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07D4" w:rsidRPr="00354FA6" w:rsidRDefault="00862F3F" w:rsidP="00533476">
      <w:pPr>
        <w:jc w:val="center"/>
        <w:rPr>
          <w:rFonts w:ascii="Times New Roman" w:hAnsi="Times New Roman" w:cs="Times New Roman"/>
          <w:b/>
          <w:sz w:val="32"/>
        </w:rPr>
      </w:pPr>
      <w:r w:rsidRPr="00354FA6">
        <w:rPr>
          <w:rFonts w:ascii="Times New Roman" w:hAnsi="Times New Roman" w:cs="Times New Roman"/>
          <w:noProof/>
          <w:lang w:eastAsia="en-GB"/>
        </w:rPr>
        <w:drawing>
          <wp:inline distT="0" distB="0" distL="0" distR="0" wp14:anchorId="6AE01D1B" wp14:editId="32C97CF6">
            <wp:extent cx="2628900" cy="2209800"/>
            <wp:effectExtent l="0" t="0" r="0" b="0"/>
            <wp:docPr id="35" name="Picture 6">
              <a:extLst xmlns:a="http://schemas.openxmlformats.org/drawingml/2006/main">
                <a:ext uri="{FF2B5EF4-FFF2-40B4-BE49-F238E27FC236}">
                  <a16:creationId xmlns:a16="http://schemas.microsoft.com/office/drawing/2014/main" id="{6F8F0F22-778E-4E56-8983-C1FB99E6D90F}"/>
                </a:ext>
              </a:extLst>
            </wp:docPr>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6F8F0F22-778E-4E56-8983-C1FB99E6D90F}"/>
                        </a:ext>
                      </a:extLst>
                    </pic:cNvPr>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28900" cy="2209800"/>
                    </a:xfrm>
                    <a:prstGeom prst="rect">
                      <a:avLst/>
                    </a:prstGeom>
                    <a:noFill/>
                    <a:ln>
                      <a:noFill/>
                    </a:ln>
                  </pic:spPr>
                </pic:pic>
              </a:graphicData>
            </a:graphic>
          </wp:inline>
        </w:drawing>
      </w:r>
    </w:p>
    <w:p w:rsidR="00E35498" w:rsidRPr="00354FA6" w:rsidRDefault="00D207D4" w:rsidP="00AB587F">
      <w:pPr>
        <w:spacing w:line="360" w:lineRule="auto"/>
        <w:jc w:val="center"/>
        <w:rPr>
          <w:rFonts w:ascii="Times New Roman" w:hAnsi="Times New Roman" w:cs="Times New Roman"/>
          <w:sz w:val="32"/>
        </w:rPr>
      </w:pPr>
      <w:r w:rsidRPr="00354FA6">
        <w:rPr>
          <w:rFonts w:ascii="Times New Roman" w:hAnsi="Times New Roman" w:cs="Times New Roman"/>
          <w:sz w:val="32"/>
        </w:rPr>
        <w:t>COLLEGE OF MEDICINE AND HEALTH SCIENCES</w:t>
      </w:r>
    </w:p>
    <w:p w:rsidR="005F4B84" w:rsidRPr="00354FA6" w:rsidRDefault="00D207D4" w:rsidP="00AB587F">
      <w:pPr>
        <w:spacing w:line="360" w:lineRule="auto"/>
        <w:jc w:val="center"/>
        <w:rPr>
          <w:rFonts w:ascii="Times New Roman" w:hAnsi="Times New Roman" w:cs="Times New Roman"/>
          <w:sz w:val="32"/>
        </w:rPr>
      </w:pPr>
      <w:r w:rsidRPr="00354FA6">
        <w:rPr>
          <w:rFonts w:ascii="Times New Roman" w:hAnsi="Times New Roman" w:cs="Times New Roman"/>
          <w:sz w:val="32"/>
        </w:rPr>
        <w:t>SCHOOL OF PUBLIC HEALTH</w:t>
      </w:r>
      <w:r w:rsidR="00375642">
        <w:rPr>
          <w:rFonts w:ascii="Times New Roman" w:hAnsi="Times New Roman" w:cs="Times New Roman"/>
          <w:sz w:val="32"/>
        </w:rPr>
        <w:t xml:space="preserve"> DEPARTMENT OF HEALTH SYSTEMS MANAGEMENT AND HEALTH ECONOMICS</w:t>
      </w:r>
    </w:p>
    <w:p w:rsidR="005041A6" w:rsidRPr="00354FA6" w:rsidRDefault="005041A6" w:rsidP="008554E8">
      <w:pPr>
        <w:spacing w:line="360" w:lineRule="auto"/>
        <w:jc w:val="center"/>
        <w:rPr>
          <w:rFonts w:ascii="Times New Roman" w:hAnsi="Times New Roman" w:cs="Times New Roman"/>
          <w:sz w:val="32"/>
        </w:rPr>
      </w:pPr>
      <w:r w:rsidRPr="00354FA6">
        <w:rPr>
          <w:rFonts w:ascii="Times New Roman" w:hAnsi="Times New Roman" w:cs="Times New Roman"/>
          <w:sz w:val="32"/>
        </w:rPr>
        <w:t>PROCESS EVALUATION OF COMMUNITY HEALTH INFORMATION SYSTEM IN AYEHU GUAGUSA DISTRICT, AWI ZONE, ETHIOPIA,2021.</w:t>
      </w:r>
    </w:p>
    <w:p w:rsidR="00025BE8" w:rsidRPr="00354FA6" w:rsidRDefault="005041A6" w:rsidP="00AB587F">
      <w:pPr>
        <w:spacing w:line="360" w:lineRule="auto"/>
        <w:jc w:val="center"/>
        <w:rPr>
          <w:rFonts w:ascii="Times New Roman" w:hAnsi="Times New Roman" w:cs="Times New Roman"/>
          <w:sz w:val="28"/>
        </w:rPr>
      </w:pPr>
      <w:r w:rsidRPr="00354FA6">
        <w:rPr>
          <w:rFonts w:ascii="Times New Roman" w:hAnsi="Times New Roman" w:cs="Times New Roman"/>
          <w:sz w:val="28"/>
        </w:rPr>
        <w:t>BY: ABIOT KASSAHUN (PUBLIC HEALTH OFFICER)</w:t>
      </w:r>
    </w:p>
    <w:p w:rsidR="008554E8" w:rsidRPr="00354FA6" w:rsidRDefault="00F56FC8" w:rsidP="00AB587F">
      <w:pPr>
        <w:spacing w:line="360" w:lineRule="auto"/>
        <w:jc w:val="center"/>
        <w:rPr>
          <w:rFonts w:ascii="Times New Roman" w:hAnsi="Times New Roman" w:cs="Times New Roman"/>
          <w:sz w:val="28"/>
        </w:rPr>
      </w:pPr>
      <w:r>
        <w:rPr>
          <w:rFonts w:ascii="Times New Roman" w:hAnsi="Times New Roman" w:cs="Times New Roman"/>
          <w:sz w:val="28"/>
        </w:rPr>
        <w:t>A THESIS</w:t>
      </w:r>
      <w:r w:rsidR="008554E8" w:rsidRPr="00354FA6">
        <w:rPr>
          <w:rFonts w:ascii="Times New Roman" w:hAnsi="Times New Roman" w:cs="Times New Roman"/>
          <w:sz w:val="28"/>
        </w:rPr>
        <w:t xml:space="preserve"> SUBMITTED TO THE DEPARTEMENT OF HEALTH SYSTEM</w:t>
      </w:r>
      <w:r w:rsidR="00330FC3">
        <w:rPr>
          <w:rFonts w:ascii="Times New Roman" w:hAnsi="Times New Roman" w:cs="Times New Roman"/>
          <w:sz w:val="28"/>
        </w:rPr>
        <w:t>S</w:t>
      </w:r>
      <w:r w:rsidR="008554E8" w:rsidRPr="00354FA6">
        <w:rPr>
          <w:rFonts w:ascii="Times New Roman" w:hAnsi="Times New Roman" w:cs="Times New Roman"/>
          <w:sz w:val="28"/>
        </w:rPr>
        <w:t xml:space="preserve"> MANAGEMENT AND HEALTH ECONOMICS, SCHOOL OF PUBLIC HEALTH, COLLEGE OF MEDICINE AND HEALHT SCIENCES, BAHIR DAR UNIVERSITY IN PARTIAL FULFILLMENT OF THE REQUIREMENTS FOR THE DEGREE OF MASTTER OF PUBLIC HEALTH IN HEALTH SYSTEMS AND PROJECT MANAGEMENT.</w:t>
      </w:r>
    </w:p>
    <w:p w:rsidR="00025BE8" w:rsidRPr="00354FA6" w:rsidRDefault="00025BE8" w:rsidP="00AB587F">
      <w:pPr>
        <w:spacing w:line="360" w:lineRule="auto"/>
        <w:jc w:val="center"/>
        <w:rPr>
          <w:rFonts w:ascii="Times New Roman" w:hAnsi="Times New Roman" w:cs="Times New Roman"/>
          <w:sz w:val="28"/>
        </w:rPr>
      </w:pPr>
    </w:p>
    <w:p w:rsidR="00025BE8" w:rsidRPr="00354FA6" w:rsidRDefault="00503ECB" w:rsidP="00AB587F">
      <w:pPr>
        <w:spacing w:line="360" w:lineRule="auto"/>
        <w:jc w:val="center"/>
        <w:rPr>
          <w:rFonts w:ascii="Times New Roman" w:hAnsi="Times New Roman" w:cs="Times New Roman"/>
          <w:sz w:val="28"/>
        </w:rPr>
      </w:pPr>
      <w:r>
        <w:rPr>
          <w:rFonts w:ascii="Times New Roman" w:hAnsi="Times New Roman" w:cs="Times New Roman"/>
          <w:sz w:val="28"/>
        </w:rPr>
        <w:t>JULY</w:t>
      </w:r>
      <w:bookmarkStart w:id="0" w:name="_GoBack"/>
      <w:bookmarkEnd w:id="0"/>
      <w:r w:rsidR="00711335" w:rsidRPr="00354FA6">
        <w:rPr>
          <w:rFonts w:ascii="Times New Roman" w:hAnsi="Times New Roman" w:cs="Times New Roman"/>
          <w:sz w:val="28"/>
        </w:rPr>
        <w:t>, 2021</w:t>
      </w:r>
    </w:p>
    <w:p w:rsidR="008554E8" w:rsidRPr="00354FA6" w:rsidRDefault="005041A6" w:rsidP="00D128CD">
      <w:pPr>
        <w:spacing w:line="360" w:lineRule="auto"/>
        <w:jc w:val="center"/>
        <w:rPr>
          <w:rFonts w:ascii="Times New Roman" w:hAnsi="Times New Roman" w:cs="Times New Roman"/>
          <w:sz w:val="28"/>
        </w:rPr>
      </w:pPr>
      <w:r w:rsidRPr="00354FA6">
        <w:rPr>
          <w:rFonts w:ascii="Times New Roman" w:hAnsi="Times New Roman" w:cs="Times New Roman"/>
          <w:sz w:val="28"/>
        </w:rPr>
        <w:t>BAHIRDAR, ETHIOPIA</w:t>
      </w:r>
    </w:p>
    <w:p w:rsidR="00D128CD" w:rsidRPr="00354FA6" w:rsidRDefault="00D128CD" w:rsidP="00D128CD">
      <w:pPr>
        <w:spacing w:line="360" w:lineRule="auto"/>
        <w:jc w:val="center"/>
        <w:rPr>
          <w:rFonts w:ascii="Times New Roman" w:hAnsi="Times New Roman" w:cs="Times New Roman"/>
          <w:sz w:val="28"/>
        </w:rPr>
      </w:pPr>
    </w:p>
    <w:p w:rsidR="008554E8" w:rsidRPr="00354FA6" w:rsidRDefault="008554E8" w:rsidP="005041A6">
      <w:pPr>
        <w:spacing w:line="360" w:lineRule="auto"/>
        <w:jc w:val="right"/>
        <w:rPr>
          <w:rFonts w:ascii="Times New Roman" w:hAnsi="Times New Roman" w:cs="Times New Roman"/>
          <w:sz w:val="32"/>
        </w:rPr>
      </w:pPr>
    </w:p>
    <w:p w:rsidR="00F70BA4" w:rsidRPr="00354FA6" w:rsidRDefault="00F70BA4" w:rsidP="00D128CD">
      <w:pPr>
        <w:spacing w:line="360" w:lineRule="auto"/>
        <w:jc w:val="center"/>
        <w:rPr>
          <w:rFonts w:ascii="Times New Roman" w:hAnsi="Times New Roman" w:cs="Times New Roman"/>
          <w:sz w:val="32"/>
        </w:rPr>
      </w:pPr>
    </w:p>
    <w:p w:rsidR="00F33526" w:rsidRPr="00354FA6" w:rsidRDefault="00DD48AA" w:rsidP="00D128CD">
      <w:pPr>
        <w:spacing w:line="360" w:lineRule="auto"/>
        <w:jc w:val="center"/>
        <w:rPr>
          <w:rFonts w:ascii="Times New Roman" w:hAnsi="Times New Roman" w:cs="Times New Roman"/>
          <w:sz w:val="28"/>
        </w:rPr>
      </w:pPr>
      <w:r w:rsidRPr="00354FA6">
        <w:rPr>
          <w:rFonts w:ascii="Times New Roman" w:hAnsi="Times New Roman" w:cs="Times New Roman"/>
          <w:sz w:val="28"/>
        </w:rPr>
        <w:t>BY: ABIOT KASSAHUN (PUBLIC HEALTH OFFICER</w:t>
      </w:r>
      <w:r w:rsidR="00AE263C" w:rsidRPr="00354FA6">
        <w:rPr>
          <w:rFonts w:ascii="Times New Roman" w:hAnsi="Times New Roman" w:cs="Times New Roman"/>
          <w:sz w:val="28"/>
        </w:rPr>
        <w:t>)</w:t>
      </w:r>
    </w:p>
    <w:p w:rsidR="00D128CD" w:rsidRPr="00354FA6" w:rsidRDefault="00D128CD" w:rsidP="00D128CD">
      <w:pPr>
        <w:spacing w:line="360" w:lineRule="auto"/>
        <w:jc w:val="center"/>
        <w:rPr>
          <w:rFonts w:ascii="Times New Roman" w:hAnsi="Times New Roman" w:cs="Times New Roman"/>
          <w:sz w:val="28"/>
        </w:rPr>
      </w:pPr>
      <w:r w:rsidRPr="00354FA6">
        <w:rPr>
          <w:rFonts w:ascii="Times New Roman" w:hAnsi="Times New Roman" w:cs="Times New Roman"/>
          <w:sz w:val="28"/>
        </w:rPr>
        <w:t>PHONE NUMBER: 0936531079</w:t>
      </w:r>
    </w:p>
    <w:p w:rsidR="0043506B" w:rsidRPr="00354FA6" w:rsidRDefault="00F33526" w:rsidP="00D128CD">
      <w:pPr>
        <w:spacing w:line="360" w:lineRule="auto"/>
        <w:jc w:val="center"/>
        <w:rPr>
          <w:rFonts w:ascii="Times New Roman" w:hAnsi="Times New Roman" w:cs="Times New Roman"/>
          <w:sz w:val="28"/>
        </w:rPr>
      </w:pPr>
      <w:r w:rsidRPr="00354FA6">
        <w:rPr>
          <w:rFonts w:ascii="Times New Roman" w:hAnsi="Times New Roman" w:cs="Times New Roman"/>
          <w:sz w:val="28"/>
        </w:rPr>
        <w:t>EMAIL: Abiyotkassahun4@gmail.com</w:t>
      </w:r>
    </w:p>
    <w:p w:rsidR="00AE263C" w:rsidRPr="00354FA6" w:rsidRDefault="00AE263C" w:rsidP="00D128CD">
      <w:pPr>
        <w:spacing w:line="360" w:lineRule="auto"/>
        <w:jc w:val="center"/>
        <w:rPr>
          <w:rFonts w:ascii="Times New Roman" w:hAnsi="Times New Roman" w:cs="Times New Roman"/>
          <w:sz w:val="28"/>
        </w:rPr>
      </w:pPr>
      <w:r w:rsidRPr="00354FA6">
        <w:rPr>
          <w:rFonts w:ascii="Times New Roman" w:hAnsi="Times New Roman" w:cs="Times New Roman"/>
          <w:sz w:val="28"/>
        </w:rPr>
        <w:t>ADVISO</w:t>
      </w:r>
      <w:r w:rsidR="00DD48AA" w:rsidRPr="00354FA6">
        <w:rPr>
          <w:rFonts w:ascii="Times New Roman" w:hAnsi="Times New Roman" w:cs="Times New Roman"/>
          <w:sz w:val="28"/>
        </w:rPr>
        <w:t>RS: 1. AYINE</w:t>
      </w:r>
      <w:r w:rsidR="00BF12DE">
        <w:rPr>
          <w:rFonts w:ascii="Times New Roman" w:hAnsi="Times New Roman" w:cs="Times New Roman"/>
          <w:sz w:val="28"/>
        </w:rPr>
        <w:t>N</w:t>
      </w:r>
      <w:r w:rsidR="00DD48AA" w:rsidRPr="00354FA6">
        <w:rPr>
          <w:rFonts w:ascii="Times New Roman" w:hAnsi="Times New Roman" w:cs="Times New Roman"/>
          <w:sz w:val="28"/>
        </w:rPr>
        <w:t>G</w:t>
      </w:r>
      <w:r w:rsidR="00BF12DE">
        <w:rPr>
          <w:rFonts w:ascii="Times New Roman" w:hAnsi="Times New Roman" w:cs="Times New Roman"/>
          <w:sz w:val="28"/>
        </w:rPr>
        <w:t>I</w:t>
      </w:r>
      <w:r w:rsidR="00DD48AA" w:rsidRPr="00354FA6">
        <w:rPr>
          <w:rFonts w:ascii="Times New Roman" w:hAnsi="Times New Roman" w:cs="Times New Roman"/>
          <w:sz w:val="28"/>
        </w:rPr>
        <w:t>DA</w:t>
      </w:r>
      <w:r w:rsidR="001A3CD4" w:rsidRPr="00354FA6">
        <w:rPr>
          <w:rFonts w:ascii="Times New Roman" w:hAnsi="Times New Roman" w:cs="Times New Roman"/>
          <w:sz w:val="28"/>
        </w:rPr>
        <w:t xml:space="preserve"> ADAMU</w:t>
      </w:r>
      <w:r w:rsidR="00DD261C">
        <w:rPr>
          <w:rFonts w:ascii="Times New Roman" w:hAnsi="Times New Roman" w:cs="Times New Roman"/>
          <w:sz w:val="28"/>
        </w:rPr>
        <w:t xml:space="preserve"> (MPH, ASSISTANT PROFFESOR</w:t>
      </w:r>
      <w:r w:rsidR="00DD48AA" w:rsidRPr="00354FA6">
        <w:rPr>
          <w:rFonts w:ascii="Times New Roman" w:hAnsi="Times New Roman" w:cs="Times New Roman"/>
          <w:sz w:val="28"/>
        </w:rPr>
        <w:t>)</w:t>
      </w:r>
    </w:p>
    <w:p w:rsidR="00F33526" w:rsidRPr="00354FA6" w:rsidRDefault="00F33526" w:rsidP="00D128CD">
      <w:pPr>
        <w:spacing w:line="360" w:lineRule="auto"/>
        <w:jc w:val="center"/>
        <w:rPr>
          <w:rFonts w:ascii="Times New Roman" w:hAnsi="Times New Roman" w:cs="Times New Roman"/>
          <w:sz w:val="28"/>
        </w:rPr>
      </w:pPr>
      <w:r w:rsidRPr="00354FA6">
        <w:rPr>
          <w:rFonts w:ascii="Times New Roman" w:hAnsi="Times New Roman" w:cs="Times New Roman"/>
          <w:sz w:val="28"/>
        </w:rPr>
        <w:t>EMAIL:</w:t>
      </w:r>
      <w:r w:rsidR="00A57766" w:rsidRPr="00354FA6">
        <w:rPr>
          <w:rFonts w:ascii="Times New Roman" w:hAnsi="Times New Roman" w:cs="Times New Roman"/>
          <w:sz w:val="28"/>
        </w:rPr>
        <w:t>aynisha5@gmail.com</w:t>
      </w:r>
    </w:p>
    <w:p w:rsidR="001E0A6A" w:rsidRPr="00354FA6" w:rsidRDefault="00682998" w:rsidP="00D128CD">
      <w:pPr>
        <w:pStyle w:val="ListParagraph"/>
        <w:spacing w:line="360" w:lineRule="auto"/>
        <w:jc w:val="center"/>
        <w:rPr>
          <w:rFonts w:ascii="Times New Roman" w:hAnsi="Times New Roman" w:cs="Times New Roman"/>
          <w:sz w:val="28"/>
        </w:rPr>
      </w:pPr>
      <w:r w:rsidRPr="00354FA6">
        <w:rPr>
          <w:rFonts w:ascii="Times New Roman" w:hAnsi="Times New Roman" w:cs="Times New Roman"/>
          <w:sz w:val="28"/>
        </w:rPr>
        <w:t>2</w:t>
      </w:r>
      <w:r w:rsidR="001A3CD4" w:rsidRPr="00354FA6">
        <w:rPr>
          <w:rFonts w:ascii="Times New Roman" w:hAnsi="Times New Roman" w:cs="Times New Roman"/>
          <w:sz w:val="28"/>
        </w:rPr>
        <w:t xml:space="preserve">.ASMAMAW </w:t>
      </w:r>
      <w:r w:rsidR="00B62B35" w:rsidRPr="00354FA6">
        <w:rPr>
          <w:rFonts w:ascii="Times New Roman" w:hAnsi="Times New Roman" w:cs="Times New Roman"/>
          <w:sz w:val="28"/>
        </w:rPr>
        <w:t>KETEMAW (</w:t>
      </w:r>
      <w:r w:rsidR="00352C89" w:rsidRPr="00354FA6">
        <w:rPr>
          <w:rFonts w:ascii="Times New Roman" w:hAnsi="Times New Roman" w:cs="Times New Roman"/>
          <w:sz w:val="28"/>
        </w:rPr>
        <w:t>MPH/HI, ASSISTANT PROFFESOR</w:t>
      </w:r>
      <w:r w:rsidR="00C020AB" w:rsidRPr="00354FA6">
        <w:rPr>
          <w:rFonts w:ascii="Times New Roman" w:hAnsi="Times New Roman" w:cs="Times New Roman"/>
          <w:sz w:val="28"/>
        </w:rPr>
        <w:t>)</w:t>
      </w:r>
    </w:p>
    <w:p w:rsidR="00F33526" w:rsidRPr="00354FA6" w:rsidRDefault="00F33526" w:rsidP="00D128CD">
      <w:pPr>
        <w:pStyle w:val="ListParagraph"/>
        <w:spacing w:line="360" w:lineRule="auto"/>
        <w:jc w:val="center"/>
        <w:rPr>
          <w:rFonts w:ascii="Times New Roman" w:hAnsi="Times New Roman" w:cs="Times New Roman"/>
          <w:sz w:val="28"/>
        </w:rPr>
      </w:pPr>
      <w:r w:rsidRPr="00354FA6">
        <w:rPr>
          <w:rFonts w:ascii="Times New Roman" w:hAnsi="Times New Roman" w:cs="Times New Roman"/>
          <w:sz w:val="28"/>
        </w:rPr>
        <w:t>EMAIL:</w:t>
      </w:r>
      <w:r w:rsidR="00A57766" w:rsidRPr="00354FA6">
        <w:rPr>
          <w:rFonts w:ascii="Times New Roman" w:hAnsi="Times New Roman" w:cs="Times New Roman"/>
          <w:sz w:val="28"/>
        </w:rPr>
        <w:t>asme1917@gmail.com</w:t>
      </w:r>
    </w:p>
    <w:p w:rsidR="00AE263C" w:rsidRPr="00354FA6" w:rsidRDefault="00AE263C" w:rsidP="00D128CD">
      <w:pPr>
        <w:pStyle w:val="ListParagraph"/>
        <w:spacing w:line="360" w:lineRule="auto"/>
        <w:jc w:val="center"/>
        <w:rPr>
          <w:rFonts w:ascii="Times New Roman" w:hAnsi="Times New Roman" w:cs="Times New Roman"/>
          <w:b/>
          <w:sz w:val="28"/>
        </w:rPr>
      </w:pPr>
    </w:p>
    <w:p w:rsidR="00AE263C" w:rsidRPr="00354FA6" w:rsidRDefault="00AE263C" w:rsidP="00D128CD">
      <w:pPr>
        <w:pStyle w:val="ListParagraph"/>
        <w:jc w:val="center"/>
        <w:rPr>
          <w:rFonts w:ascii="Times New Roman" w:hAnsi="Times New Roman" w:cs="Times New Roman"/>
          <w:b/>
          <w:sz w:val="28"/>
        </w:rPr>
      </w:pPr>
    </w:p>
    <w:p w:rsidR="00AE263C" w:rsidRPr="00354FA6" w:rsidRDefault="00AE263C" w:rsidP="00D128CD">
      <w:pPr>
        <w:pStyle w:val="ListParagraph"/>
        <w:jc w:val="center"/>
        <w:rPr>
          <w:rFonts w:ascii="Times New Roman" w:hAnsi="Times New Roman" w:cs="Times New Roman"/>
          <w:b/>
          <w:sz w:val="28"/>
        </w:rPr>
      </w:pPr>
    </w:p>
    <w:p w:rsidR="00F33719" w:rsidRPr="00354FA6" w:rsidRDefault="00F56FC8" w:rsidP="00D128CD">
      <w:pPr>
        <w:pStyle w:val="ListParagraph"/>
        <w:jc w:val="center"/>
        <w:rPr>
          <w:rFonts w:ascii="Times New Roman" w:hAnsi="Times New Roman" w:cs="Times New Roman"/>
          <w:sz w:val="28"/>
        </w:rPr>
      </w:pPr>
      <w:r>
        <w:rPr>
          <w:rFonts w:ascii="Times New Roman" w:hAnsi="Times New Roman" w:cs="Times New Roman"/>
          <w:sz w:val="28"/>
        </w:rPr>
        <w:t>MAY</w:t>
      </w:r>
      <w:r w:rsidR="00F33719" w:rsidRPr="00354FA6">
        <w:rPr>
          <w:rFonts w:ascii="Times New Roman" w:hAnsi="Times New Roman" w:cs="Times New Roman"/>
          <w:sz w:val="28"/>
        </w:rPr>
        <w:t>, 2021</w:t>
      </w:r>
    </w:p>
    <w:p w:rsidR="00EF60AF" w:rsidRPr="00354FA6" w:rsidRDefault="00F33719" w:rsidP="00D96C63">
      <w:pPr>
        <w:jc w:val="center"/>
        <w:rPr>
          <w:rFonts w:ascii="Times New Roman" w:hAnsi="Times New Roman" w:cs="Times New Roman"/>
          <w:sz w:val="28"/>
        </w:rPr>
        <w:sectPr w:rsidR="00EF60AF" w:rsidRPr="00354FA6" w:rsidSect="00216A97">
          <w:footerReference w:type="default" r:id="rId9"/>
          <w:pgSz w:w="11906" w:h="16838"/>
          <w:pgMar w:top="1440" w:right="1440" w:bottom="1440" w:left="1440" w:header="709" w:footer="709" w:gutter="0"/>
          <w:pgNumType w:fmt="lowerRoman" w:start="1"/>
          <w:cols w:space="708"/>
          <w:docGrid w:linePitch="360"/>
        </w:sectPr>
      </w:pPr>
      <w:r w:rsidRPr="00354FA6">
        <w:rPr>
          <w:rFonts w:ascii="Times New Roman" w:hAnsi="Times New Roman" w:cs="Times New Roman"/>
          <w:sz w:val="28"/>
        </w:rPr>
        <w:t>BAHIR DAR, ETHIOPIA</w:t>
      </w:r>
    </w:p>
    <w:p w:rsidR="007105C4" w:rsidRPr="00354FA6" w:rsidRDefault="007105C4" w:rsidP="00CD02C5">
      <w:pPr>
        <w:rPr>
          <w:rFonts w:ascii="Times New Roman" w:hAnsi="Times New Roman" w:cs="Times New Roman"/>
          <w:b/>
          <w:sz w:val="32"/>
        </w:rPr>
      </w:pPr>
    </w:p>
    <w:p w:rsidR="00410F99" w:rsidRPr="00354FA6" w:rsidRDefault="00410F99" w:rsidP="00D96C63">
      <w:pPr>
        <w:rPr>
          <w:rFonts w:ascii="Times New Roman" w:hAnsi="Times New Roman" w:cs="Times New Roman"/>
          <w:b/>
        </w:rPr>
      </w:pPr>
      <w:r w:rsidRPr="00354FA6">
        <w:rPr>
          <w:rFonts w:ascii="Times New Roman" w:hAnsi="Times New Roman" w:cs="Times New Roman"/>
          <w:b/>
          <w:sz w:val="32"/>
        </w:rPr>
        <w:t>ACKNOWLEDGMENTS</w:t>
      </w:r>
    </w:p>
    <w:p w:rsidR="00410F99" w:rsidRPr="00354FA6" w:rsidRDefault="00410F99" w:rsidP="00010FB2">
      <w:pPr>
        <w:spacing w:line="360" w:lineRule="auto"/>
        <w:jc w:val="both"/>
        <w:rPr>
          <w:rFonts w:ascii="Times New Roman" w:hAnsi="Times New Roman" w:cs="Times New Roman"/>
          <w:sz w:val="24"/>
        </w:rPr>
      </w:pPr>
      <w:r w:rsidRPr="00354FA6">
        <w:rPr>
          <w:rFonts w:ascii="Times New Roman" w:hAnsi="Times New Roman" w:cs="Times New Roman"/>
          <w:sz w:val="24"/>
        </w:rPr>
        <w:t>First I would like to tha</w:t>
      </w:r>
      <w:r w:rsidR="00521104">
        <w:rPr>
          <w:rFonts w:ascii="Times New Roman" w:hAnsi="Times New Roman" w:cs="Times New Roman"/>
          <w:sz w:val="24"/>
        </w:rPr>
        <w:t>nk Bahir Dar University</w:t>
      </w:r>
      <w:r w:rsidRPr="00354FA6">
        <w:rPr>
          <w:rFonts w:ascii="Times New Roman" w:hAnsi="Times New Roman" w:cs="Times New Roman"/>
          <w:sz w:val="24"/>
        </w:rPr>
        <w:t xml:space="preserve"> who gave me a</w:t>
      </w:r>
      <w:r w:rsidR="00521104">
        <w:rPr>
          <w:rFonts w:ascii="Times New Roman" w:hAnsi="Times New Roman" w:cs="Times New Roman"/>
          <w:sz w:val="24"/>
        </w:rPr>
        <w:t xml:space="preserve"> free</w:t>
      </w:r>
      <w:r w:rsidRPr="00354FA6">
        <w:rPr>
          <w:rFonts w:ascii="Times New Roman" w:hAnsi="Times New Roman" w:cs="Times New Roman"/>
          <w:sz w:val="24"/>
        </w:rPr>
        <w:t xml:space="preserve"> chance to study MPH in health system</w:t>
      </w:r>
      <w:r w:rsidR="00521104">
        <w:rPr>
          <w:rFonts w:ascii="Times New Roman" w:hAnsi="Times New Roman" w:cs="Times New Roman"/>
          <w:sz w:val="24"/>
        </w:rPr>
        <w:t>s</w:t>
      </w:r>
      <w:r w:rsidRPr="00354FA6">
        <w:rPr>
          <w:rFonts w:ascii="Times New Roman" w:hAnsi="Times New Roman" w:cs="Times New Roman"/>
          <w:sz w:val="24"/>
        </w:rPr>
        <w:t xml:space="preserve"> and project management at Bahir Dar University. Second</w:t>
      </w:r>
      <w:r w:rsidR="00832432">
        <w:rPr>
          <w:rFonts w:ascii="Times New Roman" w:hAnsi="Times New Roman" w:cs="Times New Roman"/>
          <w:sz w:val="24"/>
        </w:rPr>
        <w:t>ly</w:t>
      </w:r>
      <w:r w:rsidRPr="00354FA6">
        <w:rPr>
          <w:rFonts w:ascii="Times New Roman" w:hAnsi="Times New Roman" w:cs="Times New Roman"/>
          <w:sz w:val="24"/>
        </w:rPr>
        <w:t xml:space="preserve"> I would like to thank Bahir Dar University College of Medicine and Health Sciences School of Public Health for all the efforts made to p</w:t>
      </w:r>
      <w:r w:rsidR="00B039CC">
        <w:rPr>
          <w:rFonts w:ascii="Times New Roman" w:hAnsi="Times New Roman" w:cs="Times New Roman"/>
          <w:sz w:val="24"/>
        </w:rPr>
        <w:t>rovide me to conduct this</w:t>
      </w:r>
      <w:r w:rsidR="00832432">
        <w:rPr>
          <w:rFonts w:ascii="Times New Roman" w:hAnsi="Times New Roman" w:cs="Times New Roman"/>
          <w:sz w:val="24"/>
        </w:rPr>
        <w:t xml:space="preserve"> evaluation</w:t>
      </w:r>
      <w:r w:rsidRPr="00354FA6">
        <w:rPr>
          <w:rFonts w:ascii="Times New Roman" w:hAnsi="Times New Roman" w:cs="Times New Roman"/>
          <w:sz w:val="24"/>
        </w:rPr>
        <w:t xml:space="preserve">.  </w:t>
      </w:r>
    </w:p>
    <w:p w:rsidR="00410F99" w:rsidRPr="00354FA6" w:rsidRDefault="00410F99" w:rsidP="00010FB2">
      <w:pPr>
        <w:spacing w:line="360" w:lineRule="auto"/>
        <w:jc w:val="both"/>
        <w:rPr>
          <w:rFonts w:ascii="Times New Roman" w:hAnsi="Times New Roman" w:cs="Times New Roman"/>
          <w:sz w:val="24"/>
        </w:rPr>
      </w:pPr>
      <w:r w:rsidRPr="00354FA6">
        <w:rPr>
          <w:rFonts w:ascii="Times New Roman" w:hAnsi="Times New Roman" w:cs="Times New Roman"/>
          <w:sz w:val="24"/>
        </w:rPr>
        <w:t>I would like to forward my deepest appreciation</w:t>
      </w:r>
      <w:r w:rsidR="00521104">
        <w:rPr>
          <w:rFonts w:ascii="Times New Roman" w:hAnsi="Times New Roman" w:cs="Times New Roman"/>
          <w:sz w:val="24"/>
        </w:rPr>
        <w:t xml:space="preserve"> and thanks to my advisors, Mr.</w:t>
      </w:r>
      <w:r w:rsidR="00521104" w:rsidRPr="00354FA6">
        <w:rPr>
          <w:rFonts w:ascii="Times New Roman" w:hAnsi="Times New Roman" w:cs="Times New Roman"/>
          <w:sz w:val="24"/>
        </w:rPr>
        <w:t xml:space="preserve"> Ayineng</w:t>
      </w:r>
      <w:r w:rsidR="00521104">
        <w:rPr>
          <w:rFonts w:ascii="Times New Roman" w:hAnsi="Times New Roman" w:cs="Times New Roman"/>
          <w:sz w:val="24"/>
        </w:rPr>
        <w:t>i</w:t>
      </w:r>
      <w:r w:rsidR="00521104" w:rsidRPr="00354FA6">
        <w:rPr>
          <w:rFonts w:ascii="Times New Roman" w:hAnsi="Times New Roman" w:cs="Times New Roman"/>
          <w:sz w:val="24"/>
        </w:rPr>
        <w:t>da</w:t>
      </w:r>
      <w:r w:rsidRPr="00354FA6">
        <w:rPr>
          <w:rFonts w:ascii="Times New Roman" w:hAnsi="Times New Roman" w:cs="Times New Roman"/>
          <w:sz w:val="24"/>
        </w:rPr>
        <w:t xml:space="preserve"> Adamu and </w:t>
      </w:r>
      <w:r w:rsidR="00C0061C" w:rsidRPr="00354FA6">
        <w:rPr>
          <w:rFonts w:ascii="Times New Roman" w:hAnsi="Times New Roman" w:cs="Times New Roman"/>
          <w:sz w:val="24"/>
        </w:rPr>
        <w:t xml:space="preserve">Mr. Asmamaw Ketemaw </w:t>
      </w:r>
      <w:r w:rsidRPr="00354FA6">
        <w:rPr>
          <w:rFonts w:ascii="Times New Roman" w:hAnsi="Times New Roman" w:cs="Times New Roman"/>
          <w:sz w:val="24"/>
        </w:rPr>
        <w:t>for their constructive advice, support, valuable comments an</w:t>
      </w:r>
      <w:r w:rsidR="008E13E2" w:rsidRPr="00354FA6">
        <w:rPr>
          <w:rFonts w:ascii="Times New Roman" w:hAnsi="Times New Roman" w:cs="Times New Roman"/>
          <w:sz w:val="24"/>
        </w:rPr>
        <w:t>d suggestions throughout</w:t>
      </w:r>
      <w:r w:rsidR="00832432">
        <w:rPr>
          <w:rFonts w:ascii="Times New Roman" w:hAnsi="Times New Roman" w:cs="Times New Roman"/>
          <w:sz w:val="24"/>
        </w:rPr>
        <w:t xml:space="preserve"> evaluation process</w:t>
      </w:r>
      <w:r w:rsidRPr="00354FA6">
        <w:rPr>
          <w:rFonts w:ascii="Times New Roman" w:hAnsi="Times New Roman" w:cs="Times New Roman"/>
          <w:sz w:val="24"/>
        </w:rPr>
        <w:t xml:space="preserve">.  </w:t>
      </w:r>
    </w:p>
    <w:p w:rsidR="00410F99" w:rsidRPr="00354FA6" w:rsidRDefault="00410F99" w:rsidP="00010FB2">
      <w:pPr>
        <w:spacing w:line="360" w:lineRule="auto"/>
        <w:jc w:val="both"/>
        <w:rPr>
          <w:rFonts w:ascii="Times New Roman" w:hAnsi="Times New Roman" w:cs="Times New Roman"/>
          <w:sz w:val="24"/>
        </w:rPr>
      </w:pPr>
      <w:r w:rsidRPr="00354FA6">
        <w:rPr>
          <w:rFonts w:ascii="Times New Roman" w:hAnsi="Times New Roman" w:cs="Times New Roman"/>
          <w:sz w:val="24"/>
        </w:rPr>
        <w:t xml:space="preserve"> I would also like to thank</w:t>
      </w:r>
      <w:r w:rsidR="000B5D47" w:rsidRPr="00354FA6">
        <w:rPr>
          <w:rFonts w:ascii="Times New Roman" w:hAnsi="Times New Roman" w:cs="Times New Roman"/>
          <w:sz w:val="24"/>
        </w:rPr>
        <w:t xml:space="preserve"> Awi zone health department</w:t>
      </w:r>
      <w:r w:rsidR="008E13E2" w:rsidRPr="00354FA6">
        <w:rPr>
          <w:rFonts w:ascii="Times New Roman" w:hAnsi="Times New Roman" w:cs="Times New Roman"/>
          <w:sz w:val="24"/>
        </w:rPr>
        <w:t xml:space="preserve"> and Ayehu Guagusa health office</w:t>
      </w:r>
      <w:r w:rsidR="000B5D47" w:rsidRPr="00354FA6">
        <w:rPr>
          <w:rFonts w:ascii="Times New Roman" w:hAnsi="Times New Roman" w:cs="Times New Roman"/>
          <w:sz w:val="24"/>
        </w:rPr>
        <w:t xml:space="preserve"> for their active participation during dimension decision, indicator identification</w:t>
      </w:r>
      <w:r w:rsidR="00832432">
        <w:rPr>
          <w:rFonts w:ascii="Times New Roman" w:hAnsi="Times New Roman" w:cs="Times New Roman"/>
          <w:sz w:val="24"/>
        </w:rPr>
        <w:t xml:space="preserve"> and judgment matrix</w:t>
      </w:r>
      <w:r w:rsidR="000B5D47" w:rsidRPr="00354FA6">
        <w:rPr>
          <w:rFonts w:ascii="Times New Roman" w:hAnsi="Times New Roman" w:cs="Times New Roman"/>
          <w:sz w:val="24"/>
        </w:rPr>
        <w:t xml:space="preserve"> decision</w:t>
      </w:r>
      <w:r w:rsidR="00832432">
        <w:rPr>
          <w:rFonts w:ascii="Times New Roman" w:hAnsi="Times New Roman" w:cs="Times New Roman"/>
          <w:sz w:val="24"/>
        </w:rPr>
        <w:t>,</w:t>
      </w:r>
      <w:r w:rsidR="008E13E2" w:rsidRPr="00354FA6">
        <w:rPr>
          <w:rFonts w:ascii="Times New Roman" w:hAnsi="Times New Roman" w:cs="Times New Roman"/>
          <w:sz w:val="24"/>
        </w:rPr>
        <w:t xml:space="preserve"> prov</w:t>
      </w:r>
      <w:r w:rsidR="00832432">
        <w:rPr>
          <w:rFonts w:ascii="Times New Roman" w:hAnsi="Times New Roman" w:cs="Times New Roman"/>
          <w:sz w:val="24"/>
        </w:rPr>
        <w:t>iding necessary information and active involvement throughout evaluation process</w:t>
      </w:r>
      <w:r w:rsidR="000B5D47" w:rsidRPr="00354FA6">
        <w:rPr>
          <w:rFonts w:ascii="Times New Roman" w:hAnsi="Times New Roman" w:cs="Times New Roman"/>
          <w:sz w:val="24"/>
        </w:rPr>
        <w:t>.</w:t>
      </w:r>
      <w:r w:rsidR="00D90FEC">
        <w:rPr>
          <w:rFonts w:ascii="Times New Roman" w:hAnsi="Times New Roman" w:cs="Times New Roman"/>
          <w:sz w:val="24"/>
        </w:rPr>
        <w:t xml:space="preserve"> Again I would like to thank community members, health Center </w:t>
      </w:r>
      <w:r w:rsidR="00AA506E">
        <w:rPr>
          <w:rFonts w:ascii="Times New Roman" w:hAnsi="Times New Roman" w:cs="Times New Roman"/>
          <w:sz w:val="24"/>
        </w:rPr>
        <w:t>directors,</w:t>
      </w:r>
      <w:r w:rsidR="00521104">
        <w:rPr>
          <w:rFonts w:ascii="Times New Roman" w:hAnsi="Times New Roman" w:cs="Times New Roman"/>
          <w:sz w:val="24"/>
        </w:rPr>
        <w:t xml:space="preserve"> HEWs </w:t>
      </w:r>
      <w:r w:rsidR="00D90FEC">
        <w:rPr>
          <w:rFonts w:ascii="Times New Roman" w:hAnsi="Times New Roman" w:cs="Times New Roman"/>
          <w:sz w:val="24"/>
        </w:rPr>
        <w:t>and district health officers who eagerly participated in the study. My deepest gratitude is forwarded to those who participated in data collection and supervision.</w:t>
      </w:r>
    </w:p>
    <w:p w:rsidR="00D908BB" w:rsidRPr="00354FA6" w:rsidRDefault="00410F99" w:rsidP="0097234E">
      <w:pPr>
        <w:spacing w:line="360" w:lineRule="auto"/>
        <w:rPr>
          <w:rFonts w:ascii="Times New Roman" w:hAnsi="Times New Roman" w:cs="Times New Roman"/>
          <w:sz w:val="24"/>
        </w:rPr>
        <w:sectPr w:rsidR="00D908BB" w:rsidRPr="00354FA6" w:rsidSect="00216A97">
          <w:footerReference w:type="default" r:id="rId10"/>
          <w:pgSz w:w="11906" w:h="16838"/>
          <w:pgMar w:top="1440" w:right="1440" w:bottom="1440" w:left="1440" w:header="709" w:footer="709" w:gutter="0"/>
          <w:pgNumType w:fmt="lowerRoman" w:start="1"/>
          <w:cols w:space="708"/>
          <w:docGrid w:linePitch="360"/>
        </w:sectPr>
      </w:pPr>
      <w:r w:rsidRPr="00354FA6">
        <w:rPr>
          <w:rFonts w:ascii="Times New Roman" w:hAnsi="Times New Roman" w:cs="Times New Roman"/>
          <w:sz w:val="24"/>
        </w:rPr>
        <w:t>Last but not least,</w:t>
      </w:r>
      <w:r w:rsidR="004A2806">
        <w:rPr>
          <w:rFonts w:ascii="Times New Roman" w:hAnsi="Times New Roman" w:cs="Times New Roman"/>
          <w:sz w:val="24"/>
        </w:rPr>
        <w:t xml:space="preserve"> I would like to thank my families</w:t>
      </w:r>
      <w:r w:rsidRPr="00354FA6">
        <w:rPr>
          <w:rFonts w:ascii="Times New Roman" w:hAnsi="Times New Roman" w:cs="Times New Roman"/>
          <w:sz w:val="24"/>
        </w:rPr>
        <w:t xml:space="preserve"> and friends who support me in different aspec</w:t>
      </w:r>
      <w:r w:rsidR="00832432">
        <w:rPr>
          <w:rFonts w:ascii="Times New Roman" w:hAnsi="Times New Roman" w:cs="Times New Roman"/>
          <w:sz w:val="24"/>
        </w:rPr>
        <w:t>ts during evaluation process</w:t>
      </w:r>
      <w:r w:rsidR="002F3B2E">
        <w:rPr>
          <w:rFonts w:ascii="Times New Roman" w:hAnsi="Times New Roman" w:cs="Times New Roman"/>
          <w:sz w:val="24"/>
        </w:rPr>
        <w:t>.</w:t>
      </w:r>
    </w:p>
    <w:p w:rsidR="00900A48" w:rsidRPr="00354FA6" w:rsidRDefault="00900A48" w:rsidP="00410F99">
      <w:pPr>
        <w:rPr>
          <w:rFonts w:ascii="Times New Roman" w:hAnsi="Times New Roman" w:cs="Times New Roman"/>
          <w:sz w:val="24"/>
        </w:rPr>
      </w:pPr>
    </w:p>
    <w:sdt>
      <w:sdtPr>
        <w:rPr>
          <w:rFonts w:asciiTheme="minorHAnsi" w:eastAsiaTheme="minorHAnsi" w:hAnsiTheme="minorHAnsi" w:cs="Times New Roman"/>
          <w:color w:val="auto"/>
          <w:sz w:val="22"/>
          <w:szCs w:val="22"/>
          <w:lang w:val="en-GB"/>
        </w:rPr>
        <w:id w:val="-796683178"/>
        <w:docPartObj>
          <w:docPartGallery w:val="Table of Contents"/>
          <w:docPartUnique/>
        </w:docPartObj>
      </w:sdtPr>
      <w:sdtEndPr>
        <w:rPr>
          <w:b/>
          <w:bCs/>
          <w:noProof/>
          <w:sz w:val="24"/>
          <w:szCs w:val="24"/>
        </w:rPr>
      </w:sdtEndPr>
      <w:sdtContent>
        <w:p w:rsidR="006B09DC" w:rsidRPr="001577A2" w:rsidRDefault="00E5519D">
          <w:pPr>
            <w:pStyle w:val="TOCHeading"/>
            <w:rPr>
              <w:rFonts w:cs="Times New Roman"/>
            </w:rPr>
          </w:pPr>
          <w:r w:rsidRPr="001577A2">
            <w:rPr>
              <w:rFonts w:cs="Times New Roman"/>
            </w:rPr>
            <w:t>TABLE OF CONTENTS</w:t>
          </w:r>
        </w:p>
        <w:p w:rsidR="00EB49C5" w:rsidRDefault="00BF5B34">
          <w:pPr>
            <w:pStyle w:val="TOC1"/>
            <w:tabs>
              <w:tab w:val="right" w:leader="dot" w:pos="9016"/>
            </w:tabs>
            <w:rPr>
              <w:rFonts w:eastAsiaTheme="minorEastAsia"/>
              <w:noProof/>
              <w:lang w:eastAsia="en-GB"/>
            </w:rPr>
          </w:pPr>
          <w:r w:rsidRPr="001577A2">
            <w:rPr>
              <w:rFonts w:ascii="Times New Roman" w:hAnsi="Times New Roman" w:cs="Times New Roman"/>
              <w:sz w:val="24"/>
              <w:szCs w:val="24"/>
            </w:rPr>
            <w:fldChar w:fldCharType="begin"/>
          </w:r>
          <w:r w:rsidR="006B09DC" w:rsidRPr="001577A2">
            <w:rPr>
              <w:rFonts w:ascii="Times New Roman" w:hAnsi="Times New Roman" w:cs="Times New Roman"/>
              <w:sz w:val="24"/>
              <w:szCs w:val="24"/>
            </w:rPr>
            <w:instrText xml:space="preserve"> TOC \o "1-3" \h \z \u </w:instrText>
          </w:r>
          <w:r w:rsidRPr="001577A2">
            <w:rPr>
              <w:rFonts w:ascii="Times New Roman" w:hAnsi="Times New Roman" w:cs="Times New Roman"/>
              <w:sz w:val="24"/>
              <w:szCs w:val="24"/>
            </w:rPr>
            <w:fldChar w:fldCharType="separate"/>
          </w:r>
          <w:hyperlink w:anchor="_Toc76606052" w:history="1">
            <w:r w:rsidR="00EB49C5" w:rsidRPr="0073567F">
              <w:rPr>
                <w:rStyle w:val="Hyperlink"/>
                <w:b/>
                <w:noProof/>
              </w:rPr>
              <w:t>LIST OF TABLES</w:t>
            </w:r>
            <w:r w:rsidR="00EB49C5">
              <w:rPr>
                <w:noProof/>
                <w:webHidden/>
              </w:rPr>
              <w:tab/>
            </w:r>
            <w:r w:rsidR="00EB49C5">
              <w:rPr>
                <w:noProof/>
                <w:webHidden/>
              </w:rPr>
              <w:fldChar w:fldCharType="begin"/>
            </w:r>
            <w:r w:rsidR="00EB49C5">
              <w:rPr>
                <w:noProof/>
                <w:webHidden/>
              </w:rPr>
              <w:instrText xml:space="preserve"> PAGEREF _Toc76606052 \h </w:instrText>
            </w:r>
            <w:r w:rsidR="00EB49C5">
              <w:rPr>
                <w:noProof/>
                <w:webHidden/>
              </w:rPr>
            </w:r>
            <w:r w:rsidR="00EB49C5">
              <w:rPr>
                <w:noProof/>
                <w:webHidden/>
              </w:rPr>
              <w:fldChar w:fldCharType="separate"/>
            </w:r>
            <w:r w:rsidR="00EB49C5">
              <w:rPr>
                <w:noProof/>
                <w:webHidden/>
              </w:rPr>
              <w:t>v</w:t>
            </w:r>
            <w:r w:rsidR="00EB49C5">
              <w:rPr>
                <w:noProof/>
                <w:webHidden/>
              </w:rPr>
              <w:fldChar w:fldCharType="end"/>
            </w:r>
          </w:hyperlink>
        </w:p>
        <w:p w:rsidR="00EB49C5" w:rsidRDefault="00F9259B">
          <w:pPr>
            <w:pStyle w:val="TOC1"/>
            <w:tabs>
              <w:tab w:val="right" w:leader="dot" w:pos="9016"/>
            </w:tabs>
            <w:rPr>
              <w:rFonts w:eastAsiaTheme="minorEastAsia"/>
              <w:noProof/>
              <w:lang w:eastAsia="en-GB"/>
            </w:rPr>
          </w:pPr>
          <w:hyperlink w:anchor="_Toc76606053" w:history="1">
            <w:r w:rsidR="00EB49C5" w:rsidRPr="0073567F">
              <w:rPr>
                <w:rStyle w:val="Hyperlink"/>
                <w:b/>
                <w:noProof/>
              </w:rPr>
              <w:t>LIST OF FIGURES</w:t>
            </w:r>
            <w:r w:rsidR="00EB49C5">
              <w:rPr>
                <w:noProof/>
                <w:webHidden/>
              </w:rPr>
              <w:tab/>
            </w:r>
            <w:r w:rsidR="00EB49C5">
              <w:rPr>
                <w:noProof/>
                <w:webHidden/>
              </w:rPr>
              <w:fldChar w:fldCharType="begin"/>
            </w:r>
            <w:r w:rsidR="00EB49C5">
              <w:rPr>
                <w:noProof/>
                <w:webHidden/>
              </w:rPr>
              <w:instrText xml:space="preserve"> PAGEREF _Toc76606053 \h </w:instrText>
            </w:r>
            <w:r w:rsidR="00EB49C5">
              <w:rPr>
                <w:noProof/>
                <w:webHidden/>
              </w:rPr>
            </w:r>
            <w:r w:rsidR="00EB49C5">
              <w:rPr>
                <w:noProof/>
                <w:webHidden/>
              </w:rPr>
              <w:fldChar w:fldCharType="separate"/>
            </w:r>
            <w:r w:rsidR="00EB49C5">
              <w:rPr>
                <w:noProof/>
                <w:webHidden/>
              </w:rPr>
              <w:t>vi</w:t>
            </w:r>
            <w:r w:rsidR="00EB49C5">
              <w:rPr>
                <w:noProof/>
                <w:webHidden/>
              </w:rPr>
              <w:fldChar w:fldCharType="end"/>
            </w:r>
          </w:hyperlink>
        </w:p>
        <w:p w:rsidR="00EB49C5" w:rsidRDefault="00F9259B">
          <w:pPr>
            <w:pStyle w:val="TOC1"/>
            <w:tabs>
              <w:tab w:val="right" w:leader="dot" w:pos="9016"/>
            </w:tabs>
            <w:rPr>
              <w:rFonts w:eastAsiaTheme="minorEastAsia"/>
              <w:noProof/>
              <w:lang w:eastAsia="en-GB"/>
            </w:rPr>
          </w:pPr>
          <w:hyperlink w:anchor="_Toc76606054" w:history="1">
            <w:r w:rsidR="00EB49C5" w:rsidRPr="0073567F">
              <w:rPr>
                <w:rStyle w:val="Hyperlink"/>
                <w:b/>
                <w:noProof/>
              </w:rPr>
              <w:t>ACRONYMS</w:t>
            </w:r>
            <w:r w:rsidR="00EB49C5">
              <w:rPr>
                <w:noProof/>
                <w:webHidden/>
              </w:rPr>
              <w:tab/>
            </w:r>
            <w:r w:rsidR="00EB49C5">
              <w:rPr>
                <w:noProof/>
                <w:webHidden/>
              </w:rPr>
              <w:fldChar w:fldCharType="begin"/>
            </w:r>
            <w:r w:rsidR="00EB49C5">
              <w:rPr>
                <w:noProof/>
                <w:webHidden/>
              </w:rPr>
              <w:instrText xml:space="preserve"> PAGEREF _Toc76606054 \h </w:instrText>
            </w:r>
            <w:r w:rsidR="00EB49C5">
              <w:rPr>
                <w:noProof/>
                <w:webHidden/>
              </w:rPr>
            </w:r>
            <w:r w:rsidR="00EB49C5">
              <w:rPr>
                <w:noProof/>
                <w:webHidden/>
              </w:rPr>
              <w:fldChar w:fldCharType="separate"/>
            </w:r>
            <w:r w:rsidR="00EB49C5">
              <w:rPr>
                <w:noProof/>
                <w:webHidden/>
              </w:rPr>
              <w:t>vii</w:t>
            </w:r>
            <w:r w:rsidR="00EB49C5">
              <w:rPr>
                <w:noProof/>
                <w:webHidden/>
              </w:rPr>
              <w:fldChar w:fldCharType="end"/>
            </w:r>
          </w:hyperlink>
        </w:p>
        <w:p w:rsidR="00EB49C5" w:rsidRDefault="00F9259B">
          <w:pPr>
            <w:pStyle w:val="TOC1"/>
            <w:tabs>
              <w:tab w:val="right" w:leader="dot" w:pos="9016"/>
            </w:tabs>
            <w:rPr>
              <w:rFonts w:eastAsiaTheme="minorEastAsia"/>
              <w:noProof/>
              <w:lang w:eastAsia="en-GB"/>
            </w:rPr>
          </w:pPr>
          <w:hyperlink w:anchor="_Toc76606055" w:history="1">
            <w:r w:rsidR="00EB49C5" w:rsidRPr="0073567F">
              <w:rPr>
                <w:rStyle w:val="Hyperlink"/>
                <w:rFonts w:cs="Times New Roman"/>
                <w:b/>
                <w:noProof/>
              </w:rPr>
              <w:t>LIST OF ANNEXES</w:t>
            </w:r>
            <w:r w:rsidR="00EB49C5">
              <w:rPr>
                <w:noProof/>
                <w:webHidden/>
              </w:rPr>
              <w:tab/>
            </w:r>
            <w:r w:rsidR="00EB49C5">
              <w:rPr>
                <w:noProof/>
                <w:webHidden/>
              </w:rPr>
              <w:fldChar w:fldCharType="begin"/>
            </w:r>
            <w:r w:rsidR="00EB49C5">
              <w:rPr>
                <w:noProof/>
                <w:webHidden/>
              </w:rPr>
              <w:instrText xml:space="preserve"> PAGEREF _Toc76606055 \h </w:instrText>
            </w:r>
            <w:r w:rsidR="00EB49C5">
              <w:rPr>
                <w:noProof/>
                <w:webHidden/>
              </w:rPr>
            </w:r>
            <w:r w:rsidR="00EB49C5">
              <w:rPr>
                <w:noProof/>
                <w:webHidden/>
              </w:rPr>
              <w:fldChar w:fldCharType="separate"/>
            </w:r>
            <w:r w:rsidR="00EB49C5">
              <w:rPr>
                <w:noProof/>
                <w:webHidden/>
              </w:rPr>
              <w:t>viii</w:t>
            </w:r>
            <w:r w:rsidR="00EB49C5">
              <w:rPr>
                <w:noProof/>
                <w:webHidden/>
              </w:rPr>
              <w:fldChar w:fldCharType="end"/>
            </w:r>
          </w:hyperlink>
        </w:p>
        <w:p w:rsidR="00EB49C5" w:rsidRDefault="00F9259B">
          <w:pPr>
            <w:pStyle w:val="TOC1"/>
            <w:tabs>
              <w:tab w:val="right" w:leader="dot" w:pos="9016"/>
            </w:tabs>
            <w:rPr>
              <w:rFonts w:eastAsiaTheme="minorEastAsia"/>
              <w:noProof/>
              <w:lang w:eastAsia="en-GB"/>
            </w:rPr>
          </w:pPr>
          <w:hyperlink w:anchor="_Toc76606056" w:history="1">
            <w:r w:rsidR="00EB49C5" w:rsidRPr="0073567F">
              <w:rPr>
                <w:rStyle w:val="Hyperlink"/>
                <w:b/>
                <w:noProof/>
              </w:rPr>
              <w:t>ABSTRACT</w:t>
            </w:r>
            <w:r w:rsidR="00EB49C5">
              <w:rPr>
                <w:noProof/>
                <w:webHidden/>
              </w:rPr>
              <w:tab/>
            </w:r>
            <w:r w:rsidR="00EB49C5">
              <w:rPr>
                <w:noProof/>
                <w:webHidden/>
              </w:rPr>
              <w:fldChar w:fldCharType="begin"/>
            </w:r>
            <w:r w:rsidR="00EB49C5">
              <w:rPr>
                <w:noProof/>
                <w:webHidden/>
              </w:rPr>
              <w:instrText xml:space="preserve"> PAGEREF _Toc76606056 \h </w:instrText>
            </w:r>
            <w:r w:rsidR="00EB49C5">
              <w:rPr>
                <w:noProof/>
                <w:webHidden/>
              </w:rPr>
            </w:r>
            <w:r w:rsidR="00EB49C5">
              <w:rPr>
                <w:noProof/>
                <w:webHidden/>
              </w:rPr>
              <w:fldChar w:fldCharType="separate"/>
            </w:r>
            <w:r w:rsidR="00EB49C5">
              <w:rPr>
                <w:noProof/>
                <w:webHidden/>
              </w:rPr>
              <w:t>1</w:t>
            </w:r>
            <w:r w:rsidR="00EB49C5">
              <w:rPr>
                <w:noProof/>
                <w:webHidden/>
              </w:rPr>
              <w:fldChar w:fldCharType="end"/>
            </w:r>
          </w:hyperlink>
        </w:p>
        <w:p w:rsidR="00EB49C5" w:rsidRDefault="00F9259B">
          <w:pPr>
            <w:pStyle w:val="TOC1"/>
            <w:tabs>
              <w:tab w:val="right" w:leader="dot" w:pos="9016"/>
            </w:tabs>
            <w:rPr>
              <w:rFonts w:eastAsiaTheme="minorEastAsia"/>
              <w:noProof/>
              <w:lang w:eastAsia="en-GB"/>
            </w:rPr>
          </w:pPr>
          <w:hyperlink w:anchor="_Toc76606057" w:history="1">
            <w:r w:rsidR="00EB49C5" w:rsidRPr="0073567F">
              <w:rPr>
                <w:rStyle w:val="Hyperlink"/>
                <w:rFonts w:cs="Times New Roman"/>
                <w:b/>
                <w:noProof/>
              </w:rPr>
              <w:t>1.INTRODUCTION</w:t>
            </w:r>
            <w:r w:rsidR="00EB49C5">
              <w:rPr>
                <w:noProof/>
                <w:webHidden/>
              </w:rPr>
              <w:tab/>
            </w:r>
            <w:r w:rsidR="00EB49C5">
              <w:rPr>
                <w:noProof/>
                <w:webHidden/>
              </w:rPr>
              <w:fldChar w:fldCharType="begin"/>
            </w:r>
            <w:r w:rsidR="00EB49C5">
              <w:rPr>
                <w:noProof/>
                <w:webHidden/>
              </w:rPr>
              <w:instrText xml:space="preserve"> PAGEREF _Toc76606057 \h </w:instrText>
            </w:r>
            <w:r w:rsidR="00EB49C5">
              <w:rPr>
                <w:noProof/>
                <w:webHidden/>
              </w:rPr>
            </w:r>
            <w:r w:rsidR="00EB49C5">
              <w:rPr>
                <w:noProof/>
                <w:webHidden/>
              </w:rPr>
              <w:fldChar w:fldCharType="separate"/>
            </w:r>
            <w:r w:rsidR="00EB49C5">
              <w:rPr>
                <w:noProof/>
                <w:webHidden/>
              </w:rPr>
              <w:t>2</w:t>
            </w:r>
            <w:r w:rsidR="00EB49C5">
              <w:rPr>
                <w:noProof/>
                <w:webHidden/>
              </w:rPr>
              <w:fldChar w:fldCharType="end"/>
            </w:r>
          </w:hyperlink>
        </w:p>
        <w:p w:rsidR="00EB49C5" w:rsidRDefault="00F9259B">
          <w:pPr>
            <w:pStyle w:val="TOC2"/>
            <w:tabs>
              <w:tab w:val="left" w:pos="880"/>
              <w:tab w:val="right" w:leader="dot" w:pos="9016"/>
            </w:tabs>
            <w:rPr>
              <w:rFonts w:eastAsiaTheme="minorEastAsia"/>
              <w:noProof/>
              <w:lang w:eastAsia="en-GB"/>
            </w:rPr>
          </w:pPr>
          <w:hyperlink w:anchor="_Toc76606058" w:history="1">
            <w:r w:rsidR="00EB49C5" w:rsidRPr="0073567F">
              <w:rPr>
                <w:rStyle w:val="Hyperlink"/>
                <w:rFonts w:ascii="Times New Roman" w:hAnsi="Times New Roman" w:cs="Times New Roman"/>
                <w:b/>
                <w:noProof/>
              </w:rPr>
              <w:t>1.1</w:t>
            </w:r>
            <w:r w:rsidR="00EB49C5">
              <w:rPr>
                <w:rFonts w:eastAsiaTheme="minorEastAsia"/>
                <w:noProof/>
                <w:lang w:eastAsia="en-GB"/>
              </w:rPr>
              <w:t xml:space="preserve"> </w:t>
            </w:r>
            <w:r w:rsidR="00EB49C5" w:rsidRPr="0073567F">
              <w:rPr>
                <w:rStyle w:val="Hyperlink"/>
                <w:rFonts w:ascii="Times New Roman" w:hAnsi="Times New Roman" w:cs="Times New Roman"/>
                <w:b/>
                <w:noProof/>
              </w:rPr>
              <w:t>Background</w:t>
            </w:r>
            <w:r w:rsidR="00EB49C5">
              <w:rPr>
                <w:noProof/>
                <w:webHidden/>
              </w:rPr>
              <w:tab/>
            </w:r>
            <w:r w:rsidR="00EB49C5">
              <w:rPr>
                <w:noProof/>
                <w:webHidden/>
              </w:rPr>
              <w:fldChar w:fldCharType="begin"/>
            </w:r>
            <w:r w:rsidR="00EB49C5">
              <w:rPr>
                <w:noProof/>
                <w:webHidden/>
              </w:rPr>
              <w:instrText xml:space="preserve"> PAGEREF _Toc76606058 \h </w:instrText>
            </w:r>
            <w:r w:rsidR="00EB49C5">
              <w:rPr>
                <w:noProof/>
                <w:webHidden/>
              </w:rPr>
            </w:r>
            <w:r w:rsidR="00EB49C5">
              <w:rPr>
                <w:noProof/>
                <w:webHidden/>
              </w:rPr>
              <w:fldChar w:fldCharType="separate"/>
            </w:r>
            <w:r w:rsidR="00EB49C5">
              <w:rPr>
                <w:noProof/>
                <w:webHidden/>
              </w:rPr>
              <w:t>2</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59" w:history="1">
            <w:r w:rsidR="00EB49C5" w:rsidRPr="0073567F">
              <w:rPr>
                <w:rStyle w:val="Hyperlink"/>
                <w:rFonts w:ascii="Times New Roman" w:hAnsi="Times New Roman" w:cs="Times New Roman"/>
                <w:b/>
                <w:noProof/>
              </w:rPr>
              <w:t>1.2 Statement of the problem</w:t>
            </w:r>
            <w:r w:rsidR="00EB49C5">
              <w:rPr>
                <w:noProof/>
                <w:webHidden/>
              </w:rPr>
              <w:tab/>
            </w:r>
            <w:r w:rsidR="00EB49C5">
              <w:rPr>
                <w:noProof/>
                <w:webHidden/>
              </w:rPr>
              <w:fldChar w:fldCharType="begin"/>
            </w:r>
            <w:r w:rsidR="00EB49C5">
              <w:rPr>
                <w:noProof/>
                <w:webHidden/>
              </w:rPr>
              <w:instrText xml:space="preserve"> PAGEREF _Toc76606059 \h </w:instrText>
            </w:r>
            <w:r w:rsidR="00EB49C5">
              <w:rPr>
                <w:noProof/>
                <w:webHidden/>
              </w:rPr>
            </w:r>
            <w:r w:rsidR="00EB49C5">
              <w:rPr>
                <w:noProof/>
                <w:webHidden/>
              </w:rPr>
              <w:fldChar w:fldCharType="separate"/>
            </w:r>
            <w:r w:rsidR="00EB49C5">
              <w:rPr>
                <w:noProof/>
                <w:webHidden/>
              </w:rPr>
              <w:t>3</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60" w:history="1">
            <w:r w:rsidR="00EB49C5" w:rsidRPr="0073567F">
              <w:rPr>
                <w:rStyle w:val="Hyperlink"/>
                <w:rFonts w:ascii="Times New Roman" w:hAnsi="Times New Roman" w:cs="Times New Roman"/>
                <w:b/>
                <w:noProof/>
              </w:rPr>
              <w:t>1.3 Significance of the evaluation</w:t>
            </w:r>
            <w:r w:rsidR="00EB49C5">
              <w:rPr>
                <w:noProof/>
                <w:webHidden/>
              </w:rPr>
              <w:tab/>
            </w:r>
            <w:r w:rsidR="00EB49C5">
              <w:rPr>
                <w:noProof/>
                <w:webHidden/>
              </w:rPr>
              <w:fldChar w:fldCharType="begin"/>
            </w:r>
            <w:r w:rsidR="00EB49C5">
              <w:rPr>
                <w:noProof/>
                <w:webHidden/>
              </w:rPr>
              <w:instrText xml:space="preserve"> PAGEREF _Toc76606060 \h </w:instrText>
            </w:r>
            <w:r w:rsidR="00EB49C5">
              <w:rPr>
                <w:noProof/>
                <w:webHidden/>
              </w:rPr>
            </w:r>
            <w:r w:rsidR="00EB49C5">
              <w:rPr>
                <w:noProof/>
                <w:webHidden/>
              </w:rPr>
              <w:fldChar w:fldCharType="separate"/>
            </w:r>
            <w:r w:rsidR="00EB49C5">
              <w:rPr>
                <w:noProof/>
                <w:webHidden/>
              </w:rPr>
              <w:t>5</w:t>
            </w:r>
            <w:r w:rsidR="00EB49C5">
              <w:rPr>
                <w:noProof/>
                <w:webHidden/>
              </w:rPr>
              <w:fldChar w:fldCharType="end"/>
            </w:r>
          </w:hyperlink>
        </w:p>
        <w:p w:rsidR="00EB49C5" w:rsidRDefault="00F9259B">
          <w:pPr>
            <w:pStyle w:val="TOC1"/>
            <w:tabs>
              <w:tab w:val="right" w:leader="dot" w:pos="9016"/>
            </w:tabs>
            <w:rPr>
              <w:rFonts w:eastAsiaTheme="minorEastAsia"/>
              <w:noProof/>
              <w:lang w:eastAsia="en-GB"/>
            </w:rPr>
          </w:pPr>
          <w:hyperlink w:anchor="_Toc76606061" w:history="1">
            <w:r w:rsidR="00EB49C5" w:rsidRPr="0073567F">
              <w:rPr>
                <w:rStyle w:val="Hyperlink"/>
                <w:rFonts w:cs="Times New Roman"/>
                <w:b/>
                <w:noProof/>
              </w:rPr>
              <w:t>2.PROGRAM DESCRIPTION</w:t>
            </w:r>
            <w:r w:rsidR="00EB49C5">
              <w:rPr>
                <w:noProof/>
                <w:webHidden/>
              </w:rPr>
              <w:tab/>
            </w:r>
            <w:r w:rsidR="00EB49C5">
              <w:rPr>
                <w:noProof/>
                <w:webHidden/>
              </w:rPr>
              <w:fldChar w:fldCharType="begin"/>
            </w:r>
            <w:r w:rsidR="00EB49C5">
              <w:rPr>
                <w:noProof/>
                <w:webHidden/>
              </w:rPr>
              <w:instrText xml:space="preserve"> PAGEREF _Toc76606061 \h </w:instrText>
            </w:r>
            <w:r w:rsidR="00EB49C5">
              <w:rPr>
                <w:noProof/>
                <w:webHidden/>
              </w:rPr>
            </w:r>
            <w:r w:rsidR="00EB49C5">
              <w:rPr>
                <w:noProof/>
                <w:webHidden/>
              </w:rPr>
              <w:fldChar w:fldCharType="separate"/>
            </w:r>
            <w:r w:rsidR="00EB49C5">
              <w:rPr>
                <w:noProof/>
                <w:webHidden/>
              </w:rPr>
              <w:t>6</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62" w:history="1">
            <w:r w:rsidR="00EB49C5" w:rsidRPr="0073567F">
              <w:rPr>
                <w:rStyle w:val="Hyperlink"/>
                <w:rFonts w:ascii="Times New Roman" w:hAnsi="Times New Roman" w:cs="Times New Roman"/>
                <w:b/>
                <w:noProof/>
              </w:rPr>
              <w:t>2.1 Stakeholder analysis and communication</w:t>
            </w:r>
            <w:r w:rsidR="00EB49C5">
              <w:rPr>
                <w:noProof/>
                <w:webHidden/>
              </w:rPr>
              <w:tab/>
            </w:r>
            <w:r w:rsidR="00EB49C5">
              <w:rPr>
                <w:noProof/>
                <w:webHidden/>
              </w:rPr>
              <w:fldChar w:fldCharType="begin"/>
            </w:r>
            <w:r w:rsidR="00EB49C5">
              <w:rPr>
                <w:noProof/>
                <w:webHidden/>
              </w:rPr>
              <w:instrText xml:space="preserve"> PAGEREF _Toc76606062 \h </w:instrText>
            </w:r>
            <w:r w:rsidR="00EB49C5">
              <w:rPr>
                <w:noProof/>
                <w:webHidden/>
              </w:rPr>
            </w:r>
            <w:r w:rsidR="00EB49C5">
              <w:rPr>
                <w:noProof/>
                <w:webHidden/>
              </w:rPr>
              <w:fldChar w:fldCharType="separate"/>
            </w:r>
            <w:r w:rsidR="00EB49C5">
              <w:rPr>
                <w:noProof/>
                <w:webHidden/>
              </w:rPr>
              <w:t>6</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63" w:history="1">
            <w:r w:rsidR="00EB49C5" w:rsidRPr="0073567F">
              <w:rPr>
                <w:rStyle w:val="Hyperlink"/>
                <w:rFonts w:ascii="Times New Roman" w:hAnsi="Times New Roman" w:cs="Times New Roman"/>
                <w:b/>
                <w:noProof/>
              </w:rPr>
              <w:t>2.2 Goal of community health information system</w:t>
            </w:r>
            <w:r w:rsidR="00EB49C5">
              <w:rPr>
                <w:noProof/>
                <w:webHidden/>
              </w:rPr>
              <w:tab/>
            </w:r>
            <w:r w:rsidR="00EB49C5">
              <w:rPr>
                <w:noProof/>
                <w:webHidden/>
              </w:rPr>
              <w:fldChar w:fldCharType="begin"/>
            </w:r>
            <w:r w:rsidR="00EB49C5">
              <w:rPr>
                <w:noProof/>
                <w:webHidden/>
              </w:rPr>
              <w:instrText xml:space="preserve"> PAGEREF _Toc76606063 \h </w:instrText>
            </w:r>
            <w:r w:rsidR="00EB49C5">
              <w:rPr>
                <w:noProof/>
                <w:webHidden/>
              </w:rPr>
            </w:r>
            <w:r w:rsidR="00EB49C5">
              <w:rPr>
                <w:noProof/>
                <w:webHidden/>
              </w:rPr>
              <w:fldChar w:fldCharType="separate"/>
            </w:r>
            <w:r w:rsidR="00EB49C5">
              <w:rPr>
                <w:noProof/>
                <w:webHidden/>
              </w:rPr>
              <w:t>8</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64" w:history="1">
            <w:r w:rsidR="00EB49C5" w:rsidRPr="0073567F">
              <w:rPr>
                <w:rStyle w:val="Hyperlink"/>
                <w:rFonts w:ascii="Times New Roman" w:hAnsi="Times New Roman" w:cs="Times New Roman"/>
                <w:b/>
                <w:noProof/>
              </w:rPr>
              <w:t>2.3 Objectives of CHIS program</w:t>
            </w:r>
            <w:r w:rsidR="00EB49C5">
              <w:rPr>
                <w:noProof/>
                <w:webHidden/>
              </w:rPr>
              <w:tab/>
            </w:r>
            <w:r w:rsidR="00EB49C5">
              <w:rPr>
                <w:noProof/>
                <w:webHidden/>
              </w:rPr>
              <w:fldChar w:fldCharType="begin"/>
            </w:r>
            <w:r w:rsidR="00EB49C5">
              <w:rPr>
                <w:noProof/>
                <w:webHidden/>
              </w:rPr>
              <w:instrText xml:space="preserve"> PAGEREF _Toc76606064 \h </w:instrText>
            </w:r>
            <w:r w:rsidR="00EB49C5">
              <w:rPr>
                <w:noProof/>
                <w:webHidden/>
              </w:rPr>
            </w:r>
            <w:r w:rsidR="00EB49C5">
              <w:rPr>
                <w:noProof/>
                <w:webHidden/>
              </w:rPr>
              <w:fldChar w:fldCharType="separate"/>
            </w:r>
            <w:r w:rsidR="00EB49C5">
              <w:rPr>
                <w:noProof/>
                <w:webHidden/>
              </w:rPr>
              <w:t>8</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65" w:history="1">
            <w:r w:rsidR="00EB49C5" w:rsidRPr="0073567F">
              <w:rPr>
                <w:rStyle w:val="Hyperlink"/>
                <w:rFonts w:ascii="Times New Roman" w:hAnsi="Times New Roman" w:cs="Times New Roman"/>
                <w:b/>
                <w:noProof/>
              </w:rPr>
              <w:t>2.4 Major strategies of CHIS implementation</w:t>
            </w:r>
            <w:r w:rsidR="00EB49C5">
              <w:rPr>
                <w:noProof/>
                <w:webHidden/>
              </w:rPr>
              <w:tab/>
            </w:r>
            <w:r w:rsidR="00EB49C5">
              <w:rPr>
                <w:noProof/>
                <w:webHidden/>
              </w:rPr>
              <w:fldChar w:fldCharType="begin"/>
            </w:r>
            <w:r w:rsidR="00EB49C5">
              <w:rPr>
                <w:noProof/>
                <w:webHidden/>
              </w:rPr>
              <w:instrText xml:space="preserve"> PAGEREF _Toc76606065 \h </w:instrText>
            </w:r>
            <w:r w:rsidR="00EB49C5">
              <w:rPr>
                <w:noProof/>
                <w:webHidden/>
              </w:rPr>
            </w:r>
            <w:r w:rsidR="00EB49C5">
              <w:rPr>
                <w:noProof/>
                <w:webHidden/>
              </w:rPr>
              <w:fldChar w:fldCharType="separate"/>
            </w:r>
            <w:r w:rsidR="00EB49C5">
              <w:rPr>
                <w:noProof/>
                <w:webHidden/>
              </w:rPr>
              <w:t>8</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66" w:history="1">
            <w:r w:rsidR="00EB49C5" w:rsidRPr="0073567F">
              <w:rPr>
                <w:rStyle w:val="Hyperlink"/>
                <w:rFonts w:ascii="Times New Roman" w:hAnsi="Times New Roman" w:cs="Times New Roman"/>
                <w:b/>
                <w:noProof/>
              </w:rPr>
              <w:t>2.5 Program resources and activities of community health information system</w:t>
            </w:r>
            <w:r w:rsidR="00EB49C5">
              <w:rPr>
                <w:noProof/>
                <w:webHidden/>
              </w:rPr>
              <w:tab/>
            </w:r>
            <w:r w:rsidR="00EB49C5">
              <w:rPr>
                <w:noProof/>
                <w:webHidden/>
              </w:rPr>
              <w:fldChar w:fldCharType="begin"/>
            </w:r>
            <w:r w:rsidR="00EB49C5">
              <w:rPr>
                <w:noProof/>
                <w:webHidden/>
              </w:rPr>
              <w:instrText xml:space="preserve"> PAGEREF _Toc76606066 \h </w:instrText>
            </w:r>
            <w:r w:rsidR="00EB49C5">
              <w:rPr>
                <w:noProof/>
                <w:webHidden/>
              </w:rPr>
            </w:r>
            <w:r w:rsidR="00EB49C5">
              <w:rPr>
                <w:noProof/>
                <w:webHidden/>
              </w:rPr>
              <w:fldChar w:fldCharType="separate"/>
            </w:r>
            <w:r w:rsidR="00EB49C5">
              <w:rPr>
                <w:noProof/>
                <w:webHidden/>
              </w:rPr>
              <w:t>9</w:t>
            </w:r>
            <w:r w:rsidR="00EB49C5">
              <w:rPr>
                <w:noProof/>
                <w:webHidden/>
              </w:rPr>
              <w:fldChar w:fldCharType="end"/>
            </w:r>
          </w:hyperlink>
        </w:p>
        <w:p w:rsidR="00EB49C5" w:rsidRDefault="00F9259B">
          <w:pPr>
            <w:pStyle w:val="TOC3"/>
            <w:tabs>
              <w:tab w:val="right" w:leader="dot" w:pos="9016"/>
            </w:tabs>
            <w:rPr>
              <w:rFonts w:eastAsiaTheme="minorEastAsia"/>
              <w:noProof/>
              <w:lang w:eastAsia="en-GB"/>
            </w:rPr>
          </w:pPr>
          <w:hyperlink w:anchor="_Toc76606067" w:history="1">
            <w:r w:rsidR="00EB49C5" w:rsidRPr="0073567F">
              <w:rPr>
                <w:rStyle w:val="Hyperlink"/>
                <w:rFonts w:ascii="Times New Roman" w:hAnsi="Times New Roman" w:cs="Times New Roman"/>
                <w:b/>
                <w:noProof/>
              </w:rPr>
              <w:t>2.5.1 Resources needed to implement and run community health information system</w:t>
            </w:r>
            <w:r w:rsidR="00EB49C5">
              <w:rPr>
                <w:noProof/>
                <w:webHidden/>
              </w:rPr>
              <w:tab/>
            </w:r>
            <w:r w:rsidR="00EB49C5">
              <w:rPr>
                <w:noProof/>
                <w:webHidden/>
              </w:rPr>
              <w:fldChar w:fldCharType="begin"/>
            </w:r>
            <w:r w:rsidR="00EB49C5">
              <w:rPr>
                <w:noProof/>
                <w:webHidden/>
              </w:rPr>
              <w:instrText xml:space="preserve"> PAGEREF _Toc76606067 \h </w:instrText>
            </w:r>
            <w:r w:rsidR="00EB49C5">
              <w:rPr>
                <w:noProof/>
                <w:webHidden/>
              </w:rPr>
            </w:r>
            <w:r w:rsidR="00EB49C5">
              <w:rPr>
                <w:noProof/>
                <w:webHidden/>
              </w:rPr>
              <w:fldChar w:fldCharType="separate"/>
            </w:r>
            <w:r w:rsidR="00EB49C5">
              <w:rPr>
                <w:noProof/>
                <w:webHidden/>
              </w:rPr>
              <w:t>9</w:t>
            </w:r>
            <w:r w:rsidR="00EB49C5">
              <w:rPr>
                <w:noProof/>
                <w:webHidden/>
              </w:rPr>
              <w:fldChar w:fldCharType="end"/>
            </w:r>
          </w:hyperlink>
        </w:p>
        <w:p w:rsidR="00EB49C5" w:rsidRDefault="00F9259B">
          <w:pPr>
            <w:pStyle w:val="TOC3"/>
            <w:tabs>
              <w:tab w:val="right" w:leader="dot" w:pos="9016"/>
            </w:tabs>
            <w:rPr>
              <w:rFonts w:eastAsiaTheme="minorEastAsia"/>
              <w:noProof/>
              <w:lang w:eastAsia="en-GB"/>
            </w:rPr>
          </w:pPr>
          <w:hyperlink w:anchor="_Toc76606068" w:history="1">
            <w:r w:rsidR="00EB49C5" w:rsidRPr="0073567F">
              <w:rPr>
                <w:rStyle w:val="Hyperlink"/>
                <w:rFonts w:ascii="Times New Roman" w:hAnsi="Times New Roman" w:cs="Times New Roman"/>
                <w:b/>
                <w:noProof/>
              </w:rPr>
              <w:t>2.5.2. Activities of community health information system</w:t>
            </w:r>
            <w:r w:rsidR="00EB49C5">
              <w:rPr>
                <w:noProof/>
                <w:webHidden/>
              </w:rPr>
              <w:tab/>
            </w:r>
            <w:r w:rsidR="00EB49C5">
              <w:rPr>
                <w:noProof/>
                <w:webHidden/>
              </w:rPr>
              <w:fldChar w:fldCharType="begin"/>
            </w:r>
            <w:r w:rsidR="00EB49C5">
              <w:rPr>
                <w:noProof/>
                <w:webHidden/>
              </w:rPr>
              <w:instrText xml:space="preserve"> PAGEREF _Toc76606068 \h </w:instrText>
            </w:r>
            <w:r w:rsidR="00EB49C5">
              <w:rPr>
                <w:noProof/>
                <w:webHidden/>
              </w:rPr>
            </w:r>
            <w:r w:rsidR="00EB49C5">
              <w:rPr>
                <w:noProof/>
                <w:webHidden/>
              </w:rPr>
              <w:fldChar w:fldCharType="separate"/>
            </w:r>
            <w:r w:rsidR="00EB49C5">
              <w:rPr>
                <w:noProof/>
                <w:webHidden/>
              </w:rPr>
              <w:t>9</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69" w:history="1">
            <w:r w:rsidR="00EB49C5" w:rsidRPr="0073567F">
              <w:rPr>
                <w:rStyle w:val="Hyperlink"/>
                <w:rFonts w:ascii="Times New Roman" w:hAnsi="Times New Roman" w:cs="Times New Roman"/>
                <w:b/>
                <w:noProof/>
              </w:rPr>
              <w:t>2.6 Outputs of CHIS program</w:t>
            </w:r>
            <w:r w:rsidR="00EB49C5">
              <w:rPr>
                <w:noProof/>
                <w:webHidden/>
              </w:rPr>
              <w:tab/>
            </w:r>
            <w:r w:rsidR="00EB49C5">
              <w:rPr>
                <w:noProof/>
                <w:webHidden/>
              </w:rPr>
              <w:fldChar w:fldCharType="begin"/>
            </w:r>
            <w:r w:rsidR="00EB49C5">
              <w:rPr>
                <w:noProof/>
                <w:webHidden/>
              </w:rPr>
              <w:instrText xml:space="preserve"> PAGEREF _Toc76606069 \h </w:instrText>
            </w:r>
            <w:r w:rsidR="00EB49C5">
              <w:rPr>
                <w:noProof/>
                <w:webHidden/>
              </w:rPr>
            </w:r>
            <w:r w:rsidR="00EB49C5">
              <w:rPr>
                <w:noProof/>
                <w:webHidden/>
              </w:rPr>
              <w:fldChar w:fldCharType="separate"/>
            </w:r>
            <w:r w:rsidR="00EB49C5">
              <w:rPr>
                <w:noProof/>
                <w:webHidden/>
              </w:rPr>
              <w:t>10</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70" w:history="1">
            <w:r w:rsidR="00EB49C5" w:rsidRPr="0073567F">
              <w:rPr>
                <w:rStyle w:val="Hyperlink"/>
                <w:rFonts w:ascii="Times New Roman" w:hAnsi="Times New Roman" w:cs="Times New Roman"/>
                <w:b/>
                <w:noProof/>
              </w:rPr>
              <w:t>2.7 Outcome of the CHIS program</w:t>
            </w:r>
            <w:r w:rsidR="00EB49C5">
              <w:rPr>
                <w:noProof/>
                <w:webHidden/>
              </w:rPr>
              <w:tab/>
            </w:r>
            <w:r w:rsidR="00EB49C5">
              <w:rPr>
                <w:noProof/>
                <w:webHidden/>
              </w:rPr>
              <w:fldChar w:fldCharType="begin"/>
            </w:r>
            <w:r w:rsidR="00EB49C5">
              <w:rPr>
                <w:noProof/>
                <w:webHidden/>
              </w:rPr>
              <w:instrText xml:space="preserve"> PAGEREF _Toc76606070 \h </w:instrText>
            </w:r>
            <w:r w:rsidR="00EB49C5">
              <w:rPr>
                <w:noProof/>
                <w:webHidden/>
              </w:rPr>
            </w:r>
            <w:r w:rsidR="00EB49C5">
              <w:rPr>
                <w:noProof/>
                <w:webHidden/>
              </w:rPr>
              <w:fldChar w:fldCharType="separate"/>
            </w:r>
            <w:r w:rsidR="00EB49C5">
              <w:rPr>
                <w:noProof/>
                <w:webHidden/>
              </w:rPr>
              <w:t>10</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71" w:history="1">
            <w:r w:rsidR="00EB49C5" w:rsidRPr="0073567F">
              <w:rPr>
                <w:rStyle w:val="Hyperlink"/>
                <w:rFonts w:ascii="Times New Roman" w:hAnsi="Times New Roman" w:cs="Times New Roman"/>
                <w:b/>
                <w:noProof/>
              </w:rPr>
              <w:t>2.8 Expected impacts of CHIS</w:t>
            </w:r>
            <w:r w:rsidR="00EB49C5">
              <w:rPr>
                <w:noProof/>
                <w:webHidden/>
              </w:rPr>
              <w:tab/>
            </w:r>
            <w:r w:rsidR="00EB49C5">
              <w:rPr>
                <w:noProof/>
                <w:webHidden/>
              </w:rPr>
              <w:fldChar w:fldCharType="begin"/>
            </w:r>
            <w:r w:rsidR="00EB49C5">
              <w:rPr>
                <w:noProof/>
                <w:webHidden/>
              </w:rPr>
              <w:instrText xml:space="preserve"> PAGEREF _Toc76606071 \h </w:instrText>
            </w:r>
            <w:r w:rsidR="00EB49C5">
              <w:rPr>
                <w:noProof/>
                <w:webHidden/>
              </w:rPr>
            </w:r>
            <w:r w:rsidR="00EB49C5">
              <w:rPr>
                <w:noProof/>
                <w:webHidden/>
              </w:rPr>
              <w:fldChar w:fldCharType="separate"/>
            </w:r>
            <w:r w:rsidR="00EB49C5">
              <w:rPr>
                <w:noProof/>
                <w:webHidden/>
              </w:rPr>
              <w:t>10</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72" w:history="1">
            <w:r w:rsidR="00EB49C5" w:rsidRPr="0073567F">
              <w:rPr>
                <w:rStyle w:val="Hyperlink"/>
                <w:rFonts w:ascii="Times New Roman" w:hAnsi="Times New Roman" w:cs="Times New Roman"/>
                <w:b/>
                <w:noProof/>
              </w:rPr>
              <w:t>2.10 Stage of development of community health information system</w:t>
            </w:r>
            <w:r w:rsidR="00EB49C5">
              <w:rPr>
                <w:noProof/>
                <w:webHidden/>
              </w:rPr>
              <w:tab/>
            </w:r>
            <w:r w:rsidR="00EB49C5">
              <w:rPr>
                <w:noProof/>
                <w:webHidden/>
              </w:rPr>
              <w:fldChar w:fldCharType="begin"/>
            </w:r>
            <w:r w:rsidR="00EB49C5">
              <w:rPr>
                <w:noProof/>
                <w:webHidden/>
              </w:rPr>
              <w:instrText xml:space="preserve"> PAGEREF _Toc76606072 \h </w:instrText>
            </w:r>
            <w:r w:rsidR="00EB49C5">
              <w:rPr>
                <w:noProof/>
                <w:webHidden/>
              </w:rPr>
            </w:r>
            <w:r w:rsidR="00EB49C5">
              <w:rPr>
                <w:noProof/>
                <w:webHidden/>
              </w:rPr>
              <w:fldChar w:fldCharType="separate"/>
            </w:r>
            <w:r w:rsidR="00EB49C5">
              <w:rPr>
                <w:noProof/>
                <w:webHidden/>
              </w:rPr>
              <w:t>12</w:t>
            </w:r>
            <w:r w:rsidR="00EB49C5">
              <w:rPr>
                <w:noProof/>
                <w:webHidden/>
              </w:rPr>
              <w:fldChar w:fldCharType="end"/>
            </w:r>
          </w:hyperlink>
        </w:p>
        <w:p w:rsidR="00EB49C5" w:rsidRDefault="00F9259B">
          <w:pPr>
            <w:pStyle w:val="TOC1"/>
            <w:tabs>
              <w:tab w:val="left" w:pos="440"/>
              <w:tab w:val="right" w:leader="dot" w:pos="9016"/>
            </w:tabs>
            <w:rPr>
              <w:rFonts w:eastAsiaTheme="minorEastAsia"/>
              <w:noProof/>
              <w:lang w:eastAsia="en-GB"/>
            </w:rPr>
          </w:pPr>
          <w:hyperlink w:anchor="_Toc76606073" w:history="1">
            <w:r w:rsidR="00EB49C5" w:rsidRPr="0073567F">
              <w:rPr>
                <w:rStyle w:val="Hyperlink"/>
                <w:rFonts w:cs="Times New Roman"/>
                <w:b/>
                <w:noProof/>
              </w:rPr>
              <w:t>3.</w:t>
            </w:r>
            <w:r w:rsidR="00CB3EB4">
              <w:rPr>
                <w:rFonts w:eastAsiaTheme="minorEastAsia"/>
                <w:noProof/>
                <w:lang w:eastAsia="en-GB"/>
              </w:rPr>
              <w:t xml:space="preserve"> </w:t>
            </w:r>
            <w:r w:rsidR="00EB49C5" w:rsidRPr="0073567F">
              <w:rPr>
                <w:rStyle w:val="Hyperlink"/>
                <w:rFonts w:cs="Times New Roman"/>
                <w:b/>
                <w:noProof/>
              </w:rPr>
              <w:t>LITERATURE REVIEW</w:t>
            </w:r>
            <w:r w:rsidR="00EB49C5">
              <w:rPr>
                <w:noProof/>
                <w:webHidden/>
              </w:rPr>
              <w:tab/>
            </w:r>
            <w:r w:rsidR="00EB49C5">
              <w:rPr>
                <w:noProof/>
                <w:webHidden/>
              </w:rPr>
              <w:fldChar w:fldCharType="begin"/>
            </w:r>
            <w:r w:rsidR="00EB49C5">
              <w:rPr>
                <w:noProof/>
                <w:webHidden/>
              </w:rPr>
              <w:instrText xml:space="preserve"> PAGEREF _Toc76606073 \h </w:instrText>
            </w:r>
            <w:r w:rsidR="00EB49C5">
              <w:rPr>
                <w:noProof/>
                <w:webHidden/>
              </w:rPr>
            </w:r>
            <w:r w:rsidR="00EB49C5">
              <w:rPr>
                <w:noProof/>
                <w:webHidden/>
              </w:rPr>
              <w:fldChar w:fldCharType="separate"/>
            </w:r>
            <w:r w:rsidR="00EB49C5">
              <w:rPr>
                <w:noProof/>
                <w:webHidden/>
              </w:rPr>
              <w:t>13</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74" w:history="1">
            <w:r w:rsidR="00EB49C5" w:rsidRPr="0073567F">
              <w:rPr>
                <w:rStyle w:val="Hyperlink"/>
                <w:rFonts w:ascii="Times New Roman" w:hAnsi="Times New Roman" w:cs="Times New Roman"/>
                <w:b/>
                <w:noProof/>
              </w:rPr>
              <w:t>3.1 Availability of resources</w:t>
            </w:r>
            <w:r w:rsidR="00EB49C5">
              <w:rPr>
                <w:noProof/>
                <w:webHidden/>
              </w:rPr>
              <w:tab/>
            </w:r>
            <w:r w:rsidR="00EB49C5">
              <w:rPr>
                <w:noProof/>
                <w:webHidden/>
              </w:rPr>
              <w:fldChar w:fldCharType="begin"/>
            </w:r>
            <w:r w:rsidR="00EB49C5">
              <w:rPr>
                <w:noProof/>
                <w:webHidden/>
              </w:rPr>
              <w:instrText xml:space="preserve"> PAGEREF _Toc76606074 \h </w:instrText>
            </w:r>
            <w:r w:rsidR="00EB49C5">
              <w:rPr>
                <w:noProof/>
                <w:webHidden/>
              </w:rPr>
            </w:r>
            <w:r w:rsidR="00EB49C5">
              <w:rPr>
                <w:noProof/>
                <w:webHidden/>
              </w:rPr>
              <w:fldChar w:fldCharType="separate"/>
            </w:r>
            <w:r w:rsidR="00EB49C5">
              <w:rPr>
                <w:noProof/>
                <w:webHidden/>
              </w:rPr>
              <w:t>13</w:t>
            </w:r>
            <w:r w:rsidR="00EB49C5">
              <w:rPr>
                <w:noProof/>
                <w:webHidden/>
              </w:rPr>
              <w:fldChar w:fldCharType="end"/>
            </w:r>
          </w:hyperlink>
        </w:p>
        <w:p w:rsidR="00EB49C5" w:rsidRDefault="00F9259B">
          <w:pPr>
            <w:pStyle w:val="TOC2"/>
            <w:tabs>
              <w:tab w:val="left" w:pos="880"/>
              <w:tab w:val="right" w:leader="dot" w:pos="9016"/>
            </w:tabs>
            <w:rPr>
              <w:rFonts w:eastAsiaTheme="minorEastAsia"/>
              <w:noProof/>
              <w:lang w:eastAsia="en-GB"/>
            </w:rPr>
          </w:pPr>
          <w:hyperlink w:anchor="_Toc76606075" w:history="1">
            <w:r w:rsidR="00EB49C5" w:rsidRPr="0073567F">
              <w:rPr>
                <w:rStyle w:val="Hyperlink"/>
                <w:rFonts w:ascii="Times New Roman" w:hAnsi="Times New Roman" w:cs="Times New Roman"/>
                <w:b/>
                <w:noProof/>
              </w:rPr>
              <w:t>3.2</w:t>
            </w:r>
            <w:r w:rsidR="00C75F7E">
              <w:rPr>
                <w:rFonts w:eastAsiaTheme="minorEastAsia"/>
                <w:noProof/>
                <w:lang w:eastAsia="en-GB"/>
              </w:rPr>
              <w:t xml:space="preserve"> </w:t>
            </w:r>
            <w:r w:rsidR="00EB49C5" w:rsidRPr="0073567F">
              <w:rPr>
                <w:rStyle w:val="Hyperlink"/>
                <w:rFonts w:ascii="Times New Roman" w:hAnsi="Times New Roman" w:cs="Times New Roman"/>
                <w:b/>
                <w:noProof/>
              </w:rPr>
              <w:t>Compliance of implementation activities</w:t>
            </w:r>
            <w:r w:rsidR="00EB49C5">
              <w:rPr>
                <w:noProof/>
                <w:webHidden/>
              </w:rPr>
              <w:tab/>
            </w:r>
            <w:r w:rsidR="00EB49C5">
              <w:rPr>
                <w:noProof/>
                <w:webHidden/>
              </w:rPr>
              <w:fldChar w:fldCharType="begin"/>
            </w:r>
            <w:r w:rsidR="00EB49C5">
              <w:rPr>
                <w:noProof/>
                <w:webHidden/>
              </w:rPr>
              <w:instrText xml:space="preserve"> PAGEREF _Toc76606075 \h </w:instrText>
            </w:r>
            <w:r w:rsidR="00EB49C5">
              <w:rPr>
                <w:noProof/>
                <w:webHidden/>
              </w:rPr>
            </w:r>
            <w:r w:rsidR="00EB49C5">
              <w:rPr>
                <w:noProof/>
                <w:webHidden/>
              </w:rPr>
              <w:fldChar w:fldCharType="separate"/>
            </w:r>
            <w:r w:rsidR="00EB49C5">
              <w:rPr>
                <w:noProof/>
                <w:webHidden/>
              </w:rPr>
              <w:t>14</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76" w:history="1">
            <w:r w:rsidR="00EB49C5" w:rsidRPr="0073567F">
              <w:rPr>
                <w:rStyle w:val="Hyperlink"/>
                <w:rFonts w:ascii="Times New Roman" w:hAnsi="Times New Roman" w:cs="Times New Roman"/>
                <w:b/>
                <w:noProof/>
              </w:rPr>
              <w:t>3.3Consistency of information</w:t>
            </w:r>
            <w:r w:rsidR="00EB49C5">
              <w:rPr>
                <w:noProof/>
                <w:webHidden/>
              </w:rPr>
              <w:tab/>
            </w:r>
            <w:r w:rsidR="00EB49C5">
              <w:rPr>
                <w:noProof/>
                <w:webHidden/>
              </w:rPr>
              <w:fldChar w:fldCharType="begin"/>
            </w:r>
            <w:r w:rsidR="00EB49C5">
              <w:rPr>
                <w:noProof/>
                <w:webHidden/>
              </w:rPr>
              <w:instrText xml:space="preserve"> PAGEREF _Toc76606076 \h </w:instrText>
            </w:r>
            <w:r w:rsidR="00EB49C5">
              <w:rPr>
                <w:noProof/>
                <w:webHidden/>
              </w:rPr>
            </w:r>
            <w:r w:rsidR="00EB49C5">
              <w:rPr>
                <w:noProof/>
                <w:webHidden/>
              </w:rPr>
              <w:fldChar w:fldCharType="separate"/>
            </w:r>
            <w:r w:rsidR="00EB49C5">
              <w:rPr>
                <w:noProof/>
                <w:webHidden/>
              </w:rPr>
              <w:t>15</w:t>
            </w:r>
            <w:r w:rsidR="00EB49C5">
              <w:rPr>
                <w:noProof/>
                <w:webHidden/>
              </w:rPr>
              <w:fldChar w:fldCharType="end"/>
            </w:r>
          </w:hyperlink>
        </w:p>
        <w:p w:rsidR="00EB49C5" w:rsidRDefault="00F9259B">
          <w:pPr>
            <w:pStyle w:val="TOC1"/>
            <w:tabs>
              <w:tab w:val="left" w:pos="440"/>
              <w:tab w:val="right" w:leader="dot" w:pos="9016"/>
            </w:tabs>
            <w:rPr>
              <w:rFonts w:eastAsiaTheme="minorEastAsia"/>
              <w:noProof/>
              <w:lang w:eastAsia="en-GB"/>
            </w:rPr>
          </w:pPr>
          <w:hyperlink w:anchor="_Toc76606077" w:history="1">
            <w:r w:rsidR="00EB49C5" w:rsidRPr="0073567F">
              <w:rPr>
                <w:rStyle w:val="Hyperlink"/>
                <w:rFonts w:cs="Times New Roman"/>
                <w:b/>
                <w:noProof/>
              </w:rPr>
              <w:t>4.</w:t>
            </w:r>
            <w:r w:rsidR="00385EF7">
              <w:rPr>
                <w:rFonts w:eastAsiaTheme="minorEastAsia"/>
                <w:noProof/>
                <w:lang w:eastAsia="en-GB"/>
              </w:rPr>
              <w:t xml:space="preserve"> </w:t>
            </w:r>
            <w:r w:rsidR="00EB49C5" w:rsidRPr="0073567F">
              <w:rPr>
                <w:rStyle w:val="Hyperlink"/>
                <w:rFonts w:cs="Times New Roman"/>
                <w:b/>
                <w:noProof/>
              </w:rPr>
              <w:t>EVALUATION QUESTIONS AND OBJECTIVES</w:t>
            </w:r>
            <w:r w:rsidR="00EB49C5">
              <w:rPr>
                <w:noProof/>
                <w:webHidden/>
              </w:rPr>
              <w:tab/>
            </w:r>
            <w:r w:rsidR="00EB49C5">
              <w:rPr>
                <w:noProof/>
                <w:webHidden/>
              </w:rPr>
              <w:fldChar w:fldCharType="begin"/>
            </w:r>
            <w:r w:rsidR="00EB49C5">
              <w:rPr>
                <w:noProof/>
                <w:webHidden/>
              </w:rPr>
              <w:instrText xml:space="preserve"> PAGEREF _Toc76606077 \h </w:instrText>
            </w:r>
            <w:r w:rsidR="00EB49C5">
              <w:rPr>
                <w:noProof/>
                <w:webHidden/>
              </w:rPr>
            </w:r>
            <w:r w:rsidR="00EB49C5">
              <w:rPr>
                <w:noProof/>
                <w:webHidden/>
              </w:rPr>
              <w:fldChar w:fldCharType="separate"/>
            </w:r>
            <w:r w:rsidR="00EB49C5">
              <w:rPr>
                <w:noProof/>
                <w:webHidden/>
              </w:rPr>
              <w:t>16</w:t>
            </w:r>
            <w:r w:rsidR="00EB49C5">
              <w:rPr>
                <w:noProof/>
                <w:webHidden/>
              </w:rPr>
              <w:fldChar w:fldCharType="end"/>
            </w:r>
          </w:hyperlink>
        </w:p>
        <w:p w:rsidR="00EB49C5" w:rsidRDefault="00F9259B">
          <w:pPr>
            <w:pStyle w:val="TOC2"/>
            <w:tabs>
              <w:tab w:val="left" w:pos="880"/>
              <w:tab w:val="right" w:leader="dot" w:pos="9016"/>
            </w:tabs>
            <w:rPr>
              <w:rFonts w:eastAsiaTheme="minorEastAsia"/>
              <w:noProof/>
              <w:lang w:eastAsia="en-GB"/>
            </w:rPr>
          </w:pPr>
          <w:hyperlink w:anchor="_Toc76606078" w:history="1">
            <w:r w:rsidR="00EB49C5" w:rsidRPr="0073567F">
              <w:rPr>
                <w:rStyle w:val="Hyperlink"/>
                <w:rFonts w:ascii="Times New Roman" w:hAnsi="Times New Roman" w:cs="Times New Roman"/>
                <w:b/>
                <w:noProof/>
              </w:rPr>
              <w:t>4.1</w:t>
            </w:r>
            <w:r w:rsidR="00385EF7">
              <w:rPr>
                <w:rFonts w:eastAsiaTheme="minorEastAsia"/>
                <w:noProof/>
                <w:lang w:eastAsia="en-GB"/>
              </w:rPr>
              <w:t xml:space="preserve"> </w:t>
            </w:r>
            <w:r w:rsidR="00EB49C5" w:rsidRPr="0073567F">
              <w:rPr>
                <w:rStyle w:val="Hyperlink"/>
                <w:rFonts w:ascii="Times New Roman" w:hAnsi="Times New Roman" w:cs="Times New Roman"/>
                <w:b/>
                <w:noProof/>
              </w:rPr>
              <w:t>Evaluation questions</w:t>
            </w:r>
            <w:r w:rsidR="00EB49C5">
              <w:rPr>
                <w:noProof/>
                <w:webHidden/>
              </w:rPr>
              <w:tab/>
            </w:r>
            <w:r w:rsidR="00EB49C5">
              <w:rPr>
                <w:noProof/>
                <w:webHidden/>
              </w:rPr>
              <w:fldChar w:fldCharType="begin"/>
            </w:r>
            <w:r w:rsidR="00EB49C5">
              <w:rPr>
                <w:noProof/>
                <w:webHidden/>
              </w:rPr>
              <w:instrText xml:space="preserve"> PAGEREF _Toc76606078 \h </w:instrText>
            </w:r>
            <w:r w:rsidR="00EB49C5">
              <w:rPr>
                <w:noProof/>
                <w:webHidden/>
              </w:rPr>
            </w:r>
            <w:r w:rsidR="00EB49C5">
              <w:rPr>
                <w:noProof/>
                <w:webHidden/>
              </w:rPr>
              <w:fldChar w:fldCharType="separate"/>
            </w:r>
            <w:r w:rsidR="00EB49C5">
              <w:rPr>
                <w:noProof/>
                <w:webHidden/>
              </w:rPr>
              <w:t>16</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79" w:history="1">
            <w:r w:rsidR="00EB49C5" w:rsidRPr="0073567F">
              <w:rPr>
                <w:rStyle w:val="Hyperlink"/>
                <w:rFonts w:ascii="Times New Roman" w:hAnsi="Times New Roman" w:cs="Times New Roman"/>
                <w:b/>
                <w:noProof/>
              </w:rPr>
              <w:t>4.2 Objectives of evaluation</w:t>
            </w:r>
            <w:r w:rsidR="00EB49C5">
              <w:rPr>
                <w:noProof/>
                <w:webHidden/>
              </w:rPr>
              <w:tab/>
            </w:r>
            <w:r w:rsidR="00EB49C5">
              <w:rPr>
                <w:noProof/>
                <w:webHidden/>
              </w:rPr>
              <w:fldChar w:fldCharType="begin"/>
            </w:r>
            <w:r w:rsidR="00EB49C5">
              <w:rPr>
                <w:noProof/>
                <w:webHidden/>
              </w:rPr>
              <w:instrText xml:space="preserve"> PAGEREF _Toc76606079 \h </w:instrText>
            </w:r>
            <w:r w:rsidR="00EB49C5">
              <w:rPr>
                <w:noProof/>
                <w:webHidden/>
              </w:rPr>
            </w:r>
            <w:r w:rsidR="00EB49C5">
              <w:rPr>
                <w:noProof/>
                <w:webHidden/>
              </w:rPr>
              <w:fldChar w:fldCharType="separate"/>
            </w:r>
            <w:r w:rsidR="00EB49C5">
              <w:rPr>
                <w:noProof/>
                <w:webHidden/>
              </w:rPr>
              <w:t>16</w:t>
            </w:r>
            <w:r w:rsidR="00EB49C5">
              <w:rPr>
                <w:noProof/>
                <w:webHidden/>
              </w:rPr>
              <w:fldChar w:fldCharType="end"/>
            </w:r>
          </w:hyperlink>
        </w:p>
        <w:p w:rsidR="00EB49C5" w:rsidRDefault="00F9259B">
          <w:pPr>
            <w:pStyle w:val="TOC3"/>
            <w:tabs>
              <w:tab w:val="right" w:leader="dot" w:pos="9016"/>
            </w:tabs>
            <w:rPr>
              <w:rFonts w:eastAsiaTheme="minorEastAsia"/>
              <w:noProof/>
              <w:lang w:eastAsia="en-GB"/>
            </w:rPr>
          </w:pPr>
          <w:hyperlink w:anchor="_Toc76606080" w:history="1">
            <w:r w:rsidR="00EB49C5" w:rsidRPr="0073567F">
              <w:rPr>
                <w:rStyle w:val="Hyperlink"/>
                <w:rFonts w:ascii="Times New Roman" w:hAnsi="Times New Roman" w:cs="Times New Roman"/>
                <w:b/>
                <w:noProof/>
              </w:rPr>
              <w:t>4.2.1 General objective</w:t>
            </w:r>
            <w:r w:rsidR="00EB49C5">
              <w:rPr>
                <w:noProof/>
                <w:webHidden/>
              </w:rPr>
              <w:tab/>
            </w:r>
            <w:r w:rsidR="00EB49C5">
              <w:rPr>
                <w:noProof/>
                <w:webHidden/>
              </w:rPr>
              <w:fldChar w:fldCharType="begin"/>
            </w:r>
            <w:r w:rsidR="00EB49C5">
              <w:rPr>
                <w:noProof/>
                <w:webHidden/>
              </w:rPr>
              <w:instrText xml:space="preserve"> PAGEREF _Toc76606080 \h </w:instrText>
            </w:r>
            <w:r w:rsidR="00EB49C5">
              <w:rPr>
                <w:noProof/>
                <w:webHidden/>
              </w:rPr>
            </w:r>
            <w:r w:rsidR="00EB49C5">
              <w:rPr>
                <w:noProof/>
                <w:webHidden/>
              </w:rPr>
              <w:fldChar w:fldCharType="separate"/>
            </w:r>
            <w:r w:rsidR="00EB49C5">
              <w:rPr>
                <w:noProof/>
                <w:webHidden/>
              </w:rPr>
              <w:t>16</w:t>
            </w:r>
            <w:r w:rsidR="00EB49C5">
              <w:rPr>
                <w:noProof/>
                <w:webHidden/>
              </w:rPr>
              <w:fldChar w:fldCharType="end"/>
            </w:r>
          </w:hyperlink>
        </w:p>
        <w:p w:rsidR="00EB49C5" w:rsidRDefault="00F9259B">
          <w:pPr>
            <w:pStyle w:val="TOC3"/>
            <w:tabs>
              <w:tab w:val="right" w:leader="dot" w:pos="9016"/>
            </w:tabs>
            <w:rPr>
              <w:rFonts w:eastAsiaTheme="minorEastAsia"/>
              <w:noProof/>
              <w:lang w:eastAsia="en-GB"/>
            </w:rPr>
          </w:pPr>
          <w:hyperlink w:anchor="_Toc76606081" w:history="1">
            <w:r w:rsidR="00EB49C5" w:rsidRPr="0073567F">
              <w:rPr>
                <w:rStyle w:val="Hyperlink"/>
                <w:rFonts w:ascii="Times New Roman" w:hAnsi="Times New Roman" w:cs="Times New Roman"/>
                <w:b/>
                <w:noProof/>
              </w:rPr>
              <w:t>4.2.2 Specific objectives</w:t>
            </w:r>
            <w:r w:rsidR="00EB49C5">
              <w:rPr>
                <w:noProof/>
                <w:webHidden/>
              </w:rPr>
              <w:tab/>
            </w:r>
            <w:r w:rsidR="00EB49C5">
              <w:rPr>
                <w:noProof/>
                <w:webHidden/>
              </w:rPr>
              <w:fldChar w:fldCharType="begin"/>
            </w:r>
            <w:r w:rsidR="00EB49C5">
              <w:rPr>
                <w:noProof/>
                <w:webHidden/>
              </w:rPr>
              <w:instrText xml:space="preserve"> PAGEREF _Toc76606081 \h </w:instrText>
            </w:r>
            <w:r w:rsidR="00EB49C5">
              <w:rPr>
                <w:noProof/>
                <w:webHidden/>
              </w:rPr>
            </w:r>
            <w:r w:rsidR="00EB49C5">
              <w:rPr>
                <w:noProof/>
                <w:webHidden/>
              </w:rPr>
              <w:fldChar w:fldCharType="separate"/>
            </w:r>
            <w:r w:rsidR="00EB49C5">
              <w:rPr>
                <w:noProof/>
                <w:webHidden/>
              </w:rPr>
              <w:t>16</w:t>
            </w:r>
            <w:r w:rsidR="00EB49C5">
              <w:rPr>
                <w:noProof/>
                <w:webHidden/>
              </w:rPr>
              <w:fldChar w:fldCharType="end"/>
            </w:r>
          </w:hyperlink>
        </w:p>
        <w:p w:rsidR="00EB49C5" w:rsidRDefault="00F9259B">
          <w:pPr>
            <w:pStyle w:val="TOC1"/>
            <w:tabs>
              <w:tab w:val="left" w:pos="440"/>
              <w:tab w:val="right" w:leader="dot" w:pos="9016"/>
            </w:tabs>
            <w:rPr>
              <w:rFonts w:eastAsiaTheme="minorEastAsia"/>
              <w:noProof/>
              <w:lang w:eastAsia="en-GB"/>
            </w:rPr>
          </w:pPr>
          <w:hyperlink w:anchor="_Toc76606082" w:history="1">
            <w:r w:rsidR="00EB49C5" w:rsidRPr="0073567F">
              <w:rPr>
                <w:rStyle w:val="Hyperlink"/>
                <w:rFonts w:cs="Times New Roman"/>
                <w:b/>
                <w:noProof/>
              </w:rPr>
              <w:t>5.EVALUATION METHODS</w:t>
            </w:r>
            <w:r w:rsidR="00EB49C5">
              <w:rPr>
                <w:noProof/>
                <w:webHidden/>
              </w:rPr>
              <w:tab/>
            </w:r>
            <w:r w:rsidR="00EB49C5">
              <w:rPr>
                <w:noProof/>
                <w:webHidden/>
              </w:rPr>
              <w:fldChar w:fldCharType="begin"/>
            </w:r>
            <w:r w:rsidR="00EB49C5">
              <w:rPr>
                <w:noProof/>
                <w:webHidden/>
              </w:rPr>
              <w:instrText xml:space="preserve"> PAGEREF _Toc76606082 \h </w:instrText>
            </w:r>
            <w:r w:rsidR="00EB49C5">
              <w:rPr>
                <w:noProof/>
                <w:webHidden/>
              </w:rPr>
            </w:r>
            <w:r w:rsidR="00EB49C5">
              <w:rPr>
                <w:noProof/>
                <w:webHidden/>
              </w:rPr>
              <w:fldChar w:fldCharType="separate"/>
            </w:r>
            <w:r w:rsidR="00EB49C5">
              <w:rPr>
                <w:noProof/>
                <w:webHidden/>
              </w:rPr>
              <w:t>17</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83" w:history="1">
            <w:r w:rsidR="00EB49C5" w:rsidRPr="0073567F">
              <w:rPr>
                <w:rStyle w:val="Hyperlink"/>
                <w:rFonts w:ascii="Times New Roman" w:hAnsi="Times New Roman" w:cs="Times New Roman"/>
                <w:b/>
                <w:noProof/>
              </w:rPr>
              <w:t>5.1 Evaluation area and setting</w:t>
            </w:r>
            <w:r w:rsidR="00EB49C5">
              <w:rPr>
                <w:noProof/>
                <w:webHidden/>
              </w:rPr>
              <w:tab/>
            </w:r>
            <w:r w:rsidR="00EB49C5">
              <w:rPr>
                <w:noProof/>
                <w:webHidden/>
              </w:rPr>
              <w:fldChar w:fldCharType="begin"/>
            </w:r>
            <w:r w:rsidR="00EB49C5">
              <w:rPr>
                <w:noProof/>
                <w:webHidden/>
              </w:rPr>
              <w:instrText xml:space="preserve"> PAGEREF _Toc76606083 \h </w:instrText>
            </w:r>
            <w:r w:rsidR="00EB49C5">
              <w:rPr>
                <w:noProof/>
                <w:webHidden/>
              </w:rPr>
            </w:r>
            <w:r w:rsidR="00EB49C5">
              <w:rPr>
                <w:noProof/>
                <w:webHidden/>
              </w:rPr>
              <w:fldChar w:fldCharType="separate"/>
            </w:r>
            <w:r w:rsidR="00EB49C5">
              <w:rPr>
                <w:noProof/>
                <w:webHidden/>
              </w:rPr>
              <w:t>17</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84" w:history="1">
            <w:r w:rsidR="00EB49C5" w:rsidRPr="0073567F">
              <w:rPr>
                <w:rStyle w:val="Hyperlink"/>
                <w:rFonts w:ascii="Times New Roman" w:hAnsi="Times New Roman" w:cs="Times New Roman"/>
                <w:b/>
                <w:noProof/>
              </w:rPr>
              <w:t>5.2 Evaluation period</w:t>
            </w:r>
            <w:r w:rsidR="00EB49C5">
              <w:rPr>
                <w:noProof/>
                <w:webHidden/>
              </w:rPr>
              <w:tab/>
            </w:r>
            <w:r w:rsidR="00EB49C5">
              <w:rPr>
                <w:noProof/>
                <w:webHidden/>
              </w:rPr>
              <w:fldChar w:fldCharType="begin"/>
            </w:r>
            <w:r w:rsidR="00EB49C5">
              <w:rPr>
                <w:noProof/>
                <w:webHidden/>
              </w:rPr>
              <w:instrText xml:space="preserve"> PAGEREF _Toc76606084 \h </w:instrText>
            </w:r>
            <w:r w:rsidR="00EB49C5">
              <w:rPr>
                <w:noProof/>
                <w:webHidden/>
              </w:rPr>
            </w:r>
            <w:r w:rsidR="00EB49C5">
              <w:rPr>
                <w:noProof/>
                <w:webHidden/>
              </w:rPr>
              <w:fldChar w:fldCharType="separate"/>
            </w:r>
            <w:r w:rsidR="00EB49C5">
              <w:rPr>
                <w:noProof/>
                <w:webHidden/>
              </w:rPr>
              <w:t>17</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85" w:history="1">
            <w:r w:rsidR="00EB49C5" w:rsidRPr="0073567F">
              <w:rPr>
                <w:rStyle w:val="Hyperlink"/>
                <w:rFonts w:ascii="Times New Roman" w:hAnsi="Times New Roman" w:cs="Times New Roman"/>
                <w:b/>
                <w:noProof/>
              </w:rPr>
              <w:t>5.3 Evaluation approach</w:t>
            </w:r>
            <w:r w:rsidR="00EB49C5">
              <w:rPr>
                <w:noProof/>
                <w:webHidden/>
              </w:rPr>
              <w:tab/>
            </w:r>
            <w:r w:rsidR="00EB49C5">
              <w:rPr>
                <w:noProof/>
                <w:webHidden/>
              </w:rPr>
              <w:fldChar w:fldCharType="begin"/>
            </w:r>
            <w:r w:rsidR="00EB49C5">
              <w:rPr>
                <w:noProof/>
                <w:webHidden/>
              </w:rPr>
              <w:instrText xml:space="preserve"> PAGEREF _Toc76606085 \h </w:instrText>
            </w:r>
            <w:r w:rsidR="00EB49C5">
              <w:rPr>
                <w:noProof/>
                <w:webHidden/>
              </w:rPr>
            </w:r>
            <w:r w:rsidR="00EB49C5">
              <w:rPr>
                <w:noProof/>
                <w:webHidden/>
              </w:rPr>
              <w:fldChar w:fldCharType="separate"/>
            </w:r>
            <w:r w:rsidR="00EB49C5">
              <w:rPr>
                <w:noProof/>
                <w:webHidden/>
              </w:rPr>
              <w:t>17</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86" w:history="1">
            <w:r w:rsidR="00EB49C5" w:rsidRPr="0073567F">
              <w:rPr>
                <w:rStyle w:val="Hyperlink"/>
                <w:rFonts w:ascii="Times New Roman" w:hAnsi="Times New Roman" w:cs="Times New Roman"/>
                <w:b/>
                <w:noProof/>
              </w:rPr>
              <w:t>5.4 Evaluation design</w:t>
            </w:r>
            <w:r w:rsidR="00EB49C5">
              <w:rPr>
                <w:noProof/>
                <w:webHidden/>
              </w:rPr>
              <w:tab/>
            </w:r>
            <w:r w:rsidR="00EB49C5">
              <w:rPr>
                <w:noProof/>
                <w:webHidden/>
              </w:rPr>
              <w:fldChar w:fldCharType="begin"/>
            </w:r>
            <w:r w:rsidR="00EB49C5">
              <w:rPr>
                <w:noProof/>
                <w:webHidden/>
              </w:rPr>
              <w:instrText xml:space="preserve"> PAGEREF _Toc76606086 \h </w:instrText>
            </w:r>
            <w:r w:rsidR="00EB49C5">
              <w:rPr>
                <w:noProof/>
                <w:webHidden/>
              </w:rPr>
            </w:r>
            <w:r w:rsidR="00EB49C5">
              <w:rPr>
                <w:noProof/>
                <w:webHidden/>
              </w:rPr>
              <w:fldChar w:fldCharType="separate"/>
            </w:r>
            <w:r w:rsidR="00EB49C5">
              <w:rPr>
                <w:noProof/>
                <w:webHidden/>
              </w:rPr>
              <w:t>17</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87" w:history="1">
            <w:r w:rsidR="00EB49C5" w:rsidRPr="0073567F">
              <w:rPr>
                <w:rStyle w:val="Hyperlink"/>
                <w:rFonts w:ascii="Times New Roman" w:hAnsi="Times New Roman" w:cs="Times New Roman"/>
                <w:b/>
                <w:noProof/>
              </w:rPr>
              <w:t>5.5. Focus of evaluation and dimensions</w:t>
            </w:r>
            <w:r w:rsidR="00EB49C5">
              <w:rPr>
                <w:noProof/>
                <w:webHidden/>
              </w:rPr>
              <w:tab/>
            </w:r>
            <w:r w:rsidR="00EB49C5">
              <w:rPr>
                <w:noProof/>
                <w:webHidden/>
              </w:rPr>
              <w:fldChar w:fldCharType="begin"/>
            </w:r>
            <w:r w:rsidR="00EB49C5">
              <w:rPr>
                <w:noProof/>
                <w:webHidden/>
              </w:rPr>
              <w:instrText xml:space="preserve"> PAGEREF _Toc76606087 \h </w:instrText>
            </w:r>
            <w:r w:rsidR="00EB49C5">
              <w:rPr>
                <w:noProof/>
                <w:webHidden/>
              </w:rPr>
            </w:r>
            <w:r w:rsidR="00EB49C5">
              <w:rPr>
                <w:noProof/>
                <w:webHidden/>
              </w:rPr>
              <w:fldChar w:fldCharType="separate"/>
            </w:r>
            <w:r w:rsidR="00EB49C5">
              <w:rPr>
                <w:noProof/>
                <w:webHidden/>
              </w:rPr>
              <w:t>17</w:t>
            </w:r>
            <w:r w:rsidR="00EB49C5">
              <w:rPr>
                <w:noProof/>
                <w:webHidden/>
              </w:rPr>
              <w:fldChar w:fldCharType="end"/>
            </w:r>
          </w:hyperlink>
        </w:p>
        <w:p w:rsidR="00EB49C5" w:rsidRDefault="00F9259B">
          <w:pPr>
            <w:pStyle w:val="TOC3"/>
            <w:tabs>
              <w:tab w:val="right" w:leader="dot" w:pos="9016"/>
            </w:tabs>
            <w:rPr>
              <w:rFonts w:eastAsiaTheme="minorEastAsia"/>
              <w:noProof/>
              <w:lang w:eastAsia="en-GB"/>
            </w:rPr>
          </w:pPr>
          <w:hyperlink w:anchor="_Toc76606088" w:history="1">
            <w:r w:rsidR="00EB49C5" w:rsidRPr="0073567F">
              <w:rPr>
                <w:rStyle w:val="Hyperlink"/>
                <w:rFonts w:ascii="Times New Roman" w:hAnsi="Times New Roman" w:cs="Times New Roman"/>
                <w:b/>
                <w:noProof/>
              </w:rPr>
              <w:t>5.5.1 Focus of evaluation</w:t>
            </w:r>
            <w:r w:rsidR="00EB49C5">
              <w:rPr>
                <w:noProof/>
                <w:webHidden/>
              </w:rPr>
              <w:tab/>
            </w:r>
            <w:r w:rsidR="00EB49C5">
              <w:rPr>
                <w:noProof/>
                <w:webHidden/>
              </w:rPr>
              <w:fldChar w:fldCharType="begin"/>
            </w:r>
            <w:r w:rsidR="00EB49C5">
              <w:rPr>
                <w:noProof/>
                <w:webHidden/>
              </w:rPr>
              <w:instrText xml:space="preserve"> PAGEREF _Toc76606088 \h </w:instrText>
            </w:r>
            <w:r w:rsidR="00EB49C5">
              <w:rPr>
                <w:noProof/>
                <w:webHidden/>
              </w:rPr>
            </w:r>
            <w:r w:rsidR="00EB49C5">
              <w:rPr>
                <w:noProof/>
                <w:webHidden/>
              </w:rPr>
              <w:fldChar w:fldCharType="separate"/>
            </w:r>
            <w:r w:rsidR="00EB49C5">
              <w:rPr>
                <w:noProof/>
                <w:webHidden/>
              </w:rPr>
              <w:t>17</w:t>
            </w:r>
            <w:r w:rsidR="00EB49C5">
              <w:rPr>
                <w:noProof/>
                <w:webHidden/>
              </w:rPr>
              <w:fldChar w:fldCharType="end"/>
            </w:r>
          </w:hyperlink>
        </w:p>
        <w:p w:rsidR="00EB49C5" w:rsidRDefault="00F9259B">
          <w:pPr>
            <w:pStyle w:val="TOC3"/>
            <w:tabs>
              <w:tab w:val="right" w:leader="dot" w:pos="9016"/>
            </w:tabs>
            <w:rPr>
              <w:rFonts w:eastAsiaTheme="minorEastAsia"/>
              <w:noProof/>
              <w:lang w:eastAsia="en-GB"/>
            </w:rPr>
          </w:pPr>
          <w:hyperlink w:anchor="_Toc76606089" w:history="1">
            <w:r w:rsidR="00EB49C5" w:rsidRPr="0073567F">
              <w:rPr>
                <w:rStyle w:val="Hyperlink"/>
                <w:rFonts w:ascii="Times New Roman" w:hAnsi="Times New Roman" w:cs="Times New Roman"/>
                <w:b/>
                <w:noProof/>
              </w:rPr>
              <w:t>5.5.2 Dimensions of evaluation</w:t>
            </w:r>
            <w:r w:rsidR="00EB49C5">
              <w:rPr>
                <w:noProof/>
                <w:webHidden/>
              </w:rPr>
              <w:tab/>
            </w:r>
            <w:r w:rsidR="00EB49C5">
              <w:rPr>
                <w:noProof/>
                <w:webHidden/>
              </w:rPr>
              <w:fldChar w:fldCharType="begin"/>
            </w:r>
            <w:r w:rsidR="00EB49C5">
              <w:rPr>
                <w:noProof/>
                <w:webHidden/>
              </w:rPr>
              <w:instrText xml:space="preserve"> PAGEREF _Toc76606089 \h </w:instrText>
            </w:r>
            <w:r w:rsidR="00EB49C5">
              <w:rPr>
                <w:noProof/>
                <w:webHidden/>
              </w:rPr>
            </w:r>
            <w:r w:rsidR="00EB49C5">
              <w:rPr>
                <w:noProof/>
                <w:webHidden/>
              </w:rPr>
              <w:fldChar w:fldCharType="separate"/>
            </w:r>
            <w:r w:rsidR="00EB49C5">
              <w:rPr>
                <w:noProof/>
                <w:webHidden/>
              </w:rPr>
              <w:t>17</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90" w:history="1">
            <w:r w:rsidR="00EB49C5" w:rsidRPr="0073567F">
              <w:rPr>
                <w:rStyle w:val="Hyperlink"/>
                <w:rFonts w:ascii="Times New Roman" w:hAnsi="Times New Roman" w:cs="Times New Roman"/>
                <w:b/>
                <w:noProof/>
              </w:rPr>
              <w:t>5.6 Indicators/variables</w:t>
            </w:r>
            <w:r w:rsidR="00EB49C5">
              <w:rPr>
                <w:noProof/>
                <w:webHidden/>
              </w:rPr>
              <w:tab/>
            </w:r>
            <w:r w:rsidR="00EB49C5">
              <w:rPr>
                <w:noProof/>
                <w:webHidden/>
              </w:rPr>
              <w:fldChar w:fldCharType="begin"/>
            </w:r>
            <w:r w:rsidR="00EB49C5">
              <w:rPr>
                <w:noProof/>
                <w:webHidden/>
              </w:rPr>
              <w:instrText xml:space="preserve"> PAGEREF _Toc76606090 \h </w:instrText>
            </w:r>
            <w:r w:rsidR="00EB49C5">
              <w:rPr>
                <w:noProof/>
                <w:webHidden/>
              </w:rPr>
            </w:r>
            <w:r w:rsidR="00EB49C5">
              <w:rPr>
                <w:noProof/>
                <w:webHidden/>
              </w:rPr>
              <w:fldChar w:fldCharType="separate"/>
            </w:r>
            <w:r w:rsidR="00EB49C5">
              <w:rPr>
                <w:noProof/>
                <w:webHidden/>
              </w:rPr>
              <w:t>18</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91" w:history="1">
            <w:r w:rsidR="00EB49C5" w:rsidRPr="0073567F">
              <w:rPr>
                <w:rStyle w:val="Hyperlink"/>
                <w:rFonts w:ascii="Times New Roman" w:hAnsi="Times New Roman" w:cs="Times New Roman"/>
                <w:b/>
                <w:noProof/>
              </w:rPr>
              <w:t>5.7 Operational definitions</w:t>
            </w:r>
            <w:r w:rsidR="00EB49C5">
              <w:rPr>
                <w:noProof/>
                <w:webHidden/>
              </w:rPr>
              <w:tab/>
            </w:r>
            <w:r w:rsidR="00EB49C5">
              <w:rPr>
                <w:noProof/>
                <w:webHidden/>
              </w:rPr>
              <w:fldChar w:fldCharType="begin"/>
            </w:r>
            <w:r w:rsidR="00EB49C5">
              <w:rPr>
                <w:noProof/>
                <w:webHidden/>
              </w:rPr>
              <w:instrText xml:space="preserve"> PAGEREF _Toc76606091 \h </w:instrText>
            </w:r>
            <w:r w:rsidR="00EB49C5">
              <w:rPr>
                <w:noProof/>
                <w:webHidden/>
              </w:rPr>
            </w:r>
            <w:r w:rsidR="00EB49C5">
              <w:rPr>
                <w:noProof/>
                <w:webHidden/>
              </w:rPr>
              <w:fldChar w:fldCharType="separate"/>
            </w:r>
            <w:r w:rsidR="00EB49C5">
              <w:rPr>
                <w:noProof/>
                <w:webHidden/>
              </w:rPr>
              <w:t>19</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92" w:history="1">
            <w:r w:rsidR="00EB49C5" w:rsidRPr="0073567F">
              <w:rPr>
                <w:rStyle w:val="Hyperlink"/>
                <w:rFonts w:ascii="Times New Roman" w:hAnsi="Times New Roman" w:cs="Times New Roman"/>
                <w:b/>
                <w:noProof/>
              </w:rPr>
              <w:t>5.8 Population and sampling</w:t>
            </w:r>
            <w:r w:rsidR="00EB49C5">
              <w:rPr>
                <w:noProof/>
                <w:webHidden/>
              </w:rPr>
              <w:tab/>
            </w:r>
            <w:r w:rsidR="00EB49C5">
              <w:rPr>
                <w:noProof/>
                <w:webHidden/>
              </w:rPr>
              <w:fldChar w:fldCharType="begin"/>
            </w:r>
            <w:r w:rsidR="00EB49C5">
              <w:rPr>
                <w:noProof/>
                <w:webHidden/>
              </w:rPr>
              <w:instrText xml:space="preserve"> PAGEREF _Toc76606092 \h </w:instrText>
            </w:r>
            <w:r w:rsidR="00EB49C5">
              <w:rPr>
                <w:noProof/>
                <w:webHidden/>
              </w:rPr>
            </w:r>
            <w:r w:rsidR="00EB49C5">
              <w:rPr>
                <w:noProof/>
                <w:webHidden/>
              </w:rPr>
              <w:fldChar w:fldCharType="separate"/>
            </w:r>
            <w:r w:rsidR="00EB49C5">
              <w:rPr>
                <w:noProof/>
                <w:webHidden/>
              </w:rPr>
              <w:t>21</w:t>
            </w:r>
            <w:r w:rsidR="00EB49C5">
              <w:rPr>
                <w:noProof/>
                <w:webHidden/>
              </w:rPr>
              <w:fldChar w:fldCharType="end"/>
            </w:r>
          </w:hyperlink>
        </w:p>
        <w:p w:rsidR="00EB49C5" w:rsidRDefault="00F9259B">
          <w:pPr>
            <w:pStyle w:val="TOC3"/>
            <w:tabs>
              <w:tab w:val="right" w:leader="dot" w:pos="9016"/>
            </w:tabs>
            <w:rPr>
              <w:rFonts w:eastAsiaTheme="minorEastAsia"/>
              <w:noProof/>
              <w:lang w:eastAsia="en-GB"/>
            </w:rPr>
          </w:pPr>
          <w:hyperlink w:anchor="_Toc76606093" w:history="1">
            <w:r w:rsidR="00EB49C5" w:rsidRPr="0073567F">
              <w:rPr>
                <w:rStyle w:val="Hyperlink"/>
                <w:rFonts w:ascii="Times New Roman" w:hAnsi="Times New Roman" w:cs="Times New Roman"/>
                <w:b/>
                <w:noProof/>
              </w:rPr>
              <w:t>5.8.1 Source population</w:t>
            </w:r>
            <w:r w:rsidR="00EB49C5">
              <w:rPr>
                <w:noProof/>
                <w:webHidden/>
              </w:rPr>
              <w:tab/>
            </w:r>
            <w:r w:rsidR="00EB49C5">
              <w:rPr>
                <w:noProof/>
                <w:webHidden/>
              </w:rPr>
              <w:fldChar w:fldCharType="begin"/>
            </w:r>
            <w:r w:rsidR="00EB49C5">
              <w:rPr>
                <w:noProof/>
                <w:webHidden/>
              </w:rPr>
              <w:instrText xml:space="preserve"> PAGEREF _Toc76606093 \h </w:instrText>
            </w:r>
            <w:r w:rsidR="00EB49C5">
              <w:rPr>
                <w:noProof/>
                <w:webHidden/>
              </w:rPr>
            </w:r>
            <w:r w:rsidR="00EB49C5">
              <w:rPr>
                <w:noProof/>
                <w:webHidden/>
              </w:rPr>
              <w:fldChar w:fldCharType="separate"/>
            </w:r>
            <w:r w:rsidR="00EB49C5">
              <w:rPr>
                <w:noProof/>
                <w:webHidden/>
              </w:rPr>
              <w:t>21</w:t>
            </w:r>
            <w:r w:rsidR="00EB49C5">
              <w:rPr>
                <w:noProof/>
                <w:webHidden/>
              </w:rPr>
              <w:fldChar w:fldCharType="end"/>
            </w:r>
          </w:hyperlink>
        </w:p>
        <w:p w:rsidR="00EB49C5" w:rsidRDefault="00F9259B">
          <w:pPr>
            <w:pStyle w:val="TOC3"/>
            <w:tabs>
              <w:tab w:val="right" w:leader="dot" w:pos="9016"/>
            </w:tabs>
            <w:rPr>
              <w:rFonts w:eastAsiaTheme="minorEastAsia"/>
              <w:noProof/>
              <w:lang w:eastAsia="en-GB"/>
            </w:rPr>
          </w:pPr>
          <w:hyperlink w:anchor="_Toc76606094" w:history="1">
            <w:r w:rsidR="00EB49C5" w:rsidRPr="0073567F">
              <w:rPr>
                <w:rStyle w:val="Hyperlink"/>
                <w:rFonts w:ascii="Times New Roman" w:hAnsi="Times New Roman" w:cs="Times New Roman"/>
                <w:b/>
                <w:noProof/>
              </w:rPr>
              <w:t>5.8.2 Study population</w:t>
            </w:r>
            <w:r w:rsidR="00EB49C5">
              <w:rPr>
                <w:noProof/>
                <w:webHidden/>
              </w:rPr>
              <w:tab/>
            </w:r>
            <w:r w:rsidR="00EB49C5">
              <w:rPr>
                <w:noProof/>
                <w:webHidden/>
              </w:rPr>
              <w:fldChar w:fldCharType="begin"/>
            </w:r>
            <w:r w:rsidR="00EB49C5">
              <w:rPr>
                <w:noProof/>
                <w:webHidden/>
              </w:rPr>
              <w:instrText xml:space="preserve"> PAGEREF _Toc76606094 \h </w:instrText>
            </w:r>
            <w:r w:rsidR="00EB49C5">
              <w:rPr>
                <w:noProof/>
                <w:webHidden/>
              </w:rPr>
            </w:r>
            <w:r w:rsidR="00EB49C5">
              <w:rPr>
                <w:noProof/>
                <w:webHidden/>
              </w:rPr>
              <w:fldChar w:fldCharType="separate"/>
            </w:r>
            <w:r w:rsidR="00EB49C5">
              <w:rPr>
                <w:noProof/>
                <w:webHidden/>
              </w:rPr>
              <w:t>21</w:t>
            </w:r>
            <w:r w:rsidR="00EB49C5">
              <w:rPr>
                <w:noProof/>
                <w:webHidden/>
              </w:rPr>
              <w:fldChar w:fldCharType="end"/>
            </w:r>
          </w:hyperlink>
        </w:p>
        <w:p w:rsidR="00EB49C5" w:rsidRDefault="00F9259B">
          <w:pPr>
            <w:pStyle w:val="TOC3"/>
            <w:tabs>
              <w:tab w:val="right" w:leader="dot" w:pos="9016"/>
            </w:tabs>
            <w:rPr>
              <w:rFonts w:eastAsiaTheme="minorEastAsia"/>
              <w:noProof/>
              <w:lang w:eastAsia="en-GB"/>
            </w:rPr>
          </w:pPr>
          <w:hyperlink w:anchor="_Toc76606095" w:history="1">
            <w:r w:rsidR="00EB49C5" w:rsidRPr="0073567F">
              <w:rPr>
                <w:rStyle w:val="Hyperlink"/>
                <w:rFonts w:ascii="Times New Roman" w:hAnsi="Times New Roman" w:cs="Times New Roman"/>
                <w:b/>
                <w:noProof/>
              </w:rPr>
              <w:t>5.8.3 Sample and study units</w:t>
            </w:r>
            <w:r w:rsidR="00EB49C5">
              <w:rPr>
                <w:noProof/>
                <w:webHidden/>
              </w:rPr>
              <w:tab/>
            </w:r>
            <w:r w:rsidR="00EB49C5">
              <w:rPr>
                <w:noProof/>
                <w:webHidden/>
              </w:rPr>
              <w:fldChar w:fldCharType="begin"/>
            </w:r>
            <w:r w:rsidR="00EB49C5">
              <w:rPr>
                <w:noProof/>
                <w:webHidden/>
              </w:rPr>
              <w:instrText xml:space="preserve"> PAGEREF _Toc76606095 \h </w:instrText>
            </w:r>
            <w:r w:rsidR="00EB49C5">
              <w:rPr>
                <w:noProof/>
                <w:webHidden/>
              </w:rPr>
            </w:r>
            <w:r w:rsidR="00EB49C5">
              <w:rPr>
                <w:noProof/>
                <w:webHidden/>
              </w:rPr>
              <w:fldChar w:fldCharType="separate"/>
            </w:r>
            <w:r w:rsidR="00EB49C5">
              <w:rPr>
                <w:noProof/>
                <w:webHidden/>
              </w:rPr>
              <w:t>21</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96" w:history="1">
            <w:r w:rsidR="00EB49C5" w:rsidRPr="0073567F">
              <w:rPr>
                <w:rStyle w:val="Hyperlink"/>
                <w:rFonts w:ascii="Times New Roman" w:hAnsi="Times New Roman" w:cs="Times New Roman"/>
                <w:b/>
                <w:noProof/>
              </w:rPr>
              <w:t>5.9 Eligibility criteria</w:t>
            </w:r>
            <w:r w:rsidR="00EB49C5">
              <w:rPr>
                <w:noProof/>
                <w:webHidden/>
              </w:rPr>
              <w:tab/>
            </w:r>
            <w:r w:rsidR="00EB49C5">
              <w:rPr>
                <w:noProof/>
                <w:webHidden/>
              </w:rPr>
              <w:fldChar w:fldCharType="begin"/>
            </w:r>
            <w:r w:rsidR="00EB49C5">
              <w:rPr>
                <w:noProof/>
                <w:webHidden/>
              </w:rPr>
              <w:instrText xml:space="preserve"> PAGEREF _Toc76606096 \h </w:instrText>
            </w:r>
            <w:r w:rsidR="00EB49C5">
              <w:rPr>
                <w:noProof/>
                <w:webHidden/>
              </w:rPr>
            </w:r>
            <w:r w:rsidR="00EB49C5">
              <w:rPr>
                <w:noProof/>
                <w:webHidden/>
              </w:rPr>
              <w:fldChar w:fldCharType="separate"/>
            </w:r>
            <w:r w:rsidR="00EB49C5">
              <w:rPr>
                <w:noProof/>
                <w:webHidden/>
              </w:rPr>
              <w:t>21</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097" w:history="1">
            <w:r w:rsidR="00EB49C5" w:rsidRPr="0073567F">
              <w:rPr>
                <w:rStyle w:val="Hyperlink"/>
                <w:rFonts w:ascii="Times New Roman" w:hAnsi="Times New Roman" w:cs="Times New Roman"/>
                <w:b/>
                <w:noProof/>
              </w:rPr>
              <w:t>5.10 Sample size determination</w:t>
            </w:r>
            <w:r w:rsidR="00EB49C5">
              <w:rPr>
                <w:noProof/>
                <w:webHidden/>
              </w:rPr>
              <w:tab/>
            </w:r>
            <w:r w:rsidR="00EB49C5">
              <w:rPr>
                <w:noProof/>
                <w:webHidden/>
              </w:rPr>
              <w:fldChar w:fldCharType="begin"/>
            </w:r>
            <w:r w:rsidR="00EB49C5">
              <w:rPr>
                <w:noProof/>
                <w:webHidden/>
              </w:rPr>
              <w:instrText xml:space="preserve"> PAGEREF _Toc76606097 \h </w:instrText>
            </w:r>
            <w:r w:rsidR="00EB49C5">
              <w:rPr>
                <w:noProof/>
                <w:webHidden/>
              </w:rPr>
            </w:r>
            <w:r w:rsidR="00EB49C5">
              <w:rPr>
                <w:noProof/>
                <w:webHidden/>
              </w:rPr>
              <w:fldChar w:fldCharType="separate"/>
            </w:r>
            <w:r w:rsidR="00EB49C5">
              <w:rPr>
                <w:noProof/>
                <w:webHidden/>
              </w:rPr>
              <w:t>21</w:t>
            </w:r>
            <w:r w:rsidR="00EB49C5">
              <w:rPr>
                <w:noProof/>
                <w:webHidden/>
              </w:rPr>
              <w:fldChar w:fldCharType="end"/>
            </w:r>
          </w:hyperlink>
        </w:p>
        <w:p w:rsidR="00EB49C5" w:rsidRDefault="00F9259B">
          <w:pPr>
            <w:pStyle w:val="TOC3"/>
            <w:tabs>
              <w:tab w:val="right" w:leader="dot" w:pos="9016"/>
            </w:tabs>
            <w:rPr>
              <w:rFonts w:eastAsiaTheme="minorEastAsia"/>
              <w:noProof/>
              <w:lang w:eastAsia="en-GB"/>
            </w:rPr>
          </w:pPr>
          <w:hyperlink w:anchor="_Toc76606098" w:history="1">
            <w:r w:rsidR="00EB49C5" w:rsidRPr="0073567F">
              <w:rPr>
                <w:rStyle w:val="Hyperlink"/>
                <w:rFonts w:ascii="Times New Roman" w:hAnsi="Times New Roman" w:cs="Times New Roman"/>
                <w:b/>
                <w:noProof/>
              </w:rPr>
              <w:t>5.10.1 Sample size determination for HH observation and FF review</w:t>
            </w:r>
            <w:r w:rsidR="00EB49C5">
              <w:rPr>
                <w:noProof/>
                <w:webHidden/>
              </w:rPr>
              <w:tab/>
            </w:r>
            <w:r w:rsidR="00EB49C5">
              <w:rPr>
                <w:noProof/>
                <w:webHidden/>
              </w:rPr>
              <w:fldChar w:fldCharType="begin"/>
            </w:r>
            <w:r w:rsidR="00EB49C5">
              <w:rPr>
                <w:noProof/>
                <w:webHidden/>
              </w:rPr>
              <w:instrText xml:space="preserve"> PAGEREF _Toc76606098 \h </w:instrText>
            </w:r>
            <w:r w:rsidR="00EB49C5">
              <w:rPr>
                <w:noProof/>
                <w:webHidden/>
              </w:rPr>
            </w:r>
            <w:r w:rsidR="00EB49C5">
              <w:rPr>
                <w:noProof/>
                <w:webHidden/>
              </w:rPr>
              <w:fldChar w:fldCharType="separate"/>
            </w:r>
            <w:r w:rsidR="00EB49C5">
              <w:rPr>
                <w:noProof/>
                <w:webHidden/>
              </w:rPr>
              <w:t>21</w:t>
            </w:r>
            <w:r w:rsidR="00EB49C5">
              <w:rPr>
                <w:noProof/>
                <w:webHidden/>
              </w:rPr>
              <w:fldChar w:fldCharType="end"/>
            </w:r>
          </w:hyperlink>
        </w:p>
        <w:p w:rsidR="00EB49C5" w:rsidRDefault="00F9259B">
          <w:pPr>
            <w:pStyle w:val="TOC3"/>
            <w:tabs>
              <w:tab w:val="right" w:leader="dot" w:pos="9016"/>
            </w:tabs>
            <w:rPr>
              <w:rFonts w:eastAsiaTheme="minorEastAsia"/>
              <w:noProof/>
              <w:lang w:eastAsia="en-GB"/>
            </w:rPr>
          </w:pPr>
          <w:hyperlink w:anchor="_Toc76606099" w:history="1">
            <w:r w:rsidR="00EB49C5" w:rsidRPr="0073567F">
              <w:rPr>
                <w:rStyle w:val="Hyperlink"/>
                <w:rFonts w:ascii="Times New Roman" w:hAnsi="Times New Roman" w:cs="Times New Roman"/>
                <w:b/>
                <w:noProof/>
              </w:rPr>
              <w:t>5.10.2 Sample size determination for resource inventory and compliance study</w:t>
            </w:r>
            <w:r w:rsidR="00EB49C5">
              <w:rPr>
                <w:noProof/>
                <w:webHidden/>
              </w:rPr>
              <w:tab/>
            </w:r>
            <w:r w:rsidR="00EB49C5">
              <w:rPr>
                <w:noProof/>
                <w:webHidden/>
              </w:rPr>
              <w:fldChar w:fldCharType="begin"/>
            </w:r>
            <w:r w:rsidR="00EB49C5">
              <w:rPr>
                <w:noProof/>
                <w:webHidden/>
              </w:rPr>
              <w:instrText xml:space="preserve"> PAGEREF _Toc76606099 \h </w:instrText>
            </w:r>
            <w:r w:rsidR="00EB49C5">
              <w:rPr>
                <w:noProof/>
                <w:webHidden/>
              </w:rPr>
            </w:r>
            <w:r w:rsidR="00EB49C5">
              <w:rPr>
                <w:noProof/>
                <w:webHidden/>
              </w:rPr>
              <w:fldChar w:fldCharType="separate"/>
            </w:r>
            <w:r w:rsidR="00EB49C5">
              <w:rPr>
                <w:noProof/>
                <w:webHidden/>
              </w:rPr>
              <w:t>22</w:t>
            </w:r>
            <w:r w:rsidR="00EB49C5">
              <w:rPr>
                <w:noProof/>
                <w:webHidden/>
              </w:rPr>
              <w:fldChar w:fldCharType="end"/>
            </w:r>
          </w:hyperlink>
        </w:p>
        <w:p w:rsidR="00EB49C5" w:rsidRDefault="00F9259B">
          <w:pPr>
            <w:pStyle w:val="TOC3"/>
            <w:tabs>
              <w:tab w:val="right" w:leader="dot" w:pos="9016"/>
            </w:tabs>
            <w:rPr>
              <w:rFonts w:eastAsiaTheme="minorEastAsia"/>
              <w:noProof/>
              <w:lang w:eastAsia="en-GB"/>
            </w:rPr>
          </w:pPr>
          <w:hyperlink w:anchor="_Toc76606100" w:history="1">
            <w:r w:rsidR="00EB49C5" w:rsidRPr="0073567F">
              <w:rPr>
                <w:rStyle w:val="Hyperlink"/>
                <w:rFonts w:ascii="Times New Roman" w:hAnsi="Times New Roman" w:cs="Times New Roman"/>
                <w:b/>
                <w:noProof/>
              </w:rPr>
              <w:t>5.10.3 Sample size determination for key informant interview</w:t>
            </w:r>
            <w:r w:rsidR="00EB49C5">
              <w:rPr>
                <w:noProof/>
                <w:webHidden/>
              </w:rPr>
              <w:tab/>
            </w:r>
            <w:r w:rsidR="00EB49C5">
              <w:rPr>
                <w:noProof/>
                <w:webHidden/>
              </w:rPr>
              <w:fldChar w:fldCharType="begin"/>
            </w:r>
            <w:r w:rsidR="00EB49C5">
              <w:rPr>
                <w:noProof/>
                <w:webHidden/>
              </w:rPr>
              <w:instrText xml:space="preserve"> PAGEREF _Toc76606100 \h </w:instrText>
            </w:r>
            <w:r w:rsidR="00EB49C5">
              <w:rPr>
                <w:noProof/>
                <w:webHidden/>
              </w:rPr>
            </w:r>
            <w:r w:rsidR="00EB49C5">
              <w:rPr>
                <w:noProof/>
                <w:webHidden/>
              </w:rPr>
              <w:fldChar w:fldCharType="separate"/>
            </w:r>
            <w:r w:rsidR="00EB49C5">
              <w:rPr>
                <w:noProof/>
                <w:webHidden/>
              </w:rPr>
              <w:t>22</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101" w:history="1">
            <w:r w:rsidR="00EB49C5" w:rsidRPr="0073567F">
              <w:rPr>
                <w:rStyle w:val="Hyperlink"/>
                <w:rFonts w:ascii="Times New Roman" w:hAnsi="Times New Roman" w:cs="Times New Roman"/>
                <w:b/>
                <w:noProof/>
              </w:rPr>
              <w:t>5.11 Sampling technique /procedure</w:t>
            </w:r>
            <w:r w:rsidR="00EB49C5">
              <w:rPr>
                <w:noProof/>
                <w:webHidden/>
              </w:rPr>
              <w:tab/>
            </w:r>
            <w:r w:rsidR="00EB49C5">
              <w:rPr>
                <w:noProof/>
                <w:webHidden/>
              </w:rPr>
              <w:fldChar w:fldCharType="begin"/>
            </w:r>
            <w:r w:rsidR="00EB49C5">
              <w:rPr>
                <w:noProof/>
                <w:webHidden/>
              </w:rPr>
              <w:instrText xml:space="preserve"> PAGEREF _Toc76606101 \h </w:instrText>
            </w:r>
            <w:r w:rsidR="00EB49C5">
              <w:rPr>
                <w:noProof/>
                <w:webHidden/>
              </w:rPr>
            </w:r>
            <w:r w:rsidR="00EB49C5">
              <w:rPr>
                <w:noProof/>
                <w:webHidden/>
              </w:rPr>
              <w:fldChar w:fldCharType="separate"/>
            </w:r>
            <w:r w:rsidR="00EB49C5">
              <w:rPr>
                <w:noProof/>
                <w:webHidden/>
              </w:rPr>
              <w:t>22</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102" w:history="1">
            <w:r w:rsidR="00EB49C5" w:rsidRPr="0073567F">
              <w:rPr>
                <w:rStyle w:val="Hyperlink"/>
                <w:rFonts w:ascii="Times New Roman" w:hAnsi="Times New Roman" w:cs="Times New Roman"/>
                <w:b/>
                <w:noProof/>
              </w:rPr>
              <w:t>5.12 Data collection tool and data collectors</w:t>
            </w:r>
            <w:r w:rsidR="00EB49C5">
              <w:rPr>
                <w:noProof/>
                <w:webHidden/>
              </w:rPr>
              <w:tab/>
            </w:r>
            <w:r w:rsidR="00EB49C5">
              <w:rPr>
                <w:noProof/>
                <w:webHidden/>
              </w:rPr>
              <w:fldChar w:fldCharType="begin"/>
            </w:r>
            <w:r w:rsidR="00EB49C5">
              <w:rPr>
                <w:noProof/>
                <w:webHidden/>
              </w:rPr>
              <w:instrText xml:space="preserve"> PAGEREF _Toc76606102 \h </w:instrText>
            </w:r>
            <w:r w:rsidR="00EB49C5">
              <w:rPr>
                <w:noProof/>
                <w:webHidden/>
              </w:rPr>
            </w:r>
            <w:r w:rsidR="00EB49C5">
              <w:rPr>
                <w:noProof/>
                <w:webHidden/>
              </w:rPr>
              <w:fldChar w:fldCharType="separate"/>
            </w:r>
            <w:r w:rsidR="00EB49C5">
              <w:rPr>
                <w:noProof/>
                <w:webHidden/>
              </w:rPr>
              <w:t>23</w:t>
            </w:r>
            <w:r w:rsidR="00EB49C5">
              <w:rPr>
                <w:noProof/>
                <w:webHidden/>
              </w:rPr>
              <w:fldChar w:fldCharType="end"/>
            </w:r>
          </w:hyperlink>
        </w:p>
        <w:p w:rsidR="00EB49C5" w:rsidRDefault="00F9259B">
          <w:pPr>
            <w:pStyle w:val="TOC3"/>
            <w:tabs>
              <w:tab w:val="right" w:leader="dot" w:pos="9016"/>
            </w:tabs>
            <w:rPr>
              <w:rFonts w:eastAsiaTheme="minorEastAsia"/>
              <w:noProof/>
              <w:lang w:eastAsia="en-GB"/>
            </w:rPr>
          </w:pPr>
          <w:hyperlink w:anchor="_Toc76606103" w:history="1">
            <w:r w:rsidR="00EB49C5" w:rsidRPr="0073567F">
              <w:rPr>
                <w:rStyle w:val="Hyperlink"/>
                <w:rFonts w:ascii="Times New Roman" w:hAnsi="Times New Roman" w:cs="Times New Roman"/>
                <w:b/>
                <w:noProof/>
              </w:rPr>
              <w:t>5.12.1 Data collection tool</w:t>
            </w:r>
            <w:r w:rsidR="00EB49C5">
              <w:rPr>
                <w:noProof/>
                <w:webHidden/>
              </w:rPr>
              <w:tab/>
            </w:r>
            <w:r w:rsidR="00EB49C5">
              <w:rPr>
                <w:noProof/>
                <w:webHidden/>
              </w:rPr>
              <w:fldChar w:fldCharType="begin"/>
            </w:r>
            <w:r w:rsidR="00EB49C5">
              <w:rPr>
                <w:noProof/>
                <w:webHidden/>
              </w:rPr>
              <w:instrText xml:space="preserve"> PAGEREF _Toc76606103 \h </w:instrText>
            </w:r>
            <w:r w:rsidR="00EB49C5">
              <w:rPr>
                <w:noProof/>
                <w:webHidden/>
              </w:rPr>
            </w:r>
            <w:r w:rsidR="00EB49C5">
              <w:rPr>
                <w:noProof/>
                <w:webHidden/>
              </w:rPr>
              <w:fldChar w:fldCharType="separate"/>
            </w:r>
            <w:r w:rsidR="00EB49C5">
              <w:rPr>
                <w:noProof/>
                <w:webHidden/>
              </w:rPr>
              <w:t>23</w:t>
            </w:r>
            <w:r w:rsidR="00EB49C5">
              <w:rPr>
                <w:noProof/>
                <w:webHidden/>
              </w:rPr>
              <w:fldChar w:fldCharType="end"/>
            </w:r>
          </w:hyperlink>
        </w:p>
        <w:p w:rsidR="00EB49C5" w:rsidRDefault="00F9259B">
          <w:pPr>
            <w:pStyle w:val="TOC3"/>
            <w:tabs>
              <w:tab w:val="right" w:leader="dot" w:pos="9016"/>
            </w:tabs>
            <w:rPr>
              <w:rFonts w:eastAsiaTheme="minorEastAsia"/>
              <w:noProof/>
              <w:lang w:eastAsia="en-GB"/>
            </w:rPr>
          </w:pPr>
          <w:hyperlink w:anchor="_Toc76606105" w:history="1">
            <w:r w:rsidR="00EB49C5" w:rsidRPr="0073567F">
              <w:rPr>
                <w:rStyle w:val="Hyperlink"/>
                <w:rFonts w:ascii="Times New Roman" w:hAnsi="Times New Roman" w:cs="Times New Roman"/>
                <w:b/>
                <w:noProof/>
              </w:rPr>
              <w:t>5.12.2 Data collectors and supervisors</w:t>
            </w:r>
            <w:r w:rsidR="00EB49C5">
              <w:rPr>
                <w:noProof/>
                <w:webHidden/>
              </w:rPr>
              <w:tab/>
            </w:r>
            <w:r w:rsidR="00EB49C5">
              <w:rPr>
                <w:noProof/>
                <w:webHidden/>
              </w:rPr>
              <w:fldChar w:fldCharType="begin"/>
            </w:r>
            <w:r w:rsidR="00EB49C5">
              <w:rPr>
                <w:noProof/>
                <w:webHidden/>
              </w:rPr>
              <w:instrText xml:space="preserve"> PAGEREF _Toc76606105 \h </w:instrText>
            </w:r>
            <w:r w:rsidR="00EB49C5">
              <w:rPr>
                <w:noProof/>
                <w:webHidden/>
              </w:rPr>
            </w:r>
            <w:r w:rsidR="00EB49C5">
              <w:rPr>
                <w:noProof/>
                <w:webHidden/>
              </w:rPr>
              <w:fldChar w:fldCharType="separate"/>
            </w:r>
            <w:r w:rsidR="00EB49C5">
              <w:rPr>
                <w:noProof/>
                <w:webHidden/>
              </w:rPr>
              <w:t>24</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106" w:history="1">
            <w:r w:rsidR="00EB49C5" w:rsidRPr="0073567F">
              <w:rPr>
                <w:rStyle w:val="Hyperlink"/>
                <w:rFonts w:ascii="Times New Roman" w:hAnsi="Times New Roman" w:cs="Times New Roman"/>
                <w:b/>
                <w:noProof/>
              </w:rPr>
              <w:t>5.13 Data quality assurance</w:t>
            </w:r>
            <w:r w:rsidR="00EB49C5">
              <w:rPr>
                <w:noProof/>
                <w:webHidden/>
              </w:rPr>
              <w:tab/>
            </w:r>
            <w:r w:rsidR="00EB49C5">
              <w:rPr>
                <w:noProof/>
                <w:webHidden/>
              </w:rPr>
              <w:fldChar w:fldCharType="begin"/>
            </w:r>
            <w:r w:rsidR="00EB49C5">
              <w:rPr>
                <w:noProof/>
                <w:webHidden/>
              </w:rPr>
              <w:instrText xml:space="preserve"> PAGEREF _Toc76606106 \h </w:instrText>
            </w:r>
            <w:r w:rsidR="00EB49C5">
              <w:rPr>
                <w:noProof/>
                <w:webHidden/>
              </w:rPr>
            </w:r>
            <w:r w:rsidR="00EB49C5">
              <w:rPr>
                <w:noProof/>
                <w:webHidden/>
              </w:rPr>
              <w:fldChar w:fldCharType="separate"/>
            </w:r>
            <w:r w:rsidR="00EB49C5">
              <w:rPr>
                <w:noProof/>
                <w:webHidden/>
              </w:rPr>
              <w:t>24</w:t>
            </w:r>
            <w:r w:rsidR="00EB49C5">
              <w:rPr>
                <w:noProof/>
                <w:webHidden/>
              </w:rPr>
              <w:fldChar w:fldCharType="end"/>
            </w:r>
          </w:hyperlink>
        </w:p>
        <w:p w:rsidR="00EB49C5" w:rsidRDefault="00F9259B">
          <w:pPr>
            <w:pStyle w:val="TOC3"/>
            <w:tabs>
              <w:tab w:val="right" w:leader="dot" w:pos="9016"/>
            </w:tabs>
            <w:rPr>
              <w:rFonts w:eastAsiaTheme="minorEastAsia"/>
              <w:noProof/>
              <w:lang w:eastAsia="en-GB"/>
            </w:rPr>
          </w:pPr>
          <w:hyperlink w:anchor="_Toc76606107" w:history="1">
            <w:r w:rsidR="00EB49C5" w:rsidRPr="0073567F">
              <w:rPr>
                <w:rStyle w:val="Hyperlink"/>
                <w:rFonts w:ascii="Times New Roman" w:hAnsi="Times New Roman" w:cs="Times New Roman"/>
                <w:b/>
                <w:noProof/>
              </w:rPr>
              <w:t>5.14.2 Data analysis</w:t>
            </w:r>
            <w:r w:rsidR="00EB49C5">
              <w:rPr>
                <w:noProof/>
                <w:webHidden/>
              </w:rPr>
              <w:tab/>
            </w:r>
            <w:r w:rsidR="00EB49C5">
              <w:rPr>
                <w:noProof/>
                <w:webHidden/>
              </w:rPr>
              <w:fldChar w:fldCharType="begin"/>
            </w:r>
            <w:r w:rsidR="00EB49C5">
              <w:rPr>
                <w:noProof/>
                <w:webHidden/>
              </w:rPr>
              <w:instrText xml:space="preserve"> PAGEREF _Toc76606107 \h </w:instrText>
            </w:r>
            <w:r w:rsidR="00EB49C5">
              <w:rPr>
                <w:noProof/>
                <w:webHidden/>
              </w:rPr>
            </w:r>
            <w:r w:rsidR="00EB49C5">
              <w:rPr>
                <w:noProof/>
                <w:webHidden/>
              </w:rPr>
              <w:fldChar w:fldCharType="separate"/>
            </w:r>
            <w:r w:rsidR="00EB49C5">
              <w:rPr>
                <w:noProof/>
                <w:webHidden/>
              </w:rPr>
              <w:t>25</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108" w:history="1">
            <w:r w:rsidR="00EB49C5" w:rsidRPr="0073567F">
              <w:rPr>
                <w:rStyle w:val="Hyperlink"/>
                <w:rFonts w:ascii="Times New Roman" w:hAnsi="Times New Roman" w:cs="Times New Roman"/>
                <w:b/>
                <w:noProof/>
              </w:rPr>
              <w:t>5.15 Matrix of analysis and judgment</w:t>
            </w:r>
            <w:r w:rsidR="00EB49C5">
              <w:rPr>
                <w:noProof/>
                <w:webHidden/>
              </w:rPr>
              <w:tab/>
            </w:r>
            <w:r w:rsidR="00EB49C5">
              <w:rPr>
                <w:noProof/>
                <w:webHidden/>
              </w:rPr>
              <w:fldChar w:fldCharType="begin"/>
            </w:r>
            <w:r w:rsidR="00EB49C5">
              <w:rPr>
                <w:noProof/>
                <w:webHidden/>
              </w:rPr>
              <w:instrText xml:space="preserve"> PAGEREF _Toc76606108 \h </w:instrText>
            </w:r>
            <w:r w:rsidR="00EB49C5">
              <w:rPr>
                <w:noProof/>
                <w:webHidden/>
              </w:rPr>
            </w:r>
            <w:r w:rsidR="00EB49C5">
              <w:rPr>
                <w:noProof/>
                <w:webHidden/>
              </w:rPr>
              <w:fldChar w:fldCharType="separate"/>
            </w:r>
            <w:r w:rsidR="00EB49C5">
              <w:rPr>
                <w:noProof/>
                <w:webHidden/>
              </w:rPr>
              <w:t>25</w:t>
            </w:r>
            <w:r w:rsidR="00EB49C5">
              <w:rPr>
                <w:noProof/>
                <w:webHidden/>
              </w:rPr>
              <w:fldChar w:fldCharType="end"/>
            </w:r>
          </w:hyperlink>
        </w:p>
        <w:p w:rsidR="00EB49C5" w:rsidRDefault="00F9259B">
          <w:pPr>
            <w:pStyle w:val="TOC1"/>
            <w:tabs>
              <w:tab w:val="right" w:leader="dot" w:pos="9016"/>
            </w:tabs>
            <w:rPr>
              <w:rFonts w:eastAsiaTheme="minorEastAsia"/>
              <w:noProof/>
              <w:lang w:eastAsia="en-GB"/>
            </w:rPr>
          </w:pPr>
          <w:hyperlink w:anchor="_Toc76606109" w:history="1">
            <w:r w:rsidR="00EB49C5" w:rsidRPr="0073567F">
              <w:rPr>
                <w:rStyle w:val="Hyperlink"/>
                <w:b/>
                <w:noProof/>
              </w:rPr>
              <w:t>6.RESULTS</w:t>
            </w:r>
            <w:r w:rsidR="00EB49C5">
              <w:rPr>
                <w:noProof/>
                <w:webHidden/>
              </w:rPr>
              <w:tab/>
            </w:r>
            <w:r w:rsidR="00EB49C5">
              <w:rPr>
                <w:noProof/>
                <w:webHidden/>
              </w:rPr>
              <w:fldChar w:fldCharType="begin"/>
            </w:r>
            <w:r w:rsidR="00EB49C5">
              <w:rPr>
                <w:noProof/>
                <w:webHidden/>
              </w:rPr>
              <w:instrText xml:space="preserve"> PAGEREF _Toc76606109 \h </w:instrText>
            </w:r>
            <w:r w:rsidR="00EB49C5">
              <w:rPr>
                <w:noProof/>
                <w:webHidden/>
              </w:rPr>
            </w:r>
            <w:r w:rsidR="00EB49C5">
              <w:rPr>
                <w:noProof/>
                <w:webHidden/>
              </w:rPr>
              <w:fldChar w:fldCharType="separate"/>
            </w:r>
            <w:r w:rsidR="00EB49C5">
              <w:rPr>
                <w:noProof/>
                <w:webHidden/>
              </w:rPr>
              <w:t>26</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110" w:history="1">
            <w:r w:rsidR="00EB49C5" w:rsidRPr="0073567F">
              <w:rPr>
                <w:rStyle w:val="Hyperlink"/>
                <w:rFonts w:ascii="Times New Roman" w:hAnsi="Times New Roman" w:cs="Times New Roman"/>
                <w:b/>
                <w:noProof/>
              </w:rPr>
              <w:t>6.1 Socio demographic characteristics participants</w:t>
            </w:r>
            <w:r w:rsidR="00EB49C5">
              <w:rPr>
                <w:noProof/>
                <w:webHidden/>
              </w:rPr>
              <w:tab/>
            </w:r>
            <w:r w:rsidR="00EB49C5">
              <w:rPr>
                <w:noProof/>
                <w:webHidden/>
              </w:rPr>
              <w:fldChar w:fldCharType="begin"/>
            </w:r>
            <w:r w:rsidR="00EB49C5">
              <w:rPr>
                <w:noProof/>
                <w:webHidden/>
              </w:rPr>
              <w:instrText xml:space="preserve"> PAGEREF _Toc76606110 \h </w:instrText>
            </w:r>
            <w:r w:rsidR="00EB49C5">
              <w:rPr>
                <w:noProof/>
                <w:webHidden/>
              </w:rPr>
            </w:r>
            <w:r w:rsidR="00EB49C5">
              <w:rPr>
                <w:noProof/>
                <w:webHidden/>
              </w:rPr>
              <w:fldChar w:fldCharType="separate"/>
            </w:r>
            <w:r w:rsidR="00EB49C5">
              <w:rPr>
                <w:noProof/>
                <w:webHidden/>
              </w:rPr>
              <w:t>26</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111" w:history="1">
            <w:r w:rsidR="00EB49C5" w:rsidRPr="0073567F">
              <w:rPr>
                <w:rStyle w:val="Hyperlink"/>
                <w:rFonts w:ascii="Times New Roman" w:hAnsi="Times New Roman" w:cs="Times New Roman"/>
                <w:b/>
                <w:noProof/>
              </w:rPr>
              <w:t>6.2 Availability of CHIS resources</w:t>
            </w:r>
            <w:r w:rsidR="00EB49C5">
              <w:rPr>
                <w:noProof/>
                <w:webHidden/>
              </w:rPr>
              <w:tab/>
            </w:r>
            <w:r w:rsidR="00EB49C5">
              <w:rPr>
                <w:noProof/>
                <w:webHidden/>
              </w:rPr>
              <w:fldChar w:fldCharType="begin"/>
            </w:r>
            <w:r w:rsidR="00EB49C5">
              <w:rPr>
                <w:noProof/>
                <w:webHidden/>
              </w:rPr>
              <w:instrText xml:space="preserve"> PAGEREF _Toc76606111 \h </w:instrText>
            </w:r>
            <w:r w:rsidR="00EB49C5">
              <w:rPr>
                <w:noProof/>
                <w:webHidden/>
              </w:rPr>
            </w:r>
            <w:r w:rsidR="00EB49C5">
              <w:rPr>
                <w:noProof/>
                <w:webHidden/>
              </w:rPr>
              <w:fldChar w:fldCharType="separate"/>
            </w:r>
            <w:r w:rsidR="00EB49C5">
              <w:rPr>
                <w:noProof/>
                <w:webHidden/>
              </w:rPr>
              <w:t>26</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113" w:history="1">
            <w:r w:rsidR="00EB49C5" w:rsidRPr="0073567F">
              <w:rPr>
                <w:rStyle w:val="Hyperlink"/>
                <w:rFonts w:ascii="Times New Roman" w:eastAsia="Times New Roman" w:hAnsi="Times New Roman" w:cs="Times New Roman"/>
                <w:b/>
                <w:noProof/>
              </w:rPr>
              <w:t>6.3 Compliance of implementation of CHIS with standard guideline</w:t>
            </w:r>
            <w:r w:rsidR="00EB49C5">
              <w:rPr>
                <w:noProof/>
                <w:webHidden/>
              </w:rPr>
              <w:tab/>
            </w:r>
            <w:r w:rsidR="00EB49C5">
              <w:rPr>
                <w:noProof/>
                <w:webHidden/>
              </w:rPr>
              <w:fldChar w:fldCharType="begin"/>
            </w:r>
            <w:r w:rsidR="00EB49C5">
              <w:rPr>
                <w:noProof/>
                <w:webHidden/>
              </w:rPr>
              <w:instrText xml:space="preserve"> PAGEREF _Toc76606113 \h </w:instrText>
            </w:r>
            <w:r w:rsidR="00EB49C5">
              <w:rPr>
                <w:noProof/>
                <w:webHidden/>
              </w:rPr>
            </w:r>
            <w:r w:rsidR="00EB49C5">
              <w:rPr>
                <w:noProof/>
                <w:webHidden/>
              </w:rPr>
              <w:fldChar w:fldCharType="separate"/>
            </w:r>
            <w:r w:rsidR="00EB49C5">
              <w:rPr>
                <w:noProof/>
                <w:webHidden/>
              </w:rPr>
              <w:t>29</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114" w:history="1">
            <w:r w:rsidR="00EB49C5" w:rsidRPr="0073567F">
              <w:rPr>
                <w:rStyle w:val="Hyperlink"/>
                <w:rFonts w:ascii="Times New Roman" w:eastAsia="Times New Roman" w:hAnsi="Times New Roman" w:cs="Times New Roman"/>
                <w:b/>
                <w:noProof/>
              </w:rPr>
              <w:t>6.4 Consistency of data in different sources</w:t>
            </w:r>
            <w:r w:rsidR="00EB49C5">
              <w:rPr>
                <w:noProof/>
                <w:webHidden/>
              </w:rPr>
              <w:tab/>
            </w:r>
            <w:r w:rsidR="00EB49C5">
              <w:rPr>
                <w:noProof/>
                <w:webHidden/>
              </w:rPr>
              <w:fldChar w:fldCharType="begin"/>
            </w:r>
            <w:r w:rsidR="00EB49C5">
              <w:rPr>
                <w:noProof/>
                <w:webHidden/>
              </w:rPr>
              <w:instrText xml:space="preserve"> PAGEREF _Toc76606114 \h </w:instrText>
            </w:r>
            <w:r w:rsidR="00EB49C5">
              <w:rPr>
                <w:noProof/>
                <w:webHidden/>
              </w:rPr>
            </w:r>
            <w:r w:rsidR="00EB49C5">
              <w:rPr>
                <w:noProof/>
                <w:webHidden/>
              </w:rPr>
              <w:fldChar w:fldCharType="separate"/>
            </w:r>
            <w:r w:rsidR="00EB49C5">
              <w:rPr>
                <w:noProof/>
                <w:webHidden/>
              </w:rPr>
              <w:t>34</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115" w:history="1">
            <w:r w:rsidR="00EB49C5" w:rsidRPr="0073567F">
              <w:rPr>
                <w:rStyle w:val="Hyperlink"/>
                <w:rFonts w:ascii="Times New Roman" w:eastAsia="Calibri" w:hAnsi="Times New Roman" w:cs="Times New Roman"/>
                <w:b/>
                <w:noProof/>
              </w:rPr>
              <w:t>6.5 Overall implementation of CHIS at Ayehu Guagusa in 2021</w:t>
            </w:r>
            <w:r w:rsidR="00EB49C5">
              <w:rPr>
                <w:noProof/>
                <w:webHidden/>
              </w:rPr>
              <w:tab/>
            </w:r>
            <w:r w:rsidR="00EB49C5">
              <w:rPr>
                <w:noProof/>
                <w:webHidden/>
              </w:rPr>
              <w:fldChar w:fldCharType="begin"/>
            </w:r>
            <w:r w:rsidR="00EB49C5">
              <w:rPr>
                <w:noProof/>
                <w:webHidden/>
              </w:rPr>
              <w:instrText xml:space="preserve"> PAGEREF _Toc76606115 \h </w:instrText>
            </w:r>
            <w:r w:rsidR="00EB49C5">
              <w:rPr>
                <w:noProof/>
                <w:webHidden/>
              </w:rPr>
            </w:r>
            <w:r w:rsidR="00EB49C5">
              <w:rPr>
                <w:noProof/>
                <w:webHidden/>
              </w:rPr>
              <w:fldChar w:fldCharType="separate"/>
            </w:r>
            <w:r w:rsidR="00EB49C5">
              <w:rPr>
                <w:noProof/>
                <w:webHidden/>
              </w:rPr>
              <w:t>36</w:t>
            </w:r>
            <w:r w:rsidR="00EB49C5">
              <w:rPr>
                <w:noProof/>
                <w:webHidden/>
              </w:rPr>
              <w:fldChar w:fldCharType="end"/>
            </w:r>
          </w:hyperlink>
        </w:p>
        <w:p w:rsidR="00EB49C5" w:rsidRDefault="00F9259B">
          <w:pPr>
            <w:pStyle w:val="TOC1"/>
            <w:tabs>
              <w:tab w:val="right" w:leader="dot" w:pos="9016"/>
            </w:tabs>
            <w:rPr>
              <w:rFonts w:eastAsiaTheme="minorEastAsia"/>
              <w:noProof/>
              <w:lang w:eastAsia="en-GB"/>
            </w:rPr>
          </w:pPr>
          <w:hyperlink w:anchor="_Toc76606116" w:history="1">
            <w:r w:rsidR="00EB49C5" w:rsidRPr="0073567F">
              <w:rPr>
                <w:rStyle w:val="Hyperlink"/>
                <w:rFonts w:cs="Times New Roman"/>
                <w:b/>
                <w:noProof/>
              </w:rPr>
              <w:t>7.DISCUSSIONS</w:t>
            </w:r>
            <w:r w:rsidR="00EB49C5">
              <w:rPr>
                <w:noProof/>
                <w:webHidden/>
              </w:rPr>
              <w:tab/>
            </w:r>
            <w:r w:rsidR="00EB49C5">
              <w:rPr>
                <w:noProof/>
                <w:webHidden/>
              </w:rPr>
              <w:fldChar w:fldCharType="begin"/>
            </w:r>
            <w:r w:rsidR="00EB49C5">
              <w:rPr>
                <w:noProof/>
                <w:webHidden/>
              </w:rPr>
              <w:instrText xml:space="preserve"> PAGEREF _Toc76606116 \h </w:instrText>
            </w:r>
            <w:r w:rsidR="00EB49C5">
              <w:rPr>
                <w:noProof/>
                <w:webHidden/>
              </w:rPr>
            </w:r>
            <w:r w:rsidR="00EB49C5">
              <w:rPr>
                <w:noProof/>
                <w:webHidden/>
              </w:rPr>
              <w:fldChar w:fldCharType="separate"/>
            </w:r>
            <w:r w:rsidR="00EB49C5">
              <w:rPr>
                <w:noProof/>
                <w:webHidden/>
              </w:rPr>
              <w:t>39</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117" w:history="1">
            <w:r w:rsidR="00EB49C5" w:rsidRPr="0073567F">
              <w:rPr>
                <w:rStyle w:val="Hyperlink"/>
                <w:rFonts w:ascii="Times New Roman" w:hAnsi="Times New Roman" w:cs="Times New Roman"/>
                <w:b/>
                <w:noProof/>
              </w:rPr>
              <w:t>7.1. Availability of resources</w:t>
            </w:r>
            <w:r w:rsidR="00EB49C5">
              <w:rPr>
                <w:noProof/>
                <w:webHidden/>
              </w:rPr>
              <w:tab/>
            </w:r>
            <w:r w:rsidR="00EB49C5">
              <w:rPr>
                <w:noProof/>
                <w:webHidden/>
              </w:rPr>
              <w:fldChar w:fldCharType="begin"/>
            </w:r>
            <w:r w:rsidR="00EB49C5">
              <w:rPr>
                <w:noProof/>
                <w:webHidden/>
              </w:rPr>
              <w:instrText xml:space="preserve"> PAGEREF _Toc76606117 \h </w:instrText>
            </w:r>
            <w:r w:rsidR="00EB49C5">
              <w:rPr>
                <w:noProof/>
                <w:webHidden/>
              </w:rPr>
            </w:r>
            <w:r w:rsidR="00EB49C5">
              <w:rPr>
                <w:noProof/>
                <w:webHidden/>
              </w:rPr>
              <w:fldChar w:fldCharType="separate"/>
            </w:r>
            <w:r w:rsidR="00EB49C5">
              <w:rPr>
                <w:noProof/>
                <w:webHidden/>
              </w:rPr>
              <w:t>39</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118" w:history="1">
            <w:r w:rsidR="00EB49C5" w:rsidRPr="0073567F">
              <w:rPr>
                <w:rStyle w:val="Hyperlink"/>
                <w:rFonts w:ascii="Times New Roman" w:hAnsi="Times New Roman" w:cs="Times New Roman"/>
                <w:b/>
                <w:noProof/>
              </w:rPr>
              <w:t>7.2 Compliance of implementation of CHIS with guidelines</w:t>
            </w:r>
            <w:r w:rsidR="00EB49C5">
              <w:rPr>
                <w:noProof/>
                <w:webHidden/>
              </w:rPr>
              <w:tab/>
            </w:r>
            <w:r w:rsidR="00EB49C5">
              <w:rPr>
                <w:noProof/>
                <w:webHidden/>
              </w:rPr>
              <w:fldChar w:fldCharType="begin"/>
            </w:r>
            <w:r w:rsidR="00EB49C5">
              <w:rPr>
                <w:noProof/>
                <w:webHidden/>
              </w:rPr>
              <w:instrText xml:space="preserve"> PAGEREF _Toc76606118 \h </w:instrText>
            </w:r>
            <w:r w:rsidR="00EB49C5">
              <w:rPr>
                <w:noProof/>
                <w:webHidden/>
              </w:rPr>
            </w:r>
            <w:r w:rsidR="00EB49C5">
              <w:rPr>
                <w:noProof/>
                <w:webHidden/>
              </w:rPr>
              <w:fldChar w:fldCharType="separate"/>
            </w:r>
            <w:r w:rsidR="00EB49C5">
              <w:rPr>
                <w:noProof/>
                <w:webHidden/>
              </w:rPr>
              <w:t>41</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119" w:history="1">
            <w:r w:rsidR="00EB49C5" w:rsidRPr="0073567F">
              <w:rPr>
                <w:rStyle w:val="Hyperlink"/>
                <w:rFonts w:ascii="Times New Roman" w:hAnsi="Times New Roman" w:cs="Times New Roman"/>
                <w:b/>
                <w:noProof/>
              </w:rPr>
              <w:t>7.3 Consistency of data in different sources</w:t>
            </w:r>
            <w:r w:rsidR="00EB49C5">
              <w:rPr>
                <w:noProof/>
                <w:webHidden/>
              </w:rPr>
              <w:tab/>
            </w:r>
            <w:r w:rsidR="00EB49C5">
              <w:rPr>
                <w:noProof/>
                <w:webHidden/>
              </w:rPr>
              <w:fldChar w:fldCharType="begin"/>
            </w:r>
            <w:r w:rsidR="00EB49C5">
              <w:rPr>
                <w:noProof/>
                <w:webHidden/>
              </w:rPr>
              <w:instrText xml:space="preserve"> PAGEREF _Toc76606119 \h </w:instrText>
            </w:r>
            <w:r w:rsidR="00EB49C5">
              <w:rPr>
                <w:noProof/>
                <w:webHidden/>
              </w:rPr>
            </w:r>
            <w:r w:rsidR="00EB49C5">
              <w:rPr>
                <w:noProof/>
                <w:webHidden/>
              </w:rPr>
              <w:fldChar w:fldCharType="separate"/>
            </w:r>
            <w:r w:rsidR="00EB49C5">
              <w:rPr>
                <w:noProof/>
                <w:webHidden/>
              </w:rPr>
              <w:t>43</w:t>
            </w:r>
            <w:r w:rsidR="00EB49C5">
              <w:rPr>
                <w:noProof/>
                <w:webHidden/>
              </w:rPr>
              <w:fldChar w:fldCharType="end"/>
            </w:r>
          </w:hyperlink>
        </w:p>
        <w:p w:rsidR="00EB49C5" w:rsidRDefault="00F9259B">
          <w:pPr>
            <w:pStyle w:val="TOC2"/>
            <w:tabs>
              <w:tab w:val="left" w:pos="880"/>
              <w:tab w:val="right" w:leader="dot" w:pos="9016"/>
            </w:tabs>
            <w:rPr>
              <w:rFonts w:eastAsiaTheme="minorEastAsia"/>
              <w:noProof/>
              <w:lang w:eastAsia="en-GB"/>
            </w:rPr>
          </w:pPr>
          <w:hyperlink w:anchor="_Toc76606120" w:history="1">
            <w:r w:rsidR="00EB49C5" w:rsidRPr="0073567F">
              <w:rPr>
                <w:rStyle w:val="Hyperlink"/>
                <w:rFonts w:ascii="Times New Roman" w:hAnsi="Times New Roman" w:cs="Times New Roman"/>
                <w:b/>
                <w:noProof/>
              </w:rPr>
              <w:t>7.4</w:t>
            </w:r>
            <w:r w:rsidR="00385EF7">
              <w:rPr>
                <w:rFonts w:eastAsiaTheme="minorEastAsia"/>
                <w:noProof/>
                <w:lang w:eastAsia="en-GB"/>
              </w:rPr>
              <w:t xml:space="preserve"> </w:t>
            </w:r>
            <w:r w:rsidR="00EB49C5" w:rsidRPr="0073567F">
              <w:rPr>
                <w:rStyle w:val="Hyperlink"/>
                <w:rFonts w:ascii="Times New Roman" w:hAnsi="Times New Roman" w:cs="Times New Roman"/>
                <w:b/>
                <w:noProof/>
              </w:rPr>
              <w:t>Overall implementation of CHIS at Ayehu Guagusa in 2021</w:t>
            </w:r>
            <w:r w:rsidR="00EB49C5">
              <w:rPr>
                <w:noProof/>
                <w:webHidden/>
              </w:rPr>
              <w:tab/>
            </w:r>
            <w:r w:rsidR="00EB49C5">
              <w:rPr>
                <w:noProof/>
                <w:webHidden/>
              </w:rPr>
              <w:fldChar w:fldCharType="begin"/>
            </w:r>
            <w:r w:rsidR="00EB49C5">
              <w:rPr>
                <w:noProof/>
                <w:webHidden/>
              </w:rPr>
              <w:instrText xml:space="preserve"> PAGEREF _Toc76606120 \h </w:instrText>
            </w:r>
            <w:r w:rsidR="00EB49C5">
              <w:rPr>
                <w:noProof/>
                <w:webHidden/>
              </w:rPr>
            </w:r>
            <w:r w:rsidR="00EB49C5">
              <w:rPr>
                <w:noProof/>
                <w:webHidden/>
              </w:rPr>
              <w:fldChar w:fldCharType="separate"/>
            </w:r>
            <w:r w:rsidR="00EB49C5">
              <w:rPr>
                <w:noProof/>
                <w:webHidden/>
              </w:rPr>
              <w:t>44</w:t>
            </w:r>
            <w:r w:rsidR="00EB49C5">
              <w:rPr>
                <w:noProof/>
                <w:webHidden/>
              </w:rPr>
              <w:fldChar w:fldCharType="end"/>
            </w:r>
          </w:hyperlink>
        </w:p>
        <w:p w:rsidR="00EB49C5" w:rsidRDefault="00F9259B">
          <w:pPr>
            <w:pStyle w:val="TOC1"/>
            <w:tabs>
              <w:tab w:val="right" w:leader="dot" w:pos="9016"/>
            </w:tabs>
            <w:rPr>
              <w:rFonts w:eastAsiaTheme="minorEastAsia"/>
              <w:noProof/>
              <w:lang w:eastAsia="en-GB"/>
            </w:rPr>
          </w:pPr>
          <w:hyperlink w:anchor="_Toc76606121" w:history="1">
            <w:r w:rsidR="00EB49C5" w:rsidRPr="0073567F">
              <w:rPr>
                <w:rStyle w:val="Hyperlink"/>
                <w:rFonts w:cs="Times New Roman"/>
                <w:b/>
                <w:noProof/>
              </w:rPr>
              <w:t>10. RECOMMENDATIONS</w:t>
            </w:r>
            <w:r w:rsidR="00EB49C5">
              <w:rPr>
                <w:noProof/>
                <w:webHidden/>
              </w:rPr>
              <w:tab/>
            </w:r>
            <w:r w:rsidR="00EB49C5">
              <w:rPr>
                <w:noProof/>
                <w:webHidden/>
              </w:rPr>
              <w:fldChar w:fldCharType="begin"/>
            </w:r>
            <w:r w:rsidR="00EB49C5">
              <w:rPr>
                <w:noProof/>
                <w:webHidden/>
              </w:rPr>
              <w:instrText xml:space="preserve"> PAGEREF _Toc76606121 \h </w:instrText>
            </w:r>
            <w:r w:rsidR="00EB49C5">
              <w:rPr>
                <w:noProof/>
                <w:webHidden/>
              </w:rPr>
            </w:r>
            <w:r w:rsidR="00EB49C5">
              <w:rPr>
                <w:noProof/>
                <w:webHidden/>
              </w:rPr>
              <w:fldChar w:fldCharType="separate"/>
            </w:r>
            <w:r w:rsidR="00EB49C5">
              <w:rPr>
                <w:noProof/>
                <w:webHidden/>
              </w:rPr>
              <w:t>47</w:t>
            </w:r>
            <w:r w:rsidR="00EB49C5">
              <w:rPr>
                <w:noProof/>
                <w:webHidden/>
              </w:rPr>
              <w:fldChar w:fldCharType="end"/>
            </w:r>
          </w:hyperlink>
        </w:p>
        <w:p w:rsidR="00EB49C5" w:rsidRDefault="00F9259B">
          <w:pPr>
            <w:pStyle w:val="TOC1"/>
            <w:tabs>
              <w:tab w:val="right" w:leader="dot" w:pos="9016"/>
            </w:tabs>
            <w:rPr>
              <w:rFonts w:eastAsiaTheme="minorEastAsia"/>
              <w:noProof/>
              <w:lang w:eastAsia="en-GB"/>
            </w:rPr>
          </w:pPr>
          <w:hyperlink w:anchor="_Toc76606122" w:history="1">
            <w:r w:rsidR="00EB49C5" w:rsidRPr="0073567F">
              <w:rPr>
                <w:rStyle w:val="Hyperlink"/>
                <w:rFonts w:cs="Times New Roman"/>
                <w:b/>
                <w:noProof/>
              </w:rPr>
              <w:t>11.META-EVALUATION</w:t>
            </w:r>
            <w:r w:rsidR="00EB49C5">
              <w:rPr>
                <w:noProof/>
                <w:webHidden/>
              </w:rPr>
              <w:tab/>
            </w:r>
            <w:r w:rsidR="00EB49C5">
              <w:rPr>
                <w:noProof/>
                <w:webHidden/>
              </w:rPr>
              <w:fldChar w:fldCharType="begin"/>
            </w:r>
            <w:r w:rsidR="00EB49C5">
              <w:rPr>
                <w:noProof/>
                <w:webHidden/>
              </w:rPr>
              <w:instrText xml:space="preserve"> PAGEREF _Toc76606122 \h </w:instrText>
            </w:r>
            <w:r w:rsidR="00EB49C5">
              <w:rPr>
                <w:noProof/>
                <w:webHidden/>
              </w:rPr>
            </w:r>
            <w:r w:rsidR="00EB49C5">
              <w:rPr>
                <w:noProof/>
                <w:webHidden/>
              </w:rPr>
              <w:fldChar w:fldCharType="separate"/>
            </w:r>
            <w:r w:rsidR="00EB49C5">
              <w:rPr>
                <w:noProof/>
                <w:webHidden/>
              </w:rPr>
              <w:t>49</w:t>
            </w:r>
            <w:r w:rsidR="00EB49C5">
              <w:rPr>
                <w:noProof/>
                <w:webHidden/>
              </w:rPr>
              <w:fldChar w:fldCharType="end"/>
            </w:r>
          </w:hyperlink>
        </w:p>
        <w:p w:rsidR="00EB49C5" w:rsidRDefault="00F9259B">
          <w:pPr>
            <w:pStyle w:val="TOC2"/>
            <w:tabs>
              <w:tab w:val="left" w:pos="880"/>
              <w:tab w:val="right" w:leader="dot" w:pos="9016"/>
            </w:tabs>
            <w:rPr>
              <w:rFonts w:eastAsiaTheme="minorEastAsia"/>
              <w:noProof/>
              <w:lang w:eastAsia="en-GB"/>
            </w:rPr>
          </w:pPr>
          <w:hyperlink w:anchor="_Toc76606123" w:history="1">
            <w:r w:rsidR="00EB49C5" w:rsidRPr="0073567F">
              <w:rPr>
                <w:rStyle w:val="Hyperlink"/>
                <w:rFonts w:ascii="Times New Roman" w:hAnsi="Times New Roman" w:cs="Times New Roman"/>
                <w:b/>
                <w:noProof/>
              </w:rPr>
              <w:t>11.1</w:t>
            </w:r>
            <w:r w:rsidR="00385EF7">
              <w:rPr>
                <w:rFonts w:eastAsiaTheme="minorEastAsia"/>
                <w:noProof/>
                <w:lang w:eastAsia="en-GB"/>
              </w:rPr>
              <w:t xml:space="preserve"> </w:t>
            </w:r>
            <w:r w:rsidR="00EB49C5" w:rsidRPr="0073567F">
              <w:rPr>
                <w:rStyle w:val="Hyperlink"/>
                <w:rFonts w:ascii="Times New Roman" w:hAnsi="Times New Roman" w:cs="Times New Roman"/>
                <w:b/>
                <w:noProof/>
              </w:rPr>
              <w:t>Utility</w:t>
            </w:r>
            <w:r w:rsidR="00EB49C5">
              <w:rPr>
                <w:noProof/>
                <w:webHidden/>
              </w:rPr>
              <w:tab/>
            </w:r>
            <w:r w:rsidR="00EB49C5">
              <w:rPr>
                <w:noProof/>
                <w:webHidden/>
              </w:rPr>
              <w:fldChar w:fldCharType="begin"/>
            </w:r>
            <w:r w:rsidR="00EB49C5">
              <w:rPr>
                <w:noProof/>
                <w:webHidden/>
              </w:rPr>
              <w:instrText xml:space="preserve"> PAGEREF _Toc76606123 \h </w:instrText>
            </w:r>
            <w:r w:rsidR="00EB49C5">
              <w:rPr>
                <w:noProof/>
                <w:webHidden/>
              </w:rPr>
            </w:r>
            <w:r w:rsidR="00EB49C5">
              <w:rPr>
                <w:noProof/>
                <w:webHidden/>
              </w:rPr>
              <w:fldChar w:fldCharType="separate"/>
            </w:r>
            <w:r w:rsidR="00EB49C5">
              <w:rPr>
                <w:noProof/>
                <w:webHidden/>
              </w:rPr>
              <w:t>49</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124" w:history="1">
            <w:r w:rsidR="00EB49C5" w:rsidRPr="0073567F">
              <w:rPr>
                <w:rStyle w:val="Hyperlink"/>
                <w:rFonts w:ascii="Times New Roman" w:hAnsi="Times New Roman" w:cs="Times New Roman"/>
                <w:b/>
                <w:noProof/>
              </w:rPr>
              <w:t>11.2 Propriety</w:t>
            </w:r>
            <w:r w:rsidR="00EB49C5">
              <w:rPr>
                <w:noProof/>
                <w:webHidden/>
              </w:rPr>
              <w:tab/>
            </w:r>
            <w:r w:rsidR="00EB49C5">
              <w:rPr>
                <w:noProof/>
                <w:webHidden/>
              </w:rPr>
              <w:fldChar w:fldCharType="begin"/>
            </w:r>
            <w:r w:rsidR="00EB49C5">
              <w:rPr>
                <w:noProof/>
                <w:webHidden/>
              </w:rPr>
              <w:instrText xml:space="preserve"> PAGEREF _Toc76606124 \h </w:instrText>
            </w:r>
            <w:r w:rsidR="00EB49C5">
              <w:rPr>
                <w:noProof/>
                <w:webHidden/>
              </w:rPr>
            </w:r>
            <w:r w:rsidR="00EB49C5">
              <w:rPr>
                <w:noProof/>
                <w:webHidden/>
              </w:rPr>
              <w:fldChar w:fldCharType="separate"/>
            </w:r>
            <w:r w:rsidR="00EB49C5">
              <w:rPr>
                <w:noProof/>
                <w:webHidden/>
              </w:rPr>
              <w:t>49</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125" w:history="1">
            <w:r w:rsidR="00EB49C5" w:rsidRPr="0073567F">
              <w:rPr>
                <w:rStyle w:val="Hyperlink"/>
                <w:rFonts w:ascii="Times New Roman" w:hAnsi="Times New Roman" w:cs="Times New Roman"/>
                <w:b/>
                <w:noProof/>
              </w:rPr>
              <w:t>11.3 Feasibility</w:t>
            </w:r>
            <w:r w:rsidR="00EB49C5">
              <w:rPr>
                <w:noProof/>
                <w:webHidden/>
              </w:rPr>
              <w:tab/>
            </w:r>
            <w:r w:rsidR="00EB49C5">
              <w:rPr>
                <w:noProof/>
                <w:webHidden/>
              </w:rPr>
              <w:fldChar w:fldCharType="begin"/>
            </w:r>
            <w:r w:rsidR="00EB49C5">
              <w:rPr>
                <w:noProof/>
                <w:webHidden/>
              </w:rPr>
              <w:instrText xml:space="preserve"> PAGEREF _Toc76606125 \h </w:instrText>
            </w:r>
            <w:r w:rsidR="00EB49C5">
              <w:rPr>
                <w:noProof/>
                <w:webHidden/>
              </w:rPr>
            </w:r>
            <w:r w:rsidR="00EB49C5">
              <w:rPr>
                <w:noProof/>
                <w:webHidden/>
              </w:rPr>
              <w:fldChar w:fldCharType="separate"/>
            </w:r>
            <w:r w:rsidR="00EB49C5">
              <w:rPr>
                <w:noProof/>
                <w:webHidden/>
              </w:rPr>
              <w:t>49</w:t>
            </w:r>
            <w:r w:rsidR="00EB49C5">
              <w:rPr>
                <w:noProof/>
                <w:webHidden/>
              </w:rPr>
              <w:fldChar w:fldCharType="end"/>
            </w:r>
          </w:hyperlink>
        </w:p>
        <w:p w:rsidR="00EB49C5" w:rsidRDefault="00F9259B">
          <w:pPr>
            <w:pStyle w:val="TOC2"/>
            <w:tabs>
              <w:tab w:val="right" w:leader="dot" w:pos="9016"/>
            </w:tabs>
            <w:rPr>
              <w:rFonts w:eastAsiaTheme="minorEastAsia"/>
              <w:noProof/>
              <w:lang w:eastAsia="en-GB"/>
            </w:rPr>
          </w:pPr>
          <w:hyperlink w:anchor="_Toc76606126" w:history="1">
            <w:r w:rsidR="00EB49C5" w:rsidRPr="0073567F">
              <w:rPr>
                <w:rStyle w:val="Hyperlink"/>
                <w:rFonts w:ascii="Times New Roman" w:hAnsi="Times New Roman" w:cs="Times New Roman"/>
                <w:b/>
                <w:noProof/>
              </w:rPr>
              <w:t>11.4 Accuracy</w:t>
            </w:r>
            <w:r w:rsidR="00EB49C5">
              <w:rPr>
                <w:noProof/>
                <w:webHidden/>
              </w:rPr>
              <w:tab/>
            </w:r>
            <w:r w:rsidR="00EB49C5">
              <w:rPr>
                <w:noProof/>
                <w:webHidden/>
              </w:rPr>
              <w:fldChar w:fldCharType="begin"/>
            </w:r>
            <w:r w:rsidR="00EB49C5">
              <w:rPr>
                <w:noProof/>
                <w:webHidden/>
              </w:rPr>
              <w:instrText xml:space="preserve"> PAGEREF _Toc76606126 \h </w:instrText>
            </w:r>
            <w:r w:rsidR="00EB49C5">
              <w:rPr>
                <w:noProof/>
                <w:webHidden/>
              </w:rPr>
            </w:r>
            <w:r w:rsidR="00EB49C5">
              <w:rPr>
                <w:noProof/>
                <w:webHidden/>
              </w:rPr>
              <w:fldChar w:fldCharType="separate"/>
            </w:r>
            <w:r w:rsidR="00EB49C5">
              <w:rPr>
                <w:noProof/>
                <w:webHidden/>
              </w:rPr>
              <w:t>50</w:t>
            </w:r>
            <w:r w:rsidR="00EB49C5">
              <w:rPr>
                <w:noProof/>
                <w:webHidden/>
              </w:rPr>
              <w:fldChar w:fldCharType="end"/>
            </w:r>
          </w:hyperlink>
        </w:p>
        <w:p w:rsidR="00EB49C5" w:rsidRDefault="00F9259B">
          <w:pPr>
            <w:pStyle w:val="TOC1"/>
            <w:tabs>
              <w:tab w:val="right" w:leader="dot" w:pos="9016"/>
            </w:tabs>
            <w:rPr>
              <w:rFonts w:eastAsiaTheme="minorEastAsia"/>
              <w:noProof/>
              <w:lang w:eastAsia="en-GB"/>
            </w:rPr>
          </w:pPr>
          <w:hyperlink w:anchor="_Toc76606127" w:history="1">
            <w:r w:rsidR="00EB49C5" w:rsidRPr="0073567F">
              <w:rPr>
                <w:rStyle w:val="Hyperlink"/>
                <w:rFonts w:cs="Times New Roman"/>
                <w:b/>
                <w:noProof/>
              </w:rPr>
              <w:t>REFERENCES</w:t>
            </w:r>
            <w:r w:rsidR="00EB49C5">
              <w:rPr>
                <w:noProof/>
                <w:webHidden/>
              </w:rPr>
              <w:tab/>
            </w:r>
            <w:r w:rsidR="00EB49C5">
              <w:rPr>
                <w:noProof/>
                <w:webHidden/>
              </w:rPr>
              <w:fldChar w:fldCharType="begin"/>
            </w:r>
            <w:r w:rsidR="00EB49C5">
              <w:rPr>
                <w:noProof/>
                <w:webHidden/>
              </w:rPr>
              <w:instrText xml:space="preserve"> PAGEREF _Toc76606127 \h </w:instrText>
            </w:r>
            <w:r w:rsidR="00EB49C5">
              <w:rPr>
                <w:noProof/>
                <w:webHidden/>
              </w:rPr>
            </w:r>
            <w:r w:rsidR="00EB49C5">
              <w:rPr>
                <w:noProof/>
                <w:webHidden/>
              </w:rPr>
              <w:fldChar w:fldCharType="separate"/>
            </w:r>
            <w:r w:rsidR="00EB49C5">
              <w:rPr>
                <w:noProof/>
                <w:webHidden/>
              </w:rPr>
              <w:t>51</w:t>
            </w:r>
            <w:r w:rsidR="00EB49C5">
              <w:rPr>
                <w:noProof/>
                <w:webHidden/>
              </w:rPr>
              <w:fldChar w:fldCharType="end"/>
            </w:r>
          </w:hyperlink>
        </w:p>
        <w:p w:rsidR="00EB49C5" w:rsidRDefault="00F9259B">
          <w:pPr>
            <w:pStyle w:val="TOC1"/>
            <w:tabs>
              <w:tab w:val="right" w:leader="dot" w:pos="9016"/>
            </w:tabs>
            <w:rPr>
              <w:rFonts w:eastAsiaTheme="minorEastAsia"/>
              <w:noProof/>
              <w:lang w:eastAsia="en-GB"/>
            </w:rPr>
          </w:pPr>
          <w:hyperlink w:anchor="_Toc76606128" w:history="1">
            <w:r w:rsidR="00EB49C5" w:rsidRPr="0073567F">
              <w:rPr>
                <w:rStyle w:val="Hyperlink"/>
                <w:rFonts w:cs="Times New Roman"/>
                <w:b/>
                <w:noProof/>
              </w:rPr>
              <w:t>ANNEXES</w:t>
            </w:r>
            <w:r w:rsidR="00EB49C5">
              <w:rPr>
                <w:noProof/>
                <w:webHidden/>
              </w:rPr>
              <w:tab/>
            </w:r>
            <w:r w:rsidR="00EB49C5">
              <w:rPr>
                <w:noProof/>
                <w:webHidden/>
              </w:rPr>
              <w:fldChar w:fldCharType="begin"/>
            </w:r>
            <w:r w:rsidR="00EB49C5">
              <w:rPr>
                <w:noProof/>
                <w:webHidden/>
              </w:rPr>
              <w:instrText xml:space="preserve"> PAGEREF _Toc76606128 \h </w:instrText>
            </w:r>
            <w:r w:rsidR="00EB49C5">
              <w:rPr>
                <w:noProof/>
                <w:webHidden/>
              </w:rPr>
            </w:r>
            <w:r w:rsidR="00EB49C5">
              <w:rPr>
                <w:noProof/>
                <w:webHidden/>
              </w:rPr>
              <w:fldChar w:fldCharType="separate"/>
            </w:r>
            <w:r w:rsidR="00EB49C5">
              <w:rPr>
                <w:noProof/>
                <w:webHidden/>
              </w:rPr>
              <w:t>53</w:t>
            </w:r>
            <w:r w:rsidR="00EB49C5">
              <w:rPr>
                <w:noProof/>
                <w:webHidden/>
              </w:rPr>
              <w:fldChar w:fldCharType="end"/>
            </w:r>
          </w:hyperlink>
        </w:p>
        <w:p w:rsidR="00D70DD7" w:rsidRPr="00B4043C" w:rsidRDefault="00BF5B34" w:rsidP="00D96C63">
          <w:pPr>
            <w:rPr>
              <w:rFonts w:ascii="Times New Roman" w:hAnsi="Times New Roman" w:cs="Times New Roman"/>
              <w:b/>
              <w:bCs/>
              <w:noProof/>
              <w:sz w:val="24"/>
              <w:szCs w:val="24"/>
            </w:rPr>
          </w:pPr>
          <w:r w:rsidRPr="001577A2">
            <w:rPr>
              <w:rFonts w:ascii="Times New Roman" w:hAnsi="Times New Roman" w:cs="Times New Roman"/>
              <w:b/>
              <w:bCs/>
              <w:noProof/>
              <w:sz w:val="24"/>
              <w:szCs w:val="24"/>
            </w:rPr>
            <w:fldChar w:fldCharType="end"/>
          </w:r>
        </w:p>
      </w:sdtContent>
    </w:sdt>
    <w:p w:rsidR="00D70DD7" w:rsidRDefault="00D70DD7" w:rsidP="00D96C63">
      <w:pPr>
        <w:rPr>
          <w:rFonts w:ascii="Times New Roman" w:hAnsi="Times New Roman" w:cs="Times New Roman"/>
          <w:b/>
          <w:sz w:val="32"/>
        </w:rPr>
      </w:pPr>
    </w:p>
    <w:p w:rsidR="00357D0F" w:rsidRDefault="00357D0F" w:rsidP="00D96C63">
      <w:pPr>
        <w:rPr>
          <w:rFonts w:ascii="Times New Roman" w:hAnsi="Times New Roman" w:cs="Times New Roman"/>
          <w:b/>
          <w:sz w:val="32"/>
        </w:rPr>
      </w:pPr>
    </w:p>
    <w:p w:rsidR="00357D0F" w:rsidRDefault="00357D0F" w:rsidP="00D96C63">
      <w:pPr>
        <w:rPr>
          <w:rFonts w:ascii="Times New Roman" w:hAnsi="Times New Roman" w:cs="Times New Roman"/>
          <w:b/>
          <w:sz w:val="32"/>
        </w:rPr>
      </w:pPr>
    </w:p>
    <w:p w:rsidR="00357D0F" w:rsidRDefault="00357D0F" w:rsidP="00D96C63">
      <w:pPr>
        <w:rPr>
          <w:rFonts w:ascii="Times New Roman" w:hAnsi="Times New Roman" w:cs="Times New Roman"/>
          <w:b/>
          <w:sz w:val="32"/>
        </w:rPr>
      </w:pPr>
    </w:p>
    <w:p w:rsidR="00357D0F" w:rsidRDefault="00357D0F" w:rsidP="00D96C63">
      <w:pPr>
        <w:rPr>
          <w:rFonts w:ascii="Times New Roman" w:hAnsi="Times New Roman" w:cs="Times New Roman"/>
          <w:b/>
          <w:sz w:val="32"/>
        </w:rPr>
      </w:pPr>
    </w:p>
    <w:p w:rsidR="00357D0F" w:rsidRDefault="00357D0F" w:rsidP="00D96C63">
      <w:pPr>
        <w:rPr>
          <w:rFonts w:ascii="Times New Roman" w:hAnsi="Times New Roman" w:cs="Times New Roman"/>
          <w:b/>
          <w:sz w:val="32"/>
        </w:rPr>
      </w:pPr>
    </w:p>
    <w:p w:rsidR="00357D0F" w:rsidRDefault="00357D0F" w:rsidP="00D96C63">
      <w:pPr>
        <w:rPr>
          <w:rFonts w:ascii="Times New Roman" w:hAnsi="Times New Roman" w:cs="Times New Roman"/>
          <w:b/>
          <w:sz w:val="32"/>
        </w:rPr>
      </w:pPr>
    </w:p>
    <w:p w:rsidR="00357D0F" w:rsidRDefault="00357D0F" w:rsidP="00D96C63">
      <w:pPr>
        <w:rPr>
          <w:rFonts w:ascii="Times New Roman" w:hAnsi="Times New Roman" w:cs="Times New Roman"/>
          <w:b/>
          <w:sz w:val="32"/>
        </w:rPr>
      </w:pPr>
    </w:p>
    <w:p w:rsidR="00357D0F" w:rsidRDefault="00357D0F" w:rsidP="00D96C63">
      <w:pPr>
        <w:rPr>
          <w:rFonts w:ascii="Times New Roman" w:hAnsi="Times New Roman" w:cs="Times New Roman"/>
          <w:b/>
          <w:sz w:val="32"/>
        </w:rPr>
      </w:pPr>
    </w:p>
    <w:p w:rsidR="00357D0F" w:rsidRDefault="00357D0F" w:rsidP="00D96C63">
      <w:pPr>
        <w:rPr>
          <w:rFonts w:ascii="Times New Roman" w:hAnsi="Times New Roman" w:cs="Times New Roman"/>
          <w:b/>
          <w:sz w:val="32"/>
        </w:rPr>
      </w:pPr>
    </w:p>
    <w:p w:rsidR="00357D0F" w:rsidRDefault="00357D0F" w:rsidP="00D96C63">
      <w:pPr>
        <w:rPr>
          <w:rFonts w:ascii="Times New Roman" w:hAnsi="Times New Roman" w:cs="Times New Roman"/>
          <w:b/>
          <w:sz w:val="32"/>
        </w:rPr>
      </w:pPr>
    </w:p>
    <w:p w:rsidR="00357D0F" w:rsidRDefault="00357D0F" w:rsidP="00D96C63">
      <w:pPr>
        <w:rPr>
          <w:rFonts w:ascii="Times New Roman" w:hAnsi="Times New Roman" w:cs="Times New Roman"/>
          <w:b/>
          <w:sz w:val="32"/>
        </w:rPr>
      </w:pPr>
    </w:p>
    <w:p w:rsidR="00357D0F" w:rsidRDefault="00357D0F" w:rsidP="00D96C63">
      <w:pPr>
        <w:rPr>
          <w:rFonts w:ascii="Times New Roman" w:hAnsi="Times New Roman" w:cs="Times New Roman"/>
          <w:b/>
          <w:sz w:val="32"/>
        </w:rPr>
      </w:pPr>
    </w:p>
    <w:p w:rsidR="00357D0F" w:rsidRDefault="00357D0F" w:rsidP="00D96C63">
      <w:pPr>
        <w:rPr>
          <w:rFonts w:ascii="Times New Roman" w:hAnsi="Times New Roman" w:cs="Times New Roman"/>
          <w:b/>
          <w:sz w:val="32"/>
        </w:rPr>
      </w:pPr>
    </w:p>
    <w:p w:rsidR="00357D0F" w:rsidRDefault="00357D0F" w:rsidP="00D96C63">
      <w:pPr>
        <w:rPr>
          <w:rFonts w:ascii="Times New Roman" w:hAnsi="Times New Roman" w:cs="Times New Roman"/>
          <w:b/>
          <w:sz w:val="32"/>
        </w:rPr>
      </w:pPr>
    </w:p>
    <w:p w:rsidR="00357D0F" w:rsidRDefault="00357D0F" w:rsidP="00D96C63">
      <w:pPr>
        <w:rPr>
          <w:rFonts w:ascii="Times New Roman" w:hAnsi="Times New Roman" w:cs="Times New Roman"/>
          <w:b/>
          <w:sz w:val="32"/>
        </w:rPr>
      </w:pPr>
    </w:p>
    <w:p w:rsidR="00357D0F" w:rsidRDefault="00357D0F" w:rsidP="00D96C63">
      <w:pPr>
        <w:rPr>
          <w:rFonts w:ascii="Times New Roman" w:hAnsi="Times New Roman" w:cs="Times New Roman"/>
          <w:b/>
          <w:sz w:val="32"/>
        </w:rPr>
      </w:pPr>
    </w:p>
    <w:p w:rsidR="002C68A8" w:rsidRDefault="002C68A8" w:rsidP="00D96C63">
      <w:pPr>
        <w:rPr>
          <w:rFonts w:ascii="Times New Roman" w:hAnsi="Times New Roman" w:cs="Times New Roman"/>
          <w:b/>
          <w:sz w:val="32"/>
        </w:rPr>
      </w:pPr>
    </w:p>
    <w:p w:rsidR="002C68A8" w:rsidRDefault="002C68A8" w:rsidP="00D96C63">
      <w:pPr>
        <w:rPr>
          <w:rFonts w:ascii="Times New Roman" w:hAnsi="Times New Roman" w:cs="Times New Roman"/>
          <w:b/>
          <w:sz w:val="32"/>
        </w:rPr>
      </w:pPr>
    </w:p>
    <w:p w:rsidR="00357D0F" w:rsidRDefault="00357D0F" w:rsidP="00D96C63">
      <w:pPr>
        <w:rPr>
          <w:rFonts w:ascii="Times New Roman" w:hAnsi="Times New Roman" w:cs="Times New Roman"/>
          <w:b/>
          <w:sz w:val="32"/>
        </w:rPr>
      </w:pPr>
    </w:p>
    <w:p w:rsidR="007821C1" w:rsidRPr="00033B9A" w:rsidRDefault="00E5519D" w:rsidP="00033B9A">
      <w:pPr>
        <w:pStyle w:val="Heading1"/>
        <w:rPr>
          <w:b/>
          <w:color w:val="auto"/>
        </w:rPr>
      </w:pPr>
      <w:bookmarkStart w:id="1" w:name="_Toc76606052"/>
      <w:r w:rsidRPr="00033B9A">
        <w:rPr>
          <w:b/>
          <w:color w:val="auto"/>
        </w:rPr>
        <w:lastRenderedPageBreak/>
        <w:t>LIST OF TABLES</w:t>
      </w:r>
      <w:bookmarkEnd w:id="1"/>
    </w:p>
    <w:p w:rsidR="00A07AAE" w:rsidRDefault="0037592F">
      <w:pPr>
        <w:pStyle w:val="TableofFigures"/>
        <w:tabs>
          <w:tab w:val="right" w:leader="dot" w:pos="9016"/>
        </w:tabs>
        <w:rPr>
          <w:rFonts w:asciiTheme="minorHAnsi" w:eastAsiaTheme="minorEastAsia" w:hAnsiTheme="minorHAnsi"/>
          <w:noProof/>
          <w:sz w:val="22"/>
          <w:lang w:eastAsia="en-GB"/>
        </w:rPr>
      </w:pPr>
      <w:r>
        <w:rPr>
          <w:lang w:val="en-US"/>
        </w:rPr>
        <w:fldChar w:fldCharType="begin"/>
      </w:r>
      <w:r>
        <w:rPr>
          <w:lang w:val="en-US"/>
        </w:rPr>
        <w:instrText xml:space="preserve"> TOC \h \z \c "table 2.1" </w:instrText>
      </w:r>
      <w:r>
        <w:rPr>
          <w:lang w:val="en-US"/>
        </w:rPr>
        <w:fldChar w:fldCharType="separate"/>
      </w:r>
      <w:hyperlink w:anchor="_Toc72993655" w:history="1">
        <w:r w:rsidR="00A07AAE" w:rsidRPr="00C60AA8">
          <w:rPr>
            <w:rStyle w:val="Hyperlink"/>
            <w:rFonts w:cs="Times New Roman"/>
            <w:noProof/>
          </w:rPr>
          <w:t>Table 2.1 1 matrix of stakeholder of CHIS program in Ayehu Guagusa district, 2021</w:t>
        </w:r>
        <w:r w:rsidR="00A07AAE">
          <w:rPr>
            <w:noProof/>
            <w:webHidden/>
          </w:rPr>
          <w:tab/>
        </w:r>
        <w:r w:rsidR="00A07AAE">
          <w:rPr>
            <w:noProof/>
            <w:webHidden/>
          </w:rPr>
          <w:fldChar w:fldCharType="begin"/>
        </w:r>
        <w:r w:rsidR="00A07AAE">
          <w:rPr>
            <w:noProof/>
            <w:webHidden/>
          </w:rPr>
          <w:instrText xml:space="preserve"> PAGEREF _Toc72993655 \h </w:instrText>
        </w:r>
        <w:r w:rsidR="00A07AAE">
          <w:rPr>
            <w:noProof/>
            <w:webHidden/>
          </w:rPr>
        </w:r>
        <w:r w:rsidR="00A07AAE">
          <w:rPr>
            <w:noProof/>
            <w:webHidden/>
          </w:rPr>
          <w:fldChar w:fldCharType="separate"/>
        </w:r>
        <w:r w:rsidR="00A07AAE">
          <w:rPr>
            <w:noProof/>
            <w:webHidden/>
          </w:rPr>
          <w:t>5</w:t>
        </w:r>
        <w:r w:rsidR="00A07AAE">
          <w:rPr>
            <w:noProof/>
            <w:webHidden/>
          </w:rPr>
          <w:fldChar w:fldCharType="end"/>
        </w:r>
      </w:hyperlink>
    </w:p>
    <w:p w:rsidR="004B77B7" w:rsidRDefault="0037592F" w:rsidP="00522329">
      <w:pPr>
        <w:rPr>
          <w:noProof/>
        </w:rPr>
      </w:pPr>
      <w:r>
        <w:rPr>
          <w:lang w:val="en-US"/>
        </w:rPr>
        <w:fldChar w:fldCharType="end"/>
      </w:r>
      <w:r w:rsidR="00EC035A">
        <w:rPr>
          <w:lang w:val="en-US"/>
        </w:rPr>
        <w:fldChar w:fldCharType="begin"/>
      </w:r>
      <w:r w:rsidR="00EC035A">
        <w:rPr>
          <w:lang w:val="en-US"/>
        </w:rPr>
        <w:instrText xml:space="preserve"> TOC \h \z \c "Table 5.1" </w:instrText>
      </w:r>
      <w:r w:rsidR="00EC035A">
        <w:rPr>
          <w:lang w:val="en-US"/>
        </w:rPr>
        <w:fldChar w:fldCharType="separate"/>
      </w:r>
    </w:p>
    <w:p w:rsidR="004B77B7" w:rsidRDefault="00F9259B">
      <w:pPr>
        <w:pStyle w:val="TableofFigures"/>
        <w:tabs>
          <w:tab w:val="right" w:leader="dot" w:pos="9016"/>
        </w:tabs>
        <w:rPr>
          <w:rFonts w:asciiTheme="minorHAnsi" w:eastAsiaTheme="minorEastAsia" w:hAnsiTheme="minorHAnsi"/>
          <w:noProof/>
          <w:sz w:val="22"/>
          <w:lang w:eastAsia="en-GB"/>
        </w:rPr>
      </w:pPr>
      <w:hyperlink w:anchor="_Toc73002929" w:history="1">
        <w:r w:rsidR="004B77B7" w:rsidRPr="00BB53DF">
          <w:rPr>
            <w:rStyle w:val="Hyperlink"/>
            <w:rFonts w:cs="Times New Roman"/>
            <w:iCs/>
            <w:noProof/>
          </w:rPr>
          <w:t>Table 5.1 1 information matrix for indicators used for CHIS program implementation in Ayehu Guagusa district, 2021</w:t>
        </w:r>
        <w:r w:rsidR="004B77B7">
          <w:rPr>
            <w:noProof/>
            <w:webHidden/>
          </w:rPr>
          <w:tab/>
        </w:r>
        <w:r w:rsidR="004B77B7">
          <w:rPr>
            <w:noProof/>
            <w:webHidden/>
          </w:rPr>
          <w:fldChar w:fldCharType="begin"/>
        </w:r>
        <w:r w:rsidR="004B77B7">
          <w:rPr>
            <w:noProof/>
            <w:webHidden/>
          </w:rPr>
          <w:instrText xml:space="preserve"> PAGEREF _Toc73002929 \h </w:instrText>
        </w:r>
        <w:r w:rsidR="004B77B7">
          <w:rPr>
            <w:noProof/>
            <w:webHidden/>
          </w:rPr>
        </w:r>
        <w:r w:rsidR="004B77B7">
          <w:rPr>
            <w:noProof/>
            <w:webHidden/>
          </w:rPr>
          <w:fldChar w:fldCharType="separate"/>
        </w:r>
        <w:r w:rsidR="004B77B7">
          <w:rPr>
            <w:noProof/>
            <w:webHidden/>
          </w:rPr>
          <w:t>60</w:t>
        </w:r>
        <w:r w:rsidR="004B77B7">
          <w:rPr>
            <w:noProof/>
            <w:webHidden/>
          </w:rPr>
          <w:fldChar w:fldCharType="end"/>
        </w:r>
      </w:hyperlink>
    </w:p>
    <w:p w:rsidR="004B77B7" w:rsidRDefault="00F9259B">
      <w:pPr>
        <w:pStyle w:val="TableofFigures"/>
        <w:tabs>
          <w:tab w:val="right" w:leader="dot" w:pos="9016"/>
        </w:tabs>
        <w:rPr>
          <w:rFonts w:asciiTheme="minorHAnsi" w:eastAsiaTheme="minorEastAsia" w:hAnsiTheme="minorHAnsi"/>
          <w:noProof/>
          <w:sz w:val="22"/>
          <w:lang w:eastAsia="en-GB"/>
        </w:rPr>
      </w:pPr>
      <w:hyperlink w:anchor="_Toc73002930" w:history="1">
        <w:r w:rsidR="004B77B7" w:rsidRPr="00BB53DF">
          <w:rPr>
            <w:rStyle w:val="Hyperlink"/>
            <w:rFonts w:cs="Times New Roman"/>
            <w:iCs/>
            <w:noProof/>
          </w:rPr>
          <w:t>Table 5.1 2 indicator definition for evaluation of CHIS program in Ayehu Guagusa district, 2021.</w:t>
        </w:r>
        <w:r w:rsidR="004B77B7">
          <w:rPr>
            <w:noProof/>
            <w:webHidden/>
          </w:rPr>
          <w:tab/>
        </w:r>
        <w:r w:rsidR="004B77B7">
          <w:rPr>
            <w:noProof/>
            <w:webHidden/>
          </w:rPr>
          <w:fldChar w:fldCharType="begin"/>
        </w:r>
        <w:r w:rsidR="004B77B7">
          <w:rPr>
            <w:noProof/>
            <w:webHidden/>
          </w:rPr>
          <w:instrText xml:space="preserve"> PAGEREF _Toc73002930 \h </w:instrText>
        </w:r>
        <w:r w:rsidR="004B77B7">
          <w:rPr>
            <w:noProof/>
            <w:webHidden/>
          </w:rPr>
        </w:r>
        <w:r w:rsidR="004B77B7">
          <w:rPr>
            <w:noProof/>
            <w:webHidden/>
          </w:rPr>
          <w:fldChar w:fldCharType="separate"/>
        </w:r>
        <w:r w:rsidR="004B77B7">
          <w:rPr>
            <w:noProof/>
            <w:webHidden/>
          </w:rPr>
          <w:t>64</w:t>
        </w:r>
        <w:r w:rsidR="004B77B7">
          <w:rPr>
            <w:noProof/>
            <w:webHidden/>
          </w:rPr>
          <w:fldChar w:fldCharType="end"/>
        </w:r>
      </w:hyperlink>
    </w:p>
    <w:p w:rsidR="00A07AAE" w:rsidRDefault="00EC035A" w:rsidP="00522329">
      <w:pPr>
        <w:rPr>
          <w:noProof/>
        </w:rPr>
      </w:pPr>
      <w:r>
        <w:rPr>
          <w:lang w:val="en-US"/>
        </w:rPr>
        <w:fldChar w:fldCharType="end"/>
      </w:r>
      <w:r w:rsidR="009B251D">
        <w:rPr>
          <w:lang w:val="en-US"/>
        </w:rPr>
        <w:t xml:space="preserve"> </w:t>
      </w:r>
      <w:r>
        <w:rPr>
          <w:lang w:val="en-US"/>
        </w:rPr>
        <w:fldChar w:fldCharType="begin"/>
      </w:r>
      <w:r>
        <w:rPr>
          <w:lang w:val="en-US"/>
        </w:rPr>
        <w:instrText xml:space="preserve"> TOC \h \z \c "Table 6.1" </w:instrText>
      </w:r>
      <w:r>
        <w:rPr>
          <w:lang w:val="en-US"/>
        </w:rPr>
        <w:fldChar w:fldCharType="separate"/>
      </w:r>
    </w:p>
    <w:p w:rsidR="00A07AAE" w:rsidRDefault="00F9259B">
      <w:pPr>
        <w:pStyle w:val="TableofFigures"/>
        <w:tabs>
          <w:tab w:val="right" w:leader="dot" w:pos="9016"/>
        </w:tabs>
        <w:rPr>
          <w:rFonts w:asciiTheme="minorHAnsi" w:eastAsiaTheme="minorEastAsia" w:hAnsiTheme="minorHAnsi"/>
          <w:noProof/>
          <w:sz w:val="22"/>
          <w:lang w:eastAsia="en-GB"/>
        </w:rPr>
      </w:pPr>
      <w:hyperlink w:anchor="_Toc72993673" w:history="1">
        <w:r w:rsidR="00A07AAE" w:rsidRPr="00984276">
          <w:rPr>
            <w:rStyle w:val="Hyperlink"/>
            <w:rFonts w:cs="Times New Roman"/>
            <w:noProof/>
          </w:rPr>
          <w:t>Table 6.1 1 summary of availability of necessary CHIS resources in Ayehu Guagusa district ,2021</w:t>
        </w:r>
        <w:r w:rsidR="00A07AAE">
          <w:rPr>
            <w:noProof/>
            <w:webHidden/>
          </w:rPr>
          <w:tab/>
        </w:r>
        <w:r w:rsidR="00A07AAE">
          <w:rPr>
            <w:noProof/>
            <w:webHidden/>
          </w:rPr>
          <w:fldChar w:fldCharType="begin"/>
        </w:r>
        <w:r w:rsidR="00A07AAE">
          <w:rPr>
            <w:noProof/>
            <w:webHidden/>
          </w:rPr>
          <w:instrText xml:space="preserve"> PAGEREF _Toc72993673 \h </w:instrText>
        </w:r>
        <w:r w:rsidR="00A07AAE">
          <w:rPr>
            <w:noProof/>
            <w:webHidden/>
          </w:rPr>
        </w:r>
        <w:r w:rsidR="00A07AAE">
          <w:rPr>
            <w:noProof/>
            <w:webHidden/>
          </w:rPr>
          <w:fldChar w:fldCharType="separate"/>
        </w:r>
        <w:r w:rsidR="00A07AAE">
          <w:rPr>
            <w:noProof/>
            <w:webHidden/>
          </w:rPr>
          <w:t>26</w:t>
        </w:r>
        <w:r w:rsidR="00A07AAE">
          <w:rPr>
            <w:noProof/>
            <w:webHidden/>
          </w:rPr>
          <w:fldChar w:fldCharType="end"/>
        </w:r>
      </w:hyperlink>
    </w:p>
    <w:p w:rsidR="00A07AAE" w:rsidRDefault="00F9259B">
      <w:pPr>
        <w:pStyle w:val="TableofFigures"/>
        <w:tabs>
          <w:tab w:val="right" w:leader="dot" w:pos="9016"/>
        </w:tabs>
        <w:rPr>
          <w:rFonts w:asciiTheme="minorHAnsi" w:eastAsiaTheme="minorEastAsia" w:hAnsiTheme="minorHAnsi"/>
          <w:noProof/>
          <w:sz w:val="22"/>
          <w:lang w:eastAsia="en-GB"/>
        </w:rPr>
      </w:pPr>
      <w:hyperlink w:anchor="_Toc72993674" w:history="1">
        <w:r w:rsidR="00A07AAE" w:rsidRPr="00984276">
          <w:rPr>
            <w:rStyle w:val="Hyperlink"/>
            <w:noProof/>
          </w:rPr>
          <w:t>Table 6.1 2 summary of compliance of implementation of CHIS with standard guideline at Ayehu Guagusa district in 2021.</w:t>
        </w:r>
        <w:r w:rsidR="00A07AAE">
          <w:rPr>
            <w:noProof/>
            <w:webHidden/>
          </w:rPr>
          <w:tab/>
        </w:r>
        <w:r w:rsidR="00A07AAE">
          <w:rPr>
            <w:noProof/>
            <w:webHidden/>
          </w:rPr>
          <w:fldChar w:fldCharType="begin"/>
        </w:r>
        <w:r w:rsidR="00A07AAE">
          <w:rPr>
            <w:noProof/>
            <w:webHidden/>
          </w:rPr>
          <w:instrText xml:space="preserve"> PAGEREF _Toc72993674 \h </w:instrText>
        </w:r>
        <w:r w:rsidR="00A07AAE">
          <w:rPr>
            <w:noProof/>
            <w:webHidden/>
          </w:rPr>
        </w:r>
        <w:r w:rsidR="00A07AAE">
          <w:rPr>
            <w:noProof/>
            <w:webHidden/>
          </w:rPr>
          <w:fldChar w:fldCharType="separate"/>
        </w:r>
        <w:r w:rsidR="00A07AAE">
          <w:rPr>
            <w:noProof/>
            <w:webHidden/>
          </w:rPr>
          <w:t>30</w:t>
        </w:r>
        <w:r w:rsidR="00A07AAE">
          <w:rPr>
            <w:noProof/>
            <w:webHidden/>
          </w:rPr>
          <w:fldChar w:fldCharType="end"/>
        </w:r>
      </w:hyperlink>
    </w:p>
    <w:p w:rsidR="00A07AAE" w:rsidRDefault="00F9259B">
      <w:pPr>
        <w:pStyle w:val="TableofFigures"/>
        <w:tabs>
          <w:tab w:val="right" w:leader="dot" w:pos="9016"/>
        </w:tabs>
        <w:rPr>
          <w:rFonts w:asciiTheme="minorHAnsi" w:eastAsiaTheme="minorEastAsia" w:hAnsiTheme="minorHAnsi"/>
          <w:noProof/>
          <w:sz w:val="22"/>
          <w:lang w:eastAsia="en-GB"/>
        </w:rPr>
      </w:pPr>
      <w:hyperlink w:anchor="_Toc72993675" w:history="1">
        <w:r w:rsidR="00A07AAE" w:rsidRPr="00984276">
          <w:rPr>
            <w:rStyle w:val="Hyperlink"/>
            <w:rFonts w:cs="Times New Roman"/>
            <w:noProof/>
          </w:rPr>
          <w:t>Table 6.1 3 summary of consistency of data in FF and actually at house, and at FF and MFI at Ayehu Guagusa district in 2021.</w:t>
        </w:r>
        <w:r w:rsidR="00A07AAE">
          <w:rPr>
            <w:noProof/>
            <w:webHidden/>
          </w:rPr>
          <w:tab/>
        </w:r>
        <w:r w:rsidR="00A07AAE">
          <w:rPr>
            <w:noProof/>
            <w:webHidden/>
          </w:rPr>
          <w:fldChar w:fldCharType="begin"/>
        </w:r>
        <w:r w:rsidR="00A07AAE">
          <w:rPr>
            <w:noProof/>
            <w:webHidden/>
          </w:rPr>
          <w:instrText xml:space="preserve"> PAGEREF _Toc72993675 \h </w:instrText>
        </w:r>
        <w:r w:rsidR="00A07AAE">
          <w:rPr>
            <w:noProof/>
            <w:webHidden/>
          </w:rPr>
        </w:r>
        <w:r w:rsidR="00A07AAE">
          <w:rPr>
            <w:noProof/>
            <w:webHidden/>
          </w:rPr>
          <w:fldChar w:fldCharType="separate"/>
        </w:r>
        <w:r w:rsidR="00A07AAE">
          <w:rPr>
            <w:noProof/>
            <w:webHidden/>
          </w:rPr>
          <w:t>34</w:t>
        </w:r>
        <w:r w:rsidR="00A07AAE">
          <w:rPr>
            <w:noProof/>
            <w:webHidden/>
          </w:rPr>
          <w:fldChar w:fldCharType="end"/>
        </w:r>
      </w:hyperlink>
    </w:p>
    <w:p w:rsidR="00A07AAE" w:rsidRDefault="00F9259B">
      <w:pPr>
        <w:pStyle w:val="TableofFigures"/>
        <w:tabs>
          <w:tab w:val="right" w:leader="dot" w:pos="9016"/>
        </w:tabs>
        <w:rPr>
          <w:rFonts w:asciiTheme="minorHAnsi" w:eastAsiaTheme="minorEastAsia" w:hAnsiTheme="minorHAnsi"/>
          <w:noProof/>
          <w:sz w:val="22"/>
          <w:lang w:eastAsia="en-GB"/>
        </w:rPr>
      </w:pPr>
      <w:hyperlink w:anchor="_Toc72993676" w:history="1">
        <w:r w:rsidR="00A07AAE" w:rsidRPr="00984276">
          <w:rPr>
            <w:rStyle w:val="Hyperlink"/>
            <w:rFonts w:cs="Times New Roman"/>
            <w:noProof/>
          </w:rPr>
          <w:t>Table 6.1 4 summary of overall implementation of community health information system at Ayehu Guagusa district in 2021.</w:t>
        </w:r>
        <w:r w:rsidR="00A07AAE">
          <w:rPr>
            <w:noProof/>
            <w:webHidden/>
          </w:rPr>
          <w:tab/>
        </w:r>
        <w:r w:rsidR="00A07AAE">
          <w:rPr>
            <w:noProof/>
            <w:webHidden/>
          </w:rPr>
          <w:fldChar w:fldCharType="begin"/>
        </w:r>
        <w:r w:rsidR="00A07AAE">
          <w:rPr>
            <w:noProof/>
            <w:webHidden/>
          </w:rPr>
          <w:instrText xml:space="preserve"> PAGEREF _Toc72993676 \h </w:instrText>
        </w:r>
        <w:r w:rsidR="00A07AAE">
          <w:rPr>
            <w:noProof/>
            <w:webHidden/>
          </w:rPr>
        </w:r>
        <w:r w:rsidR="00A07AAE">
          <w:rPr>
            <w:noProof/>
            <w:webHidden/>
          </w:rPr>
          <w:fldChar w:fldCharType="separate"/>
        </w:r>
        <w:r w:rsidR="00A07AAE">
          <w:rPr>
            <w:noProof/>
            <w:webHidden/>
          </w:rPr>
          <w:t>36</w:t>
        </w:r>
        <w:r w:rsidR="00A07AAE">
          <w:rPr>
            <w:noProof/>
            <w:webHidden/>
          </w:rPr>
          <w:fldChar w:fldCharType="end"/>
        </w:r>
      </w:hyperlink>
    </w:p>
    <w:p w:rsidR="00863322" w:rsidRDefault="00EC035A" w:rsidP="00F9581A">
      <w:pPr>
        <w:rPr>
          <w:lang w:val="en-US"/>
        </w:rPr>
      </w:pPr>
      <w:r>
        <w:rPr>
          <w:lang w:val="en-US"/>
        </w:rPr>
        <w:fldChar w:fldCharType="end"/>
      </w:r>
    </w:p>
    <w:p w:rsidR="00863322" w:rsidRDefault="00863322" w:rsidP="00F9581A">
      <w:pPr>
        <w:rPr>
          <w:lang w:val="en-US"/>
        </w:rPr>
      </w:pPr>
    </w:p>
    <w:p w:rsidR="00863322" w:rsidRDefault="00863322" w:rsidP="00F9581A">
      <w:pPr>
        <w:rPr>
          <w:lang w:val="en-US"/>
        </w:rPr>
      </w:pPr>
    </w:p>
    <w:p w:rsidR="00863322" w:rsidRDefault="00863322" w:rsidP="00F9581A">
      <w:pPr>
        <w:rPr>
          <w:lang w:val="en-US"/>
        </w:rPr>
      </w:pPr>
    </w:p>
    <w:p w:rsidR="00863322" w:rsidRDefault="00863322" w:rsidP="00F9581A">
      <w:pPr>
        <w:rPr>
          <w:lang w:val="en-US"/>
        </w:rPr>
      </w:pPr>
    </w:p>
    <w:p w:rsidR="00863322" w:rsidRDefault="00863322" w:rsidP="00F9581A">
      <w:pPr>
        <w:rPr>
          <w:lang w:val="en-US"/>
        </w:rPr>
      </w:pPr>
    </w:p>
    <w:p w:rsidR="00863322" w:rsidRDefault="00863322" w:rsidP="00F9581A">
      <w:pPr>
        <w:rPr>
          <w:lang w:val="en-US"/>
        </w:rPr>
      </w:pPr>
    </w:p>
    <w:p w:rsidR="00863322" w:rsidRDefault="00863322" w:rsidP="00F9581A">
      <w:pPr>
        <w:rPr>
          <w:lang w:val="en-US"/>
        </w:rPr>
      </w:pPr>
    </w:p>
    <w:p w:rsidR="00863322" w:rsidRDefault="00863322" w:rsidP="00F9581A">
      <w:pPr>
        <w:rPr>
          <w:lang w:val="en-US"/>
        </w:rPr>
      </w:pPr>
    </w:p>
    <w:p w:rsidR="00EE45CD" w:rsidRDefault="00EE45CD" w:rsidP="00F9581A">
      <w:pPr>
        <w:rPr>
          <w:lang w:val="en-US"/>
        </w:rPr>
      </w:pPr>
    </w:p>
    <w:p w:rsidR="00EE45CD" w:rsidRDefault="00EE45CD" w:rsidP="00F9581A">
      <w:pPr>
        <w:rPr>
          <w:lang w:val="en-US"/>
        </w:rPr>
      </w:pPr>
    </w:p>
    <w:p w:rsidR="00EE45CD" w:rsidRDefault="00EE45CD" w:rsidP="00F9581A">
      <w:pPr>
        <w:rPr>
          <w:lang w:val="en-US"/>
        </w:rPr>
      </w:pPr>
    </w:p>
    <w:p w:rsidR="00EE45CD" w:rsidRDefault="00EE45CD" w:rsidP="00F9581A">
      <w:pPr>
        <w:rPr>
          <w:lang w:val="en-US"/>
        </w:rPr>
      </w:pPr>
    </w:p>
    <w:p w:rsidR="00A3597C" w:rsidRDefault="00A3597C" w:rsidP="00F9581A">
      <w:pPr>
        <w:rPr>
          <w:lang w:val="en-US"/>
        </w:rPr>
      </w:pPr>
    </w:p>
    <w:p w:rsidR="00A3597C" w:rsidRDefault="00A3597C" w:rsidP="00F9581A">
      <w:pPr>
        <w:rPr>
          <w:lang w:val="en-US"/>
        </w:rPr>
      </w:pPr>
    </w:p>
    <w:p w:rsidR="00A3597C" w:rsidRDefault="00A3597C" w:rsidP="00F9581A">
      <w:pPr>
        <w:rPr>
          <w:lang w:val="en-US"/>
        </w:rPr>
      </w:pPr>
    </w:p>
    <w:p w:rsidR="00A3597C" w:rsidRDefault="00A3597C" w:rsidP="00F9581A">
      <w:pPr>
        <w:rPr>
          <w:lang w:val="en-US"/>
        </w:rPr>
      </w:pPr>
    </w:p>
    <w:p w:rsidR="00A3597C" w:rsidRDefault="00A3597C" w:rsidP="00F9581A">
      <w:pPr>
        <w:rPr>
          <w:lang w:val="en-US"/>
        </w:rPr>
      </w:pPr>
    </w:p>
    <w:p w:rsidR="00EE45CD" w:rsidRDefault="00EE45CD" w:rsidP="00F9581A">
      <w:pPr>
        <w:rPr>
          <w:lang w:val="en-US"/>
        </w:rPr>
      </w:pPr>
    </w:p>
    <w:p w:rsidR="00863322" w:rsidRPr="00863322" w:rsidRDefault="00863322" w:rsidP="00F9581A">
      <w:pPr>
        <w:rPr>
          <w:lang w:val="en-US"/>
        </w:rPr>
      </w:pPr>
    </w:p>
    <w:p w:rsidR="00AC2713" w:rsidRPr="00033B9A" w:rsidRDefault="00B62B35" w:rsidP="00033B9A">
      <w:pPr>
        <w:pStyle w:val="Heading1"/>
        <w:rPr>
          <w:b/>
          <w:color w:val="auto"/>
        </w:rPr>
      </w:pPr>
      <w:bookmarkStart w:id="2" w:name="_Toc76606053"/>
      <w:r w:rsidRPr="00033B9A">
        <w:rPr>
          <w:b/>
          <w:color w:val="auto"/>
        </w:rPr>
        <w:t>LIST OF FIGURES</w:t>
      </w:r>
      <w:bookmarkEnd w:id="2"/>
    </w:p>
    <w:p w:rsidR="00A07AAE" w:rsidRDefault="00BF5B34">
      <w:pPr>
        <w:pStyle w:val="TableofFigures"/>
        <w:tabs>
          <w:tab w:val="right" w:leader="dot" w:pos="9016"/>
        </w:tabs>
        <w:rPr>
          <w:rFonts w:asciiTheme="minorHAnsi" w:eastAsiaTheme="minorEastAsia" w:hAnsiTheme="minorHAnsi"/>
          <w:noProof/>
          <w:sz w:val="22"/>
          <w:lang w:eastAsia="en-GB"/>
        </w:rPr>
      </w:pPr>
      <w:r w:rsidRPr="00354FA6">
        <w:rPr>
          <w:rFonts w:cs="Times New Roman"/>
          <w:szCs w:val="24"/>
        </w:rPr>
        <w:fldChar w:fldCharType="begin"/>
      </w:r>
      <w:r w:rsidR="00AC2713" w:rsidRPr="00354FA6">
        <w:rPr>
          <w:rFonts w:cs="Times New Roman"/>
          <w:szCs w:val="24"/>
        </w:rPr>
        <w:instrText xml:space="preserve"> TOC \h \z \c "Figure" </w:instrText>
      </w:r>
      <w:r w:rsidRPr="00354FA6">
        <w:rPr>
          <w:rFonts w:cs="Times New Roman"/>
          <w:szCs w:val="24"/>
        </w:rPr>
        <w:fldChar w:fldCharType="separate"/>
      </w:r>
      <w:hyperlink w:anchor="_Toc72993696" w:history="1">
        <w:r w:rsidR="00A07AAE" w:rsidRPr="00F83F9B">
          <w:rPr>
            <w:rStyle w:val="Hyperlink"/>
            <w:rFonts w:cs="Times New Roman"/>
            <w:noProof/>
          </w:rPr>
          <w:t>Figure 1 logic model for implementation of CHIS in Ayehu district,2021.</w:t>
        </w:r>
        <w:r w:rsidR="00A07AAE">
          <w:rPr>
            <w:noProof/>
            <w:webHidden/>
          </w:rPr>
          <w:tab/>
        </w:r>
        <w:r w:rsidR="00A07AAE">
          <w:rPr>
            <w:noProof/>
            <w:webHidden/>
          </w:rPr>
          <w:fldChar w:fldCharType="begin"/>
        </w:r>
        <w:r w:rsidR="00A07AAE">
          <w:rPr>
            <w:noProof/>
            <w:webHidden/>
          </w:rPr>
          <w:instrText xml:space="preserve"> PAGEREF _Toc72993696 \h </w:instrText>
        </w:r>
        <w:r w:rsidR="00A07AAE">
          <w:rPr>
            <w:noProof/>
            <w:webHidden/>
          </w:rPr>
        </w:r>
        <w:r w:rsidR="00A07AAE">
          <w:rPr>
            <w:noProof/>
            <w:webHidden/>
          </w:rPr>
          <w:fldChar w:fldCharType="separate"/>
        </w:r>
        <w:r w:rsidR="00A07AAE">
          <w:rPr>
            <w:noProof/>
            <w:webHidden/>
          </w:rPr>
          <w:t>10</w:t>
        </w:r>
        <w:r w:rsidR="00A07AAE">
          <w:rPr>
            <w:noProof/>
            <w:webHidden/>
          </w:rPr>
          <w:fldChar w:fldCharType="end"/>
        </w:r>
      </w:hyperlink>
    </w:p>
    <w:p w:rsidR="00A07AAE" w:rsidRDefault="00F9259B">
      <w:pPr>
        <w:pStyle w:val="TableofFigures"/>
        <w:tabs>
          <w:tab w:val="right" w:leader="dot" w:pos="9016"/>
        </w:tabs>
        <w:rPr>
          <w:rFonts w:asciiTheme="minorHAnsi" w:eastAsiaTheme="minorEastAsia" w:hAnsiTheme="minorHAnsi"/>
          <w:noProof/>
          <w:sz w:val="22"/>
          <w:lang w:eastAsia="en-GB"/>
        </w:rPr>
      </w:pPr>
      <w:hyperlink w:anchor="_Toc72993697" w:history="1">
        <w:r w:rsidR="00A07AAE" w:rsidRPr="00F83F9B">
          <w:rPr>
            <w:rStyle w:val="Hyperlink"/>
            <w:rFonts w:cs="Times New Roman"/>
            <w:noProof/>
          </w:rPr>
          <w:t>Figure 2 schematic presentation of sampling procedure to be used in process evaluation of CHIS in Ayehu Guagusa district, 2021.</w:t>
        </w:r>
        <w:r w:rsidR="00A07AAE">
          <w:rPr>
            <w:noProof/>
            <w:webHidden/>
          </w:rPr>
          <w:tab/>
        </w:r>
        <w:r w:rsidR="00A07AAE">
          <w:rPr>
            <w:noProof/>
            <w:webHidden/>
          </w:rPr>
          <w:fldChar w:fldCharType="begin"/>
        </w:r>
        <w:r w:rsidR="00A07AAE">
          <w:rPr>
            <w:noProof/>
            <w:webHidden/>
          </w:rPr>
          <w:instrText xml:space="preserve"> PAGEREF _Toc72993697 \h </w:instrText>
        </w:r>
        <w:r w:rsidR="00A07AAE">
          <w:rPr>
            <w:noProof/>
            <w:webHidden/>
          </w:rPr>
        </w:r>
        <w:r w:rsidR="00A07AAE">
          <w:rPr>
            <w:noProof/>
            <w:webHidden/>
          </w:rPr>
          <w:fldChar w:fldCharType="separate"/>
        </w:r>
        <w:r w:rsidR="00A07AAE">
          <w:rPr>
            <w:noProof/>
            <w:webHidden/>
          </w:rPr>
          <w:t>21</w:t>
        </w:r>
        <w:r w:rsidR="00A07AAE">
          <w:rPr>
            <w:noProof/>
            <w:webHidden/>
          </w:rPr>
          <w:fldChar w:fldCharType="end"/>
        </w:r>
      </w:hyperlink>
    </w:p>
    <w:p w:rsidR="00962888" w:rsidRPr="00354FA6" w:rsidRDefault="00BF5B34" w:rsidP="00760E7A">
      <w:pPr>
        <w:pStyle w:val="Heading1"/>
        <w:jc w:val="both"/>
        <w:rPr>
          <w:rFonts w:cs="Times New Roman"/>
          <w:sz w:val="24"/>
          <w:szCs w:val="24"/>
        </w:rPr>
      </w:pPr>
      <w:r w:rsidRPr="00354FA6">
        <w:rPr>
          <w:rFonts w:cs="Times New Roman"/>
          <w:sz w:val="24"/>
          <w:szCs w:val="24"/>
        </w:rPr>
        <w:fldChar w:fldCharType="end"/>
      </w:r>
      <w:r w:rsidR="00513040" w:rsidRPr="00354FA6">
        <w:rPr>
          <w:rFonts w:cs="Times New Roman"/>
          <w:sz w:val="24"/>
          <w:szCs w:val="24"/>
        </w:rPr>
        <w:br w:type="page"/>
      </w:r>
    </w:p>
    <w:p w:rsidR="00C1688E" w:rsidRPr="00033B9A" w:rsidRDefault="00B62B35" w:rsidP="00033B9A">
      <w:pPr>
        <w:pStyle w:val="Heading1"/>
        <w:rPr>
          <w:b/>
          <w:color w:val="auto"/>
        </w:rPr>
      </w:pPr>
      <w:bookmarkStart w:id="3" w:name="_Toc76606054"/>
      <w:r w:rsidRPr="00033B9A">
        <w:rPr>
          <w:b/>
          <w:color w:val="auto"/>
        </w:rPr>
        <w:lastRenderedPageBreak/>
        <w:t>ACRONYMS</w:t>
      </w:r>
      <w:bookmarkEnd w:id="3"/>
    </w:p>
    <w:p w:rsidR="007460D7" w:rsidRDefault="00C1688E" w:rsidP="00AB55AE">
      <w:pPr>
        <w:rPr>
          <w:rFonts w:ascii="Times New Roman" w:hAnsi="Times New Roman" w:cs="Times New Roman"/>
          <w:sz w:val="24"/>
          <w:szCs w:val="24"/>
        </w:rPr>
      </w:pPr>
      <w:r w:rsidRPr="00AB55AE">
        <w:rPr>
          <w:rFonts w:ascii="Times New Roman" w:hAnsi="Times New Roman" w:cs="Times New Roman"/>
          <w:sz w:val="24"/>
          <w:szCs w:val="24"/>
        </w:rPr>
        <w:t>CHIS</w:t>
      </w:r>
      <w:r w:rsidR="00B810C9">
        <w:rPr>
          <w:rFonts w:ascii="Times New Roman" w:hAnsi="Times New Roman" w:cs="Times New Roman"/>
          <w:sz w:val="24"/>
          <w:szCs w:val="24"/>
        </w:rPr>
        <w:t xml:space="preserve">             Community Health Information S</w:t>
      </w:r>
      <w:r w:rsidR="007460D7" w:rsidRPr="00AB55AE">
        <w:rPr>
          <w:rFonts w:ascii="Times New Roman" w:hAnsi="Times New Roman" w:cs="Times New Roman"/>
          <w:sz w:val="24"/>
          <w:szCs w:val="24"/>
        </w:rPr>
        <w:t>ystem</w:t>
      </w:r>
    </w:p>
    <w:p w:rsidR="00B810C9" w:rsidRPr="00AB55AE" w:rsidRDefault="00B810C9" w:rsidP="00AB55AE">
      <w:pPr>
        <w:rPr>
          <w:rFonts w:ascii="Times New Roman" w:hAnsi="Times New Roman" w:cs="Times New Roman"/>
          <w:sz w:val="24"/>
          <w:szCs w:val="24"/>
        </w:rPr>
      </w:pPr>
      <w:r>
        <w:rPr>
          <w:rFonts w:ascii="Times New Roman" w:hAnsi="Times New Roman" w:cs="Times New Roman"/>
          <w:sz w:val="24"/>
          <w:szCs w:val="24"/>
        </w:rPr>
        <w:t>C-HMIS      community based Health Information Sysetem</w:t>
      </w:r>
    </w:p>
    <w:p w:rsidR="00165700" w:rsidRPr="00AB55AE" w:rsidRDefault="00B810C9" w:rsidP="00A22CCC">
      <w:pPr>
        <w:jc w:val="both"/>
        <w:rPr>
          <w:rFonts w:ascii="Times New Roman" w:hAnsi="Times New Roman" w:cs="Times New Roman"/>
          <w:sz w:val="24"/>
          <w:szCs w:val="24"/>
        </w:rPr>
      </w:pPr>
      <w:r>
        <w:rPr>
          <w:rFonts w:ascii="Times New Roman" w:hAnsi="Times New Roman" w:cs="Times New Roman"/>
          <w:sz w:val="24"/>
          <w:szCs w:val="24"/>
        </w:rPr>
        <w:t>E.C                Ethiopian C</w:t>
      </w:r>
      <w:r w:rsidR="00165700" w:rsidRPr="00AB55AE">
        <w:rPr>
          <w:rFonts w:ascii="Times New Roman" w:hAnsi="Times New Roman" w:cs="Times New Roman"/>
          <w:sz w:val="24"/>
          <w:szCs w:val="24"/>
        </w:rPr>
        <w:t xml:space="preserve">alendar </w:t>
      </w:r>
    </w:p>
    <w:p w:rsidR="007460D7" w:rsidRPr="00AB55AE" w:rsidRDefault="00B810C9" w:rsidP="00A22CCC">
      <w:pPr>
        <w:jc w:val="both"/>
        <w:rPr>
          <w:rFonts w:ascii="Times New Roman" w:hAnsi="Times New Roman" w:cs="Times New Roman"/>
          <w:sz w:val="24"/>
          <w:szCs w:val="24"/>
        </w:rPr>
      </w:pPr>
      <w:r>
        <w:rPr>
          <w:rFonts w:ascii="Times New Roman" w:hAnsi="Times New Roman" w:cs="Times New Roman"/>
          <w:sz w:val="24"/>
          <w:szCs w:val="24"/>
        </w:rPr>
        <w:t>FF                  Family F</w:t>
      </w:r>
      <w:r w:rsidR="007460D7" w:rsidRPr="00AB55AE">
        <w:rPr>
          <w:rFonts w:ascii="Times New Roman" w:hAnsi="Times New Roman" w:cs="Times New Roman"/>
          <w:sz w:val="24"/>
          <w:szCs w:val="24"/>
        </w:rPr>
        <w:t>older</w:t>
      </w:r>
    </w:p>
    <w:p w:rsidR="007460D7" w:rsidRPr="00AB55AE" w:rsidRDefault="007460D7" w:rsidP="00A22CCC">
      <w:pPr>
        <w:jc w:val="both"/>
        <w:rPr>
          <w:rFonts w:ascii="Times New Roman" w:hAnsi="Times New Roman" w:cs="Times New Roman"/>
          <w:sz w:val="24"/>
          <w:szCs w:val="24"/>
        </w:rPr>
      </w:pPr>
      <w:r w:rsidRPr="00AB55AE">
        <w:rPr>
          <w:rFonts w:ascii="Times New Roman" w:hAnsi="Times New Roman" w:cs="Times New Roman"/>
          <w:sz w:val="24"/>
          <w:szCs w:val="24"/>
        </w:rPr>
        <w:t xml:space="preserve">FMOH           Federal </w:t>
      </w:r>
      <w:r w:rsidR="00B810C9">
        <w:rPr>
          <w:rFonts w:ascii="Times New Roman" w:hAnsi="Times New Roman" w:cs="Times New Roman"/>
          <w:sz w:val="24"/>
          <w:szCs w:val="24"/>
        </w:rPr>
        <w:t>Ministry of H</w:t>
      </w:r>
      <w:r w:rsidRPr="00AB55AE">
        <w:rPr>
          <w:rFonts w:ascii="Times New Roman" w:hAnsi="Times New Roman" w:cs="Times New Roman"/>
          <w:sz w:val="24"/>
          <w:szCs w:val="24"/>
        </w:rPr>
        <w:t>ealth</w:t>
      </w:r>
    </w:p>
    <w:p w:rsidR="007460D7" w:rsidRPr="00AB55AE" w:rsidRDefault="00B810C9" w:rsidP="00A22CCC">
      <w:pPr>
        <w:jc w:val="both"/>
        <w:rPr>
          <w:rFonts w:ascii="Times New Roman" w:hAnsi="Times New Roman" w:cs="Times New Roman"/>
          <w:sz w:val="24"/>
          <w:szCs w:val="24"/>
        </w:rPr>
      </w:pPr>
      <w:r>
        <w:rPr>
          <w:rFonts w:ascii="Times New Roman" w:hAnsi="Times New Roman" w:cs="Times New Roman"/>
          <w:sz w:val="24"/>
          <w:szCs w:val="24"/>
        </w:rPr>
        <w:t>HEP               Health Extension P</w:t>
      </w:r>
      <w:r w:rsidR="007460D7" w:rsidRPr="00AB55AE">
        <w:rPr>
          <w:rFonts w:ascii="Times New Roman" w:hAnsi="Times New Roman" w:cs="Times New Roman"/>
          <w:sz w:val="24"/>
          <w:szCs w:val="24"/>
        </w:rPr>
        <w:t>rogram</w:t>
      </w:r>
    </w:p>
    <w:p w:rsidR="007460D7" w:rsidRPr="00AB55AE" w:rsidRDefault="00B810C9" w:rsidP="00A22CCC">
      <w:pPr>
        <w:jc w:val="both"/>
        <w:rPr>
          <w:rFonts w:ascii="Times New Roman" w:hAnsi="Times New Roman" w:cs="Times New Roman"/>
          <w:sz w:val="24"/>
          <w:szCs w:val="24"/>
        </w:rPr>
      </w:pPr>
      <w:r>
        <w:rPr>
          <w:rFonts w:ascii="Times New Roman" w:hAnsi="Times New Roman" w:cs="Times New Roman"/>
          <w:sz w:val="24"/>
          <w:szCs w:val="24"/>
        </w:rPr>
        <w:t>HEW              Health Extension W</w:t>
      </w:r>
      <w:r w:rsidR="007460D7" w:rsidRPr="00AB55AE">
        <w:rPr>
          <w:rFonts w:ascii="Times New Roman" w:hAnsi="Times New Roman" w:cs="Times New Roman"/>
          <w:sz w:val="24"/>
          <w:szCs w:val="24"/>
        </w:rPr>
        <w:t>orker</w:t>
      </w:r>
    </w:p>
    <w:p w:rsidR="007460D7" w:rsidRPr="00AB55AE" w:rsidRDefault="00B810C9" w:rsidP="00A22CCC">
      <w:pPr>
        <w:jc w:val="both"/>
        <w:rPr>
          <w:rFonts w:ascii="Times New Roman" w:hAnsi="Times New Roman" w:cs="Times New Roman"/>
          <w:sz w:val="24"/>
          <w:szCs w:val="24"/>
        </w:rPr>
      </w:pPr>
      <w:r>
        <w:rPr>
          <w:rFonts w:ascii="Times New Roman" w:hAnsi="Times New Roman" w:cs="Times New Roman"/>
          <w:sz w:val="24"/>
          <w:szCs w:val="24"/>
        </w:rPr>
        <w:t>HH                  Househ</w:t>
      </w:r>
      <w:r w:rsidR="007460D7" w:rsidRPr="00AB55AE">
        <w:rPr>
          <w:rFonts w:ascii="Times New Roman" w:hAnsi="Times New Roman" w:cs="Times New Roman"/>
          <w:sz w:val="24"/>
          <w:szCs w:val="24"/>
        </w:rPr>
        <w:t>old</w:t>
      </w:r>
    </w:p>
    <w:p w:rsidR="007460D7" w:rsidRPr="00AB55AE" w:rsidRDefault="007460D7" w:rsidP="00A22CCC">
      <w:pPr>
        <w:jc w:val="both"/>
        <w:rPr>
          <w:rFonts w:ascii="Times New Roman" w:hAnsi="Times New Roman" w:cs="Times New Roman"/>
          <w:sz w:val="24"/>
          <w:szCs w:val="24"/>
        </w:rPr>
      </w:pPr>
      <w:r w:rsidRPr="00AB55AE">
        <w:rPr>
          <w:rFonts w:ascii="Times New Roman" w:hAnsi="Times New Roman" w:cs="Times New Roman"/>
          <w:sz w:val="24"/>
          <w:szCs w:val="24"/>
        </w:rPr>
        <w:t xml:space="preserve">HMIS            </w:t>
      </w:r>
      <w:r w:rsidR="00B810C9">
        <w:rPr>
          <w:rFonts w:ascii="Times New Roman" w:hAnsi="Times New Roman" w:cs="Times New Roman"/>
          <w:sz w:val="24"/>
          <w:szCs w:val="24"/>
        </w:rPr>
        <w:t xml:space="preserve"> Health Management Information S</w:t>
      </w:r>
      <w:r w:rsidRPr="00AB55AE">
        <w:rPr>
          <w:rFonts w:ascii="Times New Roman" w:hAnsi="Times New Roman" w:cs="Times New Roman"/>
          <w:sz w:val="24"/>
          <w:szCs w:val="24"/>
        </w:rPr>
        <w:t>ystem</w:t>
      </w:r>
    </w:p>
    <w:p w:rsidR="007460D7" w:rsidRPr="00AB55AE" w:rsidRDefault="00B810C9" w:rsidP="00A22CCC">
      <w:pPr>
        <w:jc w:val="both"/>
        <w:rPr>
          <w:rFonts w:ascii="Times New Roman" w:hAnsi="Times New Roman" w:cs="Times New Roman"/>
          <w:sz w:val="24"/>
          <w:szCs w:val="24"/>
        </w:rPr>
      </w:pPr>
      <w:r>
        <w:rPr>
          <w:rFonts w:ascii="Times New Roman" w:hAnsi="Times New Roman" w:cs="Times New Roman"/>
          <w:sz w:val="24"/>
          <w:szCs w:val="24"/>
        </w:rPr>
        <w:t>HP                 Health P</w:t>
      </w:r>
      <w:r w:rsidR="007460D7" w:rsidRPr="00AB55AE">
        <w:rPr>
          <w:rFonts w:ascii="Times New Roman" w:hAnsi="Times New Roman" w:cs="Times New Roman"/>
          <w:sz w:val="24"/>
          <w:szCs w:val="24"/>
        </w:rPr>
        <w:t>ost</w:t>
      </w:r>
    </w:p>
    <w:p w:rsidR="007460D7" w:rsidRPr="00AB55AE" w:rsidRDefault="00B810C9" w:rsidP="00A22CCC">
      <w:pPr>
        <w:jc w:val="both"/>
        <w:rPr>
          <w:rFonts w:ascii="Times New Roman" w:hAnsi="Times New Roman" w:cs="Times New Roman"/>
          <w:sz w:val="24"/>
          <w:szCs w:val="24"/>
        </w:rPr>
      </w:pPr>
      <w:r>
        <w:rPr>
          <w:rFonts w:ascii="Times New Roman" w:hAnsi="Times New Roman" w:cs="Times New Roman"/>
          <w:sz w:val="24"/>
          <w:szCs w:val="24"/>
        </w:rPr>
        <w:t>HSTP            Health Sector T</w:t>
      </w:r>
      <w:r w:rsidR="007460D7" w:rsidRPr="00AB55AE">
        <w:rPr>
          <w:rFonts w:ascii="Times New Roman" w:hAnsi="Times New Roman" w:cs="Times New Roman"/>
          <w:sz w:val="24"/>
          <w:szCs w:val="24"/>
        </w:rPr>
        <w:t>ransfor</w:t>
      </w:r>
      <w:r>
        <w:rPr>
          <w:rFonts w:ascii="Times New Roman" w:hAnsi="Times New Roman" w:cs="Times New Roman"/>
          <w:sz w:val="24"/>
          <w:szCs w:val="24"/>
        </w:rPr>
        <w:t>mation P</w:t>
      </w:r>
      <w:r w:rsidR="007460D7" w:rsidRPr="00AB55AE">
        <w:rPr>
          <w:rFonts w:ascii="Times New Roman" w:hAnsi="Times New Roman" w:cs="Times New Roman"/>
          <w:sz w:val="24"/>
          <w:szCs w:val="24"/>
        </w:rPr>
        <w:t>lan</w:t>
      </w:r>
    </w:p>
    <w:p w:rsidR="007460D7" w:rsidRPr="00AB55AE" w:rsidRDefault="00B810C9" w:rsidP="00A22CCC">
      <w:pPr>
        <w:jc w:val="both"/>
        <w:rPr>
          <w:rFonts w:ascii="Times New Roman" w:hAnsi="Times New Roman" w:cs="Times New Roman"/>
          <w:sz w:val="24"/>
          <w:szCs w:val="24"/>
        </w:rPr>
      </w:pPr>
      <w:r>
        <w:rPr>
          <w:rFonts w:ascii="Times New Roman" w:hAnsi="Times New Roman" w:cs="Times New Roman"/>
          <w:sz w:val="24"/>
          <w:szCs w:val="24"/>
        </w:rPr>
        <w:t>LQAS            Lot Quality Assurance S</w:t>
      </w:r>
      <w:r w:rsidR="007460D7" w:rsidRPr="00AB55AE">
        <w:rPr>
          <w:rFonts w:ascii="Times New Roman" w:hAnsi="Times New Roman" w:cs="Times New Roman"/>
          <w:sz w:val="24"/>
          <w:szCs w:val="24"/>
        </w:rPr>
        <w:t>ystem</w:t>
      </w:r>
    </w:p>
    <w:p w:rsidR="007460D7" w:rsidRPr="00AB55AE" w:rsidRDefault="007460D7" w:rsidP="00A22CCC">
      <w:pPr>
        <w:jc w:val="both"/>
        <w:rPr>
          <w:rFonts w:ascii="Times New Roman" w:hAnsi="Times New Roman" w:cs="Times New Roman"/>
          <w:sz w:val="24"/>
          <w:szCs w:val="24"/>
        </w:rPr>
      </w:pPr>
      <w:r w:rsidRPr="00AB55AE">
        <w:rPr>
          <w:rFonts w:ascii="Times New Roman" w:hAnsi="Times New Roman" w:cs="Times New Roman"/>
          <w:sz w:val="24"/>
          <w:szCs w:val="24"/>
        </w:rPr>
        <w:t>M&amp;E             Monitoring and Evaluation</w:t>
      </w:r>
    </w:p>
    <w:p w:rsidR="007460D7" w:rsidRDefault="007460D7" w:rsidP="00A22CCC">
      <w:pPr>
        <w:jc w:val="both"/>
        <w:rPr>
          <w:rFonts w:ascii="Times New Roman" w:hAnsi="Times New Roman" w:cs="Times New Roman"/>
          <w:sz w:val="24"/>
          <w:szCs w:val="24"/>
        </w:rPr>
      </w:pPr>
      <w:r w:rsidRPr="00AB55AE">
        <w:rPr>
          <w:rFonts w:ascii="Times New Roman" w:hAnsi="Times New Roman" w:cs="Times New Roman"/>
          <w:sz w:val="24"/>
          <w:szCs w:val="24"/>
        </w:rPr>
        <w:t>M</w:t>
      </w:r>
      <w:r w:rsidR="00B810C9">
        <w:rPr>
          <w:rFonts w:ascii="Times New Roman" w:hAnsi="Times New Roman" w:cs="Times New Roman"/>
          <w:sz w:val="24"/>
          <w:szCs w:val="24"/>
        </w:rPr>
        <w:t>FI               Master Family I</w:t>
      </w:r>
      <w:r w:rsidRPr="00AB55AE">
        <w:rPr>
          <w:rFonts w:ascii="Times New Roman" w:hAnsi="Times New Roman" w:cs="Times New Roman"/>
          <w:sz w:val="24"/>
          <w:szCs w:val="24"/>
        </w:rPr>
        <w:t>ndex</w:t>
      </w:r>
    </w:p>
    <w:p w:rsidR="00DD5C46" w:rsidRPr="00AB55AE" w:rsidRDefault="00B810C9" w:rsidP="00A22CCC">
      <w:pPr>
        <w:jc w:val="both"/>
        <w:rPr>
          <w:rFonts w:ascii="Times New Roman" w:hAnsi="Times New Roman" w:cs="Times New Roman"/>
          <w:sz w:val="24"/>
          <w:szCs w:val="24"/>
        </w:rPr>
      </w:pPr>
      <w:r>
        <w:rPr>
          <w:rFonts w:ascii="Times New Roman" w:hAnsi="Times New Roman" w:cs="Times New Roman"/>
          <w:sz w:val="24"/>
          <w:szCs w:val="24"/>
        </w:rPr>
        <w:t>PHCU            Primary Health Care U</w:t>
      </w:r>
      <w:r w:rsidR="00DD5C46">
        <w:rPr>
          <w:rFonts w:ascii="Times New Roman" w:hAnsi="Times New Roman" w:cs="Times New Roman"/>
          <w:sz w:val="24"/>
          <w:szCs w:val="24"/>
        </w:rPr>
        <w:t>nit</w:t>
      </w:r>
    </w:p>
    <w:p w:rsidR="00CD02C5" w:rsidRPr="00AB55AE" w:rsidRDefault="007460D7" w:rsidP="00A22CCC">
      <w:pPr>
        <w:jc w:val="both"/>
        <w:rPr>
          <w:rFonts w:ascii="Times New Roman" w:hAnsi="Times New Roman" w:cs="Times New Roman"/>
          <w:sz w:val="24"/>
          <w:szCs w:val="24"/>
        </w:rPr>
      </w:pPr>
      <w:r w:rsidRPr="00AB55AE">
        <w:rPr>
          <w:rFonts w:ascii="Times New Roman" w:hAnsi="Times New Roman" w:cs="Times New Roman"/>
          <w:sz w:val="24"/>
          <w:szCs w:val="24"/>
        </w:rPr>
        <w:t xml:space="preserve">WHO          </w:t>
      </w:r>
      <w:r w:rsidR="00DC0D86">
        <w:rPr>
          <w:rFonts w:ascii="Times New Roman" w:hAnsi="Times New Roman" w:cs="Times New Roman"/>
          <w:sz w:val="24"/>
          <w:szCs w:val="24"/>
        </w:rPr>
        <w:t xml:space="preserve"> </w:t>
      </w:r>
      <w:r w:rsidR="00B810C9">
        <w:rPr>
          <w:rFonts w:ascii="Times New Roman" w:hAnsi="Times New Roman" w:cs="Times New Roman"/>
          <w:sz w:val="24"/>
          <w:szCs w:val="24"/>
        </w:rPr>
        <w:t>World Health O</w:t>
      </w:r>
      <w:r w:rsidRPr="00AB55AE">
        <w:rPr>
          <w:rFonts w:ascii="Times New Roman" w:hAnsi="Times New Roman" w:cs="Times New Roman"/>
          <w:sz w:val="24"/>
          <w:szCs w:val="24"/>
        </w:rPr>
        <w:t>rganization</w:t>
      </w:r>
    </w:p>
    <w:p w:rsidR="004B5B92" w:rsidRDefault="004B5B92" w:rsidP="00A22CCC">
      <w:pPr>
        <w:jc w:val="both"/>
        <w:rPr>
          <w:rFonts w:ascii="Times New Roman" w:hAnsi="Times New Roman" w:cs="Times New Roman"/>
        </w:rPr>
      </w:pPr>
    </w:p>
    <w:p w:rsidR="004B5B92" w:rsidRDefault="004B5B92" w:rsidP="009166C9">
      <w:pPr>
        <w:rPr>
          <w:rFonts w:ascii="Times New Roman" w:hAnsi="Times New Roman" w:cs="Times New Roman"/>
        </w:rPr>
      </w:pPr>
    </w:p>
    <w:p w:rsidR="004B5B92" w:rsidRDefault="004B5B92" w:rsidP="009166C9">
      <w:pPr>
        <w:rPr>
          <w:rFonts w:ascii="Times New Roman" w:hAnsi="Times New Roman" w:cs="Times New Roman"/>
        </w:rPr>
      </w:pPr>
    </w:p>
    <w:p w:rsidR="004B5B92" w:rsidRDefault="004B5B92" w:rsidP="009166C9">
      <w:pPr>
        <w:rPr>
          <w:rFonts w:ascii="Times New Roman" w:hAnsi="Times New Roman" w:cs="Times New Roman"/>
        </w:rPr>
      </w:pPr>
    </w:p>
    <w:p w:rsidR="004B5B92" w:rsidRDefault="004B5B92" w:rsidP="009166C9">
      <w:pPr>
        <w:rPr>
          <w:rFonts w:ascii="Times New Roman" w:hAnsi="Times New Roman" w:cs="Times New Roman"/>
        </w:rPr>
      </w:pPr>
    </w:p>
    <w:p w:rsidR="004B5B92" w:rsidRDefault="004B5B92" w:rsidP="009166C9">
      <w:pPr>
        <w:rPr>
          <w:rFonts w:ascii="Times New Roman" w:hAnsi="Times New Roman" w:cs="Times New Roman"/>
        </w:rPr>
      </w:pPr>
    </w:p>
    <w:p w:rsidR="004B5B92" w:rsidRDefault="004B5B92" w:rsidP="009166C9">
      <w:pPr>
        <w:rPr>
          <w:rFonts w:ascii="Times New Roman" w:hAnsi="Times New Roman" w:cs="Times New Roman"/>
        </w:rPr>
      </w:pPr>
    </w:p>
    <w:p w:rsidR="004B5B92" w:rsidRDefault="004B5B92">
      <w:pPr>
        <w:rPr>
          <w:rFonts w:ascii="Times New Roman" w:hAnsi="Times New Roman" w:cs="Times New Roman"/>
        </w:rPr>
      </w:pPr>
      <w:r>
        <w:rPr>
          <w:rFonts w:ascii="Times New Roman" w:hAnsi="Times New Roman" w:cs="Times New Roman"/>
        </w:rPr>
        <w:br w:type="page"/>
      </w:r>
    </w:p>
    <w:p w:rsidR="004B5B92" w:rsidRPr="00D94AF9" w:rsidRDefault="004D39D1" w:rsidP="00B10C9A">
      <w:pPr>
        <w:pStyle w:val="Heading1"/>
        <w:spacing w:before="0"/>
        <w:rPr>
          <w:rFonts w:cs="Times New Roman"/>
          <w:b/>
          <w:color w:val="auto"/>
        </w:rPr>
      </w:pPr>
      <w:bookmarkStart w:id="4" w:name="_Toc76606055"/>
      <w:r w:rsidRPr="00D94AF9">
        <w:rPr>
          <w:rFonts w:cs="Times New Roman"/>
          <w:b/>
          <w:color w:val="auto"/>
        </w:rPr>
        <w:lastRenderedPageBreak/>
        <w:t>LIST OF ANNEXES</w:t>
      </w:r>
      <w:bookmarkEnd w:id="4"/>
    </w:p>
    <w:p w:rsidR="0049209F" w:rsidRPr="0049209F" w:rsidRDefault="0049209F" w:rsidP="0049209F">
      <w:pPr>
        <w:jc w:val="right"/>
        <w:rPr>
          <w:lang w:val="en-US"/>
        </w:rPr>
      </w:pPr>
      <w:r>
        <w:rPr>
          <w:lang w:val="en-US"/>
        </w:rPr>
        <w:t xml:space="preserve">Page </w:t>
      </w:r>
    </w:p>
    <w:p w:rsidR="00BB793A" w:rsidRDefault="00BB793A" w:rsidP="006035D2">
      <w:pPr>
        <w:pStyle w:val="ListParagraph"/>
        <w:numPr>
          <w:ilvl w:val="0"/>
          <w:numId w:val="9"/>
        </w:numPr>
        <w:spacing w:after="0"/>
        <w:rPr>
          <w:rFonts w:ascii="Times New Roman" w:hAnsi="Times New Roman" w:cs="Times New Roman"/>
          <w:sz w:val="24"/>
          <w:lang w:val="en-US"/>
        </w:rPr>
      </w:pPr>
      <w:r>
        <w:rPr>
          <w:rFonts w:ascii="Times New Roman" w:hAnsi="Times New Roman" w:cs="Times New Roman"/>
          <w:sz w:val="24"/>
          <w:lang w:val="en-US"/>
        </w:rPr>
        <w:t>Information sheet……………………………………………………………………50</w:t>
      </w:r>
    </w:p>
    <w:p w:rsidR="0052797F" w:rsidRPr="007B67B5" w:rsidRDefault="0052797F" w:rsidP="006035D2">
      <w:pPr>
        <w:pStyle w:val="ListParagraph"/>
        <w:numPr>
          <w:ilvl w:val="0"/>
          <w:numId w:val="9"/>
        </w:numPr>
        <w:spacing w:after="0"/>
        <w:rPr>
          <w:rFonts w:ascii="Times New Roman" w:hAnsi="Times New Roman" w:cs="Times New Roman"/>
          <w:sz w:val="24"/>
          <w:lang w:val="en-US"/>
        </w:rPr>
      </w:pPr>
      <w:r w:rsidRPr="007B67B5">
        <w:rPr>
          <w:rFonts w:ascii="Times New Roman" w:hAnsi="Times New Roman" w:cs="Times New Roman"/>
          <w:sz w:val="24"/>
          <w:lang w:val="en-US"/>
        </w:rPr>
        <w:t>Resources</w:t>
      </w:r>
      <w:r w:rsidR="007B67B5">
        <w:rPr>
          <w:rFonts w:ascii="Times New Roman" w:hAnsi="Times New Roman" w:cs="Times New Roman"/>
          <w:sz w:val="24"/>
          <w:lang w:val="en-US"/>
        </w:rPr>
        <w:t xml:space="preserve"> inventory </w:t>
      </w:r>
      <w:r w:rsidRPr="007B67B5">
        <w:rPr>
          <w:rFonts w:ascii="Times New Roman" w:hAnsi="Times New Roman" w:cs="Times New Roman"/>
          <w:sz w:val="24"/>
          <w:lang w:val="en-US"/>
        </w:rPr>
        <w:t>checklist</w:t>
      </w:r>
      <w:r w:rsidR="00CF4173">
        <w:rPr>
          <w:rFonts w:ascii="Times New Roman" w:hAnsi="Times New Roman" w:cs="Times New Roman"/>
          <w:sz w:val="24"/>
          <w:lang w:val="en-US"/>
        </w:rPr>
        <w:t>………………………………………………………………………………51</w:t>
      </w:r>
    </w:p>
    <w:p w:rsidR="0052797F" w:rsidRPr="007B67B5" w:rsidRDefault="0052797F" w:rsidP="006035D2">
      <w:pPr>
        <w:pStyle w:val="ListParagraph"/>
        <w:numPr>
          <w:ilvl w:val="0"/>
          <w:numId w:val="9"/>
        </w:numPr>
        <w:spacing w:after="0"/>
        <w:rPr>
          <w:rFonts w:ascii="Times New Roman" w:hAnsi="Times New Roman" w:cs="Times New Roman"/>
          <w:sz w:val="24"/>
          <w:lang w:val="en-US"/>
        </w:rPr>
      </w:pPr>
      <w:r w:rsidRPr="007B67B5">
        <w:rPr>
          <w:rFonts w:ascii="Times New Roman" w:hAnsi="Times New Roman" w:cs="Times New Roman"/>
          <w:sz w:val="24"/>
          <w:lang w:val="en-US"/>
        </w:rPr>
        <w:t>Observation checklist</w:t>
      </w:r>
      <w:r w:rsidR="00BB793A">
        <w:rPr>
          <w:rFonts w:ascii="Times New Roman" w:hAnsi="Times New Roman" w:cs="Times New Roman"/>
          <w:sz w:val="24"/>
          <w:lang w:val="en-US"/>
        </w:rPr>
        <w:t>………………………………………………………………………………53</w:t>
      </w:r>
    </w:p>
    <w:p w:rsidR="0052797F" w:rsidRPr="007B67B5" w:rsidRDefault="0052797F" w:rsidP="006035D2">
      <w:pPr>
        <w:pStyle w:val="ListParagraph"/>
        <w:numPr>
          <w:ilvl w:val="0"/>
          <w:numId w:val="9"/>
        </w:numPr>
        <w:spacing w:after="0"/>
        <w:rPr>
          <w:rFonts w:ascii="Times New Roman" w:hAnsi="Times New Roman" w:cs="Times New Roman"/>
          <w:sz w:val="24"/>
          <w:lang w:val="en-US"/>
        </w:rPr>
      </w:pPr>
      <w:r w:rsidRPr="007B67B5">
        <w:rPr>
          <w:rFonts w:ascii="Times New Roman" w:hAnsi="Times New Roman" w:cs="Times New Roman"/>
          <w:sz w:val="24"/>
          <w:lang w:val="en-US"/>
        </w:rPr>
        <w:t>Document review and HH observation checklist………………………………………………………………………</w:t>
      </w:r>
      <w:r w:rsidR="0049209F" w:rsidRPr="007B67B5">
        <w:rPr>
          <w:rFonts w:ascii="Times New Roman" w:hAnsi="Times New Roman" w:cs="Times New Roman"/>
          <w:sz w:val="24"/>
          <w:lang w:val="en-US"/>
        </w:rPr>
        <w:t>…...</w:t>
      </w:r>
      <w:r w:rsidR="007B67B5">
        <w:rPr>
          <w:rFonts w:ascii="Times New Roman" w:hAnsi="Times New Roman" w:cs="Times New Roman"/>
          <w:sz w:val="24"/>
          <w:lang w:val="en-US"/>
        </w:rPr>
        <w:t>.....</w:t>
      </w:r>
      <w:r w:rsidR="00BB793A">
        <w:rPr>
          <w:rFonts w:ascii="Times New Roman" w:hAnsi="Times New Roman" w:cs="Times New Roman"/>
          <w:sz w:val="24"/>
          <w:lang w:val="en-US"/>
        </w:rPr>
        <w:t>55</w:t>
      </w:r>
    </w:p>
    <w:p w:rsidR="0052797F" w:rsidRPr="007B67B5" w:rsidRDefault="0052797F" w:rsidP="006035D2">
      <w:pPr>
        <w:pStyle w:val="ListParagraph"/>
        <w:numPr>
          <w:ilvl w:val="0"/>
          <w:numId w:val="9"/>
        </w:numPr>
        <w:spacing w:after="0"/>
        <w:rPr>
          <w:rFonts w:ascii="Times New Roman" w:hAnsi="Times New Roman" w:cs="Times New Roman"/>
          <w:sz w:val="24"/>
          <w:lang w:val="en-US"/>
        </w:rPr>
      </w:pPr>
      <w:r w:rsidRPr="007B67B5">
        <w:rPr>
          <w:rFonts w:ascii="Times New Roman" w:hAnsi="Times New Roman" w:cs="Times New Roman"/>
          <w:sz w:val="24"/>
          <w:lang w:val="en-US"/>
        </w:rPr>
        <w:t>Key informants interview guide for HEWs………………………………………………………………………………</w:t>
      </w:r>
      <w:r w:rsidR="007B67B5">
        <w:rPr>
          <w:rFonts w:ascii="Times New Roman" w:hAnsi="Times New Roman" w:cs="Times New Roman"/>
          <w:sz w:val="24"/>
          <w:lang w:val="en-US"/>
        </w:rPr>
        <w:t>...</w:t>
      </w:r>
      <w:r w:rsidR="00BB793A">
        <w:rPr>
          <w:rFonts w:ascii="Times New Roman" w:hAnsi="Times New Roman" w:cs="Times New Roman"/>
          <w:sz w:val="24"/>
          <w:lang w:val="en-US"/>
        </w:rPr>
        <w:t>56</w:t>
      </w:r>
    </w:p>
    <w:p w:rsidR="0052797F" w:rsidRDefault="0052797F" w:rsidP="006035D2">
      <w:pPr>
        <w:pStyle w:val="ListParagraph"/>
        <w:numPr>
          <w:ilvl w:val="0"/>
          <w:numId w:val="9"/>
        </w:numPr>
        <w:spacing w:after="0"/>
        <w:rPr>
          <w:rFonts w:ascii="Times New Roman" w:hAnsi="Times New Roman" w:cs="Times New Roman"/>
          <w:sz w:val="24"/>
          <w:lang w:val="en-US"/>
        </w:rPr>
      </w:pPr>
      <w:r w:rsidRPr="007B67B5">
        <w:rPr>
          <w:rFonts w:ascii="Times New Roman" w:hAnsi="Times New Roman" w:cs="Times New Roman"/>
          <w:sz w:val="24"/>
          <w:lang w:val="en-US"/>
        </w:rPr>
        <w:t>Key informants interview guide for health care managers………………………………………………………</w:t>
      </w:r>
      <w:r w:rsidR="0049209F" w:rsidRPr="007B67B5">
        <w:rPr>
          <w:rFonts w:ascii="Times New Roman" w:hAnsi="Times New Roman" w:cs="Times New Roman"/>
          <w:sz w:val="24"/>
          <w:lang w:val="en-US"/>
        </w:rPr>
        <w:t>…...</w:t>
      </w:r>
      <w:r w:rsidRPr="007B67B5">
        <w:rPr>
          <w:rFonts w:ascii="Times New Roman" w:hAnsi="Times New Roman" w:cs="Times New Roman"/>
          <w:sz w:val="24"/>
          <w:lang w:val="en-US"/>
        </w:rPr>
        <w:t>…</w:t>
      </w:r>
      <w:r w:rsidR="00B10C9A" w:rsidRPr="007B67B5">
        <w:rPr>
          <w:rFonts w:ascii="Times New Roman" w:hAnsi="Times New Roman" w:cs="Times New Roman"/>
          <w:sz w:val="24"/>
          <w:lang w:val="en-US"/>
        </w:rPr>
        <w:t>………………</w:t>
      </w:r>
      <w:r w:rsidR="00BB793A">
        <w:rPr>
          <w:rFonts w:ascii="Times New Roman" w:hAnsi="Times New Roman" w:cs="Times New Roman"/>
          <w:sz w:val="24"/>
          <w:lang w:val="en-US"/>
        </w:rPr>
        <w:t>58</w:t>
      </w:r>
    </w:p>
    <w:p w:rsidR="00E8060D" w:rsidRPr="007B67B5" w:rsidRDefault="006035D2" w:rsidP="006035D2">
      <w:pPr>
        <w:pStyle w:val="ListParagraph"/>
        <w:numPr>
          <w:ilvl w:val="0"/>
          <w:numId w:val="9"/>
        </w:numPr>
        <w:spacing w:after="0"/>
        <w:rPr>
          <w:rFonts w:ascii="Times New Roman" w:hAnsi="Times New Roman" w:cs="Times New Roman"/>
          <w:sz w:val="24"/>
          <w:lang w:val="en-US"/>
        </w:rPr>
      </w:pPr>
      <w:r>
        <w:rPr>
          <w:rFonts w:ascii="Times New Roman" w:hAnsi="Times New Roman" w:cs="Times New Roman"/>
          <w:sz w:val="24"/>
          <w:lang w:val="en-US"/>
        </w:rPr>
        <w:t>Matrix of analysis, judgment</w:t>
      </w:r>
      <w:r w:rsidR="00E8060D">
        <w:rPr>
          <w:rFonts w:ascii="Times New Roman" w:hAnsi="Times New Roman" w:cs="Times New Roman"/>
          <w:sz w:val="24"/>
          <w:lang w:val="en-US"/>
        </w:rPr>
        <w:t xml:space="preserve"> and indicato</w:t>
      </w:r>
      <w:r>
        <w:rPr>
          <w:rFonts w:ascii="Times New Roman" w:hAnsi="Times New Roman" w:cs="Times New Roman"/>
          <w:sz w:val="24"/>
          <w:lang w:val="en-US"/>
        </w:rPr>
        <w:t>r definition matrix……………………….</w:t>
      </w:r>
      <w:r w:rsidR="00BB793A">
        <w:rPr>
          <w:rFonts w:ascii="Times New Roman" w:hAnsi="Times New Roman" w:cs="Times New Roman"/>
          <w:sz w:val="24"/>
          <w:lang w:val="en-US"/>
        </w:rPr>
        <w:t>60</w:t>
      </w:r>
    </w:p>
    <w:p w:rsidR="0052797F" w:rsidRPr="007B67B5" w:rsidRDefault="0052797F" w:rsidP="006035D2">
      <w:pPr>
        <w:pStyle w:val="ListParagraph"/>
        <w:numPr>
          <w:ilvl w:val="0"/>
          <w:numId w:val="9"/>
        </w:numPr>
        <w:spacing w:after="0"/>
        <w:rPr>
          <w:lang w:val="en-US"/>
        </w:rPr>
      </w:pPr>
      <w:r w:rsidRPr="007B67B5">
        <w:rPr>
          <w:rFonts w:ascii="Times New Roman" w:hAnsi="Times New Roman" w:cs="Times New Roman"/>
          <w:sz w:val="24"/>
          <w:lang w:val="en-US"/>
        </w:rPr>
        <w:t>Declaration</w:t>
      </w:r>
      <w:r w:rsidR="008A148A">
        <w:rPr>
          <w:rFonts w:ascii="Times New Roman" w:hAnsi="Times New Roman" w:cs="Times New Roman"/>
          <w:sz w:val="24"/>
          <w:lang w:val="en-US"/>
        </w:rPr>
        <w:t xml:space="preserve"> </w:t>
      </w:r>
      <w:r w:rsidRPr="007B67B5">
        <w:rPr>
          <w:rFonts w:ascii="Times New Roman" w:hAnsi="Times New Roman" w:cs="Times New Roman"/>
          <w:sz w:val="24"/>
          <w:lang w:val="en-US"/>
        </w:rPr>
        <w:t>sheet………………………………………………………………………………</w:t>
      </w:r>
      <w:r w:rsidR="006035D2">
        <w:rPr>
          <w:rFonts w:ascii="Times New Roman" w:hAnsi="Times New Roman" w:cs="Times New Roman"/>
          <w:sz w:val="24"/>
          <w:lang w:val="en-US"/>
        </w:rPr>
        <w:t>….</w:t>
      </w:r>
      <w:r w:rsidR="00860DD2">
        <w:rPr>
          <w:rFonts w:ascii="Times New Roman" w:hAnsi="Times New Roman" w:cs="Times New Roman"/>
          <w:sz w:val="24"/>
          <w:lang w:val="en-US"/>
        </w:rPr>
        <w:t>75</w:t>
      </w:r>
    </w:p>
    <w:p w:rsidR="00792B2D" w:rsidRDefault="00792B2D">
      <w:pPr>
        <w:rPr>
          <w:rFonts w:ascii="Times New Roman" w:hAnsi="Times New Roman" w:cs="Times New Roman"/>
        </w:rPr>
        <w:sectPr w:rsidR="00792B2D" w:rsidSect="00216A97">
          <w:footerReference w:type="default" r:id="rId11"/>
          <w:pgSz w:w="11906" w:h="16838"/>
          <w:pgMar w:top="1440" w:right="1440" w:bottom="1440" w:left="1440" w:header="709" w:footer="709" w:gutter="0"/>
          <w:pgNumType w:fmt="lowerRoman"/>
          <w:cols w:space="708"/>
          <w:docGrid w:linePitch="360"/>
        </w:sectPr>
      </w:pPr>
    </w:p>
    <w:p w:rsidR="00792B2D" w:rsidRPr="00033B9A" w:rsidRDefault="00792B2D" w:rsidP="00792B2D">
      <w:pPr>
        <w:pStyle w:val="Heading1"/>
        <w:rPr>
          <w:b/>
        </w:rPr>
      </w:pPr>
      <w:bookmarkStart w:id="5" w:name="_Toc76606056"/>
      <w:r>
        <w:rPr>
          <w:b/>
          <w:color w:val="auto"/>
        </w:rPr>
        <w:lastRenderedPageBreak/>
        <w:t>ABSTRACT</w:t>
      </w:r>
      <w:bookmarkEnd w:id="5"/>
    </w:p>
    <w:p w:rsidR="00792B2D" w:rsidRDefault="00792B2D" w:rsidP="00245896">
      <w:pPr>
        <w:spacing w:after="0" w:line="360" w:lineRule="auto"/>
        <w:jc w:val="both"/>
        <w:rPr>
          <w:rFonts w:ascii="Times New Roman" w:hAnsi="Times New Roman" w:cs="Times New Roman"/>
          <w:sz w:val="24"/>
        </w:rPr>
      </w:pPr>
      <w:r w:rsidRPr="00127264">
        <w:rPr>
          <w:rFonts w:ascii="Times New Roman" w:hAnsi="Times New Roman" w:cs="Times New Roman"/>
          <w:b/>
          <w:sz w:val="24"/>
        </w:rPr>
        <w:t xml:space="preserve"> Background</w:t>
      </w:r>
      <w:r>
        <w:rPr>
          <w:rFonts w:ascii="Times New Roman" w:hAnsi="Times New Roman" w:cs="Times New Roman"/>
          <w:sz w:val="24"/>
        </w:rPr>
        <w:t>:</w:t>
      </w:r>
      <w:r w:rsidRPr="00BB2D44">
        <w:rPr>
          <w:rFonts w:ascii="Times New Roman" w:hAnsi="Times New Roman" w:cs="Times New Roman"/>
          <w:sz w:val="24"/>
        </w:rPr>
        <w:t xml:space="preserve"> Health Information system is</w:t>
      </w:r>
      <w:r>
        <w:rPr>
          <w:rFonts w:ascii="Times New Roman" w:hAnsi="Times New Roman" w:cs="Times New Roman"/>
          <w:sz w:val="24"/>
        </w:rPr>
        <w:t xml:space="preserve"> one of the building blocks of health system and</w:t>
      </w:r>
      <w:r w:rsidRPr="00BB2D44">
        <w:rPr>
          <w:rFonts w:ascii="Times New Roman" w:hAnsi="Times New Roman" w:cs="Times New Roman"/>
          <w:sz w:val="24"/>
        </w:rPr>
        <w:t xml:space="preserve"> basic for decision-making among the health system building blocks</w:t>
      </w:r>
      <w:r>
        <w:rPr>
          <w:rFonts w:ascii="Times New Roman" w:hAnsi="Times New Roman" w:cs="Times New Roman"/>
          <w:sz w:val="24"/>
        </w:rPr>
        <w:t>. The overall design of the community health information system innovation is</w:t>
      </w:r>
      <w:r w:rsidRPr="00BB2D44">
        <w:rPr>
          <w:rFonts w:ascii="Times New Roman" w:hAnsi="Times New Roman" w:cs="Times New Roman"/>
          <w:sz w:val="24"/>
        </w:rPr>
        <w:t xml:space="preserve"> to simpli</w:t>
      </w:r>
      <w:r>
        <w:rPr>
          <w:rFonts w:ascii="Times New Roman" w:hAnsi="Times New Roman" w:cs="Times New Roman"/>
          <w:sz w:val="24"/>
        </w:rPr>
        <w:t>fy the community health extension worker’s</w:t>
      </w:r>
      <w:r w:rsidRPr="00BB2D44">
        <w:rPr>
          <w:rFonts w:ascii="Times New Roman" w:hAnsi="Times New Roman" w:cs="Times New Roman"/>
          <w:sz w:val="24"/>
        </w:rPr>
        <w:t xml:space="preserve"> role and focus on the delivery of health c</w:t>
      </w:r>
      <w:r>
        <w:rPr>
          <w:rFonts w:ascii="Times New Roman" w:hAnsi="Times New Roman" w:cs="Times New Roman"/>
          <w:sz w:val="24"/>
        </w:rPr>
        <w:t>are at the community level by</w:t>
      </w:r>
      <w:r w:rsidRPr="00BB2D44">
        <w:rPr>
          <w:rFonts w:ascii="Times New Roman" w:hAnsi="Times New Roman" w:cs="Times New Roman"/>
          <w:sz w:val="24"/>
        </w:rPr>
        <w:t xml:space="preserve"> identify</w:t>
      </w:r>
      <w:r>
        <w:rPr>
          <w:rFonts w:ascii="Times New Roman" w:hAnsi="Times New Roman" w:cs="Times New Roman"/>
          <w:sz w:val="24"/>
        </w:rPr>
        <w:t>ing community health needs easily</w:t>
      </w:r>
      <w:r w:rsidRPr="00BB2D44">
        <w:rPr>
          <w:rFonts w:ascii="Times New Roman" w:hAnsi="Times New Roman" w:cs="Times New Roman"/>
          <w:sz w:val="24"/>
        </w:rPr>
        <w:t xml:space="preserve">. </w:t>
      </w:r>
      <w:r>
        <w:rPr>
          <w:rFonts w:ascii="Times New Roman" w:hAnsi="Times New Roman" w:cs="Times New Roman"/>
          <w:sz w:val="24"/>
        </w:rPr>
        <w:t>R</w:t>
      </w:r>
      <w:r w:rsidRPr="002A5563">
        <w:rPr>
          <w:rFonts w:ascii="Times New Roman" w:hAnsi="Times New Roman" w:cs="Times New Roman"/>
          <w:sz w:val="24"/>
        </w:rPr>
        <w:t>eform has taken significant measures to remedy the lack of routine health information that has limited the quality of treatment, planning, and management processes, as well as decision-making by managers at a</w:t>
      </w:r>
      <w:r>
        <w:rPr>
          <w:rFonts w:ascii="Times New Roman" w:hAnsi="Times New Roman" w:cs="Times New Roman"/>
          <w:sz w:val="24"/>
        </w:rPr>
        <w:t xml:space="preserve">ll levels of the health system. But </w:t>
      </w:r>
      <w:r w:rsidRPr="002A5563">
        <w:rPr>
          <w:rFonts w:ascii="Times New Roman" w:hAnsi="Times New Roman" w:cs="Times New Roman"/>
          <w:sz w:val="24"/>
        </w:rPr>
        <w:t>data quality is not at</w:t>
      </w:r>
      <w:r>
        <w:rPr>
          <w:rFonts w:ascii="Times New Roman" w:hAnsi="Times New Roman" w:cs="Times New Roman"/>
          <w:sz w:val="24"/>
        </w:rPr>
        <w:t xml:space="preserve"> the required level. Though there are some studies conducted on quality of data generated at health facilities and culture of utilization of data, there is only one study conducted to show extent of implementation of community health information system. So, this evaluation fills the information gap on extent of implementation in terms of input, activity and output.</w:t>
      </w:r>
    </w:p>
    <w:p w:rsidR="00792B2D" w:rsidRPr="00935842" w:rsidRDefault="00792B2D" w:rsidP="00245896">
      <w:pPr>
        <w:spacing w:after="0" w:line="360" w:lineRule="auto"/>
        <w:jc w:val="both"/>
        <w:rPr>
          <w:rFonts w:ascii="Times New Roman" w:hAnsi="Times New Roman" w:cs="Times New Roman"/>
          <w:b/>
          <w:sz w:val="24"/>
        </w:rPr>
      </w:pPr>
      <w:r w:rsidRPr="001E798C">
        <w:rPr>
          <w:rFonts w:ascii="Times New Roman" w:hAnsi="Times New Roman" w:cs="Times New Roman"/>
          <w:b/>
          <w:sz w:val="24"/>
        </w:rPr>
        <w:t>Objective</w:t>
      </w:r>
      <w:r>
        <w:rPr>
          <w:rFonts w:ascii="Times New Roman" w:hAnsi="Times New Roman" w:cs="Times New Roman"/>
          <w:b/>
          <w:sz w:val="24"/>
        </w:rPr>
        <w:t xml:space="preserve">: </w:t>
      </w:r>
      <w:r>
        <w:rPr>
          <w:rFonts w:ascii="Times New Roman" w:hAnsi="Times New Roman" w:cs="Times New Roman"/>
          <w:sz w:val="24"/>
        </w:rPr>
        <w:t>To evaluate the extent of</w:t>
      </w:r>
      <w:r w:rsidRPr="001E561E">
        <w:rPr>
          <w:rFonts w:ascii="Times New Roman" w:hAnsi="Times New Roman" w:cs="Times New Roman"/>
          <w:sz w:val="24"/>
        </w:rPr>
        <w:t xml:space="preserve"> community heal</w:t>
      </w:r>
      <w:r>
        <w:rPr>
          <w:rFonts w:ascii="Times New Roman" w:hAnsi="Times New Roman" w:cs="Times New Roman"/>
          <w:sz w:val="24"/>
        </w:rPr>
        <w:t>th information system implementation at Ayehu Guagusa in 2021.</w:t>
      </w:r>
    </w:p>
    <w:p w:rsidR="00792B2D" w:rsidRDefault="00792B2D" w:rsidP="00245896">
      <w:pPr>
        <w:spacing w:after="0" w:line="360" w:lineRule="auto"/>
        <w:jc w:val="both"/>
        <w:rPr>
          <w:rFonts w:ascii="Times New Roman" w:hAnsi="Times New Roman" w:cs="Times New Roman"/>
          <w:sz w:val="24"/>
        </w:rPr>
      </w:pPr>
      <w:r w:rsidRPr="00127264">
        <w:rPr>
          <w:rFonts w:ascii="Times New Roman" w:hAnsi="Times New Roman" w:cs="Times New Roman"/>
          <w:b/>
          <w:sz w:val="24"/>
        </w:rPr>
        <w:t>Methods</w:t>
      </w:r>
      <w:r>
        <w:rPr>
          <w:rFonts w:ascii="Times New Roman" w:hAnsi="Times New Roman" w:cs="Times New Roman"/>
          <w:sz w:val="24"/>
        </w:rPr>
        <w:t>: Convergent parallel mixed study design was used</w:t>
      </w:r>
      <w:r w:rsidRPr="00BB2D44">
        <w:rPr>
          <w:rFonts w:ascii="Times New Roman" w:hAnsi="Times New Roman" w:cs="Times New Roman"/>
          <w:sz w:val="24"/>
        </w:rPr>
        <w:t>. The evaluation approa</w:t>
      </w:r>
      <w:r>
        <w:rPr>
          <w:rFonts w:ascii="Times New Roman" w:hAnsi="Times New Roman" w:cs="Times New Roman"/>
          <w:sz w:val="24"/>
        </w:rPr>
        <w:t>ch was</w:t>
      </w:r>
      <w:r w:rsidRPr="00BB2D44">
        <w:rPr>
          <w:rFonts w:ascii="Times New Roman" w:hAnsi="Times New Roman" w:cs="Times New Roman"/>
          <w:sz w:val="24"/>
        </w:rPr>
        <w:t xml:space="preserve"> formative and the availability, compliance and consistency</w:t>
      </w:r>
      <w:r>
        <w:rPr>
          <w:rFonts w:ascii="Times New Roman" w:hAnsi="Times New Roman" w:cs="Times New Roman"/>
          <w:sz w:val="24"/>
        </w:rPr>
        <w:t xml:space="preserve"> were evaluation dimensions. Resource inventory tool, document review template, an observation checklist and key informant interview guide were used to collect data. Lottery method was used to select six health posts. Then 846 family folders proportionally allocated to each health post and selected by using systematic random from each health post.</w:t>
      </w:r>
      <w:r w:rsidRPr="00BB2D44">
        <w:rPr>
          <w:rFonts w:ascii="Times New Roman" w:hAnsi="Times New Roman" w:cs="Times New Roman"/>
          <w:sz w:val="24"/>
        </w:rPr>
        <w:t xml:space="preserve"> key i</w:t>
      </w:r>
      <w:r>
        <w:rPr>
          <w:rFonts w:ascii="Times New Roman" w:hAnsi="Times New Roman" w:cs="Times New Roman"/>
          <w:sz w:val="24"/>
        </w:rPr>
        <w:t>nformants were participated in the study based on their expertise and experience. Data quality was</w:t>
      </w:r>
      <w:r w:rsidRPr="00BB2D44">
        <w:rPr>
          <w:rFonts w:ascii="Times New Roman" w:hAnsi="Times New Roman" w:cs="Times New Roman"/>
          <w:sz w:val="24"/>
        </w:rPr>
        <w:t xml:space="preserve"> assured before, during and after t</w:t>
      </w:r>
      <w:r>
        <w:rPr>
          <w:rFonts w:ascii="Times New Roman" w:hAnsi="Times New Roman" w:cs="Times New Roman"/>
          <w:sz w:val="24"/>
        </w:rPr>
        <w:t>he data collection process. Quantitative data were entered and analysed by SPSS 23. The qualitative data were recorded, transcribed, translated, familiarized, coded and finally conceptualized to themes</w:t>
      </w:r>
      <w:r w:rsidRPr="00BB2D44">
        <w:rPr>
          <w:rFonts w:ascii="Times New Roman" w:hAnsi="Times New Roman" w:cs="Times New Roman"/>
          <w:sz w:val="24"/>
        </w:rPr>
        <w:t xml:space="preserve">. </w:t>
      </w:r>
    </w:p>
    <w:p w:rsidR="00792B2D" w:rsidRDefault="00792B2D" w:rsidP="00245896">
      <w:pPr>
        <w:spacing w:after="0" w:line="360" w:lineRule="auto"/>
        <w:jc w:val="both"/>
        <w:rPr>
          <w:rFonts w:ascii="Times New Roman" w:hAnsi="Times New Roman" w:cs="Times New Roman"/>
          <w:sz w:val="24"/>
        </w:rPr>
      </w:pPr>
      <w:r w:rsidRPr="00EB1F00">
        <w:rPr>
          <w:rFonts w:ascii="Times New Roman" w:hAnsi="Times New Roman" w:cs="Times New Roman"/>
          <w:b/>
          <w:sz w:val="24"/>
        </w:rPr>
        <w:t>Result:</w:t>
      </w:r>
      <w:r w:rsidRPr="00595B89">
        <w:rPr>
          <w:rFonts w:ascii="Times New Roman" w:hAnsi="Times New Roman" w:cs="Times New Roman"/>
          <w:sz w:val="24"/>
        </w:rPr>
        <w:t xml:space="preserve"> </w:t>
      </w:r>
      <w:r>
        <w:rPr>
          <w:rFonts w:ascii="Times New Roman" w:hAnsi="Times New Roman" w:cs="Times New Roman"/>
          <w:sz w:val="24"/>
        </w:rPr>
        <w:t xml:space="preserve">the overall implementation was 63.7% which is poor according to judgment criteria. Availability of CHIS tools in the district was 79.4%. </w:t>
      </w:r>
      <w:r w:rsidRPr="00220845">
        <w:rPr>
          <w:rFonts w:ascii="Times New Roman" w:hAnsi="Times New Roman" w:cs="Times New Roman"/>
          <w:sz w:val="24"/>
        </w:rPr>
        <w:t xml:space="preserve">The overall compliance of implementation with </w:t>
      </w:r>
      <w:r>
        <w:rPr>
          <w:rFonts w:ascii="Times New Roman" w:hAnsi="Times New Roman" w:cs="Times New Roman"/>
          <w:sz w:val="24"/>
        </w:rPr>
        <w:t>standard guideline was 37.4%. The</w:t>
      </w:r>
      <w:r w:rsidRPr="00220845">
        <w:rPr>
          <w:rFonts w:ascii="Times New Roman" w:hAnsi="Times New Roman" w:cs="Times New Roman"/>
          <w:sz w:val="24"/>
        </w:rPr>
        <w:t xml:space="preserve"> consistency of data in different</w:t>
      </w:r>
      <w:r>
        <w:rPr>
          <w:rFonts w:ascii="Times New Roman" w:hAnsi="Times New Roman" w:cs="Times New Roman"/>
          <w:sz w:val="24"/>
        </w:rPr>
        <w:t xml:space="preserve"> sources </w:t>
      </w:r>
      <w:r w:rsidRPr="00220845">
        <w:rPr>
          <w:rFonts w:ascii="Times New Roman" w:hAnsi="Times New Roman" w:cs="Times New Roman"/>
          <w:sz w:val="24"/>
        </w:rPr>
        <w:t>was 8</w:t>
      </w:r>
      <w:r>
        <w:rPr>
          <w:rFonts w:ascii="Times New Roman" w:hAnsi="Times New Roman" w:cs="Times New Roman"/>
          <w:sz w:val="24"/>
        </w:rPr>
        <w:t xml:space="preserve">3.4%. </w:t>
      </w:r>
    </w:p>
    <w:p w:rsidR="00553E5B" w:rsidRDefault="00792B2D" w:rsidP="00792B2D">
      <w:pPr>
        <w:spacing w:line="360" w:lineRule="auto"/>
        <w:rPr>
          <w:rFonts w:ascii="Times New Roman" w:hAnsi="Times New Roman" w:cs="Times New Roman"/>
        </w:rPr>
        <w:sectPr w:rsidR="00553E5B" w:rsidSect="00216A97">
          <w:pgSz w:w="11906" w:h="16838"/>
          <w:pgMar w:top="1440" w:right="1440" w:bottom="1440" w:left="1440" w:header="709" w:footer="709" w:gutter="0"/>
          <w:pgNumType w:start="1"/>
          <w:cols w:space="708"/>
          <w:docGrid w:linePitch="360"/>
        </w:sectPr>
      </w:pPr>
      <w:r w:rsidRPr="00865E6C">
        <w:rPr>
          <w:rFonts w:ascii="Times New Roman" w:hAnsi="Times New Roman" w:cs="Times New Roman"/>
          <w:b/>
          <w:sz w:val="24"/>
        </w:rPr>
        <w:t>Conclusion:</w:t>
      </w:r>
      <w:r w:rsidRPr="00865E6C">
        <w:rPr>
          <w:rFonts w:ascii="Times New Roman" w:hAnsi="Times New Roman" w:cs="Times New Roman"/>
          <w:sz w:val="24"/>
          <w:lang w:val="en-US"/>
        </w:rPr>
        <w:t xml:space="preserve"> </w:t>
      </w:r>
      <w:r>
        <w:rPr>
          <w:rFonts w:ascii="Times New Roman" w:hAnsi="Times New Roman" w:cs="Times New Roman"/>
          <w:sz w:val="24"/>
          <w:lang w:val="en-US"/>
        </w:rPr>
        <w:t>The overall implementation was poor according to judgmental criteria and low compared to national expectations. Weak supportive supervision and feedback system, shortage of resources, difficulty of understanding English language and lack of training were major reasons. So, it is better to improve the operation by giving at</w:t>
      </w:r>
      <w:r w:rsidR="00245896">
        <w:rPr>
          <w:rFonts w:ascii="Times New Roman" w:hAnsi="Times New Roman" w:cs="Times New Roman"/>
          <w:sz w:val="24"/>
          <w:lang w:val="en-US"/>
        </w:rPr>
        <w:t>tention on identified reasons.</w:t>
      </w:r>
    </w:p>
    <w:p w:rsidR="003A58DE" w:rsidRPr="00D94AF9" w:rsidRDefault="003A58DE" w:rsidP="003A58DE">
      <w:pPr>
        <w:pStyle w:val="Heading1"/>
        <w:rPr>
          <w:b/>
          <w:color w:val="auto"/>
        </w:rPr>
      </w:pPr>
      <w:bookmarkStart w:id="6" w:name="_Toc76606057"/>
      <w:r w:rsidRPr="00D94AF9">
        <w:rPr>
          <w:rFonts w:cs="Times New Roman"/>
          <w:b/>
          <w:color w:val="auto"/>
        </w:rPr>
        <w:lastRenderedPageBreak/>
        <w:t>1.INTRODUCTION</w:t>
      </w:r>
      <w:bookmarkEnd w:id="6"/>
    </w:p>
    <w:p w:rsidR="003A58DE" w:rsidRPr="00D94AF9" w:rsidRDefault="003A58DE" w:rsidP="003A58DE">
      <w:pPr>
        <w:pStyle w:val="Heading2"/>
        <w:numPr>
          <w:ilvl w:val="1"/>
          <w:numId w:val="10"/>
        </w:numPr>
        <w:spacing w:after="80"/>
        <w:ind w:right="624"/>
        <w:rPr>
          <w:rFonts w:ascii="Times New Roman" w:hAnsi="Times New Roman" w:cs="Times New Roman"/>
          <w:b/>
          <w:color w:val="auto"/>
        </w:rPr>
      </w:pPr>
      <w:bookmarkStart w:id="7" w:name="_Toc76606058"/>
      <w:r w:rsidRPr="00D94AF9">
        <w:rPr>
          <w:rFonts w:ascii="Times New Roman" w:hAnsi="Times New Roman" w:cs="Times New Roman"/>
          <w:b/>
          <w:color w:val="auto"/>
          <w:sz w:val="28"/>
        </w:rPr>
        <w:t>Background</w:t>
      </w:r>
      <w:bookmarkEnd w:id="7"/>
    </w:p>
    <w:p w:rsidR="003A58DE" w:rsidRDefault="003A58DE" w:rsidP="003A58DE">
      <w:pPr>
        <w:spacing w:before="240" w:after="0" w:line="360" w:lineRule="auto"/>
        <w:jc w:val="both"/>
        <w:rPr>
          <w:rFonts w:ascii="Times New Roman" w:hAnsi="Times New Roman" w:cs="Times New Roman"/>
          <w:sz w:val="24"/>
          <w:szCs w:val="24"/>
        </w:rPr>
      </w:pPr>
      <w:r w:rsidRPr="002C5303">
        <w:rPr>
          <w:rFonts w:ascii="Times New Roman" w:hAnsi="Times New Roman" w:cs="Times New Roman"/>
          <w:sz w:val="24"/>
          <w:szCs w:val="24"/>
        </w:rPr>
        <w:t xml:space="preserve">Data is a key ingredient to improve health care quality </w:t>
      </w:r>
      <w:sdt>
        <w:sdtPr>
          <w:rPr>
            <w:rFonts w:ascii="Times New Roman" w:hAnsi="Times New Roman" w:cs="Times New Roman"/>
            <w:sz w:val="24"/>
            <w:szCs w:val="24"/>
          </w:rPr>
          <w:id w:val="1471787893"/>
          <w:citation/>
        </w:sdtPr>
        <w:sdtEndPr/>
        <w:sdtContent>
          <w:r w:rsidRPr="002C5303">
            <w:rPr>
              <w:rFonts w:ascii="Times New Roman" w:hAnsi="Times New Roman" w:cs="Times New Roman"/>
              <w:sz w:val="24"/>
              <w:szCs w:val="24"/>
            </w:rPr>
            <w:fldChar w:fldCharType="begin"/>
          </w:r>
          <w:r w:rsidRPr="002C5303">
            <w:rPr>
              <w:rFonts w:ascii="Times New Roman" w:hAnsi="Times New Roman" w:cs="Times New Roman"/>
              <w:sz w:val="24"/>
              <w:szCs w:val="24"/>
            </w:rPr>
            <w:instrText xml:space="preserve"> CITATION FMO18 \l 2057 </w:instrText>
          </w:r>
          <w:r w:rsidRPr="002C5303">
            <w:rPr>
              <w:rFonts w:ascii="Times New Roman" w:hAnsi="Times New Roman" w:cs="Times New Roman"/>
              <w:sz w:val="24"/>
              <w:szCs w:val="24"/>
            </w:rPr>
            <w:fldChar w:fldCharType="separate"/>
          </w:r>
          <w:r w:rsidRPr="00A80FCE">
            <w:rPr>
              <w:rFonts w:ascii="Times New Roman" w:hAnsi="Times New Roman" w:cs="Times New Roman"/>
              <w:noProof/>
              <w:sz w:val="24"/>
              <w:szCs w:val="24"/>
            </w:rPr>
            <w:t>(1)</w:t>
          </w:r>
          <w:r w:rsidRPr="002C5303">
            <w:rPr>
              <w:rFonts w:ascii="Times New Roman" w:hAnsi="Times New Roman" w:cs="Times New Roman"/>
              <w:sz w:val="24"/>
              <w:szCs w:val="24"/>
            </w:rPr>
            <w:fldChar w:fldCharType="end"/>
          </w:r>
        </w:sdtContent>
      </w:sdt>
      <w:r w:rsidRPr="002C5303">
        <w:rPr>
          <w:rFonts w:ascii="Times New Roman" w:hAnsi="Times New Roman" w:cs="Times New Roman"/>
          <w:sz w:val="24"/>
          <w:szCs w:val="24"/>
        </w:rPr>
        <w:t>.</w:t>
      </w:r>
      <w:r>
        <w:rPr>
          <w:rFonts w:ascii="Times New Roman" w:hAnsi="Times New Roman" w:cs="Times New Roman"/>
          <w:sz w:val="24"/>
          <w:szCs w:val="24"/>
        </w:rPr>
        <w:t xml:space="preserve"> </w:t>
      </w:r>
      <w:r w:rsidRPr="002C5303">
        <w:rPr>
          <w:rFonts w:ascii="Times New Roman" w:hAnsi="Times New Roman" w:cs="Times New Roman"/>
          <w:sz w:val="24"/>
          <w:szCs w:val="24"/>
        </w:rPr>
        <w:t>Health Information system is one of the six building blocks of a health system, thus</w:t>
      </w:r>
      <w:r>
        <w:rPr>
          <w:rFonts w:ascii="Times New Roman" w:hAnsi="Times New Roman" w:cs="Times New Roman"/>
          <w:sz w:val="24"/>
          <w:szCs w:val="24"/>
        </w:rPr>
        <w:t xml:space="preserve"> </w:t>
      </w:r>
      <w:r w:rsidRPr="002C5303">
        <w:rPr>
          <w:rFonts w:ascii="Times New Roman" w:hAnsi="Times New Roman" w:cs="Times New Roman"/>
          <w:sz w:val="24"/>
          <w:szCs w:val="24"/>
        </w:rPr>
        <w:t xml:space="preserve">strengthening and availability of sound and reliable information is the base for decision-making through all health system building blocks </w:t>
      </w:r>
      <w:sdt>
        <w:sdtPr>
          <w:rPr>
            <w:rFonts w:ascii="Times New Roman" w:hAnsi="Times New Roman" w:cs="Times New Roman"/>
            <w:sz w:val="24"/>
            <w:szCs w:val="24"/>
          </w:rPr>
          <w:id w:val="1841966237"/>
          <w:citation/>
        </w:sdtPr>
        <w:sdtEndPr/>
        <w:sdtContent>
          <w:r w:rsidRPr="002C5303">
            <w:rPr>
              <w:rFonts w:ascii="Times New Roman" w:hAnsi="Times New Roman" w:cs="Times New Roman"/>
              <w:sz w:val="24"/>
              <w:szCs w:val="24"/>
            </w:rPr>
            <w:fldChar w:fldCharType="begin"/>
          </w:r>
          <w:r w:rsidRPr="002C5303">
            <w:rPr>
              <w:rFonts w:ascii="Times New Roman" w:hAnsi="Times New Roman" w:cs="Times New Roman"/>
              <w:sz w:val="24"/>
              <w:szCs w:val="24"/>
            </w:rPr>
            <w:instrText xml:space="preserve">CITATION WHO08 \m WHO172 \l 2057 </w:instrText>
          </w:r>
          <w:r w:rsidRPr="002C5303">
            <w:rPr>
              <w:rFonts w:ascii="Times New Roman" w:hAnsi="Times New Roman" w:cs="Times New Roman"/>
              <w:sz w:val="24"/>
              <w:szCs w:val="24"/>
            </w:rPr>
            <w:fldChar w:fldCharType="separate"/>
          </w:r>
          <w:r w:rsidRPr="00A80FCE">
            <w:rPr>
              <w:rFonts w:ascii="Times New Roman" w:hAnsi="Times New Roman" w:cs="Times New Roman"/>
              <w:noProof/>
              <w:sz w:val="24"/>
              <w:szCs w:val="24"/>
            </w:rPr>
            <w:t>(2; 3)</w:t>
          </w:r>
          <w:r w:rsidRPr="002C5303">
            <w:rPr>
              <w:rFonts w:ascii="Times New Roman" w:hAnsi="Times New Roman" w:cs="Times New Roman"/>
              <w:sz w:val="24"/>
              <w:szCs w:val="24"/>
            </w:rPr>
            <w:fldChar w:fldCharType="end"/>
          </w:r>
        </w:sdtContent>
      </w:sdt>
      <w:r w:rsidRPr="002C5303">
        <w:rPr>
          <w:rFonts w:ascii="Times New Roman" w:hAnsi="Times New Roman" w:cs="Times New Roman"/>
          <w:sz w:val="24"/>
          <w:szCs w:val="24"/>
        </w:rPr>
        <w:t>.</w:t>
      </w:r>
      <w:r>
        <w:rPr>
          <w:rFonts w:ascii="Times New Roman" w:hAnsi="Times New Roman" w:cs="Times New Roman"/>
          <w:sz w:val="24"/>
          <w:szCs w:val="24"/>
        </w:rPr>
        <w:t xml:space="preserve"> </w:t>
      </w:r>
      <w:r w:rsidRPr="00591D99">
        <w:rPr>
          <w:rFonts w:ascii="Times New Roman" w:hAnsi="Times New Roman" w:cs="Times New Roman"/>
          <w:sz w:val="24"/>
          <w:szCs w:val="24"/>
        </w:rPr>
        <w:t>Health information system is important for health system policy development and implementation, governance and regulation, health research, human resources development, health education and training, service delivery and financing. It also enables health managers to utilize evidences for better policy-making, planning, implementation and monitoring and evaluation of health</w:t>
      </w:r>
      <w:sdt>
        <w:sdtPr>
          <w:rPr>
            <w:rFonts w:ascii="Times New Roman" w:hAnsi="Times New Roman" w:cs="Times New Roman"/>
            <w:sz w:val="24"/>
            <w:szCs w:val="24"/>
          </w:rPr>
          <w:id w:val="-293059621"/>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FMO18 \l 2057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A80FCE">
            <w:rPr>
              <w:rFonts w:ascii="Times New Roman" w:hAnsi="Times New Roman" w:cs="Times New Roman"/>
              <w:noProof/>
              <w:sz w:val="24"/>
              <w:szCs w:val="24"/>
            </w:rPr>
            <w:t>(1)</w:t>
          </w:r>
          <w:r>
            <w:rPr>
              <w:rFonts w:ascii="Times New Roman" w:hAnsi="Times New Roman" w:cs="Times New Roman"/>
              <w:sz w:val="24"/>
              <w:szCs w:val="24"/>
            </w:rPr>
            <w:fldChar w:fldCharType="end"/>
          </w:r>
        </w:sdtContent>
      </w:sdt>
      <w:r>
        <w:rPr>
          <w:rFonts w:ascii="Times New Roman" w:hAnsi="Times New Roman" w:cs="Times New Roman"/>
          <w:sz w:val="24"/>
          <w:szCs w:val="24"/>
        </w:rPr>
        <w:t>.</w:t>
      </w:r>
      <w:r w:rsidRPr="002C5303">
        <w:rPr>
          <w:rFonts w:ascii="Times New Roman" w:hAnsi="Times New Roman" w:cs="Times New Roman"/>
          <w:sz w:val="24"/>
          <w:szCs w:val="24"/>
        </w:rPr>
        <w:t xml:space="preserve">Health management Information System (HMIS) is a system that integrates data collection, processing, reporting, and use of the information. It uses for improving health service effectiveness and efficiency through better management at all levels of health system </w:t>
      </w:r>
      <w:sdt>
        <w:sdtPr>
          <w:rPr>
            <w:rFonts w:ascii="Times New Roman" w:hAnsi="Times New Roman" w:cs="Times New Roman"/>
            <w:sz w:val="24"/>
            <w:szCs w:val="24"/>
          </w:rPr>
          <w:id w:val="-1202399479"/>
          <w:citation/>
        </w:sdtPr>
        <w:sdtEndPr/>
        <w:sdtContent>
          <w:r w:rsidRPr="002C5303">
            <w:rPr>
              <w:rFonts w:ascii="Times New Roman" w:hAnsi="Times New Roman" w:cs="Times New Roman"/>
              <w:sz w:val="24"/>
              <w:szCs w:val="24"/>
            </w:rPr>
            <w:fldChar w:fldCharType="begin"/>
          </w:r>
          <w:r w:rsidRPr="002C5303">
            <w:rPr>
              <w:rFonts w:ascii="Times New Roman" w:hAnsi="Times New Roman" w:cs="Times New Roman"/>
              <w:sz w:val="24"/>
              <w:szCs w:val="24"/>
            </w:rPr>
            <w:instrText xml:space="preserve"> CITATION WHO07 \l 2057 </w:instrText>
          </w:r>
          <w:r w:rsidRPr="002C5303">
            <w:rPr>
              <w:rFonts w:ascii="Times New Roman" w:hAnsi="Times New Roman" w:cs="Times New Roman"/>
              <w:sz w:val="24"/>
              <w:szCs w:val="24"/>
            </w:rPr>
            <w:fldChar w:fldCharType="separate"/>
          </w:r>
          <w:r w:rsidRPr="00A80FCE">
            <w:rPr>
              <w:rFonts w:ascii="Times New Roman" w:hAnsi="Times New Roman" w:cs="Times New Roman"/>
              <w:noProof/>
              <w:sz w:val="24"/>
              <w:szCs w:val="24"/>
            </w:rPr>
            <w:t>(4)</w:t>
          </w:r>
          <w:r w:rsidRPr="002C5303">
            <w:rPr>
              <w:rFonts w:ascii="Times New Roman" w:hAnsi="Times New Roman" w:cs="Times New Roman"/>
              <w:sz w:val="24"/>
              <w:szCs w:val="24"/>
            </w:rPr>
            <w:fldChar w:fldCharType="end"/>
          </w:r>
        </w:sdtContent>
      </w:sdt>
      <w:r w:rsidRPr="002C5303">
        <w:rPr>
          <w:rFonts w:ascii="Times New Roman" w:hAnsi="Times New Roman" w:cs="Times New Roman"/>
          <w:sz w:val="24"/>
          <w:szCs w:val="24"/>
        </w:rPr>
        <w:t>.</w:t>
      </w:r>
    </w:p>
    <w:p w:rsidR="003A58DE" w:rsidRDefault="003A58DE" w:rsidP="003A58DE">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Worldwide strong emphasis has given on promoting and advocating the culture of generating quality data and using evidences based decision making at all levels to improve quality and equity of health services</w:t>
      </w:r>
      <w:sdt>
        <w:sdtPr>
          <w:rPr>
            <w:rFonts w:ascii="Times New Roman" w:hAnsi="Times New Roman" w:cs="Times New Roman"/>
            <w:sz w:val="24"/>
            <w:szCs w:val="24"/>
          </w:rPr>
          <w:id w:val="2107540906"/>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WHO172 \l 2057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A80FCE">
            <w:rPr>
              <w:rFonts w:ascii="Times New Roman" w:hAnsi="Times New Roman" w:cs="Times New Roman"/>
              <w:noProof/>
              <w:sz w:val="24"/>
              <w:szCs w:val="24"/>
            </w:rPr>
            <w:t>(3)</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r w:rsidRPr="002C5303">
        <w:rPr>
          <w:rFonts w:ascii="Times New Roman" w:hAnsi="Times New Roman" w:cs="Times New Roman"/>
          <w:sz w:val="24"/>
          <w:szCs w:val="24"/>
        </w:rPr>
        <w:t>In low and middle income countries, the use of community health extension workers to provide frontline promotional, preventive and basic curative services directly to the community in which they live is widely appreciated as important to achieve international health outcomes and coverage targets</w:t>
      </w:r>
      <w:sdt>
        <w:sdtPr>
          <w:rPr>
            <w:rFonts w:ascii="Times New Roman" w:hAnsi="Times New Roman" w:cs="Times New Roman"/>
            <w:sz w:val="24"/>
            <w:szCs w:val="24"/>
          </w:rPr>
          <w:id w:val="1425307202"/>
          <w:citation/>
        </w:sdtPr>
        <w:sdtEndPr/>
        <w:sdtContent>
          <w:r w:rsidRPr="002C5303">
            <w:rPr>
              <w:rFonts w:ascii="Times New Roman" w:hAnsi="Times New Roman" w:cs="Times New Roman"/>
              <w:sz w:val="24"/>
              <w:szCs w:val="24"/>
            </w:rPr>
            <w:fldChar w:fldCharType="begin"/>
          </w:r>
          <w:r w:rsidRPr="002C5303">
            <w:rPr>
              <w:rFonts w:ascii="Times New Roman" w:hAnsi="Times New Roman" w:cs="Times New Roman"/>
              <w:sz w:val="24"/>
              <w:szCs w:val="24"/>
            </w:rPr>
            <w:instrText xml:space="preserve"> CITATION Leh07 \l 2057 </w:instrText>
          </w:r>
          <w:r w:rsidRPr="002C5303">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A80FCE">
            <w:rPr>
              <w:rFonts w:ascii="Times New Roman" w:hAnsi="Times New Roman" w:cs="Times New Roman"/>
              <w:noProof/>
              <w:sz w:val="24"/>
              <w:szCs w:val="24"/>
            </w:rPr>
            <w:t>(5)</w:t>
          </w:r>
          <w:r w:rsidRPr="002C5303">
            <w:rPr>
              <w:rFonts w:ascii="Times New Roman" w:hAnsi="Times New Roman" w:cs="Times New Roman"/>
              <w:sz w:val="24"/>
              <w:szCs w:val="24"/>
            </w:rPr>
            <w:fldChar w:fldCharType="end"/>
          </w:r>
        </w:sdtContent>
      </w:sdt>
      <w:r>
        <w:rPr>
          <w:rFonts w:ascii="Times New Roman" w:hAnsi="Times New Roman" w:cs="Times New Roman"/>
          <w:sz w:val="24"/>
          <w:szCs w:val="24"/>
        </w:rPr>
        <w:t>.</w:t>
      </w:r>
      <w:r w:rsidRPr="00AB0266">
        <w:rPr>
          <w:rFonts w:ascii="Times New Roman" w:hAnsi="Times New Roman" w:cs="Times New Roman"/>
          <w:sz w:val="24"/>
          <w:szCs w:val="24"/>
        </w:rPr>
        <w:t>The Ethiopian federal ministry of health emphasized on HMIS as a key to successful</w:t>
      </w:r>
      <w:r>
        <w:rPr>
          <w:rFonts w:ascii="Times New Roman" w:hAnsi="Times New Roman" w:cs="Times New Roman"/>
          <w:sz w:val="24"/>
          <w:szCs w:val="24"/>
        </w:rPr>
        <w:t xml:space="preserve"> implementation of the health sector transformation plan and achieving sustainable development goals</w:t>
      </w:r>
      <w:sdt>
        <w:sdtPr>
          <w:rPr>
            <w:rFonts w:ascii="Times New Roman" w:hAnsi="Times New Roman" w:cs="Times New Roman"/>
            <w:sz w:val="24"/>
            <w:szCs w:val="24"/>
          </w:rPr>
          <w:id w:val="1861780122"/>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FDR15 \l 2057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A80FCE">
            <w:rPr>
              <w:rFonts w:ascii="Times New Roman" w:hAnsi="Times New Roman" w:cs="Times New Roman"/>
              <w:noProof/>
              <w:sz w:val="24"/>
              <w:szCs w:val="24"/>
            </w:rPr>
            <w:t>(6)</w:t>
          </w:r>
          <w:r>
            <w:rPr>
              <w:rFonts w:ascii="Times New Roman" w:hAnsi="Times New Roman" w:cs="Times New Roman"/>
              <w:sz w:val="24"/>
              <w:szCs w:val="24"/>
            </w:rPr>
            <w:fldChar w:fldCharType="end"/>
          </w:r>
        </w:sdtContent>
      </w:sdt>
      <w:r>
        <w:rPr>
          <w:rFonts w:ascii="Times New Roman" w:hAnsi="Times New Roman" w:cs="Times New Roman"/>
          <w:sz w:val="24"/>
          <w:szCs w:val="24"/>
        </w:rPr>
        <w:t>. The Federal ministry of health (FMOH) launched</w:t>
      </w:r>
      <w:r w:rsidRPr="002C5303">
        <w:rPr>
          <w:rFonts w:ascii="Times New Roman" w:hAnsi="Times New Roman" w:cs="Times New Roman"/>
          <w:sz w:val="24"/>
          <w:szCs w:val="24"/>
        </w:rPr>
        <w:t xml:space="preserve"> ‘information revolution’ </w:t>
      </w:r>
      <w:r>
        <w:rPr>
          <w:rFonts w:ascii="Times New Roman" w:hAnsi="Times New Roman" w:cs="Times New Roman"/>
          <w:sz w:val="24"/>
          <w:szCs w:val="24"/>
        </w:rPr>
        <w:t>with two main pillars(c</w:t>
      </w:r>
      <w:r w:rsidRPr="00713D9F">
        <w:rPr>
          <w:rFonts w:ascii="Times New Roman" w:hAnsi="Times New Roman" w:cs="Times New Roman"/>
          <w:sz w:val="24"/>
          <w:szCs w:val="24"/>
        </w:rPr>
        <w:t>hange in Inf</w:t>
      </w:r>
      <w:r>
        <w:rPr>
          <w:rFonts w:ascii="Times New Roman" w:hAnsi="Times New Roman" w:cs="Times New Roman"/>
          <w:sz w:val="24"/>
          <w:szCs w:val="24"/>
        </w:rPr>
        <w:t>ormation use Culture and</w:t>
      </w:r>
      <w:r w:rsidRPr="00713D9F">
        <w:rPr>
          <w:rFonts w:ascii="Times New Roman" w:hAnsi="Times New Roman" w:cs="Times New Roman"/>
          <w:sz w:val="24"/>
          <w:szCs w:val="24"/>
        </w:rPr>
        <w:t xml:space="preserve"> </w:t>
      </w:r>
      <w:r>
        <w:rPr>
          <w:rFonts w:ascii="Times New Roman" w:hAnsi="Times New Roman" w:cs="Times New Roman"/>
          <w:sz w:val="24"/>
          <w:szCs w:val="24"/>
        </w:rPr>
        <w:t>d</w:t>
      </w:r>
      <w:r w:rsidRPr="00713D9F">
        <w:rPr>
          <w:rFonts w:ascii="Times New Roman" w:hAnsi="Times New Roman" w:cs="Times New Roman"/>
          <w:sz w:val="24"/>
          <w:szCs w:val="24"/>
        </w:rPr>
        <w:t>igitalization</w:t>
      </w:r>
      <w:r>
        <w:rPr>
          <w:rFonts w:ascii="Times New Roman" w:hAnsi="Times New Roman" w:cs="Times New Roman"/>
          <w:sz w:val="24"/>
          <w:szCs w:val="24"/>
        </w:rPr>
        <w:t>)</w:t>
      </w:r>
      <w:r w:rsidRPr="00713D9F">
        <w:rPr>
          <w:rFonts w:ascii="Times New Roman" w:hAnsi="Times New Roman" w:cs="Times New Roman"/>
          <w:sz w:val="24"/>
          <w:szCs w:val="24"/>
        </w:rPr>
        <w:t xml:space="preserve"> w</w:t>
      </w:r>
      <w:r w:rsidRPr="002C5303">
        <w:rPr>
          <w:rFonts w:ascii="Times New Roman" w:hAnsi="Times New Roman" w:cs="Times New Roman"/>
          <w:sz w:val="24"/>
          <w:szCs w:val="24"/>
        </w:rPr>
        <w:t>ith the main objective of enhancing the use of timely, accurate, complete and reliable information for decision making at local level</w:t>
      </w:r>
      <w:sdt>
        <w:sdtPr>
          <w:rPr>
            <w:rFonts w:ascii="Times New Roman" w:hAnsi="Times New Roman" w:cs="Times New Roman"/>
            <w:sz w:val="24"/>
            <w:szCs w:val="24"/>
          </w:rPr>
          <w:id w:val="-1562622667"/>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FMo161 \l 2057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A80FCE">
            <w:rPr>
              <w:rFonts w:ascii="Times New Roman" w:hAnsi="Times New Roman" w:cs="Times New Roman"/>
              <w:noProof/>
              <w:sz w:val="24"/>
              <w:szCs w:val="24"/>
            </w:rPr>
            <w:t>(7)</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216A97" w:rsidRDefault="003A58DE" w:rsidP="00216A97">
      <w:pPr>
        <w:spacing w:before="240" w:after="0" w:line="360" w:lineRule="auto"/>
        <w:jc w:val="both"/>
        <w:rPr>
          <w:rFonts w:ascii="Times New Roman" w:hAnsi="Times New Roman" w:cs="Times New Roman"/>
          <w:sz w:val="24"/>
          <w:szCs w:val="24"/>
        </w:rPr>
      </w:pPr>
      <w:r w:rsidRPr="002E0C1E">
        <w:rPr>
          <w:rFonts w:ascii="Times New Roman" w:hAnsi="Times New Roman" w:cs="Times New Roman"/>
          <w:sz w:val="24"/>
          <w:szCs w:val="24"/>
        </w:rPr>
        <w:t>The PHCU</w:t>
      </w:r>
      <w:r>
        <w:rPr>
          <w:rFonts w:ascii="Times New Roman" w:hAnsi="Times New Roman" w:cs="Times New Roman"/>
          <w:sz w:val="24"/>
          <w:szCs w:val="24"/>
        </w:rPr>
        <w:t>(primary health care unit)</w:t>
      </w:r>
      <w:r w:rsidRPr="002E0C1E">
        <w:rPr>
          <w:rFonts w:ascii="Times New Roman" w:hAnsi="Times New Roman" w:cs="Times New Roman"/>
          <w:sz w:val="24"/>
          <w:szCs w:val="24"/>
        </w:rPr>
        <w:t xml:space="preserve"> generates and uses most of data, ranging from the H</w:t>
      </w:r>
      <w:r>
        <w:rPr>
          <w:rFonts w:ascii="Times New Roman" w:hAnsi="Times New Roman" w:cs="Times New Roman"/>
          <w:sz w:val="24"/>
          <w:szCs w:val="24"/>
        </w:rPr>
        <w:t>ealth Extension Program family f</w:t>
      </w:r>
      <w:r w:rsidRPr="002E0C1E">
        <w:rPr>
          <w:rFonts w:ascii="Times New Roman" w:hAnsi="Times New Roman" w:cs="Times New Roman"/>
          <w:sz w:val="24"/>
          <w:szCs w:val="24"/>
        </w:rPr>
        <w:t>older and supply chain information to monthly disease and service reports</w:t>
      </w:r>
      <w:sdt>
        <w:sdtPr>
          <w:rPr>
            <w:rFonts w:ascii="Times New Roman" w:hAnsi="Times New Roman" w:cs="Times New Roman"/>
            <w:sz w:val="24"/>
            <w:szCs w:val="24"/>
          </w:rPr>
          <w:id w:val="-1575341037"/>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FMo161 \l 2057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A80FCE">
            <w:rPr>
              <w:rFonts w:ascii="Times New Roman" w:hAnsi="Times New Roman" w:cs="Times New Roman"/>
              <w:noProof/>
              <w:sz w:val="24"/>
              <w:szCs w:val="24"/>
            </w:rPr>
            <w:t>(7)</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r w:rsidRPr="002C5303">
        <w:rPr>
          <w:rFonts w:ascii="Times New Roman" w:hAnsi="Times New Roman" w:cs="Times New Roman"/>
          <w:sz w:val="24"/>
          <w:szCs w:val="24"/>
        </w:rPr>
        <w:t>The federal ministry of health (FMoH) has undertaken revision of the HMIS which is more comprehensive and is strengthening the standardization process through incorporating new initiatives. To support this function, Community Health Information System (CHIS) was introduced to capture basic health and health related information by Health Extension Workers (HEW) at household and individual level</w:t>
      </w:r>
      <w:sdt>
        <w:sdtPr>
          <w:rPr>
            <w:rFonts w:ascii="Times New Roman" w:hAnsi="Times New Roman" w:cs="Times New Roman"/>
            <w:sz w:val="24"/>
            <w:szCs w:val="24"/>
          </w:rPr>
          <w:id w:val="-2105788830"/>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FMO11 \l 2057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A80FCE">
            <w:rPr>
              <w:rFonts w:ascii="Times New Roman" w:hAnsi="Times New Roman" w:cs="Times New Roman"/>
              <w:noProof/>
              <w:sz w:val="24"/>
              <w:szCs w:val="24"/>
            </w:rPr>
            <w:t>(8)</w:t>
          </w:r>
          <w:r>
            <w:rPr>
              <w:rFonts w:ascii="Times New Roman" w:hAnsi="Times New Roman" w:cs="Times New Roman"/>
              <w:sz w:val="24"/>
              <w:szCs w:val="24"/>
            </w:rPr>
            <w:fldChar w:fldCharType="end"/>
          </w:r>
        </w:sdtContent>
      </w:sdt>
      <w:r w:rsidRPr="002C5303">
        <w:rPr>
          <w:rFonts w:ascii="Times New Roman" w:hAnsi="Times New Roman" w:cs="Times New Roman"/>
          <w:sz w:val="24"/>
          <w:szCs w:val="24"/>
        </w:rPr>
        <w:t>.</w:t>
      </w:r>
      <w:r>
        <w:rPr>
          <w:rFonts w:ascii="Times New Roman" w:hAnsi="Times New Roman" w:cs="Times New Roman"/>
          <w:sz w:val="24"/>
          <w:szCs w:val="24"/>
        </w:rPr>
        <w:t xml:space="preserve"> </w:t>
      </w:r>
      <w:r w:rsidRPr="002C5303">
        <w:rPr>
          <w:rFonts w:ascii="Times New Roman" w:hAnsi="Times New Roman" w:cs="Times New Roman"/>
          <w:sz w:val="24"/>
          <w:szCs w:val="24"/>
        </w:rPr>
        <w:t>The CHIS</w:t>
      </w:r>
      <w:r>
        <w:rPr>
          <w:rFonts w:ascii="Times New Roman" w:hAnsi="Times New Roman" w:cs="Times New Roman"/>
          <w:sz w:val="24"/>
          <w:szCs w:val="24"/>
        </w:rPr>
        <w:t xml:space="preserve"> designed to collect</w:t>
      </w:r>
      <w:r w:rsidRPr="002C5303">
        <w:rPr>
          <w:rFonts w:ascii="Times New Roman" w:hAnsi="Times New Roman" w:cs="Times New Roman"/>
          <w:sz w:val="24"/>
          <w:szCs w:val="24"/>
        </w:rPr>
        <w:t xml:space="preserve"> data on basic demograp</w:t>
      </w:r>
      <w:r>
        <w:rPr>
          <w:rFonts w:ascii="Times New Roman" w:hAnsi="Times New Roman" w:cs="Times New Roman"/>
          <w:sz w:val="24"/>
          <w:szCs w:val="24"/>
        </w:rPr>
        <w:t>hic statistics</w:t>
      </w:r>
      <w:sdt>
        <w:sdtPr>
          <w:rPr>
            <w:rFonts w:ascii="Times New Roman" w:hAnsi="Times New Roman" w:cs="Times New Roman"/>
            <w:sz w:val="24"/>
            <w:szCs w:val="24"/>
          </w:rPr>
          <w:id w:val="658496492"/>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FMO11 \l 2057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A80FCE">
            <w:rPr>
              <w:rFonts w:ascii="Times New Roman" w:hAnsi="Times New Roman" w:cs="Times New Roman"/>
              <w:noProof/>
              <w:sz w:val="24"/>
              <w:szCs w:val="24"/>
            </w:rPr>
            <w:t>(8)</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It is  also designed to collect data on </w:t>
      </w:r>
      <w:r w:rsidRPr="002C5303">
        <w:rPr>
          <w:rFonts w:ascii="Times New Roman" w:hAnsi="Times New Roman" w:cs="Times New Roman"/>
          <w:sz w:val="24"/>
          <w:szCs w:val="24"/>
        </w:rPr>
        <w:t>health service</w:t>
      </w:r>
      <w:r>
        <w:rPr>
          <w:rFonts w:ascii="Times New Roman" w:hAnsi="Times New Roman" w:cs="Times New Roman"/>
          <w:sz w:val="24"/>
          <w:szCs w:val="24"/>
        </w:rPr>
        <w:t xml:space="preserve"> demand and</w:t>
      </w:r>
      <w:r w:rsidRPr="002C5303">
        <w:rPr>
          <w:rFonts w:ascii="Times New Roman" w:hAnsi="Times New Roman" w:cs="Times New Roman"/>
          <w:sz w:val="24"/>
          <w:szCs w:val="24"/>
        </w:rPr>
        <w:t xml:space="preserve"> </w:t>
      </w:r>
      <w:r w:rsidRPr="002C5303">
        <w:rPr>
          <w:rFonts w:ascii="Times New Roman" w:hAnsi="Times New Roman" w:cs="Times New Roman"/>
          <w:sz w:val="24"/>
          <w:szCs w:val="24"/>
        </w:rPr>
        <w:lastRenderedPageBreak/>
        <w:t>delivery and utilization based on the health extension package delivered through the Health Extension Program</w:t>
      </w:r>
      <w:r>
        <w:rPr>
          <w:rFonts w:ascii="Times New Roman" w:hAnsi="Times New Roman" w:cs="Times New Roman"/>
          <w:sz w:val="24"/>
          <w:szCs w:val="24"/>
        </w:rPr>
        <w:t xml:space="preserve"> at health posts(HPs) and feeds HMIS in regular basis</w:t>
      </w:r>
      <w:sdt>
        <w:sdtPr>
          <w:rPr>
            <w:rFonts w:ascii="Times New Roman" w:hAnsi="Times New Roman" w:cs="Times New Roman"/>
            <w:sz w:val="24"/>
            <w:szCs w:val="24"/>
          </w:rPr>
          <w:id w:val="1708368134"/>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FMo16 \l 2057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A80FCE">
            <w:rPr>
              <w:rFonts w:ascii="Times New Roman" w:hAnsi="Times New Roman" w:cs="Times New Roman"/>
              <w:noProof/>
              <w:sz w:val="24"/>
              <w:szCs w:val="24"/>
            </w:rPr>
            <w:t>(9)</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r w:rsidRPr="00605C29">
        <w:rPr>
          <w:rFonts w:ascii="Times New Roman" w:hAnsi="Times New Roman" w:cs="Times New Roman"/>
          <w:sz w:val="24"/>
          <w:szCs w:val="24"/>
        </w:rPr>
        <w:t>Family Folder is a family-centered tool</w:t>
      </w:r>
      <w:r>
        <w:rPr>
          <w:rFonts w:ascii="Times New Roman" w:hAnsi="Times New Roman" w:cs="Times New Roman"/>
          <w:sz w:val="24"/>
          <w:szCs w:val="24"/>
        </w:rPr>
        <w:t xml:space="preserve"> provided to each family and</w:t>
      </w:r>
      <w:r w:rsidRPr="00605C29">
        <w:rPr>
          <w:rFonts w:ascii="Times New Roman" w:hAnsi="Times New Roman" w:cs="Times New Roman"/>
          <w:sz w:val="24"/>
          <w:szCs w:val="24"/>
        </w:rPr>
        <w:t xml:space="preserve"> designed for the HEW to manage and monitor her work in educating households and delivering integrated package of promotive, preventive and basic curative health service t</w:t>
      </w:r>
      <w:r>
        <w:rPr>
          <w:rFonts w:ascii="Times New Roman" w:hAnsi="Times New Roman" w:cs="Times New Roman"/>
          <w:sz w:val="24"/>
          <w:szCs w:val="24"/>
        </w:rPr>
        <w:t>o families</w:t>
      </w:r>
      <w:sdt>
        <w:sdtPr>
          <w:rPr>
            <w:rFonts w:ascii="Times New Roman" w:hAnsi="Times New Roman" w:cs="Times New Roman"/>
            <w:sz w:val="24"/>
            <w:szCs w:val="24"/>
          </w:rPr>
          <w:id w:val="-1349716640"/>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FMO11 \l 2057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605C29">
            <w:rPr>
              <w:rFonts w:ascii="Times New Roman" w:hAnsi="Times New Roman" w:cs="Times New Roman"/>
              <w:noProof/>
              <w:sz w:val="24"/>
              <w:szCs w:val="24"/>
            </w:rPr>
            <w:t>(8)</w:t>
          </w:r>
          <w:r>
            <w:rPr>
              <w:rFonts w:ascii="Times New Roman" w:hAnsi="Times New Roman" w:cs="Times New Roman"/>
              <w:sz w:val="24"/>
              <w:szCs w:val="24"/>
            </w:rPr>
            <w:fldChar w:fldCharType="end"/>
          </w:r>
        </w:sdtContent>
      </w:sdt>
      <w:r>
        <w:rPr>
          <w:rFonts w:ascii="Times New Roman" w:hAnsi="Times New Roman" w:cs="Times New Roman"/>
          <w:sz w:val="24"/>
          <w:szCs w:val="24"/>
        </w:rPr>
        <w:t>.</w:t>
      </w:r>
      <w:r w:rsidRPr="002C5303">
        <w:rPr>
          <w:rFonts w:ascii="Times New Roman" w:hAnsi="Times New Roman" w:cs="Times New Roman"/>
          <w:sz w:val="24"/>
          <w:szCs w:val="24"/>
        </w:rPr>
        <w:t>The family folder informs health care through the information found in person and family documents, identifies patients in need of care through a collection of tickler files, and allows additional tally sheets and fam</w:t>
      </w:r>
      <w:r>
        <w:rPr>
          <w:rFonts w:ascii="Times New Roman" w:hAnsi="Times New Roman" w:cs="Times New Roman"/>
          <w:sz w:val="24"/>
          <w:szCs w:val="24"/>
        </w:rPr>
        <w:t>ily folder cards</w:t>
      </w:r>
      <w:sdt>
        <w:sdtPr>
          <w:rPr>
            <w:rFonts w:ascii="Times New Roman" w:hAnsi="Times New Roman" w:cs="Times New Roman"/>
            <w:sz w:val="24"/>
            <w:szCs w:val="24"/>
          </w:rPr>
          <w:id w:val="117193883"/>
          <w:citation/>
        </w:sdtPr>
        <w:sdtEndPr/>
        <w:sdtContent>
          <w:r w:rsidRPr="002C5303">
            <w:rPr>
              <w:rFonts w:ascii="Times New Roman" w:hAnsi="Times New Roman" w:cs="Times New Roman"/>
              <w:sz w:val="24"/>
              <w:szCs w:val="24"/>
            </w:rPr>
            <w:fldChar w:fldCharType="begin"/>
          </w:r>
          <w:r w:rsidRPr="002C5303">
            <w:rPr>
              <w:rFonts w:ascii="Times New Roman" w:hAnsi="Times New Roman" w:cs="Times New Roman"/>
              <w:sz w:val="24"/>
              <w:szCs w:val="24"/>
            </w:rPr>
            <w:instrText xml:space="preserve"> CITATION FMO11 \l 2057 </w:instrText>
          </w:r>
          <w:r w:rsidRPr="002C5303">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A80FCE">
            <w:rPr>
              <w:rFonts w:ascii="Times New Roman" w:hAnsi="Times New Roman" w:cs="Times New Roman"/>
              <w:noProof/>
              <w:sz w:val="24"/>
              <w:szCs w:val="24"/>
            </w:rPr>
            <w:t>(8)</w:t>
          </w:r>
          <w:r w:rsidRPr="002C5303">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B20AB7" w:rsidRPr="00863322" w:rsidRDefault="00B20AB7" w:rsidP="00B20AB7">
      <w:pPr>
        <w:pStyle w:val="Heading2"/>
        <w:spacing w:after="240"/>
        <w:rPr>
          <w:rFonts w:ascii="Times New Roman" w:hAnsi="Times New Roman" w:cs="Times New Roman"/>
          <w:b/>
          <w:color w:val="000000" w:themeColor="text1"/>
          <w:sz w:val="28"/>
        </w:rPr>
      </w:pPr>
      <w:bookmarkStart w:id="8" w:name="_Toc76606059"/>
      <w:r w:rsidRPr="00863322">
        <w:rPr>
          <w:rFonts w:ascii="Times New Roman" w:hAnsi="Times New Roman" w:cs="Times New Roman"/>
          <w:b/>
          <w:color w:val="000000" w:themeColor="text1"/>
          <w:sz w:val="28"/>
        </w:rPr>
        <w:t>1.2 Statement of the problem</w:t>
      </w:r>
      <w:bookmarkEnd w:id="8"/>
    </w:p>
    <w:p w:rsidR="00B20AB7" w:rsidRDefault="00B20AB7" w:rsidP="00B20AB7">
      <w:pPr>
        <w:spacing w:after="240" w:line="360" w:lineRule="auto"/>
        <w:jc w:val="both"/>
        <w:rPr>
          <w:rFonts w:ascii="Times New Roman" w:hAnsi="Times New Roman" w:cs="Times New Roman"/>
          <w:sz w:val="24"/>
          <w:szCs w:val="24"/>
        </w:rPr>
      </w:pPr>
      <w:r w:rsidRPr="00193375">
        <w:rPr>
          <w:rFonts w:ascii="Times New Roman" w:hAnsi="Times New Roman" w:cs="Times New Roman"/>
          <w:sz w:val="24"/>
          <w:szCs w:val="24"/>
        </w:rPr>
        <w:t xml:space="preserve"> </w:t>
      </w:r>
      <w:r>
        <w:rPr>
          <w:rFonts w:ascii="Times New Roman" w:hAnsi="Times New Roman" w:cs="Times New Roman"/>
          <w:sz w:val="24"/>
          <w:szCs w:val="24"/>
        </w:rPr>
        <w:t xml:space="preserve">At international and national </w:t>
      </w:r>
      <w:r w:rsidRPr="00193375">
        <w:rPr>
          <w:rFonts w:ascii="Times New Roman" w:hAnsi="Times New Roman" w:cs="Times New Roman"/>
          <w:sz w:val="24"/>
          <w:szCs w:val="24"/>
        </w:rPr>
        <w:t>levels, the need for coordinated, available, timely and reliable data for health decision making has become a growing concern. A comprehensive reform and redesign of the national HMIS has been undertaken by the FMoH in response to this</w:t>
      </w:r>
      <w:sdt>
        <w:sdtPr>
          <w:rPr>
            <w:rFonts w:ascii="Times New Roman" w:hAnsi="Times New Roman" w:cs="Times New Roman"/>
            <w:sz w:val="24"/>
            <w:szCs w:val="24"/>
          </w:rPr>
          <w:id w:val="945736923"/>
          <w:citation/>
        </w:sdtPr>
        <w:sdtEndPr/>
        <w:sdtContent>
          <w:r w:rsidRPr="00193375">
            <w:rPr>
              <w:rFonts w:ascii="Times New Roman" w:hAnsi="Times New Roman" w:cs="Times New Roman"/>
              <w:sz w:val="24"/>
              <w:szCs w:val="24"/>
            </w:rPr>
            <w:fldChar w:fldCharType="begin"/>
          </w:r>
          <w:r w:rsidRPr="00193375">
            <w:rPr>
              <w:rFonts w:ascii="Times New Roman" w:hAnsi="Times New Roman" w:cs="Times New Roman"/>
              <w:sz w:val="24"/>
              <w:szCs w:val="24"/>
            </w:rPr>
            <w:instrText xml:space="preserve"> CITATION WHO071 \l 2057 </w:instrText>
          </w:r>
          <w:r w:rsidRPr="00193375">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A80FCE">
            <w:rPr>
              <w:rFonts w:ascii="Times New Roman" w:hAnsi="Times New Roman" w:cs="Times New Roman"/>
              <w:noProof/>
              <w:sz w:val="24"/>
              <w:szCs w:val="24"/>
            </w:rPr>
            <w:t>(10)</w:t>
          </w:r>
          <w:r w:rsidRPr="00193375">
            <w:rPr>
              <w:rFonts w:ascii="Times New Roman" w:hAnsi="Times New Roman" w:cs="Times New Roman"/>
              <w:sz w:val="24"/>
              <w:szCs w:val="24"/>
            </w:rPr>
            <w:fldChar w:fldCharType="end"/>
          </w:r>
        </w:sdtContent>
      </w:sdt>
      <w:r w:rsidRPr="00193375">
        <w:rPr>
          <w:rFonts w:ascii="Times New Roman" w:hAnsi="Times New Roman" w:cs="Times New Roman"/>
          <w:sz w:val="24"/>
          <w:szCs w:val="24"/>
        </w:rPr>
        <w:t xml:space="preserve">. </w:t>
      </w:r>
    </w:p>
    <w:p w:rsidR="00B20AB7" w:rsidRDefault="00B20AB7" w:rsidP="00B20AB7">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The study conducted at Rwanda revealed that about 23.3% of health workers at health Center  did not use HMIS information to make any decision</w:t>
      </w:r>
      <w:sdt>
        <w:sdtPr>
          <w:rPr>
            <w:rFonts w:ascii="Times New Roman" w:hAnsi="Times New Roman" w:cs="Times New Roman"/>
            <w:sz w:val="24"/>
            <w:szCs w:val="24"/>
          </w:rPr>
          <w:id w:val="113027158"/>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Kar16 \l 2057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A80FCE">
            <w:rPr>
              <w:rFonts w:ascii="Times New Roman" w:hAnsi="Times New Roman" w:cs="Times New Roman"/>
              <w:noProof/>
              <w:sz w:val="24"/>
              <w:szCs w:val="24"/>
            </w:rPr>
            <w:t>(11)</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B20AB7" w:rsidRDefault="00B20AB7" w:rsidP="00B20AB7">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conducted at Kenya revealed</w:t>
      </w:r>
      <w:r w:rsidRPr="00193375">
        <w:rPr>
          <w:rFonts w:ascii="Times New Roman" w:hAnsi="Times New Roman" w:cs="Times New Roman"/>
          <w:sz w:val="24"/>
          <w:szCs w:val="24"/>
        </w:rPr>
        <w:t xml:space="preserve"> that CHIS enables the community health workers to identify community health needs and act upon them on time. But difficulty of getting reliable information in time from the health management information system, weak capacities of health management information staff, lack of integration among the many parallel data collection systems and inadequate coordination of available data were challenges</w:t>
      </w:r>
      <w:r>
        <w:rPr>
          <w:rFonts w:ascii="Times New Roman" w:hAnsi="Times New Roman" w:cs="Times New Roman"/>
          <w:sz w:val="24"/>
          <w:szCs w:val="24"/>
        </w:rPr>
        <w:t>. Only 69.9% of community health workers use information for decision making</w:t>
      </w:r>
      <w:sdt>
        <w:sdtPr>
          <w:rPr>
            <w:rFonts w:ascii="Times New Roman" w:hAnsi="Times New Roman" w:cs="Times New Roman"/>
            <w:sz w:val="24"/>
            <w:szCs w:val="24"/>
          </w:rPr>
          <w:id w:val="1523354719"/>
          <w:citation/>
        </w:sdtPr>
        <w:sdtEndPr/>
        <w:sdtContent>
          <w:r w:rsidRPr="00193375">
            <w:rPr>
              <w:rFonts w:ascii="Times New Roman" w:hAnsi="Times New Roman" w:cs="Times New Roman"/>
              <w:sz w:val="24"/>
              <w:szCs w:val="24"/>
            </w:rPr>
            <w:fldChar w:fldCharType="begin"/>
          </w:r>
          <w:r w:rsidRPr="00193375">
            <w:rPr>
              <w:rFonts w:ascii="Times New Roman" w:hAnsi="Times New Roman" w:cs="Times New Roman"/>
              <w:sz w:val="24"/>
              <w:szCs w:val="24"/>
            </w:rPr>
            <w:instrText xml:space="preserve">CITATION Nza14 \l 2057 </w:instrText>
          </w:r>
          <w:r>
            <w:rPr>
              <w:rFonts w:ascii="Times New Roman" w:hAnsi="Times New Roman" w:cs="Times New Roman"/>
              <w:sz w:val="24"/>
              <w:szCs w:val="24"/>
            </w:rPr>
            <w:instrText xml:space="preserve"> \m MOH10</w:instrText>
          </w:r>
          <w:r w:rsidRPr="00193375">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A80FCE">
            <w:rPr>
              <w:rFonts w:ascii="Times New Roman" w:hAnsi="Times New Roman" w:cs="Times New Roman"/>
              <w:noProof/>
              <w:sz w:val="24"/>
              <w:szCs w:val="24"/>
            </w:rPr>
            <w:t>(12; 13)</w:t>
          </w:r>
          <w:r w:rsidRPr="00193375">
            <w:rPr>
              <w:rFonts w:ascii="Times New Roman" w:hAnsi="Times New Roman" w:cs="Times New Roman"/>
              <w:sz w:val="24"/>
              <w:szCs w:val="24"/>
            </w:rPr>
            <w:fldChar w:fldCharType="end"/>
          </w:r>
        </w:sdtContent>
      </w:sdt>
      <w:r w:rsidRPr="00193375">
        <w:rPr>
          <w:rFonts w:ascii="Times New Roman" w:hAnsi="Times New Roman" w:cs="Times New Roman"/>
          <w:sz w:val="24"/>
          <w:szCs w:val="24"/>
        </w:rPr>
        <w:t>.</w:t>
      </w:r>
    </w:p>
    <w:p w:rsidR="00B20AB7" w:rsidRPr="00D873B4" w:rsidRDefault="00B20AB7" w:rsidP="00B20AB7">
      <w:pPr>
        <w:spacing w:line="360" w:lineRule="auto"/>
        <w:jc w:val="both"/>
        <w:rPr>
          <w:rFonts w:ascii="Times New Roman" w:hAnsi="Times New Roman" w:cs="Times New Roman"/>
          <w:sz w:val="24"/>
          <w:szCs w:val="24"/>
        </w:rPr>
      </w:pPr>
      <w:r>
        <w:rPr>
          <w:rFonts w:ascii="Times New Roman" w:hAnsi="Times New Roman" w:cs="Times New Roman"/>
          <w:sz w:val="24"/>
          <w:szCs w:val="24"/>
        </w:rPr>
        <w:t>Though</w:t>
      </w:r>
      <w:r w:rsidRPr="00D873B4">
        <w:rPr>
          <w:rFonts w:ascii="Times New Roman" w:hAnsi="Times New Roman" w:cs="Times New Roman"/>
          <w:sz w:val="24"/>
          <w:szCs w:val="24"/>
        </w:rPr>
        <w:t xml:space="preserve"> the intensive effort </w:t>
      </w:r>
      <w:r>
        <w:rPr>
          <w:rFonts w:ascii="Times New Roman" w:hAnsi="Times New Roman" w:cs="Times New Roman"/>
          <w:sz w:val="24"/>
          <w:szCs w:val="24"/>
        </w:rPr>
        <w:t xml:space="preserve">and resources has allocated </w:t>
      </w:r>
      <w:r w:rsidRPr="00D873B4">
        <w:rPr>
          <w:rFonts w:ascii="Times New Roman" w:hAnsi="Times New Roman" w:cs="Times New Roman"/>
          <w:sz w:val="24"/>
          <w:szCs w:val="24"/>
        </w:rPr>
        <w:t>to improve the efficiency of information system in the past few years</w:t>
      </w:r>
      <w:r>
        <w:rPr>
          <w:rFonts w:ascii="Times New Roman" w:hAnsi="Times New Roman" w:cs="Times New Roman"/>
          <w:sz w:val="24"/>
          <w:szCs w:val="24"/>
        </w:rPr>
        <w:t>,</w:t>
      </w:r>
      <w:r w:rsidRPr="00D873B4">
        <w:rPr>
          <w:rFonts w:ascii="Times New Roman" w:hAnsi="Times New Roman" w:cs="Times New Roman"/>
          <w:sz w:val="24"/>
          <w:szCs w:val="24"/>
        </w:rPr>
        <w:t xml:space="preserve"> the level of use of information at local level is still a challenge</w:t>
      </w:r>
      <w:sdt>
        <w:sdtPr>
          <w:rPr>
            <w:rFonts w:ascii="Times New Roman" w:hAnsi="Times New Roman" w:cs="Times New Roman"/>
            <w:sz w:val="24"/>
            <w:szCs w:val="24"/>
          </w:rPr>
          <w:id w:val="923693661"/>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FMo161 \l 2057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A80FCE">
            <w:rPr>
              <w:rFonts w:ascii="Times New Roman" w:hAnsi="Times New Roman" w:cs="Times New Roman"/>
              <w:noProof/>
              <w:sz w:val="24"/>
              <w:szCs w:val="24"/>
            </w:rPr>
            <w:t>(7)</w:t>
          </w:r>
          <w:r>
            <w:rPr>
              <w:rFonts w:ascii="Times New Roman" w:hAnsi="Times New Roman" w:cs="Times New Roman"/>
              <w:sz w:val="24"/>
              <w:szCs w:val="24"/>
            </w:rPr>
            <w:fldChar w:fldCharType="end"/>
          </w:r>
        </w:sdtContent>
      </w:sdt>
      <w:r w:rsidRPr="00D873B4">
        <w:rPr>
          <w:rFonts w:ascii="Times New Roman" w:hAnsi="Times New Roman" w:cs="Times New Roman"/>
          <w:sz w:val="24"/>
          <w:szCs w:val="24"/>
        </w:rPr>
        <w:t xml:space="preserve">.  </w:t>
      </w:r>
    </w:p>
    <w:p w:rsidR="00B20AB7" w:rsidRPr="00193375" w:rsidRDefault="00B20AB7" w:rsidP="00B20AB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Despite </w:t>
      </w:r>
      <w:r w:rsidRPr="0093789E">
        <w:rPr>
          <w:rFonts w:ascii="Times New Roman" w:hAnsi="Times New Roman" w:cs="Times New Roman"/>
          <w:sz w:val="24"/>
          <w:szCs w:val="24"/>
        </w:rPr>
        <w:t>reform has taken significant measures to remedy the lack of routine health information that has limited the quality of treatment, planning, and management processes, as well as decision-making by managers at all levels of the health system, data quality is not at the required level and a lot has to be done if the data is to be relied upon to inform decisions on health policy, health programs, and allocation of resources</w:t>
      </w:r>
      <w:sdt>
        <w:sdtPr>
          <w:rPr>
            <w:rFonts w:ascii="Times New Roman" w:hAnsi="Times New Roman" w:cs="Times New Roman"/>
            <w:sz w:val="24"/>
            <w:szCs w:val="24"/>
          </w:rPr>
          <w:id w:val="528837692"/>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FMO18 \l 2057  \m FMO16</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A80FCE">
            <w:rPr>
              <w:rFonts w:ascii="Times New Roman" w:hAnsi="Times New Roman" w:cs="Times New Roman"/>
              <w:noProof/>
              <w:sz w:val="24"/>
              <w:szCs w:val="24"/>
            </w:rPr>
            <w:t>(1; 14)</w:t>
          </w:r>
          <w:r>
            <w:rPr>
              <w:rFonts w:ascii="Times New Roman" w:hAnsi="Times New Roman" w:cs="Times New Roman"/>
              <w:sz w:val="24"/>
              <w:szCs w:val="24"/>
            </w:rPr>
            <w:fldChar w:fldCharType="end"/>
          </w:r>
        </w:sdtContent>
      </w:sdt>
    </w:p>
    <w:p w:rsidR="00B20AB7" w:rsidRDefault="00B20AB7" w:rsidP="00B20AB7">
      <w:pPr>
        <w:spacing w:line="360" w:lineRule="auto"/>
        <w:jc w:val="both"/>
        <w:rPr>
          <w:rFonts w:ascii="Times New Roman" w:hAnsi="Times New Roman" w:cs="Times New Roman"/>
          <w:sz w:val="24"/>
          <w:szCs w:val="24"/>
        </w:rPr>
      </w:pPr>
      <w:r w:rsidRPr="00193375">
        <w:rPr>
          <w:rFonts w:ascii="Times New Roman" w:hAnsi="Times New Roman" w:cs="Times New Roman"/>
          <w:sz w:val="24"/>
          <w:szCs w:val="24"/>
        </w:rPr>
        <w:t>The studies and monitoring and evaluation activities conducted in different areas of Ethiopia showed that the overall level of data quality was below the national standard</w:t>
      </w:r>
      <w:r>
        <w:rPr>
          <w:rFonts w:ascii="Times New Roman" w:hAnsi="Times New Roman" w:cs="Times New Roman"/>
          <w:sz w:val="24"/>
          <w:szCs w:val="24"/>
        </w:rPr>
        <w:t xml:space="preserve"> (90%</w:t>
      </w:r>
      <w:r w:rsidRPr="0019337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93375">
        <w:rPr>
          <w:rFonts w:ascii="Times New Roman" w:hAnsi="Times New Roman" w:cs="Times New Roman"/>
          <w:sz w:val="24"/>
          <w:szCs w:val="24"/>
        </w:rPr>
        <w:t>in all health facilities; in health posts it was poor compared to hospitals and health centers</w:t>
      </w:r>
      <w:sdt>
        <w:sdtPr>
          <w:rPr>
            <w:rFonts w:ascii="Times New Roman" w:hAnsi="Times New Roman" w:cs="Times New Roman"/>
            <w:sz w:val="24"/>
            <w:szCs w:val="24"/>
          </w:rPr>
          <w:id w:val="-2128621139"/>
          <w:citation/>
        </w:sdtPr>
        <w:sdtEndPr/>
        <w:sdtContent>
          <w:r w:rsidRPr="00193375">
            <w:rPr>
              <w:rFonts w:ascii="Times New Roman" w:hAnsi="Times New Roman" w:cs="Times New Roman"/>
              <w:sz w:val="24"/>
              <w:szCs w:val="24"/>
            </w:rPr>
            <w:fldChar w:fldCharType="begin"/>
          </w:r>
          <w:r w:rsidRPr="00193375">
            <w:rPr>
              <w:rFonts w:ascii="Times New Roman" w:hAnsi="Times New Roman" w:cs="Times New Roman"/>
              <w:sz w:val="24"/>
              <w:szCs w:val="24"/>
            </w:rPr>
            <w:instrText xml:space="preserve"> CITATION FMO13 \l 2057  \m Tig16</w:instrText>
          </w:r>
          <w:r w:rsidRPr="00193375">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A80FCE">
            <w:rPr>
              <w:rFonts w:ascii="Times New Roman" w:hAnsi="Times New Roman" w:cs="Times New Roman"/>
              <w:noProof/>
              <w:sz w:val="24"/>
              <w:szCs w:val="24"/>
            </w:rPr>
            <w:t>(15; 16)</w:t>
          </w:r>
          <w:r w:rsidRPr="00193375">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B20AB7" w:rsidRDefault="00B20AB7" w:rsidP="00B20AB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Even though CHIS has designed to improve the culture of information use at local level, the facility based cross-sectional study conducted at Hadiya zone showed good utilization of information by HEWs was only 41%; 43.1% use information for decision making, only 34.2% of those who use information for decision take action and 31.2% of them follow actions</w:t>
      </w:r>
      <w:sdt>
        <w:sdtPr>
          <w:rPr>
            <w:rFonts w:ascii="Times New Roman" w:hAnsi="Times New Roman" w:cs="Times New Roman"/>
            <w:sz w:val="24"/>
            <w:szCs w:val="24"/>
          </w:rPr>
          <w:id w:val="-1216962504"/>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Anh20 \l 2057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A80FCE">
            <w:rPr>
              <w:rFonts w:ascii="Times New Roman" w:hAnsi="Times New Roman" w:cs="Times New Roman"/>
              <w:noProof/>
              <w:sz w:val="24"/>
              <w:szCs w:val="24"/>
            </w:rPr>
            <w:t>(17)</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B20AB7" w:rsidRDefault="00B20AB7" w:rsidP="00B20AB7">
      <w:pPr>
        <w:spacing w:line="360" w:lineRule="auto"/>
        <w:jc w:val="both"/>
        <w:rPr>
          <w:rFonts w:ascii="Times New Roman" w:hAnsi="Times New Roman" w:cs="Times New Roman"/>
          <w:sz w:val="24"/>
          <w:szCs w:val="24"/>
        </w:rPr>
      </w:pPr>
      <w:r>
        <w:rPr>
          <w:rFonts w:ascii="Times New Roman" w:hAnsi="Times New Roman" w:cs="Times New Roman"/>
          <w:sz w:val="24"/>
          <w:szCs w:val="24"/>
        </w:rPr>
        <w:t>The facility based cross-sectional study conducted at Gurage zone also showed that only 27.3% of HEWs use information for decision making and planning of their activities</w:t>
      </w:r>
      <w:sdt>
        <w:sdtPr>
          <w:rPr>
            <w:rFonts w:ascii="Times New Roman" w:hAnsi="Times New Roman" w:cs="Times New Roman"/>
            <w:sz w:val="24"/>
            <w:szCs w:val="24"/>
          </w:rPr>
          <w:id w:val="1581093829"/>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Tse15 \l 2057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A80FCE">
            <w:rPr>
              <w:rFonts w:ascii="Times New Roman" w:hAnsi="Times New Roman" w:cs="Times New Roman"/>
              <w:noProof/>
              <w:sz w:val="24"/>
              <w:szCs w:val="24"/>
            </w:rPr>
            <w:t>(18)</w:t>
          </w:r>
          <w:r>
            <w:rPr>
              <w:rFonts w:ascii="Times New Roman" w:hAnsi="Times New Roman" w:cs="Times New Roman"/>
              <w:sz w:val="24"/>
              <w:szCs w:val="24"/>
            </w:rPr>
            <w:fldChar w:fldCharType="end"/>
          </w:r>
        </w:sdtContent>
      </w:sdt>
      <w:r>
        <w:rPr>
          <w:rFonts w:ascii="Times New Roman" w:hAnsi="Times New Roman" w:cs="Times New Roman"/>
          <w:sz w:val="24"/>
          <w:szCs w:val="24"/>
        </w:rPr>
        <w:t>.</w:t>
      </w:r>
      <w:r w:rsidRPr="00B20AB7">
        <w:rPr>
          <w:rFonts w:ascii="Times New Roman" w:hAnsi="Times New Roman" w:cs="Times New Roman"/>
          <w:sz w:val="24"/>
          <w:szCs w:val="24"/>
        </w:rPr>
        <w:t xml:space="preserve"> </w:t>
      </w:r>
      <w:r>
        <w:rPr>
          <w:rFonts w:ascii="Times New Roman" w:hAnsi="Times New Roman" w:cs="Times New Roman"/>
          <w:sz w:val="24"/>
          <w:szCs w:val="24"/>
        </w:rPr>
        <w:t>The study conducted at primary health care units of East Wollega zone showed that only 48% of service delivery report was accurate; 36% were over reports and 16% were under reports. About 42% of health professionals did not utilize information generated from HMIS/CHIS at least for one decision making purpose. Information utilization was least at health posts (47.3%) compared to health centers (59.9%) and district health offices (71.6%)</w:t>
      </w:r>
      <w:sdt>
        <w:sdtPr>
          <w:rPr>
            <w:rFonts w:ascii="Times New Roman" w:hAnsi="Times New Roman" w:cs="Times New Roman"/>
            <w:sz w:val="24"/>
            <w:szCs w:val="24"/>
          </w:rPr>
          <w:id w:val="-803531220"/>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Mek20 \l 2057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A80FCE">
            <w:rPr>
              <w:rFonts w:ascii="Times New Roman" w:hAnsi="Times New Roman" w:cs="Times New Roman"/>
              <w:noProof/>
              <w:sz w:val="24"/>
              <w:szCs w:val="24"/>
            </w:rPr>
            <w:t>(19)</w:t>
          </w:r>
          <w:r>
            <w:rPr>
              <w:rFonts w:ascii="Times New Roman" w:hAnsi="Times New Roman" w:cs="Times New Roman"/>
              <w:sz w:val="24"/>
              <w:szCs w:val="24"/>
            </w:rPr>
            <w:fldChar w:fldCharType="end"/>
          </w:r>
        </w:sdtContent>
      </w:sdt>
      <w:r>
        <w:rPr>
          <w:rFonts w:ascii="Times New Roman" w:hAnsi="Times New Roman" w:cs="Times New Roman"/>
          <w:sz w:val="24"/>
          <w:szCs w:val="24"/>
        </w:rPr>
        <w:t>.</w:t>
      </w:r>
      <w:r w:rsidR="00B810C9">
        <w:rPr>
          <w:rFonts w:ascii="Times New Roman" w:hAnsi="Times New Roman" w:cs="Times New Roman"/>
          <w:sz w:val="24"/>
          <w:szCs w:val="24"/>
        </w:rPr>
        <w:t xml:space="preserve"> </w:t>
      </w:r>
      <w:r>
        <w:rPr>
          <w:rFonts w:ascii="Times New Roman" w:hAnsi="Times New Roman" w:cs="Times New Roman"/>
          <w:sz w:val="24"/>
          <w:szCs w:val="24"/>
        </w:rPr>
        <w:t>Institution based cross-sectional study conducted at public health facilities of North Gondar also revealed that overall utilization of information was 78.5%</w:t>
      </w:r>
      <w:sdt>
        <w:sdtPr>
          <w:rPr>
            <w:rFonts w:ascii="Times New Roman" w:hAnsi="Times New Roman" w:cs="Times New Roman"/>
            <w:sz w:val="24"/>
            <w:szCs w:val="24"/>
          </w:rPr>
          <w:id w:val="-1371756150"/>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Esh18 \l 2057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A80FCE">
            <w:rPr>
              <w:rFonts w:ascii="Times New Roman" w:hAnsi="Times New Roman" w:cs="Times New Roman"/>
              <w:noProof/>
              <w:sz w:val="24"/>
              <w:szCs w:val="24"/>
            </w:rPr>
            <w:t>(20)</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B20AB7" w:rsidRDefault="00B20AB7" w:rsidP="00B20AB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Study conducted on determinant factors of utilization of HMIS information at public health facilities </w:t>
      </w:r>
      <w:r w:rsidRPr="00B01551">
        <w:rPr>
          <w:rFonts w:ascii="Times New Roman" w:hAnsi="Times New Roman" w:cs="Times New Roman"/>
          <w:sz w:val="24"/>
          <w:szCs w:val="24"/>
        </w:rPr>
        <w:t>at East Gojjam</w:t>
      </w:r>
      <w:r>
        <w:rPr>
          <w:rFonts w:ascii="Times New Roman" w:hAnsi="Times New Roman" w:cs="Times New Roman"/>
          <w:sz w:val="24"/>
          <w:szCs w:val="24"/>
        </w:rPr>
        <w:t xml:space="preserve"> zone revealed that 20% of the study participants had never used HMIS data for any purpose even for reporting to higher level health system. Only 38.4% of the participants have ever used HMIS data for at least one purpose in addition to reporting to higher level; 52% for planning, 24% for giving feedback and 6% for research</w:t>
      </w:r>
      <w:sdt>
        <w:sdtPr>
          <w:rPr>
            <w:rFonts w:ascii="Times New Roman" w:hAnsi="Times New Roman" w:cs="Times New Roman"/>
            <w:sz w:val="24"/>
            <w:szCs w:val="24"/>
          </w:rPr>
          <w:id w:val="1486663753"/>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Mul17 \l 2057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A80FCE">
            <w:rPr>
              <w:rFonts w:ascii="Times New Roman" w:hAnsi="Times New Roman" w:cs="Times New Roman"/>
              <w:noProof/>
              <w:sz w:val="24"/>
              <w:szCs w:val="24"/>
            </w:rPr>
            <w:t>(21)</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p>
    <w:p w:rsidR="00B20AB7" w:rsidRDefault="002E6B8F" w:rsidP="00B20AB7">
      <w:pPr>
        <w:spacing w:line="360" w:lineRule="auto"/>
        <w:jc w:val="both"/>
        <w:rPr>
          <w:rFonts w:ascii="Times New Roman" w:hAnsi="Times New Roman" w:cs="Times New Roman"/>
          <w:sz w:val="24"/>
          <w:szCs w:val="24"/>
        </w:rPr>
      </w:pPr>
      <w:r>
        <w:rPr>
          <w:rFonts w:ascii="Times New Roman" w:hAnsi="Times New Roman" w:cs="Times New Roman"/>
          <w:sz w:val="24"/>
          <w:szCs w:val="24"/>
        </w:rPr>
        <w:t>CHIS is</w:t>
      </w:r>
      <w:r w:rsidR="00B20AB7">
        <w:rPr>
          <w:rFonts w:ascii="Times New Roman" w:hAnsi="Times New Roman" w:cs="Times New Roman"/>
          <w:sz w:val="24"/>
          <w:szCs w:val="24"/>
        </w:rPr>
        <w:t xml:space="preserve"> designed with expected outcome of improving health information utilization in all levels of health system and improve quality of health care. Though some studies have been conducted on HMIS/CHIS utilization and associated factors among health professionals and h</w:t>
      </w:r>
      <w:r>
        <w:rPr>
          <w:rFonts w:ascii="Times New Roman" w:hAnsi="Times New Roman" w:cs="Times New Roman"/>
          <w:sz w:val="24"/>
          <w:szCs w:val="24"/>
        </w:rPr>
        <w:t xml:space="preserve">ealth care managers, there is only one </w:t>
      </w:r>
      <w:r w:rsidR="00B20AB7">
        <w:rPr>
          <w:rFonts w:ascii="Times New Roman" w:hAnsi="Times New Roman" w:cs="Times New Roman"/>
          <w:sz w:val="24"/>
          <w:szCs w:val="24"/>
        </w:rPr>
        <w:t>evalua</w:t>
      </w:r>
      <w:r>
        <w:rPr>
          <w:rFonts w:ascii="Times New Roman" w:hAnsi="Times New Roman" w:cs="Times New Roman"/>
          <w:sz w:val="24"/>
          <w:szCs w:val="24"/>
        </w:rPr>
        <w:t>tion conducted to assess extent</w:t>
      </w:r>
      <w:r w:rsidR="00B20AB7">
        <w:rPr>
          <w:rFonts w:ascii="Times New Roman" w:hAnsi="Times New Roman" w:cs="Times New Roman"/>
          <w:sz w:val="24"/>
          <w:szCs w:val="24"/>
        </w:rPr>
        <w:t xml:space="preserve"> of implementation of CHIS in terms of input, activity and output standards in evaluation area and in Ethiopia a</w:t>
      </w:r>
      <w:r>
        <w:rPr>
          <w:rFonts w:ascii="Times New Roman" w:hAnsi="Times New Roman" w:cs="Times New Roman"/>
          <w:sz w:val="24"/>
          <w:szCs w:val="24"/>
        </w:rPr>
        <w:t>s well. This evaluation study has included to explore reasons for better and weak implementation</w:t>
      </w:r>
      <w:r w:rsidR="00B20AB7">
        <w:rPr>
          <w:rFonts w:ascii="Times New Roman" w:hAnsi="Times New Roman" w:cs="Times New Roman"/>
          <w:sz w:val="24"/>
          <w:szCs w:val="24"/>
        </w:rPr>
        <w:t xml:space="preserve">. Despite implementation of CHIS at Ayehu Guagusa district has scaled-up to all kebele, the quality of health information and status of implementation is not evaluated yet. This evaluation was conducted to address the information gaps on quality of CHIS implementation at grass root level focussing at the CHIS program components rather than focussing on data utilization and data users alone. </w:t>
      </w:r>
    </w:p>
    <w:p w:rsidR="00B20AB7" w:rsidRDefault="00B20AB7" w:rsidP="00B20AB7">
      <w:pPr>
        <w:spacing w:line="360" w:lineRule="auto"/>
        <w:jc w:val="both"/>
        <w:rPr>
          <w:rFonts w:ascii="Times New Roman" w:hAnsi="Times New Roman" w:cs="Times New Roman"/>
          <w:b/>
          <w:sz w:val="24"/>
          <w:szCs w:val="24"/>
        </w:rPr>
      </w:pPr>
    </w:p>
    <w:p w:rsidR="00B20AB7" w:rsidRDefault="00B20AB7" w:rsidP="00B20AB7">
      <w:pPr>
        <w:spacing w:line="360" w:lineRule="auto"/>
        <w:jc w:val="both"/>
        <w:rPr>
          <w:rFonts w:ascii="Times New Roman" w:hAnsi="Times New Roman" w:cs="Times New Roman"/>
          <w:b/>
          <w:sz w:val="24"/>
          <w:szCs w:val="24"/>
        </w:rPr>
      </w:pPr>
    </w:p>
    <w:p w:rsidR="00B20AB7" w:rsidRPr="002E6B8F" w:rsidRDefault="00B20AB7" w:rsidP="002E6B8F">
      <w:pPr>
        <w:pStyle w:val="Heading2"/>
        <w:rPr>
          <w:rFonts w:ascii="Times New Roman" w:hAnsi="Times New Roman" w:cs="Times New Roman"/>
          <w:b/>
          <w:color w:val="auto"/>
          <w:sz w:val="28"/>
        </w:rPr>
      </w:pPr>
      <w:bookmarkStart w:id="9" w:name="_Toc76606060"/>
      <w:r w:rsidRPr="002E6B8F">
        <w:rPr>
          <w:rFonts w:ascii="Times New Roman" w:hAnsi="Times New Roman" w:cs="Times New Roman"/>
          <w:b/>
          <w:color w:val="auto"/>
          <w:sz w:val="28"/>
        </w:rPr>
        <w:lastRenderedPageBreak/>
        <w:t>1.3 Significance of the evaluation</w:t>
      </w:r>
      <w:bookmarkEnd w:id="9"/>
    </w:p>
    <w:p w:rsidR="00B20AB7" w:rsidRPr="00EE26F9" w:rsidRDefault="00B20AB7" w:rsidP="00B20AB7">
      <w:pPr>
        <w:spacing w:line="360" w:lineRule="auto"/>
        <w:jc w:val="both"/>
        <w:rPr>
          <w:rFonts w:ascii="Times New Roman" w:hAnsi="Times New Roman" w:cs="Times New Roman"/>
          <w:sz w:val="24"/>
          <w:szCs w:val="24"/>
        </w:rPr>
      </w:pPr>
      <w:r w:rsidRPr="00EE26F9">
        <w:rPr>
          <w:rFonts w:ascii="Times New Roman" w:hAnsi="Times New Roman" w:cs="Times New Roman"/>
          <w:sz w:val="24"/>
          <w:szCs w:val="24"/>
        </w:rPr>
        <w:t>Since this evaluati</w:t>
      </w:r>
      <w:r>
        <w:rPr>
          <w:rFonts w:ascii="Times New Roman" w:hAnsi="Times New Roman" w:cs="Times New Roman"/>
          <w:sz w:val="24"/>
          <w:szCs w:val="24"/>
        </w:rPr>
        <w:t>on identified</w:t>
      </w:r>
      <w:r w:rsidRPr="00EE26F9">
        <w:rPr>
          <w:rFonts w:ascii="Times New Roman" w:hAnsi="Times New Roman" w:cs="Times New Roman"/>
          <w:sz w:val="24"/>
          <w:szCs w:val="24"/>
        </w:rPr>
        <w:t xml:space="preserve"> strengths and areas that need improvement d</w:t>
      </w:r>
      <w:r>
        <w:rPr>
          <w:rFonts w:ascii="Times New Roman" w:hAnsi="Times New Roman" w:cs="Times New Roman"/>
          <w:sz w:val="24"/>
          <w:szCs w:val="24"/>
        </w:rPr>
        <w:t>uring the program operation</w:t>
      </w:r>
      <w:r w:rsidRPr="00EE26F9">
        <w:rPr>
          <w:rFonts w:ascii="Times New Roman" w:hAnsi="Times New Roman" w:cs="Times New Roman"/>
          <w:sz w:val="24"/>
          <w:szCs w:val="24"/>
        </w:rPr>
        <w:t>, it has an implication in improving the data collection &amp; information use at grass root level.</w:t>
      </w:r>
    </w:p>
    <w:p w:rsidR="00B20AB7" w:rsidRPr="002C5303" w:rsidRDefault="00425B6D" w:rsidP="00B20AB7">
      <w:pPr>
        <w:spacing w:line="360" w:lineRule="auto"/>
        <w:jc w:val="both"/>
        <w:rPr>
          <w:rFonts w:ascii="Times New Roman" w:hAnsi="Times New Roman" w:cs="Times New Roman"/>
          <w:sz w:val="24"/>
          <w:szCs w:val="24"/>
        </w:rPr>
        <w:sectPr w:rsidR="00B20AB7" w:rsidRPr="002C5303" w:rsidSect="00216A97">
          <w:pgSz w:w="11906" w:h="16838"/>
          <w:pgMar w:top="1440" w:right="1440" w:bottom="1440" w:left="1440" w:header="709" w:footer="709" w:gutter="0"/>
          <w:cols w:space="708"/>
          <w:docGrid w:linePitch="360"/>
        </w:sectPr>
      </w:pPr>
      <w:r>
        <w:rPr>
          <w:rFonts w:ascii="Times New Roman" w:hAnsi="Times New Roman" w:cs="Times New Roman"/>
          <w:sz w:val="24"/>
          <w:szCs w:val="24"/>
        </w:rPr>
        <w:t>This evaluation result</w:t>
      </w:r>
      <w:r w:rsidR="00B20AB7" w:rsidRPr="00EE26F9">
        <w:rPr>
          <w:rFonts w:ascii="Times New Roman" w:hAnsi="Times New Roman" w:cs="Times New Roman"/>
          <w:sz w:val="24"/>
          <w:szCs w:val="24"/>
        </w:rPr>
        <w:t xml:space="preserve"> help</w:t>
      </w:r>
      <w:r>
        <w:rPr>
          <w:rFonts w:ascii="Times New Roman" w:hAnsi="Times New Roman" w:cs="Times New Roman"/>
          <w:sz w:val="24"/>
          <w:szCs w:val="24"/>
        </w:rPr>
        <w:t>s</w:t>
      </w:r>
      <w:r w:rsidR="00B20AB7" w:rsidRPr="00EE26F9">
        <w:rPr>
          <w:rFonts w:ascii="Times New Roman" w:hAnsi="Times New Roman" w:cs="Times New Roman"/>
          <w:sz w:val="24"/>
          <w:szCs w:val="24"/>
        </w:rPr>
        <w:t xml:space="preserve"> program managers and decision makers at different level to improve the status of implementation of CHIS and ultimately to improve service delivery</w:t>
      </w:r>
      <w:r w:rsidR="00B20AB7">
        <w:rPr>
          <w:rFonts w:ascii="Times New Roman" w:hAnsi="Times New Roman" w:cs="Times New Roman"/>
          <w:sz w:val="24"/>
          <w:szCs w:val="24"/>
        </w:rPr>
        <w:t xml:space="preserve"> for the community</w:t>
      </w:r>
      <w:r w:rsidR="00B20AB7" w:rsidRPr="00EE26F9">
        <w:rPr>
          <w:rFonts w:ascii="Times New Roman" w:hAnsi="Times New Roman" w:cs="Times New Roman"/>
          <w:sz w:val="24"/>
          <w:szCs w:val="24"/>
        </w:rPr>
        <w:t>. Moreover, it will be used as an input for other evaluators/researchers and for vital event registration e</w:t>
      </w:r>
      <w:r w:rsidR="00B20AB7">
        <w:rPr>
          <w:rFonts w:ascii="Times New Roman" w:hAnsi="Times New Roman" w:cs="Times New Roman"/>
          <w:sz w:val="24"/>
          <w:szCs w:val="24"/>
        </w:rPr>
        <w:t>spec</w:t>
      </w:r>
      <w:r w:rsidR="008B224C">
        <w:rPr>
          <w:rFonts w:ascii="Times New Roman" w:hAnsi="Times New Roman" w:cs="Times New Roman"/>
          <w:sz w:val="24"/>
          <w:szCs w:val="24"/>
        </w:rPr>
        <w:t>ially for births and deaths.</w:t>
      </w:r>
    </w:p>
    <w:p w:rsidR="008B224C" w:rsidRPr="00D94AF9" w:rsidRDefault="008B224C" w:rsidP="008B224C">
      <w:pPr>
        <w:pStyle w:val="Heading1"/>
        <w:spacing w:before="40" w:after="80"/>
        <w:rPr>
          <w:rFonts w:cs="Times New Roman"/>
          <w:b/>
          <w:color w:val="auto"/>
        </w:rPr>
      </w:pPr>
      <w:bookmarkStart w:id="10" w:name="_Toc76606061"/>
      <w:r>
        <w:rPr>
          <w:rFonts w:cs="Times New Roman"/>
          <w:b/>
          <w:color w:val="auto"/>
        </w:rPr>
        <w:lastRenderedPageBreak/>
        <w:t>2.</w:t>
      </w:r>
      <w:r w:rsidRPr="00D94AF9">
        <w:rPr>
          <w:rFonts w:cs="Times New Roman"/>
          <w:b/>
          <w:color w:val="auto"/>
        </w:rPr>
        <w:t>PROGRAM DESCRIPTION</w:t>
      </w:r>
      <w:bookmarkEnd w:id="10"/>
    </w:p>
    <w:p w:rsidR="008B224C" w:rsidRDefault="008B224C" w:rsidP="008B224C">
      <w:pPr>
        <w:pStyle w:val="Heading2"/>
        <w:spacing w:after="120"/>
        <w:rPr>
          <w:rFonts w:ascii="Times New Roman" w:hAnsi="Times New Roman" w:cs="Times New Roman"/>
          <w:b/>
          <w:color w:val="auto"/>
          <w:sz w:val="28"/>
        </w:rPr>
      </w:pPr>
      <w:bookmarkStart w:id="11" w:name="_Toc76606062"/>
      <w:r>
        <w:rPr>
          <w:rFonts w:ascii="Times New Roman" w:hAnsi="Times New Roman" w:cs="Times New Roman"/>
          <w:b/>
          <w:color w:val="auto"/>
          <w:sz w:val="28"/>
        </w:rPr>
        <w:t xml:space="preserve">2.1 </w:t>
      </w:r>
      <w:r w:rsidRPr="00D94AF9">
        <w:rPr>
          <w:rFonts w:ascii="Times New Roman" w:hAnsi="Times New Roman" w:cs="Times New Roman"/>
          <w:b/>
          <w:color w:val="auto"/>
          <w:sz w:val="28"/>
        </w:rPr>
        <w:t>Stakeholder analysis and communication</w:t>
      </w:r>
      <w:bookmarkEnd w:id="11"/>
      <w:r w:rsidRPr="00D94AF9">
        <w:rPr>
          <w:rFonts w:ascii="Times New Roman" w:hAnsi="Times New Roman" w:cs="Times New Roman"/>
          <w:b/>
          <w:color w:val="auto"/>
          <w:sz w:val="28"/>
        </w:rPr>
        <w:t xml:space="preserve"> </w:t>
      </w:r>
    </w:p>
    <w:p w:rsidR="008B224C" w:rsidRPr="005200DA" w:rsidRDefault="008B224C" w:rsidP="008B224C">
      <w:pPr>
        <w:spacing w:after="0" w:line="360" w:lineRule="auto"/>
        <w:jc w:val="both"/>
        <w:rPr>
          <w:rFonts w:ascii="Times New Roman" w:hAnsi="Times New Roman" w:cs="Times New Roman"/>
          <w:sz w:val="24"/>
        </w:rPr>
      </w:pPr>
      <w:r w:rsidRPr="00B82F8F">
        <w:rPr>
          <w:rFonts w:ascii="Times New Roman" w:hAnsi="Times New Roman" w:cs="Times New Roman"/>
          <w:sz w:val="24"/>
        </w:rPr>
        <w:t xml:space="preserve">Evaluability assessment was done before the start of evaluation </w:t>
      </w:r>
      <w:r>
        <w:rPr>
          <w:rFonts w:ascii="Times New Roman" w:hAnsi="Times New Roman" w:cs="Times New Roman"/>
          <w:sz w:val="24"/>
        </w:rPr>
        <w:t xml:space="preserve">by involving stakeholders. Plausibility, utility and feasibility of program for evaluation in terms of program goals, objectives and design as well as implementation was assessed. </w:t>
      </w:r>
      <w:r w:rsidRPr="005200DA">
        <w:rPr>
          <w:rFonts w:ascii="Times New Roman" w:hAnsi="Times New Roman" w:cs="Times New Roman"/>
          <w:sz w:val="24"/>
        </w:rPr>
        <w:t>During Evaluability assessment</w:t>
      </w:r>
      <w:r>
        <w:rPr>
          <w:rFonts w:ascii="Times New Roman" w:hAnsi="Times New Roman" w:cs="Times New Roman"/>
          <w:sz w:val="24"/>
        </w:rPr>
        <w:t>,</w:t>
      </w:r>
      <w:r w:rsidRPr="005200DA">
        <w:rPr>
          <w:rFonts w:ascii="Times New Roman" w:hAnsi="Times New Roman" w:cs="Times New Roman"/>
          <w:sz w:val="24"/>
        </w:rPr>
        <w:t xml:space="preserve"> stakeholders involved i</w:t>
      </w:r>
      <w:r>
        <w:rPr>
          <w:rFonts w:ascii="Times New Roman" w:hAnsi="Times New Roman" w:cs="Times New Roman"/>
          <w:sz w:val="24"/>
        </w:rPr>
        <w:t>n CHIS implementation program in Ayehu Guagusa district</w:t>
      </w:r>
      <w:r w:rsidRPr="005200DA">
        <w:rPr>
          <w:rFonts w:ascii="Times New Roman" w:hAnsi="Times New Roman" w:cs="Times New Roman"/>
          <w:sz w:val="24"/>
        </w:rPr>
        <w:t xml:space="preserve"> were identified and discussion abou</w:t>
      </w:r>
      <w:r>
        <w:rPr>
          <w:rFonts w:ascii="Times New Roman" w:hAnsi="Times New Roman" w:cs="Times New Roman"/>
          <w:sz w:val="24"/>
        </w:rPr>
        <w:t>t their role in the program,</w:t>
      </w:r>
      <w:r w:rsidRPr="005200DA">
        <w:rPr>
          <w:rFonts w:ascii="Times New Roman" w:hAnsi="Times New Roman" w:cs="Times New Roman"/>
          <w:sz w:val="24"/>
        </w:rPr>
        <w:t xml:space="preserve"> evaluation proc</w:t>
      </w:r>
      <w:r>
        <w:rPr>
          <w:rFonts w:ascii="Times New Roman" w:hAnsi="Times New Roman" w:cs="Times New Roman"/>
          <w:sz w:val="24"/>
        </w:rPr>
        <w:t xml:space="preserve">ess and the evaluation question </w:t>
      </w:r>
      <w:r w:rsidRPr="005200DA">
        <w:rPr>
          <w:rFonts w:ascii="Times New Roman" w:hAnsi="Times New Roman" w:cs="Times New Roman"/>
          <w:sz w:val="24"/>
        </w:rPr>
        <w:t>they want to b</w:t>
      </w:r>
      <w:r>
        <w:rPr>
          <w:rFonts w:ascii="Times New Roman" w:hAnsi="Times New Roman" w:cs="Times New Roman"/>
          <w:sz w:val="24"/>
        </w:rPr>
        <w:t xml:space="preserve">e answered were agreed. Primary investigator was moderator of the whole evaluability assessment process. </w:t>
      </w:r>
      <w:r w:rsidRPr="005200DA">
        <w:rPr>
          <w:rFonts w:ascii="Times New Roman" w:hAnsi="Times New Roman" w:cs="Times New Roman"/>
          <w:sz w:val="24"/>
        </w:rPr>
        <w:t>During evaluability assessment, face to face verbal communication was used for those i</w:t>
      </w:r>
      <w:r>
        <w:rPr>
          <w:rFonts w:ascii="Times New Roman" w:hAnsi="Times New Roman" w:cs="Times New Roman"/>
          <w:sz w:val="24"/>
        </w:rPr>
        <w:t>nvolved in CHIS implementation at district health office and zonal health department levels. Telephone</w:t>
      </w:r>
      <w:r w:rsidRPr="005200DA">
        <w:rPr>
          <w:rFonts w:ascii="Times New Roman" w:hAnsi="Times New Roman" w:cs="Times New Roman"/>
          <w:sz w:val="24"/>
        </w:rPr>
        <w:t xml:space="preserve"> was used to </w:t>
      </w:r>
      <w:r>
        <w:rPr>
          <w:rFonts w:ascii="Times New Roman" w:hAnsi="Times New Roman" w:cs="Times New Roman"/>
          <w:sz w:val="24"/>
        </w:rPr>
        <w:t>communicate for those not in district health office and zonal health department. Zonal health department head, district health office extension program officer, district health office vice head and district health office head</w:t>
      </w:r>
      <w:r w:rsidRPr="005200DA">
        <w:rPr>
          <w:rFonts w:ascii="Times New Roman" w:hAnsi="Times New Roman" w:cs="Times New Roman"/>
          <w:sz w:val="24"/>
        </w:rPr>
        <w:t xml:space="preserve"> had reached on c</w:t>
      </w:r>
      <w:r>
        <w:rPr>
          <w:rFonts w:ascii="Times New Roman" w:hAnsi="Times New Roman" w:cs="Times New Roman"/>
          <w:sz w:val="24"/>
        </w:rPr>
        <w:t>onsensuses regarding dimensions and indicators of evaluation as well the relative weight of each indicator. Ayehu Guagusa district health office has participated in all steps of evaluation process actively.</w:t>
      </w:r>
    </w:p>
    <w:p w:rsidR="008B224C" w:rsidRPr="00D71D90" w:rsidRDefault="008B224C" w:rsidP="008B224C">
      <w:pPr>
        <w:pStyle w:val="Caption"/>
        <w:rPr>
          <w:rFonts w:ascii="Times New Roman" w:hAnsi="Times New Roman" w:cs="Times New Roman"/>
          <w:i w:val="0"/>
          <w:color w:val="auto"/>
          <w:sz w:val="36"/>
        </w:rPr>
      </w:pPr>
      <w:bookmarkStart w:id="12" w:name="_Toc72993655"/>
      <w:r w:rsidRPr="00D71D90">
        <w:rPr>
          <w:rFonts w:ascii="Times New Roman" w:hAnsi="Times New Roman" w:cs="Times New Roman"/>
          <w:i w:val="0"/>
          <w:color w:val="auto"/>
          <w:sz w:val="24"/>
        </w:rPr>
        <w:t xml:space="preserve">Table 2.1 </w:t>
      </w:r>
      <w:r w:rsidRPr="00D71D90">
        <w:rPr>
          <w:rFonts w:ascii="Times New Roman" w:hAnsi="Times New Roman" w:cs="Times New Roman"/>
          <w:i w:val="0"/>
          <w:color w:val="auto"/>
          <w:sz w:val="24"/>
        </w:rPr>
        <w:fldChar w:fldCharType="begin"/>
      </w:r>
      <w:r w:rsidRPr="00D71D90">
        <w:rPr>
          <w:rFonts w:ascii="Times New Roman" w:hAnsi="Times New Roman" w:cs="Times New Roman"/>
          <w:i w:val="0"/>
          <w:color w:val="auto"/>
          <w:sz w:val="24"/>
        </w:rPr>
        <w:instrText xml:space="preserve"> SEQ table_2.1 \* ARABIC </w:instrText>
      </w:r>
      <w:r w:rsidRPr="00D71D90">
        <w:rPr>
          <w:rFonts w:ascii="Times New Roman" w:hAnsi="Times New Roman" w:cs="Times New Roman"/>
          <w:i w:val="0"/>
          <w:color w:val="auto"/>
          <w:sz w:val="24"/>
        </w:rPr>
        <w:fldChar w:fldCharType="separate"/>
      </w:r>
      <w:r w:rsidRPr="00D71D90">
        <w:rPr>
          <w:rFonts w:ascii="Times New Roman" w:hAnsi="Times New Roman" w:cs="Times New Roman"/>
          <w:i w:val="0"/>
          <w:noProof/>
          <w:color w:val="auto"/>
          <w:sz w:val="24"/>
        </w:rPr>
        <w:t>1</w:t>
      </w:r>
      <w:r w:rsidRPr="00D71D90">
        <w:rPr>
          <w:rFonts w:ascii="Times New Roman" w:hAnsi="Times New Roman" w:cs="Times New Roman"/>
          <w:i w:val="0"/>
          <w:color w:val="auto"/>
          <w:sz w:val="24"/>
        </w:rPr>
        <w:fldChar w:fldCharType="end"/>
      </w:r>
      <w:r w:rsidRPr="00D71D90">
        <w:rPr>
          <w:rFonts w:ascii="Times New Roman" w:hAnsi="Times New Roman" w:cs="Times New Roman"/>
          <w:i w:val="0"/>
          <w:color w:val="auto"/>
          <w:sz w:val="24"/>
        </w:rPr>
        <w:t xml:space="preserve"> matrix of stakeholder of CHIS program in Ayehu Guagusa district, 2021</w:t>
      </w:r>
      <w:bookmarkEnd w:id="12"/>
    </w:p>
    <w:tbl>
      <w:tblPr>
        <w:tblStyle w:val="TableGrid"/>
        <w:tblW w:w="10065" w:type="dxa"/>
        <w:tblInd w:w="-289" w:type="dxa"/>
        <w:tblLook w:val="04A0" w:firstRow="1" w:lastRow="0" w:firstColumn="1" w:lastColumn="0" w:noHBand="0" w:noVBand="1"/>
      </w:tblPr>
      <w:tblGrid>
        <w:gridCol w:w="1993"/>
        <w:gridCol w:w="1783"/>
        <w:gridCol w:w="1483"/>
        <w:gridCol w:w="1723"/>
        <w:gridCol w:w="1709"/>
        <w:gridCol w:w="1374"/>
      </w:tblGrid>
      <w:tr w:rsidR="008B224C" w:rsidRPr="00A32FC7" w:rsidTr="00972B27">
        <w:tc>
          <w:tcPr>
            <w:tcW w:w="1993" w:type="dxa"/>
          </w:tcPr>
          <w:p w:rsidR="008B224C" w:rsidRPr="00A32FC7" w:rsidRDefault="008B224C" w:rsidP="00610724">
            <w:pPr>
              <w:spacing w:line="360" w:lineRule="auto"/>
              <w:rPr>
                <w:rFonts w:ascii="Times New Roman" w:hAnsi="Times New Roman" w:cs="Times New Roman"/>
              </w:rPr>
            </w:pPr>
            <w:r w:rsidRPr="00546052">
              <w:rPr>
                <w:rFonts w:ascii="Times New Roman" w:hAnsi="Times New Roman" w:cs="Times New Roman"/>
                <w:sz w:val="24"/>
              </w:rPr>
              <w:t>Stakeholders</w:t>
            </w:r>
          </w:p>
        </w:tc>
        <w:tc>
          <w:tcPr>
            <w:tcW w:w="1783" w:type="dxa"/>
          </w:tcPr>
          <w:p w:rsidR="008B224C" w:rsidRPr="00A32FC7" w:rsidRDefault="008B224C" w:rsidP="00610724">
            <w:pPr>
              <w:spacing w:line="360" w:lineRule="auto"/>
              <w:rPr>
                <w:rFonts w:ascii="Times New Roman" w:hAnsi="Times New Roman" w:cs="Times New Roman"/>
              </w:rPr>
            </w:pPr>
            <w:r w:rsidRPr="00546052">
              <w:rPr>
                <w:rFonts w:ascii="Times New Roman" w:hAnsi="Times New Roman" w:cs="Times New Roman"/>
                <w:sz w:val="24"/>
              </w:rPr>
              <w:t>Role in the program</w:t>
            </w:r>
          </w:p>
        </w:tc>
        <w:tc>
          <w:tcPr>
            <w:tcW w:w="1483" w:type="dxa"/>
          </w:tcPr>
          <w:p w:rsidR="008B224C" w:rsidRPr="00A32FC7" w:rsidRDefault="008B224C" w:rsidP="00610724">
            <w:pPr>
              <w:spacing w:line="360" w:lineRule="auto"/>
              <w:rPr>
                <w:rFonts w:ascii="Times New Roman" w:hAnsi="Times New Roman" w:cs="Times New Roman"/>
              </w:rPr>
            </w:pPr>
            <w:r w:rsidRPr="00546052">
              <w:rPr>
                <w:rFonts w:ascii="Times New Roman" w:hAnsi="Times New Roman" w:cs="Times New Roman"/>
                <w:sz w:val="24"/>
              </w:rPr>
              <w:t xml:space="preserve">Role in the evaluation </w:t>
            </w:r>
          </w:p>
        </w:tc>
        <w:tc>
          <w:tcPr>
            <w:tcW w:w="1723" w:type="dxa"/>
          </w:tcPr>
          <w:p w:rsidR="008B224C" w:rsidRPr="00A32FC7" w:rsidRDefault="008B224C" w:rsidP="00610724">
            <w:pPr>
              <w:spacing w:line="360" w:lineRule="auto"/>
              <w:rPr>
                <w:rFonts w:ascii="Times New Roman" w:hAnsi="Times New Roman" w:cs="Times New Roman"/>
              </w:rPr>
            </w:pPr>
            <w:r w:rsidRPr="00546052">
              <w:rPr>
                <w:rFonts w:ascii="Times New Roman" w:hAnsi="Times New Roman" w:cs="Times New Roman"/>
                <w:sz w:val="24"/>
              </w:rPr>
              <w:t>Stakeholder’s interest</w:t>
            </w:r>
          </w:p>
        </w:tc>
        <w:tc>
          <w:tcPr>
            <w:tcW w:w="1709" w:type="dxa"/>
          </w:tcPr>
          <w:p w:rsidR="008B224C" w:rsidRPr="00546052" w:rsidRDefault="008B224C" w:rsidP="00610724">
            <w:pPr>
              <w:spacing w:line="360" w:lineRule="auto"/>
              <w:rPr>
                <w:rFonts w:ascii="Times New Roman" w:hAnsi="Times New Roman" w:cs="Times New Roman"/>
                <w:sz w:val="24"/>
              </w:rPr>
            </w:pPr>
            <w:r w:rsidRPr="00546052">
              <w:rPr>
                <w:rFonts w:ascii="Times New Roman" w:hAnsi="Times New Roman" w:cs="Times New Roman"/>
                <w:sz w:val="24"/>
              </w:rPr>
              <w:t>Means of communication</w:t>
            </w:r>
          </w:p>
        </w:tc>
        <w:tc>
          <w:tcPr>
            <w:tcW w:w="1374" w:type="dxa"/>
          </w:tcPr>
          <w:p w:rsidR="008B224C" w:rsidRPr="00A32FC7" w:rsidRDefault="008B224C" w:rsidP="00610724">
            <w:pPr>
              <w:spacing w:line="360" w:lineRule="auto"/>
              <w:rPr>
                <w:rFonts w:ascii="Times New Roman" w:hAnsi="Times New Roman" w:cs="Times New Roman"/>
              </w:rPr>
            </w:pPr>
            <w:r w:rsidRPr="00546052">
              <w:rPr>
                <w:rFonts w:ascii="Times New Roman" w:hAnsi="Times New Roman" w:cs="Times New Roman"/>
                <w:sz w:val="24"/>
              </w:rPr>
              <w:t>Level of importance</w:t>
            </w:r>
          </w:p>
        </w:tc>
      </w:tr>
      <w:tr w:rsidR="008B224C" w:rsidRPr="00A32FC7" w:rsidTr="00972B27">
        <w:tc>
          <w:tcPr>
            <w:tcW w:w="1993" w:type="dxa"/>
          </w:tcPr>
          <w:p w:rsidR="008B224C" w:rsidRPr="00A32FC7" w:rsidRDefault="008B224C" w:rsidP="00610724">
            <w:pPr>
              <w:spacing w:line="360" w:lineRule="auto"/>
              <w:rPr>
                <w:rFonts w:ascii="Times New Roman" w:hAnsi="Times New Roman" w:cs="Times New Roman"/>
              </w:rPr>
            </w:pPr>
            <w:r w:rsidRPr="00546052">
              <w:rPr>
                <w:rFonts w:ascii="Times New Roman" w:hAnsi="Times New Roman" w:cs="Times New Roman"/>
                <w:sz w:val="24"/>
              </w:rPr>
              <w:t>Zonal Health department</w:t>
            </w:r>
          </w:p>
        </w:tc>
        <w:tc>
          <w:tcPr>
            <w:tcW w:w="1783" w:type="dxa"/>
          </w:tcPr>
          <w:p w:rsidR="008B224C" w:rsidRPr="00A32FC7" w:rsidRDefault="008B224C" w:rsidP="00610724">
            <w:pPr>
              <w:spacing w:line="360" w:lineRule="auto"/>
              <w:rPr>
                <w:rFonts w:ascii="Times New Roman" w:hAnsi="Times New Roman" w:cs="Times New Roman"/>
              </w:rPr>
            </w:pPr>
            <w:r w:rsidRPr="00546052">
              <w:rPr>
                <w:rFonts w:ascii="Times New Roman" w:hAnsi="Times New Roman" w:cs="Times New Roman"/>
                <w:sz w:val="24"/>
              </w:rPr>
              <w:t>Planning and monitoring implementation status, providing resources, conduct review meeting</w:t>
            </w:r>
          </w:p>
        </w:tc>
        <w:tc>
          <w:tcPr>
            <w:tcW w:w="1483" w:type="dxa"/>
          </w:tcPr>
          <w:p w:rsidR="008B224C" w:rsidRPr="00546052" w:rsidRDefault="008B224C" w:rsidP="00610724">
            <w:pPr>
              <w:spacing w:line="360" w:lineRule="auto"/>
              <w:jc w:val="both"/>
              <w:rPr>
                <w:rFonts w:ascii="Times New Roman" w:hAnsi="Times New Roman" w:cs="Times New Roman"/>
                <w:sz w:val="24"/>
              </w:rPr>
            </w:pPr>
            <w:r w:rsidRPr="00546052">
              <w:rPr>
                <w:rFonts w:ascii="Times New Roman" w:hAnsi="Times New Roman" w:cs="Times New Roman"/>
                <w:sz w:val="24"/>
              </w:rPr>
              <w:t>Facilitate and coordinate the evaluation</w:t>
            </w:r>
          </w:p>
          <w:p w:rsidR="008B224C" w:rsidRPr="00A32FC7" w:rsidRDefault="008B224C" w:rsidP="00610724">
            <w:pPr>
              <w:spacing w:line="360" w:lineRule="auto"/>
              <w:jc w:val="both"/>
              <w:rPr>
                <w:rFonts w:ascii="Times New Roman" w:hAnsi="Times New Roman" w:cs="Times New Roman"/>
              </w:rPr>
            </w:pPr>
            <w:r w:rsidRPr="00546052">
              <w:rPr>
                <w:rFonts w:ascii="Times New Roman" w:hAnsi="Times New Roman" w:cs="Times New Roman"/>
                <w:sz w:val="24"/>
              </w:rPr>
              <w:t>Decision on indicators and questions</w:t>
            </w:r>
          </w:p>
        </w:tc>
        <w:tc>
          <w:tcPr>
            <w:tcW w:w="1723" w:type="dxa"/>
          </w:tcPr>
          <w:p w:rsidR="008B224C" w:rsidRPr="00546052" w:rsidRDefault="008B224C" w:rsidP="00610724">
            <w:pPr>
              <w:spacing w:line="360" w:lineRule="auto"/>
              <w:rPr>
                <w:rFonts w:ascii="Times New Roman" w:hAnsi="Times New Roman" w:cs="Times New Roman"/>
                <w:sz w:val="24"/>
              </w:rPr>
            </w:pPr>
            <w:r w:rsidRPr="00546052">
              <w:rPr>
                <w:rFonts w:ascii="Times New Roman" w:hAnsi="Times New Roman" w:cs="Times New Roman"/>
                <w:sz w:val="24"/>
              </w:rPr>
              <w:t xml:space="preserve">Utilization of evaluation findings, planning for program improvement based on the findings. </w:t>
            </w:r>
          </w:p>
          <w:p w:rsidR="008B224C" w:rsidRPr="00A32FC7" w:rsidRDefault="008B224C" w:rsidP="00610724">
            <w:pPr>
              <w:spacing w:line="360" w:lineRule="auto"/>
              <w:rPr>
                <w:rFonts w:ascii="Times New Roman" w:hAnsi="Times New Roman" w:cs="Times New Roman"/>
              </w:rPr>
            </w:pPr>
          </w:p>
          <w:p w:rsidR="008B224C" w:rsidRPr="00A32FC7" w:rsidRDefault="008B224C" w:rsidP="00610724">
            <w:pPr>
              <w:spacing w:line="360" w:lineRule="auto"/>
              <w:rPr>
                <w:rFonts w:ascii="Times New Roman" w:hAnsi="Times New Roman" w:cs="Times New Roman"/>
              </w:rPr>
            </w:pPr>
          </w:p>
        </w:tc>
        <w:tc>
          <w:tcPr>
            <w:tcW w:w="1709" w:type="dxa"/>
          </w:tcPr>
          <w:p w:rsidR="008B224C" w:rsidRPr="00546052" w:rsidRDefault="008B224C" w:rsidP="00610724">
            <w:pPr>
              <w:spacing w:line="360" w:lineRule="auto"/>
              <w:rPr>
                <w:rFonts w:ascii="Times New Roman" w:hAnsi="Times New Roman" w:cs="Times New Roman"/>
                <w:sz w:val="24"/>
              </w:rPr>
            </w:pPr>
            <w:r w:rsidRPr="00546052">
              <w:rPr>
                <w:rFonts w:ascii="Times New Roman" w:hAnsi="Times New Roman" w:cs="Times New Roman"/>
                <w:sz w:val="24"/>
              </w:rPr>
              <w:t>Face to face,</w:t>
            </w:r>
          </w:p>
          <w:p w:rsidR="008B224C" w:rsidRPr="00546052" w:rsidRDefault="008B224C" w:rsidP="00610724">
            <w:pPr>
              <w:spacing w:line="360" w:lineRule="auto"/>
              <w:rPr>
                <w:rFonts w:ascii="Times New Roman" w:hAnsi="Times New Roman" w:cs="Times New Roman"/>
                <w:sz w:val="24"/>
              </w:rPr>
            </w:pPr>
            <w:r w:rsidRPr="00546052">
              <w:rPr>
                <w:rFonts w:ascii="Times New Roman" w:hAnsi="Times New Roman" w:cs="Times New Roman"/>
                <w:sz w:val="24"/>
              </w:rPr>
              <w:t>telephone,</w:t>
            </w:r>
          </w:p>
        </w:tc>
        <w:tc>
          <w:tcPr>
            <w:tcW w:w="1374" w:type="dxa"/>
          </w:tcPr>
          <w:p w:rsidR="008B224C" w:rsidRPr="00546052" w:rsidRDefault="008B224C" w:rsidP="00610724">
            <w:pPr>
              <w:spacing w:line="360" w:lineRule="auto"/>
              <w:rPr>
                <w:rFonts w:ascii="Times New Roman" w:hAnsi="Times New Roman" w:cs="Times New Roman"/>
                <w:sz w:val="24"/>
              </w:rPr>
            </w:pPr>
            <w:r w:rsidRPr="00546052">
              <w:rPr>
                <w:rFonts w:ascii="Times New Roman" w:hAnsi="Times New Roman" w:cs="Times New Roman"/>
                <w:sz w:val="24"/>
              </w:rPr>
              <w:t xml:space="preserve">Medium  </w:t>
            </w:r>
          </w:p>
        </w:tc>
      </w:tr>
      <w:tr w:rsidR="008B224C" w:rsidRPr="00546052" w:rsidTr="00972B27">
        <w:tc>
          <w:tcPr>
            <w:tcW w:w="199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District Health office</w:t>
            </w:r>
          </w:p>
        </w:tc>
        <w:tc>
          <w:tcPr>
            <w:tcW w:w="178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 xml:space="preserve">Monitor program implementation, Documenting </w:t>
            </w:r>
            <w:r w:rsidRPr="00546052">
              <w:rPr>
                <w:rFonts w:ascii="Times New Roman" w:hAnsi="Times New Roman" w:cs="Times New Roman"/>
                <w:sz w:val="24"/>
                <w:szCs w:val="24"/>
              </w:rPr>
              <w:lastRenderedPageBreak/>
              <w:t>and reporting. Engage relevant stakeholders.</w:t>
            </w:r>
          </w:p>
        </w:tc>
        <w:tc>
          <w:tcPr>
            <w:tcW w:w="148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lastRenderedPageBreak/>
              <w:t xml:space="preserve">Formulate evaluation questions, establish </w:t>
            </w:r>
            <w:r w:rsidRPr="00546052">
              <w:rPr>
                <w:rFonts w:ascii="Times New Roman" w:hAnsi="Times New Roman" w:cs="Times New Roman"/>
                <w:sz w:val="24"/>
                <w:szCs w:val="24"/>
              </w:rPr>
              <w:lastRenderedPageBreak/>
              <w:t>judgment criteria, facilitating the evaluation process</w:t>
            </w:r>
          </w:p>
        </w:tc>
        <w:tc>
          <w:tcPr>
            <w:tcW w:w="172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lastRenderedPageBreak/>
              <w:t xml:space="preserve">Utilization of evaluation findings. Improve </w:t>
            </w:r>
            <w:r w:rsidRPr="00546052">
              <w:rPr>
                <w:rFonts w:ascii="Times New Roman" w:hAnsi="Times New Roman" w:cs="Times New Roman"/>
                <w:sz w:val="24"/>
                <w:szCs w:val="24"/>
              </w:rPr>
              <w:lastRenderedPageBreak/>
              <w:t>program planning, implementation and monitoring system. Strengthen Supportive supervision</w:t>
            </w:r>
          </w:p>
        </w:tc>
        <w:tc>
          <w:tcPr>
            <w:tcW w:w="1709"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lastRenderedPageBreak/>
              <w:t>Face to face , Through letter,  Through telephone</w:t>
            </w:r>
          </w:p>
        </w:tc>
        <w:tc>
          <w:tcPr>
            <w:tcW w:w="1374"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 xml:space="preserve">High </w:t>
            </w:r>
          </w:p>
        </w:tc>
      </w:tr>
      <w:tr w:rsidR="008B224C" w:rsidRPr="00546052" w:rsidTr="00972B27">
        <w:tc>
          <w:tcPr>
            <w:tcW w:w="199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lastRenderedPageBreak/>
              <w:t>Woreda administration</w:t>
            </w:r>
          </w:p>
        </w:tc>
        <w:tc>
          <w:tcPr>
            <w:tcW w:w="178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Administrative support during registration and</w:t>
            </w:r>
          </w:p>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Budget allocation</w:t>
            </w:r>
          </w:p>
        </w:tc>
        <w:tc>
          <w:tcPr>
            <w:tcW w:w="148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Coordinating evaluation process. Discuss on the evaluation findings. Disseminate evaluation findings</w:t>
            </w:r>
          </w:p>
          <w:p w:rsidR="008B224C" w:rsidRPr="00546052" w:rsidRDefault="008B224C" w:rsidP="00610724">
            <w:pPr>
              <w:spacing w:line="360" w:lineRule="auto"/>
              <w:rPr>
                <w:rFonts w:ascii="Times New Roman" w:hAnsi="Times New Roman" w:cs="Times New Roman"/>
                <w:sz w:val="24"/>
                <w:szCs w:val="24"/>
              </w:rPr>
            </w:pPr>
          </w:p>
        </w:tc>
        <w:tc>
          <w:tcPr>
            <w:tcW w:w="172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Program evaluation report.</w:t>
            </w:r>
          </w:p>
        </w:tc>
        <w:tc>
          <w:tcPr>
            <w:tcW w:w="1709" w:type="dxa"/>
          </w:tcPr>
          <w:p w:rsidR="008B224C" w:rsidRPr="00546052" w:rsidRDefault="008B224C" w:rsidP="00610724">
            <w:pPr>
              <w:spacing w:line="360" w:lineRule="auto"/>
              <w:rPr>
                <w:rFonts w:ascii="Times New Roman" w:hAnsi="Times New Roman" w:cs="Times New Roman"/>
                <w:sz w:val="24"/>
                <w:szCs w:val="24"/>
              </w:rPr>
            </w:pPr>
            <w:r>
              <w:rPr>
                <w:rFonts w:ascii="Times New Roman" w:hAnsi="Times New Roman" w:cs="Times New Roman"/>
                <w:sz w:val="24"/>
                <w:szCs w:val="24"/>
              </w:rPr>
              <w:t xml:space="preserve">Face to face </w:t>
            </w:r>
            <w:r w:rsidRPr="00546052">
              <w:rPr>
                <w:rFonts w:ascii="Times New Roman" w:hAnsi="Times New Roman" w:cs="Times New Roman"/>
                <w:sz w:val="24"/>
                <w:szCs w:val="24"/>
              </w:rPr>
              <w:t xml:space="preserve"> </w:t>
            </w:r>
          </w:p>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 xml:space="preserve">Through telephone </w:t>
            </w:r>
          </w:p>
          <w:p w:rsidR="008B224C" w:rsidRPr="00546052" w:rsidRDefault="008B224C" w:rsidP="00610724">
            <w:pPr>
              <w:spacing w:line="360" w:lineRule="auto"/>
              <w:rPr>
                <w:rFonts w:ascii="Times New Roman" w:hAnsi="Times New Roman" w:cs="Times New Roman"/>
                <w:sz w:val="24"/>
                <w:szCs w:val="24"/>
              </w:rPr>
            </w:pPr>
          </w:p>
          <w:p w:rsidR="008B224C" w:rsidRPr="00546052" w:rsidRDefault="008B224C" w:rsidP="00610724">
            <w:pPr>
              <w:spacing w:line="360" w:lineRule="auto"/>
              <w:rPr>
                <w:rFonts w:ascii="Times New Roman" w:hAnsi="Times New Roman" w:cs="Times New Roman"/>
                <w:sz w:val="24"/>
                <w:szCs w:val="24"/>
              </w:rPr>
            </w:pPr>
          </w:p>
        </w:tc>
        <w:tc>
          <w:tcPr>
            <w:tcW w:w="1374"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 xml:space="preserve">Medium </w:t>
            </w:r>
          </w:p>
        </w:tc>
      </w:tr>
      <w:tr w:rsidR="008B224C" w:rsidRPr="00546052" w:rsidTr="00972B27">
        <w:tc>
          <w:tcPr>
            <w:tcW w:w="199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Cluster health centers</w:t>
            </w:r>
          </w:p>
        </w:tc>
        <w:tc>
          <w:tcPr>
            <w:tcW w:w="178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Planning and monitoring, providing training, supportive supervision, review meeting, utilizing information for decision</w:t>
            </w:r>
          </w:p>
        </w:tc>
        <w:tc>
          <w:tcPr>
            <w:tcW w:w="148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facilitating evaluation process</w:t>
            </w:r>
          </w:p>
        </w:tc>
        <w:tc>
          <w:tcPr>
            <w:tcW w:w="172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Utilize evaluation findings</w:t>
            </w:r>
          </w:p>
          <w:p w:rsidR="008B224C" w:rsidRPr="00546052" w:rsidRDefault="008B224C" w:rsidP="00610724">
            <w:pPr>
              <w:spacing w:line="360" w:lineRule="auto"/>
              <w:rPr>
                <w:rFonts w:ascii="Times New Roman" w:hAnsi="Times New Roman" w:cs="Times New Roman"/>
                <w:sz w:val="24"/>
                <w:szCs w:val="24"/>
              </w:rPr>
            </w:pPr>
          </w:p>
        </w:tc>
        <w:tc>
          <w:tcPr>
            <w:tcW w:w="1709"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Face to face  Through letter  Through telephone</w:t>
            </w:r>
          </w:p>
        </w:tc>
        <w:tc>
          <w:tcPr>
            <w:tcW w:w="1374"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 xml:space="preserve">High </w:t>
            </w:r>
          </w:p>
        </w:tc>
      </w:tr>
      <w:tr w:rsidR="008B224C" w:rsidRPr="00546052" w:rsidTr="00972B27">
        <w:tc>
          <w:tcPr>
            <w:tcW w:w="199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 xml:space="preserve"> Health Extension  Workers</w:t>
            </w:r>
          </w:p>
        </w:tc>
        <w:tc>
          <w:tcPr>
            <w:tcW w:w="178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Operate program at the household and individual level,</w:t>
            </w:r>
          </w:p>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lastRenderedPageBreak/>
              <w:t>Documenting, reporting and utilizing data</w:t>
            </w:r>
          </w:p>
        </w:tc>
        <w:tc>
          <w:tcPr>
            <w:tcW w:w="148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lastRenderedPageBreak/>
              <w:t>Providing data for evaluation,</w:t>
            </w:r>
          </w:p>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lastRenderedPageBreak/>
              <w:t>Facilitate  evaluation process</w:t>
            </w:r>
          </w:p>
        </w:tc>
        <w:tc>
          <w:tcPr>
            <w:tcW w:w="172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lastRenderedPageBreak/>
              <w:t xml:space="preserve">Utilization of evaluation findings for </w:t>
            </w:r>
            <w:r w:rsidRPr="00546052">
              <w:rPr>
                <w:rFonts w:ascii="Times New Roman" w:hAnsi="Times New Roman" w:cs="Times New Roman"/>
                <w:sz w:val="24"/>
                <w:szCs w:val="24"/>
              </w:rPr>
              <w:lastRenderedPageBreak/>
              <w:t>program improvement.</w:t>
            </w:r>
          </w:p>
        </w:tc>
        <w:tc>
          <w:tcPr>
            <w:tcW w:w="1709"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lastRenderedPageBreak/>
              <w:t xml:space="preserve">Face to face interview </w:t>
            </w:r>
          </w:p>
          <w:p w:rsidR="008B224C" w:rsidRPr="00546052" w:rsidRDefault="008B224C" w:rsidP="00610724">
            <w:pPr>
              <w:spacing w:line="360" w:lineRule="auto"/>
              <w:rPr>
                <w:rFonts w:ascii="Times New Roman" w:hAnsi="Times New Roman" w:cs="Times New Roman"/>
                <w:sz w:val="24"/>
                <w:szCs w:val="24"/>
              </w:rPr>
            </w:pPr>
          </w:p>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lastRenderedPageBreak/>
              <w:t xml:space="preserve">Through telephone </w:t>
            </w:r>
          </w:p>
          <w:p w:rsidR="008B224C" w:rsidRPr="00546052" w:rsidRDefault="008B224C" w:rsidP="00610724">
            <w:pPr>
              <w:spacing w:line="360" w:lineRule="auto"/>
              <w:rPr>
                <w:rFonts w:ascii="Times New Roman" w:hAnsi="Times New Roman" w:cs="Times New Roman"/>
                <w:sz w:val="24"/>
                <w:szCs w:val="24"/>
              </w:rPr>
            </w:pPr>
          </w:p>
          <w:p w:rsidR="008B224C" w:rsidRPr="00546052" w:rsidRDefault="008B224C" w:rsidP="00610724">
            <w:pPr>
              <w:spacing w:line="360" w:lineRule="auto"/>
              <w:rPr>
                <w:rFonts w:ascii="Times New Roman" w:hAnsi="Times New Roman" w:cs="Times New Roman"/>
                <w:sz w:val="24"/>
                <w:szCs w:val="24"/>
              </w:rPr>
            </w:pPr>
          </w:p>
        </w:tc>
        <w:tc>
          <w:tcPr>
            <w:tcW w:w="1374"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lastRenderedPageBreak/>
              <w:t xml:space="preserve">High </w:t>
            </w:r>
          </w:p>
        </w:tc>
      </w:tr>
      <w:tr w:rsidR="008B224C" w:rsidRPr="00546052" w:rsidTr="00972B27">
        <w:tc>
          <w:tcPr>
            <w:tcW w:w="199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lastRenderedPageBreak/>
              <w:t>Kebele administration</w:t>
            </w:r>
          </w:p>
        </w:tc>
        <w:tc>
          <w:tcPr>
            <w:tcW w:w="178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Community mobilisation during registration. Facilitate program implementation.</w:t>
            </w:r>
          </w:p>
        </w:tc>
        <w:tc>
          <w:tcPr>
            <w:tcW w:w="148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 xml:space="preserve">Facilitate evaluation process. </w:t>
            </w:r>
          </w:p>
          <w:p w:rsidR="008B224C" w:rsidRPr="00546052" w:rsidRDefault="008B224C" w:rsidP="00610724">
            <w:pPr>
              <w:spacing w:line="360" w:lineRule="auto"/>
              <w:rPr>
                <w:rFonts w:ascii="Times New Roman" w:hAnsi="Times New Roman" w:cs="Times New Roman"/>
                <w:sz w:val="24"/>
                <w:szCs w:val="24"/>
              </w:rPr>
            </w:pPr>
          </w:p>
          <w:p w:rsidR="008B224C" w:rsidRPr="00546052" w:rsidRDefault="008B224C" w:rsidP="00610724">
            <w:pPr>
              <w:spacing w:line="360" w:lineRule="auto"/>
              <w:rPr>
                <w:rFonts w:ascii="Times New Roman" w:hAnsi="Times New Roman" w:cs="Times New Roman"/>
                <w:sz w:val="24"/>
                <w:szCs w:val="24"/>
              </w:rPr>
            </w:pPr>
          </w:p>
        </w:tc>
        <w:tc>
          <w:tcPr>
            <w:tcW w:w="172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Use of findings for   Program improvement</w:t>
            </w:r>
          </w:p>
        </w:tc>
        <w:tc>
          <w:tcPr>
            <w:tcW w:w="1709"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Telephone  Meeting</w:t>
            </w:r>
          </w:p>
        </w:tc>
        <w:tc>
          <w:tcPr>
            <w:tcW w:w="1374"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 xml:space="preserve">Medium </w:t>
            </w:r>
          </w:p>
        </w:tc>
      </w:tr>
      <w:tr w:rsidR="008B224C" w:rsidRPr="00546052" w:rsidTr="00972B27">
        <w:tc>
          <w:tcPr>
            <w:tcW w:w="199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Community members</w:t>
            </w:r>
          </w:p>
        </w:tc>
        <w:tc>
          <w:tcPr>
            <w:tcW w:w="178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 xml:space="preserve">Utilization of services </w:t>
            </w:r>
          </w:p>
        </w:tc>
        <w:tc>
          <w:tcPr>
            <w:tcW w:w="148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Give data</w:t>
            </w:r>
          </w:p>
        </w:tc>
        <w:tc>
          <w:tcPr>
            <w:tcW w:w="172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Health service improvement</w:t>
            </w:r>
          </w:p>
        </w:tc>
        <w:tc>
          <w:tcPr>
            <w:tcW w:w="1709"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Face to face interview</w:t>
            </w:r>
          </w:p>
        </w:tc>
        <w:tc>
          <w:tcPr>
            <w:tcW w:w="1374"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 xml:space="preserve">High </w:t>
            </w:r>
          </w:p>
        </w:tc>
      </w:tr>
      <w:tr w:rsidR="008B224C" w:rsidRPr="00546052" w:rsidTr="00972B27">
        <w:tc>
          <w:tcPr>
            <w:tcW w:w="199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Bahir Dar university</w:t>
            </w:r>
          </w:p>
        </w:tc>
        <w:tc>
          <w:tcPr>
            <w:tcW w:w="178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Conduct evaluation</w:t>
            </w:r>
          </w:p>
        </w:tc>
        <w:tc>
          <w:tcPr>
            <w:tcW w:w="148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Technical support to evaluator</w:t>
            </w:r>
          </w:p>
        </w:tc>
        <w:tc>
          <w:tcPr>
            <w:tcW w:w="1723"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Evaluation result report</w:t>
            </w:r>
          </w:p>
        </w:tc>
        <w:tc>
          <w:tcPr>
            <w:tcW w:w="1709"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Face to face, email, phone</w:t>
            </w:r>
          </w:p>
        </w:tc>
        <w:tc>
          <w:tcPr>
            <w:tcW w:w="1374" w:type="dxa"/>
          </w:tcPr>
          <w:p w:rsidR="008B224C" w:rsidRPr="00546052" w:rsidRDefault="008B224C" w:rsidP="00610724">
            <w:pPr>
              <w:spacing w:line="360" w:lineRule="auto"/>
              <w:rPr>
                <w:rFonts w:ascii="Times New Roman" w:hAnsi="Times New Roman" w:cs="Times New Roman"/>
                <w:sz w:val="24"/>
                <w:szCs w:val="24"/>
              </w:rPr>
            </w:pPr>
            <w:r w:rsidRPr="00546052">
              <w:rPr>
                <w:rFonts w:ascii="Times New Roman" w:hAnsi="Times New Roman" w:cs="Times New Roman"/>
                <w:sz w:val="24"/>
                <w:szCs w:val="24"/>
              </w:rPr>
              <w:t xml:space="preserve">Medium  </w:t>
            </w:r>
          </w:p>
        </w:tc>
      </w:tr>
    </w:tbl>
    <w:p w:rsidR="00972B27" w:rsidRDefault="00972B27" w:rsidP="00972B27">
      <w:pPr>
        <w:pStyle w:val="Heading2"/>
        <w:spacing w:after="120"/>
        <w:rPr>
          <w:rFonts w:ascii="Times New Roman" w:hAnsi="Times New Roman" w:cs="Times New Roman"/>
          <w:b/>
          <w:color w:val="auto"/>
          <w:sz w:val="28"/>
        </w:rPr>
      </w:pPr>
    </w:p>
    <w:p w:rsidR="00972B27" w:rsidRPr="00D94AF9" w:rsidRDefault="00972B27" w:rsidP="00972B27">
      <w:pPr>
        <w:pStyle w:val="Heading2"/>
        <w:spacing w:after="120"/>
        <w:rPr>
          <w:rFonts w:ascii="Times New Roman" w:hAnsi="Times New Roman" w:cs="Times New Roman"/>
          <w:b/>
          <w:sz w:val="28"/>
        </w:rPr>
      </w:pPr>
      <w:bookmarkStart w:id="13" w:name="_Toc76606063"/>
      <w:r>
        <w:rPr>
          <w:rFonts w:ascii="Times New Roman" w:hAnsi="Times New Roman" w:cs="Times New Roman"/>
          <w:b/>
          <w:color w:val="auto"/>
          <w:sz w:val="28"/>
        </w:rPr>
        <w:t>2.2</w:t>
      </w:r>
      <w:r w:rsidRPr="00D94AF9">
        <w:rPr>
          <w:rFonts w:ascii="Times New Roman" w:hAnsi="Times New Roman" w:cs="Times New Roman"/>
          <w:b/>
          <w:color w:val="auto"/>
          <w:sz w:val="28"/>
        </w:rPr>
        <w:t xml:space="preserve"> Goal of community health information system</w:t>
      </w:r>
      <w:bookmarkEnd w:id="13"/>
    </w:p>
    <w:p w:rsidR="00972B27" w:rsidRDefault="00972B27" w:rsidP="00972B27">
      <w:pPr>
        <w:spacing w:line="360" w:lineRule="auto"/>
        <w:jc w:val="both"/>
        <w:rPr>
          <w:rFonts w:ascii="Times New Roman" w:hAnsi="Times New Roman" w:cs="Times New Roman"/>
          <w:sz w:val="24"/>
        </w:rPr>
      </w:pPr>
      <w:r>
        <w:rPr>
          <w:rFonts w:ascii="Times New Roman" w:hAnsi="Times New Roman" w:cs="Times New Roman"/>
          <w:sz w:val="24"/>
        </w:rPr>
        <w:t>The goal of the CHIS is improving accessibility</w:t>
      </w:r>
      <w:r w:rsidRPr="00D81CBF">
        <w:rPr>
          <w:rFonts w:ascii="Times New Roman" w:hAnsi="Times New Roman" w:cs="Times New Roman"/>
          <w:sz w:val="24"/>
        </w:rPr>
        <w:t xml:space="preserve">, quality and utilization of </w:t>
      </w:r>
      <w:r>
        <w:rPr>
          <w:rFonts w:ascii="Times New Roman" w:hAnsi="Times New Roman" w:cs="Times New Roman"/>
          <w:sz w:val="24"/>
        </w:rPr>
        <w:t xml:space="preserve">health and health related </w:t>
      </w:r>
      <w:r w:rsidRPr="00D81CBF">
        <w:rPr>
          <w:rFonts w:ascii="Times New Roman" w:hAnsi="Times New Roman" w:cs="Times New Roman"/>
          <w:sz w:val="24"/>
        </w:rPr>
        <w:t>inform</w:t>
      </w:r>
      <w:r>
        <w:rPr>
          <w:rFonts w:ascii="Times New Roman" w:hAnsi="Times New Roman" w:cs="Times New Roman"/>
          <w:sz w:val="24"/>
        </w:rPr>
        <w:t>ation so as to ensure quality health</w:t>
      </w:r>
      <w:r w:rsidRPr="00D81CBF">
        <w:rPr>
          <w:rFonts w:ascii="Times New Roman" w:hAnsi="Times New Roman" w:cs="Times New Roman"/>
          <w:sz w:val="24"/>
        </w:rPr>
        <w:t xml:space="preserve"> service delivery at community level.</w:t>
      </w:r>
    </w:p>
    <w:p w:rsidR="00972B27" w:rsidRPr="00D94AF9" w:rsidRDefault="00972B27" w:rsidP="00972B27">
      <w:pPr>
        <w:pStyle w:val="Heading2"/>
        <w:spacing w:after="120"/>
        <w:rPr>
          <w:rFonts w:ascii="Times New Roman" w:hAnsi="Times New Roman" w:cs="Times New Roman"/>
          <w:b/>
          <w:color w:val="auto"/>
          <w:sz w:val="28"/>
        </w:rPr>
      </w:pPr>
      <w:bookmarkStart w:id="14" w:name="_Toc76606064"/>
      <w:r>
        <w:rPr>
          <w:rFonts w:ascii="Times New Roman" w:hAnsi="Times New Roman" w:cs="Times New Roman"/>
          <w:b/>
          <w:color w:val="auto"/>
          <w:sz w:val="28"/>
        </w:rPr>
        <w:t>2.3 O</w:t>
      </w:r>
      <w:r w:rsidRPr="00D94AF9">
        <w:rPr>
          <w:rFonts w:ascii="Times New Roman" w:hAnsi="Times New Roman" w:cs="Times New Roman"/>
          <w:b/>
          <w:color w:val="auto"/>
          <w:sz w:val="28"/>
        </w:rPr>
        <w:t>bjectives</w:t>
      </w:r>
      <w:r>
        <w:rPr>
          <w:rFonts w:ascii="Times New Roman" w:hAnsi="Times New Roman" w:cs="Times New Roman"/>
          <w:b/>
          <w:color w:val="auto"/>
          <w:sz w:val="28"/>
        </w:rPr>
        <w:t xml:space="preserve"> of CHIS program</w:t>
      </w:r>
      <w:bookmarkEnd w:id="14"/>
    </w:p>
    <w:p w:rsidR="00972B27" w:rsidRDefault="00972B27" w:rsidP="00972B27">
      <w:pPr>
        <w:spacing w:after="0" w:line="360" w:lineRule="auto"/>
        <w:jc w:val="both"/>
        <w:rPr>
          <w:rFonts w:ascii="Times New Roman" w:hAnsi="Times New Roman" w:cs="Times New Roman"/>
          <w:sz w:val="24"/>
          <w:szCs w:val="24"/>
        </w:rPr>
      </w:pPr>
      <w:r w:rsidRPr="0033064F">
        <w:rPr>
          <w:rFonts w:ascii="Times New Roman" w:hAnsi="Times New Roman" w:cs="Times New Roman"/>
          <w:sz w:val="24"/>
          <w:szCs w:val="24"/>
        </w:rPr>
        <w:t>The specific objectives of community health information system are:</w:t>
      </w:r>
    </w:p>
    <w:p w:rsidR="00972B27" w:rsidRDefault="00972B27" w:rsidP="00972B27">
      <w:pPr>
        <w:pStyle w:val="ListParagraph"/>
        <w:numPr>
          <w:ilvl w:val="0"/>
          <w:numId w:val="1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To ensure</w:t>
      </w:r>
      <w:r w:rsidRPr="004D21FC">
        <w:rPr>
          <w:rFonts w:ascii="Times New Roman" w:hAnsi="Times New Roman" w:cs="Times New Roman"/>
          <w:sz w:val="24"/>
          <w:szCs w:val="24"/>
        </w:rPr>
        <w:t xml:space="preserve"> availability of standardized recording and reporting tools at all health post in the district.</w:t>
      </w:r>
    </w:p>
    <w:p w:rsidR="00972B27" w:rsidRDefault="00972B27" w:rsidP="00972B27">
      <w:pPr>
        <w:pStyle w:val="ListParagraph"/>
        <w:numPr>
          <w:ilvl w:val="0"/>
          <w:numId w:val="1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To ensure utilization of CHIS tools in line with standard guideline in all health posts of the district </w:t>
      </w:r>
    </w:p>
    <w:p w:rsidR="00972B27" w:rsidRPr="004D21FC" w:rsidRDefault="00972B27" w:rsidP="00972B27">
      <w:pPr>
        <w:pStyle w:val="ListParagraph"/>
        <w:numPr>
          <w:ilvl w:val="0"/>
          <w:numId w:val="1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To record vital events continuously in each kebele</w:t>
      </w:r>
    </w:p>
    <w:p w:rsidR="00972B27" w:rsidRPr="004D21FC" w:rsidRDefault="00972B27" w:rsidP="00972B27">
      <w:pPr>
        <w:pStyle w:val="ListParagraph"/>
        <w:numPr>
          <w:ilvl w:val="0"/>
          <w:numId w:val="16"/>
        </w:numPr>
        <w:spacing w:after="0" w:line="360" w:lineRule="auto"/>
        <w:jc w:val="both"/>
        <w:rPr>
          <w:rFonts w:ascii="Times New Roman" w:hAnsi="Times New Roman" w:cs="Times New Roman"/>
          <w:sz w:val="24"/>
          <w:szCs w:val="24"/>
        </w:rPr>
      </w:pPr>
      <w:r w:rsidRPr="004D21FC">
        <w:rPr>
          <w:rFonts w:ascii="Times New Roman" w:hAnsi="Times New Roman" w:cs="Times New Roman"/>
          <w:sz w:val="24"/>
          <w:szCs w:val="24"/>
        </w:rPr>
        <w:t>Ensuring information use at grass root level for all primary health care units</w:t>
      </w:r>
      <w:r>
        <w:rPr>
          <w:rFonts w:ascii="Times New Roman" w:hAnsi="Times New Roman" w:cs="Times New Roman"/>
          <w:sz w:val="24"/>
          <w:szCs w:val="24"/>
        </w:rPr>
        <w:t xml:space="preserve"> in the district</w:t>
      </w:r>
      <w:r w:rsidRPr="004D21FC">
        <w:rPr>
          <w:rFonts w:ascii="Times New Roman" w:hAnsi="Times New Roman" w:cs="Times New Roman"/>
          <w:sz w:val="24"/>
          <w:szCs w:val="24"/>
        </w:rPr>
        <w:t>.</w:t>
      </w:r>
    </w:p>
    <w:p w:rsidR="00972B27" w:rsidRPr="00903A7B" w:rsidRDefault="00972B27" w:rsidP="00972B27">
      <w:pPr>
        <w:pStyle w:val="ListParagraph"/>
        <w:numPr>
          <w:ilvl w:val="0"/>
          <w:numId w:val="1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Minimize</w:t>
      </w:r>
      <w:r w:rsidRPr="004D21FC">
        <w:rPr>
          <w:rFonts w:ascii="Times New Roman" w:hAnsi="Times New Roman" w:cs="Times New Roman"/>
          <w:sz w:val="24"/>
          <w:szCs w:val="24"/>
        </w:rPr>
        <w:t xml:space="preserve"> parallel registration and report</w:t>
      </w:r>
      <w:r>
        <w:rPr>
          <w:rFonts w:ascii="Times New Roman" w:hAnsi="Times New Roman" w:cs="Times New Roman"/>
          <w:sz w:val="24"/>
          <w:szCs w:val="24"/>
        </w:rPr>
        <w:t xml:space="preserve"> to less than 10%</w:t>
      </w:r>
      <w:r w:rsidRPr="004D21FC">
        <w:rPr>
          <w:rFonts w:ascii="Times New Roman" w:hAnsi="Times New Roman" w:cs="Times New Roman"/>
          <w:sz w:val="24"/>
          <w:szCs w:val="24"/>
        </w:rPr>
        <w:t>.</w:t>
      </w:r>
    </w:p>
    <w:p w:rsidR="00972B27" w:rsidRDefault="00972B27" w:rsidP="00972B27">
      <w:pPr>
        <w:pStyle w:val="Heading2"/>
        <w:rPr>
          <w:rFonts w:ascii="Times New Roman" w:hAnsi="Times New Roman" w:cs="Times New Roman"/>
          <w:b/>
          <w:color w:val="auto"/>
          <w:sz w:val="28"/>
        </w:rPr>
      </w:pPr>
      <w:bookmarkStart w:id="15" w:name="_Toc76606065"/>
      <w:r>
        <w:rPr>
          <w:rFonts w:ascii="Times New Roman" w:hAnsi="Times New Roman" w:cs="Times New Roman"/>
          <w:b/>
          <w:color w:val="auto"/>
          <w:sz w:val="28"/>
        </w:rPr>
        <w:t>2.4</w:t>
      </w:r>
      <w:r w:rsidRPr="00E929A8">
        <w:rPr>
          <w:rFonts w:ascii="Times New Roman" w:hAnsi="Times New Roman" w:cs="Times New Roman"/>
          <w:b/>
          <w:color w:val="auto"/>
          <w:sz w:val="28"/>
        </w:rPr>
        <w:t xml:space="preserve"> Major strategies</w:t>
      </w:r>
      <w:r>
        <w:rPr>
          <w:rFonts w:ascii="Times New Roman" w:hAnsi="Times New Roman" w:cs="Times New Roman"/>
          <w:b/>
          <w:color w:val="auto"/>
          <w:sz w:val="28"/>
        </w:rPr>
        <w:t xml:space="preserve"> of CHIS implementation</w:t>
      </w:r>
      <w:bookmarkEnd w:id="15"/>
    </w:p>
    <w:p w:rsidR="00972B27" w:rsidRPr="00A465A0" w:rsidRDefault="00972B27" w:rsidP="00972B27">
      <w:pPr>
        <w:rPr>
          <w:rFonts w:ascii="Times New Roman" w:hAnsi="Times New Roman" w:cs="Times New Roman"/>
          <w:b/>
          <w:sz w:val="24"/>
        </w:rPr>
      </w:pPr>
      <w:r w:rsidRPr="00A465A0">
        <w:rPr>
          <w:rFonts w:ascii="Times New Roman" w:hAnsi="Times New Roman" w:cs="Times New Roman"/>
          <w:b/>
          <w:sz w:val="24"/>
        </w:rPr>
        <w:t>Strengthening the health system through:</w:t>
      </w:r>
    </w:p>
    <w:p w:rsidR="00972B27" w:rsidRPr="002F3B2E" w:rsidRDefault="00972B27" w:rsidP="00972B27">
      <w:pPr>
        <w:pStyle w:val="ListParagraph"/>
        <w:numPr>
          <w:ilvl w:val="0"/>
          <w:numId w:val="12"/>
        </w:numPr>
        <w:spacing w:line="360" w:lineRule="auto"/>
        <w:jc w:val="both"/>
        <w:rPr>
          <w:rFonts w:ascii="Times New Roman" w:hAnsi="Times New Roman" w:cs="Times New Roman"/>
          <w:sz w:val="24"/>
        </w:rPr>
      </w:pPr>
      <w:r w:rsidRPr="002F3B2E">
        <w:rPr>
          <w:rFonts w:ascii="Times New Roman" w:hAnsi="Times New Roman" w:cs="Times New Roman"/>
          <w:sz w:val="24"/>
        </w:rPr>
        <w:lastRenderedPageBreak/>
        <w:t>Ensuring the availability of important CHIS tools, human resources and infrastructures</w:t>
      </w:r>
    </w:p>
    <w:p w:rsidR="00972B27" w:rsidRPr="002F3B2E" w:rsidRDefault="00972B27" w:rsidP="00972B27">
      <w:pPr>
        <w:pStyle w:val="ListParagraph"/>
        <w:numPr>
          <w:ilvl w:val="0"/>
          <w:numId w:val="12"/>
        </w:numPr>
        <w:spacing w:line="360" w:lineRule="auto"/>
        <w:jc w:val="both"/>
        <w:rPr>
          <w:rFonts w:ascii="Times New Roman" w:hAnsi="Times New Roman" w:cs="Times New Roman"/>
          <w:sz w:val="24"/>
        </w:rPr>
      </w:pPr>
      <w:r w:rsidRPr="002F3B2E">
        <w:rPr>
          <w:rFonts w:ascii="Times New Roman" w:hAnsi="Times New Roman" w:cs="Times New Roman"/>
          <w:sz w:val="24"/>
        </w:rPr>
        <w:t xml:space="preserve">Ensuring monitoring and supportive supervision </w:t>
      </w:r>
    </w:p>
    <w:p w:rsidR="00972B27" w:rsidRPr="002F3B2E" w:rsidRDefault="00972B27" w:rsidP="00972B27">
      <w:pPr>
        <w:pStyle w:val="ListParagraph"/>
        <w:numPr>
          <w:ilvl w:val="0"/>
          <w:numId w:val="12"/>
        </w:numPr>
        <w:spacing w:line="360" w:lineRule="auto"/>
        <w:jc w:val="both"/>
        <w:rPr>
          <w:rFonts w:ascii="Times New Roman" w:hAnsi="Times New Roman" w:cs="Times New Roman"/>
          <w:sz w:val="24"/>
        </w:rPr>
      </w:pPr>
      <w:r w:rsidRPr="002F3B2E">
        <w:rPr>
          <w:rFonts w:ascii="Times New Roman" w:hAnsi="Times New Roman" w:cs="Times New Roman"/>
          <w:sz w:val="24"/>
        </w:rPr>
        <w:t>Giving training to health extension workers and supervisors</w:t>
      </w:r>
    </w:p>
    <w:p w:rsidR="00972B27" w:rsidRPr="002F3B2E" w:rsidRDefault="00972B27" w:rsidP="00972B27">
      <w:pPr>
        <w:pStyle w:val="ListParagraph"/>
        <w:numPr>
          <w:ilvl w:val="0"/>
          <w:numId w:val="12"/>
        </w:numPr>
        <w:spacing w:line="360" w:lineRule="auto"/>
        <w:jc w:val="both"/>
        <w:rPr>
          <w:rFonts w:ascii="Times New Roman" w:hAnsi="Times New Roman" w:cs="Times New Roman"/>
          <w:sz w:val="24"/>
        </w:rPr>
      </w:pPr>
      <w:r w:rsidRPr="002F3B2E">
        <w:rPr>
          <w:rFonts w:ascii="Times New Roman" w:hAnsi="Times New Roman" w:cs="Times New Roman"/>
          <w:sz w:val="24"/>
        </w:rPr>
        <w:t>Review meeting and on-site training</w:t>
      </w:r>
    </w:p>
    <w:p w:rsidR="00972B27" w:rsidRPr="002F3B2E" w:rsidRDefault="00972B27" w:rsidP="00972B27">
      <w:pPr>
        <w:pStyle w:val="ListParagraph"/>
        <w:numPr>
          <w:ilvl w:val="0"/>
          <w:numId w:val="12"/>
        </w:numPr>
        <w:spacing w:line="360" w:lineRule="auto"/>
        <w:jc w:val="both"/>
        <w:rPr>
          <w:rFonts w:ascii="Times New Roman" w:hAnsi="Times New Roman" w:cs="Times New Roman"/>
          <w:sz w:val="24"/>
        </w:rPr>
      </w:pPr>
      <w:r w:rsidRPr="002F3B2E">
        <w:rPr>
          <w:rFonts w:ascii="Times New Roman" w:hAnsi="Times New Roman" w:cs="Times New Roman"/>
          <w:sz w:val="24"/>
        </w:rPr>
        <w:t>Giving regular feedback</w:t>
      </w:r>
      <w:r>
        <w:rPr>
          <w:rFonts w:ascii="Times New Roman" w:hAnsi="Times New Roman" w:cs="Times New Roman"/>
          <w:sz w:val="24"/>
        </w:rPr>
        <w:t xml:space="preserve"> and following implementation of feedback</w:t>
      </w:r>
    </w:p>
    <w:p w:rsidR="00972B27" w:rsidRPr="002F3B2E" w:rsidRDefault="00972B27" w:rsidP="00972B27">
      <w:pPr>
        <w:pStyle w:val="ListParagraph"/>
        <w:numPr>
          <w:ilvl w:val="0"/>
          <w:numId w:val="12"/>
        </w:numPr>
        <w:spacing w:line="360" w:lineRule="auto"/>
        <w:jc w:val="both"/>
        <w:rPr>
          <w:rFonts w:ascii="Times New Roman" w:hAnsi="Times New Roman" w:cs="Times New Roman"/>
          <w:sz w:val="24"/>
        </w:rPr>
      </w:pPr>
      <w:r w:rsidRPr="002F3B2E">
        <w:rPr>
          <w:rFonts w:ascii="Times New Roman" w:hAnsi="Times New Roman" w:cs="Times New Roman"/>
          <w:sz w:val="24"/>
        </w:rPr>
        <w:t>Ensuring multi-sectoral involvement</w:t>
      </w:r>
    </w:p>
    <w:p w:rsidR="00972B27" w:rsidRPr="002F3B2E" w:rsidRDefault="00972B27" w:rsidP="00972B27">
      <w:pPr>
        <w:pStyle w:val="ListParagraph"/>
        <w:numPr>
          <w:ilvl w:val="0"/>
          <w:numId w:val="12"/>
        </w:numPr>
        <w:spacing w:line="360" w:lineRule="auto"/>
        <w:jc w:val="both"/>
        <w:rPr>
          <w:rFonts w:ascii="Times New Roman" w:hAnsi="Times New Roman" w:cs="Times New Roman"/>
          <w:sz w:val="24"/>
        </w:rPr>
      </w:pPr>
      <w:r w:rsidRPr="002F3B2E">
        <w:rPr>
          <w:rFonts w:ascii="Times New Roman" w:hAnsi="Times New Roman" w:cs="Times New Roman"/>
          <w:sz w:val="24"/>
        </w:rPr>
        <w:t xml:space="preserve">Strengthening connection </w:t>
      </w:r>
      <w:r>
        <w:rPr>
          <w:rFonts w:ascii="Times New Roman" w:hAnsi="Times New Roman" w:cs="Times New Roman"/>
          <w:sz w:val="24"/>
        </w:rPr>
        <w:t xml:space="preserve">with/among and training of </w:t>
      </w:r>
      <w:r w:rsidRPr="002F3B2E">
        <w:rPr>
          <w:rFonts w:ascii="Times New Roman" w:hAnsi="Times New Roman" w:cs="Times New Roman"/>
          <w:sz w:val="24"/>
        </w:rPr>
        <w:t>health developmental armies(HDAs)</w:t>
      </w:r>
    </w:p>
    <w:p w:rsidR="00972B27" w:rsidRPr="002F3B2E" w:rsidRDefault="00972B27" w:rsidP="00972B27">
      <w:pPr>
        <w:pStyle w:val="ListParagraph"/>
        <w:numPr>
          <w:ilvl w:val="0"/>
          <w:numId w:val="12"/>
        </w:numPr>
        <w:spacing w:line="360" w:lineRule="auto"/>
        <w:jc w:val="both"/>
        <w:rPr>
          <w:rFonts w:ascii="Times New Roman" w:hAnsi="Times New Roman" w:cs="Times New Roman"/>
          <w:sz w:val="24"/>
        </w:rPr>
      </w:pPr>
      <w:r w:rsidRPr="002F3B2E">
        <w:rPr>
          <w:rFonts w:ascii="Times New Roman" w:hAnsi="Times New Roman" w:cs="Times New Roman"/>
          <w:sz w:val="24"/>
        </w:rPr>
        <w:t>Community mobilization during registration and updating</w:t>
      </w:r>
    </w:p>
    <w:p w:rsidR="00972B27" w:rsidRPr="00D94AF9" w:rsidRDefault="00972B27" w:rsidP="00972B27">
      <w:pPr>
        <w:pStyle w:val="Heading2"/>
        <w:spacing w:after="120"/>
        <w:rPr>
          <w:rFonts w:ascii="Times New Roman" w:hAnsi="Times New Roman" w:cs="Times New Roman"/>
          <w:b/>
          <w:color w:val="auto"/>
          <w:sz w:val="28"/>
          <w:szCs w:val="28"/>
        </w:rPr>
      </w:pPr>
      <w:bookmarkStart w:id="16" w:name="_Toc76606066"/>
      <w:r>
        <w:rPr>
          <w:rFonts w:ascii="Times New Roman" w:hAnsi="Times New Roman" w:cs="Times New Roman"/>
          <w:b/>
          <w:color w:val="auto"/>
          <w:sz w:val="28"/>
          <w:szCs w:val="28"/>
        </w:rPr>
        <w:t>2.5</w:t>
      </w:r>
      <w:r w:rsidRPr="00D94AF9">
        <w:rPr>
          <w:rFonts w:ascii="Times New Roman" w:hAnsi="Times New Roman" w:cs="Times New Roman"/>
          <w:b/>
          <w:color w:val="auto"/>
          <w:sz w:val="28"/>
          <w:szCs w:val="28"/>
        </w:rPr>
        <w:t xml:space="preserve"> Program resources and activities of community health information system</w:t>
      </w:r>
      <w:bookmarkEnd w:id="16"/>
    </w:p>
    <w:p w:rsidR="00972B27" w:rsidRDefault="00972B27" w:rsidP="00972B27">
      <w:pPr>
        <w:pStyle w:val="Heading3"/>
        <w:spacing w:after="120"/>
        <w:rPr>
          <w:rFonts w:ascii="Times New Roman" w:hAnsi="Times New Roman" w:cs="Times New Roman"/>
          <w:b/>
          <w:color w:val="auto"/>
        </w:rPr>
      </w:pPr>
      <w:bookmarkStart w:id="17" w:name="_Toc76606067"/>
      <w:r>
        <w:rPr>
          <w:rFonts w:ascii="Times New Roman" w:hAnsi="Times New Roman" w:cs="Times New Roman"/>
          <w:b/>
          <w:color w:val="auto"/>
        </w:rPr>
        <w:t>2.5</w:t>
      </w:r>
      <w:r w:rsidRPr="00D94AF9">
        <w:rPr>
          <w:rFonts w:ascii="Times New Roman" w:hAnsi="Times New Roman" w:cs="Times New Roman"/>
          <w:b/>
          <w:color w:val="auto"/>
        </w:rPr>
        <w:t>.1 Resources needed to implement and run community health information system</w:t>
      </w:r>
      <w:bookmarkEnd w:id="17"/>
    </w:p>
    <w:p w:rsidR="00972B27" w:rsidRPr="00BB4857" w:rsidRDefault="00972B27" w:rsidP="00972B27">
      <w:pPr>
        <w:spacing w:after="0" w:line="360" w:lineRule="auto"/>
        <w:jc w:val="both"/>
        <w:rPr>
          <w:rFonts w:ascii="Times New Roman" w:hAnsi="Times New Roman" w:cs="Times New Roman"/>
          <w:sz w:val="24"/>
        </w:rPr>
      </w:pPr>
      <w:r w:rsidRPr="00BB4857">
        <w:rPr>
          <w:rFonts w:ascii="Times New Roman" w:hAnsi="Times New Roman" w:cs="Times New Roman"/>
          <w:sz w:val="24"/>
        </w:rPr>
        <w:t>Resources needed for implementation of community health information system include</w:t>
      </w:r>
      <w:r>
        <w:rPr>
          <w:rFonts w:ascii="Times New Roman" w:hAnsi="Times New Roman" w:cs="Times New Roman"/>
          <w:sz w:val="24"/>
        </w:rPr>
        <w:t>:</w:t>
      </w:r>
    </w:p>
    <w:p w:rsidR="00972B27" w:rsidRPr="00BB4857" w:rsidRDefault="00972B27" w:rsidP="00972B27">
      <w:pPr>
        <w:spacing w:after="0" w:line="360" w:lineRule="auto"/>
        <w:jc w:val="both"/>
        <w:rPr>
          <w:rFonts w:ascii="Times New Roman" w:hAnsi="Times New Roman" w:cs="Times New Roman"/>
          <w:sz w:val="24"/>
        </w:rPr>
      </w:pPr>
      <w:r w:rsidRPr="00BB4857">
        <w:rPr>
          <w:rFonts w:ascii="Times New Roman" w:hAnsi="Times New Roman" w:cs="Times New Roman"/>
          <w:b/>
          <w:sz w:val="24"/>
        </w:rPr>
        <w:t>Kebele profiling formats</w:t>
      </w:r>
      <w:r w:rsidRPr="00BB4857">
        <w:rPr>
          <w:rFonts w:ascii="Times New Roman" w:hAnsi="Times New Roman" w:cs="Times New Roman"/>
          <w:sz w:val="24"/>
        </w:rPr>
        <w:t xml:space="preserve">: Kebele demographic </w:t>
      </w:r>
      <w:r>
        <w:rPr>
          <w:rFonts w:ascii="Times New Roman" w:hAnsi="Times New Roman" w:cs="Times New Roman"/>
          <w:sz w:val="24"/>
        </w:rPr>
        <w:t>profile, k</w:t>
      </w:r>
      <w:r w:rsidRPr="00BB4857">
        <w:rPr>
          <w:rFonts w:ascii="Times New Roman" w:hAnsi="Times New Roman" w:cs="Times New Roman"/>
          <w:sz w:val="24"/>
        </w:rPr>
        <w:t>ebele resource mapping,</w:t>
      </w:r>
      <w:r>
        <w:rPr>
          <w:rFonts w:ascii="Times New Roman" w:hAnsi="Times New Roman" w:cs="Times New Roman"/>
          <w:sz w:val="24"/>
        </w:rPr>
        <w:t xml:space="preserve"> k</w:t>
      </w:r>
      <w:r w:rsidRPr="00BB4857">
        <w:rPr>
          <w:rFonts w:ascii="Times New Roman" w:hAnsi="Times New Roman" w:cs="Times New Roman"/>
          <w:sz w:val="24"/>
        </w:rPr>
        <w:t xml:space="preserve">ebele household environmental sanitation profile, </w:t>
      </w:r>
      <w:r>
        <w:rPr>
          <w:rFonts w:ascii="Times New Roman" w:hAnsi="Times New Roman" w:cs="Times New Roman"/>
          <w:sz w:val="24"/>
        </w:rPr>
        <w:t>k</w:t>
      </w:r>
      <w:r w:rsidRPr="00BB4857">
        <w:rPr>
          <w:rFonts w:ascii="Times New Roman" w:hAnsi="Times New Roman" w:cs="Times New Roman"/>
          <w:sz w:val="24"/>
        </w:rPr>
        <w:t xml:space="preserve">ebele basic health indicators format </w:t>
      </w:r>
    </w:p>
    <w:p w:rsidR="00972B27" w:rsidRPr="00BB4857" w:rsidRDefault="00972B27" w:rsidP="00972B27">
      <w:pPr>
        <w:spacing w:after="0" w:line="360" w:lineRule="auto"/>
        <w:jc w:val="both"/>
        <w:rPr>
          <w:rFonts w:ascii="Times New Roman" w:hAnsi="Times New Roman" w:cs="Times New Roman"/>
          <w:sz w:val="24"/>
        </w:rPr>
      </w:pPr>
      <w:r w:rsidRPr="00BB4857">
        <w:rPr>
          <w:rFonts w:ascii="Times New Roman" w:hAnsi="Times New Roman" w:cs="Times New Roman"/>
          <w:sz w:val="24"/>
        </w:rPr>
        <w:t xml:space="preserve"> </w:t>
      </w:r>
      <w:r w:rsidRPr="00BB4857">
        <w:rPr>
          <w:rFonts w:ascii="Times New Roman" w:hAnsi="Times New Roman" w:cs="Times New Roman"/>
          <w:b/>
          <w:sz w:val="24"/>
        </w:rPr>
        <w:t>Family/household health information recording instruments:</w:t>
      </w:r>
      <w:r w:rsidRPr="00BB4857">
        <w:rPr>
          <w:rFonts w:ascii="Times New Roman" w:hAnsi="Times New Roman" w:cs="Times New Roman"/>
          <w:sz w:val="24"/>
        </w:rPr>
        <w:t xml:space="preserve"> </w:t>
      </w:r>
      <w:r>
        <w:rPr>
          <w:rFonts w:ascii="Times New Roman" w:hAnsi="Times New Roman" w:cs="Times New Roman"/>
          <w:sz w:val="24"/>
        </w:rPr>
        <w:t>f</w:t>
      </w:r>
      <w:r w:rsidRPr="00BB4857">
        <w:rPr>
          <w:rFonts w:ascii="Times New Roman" w:hAnsi="Times New Roman" w:cs="Times New Roman"/>
          <w:sz w:val="24"/>
        </w:rPr>
        <w:t xml:space="preserve">amily folder, </w:t>
      </w:r>
      <w:r>
        <w:rPr>
          <w:rFonts w:ascii="Times New Roman" w:hAnsi="Times New Roman" w:cs="Times New Roman"/>
          <w:sz w:val="24"/>
        </w:rPr>
        <w:t>h</w:t>
      </w:r>
      <w:r w:rsidRPr="00BB4857">
        <w:rPr>
          <w:rFonts w:ascii="Times New Roman" w:hAnsi="Times New Roman" w:cs="Times New Roman"/>
          <w:sz w:val="24"/>
        </w:rPr>
        <w:t xml:space="preserve">ealth </w:t>
      </w:r>
      <w:r>
        <w:rPr>
          <w:rFonts w:ascii="Times New Roman" w:hAnsi="Times New Roman" w:cs="Times New Roman"/>
          <w:sz w:val="24"/>
        </w:rPr>
        <w:t>card, i</w:t>
      </w:r>
      <w:r w:rsidRPr="00BB4857">
        <w:rPr>
          <w:rFonts w:ascii="Times New Roman" w:hAnsi="Times New Roman" w:cs="Times New Roman"/>
          <w:sz w:val="24"/>
        </w:rPr>
        <w:t>ntegrated</w:t>
      </w:r>
      <w:r>
        <w:rPr>
          <w:rFonts w:ascii="Times New Roman" w:hAnsi="Times New Roman" w:cs="Times New Roman"/>
          <w:sz w:val="24"/>
        </w:rPr>
        <w:t xml:space="preserve"> maternal and c</w:t>
      </w:r>
      <w:r w:rsidRPr="00BB4857">
        <w:rPr>
          <w:rFonts w:ascii="Times New Roman" w:hAnsi="Times New Roman" w:cs="Times New Roman"/>
          <w:sz w:val="24"/>
        </w:rPr>
        <w:t>hild Care card,</w:t>
      </w:r>
      <w:r>
        <w:rPr>
          <w:rFonts w:ascii="Times New Roman" w:hAnsi="Times New Roman" w:cs="Times New Roman"/>
          <w:sz w:val="24"/>
        </w:rPr>
        <w:t xml:space="preserve"> master family i</w:t>
      </w:r>
      <w:r w:rsidRPr="00BB4857">
        <w:rPr>
          <w:rFonts w:ascii="Times New Roman" w:hAnsi="Times New Roman" w:cs="Times New Roman"/>
          <w:sz w:val="24"/>
        </w:rPr>
        <w:t>ndex (MFI),</w:t>
      </w:r>
      <w:r>
        <w:rPr>
          <w:rFonts w:ascii="Times New Roman" w:hAnsi="Times New Roman" w:cs="Times New Roman"/>
          <w:sz w:val="24"/>
        </w:rPr>
        <w:t xml:space="preserve"> f</w:t>
      </w:r>
      <w:r w:rsidRPr="00BB4857">
        <w:rPr>
          <w:rFonts w:ascii="Times New Roman" w:hAnsi="Times New Roman" w:cs="Times New Roman"/>
          <w:sz w:val="24"/>
        </w:rPr>
        <w:t xml:space="preserve">ield Book </w:t>
      </w:r>
    </w:p>
    <w:p w:rsidR="00972B27" w:rsidRPr="00BB4857" w:rsidRDefault="00972B27" w:rsidP="00972B27">
      <w:pPr>
        <w:spacing w:after="0" w:line="360" w:lineRule="auto"/>
        <w:jc w:val="both"/>
        <w:rPr>
          <w:rFonts w:ascii="Times New Roman" w:hAnsi="Times New Roman" w:cs="Times New Roman"/>
          <w:sz w:val="24"/>
        </w:rPr>
      </w:pPr>
      <w:r w:rsidRPr="00BB4857">
        <w:rPr>
          <w:rFonts w:ascii="Times New Roman" w:hAnsi="Times New Roman" w:cs="Times New Roman"/>
          <w:sz w:val="24"/>
        </w:rPr>
        <w:t xml:space="preserve"> </w:t>
      </w:r>
      <w:r w:rsidRPr="00BB4857">
        <w:rPr>
          <w:rFonts w:ascii="Times New Roman" w:hAnsi="Times New Roman" w:cs="Times New Roman"/>
          <w:b/>
          <w:sz w:val="24"/>
        </w:rPr>
        <w:t>Tallies:</w:t>
      </w:r>
      <w:r w:rsidRPr="00BB4857">
        <w:rPr>
          <w:rFonts w:ascii="Times New Roman" w:hAnsi="Times New Roman" w:cs="Times New Roman"/>
          <w:sz w:val="24"/>
        </w:rPr>
        <w:t xml:space="preserve">  Service delivery </w:t>
      </w:r>
      <w:r>
        <w:rPr>
          <w:rFonts w:ascii="Times New Roman" w:hAnsi="Times New Roman" w:cs="Times New Roman"/>
          <w:sz w:val="24"/>
        </w:rPr>
        <w:t>tally, d</w:t>
      </w:r>
      <w:r w:rsidRPr="00BB4857">
        <w:rPr>
          <w:rFonts w:ascii="Times New Roman" w:hAnsi="Times New Roman" w:cs="Times New Roman"/>
          <w:sz w:val="24"/>
        </w:rPr>
        <w:t xml:space="preserve">isease information tally, </w:t>
      </w:r>
      <w:r>
        <w:rPr>
          <w:rFonts w:ascii="Times New Roman" w:hAnsi="Times New Roman" w:cs="Times New Roman"/>
          <w:sz w:val="24"/>
        </w:rPr>
        <w:t>t</w:t>
      </w:r>
      <w:r w:rsidRPr="00BB4857">
        <w:rPr>
          <w:rFonts w:ascii="Times New Roman" w:hAnsi="Times New Roman" w:cs="Times New Roman"/>
          <w:sz w:val="24"/>
        </w:rPr>
        <w:t>racer drug availability tally,</w:t>
      </w:r>
      <w:r>
        <w:rPr>
          <w:rFonts w:ascii="Times New Roman" w:hAnsi="Times New Roman" w:cs="Times New Roman"/>
          <w:sz w:val="24"/>
        </w:rPr>
        <w:t xml:space="preserve"> f</w:t>
      </w:r>
      <w:r w:rsidRPr="00BB4857">
        <w:rPr>
          <w:rFonts w:ascii="Times New Roman" w:hAnsi="Times New Roman" w:cs="Times New Roman"/>
          <w:sz w:val="24"/>
        </w:rPr>
        <w:t xml:space="preserve">amily planning method dispensed count </w:t>
      </w:r>
    </w:p>
    <w:p w:rsidR="00972B27" w:rsidRDefault="00972B27" w:rsidP="00972B27">
      <w:pPr>
        <w:spacing w:after="0" w:line="360" w:lineRule="auto"/>
        <w:jc w:val="both"/>
        <w:rPr>
          <w:rFonts w:ascii="Times New Roman" w:hAnsi="Times New Roman" w:cs="Times New Roman"/>
          <w:sz w:val="24"/>
        </w:rPr>
      </w:pPr>
      <w:r w:rsidRPr="00BB4857">
        <w:rPr>
          <w:rFonts w:ascii="Times New Roman" w:hAnsi="Times New Roman" w:cs="Times New Roman"/>
          <w:sz w:val="24"/>
        </w:rPr>
        <w:t xml:space="preserve"> </w:t>
      </w:r>
      <w:r w:rsidRPr="00BB4857">
        <w:rPr>
          <w:rFonts w:ascii="Times New Roman" w:hAnsi="Times New Roman" w:cs="Times New Roman"/>
          <w:b/>
          <w:sz w:val="24"/>
        </w:rPr>
        <w:t>Reporting formats</w:t>
      </w:r>
      <w:r w:rsidRPr="00BB4857">
        <w:rPr>
          <w:rFonts w:ascii="Times New Roman" w:hAnsi="Times New Roman" w:cs="Times New Roman"/>
          <w:sz w:val="24"/>
        </w:rPr>
        <w:t>:  Quarterly service delivery reports,</w:t>
      </w:r>
      <w:r>
        <w:rPr>
          <w:rFonts w:ascii="Times New Roman" w:hAnsi="Times New Roman" w:cs="Times New Roman"/>
          <w:sz w:val="24"/>
        </w:rPr>
        <w:t xml:space="preserve"> q</w:t>
      </w:r>
      <w:r w:rsidRPr="00BB4857">
        <w:rPr>
          <w:rFonts w:ascii="Times New Roman" w:hAnsi="Times New Roman" w:cs="Times New Roman"/>
          <w:sz w:val="24"/>
        </w:rPr>
        <w:t xml:space="preserve">uarterly disease </w:t>
      </w:r>
      <w:r>
        <w:rPr>
          <w:rFonts w:ascii="Times New Roman" w:hAnsi="Times New Roman" w:cs="Times New Roman"/>
          <w:sz w:val="24"/>
        </w:rPr>
        <w:t>reports, a</w:t>
      </w:r>
      <w:r w:rsidRPr="00BB4857">
        <w:rPr>
          <w:rFonts w:ascii="Times New Roman" w:hAnsi="Times New Roman" w:cs="Times New Roman"/>
          <w:sz w:val="24"/>
        </w:rPr>
        <w:t>nnual report, monthly report format</w:t>
      </w:r>
    </w:p>
    <w:p w:rsidR="00972B27" w:rsidRPr="00BB4857" w:rsidRDefault="00972B27" w:rsidP="00972B27">
      <w:pPr>
        <w:spacing w:after="0" w:line="360" w:lineRule="auto"/>
        <w:jc w:val="both"/>
        <w:rPr>
          <w:rFonts w:ascii="Times New Roman" w:hAnsi="Times New Roman" w:cs="Times New Roman"/>
          <w:sz w:val="24"/>
        </w:rPr>
      </w:pPr>
      <w:r w:rsidRPr="008A61AF">
        <w:rPr>
          <w:rFonts w:ascii="Times New Roman" w:hAnsi="Times New Roman" w:cs="Times New Roman"/>
          <w:b/>
          <w:sz w:val="24"/>
        </w:rPr>
        <w:t>Screening formats:</w:t>
      </w:r>
      <w:r>
        <w:rPr>
          <w:rFonts w:ascii="Times New Roman" w:hAnsi="Times New Roman" w:cs="Times New Roman"/>
          <w:sz w:val="24"/>
        </w:rPr>
        <w:t xml:space="preserve"> nutrition screening formats, non-communicable diseases screening formats</w:t>
      </w:r>
    </w:p>
    <w:p w:rsidR="00972B27" w:rsidRDefault="00972B27" w:rsidP="00972B27">
      <w:pPr>
        <w:spacing w:line="360" w:lineRule="auto"/>
        <w:jc w:val="both"/>
        <w:rPr>
          <w:rFonts w:ascii="Times New Roman" w:hAnsi="Times New Roman" w:cs="Times New Roman"/>
          <w:sz w:val="24"/>
        </w:rPr>
      </w:pPr>
      <w:r>
        <w:rPr>
          <w:rFonts w:ascii="Times New Roman" w:hAnsi="Times New Roman" w:cs="Times New Roman"/>
          <w:sz w:val="24"/>
        </w:rPr>
        <w:t>It also includes</w:t>
      </w:r>
      <w:r w:rsidRPr="00E964C7">
        <w:rPr>
          <w:rFonts w:ascii="Times New Roman" w:hAnsi="Times New Roman" w:cs="Times New Roman"/>
          <w:sz w:val="24"/>
        </w:rPr>
        <w:t xml:space="preserve"> guidelines</w:t>
      </w:r>
      <w:r>
        <w:rPr>
          <w:rFonts w:ascii="Times New Roman" w:hAnsi="Times New Roman" w:cs="Times New Roman"/>
          <w:sz w:val="24"/>
        </w:rPr>
        <w:t xml:space="preserve">, manuals, </w:t>
      </w:r>
      <w:r w:rsidRPr="002A7484">
        <w:rPr>
          <w:rFonts w:ascii="Times New Roman" w:hAnsi="Times New Roman" w:cs="Times New Roman"/>
          <w:sz w:val="24"/>
        </w:rPr>
        <w:t xml:space="preserve">standardized shelves with tickler </w:t>
      </w:r>
      <w:r>
        <w:rPr>
          <w:rFonts w:ascii="Times New Roman" w:hAnsi="Times New Roman" w:cs="Times New Roman"/>
          <w:sz w:val="24"/>
        </w:rPr>
        <w:t>fi</w:t>
      </w:r>
      <w:r w:rsidRPr="002A7484">
        <w:rPr>
          <w:rFonts w:ascii="Times New Roman" w:hAnsi="Times New Roman" w:cs="Times New Roman"/>
          <w:sz w:val="24"/>
        </w:rPr>
        <w:t>les, inks&amp; br</w:t>
      </w:r>
      <w:r>
        <w:rPr>
          <w:rFonts w:ascii="Times New Roman" w:hAnsi="Times New Roman" w:cs="Times New Roman"/>
          <w:sz w:val="24"/>
        </w:rPr>
        <w:t>ushes for coding house number, s</w:t>
      </w:r>
      <w:r w:rsidRPr="002A7484">
        <w:rPr>
          <w:rFonts w:ascii="Times New Roman" w:hAnsi="Times New Roman" w:cs="Times New Roman"/>
          <w:sz w:val="24"/>
        </w:rPr>
        <w:t>killed information experts, HEWs and supervisors including the capacity building are also vital components of the human resources. As part of the infrastructure and furniture, buildings (health posts), chairs and tables, bag</w:t>
      </w:r>
      <w:r>
        <w:rPr>
          <w:rFonts w:ascii="Times New Roman" w:hAnsi="Times New Roman" w:cs="Times New Roman"/>
          <w:sz w:val="24"/>
        </w:rPr>
        <w:t>s and budget in cash are other important resources.</w:t>
      </w:r>
    </w:p>
    <w:p w:rsidR="00972B27" w:rsidRPr="00D94AF9" w:rsidRDefault="00972B27" w:rsidP="00972B27">
      <w:pPr>
        <w:pStyle w:val="Heading3"/>
        <w:spacing w:after="120"/>
        <w:rPr>
          <w:rFonts w:ascii="Times New Roman" w:hAnsi="Times New Roman" w:cs="Times New Roman"/>
          <w:b/>
          <w:color w:val="auto"/>
        </w:rPr>
      </w:pPr>
      <w:bookmarkStart w:id="18" w:name="_Toc76606068"/>
      <w:r>
        <w:rPr>
          <w:rFonts w:ascii="Times New Roman" w:hAnsi="Times New Roman" w:cs="Times New Roman"/>
          <w:b/>
          <w:color w:val="auto"/>
        </w:rPr>
        <w:t>2.5</w:t>
      </w:r>
      <w:r w:rsidRPr="00D94AF9">
        <w:rPr>
          <w:rFonts w:ascii="Times New Roman" w:hAnsi="Times New Roman" w:cs="Times New Roman"/>
          <w:b/>
          <w:color w:val="auto"/>
        </w:rPr>
        <w:t>.2. Activities of community health information system</w:t>
      </w:r>
      <w:bookmarkEnd w:id="18"/>
    </w:p>
    <w:p w:rsidR="00972B27" w:rsidRDefault="00972B27" w:rsidP="00972B27">
      <w:pPr>
        <w:spacing w:line="360" w:lineRule="auto"/>
        <w:jc w:val="both"/>
        <w:rPr>
          <w:rFonts w:ascii="Times New Roman" w:hAnsi="Times New Roman" w:cs="Times New Roman"/>
          <w:sz w:val="24"/>
        </w:rPr>
      </w:pPr>
      <w:r w:rsidRPr="000852C8">
        <w:rPr>
          <w:rFonts w:ascii="Times New Roman" w:hAnsi="Times New Roman" w:cs="Times New Roman"/>
          <w:sz w:val="24"/>
        </w:rPr>
        <w:t>The major activities of CHIS are registering or recording of households</w:t>
      </w:r>
      <w:r>
        <w:rPr>
          <w:rFonts w:ascii="Times New Roman" w:hAnsi="Times New Roman" w:cs="Times New Roman"/>
          <w:sz w:val="24"/>
        </w:rPr>
        <w:t xml:space="preserve"> in FF</w:t>
      </w:r>
      <w:r w:rsidRPr="000852C8">
        <w:rPr>
          <w:rFonts w:ascii="Times New Roman" w:hAnsi="Times New Roman" w:cs="Times New Roman"/>
          <w:sz w:val="24"/>
        </w:rPr>
        <w:t xml:space="preserve">, coding the household number in FF and in houses, and preparing </w:t>
      </w:r>
      <w:r>
        <w:rPr>
          <w:rFonts w:ascii="Times New Roman" w:hAnsi="Times New Roman" w:cs="Times New Roman"/>
          <w:sz w:val="24"/>
        </w:rPr>
        <w:t>MFI for all HHs &amp; all kebele to access FF of each HH easily, preparing and using tickler files for appointment and defaulter tracing</w:t>
      </w:r>
      <w:r w:rsidRPr="000852C8">
        <w:rPr>
          <w:rFonts w:ascii="Times New Roman" w:hAnsi="Times New Roman" w:cs="Times New Roman"/>
          <w:sz w:val="24"/>
        </w:rPr>
        <w:t xml:space="preserve">. </w:t>
      </w:r>
      <w:r w:rsidRPr="000852C8">
        <w:rPr>
          <w:rFonts w:ascii="Times New Roman" w:hAnsi="Times New Roman" w:cs="Times New Roman"/>
          <w:sz w:val="24"/>
        </w:rPr>
        <w:lastRenderedPageBreak/>
        <w:t>The CHIS is also designed for organizing</w:t>
      </w:r>
      <w:r>
        <w:rPr>
          <w:rFonts w:ascii="Times New Roman" w:hAnsi="Times New Roman" w:cs="Times New Roman"/>
          <w:sz w:val="24"/>
        </w:rPr>
        <w:t xml:space="preserve"> and updating</w:t>
      </w:r>
      <w:r w:rsidRPr="000852C8">
        <w:rPr>
          <w:rFonts w:ascii="Times New Roman" w:hAnsi="Times New Roman" w:cs="Times New Roman"/>
          <w:sz w:val="24"/>
        </w:rPr>
        <w:t xml:space="preserve"> the family folder according to</w:t>
      </w:r>
      <w:r>
        <w:rPr>
          <w:rFonts w:ascii="Times New Roman" w:hAnsi="Times New Roman" w:cs="Times New Roman"/>
          <w:sz w:val="24"/>
        </w:rPr>
        <w:t xml:space="preserve"> their house numbers and village for new births, deaths and HHs</w:t>
      </w:r>
      <w:r w:rsidRPr="000852C8">
        <w:rPr>
          <w:rFonts w:ascii="Times New Roman" w:hAnsi="Times New Roman" w:cs="Times New Roman"/>
          <w:sz w:val="24"/>
        </w:rPr>
        <w:t>, use the family folder and its cards (Male, Female and Integrated cards)</w:t>
      </w:r>
      <w:r>
        <w:rPr>
          <w:rFonts w:ascii="Times New Roman" w:hAnsi="Times New Roman" w:cs="Times New Roman"/>
          <w:sz w:val="24"/>
        </w:rPr>
        <w:t xml:space="preserve"> during service provision</w:t>
      </w:r>
      <w:r w:rsidRPr="000852C8">
        <w:rPr>
          <w:rFonts w:ascii="Times New Roman" w:hAnsi="Times New Roman" w:cs="Times New Roman"/>
          <w:sz w:val="24"/>
        </w:rPr>
        <w:t>, tally sheets in their daily activities</w:t>
      </w:r>
      <w:r>
        <w:rPr>
          <w:rFonts w:ascii="Times New Roman" w:hAnsi="Times New Roman" w:cs="Times New Roman"/>
          <w:sz w:val="24"/>
        </w:rPr>
        <w:t xml:space="preserve"> and performing LQAS after compiling monthly report</w:t>
      </w:r>
      <w:r w:rsidRPr="000852C8">
        <w:rPr>
          <w:rFonts w:ascii="Times New Roman" w:hAnsi="Times New Roman" w:cs="Times New Roman"/>
          <w:sz w:val="24"/>
        </w:rPr>
        <w:t>.</w:t>
      </w:r>
      <w:r>
        <w:rPr>
          <w:rFonts w:ascii="Times New Roman" w:hAnsi="Times New Roman" w:cs="Times New Roman"/>
          <w:sz w:val="24"/>
        </w:rPr>
        <w:t xml:space="preserve"> Updating kebele demographic profile, training HEWs, health information technicians and health professionals, using field books during HH visit, searching for budget, allocating budget, buying and preparing table and shelves, monitoring, review meeting and supervising.</w:t>
      </w:r>
      <w:r w:rsidRPr="000852C8">
        <w:rPr>
          <w:rFonts w:ascii="Times New Roman" w:hAnsi="Times New Roman" w:cs="Times New Roman"/>
          <w:sz w:val="24"/>
        </w:rPr>
        <w:t xml:space="preserve"> In addition, it is also used for reporting to next level and using the family folder information at grass roo</w:t>
      </w:r>
      <w:r>
        <w:rPr>
          <w:rFonts w:ascii="Times New Roman" w:hAnsi="Times New Roman" w:cs="Times New Roman"/>
          <w:sz w:val="24"/>
        </w:rPr>
        <w:t>t level for different purposes.</w:t>
      </w:r>
    </w:p>
    <w:p w:rsidR="00972B27" w:rsidRPr="00E87192" w:rsidRDefault="00972B27" w:rsidP="00972B27">
      <w:pPr>
        <w:pStyle w:val="Heading2"/>
        <w:spacing w:line="360" w:lineRule="auto"/>
        <w:rPr>
          <w:rFonts w:ascii="Times New Roman" w:hAnsi="Times New Roman" w:cs="Times New Roman"/>
          <w:b/>
          <w:color w:val="auto"/>
          <w:sz w:val="28"/>
        </w:rPr>
      </w:pPr>
      <w:bookmarkStart w:id="19" w:name="_Toc76606069"/>
      <w:r>
        <w:rPr>
          <w:rFonts w:ascii="Times New Roman" w:hAnsi="Times New Roman" w:cs="Times New Roman"/>
          <w:b/>
          <w:color w:val="auto"/>
          <w:sz w:val="28"/>
        </w:rPr>
        <w:t>2.6 O</w:t>
      </w:r>
      <w:r w:rsidRPr="00E87192">
        <w:rPr>
          <w:rFonts w:ascii="Times New Roman" w:hAnsi="Times New Roman" w:cs="Times New Roman"/>
          <w:b/>
          <w:color w:val="auto"/>
          <w:sz w:val="28"/>
        </w:rPr>
        <w:t>utputs of CHIS program</w:t>
      </w:r>
      <w:bookmarkEnd w:id="19"/>
    </w:p>
    <w:p w:rsidR="00972B27" w:rsidRDefault="00972B27" w:rsidP="00972B27">
      <w:pPr>
        <w:spacing w:after="0" w:line="360" w:lineRule="auto"/>
        <w:jc w:val="both"/>
        <w:rPr>
          <w:rFonts w:ascii="Times New Roman" w:hAnsi="Times New Roman" w:cs="Times New Roman"/>
          <w:sz w:val="24"/>
        </w:rPr>
      </w:pPr>
      <w:r>
        <w:rPr>
          <w:rFonts w:ascii="Times New Roman" w:hAnsi="Times New Roman" w:cs="Times New Roman"/>
          <w:sz w:val="24"/>
        </w:rPr>
        <w:t>The CHIS program outputs include: Number HEWS trained, a</w:t>
      </w:r>
      <w:r w:rsidRPr="008F6BE2">
        <w:rPr>
          <w:rFonts w:ascii="Times New Roman" w:hAnsi="Times New Roman" w:cs="Times New Roman"/>
          <w:sz w:val="24"/>
        </w:rPr>
        <w:t>mount of budget allocated</w:t>
      </w:r>
      <w:r>
        <w:rPr>
          <w:rFonts w:ascii="Times New Roman" w:hAnsi="Times New Roman" w:cs="Times New Roman"/>
          <w:sz w:val="24"/>
        </w:rPr>
        <w:t>, number of HHs provided with FF, Number of HHs and FFs coded ,Number of FFs updated for new data, number of HPs that update kebele profiling formats, number of HPs that use tally sheets in daily activities, number of HPs that provide and use MFI to retrieve FF, number of HPs which provide tickler file to monitor defaulters, number of HPs that use field books during providing services at community and HH level, number of HPs that use shelf, number of HPs which use health cards during service provision, number of HPs that do LQAS monthly</w:t>
      </w:r>
    </w:p>
    <w:p w:rsidR="00972B27" w:rsidRPr="00EE0EE4" w:rsidRDefault="00972B27" w:rsidP="00972B27">
      <w:pPr>
        <w:pStyle w:val="Heading2"/>
        <w:spacing w:line="360" w:lineRule="auto"/>
        <w:rPr>
          <w:rFonts w:ascii="Times New Roman" w:hAnsi="Times New Roman" w:cs="Times New Roman"/>
          <w:b/>
          <w:color w:val="auto"/>
          <w:sz w:val="28"/>
        </w:rPr>
      </w:pPr>
      <w:bookmarkStart w:id="20" w:name="_Toc76606070"/>
      <w:r>
        <w:rPr>
          <w:rFonts w:ascii="Times New Roman" w:hAnsi="Times New Roman" w:cs="Times New Roman"/>
          <w:b/>
          <w:color w:val="auto"/>
          <w:sz w:val="28"/>
        </w:rPr>
        <w:t>2.7 O</w:t>
      </w:r>
      <w:r w:rsidRPr="00EE0EE4">
        <w:rPr>
          <w:rFonts w:ascii="Times New Roman" w:hAnsi="Times New Roman" w:cs="Times New Roman"/>
          <w:b/>
          <w:color w:val="auto"/>
          <w:sz w:val="28"/>
        </w:rPr>
        <w:t>utcome of the CHIS program</w:t>
      </w:r>
      <w:bookmarkEnd w:id="20"/>
    </w:p>
    <w:p w:rsidR="00972B27" w:rsidRPr="0060584F" w:rsidRDefault="00972B27" w:rsidP="00972B27">
      <w:pPr>
        <w:spacing w:after="0" w:line="360" w:lineRule="auto"/>
        <w:jc w:val="both"/>
        <w:rPr>
          <w:rFonts w:ascii="Times New Roman" w:hAnsi="Times New Roman" w:cs="Times New Roman"/>
          <w:sz w:val="24"/>
        </w:rPr>
      </w:pPr>
      <w:r w:rsidRPr="0060584F">
        <w:rPr>
          <w:rFonts w:ascii="Times New Roman" w:hAnsi="Times New Roman" w:cs="Times New Roman"/>
          <w:sz w:val="24"/>
        </w:rPr>
        <w:t>Expected outcome of the CHIS program includes:</w:t>
      </w:r>
    </w:p>
    <w:p w:rsidR="00972B27" w:rsidRPr="002B7C70" w:rsidRDefault="00972B27" w:rsidP="00972B27">
      <w:pPr>
        <w:pStyle w:val="ListParagraph"/>
        <w:numPr>
          <w:ilvl w:val="0"/>
          <w:numId w:val="13"/>
        </w:numPr>
        <w:spacing w:after="0" w:line="360" w:lineRule="auto"/>
        <w:jc w:val="both"/>
        <w:rPr>
          <w:rFonts w:ascii="Times New Roman" w:hAnsi="Times New Roman" w:cs="Times New Roman"/>
          <w:sz w:val="24"/>
        </w:rPr>
      </w:pPr>
      <w:r w:rsidRPr="002B7C70">
        <w:rPr>
          <w:rFonts w:ascii="Times New Roman" w:hAnsi="Times New Roman" w:cs="Times New Roman"/>
          <w:sz w:val="24"/>
        </w:rPr>
        <w:t>Improved quality of information at community level</w:t>
      </w:r>
    </w:p>
    <w:p w:rsidR="00972B27" w:rsidRPr="002B7C70" w:rsidRDefault="00972B27" w:rsidP="00972B27">
      <w:pPr>
        <w:pStyle w:val="ListParagraph"/>
        <w:numPr>
          <w:ilvl w:val="0"/>
          <w:numId w:val="13"/>
        </w:numPr>
        <w:spacing w:after="0" w:line="360" w:lineRule="auto"/>
        <w:jc w:val="both"/>
        <w:rPr>
          <w:rFonts w:ascii="Times New Roman" w:hAnsi="Times New Roman" w:cs="Times New Roman"/>
          <w:sz w:val="24"/>
        </w:rPr>
      </w:pPr>
      <w:r w:rsidRPr="002B7C70">
        <w:rPr>
          <w:rFonts w:ascii="Times New Roman" w:hAnsi="Times New Roman" w:cs="Times New Roman"/>
          <w:sz w:val="24"/>
        </w:rPr>
        <w:t>Improved information utilization for decision making at local level</w:t>
      </w:r>
    </w:p>
    <w:p w:rsidR="00972B27" w:rsidRPr="002B7C70" w:rsidRDefault="00972B27" w:rsidP="00972B27">
      <w:pPr>
        <w:pStyle w:val="ListParagraph"/>
        <w:numPr>
          <w:ilvl w:val="0"/>
          <w:numId w:val="13"/>
        </w:numPr>
        <w:spacing w:after="0" w:line="360" w:lineRule="auto"/>
        <w:jc w:val="both"/>
        <w:rPr>
          <w:rFonts w:ascii="Times New Roman" w:hAnsi="Times New Roman" w:cs="Times New Roman"/>
          <w:sz w:val="24"/>
        </w:rPr>
      </w:pPr>
      <w:r w:rsidRPr="002B7C70">
        <w:rPr>
          <w:rFonts w:ascii="Times New Roman" w:hAnsi="Times New Roman" w:cs="Times New Roman"/>
          <w:sz w:val="24"/>
        </w:rPr>
        <w:t>Reduced work load of HEWs</w:t>
      </w:r>
    </w:p>
    <w:p w:rsidR="00972B27" w:rsidRPr="002B7C70" w:rsidRDefault="00972B27" w:rsidP="00972B27">
      <w:pPr>
        <w:pStyle w:val="ListParagraph"/>
        <w:numPr>
          <w:ilvl w:val="0"/>
          <w:numId w:val="13"/>
        </w:numPr>
        <w:spacing w:after="0" w:line="360" w:lineRule="auto"/>
        <w:jc w:val="both"/>
        <w:rPr>
          <w:rFonts w:ascii="Times New Roman" w:hAnsi="Times New Roman" w:cs="Times New Roman"/>
          <w:sz w:val="24"/>
        </w:rPr>
      </w:pPr>
      <w:r w:rsidRPr="002B7C70">
        <w:rPr>
          <w:rFonts w:ascii="Times New Roman" w:hAnsi="Times New Roman" w:cs="Times New Roman"/>
          <w:sz w:val="24"/>
        </w:rPr>
        <w:t>Improved family centered health service delivery and utilization at community level</w:t>
      </w:r>
    </w:p>
    <w:p w:rsidR="00972B27" w:rsidRPr="002B7C70" w:rsidRDefault="00972B27" w:rsidP="00972B27">
      <w:pPr>
        <w:pStyle w:val="ListParagraph"/>
        <w:numPr>
          <w:ilvl w:val="0"/>
          <w:numId w:val="13"/>
        </w:numPr>
        <w:spacing w:after="0" w:line="360" w:lineRule="auto"/>
        <w:jc w:val="both"/>
        <w:rPr>
          <w:rFonts w:ascii="Times New Roman" w:hAnsi="Times New Roman" w:cs="Times New Roman"/>
          <w:sz w:val="24"/>
        </w:rPr>
      </w:pPr>
      <w:r w:rsidRPr="002B7C70">
        <w:rPr>
          <w:rFonts w:ascii="Times New Roman" w:hAnsi="Times New Roman" w:cs="Times New Roman"/>
          <w:sz w:val="24"/>
        </w:rPr>
        <w:t>Improved vital event registration</w:t>
      </w:r>
    </w:p>
    <w:p w:rsidR="00972B27" w:rsidRDefault="00972B27" w:rsidP="00972B27">
      <w:pPr>
        <w:pStyle w:val="Heading2"/>
        <w:spacing w:line="360" w:lineRule="auto"/>
        <w:rPr>
          <w:rFonts w:ascii="Times New Roman" w:hAnsi="Times New Roman" w:cs="Times New Roman"/>
          <w:b/>
          <w:color w:val="auto"/>
          <w:sz w:val="28"/>
        </w:rPr>
      </w:pPr>
      <w:bookmarkStart w:id="21" w:name="_Toc76606071"/>
      <w:r w:rsidRPr="00A54B17">
        <w:rPr>
          <w:rFonts w:ascii="Times New Roman" w:hAnsi="Times New Roman" w:cs="Times New Roman"/>
          <w:b/>
          <w:color w:val="auto"/>
          <w:sz w:val="28"/>
        </w:rPr>
        <w:t xml:space="preserve">2.8 </w:t>
      </w:r>
      <w:r>
        <w:rPr>
          <w:rFonts w:ascii="Times New Roman" w:hAnsi="Times New Roman" w:cs="Times New Roman"/>
          <w:b/>
          <w:color w:val="auto"/>
          <w:sz w:val="28"/>
        </w:rPr>
        <w:t>E</w:t>
      </w:r>
      <w:r w:rsidRPr="00A54B17">
        <w:rPr>
          <w:rFonts w:ascii="Times New Roman" w:hAnsi="Times New Roman" w:cs="Times New Roman"/>
          <w:b/>
          <w:color w:val="auto"/>
          <w:sz w:val="28"/>
        </w:rPr>
        <w:t>xpected impacts of CHIS</w:t>
      </w:r>
      <w:bookmarkEnd w:id="21"/>
      <w:r w:rsidRPr="00A54B17">
        <w:rPr>
          <w:rFonts w:ascii="Times New Roman" w:hAnsi="Times New Roman" w:cs="Times New Roman"/>
          <w:b/>
          <w:color w:val="auto"/>
          <w:sz w:val="28"/>
        </w:rPr>
        <w:t xml:space="preserve"> </w:t>
      </w:r>
    </w:p>
    <w:p w:rsidR="00BE6E3F" w:rsidRPr="00593462" w:rsidRDefault="00972B27" w:rsidP="00B20AB7">
      <w:pPr>
        <w:spacing w:line="360" w:lineRule="auto"/>
        <w:jc w:val="both"/>
        <w:rPr>
          <w:rFonts w:ascii="Times New Roman" w:hAnsi="Times New Roman" w:cs="Times New Roman"/>
          <w:sz w:val="24"/>
        </w:rPr>
        <w:sectPr w:rsidR="00BE6E3F" w:rsidRPr="00593462" w:rsidSect="00216A97">
          <w:headerReference w:type="default" r:id="rId12"/>
          <w:footerReference w:type="default" r:id="rId13"/>
          <w:pgSz w:w="11906" w:h="16838"/>
          <w:pgMar w:top="1440" w:right="1440" w:bottom="1440" w:left="1440" w:header="709" w:footer="709" w:gutter="0"/>
          <w:cols w:space="708"/>
          <w:docGrid w:linePitch="360"/>
        </w:sectPr>
      </w:pPr>
      <w:r w:rsidRPr="00D10464">
        <w:rPr>
          <w:rFonts w:ascii="Times New Roman" w:hAnsi="Times New Roman" w:cs="Times New Roman"/>
          <w:sz w:val="24"/>
        </w:rPr>
        <w:t>Long term impacts of CHIS program include: Reduction of morbidity and mortality</w:t>
      </w:r>
      <w:r w:rsidR="00593462">
        <w:rPr>
          <w:rFonts w:ascii="Times New Roman" w:hAnsi="Times New Roman" w:cs="Times New Roman"/>
          <w:sz w:val="24"/>
        </w:rPr>
        <w:t>, increased life expectanc</w:t>
      </w:r>
      <w:r w:rsidR="008F18ED">
        <w:rPr>
          <w:rFonts w:ascii="Times New Roman" w:hAnsi="Times New Roman" w:cs="Times New Roman"/>
          <w:sz w:val="24"/>
        </w:rPr>
        <w:t>y</w:t>
      </w:r>
    </w:p>
    <w:p w:rsidR="005D4FEC" w:rsidRDefault="005D4FEC" w:rsidP="00127DF1">
      <w:pPr>
        <w:spacing w:line="360" w:lineRule="auto"/>
        <w:jc w:val="both"/>
        <w:rPr>
          <w:rFonts w:ascii="Times New Roman" w:hAnsi="Times New Roman" w:cs="Times New Roman"/>
          <w:sz w:val="24"/>
        </w:rPr>
      </w:pPr>
    </w:p>
    <w:p w:rsidR="00704418" w:rsidRPr="00127DF1" w:rsidRDefault="00167402" w:rsidP="00127DF1">
      <w:pPr>
        <w:spacing w:line="360" w:lineRule="auto"/>
        <w:jc w:val="both"/>
        <w:rPr>
          <w:rFonts w:ascii="Times New Roman" w:hAnsi="Times New Roman" w:cs="Times New Roman"/>
          <w:sz w:val="24"/>
        </w:rPr>
      </w:pPr>
      <w:r>
        <w:rPr>
          <w:rFonts w:ascii="Times New Roman" w:hAnsi="Times New Roman" w:cs="Times New Roman"/>
          <w:b/>
          <w:sz w:val="28"/>
        </w:rPr>
        <w:t>2.9</w:t>
      </w:r>
      <w:r w:rsidR="008408DD" w:rsidRPr="005D7CD5">
        <w:rPr>
          <w:rFonts w:ascii="Times New Roman" w:hAnsi="Times New Roman" w:cs="Times New Roman"/>
          <w:b/>
          <w:sz w:val="28"/>
        </w:rPr>
        <w:t xml:space="preserve"> Program logic model of community health information system</w:t>
      </w:r>
    </w:p>
    <w:p w:rsidR="00704418" w:rsidRPr="00E64C98" w:rsidRDefault="00151B79" w:rsidP="008408DD">
      <w:pPr>
        <w:spacing w:line="360" w:lineRule="auto"/>
        <w:jc w:val="both"/>
        <w:rPr>
          <w:rFonts w:ascii="Times New Roman" w:hAnsi="Times New Roman" w:cs="Times New Roman"/>
          <w:sz w:val="24"/>
        </w:rPr>
      </w:pPr>
      <w:r w:rsidRPr="00E64C98">
        <w:rPr>
          <w:rFonts w:ascii="Times New Roman" w:hAnsi="Times New Roman" w:cs="Times New Roman"/>
          <w:b/>
          <w:sz w:val="24"/>
        </w:rPr>
        <w:t>Problem statement:</w:t>
      </w:r>
      <w:r w:rsidR="00E64C98">
        <w:rPr>
          <w:rFonts w:ascii="Times New Roman" w:hAnsi="Times New Roman" w:cs="Times New Roman"/>
          <w:sz w:val="24"/>
        </w:rPr>
        <w:t xml:space="preserve"> </w:t>
      </w:r>
      <w:r w:rsidR="004B2848">
        <w:rPr>
          <w:rFonts w:ascii="Times New Roman" w:hAnsi="Times New Roman" w:cs="Times New Roman"/>
          <w:sz w:val="24"/>
        </w:rPr>
        <w:t>R</w:t>
      </w:r>
      <w:r w:rsidR="00E64C98" w:rsidRPr="00E64C98">
        <w:rPr>
          <w:rFonts w:ascii="Times New Roman" w:hAnsi="Times New Roman" w:cs="Times New Roman"/>
          <w:sz w:val="24"/>
        </w:rPr>
        <w:t xml:space="preserve">eform has taken significant measures to remedy the lack of routine health information that has limited the quality of treatment, planning, and management processes, as well as decision-making by managers at all levels of the health </w:t>
      </w:r>
      <w:r w:rsidR="004B2848">
        <w:rPr>
          <w:rFonts w:ascii="Times New Roman" w:hAnsi="Times New Roman" w:cs="Times New Roman"/>
          <w:sz w:val="24"/>
        </w:rPr>
        <w:t>system. But</w:t>
      </w:r>
      <w:r w:rsidR="00E64C98" w:rsidRPr="00E64C98">
        <w:rPr>
          <w:rFonts w:ascii="Times New Roman" w:hAnsi="Times New Roman" w:cs="Times New Roman"/>
          <w:sz w:val="24"/>
        </w:rPr>
        <w:t xml:space="preserve"> data quality is not at the required level and a lot has to be done if the data is to be relied upon to inform decisions on health policy, health programs, and allocation of resources</w:t>
      </w:r>
    </w:p>
    <w:p w:rsidR="00D10464" w:rsidRDefault="00417D7A" w:rsidP="008408DD">
      <w:pPr>
        <w:spacing w:line="360" w:lineRule="auto"/>
        <w:jc w:val="both"/>
        <w:rPr>
          <w:rFonts w:ascii="Times New Roman" w:hAnsi="Times New Roman" w:cs="Times New Roman"/>
          <w:sz w:val="24"/>
        </w:rPr>
      </w:pPr>
      <w:r w:rsidRPr="00E64C98">
        <w:rPr>
          <w:rFonts w:ascii="Times New Roman" w:hAnsi="Times New Roman" w:cs="Times New Roman"/>
          <w:b/>
          <w:sz w:val="24"/>
        </w:rPr>
        <w:t>Goal:</w:t>
      </w:r>
      <w:r>
        <w:rPr>
          <w:rFonts w:ascii="Times New Roman" w:hAnsi="Times New Roman" w:cs="Times New Roman"/>
          <w:sz w:val="24"/>
        </w:rPr>
        <w:t xml:space="preserve"> To improve</w:t>
      </w:r>
      <w:r w:rsidRPr="00417D7A">
        <w:rPr>
          <w:rFonts w:ascii="Times New Roman" w:hAnsi="Times New Roman" w:cs="Times New Roman"/>
          <w:sz w:val="24"/>
        </w:rPr>
        <w:t xml:space="preserve"> accessibility, quality and utilization of</w:t>
      </w:r>
      <w:r w:rsidR="0057199E">
        <w:rPr>
          <w:rFonts w:ascii="Times New Roman" w:hAnsi="Times New Roman" w:cs="Times New Roman"/>
          <w:sz w:val="24"/>
        </w:rPr>
        <w:t xml:space="preserve"> health and health related</w:t>
      </w:r>
      <w:r w:rsidRPr="00417D7A">
        <w:rPr>
          <w:rFonts w:ascii="Times New Roman" w:hAnsi="Times New Roman" w:cs="Times New Roman"/>
          <w:sz w:val="24"/>
        </w:rPr>
        <w:t xml:space="preserve"> information so as to ensure quality of health serv</w:t>
      </w:r>
      <w:r w:rsidR="00EC3CF6">
        <w:rPr>
          <w:rFonts w:ascii="Times New Roman" w:hAnsi="Times New Roman" w:cs="Times New Roman"/>
          <w:sz w:val="24"/>
        </w:rPr>
        <w:t>ice delivery at community level.</w:t>
      </w:r>
    </w:p>
    <w:p w:rsidR="00704418" w:rsidRPr="0027243F" w:rsidRDefault="00246F3C" w:rsidP="00704418">
      <w:pPr>
        <w:rPr>
          <w:rFonts w:ascii="Times New Roman" w:hAnsi="Times New Roman" w:cs="Times New Roman"/>
          <w:sz w:val="24"/>
        </w:rPr>
      </w:pPr>
      <w:r>
        <w:rPr>
          <w:rFonts w:ascii="Times New Roman" w:hAnsi="Times New Roman" w:cs="Times New Roman"/>
          <w:noProof/>
          <w:sz w:val="24"/>
          <w:lang w:eastAsia="en-GB"/>
        </w:rPr>
        <mc:AlternateContent>
          <mc:Choice Requires="wps">
            <w:drawing>
              <wp:anchor distT="0" distB="0" distL="114300" distR="114300" simplePos="0" relativeHeight="251689472" behindDoc="0" locked="0" layoutInCell="1" allowOverlap="1" wp14:anchorId="65C9D608" wp14:editId="0B24E87F">
                <wp:simplePos x="0" y="0"/>
                <wp:positionH relativeFrom="column">
                  <wp:posOffset>190500</wp:posOffset>
                </wp:positionH>
                <wp:positionV relativeFrom="paragraph">
                  <wp:posOffset>0</wp:posOffset>
                </wp:positionV>
                <wp:extent cx="5610225" cy="438150"/>
                <wp:effectExtent l="0" t="0" r="9525" b="0"/>
                <wp:wrapNone/>
                <wp:docPr id="44" name="Oval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10225" cy="4381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9A040A" w:rsidRDefault="009A040A" w:rsidP="00010A98">
                            <w:pPr>
                              <w:jc w:val="center"/>
                            </w:pPr>
                            <w:r>
                              <w:t>CHIS implementation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oval w14:anchorId="368317C5" id="Oval 44" o:spid="_x0000_s1026" style="position:absolute;margin-left:15pt;margin-top:0;width:441.75pt;height:34.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" fillcolor="#4f81bd [3204]" strokecolor="#243f60 [1604]" strokeweight="2pt">
                <v:path arrowok="t"/>
                <v:textbox>
                  <w:txbxContent>
                    <w:p w:rsidR="009A040A" w:rsidRDefault="009A040A" w:rsidP="00010A98">
                      <w:pPr>
                        <w:jc w:val="center"/>
                      </w:pPr>
                      <w:r>
                        <w:t>CHIS implementation</w:t>
                      </w:r>
                    </w:p>
                  </w:txbxContent>
                </v:textbox>
              </v:oval>
            </w:pict>
          </mc:Fallback>
        </mc:AlternateContent>
      </w:r>
    </w:p>
    <w:p w:rsidR="00704418" w:rsidRDefault="00554C2A" w:rsidP="00704418">
      <w:pPr>
        <w:rPr>
          <w:rFonts w:ascii="Times New Roman" w:hAnsi="Times New Roman" w:cs="Times New Roman"/>
          <w:sz w:val="24"/>
        </w:rPr>
      </w:pPr>
      <w:r>
        <w:rPr>
          <w:rFonts w:ascii="Times New Roman" w:hAnsi="Times New Roman" w:cs="Times New Roman"/>
          <w:noProof/>
          <w:sz w:val="24"/>
          <w:lang w:eastAsia="en-GB"/>
        </w:rPr>
        <mc:AlternateContent>
          <mc:Choice Requires="wps">
            <w:drawing>
              <wp:anchor distT="0" distB="0" distL="114300" distR="114300" simplePos="0" relativeHeight="251680256" behindDoc="0" locked="0" layoutInCell="1" allowOverlap="1" wp14:anchorId="21F7FFB8" wp14:editId="4219F66F">
                <wp:simplePos x="0" y="0"/>
                <wp:positionH relativeFrom="column">
                  <wp:posOffset>2599691</wp:posOffset>
                </wp:positionH>
                <wp:positionV relativeFrom="paragraph">
                  <wp:posOffset>169544</wp:posOffset>
                </wp:positionV>
                <wp:extent cx="45719" cy="282575"/>
                <wp:effectExtent l="38100" t="0" r="50165" b="60325"/>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719" cy="282575"/>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14:sizeRelH relativeFrom="page">
                  <wp14:pctWidth>0</wp14:pctWidth>
                </wp14:sizeRelH>
                <wp14:sizeRelV relativeFrom="page">
                  <wp14:pctHeight>0</wp14:pctHeight>
                </wp14:sizeRelV>
              </wp:anchor>
            </w:drawing>
          </mc:Choice>
          <mc:Fallback>
            <w:pict>
              <v:shapetype w14:anchorId="63A8CEEE" id="_x0000_t32" coordsize="21600,21600" o:spt="32" o:oned="t" path="m,l21600,21600e" filled="f">
                <v:path arrowok="t" fillok="f" o:connecttype="none"/>
                <o:lock v:ext="edit" shapetype="t"/>
              </v:shapetype>
              <v:shape id="Straight Arrow Connector 13" o:spid="_x0000_s1026" type="#_x0000_t32" style="position:absolute;margin-left:204.7pt;margin-top:13.35pt;width:3.6pt;height:22.2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" strokecolor="#4a7ebb">
                <v:stroke endarrow="block"/>
                <o:lock v:ext="edit" shapetype="f"/>
              </v:shape>
            </w:pict>
          </mc:Fallback>
        </mc:AlternateContent>
      </w:r>
      <w:r w:rsidR="00246F3C">
        <w:rPr>
          <w:rFonts w:ascii="Times New Roman" w:hAnsi="Times New Roman" w:cs="Times New Roman"/>
          <w:noProof/>
          <w:sz w:val="24"/>
          <w:lang w:eastAsia="en-GB"/>
        </w:rPr>
        <mc:AlternateContent>
          <mc:Choice Requires="wps">
            <w:drawing>
              <wp:anchor distT="0" distB="0" distL="114300" distR="114300" simplePos="0" relativeHeight="251691520" behindDoc="0" locked="0" layoutInCell="1" allowOverlap="1" wp14:anchorId="790FC9D3" wp14:editId="6DBEAB1F">
                <wp:simplePos x="0" y="0"/>
                <wp:positionH relativeFrom="column">
                  <wp:posOffset>4259580</wp:posOffset>
                </wp:positionH>
                <wp:positionV relativeFrom="paragraph">
                  <wp:posOffset>156845</wp:posOffset>
                </wp:positionV>
                <wp:extent cx="45720" cy="309880"/>
                <wp:effectExtent l="38100" t="0" r="49530" b="33020"/>
                <wp:wrapNone/>
                <wp:docPr id="76" name="Straight Arrow Connector 7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720" cy="309880"/>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5CA685C2" id="_x0000_t32" coordsize="21600,21600" o:spt="32" o:oned="t" path="m,l21600,21600e" filled="f">
                <v:path arrowok="t" fillok="f" o:connecttype="none"/>
                <o:lock v:ext="edit" shapetype="t"/>
              </v:shapetype>
              <v:shape id="Straight Arrow Connector 76" o:spid="_x0000_s1026" type="#_x0000_t32" style="position:absolute;margin-left:335.4pt;margin-top:12.35pt;width:3.6pt;height:24.4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" strokecolor="#4a7ebb">
                <v:stroke endarrow="block"/>
                <o:lock v:ext="edit" shapetype="f"/>
              </v:shape>
            </w:pict>
          </mc:Fallback>
        </mc:AlternateContent>
      </w:r>
      <w:r w:rsidR="00246F3C">
        <w:rPr>
          <w:rFonts w:ascii="Times New Roman" w:hAnsi="Times New Roman" w:cs="Times New Roman"/>
          <w:noProof/>
          <w:sz w:val="24"/>
          <w:lang w:eastAsia="en-GB"/>
        </w:rPr>
        <mc:AlternateContent>
          <mc:Choice Requires="wps">
            <w:drawing>
              <wp:anchor distT="0" distB="0" distL="114300" distR="114300" simplePos="0" relativeHeight="251693568" behindDoc="0" locked="0" layoutInCell="1" allowOverlap="1" wp14:anchorId="46B7ADB0" wp14:editId="0F8F024C">
                <wp:simplePos x="0" y="0"/>
                <wp:positionH relativeFrom="column">
                  <wp:posOffset>5544820</wp:posOffset>
                </wp:positionH>
                <wp:positionV relativeFrom="paragraph">
                  <wp:posOffset>120015</wp:posOffset>
                </wp:positionV>
                <wp:extent cx="9525" cy="311150"/>
                <wp:effectExtent l="38100" t="0" r="47625" b="31750"/>
                <wp:wrapNone/>
                <wp:docPr id="79" name="Straight Arrow Connector 7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311150"/>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238683DA" id="Straight Arrow Connector 79" o:spid="_x0000_s1026" type="#_x0000_t32" style="position:absolute;margin-left:436.6pt;margin-top:9.45pt;width:.75pt;height:24.5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" strokecolor="#4a7ebb">
                <v:stroke endarrow="block"/>
                <o:lock v:ext="edit" shapetype="f"/>
              </v:shape>
            </w:pict>
          </mc:Fallback>
        </mc:AlternateContent>
      </w:r>
      <w:r w:rsidR="00246F3C">
        <w:rPr>
          <w:rFonts w:ascii="Times New Roman" w:hAnsi="Times New Roman" w:cs="Times New Roman"/>
          <w:noProof/>
          <w:sz w:val="24"/>
          <w:lang w:eastAsia="en-GB"/>
        </w:rPr>
        <mc:AlternateContent>
          <mc:Choice Requires="wps">
            <w:drawing>
              <wp:anchor distT="0" distB="0" distL="114299" distR="114299" simplePos="0" relativeHeight="251687424" behindDoc="0" locked="0" layoutInCell="1" allowOverlap="1" wp14:anchorId="7C57CA6A" wp14:editId="4EFD362C">
                <wp:simplePos x="0" y="0"/>
                <wp:positionH relativeFrom="column">
                  <wp:posOffset>1673224</wp:posOffset>
                </wp:positionH>
                <wp:positionV relativeFrom="paragraph">
                  <wp:posOffset>238760</wp:posOffset>
                </wp:positionV>
                <wp:extent cx="0" cy="231775"/>
                <wp:effectExtent l="76200" t="0" r="38100" b="34925"/>
                <wp:wrapNone/>
                <wp:docPr id="23" name="Straight Arrow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31775"/>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7E59A94C" id="Straight Arrow Connector 23" o:spid="_x0000_s1026" type="#_x0000_t32" style="position:absolute;margin-left:131.75pt;margin-top:18.8pt;width:0;height:18.25pt;z-index:2516874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" strokecolor="#4a7ebb">
                <v:stroke endarrow="block"/>
                <o:lock v:ext="edit" shapetype="f"/>
              </v:shape>
            </w:pict>
          </mc:Fallback>
        </mc:AlternateContent>
      </w:r>
      <w:r w:rsidR="00246F3C">
        <w:rPr>
          <w:rFonts w:ascii="Times New Roman" w:hAnsi="Times New Roman" w:cs="Times New Roman"/>
          <w:noProof/>
          <w:sz w:val="24"/>
          <w:lang w:eastAsia="en-GB"/>
        </w:rPr>
        <mc:AlternateContent>
          <mc:Choice Requires="wps">
            <w:drawing>
              <wp:anchor distT="0" distB="0" distL="114299" distR="114299" simplePos="0" relativeHeight="251683328" behindDoc="0" locked="0" layoutInCell="1" allowOverlap="1" wp14:anchorId="631424F4" wp14:editId="16DA7EDB">
                <wp:simplePos x="0" y="0"/>
                <wp:positionH relativeFrom="column">
                  <wp:posOffset>369569</wp:posOffset>
                </wp:positionH>
                <wp:positionV relativeFrom="paragraph">
                  <wp:posOffset>149225</wp:posOffset>
                </wp:positionV>
                <wp:extent cx="0" cy="262890"/>
                <wp:effectExtent l="76200" t="0" r="38100" b="41910"/>
                <wp:wrapNone/>
                <wp:docPr id="17" name="Straight Arrow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62890"/>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04DD123C" id="Straight Arrow Connector 17" o:spid="_x0000_s1026" type="#_x0000_t32" style="position:absolute;margin-left:29.1pt;margin-top:11.75pt;width:0;height:20.7pt;z-index:2516833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" strokecolor="#4a7ebb">
                <v:stroke endarrow="block"/>
                <o:lock v:ext="edit" shapetype="f"/>
              </v:shape>
            </w:pict>
          </mc:Fallback>
        </mc:AlternateContent>
      </w:r>
    </w:p>
    <w:p w:rsidR="00704418" w:rsidRPr="00595BCE" w:rsidRDefault="00246F3C" w:rsidP="00704418">
      <w:pPr>
        <w:rPr>
          <w:rFonts w:ascii="Times New Roman" w:hAnsi="Times New Roman" w:cs="Times New Roman"/>
          <w:sz w:val="24"/>
        </w:rPr>
      </w:pPr>
      <w:r>
        <w:rPr>
          <w:noProof/>
          <w:lang w:eastAsia="en-GB"/>
        </w:rPr>
        <mc:AlternateContent>
          <mc:Choice Requires="wps">
            <w:drawing>
              <wp:anchor distT="0" distB="0" distL="114300" distR="114300" simplePos="0" relativeHeight="251594240" behindDoc="0" locked="0" layoutInCell="1" allowOverlap="1" wp14:anchorId="574165B5" wp14:editId="02E7BBE8">
                <wp:simplePos x="0" y="0"/>
                <wp:positionH relativeFrom="column">
                  <wp:posOffset>2259965</wp:posOffset>
                </wp:positionH>
                <wp:positionV relativeFrom="paragraph">
                  <wp:posOffset>194945</wp:posOffset>
                </wp:positionV>
                <wp:extent cx="773430" cy="241300"/>
                <wp:effectExtent l="0" t="0" r="7620" b="635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73430" cy="241300"/>
                        </a:xfrm>
                        <a:prstGeom prst="rect">
                          <a:avLst/>
                        </a:prstGeom>
                        <a:solidFill>
                          <a:sysClr val="window" lastClr="FFFFFF"/>
                        </a:solidFill>
                        <a:ln w="25400" cap="flat" cmpd="sng" algn="ctr">
                          <a:solidFill>
                            <a:srgbClr val="F79646"/>
                          </a:solidFill>
                          <a:prstDash val="solid"/>
                        </a:ln>
                        <a:effectLst/>
                      </wps:spPr>
                      <wps:txbx>
                        <w:txbxContent>
                          <w:p w:rsidR="009A040A" w:rsidRDefault="009A040A" w:rsidP="00704418">
                            <w:pPr>
                              <w:jc w:val="center"/>
                            </w:pPr>
                            <w:r>
                              <w:t xml:space="preserve">Output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4A4D26FD" id="Rectangle 5" o:spid="_x0000_s1027" style="position:absolute;margin-left:177.95pt;margin-top:15.35pt;width:60.9pt;height:19pt;z-index:25159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" fillcolor="window" strokecolor="#f79646" strokeweight="2pt">
                <v:path arrowok="t"/>
                <v:textbox>
                  <w:txbxContent>
                    <w:p w:rsidR="009A040A" w:rsidRDefault="009A040A" w:rsidP="00704418">
                      <w:pPr>
                        <w:jc w:val="center"/>
                      </w:pPr>
                      <w:r>
                        <w:t xml:space="preserve">Output </w:t>
                      </w:r>
                    </w:p>
                  </w:txbxContent>
                </v:textbox>
              </v:rect>
            </w:pict>
          </mc:Fallback>
        </mc:AlternateContent>
      </w:r>
      <w:r>
        <w:rPr>
          <w:noProof/>
          <w:lang w:eastAsia="en-GB"/>
        </w:rPr>
        <mc:AlternateContent>
          <mc:Choice Requires="wps">
            <w:drawing>
              <wp:anchor distT="0" distB="0" distL="114300" distR="114300" simplePos="0" relativeHeight="251598336" behindDoc="0" locked="0" layoutInCell="1" allowOverlap="1" wp14:anchorId="0F205D05" wp14:editId="679D42F6">
                <wp:simplePos x="0" y="0"/>
                <wp:positionH relativeFrom="column">
                  <wp:posOffset>3768090</wp:posOffset>
                </wp:positionH>
                <wp:positionV relativeFrom="paragraph">
                  <wp:posOffset>175260</wp:posOffset>
                </wp:positionV>
                <wp:extent cx="814070" cy="321310"/>
                <wp:effectExtent l="0" t="0" r="5080" b="254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14070" cy="321310"/>
                        </a:xfrm>
                        <a:prstGeom prst="rect">
                          <a:avLst/>
                        </a:prstGeom>
                        <a:solidFill>
                          <a:sysClr val="window" lastClr="FFFFFF"/>
                        </a:solidFill>
                        <a:ln w="25400" cap="flat" cmpd="sng" algn="ctr">
                          <a:solidFill>
                            <a:srgbClr val="F79646"/>
                          </a:solidFill>
                          <a:prstDash val="solid"/>
                        </a:ln>
                        <a:effectLst/>
                      </wps:spPr>
                      <wps:txbx>
                        <w:txbxContent>
                          <w:p w:rsidR="009A040A" w:rsidRDefault="009A040A" w:rsidP="00704418">
                            <w:pPr>
                              <w:jc w:val="center"/>
                            </w:pPr>
                            <w:r>
                              <w:t xml:space="preserve">Outcome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C29230" id="Rectangle 6" o:spid="_x0000_s1028" style="position:absolute;margin-left:296.7pt;margin-top:13.8pt;width:64.1pt;height:25.3pt;z-index:25159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" fillcolor="window" strokecolor="#f79646" strokeweight="2pt">
                <v:path arrowok="t"/>
                <v:textbox>
                  <w:txbxContent>
                    <w:p w:rsidR="009A040A" w:rsidRDefault="009A040A" w:rsidP="00704418">
                      <w:pPr>
                        <w:jc w:val="center"/>
                      </w:pPr>
                      <w:r>
                        <w:t xml:space="preserve">Outcome </w:t>
                      </w:r>
                    </w:p>
                  </w:txbxContent>
                </v:textbox>
              </v:rect>
            </w:pict>
          </mc:Fallback>
        </mc:AlternateContent>
      </w:r>
      <w:r>
        <w:rPr>
          <w:noProof/>
          <w:lang w:eastAsia="en-GB"/>
        </w:rPr>
        <mc:AlternateContent>
          <mc:Choice Requires="wps">
            <w:drawing>
              <wp:anchor distT="0" distB="0" distL="114300" distR="114300" simplePos="0" relativeHeight="251614720" behindDoc="0" locked="0" layoutInCell="1" allowOverlap="1" wp14:anchorId="171EC66A" wp14:editId="12AE8B54">
                <wp:simplePos x="0" y="0"/>
                <wp:positionH relativeFrom="column">
                  <wp:posOffset>4994275</wp:posOffset>
                </wp:positionH>
                <wp:positionV relativeFrom="paragraph">
                  <wp:posOffset>144780</wp:posOffset>
                </wp:positionV>
                <wp:extent cx="723265" cy="250825"/>
                <wp:effectExtent l="0" t="0" r="635" b="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3265" cy="250825"/>
                        </a:xfrm>
                        <a:prstGeom prst="rect">
                          <a:avLst/>
                        </a:prstGeom>
                        <a:solidFill>
                          <a:sysClr val="window" lastClr="FFFFFF"/>
                        </a:solidFill>
                        <a:ln w="25400" cap="flat" cmpd="sng" algn="ctr">
                          <a:solidFill>
                            <a:srgbClr val="F79646"/>
                          </a:solidFill>
                          <a:prstDash val="solid"/>
                        </a:ln>
                        <a:effectLst/>
                      </wps:spPr>
                      <wps:txbx>
                        <w:txbxContent>
                          <w:p w:rsidR="009A040A" w:rsidRDefault="009A040A" w:rsidP="00704418">
                            <w:pPr>
                              <w:jc w:val="center"/>
                            </w:pPr>
                            <w:r>
                              <w:t xml:space="preserve">Impact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A740F1" id="Rectangle 7" o:spid="_x0000_s1029" style="position:absolute;margin-left:393.25pt;margin-top:11.4pt;width:56.95pt;height:19.75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" fillcolor="window" strokecolor="#f79646" strokeweight="2pt">
                <v:path arrowok="t"/>
                <v:textbox>
                  <w:txbxContent>
                    <w:p w:rsidR="009A040A" w:rsidRDefault="009A040A" w:rsidP="00704418">
                      <w:pPr>
                        <w:jc w:val="center"/>
                      </w:pPr>
                      <w:r>
                        <w:t xml:space="preserve">Impact </w:t>
                      </w:r>
                    </w:p>
                  </w:txbxContent>
                </v:textbox>
              </v:rect>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588096" behindDoc="0" locked="0" layoutInCell="1" allowOverlap="1" wp14:anchorId="4D23DF8B" wp14:editId="7443C304">
                <wp:simplePos x="0" y="0"/>
                <wp:positionH relativeFrom="column">
                  <wp:posOffset>-29845</wp:posOffset>
                </wp:positionH>
                <wp:positionV relativeFrom="paragraph">
                  <wp:posOffset>184785</wp:posOffset>
                </wp:positionV>
                <wp:extent cx="753110" cy="280670"/>
                <wp:effectExtent l="0" t="0" r="8890" b="508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280670"/>
                        </a:xfrm>
                        <a:prstGeom prst="rect">
                          <a:avLst/>
                        </a:prstGeom>
                        <a:solidFill>
                          <a:sysClr val="window" lastClr="FFFFFF"/>
                        </a:solidFill>
                        <a:ln w="25400" cap="flat" cmpd="sng" algn="ctr">
                          <a:solidFill>
                            <a:srgbClr val="F79646"/>
                          </a:solidFill>
                          <a:prstDash val="solid"/>
                        </a:ln>
                        <a:effectLst/>
                      </wps:spPr>
                      <wps:txbx>
                        <w:txbxContent>
                          <w:p w:rsidR="009A040A" w:rsidRPr="00766175" w:rsidRDefault="009A040A" w:rsidP="00704418">
                            <w:pPr>
                              <w:jc w:val="center"/>
                            </w:pPr>
                            <w:r w:rsidRPr="00766175">
                              <w:t xml:space="preserve">Input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2E57BD90" id="Rectangle 3" o:spid="_x0000_s1030" style="position:absolute;margin-left:-2.35pt;margin-top:14.55pt;width:59.3pt;height:22.1pt;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" fillcolor="window" strokecolor="#f79646" strokeweight="2pt">
                <v:path arrowok="t"/>
                <v:textbox>
                  <w:txbxContent>
                    <w:p w:rsidR="009A040A" w:rsidRPr="00766175" w:rsidRDefault="009A040A" w:rsidP="00704418">
                      <w:pPr>
                        <w:jc w:val="center"/>
                      </w:pPr>
                      <w:r w:rsidRPr="00766175">
                        <w:t xml:space="preserve">Input </w:t>
                      </w:r>
                    </w:p>
                  </w:txbxContent>
                </v:textbox>
              </v:rect>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592192" behindDoc="0" locked="0" layoutInCell="1" allowOverlap="1" wp14:anchorId="669D6364" wp14:editId="3EFAE5BE">
                <wp:simplePos x="0" y="0"/>
                <wp:positionH relativeFrom="column">
                  <wp:posOffset>1135380</wp:posOffset>
                </wp:positionH>
                <wp:positionV relativeFrom="paragraph">
                  <wp:posOffset>175260</wp:posOffset>
                </wp:positionV>
                <wp:extent cx="863600" cy="271145"/>
                <wp:effectExtent l="0" t="0" r="0" b="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63600" cy="271145"/>
                        </a:xfrm>
                        <a:prstGeom prst="rect">
                          <a:avLst/>
                        </a:prstGeom>
                        <a:solidFill>
                          <a:sysClr val="window" lastClr="FFFFFF"/>
                        </a:solidFill>
                        <a:ln w="25400" cap="flat" cmpd="sng" algn="ctr">
                          <a:solidFill>
                            <a:srgbClr val="F79646"/>
                          </a:solidFill>
                          <a:prstDash val="solid"/>
                        </a:ln>
                        <a:effectLst/>
                      </wps:spPr>
                      <wps:txbx>
                        <w:txbxContent>
                          <w:p w:rsidR="009A040A" w:rsidRDefault="009A040A" w:rsidP="00704418">
                            <w:pPr>
                              <w:jc w:val="center"/>
                            </w:pPr>
                            <w:r>
                              <w:t>Activities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B9A050" id="Rectangle 4" o:spid="_x0000_s1031" style="position:absolute;margin-left:89.4pt;margin-top:13.8pt;width:68pt;height:21.35pt;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" fillcolor="window" strokecolor="#f79646" strokeweight="2pt">
                <v:path arrowok="t"/>
                <v:textbox>
                  <w:txbxContent>
                    <w:p w:rsidR="009A040A" w:rsidRDefault="009A040A" w:rsidP="00704418">
                      <w:pPr>
                        <w:jc w:val="center"/>
                      </w:pPr>
                      <w:r>
                        <w:t>Activities</w:t>
                      </w:r>
                    </w:p>
                  </w:txbxContent>
                </v:textbox>
              </v:rect>
            </w:pict>
          </mc:Fallback>
        </mc:AlternateContent>
      </w:r>
    </w:p>
    <w:p w:rsidR="00704418" w:rsidRDefault="00704418" w:rsidP="00704418"/>
    <w:p w:rsidR="00704418" w:rsidRDefault="00CA7B58" w:rsidP="00704418">
      <w:r>
        <w:rPr>
          <w:noProof/>
          <w:lang w:eastAsia="en-GB"/>
        </w:rPr>
        <mc:AlternateContent>
          <mc:Choice Requires="wps">
            <w:drawing>
              <wp:anchor distT="0" distB="0" distL="114300" distR="114300" simplePos="0" relativeHeight="251867648" behindDoc="0" locked="0" layoutInCell="1" allowOverlap="1" wp14:anchorId="3A4C91E0" wp14:editId="26850EC6">
                <wp:simplePos x="0" y="0"/>
                <wp:positionH relativeFrom="column">
                  <wp:posOffset>1040860</wp:posOffset>
                </wp:positionH>
                <wp:positionV relativeFrom="paragraph">
                  <wp:posOffset>77632</wp:posOffset>
                </wp:positionV>
                <wp:extent cx="184825" cy="3949430"/>
                <wp:effectExtent l="0" t="0" r="24765" b="13335"/>
                <wp:wrapNone/>
                <wp:docPr id="45" name="Left Brace 45"/>
                <wp:cNvGraphicFramePr/>
                <a:graphic xmlns:a="http://schemas.openxmlformats.org/drawingml/2006/main">
                  <a:graphicData uri="http://schemas.microsoft.com/office/word/2010/wordprocessingShape">
                    <wps:wsp>
                      <wps:cNvSpPr/>
                      <wps:spPr>
                        <a:xfrm>
                          <a:off x="0" y="0"/>
                          <a:ext cx="184825" cy="3949430"/>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58C338B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45" o:spid="_x0000_s1026" type="#_x0000_t87" style="position:absolute;margin-left:81.95pt;margin-top:6.1pt;width:14.55pt;height:311pt;z-index:251867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" adj="84" strokecolor="#4579b8 [3044]"/>
            </w:pict>
          </mc:Fallback>
        </mc:AlternateContent>
      </w:r>
      <w:r w:rsidR="008F6BE2">
        <w:rPr>
          <w:noProof/>
          <w:lang w:eastAsia="en-GB"/>
        </w:rPr>
        <mc:AlternateContent>
          <mc:Choice Requires="wps">
            <w:drawing>
              <wp:anchor distT="0" distB="0" distL="114300" distR="114300" simplePos="0" relativeHeight="251467264" behindDoc="0" locked="0" layoutInCell="1" allowOverlap="1" wp14:anchorId="599497F2" wp14:editId="34960CD6">
                <wp:simplePos x="0" y="0"/>
                <wp:positionH relativeFrom="column">
                  <wp:posOffset>2383277</wp:posOffset>
                </wp:positionH>
                <wp:positionV relativeFrom="paragraph">
                  <wp:posOffset>6755</wp:posOffset>
                </wp:positionV>
                <wp:extent cx="995045" cy="408562"/>
                <wp:effectExtent l="0" t="0" r="14605" b="1079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5045" cy="408562"/>
                        </a:xfrm>
                        <a:prstGeom prst="rect">
                          <a:avLst/>
                        </a:prstGeom>
                        <a:solidFill>
                          <a:sysClr val="window" lastClr="FFFFFF"/>
                        </a:solidFill>
                        <a:ln w="25400" cap="flat" cmpd="sng" algn="ctr">
                          <a:solidFill>
                            <a:srgbClr val="F79646"/>
                          </a:solidFill>
                          <a:prstDash val="solid"/>
                        </a:ln>
                        <a:effectLst/>
                      </wps:spPr>
                      <wps:txbx>
                        <w:txbxContent>
                          <w:p w:rsidR="009A040A" w:rsidRPr="007962F0" w:rsidRDefault="009A040A" w:rsidP="00704418">
                            <w:pPr>
                              <w:jc w:val="center"/>
                              <w:rPr>
                                <w:sz w:val="16"/>
                              </w:rPr>
                            </w:pPr>
                            <w:r>
                              <w:rPr>
                                <w:sz w:val="16"/>
                              </w:rPr>
                              <w:t xml:space="preserve">No of HEWs trained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0B7E09" id="Rectangle 10" o:spid="_x0000_s1032" style="position:absolute;margin-left:187.65pt;margin-top:.55pt;width:78.35pt;height:32.15pt;z-index:25146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" fillcolor="window" strokecolor="#f79646" strokeweight="2pt">
                <v:path arrowok="t"/>
                <v:textbox>
                  <w:txbxContent>
                    <w:p w:rsidR="009A040A" w:rsidRPr="007962F0" w:rsidRDefault="009A040A" w:rsidP="00704418">
                      <w:pPr>
                        <w:jc w:val="center"/>
                        <w:rPr>
                          <w:sz w:val="16"/>
                        </w:rPr>
                      </w:pPr>
                      <w:r>
                        <w:rPr>
                          <w:sz w:val="16"/>
                        </w:rPr>
                        <w:t xml:space="preserve">No of HEWs trained </w:t>
                      </w:r>
                    </w:p>
                  </w:txbxContent>
                </v:textbox>
              </v:rect>
            </w:pict>
          </mc:Fallback>
        </mc:AlternateContent>
      </w:r>
      <w:r w:rsidR="00246F3C">
        <w:rPr>
          <w:noProof/>
          <w:lang w:eastAsia="en-GB"/>
        </w:rPr>
        <mc:AlternateContent>
          <mc:Choice Requires="wps">
            <w:drawing>
              <wp:anchor distT="0" distB="0" distL="114300" distR="114300" simplePos="0" relativeHeight="251483648" behindDoc="0" locked="0" layoutInCell="1" allowOverlap="1" wp14:anchorId="7B77331F" wp14:editId="26F1341C">
                <wp:simplePos x="0" y="0"/>
                <wp:positionH relativeFrom="column">
                  <wp:posOffset>5009515</wp:posOffset>
                </wp:positionH>
                <wp:positionV relativeFrom="paragraph">
                  <wp:posOffset>34290</wp:posOffset>
                </wp:positionV>
                <wp:extent cx="904240" cy="1157605"/>
                <wp:effectExtent l="0" t="0" r="0" b="4445"/>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04240" cy="1157605"/>
                        </a:xfrm>
                        <a:prstGeom prst="rect">
                          <a:avLst/>
                        </a:prstGeom>
                        <a:solidFill>
                          <a:sysClr val="window" lastClr="FFFFFF"/>
                        </a:solidFill>
                        <a:ln w="25400" cap="flat" cmpd="sng" algn="ctr">
                          <a:solidFill>
                            <a:srgbClr val="F79646"/>
                          </a:solidFill>
                          <a:prstDash val="solid"/>
                        </a:ln>
                        <a:effectLst/>
                      </wps:spPr>
                      <wps:txbx>
                        <w:txbxContent>
                          <w:p w:rsidR="009A040A" w:rsidRPr="00744E74" w:rsidRDefault="009A040A" w:rsidP="00704418">
                            <w:pPr>
                              <w:jc w:val="center"/>
                              <w:rPr>
                                <w:sz w:val="16"/>
                              </w:rPr>
                            </w:pPr>
                            <w:r w:rsidRPr="00744E74">
                              <w:rPr>
                                <w:sz w:val="16"/>
                              </w:rPr>
                              <w:t>D</w:t>
                            </w:r>
                            <w:r>
                              <w:rPr>
                                <w:sz w:val="16"/>
                              </w:rPr>
                              <w:t>ecreas</w:t>
                            </w:r>
                            <w:r w:rsidRPr="00744E74">
                              <w:rPr>
                                <w:sz w:val="16"/>
                              </w:rPr>
                              <w:t xml:space="preserve">e </w:t>
                            </w:r>
                            <w:r>
                              <w:rPr>
                                <w:sz w:val="16"/>
                              </w:rPr>
                              <w:t>morbidity and mortality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7203E4" id="Rectangle 12" o:spid="_x0000_s1033" style="position:absolute;margin-left:394.45pt;margin-top:2.7pt;width:71.2pt;height:91.15pt;z-index:25148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" fillcolor="window" strokecolor="#f79646" strokeweight="2pt">
                <v:path arrowok="t"/>
                <v:textbox>
                  <w:txbxContent>
                    <w:p w:rsidR="009A040A" w:rsidRPr="00744E74" w:rsidRDefault="009A040A" w:rsidP="00704418">
                      <w:pPr>
                        <w:jc w:val="center"/>
                        <w:rPr>
                          <w:sz w:val="16"/>
                        </w:rPr>
                      </w:pPr>
                      <w:r w:rsidRPr="00744E74">
                        <w:rPr>
                          <w:sz w:val="16"/>
                        </w:rPr>
                        <w:t>D</w:t>
                      </w:r>
                      <w:r>
                        <w:rPr>
                          <w:sz w:val="16"/>
                        </w:rPr>
                        <w:t>ecreas</w:t>
                      </w:r>
                      <w:r w:rsidRPr="00744E74">
                        <w:rPr>
                          <w:sz w:val="16"/>
                        </w:rPr>
                        <w:t xml:space="preserve">e </w:t>
                      </w:r>
                      <w:r>
                        <w:rPr>
                          <w:sz w:val="16"/>
                        </w:rPr>
                        <w:t>morbidity and mortality</w:t>
                      </w:r>
                    </w:p>
                  </w:txbxContent>
                </v:textbox>
              </v:rect>
            </w:pict>
          </mc:Fallback>
        </mc:AlternateContent>
      </w:r>
      <w:r w:rsidR="00246F3C">
        <w:rPr>
          <w:noProof/>
          <w:lang w:eastAsia="en-GB"/>
        </w:rPr>
        <mc:AlternateContent>
          <mc:Choice Requires="wps">
            <w:drawing>
              <wp:anchor distT="0" distB="0" distL="114300" distR="114300" simplePos="0" relativeHeight="251772416" behindDoc="0" locked="0" layoutInCell="1" allowOverlap="1" wp14:anchorId="0E68D5CA" wp14:editId="66DE6206">
                <wp:simplePos x="0" y="0"/>
                <wp:positionH relativeFrom="column">
                  <wp:posOffset>3377565</wp:posOffset>
                </wp:positionH>
                <wp:positionV relativeFrom="paragraph">
                  <wp:posOffset>92710</wp:posOffset>
                </wp:positionV>
                <wp:extent cx="435610" cy="87630"/>
                <wp:effectExtent l="0" t="0" r="40640" b="64770"/>
                <wp:wrapNone/>
                <wp:docPr id="134" name="Straight Arrow Connector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35610" cy="8763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88B4C94" id="Straight Arrow Connector 134" o:spid="_x0000_s1026" type="#_x0000_t32" style="position:absolute;margin-left:265.95pt;margin-top:7.3pt;width:34.3pt;height:6.9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" strokecolor="#4579b8 [3044]">
                <v:stroke endarrow="block"/>
                <o:lock v:ext="edit" shapetype="f"/>
              </v:shape>
            </w:pict>
          </mc:Fallback>
        </mc:AlternateContent>
      </w:r>
      <w:r w:rsidR="00246F3C">
        <w:rPr>
          <w:noProof/>
          <w:lang w:eastAsia="en-GB"/>
        </w:rPr>
        <mc:AlternateContent>
          <mc:Choice Requires="wps">
            <w:drawing>
              <wp:anchor distT="0" distB="0" distL="114300" distR="114300" simplePos="0" relativeHeight="251718144" behindDoc="0" locked="0" layoutInCell="1" allowOverlap="1" wp14:anchorId="7C63707E" wp14:editId="0DDF9CB2">
                <wp:simplePos x="0" y="0"/>
                <wp:positionH relativeFrom="column">
                  <wp:posOffset>1916430</wp:posOffset>
                </wp:positionH>
                <wp:positionV relativeFrom="paragraph">
                  <wp:posOffset>131445</wp:posOffset>
                </wp:positionV>
                <wp:extent cx="457200" cy="9525"/>
                <wp:effectExtent l="0" t="76200" r="0" b="66675"/>
                <wp:wrapNone/>
                <wp:docPr id="127" name="Straight Arrow Connector 1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57200" cy="9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988D08E" id="Straight Arrow Connector 127" o:spid="_x0000_s1026" type="#_x0000_t32" style="position:absolute;margin-left:150.9pt;margin-top:10.35pt;width:36pt;height:.75pt;flip:y;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" strokecolor="#4579b8 [3044]">
                <v:stroke endarrow="block"/>
                <o:lock v:ext="edit" shapetype="f"/>
              </v:shape>
            </w:pict>
          </mc:Fallback>
        </mc:AlternateContent>
      </w:r>
      <w:r w:rsidR="00246F3C">
        <w:rPr>
          <w:noProof/>
          <w:lang w:eastAsia="en-GB"/>
        </w:rPr>
        <mc:AlternateContent>
          <mc:Choice Requires="wps">
            <w:drawing>
              <wp:anchor distT="0" distB="0" distL="114300" distR="114300" simplePos="0" relativeHeight="251478528" behindDoc="0" locked="0" layoutInCell="1" allowOverlap="1" wp14:anchorId="568B0326" wp14:editId="2E04A245">
                <wp:simplePos x="0" y="0"/>
                <wp:positionH relativeFrom="column">
                  <wp:posOffset>0</wp:posOffset>
                </wp:positionH>
                <wp:positionV relativeFrom="paragraph">
                  <wp:posOffset>24765</wp:posOffset>
                </wp:positionV>
                <wp:extent cx="793115" cy="408305"/>
                <wp:effectExtent l="0" t="0" r="6985" b="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93115" cy="408305"/>
                        </a:xfrm>
                        <a:prstGeom prst="rect">
                          <a:avLst/>
                        </a:prstGeom>
                        <a:solidFill>
                          <a:sysClr val="window" lastClr="FFFFFF"/>
                        </a:solidFill>
                        <a:ln w="25400" cap="flat" cmpd="sng" algn="ctr">
                          <a:solidFill>
                            <a:srgbClr val="F79646"/>
                          </a:solidFill>
                          <a:prstDash val="solid"/>
                        </a:ln>
                        <a:effectLst/>
                      </wps:spPr>
                      <wps:txbx>
                        <w:txbxContent>
                          <w:p w:rsidR="009A040A" w:rsidRPr="003B2AA9" w:rsidRDefault="009A040A" w:rsidP="00704418">
                            <w:pPr>
                              <w:jc w:val="center"/>
                              <w:rPr>
                                <w:sz w:val="16"/>
                              </w:rPr>
                            </w:pPr>
                            <w:r w:rsidRPr="003B2AA9">
                              <w:rPr>
                                <w:sz w:val="16"/>
                              </w:rPr>
                              <w:t>Poach/FF</w:t>
                            </w:r>
                            <w:r>
                              <w:rPr>
                                <w:sz w:val="16"/>
                              </w:rPr>
                              <w:t xml:space="preserve">, shelf, ink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E64388" id="Rectangle 8" o:spid="_x0000_s1034" style="position:absolute;margin-left:0;margin-top:1.95pt;width:62.45pt;height:32.15pt;z-index:25147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" fillcolor="window" strokecolor="#f79646" strokeweight="2pt">
                <v:path arrowok="t"/>
                <v:textbox>
                  <w:txbxContent>
                    <w:p w:rsidR="009A040A" w:rsidRPr="003B2AA9" w:rsidRDefault="009A040A" w:rsidP="00704418">
                      <w:pPr>
                        <w:jc w:val="center"/>
                        <w:rPr>
                          <w:sz w:val="16"/>
                        </w:rPr>
                      </w:pPr>
                      <w:r w:rsidRPr="003B2AA9">
                        <w:rPr>
                          <w:sz w:val="16"/>
                        </w:rPr>
                        <w:t>Poach/FF</w:t>
                      </w:r>
                      <w:r>
                        <w:rPr>
                          <w:sz w:val="16"/>
                        </w:rPr>
                        <w:t xml:space="preserve">, shelf, ink </w:t>
                      </w:r>
                    </w:p>
                  </w:txbxContent>
                </v:textbox>
              </v:rect>
            </w:pict>
          </mc:Fallback>
        </mc:AlternateContent>
      </w:r>
      <w:r w:rsidR="00246F3C">
        <w:rPr>
          <w:noProof/>
          <w:lang w:eastAsia="en-GB"/>
        </w:rPr>
        <mc:AlternateContent>
          <mc:Choice Requires="wps">
            <w:drawing>
              <wp:anchor distT="0" distB="0" distL="114300" distR="114300" simplePos="0" relativeHeight="251462144" behindDoc="0" locked="0" layoutInCell="1" allowOverlap="1" wp14:anchorId="02D20644" wp14:editId="4E46FFF9">
                <wp:simplePos x="0" y="0"/>
                <wp:positionH relativeFrom="column">
                  <wp:posOffset>1181100</wp:posOffset>
                </wp:positionH>
                <wp:positionV relativeFrom="paragraph">
                  <wp:posOffset>64770</wp:posOffset>
                </wp:positionV>
                <wp:extent cx="721995" cy="476250"/>
                <wp:effectExtent l="0" t="0" r="1905"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1995" cy="476250"/>
                        </a:xfrm>
                        <a:prstGeom prst="rect">
                          <a:avLst/>
                        </a:prstGeom>
                        <a:solidFill>
                          <a:sysClr val="window" lastClr="FFFFFF"/>
                        </a:solidFill>
                        <a:ln w="25400" cap="flat" cmpd="sng" algn="ctr">
                          <a:solidFill>
                            <a:srgbClr val="F79646"/>
                          </a:solidFill>
                          <a:prstDash val="solid"/>
                        </a:ln>
                        <a:effectLst/>
                      </wps:spPr>
                      <wps:txbx>
                        <w:txbxContent>
                          <w:p w:rsidR="009A040A" w:rsidRPr="00766175" w:rsidRDefault="009A040A" w:rsidP="00704418">
                            <w:pPr>
                              <w:jc w:val="center"/>
                              <w:rPr>
                                <w:sz w:val="14"/>
                              </w:rPr>
                            </w:pPr>
                            <w:r w:rsidRPr="00766175">
                              <w:rPr>
                                <w:sz w:val="14"/>
                              </w:rPr>
                              <w:t>Training, Organizing</w:t>
                            </w:r>
                            <w:r>
                              <w:rPr>
                                <w:sz w:val="14"/>
                              </w:rPr>
                              <w:t xml:space="preserve"> updating FFs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B33AF9" id="Rectangle 9" o:spid="_x0000_s1035" style="position:absolute;margin-left:93pt;margin-top:5.1pt;width:56.85pt;height:37.5pt;z-index:25146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" fillcolor="window" strokecolor="#f79646" strokeweight="2pt">
                <v:path arrowok="t"/>
                <v:textbox>
                  <w:txbxContent>
                    <w:p w:rsidR="009A040A" w:rsidRPr="00766175" w:rsidRDefault="009A040A" w:rsidP="00704418">
                      <w:pPr>
                        <w:jc w:val="center"/>
                        <w:rPr>
                          <w:sz w:val="14"/>
                        </w:rPr>
                      </w:pPr>
                      <w:r w:rsidRPr="00766175">
                        <w:rPr>
                          <w:sz w:val="14"/>
                        </w:rPr>
                        <w:t>Training, Organizing</w:t>
                      </w:r>
                      <w:r>
                        <w:rPr>
                          <w:sz w:val="14"/>
                        </w:rPr>
                        <w:t xml:space="preserve"> updating FFs</w:t>
                      </w:r>
                    </w:p>
                  </w:txbxContent>
                </v:textbox>
              </v:rect>
            </w:pict>
          </mc:Fallback>
        </mc:AlternateContent>
      </w:r>
      <w:r w:rsidR="00246F3C">
        <w:rPr>
          <w:noProof/>
          <w:lang w:eastAsia="en-GB"/>
        </w:rPr>
        <mc:AlternateContent>
          <mc:Choice Requires="wps">
            <w:drawing>
              <wp:anchor distT="0" distB="0" distL="114300" distR="114300" simplePos="0" relativeHeight="251794944" behindDoc="0" locked="0" layoutInCell="1" allowOverlap="1" wp14:anchorId="14D6BFD0" wp14:editId="0D895C91">
                <wp:simplePos x="0" y="0"/>
                <wp:positionH relativeFrom="column">
                  <wp:posOffset>813435</wp:posOffset>
                </wp:positionH>
                <wp:positionV relativeFrom="paragraph">
                  <wp:posOffset>169545</wp:posOffset>
                </wp:positionV>
                <wp:extent cx="396240" cy="38100"/>
                <wp:effectExtent l="0" t="38100" r="22860" b="7620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96240" cy="381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1EA29F30" id="_x0000_t32" coordsize="21600,21600" o:spt="32" o:oned="t" path="m,l21600,21600e" filled="f">
                <v:path arrowok="t" fillok="f" o:connecttype="none"/>
                <o:lock v:ext="edit" shapetype="t"/>
              </v:shapetype>
              <v:shape id="Straight Arrow Connector 2" o:spid="_x0000_s1026" type="#_x0000_t32" style="position:absolute;margin-left:64.05pt;margin-top:13.35pt;width:31.2pt;height:3pt;z-index:25179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" strokecolor="#4579b8 [3044]">
                <v:stroke endarrow="block"/>
                <o:lock v:ext="edit" shapetype="f"/>
              </v:shape>
            </w:pict>
          </mc:Fallback>
        </mc:AlternateContent>
      </w:r>
      <w:r w:rsidR="00246F3C">
        <w:rPr>
          <w:noProof/>
          <w:lang w:eastAsia="en-GB"/>
        </w:rPr>
        <mc:AlternateContent>
          <mc:Choice Requires="wps">
            <w:drawing>
              <wp:anchor distT="0" distB="0" distL="114300" distR="114300" simplePos="0" relativeHeight="251472384" behindDoc="0" locked="0" layoutInCell="1" allowOverlap="1" wp14:anchorId="69B0DD85" wp14:editId="412F3605">
                <wp:simplePos x="0" y="0"/>
                <wp:positionH relativeFrom="column">
                  <wp:posOffset>3808095</wp:posOffset>
                </wp:positionH>
                <wp:positionV relativeFrom="paragraph">
                  <wp:posOffset>75565</wp:posOffset>
                </wp:positionV>
                <wp:extent cx="713105" cy="803910"/>
                <wp:effectExtent l="0" t="0" r="0" b="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13105" cy="803910"/>
                        </a:xfrm>
                        <a:prstGeom prst="rect">
                          <a:avLst/>
                        </a:prstGeom>
                        <a:solidFill>
                          <a:sysClr val="window" lastClr="FFFFFF"/>
                        </a:solidFill>
                        <a:ln w="25400" cap="flat" cmpd="sng" algn="ctr">
                          <a:solidFill>
                            <a:srgbClr val="F79646"/>
                          </a:solidFill>
                          <a:prstDash val="solid"/>
                        </a:ln>
                        <a:effectLst/>
                      </wps:spPr>
                      <wps:txbx>
                        <w:txbxContent>
                          <w:p w:rsidR="009A040A" w:rsidRDefault="009A040A" w:rsidP="00704418">
                            <w:pPr>
                              <w:jc w:val="center"/>
                            </w:pPr>
                            <w:r w:rsidRPr="00FE6F39">
                              <w:rPr>
                                <w:sz w:val="16"/>
                              </w:rPr>
                              <w:t xml:space="preserve">Improved family centered health </w:t>
                            </w:r>
                            <w:r>
                              <w:rPr>
                                <w:sz w:val="16"/>
                              </w:rPr>
                              <w:t>service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4FB4289B" id="Rectangle 11" o:spid="_x0000_s1036" style="position:absolute;margin-left:299.85pt;margin-top:5.95pt;width:56.15pt;height:63.3pt;z-index:25147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" fillcolor="window" strokecolor="#f79646" strokeweight="2pt">
                <v:path arrowok="t"/>
                <v:textbox>
                  <w:txbxContent>
                    <w:p w:rsidR="009A040A" w:rsidRDefault="009A040A" w:rsidP="00704418">
                      <w:pPr>
                        <w:jc w:val="center"/>
                      </w:pPr>
                      <w:r w:rsidRPr="00FE6F39">
                        <w:rPr>
                          <w:sz w:val="16"/>
                        </w:rPr>
                        <w:t xml:space="preserve">Improved family centered health </w:t>
                      </w:r>
                      <w:r>
                        <w:rPr>
                          <w:sz w:val="16"/>
                        </w:rPr>
                        <w:t>service</w:t>
                      </w:r>
                    </w:p>
                  </w:txbxContent>
                </v:textbox>
              </v:rect>
            </w:pict>
          </mc:Fallback>
        </mc:AlternateContent>
      </w:r>
    </w:p>
    <w:p w:rsidR="00704418" w:rsidRDefault="00EA4DFF" w:rsidP="00704418">
      <w:r>
        <w:rPr>
          <w:noProof/>
          <w:lang w:eastAsia="en-GB"/>
        </w:rPr>
        <mc:AlternateContent>
          <mc:Choice Requires="wps">
            <w:drawing>
              <wp:anchor distT="0" distB="0" distL="114300" distR="114300" simplePos="0" relativeHeight="251862528" behindDoc="0" locked="0" layoutInCell="1" allowOverlap="1" wp14:anchorId="4B383D93" wp14:editId="479F0F7C">
                <wp:simplePos x="0" y="0"/>
                <wp:positionH relativeFrom="column">
                  <wp:posOffset>4533089</wp:posOffset>
                </wp:positionH>
                <wp:positionV relativeFrom="paragraph">
                  <wp:posOffset>253770</wp:posOffset>
                </wp:positionV>
                <wp:extent cx="466928" cy="0"/>
                <wp:effectExtent l="0" t="76200" r="9525" b="95250"/>
                <wp:wrapNone/>
                <wp:docPr id="39" name="Straight Arrow Connector 39"/>
                <wp:cNvGraphicFramePr/>
                <a:graphic xmlns:a="http://schemas.openxmlformats.org/drawingml/2006/main">
                  <a:graphicData uri="http://schemas.microsoft.com/office/word/2010/wordprocessingShape">
                    <wps:wsp>
                      <wps:cNvCnPr/>
                      <wps:spPr>
                        <a:xfrm>
                          <a:off x="0" y="0"/>
                          <a:ext cx="466928"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68BBE2FD" id="_x0000_t32" coordsize="21600,21600" o:spt="32" o:oned="t" path="m,l21600,21600e" filled="f">
                <v:path arrowok="t" fillok="f" o:connecttype="none"/>
                <o:lock v:ext="edit" shapetype="t"/>
              </v:shapetype>
              <v:shape id="Straight Arrow Connector 39" o:spid="_x0000_s1026" type="#_x0000_t32" style="position:absolute;margin-left:356.95pt;margin-top:20pt;width:36.75pt;height:0;z-index:251862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" strokecolor="#4579b8 [3044]">
                <v:stroke endarrow="block"/>
              </v:shape>
            </w:pict>
          </mc:Fallback>
        </mc:AlternateContent>
      </w:r>
      <w:r w:rsidR="00246F3C">
        <w:rPr>
          <w:noProof/>
          <w:lang w:eastAsia="en-GB"/>
        </w:rPr>
        <mc:AlternateContent>
          <mc:Choice Requires="wps">
            <w:drawing>
              <wp:anchor distT="0" distB="0" distL="114300" distR="114300" simplePos="0" relativeHeight="251722240" behindDoc="0" locked="0" layoutInCell="1" allowOverlap="1" wp14:anchorId="3C21F525" wp14:editId="7DC651E6">
                <wp:simplePos x="0" y="0"/>
                <wp:positionH relativeFrom="column">
                  <wp:posOffset>3472815</wp:posOffset>
                </wp:positionH>
                <wp:positionV relativeFrom="paragraph">
                  <wp:posOffset>234950</wp:posOffset>
                </wp:positionV>
                <wp:extent cx="321310" cy="73660"/>
                <wp:effectExtent l="0" t="57150" r="0" b="2540"/>
                <wp:wrapNone/>
                <wp:docPr id="135" name="Straight Arrow Connector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21310" cy="736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B9BFF85" id="Straight Arrow Connector 135" o:spid="_x0000_s1026" type="#_x0000_t32" style="position:absolute;margin-left:273.45pt;margin-top:18.5pt;width:25.3pt;height:5.8pt;flip:y;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" strokecolor="#4579b8 [3044]">
                <v:stroke endarrow="block"/>
                <o:lock v:ext="edit" shapetype="f"/>
              </v:shape>
            </w:pict>
          </mc:Fallback>
        </mc:AlternateContent>
      </w:r>
      <w:r w:rsidR="00246F3C">
        <w:rPr>
          <w:noProof/>
          <w:lang w:eastAsia="en-GB"/>
        </w:rPr>
        <mc:AlternateContent>
          <mc:Choice Requires="wps">
            <w:drawing>
              <wp:anchor distT="0" distB="0" distL="114300" distR="114300" simplePos="0" relativeHeight="251676160" behindDoc="0" locked="0" layoutInCell="1" allowOverlap="1" wp14:anchorId="3C40CD01" wp14:editId="1D05814C">
                <wp:simplePos x="0" y="0"/>
                <wp:positionH relativeFrom="column">
                  <wp:posOffset>2480310</wp:posOffset>
                </wp:positionH>
                <wp:positionV relativeFrom="paragraph">
                  <wp:posOffset>283845</wp:posOffset>
                </wp:positionV>
                <wp:extent cx="953770" cy="436880"/>
                <wp:effectExtent l="0" t="0" r="0" b="1270"/>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3770" cy="436880"/>
                        </a:xfrm>
                        <a:prstGeom prst="rect">
                          <a:avLst/>
                        </a:prstGeom>
                        <a:solidFill>
                          <a:sysClr val="window" lastClr="FFFFFF"/>
                        </a:solidFill>
                        <a:ln w="25400" cap="flat" cmpd="sng" algn="ctr">
                          <a:solidFill>
                            <a:srgbClr val="F79646"/>
                          </a:solidFill>
                          <a:prstDash val="solid"/>
                        </a:ln>
                        <a:effectLst/>
                      </wps:spPr>
                      <wps:txbx>
                        <w:txbxContent>
                          <w:p w:rsidR="009A040A" w:rsidRPr="00A90A6A" w:rsidRDefault="009A040A" w:rsidP="00704418">
                            <w:pPr>
                              <w:jc w:val="center"/>
                              <w:rPr>
                                <w:sz w:val="16"/>
                              </w:rPr>
                            </w:pPr>
                            <w:r>
                              <w:rPr>
                                <w:sz w:val="16"/>
                              </w:rPr>
                              <w:t>No of HHS &amp; FF updated $ coded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86E69B" id="Rectangle 26" o:spid="_x0000_s1037" style="position:absolute;margin-left:195.3pt;margin-top:22.35pt;width:75.1pt;height:34.4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" fillcolor="window" strokecolor="#f79646" strokeweight="2pt">
                <v:path arrowok="t"/>
                <v:textbox>
                  <w:txbxContent>
                    <w:p w:rsidR="009A040A" w:rsidRPr="00A90A6A" w:rsidRDefault="009A040A" w:rsidP="00704418">
                      <w:pPr>
                        <w:jc w:val="center"/>
                        <w:rPr>
                          <w:sz w:val="16"/>
                        </w:rPr>
                      </w:pPr>
                      <w:r>
                        <w:rPr>
                          <w:sz w:val="16"/>
                        </w:rPr>
                        <w:t>No of HHS &amp; FF updated $ coded</w:t>
                      </w:r>
                    </w:p>
                  </w:txbxContent>
                </v:textbox>
              </v:rect>
            </w:pict>
          </mc:Fallback>
        </mc:AlternateContent>
      </w:r>
      <w:r w:rsidR="00246F3C">
        <w:rPr>
          <w:noProof/>
          <w:lang w:eastAsia="en-GB"/>
        </w:rPr>
        <mc:AlternateContent>
          <mc:Choice Requires="wps">
            <w:drawing>
              <wp:anchor distT="0" distB="0" distL="114300" distR="114300" simplePos="0" relativeHeight="251805184" behindDoc="0" locked="0" layoutInCell="1" allowOverlap="1" wp14:anchorId="773E0398" wp14:editId="211CC6E5">
                <wp:simplePos x="0" y="0"/>
                <wp:positionH relativeFrom="column">
                  <wp:posOffset>793115</wp:posOffset>
                </wp:positionH>
                <wp:positionV relativeFrom="paragraph">
                  <wp:posOffset>17145</wp:posOffset>
                </wp:positionV>
                <wp:extent cx="473710" cy="438150"/>
                <wp:effectExtent l="0" t="0" r="59690" b="38100"/>
                <wp:wrapNone/>
                <wp:docPr id="59" name="Straight Arrow Connector 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3710" cy="4381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28AC17D" id="Straight Arrow Connector 59" o:spid="_x0000_s1026" type="#_x0000_t32" style="position:absolute;margin-left:62.45pt;margin-top:1.35pt;width:37.3pt;height:34.5pt;z-index:25180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" strokecolor="#4579b8 [3044]">
                <v:stroke endarrow="block"/>
                <o:lock v:ext="edit" shapetype="f"/>
              </v:shape>
            </w:pict>
          </mc:Fallback>
        </mc:AlternateContent>
      </w:r>
      <w:r w:rsidR="00246F3C">
        <w:rPr>
          <w:noProof/>
          <w:lang w:eastAsia="en-GB"/>
        </w:rPr>
        <mc:AlternateContent>
          <mc:Choice Requires="wps">
            <w:drawing>
              <wp:anchor distT="0" distB="0" distL="114300" distR="114300" simplePos="0" relativeHeight="251800064" behindDoc="0" locked="0" layoutInCell="1" allowOverlap="1" wp14:anchorId="68070F96" wp14:editId="71EDE9DF">
                <wp:simplePos x="0" y="0"/>
                <wp:positionH relativeFrom="column">
                  <wp:posOffset>724535</wp:posOffset>
                </wp:positionH>
                <wp:positionV relativeFrom="paragraph">
                  <wp:posOffset>102870</wp:posOffset>
                </wp:positionV>
                <wp:extent cx="466090" cy="209550"/>
                <wp:effectExtent l="0" t="38100" r="29210" b="0"/>
                <wp:wrapNone/>
                <wp:docPr id="57" name="Straight Arrow Connector 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66090" cy="2095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AFC7D28" id="Straight Arrow Connector 57" o:spid="_x0000_s1026" type="#_x0000_t32" style="position:absolute;margin-left:57.05pt;margin-top:8.1pt;width:36.7pt;height:16.5pt;flip:y;z-index:25180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" strokecolor="#4579b8 [3044]">
                <v:stroke endarrow="block"/>
                <o:lock v:ext="edit" shapetype="f"/>
              </v:shape>
            </w:pict>
          </mc:Fallback>
        </mc:AlternateContent>
      </w:r>
    </w:p>
    <w:p w:rsidR="00704418" w:rsidRDefault="00B32ADD" w:rsidP="00704418">
      <w:r>
        <w:rPr>
          <w:noProof/>
          <w:lang w:eastAsia="en-GB"/>
        </w:rPr>
        <mc:AlternateContent>
          <mc:Choice Requires="wps">
            <w:drawing>
              <wp:anchor distT="0" distB="0" distL="114300" distR="114300" simplePos="0" relativeHeight="251581952" behindDoc="0" locked="0" layoutInCell="1" allowOverlap="1" wp14:anchorId="4F31FDEE" wp14:editId="4BE77F48">
                <wp:simplePos x="0" y="0"/>
                <wp:positionH relativeFrom="margin">
                  <wp:align>left</wp:align>
                </wp:positionH>
                <wp:positionV relativeFrom="paragraph">
                  <wp:posOffset>10160</wp:posOffset>
                </wp:positionV>
                <wp:extent cx="722630" cy="342900"/>
                <wp:effectExtent l="0" t="0" r="20320" b="1905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2630" cy="342900"/>
                        </a:xfrm>
                        <a:prstGeom prst="rect">
                          <a:avLst/>
                        </a:prstGeom>
                        <a:solidFill>
                          <a:sysClr val="window" lastClr="FFFFFF"/>
                        </a:solidFill>
                        <a:ln w="25400" cap="flat" cmpd="sng" algn="ctr">
                          <a:solidFill>
                            <a:srgbClr val="F79646"/>
                          </a:solidFill>
                          <a:prstDash val="solid"/>
                        </a:ln>
                        <a:effectLst/>
                      </wps:spPr>
                      <wps:txbx>
                        <w:txbxContent>
                          <w:p w:rsidR="009A040A" w:rsidRPr="003B2AA9" w:rsidRDefault="009A040A" w:rsidP="00704418">
                            <w:pPr>
                              <w:jc w:val="center"/>
                              <w:rPr>
                                <w:sz w:val="16"/>
                              </w:rPr>
                            </w:pPr>
                            <w:r w:rsidRPr="003B2AA9">
                              <w:rPr>
                                <w:sz w:val="16"/>
                              </w:rPr>
                              <w:t>HEWs</w:t>
                            </w:r>
                            <w:r>
                              <w:rPr>
                                <w:sz w:val="16"/>
                              </w:rPr>
                              <w:t>, HCWs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584AC04A" id="Rectangle 14" o:spid="_x0000_s1038" style="position:absolute;margin-left:0;margin-top:.8pt;width:56.9pt;height:27pt;z-index:2515819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" fillcolor="window" strokecolor="#f79646" strokeweight="2pt">
                <v:path arrowok="t"/>
                <v:textbox>
                  <w:txbxContent>
                    <w:p w:rsidR="009A040A" w:rsidRPr="003B2AA9" w:rsidRDefault="009A040A" w:rsidP="00704418">
                      <w:pPr>
                        <w:jc w:val="center"/>
                        <w:rPr>
                          <w:sz w:val="16"/>
                        </w:rPr>
                      </w:pPr>
                      <w:r w:rsidRPr="003B2AA9">
                        <w:rPr>
                          <w:sz w:val="16"/>
                        </w:rPr>
                        <w:t>HEWs</w:t>
                      </w:r>
                      <w:r>
                        <w:rPr>
                          <w:sz w:val="16"/>
                        </w:rPr>
                        <w:t>, HCWs</w:t>
                      </w:r>
                    </w:p>
                  </w:txbxContent>
                </v:textbox>
                <w10:wrap anchorx="margin"/>
              </v:rect>
            </w:pict>
          </mc:Fallback>
        </mc:AlternateContent>
      </w:r>
      <w:r w:rsidR="00246F3C">
        <w:rPr>
          <w:noProof/>
          <w:lang w:eastAsia="en-GB"/>
        </w:rPr>
        <mc:AlternateContent>
          <mc:Choice Requires="wps">
            <w:drawing>
              <wp:anchor distT="0" distB="0" distL="114300" distR="114300" simplePos="0" relativeHeight="251844096" behindDoc="0" locked="0" layoutInCell="1" allowOverlap="1" wp14:anchorId="0B0AD59C" wp14:editId="39B17D17">
                <wp:simplePos x="0" y="0"/>
                <wp:positionH relativeFrom="column">
                  <wp:posOffset>3365500</wp:posOffset>
                </wp:positionH>
                <wp:positionV relativeFrom="paragraph">
                  <wp:posOffset>231775</wp:posOffset>
                </wp:positionV>
                <wp:extent cx="398780" cy="447675"/>
                <wp:effectExtent l="0" t="38100" r="39370" b="9525"/>
                <wp:wrapNone/>
                <wp:docPr id="136" name="Straight Arrow Connector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98780" cy="4476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2B3E5838" id="Straight Arrow Connector 136" o:spid="_x0000_s1026" type="#_x0000_t32" style="position:absolute;margin-left:265pt;margin-top:18.25pt;width:31.4pt;height:35.25pt;flip:y;z-index:251844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" strokecolor="#4579b8 [3044]">
                <v:stroke endarrow="block"/>
                <o:lock v:ext="edit" shapetype="f"/>
              </v:shape>
            </w:pict>
          </mc:Fallback>
        </mc:AlternateContent>
      </w:r>
      <w:r w:rsidR="00246F3C">
        <w:rPr>
          <w:noProof/>
          <w:lang w:eastAsia="en-GB"/>
        </w:rPr>
        <mc:AlternateContent>
          <mc:Choice Requires="wps">
            <w:drawing>
              <wp:anchor distT="4294967295" distB="4294967295" distL="114300" distR="114300" simplePos="0" relativeHeight="251763200" behindDoc="0" locked="0" layoutInCell="1" allowOverlap="1" wp14:anchorId="6918B6C4" wp14:editId="74286E1E">
                <wp:simplePos x="0" y="0"/>
                <wp:positionH relativeFrom="column">
                  <wp:posOffset>2067560</wp:posOffset>
                </wp:positionH>
                <wp:positionV relativeFrom="paragraph">
                  <wp:posOffset>289559</wp:posOffset>
                </wp:positionV>
                <wp:extent cx="425450" cy="0"/>
                <wp:effectExtent l="0" t="76200" r="0" b="76200"/>
                <wp:wrapNone/>
                <wp:docPr id="128" name="Straight Arrow Connector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254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25178F2" id="Straight Arrow Connector 128" o:spid="_x0000_s1026" type="#_x0000_t32" style="position:absolute;margin-left:162.8pt;margin-top:22.8pt;width:33.5pt;height:0;z-index:2517632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" strokecolor="#4579b8 [3044]">
                <v:stroke endarrow="block"/>
                <o:lock v:ext="edit" shapetype="f"/>
              </v:shape>
            </w:pict>
          </mc:Fallback>
        </mc:AlternateContent>
      </w:r>
      <w:r w:rsidR="00246F3C">
        <w:rPr>
          <w:noProof/>
          <w:lang w:eastAsia="en-GB"/>
        </w:rPr>
        <mc:AlternateContent>
          <mc:Choice Requires="wps">
            <w:drawing>
              <wp:anchor distT="0" distB="0" distL="114300" distR="114300" simplePos="0" relativeHeight="251539968" behindDoc="0" locked="0" layoutInCell="1" allowOverlap="1" wp14:anchorId="4E156AD6" wp14:editId="26B069FD">
                <wp:simplePos x="0" y="0"/>
                <wp:positionH relativeFrom="column">
                  <wp:posOffset>1266825</wp:posOffset>
                </wp:positionH>
                <wp:positionV relativeFrom="paragraph">
                  <wp:posOffset>122555</wp:posOffset>
                </wp:positionV>
                <wp:extent cx="803275" cy="542925"/>
                <wp:effectExtent l="0" t="0" r="0" b="9525"/>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03275" cy="542925"/>
                        </a:xfrm>
                        <a:prstGeom prst="rect">
                          <a:avLst/>
                        </a:prstGeom>
                        <a:solidFill>
                          <a:sysClr val="window" lastClr="FFFFFF"/>
                        </a:solidFill>
                        <a:ln w="25400" cap="flat" cmpd="sng" algn="ctr">
                          <a:solidFill>
                            <a:srgbClr val="F79646"/>
                          </a:solidFill>
                          <a:prstDash val="solid"/>
                        </a:ln>
                        <a:effectLst/>
                      </wps:spPr>
                      <wps:txbx>
                        <w:txbxContent>
                          <w:p w:rsidR="009A040A" w:rsidRPr="00766175" w:rsidRDefault="009A040A" w:rsidP="00704418">
                            <w:pPr>
                              <w:jc w:val="center"/>
                              <w:rPr>
                                <w:sz w:val="18"/>
                              </w:rPr>
                            </w:pPr>
                            <w:r>
                              <w:rPr>
                                <w:sz w:val="16"/>
                              </w:rPr>
                              <w:t>Coding &amp; numbering HHs &amp;FF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F86694" id="Rectangle 19" o:spid="_x0000_s1039" style="position:absolute;margin-left:99.75pt;margin-top:9.65pt;width:63.25pt;height:42.75pt;z-index:25153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" fillcolor="window" strokecolor="#f79646" strokeweight="2pt">
                <v:path arrowok="t"/>
                <v:textbox>
                  <w:txbxContent>
                    <w:p w:rsidR="009A040A" w:rsidRPr="00766175" w:rsidRDefault="009A040A" w:rsidP="00704418">
                      <w:pPr>
                        <w:jc w:val="center"/>
                        <w:rPr>
                          <w:sz w:val="18"/>
                        </w:rPr>
                      </w:pPr>
                      <w:r>
                        <w:rPr>
                          <w:sz w:val="16"/>
                        </w:rPr>
                        <w:t>Coding &amp; numbering HHs &amp;FF</w:t>
                      </w:r>
                    </w:p>
                  </w:txbxContent>
                </v:textbox>
              </v:rect>
            </w:pict>
          </mc:Fallback>
        </mc:AlternateContent>
      </w:r>
    </w:p>
    <w:p w:rsidR="00704418" w:rsidRDefault="00246F3C" w:rsidP="00704418">
      <w:r>
        <w:rPr>
          <w:noProof/>
          <w:lang w:eastAsia="en-GB"/>
        </w:rPr>
        <mc:AlternateContent>
          <mc:Choice Requires="wps">
            <w:drawing>
              <wp:anchor distT="0" distB="0" distL="114300" distR="114300" simplePos="0" relativeHeight="251781632" behindDoc="0" locked="0" layoutInCell="1" allowOverlap="1" wp14:anchorId="58DEC502" wp14:editId="7538BD1B">
                <wp:simplePos x="0" y="0"/>
                <wp:positionH relativeFrom="column">
                  <wp:posOffset>3978613</wp:posOffset>
                </wp:positionH>
                <wp:positionV relativeFrom="paragraph">
                  <wp:posOffset>178786</wp:posOffset>
                </wp:positionV>
                <wp:extent cx="817123" cy="575945"/>
                <wp:effectExtent l="0" t="0" r="21590" b="14605"/>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17123" cy="575945"/>
                        </a:xfrm>
                        <a:prstGeom prst="rect">
                          <a:avLst/>
                        </a:prstGeom>
                        <a:solidFill>
                          <a:sysClr val="window" lastClr="FFFFFF"/>
                        </a:solidFill>
                        <a:ln w="25400" cap="flat" cmpd="sng" algn="ctr">
                          <a:solidFill>
                            <a:srgbClr val="F79646"/>
                          </a:solidFill>
                          <a:prstDash val="solid"/>
                        </a:ln>
                        <a:effectLst/>
                      </wps:spPr>
                      <wps:txbx>
                        <w:txbxContent>
                          <w:p w:rsidR="009A040A" w:rsidRPr="00FE6F39" w:rsidRDefault="009A040A" w:rsidP="00704418">
                            <w:pPr>
                              <w:jc w:val="center"/>
                              <w:rPr>
                                <w:sz w:val="16"/>
                              </w:rPr>
                            </w:pPr>
                            <w:r>
                              <w:rPr>
                                <w:sz w:val="16"/>
                              </w:rPr>
                              <w:t>Produce quality health information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E1B11E" id="Rectangle 30" o:spid="_x0000_s1040" style="position:absolute;margin-left:313.3pt;margin-top:14.1pt;width:64.35pt;height:45.35pt;z-index:25178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" fillcolor="window" strokecolor="#f79646" strokeweight="2pt">
                <v:path arrowok="t"/>
                <v:textbox>
                  <w:txbxContent>
                    <w:p w:rsidR="009A040A" w:rsidRPr="00FE6F39" w:rsidRDefault="009A040A" w:rsidP="00704418">
                      <w:pPr>
                        <w:jc w:val="center"/>
                        <w:rPr>
                          <w:sz w:val="16"/>
                        </w:rPr>
                      </w:pPr>
                      <w:r>
                        <w:rPr>
                          <w:sz w:val="16"/>
                        </w:rPr>
                        <w:t>Produce quality health information</w:t>
                      </w:r>
                    </w:p>
                  </w:txbxContent>
                </v:textbox>
              </v:rect>
            </w:pict>
          </mc:Fallback>
        </mc:AlternateContent>
      </w:r>
      <w:r>
        <w:rPr>
          <w:noProof/>
          <w:lang w:eastAsia="en-GB"/>
        </w:rPr>
        <mc:AlternateContent>
          <mc:Choice Requires="wps">
            <w:drawing>
              <wp:anchor distT="0" distB="0" distL="114300" distR="114300" simplePos="0" relativeHeight="251492864" behindDoc="0" locked="0" layoutInCell="1" allowOverlap="1" wp14:anchorId="1CBBBDC8" wp14:editId="696C56A1">
                <wp:simplePos x="0" y="0"/>
                <wp:positionH relativeFrom="column">
                  <wp:posOffset>0</wp:posOffset>
                </wp:positionH>
                <wp:positionV relativeFrom="paragraph">
                  <wp:posOffset>130810</wp:posOffset>
                </wp:positionV>
                <wp:extent cx="813435" cy="583565"/>
                <wp:effectExtent l="0" t="0" r="5715" b="6985"/>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13435" cy="583565"/>
                        </a:xfrm>
                        <a:prstGeom prst="rect">
                          <a:avLst/>
                        </a:prstGeom>
                        <a:solidFill>
                          <a:sysClr val="window" lastClr="FFFFFF"/>
                        </a:solidFill>
                        <a:ln w="25400" cap="flat" cmpd="sng" algn="ctr">
                          <a:solidFill>
                            <a:srgbClr val="F79646"/>
                          </a:solidFill>
                          <a:prstDash val="solid"/>
                        </a:ln>
                        <a:effectLst/>
                      </wps:spPr>
                      <wps:txbx>
                        <w:txbxContent>
                          <w:p w:rsidR="009A040A" w:rsidRPr="00AE52CD" w:rsidRDefault="009A040A" w:rsidP="00704418">
                            <w:pPr>
                              <w:jc w:val="center"/>
                              <w:rPr>
                                <w:sz w:val="18"/>
                              </w:rPr>
                            </w:pPr>
                            <w:r w:rsidRPr="003B2AA9">
                              <w:rPr>
                                <w:sz w:val="16"/>
                              </w:rPr>
                              <w:t>Shelf, tickler file, field book</w:t>
                            </w:r>
                            <w:r>
                              <w:rPr>
                                <w:sz w:val="16"/>
                              </w:rPr>
                              <w:t>, MFI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DF78E1" id="Rectangle 15" o:spid="_x0000_s1041" style="position:absolute;margin-left:0;margin-top:10.3pt;width:64.05pt;height:45.95pt;z-index:25149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" fillcolor="window" strokecolor="#f79646" strokeweight="2pt">
                <v:path arrowok="t"/>
                <v:textbox>
                  <w:txbxContent>
                    <w:p w:rsidR="009A040A" w:rsidRPr="00AE52CD" w:rsidRDefault="009A040A" w:rsidP="00704418">
                      <w:pPr>
                        <w:jc w:val="center"/>
                        <w:rPr>
                          <w:sz w:val="18"/>
                        </w:rPr>
                      </w:pPr>
                      <w:r w:rsidRPr="003B2AA9">
                        <w:rPr>
                          <w:sz w:val="16"/>
                        </w:rPr>
                        <w:t>Shelf, tickler file, field book</w:t>
                      </w:r>
                      <w:r>
                        <w:rPr>
                          <w:sz w:val="16"/>
                        </w:rPr>
                        <w:t>, MFI</w:t>
                      </w:r>
                    </w:p>
                  </w:txbxContent>
                </v:textbox>
              </v:rect>
            </w:pict>
          </mc:Fallback>
        </mc:AlternateContent>
      </w:r>
    </w:p>
    <w:p w:rsidR="00704418" w:rsidRDefault="00246F3C" w:rsidP="00704418">
      <w:r>
        <w:rPr>
          <w:noProof/>
          <w:lang w:eastAsia="en-GB"/>
        </w:rPr>
        <mc:AlternateContent>
          <mc:Choice Requires="wps">
            <w:drawing>
              <wp:anchor distT="0" distB="0" distL="114300" distR="114300" simplePos="0" relativeHeight="251744768" behindDoc="0" locked="0" layoutInCell="1" allowOverlap="1" wp14:anchorId="7C44486F" wp14:editId="629BC461">
                <wp:simplePos x="0" y="0"/>
                <wp:positionH relativeFrom="column">
                  <wp:posOffset>3365500</wp:posOffset>
                </wp:positionH>
                <wp:positionV relativeFrom="paragraph">
                  <wp:posOffset>273050</wp:posOffset>
                </wp:positionV>
                <wp:extent cx="603250" cy="155575"/>
                <wp:effectExtent l="0" t="57150" r="0" b="15875"/>
                <wp:wrapNone/>
                <wp:docPr id="146" name="Straight Arrow Connector 14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03250" cy="1555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7AD48AA6" id="Straight Arrow Connector 146" o:spid="_x0000_s1026" type="#_x0000_t32" style="position:absolute;margin-left:265pt;margin-top:21.5pt;width:47.5pt;height:12.25pt;flip:y;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" strokecolor="#4579b8 [3044]">
                <v:stroke endarrow="block"/>
                <o:lock v:ext="edit" shapetype="f"/>
              </v:shape>
            </w:pict>
          </mc:Fallback>
        </mc:AlternateContent>
      </w:r>
      <w:r>
        <w:rPr>
          <w:noProof/>
          <w:lang w:eastAsia="en-GB"/>
        </w:rPr>
        <mc:AlternateContent>
          <mc:Choice Requires="wps">
            <w:drawing>
              <wp:anchor distT="0" distB="0" distL="114300" distR="114300" simplePos="0" relativeHeight="251705856" behindDoc="0" locked="0" layoutInCell="1" allowOverlap="1" wp14:anchorId="0CC9B966" wp14:editId="31DA30B5">
                <wp:simplePos x="0" y="0"/>
                <wp:positionH relativeFrom="column">
                  <wp:posOffset>2451100</wp:posOffset>
                </wp:positionH>
                <wp:positionV relativeFrom="paragraph">
                  <wp:posOffset>10795</wp:posOffset>
                </wp:positionV>
                <wp:extent cx="883285" cy="816610"/>
                <wp:effectExtent l="0" t="0" r="0" b="2540"/>
                <wp:wrapNone/>
                <wp:docPr id="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3285" cy="816610"/>
                        </a:xfrm>
                        <a:prstGeom prst="rect">
                          <a:avLst/>
                        </a:prstGeom>
                        <a:solidFill>
                          <a:sysClr val="window" lastClr="FFFFFF"/>
                        </a:solidFill>
                        <a:ln w="25400" cap="flat" cmpd="sng" algn="ctr">
                          <a:solidFill>
                            <a:srgbClr val="F79646"/>
                          </a:solidFill>
                          <a:prstDash val="solid"/>
                        </a:ln>
                        <a:effectLst/>
                      </wps:spPr>
                      <wps:txbx>
                        <w:txbxContent>
                          <w:p w:rsidR="009A040A" w:rsidRPr="00A90A6A" w:rsidRDefault="009A040A" w:rsidP="00704418">
                            <w:pPr>
                              <w:jc w:val="center"/>
                              <w:rPr>
                                <w:sz w:val="16"/>
                              </w:rPr>
                            </w:pPr>
                            <w:r w:rsidRPr="00611C6F">
                              <w:rPr>
                                <w:sz w:val="16"/>
                              </w:rPr>
                              <w:t>No</w:t>
                            </w:r>
                            <w:r>
                              <w:rPr>
                                <w:sz w:val="16"/>
                              </w:rPr>
                              <w:t xml:space="preserve"> of HPs prepared $ use table, shelf, MFI, field book, tickler file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0E1A49" id="Rectangle 27" o:spid="_x0000_s1042" style="position:absolute;margin-left:193pt;margin-top:.85pt;width:69.55pt;height:64.3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" fillcolor="window" strokecolor="#f79646" strokeweight="2pt">
                <v:path arrowok="t"/>
                <v:textbox>
                  <w:txbxContent>
                    <w:p w:rsidR="009A040A" w:rsidRPr="00A90A6A" w:rsidRDefault="009A040A" w:rsidP="00704418">
                      <w:pPr>
                        <w:jc w:val="center"/>
                        <w:rPr>
                          <w:sz w:val="16"/>
                        </w:rPr>
                      </w:pPr>
                      <w:r w:rsidRPr="00611C6F">
                        <w:rPr>
                          <w:sz w:val="16"/>
                        </w:rPr>
                        <w:t>No</w:t>
                      </w:r>
                      <w:r>
                        <w:rPr>
                          <w:sz w:val="16"/>
                        </w:rPr>
                        <w:t xml:space="preserve"> of HPs prepared $ use table, shelf, MFI, field book, tickler file</w:t>
                      </w:r>
                    </w:p>
                  </w:txbxContent>
                </v:textbox>
              </v:rect>
            </w:pict>
          </mc:Fallback>
        </mc:AlternateContent>
      </w:r>
      <w:r>
        <w:rPr>
          <w:noProof/>
          <w:lang w:eastAsia="en-GB"/>
        </w:rPr>
        <mc:AlternateContent>
          <mc:Choice Requires="wps">
            <w:drawing>
              <wp:anchor distT="0" distB="0" distL="114300" distR="114300" simplePos="0" relativeHeight="251506176" behindDoc="0" locked="0" layoutInCell="1" allowOverlap="1" wp14:anchorId="1A8B6181" wp14:editId="70284BDB">
                <wp:simplePos x="0" y="0"/>
                <wp:positionH relativeFrom="column">
                  <wp:posOffset>1322705</wp:posOffset>
                </wp:positionH>
                <wp:positionV relativeFrom="paragraph">
                  <wp:posOffset>175895</wp:posOffset>
                </wp:positionV>
                <wp:extent cx="763270" cy="768350"/>
                <wp:effectExtent l="0" t="0" r="0" b="0"/>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3270" cy="768350"/>
                        </a:xfrm>
                        <a:prstGeom prst="rect">
                          <a:avLst/>
                        </a:prstGeom>
                        <a:solidFill>
                          <a:sysClr val="window" lastClr="FFFFFF"/>
                        </a:solidFill>
                        <a:ln w="25400" cap="flat" cmpd="sng" algn="ctr">
                          <a:solidFill>
                            <a:srgbClr val="F79646"/>
                          </a:solidFill>
                          <a:prstDash val="solid"/>
                        </a:ln>
                        <a:effectLst/>
                      </wps:spPr>
                      <wps:txbx>
                        <w:txbxContent>
                          <w:p w:rsidR="009A040A" w:rsidRPr="003B2AA9" w:rsidRDefault="009A040A" w:rsidP="00704418">
                            <w:pPr>
                              <w:jc w:val="center"/>
                              <w:rPr>
                                <w:sz w:val="16"/>
                              </w:rPr>
                            </w:pPr>
                            <w:r>
                              <w:rPr>
                                <w:sz w:val="16"/>
                              </w:rPr>
                              <w:t>Preparing and using table, shelf, MFI $ field book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4BA08B5C" id="Rectangle 20" o:spid="_x0000_s1043" style="position:absolute;margin-left:104.15pt;margin-top:13.85pt;width:60.1pt;height:60.5pt;z-index:25150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" fillcolor="window" strokecolor="#f79646" strokeweight="2pt">
                <v:path arrowok="t"/>
                <v:textbox>
                  <w:txbxContent>
                    <w:p w:rsidR="009A040A" w:rsidRPr="003B2AA9" w:rsidRDefault="009A040A" w:rsidP="00704418">
                      <w:pPr>
                        <w:jc w:val="center"/>
                        <w:rPr>
                          <w:sz w:val="16"/>
                        </w:rPr>
                      </w:pPr>
                      <w:r>
                        <w:rPr>
                          <w:sz w:val="16"/>
                        </w:rPr>
                        <w:t>Preparing and using table, shelf, MFI $ field book</w:t>
                      </w:r>
                    </w:p>
                  </w:txbxContent>
                </v:textbox>
              </v:rect>
            </w:pict>
          </mc:Fallback>
        </mc:AlternateContent>
      </w:r>
      <w:r>
        <w:rPr>
          <w:noProof/>
          <w:lang w:eastAsia="en-GB"/>
        </w:rPr>
        <mc:AlternateContent>
          <mc:Choice Requires="wps">
            <w:drawing>
              <wp:anchor distT="0" distB="0" distL="114300" distR="114300" simplePos="0" relativeHeight="251815424" behindDoc="0" locked="0" layoutInCell="1" allowOverlap="1" wp14:anchorId="54F30106" wp14:editId="097B35C0">
                <wp:simplePos x="0" y="0"/>
                <wp:positionH relativeFrom="column">
                  <wp:posOffset>809625</wp:posOffset>
                </wp:positionH>
                <wp:positionV relativeFrom="paragraph">
                  <wp:posOffset>160655</wp:posOffset>
                </wp:positionV>
                <wp:extent cx="533400" cy="142875"/>
                <wp:effectExtent l="0" t="0" r="57150" b="47625"/>
                <wp:wrapNone/>
                <wp:docPr id="63" name="Straight Arrow Connector 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33400" cy="1428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02C5280" id="Straight Arrow Connector 63" o:spid="_x0000_s1026" type="#_x0000_t32" style="position:absolute;margin-left:63.75pt;margin-top:12.65pt;width:42pt;height:11.25pt;z-index:251815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" strokecolor="#4579b8 [3044]">
                <v:stroke endarrow="block"/>
                <o:lock v:ext="edit" shapetype="f"/>
              </v:shape>
            </w:pict>
          </mc:Fallback>
        </mc:AlternateContent>
      </w:r>
      <w:r>
        <w:rPr>
          <w:noProof/>
          <w:lang w:eastAsia="en-GB"/>
        </w:rPr>
        <mc:AlternateContent>
          <mc:Choice Requires="wps">
            <w:drawing>
              <wp:anchor distT="0" distB="0" distL="114300" distR="114300" simplePos="0" relativeHeight="251664896" behindDoc="0" locked="0" layoutInCell="1" allowOverlap="1" wp14:anchorId="56C9AFCF" wp14:editId="126A86B9">
                <wp:simplePos x="0" y="0"/>
                <wp:positionH relativeFrom="column">
                  <wp:posOffset>4270375</wp:posOffset>
                </wp:positionH>
                <wp:positionV relativeFrom="paragraph">
                  <wp:posOffset>107950</wp:posOffset>
                </wp:positionV>
                <wp:extent cx="20320" cy="130810"/>
                <wp:effectExtent l="57150" t="38100" r="55880" b="2540"/>
                <wp:wrapNone/>
                <wp:docPr id="81" name="Straight Arrow Connector 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0320" cy="130810"/>
                        </a:xfrm>
                        <a:prstGeom prst="straightConnector1">
                          <a:avLst/>
                        </a:prstGeom>
                        <a:noFill/>
                        <a:ln w="9525" cap="flat" cmpd="sng" algn="ctr">
                          <a:solidFill>
                            <a:srgbClr val="4F81BD">
                              <a:shade val="95000"/>
                              <a:satMod val="105000"/>
                            </a:srgbClr>
                          </a:solidFill>
                          <a:prstDash val="solid"/>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6F9BE556" id="Straight Arrow Connector 81" o:spid="_x0000_s1026" type="#_x0000_t32" style="position:absolute;margin-left:336.25pt;margin-top:8.5pt;width:1.6pt;height:10.3pt;flip:x y;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" strokecolor="#4a7ebb">
                <v:stroke endarrow="block"/>
                <o:lock v:ext="edit" shapetype="f"/>
              </v:shape>
            </w:pict>
          </mc:Fallback>
        </mc:AlternateContent>
      </w:r>
    </w:p>
    <w:p w:rsidR="00704418" w:rsidRDefault="00EA4DFF" w:rsidP="00704418">
      <w:r>
        <w:rPr>
          <w:noProof/>
          <w:lang w:eastAsia="en-GB"/>
        </w:rPr>
        <mc:AlternateContent>
          <mc:Choice Requires="wps">
            <w:drawing>
              <wp:anchor distT="0" distB="0" distL="114300" distR="114300" simplePos="0" relativeHeight="251861504" behindDoc="0" locked="0" layoutInCell="1" allowOverlap="1" wp14:anchorId="1BBF179D" wp14:editId="0CF9A28D">
                <wp:simplePos x="0" y="0"/>
                <wp:positionH relativeFrom="column">
                  <wp:posOffset>4727643</wp:posOffset>
                </wp:positionH>
                <wp:positionV relativeFrom="paragraph">
                  <wp:posOffset>220763</wp:posOffset>
                </wp:positionV>
                <wp:extent cx="0" cy="1459149"/>
                <wp:effectExtent l="76200" t="0" r="57150" b="65405"/>
                <wp:wrapNone/>
                <wp:docPr id="37" name="Straight Arrow Connector 37"/>
                <wp:cNvGraphicFramePr/>
                <a:graphic xmlns:a="http://schemas.openxmlformats.org/drawingml/2006/main">
                  <a:graphicData uri="http://schemas.microsoft.com/office/word/2010/wordprocessingShape">
                    <wps:wsp>
                      <wps:cNvCnPr/>
                      <wps:spPr>
                        <a:xfrm>
                          <a:off x="0" y="0"/>
                          <a:ext cx="0" cy="145914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E2169D7" id="Straight Arrow Connector 37" o:spid="_x0000_s1026" type="#_x0000_t32" style="position:absolute;margin-left:372.25pt;margin-top:17.4pt;width:0;height:114.9pt;z-index:251861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" strokecolor="#4579b8 [3044]">
                <v:stroke endarrow="block"/>
              </v:shape>
            </w:pict>
          </mc:Fallback>
        </mc:AlternateContent>
      </w:r>
      <w:r>
        <w:rPr>
          <w:noProof/>
          <w:lang w:eastAsia="en-GB"/>
        </w:rPr>
        <mc:AlternateContent>
          <mc:Choice Requires="wps">
            <w:drawing>
              <wp:anchor distT="0" distB="0" distL="114300" distR="114300" simplePos="0" relativeHeight="251639296" behindDoc="0" locked="0" layoutInCell="1" allowOverlap="1" wp14:anchorId="5FDDBDC2" wp14:editId="58C5A0B4">
                <wp:simplePos x="0" y="0"/>
                <wp:positionH relativeFrom="column">
                  <wp:posOffset>5126477</wp:posOffset>
                </wp:positionH>
                <wp:positionV relativeFrom="paragraph">
                  <wp:posOffset>220764</wp:posOffset>
                </wp:positionV>
                <wp:extent cx="763270" cy="651753"/>
                <wp:effectExtent l="0" t="0" r="17780" b="15240"/>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3270" cy="651753"/>
                        </a:xfrm>
                        <a:prstGeom prst="rect">
                          <a:avLst/>
                        </a:prstGeom>
                        <a:solidFill>
                          <a:sysClr val="window" lastClr="FFFFFF"/>
                        </a:solidFill>
                        <a:ln w="25400" cap="flat" cmpd="sng" algn="ctr">
                          <a:solidFill>
                            <a:srgbClr val="F79646"/>
                          </a:solidFill>
                          <a:prstDash val="solid"/>
                        </a:ln>
                        <a:effectLst/>
                      </wps:spPr>
                      <wps:txbx>
                        <w:txbxContent>
                          <w:p w:rsidR="009A040A" w:rsidRPr="00744E74" w:rsidRDefault="009A040A" w:rsidP="00704418">
                            <w:pPr>
                              <w:jc w:val="center"/>
                              <w:rPr>
                                <w:sz w:val="16"/>
                              </w:rPr>
                            </w:pPr>
                            <w:r w:rsidRPr="00744E74">
                              <w:rPr>
                                <w:sz w:val="16"/>
                              </w:rPr>
                              <w:t>I</w:t>
                            </w:r>
                            <w:r>
                              <w:rPr>
                                <w:sz w:val="16"/>
                              </w:rPr>
                              <w:t>ncrease life expectancy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44621D" id="Rectangle 33" o:spid="_x0000_s1044" style="position:absolute;margin-left:403.65pt;margin-top:17.4pt;width:60.1pt;height:51.3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" fillcolor="window" strokecolor="#f79646" strokeweight="2pt">
                <v:path arrowok="t"/>
                <v:textbox>
                  <w:txbxContent>
                    <w:p w:rsidR="009A040A" w:rsidRPr="00744E74" w:rsidRDefault="009A040A" w:rsidP="00704418">
                      <w:pPr>
                        <w:jc w:val="center"/>
                        <w:rPr>
                          <w:sz w:val="16"/>
                        </w:rPr>
                      </w:pPr>
                      <w:r w:rsidRPr="00744E74">
                        <w:rPr>
                          <w:sz w:val="16"/>
                        </w:rPr>
                        <w:t>I</w:t>
                      </w:r>
                      <w:r>
                        <w:rPr>
                          <w:sz w:val="16"/>
                        </w:rPr>
                        <w:t>ncrease life expectancy</w:t>
                      </w:r>
                    </w:p>
                  </w:txbxContent>
                </v:textbox>
              </v:rect>
            </w:pict>
          </mc:Fallback>
        </mc:AlternateContent>
      </w:r>
      <w:r w:rsidR="00246F3C">
        <w:rPr>
          <w:noProof/>
          <w:lang w:eastAsia="en-GB"/>
        </w:rPr>
        <mc:AlternateContent>
          <mc:Choice Requires="wps">
            <w:drawing>
              <wp:anchor distT="0" distB="0" distL="114300" distR="114300" simplePos="0" relativeHeight="251746816" behindDoc="0" locked="0" layoutInCell="1" allowOverlap="1" wp14:anchorId="30B30271" wp14:editId="5E7175DA">
                <wp:simplePos x="0" y="0"/>
                <wp:positionH relativeFrom="column">
                  <wp:posOffset>3394710</wp:posOffset>
                </wp:positionH>
                <wp:positionV relativeFrom="paragraph">
                  <wp:posOffset>162560</wp:posOffset>
                </wp:positionV>
                <wp:extent cx="573405" cy="709295"/>
                <wp:effectExtent l="0" t="38100" r="36195" b="14605"/>
                <wp:wrapNone/>
                <wp:docPr id="148" name="Straight Arrow Connector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73405" cy="70929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4FA29B5" id="Straight Arrow Connector 148" o:spid="_x0000_s1026" type="#_x0000_t32" style="position:absolute;margin-left:267.3pt;margin-top:12.8pt;width:45.15pt;height:55.85pt;flip:y;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" strokecolor="#4579b8 [3044]">
                <v:stroke endarrow="block"/>
                <o:lock v:ext="edit" shapetype="f"/>
              </v:shape>
            </w:pict>
          </mc:Fallback>
        </mc:AlternateContent>
      </w:r>
      <w:r w:rsidR="00246F3C">
        <w:rPr>
          <w:noProof/>
          <w:lang w:eastAsia="en-GB"/>
        </w:rPr>
        <mc:AlternateContent>
          <mc:Choice Requires="wps">
            <w:drawing>
              <wp:anchor distT="0" distB="0" distL="114300" distR="114300" simplePos="0" relativeHeight="251847168" behindDoc="0" locked="0" layoutInCell="1" allowOverlap="1" wp14:anchorId="41C30D01" wp14:editId="72D6ACE9">
                <wp:simplePos x="0" y="0"/>
                <wp:positionH relativeFrom="column">
                  <wp:posOffset>4231640</wp:posOffset>
                </wp:positionH>
                <wp:positionV relativeFrom="paragraph">
                  <wp:posOffset>153035</wp:posOffset>
                </wp:positionV>
                <wp:extent cx="19685" cy="233680"/>
                <wp:effectExtent l="38100" t="38100" r="56515" b="0"/>
                <wp:wrapNone/>
                <wp:docPr id="137" name="Straight Arrow Connector 1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19685" cy="2336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4A83A83" id="Straight Arrow Connector 137" o:spid="_x0000_s1026" type="#_x0000_t32" style="position:absolute;margin-left:333.2pt;margin-top:12.05pt;width:1.55pt;height:18.4pt;flip:x y;z-index:25184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" strokecolor="#4579b8 [3044]">
                <v:stroke endarrow="block"/>
                <o:lock v:ext="edit" shapetype="f"/>
              </v:shape>
            </w:pict>
          </mc:Fallback>
        </mc:AlternateContent>
      </w:r>
      <w:r w:rsidR="00246F3C">
        <w:rPr>
          <w:noProof/>
          <w:lang w:eastAsia="en-GB"/>
        </w:rPr>
        <mc:AlternateContent>
          <mc:Choice Requires="wps">
            <w:drawing>
              <wp:anchor distT="0" distB="0" distL="114300" distR="114300" simplePos="0" relativeHeight="251840000" behindDoc="0" locked="0" layoutInCell="1" allowOverlap="1" wp14:anchorId="30B466C6" wp14:editId="13D784C9">
                <wp:simplePos x="0" y="0"/>
                <wp:positionH relativeFrom="column">
                  <wp:posOffset>2101215</wp:posOffset>
                </wp:positionH>
                <wp:positionV relativeFrom="paragraph">
                  <wp:posOffset>13970</wp:posOffset>
                </wp:positionV>
                <wp:extent cx="347345" cy="12700"/>
                <wp:effectExtent l="0" t="76200" r="14605" b="63500"/>
                <wp:wrapNone/>
                <wp:docPr id="124" name="Straight Arrow Connector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47345" cy="127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9124FAD" id="Straight Arrow Connector 124" o:spid="_x0000_s1026" type="#_x0000_t32" style="position:absolute;margin-left:165.45pt;margin-top:1.1pt;width:27.35pt;height:1pt;flip:y;z-index:251840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" strokecolor="#4579b8 [3044]">
                <v:stroke endarrow="block"/>
                <o:lock v:ext="edit" shapetype="f"/>
              </v:shape>
            </w:pict>
          </mc:Fallback>
        </mc:AlternateContent>
      </w:r>
    </w:p>
    <w:p w:rsidR="00704418" w:rsidRDefault="00083E39" w:rsidP="00704418">
      <w:r>
        <w:rPr>
          <w:noProof/>
          <w:lang w:eastAsia="en-GB"/>
        </w:rPr>
        <mc:AlternateContent>
          <mc:Choice Requires="wps">
            <w:drawing>
              <wp:anchor distT="0" distB="0" distL="114300" distR="114300" simplePos="0" relativeHeight="251864576" behindDoc="0" locked="0" layoutInCell="1" allowOverlap="1" wp14:anchorId="4E0DD81A" wp14:editId="0428496C">
                <wp:simplePos x="0" y="0"/>
                <wp:positionH relativeFrom="margin">
                  <wp:align>left</wp:align>
                </wp:positionH>
                <wp:positionV relativeFrom="paragraph">
                  <wp:posOffset>103504</wp:posOffset>
                </wp:positionV>
                <wp:extent cx="758757" cy="409575"/>
                <wp:effectExtent l="0" t="0" r="22860" b="28575"/>
                <wp:wrapNone/>
                <wp:docPr id="32" name="Rectangle 32"/>
                <wp:cNvGraphicFramePr/>
                <a:graphic xmlns:a="http://schemas.openxmlformats.org/drawingml/2006/main">
                  <a:graphicData uri="http://schemas.microsoft.com/office/word/2010/wordprocessingShape">
                    <wps:wsp>
                      <wps:cNvSpPr/>
                      <wps:spPr>
                        <a:xfrm>
                          <a:off x="0" y="0"/>
                          <a:ext cx="758757" cy="409575"/>
                        </a:xfrm>
                        <a:prstGeom prst="rect">
                          <a:avLst/>
                        </a:prstGeom>
                      </wps:spPr>
                      <wps:style>
                        <a:lnRef idx="2">
                          <a:schemeClr val="accent6"/>
                        </a:lnRef>
                        <a:fillRef idx="1">
                          <a:schemeClr val="lt1"/>
                        </a:fillRef>
                        <a:effectRef idx="0">
                          <a:schemeClr val="accent6"/>
                        </a:effectRef>
                        <a:fontRef idx="minor">
                          <a:schemeClr val="dk1"/>
                        </a:fontRef>
                      </wps:style>
                      <wps:txbx>
                        <w:txbxContent>
                          <w:p w:rsidR="009A040A" w:rsidRPr="00083E39" w:rsidRDefault="009A040A" w:rsidP="00AE6C0A">
                            <w:pPr>
                              <w:jc w:val="center"/>
                              <w:rPr>
                                <w:sz w:val="16"/>
                              </w:rPr>
                            </w:pPr>
                            <w:r w:rsidRPr="00083E39">
                              <w:rPr>
                                <w:sz w:val="16"/>
                              </w:rPr>
                              <w:t>Budget, manuals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271A146" id="Rectangle 32" o:spid="_x0000_s1045" style="position:absolute;margin-left:0;margin-top:8.15pt;width:59.75pt;height:32.25pt;z-index:25186457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" fillcolor="white [3201]" strokecolor="#f79646 [3209]" strokeweight="2pt">
                <v:textbox>
                  <w:txbxContent>
                    <w:p w:rsidR="009A040A" w:rsidRPr="00083E39" w:rsidRDefault="009A040A" w:rsidP="00AE6C0A">
                      <w:pPr>
                        <w:jc w:val="center"/>
                        <w:rPr>
                          <w:sz w:val="16"/>
                        </w:rPr>
                      </w:pPr>
                      <w:r w:rsidRPr="00083E39">
                        <w:rPr>
                          <w:sz w:val="16"/>
                        </w:rPr>
                        <w:t>Budget, manuals</w:t>
                      </w:r>
                    </w:p>
                  </w:txbxContent>
                </v:textbox>
                <w10:wrap anchorx="margin"/>
              </v:rect>
            </w:pict>
          </mc:Fallback>
        </mc:AlternateContent>
      </w:r>
      <w:r w:rsidR="00CA7B58">
        <w:rPr>
          <w:noProof/>
          <w:lang w:eastAsia="en-GB"/>
        </w:rPr>
        <mc:AlternateContent>
          <mc:Choice Requires="wps">
            <w:drawing>
              <wp:anchor distT="0" distB="0" distL="114300" distR="114300" simplePos="0" relativeHeight="251868672" behindDoc="0" locked="0" layoutInCell="1" allowOverlap="1" wp14:anchorId="18955DE6" wp14:editId="353FF3BB">
                <wp:simplePos x="0" y="0"/>
                <wp:positionH relativeFrom="column">
                  <wp:posOffset>778213</wp:posOffset>
                </wp:positionH>
                <wp:positionV relativeFrom="paragraph">
                  <wp:posOffset>231478</wp:posOffset>
                </wp:positionV>
                <wp:extent cx="321013" cy="28669"/>
                <wp:effectExtent l="0" t="57150" r="41275" b="66675"/>
                <wp:wrapNone/>
                <wp:docPr id="46" name="Straight Arrow Connector 46"/>
                <wp:cNvGraphicFramePr/>
                <a:graphic xmlns:a="http://schemas.openxmlformats.org/drawingml/2006/main">
                  <a:graphicData uri="http://schemas.microsoft.com/office/word/2010/wordprocessingShape">
                    <wps:wsp>
                      <wps:cNvCnPr/>
                      <wps:spPr>
                        <a:xfrm flipV="1">
                          <a:off x="0" y="0"/>
                          <a:ext cx="321013" cy="2866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29A60D62" id="_x0000_t32" coordsize="21600,21600" o:spt="32" o:oned="t" path="m,l21600,21600e" filled="f">
                <v:path arrowok="t" fillok="f" o:connecttype="none"/>
                <o:lock v:ext="edit" shapetype="t"/>
              </v:shapetype>
              <v:shape id="Straight Arrow Connector 46" o:spid="_x0000_s1026" type="#_x0000_t32" style="position:absolute;margin-left:61.3pt;margin-top:18.25pt;width:25.3pt;height:2.25pt;flip:y;z-index:251868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" strokecolor="#4579b8 [3044]">
                <v:stroke endarrow="block"/>
              </v:shape>
            </w:pict>
          </mc:Fallback>
        </mc:AlternateContent>
      </w:r>
      <w:r w:rsidR="00246F3C">
        <w:rPr>
          <w:noProof/>
          <w:lang w:eastAsia="en-GB"/>
        </w:rPr>
        <mc:AlternateContent>
          <mc:Choice Requires="wps">
            <w:drawing>
              <wp:anchor distT="0" distB="0" distL="114300" distR="114300" simplePos="0" relativeHeight="251851264" behindDoc="0" locked="0" layoutInCell="1" allowOverlap="1" wp14:anchorId="71762918" wp14:editId="5D136797">
                <wp:simplePos x="0" y="0"/>
                <wp:positionH relativeFrom="column">
                  <wp:posOffset>3346450</wp:posOffset>
                </wp:positionH>
                <wp:positionV relativeFrom="paragraph">
                  <wp:posOffset>158750</wp:posOffset>
                </wp:positionV>
                <wp:extent cx="554355" cy="223520"/>
                <wp:effectExtent l="0" t="0" r="55245" b="43180"/>
                <wp:wrapNone/>
                <wp:docPr id="140" name="Straight Arrow Connector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4355" cy="22352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CF1646E" id="Straight Arrow Connector 140" o:spid="_x0000_s1026" type="#_x0000_t32" style="position:absolute;margin-left:263.5pt;margin-top:12.5pt;width:43.65pt;height:17.6pt;z-index:251851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" strokecolor="#4579b8 [3044]">
                <v:stroke endarrow="block"/>
                <o:lock v:ext="edit" shapetype="f"/>
              </v:shape>
            </w:pict>
          </mc:Fallback>
        </mc:AlternateContent>
      </w:r>
      <w:r w:rsidR="00246F3C">
        <w:rPr>
          <w:noProof/>
          <w:lang w:eastAsia="en-GB"/>
        </w:rPr>
        <mc:AlternateContent>
          <mc:Choice Requires="wps">
            <w:drawing>
              <wp:anchor distT="0" distB="0" distL="114300" distR="114300" simplePos="0" relativeHeight="251789824" behindDoc="0" locked="0" layoutInCell="1" allowOverlap="1" wp14:anchorId="4C79FF05" wp14:editId="7F39439F">
                <wp:simplePos x="0" y="0"/>
                <wp:positionH relativeFrom="column">
                  <wp:posOffset>3900805</wp:posOffset>
                </wp:positionH>
                <wp:positionV relativeFrom="paragraph">
                  <wp:posOffset>100965</wp:posOffset>
                </wp:positionV>
                <wp:extent cx="662940" cy="768350"/>
                <wp:effectExtent l="0" t="0" r="3810" b="0"/>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2940" cy="768350"/>
                        </a:xfrm>
                        <a:prstGeom prst="rect">
                          <a:avLst/>
                        </a:prstGeom>
                        <a:solidFill>
                          <a:sysClr val="window" lastClr="FFFFFF"/>
                        </a:solidFill>
                        <a:ln w="25400" cap="flat" cmpd="sng" algn="ctr">
                          <a:solidFill>
                            <a:srgbClr val="F79646"/>
                          </a:solidFill>
                          <a:prstDash val="solid"/>
                        </a:ln>
                        <a:effectLst/>
                      </wps:spPr>
                      <wps:txbx>
                        <w:txbxContent>
                          <w:p w:rsidR="009A040A" w:rsidRPr="00626157" w:rsidRDefault="009A040A" w:rsidP="00704418">
                            <w:pPr>
                              <w:jc w:val="center"/>
                              <w:rPr>
                                <w:sz w:val="16"/>
                              </w:rPr>
                            </w:pPr>
                            <w:r>
                              <w:rPr>
                                <w:sz w:val="16"/>
                              </w:rPr>
                              <w:t>Decrease parallel report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2E8252A2" id="Rectangle 31" o:spid="_x0000_s1046" style="position:absolute;margin-left:307.15pt;margin-top:7.95pt;width:52.2pt;height:60.5pt;z-index:25178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" fillcolor="window" strokecolor="#f79646" strokeweight="2pt">
                <v:path arrowok="t"/>
                <v:textbox>
                  <w:txbxContent>
                    <w:p w:rsidR="009A040A" w:rsidRPr="00626157" w:rsidRDefault="009A040A" w:rsidP="00704418">
                      <w:pPr>
                        <w:jc w:val="center"/>
                        <w:rPr>
                          <w:sz w:val="16"/>
                        </w:rPr>
                      </w:pPr>
                      <w:r>
                        <w:rPr>
                          <w:sz w:val="16"/>
                        </w:rPr>
                        <w:t>Decrease parallel report</w:t>
                      </w:r>
                    </w:p>
                  </w:txbxContent>
                </v:textbox>
              </v:rect>
            </w:pict>
          </mc:Fallback>
        </mc:AlternateContent>
      </w:r>
    </w:p>
    <w:p w:rsidR="00704418" w:rsidRDefault="00CA7B58" w:rsidP="00704418">
      <w:r>
        <w:rPr>
          <w:noProof/>
          <w:lang w:eastAsia="en-GB"/>
        </w:rPr>
        <mc:AlternateContent>
          <mc:Choice Requires="wps">
            <w:drawing>
              <wp:anchor distT="0" distB="0" distL="114300" distR="114300" simplePos="0" relativeHeight="251865600" behindDoc="0" locked="0" layoutInCell="1" allowOverlap="1" wp14:anchorId="52E41EAD" wp14:editId="1479ACB1">
                <wp:simplePos x="0" y="0"/>
                <wp:positionH relativeFrom="margin">
                  <wp:posOffset>2587557</wp:posOffset>
                </wp:positionH>
                <wp:positionV relativeFrom="paragraph">
                  <wp:posOffset>62460</wp:posOffset>
                </wp:positionV>
                <wp:extent cx="894945" cy="564123"/>
                <wp:effectExtent l="0" t="0" r="19685" b="26670"/>
                <wp:wrapNone/>
                <wp:docPr id="41" name="Rounded Rectangle 41"/>
                <wp:cNvGraphicFramePr/>
                <a:graphic xmlns:a="http://schemas.openxmlformats.org/drawingml/2006/main">
                  <a:graphicData uri="http://schemas.microsoft.com/office/word/2010/wordprocessingShape">
                    <wps:wsp>
                      <wps:cNvSpPr/>
                      <wps:spPr>
                        <a:xfrm>
                          <a:off x="0" y="0"/>
                          <a:ext cx="894945" cy="564123"/>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9A040A" w:rsidRDefault="009A040A" w:rsidP="00CA7B58">
                            <w:pPr>
                              <w:jc w:val="center"/>
                            </w:pPr>
                            <w:r w:rsidRPr="00CA7B58">
                              <w:rPr>
                                <w:sz w:val="16"/>
                              </w:rPr>
                              <w:t>Amount of budget allocated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E5DF23A" id="Rounded Rectangle 41" o:spid="_x0000_s1047" style="position:absolute;margin-left:203.75pt;margin-top:4.9pt;width:70.45pt;height:44.4pt;z-index:251865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" fillcolor="white [3201]" strokecolor="#f79646 [3209]" strokeweight="2pt">
                <v:textbox>
                  <w:txbxContent>
                    <w:p w:rsidR="009A040A" w:rsidRDefault="009A040A" w:rsidP="00CA7B58">
                      <w:pPr>
                        <w:jc w:val="center"/>
                      </w:pPr>
                      <w:r w:rsidRPr="00CA7B58">
                        <w:rPr>
                          <w:sz w:val="16"/>
                        </w:rPr>
                        <w:t>Amount of budget allocated</w:t>
                      </w:r>
                    </w:p>
                  </w:txbxContent>
                </v:textbox>
                <w10:wrap anchorx="margin"/>
              </v:roundrect>
            </w:pict>
          </mc:Fallback>
        </mc:AlternateContent>
      </w:r>
      <w:r w:rsidR="00A01450">
        <w:rPr>
          <w:noProof/>
          <w:lang w:eastAsia="en-GB"/>
        </w:rPr>
        <mc:AlternateContent>
          <mc:Choice Requires="wps">
            <w:drawing>
              <wp:anchor distT="0" distB="0" distL="114300" distR="114300" simplePos="0" relativeHeight="251518464" behindDoc="0" locked="0" layoutInCell="1" allowOverlap="1" wp14:anchorId="1AE2AD9D" wp14:editId="052B1311">
                <wp:simplePos x="0" y="0"/>
                <wp:positionH relativeFrom="column">
                  <wp:posOffset>19455</wp:posOffset>
                </wp:positionH>
                <wp:positionV relativeFrom="paragraph">
                  <wp:posOffset>276467</wp:posOffset>
                </wp:positionV>
                <wp:extent cx="843280" cy="748273"/>
                <wp:effectExtent l="0" t="0" r="13970" b="13970"/>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43280" cy="748273"/>
                        </a:xfrm>
                        <a:prstGeom prst="rect">
                          <a:avLst/>
                        </a:prstGeom>
                        <a:solidFill>
                          <a:sysClr val="window" lastClr="FFFFFF"/>
                        </a:solidFill>
                        <a:ln w="25400" cap="flat" cmpd="sng" algn="ctr">
                          <a:solidFill>
                            <a:srgbClr val="F79646"/>
                          </a:solidFill>
                          <a:prstDash val="solid"/>
                        </a:ln>
                        <a:effectLst/>
                      </wps:spPr>
                      <wps:txbx>
                        <w:txbxContent>
                          <w:p w:rsidR="009A040A" w:rsidRPr="003B2AA9" w:rsidRDefault="009A040A" w:rsidP="00704418">
                            <w:pPr>
                              <w:jc w:val="center"/>
                              <w:rPr>
                                <w:sz w:val="16"/>
                              </w:rPr>
                            </w:pPr>
                            <w:r w:rsidRPr="003B2AA9">
                              <w:rPr>
                                <w:sz w:val="16"/>
                              </w:rPr>
                              <w:t>Tally sheet</w:t>
                            </w:r>
                            <w:r>
                              <w:rPr>
                                <w:sz w:val="16"/>
                              </w:rPr>
                              <w:t>s, reporting formats, kebele profile formats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0AD0DB" id="Rectangle 16" o:spid="_x0000_s1048" style="position:absolute;margin-left:1.55pt;margin-top:21.75pt;width:66.4pt;height:58.9pt;z-index:25151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" fillcolor="window" strokecolor="#f79646" strokeweight="2pt">
                <v:path arrowok="t"/>
                <v:textbox>
                  <w:txbxContent>
                    <w:p w:rsidR="009A040A" w:rsidRPr="003B2AA9" w:rsidRDefault="009A040A" w:rsidP="00704418">
                      <w:pPr>
                        <w:jc w:val="center"/>
                        <w:rPr>
                          <w:sz w:val="16"/>
                        </w:rPr>
                      </w:pPr>
                      <w:r w:rsidRPr="003B2AA9">
                        <w:rPr>
                          <w:sz w:val="16"/>
                        </w:rPr>
                        <w:t>Tally sheet</w:t>
                      </w:r>
                      <w:r>
                        <w:rPr>
                          <w:sz w:val="16"/>
                        </w:rPr>
                        <w:t>s, reporting formats, kebele profile formats</w:t>
                      </w:r>
                    </w:p>
                  </w:txbxContent>
                </v:textbox>
              </v:rect>
            </w:pict>
          </mc:Fallback>
        </mc:AlternateContent>
      </w:r>
      <w:r w:rsidR="00246F3C">
        <w:rPr>
          <w:noProof/>
          <w:lang w:eastAsia="en-GB"/>
        </w:rPr>
        <mc:AlternateContent>
          <mc:Choice Requires="wps">
            <w:drawing>
              <wp:anchor distT="0" distB="0" distL="114300" distR="114300" simplePos="0" relativeHeight="251573760" behindDoc="0" locked="0" layoutInCell="1" allowOverlap="1" wp14:anchorId="60871B09" wp14:editId="3A251A63">
                <wp:simplePos x="0" y="0"/>
                <wp:positionH relativeFrom="column">
                  <wp:posOffset>1295400</wp:posOffset>
                </wp:positionH>
                <wp:positionV relativeFrom="paragraph">
                  <wp:posOffset>180340</wp:posOffset>
                </wp:positionV>
                <wp:extent cx="823595" cy="1162050"/>
                <wp:effectExtent l="0" t="0" r="0" b="0"/>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23595" cy="1162050"/>
                        </a:xfrm>
                        <a:prstGeom prst="rect">
                          <a:avLst/>
                        </a:prstGeom>
                        <a:solidFill>
                          <a:sysClr val="window" lastClr="FFFFFF"/>
                        </a:solidFill>
                        <a:ln w="25400" cap="flat" cmpd="sng" algn="ctr">
                          <a:solidFill>
                            <a:srgbClr val="F79646"/>
                          </a:solidFill>
                          <a:prstDash val="solid"/>
                        </a:ln>
                        <a:effectLst/>
                      </wps:spPr>
                      <wps:txbx>
                        <w:txbxContent>
                          <w:p w:rsidR="009A040A" w:rsidRPr="007962F0" w:rsidRDefault="009A040A" w:rsidP="00704418">
                            <w:pPr>
                              <w:jc w:val="center"/>
                              <w:rPr>
                                <w:sz w:val="16"/>
                              </w:rPr>
                            </w:pPr>
                            <w:r>
                              <w:rPr>
                                <w:sz w:val="16"/>
                              </w:rPr>
                              <w:t>Using and updating tally sheets, reporting formats, kebele profiling formats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A18690" id="Rectangle 21" o:spid="_x0000_s1049" style="position:absolute;margin-left:102pt;margin-top:14.2pt;width:64.85pt;height:91.5pt;z-index:25157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" fillcolor="window" strokecolor="#f79646" strokeweight="2pt">
                <v:path arrowok="t"/>
                <v:textbox>
                  <w:txbxContent>
                    <w:p w:rsidR="009A040A" w:rsidRPr="007962F0" w:rsidRDefault="009A040A" w:rsidP="00704418">
                      <w:pPr>
                        <w:jc w:val="center"/>
                        <w:rPr>
                          <w:sz w:val="16"/>
                        </w:rPr>
                      </w:pPr>
                      <w:r>
                        <w:rPr>
                          <w:sz w:val="16"/>
                        </w:rPr>
                        <w:t>Using and updating tally sheets, reporting formats, kebele profiling formats</w:t>
                      </w:r>
                    </w:p>
                  </w:txbxContent>
                </v:textbox>
              </v:rect>
            </w:pict>
          </mc:Fallback>
        </mc:AlternateContent>
      </w:r>
    </w:p>
    <w:p w:rsidR="00704418" w:rsidRDefault="00083E39" w:rsidP="00704418">
      <w:r>
        <w:rPr>
          <w:noProof/>
          <w:lang w:eastAsia="en-GB"/>
        </w:rPr>
        <mc:AlternateContent>
          <mc:Choice Requires="wps">
            <w:drawing>
              <wp:anchor distT="0" distB="0" distL="114300" distR="114300" simplePos="0" relativeHeight="251822592" behindDoc="0" locked="0" layoutInCell="1" allowOverlap="1" wp14:anchorId="3C7213F1" wp14:editId="7F73E56E">
                <wp:simplePos x="0" y="0"/>
                <wp:positionH relativeFrom="column">
                  <wp:posOffset>923925</wp:posOffset>
                </wp:positionH>
                <wp:positionV relativeFrom="paragraph">
                  <wp:posOffset>179704</wp:posOffset>
                </wp:positionV>
                <wp:extent cx="361950" cy="45719"/>
                <wp:effectExtent l="0" t="38100" r="38100" b="88265"/>
                <wp:wrapNone/>
                <wp:docPr id="64" name="Straight Arrow Connector 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1950" cy="4571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80DC40E" id="Straight Arrow Connector 64" o:spid="_x0000_s1026" type="#_x0000_t32" style="position:absolute;margin-left:72.75pt;margin-top:14.15pt;width:28.5pt;height:3.6pt;z-index:251822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" strokecolor="#4579b8 [3044]">
                <v:stroke endarrow="block"/>
                <o:lock v:ext="edit" shapetype="f"/>
              </v:shape>
            </w:pict>
          </mc:Fallback>
        </mc:AlternateContent>
      </w:r>
      <w:r w:rsidR="00CA7B58">
        <w:rPr>
          <w:noProof/>
          <w:lang w:eastAsia="en-GB"/>
        </w:rPr>
        <mc:AlternateContent>
          <mc:Choice Requires="wps">
            <w:drawing>
              <wp:anchor distT="0" distB="0" distL="114300" distR="114300" simplePos="0" relativeHeight="251736576" behindDoc="0" locked="0" layoutInCell="1" allowOverlap="1" wp14:anchorId="1C35A7D9" wp14:editId="5174DF1C">
                <wp:simplePos x="0" y="0"/>
                <wp:positionH relativeFrom="column">
                  <wp:posOffset>3471545</wp:posOffset>
                </wp:positionH>
                <wp:positionV relativeFrom="paragraph">
                  <wp:posOffset>278130</wp:posOffset>
                </wp:positionV>
                <wp:extent cx="418465" cy="126365"/>
                <wp:effectExtent l="0" t="38100" r="38735" b="6985"/>
                <wp:wrapNone/>
                <wp:docPr id="138" name="Straight Arrow Connector 1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18465" cy="12636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EA0FF8F" id="Straight Arrow Connector 138" o:spid="_x0000_s1026" type="#_x0000_t32" style="position:absolute;margin-left:273.35pt;margin-top:21.9pt;width:32.95pt;height:9.95pt;flip:y;z-index:25173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" strokecolor="#4579b8 [3044]">
                <v:stroke endarrow="block"/>
                <o:lock v:ext="edit" shapetype="f"/>
              </v:shape>
            </w:pict>
          </mc:Fallback>
        </mc:AlternateContent>
      </w:r>
      <w:r w:rsidR="00EA4DFF">
        <w:rPr>
          <w:noProof/>
          <w:lang w:eastAsia="en-GB"/>
        </w:rPr>
        <mc:AlternateContent>
          <mc:Choice Requires="wps">
            <w:drawing>
              <wp:anchor distT="0" distB="0" distL="114300" distR="114300" simplePos="0" relativeHeight="251863552" behindDoc="0" locked="0" layoutInCell="1" allowOverlap="1" wp14:anchorId="0BA0269E" wp14:editId="19F62F07">
                <wp:simplePos x="0" y="0"/>
                <wp:positionH relativeFrom="column">
                  <wp:posOffset>4893013</wp:posOffset>
                </wp:positionH>
                <wp:positionV relativeFrom="paragraph">
                  <wp:posOffset>34722</wp:posOffset>
                </wp:positionV>
                <wp:extent cx="622570" cy="826851"/>
                <wp:effectExtent l="0" t="38100" r="63500" b="30480"/>
                <wp:wrapNone/>
                <wp:docPr id="40" name="Straight Arrow Connector 40"/>
                <wp:cNvGraphicFramePr/>
                <a:graphic xmlns:a="http://schemas.openxmlformats.org/drawingml/2006/main">
                  <a:graphicData uri="http://schemas.microsoft.com/office/word/2010/wordprocessingShape">
                    <wps:wsp>
                      <wps:cNvCnPr/>
                      <wps:spPr>
                        <a:xfrm flipV="1">
                          <a:off x="0" y="0"/>
                          <a:ext cx="622570" cy="82685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A7AEC80" id="Straight Arrow Connector 40" o:spid="_x0000_s1026" type="#_x0000_t32" style="position:absolute;margin-left:385.3pt;margin-top:2.75pt;width:49pt;height:65.1pt;flip:y;z-index:251863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" strokecolor="#4579b8 [3044]">
                <v:stroke endarrow="block"/>
              </v:shape>
            </w:pict>
          </mc:Fallback>
        </mc:AlternateContent>
      </w:r>
    </w:p>
    <w:p w:rsidR="00704418" w:rsidRPr="004F05D2" w:rsidRDefault="00CA7B58" w:rsidP="00704418">
      <w:pPr>
        <w:rPr>
          <w:sz w:val="24"/>
        </w:rPr>
      </w:pPr>
      <w:r>
        <w:rPr>
          <w:noProof/>
          <w:lang w:eastAsia="en-GB"/>
        </w:rPr>
        <mc:AlternateContent>
          <mc:Choice Requires="wps">
            <w:drawing>
              <wp:anchor distT="0" distB="0" distL="114300" distR="114300" simplePos="0" relativeHeight="251759104" behindDoc="0" locked="0" layoutInCell="1" allowOverlap="1" wp14:anchorId="1476D8CB" wp14:editId="2E678E88">
                <wp:simplePos x="0" y="0"/>
                <wp:positionH relativeFrom="column">
                  <wp:posOffset>2470826</wp:posOffset>
                </wp:positionH>
                <wp:positionV relativeFrom="paragraph">
                  <wp:posOffset>16118</wp:posOffset>
                </wp:positionV>
                <wp:extent cx="1024255" cy="778294"/>
                <wp:effectExtent l="0" t="0" r="23495" b="22225"/>
                <wp:wrapNone/>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4255" cy="778294"/>
                        </a:xfrm>
                        <a:prstGeom prst="rect">
                          <a:avLst/>
                        </a:prstGeom>
                        <a:solidFill>
                          <a:sysClr val="window" lastClr="FFFFFF"/>
                        </a:solidFill>
                        <a:ln w="25400" cap="flat" cmpd="sng" algn="ctr">
                          <a:solidFill>
                            <a:srgbClr val="F79646"/>
                          </a:solidFill>
                          <a:prstDash val="solid"/>
                        </a:ln>
                        <a:effectLst/>
                      </wps:spPr>
                      <wps:txbx>
                        <w:txbxContent>
                          <w:p w:rsidR="009A040A" w:rsidRPr="004929B8" w:rsidRDefault="009A040A" w:rsidP="00704418">
                            <w:pPr>
                              <w:jc w:val="center"/>
                              <w:rPr>
                                <w:sz w:val="16"/>
                              </w:rPr>
                            </w:pPr>
                            <w:r>
                              <w:rPr>
                                <w:sz w:val="16"/>
                              </w:rPr>
                              <w:t xml:space="preserve">No of </w:t>
                            </w:r>
                            <w:r w:rsidRPr="004929B8">
                              <w:rPr>
                                <w:sz w:val="16"/>
                              </w:rPr>
                              <w:t xml:space="preserve">FFs </w:t>
                            </w:r>
                            <w:r>
                              <w:rPr>
                                <w:sz w:val="16"/>
                              </w:rPr>
                              <w:t xml:space="preserve">&amp; kebele profiling formats </w:t>
                            </w:r>
                            <w:r w:rsidRPr="004929B8">
                              <w:rPr>
                                <w:sz w:val="16"/>
                              </w:rPr>
                              <w:t>in use</w:t>
                            </w:r>
                            <w:r>
                              <w:rPr>
                                <w:sz w:val="16"/>
                              </w:rPr>
                              <w:t xml:space="preserve"> updated, provided services tallied &amp; reported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9E348B" id="Rectangle 28" o:spid="_x0000_s1050" style="position:absolute;margin-left:194.55pt;margin-top:1.25pt;width:80.65pt;height:61.3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" fillcolor="window" strokecolor="#f79646" strokeweight="2pt">
                <v:path arrowok="t"/>
                <v:textbox>
                  <w:txbxContent>
                    <w:p w:rsidR="009A040A" w:rsidRPr="004929B8" w:rsidRDefault="009A040A" w:rsidP="00704418">
                      <w:pPr>
                        <w:jc w:val="center"/>
                        <w:rPr>
                          <w:sz w:val="16"/>
                        </w:rPr>
                      </w:pPr>
                      <w:r>
                        <w:rPr>
                          <w:sz w:val="16"/>
                        </w:rPr>
                        <w:t xml:space="preserve">No of </w:t>
                      </w:r>
                      <w:r w:rsidRPr="004929B8">
                        <w:rPr>
                          <w:sz w:val="16"/>
                        </w:rPr>
                        <w:t xml:space="preserve">FFs </w:t>
                      </w:r>
                      <w:r>
                        <w:rPr>
                          <w:sz w:val="16"/>
                        </w:rPr>
                        <w:t xml:space="preserve">&amp; kebele profiling formats </w:t>
                      </w:r>
                      <w:r w:rsidRPr="004929B8">
                        <w:rPr>
                          <w:sz w:val="16"/>
                        </w:rPr>
                        <w:t>in use</w:t>
                      </w:r>
                      <w:r>
                        <w:rPr>
                          <w:sz w:val="16"/>
                        </w:rPr>
                        <w:t xml:space="preserve"> updated, provided services tallied &amp; reported</w:t>
                      </w:r>
                    </w:p>
                  </w:txbxContent>
                </v:textbox>
              </v:rect>
            </w:pict>
          </mc:Fallback>
        </mc:AlternateContent>
      </w:r>
      <w:r>
        <w:rPr>
          <w:noProof/>
          <w:sz w:val="24"/>
          <w:lang w:eastAsia="en-GB"/>
        </w:rPr>
        <mc:AlternateContent>
          <mc:Choice Requires="wps">
            <w:drawing>
              <wp:anchor distT="0" distB="0" distL="114300" distR="114300" simplePos="0" relativeHeight="251866624" behindDoc="0" locked="0" layoutInCell="1" allowOverlap="1" wp14:anchorId="55D3C661" wp14:editId="386E6250">
                <wp:simplePos x="0" y="0"/>
                <wp:positionH relativeFrom="column">
                  <wp:posOffset>2101174</wp:posOffset>
                </wp:positionH>
                <wp:positionV relativeFrom="paragraph">
                  <wp:posOffset>278900</wp:posOffset>
                </wp:positionV>
                <wp:extent cx="396267" cy="77821"/>
                <wp:effectExtent l="0" t="0" r="60960" b="74930"/>
                <wp:wrapNone/>
                <wp:docPr id="42" name="Straight Arrow Connector 42"/>
                <wp:cNvGraphicFramePr/>
                <a:graphic xmlns:a="http://schemas.openxmlformats.org/drawingml/2006/main">
                  <a:graphicData uri="http://schemas.microsoft.com/office/word/2010/wordprocessingShape">
                    <wps:wsp>
                      <wps:cNvCnPr/>
                      <wps:spPr>
                        <a:xfrm>
                          <a:off x="0" y="0"/>
                          <a:ext cx="396267" cy="7782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3E547E8" id="Straight Arrow Connector 42" o:spid="_x0000_s1026" type="#_x0000_t32" style="position:absolute;margin-left:165.45pt;margin-top:21.95pt;width:31.2pt;height:6.15pt;z-index:251866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" strokecolor="#4579b8 [3044]">
                <v:stroke endarrow="block"/>
              </v:shape>
            </w:pict>
          </mc:Fallback>
        </mc:AlternateContent>
      </w:r>
      <w:r w:rsidR="00246F3C">
        <w:rPr>
          <w:noProof/>
          <w:sz w:val="24"/>
          <w:lang w:eastAsia="en-GB"/>
        </w:rPr>
        <mc:AlternateContent>
          <mc:Choice Requires="wps">
            <w:drawing>
              <wp:anchor distT="0" distB="0" distL="114300" distR="114300" simplePos="0" relativeHeight="251738624" behindDoc="0" locked="0" layoutInCell="1" allowOverlap="1" wp14:anchorId="7DBE6030" wp14:editId="0B7D1C6F">
                <wp:simplePos x="0" y="0"/>
                <wp:positionH relativeFrom="column">
                  <wp:posOffset>3569970</wp:posOffset>
                </wp:positionH>
                <wp:positionV relativeFrom="paragraph">
                  <wp:posOffset>12700</wp:posOffset>
                </wp:positionV>
                <wp:extent cx="438150" cy="826770"/>
                <wp:effectExtent l="0" t="38100" r="38100" b="11430"/>
                <wp:wrapNone/>
                <wp:docPr id="139" name="Straight Arrow Connector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38150" cy="82677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23A9F631" id="Straight Arrow Connector 139" o:spid="_x0000_s1026" type="#_x0000_t32" style="position:absolute;margin-left:281.1pt;margin-top:1pt;width:34.5pt;height:65.1pt;flip:y;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" strokecolor="#4579b8 [3044]">
                <v:stroke endarrow="block"/>
                <o:lock v:ext="edit" shapetype="f"/>
              </v:shape>
            </w:pict>
          </mc:Fallback>
        </mc:AlternateContent>
      </w:r>
    </w:p>
    <w:p w:rsidR="00694BBA" w:rsidRDefault="00EA4DFF" w:rsidP="00704418">
      <w:pPr>
        <w:pStyle w:val="Caption"/>
      </w:pPr>
      <w:r>
        <w:rPr>
          <w:noProof/>
          <w:lang w:eastAsia="en-GB"/>
        </w:rPr>
        <mc:AlternateContent>
          <mc:Choice Requires="wps">
            <w:drawing>
              <wp:anchor distT="0" distB="0" distL="114300" distR="114300" simplePos="0" relativeHeight="251531776" behindDoc="0" locked="0" layoutInCell="1" allowOverlap="1" wp14:anchorId="59B87FB3" wp14:editId="1607EAC5">
                <wp:simplePos x="0" y="0"/>
                <wp:positionH relativeFrom="column">
                  <wp:posOffset>4290763</wp:posOffset>
                </wp:positionH>
                <wp:positionV relativeFrom="paragraph">
                  <wp:posOffset>234653</wp:posOffset>
                </wp:positionV>
                <wp:extent cx="592414" cy="720090"/>
                <wp:effectExtent l="0" t="0" r="17780" b="22860"/>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2414" cy="720090"/>
                        </a:xfrm>
                        <a:prstGeom prst="rect">
                          <a:avLst/>
                        </a:prstGeom>
                        <a:solidFill>
                          <a:sysClr val="window" lastClr="FFFFFF"/>
                        </a:solidFill>
                        <a:ln w="25400" cap="flat" cmpd="sng" algn="ctr">
                          <a:solidFill>
                            <a:srgbClr val="F79646"/>
                          </a:solidFill>
                          <a:prstDash val="solid"/>
                        </a:ln>
                        <a:effectLst/>
                      </wps:spPr>
                      <wps:txbx>
                        <w:txbxContent>
                          <w:p w:rsidR="009A040A" w:rsidRPr="00626157" w:rsidRDefault="009A040A" w:rsidP="00704418">
                            <w:pPr>
                              <w:jc w:val="center"/>
                              <w:rPr>
                                <w:sz w:val="16"/>
                              </w:rPr>
                            </w:pPr>
                            <w:r>
                              <w:t>Q</w:t>
                            </w:r>
                            <w:r>
                              <w:rPr>
                                <w:sz w:val="16"/>
                              </w:rPr>
                              <w:t>uality health services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540EE7C5" id="Rectangle 36" o:spid="_x0000_s1051" style="position:absolute;margin-left:337.85pt;margin-top:18.5pt;width:46.65pt;height:56.7pt;z-index:25153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" fillcolor="window" strokecolor="#f79646" strokeweight="2pt">
                <v:path arrowok="t"/>
                <v:textbox>
                  <w:txbxContent>
                    <w:p w:rsidR="009A040A" w:rsidRPr="00626157" w:rsidRDefault="009A040A" w:rsidP="00704418">
                      <w:pPr>
                        <w:jc w:val="center"/>
                        <w:rPr>
                          <w:sz w:val="16"/>
                        </w:rPr>
                      </w:pPr>
                      <w:r>
                        <w:t>Q</w:t>
                      </w:r>
                      <w:r>
                        <w:rPr>
                          <w:sz w:val="16"/>
                        </w:rPr>
                        <w:t>uality health services</w:t>
                      </w:r>
                    </w:p>
                  </w:txbxContent>
                </v:textbox>
              </v:rect>
            </w:pict>
          </mc:Fallback>
        </mc:AlternateContent>
      </w:r>
    </w:p>
    <w:p w:rsidR="00694BBA" w:rsidRDefault="00246F3C" w:rsidP="00704418">
      <w:pPr>
        <w:pStyle w:val="Caption"/>
      </w:pPr>
      <w:r>
        <w:rPr>
          <w:noProof/>
          <w:lang w:eastAsia="en-GB"/>
        </w:rPr>
        <mc:AlternateContent>
          <mc:Choice Requires="wps">
            <w:drawing>
              <wp:anchor distT="0" distB="0" distL="114300" distR="114300" simplePos="0" relativeHeight="251828736" behindDoc="0" locked="0" layoutInCell="1" allowOverlap="1" wp14:anchorId="48C63AE4" wp14:editId="77CE26EC">
                <wp:simplePos x="0" y="0"/>
                <wp:positionH relativeFrom="column">
                  <wp:posOffset>1284051</wp:posOffset>
                </wp:positionH>
                <wp:positionV relativeFrom="paragraph">
                  <wp:posOffset>244960</wp:posOffset>
                </wp:positionV>
                <wp:extent cx="895350" cy="739303"/>
                <wp:effectExtent l="0" t="0" r="19050" b="22860"/>
                <wp:wrapNone/>
                <wp:docPr id="73" name="Flowchart: Process 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5350" cy="739303"/>
                        </a:xfrm>
                        <a:prstGeom prst="flowChartProcess">
                          <a:avLst/>
                        </a:prstGeom>
                      </wps:spPr>
                      <wps:style>
                        <a:lnRef idx="2">
                          <a:schemeClr val="accent6"/>
                        </a:lnRef>
                        <a:fillRef idx="1">
                          <a:schemeClr val="lt1"/>
                        </a:fillRef>
                        <a:effectRef idx="0">
                          <a:schemeClr val="accent6"/>
                        </a:effectRef>
                        <a:fontRef idx="minor">
                          <a:schemeClr val="dk1"/>
                        </a:fontRef>
                      </wps:style>
                      <wps:txbx>
                        <w:txbxContent>
                          <w:p w:rsidR="009A040A" w:rsidRDefault="009A040A" w:rsidP="007F7A59">
                            <w:pPr>
                              <w:jc w:val="center"/>
                            </w:pPr>
                            <w:r w:rsidRPr="007F7A59">
                              <w:rPr>
                                <w:sz w:val="16"/>
                              </w:rPr>
                              <w:t>Using health</w:t>
                            </w:r>
                            <w:r>
                              <w:rPr>
                                <w:sz w:val="16"/>
                              </w:rPr>
                              <w:t xml:space="preserve"> cards $ </w:t>
                            </w:r>
                            <w:r w:rsidRPr="007F7A59">
                              <w:rPr>
                                <w:sz w:val="16"/>
                              </w:rPr>
                              <w:t xml:space="preserve">integrated </w:t>
                            </w:r>
                            <w:r>
                              <w:rPr>
                                <w:sz w:val="16"/>
                              </w:rPr>
                              <w:t xml:space="preserve">health cards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1BFED349" id="_x0000_t109" coordsize="21600,21600" o:spt="109" path="m,l,21600r21600,l21600,xe">
                <v:stroke joinstyle="miter"/>
                <v:path gradientshapeok="t" o:connecttype="rect"/>
              </v:shapetype>
              <v:shape id="Flowchart: Process 73" o:spid="_x0000_s1052" type="#_x0000_t109" style="position:absolute;margin-left:101.1pt;margin-top:19.3pt;width:70.5pt;height:58.2pt;z-index:251828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" fillcolor="white [3201]" strokecolor="#f79646 [3209]" strokeweight="2pt">
                <v:path arrowok="t"/>
                <v:textbox>
                  <w:txbxContent>
                    <w:p w:rsidR="009A040A" w:rsidRDefault="009A040A" w:rsidP="007F7A59">
                      <w:pPr>
                        <w:jc w:val="center"/>
                      </w:pPr>
                      <w:r w:rsidRPr="007F7A59">
                        <w:rPr>
                          <w:sz w:val="16"/>
                        </w:rPr>
                        <w:t>Using health</w:t>
                      </w:r>
                      <w:r>
                        <w:rPr>
                          <w:sz w:val="16"/>
                        </w:rPr>
                        <w:t xml:space="preserve"> cards $ </w:t>
                      </w:r>
                      <w:r w:rsidRPr="007F7A59">
                        <w:rPr>
                          <w:sz w:val="16"/>
                        </w:rPr>
                        <w:t xml:space="preserve">integrated </w:t>
                      </w:r>
                      <w:r>
                        <w:rPr>
                          <w:sz w:val="16"/>
                        </w:rPr>
                        <w:t xml:space="preserve">health cards </w:t>
                      </w:r>
                    </w:p>
                  </w:txbxContent>
                </v:textbox>
              </v:shape>
            </w:pict>
          </mc:Fallback>
        </mc:AlternateContent>
      </w:r>
      <w:r>
        <w:rPr>
          <w:noProof/>
          <w:lang w:eastAsia="en-GB"/>
        </w:rPr>
        <mc:AlternateContent>
          <mc:Choice Requires="wps">
            <w:drawing>
              <wp:anchor distT="0" distB="0" distL="114300" distR="114300" simplePos="0" relativeHeight="251610624" behindDoc="0" locked="0" layoutInCell="1" allowOverlap="1" wp14:anchorId="3AB833BB" wp14:editId="47A55A7C">
                <wp:simplePos x="0" y="0"/>
                <wp:positionH relativeFrom="column">
                  <wp:posOffset>0</wp:posOffset>
                </wp:positionH>
                <wp:positionV relativeFrom="paragraph">
                  <wp:posOffset>11430</wp:posOffset>
                </wp:positionV>
                <wp:extent cx="893445" cy="742950"/>
                <wp:effectExtent l="0" t="0" r="1905" b="0"/>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3445" cy="742950"/>
                        </a:xfrm>
                        <a:prstGeom prst="rect">
                          <a:avLst/>
                        </a:prstGeom>
                        <a:solidFill>
                          <a:sysClr val="window" lastClr="FFFFFF"/>
                        </a:solidFill>
                        <a:ln w="25400" cap="flat" cmpd="sng" algn="ctr">
                          <a:solidFill>
                            <a:srgbClr val="F79646"/>
                          </a:solidFill>
                          <a:prstDash val="solid"/>
                        </a:ln>
                        <a:effectLst/>
                      </wps:spPr>
                      <wps:txbx>
                        <w:txbxContent>
                          <w:p w:rsidR="009A040A" w:rsidRPr="003B2AA9" w:rsidRDefault="009A040A" w:rsidP="00704418">
                            <w:pPr>
                              <w:jc w:val="center"/>
                              <w:rPr>
                                <w:sz w:val="18"/>
                              </w:rPr>
                            </w:pPr>
                            <w:r>
                              <w:rPr>
                                <w:sz w:val="18"/>
                              </w:rPr>
                              <w:t>Health cards and integrated health cards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B62038" id="Rectangle 25" o:spid="_x0000_s1053" style="position:absolute;margin-left:0;margin-top:.9pt;width:70.35pt;height:58.5pt;z-index:25161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" fillcolor="window" strokecolor="#f79646" strokeweight="2pt">
                <v:path arrowok="t"/>
                <v:textbox>
                  <w:txbxContent>
                    <w:p w:rsidR="009A040A" w:rsidRPr="003B2AA9" w:rsidRDefault="009A040A" w:rsidP="00704418">
                      <w:pPr>
                        <w:jc w:val="center"/>
                        <w:rPr>
                          <w:sz w:val="18"/>
                        </w:rPr>
                      </w:pPr>
                      <w:r>
                        <w:rPr>
                          <w:sz w:val="18"/>
                        </w:rPr>
                        <w:t>Health cards and integrated health cards</w:t>
                      </w:r>
                    </w:p>
                  </w:txbxContent>
                </v:textbox>
              </v:rect>
            </w:pict>
          </mc:Fallback>
        </mc:AlternateContent>
      </w:r>
    </w:p>
    <w:p w:rsidR="00694BBA" w:rsidRDefault="00AE6C0A" w:rsidP="00704418">
      <w:pPr>
        <w:pStyle w:val="Caption"/>
      </w:pPr>
      <w:r>
        <w:rPr>
          <w:noProof/>
          <w:lang w:eastAsia="en-GB"/>
        </w:rPr>
        <mc:AlternateContent>
          <mc:Choice Requires="wps">
            <w:drawing>
              <wp:anchor distT="0" distB="0" distL="114300" distR="114300" simplePos="0" relativeHeight="251766272" behindDoc="0" locked="0" layoutInCell="1" allowOverlap="1" wp14:anchorId="2D8D20D0" wp14:editId="1A309645">
                <wp:simplePos x="0" y="0"/>
                <wp:positionH relativeFrom="column">
                  <wp:posOffset>2558374</wp:posOffset>
                </wp:positionH>
                <wp:positionV relativeFrom="paragraph">
                  <wp:posOffset>7998</wp:posOffset>
                </wp:positionV>
                <wp:extent cx="1021405" cy="757380"/>
                <wp:effectExtent l="0" t="0" r="26670" b="24130"/>
                <wp:wrapNone/>
                <wp:docPr id="132"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1405" cy="757380"/>
                        </a:xfrm>
                        <a:prstGeom prst="rect">
                          <a:avLst/>
                        </a:prstGeom>
                      </wps:spPr>
                      <wps:style>
                        <a:lnRef idx="2">
                          <a:schemeClr val="accent6"/>
                        </a:lnRef>
                        <a:fillRef idx="1">
                          <a:schemeClr val="lt1"/>
                        </a:fillRef>
                        <a:effectRef idx="0">
                          <a:schemeClr val="accent6"/>
                        </a:effectRef>
                        <a:fontRef idx="minor">
                          <a:schemeClr val="dk1"/>
                        </a:fontRef>
                      </wps:style>
                      <wps:txbx>
                        <w:txbxContent>
                          <w:p w:rsidR="009A040A" w:rsidRDefault="009A040A" w:rsidP="00FD5530">
                            <w:pPr>
                              <w:jc w:val="center"/>
                            </w:pPr>
                            <w:r w:rsidRPr="00FD5530">
                              <w:rPr>
                                <w:sz w:val="16"/>
                              </w:rPr>
                              <w:t>No</w:t>
                            </w:r>
                            <w:r>
                              <w:rPr>
                                <w:sz w:val="16"/>
                              </w:rPr>
                              <w:t xml:space="preserve"> </w:t>
                            </w:r>
                            <w:r w:rsidRPr="00FD5530">
                              <w:rPr>
                                <w:sz w:val="16"/>
                              </w:rPr>
                              <w:t>of HPs who use health cards $ integrated health cards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381F5A79" id="Rectangle 132" o:spid="_x0000_s1054" style="position:absolute;margin-left:201.45pt;margin-top:.65pt;width:80.45pt;height:59.65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" fillcolor="white [3201]" strokecolor="#f79646 [3209]" strokeweight="2pt">
                <v:path arrowok="t"/>
                <v:textbox>
                  <w:txbxContent>
                    <w:p w:rsidR="009A040A" w:rsidRDefault="009A040A" w:rsidP="00FD5530">
                      <w:pPr>
                        <w:jc w:val="center"/>
                      </w:pPr>
                      <w:r w:rsidRPr="00FD5530">
                        <w:rPr>
                          <w:sz w:val="16"/>
                        </w:rPr>
                        <w:t>No</w:t>
                      </w:r>
                      <w:r>
                        <w:rPr>
                          <w:sz w:val="16"/>
                        </w:rPr>
                        <w:t xml:space="preserve"> </w:t>
                      </w:r>
                      <w:r w:rsidRPr="00FD5530">
                        <w:rPr>
                          <w:sz w:val="16"/>
                        </w:rPr>
                        <w:t>of HPs who use health cards $ integrated health cards</w:t>
                      </w:r>
                    </w:p>
                  </w:txbxContent>
                </v:textbox>
              </v:rect>
            </w:pict>
          </mc:Fallback>
        </mc:AlternateContent>
      </w:r>
      <w:r w:rsidR="00246F3C">
        <w:rPr>
          <w:noProof/>
          <w:lang w:eastAsia="en-GB"/>
        </w:rPr>
        <mc:AlternateContent>
          <mc:Choice Requires="wps">
            <w:drawing>
              <wp:anchor distT="4294967295" distB="4294967295" distL="114300" distR="114300" simplePos="0" relativeHeight="251769344" behindDoc="0" locked="0" layoutInCell="1" allowOverlap="1" wp14:anchorId="55018C36" wp14:editId="376CE7D5">
                <wp:simplePos x="0" y="0"/>
                <wp:positionH relativeFrom="column">
                  <wp:posOffset>2179320</wp:posOffset>
                </wp:positionH>
                <wp:positionV relativeFrom="paragraph">
                  <wp:posOffset>256539</wp:posOffset>
                </wp:positionV>
                <wp:extent cx="408305" cy="0"/>
                <wp:effectExtent l="0" t="76200" r="0" b="76200"/>
                <wp:wrapNone/>
                <wp:docPr id="133" name="Straight Arrow Connector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0830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F560381" id="Straight Arrow Connector 133" o:spid="_x0000_s1026" type="#_x0000_t32" style="position:absolute;margin-left:171.6pt;margin-top:20.2pt;width:32.15pt;height:0;z-index:2517693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" strokecolor="#4579b8 [3044]">
                <v:stroke endarrow="block"/>
                <o:lock v:ext="edit" shapetype="f"/>
              </v:shape>
            </w:pict>
          </mc:Fallback>
        </mc:AlternateContent>
      </w:r>
      <w:r w:rsidR="00246F3C">
        <w:rPr>
          <w:noProof/>
          <w:lang w:eastAsia="en-GB"/>
        </w:rPr>
        <mc:AlternateContent>
          <mc:Choice Requires="wps">
            <w:drawing>
              <wp:anchor distT="0" distB="0" distL="114300" distR="114300" simplePos="0" relativeHeight="251832832" behindDoc="0" locked="0" layoutInCell="1" allowOverlap="1" wp14:anchorId="6806A5A7" wp14:editId="620DD840">
                <wp:simplePos x="0" y="0"/>
                <wp:positionH relativeFrom="column">
                  <wp:posOffset>893445</wp:posOffset>
                </wp:positionH>
                <wp:positionV relativeFrom="paragraph">
                  <wp:posOffset>139700</wp:posOffset>
                </wp:positionV>
                <wp:extent cx="403225" cy="19685"/>
                <wp:effectExtent l="0" t="57150" r="15875" b="56515"/>
                <wp:wrapNone/>
                <wp:docPr id="74" name="Straight Arrow Connector 7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03225" cy="1968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4C4652A" id="Straight Arrow Connector 74" o:spid="_x0000_s1026" type="#_x0000_t32" style="position:absolute;margin-left:70.35pt;margin-top:11pt;width:31.75pt;height:1.55pt;flip:y;z-index:251832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" strokecolor="#4579b8 [3044]">
                <v:stroke endarrow="block"/>
                <o:lock v:ext="edit" shapetype="f"/>
              </v:shape>
            </w:pict>
          </mc:Fallback>
        </mc:AlternateContent>
      </w:r>
    </w:p>
    <w:p w:rsidR="00694BBA" w:rsidRDefault="00694BBA" w:rsidP="00704418">
      <w:pPr>
        <w:pStyle w:val="Caption"/>
      </w:pPr>
    </w:p>
    <w:p w:rsidR="007F7A59" w:rsidRDefault="007F7A59" w:rsidP="00704418">
      <w:pPr>
        <w:pStyle w:val="Caption"/>
      </w:pPr>
    </w:p>
    <w:p w:rsidR="00704418" w:rsidRPr="007459DB" w:rsidRDefault="00384496" w:rsidP="00384496">
      <w:pPr>
        <w:pStyle w:val="Caption"/>
        <w:rPr>
          <w:rFonts w:ascii="Times New Roman" w:hAnsi="Times New Roman" w:cs="Times New Roman"/>
          <w:i w:val="0"/>
          <w:color w:val="auto"/>
          <w:sz w:val="24"/>
        </w:rPr>
      </w:pPr>
      <w:bookmarkStart w:id="22" w:name="_Toc72993696"/>
      <w:r w:rsidRPr="007459DB">
        <w:rPr>
          <w:rFonts w:ascii="Times New Roman" w:hAnsi="Times New Roman" w:cs="Times New Roman"/>
          <w:i w:val="0"/>
          <w:color w:val="auto"/>
          <w:sz w:val="24"/>
        </w:rPr>
        <w:t xml:space="preserve">Figure </w:t>
      </w:r>
      <w:r w:rsidRPr="007459DB">
        <w:rPr>
          <w:rFonts w:ascii="Times New Roman" w:hAnsi="Times New Roman" w:cs="Times New Roman"/>
          <w:i w:val="0"/>
          <w:color w:val="auto"/>
          <w:sz w:val="24"/>
        </w:rPr>
        <w:fldChar w:fldCharType="begin"/>
      </w:r>
      <w:r w:rsidRPr="007459DB">
        <w:rPr>
          <w:rFonts w:ascii="Times New Roman" w:hAnsi="Times New Roman" w:cs="Times New Roman"/>
          <w:i w:val="0"/>
          <w:color w:val="auto"/>
          <w:sz w:val="24"/>
        </w:rPr>
        <w:instrText xml:space="preserve"> SEQ Figure \* ARABIC </w:instrText>
      </w:r>
      <w:r w:rsidRPr="007459DB">
        <w:rPr>
          <w:rFonts w:ascii="Times New Roman" w:hAnsi="Times New Roman" w:cs="Times New Roman"/>
          <w:i w:val="0"/>
          <w:color w:val="auto"/>
          <w:sz w:val="24"/>
        </w:rPr>
        <w:fldChar w:fldCharType="separate"/>
      </w:r>
      <w:r w:rsidR="00336E74" w:rsidRPr="007459DB">
        <w:rPr>
          <w:rFonts w:ascii="Times New Roman" w:hAnsi="Times New Roman" w:cs="Times New Roman"/>
          <w:i w:val="0"/>
          <w:noProof/>
          <w:color w:val="auto"/>
          <w:sz w:val="24"/>
        </w:rPr>
        <w:t>1</w:t>
      </w:r>
      <w:r w:rsidRPr="007459DB">
        <w:rPr>
          <w:rFonts w:ascii="Times New Roman" w:hAnsi="Times New Roman" w:cs="Times New Roman"/>
          <w:i w:val="0"/>
          <w:color w:val="auto"/>
          <w:sz w:val="24"/>
        </w:rPr>
        <w:fldChar w:fldCharType="end"/>
      </w:r>
      <w:r w:rsidR="00704418" w:rsidRPr="007459DB">
        <w:rPr>
          <w:rFonts w:ascii="Times New Roman" w:hAnsi="Times New Roman" w:cs="Times New Roman"/>
          <w:i w:val="0"/>
          <w:color w:val="auto"/>
          <w:sz w:val="24"/>
        </w:rPr>
        <w:t xml:space="preserve"> logic model for implementation of CHIS in Ayehu district,2021.</w:t>
      </w:r>
      <w:bookmarkEnd w:id="22"/>
    </w:p>
    <w:p w:rsidR="00704418" w:rsidRPr="00682550" w:rsidRDefault="00704418" w:rsidP="00704418">
      <w:pPr>
        <w:rPr>
          <w:rFonts w:ascii="Times New Roman" w:hAnsi="Times New Roman" w:cs="Times New Roman"/>
          <w:sz w:val="24"/>
        </w:rPr>
      </w:pPr>
      <w:r>
        <w:rPr>
          <w:rFonts w:ascii="Times New Roman" w:hAnsi="Times New Roman" w:cs="Times New Roman"/>
          <w:sz w:val="24"/>
        </w:rPr>
        <w:t>Source: - author’s construction based on CHIS user’s manual 2011</w:t>
      </w:r>
      <w:sdt>
        <w:sdtPr>
          <w:rPr>
            <w:rFonts w:ascii="Times New Roman" w:hAnsi="Times New Roman" w:cs="Times New Roman"/>
            <w:sz w:val="24"/>
          </w:rPr>
          <w:id w:val="-1130545627"/>
          <w:citation/>
        </w:sdtPr>
        <w:sdtEndPr/>
        <w:sdtContent>
          <w:r w:rsidR="00BF5B34">
            <w:rPr>
              <w:rFonts w:ascii="Times New Roman" w:hAnsi="Times New Roman" w:cs="Times New Roman"/>
              <w:sz w:val="24"/>
            </w:rPr>
            <w:fldChar w:fldCharType="begin"/>
          </w:r>
          <w:r w:rsidR="00DE73C3">
            <w:rPr>
              <w:rFonts w:ascii="Times New Roman" w:hAnsi="Times New Roman" w:cs="Times New Roman"/>
              <w:sz w:val="24"/>
            </w:rPr>
            <w:instrText xml:space="preserve"> CITATION FMO11 \l 2057 </w:instrText>
          </w:r>
          <w:r w:rsidR="00BF5B34">
            <w:rPr>
              <w:rFonts w:ascii="Times New Roman" w:hAnsi="Times New Roman" w:cs="Times New Roman"/>
              <w:sz w:val="24"/>
            </w:rPr>
            <w:fldChar w:fldCharType="separate"/>
          </w:r>
          <w:r w:rsidR="00A80FCE">
            <w:rPr>
              <w:rFonts w:ascii="Times New Roman" w:hAnsi="Times New Roman" w:cs="Times New Roman"/>
              <w:noProof/>
              <w:sz w:val="24"/>
            </w:rPr>
            <w:t xml:space="preserve"> </w:t>
          </w:r>
          <w:r w:rsidR="00A80FCE" w:rsidRPr="00A80FCE">
            <w:rPr>
              <w:rFonts w:ascii="Times New Roman" w:hAnsi="Times New Roman" w:cs="Times New Roman"/>
              <w:noProof/>
              <w:sz w:val="24"/>
            </w:rPr>
            <w:t>(8)</w:t>
          </w:r>
          <w:r w:rsidR="00BF5B34">
            <w:rPr>
              <w:rFonts w:ascii="Times New Roman" w:hAnsi="Times New Roman" w:cs="Times New Roman"/>
              <w:sz w:val="24"/>
            </w:rPr>
            <w:fldChar w:fldCharType="end"/>
          </w:r>
        </w:sdtContent>
      </w:sdt>
    </w:p>
    <w:p w:rsidR="00D37F1D" w:rsidRPr="005D7CD5" w:rsidRDefault="00167402" w:rsidP="000808E4">
      <w:pPr>
        <w:pStyle w:val="Heading2"/>
        <w:spacing w:after="120"/>
        <w:rPr>
          <w:rFonts w:ascii="Times New Roman" w:hAnsi="Times New Roman" w:cs="Times New Roman"/>
          <w:b/>
          <w:color w:val="auto"/>
          <w:sz w:val="28"/>
        </w:rPr>
      </w:pPr>
      <w:bookmarkStart w:id="23" w:name="_Toc76606072"/>
      <w:r>
        <w:rPr>
          <w:rFonts w:ascii="Times New Roman" w:hAnsi="Times New Roman" w:cs="Times New Roman"/>
          <w:b/>
          <w:color w:val="auto"/>
          <w:sz w:val="28"/>
        </w:rPr>
        <w:lastRenderedPageBreak/>
        <w:t>2.10</w:t>
      </w:r>
      <w:r w:rsidR="008408DD" w:rsidRPr="005D7CD5">
        <w:rPr>
          <w:rFonts w:ascii="Times New Roman" w:hAnsi="Times New Roman" w:cs="Times New Roman"/>
          <w:b/>
          <w:color w:val="auto"/>
          <w:sz w:val="28"/>
        </w:rPr>
        <w:t xml:space="preserve"> Stage of development of community health information system</w:t>
      </w:r>
      <w:bookmarkEnd w:id="23"/>
    </w:p>
    <w:p w:rsidR="005B589A" w:rsidRDefault="0027243F" w:rsidP="008E4911">
      <w:pPr>
        <w:spacing w:line="360" w:lineRule="auto"/>
        <w:jc w:val="both"/>
        <w:rPr>
          <w:rFonts w:ascii="Times New Roman" w:hAnsi="Times New Roman" w:cs="Times New Roman"/>
          <w:sz w:val="24"/>
        </w:rPr>
      </w:pPr>
      <w:r w:rsidRPr="0027243F">
        <w:rPr>
          <w:rFonts w:ascii="Times New Roman" w:hAnsi="Times New Roman" w:cs="Times New Roman"/>
          <w:sz w:val="24"/>
        </w:rPr>
        <w:t>The initial design of Family Folder</w:t>
      </w:r>
      <w:r w:rsidR="00177B92">
        <w:rPr>
          <w:rFonts w:ascii="Times New Roman" w:hAnsi="Times New Roman" w:cs="Times New Roman"/>
          <w:sz w:val="24"/>
        </w:rPr>
        <w:t xml:space="preserve"> in Ethiopia</w:t>
      </w:r>
      <w:r w:rsidRPr="0027243F">
        <w:rPr>
          <w:rFonts w:ascii="Times New Roman" w:hAnsi="Times New Roman" w:cs="Times New Roman"/>
          <w:sz w:val="24"/>
        </w:rPr>
        <w:t xml:space="preserve"> was done in 2008. However, in the absence of clear-cut implementation guidelines and training manuals, the efforts to scale-</w:t>
      </w:r>
      <w:r w:rsidR="00061535">
        <w:rPr>
          <w:rFonts w:ascii="Times New Roman" w:hAnsi="Times New Roman" w:cs="Times New Roman"/>
          <w:sz w:val="24"/>
        </w:rPr>
        <w:t>up the CHIS nation-wide was difficult</w:t>
      </w:r>
      <w:r w:rsidRPr="0027243F">
        <w:rPr>
          <w:rFonts w:ascii="Times New Roman" w:hAnsi="Times New Roman" w:cs="Times New Roman"/>
          <w:sz w:val="24"/>
        </w:rPr>
        <w:t xml:space="preserve">. In 2010, the FMOH set up a technical working group - comprising of John Snow </w:t>
      </w:r>
      <w:r w:rsidR="00D83883" w:rsidRPr="0027243F">
        <w:rPr>
          <w:rFonts w:ascii="Times New Roman" w:hAnsi="Times New Roman" w:cs="Times New Roman"/>
          <w:sz w:val="24"/>
        </w:rPr>
        <w:t>Inc.</w:t>
      </w:r>
      <w:r w:rsidRPr="0027243F">
        <w:rPr>
          <w:rFonts w:ascii="Times New Roman" w:hAnsi="Times New Roman" w:cs="Times New Roman"/>
          <w:sz w:val="24"/>
        </w:rPr>
        <w:t xml:space="preserve"> (JSI)/MEASURE Evaluation HMIS Scale-up Project, Tulane University, Italian Cooperation and WHO – that, under the lead of FMOH, conducted a pilot testing in two woreda in SNNP and Amhara Regions, and finalized the health extension supervisors training manual and implementatio</w:t>
      </w:r>
      <w:r>
        <w:rPr>
          <w:rFonts w:ascii="Times New Roman" w:hAnsi="Times New Roman" w:cs="Times New Roman"/>
          <w:sz w:val="24"/>
        </w:rPr>
        <w:t xml:space="preserve">n guideline. </w:t>
      </w:r>
      <w:r w:rsidR="005B589A" w:rsidRPr="005B589A">
        <w:rPr>
          <w:rFonts w:ascii="Times New Roman" w:hAnsi="Times New Roman" w:cs="Times New Roman"/>
          <w:sz w:val="24"/>
        </w:rPr>
        <w:t>CHI</w:t>
      </w:r>
      <w:r w:rsidR="005B589A">
        <w:rPr>
          <w:rFonts w:ascii="Times New Roman" w:hAnsi="Times New Roman" w:cs="Times New Roman"/>
          <w:sz w:val="24"/>
        </w:rPr>
        <w:t xml:space="preserve">S has been implemented in Amhara region starting from </w:t>
      </w:r>
      <w:r w:rsidR="004C67D3" w:rsidRPr="004C67D3">
        <w:rPr>
          <w:rFonts w:ascii="Times New Roman" w:hAnsi="Times New Roman" w:cs="Times New Roman"/>
          <w:sz w:val="24"/>
        </w:rPr>
        <w:t>2010</w:t>
      </w:r>
      <w:r w:rsidR="006E574E">
        <w:rPr>
          <w:rFonts w:ascii="Times New Roman" w:hAnsi="Times New Roman" w:cs="Times New Roman"/>
          <w:sz w:val="24"/>
        </w:rPr>
        <w:t xml:space="preserve"> </w:t>
      </w:r>
      <w:r w:rsidR="004C67D3">
        <w:rPr>
          <w:rFonts w:ascii="Times New Roman" w:hAnsi="Times New Roman" w:cs="Times New Roman"/>
          <w:sz w:val="24"/>
        </w:rPr>
        <w:t>as a pilot</w:t>
      </w:r>
      <w:r w:rsidR="005B589A">
        <w:rPr>
          <w:rFonts w:ascii="Times New Roman" w:hAnsi="Times New Roman" w:cs="Times New Roman"/>
          <w:sz w:val="24"/>
        </w:rPr>
        <w:t xml:space="preserve"> and fully implemented in 2013/14</w:t>
      </w:r>
      <w:r w:rsidR="005B589A" w:rsidRPr="005B589A">
        <w:rPr>
          <w:rFonts w:ascii="Times New Roman" w:hAnsi="Times New Roman" w:cs="Times New Roman"/>
          <w:sz w:val="24"/>
        </w:rPr>
        <w:t>. House numbering and re</w:t>
      </w:r>
      <w:r w:rsidR="005B589A">
        <w:rPr>
          <w:rFonts w:ascii="Times New Roman" w:hAnsi="Times New Roman" w:cs="Times New Roman"/>
          <w:sz w:val="24"/>
        </w:rPr>
        <w:t>gistration has</w:t>
      </w:r>
      <w:r w:rsidR="005B589A" w:rsidRPr="005B589A">
        <w:rPr>
          <w:rFonts w:ascii="Times New Roman" w:hAnsi="Times New Roman" w:cs="Times New Roman"/>
          <w:sz w:val="24"/>
        </w:rPr>
        <w:t xml:space="preserve"> carried out mainly by the hea</w:t>
      </w:r>
      <w:r w:rsidR="005B589A">
        <w:rPr>
          <w:rFonts w:ascii="Times New Roman" w:hAnsi="Times New Roman" w:cs="Times New Roman"/>
          <w:sz w:val="24"/>
        </w:rPr>
        <w:t>lth extension workers</w:t>
      </w:r>
      <w:sdt>
        <w:sdtPr>
          <w:rPr>
            <w:rFonts w:ascii="Times New Roman" w:hAnsi="Times New Roman" w:cs="Times New Roman"/>
            <w:sz w:val="24"/>
          </w:rPr>
          <w:id w:val="-1182890362"/>
          <w:citation/>
        </w:sdtPr>
        <w:sdtEndPr/>
        <w:sdtContent>
          <w:r w:rsidR="00BF5B34">
            <w:rPr>
              <w:rFonts w:ascii="Times New Roman" w:hAnsi="Times New Roman" w:cs="Times New Roman"/>
              <w:sz w:val="24"/>
            </w:rPr>
            <w:fldChar w:fldCharType="begin"/>
          </w:r>
          <w:r w:rsidR="00562B56">
            <w:rPr>
              <w:rFonts w:ascii="Times New Roman" w:hAnsi="Times New Roman" w:cs="Times New Roman"/>
              <w:sz w:val="24"/>
            </w:rPr>
            <w:instrText xml:space="preserve"> CITATION FMO11 \l 2057 </w:instrText>
          </w:r>
          <w:r w:rsidR="00BF5B34">
            <w:rPr>
              <w:rFonts w:ascii="Times New Roman" w:hAnsi="Times New Roman" w:cs="Times New Roman"/>
              <w:sz w:val="24"/>
            </w:rPr>
            <w:fldChar w:fldCharType="separate"/>
          </w:r>
          <w:r w:rsidR="00A80FCE">
            <w:rPr>
              <w:rFonts w:ascii="Times New Roman" w:hAnsi="Times New Roman" w:cs="Times New Roman"/>
              <w:noProof/>
              <w:sz w:val="24"/>
            </w:rPr>
            <w:t xml:space="preserve"> </w:t>
          </w:r>
          <w:r w:rsidR="00A80FCE" w:rsidRPr="00A80FCE">
            <w:rPr>
              <w:rFonts w:ascii="Times New Roman" w:hAnsi="Times New Roman" w:cs="Times New Roman"/>
              <w:noProof/>
              <w:sz w:val="24"/>
            </w:rPr>
            <w:t>(8)</w:t>
          </w:r>
          <w:r w:rsidR="00BF5B34">
            <w:rPr>
              <w:rFonts w:ascii="Times New Roman" w:hAnsi="Times New Roman" w:cs="Times New Roman"/>
              <w:sz w:val="24"/>
            </w:rPr>
            <w:fldChar w:fldCharType="end"/>
          </w:r>
        </w:sdtContent>
      </w:sdt>
      <w:r w:rsidR="005B589A">
        <w:rPr>
          <w:rFonts w:ascii="Times New Roman" w:hAnsi="Times New Roman" w:cs="Times New Roman"/>
          <w:sz w:val="24"/>
        </w:rPr>
        <w:t>.</w:t>
      </w:r>
    </w:p>
    <w:p w:rsidR="009E70C8" w:rsidRDefault="005B589A" w:rsidP="008E4911">
      <w:pPr>
        <w:spacing w:line="360" w:lineRule="auto"/>
        <w:jc w:val="both"/>
        <w:rPr>
          <w:rFonts w:ascii="Times New Roman" w:hAnsi="Times New Roman" w:cs="Times New Roman"/>
          <w:sz w:val="24"/>
        </w:rPr>
      </w:pPr>
      <w:r>
        <w:rPr>
          <w:rFonts w:ascii="Times New Roman" w:hAnsi="Times New Roman" w:cs="Times New Roman"/>
          <w:sz w:val="24"/>
        </w:rPr>
        <w:t xml:space="preserve"> In Awi zone using family folder,</w:t>
      </w:r>
      <w:r w:rsidRPr="005B589A">
        <w:rPr>
          <w:rFonts w:ascii="Times New Roman" w:hAnsi="Times New Roman" w:cs="Times New Roman"/>
          <w:sz w:val="24"/>
        </w:rPr>
        <w:t xml:space="preserve"> recording and reporting of data through cards was introdu</w:t>
      </w:r>
      <w:r>
        <w:rPr>
          <w:rFonts w:ascii="Times New Roman" w:hAnsi="Times New Roman" w:cs="Times New Roman"/>
          <w:sz w:val="24"/>
        </w:rPr>
        <w:t>ced in year 2013/14. Currently</w:t>
      </w:r>
      <w:r w:rsidR="00303E48">
        <w:rPr>
          <w:rFonts w:ascii="Times New Roman" w:hAnsi="Times New Roman" w:cs="Times New Roman"/>
          <w:sz w:val="24"/>
        </w:rPr>
        <w:t>, d</w:t>
      </w:r>
      <w:r w:rsidRPr="005B589A">
        <w:rPr>
          <w:rFonts w:ascii="Times New Roman" w:hAnsi="Times New Roman" w:cs="Times New Roman"/>
          <w:sz w:val="24"/>
        </w:rPr>
        <w:t>ata recording and reporting using CHIS tools (full implementati</w:t>
      </w:r>
      <w:r w:rsidR="00303E48">
        <w:rPr>
          <w:rFonts w:ascii="Times New Roman" w:hAnsi="Times New Roman" w:cs="Times New Roman"/>
          <w:sz w:val="24"/>
        </w:rPr>
        <w:t>on) have</w:t>
      </w:r>
      <w:r w:rsidRPr="005B589A">
        <w:rPr>
          <w:rFonts w:ascii="Times New Roman" w:hAnsi="Times New Roman" w:cs="Times New Roman"/>
          <w:sz w:val="24"/>
        </w:rPr>
        <w:t xml:space="preserve"> c</w:t>
      </w:r>
      <w:r w:rsidR="00303E48">
        <w:rPr>
          <w:rFonts w:ascii="Times New Roman" w:hAnsi="Times New Roman" w:cs="Times New Roman"/>
          <w:sz w:val="24"/>
        </w:rPr>
        <w:t>omp</w:t>
      </w:r>
      <w:r w:rsidR="005A48C1">
        <w:rPr>
          <w:rFonts w:ascii="Times New Roman" w:hAnsi="Times New Roman" w:cs="Times New Roman"/>
          <w:sz w:val="24"/>
        </w:rPr>
        <w:t>leted and scaled up in to all</w:t>
      </w:r>
      <w:r w:rsidR="00562B56">
        <w:rPr>
          <w:rFonts w:ascii="Times New Roman" w:hAnsi="Times New Roman" w:cs="Times New Roman"/>
          <w:sz w:val="24"/>
        </w:rPr>
        <w:t xml:space="preserve"> </w:t>
      </w:r>
      <w:r w:rsidR="00303E48">
        <w:rPr>
          <w:rFonts w:ascii="Times New Roman" w:hAnsi="Times New Roman" w:cs="Times New Roman"/>
          <w:sz w:val="24"/>
        </w:rPr>
        <w:t xml:space="preserve">rural </w:t>
      </w:r>
      <w:r w:rsidRPr="005B589A">
        <w:rPr>
          <w:rFonts w:ascii="Times New Roman" w:hAnsi="Times New Roman" w:cs="Times New Roman"/>
          <w:sz w:val="24"/>
        </w:rPr>
        <w:t>h</w:t>
      </w:r>
      <w:r w:rsidR="007A45E9">
        <w:rPr>
          <w:rFonts w:ascii="Times New Roman" w:hAnsi="Times New Roman" w:cs="Times New Roman"/>
          <w:sz w:val="24"/>
        </w:rPr>
        <w:t>ealth posts and</w:t>
      </w:r>
      <w:r w:rsidR="00303E48">
        <w:rPr>
          <w:rFonts w:ascii="Times New Roman" w:hAnsi="Times New Roman" w:cs="Times New Roman"/>
          <w:sz w:val="24"/>
        </w:rPr>
        <w:t xml:space="preserve"> scale</w:t>
      </w:r>
      <w:r w:rsidR="007A45E9">
        <w:rPr>
          <w:rFonts w:ascii="Times New Roman" w:hAnsi="Times New Roman" w:cs="Times New Roman"/>
          <w:sz w:val="24"/>
        </w:rPr>
        <w:t>d</w:t>
      </w:r>
      <w:r w:rsidR="00303E48">
        <w:rPr>
          <w:rFonts w:ascii="Times New Roman" w:hAnsi="Times New Roman" w:cs="Times New Roman"/>
          <w:sz w:val="24"/>
        </w:rPr>
        <w:t xml:space="preserve"> up to</w:t>
      </w:r>
      <w:r w:rsidR="007A45E9">
        <w:rPr>
          <w:rFonts w:ascii="Times New Roman" w:hAnsi="Times New Roman" w:cs="Times New Roman"/>
          <w:sz w:val="24"/>
        </w:rPr>
        <w:t xml:space="preserve"> almost all</w:t>
      </w:r>
      <w:r w:rsidR="00303E48">
        <w:rPr>
          <w:rFonts w:ascii="Times New Roman" w:hAnsi="Times New Roman" w:cs="Times New Roman"/>
          <w:sz w:val="24"/>
        </w:rPr>
        <w:t xml:space="preserve"> urban health posts</w:t>
      </w:r>
      <w:sdt>
        <w:sdtPr>
          <w:rPr>
            <w:rFonts w:ascii="Times New Roman" w:hAnsi="Times New Roman" w:cs="Times New Roman"/>
            <w:sz w:val="24"/>
          </w:rPr>
          <w:id w:val="-914320015"/>
          <w:citation/>
        </w:sdtPr>
        <w:sdtEndPr/>
        <w:sdtContent>
          <w:r w:rsidR="00BF5B34">
            <w:rPr>
              <w:rFonts w:ascii="Times New Roman" w:hAnsi="Times New Roman" w:cs="Times New Roman"/>
              <w:sz w:val="24"/>
            </w:rPr>
            <w:fldChar w:fldCharType="begin"/>
          </w:r>
          <w:r w:rsidR="004C67D3">
            <w:rPr>
              <w:rFonts w:ascii="Times New Roman" w:hAnsi="Times New Roman" w:cs="Times New Roman"/>
              <w:sz w:val="24"/>
            </w:rPr>
            <w:instrText xml:space="preserve">CITATION dep20 \l 2057 </w:instrText>
          </w:r>
          <w:r w:rsidR="00BF5B34">
            <w:rPr>
              <w:rFonts w:ascii="Times New Roman" w:hAnsi="Times New Roman" w:cs="Times New Roman"/>
              <w:sz w:val="24"/>
            </w:rPr>
            <w:fldChar w:fldCharType="separate"/>
          </w:r>
          <w:r w:rsidR="00A80FCE">
            <w:rPr>
              <w:rFonts w:ascii="Times New Roman" w:hAnsi="Times New Roman" w:cs="Times New Roman"/>
              <w:noProof/>
              <w:sz w:val="24"/>
            </w:rPr>
            <w:t xml:space="preserve"> </w:t>
          </w:r>
          <w:r w:rsidR="00A80FCE" w:rsidRPr="00A80FCE">
            <w:rPr>
              <w:rFonts w:ascii="Times New Roman" w:hAnsi="Times New Roman" w:cs="Times New Roman"/>
              <w:noProof/>
              <w:sz w:val="24"/>
            </w:rPr>
            <w:t>(22)</w:t>
          </w:r>
          <w:r w:rsidR="00BF5B34">
            <w:rPr>
              <w:rFonts w:ascii="Times New Roman" w:hAnsi="Times New Roman" w:cs="Times New Roman"/>
              <w:sz w:val="24"/>
            </w:rPr>
            <w:fldChar w:fldCharType="end"/>
          </w:r>
        </w:sdtContent>
      </w:sdt>
      <w:r w:rsidR="00303E48">
        <w:rPr>
          <w:rFonts w:ascii="Times New Roman" w:hAnsi="Times New Roman" w:cs="Times New Roman"/>
          <w:sz w:val="24"/>
        </w:rPr>
        <w:t>.</w:t>
      </w:r>
    </w:p>
    <w:p w:rsidR="008F6BE2" w:rsidRDefault="008F6BE2" w:rsidP="008E4911">
      <w:pPr>
        <w:spacing w:line="360" w:lineRule="auto"/>
        <w:jc w:val="both"/>
        <w:rPr>
          <w:rFonts w:ascii="Times New Roman" w:hAnsi="Times New Roman" w:cs="Times New Roman"/>
          <w:sz w:val="24"/>
        </w:rPr>
      </w:pPr>
    </w:p>
    <w:p w:rsidR="008F6BE2" w:rsidRDefault="008F6BE2" w:rsidP="008E4911">
      <w:pPr>
        <w:spacing w:line="360" w:lineRule="auto"/>
        <w:jc w:val="both"/>
        <w:rPr>
          <w:rFonts w:ascii="Times New Roman" w:hAnsi="Times New Roman" w:cs="Times New Roman"/>
          <w:sz w:val="24"/>
        </w:rPr>
      </w:pPr>
    </w:p>
    <w:p w:rsidR="008F6BE2" w:rsidRDefault="008F6BE2" w:rsidP="008E4911">
      <w:pPr>
        <w:spacing w:line="360" w:lineRule="auto"/>
        <w:jc w:val="both"/>
        <w:rPr>
          <w:rFonts w:ascii="Times New Roman" w:hAnsi="Times New Roman" w:cs="Times New Roman"/>
          <w:sz w:val="24"/>
        </w:rPr>
      </w:pPr>
    </w:p>
    <w:p w:rsidR="008F6BE2" w:rsidRDefault="008F6BE2" w:rsidP="008E4911">
      <w:pPr>
        <w:spacing w:line="360" w:lineRule="auto"/>
        <w:jc w:val="both"/>
        <w:rPr>
          <w:rFonts w:ascii="Times New Roman" w:hAnsi="Times New Roman" w:cs="Times New Roman"/>
          <w:sz w:val="24"/>
        </w:rPr>
      </w:pPr>
    </w:p>
    <w:p w:rsidR="008F6BE2" w:rsidRDefault="008F6BE2" w:rsidP="008E4911">
      <w:pPr>
        <w:spacing w:line="360" w:lineRule="auto"/>
        <w:jc w:val="both"/>
        <w:rPr>
          <w:rFonts w:ascii="Times New Roman" w:hAnsi="Times New Roman" w:cs="Times New Roman"/>
          <w:sz w:val="24"/>
        </w:rPr>
      </w:pPr>
    </w:p>
    <w:p w:rsidR="008F6BE2" w:rsidRDefault="008F6BE2" w:rsidP="008E4911">
      <w:pPr>
        <w:spacing w:line="360" w:lineRule="auto"/>
        <w:jc w:val="both"/>
        <w:rPr>
          <w:rFonts w:ascii="Times New Roman" w:hAnsi="Times New Roman" w:cs="Times New Roman"/>
          <w:sz w:val="24"/>
        </w:rPr>
      </w:pPr>
    </w:p>
    <w:p w:rsidR="008F6BE2" w:rsidRDefault="008F6BE2" w:rsidP="008E4911">
      <w:pPr>
        <w:spacing w:line="360" w:lineRule="auto"/>
        <w:jc w:val="both"/>
        <w:rPr>
          <w:rFonts w:ascii="Times New Roman" w:hAnsi="Times New Roman" w:cs="Times New Roman"/>
          <w:sz w:val="24"/>
        </w:rPr>
      </w:pPr>
    </w:p>
    <w:p w:rsidR="008F6BE2" w:rsidRDefault="008F6BE2" w:rsidP="008E4911">
      <w:pPr>
        <w:spacing w:line="360" w:lineRule="auto"/>
        <w:jc w:val="both"/>
        <w:rPr>
          <w:rFonts w:ascii="Times New Roman" w:hAnsi="Times New Roman" w:cs="Times New Roman"/>
          <w:sz w:val="24"/>
        </w:rPr>
      </w:pPr>
    </w:p>
    <w:p w:rsidR="00167402" w:rsidRDefault="00167402" w:rsidP="008E4911">
      <w:pPr>
        <w:spacing w:line="360" w:lineRule="auto"/>
        <w:jc w:val="both"/>
        <w:rPr>
          <w:rFonts w:ascii="Times New Roman" w:hAnsi="Times New Roman" w:cs="Times New Roman"/>
          <w:sz w:val="24"/>
        </w:rPr>
      </w:pPr>
    </w:p>
    <w:p w:rsidR="00167402" w:rsidRDefault="00167402" w:rsidP="008E4911">
      <w:pPr>
        <w:spacing w:line="360" w:lineRule="auto"/>
        <w:jc w:val="both"/>
        <w:rPr>
          <w:rFonts w:ascii="Times New Roman" w:hAnsi="Times New Roman" w:cs="Times New Roman"/>
          <w:sz w:val="24"/>
        </w:rPr>
      </w:pPr>
    </w:p>
    <w:p w:rsidR="008F6BE2" w:rsidRDefault="008F6BE2" w:rsidP="008E4911">
      <w:pPr>
        <w:spacing w:line="360" w:lineRule="auto"/>
        <w:jc w:val="both"/>
        <w:rPr>
          <w:rFonts w:ascii="Times New Roman" w:hAnsi="Times New Roman" w:cs="Times New Roman"/>
          <w:sz w:val="24"/>
        </w:rPr>
      </w:pPr>
    </w:p>
    <w:p w:rsidR="00BF3D6D" w:rsidRPr="005D7CD5" w:rsidRDefault="00AF6A3B" w:rsidP="00783194">
      <w:pPr>
        <w:pStyle w:val="Heading1"/>
        <w:numPr>
          <w:ilvl w:val="0"/>
          <w:numId w:val="1"/>
        </w:numPr>
        <w:spacing w:after="120"/>
        <w:rPr>
          <w:rFonts w:cs="Times New Roman"/>
          <w:b/>
          <w:color w:val="auto"/>
        </w:rPr>
      </w:pPr>
      <w:bookmarkStart w:id="24" w:name="_Toc76606073"/>
      <w:r w:rsidRPr="005D7CD5">
        <w:rPr>
          <w:rFonts w:cs="Times New Roman"/>
          <w:b/>
          <w:color w:val="auto"/>
        </w:rPr>
        <w:lastRenderedPageBreak/>
        <w:t>L</w:t>
      </w:r>
      <w:r w:rsidR="00D36F70" w:rsidRPr="005D7CD5">
        <w:rPr>
          <w:rFonts w:cs="Times New Roman"/>
          <w:b/>
          <w:color w:val="auto"/>
        </w:rPr>
        <w:t>ITERATURE REVIEW</w:t>
      </w:r>
      <w:bookmarkEnd w:id="24"/>
    </w:p>
    <w:p w:rsidR="00F464B3" w:rsidRPr="005D7CD5" w:rsidRDefault="008E4911" w:rsidP="000808E4">
      <w:pPr>
        <w:pStyle w:val="Heading2"/>
        <w:spacing w:after="120"/>
        <w:rPr>
          <w:rFonts w:ascii="Times New Roman" w:hAnsi="Times New Roman" w:cs="Times New Roman"/>
          <w:b/>
          <w:color w:val="auto"/>
          <w:sz w:val="28"/>
        </w:rPr>
      </w:pPr>
      <w:bookmarkStart w:id="25" w:name="_Toc76606074"/>
      <w:r w:rsidRPr="005D7CD5">
        <w:rPr>
          <w:rFonts w:ascii="Times New Roman" w:hAnsi="Times New Roman" w:cs="Times New Roman"/>
          <w:b/>
          <w:color w:val="auto"/>
          <w:sz w:val="28"/>
        </w:rPr>
        <w:t>3.1 Availability of resources</w:t>
      </w:r>
      <w:bookmarkEnd w:id="25"/>
    </w:p>
    <w:p w:rsidR="00E42553" w:rsidRDefault="00C32C2D" w:rsidP="008E4911">
      <w:pPr>
        <w:spacing w:line="360" w:lineRule="auto"/>
        <w:jc w:val="both"/>
        <w:rPr>
          <w:rFonts w:ascii="Times New Roman" w:hAnsi="Times New Roman" w:cs="Times New Roman"/>
          <w:sz w:val="24"/>
        </w:rPr>
      </w:pPr>
      <w:r>
        <w:rPr>
          <w:rFonts w:ascii="Times New Roman" w:hAnsi="Times New Roman" w:cs="Times New Roman"/>
          <w:sz w:val="24"/>
        </w:rPr>
        <w:t>The study conducted at</w:t>
      </w:r>
      <w:r w:rsidR="00E42553">
        <w:rPr>
          <w:rFonts w:ascii="Times New Roman" w:hAnsi="Times New Roman" w:cs="Times New Roman"/>
          <w:sz w:val="24"/>
        </w:rPr>
        <w:t xml:space="preserve"> west and central African countries revealed that countries face significant budget limitations to develop, </w:t>
      </w:r>
      <w:r w:rsidR="00CF7E66">
        <w:rPr>
          <w:rFonts w:ascii="Times New Roman" w:hAnsi="Times New Roman" w:cs="Times New Roman"/>
          <w:sz w:val="24"/>
        </w:rPr>
        <w:t xml:space="preserve">deploy and sustain CHIS program and only 39% of community health extension workers had taken </w:t>
      </w:r>
      <w:r w:rsidR="00305747">
        <w:rPr>
          <w:rFonts w:ascii="Times New Roman" w:hAnsi="Times New Roman" w:cs="Times New Roman"/>
          <w:sz w:val="24"/>
        </w:rPr>
        <w:t>refreshment training in the last</w:t>
      </w:r>
      <w:r w:rsidR="00CF7E66">
        <w:rPr>
          <w:rFonts w:ascii="Times New Roman" w:hAnsi="Times New Roman" w:cs="Times New Roman"/>
          <w:sz w:val="24"/>
        </w:rPr>
        <w:t xml:space="preserve"> 6 months</w:t>
      </w:r>
      <w:sdt>
        <w:sdtPr>
          <w:rPr>
            <w:rFonts w:ascii="Times New Roman" w:hAnsi="Times New Roman" w:cs="Times New Roman"/>
            <w:sz w:val="24"/>
          </w:rPr>
          <w:id w:val="-1472748075"/>
          <w:citation/>
        </w:sdtPr>
        <w:sdtEndPr/>
        <w:sdtContent>
          <w:r w:rsidR="00BF5B34">
            <w:rPr>
              <w:rFonts w:ascii="Times New Roman" w:hAnsi="Times New Roman" w:cs="Times New Roman"/>
              <w:sz w:val="24"/>
            </w:rPr>
            <w:fldChar w:fldCharType="begin"/>
          </w:r>
          <w:r w:rsidR="004F1916">
            <w:rPr>
              <w:rFonts w:ascii="Times New Roman" w:hAnsi="Times New Roman" w:cs="Times New Roman"/>
              <w:sz w:val="24"/>
            </w:rPr>
            <w:instrText xml:space="preserve">CITATION Sco19 \l 2057 </w:instrText>
          </w:r>
          <w:r w:rsidR="00BF5B34">
            <w:rPr>
              <w:rFonts w:ascii="Times New Roman" w:hAnsi="Times New Roman" w:cs="Times New Roman"/>
              <w:sz w:val="24"/>
            </w:rPr>
            <w:fldChar w:fldCharType="separate"/>
          </w:r>
          <w:r w:rsidR="00A80FCE">
            <w:rPr>
              <w:rFonts w:ascii="Times New Roman" w:hAnsi="Times New Roman" w:cs="Times New Roman"/>
              <w:noProof/>
              <w:sz w:val="24"/>
            </w:rPr>
            <w:t xml:space="preserve"> </w:t>
          </w:r>
          <w:r w:rsidR="00A80FCE" w:rsidRPr="00A80FCE">
            <w:rPr>
              <w:rFonts w:ascii="Times New Roman" w:hAnsi="Times New Roman" w:cs="Times New Roman"/>
              <w:noProof/>
              <w:sz w:val="24"/>
            </w:rPr>
            <w:t>(23)</w:t>
          </w:r>
          <w:r w:rsidR="00BF5B34">
            <w:rPr>
              <w:rFonts w:ascii="Times New Roman" w:hAnsi="Times New Roman" w:cs="Times New Roman"/>
              <w:sz w:val="24"/>
            </w:rPr>
            <w:fldChar w:fldCharType="end"/>
          </w:r>
        </w:sdtContent>
      </w:sdt>
      <w:r w:rsidR="00CF7E66">
        <w:rPr>
          <w:rFonts w:ascii="Times New Roman" w:hAnsi="Times New Roman" w:cs="Times New Roman"/>
          <w:sz w:val="24"/>
        </w:rPr>
        <w:t>.</w:t>
      </w:r>
    </w:p>
    <w:p w:rsidR="004709A0" w:rsidRDefault="004709A0" w:rsidP="008E4911">
      <w:pPr>
        <w:spacing w:line="360" w:lineRule="auto"/>
        <w:jc w:val="both"/>
        <w:rPr>
          <w:rFonts w:ascii="Times New Roman" w:hAnsi="Times New Roman" w:cs="Times New Roman"/>
          <w:sz w:val="24"/>
        </w:rPr>
      </w:pPr>
      <w:r>
        <w:rPr>
          <w:rFonts w:ascii="Times New Roman" w:hAnsi="Times New Roman" w:cs="Times New Roman"/>
          <w:sz w:val="24"/>
        </w:rPr>
        <w:t>Cross</w:t>
      </w:r>
      <w:r w:rsidR="007909FA">
        <w:rPr>
          <w:rFonts w:ascii="Times New Roman" w:hAnsi="Times New Roman" w:cs="Times New Roman"/>
          <w:sz w:val="24"/>
        </w:rPr>
        <w:t>-s</w:t>
      </w:r>
      <w:r>
        <w:rPr>
          <w:rFonts w:ascii="Times New Roman" w:hAnsi="Times New Roman" w:cs="Times New Roman"/>
          <w:sz w:val="24"/>
        </w:rPr>
        <w:t>ectional study conducted at Kenya on community based health information system revealed that community based health information was not working very effectively due to inadequacy of data collection tools, bulkiness of data tools and differences of data tools. Availability of important community health information system tools was 96% but not adequate</w:t>
      </w:r>
      <w:sdt>
        <w:sdtPr>
          <w:rPr>
            <w:rFonts w:ascii="Times New Roman" w:hAnsi="Times New Roman" w:cs="Times New Roman"/>
            <w:sz w:val="24"/>
          </w:rPr>
          <w:id w:val="160742670"/>
          <w:citation/>
        </w:sdtPr>
        <w:sdtEndPr/>
        <w:sdtContent>
          <w:r w:rsidR="00BF5B34">
            <w:rPr>
              <w:rFonts w:ascii="Times New Roman" w:hAnsi="Times New Roman" w:cs="Times New Roman"/>
              <w:sz w:val="24"/>
            </w:rPr>
            <w:fldChar w:fldCharType="begin"/>
          </w:r>
          <w:r w:rsidR="001F3754">
            <w:rPr>
              <w:rFonts w:ascii="Times New Roman" w:hAnsi="Times New Roman" w:cs="Times New Roman"/>
              <w:sz w:val="24"/>
            </w:rPr>
            <w:instrText xml:space="preserve">CITATION Nza14 \l 2057 </w:instrText>
          </w:r>
          <w:r w:rsidR="00BF5B34">
            <w:rPr>
              <w:rFonts w:ascii="Times New Roman" w:hAnsi="Times New Roman" w:cs="Times New Roman"/>
              <w:sz w:val="24"/>
            </w:rPr>
            <w:fldChar w:fldCharType="separate"/>
          </w:r>
          <w:r w:rsidR="00A80FCE">
            <w:rPr>
              <w:rFonts w:ascii="Times New Roman" w:hAnsi="Times New Roman" w:cs="Times New Roman"/>
              <w:noProof/>
              <w:sz w:val="24"/>
            </w:rPr>
            <w:t xml:space="preserve"> </w:t>
          </w:r>
          <w:r w:rsidR="00A80FCE" w:rsidRPr="00A80FCE">
            <w:rPr>
              <w:rFonts w:ascii="Times New Roman" w:hAnsi="Times New Roman" w:cs="Times New Roman"/>
              <w:noProof/>
              <w:sz w:val="24"/>
            </w:rPr>
            <w:t>(12)</w:t>
          </w:r>
          <w:r w:rsidR="00BF5B34">
            <w:rPr>
              <w:rFonts w:ascii="Times New Roman" w:hAnsi="Times New Roman" w:cs="Times New Roman"/>
              <w:sz w:val="24"/>
            </w:rPr>
            <w:fldChar w:fldCharType="end"/>
          </w:r>
        </w:sdtContent>
      </w:sdt>
      <w:r>
        <w:rPr>
          <w:rFonts w:ascii="Times New Roman" w:hAnsi="Times New Roman" w:cs="Times New Roman"/>
          <w:sz w:val="24"/>
        </w:rPr>
        <w:t>.</w:t>
      </w:r>
    </w:p>
    <w:p w:rsidR="004709A0" w:rsidRPr="00E42553" w:rsidRDefault="004709A0" w:rsidP="008E4911">
      <w:pPr>
        <w:spacing w:line="360" w:lineRule="auto"/>
        <w:jc w:val="both"/>
        <w:rPr>
          <w:rFonts w:ascii="Times New Roman" w:hAnsi="Times New Roman" w:cs="Times New Roman"/>
          <w:sz w:val="24"/>
        </w:rPr>
      </w:pPr>
      <w:r>
        <w:rPr>
          <w:rFonts w:ascii="Times New Roman" w:hAnsi="Times New Roman" w:cs="Times New Roman"/>
          <w:sz w:val="24"/>
        </w:rPr>
        <w:t>Researches and evaluations conducted at diffe</w:t>
      </w:r>
      <w:r w:rsidR="00CD3360">
        <w:rPr>
          <w:rFonts w:ascii="Times New Roman" w:hAnsi="Times New Roman" w:cs="Times New Roman"/>
          <w:sz w:val="24"/>
        </w:rPr>
        <w:t>rent areas of Ethiopia shown the</w:t>
      </w:r>
      <w:r>
        <w:rPr>
          <w:rFonts w:ascii="Times New Roman" w:hAnsi="Times New Roman" w:cs="Times New Roman"/>
          <w:sz w:val="24"/>
        </w:rPr>
        <w:t xml:space="preserve"> presence of gap on availability of crucial</w:t>
      </w:r>
      <w:r w:rsidR="00CD3360">
        <w:rPr>
          <w:rFonts w:ascii="Times New Roman" w:hAnsi="Times New Roman" w:cs="Times New Roman"/>
          <w:sz w:val="24"/>
        </w:rPr>
        <w:t xml:space="preserve"> CHIS</w:t>
      </w:r>
      <w:r>
        <w:rPr>
          <w:rFonts w:ascii="Times New Roman" w:hAnsi="Times New Roman" w:cs="Times New Roman"/>
          <w:sz w:val="24"/>
        </w:rPr>
        <w:t xml:space="preserve"> materials </w:t>
      </w:r>
      <w:r w:rsidR="00CD3360">
        <w:rPr>
          <w:rFonts w:ascii="Times New Roman" w:hAnsi="Times New Roman" w:cs="Times New Roman"/>
          <w:sz w:val="24"/>
        </w:rPr>
        <w:t>even t</w:t>
      </w:r>
      <w:r w:rsidR="00F866C9">
        <w:rPr>
          <w:rFonts w:ascii="Times New Roman" w:hAnsi="Times New Roman" w:cs="Times New Roman"/>
          <w:sz w:val="24"/>
        </w:rPr>
        <w:t>h</w:t>
      </w:r>
      <w:r w:rsidR="00CD3360">
        <w:rPr>
          <w:rFonts w:ascii="Times New Roman" w:hAnsi="Times New Roman" w:cs="Times New Roman"/>
          <w:sz w:val="24"/>
        </w:rPr>
        <w:t>ough availability of CHIS materials had significant association on CHIS implementation</w:t>
      </w:r>
      <w:sdt>
        <w:sdtPr>
          <w:rPr>
            <w:rFonts w:ascii="Times New Roman" w:hAnsi="Times New Roman" w:cs="Times New Roman"/>
            <w:sz w:val="24"/>
          </w:rPr>
          <w:id w:val="-1158375882"/>
          <w:citation/>
        </w:sdtPr>
        <w:sdtEndPr/>
        <w:sdtContent>
          <w:r w:rsidR="00F60A7A">
            <w:rPr>
              <w:rFonts w:ascii="Times New Roman" w:hAnsi="Times New Roman" w:cs="Times New Roman"/>
              <w:sz w:val="24"/>
            </w:rPr>
            <w:fldChar w:fldCharType="begin"/>
          </w:r>
          <w:r w:rsidR="00F60A7A">
            <w:rPr>
              <w:rFonts w:ascii="Times New Roman" w:hAnsi="Times New Roman" w:cs="Times New Roman"/>
              <w:sz w:val="24"/>
            </w:rPr>
            <w:instrText xml:space="preserve"> CITATION FMO16 \l 2057 </w:instrText>
          </w:r>
          <w:r w:rsidR="00F60A7A">
            <w:rPr>
              <w:rFonts w:ascii="Times New Roman" w:hAnsi="Times New Roman" w:cs="Times New Roman"/>
              <w:sz w:val="24"/>
            </w:rPr>
            <w:fldChar w:fldCharType="separate"/>
          </w:r>
          <w:r w:rsidR="00F60A7A">
            <w:rPr>
              <w:rFonts w:ascii="Times New Roman" w:hAnsi="Times New Roman" w:cs="Times New Roman"/>
              <w:noProof/>
              <w:sz w:val="24"/>
            </w:rPr>
            <w:t xml:space="preserve"> </w:t>
          </w:r>
          <w:r w:rsidR="00F60A7A" w:rsidRPr="00F60A7A">
            <w:rPr>
              <w:rFonts w:ascii="Times New Roman" w:hAnsi="Times New Roman" w:cs="Times New Roman"/>
              <w:noProof/>
              <w:sz w:val="24"/>
            </w:rPr>
            <w:t>(14)</w:t>
          </w:r>
          <w:r w:rsidR="00F60A7A">
            <w:rPr>
              <w:rFonts w:ascii="Times New Roman" w:hAnsi="Times New Roman" w:cs="Times New Roman"/>
              <w:sz w:val="24"/>
            </w:rPr>
            <w:fldChar w:fldCharType="end"/>
          </w:r>
        </w:sdtContent>
      </w:sdt>
      <w:r w:rsidR="00CD3360">
        <w:rPr>
          <w:rFonts w:ascii="Times New Roman" w:hAnsi="Times New Roman" w:cs="Times New Roman"/>
          <w:sz w:val="24"/>
        </w:rPr>
        <w:t>.</w:t>
      </w:r>
    </w:p>
    <w:p w:rsidR="000735F7" w:rsidRPr="000735F7" w:rsidRDefault="000735F7" w:rsidP="008E4911">
      <w:pPr>
        <w:spacing w:line="360" w:lineRule="auto"/>
        <w:jc w:val="both"/>
        <w:rPr>
          <w:rFonts w:ascii="Times New Roman" w:hAnsi="Times New Roman" w:cs="Times New Roman"/>
          <w:sz w:val="24"/>
        </w:rPr>
      </w:pPr>
      <w:r w:rsidRPr="000735F7">
        <w:rPr>
          <w:rFonts w:ascii="Times New Roman" w:hAnsi="Times New Roman" w:cs="Times New Roman"/>
          <w:sz w:val="24"/>
        </w:rPr>
        <w:t>The process evaluation done at sout</w:t>
      </w:r>
      <w:r w:rsidR="00785752">
        <w:rPr>
          <w:rFonts w:ascii="Times New Roman" w:hAnsi="Times New Roman" w:cs="Times New Roman"/>
          <w:sz w:val="24"/>
        </w:rPr>
        <w:t>h East zone, Tigray region shown</w:t>
      </w:r>
      <w:r w:rsidR="00752B27">
        <w:rPr>
          <w:rFonts w:ascii="Times New Roman" w:hAnsi="Times New Roman" w:cs="Times New Roman"/>
          <w:sz w:val="24"/>
        </w:rPr>
        <w:t xml:space="preserve"> </w:t>
      </w:r>
      <w:r>
        <w:rPr>
          <w:rFonts w:ascii="Times New Roman" w:hAnsi="Times New Roman" w:cs="Times New Roman"/>
          <w:sz w:val="24"/>
        </w:rPr>
        <w:t xml:space="preserve">that the availability of field book, Tigrigna manual, health cards, and brushes and inks was 94%, 76%, 88% and 26% respectively. Availability of family folder, </w:t>
      </w:r>
      <w:r w:rsidR="00D63E89">
        <w:rPr>
          <w:rFonts w:ascii="Times New Roman" w:hAnsi="Times New Roman" w:cs="Times New Roman"/>
          <w:sz w:val="24"/>
        </w:rPr>
        <w:t>four types of tally sheets, CHIS reporting formats, shelves for family folder, tickler files and MFI was 100%.</w:t>
      </w:r>
      <w:r w:rsidR="00305747">
        <w:rPr>
          <w:rFonts w:ascii="Times New Roman" w:hAnsi="Times New Roman" w:cs="Times New Roman"/>
          <w:sz w:val="24"/>
        </w:rPr>
        <w:t xml:space="preserve"> The study shown that the overall availability of important resources was </w:t>
      </w:r>
      <w:r w:rsidR="005A5B53">
        <w:rPr>
          <w:rFonts w:ascii="Times New Roman" w:hAnsi="Times New Roman" w:cs="Times New Roman"/>
          <w:sz w:val="24"/>
        </w:rPr>
        <w:t>88.7%</w:t>
      </w:r>
      <w:sdt>
        <w:sdtPr>
          <w:rPr>
            <w:rFonts w:ascii="Times New Roman" w:hAnsi="Times New Roman" w:cs="Times New Roman"/>
            <w:sz w:val="24"/>
          </w:rPr>
          <w:id w:val="-1155061047"/>
          <w:citation/>
        </w:sdtPr>
        <w:sdtEndPr/>
        <w:sdtContent>
          <w:r w:rsidR="00BF5B34">
            <w:rPr>
              <w:rFonts w:ascii="Times New Roman" w:hAnsi="Times New Roman" w:cs="Times New Roman"/>
              <w:sz w:val="24"/>
            </w:rPr>
            <w:fldChar w:fldCharType="begin"/>
          </w:r>
          <w:r w:rsidR="000568FC">
            <w:rPr>
              <w:rFonts w:ascii="Times New Roman" w:hAnsi="Times New Roman" w:cs="Times New Roman"/>
              <w:sz w:val="24"/>
            </w:rPr>
            <w:instrText xml:space="preserve">CITATION Mes16 \l 2057 </w:instrText>
          </w:r>
          <w:r w:rsidR="00BF5B34">
            <w:rPr>
              <w:rFonts w:ascii="Times New Roman" w:hAnsi="Times New Roman" w:cs="Times New Roman"/>
              <w:sz w:val="24"/>
            </w:rPr>
            <w:fldChar w:fldCharType="separate"/>
          </w:r>
          <w:r w:rsidR="00A80FCE">
            <w:rPr>
              <w:rFonts w:ascii="Times New Roman" w:hAnsi="Times New Roman" w:cs="Times New Roman"/>
              <w:noProof/>
              <w:sz w:val="24"/>
            </w:rPr>
            <w:t xml:space="preserve"> </w:t>
          </w:r>
          <w:r w:rsidR="00A80FCE" w:rsidRPr="00A80FCE">
            <w:rPr>
              <w:rFonts w:ascii="Times New Roman" w:hAnsi="Times New Roman" w:cs="Times New Roman"/>
              <w:noProof/>
              <w:sz w:val="24"/>
            </w:rPr>
            <w:t>(24)</w:t>
          </w:r>
          <w:r w:rsidR="00BF5B34">
            <w:rPr>
              <w:rFonts w:ascii="Times New Roman" w:hAnsi="Times New Roman" w:cs="Times New Roman"/>
              <w:sz w:val="24"/>
            </w:rPr>
            <w:fldChar w:fldCharType="end"/>
          </w:r>
        </w:sdtContent>
      </w:sdt>
      <w:r w:rsidR="005A5B53">
        <w:rPr>
          <w:rFonts w:ascii="Times New Roman" w:hAnsi="Times New Roman" w:cs="Times New Roman"/>
          <w:sz w:val="24"/>
        </w:rPr>
        <w:t>.</w:t>
      </w:r>
    </w:p>
    <w:p w:rsidR="007A7008" w:rsidRDefault="007A7008" w:rsidP="008E4911">
      <w:pPr>
        <w:spacing w:line="360" w:lineRule="auto"/>
        <w:jc w:val="both"/>
        <w:rPr>
          <w:rFonts w:ascii="Times New Roman" w:hAnsi="Times New Roman" w:cs="Times New Roman"/>
          <w:sz w:val="24"/>
        </w:rPr>
      </w:pPr>
      <w:r>
        <w:rPr>
          <w:rFonts w:ascii="Times New Roman" w:hAnsi="Times New Roman" w:cs="Times New Roman"/>
          <w:sz w:val="24"/>
        </w:rPr>
        <w:t xml:space="preserve">Process evaluation done at </w:t>
      </w:r>
      <w:r w:rsidR="00785752">
        <w:rPr>
          <w:rFonts w:ascii="Times New Roman" w:hAnsi="Times New Roman" w:cs="Times New Roman"/>
          <w:sz w:val="24"/>
        </w:rPr>
        <w:t>Mekele zone, Tigray</w:t>
      </w:r>
      <w:r>
        <w:rPr>
          <w:rFonts w:ascii="Times New Roman" w:hAnsi="Times New Roman" w:cs="Times New Roman"/>
          <w:sz w:val="24"/>
        </w:rPr>
        <w:t xml:space="preserve"> region on implementation status of HMIS revealed that overall availability of essential resources was only 83%</w:t>
      </w:r>
      <w:sdt>
        <w:sdtPr>
          <w:rPr>
            <w:rFonts w:ascii="Times New Roman" w:hAnsi="Times New Roman" w:cs="Times New Roman"/>
            <w:sz w:val="24"/>
          </w:rPr>
          <w:id w:val="-1229447616"/>
          <w:citation/>
        </w:sdtPr>
        <w:sdtEndPr/>
        <w:sdtContent>
          <w:r w:rsidR="00BF5B34">
            <w:rPr>
              <w:rFonts w:ascii="Times New Roman" w:hAnsi="Times New Roman" w:cs="Times New Roman"/>
              <w:sz w:val="24"/>
            </w:rPr>
            <w:fldChar w:fldCharType="begin"/>
          </w:r>
          <w:r w:rsidR="004F1916">
            <w:rPr>
              <w:rFonts w:ascii="Times New Roman" w:hAnsi="Times New Roman" w:cs="Times New Roman"/>
              <w:sz w:val="24"/>
            </w:rPr>
            <w:instrText xml:space="preserve">CITATION Ata17 \l 2057 </w:instrText>
          </w:r>
          <w:r w:rsidR="00BF5B34">
            <w:rPr>
              <w:rFonts w:ascii="Times New Roman" w:hAnsi="Times New Roman" w:cs="Times New Roman"/>
              <w:sz w:val="24"/>
            </w:rPr>
            <w:fldChar w:fldCharType="separate"/>
          </w:r>
          <w:r w:rsidR="00A80FCE">
            <w:rPr>
              <w:rFonts w:ascii="Times New Roman" w:hAnsi="Times New Roman" w:cs="Times New Roman"/>
              <w:noProof/>
              <w:sz w:val="24"/>
            </w:rPr>
            <w:t xml:space="preserve"> </w:t>
          </w:r>
          <w:r w:rsidR="00A80FCE" w:rsidRPr="00A80FCE">
            <w:rPr>
              <w:rFonts w:ascii="Times New Roman" w:hAnsi="Times New Roman" w:cs="Times New Roman"/>
              <w:noProof/>
              <w:sz w:val="24"/>
            </w:rPr>
            <w:t>(25)</w:t>
          </w:r>
          <w:r w:rsidR="00BF5B34">
            <w:rPr>
              <w:rFonts w:ascii="Times New Roman" w:hAnsi="Times New Roman" w:cs="Times New Roman"/>
              <w:sz w:val="24"/>
            </w:rPr>
            <w:fldChar w:fldCharType="end"/>
          </w:r>
        </w:sdtContent>
      </w:sdt>
      <w:r w:rsidR="00467D3D">
        <w:rPr>
          <w:rFonts w:ascii="Times New Roman" w:hAnsi="Times New Roman" w:cs="Times New Roman"/>
          <w:sz w:val="24"/>
        </w:rPr>
        <w:t>.</w:t>
      </w:r>
    </w:p>
    <w:p w:rsidR="007A7008" w:rsidRDefault="007A7008" w:rsidP="008E4911">
      <w:pPr>
        <w:spacing w:line="360" w:lineRule="auto"/>
        <w:jc w:val="both"/>
        <w:rPr>
          <w:rFonts w:ascii="Times New Roman" w:hAnsi="Times New Roman" w:cs="Times New Roman"/>
          <w:sz w:val="24"/>
        </w:rPr>
      </w:pPr>
      <w:r>
        <w:rPr>
          <w:rFonts w:ascii="Times New Roman" w:hAnsi="Times New Roman" w:cs="Times New Roman"/>
          <w:sz w:val="24"/>
        </w:rPr>
        <w:t>Facility</w:t>
      </w:r>
      <w:r w:rsidR="001A7F9F">
        <w:rPr>
          <w:rFonts w:ascii="Times New Roman" w:hAnsi="Times New Roman" w:cs="Times New Roman"/>
          <w:sz w:val="24"/>
        </w:rPr>
        <w:t xml:space="preserve"> based </w:t>
      </w:r>
      <w:r w:rsidR="000735F7">
        <w:rPr>
          <w:rFonts w:ascii="Times New Roman" w:hAnsi="Times New Roman" w:cs="Times New Roman"/>
          <w:sz w:val="24"/>
        </w:rPr>
        <w:t xml:space="preserve">cross-sectional </w:t>
      </w:r>
      <w:r w:rsidR="001A7F9F">
        <w:rPr>
          <w:rFonts w:ascii="Times New Roman" w:hAnsi="Times New Roman" w:cs="Times New Roman"/>
          <w:sz w:val="24"/>
        </w:rPr>
        <w:t xml:space="preserve">study conducted </w:t>
      </w:r>
      <w:r>
        <w:rPr>
          <w:rFonts w:ascii="Times New Roman" w:hAnsi="Times New Roman" w:cs="Times New Roman"/>
          <w:sz w:val="24"/>
        </w:rPr>
        <w:t>at Gurage zone indicated that availability of CHIS manual, tally sheets, reporting formats and references materials had significant association with CHIS performance and avail</w:t>
      </w:r>
      <w:r w:rsidR="00A11784">
        <w:rPr>
          <w:rFonts w:ascii="Times New Roman" w:hAnsi="Times New Roman" w:cs="Times New Roman"/>
          <w:sz w:val="24"/>
        </w:rPr>
        <w:t>ing them improves it. Despite this</w:t>
      </w:r>
      <w:r>
        <w:rPr>
          <w:rFonts w:ascii="Times New Roman" w:hAnsi="Times New Roman" w:cs="Times New Roman"/>
          <w:sz w:val="24"/>
        </w:rPr>
        <w:t xml:space="preserve"> the study assured critical shortage of tally </w:t>
      </w:r>
      <w:r w:rsidR="001A7F9F">
        <w:rPr>
          <w:rFonts w:ascii="Times New Roman" w:hAnsi="Times New Roman" w:cs="Times New Roman"/>
          <w:sz w:val="24"/>
        </w:rPr>
        <w:t>sheets (20.6%)</w:t>
      </w:r>
      <w:r>
        <w:rPr>
          <w:rFonts w:ascii="Times New Roman" w:hAnsi="Times New Roman" w:cs="Times New Roman"/>
          <w:sz w:val="24"/>
        </w:rPr>
        <w:t xml:space="preserve">, integrated maternal and child health </w:t>
      </w:r>
      <w:r w:rsidR="001A7F9F">
        <w:rPr>
          <w:rFonts w:ascii="Times New Roman" w:hAnsi="Times New Roman" w:cs="Times New Roman"/>
          <w:sz w:val="24"/>
        </w:rPr>
        <w:t>cards (52.7%)</w:t>
      </w:r>
      <w:r>
        <w:rPr>
          <w:rFonts w:ascii="Times New Roman" w:hAnsi="Times New Roman" w:cs="Times New Roman"/>
          <w:sz w:val="24"/>
        </w:rPr>
        <w:t xml:space="preserve">, reporting </w:t>
      </w:r>
      <w:r w:rsidR="001A7F9F">
        <w:rPr>
          <w:rFonts w:ascii="Times New Roman" w:hAnsi="Times New Roman" w:cs="Times New Roman"/>
          <w:sz w:val="24"/>
        </w:rPr>
        <w:t xml:space="preserve">formats (46.7%) and training </w:t>
      </w:r>
      <w:r w:rsidR="000E07BE">
        <w:rPr>
          <w:rFonts w:ascii="Times New Roman" w:hAnsi="Times New Roman" w:cs="Times New Roman"/>
          <w:sz w:val="24"/>
        </w:rPr>
        <w:t>manuals (</w:t>
      </w:r>
      <w:r w:rsidR="001A7F9F">
        <w:rPr>
          <w:rFonts w:ascii="Times New Roman" w:hAnsi="Times New Roman" w:cs="Times New Roman"/>
          <w:sz w:val="24"/>
        </w:rPr>
        <w:t>60%)</w:t>
      </w:r>
      <w:r w:rsidR="000B3DDF">
        <w:rPr>
          <w:rFonts w:ascii="Times New Roman" w:hAnsi="Times New Roman" w:cs="Times New Roman"/>
          <w:sz w:val="24"/>
        </w:rPr>
        <w:t>. The study also appreciated the training strongly affects utilization of CHIS tools despite only 44% of HEWs had taken refreshment training within last 12 months</w:t>
      </w:r>
      <w:sdt>
        <w:sdtPr>
          <w:rPr>
            <w:rFonts w:ascii="Times New Roman" w:hAnsi="Times New Roman" w:cs="Times New Roman"/>
            <w:sz w:val="24"/>
          </w:rPr>
          <w:id w:val="608008034"/>
          <w:citation/>
        </w:sdtPr>
        <w:sdtEndPr/>
        <w:sdtContent>
          <w:r w:rsidR="00BF5B34">
            <w:rPr>
              <w:rFonts w:ascii="Times New Roman" w:hAnsi="Times New Roman" w:cs="Times New Roman"/>
              <w:sz w:val="24"/>
            </w:rPr>
            <w:fldChar w:fldCharType="begin"/>
          </w:r>
          <w:r w:rsidR="002A68F6">
            <w:rPr>
              <w:rFonts w:ascii="Times New Roman" w:hAnsi="Times New Roman" w:cs="Times New Roman"/>
              <w:sz w:val="24"/>
            </w:rPr>
            <w:instrText xml:space="preserve">CITATION Tse15 \l 2057 </w:instrText>
          </w:r>
          <w:r w:rsidR="00BF5B34">
            <w:rPr>
              <w:rFonts w:ascii="Times New Roman" w:hAnsi="Times New Roman" w:cs="Times New Roman"/>
              <w:sz w:val="24"/>
            </w:rPr>
            <w:fldChar w:fldCharType="separate"/>
          </w:r>
          <w:r w:rsidR="00A80FCE">
            <w:rPr>
              <w:rFonts w:ascii="Times New Roman" w:hAnsi="Times New Roman" w:cs="Times New Roman"/>
              <w:noProof/>
              <w:sz w:val="24"/>
            </w:rPr>
            <w:t xml:space="preserve"> </w:t>
          </w:r>
          <w:r w:rsidR="00A80FCE" w:rsidRPr="00A80FCE">
            <w:rPr>
              <w:rFonts w:ascii="Times New Roman" w:hAnsi="Times New Roman" w:cs="Times New Roman"/>
              <w:noProof/>
              <w:sz w:val="24"/>
            </w:rPr>
            <w:t>(18)</w:t>
          </w:r>
          <w:r w:rsidR="00BF5B34">
            <w:rPr>
              <w:rFonts w:ascii="Times New Roman" w:hAnsi="Times New Roman" w:cs="Times New Roman"/>
              <w:sz w:val="24"/>
            </w:rPr>
            <w:fldChar w:fldCharType="end"/>
          </w:r>
        </w:sdtContent>
      </w:sdt>
      <w:r w:rsidR="001A7F9F">
        <w:rPr>
          <w:rFonts w:ascii="Times New Roman" w:hAnsi="Times New Roman" w:cs="Times New Roman"/>
          <w:sz w:val="24"/>
        </w:rPr>
        <w:t>.</w:t>
      </w:r>
    </w:p>
    <w:p w:rsidR="00D96602" w:rsidRPr="007A7008" w:rsidRDefault="00D96602" w:rsidP="008E4911">
      <w:pPr>
        <w:spacing w:line="360" w:lineRule="auto"/>
        <w:jc w:val="both"/>
        <w:rPr>
          <w:rFonts w:ascii="Times New Roman" w:hAnsi="Times New Roman" w:cs="Times New Roman"/>
          <w:sz w:val="24"/>
        </w:rPr>
      </w:pPr>
      <w:r>
        <w:rPr>
          <w:rFonts w:ascii="Times New Roman" w:hAnsi="Times New Roman" w:cs="Times New Roman"/>
          <w:sz w:val="24"/>
        </w:rPr>
        <w:t xml:space="preserve">Facility based crossectional study conducted at Hadiya zone appreciated that </w:t>
      </w:r>
      <w:r w:rsidR="00036302">
        <w:rPr>
          <w:rFonts w:ascii="Times New Roman" w:hAnsi="Times New Roman" w:cs="Times New Roman"/>
          <w:sz w:val="24"/>
        </w:rPr>
        <w:t xml:space="preserve">shortage of CHIS materials and parallel reporting had significant effect on CHIS implementation </w:t>
      </w:r>
      <w:r w:rsidR="00C12C30">
        <w:rPr>
          <w:rFonts w:ascii="Times New Roman" w:hAnsi="Times New Roman" w:cs="Times New Roman"/>
          <w:sz w:val="24"/>
        </w:rPr>
        <w:t>though 45</w:t>
      </w:r>
      <w:r>
        <w:rPr>
          <w:rFonts w:ascii="Times New Roman" w:hAnsi="Times New Roman" w:cs="Times New Roman"/>
          <w:sz w:val="24"/>
        </w:rPr>
        <w:t xml:space="preserve">% of health posts faced shortage of </w:t>
      </w:r>
      <w:r w:rsidR="00036302">
        <w:rPr>
          <w:rFonts w:ascii="Times New Roman" w:hAnsi="Times New Roman" w:cs="Times New Roman"/>
          <w:sz w:val="24"/>
        </w:rPr>
        <w:t>CHIS materials, of which 28.7%, 15.3%,</w:t>
      </w:r>
      <w:r w:rsidR="00302130">
        <w:rPr>
          <w:rFonts w:ascii="Times New Roman" w:hAnsi="Times New Roman" w:cs="Times New Roman"/>
          <w:sz w:val="24"/>
        </w:rPr>
        <w:t>32.2%</w:t>
      </w:r>
      <w:r w:rsidR="00036302">
        <w:rPr>
          <w:rFonts w:ascii="Times New Roman" w:hAnsi="Times New Roman" w:cs="Times New Roman"/>
          <w:sz w:val="24"/>
        </w:rPr>
        <w:t xml:space="preserve"> and 25.7% face scarcity of</w:t>
      </w:r>
      <w:r w:rsidR="000F0E9D">
        <w:rPr>
          <w:rFonts w:ascii="Times New Roman" w:hAnsi="Times New Roman" w:cs="Times New Roman"/>
          <w:sz w:val="24"/>
        </w:rPr>
        <w:t xml:space="preserve"> health cards,</w:t>
      </w:r>
      <w:r w:rsidR="00036302">
        <w:rPr>
          <w:rFonts w:ascii="Times New Roman" w:hAnsi="Times New Roman" w:cs="Times New Roman"/>
          <w:sz w:val="24"/>
        </w:rPr>
        <w:t xml:space="preserve"> integrated maternal and child health cards, family folder</w:t>
      </w:r>
      <w:r w:rsidR="00980903">
        <w:rPr>
          <w:rFonts w:ascii="Times New Roman" w:hAnsi="Times New Roman" w:cs="Times New Roman"/>
          <w:sz w:val="24"/>
        </w:rPr>
        <w:t xml:space="preserve"> </w:t>
      </w:r>
      <w:r w:rsidR="00302130" w:rsidRPr="00302130">
        <w:rPr>
          <w:rFonts w:ascii="Times New Roman" w:hAnsi="Times New Roman" w:cs="Times New Roman"/>
          <w:sz w:val="24"/>
        </w:rPr>
        <w:t xml:space="preserve">training </w:t>
      </w:r>
      <w:r w:rsidR="00302130" w:rsidRPr="00302130">
        <w:rPr>
          <w:rFonts w:ascii="Times New Roman" w:hAnsi="Times New Roman" w:cs="Times New Roman"/>
          <w:sz w:val="24"/>
        </w:rPr>
        <w:lastRenderedPageBreak/>
        <w:t>manuals</w:t>
      </w:r>
      <w:r w:rsidR="00302130">
        <w:rPr>
          <w:rFonts w:ascii="Times New Roman" w:hAnsi="Times New Roman" w:cs="Times New Roman"/>
          <w:sz w:val="24"/>
        </w:rPr>
        <w:t xml:space="preserve"> and</w:t>
      </w:r>
      <w:r w:rsidR="00036302">
        <w:rPr>
          <w:rFonts w:ascii="Times New Roman" w:hAnsi="Times New Roman" w:cs="Times New Roman"/>
          <w:sz w:val="24"/>
        </w:rPr>
        <w:t xml:space="preserve"> reporting formats in the last 6 months</w:t>
      </w:r>
      <w:r w:rsidR="000F0E9D">
        <w:rPr>
          <w:rFonts w:ascii="Times New Roman" w:hAnsi="Times New Roman" w:cs="Times New Roman"/>
          <w:sz w:val="24"/>
        </w:rPr>
        <w:t xml:space="preserve"> respectively</w:t>
      </w:r>
      <w:r w:rsidR="00036302">
        <w:rPr>
          <w:rFonts w:ascii="Times New Roman" w:hAnsi="Times New Roman" w:cs="Times New Roman"/>
          <w:sz w:val="24"/>
        </w:rPr>
        <w:t>. About 51% of study participants had received CHIS training in the last 12 months</w:t>
      </w:r>
      <w:r w:rsidR="00182EFE">
        <w:rPr>
          <w:rFonts w:ascii="Times New Roman" w:hAnsi="Times New Roman" w:cs="Times New Roman"/>
          <w:sz w:val="24"/>
        </w:rPr>
        <w:t xml:space="preserve"> and </w:t>
      </w:r>
      <w:r w:rsidR="00036302">
        <w:rPr>
          <w:rFonts w:ascii="Times New Roman" w:hAnsi="Times New Roman" w:cs="Times New Roman"/>
          <w:sz w:val="24"/>
        </w:rPr>
        <w:t>30.2% face difficulty in understanding and using existing materials</w:t>
      </w:r>
      <w:sdt>
        <w:sdtPr>
          <w:rPr>
            <w:rFonts w:ascii="Times New Roman" w:hAnsi="Times New Roman" w:cs="Times New Roman"/>
            <w:sz w:val="24"/>
          </w:rPr>
          <w:id w:val="526603541"/>
          <w:citation/>
        </w:sdtPr>
        <w:sdtEndPr/>
        <w:sdtContent>
          <w:r w:rsidR="00BF5B34">
            <w:rPr>
              <w:rFonts w:ascii="Times New Roman" w:hAnsi="Times New Roman" w:cs="Times New Roman"/>
              <w:sz w:val="24"/>
            </w:rPr>
            <w:fldChar w:fldCharType="begin"/>
          </w:r>
          <w:r w:rsidR="002A68F6">
            <w:rPr>
              <w:rFonts w:ascii="Times New Roman" w:hAnsi="Times New Roman" w:cs="Times New Roman"/>
              <w:sz w:val="24"/>
            </w:rPr>
            <w:instrText xml:space="preserve">CITATION Anh20 \l 2057 </w:instrText>
          </w:r>
          <w:r w:rsidR="00BF5B34">
            <w:rPr>
              <w:rFonts w:ascii="Times New Roman" w:hAnsi="Times New Roman" w:cs="Times New Roman"/>
              <w:sz w:val="24"/>
            </w:rPr>
            <w:fldChar w:fldCharType="separate"/>
          </w:r>
          <w:r w:rsidR="00A80FCE">
            <w:rPr>
              <w:rFonts w:ascii="Times New Roman" w:hAnsi="Times New Roman" w:cs="Times New Roman"/>
              <w:noProof/>
              <w:sz w:val="24"/>
            </w:rPr>
            <w:t xml:space="preserve"> </w:t>
          </w:r>
          <w:r w:rsidR="00A80FCE" w:rsidRPr="00A80FCE">
            <w:rPr>
              <w:rFonts w:ascii="Times New Roman" w:hAnsi="Times New Roman" w:cs="Times New Roman"/>
              <w:noProof/>
              <w:sz w:val="24"/>
            </w:rPr>
            <w:t>(17)</w:t>
          </w:r>
          <w:r w:rsidR="00BF5B34">
            <w:rPr>
              <w:rFonts w:ascii="Times New Roman" w:hAnsi="Times New Roman" w:cs="Times New Roman"/>
              <w:sz w:val="24"/>
            </w:rPr>
            <w:fldChar w:fldCharType="end"/>
          </w:r>
        </w:sdtContent>
      </w:sdt>
      <w:r w:rsidR="00036302">
        <w:rPr>
          <w:rFonts w:ascii="Times New Roman" w:hAnsi="Times New Roman" w:cs="Times New Roman"/>
          <w:sz w:val="24"/>
        </w:rPr>
        <w:t>.</w:t>
      </w:r>
    </w:p>
    <w:p w:rsidR="00104804" w:rsidRPr="00104804" w:rsidRDefault="00104804" w:rsidP="008E4911">
      <w:pPr>
        <w:spacing w:line="360" w:lineRule="auto"/>
        <w:jc w:val="both"/>
        <w:rPr>
          <w:rFonts w:ascii="Times New Roman" w:hAnsi="Times New Roman" w:cs="Times New Roman"/>
          <w:sz w:val="24"/>
        </w:rPr>
      </w:pPr>
      <w:r>
        <w:rPr>
          <w:rFonts w:ascii="Times New Roman" w:hAnsi="Times New Roman" w:cs="Times New Roman"/>
          <w:sz w:val="24"/>
        </w:rPr>
        <w:t>Institution based cross-sectional study conducted in East Gojjam shows that despite presence of different reference materials and modules have strong association with data management quality at health posts, 15% of the health posts reported absence of this materials</w:t>
      </w:r>
      <w:sdt>
        <w:sdtPr>
          <w:rPr>
            <w:rFonts w:ascii="Times New Roman" w:hAnsi="Times New Roman" w:cs="Times New Roman"/>
            <w:sz w:val="24"/>
          </w:rPr>
          <w:id w:val="-1576508643"/>
          <w:citation/>
        </w:sdtPr>
        <w:sdtEndPr/>
        <w:sdtContent>
          <w:r w:rsidR="00BF5B34">
            <w:rPr>
              <w:rFonts w:ascii="Times New Roman" w:hAnsi="Times New Roman" w:cs="Times New Roman"/>
              <w:sz w:val="24"/>
            </w:rPr>
            <w:fldChar w:fldCharType="begin"/>
          </w:r>
          <w:r w:rsidR="002A68F6">
            <w:rPr>
              <w:rFonts w:ascii="Times New Roman" w:hAnsi="Times New Roman" w:cs="Times New Roman"/>
              <w:sz w:val="24"/>
            </w:rPr>
            <w:instrText xml:space="preserve">CITATION Seg19 \l 2057 </w:instrText>
          </w:r>
          <w:r w:rsidR="00BF5B34">
            <w:rPr>
              <w:rFonts w:ascii="Times New Roman" w:hAnsi="Times New Roman" w:cs="Times New Roman"/>
              <w:sz w:val="24"/>
            </w:rPr>
            <w:fldChar w:fldCharType="separate"/>
          </w:r>
          <w:r w:rsidR="00A80FCE">
            <w:rPr>
              <w:rFonts w:ascii="Times New Roman" w:hAnsi="Times New Roman" w:cs="Times New Roman"/>
              <w:noProof/>
              <w:sz w:val="24"/>
            </w:rPr>
            <w:t xml:space="preserve"> </w:t>
          </w:r>
          <w:r w:rsidR="00A80FCE" w:rsidRPr="00A80FCE">
            <w:rPr>
              <w:rFonts w:ascii="Times New Roman" w:hAnsi="Times New Roman" w:cs="Times New Roman"/>
              <w:noProof/>
              <w:sz w:val="24"/>
            </w:rPr>
            <w:t>(26)</w:t>
          </w:r>
          <w:r w:rsidR="00BF5B34">
            <w:rPr>
              <w:rFonts w:ascii="Times New Roman" w:hAnsi="Times New Roman" w:cs="Times New Roman"/>
              <w:sz w:val="24"/>
            </w:rPr>
            <w:fldChar w:fldCharType="end"/>
          </w:r>
        </w:sdtContent>
      </w:sdt>
      <w:r>
        <w:rPr>
          <w:rFonts w:ascii="Times New Roman" w:hAnsi="Times New Roman" w:cs="Times New Roman"/>
          <w:sz w:val="24"/>
        </w:rPr>
        <w:t>.</w:t>
      </w:r>
    </w:p>
    <w:p w:rsidR="00837B2F" w:rsidRPr="005D7CD5" w:rsidRDefault="008E4911" w:rsidP="000D7257">
      <w:pPr>
        <w:pStyle w:val="Heading2"/>
        <w:numPr>
          <w:ilvl w:val="1"/>
          <w:numId w:val="3"/>
        </w:numPr>
        <w:spacing w:before="0" w:line="360" w:lineRule="auto"/>
        <w:rPr>
          <w:rFonts w:ascii="Times New Roman" w:hAnsi="Times New Roman" w:cs="Times New Roman"/>
          <w:b/>
          <w:color w:val="auto"/>
        </w:rPr>
      </w:pPr>
      <w:bookmarkStart w:id="26" w:name="_Toc76606075"/>
      <w:r w:rsidRPr="005D7CD5">
        <w:rPr>
          <w:rFonts w:ascii="Times New Roman" w:hAnsi="Times New Roman" w:cs="Times New Roman"/>
          <w:b/>
          <w:color w:val="auto"/>
          <w:sz w:val="28"/>
        </w:rPr>
        <w:t>Compliance of implementation activities</w:t>
      </w:r>
      <w:bookmarkEnd w:id="26"/>
    </w:p>
    <w:p w:rsidR="00950303" w:rsidRDefault="00950303" w:rsidP="008E4911">
      <w:pPr>
        <w:spacing w:line="360" w:lineRule="auto"/>
        <w:jc w:val="both"/>
        <w:rPr>
          <w:rFonts w:ascii="Times New Roman" w:hAnsi="Times New Roman" w:cs="Times New Roman"/>
          <w:sz w:val="24"/>
        </w:rPr>
      </w:pPr>
      <w:r w:rsidRPr="00950303">
        <w:rPr>
          <w:rFonts w:ascii="Times New Roman" w:hAnsi="Times New Roman" w:cs="Times New Roman"/>
          <w:sz w:val="24"/>
        </w:rPr>
        <w:t>A</w:t>
      </w:r>
      <w:r w:rsidR="00837B2F">
        <w:rPr>
          <w:rFonts w:ascii="Times New Roman" w:hAnsi="Times New Roman" w:cs="Times New Roman"/>
          <w:sz w:val="24"/>
        </w:rPr>
        <w:t xml:space="preserve">ccording to evaluation </w:t>
      </w:r>
      <w:r w:rsidRPr="00950303">
        <w:rPr>
          <w:rFonts w:ascii="Times New Roman" w:hAnsi="Times New Roman" w:cs="Times New Roman"/>
          <w:sz w:val="24"/>
        </w:rPr>
        <w:t>study</w:t>
      </w:r>
      <w:r w:rsidR="00837B2F">
        <w:rPr>
          <w:rFonts w:ascii="Times New Roman" w:hAnsi="Times New Roman" w:cs="Times New Roman"/>
          <w:sz w:val="24"/>
        </w:rPr>
        <w:t xml:space="preserve"> performed at South East zone, Tigray region</w:t>
      </w:r>
      <w:r w:rsidR="00D11147">
        <w:rPr>
          <w:rFonts w:ascii="Times New Roman" w:hAnsi="Times New Roman" w:cs="Times New Roman"/>
          <w:sz w:val="24"/>
        </w:rPr>
        <w:t xml:space="preserve">, 94% </w:t>
      </w:r>
      <w:r w:rsidRPr="00950303">
        <w:rPr>
          <w:rFonts w:ascii="Times New Roman" w:hAnsi="Times New Roman" w:cs="Times New Roman"/>
          <w:sz w:val="24"/>
        </w:rPr>
        <w:t>of the health posts had provided family folder to their re</w:t>
      </w:r>
      <w:r w:rsidR="00D11147">
        <w:rPr>
          <w:rFonts w:ascii="Times New Roman" w:hAnsi="Times New Roman" w:cs="Times New Roman"/>
          <w:sz w:val="24"/>
        </w:rPr>
        <w:t xml:space="preserve">spective households and all the </w:t>
      </w:r>
      <w:r w:rsidRPr="00950303">
        <w:rPr>
          <w:rFonts w:ascii="Times New Roman" w:hAnsi="Times New Roman" w:cs="Times New Roman"/>
          <w:sz w:val="24"/>
        </w:rPr>
        <w:t xml:space="preserve">family folder/pouch were </w:t>
      </w:r>
      <w:r w:rsidR="00D11147" w:rsidRPr="00950303">
        <w:rPr>
          <w:rFonts w:ascii="Times New Roman" w:hAnsi="Times New Roman" w:cs="Times New Roman"/>
          <w:sz w:val="24"/>
        </w:rPr>
        <w:t>ordered</w:t>
      </w:r>
      <w:r w:rsidRPr="00950303">
        <w:rPr>
          <w:rFonts w:ascii="Times New Roman" w:hAnsi="Times New Roman" w:cs="Times New Roman"/>
          <w:sz w:val="24"/>
        </w:rPr>
        <w:t xml:space="preserve"> and shelved according to HH number.</w:t>
      </w:r>
      <w:r w:rsidR="00D13D9C">
        <w:rPr>
          <w:rFonts w:ascii="Times New Roman" w:hAnsi="Times New Roman" w:cs="Times New Roman"/>
          <w:sz w:val="24"/>
        </w:rPr>
        <w:t xml:space="preserve"> </w:t>
      </w:r>
      <w:r w:rsidR="00D11147">
        <w:rPr>
          <w:rFonts w:ascii="Times New Roman" w:hAnsi="Times New Roman" w:cs="Times New Roman"/>
          <w:sz w:val="24"/>
        </w:rPr>
        <w:t xml:space="preserve">About two thirds </w:t>
      </w:r>
      <w:r w:rsidRPr="00950303">
        <w:rPr>
          <w:rFonts w:ascii="Times New Roman" w:hAnsi="Times New Roman" w:cs="Times New Roman"/>
          <w:sz w:val="24"/>
        </w:rPr>
        <w:t>of the health posts had provided health cards to their clients</w:t>
      </w:r>
      <w:r w:rsidR="00D11147">
        <w:rPr>
          <w:rFonts w:ascii="Times New Roman" w:hAnsi="Times New Roman" w:cs="Times New Roman"/>
          <w:sz w:val="24"/>
        </w:rPr>
        <w:t xml:space="preserve"> and all</w:t>
      </w:r>
      <w:r w:rsidR="00D11147" w:rsidRPr="00D11147">
        <w:rPr>
          <w:rFonts w:ascii="Times New Roman" w:hAnsi="Times New Roman" w:cs="Times New Roman"/>
          <w:sz w:val="24"/>
        </w:rPr>
        <w:t xml:space="preserve"> HPs were retrieving FF from the shelf using MFI by his/her name</w:t>
      </w:r>
      <w:r w:rsidR="00D11147">
        <w:rPr>
          <w:rFonts w:ascii="Times New Roman" w:hAnsi="Times New Roman" w:cs="Times New Roman"/>
          <w:sz w:val="24"/>
        </w:rPr>
        <w:t xml:space="preserve"> according to the guideline.</w:t>
      </w:r>
      <w:r w:rsidR="00391C32">
        <w:rPr>
          <w:rFonts w:ascii="Times New Roman" w:hAnsi="Times New Roman" w:cs="Times New Roman"/>
          <w:sz w:val="24"/>
        </w:rPr>
        <w:t xml:space="preserve"> All health posts were registering household heads on MFI alphabetica</w:t>
      </w:r>
      <w:r w:rsidR="00CA33D4">
        <w:rPr>
          <w:rFonts w:ascii="Times New Roman" w:hAnsi="Times New Roman" w:cs="Times New Roman"/>
          <w:sz w:val="24"/>
        </w:rPr>
        <w:t>lly, using tally sheets</w:t>
      </w:r>
      <w:r w:rsidR="00391C32">
        <w:rPr>
          <w:rFonts w:ascii="Times New Roman" w:hAnsi="Times New Roman" w:cs="Times New Roman"/>
          <w:sz w:val="24"/>
        </w:rPr>
        <w:t xml:space="preserve">, coding and registering </w:t>
      </w:r>
      <w:r w:rsidR="00CA33D4">
        <w:rPr>
          <w:rFonts w:ascii="Times New Roman" w:hAnsi="Times New Roman" w:cs="Times New Roman"/>
          <w:sz w:val="24"/>
        </w:rPr>
        <w:t xml:space="preserve">gote by using </w:t>
      </w:r>
      <w:r w:rsidR="00DF7EE2">
        <w:rPr>
          <w:rFonts w:ascii="Times New Roman" w:hAnsi="Times New Roman" w:cs="Times New Roman"/>
          <w:sz w:val="24"/>
        </w:rPr>
        <w:t>five-digit</w:t>
      </w:r>
      <w:r w:rsidR="00CA33D4">
        <w:rPr>
          <w:rFonts w:ascii="Times New Roman" w:hAnsi="Times New Roman" w:cs="Times New Roman"/>
          <w:sz w:val="24"/>
        </w:rPr>
        <w:t xml:space="preserve"> number</w:t>
      </w:r>
      <w:r w:rsidR="007D040B">
        <w:rPr>
          <w:rFonts w:ascii="Times New Roman" w:hAnsi="Times New Roman" w:cs="Times New Roman"/>
          <w:sz w:val="24"/>
        </w:rPr>
        <w:t>.</w:t>
      </w:r>
      <w:r w:rsidR="0050367E">
        <w:rPr>
          <w:rFonts w:ascii="Times New Roman" w:hAnsi="Times New Roman" w:cs="Times New Roman"/>
          <w:sz w:val="24"/>
        </w:rPr>
        <w:t xml:space="preserve"> About 94%, 82%, and 94% </w:t>
      </w:r>
      <w:r w:rsidR="0050367E" w:rsidRPr="0050367E">
        <w:rPr>
          <w:rFonts w:ascii="Times New Roman" w:hAnsi="Times New Roman" w:cs="Times New Roman"/>
          <w:sz w:val="24"/>
        </w:rPr>
        <w:t xml:space="preserve">health posts </w:t>
      </w:r>
      <w:r w:rsidR="0050367E">
        <w:rPr>
          <w:rFonts w:ascii="Times New Roman" w:hAnsi="Times New Roman" w:cs="Times New Roman"/>
          <w:sz w:val="24"/>
        </w:rPr>
        <w:t>had used tickler file for appointment and defaulter tracing, had given 7-digits number for members and update FF for new HHs, births and deaths</w:t>
      </w:r>
      <w:r w:rsidR="00182EFE">
        <w:rPr>
          <w:rFonts w:ascii="Times New Roman" w:hAnsi="Times New Roman" w:cs="Times New Roman"/>
          <w:sz w:val="24"/>
        </w:rPr>
        <w:t xml:space="preserve"> respectively</w:t>
      </w:r>
      <w:sdt>
        <w:sdtPr>
          <w:rPr>
            <w:rFonts w:ascii="Times New Roman" w:hAnsi="Times New Roman" w:cs="Times New Roman"/>
            <w:sz w:val="24"/>
          </w:rPr>
          <w:id w:val="1052351143"/>
          <w:citation/>
        </w:sdtPr>
        <w:sdtEndPr/>
        <w:sdtContent>
          <w:r w:rsidR="00BF5B34">
            <w:rPr>
              <w:rFonts w:ascii="Times New Roman" w:hAnsi="Times New Roman" w:cs="Times New Roman"/>
              <w:sz w:val="24"/>
            </w:rPr>
            <w:fldChar w:fldCharType="begin"/>
          </w:r>
          <w:r w:rsidR="000568FC">
            <w:rPr>
              <w:rFonts w:ascii="Times New Roman" w:hAnsi="Times New Roman" w:cs="Times New Roman"/>
              <w:sz w:val="24"/>
            </w:rPr>
            <w:instrText xml:space="preserve">CITATION Mes16 \l 2057 </w:instrText>
          </w:r>
          <w:r w:rsidR="00BF5B34">
            <w:rPr>
              <w:rFonts w:ascii="Times New Roman" w:hAnsi="Times New Roman" w:cs="Times New Roman"/>
              <w:sz w:val="24"/>
            </w:rPr>
            <w:fldChar w:fldCharType="separate"/>
          </w:r>
          <w:r w:rsidR="00A80FCE">
            <w:rPr>
              <w:rFonts w:ascii="Times New Roman" w:hAnsi="Times New Roman" w:cs="Times New Roman"/>
              <w:noProof/>
              <w:sz w:val="24"/>
            </w:rPr>
            <w:t xml:space="preserve"> </w:t>
          </w:r>
          <w:r w:rsidR="00A80FCE" w:rsidRPr="00A80FCE">
            <w:rPr>
              <w:rFonts w:ascii="Times New Roman" w:hAnsi="Times New Roman" w:cs="Times New Roman"/>
              <w:noProof/>
              <w:sz w:val="24"/>
            </w:rPr>
            <w:t>(24)</w:t>
          </w:r>
          <w:r w:rsidR="00BF5B34">
            <w:rPr>
              <w:rFonts w:ascii="Times New Roman" w:hAnsi="Times New Roman" w:cs="Times New Roman"/>
              <w:sz w:val="24"/>
            </w:rPr>
            <w:fldChar w:fldCharType="end"/>
          </w:r>
        </w:sdtContent>
      </w:sdt>
      <w:r w:rsidR="007F4E35">
        <w:rPr>
          <w:rFonts w:ascii="Times New Roman" w:hAnsi="Times New Roman" w:cs="Times New Roman"/>
          <w:sz w:val="24"/>
        </w:rPr>
        <w:t>.</w:t>
      </w:r>
    </w:p>
    <w:p w:rsidR="009B1F3F" w:rsidRDefault="00D210F0" w:rsidP="008E4911">
      <w:pPr>
        <w:spacing w:line="360" w:lineRule="auto"/>
        <w:jc w:val="both"/>
        <w:rPr>
          <w:rFonts w:ascii="Times New Roman" w:hAnsi="Times New Roman" w:cs="Times New Roman"/>
          <w:sz w:val="24"/>
        </w:rPr>
      </w:pPr>
      <w:r>
        <w:rPr>
          <w:rFonts w:ascii="Times New Roman" w:hAnsi="Times New Roman" w:cs="Times New Roman"/>
          <w:sz w:val="24"/>
        </w:rPr>
        <w:t>Facility based crossectional study conducted at Had</w:t>
      </w:r>
      <w:r w:rsidR="003024EE">
        <w:rPr>
          <w:rFonts w:ascii="Times New Roman" w:hAnsi="Times New Roman" w:cs="Times New Roman"/>
          <w:sz w:val="24"/>
        </w:rPr>
        <w:t xml:space="preserve">iya zone </w:t>
      </w:r>
      <w:r w:rsidR="00856631">
        <w:rPr>
          <w:rFonts w:ascii="Times New Roman" w:hAnsi="Times New Roman" w:cs="Times New Roman"/>
          <w:sz w:val="24"/>
        </w:rPr>
        <w:t>indicated the presence of complex and multichannel reporting tools and systems at health posts.</w:t>
      </w:r>
      <w:r w:rsidR="00BB517A" w:rsidRPr="00BB517A">
        <w:t xml:space="preserve"> </w:t>
      </w:r>
      <w:r w:rsidR="00BB517A">
        <w:rPr>
          <w:rFonts w:ascii="Times New Roman" w:hAnsi="Times New Roman" w:cs="Times New Roman"/>
          <w:sz w:val="24"/>
        </w:rPr>
        <w:t>Study showed</w:t>
      </w:r>
      <w:r w:rsidR="00BB517A" w:rsidRPr="00BB517A">
        <w:rPr>
          <w:rFonts w:ascii="Times New Roman" w:hAnsi="Times New Roman" w:cs="Times New Roman"/>
          <w:sz w:val="24"/>
        </w:rPr>
        <w:t xml:space="preserve"> that only 73.8% HPs do data quality assurance monthly, of which 46.3% used appropriate data quality assurance technique, and 69% compile and up to date population profile</w:t>
      </w:r>
      <w:r w:rsidR="00BB517A">
        <w:rPr>
          <w:rFonts w:ascii="Times New Roman" w:hAnsi="Times New Roman" w:cs="Times New Roman"/>
          <w:sz w:val="24"/>
        </w:rPr>
        <w:t>, a</w:t>
      </w:r>
      <w:r w:rsidR="00856631">
        <w:rPr>
          <w:rFonts w:ascii="Times New Roman" w:hAnsi="Times New Roman" w:cs="Times New Roman"/>
          <w:sz w:val="24"/>
        </w:rPr>
        <w:t>bout</w:t>
      </w:r>
      <w:r w:rsidR="003024EE">
        <w:rPr>
          <w:rFonts w:ascii="Times New Roman" w:hAnsi="Times New Roman" w:cs="Times New Roman"/>
          <w:sz w:val="24"/>
        </w:rPr>
        <w:t xml:space="preserve"> 30.2%</w:t>
      </w:r>
      <w:r>
        <w:rPr>
          <w:rFonts w:ascii="Times New Roman" w:hAnsi="Times New Roman" w:cs="Times New Roman"/>
          <w:sz w:val="24"/>
        </w:rPr>
        <w:t xml:space="preserve"> of </w:t>
      </w:r>
      <w:r w:rsidR="00F4040C">
        <w:rPr>
          <w:rFonts w:ascii="Times New Roman" w:hAnsi="Times New Roman" w:cs="Times New Roman"/>
          <w:sz w:val="24"/>
        </w:rPr>
        <w:t>the HEWs were not using CHIS</w:t>
      </w:r>
      <w:r>
        <w:rPr>
          <w:rFonts w:ascii="Times New Roman" w:hAnsi="Times New Roman" w:cs="Times New Roman"/>
          <w:sz w:val="24"/>
        </w:rPr>
        <w:t xml:space="preserve"> tools as intended due to difficulty to understand and use the materials written in English language</w:t>
      </w:r>
      <w:sdt>
        <w:sdtPr>
          <w:rPr>
            <w:rFonts w:ascii="Times New Roman" w:hAnsi="Times New Roman" w:cs="Times New Roman"/>
            <w:sz w:val="24"/>
          </w:rPr>
          <w:id w:val="-2038268232"/>
          <w:citation/>
        </w:sdtPr>
        <w:sdtEndPr/>
        <w:sdtContent>
          <w:r w:rsidR="00BF5B34">
            <w:rPr>
              <w:rFonts w:ascii="Times New Roman" w:hAnsi="Times New Roman" w:cs="Times New Roman"/>
              <w:sz w:val="24"/>
            </w:rPr>
            <w:fldChar w:fldCharType="begin"/>
          </w:r>
          <w:r w:rsidR="004D6F63">
            <w:rPr>
              <w:rFonts w:ascii="Times New Roman" w:hAnsi="Times New Roman" w:cs="Times New Roman"/>
              <w:sz w:val="24"/>
            </w:rPr>
            <w:instrText xml:space="preserve"> CITATION Anh20 \l 2057 </w:instrText>
          </w:r>
          <w:r w:rsidR="00BF5B34">
            <w:rPr>
              <w:rFonts w:ascii="Times New Roman" w:hAnsi="Times New Roman" w:cs="Times New Roman"/>
              <w:sz w:val="24"/>
            </w:rPr>
            <w:fldChar w:fldCharType="separate"/>
          </w:r>
          <w:r w:rsidR="00A80FCE">
            <w:rPr>
              <w:rFonts w:ascii="Times New Roman" w:hAnsi="Times New Roman" w:cs="Times New Roman"/>
              <w:noProof/>
              <w:sz w:val="24"/>
            </w:rPr>
            <w:t xml:space="preserve"> </w:t>
          </w:r>
          <w:r w:rsidR="00A80FCE" w:rsidRPr="00A80FCE">
            <w:rPr>
              <w:rFonts w:ascii="Times New Roman" w:hAnsi="Times New Roman" w:cs="Times New Roman"/>
              <w:noProof/>
              <w:sz w:val="24"/>
            </w:rPr>
            <w:t>(17)</w:t>
          </w:r>
          <w:r w:rsidR="00BF5B34">
            <w:rPr>
              <w:rFonts w:ascii="Times New Roman" w:hAnsi="Times New Roman" w:cs="Times New Roman"/>
              <w:sz w:val="24"/>
            </w:rPr>
            <w:fldChar w:fldCharType="end"/>
          </w:r>
        </w:sdtContent>
      </w:sdt>
      <w:r>
        <w:rPr>
          <w:rFonts w:ascii="Times New Roman" w:hAnsi="Times New Roman" w:cs="Times New Roman"/>
          <w:sz w:val="24"/>
        </w:rPr>
        <w:t xml:space="preserve">. </w:t>
      </w:r>
    </w:p>
    <w:p w:rsidR="00D210F0" w:rsidRDefault="009B1F3F" w:rsidP="008E4911">
      <w:pPr>
        <w:spacing w:line="360" w:lineRule="auto"/>
        <w:jc w:val="both"/>
        <w:rPr>
          <w:rFonts w:ascii="Times New Roman" w:hAnsi="Times New Roman" w:cs="Times New Roman"/>
          <w:sz w:val="24"/>
        </w:rPr>
      </w:pPr>
      <w:r>
        <w:rPr>
          <w:rFonts w:ascii="Times New Roman" w:hAnsi="Times New Roman" w:cs="Times New Roman"/>
          <w:sz w:val="24"/>
        </w:rPr>
        <w:t>Study conducted</w:t>
      </w:r>
      <w:r w:rsidRPr="009B1F3F">
        <w:t xml:space="preserve"> </w:t>
      </w:r>
      <w:r w:rsidRPr="009B1F3F">
        <w:rPr>
          <w:rFonts w:ascii="Times New Roman" w:hAnsi="Times New Roman" w:cs="Times New Roman"/>
          <w:sz w:val="24"/>
        </w:rPr>
        <w:t xml:space="preserve">at Mekele zone, Tigray region </w:t>
      </w:r>
      <w:r>
        <w:rPr>
          <w:rFonts w:ascii="Times New Roman" w:hAnsi="Times New Roman" w:cs="Times New Roman"/>
          <w:sz w:val="24"/>
        </w:rPr>
        <w:t>revealed a</w:t>
      </w:r>
      <w:r w:rsidR="003024EE">
        <w:rPr>
          <w:rFonts w:ascii="Times New Roman" w:hAnsi="Times New Roman" w:cs="Times New Roman"/>
          <w:sz w:val="24"/>
        </w:rPr>
        <w:t>bout 22.8% of the health posts compile and send parallel reports in addition to standard of CHIS repor</w:t>
      </w:r>
      <w:r w:rsidR="00C87BCD">
        <w:rPr>
          <w:rFonts w:ascii="Times New Roman" w:hAnsi="Times New Roman" w:cs="Times New Roman"/>
          <w:sz w:val="24"/>
        </w:rPr>
        <w:t xml:space="preserve">t monthly, quarterly and annual </w:t>
      </w:r>
      <w:r w:rsidR="003024EE">
        <w:rPr>
          <w:rFonts w:ascii="Times New Roman" w:hAnsi="Times New Roman" w:cs="Times New Roman"/>
          <w:sz w:val="24"/>
        </w:rPr>
        <w:t>basis</w:t>
      </w:r>
      <w:r w:rsidR="00915DCE">
        <w:rPr>
          <w:rFonts w:ascii="Times New Roman" w:hAnsi="Times New Roman" w:cs="Times New Roman"/>
          <w:sz w:val="24"/>
        </w:rPr>
        <w:t xml:space="preserve"> though those who use only CHIS only were 4 times </w:t>
      </w:r>
      <w:r w:rsidR="00997441">
        <w:rPr>
          <w:rFonts w:ascii="Times New Roman" w:hAnsi="Times New Roman" w:cs="Times New Roman"/>
          <w:sz w:val="24"/>
        </w:rPr>
        <w:t>more li</w:t>
      </w:r>
      <w:r w:rsidR="003B46EA">
        <w:rPr>
          <w:rFonts w:ascii="Times New Roman" w:hAnsi="Times New Roman" w:cs="Times New Roman"/>
          <w:sz w:val="24"/>
        </w:rPr>
        <w:t>kely to utilize information for</w:t>
      </w:r>
      <w:r w:rsidR="00997441">
        <w:rPr>
          <w:rFonts w:ascii="Times New Roman" w:hAnsi="Times New Roman" w:cs="Times New Roman"/>
          <w:sz w:val="24"/>
        </w:rPr>
        <w:t xml:space="preserve"> decision</w:t>
      </w:r>
      <w:r w:rsidR="00B063AB">
        <w:rPr>
          <w:rFonts w:ascii="Times New Roman" w:hAnsi="Times New Roman" w:cs="Times New Roman"/>
          <w:sz w:val="24"/>
        </w:rPr>
        <w:t>.</w:t>
      </w:r>
      <w:r w:rsidR="00D4496D">
        <w:rPr>
          <w:rFonts w:ascii="Times New Roman" w:hAnsi="Times New Roman" w:cs="Times New Roman"/>
          <w:sz w:val="24"/>
        </w:rPr>
        <w:t xml:space="preserve"> Only 57.4% HPs update hygiene and sanitation packages</w:t>
      </w:r>
      <w:sdt>
        <w:sdtPr>
          <w:rPr>
            <w:rFonts w:ascii="Times New Roman" w:hAnsi="Times New Roman" w:cs="Times New Roman"/>
            <w:sz w:val="24"/>
          </w:rPr>
          <w:id w:val="-478916558"/>
          <w:citation/>
        </w:sdtPr>
        <w:sdtEndPr/>
        <w:sdtContent>
          <w:r w:rsidR="00BF5B34">
            <w:rPr>
              <w:rFonts w:ascii="Times New Roman" w:hAnsi="Times New Roman" w:cs="Times New Roman"/>
              <w:sz w:val="24"/>
            </w:rPr>
            <w:fldChar w:fldCharType="begin"/>
          </w:r>
          <w:r w:rsidR="004F1916">
            <w:rPr>
              <w:rFonts w:ascii="Times New Roman" w:hAnsi="Times New Roman" w:cs="Times New Roman"/>
              <w:sz w:val="24"/>
            </w:rPr>
            <w:instrText xml:space="preserve">CITATION Ata17 \l 2057 </w:instrText>
          </w:r>
          <w:r w:rsidR="00BF5B34">
            <w:rPr>
              <w:rFonts w:ascii="Times New Roman" w:hAnsi="Times New Roman" w:cs="Times New Roman"/>
              <w:sz w:val="24"/>
            </w:rPr>
            <w:fldChar w:fldCharType="separate"/>
          </w:r>
          <w:r w:rsidR="00A80FCE">
            <w:rPr>
              <w:rFonts w:ascii="Times New Roman" w:hAnsi="Times New Roman" w:cs="Times New Roman"/>
              <w:noProof/>
              <w:sz w:val="24"/>
            </w:rPr>
            <w:t xml:space="preserve"> </w:t>
          </w:r>
          <w:r w:rsidR="00A80FCE" w:rsidRPr="00A80FCE">
            <w:rPr>
              <w:rFonts w:ascii="Times New Roman" w:hAnsi="Times New Roman" w:cs="Times New Roman"/>
              <w:noProof/>
              <w:sz w:val="24"/>
            </w:rPr>
            <w:t>(25)</w:t>
          </w:r>
          <w:r w:rsidR="00BF5B34">
            <w:rPr>
              <w:rFonts w:ascii="Times New Roman" w:hAnsi="Times New Roman" w:cs="Times New Roman"/>
              <w:sz w:val="24"/>
            </w:rPr>
            <w:fldChar w:fldCharType="end"/>
          </w:r>
        </w:sdtContent>
      </w:sdt>
      <w:r w:rsidR="00D4496D">
        <w:rPr>
          <w:rFonts w:ascii="Times New Roman" w:hAnsi="Times New Roman" w:cs="Times New Roman"/>
          <w:sz w:val="24"/>
        </w:rPr>
        <w:t>.</w:t>
      </w:r>
    </w:p>
    <w:p w:rsidR="003A457A" w:rsidRPr="00950303" w:rsidRDefault="003A457A" w:rsidP="008E4911">
      <w:pPr>
        <w:spacing w:line="360" w:lineRule="auto"/>
        <w:jc w:val="both"/>
        <w:rPr>
          <w:rFonts w:ascii="Times New Roman" w:hAnsi="Times New Roman" w:cs="Times New Roman"/>
          <w:sz w:val="24"/>
        </w:rPr>
      </w:pPr>
      <w:r>
        <w:rPr>
          <w:rFonts w:ascii="Times New Roman" w:hAnsi="Times New Roman" w:cs="Times New Roman"/>
          <w:sz w:val="24"/>
        </w:rPr>
        <w:t xml:space="preserve">Another study conducted at Gurage zone identified that 75.8% of health posts used </w:t>
      </w:r>
      <w:r w:rsidR="002C399B">
        <w:rPr>
          <w:rFonts w:ascii="Times New Roman" w:hAnsi="Times New Roman" w:cs="Times New Roman"/>
          <w:sz w:val="24"/>
        </w:rPr>
        <w:t>both family folder and register parallel, 17.6% use family folder only and 6.7% use register only for data recording. About 61% of health posts were collecting the same information at different recording tools duplicating effort and creating work load that finally results in poor data quality</w:t>
      </w:r>
      <w:sdt>
        <w:sdtPr>
          <w:rPr>
            <w:rFonts w:ascii="Times New Roman" w:hAnsi="Times New Roman" w:cs="Times New Roman"/>
            <w:sz w:val="24"/>
          </w:rPr>
          <w:id w:val="1069235721"/>
          <w:citation/>
        </w:sdtPr>
        <w:sdtEndPr/>
        <w:sdtContent>
          <w:r w:rsidR="00BF5B34">
            <w:rPr>
              <w:rFonts w:ascii="Times New Roman" w:hAnsi="Times New Roman" w:cs="Times New Roman"/>
              <w:sz w:val="24"/>
            </w:rPr>
            <w:fldChar w:fldCharType="begin"/>
          </w:r>
          <w:r w:rsidR="002A68F6">
            <w:rPr>
              <w:rFonts w:ascii="Times New Roman" w:hAnsi="Times New Roman" w:cs="Times New Roman"/>
              <w:sz w:val="24"/>
            </w:rPr>
            <w:instrText xml:space="preserve">CITATION Tse15 \l 2057 </w:instrText>
          </w:r>
          <w:r w:rsidR="00BF5B34">
            <w:rPr>
              <w:rFonts w:ascii="Times New Roman" w:hAnsi="Times New Roman" w:cs="Times New Roman"/>
              <w:sz w:val="24"/>
            </w:rPr>
            <w:fldChar w:fldCharType="separate"/>
          </w:r>
          <w:r w:rsidR="00A80FCE">
            <w:rPr>
              <w:rFonts w:ascii="Times New Roman" w:hAnsi="Times New Roman" w:cs="Times New Roman"/>
              <w:noProof/>
              <w:sz w:val="24"/>
            </w:rPr>
            <w:t xml:space="preserve"> </w:t>
          </w:r>
          <w:r w:rsidR="00A80FCE" w:rsidRPr="00A80FCE">
            <w:rPr>
              <w:rFonts w:ascii="Times New Roman" w:hAnsi="Times New Roman" w:cs="Times New Roman"/>
              <w:noProof/>
              <w:sz w:val="24"/>
            </w:rPr>
            <w:t>(18)</w:t>
          </w:r>
          <w:r w:rsidR="00BF5B34">
            <w:rPr>
              <w:rFonts w:ascii="Times New Roman" w:hAnsi="Times New Roman" w:cs="Times New Roman"/>
              <w:sz w:val="24"/>
            </w:rPr>
            <w:fldChar w:fldCharType="end"/>
          </w:r>
        </w:sdtContent>
      </w:sdt>
      <w:r w:rsidR="000F63E7">
        <w:rPr>
          <w:rFonts w:ascii="Times New Roman" w:hAnsi="Times New Roman" w:cs="Times New Roman"/>
          <w:sz w:val="24"/>
        </w:rPr>
        <w:t>.</w:t>
      </w:r>
    </w:p>
    <w:p w:rsidR="00C016F7" w:rsidRPr="00FF6DBB" w:rsidRDefault="00FF6DBB" w:rsidP="00FF6DBB">
      <w:pPr>
        <w:pStyle w:val="Heading2"/>
        <w:spacing w:before="0" w:line="360" w:lineRule="auto"/>
        <w:rPr>
          <w:rFonts w:ascii="Times New Roman" w:hAnsi="Times New Roman" w:cs="Times New Roman"/>
          <w:b/>
          <w:color w:val="auto"/>
          <w:sz w:val="28"/>
        </w:rPr>
      </w:pPr>
      <w:bookmarkStart w:id="27" w:name="_Toc76606076"/>
      <w:r w:rsidRPr="00FF6DBB">
        <w:rPr>
          <w:rFonts w:ascii="Times New Roman" w:hAnsi="Times New Roman" w:cs="Times New Roman"/>
          <w:b/>
          <w:color w:val="auto"/>
          <w:sz w:val="28"/>
        </w:rPr>
        <w:lastRenderedPageBreak/>
        <w:t>3.3</w:t>
      </w:r>
      <w:r w:rsidR="008E4911" w:rsidRPr="00FF6DBB">
        <w:rPr>
          <w:rFonts w:ascii="Times New Roman" w:hAnsi="Times New Roman" w:cs="Times New Roman"/>
          <w:b/>
          <w:color w:val="auto"/>
          <w:sz w:val="28"/>
        </w:rPr>
        <w:t>Consistency of information</w:t>
      </w:r>
      <w:bookmarkEnd w:id="27"/>
    </w:p>
    <w:p w:rsidR="006D68B2" w:rsidRDefault="009B1F3F" w:rsidP="005854D4">
      <w:pPr>
        <w:spacing w:line="360" w:lineRule="auto"/>
        <w:jc w:val="both"/>
        <w:rPr>
          <w:rFonts w:ascii="Times New Roman" w:hAnsi="Times New Roman" w:cs="Times New Roman"/>
          <w:sz w:val="24"/>
        </w:rPr>
      </w:pPr>
      <w:r>
        <w:rPr>
          <w:rFonts w:ascii="Times New Roman" w:hAnsi="Times New Roman" w:cs="Times New Roman"/>
          <w:sz w:val="24"/>
        </w:rPr>
        <w:t xml:space="preserve">Community based study </w:t>
      </w:r>
      <w:r w:rsidR="006D68B2">
        <w:rPr>
          <w:rFonts w:ascii="Times New Roman" w:hAnsi="Times New Roman" w:cs="Times New Roman"/>
          <w:sz w:val="24"/>
        </w:rPr>
        <w:t>conducted on community health information consistency in the case of child health record</w:t>
      </w:r>
      <w:r w:rsidR="00043755">
        <w:rPr>
          <w:rFonts w:ascii="Times New Roman" w:hAnsi="Times New Roman" w:cs="Times New Roman"/>
          <w:sz w:val="24"/>
        </w:rPr>
        <w:t>s confirmed only 36%</w:t>
      </w:r>
      <w:r w:rsidR="001E0DCA">
        <w:rPr>
          <w:rFonts w:ascii="Times New Roman" w:hAnsi="Times New Roman" w:cs="Times New Roman"/>
          <w:sz w:val="24"/>
        </w:rPr>
        <w:t xml:space="preserve"> of </w:t>
      </w:r>
      <w:r w:rsidR="00043755">
        <w:rPr>
          <w:rFonts w:ascii="Times New Roman" w:hAnsi="Times New Roman" w:cs="Times New Roman"/>
          <w:sz w:val="24"/>
        </w:rPr>
        <w:t xml:space="preserve"> children</w:t>
      </w:r>
      <w:r w:rsidR="006D68B2">
        <w:rPr>
          <w:rFonts w:ascii="Times New Roman" w:hAnsi="Times New Roman" w:cs="Times New Roman"/>
          <w:sz w:val="24"/>
        </w:rPr>
        <w:t xml:space="preserve"> were registered at child health card</w:t>
      </w:r>
      <w:r>
        <w:rPr>
          <w:rFonts w:ascii="Times New Roman" w:hAnsi="Times New Roman" w:cs="Times New Roman"/>
          <w:sz w:val="24"/>
        </w:rPr>
        <w:t xml:space="preserve"> but did in FFs</w:t>
      </w:r>
      <w:sdt>
        <w:sdtPr>
          <w:rPr>
            <w:rFonts w:ascii="Times New Roman" w:hAnsi="Times New Roman" w:cs="Times New Roman"/>
            <w:sz w:val="24"/>
          </w:rPr>
          <w:id w:val="-847242207"/>
          <w:citation/>
        </w:sdtPr>
        <w:sdtEndPr/>
        <w:sdtContent>
          <w:r w:rsidR="00BF5B34">
            <w:rPr>
              <w:rFonts w:ascii="Times New Roman" w:hAnsi="Times New Roman" w:cs="Times New Roman"/>
              <w:sz w:val="24"/>
            </w:rPr>
            <w:fldChar w:fldCharType="begin"/>
          </w:r>
          <w:r w:rsidR="002A68F6">
            <w:rPr>
              <w:rFonts w:ascii="Times New Roman" w:hAnsi="Times New Roman" w:cs="Times New Roman"/>
              <w:sz w:val="24"/>
            </w:rPr>
            <w:instrText xml:space="preserve">CITATION Kal20 \l 2057 </w:instrText>
          </w:r>
          <w:r w:rsidR="00BF5B34">
            <w:rPr>
              <w:rFonts w:ascii="Times New Roman" w:hAnsi="Times New Roman" w:cs="Times New Roman"/>
              <w:sz w:val="24"/>
            </w:rPr>
            <w:fldChar w:fldCharType="separate"/>
          </w:r>
          <w:r w:rsidR="00A80FCE">
            <w:rPr>
              <w:rFonts w:ascii="Times New Roman" w:hAnsi="Times New Roman" w:cs="Times New Roman"/>
              <w:noProof/>
              <w:sz w:val="24"/>
            </w:rPr>
            <w:t xml:space="preserve"> </w:t>
          </w:r>
          <w:r w:rsidR="00A80FCE" w:rsidRPr="00A80FCE">
            <w:rPr>
              <w:rFonts w:ascii="Times New Roman" w:hAnsi="Times New Roman" w:cs="Times New Roman"/>
              <w:noProof/>
              <w:sz w:val="24"/>
            </w:rPr>
            <w:t>(27)</w:t>
          </w:r>
          <w:r w:rsidR="00BF5B34">
            <w:rPr>
              <w:rFonts w:ascii="Times New Roman" w:hAnsi="Times New Roman" w:cs="Times New Roman"/>
              <w:sz w:val="24"/>
            </w:rPr>
            <w:fldChar w:fldCharType="end"/>
          </w:r>
        </w:sdtContent>
      </w:sdt>
      <w:r w:rsidR="000F63E7">
        <w:rPr>
          <w:rFonts w:ascii="Times New Roman" w:hAnsi="Times New Roman" w:cs="Times New Roman"/>
          <w:sz w:val="24"/>
        </w:rPr>
        <w:t>.</w:t>
      </w:r>
    </w:p>
    <w:p w:rsidR="00D4496D" w:rsidRPr="005B367C" w:rsidRDefault="00D4496D" w:rsidP="005854D4">
      <w:pPr>
        <w:spacing w:line="360" w:lineRule="auto"/>
        <w:jc w:val="both"/>
        <w:rPr>
          <w:rFonts w:ascii="Times New Roman" w:hAnsi="Times New Roman" w:cs="Times New Roman"/>
          <w:sz w:val="24"/>
        </w:rPr>
      </w:pPr>
      <w:r>
        <w:rPr>
          <w:rFonts w:ascii="Times New Roman" w:hAnsi="Times New Roman" w:cs="Times New Roman"/>
          <w:sz w:val="24"/>
        </w:rPr>
        <w:t>Institution based crossectional study undergone at East Gojjam assured that only 54% of HEWs report their work to higher level consistently</w:t>
      </w:r>
      <w:r w:rsidR="00176179">
        <w:rPr>
          <w:rFonts w:ascii="Times New Roman" w:hAnsi="Times New Roman" w:cs="Times New Roman"/>
          <w:sz w:val="24"/>
        </w:rPr>
        <w:t>, 61% of them faced difficulties in understanding reporting formats due to presence of unusual words and abbreviations</w:t>
      </w:r>
      <w:sdt>
        <w:sdtPr>
          <w:rPr>
            <w:rFonts w:ascii="Times New Roman" w:hAnsi="Times New Roman" w:cs="Times New Roman"/>
            <w:sz w:val="24"/>
          </w:rPr>
          <w:id w:val="-1075504361"/>
          <w:citation/>
        </w:sdtPr>
        <w:sdtEndPr/>
        <w:sdtContent>
          <w:r w:rsidR="00BF5B34">
            <w:rPr>
              <w:rFonts w:ascii="Times New Roman" w:hAnsi="Times New Roman" w:cs="Times New Roman"/>
              <w:sz w:val="24"/>
            </w:rPr>
            <w:fldChar w:fldCharType="begin"/>
          </w:r>
          <w:r w:rsidR="002A68F6">
            <w:rPr>
              <w:rFonts w:ascii="Times New Roman" w:hAnsi="Times New Roman" w:cs="Times New Roman"/>
              <w:sz w:val="24"/>
            </w:rPr>
            <w:instrText xml:space="preserve">CITATION Mul17 \l 2057 </w:instrText>
          </w:r>
          <w:r w:rsidR="00BF5B34">
            <w:rPr>
              <w:rFonts w:ascii="Times New Roman" w:hAnsi="Times New Roman" w:cs="Times New Roman"/>
              <w:sz w:val="24"/>
            </w:rPr>
            <w:fldChar w:fldCharType="separate"/>
          </w:r>
          <w:r w:rsidR="00A80FCE">
            <w:rPr>
              <w:rFonts w:ascii="Times New Roman" w:hAnsi="Times New Roman" w:cs="Times New Roman"/>
              <w:noProof/>
              <w:sz w:val="24"/>
            </w:rPr>
            <w:t xml:space="preserve"> </w:t>
          </w:r>
          <w:r w:rsidR="00A80FCE" w:rsidRPr="00A80FCE">
            <w:rPr>
              <w:rFonts w:ascii="Times New Roman" w:hAnsi="Times New Roman" w:cs="Times New Roman"/>
              <w:noProof/>
              <w:sz w:val="24"/>
            </w:rPr>
            <w:t>(21)</w:t>
          </w:r>
          <w:r w:rsidR="00BF5B34">
            <w:rPr>
              <w:rFonts w:ascii="Times New Roman" w:hAnsi="Times New Roman" w:cs="Times New Roman"/>
              <w:sz w:val="24"/>
            </w:rPr>
            <w:fldChar w:fldCharType="end"/>
          </w:r>
        </w:sdtContent>
      </w:sdt>
      <w:r>
        <w:rPr>
          <w:rFonts w:ascii="Times New Roman" w:hAnsi="Times New Roman" w:cs="Times New Roman"/>
          <w:sz w:val="24"/>
        </w:rPr>
        <w:t>.</w:t>
      </w:r>
    </w:p>
    <w:p w:rsidR="00BD484C" w:rsidRDefault="009E70C8" w:rsidP="005854D4">
      <w:pPr>
        <w:spacing w:line="360" w:lineRule="auto"/>
        <w:jc w:val="both"/>
        <w:rPr>
          <w:rFonts w:ascii="Times New Roman" w:hAnsi="Times New Roman" w:cs="Times New Roman"/>
          <w:sz w:val="24"/>
        </w:rPr>
      </w:pPr>
      <w:r>
        <w:rPr>
          <w:rFonts w:ascii="Times New Roman" w:hAnsi="Times New Roman" w:cs="Times New Roman"/>
          <w:sz w:val="24"/>
        </w:rPr>
        <w:t>The implementation evaluation</w:t>
      </w:r>
      <w:r w:rsidR="00E97643">
        <w:rPr>
          <w:rFonts w:ascii="Times New Roman" w:hAnsi="Times New Roman" w:cs="Times New Roman"/>
          <w:sz w:val="24"/>
        </w:rPr>
        <w:t xml:space="preserve"> conducted at South east Tigray zone</w:t>
      </w:r>
      <w:r>
        <w:rPr>
          <w:rFonts w:ascii="Times New Roman" w:hAnsi="Times New Roman" w:cs="Times New Roman"/>
          <w:sz w:val="24"/>
        </w:rPr>
        <w:t xml:space="preserve"> showed</w:t>
      </w:r>
      <w:r w:rsidR="00E97643">
        <w:rPr>
          <w:rFonts w:ascii="Times New Roman" w:hAnsi="Times New Roman" w:cs="Times New Roman"/>
          <w:sz w:val="24"/>
        </w:rPr>
        <w:t xml:space="preserve"> </w:t>
      </w:r>
      <w:r w:rsidR="002A73E0" w:rsidRPr="002A73E0">
        <w:rPr>
          <w:rFonts w:ascii="Times New Roman" w:hAnsi="Times New Roman" w:cs="Times New Roman"/>
          <w:sz w:val="24"/>
        </w:rPr>
        <w:t>the average consistency of the p</w:t>
      </w:r>
      <w:r w:rsidR="002A73E0">
        <w:rPr>
          <w:rFonts w:ascii="Times New Roman" w:hAnsi="Times New Roman" w:cs="Times New Roman"/>
          <w:sz w:val="24"/>
        </w:rPr>
        <w:t>rogram implementation was 83.5%;</w:t>
      </w:r>
      <w:r w:rsidR="006B0817">
        <w:rPr>
          <w:rFonts w:ascii="Times New Roman" w:hAnsi="Times New Roman" w:cs="Times New Roman"/>
          <w:sz w:val="24"/>
        </w:rPr>
        <w:t xml:space="preserve"> </w:t>
      </w:r>
      <w:r w:rsidR="00E97643" w:rsidRPr="00E97643">
        <w:rPr>
          <w:rFonts w:ascii="Times New Roman" w:hAnsi="Times New Roman" w:cs="Times New Roman"/>
          <w:sz w:val="24"/>
        </w:rPr>
        <w:t>the consistency of data between FF and MFI, and consistency o</w:t>
      </w:r>
      <w:r w:rsidR="00E97643">
        <w:rPr>
          <w:rFonts w:ascii="Times New Roman" w:hAnsi="Times New Roman" w:cs="Times New Roman"/>
          <w:sz w:val="24"/>
        </w:rPr>
        <w:t>f data between FF and household</w:t>
      </w:r>
      <w:r w:rsidR="00E97643" w:rsidRPr="00E97643">
        <w:rPr>
          <w:rFonts w:ascii="Times New Roman" w:hAnsi="Times New Roman" w:cs="Times New Roman"/>
          <w:sz w:val="24"/>
        </w:rPr>
        <w:t xml:space="preserve"> was 97.9% and 80% respectively. </w:t>
      </w:r>
      <w:r w:rsidR="00E97643">
        <w:rPr>
          <w:rFonts w:ascii="Times New Roman" w:hAnsi="Times New Roman" w:cs="Times New Roman"/>
          <w:sz w:val="24"/>
        </w:rPr>
        <w:t>According to this study</w:t>
      </w:r>
      <w:r w:rsidR="002A73E0">
        <w:rPr>
          <w:rFonts w:ascii="Times New Roman" w:hAnsi="Times New Roman" w:cs="Times New Roman"/>
          <w:sz w:val="24"/>
        </w:rPr>
        <w:t xml:space="preserve"> 84% of HPs had</w:t>
      </w:r>
      <w:r w:rsidR="00E97643" w:rsidRPr="00E97643">
        <w:rPr>
          <w:rFonts w:ascii="Times New Roman" w:hAnsi="Times New Roman" w:cs="Times New Roman"/>
          <w:sz w:val="24"/>
        </w:rPr>
        <w:t xml:space="preserve"> done LQAS at monthly basis whil</w:t>
      </w:r>
      <w:r w:rsidR="002A73E0">
        <w:rPr>
          <w:rFonts w:ascii="Times New Roman" w:hAnsi="Times New Roman" w:cs="Times New Roman"/>
          <w:sz w:val="24"/>
        </w:rPr>
        <w:t>e the rest of them have not done regularly as scheduled</w:t>
      </w:r>
      <w:r w:rsidR="00E97643" w:rsidRPr="00E97643">
        <w:rPr>
          <w:rFonts w:ascii="Times New Roman" w:hAnsi="Times New Roman" w:cs="Times New Roman"/>
          <w:sz w:val="24"/>
        </w:rPr>
        <w:t xml:space="preserve"> (monthly). All the HEWs have had good knowledge about the cut point of data consistency (&gt;85%)</w:t>
      </w:r>
      <w:sdt>
        <w:sdtPr>
          <w:rPr>
            <w:rFonts w:ascii="Times New Roman" w:hAnsi="Times New Roman" w:cs="Times New Roman"/>
            <w:sz w:val="24"/>
          </w:rPr>
          <w:id w:val="1967849295"/>
          <w:citation/>
        </w:sdtPr>
        <w:sdtEndPr/>
        <w:sdtContent>
          <w:r w:rsidR="00BF5B34">
            <w:rPr>
              <w:rFonts w:ascii="Times New Roman" w:hAnsi="Times New Roman" w:cs="Times New Roman"/>
              <w:sz w:val="24"/>
            </w:rPr>
            <w:fldChar w:fldCharType="begin"/>
          </w:r>
          <w:r w:rsidR="000568FC">
            <w:rPr>
              <w:rFonts w:ascii="Times New Roman" w:hAnsi="Times New Roman" w:cs="Times New Roman"/>
              <w:sz w:val="24"/>
            </w:rPr>
            <w:instrText xml:space="preserve">CITATION Mes16 \l 2057 </w:instrText>
          </w:r>
          <w:r w:rsidR="00BF5B34">
            <w:rPr>
              <w:rFonts w:ascii="Times New Roman" w:hAnsi="Times New Roman" w:cs="Times New Roman"/>
              <w:sz w:val="24"/>
            </w:rPr>
            <w:fldChar w:fldCharType="separate"/>
          </w:r>
          <w:r w:rsidR="00A80FCE">
            <w:rPr>
              <w:rFonts w:ascii="Times New Roman" w:hAnsi="Times New Roman" w:cs="Times New Roman"/>
              <w:noProof/>
              <w:sz w:val="24"/>
            </w:rPr>
            <w:t xml:space="preserve"> </w:t>
          </w:r>
          <w:r w:rsidR="00A80FCE" w:rsidRPr="00A80FCE">
            <w:rPr>
              <w:rFonts w:ascii="Times New Roman" w:hAnsi="Times New Roman" w:cs="Times New Roman"/>
              <w:noProof/>
              <w:sz w:val="24"/>
            </w:rPr>
            <w:t>(24)</w:t>
          </w:r>
          <w:r w:rsidR="00BF5B34">
            <w:rPr>
              <w:rFonts w:ascii="Times New Roman" w:hAnsi="Times New Roman" w:cs="Times New Roman"/>
              <w:sz w:val="24"/>
            </w:rPr>
            <w:fldChar w:fldCharType="end"/>
          </w:r>
        </w:sdtContent>
      </w:sdt>
      <w:r w:rsidR="00E97643" w:rsidRPr="00E97643">
        <w:rPr>
          <w:rFonts w:ascii="Times New Roman" w:hAnsi="Times New Roman" w:cs="Times New Roman"/>
          <w:sz w:val="24"/>
        </w:rPr>
        <w:t xml:space="preserve">. </w:t>
      </w:r>
    </w:p>
    <w:p w:rsidR="00D135AA" w:rsidRDefault="00D135AA" w:rsidP="005854D4">
      <w:pPr>
        <w:spacing w:line="360" w:lineRule="auto"/>
        <w:jc w:val="both"/>
        <w:rPr>
          <w:rFonts w:ascii="Times New Roman" w:hAnsi="Times New Roman" w:cs="Times New Roman"/>
          <w:sz w:val="24"/>
        </w:rPr>
      </w:pPr>
    </w:p>
    <w:p w:rsidR="00D135AA" w:rsidRDefault="00D135AA" w:rsidP="00A04066">
      <w:pPr>
        <w:spacing w:line="360" w:lineRule="auto"/>
        <w:rPr>
          <w:rFonts w:ascii="Times New Roman" w:hAnsi="Times New Roman" w:cs="Times New Roman"/>
          <w:sz w:val="24"/>
        </w:rPr>
      </w:pPr>
    </w:p>
    <w:p w:rsidR="00D135AA" w:rsidRDefault="00D135AA" w:rsidP="00A04066">
      <w:pPr>
        <w:spacing w:line="360" w:lineRule="auto"/>
        <w:rPr>
          <w:rFonts w:ascii="Times New Roman" w:hAnsi="Times New Roman" w:cs="Times New Roman"/>
          <w:sz w:val="24"/>
        </w:rPr>
      </w:pPr>
    </w:p>
    <w:p w:rsidR="00D135AA" w:rsidRDefault="00D135AA" w:rsidP="00A04066">
      <w:pPr>
        <w:spacing w:line="360" w:lineRule="auto"/>
        <w:rPr>
          <w:rFonts w:ascii="Times New Roman" w:hAnsi="Times New Roman" w:cs="Times New Roman"/>
          <w:sz w:val="24"/>
        </w:rPr>
      </w:pPr>
    </w:p>
    <w:p w:rsidR="00D135AA" w:rsidRDefault="00D135AA" w:rsidP="00A04066">
      <w:pPr>
        <w:spacing w:line="360" w:lineRule="auto"/>
        <w:rPr>
          <w:rFonts w:ascii="Times New Roman" w:hAnsi="Times New Roman" w:cs="Times New Roman"/>
          <w:sz w:val="24"/>
        </w:rPr>
      </w:pPr>
    </w:p>
    <w:p w:rsidR="00D135AA" w:rsidRDefault="00D135AA" w:rsidP="00A04066">
      <w:pPr>
        <w:spacing w:line="360" w:lineRule="auto"/>
        <w:rPr>
          <w:rFonts w:ascii="Times New Roman" w:hAnsi="Times New Roman" w:cs="Times New Roman"/>
          <w:sz w:val="24"/>
        </w:rPr>
      </w:pPr>
    </w:p>
    <w:p w:rsidR="00F968E0" w:rsidRDefault="00F968E0" w:rsidP="00F968E0"/>
    <w:p w:rsidR="003A69D9" w:rsidRDefault="003A69D9" w:rsidP="003A69D9"/>
    <w:p w:rsidR="003A69D9" w:rsidRDefault="003A69D9" w:rsidP="003A69D9"/>
    <w:p w:rsidR="003A69D9" w:rsidRDefault="003A69D9" w:rsidP="003A69D9"/>
    <w:p w:rsidR="00576DB5" w:rsidRDefault="00576DB5" w:rsidP="003A69D9"/>
    <w:p w:rsidR="00576DB5" w:rsidRDefault="00576DB5" w:rsidP="003A69D9"/>
    <w:p w:rsidR="003A69D9" w:rsidRDefault="003A69D9" w:rsidP="003A69D9"/>
    <w:p w:rsidR="003A69D9" w:rsidRPr="003A69D9" w:rsidRDefault="003A69D9" w:rsidP="003A69D9"/>
    <w:p w:rsidR="00AF6A3B" w:rsidRPr="005D7CD5" w:rsidRDefault="00AF6A3B" w:rsidP="00783194">
      <w:pPr>
        <w:pStyle w:val="Heading1"/>
        <w:numPr>
          <w:ilvl w:val="0"/>
          <w:numId w:val="1"/>
        </w:numPr>
        <w:rPr>
          <w:rFonts w:cs="Times New Roman"/>
          <w:b/>
          <w:color w:val="auto"/>
        </w:rPr>
      </w:pPr>
      <w:bookmarkStart w:id="28" w:name="_Toc76606077"/>
      <w:r w:rsidRPr="005D7CD5">
        <w:rPr>
          <w:rFonts w:cs="Times New Roman"/>
          <w:b/>
          <w:color w:val="auto"/>
        </w:rPr>
        <w:lastRenderedPageBreak/>
        <w:t>E</w:t>
      </w:r>
      <w:r w:rsidR="00D36F70" w:rsidRPr="005D7CD5">
        <w:rPr>
          <w:rFonts w:cs="Times New Roman"/>
          <w:b/>
          <w:color w:val="auto"/>
        </w:rPr>
        <w:t>VALUATION QUESTIONS AND OBJECTIVES</w:t>
      </w:r>
      <w:bookmarkEnd w:id="28"/>
    </w:p>
    <w:p w:rsidR="002A69F5" w:rsidRPr="005D7CD5" w:rsidRDefault="005854D4" w:rsidP="00783194">
      <w:pPr>
        <w:pStyle w:val="Heading2"/>
        <w:numPr>
          <w:ilvl w:val="1"/>
          <w:numId w:val="4"/>
        </w:numPr>
        <w:spacing w:after="120"/>
        <w:rPr>
          <w:rFonts w:ascii="Times New Roman" w:hAnsi="Times New Roman" w:cs="Times New Roman"/>
          <w:b/>
          <w:color w:val="auto"/>
          <w:sz w:val="28"/>
        </w:rPr>
      </w:pPr>
      <w:bookmarkStart w:id="29" w:name="_Toc76606078"/>
      <w:r w:rsidRPr="005D7CD5">
        <w:rPr>
          <w:rFonts w:ascii="Times New Roman" w:hAnsi="Times New Roman" w:cs="Times New Roman"/>
          <w:b/>
          <w:color w:val="auto"/>
          <w:sz w:val="28"/>
        </w:rPr>
        <w:t>Evaluation questions</w:t>
      </w:r>
      <w:bookmarkEnd w:id="29"/>
    </w:p>
    <w:p w:rsidR="002A69F5" w:rsidRPr="001E561E" w:rsidRDefault="00303E48" w:rsidP="00546052">
      <w:pPr>
        <w:spacing w:after="0" w:line="360" w:lineRule="auto"/>
        <w:jc w:val="both"/>
        <w:rPr>
          <w:rFonts w:ascii="Times New Roman" w:hAnsi="Times New Roman" w:cs="Times New Roman"/>
          <w:sz w:val="24"/>
        </w:rPr>
      </w:pPr>
      <w:r w:rsidRPr="001E561E">
        <w:rPr>
          <w:rFonts w:ascii="Times New Roman" w:hAnsi="Times New Roman" w:cs="Times New Roman"/>
          <w:sz w:val="24"/>
        </w:rPr>
        <w:t>Do</w:t>
      </w:r>
      <w:r w:rsidR="002A69F5" w:rsidRPr="001E561E">
        <w:rPr>
          <w:rFonts w:ascii="Times New Roman" w:hAnsi="Times New Roman" w:cs="Times New Roman"/>
          <w:sz w:val="24"/>
        </w:rPr>
        <w:t xml:space="preserve"> all health posts have all the important resources? If not, why?</w:t>
      </w:r>
      <w:r w:rsidR="00330FC3">
        <w:rPr>
          <w:rFonts w:ascii="Times New Roman" w:hAnsi="Times New Roman" w:cs="Times New Roman"/>
          <w:sz w:val="24"/>
        </w:rPr>
        <w:t xml:space="preserve"> </w:t>
      </w:r>
    </w:p>
    <w:p w:rsidR="007E26A3" w:rsidRPr="001E561E" w:rsidRDefault="002A69F5" w:rsidP="00546052">
      <w:pPr>
        <w:spacing w:after="0" w:line="360" w:lineRule="auto"/>
        <w:jc w:val="both"/>
        <w:rPr>
          <w:rFonts w:ascii="Times New Roman" w:hAnsi="Times New Roman" w:cs="Times New Roman"/>
          <w:sz w:val="24"/>
        </w:rPr>
      </w:pPr>
      <w:r w:rsidRPr="001E561E">
        <w:rPr>
          <w:rFonts w:ascii="Times New Roman" w:hAnsi="Times New Roman" w:cs="Times New Roman"/>
          <w:sz w:val="24"/>
        </w:rPr>
        <w:t>How well community health inf</w:t>
      </w:r>
      <w:r w:rsidR="00303E48" w:rsidRPr="001E561E">
        <w:rPr>
          <w:rFonts w:ascii="Times New Roman" w:hAnsi="Times New Roman" w:cs="Times New Roman"/>
          <w:sz w:val="24"/>
        </w:rPr>
        <w:t>ormation system activities are implemented</w:t>
      </w:r>
      <w:r w:rsidR="007E26A3" w:rsidRPr="001E561E">
        <w:rPr>
          <w:rFonts w:ascii="Times New Roman" w:hAnsi="Times New Roman" w:cs="Times New Roman"/>
          <w:sz w:val="24"/>
        </w:rPr>
        <w:t xml:space="preserve"> compared to guideline</w:t>
      </w:r>
      <w:r w:rsidRPr="001E561E">
        <w:rPr>
          <w:rFonts w:ascii="Times New Roman" w:hAnsi="Times New Roman" w:cs="Times New Roman"/>
          <w:sz w:val="24"/>
        </w:rPr>
        <w:t>?</w:t>
      </w:r>
    </w:p>
    <w:p w:rsidR="002A69F5" w:rsidRPr="001E561E" w:rsidRDefault="007F4CD5" w:rsidP="00546052">
      <w:pPr>
        <w:spacing w:after="0" w:line="360" w:lineRule="auto"/>
        <w:jc w:val="both"/>
        <w:rPr>
          <w:rFonts w:ascii="Times New Roman" w:hAnsi="Times New Roman" w:cs="Times New Roman"/>
          <w:sz w:val="24"/>
        </w:rPr>
      </w:pPr>
      <w:r>
        <w:rPr>
          <w:rFonts w:ascii="Times New Roman" w:hAnsi="Times New Roman" w:cs="Times New Roman"/>
          <w:sz w:val="24"/>
        </w:rPr>
        <w:t xml:space="preserve">Do all the data </w:t>
      </w:r>
      <w:r w:rsidR="001E0DCA">
        <w:rPr>
          <w:rFonts w:ascii="Times New Roman" w:hAnsi="Times New Roman" w:cs="Times New Roman"/>
          <w:sz w:val="24"/>
        </w:rPr>
        <w:t>consistent in different sources</w:t>
      </w:r>
      <w:r w:rsidR="007E26A3" w:rsidRPr="001E561E">
        <w:rPr>
          <w:rFonts w:ascii="Times New Roman" w:hAnsi="Times New Roman" w:cs="Times New Roman"/>
          <w:sz w:val="24"/>
        </w:rPr>
        <w:t xml:space="preserve">? If not, </w:t>
      </w:r>
      <w:r w:rsidR="00476D50">
        <w:rPr>
          <w:rFonts w:ascii="Times New Roman" w:hAnsi="Times New Roman" w:cs="Times New Roman"/>
          <w:sz w:val="24"/>
        </w:rPr>
        <w:t xml:space="preserve">why? </w:t>
      </w:r>
    </w:p>
    <w:p w:rsidR="00BD17A0" w:rsidRPr="005D7CD5" w:rsidRDefault="005854D4" w:rsidP="00546052">
      <w:pPr>
        <w:pStyle w:val="Heading2"/>
        <w:spacing w:before="0" w:line="360" w:lineRule="auto"/>
        <w:jc w:val="both"/>
        <w:rPr>
          <w:rFonts w:ascii="Times New Roman" w:hAnsi="Times New Roman" w:cs="Times New Roman"/>
          <w:b/>
          <w:color w:val="auto"/>
          <w:sz w:val="28"/>
        </w:rPr>
      </w:pPr>
      <w:bookmarkStart w:id="30" w:name="_Toc76606079"/>
      <w:r w:rsidRPr="005D7CD5">
        <w:rPr>
          <w:rFonts w:ascii="Times New Roman" w:hAnsi="Times New Roman" w:cs="Times New Roman"/>
          <w:b/>
          <w:color w:val="auto"/>
          <w:sz w:val="28"/>
        </w:rPr>
        <w:t>4.2 Objectives of evaluation</w:t>
      </w:r>
      <w:bookmarkEnd w:id="30"/>
    </w:p>
    <w:p w:rsidR="00BD17A0" w:rsidRPr="005D7CD5" w:rsidRDefault="005854D4" w:rsidP="00546052">
      <w:pPr>
        <w:pStyle w:val="Heading3"/>
        <w:spacing w:before="0" w:line="360" w:lineRule="auto"/>
        <w:jc w:val="both"/>
        <w:rPr>
          <w:rFonts w:ascii="Times New Roman" w:hAnsi="Times New Roman" w:cs="Times New Roman"/>
          <w:b/>
          <w:color w:val="auto"/>
        </w:rPr>
      </w:pPr>
      <w:bookmarkStart w:id="31" w:name="_Toc76606080"/>
      <w:r w:rsidRPr="005D7CD5">
        <w:rPr>
          <w:rFonts w:ascii="Times New Roman" w:hAnsi="Times New Roman" w:cs="Times New Roman"/>
          <w:b/>
          <w:color w:val="auto"/>
        </w:rPr>
        <w:t>4.2.1 General objective</w:t>
      </w:r>
      <w:bookmarkEnd w:id="31"/>
    </w:p>
    <w:p w:rsidR="00BD17A0" w:rsidRPr="001E561E" w:rsidRDefault="00E16AF6" w:rsidP="00546052">
      <w:pPr>
        <w:spacing w:line="360" w:lineRule="auto"/>
        <w:jc w:val="both"/>
        <w:rPr>
          <w:rFonts w:ascii="Times New Roman" w:hAnsi="Times New Roman" w:cs="Times New Roman"/>
          <w:sz w:val="24"/>
        </w:rPr>
      </w:pPr>
      <w:r>
        <w:rPr>
          <w:rFonts w:ascii="Times New Roman" w:hAnsi="Times New Roman" w:cs="Times New Roman"/>
          <w:sz w:val="24"/>
        </w:rPr>
        <w:t>To evalua</w:t>
      </w:r>
      <w:r w:rsidR="00832E63">
        <w:rPr>
          <w:rFonts w:ascii="Times New Roman" w:hAnsi="Times New Roman" w:cs="Times New Roman"/>
          <w:sz w:val="24"/>
        </w:rPr>
        <w:t>te the extent</w:t>
      </w:r>
      <w:r w:rsidR="00534342">
        <w:rPr>
          <w:rFonts w:ascii="Times New Roman" w:hAnsi="Times New Roman" w:cs="Times New Roman"/>
          <w:sz w:val="24"/>
        </w:rPr>
        <w:t xml:space="preserve"> of</w:t>
      </w:r>
      <w:r w:rsidR="00BD17A0" w:rsidRPr="001E561E">
        <w:rPr>
          <w:rFonts w:ascii="Times New Roman" w:hAnsi="Times New Roman" w:cs="Times New Roman"/>
          <w:sz w:val="24"/>
        </w:rPr>
        <w:t xml:space="preserve"> community heal</w:t>
      </w:r>
      <w:r>
        <w:rPr>
          <w:rFonts w:ascii="Times New Roman" w:hAnsi="Times New Roman" w:cs="Times New Roman"/>
          <w:sz w:val="24"/>
        </w:rPr>
        <w:t xml:space="preserve">th information </w:t>
      </w:r>
      <w:r w:rsidR="0001447B">
        <w:rPr>
          <w:rFonts w:ascii="Times New Roman" w:hAnsi="Times New Roman" w:cs="Times New Roman"/>
          <w:sz w:val="24"/>
        </w:rPr>
        <w:t>system</w:t>
      </w:r>
      <w:r w:rsidR="0069480D">
        <w:rPr>
          <w:rFonts w:ascii="Times New Roman" w:hAnsi="Times New Roman" w:cs="Times New Roman"/>
          <w:sz w:val="24"/>
        </w:rPr>
        <w:t xml:space="preserve"> implementation</w:t>
      </w:r>
      <w:r w:rsidR="0001447B">
        <w:rPr>
          <w:rFonts w:ascii="Times New Roman" w:hAnsi="Times New Roman" w:cs="Times New Roman"/>
          <w:sz w:val="24"/>
        </w:rPr>
        <w:t xml:space="preserve"> </w:t>
      </w:r>
      <w:r w:rsidR="0001447B" w:rsidRPr="001E561E">
        <w:rPr>
          <w:rFonts w:ascii="Times New Roman" w:hAnsi="Times New Roman" w:cs="Times New Roman"/>
          <w:sz w:val="24"/>
        </w:rPr>
        <w:t>by</w:t>
      </w:r>
      <w:r w:rsidR="00C640F7" w:rsidRPr="001E561E">
        <w:rPr>
          <w:rFonts w:ascii="Times New Roman" w:hAnsi="Times New Roman" w:cs="Times New Roman"/>
          <w:sz w:val="24"/>
        </w:rPr>
        <w:t xml:space="preserve"> Ayehu </w:t>
      </w:r>
      <w:r w:rsidR="0098790F" w:rsidRPr="001E561E">
        <w:rPr>
          <w:rFonts w:ascii="Times New Roman" w:hAnsi="Times New Roman" w:cs="Times New Roman"/>
          <w:sz w:val="24"/>
        </w:rPr>
        <w:t>Guagusa</w:t>
      </w:r>
      <w:r w:rsidR="00BD17A0" w:rsidRPr="001E561E">
        <w:rPr>
          <w:rFonts w:ascii="Times New Roman" w:hAnsi="Times New Roman" w:cs="Times New Roman"/>
          <w:sz w:val="24"/>
        </w:rPr>
        <w:t xml:space="preserve"> progr</w:t>
      </w:r>
      <w:r w:rsidR="00735623" w:rsidRPr="001E561E">
        <w:rPr>
          <w:rFonts w:ascii="Times New Roman" w:hAnsi="Times New Roman" w:cs="Times New Roman"/>
          <w:sz w:val="24"/>
        </w:rPr>
        <w:t>am implementers by the year 2021</w:t>
      </w:r>
      <w:r w:rsidR="00BD17A0" w:rsidRPr="001E561E">
        <w:rPr>
          <w:rFonts w:ascii="Times New Roman" w:hAnsi="Times New Roman" w:cs="Times New Roman"/>
          <w:sz w:val="24"/>
        </w:rPr>
        <w:t xml:space="preserve">. </w:t>
      </w:r>
    </w:p>
    <w:p w:rsidR="00BD17A0" w:rsidRPr="005D7CD5" w:rsidRDefault="005854D4" w:rsidP="00546052">
      <w:pPr>
        <w:pStyle w:val="Heading3"/>
        <w:spacing w:after="120" w:line="360" w:lineRule="auto"/>
        <w:jc w:val="both"/>
        <w:rPr>
          <w:rFonts w:ascii="Times New Roman" w:hAnsi="Times New Roman" w:cs="Times New Roman"/>
          <w:b/>
          <w:color w:val="auto"/>
        </w:rPr>
      </w:pPr>
      <w:bookmarkStart w:id="32" w:name="_Toc76606081"/>
      <w:r w:rsidRPr="005D7CD5">
        <w:rPr>
          <w:rFonts w:ascii="Times New Roman" w:hAnsi="Times New Roman" w:cs="Times New Roman"/>
          <w:b/>
          <w:color w:val="auto"/>
        </w:rPr>
        <w:t>4.2.2 Specific objectives</w:t>
      </w:r>
      <w:bookmarkEnd w:id="32"/>
    </w:p>
    <w:p w:rsidR="00500CE4" w:rsidRPr="00480114" w:rsidRDefault="00E715CC" w:rsidP="00546052">
      <w:pPr>
        <w:pStyle w:val="ListParagraph"/>
        <w:numPr>
          <w:ilvl w:val="0"/>
          <w:numId w:val="6"/>
        </w:numPr>
        <w:spacing w:after="0" w:line="360" w:lineRule="auto"/>
        <w:ind w:right="567"/>
        <w:jc w:val="both"/>
        <w:rPr>
          <w:rFonts w:ascii="Times New Roman" w:hAnsi="Times New Roman" w:cs="Times New Roman"/>
          <w:sz w:val="24"/>
        </w:rPr>
      </w:pPr>
      <w:r>
        <w:rPr>
          <w:rFonts w:ascii="Times New Roman" w:hAnsi="Times New Roman" w:cs="Times New Roman"/>
          <w:sz w:val="24"/>
        </w:rPr>
        <w:t>To determine</w:t>
      </w:r>
      <w:r w:rsidR="00735623">
        <w:rPr>
          <w:rFonts w:ascii="Times New Roman" w:hAnsi="Times New Roman" w:cs="Times New Roman"/>
          <w:sz w:val="24"/>
        </w:rPr>
        <w:t xml:space="preserve"> </w:t>
      </w:r>
      <w:r w:rsidR="00480114">
        <w:rPr>
          <w:rFonts w:ascii="Times New Roman" w:hAnsi="Times New Roman" w:cs="Times New Roman"/>
          <w:sz w:val="24"/>
        </w:rPr>
        <w:t>availability of important resources</w:t>
      </w:r>
      <w:r w:rsidR="00735623">
        <w:rPr>
          <w:rFonts w:ascii="Times New Roman" w:hAnsi="Times New Roman" w:cs="Times New Roman"/>
          <w:sz w:val="24"/>
        </w:rPr>
        <w:t xml:space="preserve"> for implementation of CHIS at health post</w:t>
      </w:r>
      <w:r w:rsidR="00C640F7">
        <w:rPr>
          <w:rFonts w:ascii="Times New Roman" w:hAnsi="Times New Roman" w:cs="Times New Roman"/>
          <w:sz w:val="24"/>
        </w:rPr>
        <w:t>s</w:t>
      </w:r>
      <w:r w:rsidR="001F2D82">
        <w:rPr>
          <w:rFonts w:ascii="Times New Roman" w:hAnsi="Times New Roman" w:cs="Times New Roman"/>
          <w:sz w:val="24"/>
        </w:rPr>
        <w:t xml:space="preserve"> in Ayehu Guagusa district</w:t>
      </w:r>
      <w:r w:rsidR="006020D0">
        <w:rPr>
          <w:rFonts w:ascii="Times New Roman" w:hAnsi="Times New Roman" w:cs="Times New Roman"/>
          <w:sz w:val="24"/>
        </w:rPr>
        <w:t xml:space="preserve"> by the year 2021.</w:t>
      </w:r>
    </w:p>
    <w:p w:rsidR="006020D0" w:rsidRDefault="00E715CC" w:rsidP="00546052">
      <w:pPr>
        <w:pStyle w:val="ListParagraph"/>
        <w:numPr>
          <w:ilvl w:val="0"/>
          <w:numId w:val="6"/>
        </w:numPr>
        <w:spacing w:line="360" w:lineRule="auto"/>
        <w:jc w:val="both"/>
        <w:rPr>
          <w:rFonts w:ascii="Times New Roman" w:hAnsi="Times New Roman" w:cs="Times New Roman"/>
          <w:sz w:val="24"/>
        </w:rPr>
      </w:pPr>
      <w:r>
        <w:rPr>
          <w:rFonts w:ascii="Times New Roman" w:hAnsi="Times New Roman" w:cs="Times New Roman"/>
          <w:sz w:val="24"/>
        </w:rPr>
        <w:t>To determine</w:t>
      </w:r>
      <w:r w:rsidR="00A310E0" w:rsidRPr="006020D0">
        <w:rPr>
          <w:rFonts w:ascii="Times New Roman" w:hAnsi="Times New Roman" w:cs="Times New Roman"/>
          <w:sz w:val="24"/>
        </w:rPr>
        <w:t xml:space="preserve"> compliance of</w:t>
      </w:r>
      <w:r w:rsidR="00ED475B" w:rsidRPr="006020D0">
        <w:rPr>
          <w:rFonts w:ascii="Times New Roman" w:hAnsi="Times New Roman" w:cs="Times New Roman"/>
          <w:sz w:val="24"/>
        </w:rPr>
        <w:t xml:space="preserve"> implementation </w:t>
      </w:r>
      <w:r w:rsidR="00386B7D" w:rsidRPr="006020D0">
        <w:rPr>
          <w:rFonts w:ascii="Times New Roman" w:hAnsi="Times New Roman" w:cs="Times New Roman"/>
          <w:sz w:val="24"/>
        </w:rPr>
        <w:t xml:space="preserve">of community health information </w:t>
      </w:r>
      <w:r w:rsidR="00ED475B" w:rsidRPr="006020D0">
        <w:rPr>
          <w:rFonts w:ascii="Times New Roman" w:hAnsi="Times New Roman" w:cs="Times New Roman"/>
          <w:sz w:val="24"/>
        </w:rPr>
        <w:t>activ</w:t>
      </w:r>
      <w:r w:rsidR="00856015" w:rsidRPr="006020D0">
        <w:rPr>
          <w:rFonts w:ascii="Times New Roman" w:hAnsi="Times New Roman" w:cs="Times New Roman"/>
          <w:sz w:val="24"/>
        </w:rPr>
        <w:t>it</w:t>
      </w:r>
      <w:r w:rsidR="00ED475B" w:rsidRPr="006020D0">
        <w:rPr>
          <w:rFonts w:ascii="Times New Roman" w:hAnsi="Times New Roman" w:cs="Times New Roman"/>
          <w:sz w:val="24"/>
        </w:rPr>
        <w:t>ies</w:t>
      </w:r>
      <w:r w:rsidR="00A310E0" w:rsidRPr="006020D0">
        <w:rPr>
          <w:rFonts w:ascii="Times New Roman" w:hAnsi="Times New Roman" w:cs="Times New Roman"/>
          <w:sz w:val="24"/>
        </w:rPr>
        <w:t xml:space="preserve"> with standard guidelines</w:t>
      </w:r>
      <w:r w:rsidR="006020D0" w:rsidRPr="006020D0">
        <w:rPr>
          <w:rFonts w:ascii="Times New Roman" w:hAnsi="Times New Roman" w:cs="Times New Roman"/>
          <w:sz w:val="24"/>
        </w:rPr>
        <w:t xml:space="preserve"> at health posts in Ayehu Guagusa district by the year 2021.</w:t>
      </w:r>
    </w:p>
    <w:p w:rsidR="00F60A7A" w:rsidRPr="006020D0" w:rsidRDefault="00F60A7A" w:rsidP="00546052">
      <w:pPr>
        <w:pStyle w:val="ListParagraph"/>
        <w:numPr>
          <w:ilvl w:val="0"/>
          <w:numId w:val="6"/>
        </w:numPr>
        <w:spacing w:line="360" w:lineRule="auto"/>
        <w:jc w:val="both"/>
        <w:rPr>
          <w:rFonts w:ascii="Times New Roman" w:hAnsi="Times New Roman" w:cs="Times New Roman"/>
          <w:sz w:val="24"/>
        </w:rPr>
      </w:pPr>
      <w:r>
        <w:rPr>
          <w:rFonts w:ascii="Times New Roman" w:hAnsi="Times New Roman" w:cs="Times New Roman"/>
          <w:sz w:val="24"/>
        </w:rPr>
        <w:t>To determine consistency of data in different sources</w:t>
      </w:r>
    </w:p>
    <w:p w:rsidR="00735623" w:rsidRDefault="00735623" w:rsidP="006020D0">
      <w:pPr>
        <w:pStyle w:val="ListParagraph"/>
        <w:spacing w:after="0" w:line="360" w:lineRule="auto"/>
        <w:ind w:right="567"/>
        <w:jc w:val="both"/>
        <w:rPr>
          <w:rFonts w:ascii="Times New Roman" w:hAnsi="Times New Roman" w:cs="Times New Roman"/>
          <w:sz w:val="24"/>
        </w:rPr>
      </w:pPr>
    </w:p>
    <w:p w:rsidR="003A69D9" w:rsidRDefault="003A69D9" w:rsidP="00BC75BE">
      <w:pPr>
        <w:pStyle w:val="ListParagraph"/>
        <w:spacing w:after="0" w:line="360" w:lineRule="auto"/>
        <w:ind w:left="0" w:right="567"/>
        <w:jc w:val="both"/>
        <w:rPr>
          <w:rFonts w:ascii="Times New Roman" w:hAnsi="Times New Roman" w:cs="Times New Roman"/>
          <w:sz w:val="24"/>
        </w:rPr>
      </w:pPr>
    </w:p>
    <w:p w:rsidR="003A69D9" w:rsidRDefault="003A69D9" w:rsidP="00BC75BE">
      <w:pPr>
        <w:pStyle w:val="ListParagraph"/>
        <w:spacing w:after="0" w:line="360" w:lineRule="auto"/>
        <w:ind w:left="0" w:right="567"/>
        <w:jc w:val="both"/>
        <w:rPr>
          <w:rFonts w:ascii="Times New Roman" w:hAnsi="Times New Roman" w:cs="Times New Roman"/>
          <w:sz w:val="24"/>
        </w:rPr>
      </w:pPr>
    </w:p>
    <w:p w:rsidR="003A69D9" w:rsidRDefault="003A69D9" w:rsidP="003A69D9">
      <w:pPr>
        <w:pStyle w:val="ListParagraph"/>
        <w:ind w:left="1080"/>
        <w:rPr>
          <w:rFonts w:ascii="Times New Roman" w:hAnsi="Times New Roman" w:cs="Times New Roman"/>
          <w:sz w:val="24"/>
        </w:rPr>
      </w:pPr>
    </w:p>
    <w:p w:rsidR="003A69D9" w:rsidRDefault="003A69D9" w:rsidP="003A69D9">
      <w:pPr>
        <w:pStyle w:val="ListParagraph"/>
        <w:ind w:left="1080"/>
        <w:rPr>
          <w:rFonts w:ascii="Times New Roman" w:hAnsi="Times New Roman" w:cs="Times New Roman"/>
          <w:sz w:val="24"/>
        </w:rPr>
      </w:pPr>
    </w:p>
    <w:p w:rsidR="003A69D9" w:rsidRDefault="003A69D9" w:rsidP="003A69D9">
      <w:pPr>
        <w:pStyle w:val="ListParagraph"/>
        <w:ind w:left="1080"/>
        <w:rPr>
          <w:rFonts w:ascii="Times New Roman" w:hAnsi="Times New Roman" w:cs="Times New Roman"/>
          <w:sz w:val="24"/>
        </w:rPr>
      </w:pPr>
    </w:p>
    <w:p w:rsidR="003A69D9" w:rsidRDefault="003A69D9" w:rsidP="003A69D9">
      <w:pPr>
        <w:pStyle w:val="ListParagraph"/>
        <w:ind w:left="1080"/>
        <w:rPr>
          <w:rFonts w:ascii="Times New Roman" w:hAnsi="Times New Roman" w:cs="Times New Roman"/>
          <w:sz w:val="24"/>
        </w:rPr>
      </w:pPr>
    </w:p>
    <w:p w:rsidR="003A69D9" w:rsidRDefault="003A69D9" w:rsidP="003A69D9">
      <w:pPr>
        <w:pStyle w:val="ListParagraph"/>
        <w:ind w:left="1080"/>
        <w:rPr>
          <w:rFonts w:ascii="Times New Roman" w:hAnsi="Times New Roman" w:cs="Times New Roman"/>
          <w:sz w:val="24"/>
        </w:rPr>
      </w:pPr>
    </w:p>
    <w:p w:rsidR="003A69D9" w:rsidRDefault="003A69D9" w:rsidP="003A69D9">
      <w:pPr>
        <w:pStyle w:val="ListParagraph"/>
        <w:ind w:left="1080"/>
        <w:rPr>
          <w:rFonts w:ascii="Times New Roman" w:hAnsi="Times New Roman" w:cs="Times New Roman"/>
          <w:sz w:val="24"/>
        </w:rPr>
      </w:pPr>
    </w:p>
    <w:p w:rsidR="003A69D9" w:rsidRDefault="003A69D9" w:rsidP="003A69D9">
      <w:pPr>
        <w:pStyle w:val="ListParagraph"/>
        <w:ind w:left="1080"/>
        <w:rPr>
          <w:rFonts w:ascii="Times New Roman" w:hAnsi="Times New Roman" w:cs="Times New Roman"/>
          <w:sz w:val="24"/>
        </w:rPr>
      </w:pPr>
    </w:p>
    <w:p w:rsidR="003A69D9" w:rsidRDefault="003A69D9" w:rsidP="003A69D9">
      <w:pPr>
        <w:pStyle w:val="ListParagraph"/>
        <w:ind w:left="1080"/>
        <w:rPr>
          <w:rFonts w:ascii="Times New Roman" w:hAnsi="Times New Roman" w:cs="Times New Roman"/>
          <w:sz w:val="24"/>
        </w:rPr>
      </w:pPr>
    </w:p>
    <w:p w:rsidR="003A69D9" w:rsidRDefault="003A69D9" w:rsidP="003A69D9">
      <w:pPr>
        <w:pStyle w:val="ListParagraph"/>
        <w:ind w:left="1080"/>
        <w:rPr>
          <w:rFonts w:ascii="Times New Roman" w:hAnsi="Times New Roman" w:cs="Times New Roman"/>
          <w:sz w:val="24"/>
        </w:rPr>
      </w:pPr>
    </w:p>
    <w:p w:rsidR="003A69D9" w:rsidRDefault="003A69D9" w:rsidP="003A69D9">
      <w:pPr>
        <w:pStyle w:val="ListParagraph"/>
        <w:ind w:left="1080"/>
        <w:rPr>
          <w:rFonts w:ascii="Times New Roman" w:hAnsi="Times New Roman" w:cs="Times New Roman"/>
          <w:sz w:val="24"/>
        </w:rPr>
      </w:pPr>
    </w:p>
    <w:p w:rsidR="003A69D9" w:rsidRDefault="003A69D9" w:rsidP="003A69D9">
      <w:pPr>
        <w:pStyle w:val="ListParagraph"/>
        <w:ind w:left="1080"/>
        <w:rPr>
          <w:rFonts w:ascii="Times New Roman" w:hAnsi="Times New Roman" w:cs="Times New Roman"/>
          <w:sz w:val="24"/>
        </w:rPr>
      </w:pPr>
    </w:p>
    <w:p w:rsidR="003A69D9" w:rsidRDefault="003A69D9" w:rsidP="003A69D9">
      <w:pPr>
        <w:pStyle w:val="ListParagraph"/>
        <w:ind w:left="1080"/>
        <w:rPr>
          <w:rFonts w:ascii="Times New Roman" w:hAnsi="Times New Roman" w:cs="Times New Roman"/>
          <w:sz w:val="24"/>
        </w:rPr>
      </w:pPr>
    </w:p>
    <w:p w:rsidR="003A69D9" w:rsidRPr="00C342A1" w:rsidRDefault="003A69D9" w:rsidP="00C342A1">
      <w:pPr>
        <w:rPr>
          <w:rFonts w:ascii="Times New Roman" w:hAnsi="Times New Roman" w:cs="Times New Roman"/>
          <w:sz w:val="24"/>
        </w:rPr>
      </w:pPr>
    </w:p>
    <w:p w:rsidR="003A69D9" w:rsidRDefault="003A69D9" w:rsidP="003A69D9">
      <w:pPr>
        <w:pStyle w:val="ListParagraph"/>
        <w:ind w:left="1080"/>
        <w:rPr>
          <w:rFonts w:ascii="Times New Roman" w:hAnsi="Times New Roman" w:cs="Times New Roman"/>
          <w:sz w:val="24"/>
        </w:rPr>
      </w:pPr>
    </w:p>
    <w:p w:rsidR="003A69D9" w:rsidRDefault="003A69D9" w:rsidP="003A69D9">
      <w:pPr>
        <w:pStyle w:val="ListParagraph"/>
        <w:ind w:left="1080"/>
        <w:rPr>
          <w:rFonts w:ascii="Times New Roman" w:hAnsi="Times New Roman" w:cs="Times New Roman"/>
          <w:sz w:val="24"/>
        </w:rPr>
      </w:pPr>
    </w:p>
    <w:p w:rsidR="003A69D9" w:rsidRDefault="003A69D9" w:rsidP="003A69D9">
      <w:pPr>
        <w:pStyle w:val="ListParagraph"/>
        <w:ind w:left="1080"/>
        <w:rPr>
          <w:rFonts w:ascii="Times New Roman" w:hAnsi="Times New Roman" w:cs="Times New Roman"/>
          <w:sz w:val="24"/>
        </w:rPr>
      </w:pPr>
    </w:p>
    <w:p w:rsidR="00BD17A0" w:rsidRPr="005D7CD5" w:rsidRDefault="000539F0" w:rsidP="00783194">
      <w:pPr>
        <w:pStyle w:val="Heading1"/>
        <w:numPr>
          <w:ilvl w:val="0"/>
          <w:numId w:val="1"/>
        </w:numPr>
        <w:spacing w:after="120"/>
        <w:rPr>
          <w:rFonts w:cs="Times New Roman"/>
          <w:b/>
          <w:color w:val="auto"/>
        </w:rPr>
      </w:pPr>
      <w:bookmarkStart w:id="33" w:name="_Toc76606082"/>
      <w:r w:rsidRPr="005D7CD5">
        <w:rPr>
          <w:rFonts w:cs="Times New Roman"/>
          <w:b/>
          <w:color w:val="auto"/>
        </w:rPr>
        <w:lastRenderedPageBreak/>
        <w:t>E</w:t>
      </w:r>
      <w:r w:rsidR="00165E26" w:rsidRPr="005D7CD5">
        <w:rPr>
          <w:rFonts w:cs="Times New Roman"/>
          <w:b/>
          <w:color w:val="auto"/>
        </w:rPr>
        <w:t>VALUATION METHODS</w:t>
      </w:r>
      <w:bookmarkEnd w:id="33"/>
    </w:p>
    <w:p w:rsidR="000539F0" w:rsidRPr="005D7CD5" w:rsidRDefault="00C342A1" w:rsidP="005D7CD5">
      <w:pPr>
        <w:pStyle w:val="Heading2"/>
        <w:spacing w:after="240"/>
        <w:rPr>
          <w:rFonts w:ascii="Times New Roman" w:hAnsi="Times New Roman" w:cs="Times New Roman"/>
          <w:b/>
          <w:color w:val="auto"/>
          <w:sz w:val="28"/>
        </w:rPr>
      </w:pPr>
      <w:bookmarkStart w:id="34" w:name="_Toc76606083"/>
      <w:r w:rsidRPr="005D7CD5">
        <w:rPr>
          <w:rFonts w:ascii="Times New Roman" w:hAnsi="Times New Roman" w:cs="Times New Roman"/>
          <w:b/>
          <w:color w:val="auto"/>
          <w:sz w:val="28"/>
        </w:rPr>
        <w:t>5.1 Evaluation area and setting</w:t>
      </w:r>
      <w:bookmarkEnd w:id="34"/>
    </w:p>
    <w:p w:rsidR="006C3F31" w:rsidRPr="006C3F31" w:rsidRDefault="006C3F31" w:rsidP="00830962">
      <w:pPr>
        <w:spacing w:line="360" w:lineRule="auto"/>
        <w:jc w:val="both"/>
        <w:rPr>
          <w:rFonts w:ascii="Times New Roman" w:hAnsi="Times New Roman" w:cs="Times New Roman"/>
          <w:sz w:val="24"/>
        </w:rPr>
      </w:pPr>
      <w:r w:rsidRPr="006C3F31">
        <w:rPr>
          <w:rFonts w:ascii="Times New Roman" w:hAnsi="Times New Roman" w:cs="Times New Roman"/>
          <w:sz w:val="24"/>
        </w:rPr>
        <w:t>Thi</w:t>
      </w:r>
      <w:r>
        <w:rPr>
          <w:rFonts w:ascii="Times New Roman" w:hAnsi="Times New Roman" w:cs="Times New Roman"/>
          <w:sz w:val="24"/>
        </w:rPr>
        <w:t xml:space="preserve">s </w:t>
      </w:r>
      <w:r w:rsidR="00496CD0">
        <w:rPr>
          <w:rFonts w:ascii="Times New Roman" w:hAnsi="Times New Roman" w:cs="Times New Roman"/>
          <w:sz w:val="24"/>
        </w:rPr>
        <w:t xml:space="preserve">evaluation </w:t>
      </w:r>
      <w:r w:rsidR="00D563DC">
        <w:rPr>
          <w:rFonts w:ascii="Times New Roman" w:hAnsi="Times New Roman" w:cs="Times New Roman"/>
          <w:sz w:val="24"/>
        </w:rPr>
        <w:t>study was</w:t>
      </w:r>
      <w:r w:rsidR="00956B2D">
        <w:rPr>
          <w:rFonts w:ascii="Times New Roman" w:hAnsi="Times New Roman" w:cs="Times New Roman"/>
          <w:sz w:val="24"/>
        </w:rPr>
        <w:t xml:space="preserve"> </w:t>
      </w:r>
      <w:r w:rsidR="00D563DC">
        <w:rPr>
          <w:rFonts w:ascii="Times New Roman" w:hAnsi="Times New Roman" w:cs="Times New Roman"/>
          <w:sz w:val="24"/>
        </w:rPr>
        <w:t xml:space="preserve">conducted </w:t>
      </w:r>
      <w:r w:rsidR="00956B2D">
        <w:rPr>
          <w:rFonts w:ascii="Times New Roman" w:hAnsi="Times New Roman" w:cs="Times New Roman"/>
          <w:sz w:val="24"/>
        </w:rPr>
        <w:t>at</w:t>
      </w:r>
      <w:r>
        <w:rPr>
          <w:rFonts w:ascii="Times New Roman" w:hAnsi="Times New Roman" w:cs="Times New Roman"/>
          <w:sz w:val="24"/>
        </w:rPr>
        <w:t xml:space="preserve"> Ayehu Guagusa district</w:t>
      </w:r>
      <w:r w:rsidRPr="006C3F31">
        <w:rPr>
          <w:rFonts w:ascii="Times New Roman" w:hAnsi="Times New Roman" w:cs="Times New Roman"/>
          <w:sz w:val="24"/>
        </w:rPr>
        <w:t xml:space="preserve"> which is located in the Awi Zone, Amhara</w:t>
      </w:r>
      <w:r>
        <w:rPr>
          <w:rFonts w:ascii="Times New Roman" w:hAnsi="Times New Roman" w:cs="Times New Roman"/>
          <w:sz w:val="24"/>
        </w:rPr>
        <w:t xml:space="preserve"> Region</w:t>
      </w:r>
      <w:r w:rsidR="00496CD0">
        <w:rPr>
          <w:rFonts w:ascii="Times New Roman" w:hAnsi="Times New Roman" w:cs="Times New Roman"/>
          <w:sz w:val="24"/>
        </w:rPr>
        <w:t>, North west Ethiopia</w:t>
      </w:r>
      <w:r>
        <w:rPr>
          <w:rFonts w:ascii="Times New Roman" w:hAnsi="Times New Roman" w:cs="Times New Roman"/>
          <w:sz w:val="24"/>
        </w:rPr>
        <w:t>. The area is located 486</w:t>
      </w:r>
      <w:r w:rsidRPr="006C3F31">
        <w:rPr>
          <w:rFonts w:ascii="Times New Roman" w:hAnsi="Times New Roman" w:cs="Times New Roman"/>
          <w:sz w:val="24"/>
        </w:rPr>
        <w:t xml:space="preserve"> km </w:t>
      </w:r>
      <w:r w:rsidR="00496CD0">
        <w:rPr>
          <w:rFonts w:ascii="Times New Roman" w:hAnsi="Times New Roman" w:cs="Times New Roman"/>
          <w:sz w:val="24"/>
        </w:rPr>
        <w:t xml:space="preserve">North of </w:t>
      </w:r>
      <w:r w:rsidR="00E7725D">
        <w:rPr>
          <w:rFonts w:ascii="Times New Roman" w:hAnsi="Times New Roman" w:cs="Times New Roman"/>
          <w:sz w:val="24"/>
        </w:rPr>
        <w:t>Addis Ababa. The district has 17</w:t>
      </w:r>
      <w:r w:rsidR="00D17158">
        <w:rPr>
          <w:rFonts w:ascii="Times New Roman" w:hAnsi="Times New Roman" w:cs="Times New Roman"/>
          <w:sz w:val="24"/>
        </w:rPr>
        <w:t xml:space="preserve"> </w:t>
      </w:r>
      <w:r w:rsidRPr="006C3F31">
        <w:rPr>
          <w:rFonts w:ascii="Times New Roman" w:hAnsi="Times New Roman" w:cs="Times New Roman"/>
          <w:sz w:val="24"/>
        </w:rPr>
        <w:t>rural and 2 urban administrative ke</w:t>
      </w:r>
      <w:r w:rsidR="009C12B9">
        <w:rPr>
          <w:rFonts w:ascii="Times New Roman" w:hAnsi="Times New Roman" w:cs="Times New Roman"/>
          <w:sz w:val="24"/>
        </w:rPr>
        <w:t>bele, one health post on each</w:t>
      </w:r>
      <w:r w:rsidRPr="006C3F31">
        <w:rPr>
          <w:rFonts w:ascii="Times New Roman" w:hAnsi="Times New Roman" w:cs="Times New Roman"/>
          <w:sz w:val="24"/>
        </w:rPr>
        <w:t xml:space="preserve"> kebele</w:t>
      </w:r>
      <w:r>
        <w:rPr>
          <w:rFonts w:ascii="Times New Roman" w:hAnsi="Times New Roman" w:cs="Times New Roman"/>
          <w:sz w:val="24"/>
        </w:rPr>
        <w:t>, and four</w:t>
      </w:r>
      <w:r w:rsidR="00972D42">
        <w:rPr>
          <w:rFonts w:ascii="Times New Roman" w:hAnsi="Times New Roman" w:cs="Times New Roman"/>
          <w:sz w:val="24"/>
        </w:rPr>
        <w:t xml:space="preserve"> </w:t>
      </w:r>
      <w:r w:rsidR="0062079B">
        <w:rPr>
          <w:rFonts w:ascii="Times New Roman" w:hAnsi="Times New Roman" w:cs="Times New Roman"/>
          <w:sz w:val="24"/>
        </w:rPr>
        <w:t xml:space="preserve">government </w:t>
      </w:r>
      <w:r w:rsidRPr="006C3F31">
        <w:rPr>
          <w:rFonts w:ascii="Times New Roman" w:hAnsi="Times New Roman" w:cs="Times New Roman"/>
          <w:sz w:val="24"/>
        </w:rPr>
        <w:t>healt</w:t>
      </w:r>
      <w:r w:rsidR="00257C14">
        <w:rPr>
          <w:rFonts w:ascii="Times New Roman" w:hAnsi="Times New Roman" w:cs="Times New Roman"/>
          <w:sz w:val="24"/>
        </w:rPr>
        <w:t>h centers</w:t>
      </w:r>
      <w:r w:rsidRPr="006C3F31">
        <w:rPr>
          <w:rFonts w:ascii="Times New Roman" w:hAnsi="Times New Roman" w:cs="Times New Roman"/>
          <w:sz w:val="24"/>
        </w:rPr>
        <w:t>. The</w:t>
      </w:r>
      <w:r>
        <w:rPr>
          <w:rFonts w:ascii="Times New Roman" w:hAnsi="Times New Roman" w:cs="Times New Roman"/>
          <w:sz w:val="24"/>
        </w:rPr>
        <w:t xml:space="preserve"> major languages spoken in the district</w:t>
      </w:r>
      <w:r w:rsidRPr="006C3F31">
        <w:rPr>
          <w:rFonts w:ascii="Times New Roman" w:hAnsi="Times New Roman" w:cs="Times New Roman"/>
          <w:sz w:val="24"/>
        </w:rPr>
        <w:t xml:space="preserve"> are Amharic and Awigna. Both Awigna and Amharic are the official language and Awig</w:t>
      </w:r>
      <w:r w:rsidR="00FA09CD">
        <w:rPr>
          <w:rFonts w:ascii="Times New Roman" w:hAnsi="Times New Roman" w:cs="Times New Roman"/>
          <w:sz w:val="24"/>
        </w:rPr>
        <w:t>na is widely spoken in the area</w:t>
      </w:r>
      <w:r w:rsidR="00ED5095">
        <w:rPr>
          <w:rFonts w:ascii="Times New Roman" w:hAnsi="Times New Roman" w:cs="Times New Roman"/>
          <w:sz w:val="24"/>
        </w:rPr>
        <w:t xml:space="preserve">. There are estimated </w:t>
      </w:r>
      <w:r w:rsidR="00A25D27">
        <w:rPr>
          <w:rFonts w:ascii="Times New Roman" w:hAnsi="Times New Roman" w:cs="Times New Roman"/>
          <w:sz w:val="24"/>
        </w:rPr>
        <w:t xml:space="preserve"> 31,444 households and 135,209</w:t>
      </w:r>
      <w:r w:rsidR="00A562B3">
        <w:rPr>
          <w:rFonts w:ascii="Times New Roman" w:hAnsi="Times New Roman" w:cs="Times New Roman"/>
          <w:sz w:val="24"/>
        </w:rPr>
        <w:t xml:space="preserve"> total population </w:t>
      </w:r>
      <w:sdt>
        <w:sdtPr>
          <w:rPr>
            <w:rFonts w:ascii="Times New Roman" w:hAnsi="Times New Roman" w:cs="Times New Roman"/>
            <w:sz w:val="24"/>
          </w:rPr>
          <w:id w:val="1682317033"/>
          <w:citation/>
        </w:sdtPr>
        <w:sdtEndPr/>
        <w:sdtContent>
          <w:r w:rsidR="00BF5B34">
            <w:rPr>
              <w:rFonts w:ascii="Times New Roman" w:hAnsi="Times New Roman" w:cs="Times New Roman"/>
              <w:sz w:val="24"/>
            </w:rPr>
            <w:fldChar w:fldCharType="begin"/>
          </w:r>
          <w:r w:rsidR="00D43AE6">
            <w:rPr>
              <w:rFonts w:ascii="Times New Roman" w:hAnsi="Times New Roman" w:cs="Times New Roman"/>
              <w:sz w:val="24"/>
            </w:rPr>
            <w:instrText xml:space="preserve">CITATION AyeFY \n  \l 2057 </w:instrText>
          </w:r>
          <w:r w:rsidR="00BF5B34">
            <w:rPr>
              <w:rFonts w:ascii="Times New Roman" w:hAnsi="Times New Roman" w:cs="Times New Roman"/>
              <w:sz w:val="24"/>
            </w:rPr>
            <w:fldChar w:fldCharType="separate"/>
          </w:r>
          <w:r w:rsidR="00A80FCE" w:rsidRPr="00A80FCE">
            <w:rPr>
              <w:rFonts w:ascii="Times New Roman" w:hAnsi="Times New Roman" w:cs="Times New Roman"/>
              <w:noProof/>
              <w:sz w:val="24"/>
            </w:rPr>
            <w:t>(28)</w:t>
          </w:r>
          <w:r w:rsidR="00BF5B34">
            <w:rPr>
              <w:rFonts w:ascii="Times New Roman" w:hAnsi="Times New Roman" w:cs="Times New Roman"/>
              <w:sz w:val="24"/>
            </w:rPr>
            <w:fldChar w:fldCharType="end"/>
          </w:r>
        </w:sdtContent>
      </w:sdt>
      <w:r w:rsidR="00D26DC3">
        <w:rPr>
          <w:rFonts w:ascii="Times New Roman" w:hAnsi="Times New Roman" w:cs="Times New Roman"/>
          <w:sz w:val="24"/>
        </w:rPr>
        <w:t>.</w:t>
      </w:r>
    </w:p>
    <w:p w:rsidR="000539F0" w:rsidRPr="005D7CD5" w:rsidRDefault="00830962" w:rsidP="00954B3D">
      <w:pPr>
        <w:pStyle w:val="Heading2"/>
        <w:spacing w:after="120"/>
        <w:rPr>
          <w:rFonts w:ascii="Times New Roman" w:hAnsi="Times New Roman" w:cs="Times New Roman"/>
          <w:b/>
          <w:color w:val="auto"/>
          <w:sz w:val="28"/>
        </w:rPr>
      </w:pPr>
      <w:bookmarkStart w:id="35" w:name="_Toc76606084"/>
      <w:r w:rsidRPr="005D7CD5">
        <w:rPr>
          <w:rFonts w:ascii="Times New Roman" w:hAnsi="Times New Roman" w:cs="Times New Roman"/>
          <w:b/>
          <w:color w:val="auto"/>
          <w:sz w:val="28"/>
        </w:rPr>
        <w:t xml:space="preserve">5.2 </w:t>
      </w:r>
      <w:r w:rsidR="005A7C8E">
        <w:rPr>
          <w:rFonts w:ascii="Times New Roman" w:hAnsi="Times New Roman" w:cs="Times New Roman"/>
          <w:b/>
          <w:color w:val="auto"/>
          <w:sz w:val="28"/>
        </w:rPr>
        <w:t>Evaluation period</w:t>
      </w:r>
      <w:bookmarkEnd w:id="35"/>
    </w:p>
    <w:p w:rsidR="0074347F" w:rsidRPr="0074347F" w:rsidRDefault="00D563DC" w:rsidP="00830962">
      <w:pPr>
        <w:spacing w:line="360" w:lineRule="auto"/>
        <w:jc w:val="both"/>
        <w:rPr>
          <w:rFonts w:ascii="Times New Roman" w:hAnsi="Times New Roman" w:cs="Times New Roman"/>
          <w:sz w:val="24"/>
        </w:rPr>
      </w:pPr>
      <w:r>
        <w:rPr>
          <w:rFonts w:ascii="Times New Roman" w:hAnsi="Times New Roman" w:cs="Times New Roman"/>
          <w:sz w:val="24"/>
        </w:rPr>
        <w:t>This evaluation was</w:t>
      </w:r>
      <w:r w:rsidR="00AC6C18">
        <w:rPr>
          <w:rFonts w:ascii="Times New Roman" w:hAnsi="Times New Roman" w:cs="Times New Roman"/>
          <w:sz w:val="24"/>
        </w:rPr>
        <w:t xml:space="preserve"> conducted from March </w:t>
      </w:r>
      <w:r>
        <w:rPr>
          <w:rFonts w:ascii="Times New Roman" w:hAnsi="Times New Roman" w:cs="Times New Roman"/>
          <w:sz w:val="24"/>
        </w:rPr>
        <w:t>10</w:t>
      </w:r>
      <w:r w:rsidR="005A7C8E">
        <w:rPr>
          <w:rFonts w:ascii="Times New Roman" w:hAnsi="Times New Roman" w:cs="Times New Roman"/>
          <w:sz w:val="24"/>
        </w:rPr>
        <w:t xml:space="preserve">,2013 E.C </w:t>
      </w:r>
      <w:r>
        <w:rPr>
          <w:rFonts w:ascii="Times New Roman" w:hAnsi="Times New Roman" w:cs="Times New Roman"/>
          <w:sz w:val="24"/>
        </w:rPr>
        <w:t>to April</w:t>
      </w:r>
      <w:r w:rsidR="00AC6C18">
        <w:rPr>
          <w:rFonts w:ascii="Times New Roman" w:hAnsi="Times New Roman" w:cs="Times New Roman"/>
          <w:sz w:val="24"/>
        </w:rPr>
        <w:t xml:space="preserve"> </w:t>
      </w:r>
      <w:r>
        <w:rPr>
          <w:rFonts w:ascii="Times New Roman" w:hAnsi="Times New Roman" w:cs="Times New Roman"/>
          <w:sz w:val="24"/>
        </w:rPr>
        <w:t>20</w:t>
      </w:r>
      <w:r w:rsidR="00F716BC">
        <w:rPr>
          <w:rFonts w:ascii="Times New Roman" w:hAnsi="Times New Roman" w:cs="Times New Roman"/>
          <w:sz w:val="24"/>
        </w:rPr>
        <w:t>,2013 E.C</w:t>
      </w:r>
    </w:p>
    <w:p w:rsidR="00D04D29" w:rsidRPr="005D7CD5" w:rsidRDefault="00830962" w:rsidP="00954B3D">
      <w:pPr>
        <w:pStyle w:val="Heading2"/>
        <w:spacing w:after="120"/>
        <w:rPr>
          <w:rFonts w:ascii="Times New Roman" w:hAnsi="Times New Roman" w:cs="Times New Roman"/>
          <w:b/>
          <w:color w:val="auto"/>
          <w:sz w:val="28"/>
        </w:rPr>
      </w:pPr>
      <w:bookmarkStart w:id="36" w:name="_Toc76606085"/>
      <w:r w:rsidRPr="005D7CD5">
        <w:rPr>
          <w:rFonts w:ascii="Times New Roman" w:hAnsi="Times New Roman" w:cs="Times New Roman"/>
          <w:b/>
          <w:color w:val="auto"/>
          <w:sz w:val="28"/>
        </w:rPr>
        <w:t>5.3 Evaluation approach</w:t>
      </w:r>
      <w:bookmarkEnd w:id="36"/>
    </w:p>
    <w:p w:rsidR="000539F0" w:rsidRDefault="00CC6815" w:rsidP="00830962">
      <w:pPr>
        <w:spacing w:line="360" w:lineRule="auto"/>
        <w:jc w:val="both"/>
        <w:rPr>
          <w:rFonts w:ascii="Times New Roman" w:hAnsi="Times New Roman" w:cs="Times New Roman"/>
          <w:sz w:val="24"/>
        </w:rPr>
      </w:pPr>
      <w:r>
        <w:rPr>
          <w:rFonts w:ascii="Times New Roman" w:hAnsi="Times New Roman" w:cs="Times New Roman"/>
          <w:sz w:val="24"/>
        </w:rPr>
        <w:t xml:space="preserve"> In this</w:t>
      </w:r>
      <w:r w:rsidR="00D04D29" w:rsidRPr="00D04D29">
        <w:rPr>
          <w:rFonts w:ascii="Times New Roman" w:hAnsi="Times New Roman" w:cs="Times New Roman"/>
          <w:sz w:val="24"/>
        </w:rPr>
        <w:t xml:space="preserve"> study formative evaluation appr</w:t>
      </w:r>
      <w:r w:rsidR="00D563DC">
        <w:rPr>
          <w:rFonts w:ascii="Times New Roman" w:hAnsi="Times New Roman" w:cs="Times New Roman"/>
          <w:sz w:val="24"/>
        </w:rPr>
        <w:t>oach was</w:t>
      </w:r>
      <w:r w:rsidR="00D04D29">
        <w:rPr>
          <w:rFonts w:ascii="Times New Roman" w:hAnsi="Times New Roman" w:cs="Times New Roman"/>
          <w:sz w:val="24"/>
        </w:rPr>
        <w:t xml:space="preserve"> employed</w:t>
      </w:r>
      <w:r w:rsidR="003B78B7">
        <w:rPr>
          <w:rFonts w:ascii="Times New Roman" w:hAnsi="Times New Roman" w:cs="Times New Roman"/>
          <w:sz w:val="24"/>
        </w:rPr>
        <w:t>.</w:t>
      </w:r>
      <w:r w:rsidR="00D04D29">
        <w:rPr>
          <w:rFonts w:ascii="Times New Roman" w:hAnsi="Times New Roman" w:cs="Times New Roman"/>
          <w:sz w:val="24"/>
        </w:rPr>
        <w:t xml:space="preserve"> </w:t>
      </w:r>
    </w:p>
    <w:p w:rsidR="002B1EF4" w:rsidRDefault="00830962" w:rsidP="002B1EF4">
      <w:pPr>
        <w:pStyle w:val="Heading2"/>
        <w:spacing w:after="120"/>
        <w:rPr>
          <w:rFonts w:ascii="Times New Roman" w:hAnsi="Times New Roman" w:cs="Times New Roman"/>
          <w:b/>
          <w:color w:val="auto"/>
          <w:sz w:val="28"/>
        </w:rPr>
      </w:pPr>
      <w:bookmarkStart w:id="37" w:name="_Toc76606086"/>
      <w:r w:rsidRPr="005D7CD5">
        <w:rPr>
          <w:rFonts w:ascii="Times New Roman" w:hAnsi="Times New Roman" w:cs="Times New Roman"/>
          <w:b/>
          <w:color w:val="auto"/>
          <w:sz w:val="28"/>
        </w:rPr>
        <w:t>5.4 Evaluation design</w:t>
      </w:r>
      <w:bookmarkStart w:id="38" w:name="_Toc64832675"/>
      <w:bookmarkEnd w:id="37"/>
    </w:p>
    <w:p w:rsidR="00F4086A" w:rsidRPr="002B1EF4" w:rsidRDefault="005E7B62" w:rsidP="002B1EF4">
      <w:pPr>
        <w:spacing w:line="360" w:lineRule="auto"/>
        <w:rPr>
          <w:rFonts w:ascii="Times New Roman" w:hAnsi="Times New Roman" w:cs="Times New Roman"/>
          <w:b/>
          <w:sz w:val="32"/>
        </w:rPr>
      </w:pPr>
      <w:r w:rsidRPr="002B1EF4">
        <w:rPr>
          <w:rFonts w:ascii="Times New Roman" w:hAnsi="Times New Roman" w:cs="Times New Roman"/>
          <w:sz w:val="24"/>
        </w:rPr>
        <w:t>The evaluation</w:t>
      </w:r>
      <w:r w:rsidR="00D563DC">
        <w:rPr>
          <w:rFonts w:ascii="Times New Roman" w:hAnsi="Times New Roman" w:cs="Times New Roman"/>
          <w:sz w:val="24"/>
        </w:rPr>
        <w:t xml:space="preserve"> was</w:t>
      </w:r>
      <w:r w:rsidR="00403731">
        <w:rPr>
          <w:rFonts w:ascii="Times New Roman" w:hAnsi="Times New Roman" w:cs="Times New Roman"/>
          <w:sz w:val="24"/>
        </w:rPr>
        <w:t xml:space="preserve"> </w:t>
      </w:r>
      <w:r w:rsidR="00EA0EEC">
        <w:rPr>
          <w:rFonts w:ascii="Times New Roman" w:hAnsi="Times New Roman" w:cs="Times New Roman"/>
          <w:sz w:val="24"/>
        </w:rPr>
        <w:t>conducted by using</w:t>
      </w:r>
      <w:r w:rsidR="0008685A">
        <w:rPr>
          <w:rFonts w:ascii="Times New Roman" w:hAnsi="Times New Roman" w:cs="Times New Roman"/>
          <w:sz w:val="24"/>
        </w:rPr>
        <w:t xml:space="preserve"> convergent parallel</w:t>
      </w:r>
      <w:r w:rsidR="00F833FF">
        <w:rPr>
          <w:rFonts w:ascii="Times New Roman" w:hAnsi="Times New Roman" w:cs="Times New Roman"/>
          <w:sz w:val="24"/>
        </w:rPr>
        <w:t xml:space="preserve"> mixed </w:t>
      </w:r>
      <w:r w:rsidR="00403731">
        <w:rPr>
          <w:rFonts w:ascii="Times New Roman" w:hAnsi="Times New Roman" w:cs="Times New Roman"/>
          <w:sz w:val="24"/>
        </w:rPr>
        <w:t xml:space="preserve">study design. </w:t>
      </w:r>
      <w:bookmarkEnd w:id="38"/>
      <w:r w:rsidR="00AE1E1B">
        <w:rPr>
          <w:rFonts w:ascii="Times New Roman" w:hAnsi="Times New Roman" w:cs="Times New Roman"/>
          <w:sz w:val="24"/>
        </w:rPr>
        <w:t>Quantitative study</w:t>
      </w:r>
      <w:r w:rsidR="003C7FF0">
        <w:rPr>
          <w:rFonts w:ascii="Times New Roman" w:hAnsi="Times New Roman" w:cs="Times New Roman"/>
          <w:sz w:val="24"/>
        </w:rPr>
        <w:t xml:space="preserve"> was</w:t>
      </w:r>
      <w:r w:rsidR="00403731">
        <w:rPr>
          <w:rFonts w:ascii="Times New Roman" w:hAnsi="Times New Roman" w:cs="Times New Roman"/>
          <w:sz w:val="24"/>
        </w:rPr>
        <w:t xml:space="preserve"> supplemented by </w:t>
      </w:r>
      <w:r w:rsidR="00AE1E1B">
        <w:rPr>
          <w:rFonts w:ascii="Times New Roman" w:hAnsi="Times New Roman" w:cs="Times New Roman"/>
          <w:sz w:val="24"/>
        </w:rPr>
        <w:t>qualitative study</w:t>
      </w:r>
      <w:r w:rsidR="00403731">
        <w:rPr>
          <w:rFonts w:ascii="Times New Roman" w:hAnsi="Times New Roman" w:cs="Times New Roman"/>
          <w:sz w:val="24"/>
        </w:rPr>
        <w:t>.</w:t>
      </w:r>
      <w:r w:rsidR="00273CF2">
        <w:rPr>
          <w:rFonts w:ascii="Times New Roman" w:hAnsi="Times New Roman" w:cs="Times New Roman"/>
          <w:sz w:val="24"/>
        </w:rPr>
        <w:t xml:space="preserve"> </w:t>
      </w:r>
      <w:r w:rsidR="003C4E4D">
        <w:rPr>
          <w:rFonts w:ascii="Times New Roman" w:hAnsi="Times New Roman" w:cs="Times New Roman"/>
          <w:sz w:val="24"/>
        </w:rPr>
        <w:t>Phenomenological study design was used to asses lived experience of experts and experienced professionals.</w:t>
      </w:r>
    </w:p>
    <w:p w:rsidR="00305853" w:rsidRPr="005D7CD5" w:rsidRDefault="009C469F" w:rsidP="00954B3D">
      <w:pPr>
        <w:pStyle w:val="Heading2"/>
        <w:spacing w:after="120"/>
        <w:rPr>
          <w:rFonts w:ascii="Times New Roman" w:hAnsi="Times New Roman" w:cs="Times New Roman"/>
          <w:b/>
          <w:color w:val="auto"/>
          <w:sz w:val="28"/>
        </w:rPr>
      </w:pPr>
      <w:bookmarkStart w:id="39" w:name="_Toc76606087"/>
      <w:r w:rsidRPr="005D7CD5">
        <w:rPr>
          <w:rFonts w:ascii="Times New Roman" w:hAnsi="Times New Roman" w:cs="Times New Roman"/>
          <w:b/>
          <w:color w:val="auto"/>
          <w:sz w:val="28"/>
        </w:rPr>
        <w:t>5.5. Focus of evaluation and dimensions</w:t>
      </w:r>
      <w:bookmarkEnd w:id="39"/>
    </w:p>
    <w:p w:rsidR="00F34ED3" w:rsidRPr="005D7CD5" w:rsidRDefault="009C469F" w:rsidP="00954B3D">
      <w:pPr>
        <w:pStyle w:val="Heading3"/>
        <w:spacing w:after="120"/>
        <w:rPr>
          <w:rFonts w:ascii="Times New Roman" w:hAnsi="Times New Roman" w:cs="Times New Roman"/>
          <w:b/>
          <w:color w:val="auto"/>
        </w:rPr>
      </w:pPr>
      <w:bookmarkStart w:id="40" w:name="_Toc76606088"/>
      <w:r w:rsidRPr="005D7CD5">
        <w:rPr>
          <w:rFonts w:ascii="Times New Roman" w:hAnsi="Times New Roman" w:cs="Times New Roman"/>
          <w:b/>
          <w:color w:val="auto"/>
        </w:rPr>
        <w:t>5.5.1 Focus of evaluation</w:t>
      </w:r>
      <w:bookmarkEnd w:id="40"/>
    </w:p>
    <w:p w:rsidR="00A23D71" w:rsidRDefault="00EA5062" w:rsidP="009C469F">
      <w:pPr>
        <w:spacing w:line="360" w:lineRule="auto"/>
        <w:jc w:val="both"/>
        <w:rPr>
          <w:rFonts w:ascii="Times New Roman" w:hAnsi="Times New Roman" w:cs="Times New Roman"/>
          <w:sz w:val="24"/>
        </w:rPr>
      </w:pPr>
      <w:r>
        <w:rPr>
          <w:rFonts w:ascii="Times New Roman" w:hAnsi="Times New Roman" w:cs="Times New Roman"/>
          <w:sz w:val="24"/>
        </w:rPr>
        <w:t xml:space="preserve"> The evaluation</w:t>
      </w:r>
      <w:r w:rsidR="00D563DC">
        <w:rPr>
          <w:rFonts w:ascii="Times New Roman" w:hAnsi="Times New Roman" w:cs="Times New Roman"/>
          <w:sz w:val="24"/>
        </w:rPr>
        <w:t xml:space="preserve"> focused</w:t>
      </w:r>
      <w:r w:rsidR="00F34ED3" w:rsidRPr="00F34ED3">
        <w:rPr>
          <w:rFonts w:ascii="Times New Roman" w:hAnsi="Times New Roman" w:cs="Times New Roman"/>
          <w:sz w:val="24"/>
        </w:rPr>
        <w:t xml:space="preserve"> on </w:t>
      </w:r>
      <w:r w:rsidR="00D563DC">
        <w:rPr>
          <w:rFonts w:ascii="Times New Roman" w:hAnsi="Times New Roman" w:cs="Times New Roman"/>
          <w:sz w:val="24"/>
        </w:rPr>
        <w:t>extent of CHIS implementation</w:t>
      </w:r>
      <w:r w:rsidR="00904026">
        <w:rPr>
          <w:rFonts w:ascii="Times New Roman" w:hAnsi="Times New Roman" w:cs="Times New Roman"/>
          <w:sz w:val="24"/>
        </w:rPr>
        <w:t xml:space="preserve"> process in terms of </w:t>
      </w:r>
      <w:r w:rsidR="00F34ED3" w:rsidRPr="00F34ED3">
        <w:rPr>
          <w:rFonts w:ascii="Times New Roman" w:hAnsi="Times New Roman" w:cs="Times New Roman"/>
          <w:sz w:val="24"/>
        </w:rPr>
        <w:t>program inputs, activities, and output</w:t>
      </w:r>
      <w:r>
        <w:rPr>
          <w:rFonts w:ascii="Times New Roman" w:hAnsi="Times New Roman" w:cs="Times New Roman"/>
          <w:sz w:val="24"/>
        </w:rPr>
        <w:t>s</w:t>
      </w:r>
      <w:r w:rsidR="00F34ED3" w:rsidRPr="00F34ED3">
        <w:rPr>
          <w:rFonts w:ascii="Times New Roman" w:hAnsi="Times New Roman" w:cs="Times New Roman"/>
          <w:sz w:val="24"/>
        </w:rPr>
        <w:t>.</w:t>
      </w:r>
    </w:p>
    <w:p w:rsidR="0026115C" w:rsidRPr="005D7CD5" w:rsidRDefault="009C469F" w:rsidP="00954B3D">
      <w:pPr>
        <w:pStyle w:val="Heading3"/>
        <w:spacing w:after="120"/>
        <w:rPr>
          <w:rFonts w:ascii="Times New Roman" w:hAnsi="Times New Roman" w:cs="Times New Roman"/>
          <w:b/>
          <w:color w:val="auto"/>
        </w:rPr>
      </w:pPr>
      <w:bookmarkStart w:id="41" w:name="_Toc76606089"/>
      <w:r w:rsidRPr="005D7CD5">
        <w:rPr>
          <w:rFonts w:ascii="Times New Roman" w:hAnsi="Times New Roman" w:cs="Times New Roman"/>
          <w:b/>
          <w:color w:val="auto"/>
        </w:rPr>
        <w:t>5.5.2 Dimensions of evaluation</w:t>
      </w:r>
      <w:bookmarkEnd w:id="41"/>
    </w:p>
    <w:p w:rsidR="00750D1C" w:rsidRPr="00750D1C" w:rsidRDefault="003C7384" w:rsidP="007A6531">
      <w:pPr>
        <w:spacing w:line="360" w:lineRule="auto"/>
        <w:jc w:val="both"/>
        <w:rPr>
          <w:rFonts w:ascii="Times New Roman" w:hAnsi="Times New Roman" w:cs="Times New Roman"/>
          <w:sz w:val="24"/>
        </w:rPr>
      </w:pPr>
      <w:r>
        <w:rPr>
          <w:rFonts w:ascii="Times New Roman" w:hAnsi="Times New Roman" w:cs="Times New Roman"/>
          <w:sz w:val="24"/>
        </w:rPr>
        <w:t xml:space="preserve">For this study the investigator </w:t>
      </w:r>
      <w:r w:rsidR="00973F4E">
        <w:rPr>
          <w:rFonts w:ascii="Times New Roman" w:hAnsi="Times New Roman" w:cs="Times New Roman"/>
          <w:sz w:val="24"/>
        </w:rPr>
        <w:t xml:space="preserve">in </w:t>
      </w:r>
      <w:r>
        <w:rPr>
          <w:rFonts w:ascii="Times New Roman" w:hAnsi="Times New Roman" w:cs="Times New Roman"/>
          <w:sz w:val="24"/>
        </w:rPr>
        <w:t>collaborat</w:t>
      </w:r>
      <w:r w:rsidR="00D563DC">
        <w:rPr>
          <w:rFonts w:ascii="Times New Roman" w:hAnsi="Times New Roman" w:cs="Times New Roman"/>
          <w:sz w:val="24"/>
        </w:rPr>
        <w:t>ion with stakeholders decided and</w:t>
      </w:r>
      <w:r>
        <w:rPr>
          <w:rFonts w:ascii="Times New Roman" w:hAnsi="Times New Roman" w:cs="Times New Roman"/>
          <w:sz w:val="24"/>
        </w:rPr>
        <w:t xml:space="preserve"> use</w:t>
      </w:r>
      <w:r w:rsidR="00D563DC">
        <w:rPr>
          <w:rFonts w:ascii="Times New Roman" w:hAnsi="Times New Roman" w:cs="Times New Roman"/>
          <w:sz w:val="24"/>
        </w:rPr>
        <w:t>d</w:t>
      </w:r>
      <w:r>
        <w:rPr>
          <w:rFonts w:ascii="Times New Roman" w:hAnsi="Times New Roman" w:cs="Times New Roman"/>
          <w:sz w:val="24"/>
        </w:rPr>
        <w:t xml:space="preserve"> three dimensions. This dimensions</w:t>
      </w:r>
      <w:r w:rsidR="00D563DC">
        <w:rPr>
          <w:rFonts w:ascii="Times New Roman" w:hAnsi="Times New Roman" w:cs="Times New Roman"/>
          <w:sz w:val="24"/>
        </w:rPr>
        <w:t xml:space="preserve"> were</w:t>
      </w:r>
      <w:r w:rsidR="008C4702" w:rsidRPr="008C4702">
        <w:t xml:space="preserve"> </w:t>
      </w:r>
      <w:r w:rsidR="008C4702" w:rsidRPr="008C4702">
        <w:rPr>
          <w:rFonts w:ascii="Times New Roman" w:hAnsi="Times New Roman" w:cs="Times New Roman"/>
          <w:sz w:val="24"/>
        </w:rPr>
        <w:t>availability of program inputs</w:t>
      </w:r>
      <w:r w:rsidR="008C4702">
        <w:rPr>
          <w:rFonts w:ascii="Times New Roman" w:hAnsi="Times New Roman" w:cs="Times New Roman"/>
          <w:sz w:val="24"/>
        </w:rPr>
        <w:t>,</w:t>
      </w:r>
      <w:r w:rsidR="0026115C" w:rsidRPr="0026115C">
        <w:rPr>
          <w:rFonts w:ascii="Times New Roman" w:hAnsi="Times New Roman" w:cs="Times New Roman"/>
          <w:sz w:val="24"/>
        </w:rPr>
        <w:t xml:space="preserve"> compliance</w:t>
      </w:r>
      <w:r>
        <w:rPr>
          <w:rFonts w:ascii="Times New Roman" w:hAnsi="Times New Roman" w:cs="Times New Roman"/>
          <w:sz w:val="24"/>
        </w:rPr>
        <w:t xml:space="preserve"> of</w:t>
      </w:r>
      <w:r w:rsidR="00714BF3">
        <w:rPr>
          <w:rFonts w:ascii="Times New Roman" w:hAnsi="Times New Roman" w:cs="Times New Roman"/>
          <w:sz w:val="24"/>
        </w:rPr>
        <w:t xml:space="preserve"> program activities with standard guidelines</w:t>
      </w:r>
      <w:r w:rsidR="0026115C" w:rsidRPr="0026115C">
        <w:rPr>
          <w:rFonts w:ascii="Times New Roman" w:hAnsi="Times New Roman" w:cs="Times New Roman"/>
          <w:sz w:val="24"/>
        </w:rPr>
        <w:t xml:space="preserve">, </w:t>
      </w:r>
      <w:r w:rsidR="0026115C">
        <w:rPr>
          <w:rFonts w:ascii="Times New Roman" w:hAnsi="Times New Roman" w:cs="Times New Roman"/>
          <w:sz w:val="24"/>
        </w:rPr>
        <w:t xml:space="preserve">and </w:t>
      </w:r>
      <w:r w:rsidR="005F3075" w:rsidRPr="005F3075">
        <w:rPr>
          <w:rFonts w:ascii="Times New Roman" w:hAnsi="Times New Roman" w:cs="Times New Roman"/>
          <w:sz w:val="24"/>
        </w:rPr>
        <w:t>consistency of data between FF and MFI, and consistency of dat</w:t>
      </w:r>
      <w:r w:rsidR="005F3075">
        <w:rPr>
          <w:rFonts w:ascii="Times New Roman" w:hAnsi="Times New Roman" w:cs="Times New Roman"/>
          <w:sz w:val="24"/>
        </w:rPr>
        <w:t>a between FF and household data</w:t>
      </w:r>
      <w:r w:rsidR="0026115C" w:rsidRPr="0026115C">
        <w:rPr>
          <w:rFonts w:ascii="Times New Roman" w:hAnsi="Times New Roman" w:cs="Times New Roman"/>
          <w:sz w:val="24"/>
        </w:rPr>
        <w:t xml:space="preserve">. </w:t>
      </w:r>
      <w:r w:rsidR="00BF3021" w:rsidRPr="00BF3021">
        <w:rPr>
          <w:rFonts w:ascii="Times New Roman" w:hAnsi="Times New Roman" w:cs="Times New Roman"/>
          <w:sz w:val="24"/>
        </w:rPr>
        <w:t>The weight of dimensions and the respective indicators was given depending on their level</w:t>
      </w:r>
      <w:r w:rsidR="008C4702">
        <w:rPr>
          <w:rFonts w:ascii="Times New Roman" w:hAnsi="Times New Roman" w:cs="Times New Roman"/>
          <w:sz w:val="24"/>
        </w:rPr>
        <w:t xml:space="preserve"> of relevance to the program by</w:t>
      </w:r>
      <w:r w:rsidR="00BF3021" w:rsidRPr="00BF3021">
        <w:rPr>
          <w:rFonts w:ascii="Times New Roman" w:hAnsi="Times New Roman" w:cs="Times New Roman"/>
          <w:sz w:val="24"/>
        </w:rPr>
        <w:t xml:space="preserve"> d</w:t>
      </w:r>
      <w:r w:rsidR="008C4702">
        <w:rPr>
          <w:rFonts w:ascii="Times New Roman" w:hAnsi="Times New Roman" w:cs="Times New Roman"/>
          <w:sz w:val="24"/>
        </w:rPr>
        <w:t>iscussing with the stakeholders</w:t>
      </w:r>
      <w:r w:rsidR="00D563DC">
        <w:rPr>
          <w:rFonts w:ascii="Times New Roman" w:hAnsi="Times New Roman" w:cs="Times New Roman"/>
          <w:sz w:val="24"/>
        </w:rPr>
        <w:t xml:space="preserve"> by nominal</w:t>
      </w:r>
      <w:r w:rsidR="00973F4E">
        <w:rPr>
          <w:rFonts w:ascii="Times New Roman" w:hAnsi="Times New Roman" w:cs="Times New Roman"/>
          <w:sz w:val="24"/>
        </w:rPr>
        <w:t xml:space="preserve"> group</w:t>
      </w:r>
      <w:r w:rsidR="00D563DC">
        <w:rPr>
          <w:rFonts w:ascii="Times New Roman" w:hAnsi="Times New Roman" w:cs="Times New Roman"/>
          <w:sz w:val="24"/>
        </w:rPr>
        <w:t xml:space="preserve"> technique</w:t>
      </w:r>
      <w:r w:rsidR="00D17BE6">
        <w:rPr>
          <w:rFonts w:ascii="Times New Roman" w:hAnsi="Times New Roman" w:cs="Times New Roman"/>
          <w:sz w:val="24"/>
        </w:rPr>
        <w:t xml:space="preserve">. In each evaluation dimension, </w:t>
      </w:r>
      <w:r w:rsidR="00BF3021" w:rsidRPr="00BF3021">
        <w:rPr>
          <w:rFonts w:ascii="Times New Roman" w:hAnsi="Times New Roman" w:cs="Times New Roman"/>
          <w:sz w:val="24"/>
        </w:rPr>
        <w:t>detailed indicators that</w:t>
      </w:r>
      <w:r w:rsidR="00D563DC">
        <w:rPr>
          <w:rFonts w:ascii="Times New Roman" w:hAnsi="Times New Roman" w:cs="Times New Roman"/>
          <w:sz w:val="24"/>
        </w:rPr>
        <w:t xml:space="preserve"> were</w:t>
      </w:r>
      <w:r w:rsidR="00BF3021" w:rsidRPr="00BF3021">
        <w:rPr>
          <w:rFonts w:ascii="Times New Roman" w:hAnsi="Times New Roman" w:cs="Times New Roman"/>
          <w:sz w:val="24"/>
        </w:rPr>
        <w:t xml:space="preserve"> use</w:t>
      </w:r>
      <w:r w:rsidR="00D563DC">
        <w:rPr>
          <w:rFonts w:ascii="Times New Roman" w:hAnsi="Times New Roman" w:cs="Times New Roman"/>
          <w:sz w:val="24"/>
        </w:rPr>
        <w:t>d</w:t>
      </w:r>
      <w:r w:rsidR="00BF3021" w:rsidRPr="00BF3021">
        <w:rPr>
          <w:rFonts w:ascii="Times New Roman" w:hAnsi="Times New Roman" w:cs="Times New Roman"/>
          <w:sz w:val="24"/>
        </w:rPr>
        <w:t xml:space="preserve"> to decide the per</w:t>
      </w:r>
      <w:r w:rsidR="002F7B97">
        <w:rPr>
          <w:rFonts w:ascii="Times New Roman" w:hAnsi="Times New Roman" w:cs="Times New Roman"/>
          <w:sz w:val="24"/>
        </w:rPr>
        <w:t>form</w:t>
      </w:r>
      <w:r w:rsidR="00973F4E">
        <w:rPr>
          <w:rFonts w:ascii="Times New Roman" w:hAnsi="Times New Roman" w:cs="Times New Roman"/>
          <w:sz w:val="24"/>
        </w:rPr>
        <w:t>ance of the program</w:t>
      </w:r>
      <w:r w:rsidR="00D563DC">
        <w:rPr>
          <w:rFonts w:ascii="Times New Roman" w:hAnsi="Times New Roman" w:cs="Times New Roman"/>
          <w:sz w:val="24"/>
        </w:rPr>
        <w:t xml:space="preserve"> was</w:t>
      </w:r>
      <w:r w:rsidR="00BF3021" w:rsidRPr="00BF3021">
        <w:rPr>
          <w:rFonts w:ascii="Times New Roman" w:hAnsi="Times New Roman" w:cs="Times New Roman"/>
          <w:sz w:val="24"/>
        </w:rPr>
        <w:t xml:space="preserve"> </w:t>
      </w:r>
      <w:r w:rsidR="00D563DC">
        <w:rPr>
          <w:rFonts w:ascii="Times New Roman" w:hAnsi="Times New Roman" w:cs="Times New Roman"/>
          <w:sz w:val="24"/>
        </w:rPr>
        <w:t>used. The value of dimensions was</w:t>
      </w:r>
      <w:r w:rsidR="00BF3021" w:rsidRPr="00BF3021">
        <w:rPr>
          <w:rFonts w:ascii="Times New Roman" w:hAnsi="Times New Roman" w:cs="Times New Roman"/>
          <w:sz w:val="24"/>
        </w:rPr>
        <w:t xml:space="preserve"> the sum of respective indicators, then the sum of all dimension attributed to t</w:t>
      </w:r>
      <w:r w:rsidR="002F7B97">
        <w:rPr>
          <w:rFonts w:ascii="Times New Roman" w:hAnsi="Times New Roman" w:cs="Times New Roman"/>
          <w:sz w:val="24"/>
        </w:rPr>
        <w:t>he implementation status of CHIS</w:t>
      </w:r>
      <w:r w:rsidR="00BF3021" w:rsidRPr="00BF3021">
        <w:rPr>
          <w:rFonts w:ascii="Times New Roman" w:hAnsi="Times New Roman" w:cs="Times New Roman"/>
          <w:sz w:val="24"/>
        </w:rPr>
        <w:t xml:space="preserve">. </w:t>
      </w:r>
      <w:r w:rsidR="00714BF3">
        <w:rPr>
          <w:rFonts w:ascii="Times New Roman" w:hAnsi="Times New Roman" w:cs="Times New Roman"/>
          <w:sz w:val="24"/>
        </w:rPr>
        <w:t xml:space="preserve">Judgment criteria for each indicator, for each </w:t>
      </w:r>
      <w:r w:rsidR="00714BF3">
        <w:rPr>
          <w:rFonts w:ascii="Times New Roman" w:hAnsi="Times New Roman" w:cs="Times New Roman"/>
          <w:sz w:val="24"/>
        </w:rPr>
        <w:lastRenderedPageBreak/>
        <w:t>dimension and for o</w:t>
      </w:r>
      <w:r w:rsidR="00D563DC">
        <w:rPr>
          <w:rFonts w:ascii="Times New Roman" w:hAnsi="Times New Roman" w:cs="Times New Roman"/>
          <w:sz w:val="24"/>
        </w:rPr>
        <w:t>verall implementation status was</w:t>
      </w:r>
      <w:r w:rsidR="00714BF3">
        <w:rPr>
          <w:rFonts w:ascii="Times New Roman" w:hAnsi="Times New Roman" w:cs="Times New Roman"/>
          <w:sz w:val="24"/>
        </w:rPr>
        <w:t xml:space="preserve"> </w:t>
      </w:r>
      <w:r w:rsidR="00D563DC">
        <w:rPr>
          <w:rFonts w:ascii="Times New Roman" w:hAnsi="Times New Roman" w:cs="Times New Roman"/>
          <w:sz w:val="24"/>
        </w:rPr>
        <w:t xml:space="preserve">decided with stakeholders </w:t>
      </w:r>
      <w:r w:rsidR="00714BF3">
        <w:rPr>
          <w:rFonts w:ascii="Times New Roman" w:hAnsi="Times New Roman" w:cs="Times New Roman"/>
          <w:sz w:val="24"/>
        </w:rPr>
        <w:t>similar as follows:</w:t>
      </w:r>
      <w:r w:rsidR="00BF3021" w:rsidRPr="00BF3021">
        <w:rPr>
          <w:rFonts w:ascii="Times New Roman" w:hAnsi="Times New Roman" w:cs="Times New Roman"/>
          <w:sz w:val="24"/>
        </w:rPr>
        <w:t xml:space="preserve"> judgment criteria for </w:t>
      </w:r>
      <w:r w:rsidR="00F50078">
        <w:rPr>
          <w:rFonts w:ascii="Times New Roman" w:hAnsi="Times New Roman" w:cs="Times New Roman"/>
          <w:sz w:val="24"/>
        </w:rPr>
        <w:t>&gt;=90% is Very Good, 80%-90% is Good, 70%-80% for fair and &lt;7</w:t>
      </w:r>
      <w:r w:rsidR="00BF3021" w:rsidRPr="00BF3021">
        <w:rPr>
          <w:rFonts w:ascii="Times New Roman" w:hAnsi="Times New Roman" w:cs="Times New Roman"/>
          <w:sz w:val="24"/>
        </w:rPr>
        <w:t>0% is poo</w:t>
      </w:r>
      <w:r w:rsidR="00236EEB">
        <w:rPr>
          <w:rFonts w:ascii="Times New Roman" w:hAnsi="Times New Roman" w:cs="Times New Roman"/>
          <w:sz w:val="24"/>
        </w:rPr>
        <w:t xml:space="preserve">r. </w:t>
      </w:r>
    </w:p>
    <w:p w:rsidR="00750D1C" w:rsidRPr="005D7CD5" w:rsidRDefault="007A6531" w:rsidP="00954B3D">
      <w:pPr>
        <w:pStyle w:val="Heading2"/>
        <w:spacing w:after="120"/>
        <w:rPr>
          <w:rFonts w:ascii="Times New Roman" w:hAnsi="Times New Roman" w:cs="Times New Roman"/>
          <w:b/>
          <w:color w:val="auto"/>
          <w:sz w:val="28"/>
        </w:rPr>
      </w:pPr>
      <w:bookmarkStart w:id="42" w:name="_Toc76606090"/>
      <w:r w:rsidRPr="005D7CD5">
        <w:rPr>
          <w:rFonts w:ascii="Times New Roman" w:hAnsi="Times New Roman" w:cs="Times New Roman"/>
          <w:b/>
          <w:color w:val="auto"/>
          <w:sz w:val="28"/>
        </w:rPr>
        <w:t>5.6 Indicators/variables</w:t>
      </w:r>
      <w:bookmarkEnd w:id="42"/>
    </w:p>
    <w:p w:rsidR="00305853" w:rsidRDefault="008C4702" w:rsidP="007A6531">
      <w:pPr>
        <w:spacing w:line="360" w:lineRule="auto"/>
        <w:jc w:val="both"/>
        <w:rPr>
          <w:rFonts w:ascii="Times New Roman" w:hAnsi="Times New Roman" w:cs="Times New Roman"/>
          <w:sz w:val="24"/>
        </w:rPr>
      </w:pPr>
      <w:r>
        <w:rPr>
          <w:rFonts w:ascii="Times New Roman" w:hAnsi="Times New Roman" w:cs="Times New Roman"/>
          <w:sz w:val="24"/>
        </w:rPr>
        <w:t>D</w:t>
      </w:r>
      <w:r w:rsidR="00750D1C" w:rsidRPr="00750D1C">
        <w:rPr>
          <w:rFonts w:ascii="Times New Roman" w:hAnsi="Times New Roman" w:cs="Times New Roman"/>
          <w:sz w:val="24"/>
        </w:rPr>
        <w:t>ur</w:t>
      </w:r>
      <w:r>
        <w:rPr>
          <w:rFonts w:ascii="Times New Roman" w:hAnsi="Times New Roman" w:cs="Times New Roman"/>
          <w:sz w:val="24"/>
        </w:rPr>
        <w:t>ing evaluability assessment</w:t>
      </w:r>
      <w:r w:rsidR="00FA45B2">
        <w:rPr>
          <w:rFonts w:ascii="Times New Roman" w:hAnsi="Times New Roman" w:cs="Times New Roman"/>
          <w:sz w:val="24"/>
        </w:rPr>
        <w:t>,</w:t>
      </w:r>
      <w:r w:rsidR="00750D1C" w:rsidRPr="00750D1C">
        <w:rPr>
          <w:rFonts w:ascii="Times New Roman" w:hAnsi="Times New Roman" w:cs="Times New Roman"/>
          <w:sz w:val="24"/>
        </w:rPr>
        <w:t xml:space="preserve"> the following indicators were selected in collaboration with key stakeholders of the program</w:t>
      </w:r>
      <w:r w:rsidR="00EE4924">
        <w:rPr>
          <w:rFonts w:ascii="Times New Roman" w:hAnsi="Times New Roman" w:cs="Times New Roman"/>
          <w:sz w:val="24"/>
        </w:rPr>
        <w:t>.</w:t>
      </w:r>
    </w:p>
    <w:p w:rsidR="002B1EF4" w:rsidRDefault="00EE4924" w:rsidP="002B1EF4">
      <w:pPr>
        <w:spacing w:after="0" w:line="360" w:lineRule="auto"/>
        <w:jc w:val="both"/>
        <w:rPr>
          <w:rFonts w:ascii="Times New Roman" w:hAnsi="Times New Roman" w:cs="Times New Roman"/>
          <w:b/>
          <w:sz w:val="24"/>
        </w:rPr>
      </w:pPr>
      <w:r w:rsidRPr="00F37764">
        <w:rPr>
          <w:rFonts w:ascii="Times New Roman" w:hAnsi="Times New Roman" w:cs="Times New Roman"/>
          <w:b/>
          <w:sz w:val="24"/>
        </w:rPr>
        <w:t>Indicators for each dimension</w:t>
      </w:r>
      <w:r w:rsidR="00F6629B" w:rsidRPr="00F37764">
        <w:rPr>
          <w:rFonts w:ascii="Times New Roman" w:hAnsi="Times New Roman" w:cs="Times New Roman"/>
          <w:b/>
          <w:sz w:val="24"/>
        </w:rPr>
        <w:t>:</w:t>
      </w:r>
    </w:p>
    <w:p w:rsidR="00EE4924" w:rsidRPr="002B1EF4" w:rsidRDefault="00EE4924" w:rsidP="002B1EF4">
      <w:pPr>
        <w:spacing w:after="0" w:line="360" w:lineRule="auto"/>
        <w:jc w:val="both"/>
        <w:rPr>
          <w:rFonts w:ascii="Times New Roman" w:hAnsi="Times New Roman" w:cs="Times New Roman"/>
          <w:b/>
          <w:sz w:val="24"/>
        </w:rPr>
      </w:pPr>
      <w:r w:rsidRPr="00EE4924">
        <w:rPr>
          <w:rFonts w:ascii="Times New Roman" w:hAnsi="Times New Roman" w:cs="Times New Roman"/>
          <w:sz w:val="24"/>
        </w:rPr>
        <w:t>To measure avai</w:t>
      </w:r>
      <w:r w:rsidR="00F45F71">
        <w:rPr>
          <w:rFonts w:ascii="Times New Roman" w:hAnsi="Times New Roman" w:cs="Times New Roman"/>
          <w:sz w:val="24"/>
        </w:rPr>
        <w:t>lability of program resources=14</w:t>
      </w:r>
      <w:r>
        <w:rPr>
          <w:rFonts w:ascii="Times New Roman" w:hAnsi="Times New Roman" w:cs="Times New Roman"/>
          <w:sz w:val="24"/>
        </w:rPr>
        <w:t xml:space="preserve"> indicators  </w:t>
      </w:r>
    </w:p>
    <w:p w:rsidR="005453B1" w:rsidRDefault="00EE4924" w:rsidP="007A6531">
      <w:pPr>
        <w:pStyle w:val="ListParagraph"/>
        <w:spacing w:after="0" w:line="360" w:lineRule="auto"/>
        <w:ind w:left="0"/>
        <w:jc w:val="both"/>
        <w:rPr>
          <w:rFonts w:ascii="Times New Roman" w:hAnsi="Times New Roman" w:cs="Times New Roman"/>
          <w:sz w:val="24"/>
        </w:rPr>
      </w:pPr>
      <w:r w:rsidRPr="00EE4924">
        <w:rPr>
          <w:rFonts w:ascii="Times New Roman" w:hAnsi="Times New Roman" w:cs="Times New Roman"/>
          <w:sz w:val="24"/>
        </w:rPr>
        <w:t>To m</w:t>
      </w:r>
      <w:r w:rsidR="008F40D6">
        <w:rPr>
          <w:rFonts w:ascii="Times New Roman" w:hAnsi="Times New Roman" w:cs="Times New Roman"/>
          <w:sz w:val="24"/>
        </w:rPr>
        <w:t>easure compliance dimension = 17</w:t>
      </w:r>
      <w:r>
        <w:rPr>
          <w:rFonts w:ascii="Times New Roman" w:hAnsi="Times New Roman" w:cs="Times New Roman"/>
          <w:sz w:val="24"/>
        </w:rPr>
        <w:t xml:space="preserve"> indicators </w:t>
      </w:r>
    </w:p>
    <w:p w:rsidR="00C05431" w:rsidRDefault="00C05431"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To measure consis</w:t>
      </w:r>
      <w:r w:rsidR="00666922">
        <w:rPr>
          <w:rFonts w:ascii="Times New Roman" w:hAnsi="Times New Roman" w:cs="Times New Roman"/>
          <w:sz w:val="24"/>
        </w:rPr>
        <w:t>t</w:t>
      </w:r>
      <w:r w:rsidR="00380119">
        <w:rPr>
          <w:rFonts w:ascii="Times New Roman" w:hAnsi="Times New Roman" w:cs="Times New Roman"/>
          <w:sz w:val="24"/>
        </w:rPr>
        <w:t>ency dimension</w:t>
      </w:r>
      <w:r w:rsidR="001A24F0">
        <w:rPr>
          <w:rFonts w:ascii="Times New Roman" w:hAnsi="Times New Roman" w:cs="Times New Roman"/>
          <w:sz w:val="24"/>
        </w:rPr>
        <w:t xml:space="preserve"> = 8</w:t>
      </w:r>
      <w:r w:rsidR="00EE4924" w:rsidRPr="00EE4924">
        <w:rPr>
          <w:rFonts w:ascii="Times New Roman" w:hAnsi="Times New Roman" w:cs="Times New Roman"/>
          <w:sz w:val="24"/>
        </w:rPr>
        <w:t xml:space="preserve"> indicators</w:t>
      </w:r>
    </w:p>
    <w:p w:rsidR="00C05431" w:rsidRPr="00C05431" w:rsidRDefault="00EE4924" w:rsidP="00954B3D">
      <w:pPr>
        <w:spacing w:after="0" w:line="360" w:lineRule="auto"/>
        <w:jc w:val="both"/>
        <w:rPr>
          <w:rFonts w:ascii="Times New Roman" w:hAnsi="Times New Roman" w:cs="Times New Roman"/>
          <w:b/>
          <w:sz w:val="24"/>
        </w:rPr>
      </w:pPr>
      <w:r w:rsidRPr="00C05431">
        <w:rPr>
          <w:rFonts w:ascii="Times New Roman" w:hAnsi="Times New Roman" w:cs="Times New Roman"/>
          <w:b/>
          <w:sz w:val="24"/>
        </w:rPr>
        <w:t>Availa</w:t>
      </w:r>
      <w:r w:rsidR="00F45F71">
        <w:rPr>
          <w:rFonts w:ascii="Times New Roman" w:hAnsi="Times New Roman" w:cs="Times New Roman"/>
          <w:b/>
          <w:sz w:val="24"/>
        </w:rPr>
        <w:t>bility indicators (a total of 14</w:t>
      </w:r>
      <w:r w:rsidR="00C05431" w:rsidRPr="00C05431">
        <w:rPr>
          <w:rFonts w:ascii="Times New Roman" w:hAnsi="Times New Roman" w:cs="Times New Roman"/>
          <w:b/>
          <w:sz w:val="24"/>
        </w:rPr>
        <w:t xml:space="preserve"> indicators)</w:t>
      </w:r>
      <w:r w:rsidR="00954B3D">
        <w:rPr>
          <w:rFonts w:ascii="Times New Roman" w:hAnsi="Times New Roman" w:cs="Times New Roman"/>
          <w:b/>
          <w:sz w:val="24"/>
        </w:rPr>
        <w:t>:</w:t>
      </w:r>
    </w:p>
    <w:p w:rsidR="00C05431" w:rsidRDefault="00EE4924" w:rsidP="007A6531">
      <w:pPr>
        <w:pStyle w:val="ListParagraph"/>
        <w:spacing w:after="0" w:line="360" w:lineRule="auto"/>
        <w:ind w:left="0"/>
        <w:jc w:val="both"/>
        <w:rPr>
          <w:rFonts w:ascii="Times New Roman" w:hAnsi="Times New Roman" w:cs="Times New Roman"/>
          <w:sz w:val="24"/>
        </w:rPr>
      </w:pPr>
      <w:r w:rsidRPr="00C05431">
        <w:rPr>
          <w:rFonts w:ascii="Times New Roman" w:hAnsi="Times New Roman" w:cs="Times New Roman"/>
          <w:sz w:val="24"/>
        </w:rPr>
        <w:t xml:space="preserve">Proportion </w:t>
      </w:r>
      <w:r w:rsidR="00C05431" w:rsidRPr="00C05431">
        <w:rPr>
          <w:rFonts w:ascii="Times New Roman" w:hAnsi="Times New Roman" w:cs="Times New Roman"/>
          <w:sz w:val="24"/>
        </w:rPr>
        <w:t>of HPs with trained HEWs on CHIS</w:t>
      </w:r>
      <w:r w:rsidR="00E97E9C">
        <w:rPr>
          <w:rFonts w:ascii="Times New Roman" w:hAnsi="Times New Roman" w:cs="Times New Roman"/>
          <w:sz w:val="24"/>
        </w:rPr>
        <w:t xml:space="preserve"> in the last 12 months</w:t>
      </w:r>
      <w:r w:rsidR="00E031DD">
        <w:rPr>
          <w:rFonts w:ascii="Times New Roman" w:hAnsi="Times New Roman" w:cs="Times New Roman"/>
          <w:sz w:val="24"/>
        </w:rPr>
        <w:t>.</w:t>
      </w:r>
    </w:p>
    <w:p w:rsidR="00F45F71" w:rsidRDefault="00C12B5E"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of HP</w:t>
      </w:r>
      <w:r w:rsidR="00F45F71">
        <w:rPr>
          <w:rFonts w:ascii="Times New Roman" w:hAnsi="Times New Roman" w:cs="Times New Roman"/>
          <w:sz w:val="24"/>
        </w:rPr>
        <w:t>s that have kebele profiling format</w:t>
      </w:r>
    </w:p>
    <w:p w:rsidR="00E031DD" w:rsidRPr="005453B1" w:rsidRDefault="00E031DD" w:rsidP="007A6531">
      <w:pPr>
        <w:spacing w:after="0" w:line="360" w:lineRule="auto"/>
        <w:jc w:val="both"/>
        <w:rPr>
          <w:rFonts w:ascii="Times New Roman" w:hAnsi="Times New Roman" w:cs="Times New Roman"/>
          <w:sz w:val="24"/>
        </w:rPr>
      </w:pPr>
      <w:r w:rsidRPr="005453B1">
        <w:rPr>
          <w:rFonts w:ascii="Times New Roman" w:hAnsi="Times New Roman" w:cs="Times New Roman"/>
          <w:sz w:val="24"/>
        </w:rPr>
        <w:t>Proportion of health posts which have pouch</w:t>
      </w:r>
      <w:r w:rsidR="00E97E9C" w:rsidRPr="005453B1">
        <w:rPr>
          <w:rFonts w:ascii="Times New Roman" w:hAnsi="Times New Roman" w:cs="Times New Roman"/>
          <w:sz w:val="24"/>
        </w:rPr>
        <w:t>/FF</w:t>
      </w:r>
    </w:p>
    <w:p w:rsidR="00C05431" w:rsidRDefault="00EE4924" w:rsidP="007A6531">
      <w:pPr>
        <w:pStyle w:val="ListParagraph"/>
        <w:spacing w:after="0" w:line="360" w:lineRule="auto"/>
        <w:ind w:left="0"/>
        <w:jc w:val="both"/>
        <w:rPr>
          <w:rFonts w:ascii="Times New Roman" w:hAnsi="Times New Roman" w:cs="Times New Roman"/>
          <w:sz w:val="24"/>
        </w:rPr>
      </w:pPr>
      <w:r w:rsidRPr="00C05431">
        <w:rPr>
          <w:rFonts w:ascii="Times New Roman" w:hAnsi="Times New Roman" w:cs="Times New Roman"/>
          <w:sz w:val="24"/>
        </w:rPr>
        <w:t xml:space="preserve">Proportion of HPs </w:t>
      </w:r>
      <w:r w:rsidR="00E031DD">
        <w:rPr>
          <w:rFonts w:ascii="Times New Roman" w:hAnsi="Times New Roman" w:cs="Times New Roman"/>
          <w:sz w:val="24"/>
        </w:rPr>
        <w:t>which</w:t>
      </w:r>
      <w:r w:rsidR="00C05431">
        <w:rPr>
          <w:rFonts w:ascii="Times New Roman" w:hAnsi="Times New Roman" w:cs="Times New Roman"/>
          <w:sz w:val="24"/>
        </w:rPr>
        <w:t xml:space="preserve"> have CHIS manual Amharic version</w:t>
      </w:r>
    </w:p>
    <w:p w:rsidR="00C05431" w:rsidRDefault="00E031DD"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 xml:space="preserve">Proportion of HPs which </w:t>
      </w:r>
      <w:r w:rsidR="003832EC">
        <w:rPr>
          <w:rFonts w:ascii="Times New Roman" w:hAnsi="Times New Roman" w:cs="Times New Roman"/>
          <w:sz w:val="24"/>
        </w:rPr>
        <w:t>have health cards (two types)</w:t>
      </w:r>
    </w:p>
    <w:p w:rsidR="00C05431" w:rsidRDefault="00C05431"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w:t>
      </w:r>
      <w:r w:rsidR="00973F4E">
        <w:rPr>
          <w:rFonts w:ascii="Times New Roman" w:hAnsi="Times New Roman" w:cs="Times New Roman"/>
          <w:sz w:val="24"/>
        </w:rPr>
        <w:t>rtion of HPs</w:t>
      </w:r>
      <w:r w:rsidR="00E031DD">
        <w:rPr>
          <w:rFonts w:ascii="Times New Roman" w:hAnsi="Times New Roman" w:cs="Times New Roman"/>
          <w:sz w:val="24"/>
        </w:rPr>
        <w:t xml:space="preserve"> which</w:t>
      </w:r>
      <w:r>
        <w:rPr>
          <w:rFonts w:ascii="Times New Roman" w:hAnsi="Times New Roman" w:cs="Times New Roman"/>
          <w:sz w:val="24"/>
        </w:rPr>
        <w:t xml:space="preserve"> have tally </w:t>
      </w:r>
      <w:r w:rsidR="003832EC">
        <w:rPr>
          <w:rFonts w:ascii="Times New Roman" w:hAnsi="Times New Roman" w:cs="Times New Roman"/>
          <w:sz w:val="24"/>
        </w:rPr>
        <w:t>sheets (4 types)</w:t>
      </w:r>
    </w:p>
    <w:p w:rsidR="00C05431" w:rsidRDefault="00973F4E"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of HPs</w:t>
      </w:r>
      <w:r w:rsidR="00E031DD">
        <w:rPr>
          <w:rFonts w:ascii="Times New Roman" w:hAnsi="Times New Roman" w:cs="Times New Roman"/>
          <w:sz w:val="24"/>
        </w:rPr>
        <w:t xml:space="preserve"> which</w:t>
      </w:r>
      <w:r w:rsidR="00C05431">
        <w:rPr>
          <w:rFonts w:ascii="Times New Roman" w:hAnsi="Times New Roman" w:cs="Times New Roman"/>
          <w:sz w:val="24"/>
        </w:rPr>
        <w:t xml:space="preserve"> have reporting </w:t>
      </w:r>
      <w:r w:rsidR="003832EC">
        <w:rPr>
          <w:rFonts w:ascii="Times New Roman" w:hAnsi="Times New Roman" w:cs="Times New Roman"/>
          <w:sz w:val="24"/>
        </w:rPr>
        <w:t>formats (3 types)</w:t>
      </w:r>
    </w:p>
    <w:p w:rsidR="00C05431" w:rsidRDefault="00973F4E"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of HPs</w:t>
      </w:r>
      <w:r w:rsidR="00E031DD">
        <w:rPr>
          <w:rFonts w:ascii="Times New Roman" w:hAnsi="Times New Roman" w:cs="Times New Roman"/>
          <w:sz w:val="24"/>
        </w:rPr>
        <w:t xml:space="preserve"> which</w:t>
      </w:r>
      <w:r w:rsidR="00DE32D1">
        <w:rPr>
          <w:rFonts w:ascii="Times New Roman" w:hAnsi="Times New Roman" w:cs="Times New Roman"/>
          <w:sz w:val="24"/>
        </w:rPr>
        <w:t xml:space="preserve"> have</w:t>
      </w:r>
      <w:r w:rsidR="00C05431">
        <w:rPr>
          <w:rFonts w:ascii="Times New Roman" w:hAnsi="Times New Roman" w:cs="Times New Roman"/>
          <w:sz w:val="24"/>
        </w:rPr>
        <w:t xml:space="preserve"> shelf</w:t>
      </w:r>
    </w:p>
    <w:p w:rsidR="00C05431" w:rsidRDefault="00973F4E"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of HPs</w:t>
      </w:r>
      <w:r w:rsidR="00E031DD">
        <w:rPr>
          <w:rFonts w:ascii="Times New Roman" w:hAnsi="Times New Roman" w:cs="Times New Roman"/>
          <w:sz w:val="24"/>
        </w:rPr>
        <w:t xml:space="preserve"> which</w:t>
      </w:r>
      <w:r w:rsidR="00C05431">
        <w:rPr>
          <w:rFonts w:ascii="Times New Roman" w:hAnsi="Times New Roman" w:cs="Times New Roman"/>
          <w:sz w:val="24"/>
        </w:rPr>
        <w:t xml:space="preserve"> have tickler file</w:t>
      </w:r>
    </w:p>
    <w:p w:rsidR="00C05431" w:rsidRDefault="00973F4E"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of HPs</w:t>
      </w:r>
      <w:r w:rsidR="00E031DD">
        <w:rPr>
          <w:rFonts w:ascii="Times New Roman" w:hAnsi="Times New Roman" w:cs="Times New Roman"/>
          <w:sz w:val="24"/>
        </w:rPr>
        <w:t xml:space="preserve"> which</w:t>
      </w:r>
      <w:r w:rsidR="00C05431">
        <w:rPr>
          <w:rFonts w:ascii="Times New Roman" w:hAnsi="Times New Roman" w:cs="Times New Roman"/>
          <w:sz w:val="24"/>
        </w:rPr>
        <w:t xml:space="preserve"> have field books</w:t>
      </w:r>
    </w:p>
    <w:p w:rsidR="00C05431" w:rsidRDefault="00C05431"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w:t>
      </w:r>
      <w:r w:rsidR="00973F4E">
        <w:rPr>
          <w:rFonts w:ascii="Times New Roman" w:hAnsi="Times New Roman" w:cs="Times New Roman"/>
          <w:sz w:val="24"/>
        </w:rPr>
        <w:t>f HPs</w:t>
      </w:r>
      <w:r w:rsidR="00E031DD">
        <w:rPr>
          <w:rFonts w:ascii="Times New Roman" w:hAnsi="Times New Roman" w:cs="Times New Roman"/>
          <w:sz w:val="24"/>
        </w:rPr>
        <w:t xml:space="preserve"> which</w:t>
      </w:r>
      <w:r>
        <w:rPr>
          <w:rFonts w:ascii="Times New Roman" w:hAnsi="Times New Roman" w:cs="Times New Roman"/>
          <w:sz w:val="24"/>
        </w:rPr>
        <w:t xml:space="preserve"> have MFI</w:t>
      </w:r>
    </w:p>
    <w:p w:rsidR="00C05431" w:rsidRDefault="00973F4E"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of HPs</w:t>
      </w:r>
      <w:r w:rsidR="00E031DD">
        <w:rPr>
          <w:rFonts w:ascii="Times New Roman" w:hAnsi="Times New Roman" w:cs="Times New Roman"/>
          <w:sz w:val="24"/>
        </w:rPr>
        <w:t xml:space="preserve"> which </w:t>
      </w:r>
      <w:r w:rsidR="00C05431">
        <w:rPr>
          <w:rFonts w:ascii="Times New Roman" w:hAnsi="Times New Roman" w:cs="Times New Roman"/>
          <w:sz w:val="24"/>
        </w:rPr>
        <w:t>have inks and brushes</w:t>
      </w:r>
    </w:p>
    <w:p w:rsidR="00C05431" w:rsidRDefault="00973F4E"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of HPs</w:t>
      </w:r>
      <w:r w:rsidR="00E031DD">
        <w:rPr>
          <w:rFonts w:ascii="Times New Roman" w:hAnsi="Times New Roman" w:cs="Times New Roman"/>
          <w:sz w:val="24"/>
        </w:rPr>
        <w:t xml:space="preserve"> which</w:t>
      </w:r>
      <w:r w:rsidR="00DE32D1">
        <w:rPr>
          <w:rFonts w:ascii="Times New Roman" w:hAnsi="Times New Roman" w:cs="Times New Roman"/>
          <w:sz w:val="24"/>
        </w:rPr>
        <w:t xml:space="preserve"> have n</w:t>
      </w:r>
      <w:r w:rsidR="0071454E">
        <w:rPr>
          <w:rFonts w:ascii="Times New Roman" w:hAnsi="Times New Roman" w:cs="Times New Roman"/>
          <w:sz w:val="24"/>
        </w:rPr>
        <w:t>on communicable diseases</w:t>
      </w:r>
      <w:r w:rsidR="00B95510">
        <w:rPr>
          <w:rFonts w:ascii="Times New Roman" w:hAnsi="Times New Roman" w:cs="Times New Roman"/>
          <w:sz w:val="24"/>
        </w:rPr>
        <w:t xml:space="preserve"> screening formats</w:t>
      </w:r>
    </w:p>
    <w:p w:rsidR="005372CF" w:rsidRDefault="00973F4E"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of HPs</w:t>
      </w:r>
      <w:r w:rsidR="00E031DD">
        <w:rPr>
          <w:rFonts w:ascii="Times New Roman" w:hAnsi="Times New Roman" w:cs="Times New Roman"/>
          <w:sz w:val="24"/>
        </w:rPr>
        <w:t xml:space="preserve"> which</w:t>
      </w:r>
      <w:r w:rsidR="00B95510">
        <w:rPr>
          <w:rFonts w:ascii="Times New Roman" w:hAnsi="Times New Roman" w:cs="Times New Roman"/>
          <w:sz w:val="24"/>
        </w:rPr>
        <w:t xml:space="preserve"> have nutrition screening formats</w:t>
      </w:r>
    </w:p>
    <w:p w:rsidR="008E47AE" w:rsidRDefault="00EE4924" w:rsidP="00954B3D">
      <w:pPr>
        <w:spacing w:after="0" w:line="360" w:lineRule="auto"/>
        <w:jc w:val="both"/>
        <w:rPr>
          <w:rFonts w:ascii="Times New Roman" w:hAnsi="Times New Roman" w:cs="Times New Roman"/>
          <w:sz w:val="24"/>
        </w:rPr>
      </w:pPr>
      <w:r w:rsidRPr="005372CF">
        <w:rPr>
          <w:rFonts w:ascii="Times New Roman" w:hAnsi="Times New Roman" w:cs="Times New Roman"/>
          <w:b/>
          <w:sz w:val="24"/>
        </w:rPr>
        <w:t>Compliance indicat</w:t>
      </w:r>
      <w:r w:rsidR="00F45F71">
        <w:rPr>
          <w:rFonts w:ascii="Times New Roman" w:hAnsi="Times New Roman" w:cs="Times New Roman"/>
          <w:b/>
          <w:sz w:val="24"/>
        </w:rPr>
        <w:t>ors (a total o</w:t>
      </w:r>
      <w:r w:rsidR="008F40D6">
        <w:rPr>
          <w:rFonts w:ascii="Times New Roman" w:hAnsi="Times New Roman" w:cs="Times New Roman"/>
          <w:b/>
          <w:sz w:val="24"/>
        </w:rPr>
        <w:t>f 17</w:t>
      </w:r>
      <w:r w:rsidR="008E47AE" w:rsidRPr="005372CF">
        <w:rPr>
          <w:rFonts w:ascii="Times New Roman" w:hAnsi="Times New Roman" w:cs="Times New Roman"/>
          <w:b/>
          <w:sz w:val="24"/>
        </w:rPr>
        <w:t xml:space="preserve"> indicators</w:t>
      </w:r>
      <w:r w:rsidR="00954B3D" w:rsidRPr="005372CF">
        <w:rPr>
          <w:rFonts w:ascii="Times New Roman" w:hAnsi="Times New Roman" w:cs="Times New Roman"/>
          <w:sz w:val="24"/>
        </w:rPr>
        <w:t>):</w:t>
      </w:r>
    </w:p>
    <w:p w:rsidR="005372CF" w:rsidRPr="000C6D05" w:rsidRDefault="000C6D05" w:rsidP="007A6531">
      <w:pPr>
        <w:pStyle w:val="ListParagraph"/>
        <w:spacing w:after="0" w:line="360" w:lineRule="auto"/>
        <w:ind w:left="0"/>
        <w:jc w:val="both"/>
        <w:rPr>
          <w:rFonts w:ascii="Times New Roman" w:hAnsi="Times New Roman" w:cs="Times New Roman"/>
          <w:sz w:val="24"/>
        </w:rPr>
      </w:pPr>
      <w:r w:rsidRPr="000C6D05">
        <w:rPr>
          <w:rFonts w:ascii="Times New Roman" w:hAnsi="Times New Roman" w:cs="Times New Roman"/>
          <w:sz w:val="24"/>
        </w:rPr>
        <w:t>Proportion of HP</w:t>
      </w:r>
      <w:r w:rsidR="00D121E3" w:rsidRPr="000C6D05">
        <w:rPr>
          <w:rFonts w:ascii="Times New Roman" w:hAnsi="Times New Roman" w:cs="Times New Roman"/>
          <w:sz w:val="24"/>
        </w:rPr>
        <w:t>s which</w:t>
      </w:r>
      <w:r w:rsidR="005372CF" w:rsidRPr="000C6D05">
        <w:rPr>
          <w:rFonts w:ascii="Times New Roman" w:hAnsi="Times New Roman" w:cs="Times New Roman"/>
          <w:sz w:val="24"/>
        </w:rPr>
        <w:t xml:space="preserve"> provided </w:t>
      </w:r>
      <w:r w:rsidRPr="000C6D05">
        <w:rPr>
          <w:rFonts w:ascii="Times New Roman" w:hAnsi="Times New Roman" w:cs="Times New Roman"/>
          <w:sz w:val="24"/>
        </w:rPr>
        <w:t xml:space="preserve">all households </w:t>
      </w:r>
      <w:r w:rsidR="005372CF" w:rsidRPr="000C6D05">
        <w:rPr>
          <w:rFonts w:ascii="Times New Roman" w:hAnsi="Times New Roman" w:cs="Times New Roman"/>
          <w:sz w:val="24"/>
        </w:rPr>
        <w:t>with FF</w:t>
      </w:r>
    </w:p>
    <w:p w:rsidR="00F45F71" w:rsidRDefault="00505AE8"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of HP</w:t>
      </w:r>
      <w:r w:rsidR="00F45F71">
        <w:rPr>
          <w:rFonts w:ascii="Times New Roman" w:hAnsi="Times New Roman" w:cs="Times New Roman"/>
          <w:sz w:val="24"/>
        </w:rPr>
        <w:t>s that update kebele profiling format annually</w:t>
      </w:r>
    </w:p>
    <w:p w:rsidR="005372CF" w:rsidRDefault="005372CF"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 xml:space="preserve">Proportion </w:t>
      </w:r>
      <w:r w:rsidR="00505AE8">
        <w:rPr>
          <w:rFonts w:ascii="Times New Roman" w:hAnsi="Times New Roman" w:cs="Times New Roman"/>
          <w:sz w:val="24"/>
        </w:rPr>
        <w:t>of HP</w:t>
      </w:r>
      <w:r w:rsidR="009C5DA4">
        <w:rPr>
          <w:rFonts w:ascii="Times New Roman" w:hAnsi="Times New Roman" w:cs="Times New Roman"/>
          <w:sz w:val="24"/>
        </w:rPr>
        <w:t>s organize FF</w:t>
      </w:r>
      <w:r>
        <w:rPr>
          <w:rFonts w:ascii="Times New Roman" w:hAnsi="Times New Roman" w:cs="Times New Roman"/>
          <w:sz w:val="24"/>
        </w:rPr>
        <w:t xml:space="preserve"> according to HH number</w:t>
      </w:r>
    </w:p>
    <w:p w:rsidR="005372CF" w:rsidRDefault="005372CF"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of</w:t>
      </w:r>
      <w:r w:rsidR="00505AE8">
        <w:rPr>
          <w:rFonts w:ascii="Times New Roman" w:hAnsi="Times New Roman" w:cs="Times New Roman"/>
          <w:sz w:val="24"/>
        </w:rPr>
        <w:t xml:space="preserve"> HP</w:t>
      </w:r>
      <w:r w:rsidR="00D121E3">
        <w:rPr>
          <w:rFonts w:ascii="Times New Roman" w:hAnsi="Times New Roman" w:cs="Times New Roman"/>
          <w:sz w:val="24"/>
        </w:rPr>
        <w:t>s which</w:t>
      </w:r>
      <w:r w:rsidR="009C5DA4">
        <w:rPr>
          <w:rFonts w:ascii="Times New Roman" w:hAnsi="Times New Roman" w:cs="Times New Roman"/>
          <w:sz w:val="24"/>
        </w:rPr>
        <w:t xml:space="preserve"> provided</w:t>
      </w:r>
      <w:r>
        <w:rPr>
          <w:rFonts w:ascii="Times New Roman" w:hAnsi="Times New Roman" w:cs="Times New Roman"/>
          <w:sz w:val="24"/>
        </w:rPr>
        <w:t xml:space="preserve"> health cards</w:t>
      </w:r>
      <w:r w:rsidR="000D2764">
        <w:rPr>
          <w:rFonts w:ascii="Times New Roman" w:hAnsi="Times New Roman" w:cs="Times New Roman"/>
          <w:sz w:val="24"/>
        </w:rPr>
        <w:t xml:space="preserve"> </w:t>
      </w:r>
      <w:r>
        <w:rPr>
          <w:rFonts w:ascii="Times New Roman" w:hAnsi="Times New Roman" w:cs="Times New Roman"/>
          <w:sz w:val="24"/>
        </w:rPr>
        <w:t>to clients</w:t>
      </w:r>
    </w:p>
    <w:p w:rsidR="005372CF" w:rsidRDefault="00A65424"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 xml:space="preserve">Proportion </w:t>
      </w:r>
      <w:r w:rsidR="00505AE8">
        <w:rPr>
          <w:rFonts w:ascii="Times New Roman" w:hAnsi="Times New Roman" w:cs="Times New Roman"/>
          <w:sz w:val="24"/>
        </w:rPr>
        <w:t>of HP</w:t>
      </w:r>
      <w:r w:rsidR="00D121E3">
        <w:rPr>
          <w:rFonts w:ascii="Times New Roman" w:hAnsi="Times New Roman" w:cs="Times New Roman"/>
          <w:sz w:val="24"/>
        </w:rPr>
        <w:t xml:space="preserve">s which </w:t>
      </w:r>
      <w:r>
        <w:rPr>
          <w:rFonts w:ascii="Times New Roman" w:hAnsi="Times New Roman" w:cs="Times New Roman"/>
          <w:sz w:val="24"/>
        </w:rPr>
        <w:t xml:space="preserve">retrieved </w:t>
      </w:r>
      <w:r w:rsidR="009C5DA4">
        <w:rPr>
          <w:rFonts w:ascii="Times New Roman" w:hAnsi="Times New Roman" w:cs="Times New Roman"/>
          <w:sz w:val="24"/>
        </w:rPr>
        <w:t xml:space="preserve">FF </w:t>
      </w:r>
      <w:r>
        <w:rPr>
          <w:rFonts w:ascii="Times New Roman" w:hAnsi="Times New Roman" w:cs="Times New Roman"/>
          <w:sz w:val="24"/>
        </w:rPr>
        <w:t>by name from MFI when the client visits HP</w:t>
      </w:r>
    </w:p>
    <w:p w:rsidR="00A65424" w:rsidRDefault="00A65424"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 xml:space="preserve">Proportion </w:t>
      </w:r>
      <w:r w:rsidR="00D229EC">
        <w:rPr>
          <w:rFonts w:ascii="Times New Roman" w:hAnsi="Times New Roman" w:cs="Times New Roman"/>
          <w:sz w:val="24"/>
        </w:rPr>
        <w:t>of HPs</w:t>
      </w:r>
      <w:r w:rsidR="00DF1C0B">
        <w:rPr>
          <w:rFonts w:ascii="Times New Roman" w:hAnsi="Times New Roman" w:cs="Times New Roman"/>
          <w:sz w:val="24"/>
        </w:rPr>
        <w:t xml:space="preserve"> which</w:t>
      </w:r>
      <w:r w:rsidR="000D2764">
        <w:rPr>
          <w:rFonts w:ascii="Times New Roman" w:hAnsi="Times New Roman" w:cs="Times New Roman"/>
          <w:sz w:val="24"/>
        </w:rPr>
        <w:t xml:space="preserve"> </w:t>
      </w:r>
      <w:r w:rsidR="00DF1C0B">
        <w:rPr>
          <w:rFonts w:ascii="Times New Roman" w:hAnsi="Times New Roman" w:cs="Times New Roman"/>
          <w:sz w:val="24"/>
        </w:rPr>
        <w:t>recorded</w:t>
      </w:r>
      <w:r w:rsidR="000D2764">
        <w:rPr>
          <w:rFonts w:ascii="Times New Roman" w:hAnsi="Times New Roman" w:cs="Times New Roman"/>
          <w:sz w:val="24"/>
        </w:rPr>
        <w:t xml:space="preserve"> </w:t>
      </w:r>
      <w:r w:rsidR="00D229EC">
        <w:rPr>
          <w:rFonts w:ascii="Times New Roman" w:hAnsi="Times New Roman" w:cs="Times New Roman"/>
          <w:sz w:val="24"/>
        </w:rPr>
        <w:t>household heads</w:t>
      </w:r>
      <w:r>
        <w:rPr>
          <w:rFonts w:ascii="Times New Roman" w:hAnsi="Times New Roman" w:cs="Times New Roman"/>
          <w:sz w:val="24"/>
        </w:rPr>
        <w:t xml:space="preserve"> in MFI alphabetically</w:t>
      </w:r>
    </w:p>
    <w:p w:rsidR="00A65424" w:rsidRDefault="00DD6A85"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w:t>
      </w:r>
      <w:r w:rsidR="00505AE8">
        <w:rPr>
          <w:rFonts w:ascii="Times New Roman" w:hAnsi="Times New Roman" w:cs="Times New Roman"/>
          <w:sz w:val="24"/>
        </w:rPr>
        <w:t xml:space="preserve"> of HP</w:t>
      </w:r>
      <w:r w:rsidR="00D121E3">
        <w:rPr>
          <w:rFonts w:ascii="Times New Roman" w:hAnsi="Times New Roman" w:cs="Times New Roman"/>
          <w:sz w:val="24"/>
        </w:rPr>
        <w:t>s which</w:t>
      </w:r>
      <w:r w:rsidR="009C5DA4">
        <w:rPr>
          <w:rFonts w:ascii="Times New Roman" w:hAnsi="Times New Roman" w:cs="Times New Roman"/>
          <w:sz w:val="24"/>
        </w:rPr>
        <w:t xml:space="preserve"> use all types of</w:t>
      </w:r>
      <w:r w:rsidR="000D2764">
        <w:rPr>
          <w:rFonts w:ascii="Times New Roman" w:hAnsi="Times New Roman" w:cs="Times New Roman"/>
          <w:sz w:val="24"/>
        </w:rPr>
        <w:t xml:space="preserve"> </w:t>
      </w:r>
      <w:r w:rsidR="009C5DA4">
        <w:rPr>
          <w:rFonts w:ascii="Times New Roman" w:hAnsi="Times New Roman" w:cs="Times New Roman"/>
          <w:sz w:val="24"/>
        </w:rPr>
        <w:t>tally sheets</w:t>
      </w:r>
    </w:p>
    <w:p w:rsidR="009C5DA4" w:rsidRDefault="00505AE8"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lastRenderedPageBreak/>
        <w:t>Proportion of HP</w:t>
      </w:r>
      <w:r w:rsidR="009C5DA4">
        <w:rPr>
          <w:rFonts w:ascii="Times New Roman" w:hAnsi="Times New Roman" w:cs="Times New Roman"/>
          <w:sz w:val="24"/>
        </w:rPr>
        <w:t xml:space="preserve">s </w:t>
      </w:r>
      <w:r w:rsidR="00DF1C0B">
        <w:rPr>
          <w:rFonts w:ascii="Times New Roman" w:hAnsi="Times New Roman" w:cs="Times New Roman"/>
          <w:sz w:val="24"/>
        </w:rPr>
        <w:t>wh</w:t>
      </w:r>
      <w:r w:rsidR="00D121E3">
        <w:rPr>
          <w:rFonts w:ascii="Times New Roman" w:hAnsi="Times New Roman" w:cs="Times New Roman"/>
          <w:sz w:val="24"/>
        </w:rPr>
        <w:t>ich</w:t>
      </w:r>
      <w:r w:rsidR="00DF1C0B">
        <w:rPr>
          <w:rFonts w:ascii="Times New Roman" w:hAnsi="Times New Roman" w:cs="Times New Roman"/>
          <w:sz w:val="24"/>
        </w:rPr>
        <w:t xml:space="preserve"> tally by using HH number after providing services for clients</w:t>
      </w:r>
    </w:p>
    <w:p w:rsidR="00DF1C0B" w:rsidRDefault="00D121E3"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of HPs which</w:t>
      </w:r>
      <w:r w:rsidR="00DF1C0B">
        <w:rPr>
          <w:rFonts w:ascii="Times New Roman" w:hAnsi="Times New Roman" w:cs="Times New Roman"/>
          <w:sz w:val="24"/>
        </w:rPr>
        <w:t xml:space="preserve"> use household number during using diseases tally sheet</w:t>
      </w:r>
    </w:p>
    <w:p w:rsidR="00DF1C0B" w:rsidRDefault="00D229EC"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 xml:space="preserve">Proportion of HPs </w:t>
      </w:r>
      <w:r w:rsidR="00DF1C0B">
        <w:rPr>
          <w:rFonts w:ascii="Times New Roman" w:hAnsi="Times New Roman" w:cs="Times New Roman"/>
          <w:sz w:val="24"/>
        </w:rPr>
        <w:t>that 5-digit number has used for HH number</w:t>
      </w:r>
    </w:p>
    <w:p w:rsidR="00DF1C0B" w:rsidRDefault="00D229EC"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 xml:space="preserve"> Proportion of HPs</w:t>
      </w:r>
      <w:r w:rsidR="00DF1C0B">
        <w:rPr>
          <w:rFonts w:ascii="Times New Roman" w:hAnsi="Times New Roman" w:cs="Times New Roman"/>
          <w:sz w:val="24"/>
        </w:rPr>
        <w:t xml:space="preserve"> that 7 digit numbers has used for individual identification number</w:t>
      </w:r>
    </w:p>
    <w:p w:rsidR="00DF1C0B" w:rsidRDefault="00505AE8"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of HP</w:t>
      </w:r>
      <w:r w:rsidR="00D121E3">
        <w:rPr>
          <w:rFonts w:ascii="Times New Roman" w:hAnsi="Times New Roman" w:cs="Times New Roman"/>
          <w:sz w:val="24"/>
        </w:rPr>
        <w:t>s which</w:t>
      </w:r>
      <w:r w:rsidR="00DF1C0B">
        <w:rPr>
          <w:rFonts w:ascii="Times New Roman" w:hAnsi="Times New Roman" w:cs="Times New Roman"/>
          <w:sz w:val="24"/>
        </w:rPr>
        <w:t xml:space="preserve"> use tickler file for appointment and defaulter tracing</w:t>
      </w:r>
    </w:p>
    <w:p w:rsidR="00DF1C0B" w:rsidRDefault="00D229EC"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of HPs</w:t>
      </w:r>
      <w:r w:rsidR="00D121E3">
        <w:rPr>
          <w:rFonts w:ascii="Times New Roman" w:hAnsi="Times New Roman" w:cs="Times New Roman"/>
          <w:sz w:val="24"/>
        </w:rPr>
        <w:t xml:space="preserve"> which</w:t>
      </w:r>
      <w:r w:rsidR="00DF1C0B">
        <w:rPr>
          <w:rFonts w:ascii="Times New Roman" w:hAnsi="Times New Roman" w:cs="Times New Roman"/>
          <w:sz w:val="24"/>
        </w:rPr>
        <w:t xml:space="preserve"> update FF for new</w:t>
      </w:r>
      <w:r w:rsidR="00E41824">
        <w:rPr>
          <w:rFonts w:ascii="Times New Roman" w:hAnsi="Times New Roman" w:cs="Times New Roman"/>
          <w:sz w:val="24"/>
        </w:rPr>
        <w:t xml:space="preserve"> HHs, births and deaths</w:t>
      </w:r>
    </w:p>
    <w:p w:rsidR="00E41824" w:rsidRDefault="0003610D"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w:t>
      </w:r>
      <w:r w:rsidR="00505AE8">
        <w:rPr>
          <w:rFonts w:ascii="Times New Roman" w:hAnsi="Times New Roman" w:cs="Times New Roman"/>
          <w:sz w:val="24"/>
        </w:rPr>
        <w:t>ion of HP</w:t>
      </w:r>
      <w:r>
        <w:rPr>
          <w:rFonts w:ascii="Times New Roman" w:hAnsi="Times New Roman" w:cs="Times New Roman"/>
          <w:sz w:val="24"/>
        </w:rPr>
        <w:t>s which</w:t>
      </w:r>
      <w:r w:rsidR="00E41824">
        <w:rPr>
          <w:rFonts w:ascii="Times New Roman" w:hAnsi="Times New Roman" w:cs="Times New Roman"/>
          <w:sz w:val="24"/>
        </w:rPr>
        <w:t xml:space="preserve"> use field books</w:t>
      </w:r>
    </w:p>
    <w:p w:rsidR="000C6D05" w:rsidRPr="000C6D05" w:rsidRDefault="00505AE8"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of HP</w:t>
      </w:r>
      <w:r w:rsidR="000C6D05" w:rsidRPr="000C6D05">
        <w:rPr>
          <w:rFonts w:ascii="Times New Roman" w:hAnsi="Times New Roman" w:cs="Times New Roman"/>
          <w:sz w:val="24"/>
        </w:rPr>
        <w:t>s which do</w:t>
      </w:r>
      <w:r w:rsidR="00AB28B6">
        <w:rPr>
          <w:rFonts w:ascii="Times New Roman" w:hAnsi="Times New Roman" w:cs="Times New Roman"/>
          <w:sz w:val="24"/>
        </w:rPr>
        <w:t xml:space="preserve"> lot quality assurance sampling</w:t>
      </w:r>
      <w:r w:rsidR="000C6D05" w:rsidRPr="000C6D05">
        <w:rPr>
          <w:rFonts w:ascii="Times New Roman" w:hAnsi="Times New Roman" w:cs="Times New Roman"/>
          <w:sz w:val="24"/>
        </w:rPr>
        <w:t xml:space="preserve"> </w:t>
      </w:r>
      <w:r w:rsidR="00AB28B6">
        <w:rPr>
          <w:rFonts w:ascii="Times New Roman" w:hAnsi="Times New Roman" w:cs="Times New Roman"/>
          <w:sz w:val="24"/>
        </w:rPr>
        <w:t>(</w:t>
      </w:r>
      <w:r w:rsidR="000C6D05" w:rsidRPr="000C6D05">
        <w:rPr>
          <w:rFonts w:ascii="Times New Roman" w:hAnsi="Times New Roman" w:cs="Times New Roman"/>
          <w:sz w:val="24"/>
        </w:rPr>
        <w:t>LQAS</w:t>
      </w:r>
      <w:r w:rsidR="00AB28B6">
        <w:rPr>
          <w:rFonts w:ascii="Times New Roman" w:hAnsi="Times New Roman" w:cs="Times New Roman"/>
          <w:sz w:val="24"/>
        </w:rPr>
        <w:t>)</w:t>
      </w:r>
      <w:r w:rsidR="000C6D05" w:rsidRPr="000C6D05">
        <w:rPr>
          <w:rFonts w:ascii="Times New Roman" w:hAnsi="Times New Roman" w:cs="Times New Roman"/>
          <w:sz w:val="24"/>
        </w:rPr>
        <w:t xml:space="preserve"> monthly </w:t>
      </w:r>
    </w:p>
    <w:p w:rsidR="000C6D05" w:rsidRDefault="00505AE8"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of HP</w:t>
      </w:r>
      <w:r w:rsidR="000C6D05" w:rsidRPr="000C6D05">
        <w:rPr>
          <w:rFonts w:ascii="Times New Roman" w:hAnsi="Times New Roman" w:cs="Times New Roman"/>
          <w:sz w:val="24"/>
        </w:rPr>
        <w:t>s which select data elements to do LQAS randomly</w:t>
      </w:r>
    </w:p>
    <w:p w:rsidR="008F40D6" w:rsidRPr="008F40D6" w:rsidRDefault="00505AE8"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of HP</w:t>
      </w:r>
      <w:r w:rsidR="008F40D6" w:rsidRPr="008F40D6">
        <w:rPr>
          <w:rFonts w:ascii="Times New Roman" w:hAnsi="Times New Roman" w:cs="Times New Roman"/>
          <w:sz w:val="24"/>
        </w:rPr>
        <w:t>s that do not use parallel registration and reporting</w:t>
      </w:r>
    </w:p>
    <w:p w:rsidR="00E41824" w:rsidRDefault="00E41824" w:rsidP="00BB3FFC">
      <w:pPr>
        <w:spacing w:after="0" w:line="360" w:lineRule="auto"/>
        <w:jc w:val="both"/>
        <w:rPr>
          <w:rFonts w:ascii="Times New Roman" w:hAnsi="Times New Roman" w:cs="Times New Roman"/>
          <w:b/>
          <w:sz w:val="24"/>
        </w:rPr>
      </w:pPr>
      <w:r w:rsidRPr="00E41824">
        <w:rPr>
          <w:rFonts w:ascii="Times New Roman" w:hAnsi="Times New Roman" w:cs="Times New Roman"/>
          <w:b/>
          <w:sz w:val="24"/>
        </w:rPr>
        <w:t xml:space="preserve">Consistency indicators </w:t>
      </w:r>
      <w:r w:rsidR="00BA0594">
        <w:rPr>
          <w:rFonts w:ascii="Times New Roman" w:hAnsi="Times New Roman" w:cs="Times New Roman"/>
          <w:b/>
          <w:sz w:val="24"/>
        </w:rPr>
        <w:t>(total</w:t>
      </w:r>
      <w:r w:rsidR="001A24F0">
        <w:rPr>
          <w:rFonts w:ascii="Times New Roman" w:hAnsi="Times New Roman" w:cs="Times New Roman"/>
          <w:b/>
          <w:sz w:val="24"/>
        </w:rPr>
        <w:t xml:space="preserve"> of 8</w:t>
      </w:r>
      <w:r w:rsidR="00920778">
        <w:rPr>
          <w:rFonts w:ascii="Times New Roman" w:hAnsi="Times New Roman" w:cs="Times New Roman"/>
          <w:b/>
          <w:sz w:val="24"/>
        </w:rPr>
        <w:t xml:space="preserve"> indicators)</w:t>
      </w:r>
      <w:r w:rsidR="00954B3D">
        <w:rPr>
          <w:rFonts w:ascii="Times New Roman" w:hAnsi="Times New Roman" w:cs="Times New Roman"/>
          <w:b/>
          <w:sz w:val="24"/>
        </w:rPr>
        <w:t>:</w:t>
      </w:r>
    </w:p>
    <w:p w:rsidR="004424C3" w:rsidRDefault="004424C3"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 xml:space="preserve">Proportion HHs in which </w:t>
      </w:r>
      <w:r w:rsidR="00FC03A7">
        <w:rPr>
          <w:rFonts w:ascii="Times New Roman" w:hAnsi="Times New Roman" w:cs="Times New Roman"/>
          <w:sz w:val="24"/>
        </w:rPr>
        <w:t xml:space="preserve">the records of </w:t>
      </w:r>
      <w:r w:rsidR="0077249C">
        <w:rPr>
          <w:rFonts w:ascii="Times New Roman" w:hAnsi="Times New Roman" w:cs="Times New Roman"/>
          <w:sz w:val="24"/>
        </w:rPr>
        <w:t>HH head, father, gra</w:t>
      </w:r>
      <w:r w:rsidR="005453B1">
        <w:rPr>
          <w:rFonts w:ascii="Times New Roman" w:hAnsi="Times New Roman" w:cs="Times New Roman"/>
          <w:sz w:val="24"/>
        </w:rPr>
        <w:t xml:space="preserve">ndfather, house number and gote </w:t>
      </w:r>
      <w:r w:rsidR="0077249C">
        <w:rPr>
          <w:rFonts w:ascii="Times New Roman" w:hAnsi="Times New Roman" w:cs="Times New Roman"/>
          <w:sz w:val="24"/>
        </w:rPr>
        <w:t xml:space="preserve">code are similar in FF and MFI </w:t>
      </w:r>
    </w:p>
    <w:p w:rsidR="00FC03A7" w:rsidRDefault="00FC03A7"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of HHs in which household head’s name is similar in FF and in house</w:t>
      </w:r>
    </w:p>
    <w:p w:rsidR="00FC03A7" w:rsidRDefault="00505AE8"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of HH</w:t>
      </w:r>
      <w:r w:rsidR="00FC03A7">
        <w:rPr>
          <w:rFonts w:ascii="Times New Roman" w:hAnsi="Times New Roman" w:cs="Times New Roman"/>
          <w:sz w:val="24"/>
        </w:rPr>
        <w:t>s in which house code is similar in FF and in house</w:t>
      </w:r>
    </w:p>
    <w:p w:rsidR="00FC03A7" w:rsidRDefault="00505AE8"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of HH</w:t>
      </w:r>
      <w:r w:rsidR="00FC03A7">
        <w:rPr>
          <w:rFonts w:ascii="Times New Roman" w:hAnsi="Times New Roman" w:cs="Times New Roman"/>
          <w:sz w:val="24"/>
        </w:rPr>
        <w:t>s that number of family members are similar in FF and in home</w:t>
      </w:r>
    </w:p>
    <w:p w:rsidR="00FC03A7" w:rsidRDefault="00505AE8"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of HH</w:t>
      </w:r>
      <w:r w:rsidR="00FC03A7">
        <w:rPr>
          <w:rFonts w:ascii="Times New Roman" w:hAnsi="Times New Roman" w:cs="Times New Roman"/>
          <w:sz w:val="24"/>
        </w:rPr>
        <w:t>s that availability status of latrine is similar in FF and in house</w:t>
      </w:r>
    </w:p>
    <w:p w:rsidR="00FC03A7" w:rsidRDefault="00505AE8"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of HHs</w:t>
      </w:r>
      <w:r w:rsidR="00FC03A7">
        <w:rPr>
          <w:rFonts w:ascii="Times New Roman" w:hAnsi="Times New Roman" w:cs="Times New Roman"/>
          <w:sz w:val="24"/>
        </w:rPr>
        <w:t xml:space="preserve"> in which hand washing service at latrine is similar in FF and in house</w:t>
      </w:r>
    </w:p>
    <w:p w:rsidR="00666922" w:rsidRDefault="00666922" w:rsidP="007A6531">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of HHs in which solid waste disposal system is</w:t>
      </w:r>
      <w:r w:rsidR="004A4EDD">
        <w:rPr>
          <w:rFonts w:ascii="Times New Roman" w:hAnsi="Times New Roman" w:cs="Times New Roman"/>
          <w:sz w:val="24"/>
        </w:rPr>
        <w:t xml:space="preserve"> the same in FF and in house</w:t>
      </w:r>
    </w:p>
    <w:p w:rsidR="004A4EDD" w:rsidRDefault="004A4EDD" w:rsidP="00792ACC">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Proportion of HHs in which liquid</w:t>
      </w:r>
      <w:r w:rsidRPr="004A4EDD">
        <w:rPr>
          <w:rFonts w:ascii="Times New Roman" w:hAnsi="Times New Roman" w:cs="Times New Roman"/>
          <w:sz w:val="24"/>
        </w:rPr>
        <w:t xml:space="preserve"> waste disposal system is the same in FF and in house</w:t>
      </w:r>
    </w:p>
    <w:p w:rsidR="00FC03A7" w:rsidRPr="005D7CD5" w:rsidRDefault="00F37764" w:rsidP="008F6939">
      <w:pPr>
        <w:pStyle w:val="Heading2"/>
        <w:spacing w:after="120"/>
        <w:rPr>
          <w:rFonts w:ascii="Times New Roman" w:hAnsi="Times New Roman" w:cs="Times New Roman"/>
          <w:b/>
          <w:color w:val="auto"/>
          <w:sz w:val="28"/>
        </w:rPr>
      </w:pPr>
      <w:bookmarkStart w:id="43" w:name="_Toc76606091"/>
      <w:r w:rsidRPr="005D7CD5">
        <w:rPr>
          <w:rFonts w:ascii="Times New Roman" w:hAnsi="Times New Roman" w:cs="Times New Roman"/>
          <w:b/>
          <w:color w:val="auto"/>
          <w:sz w:val="28"/>
        </w:rPr>
        <w:t>5.7 Operational definitions</w:t>
      </w:r>
      <w:bookmarkEnd w:id="43"/>
    </w:p>
    <w:p w:rsidR="00A22F75" w:rsidRDefault="00A22F75" w:rsidP="00F37764">
      <w:pPr>
        <w:spacing w:after="0" w:line="360" w:lineRule="auto"/>
        <w:jc w:val="both"/>
        <w:rPr>
          <w:rFonts w:ascii="Times New Roman" w:hAnsi="Times New Roman" w:cs="Times New Roman"/>
          <w:sz w:val="24"/>
        </w:rPr>
      </w:pPr>
      <w:r w:rsidRPr="00B23134">
        <w:rPr>
          <w:rFonts w:ascii="Times New Roman" w:hAnsi="Times New Roman" w:cs="Times New Roman"/>
          <w:b/>
          <w:sz w:val="24"/>
        </w:rPr>
        <w:t>Agreed criteria</w:t>
      </w:r>
      <w:r w:rsidRPr="00F37764">
        <w:rPr>
          <w:rFonts w:ascii="Times New Roman" w:hAnsi="Times New Roman" w:cs="Times New Roman"/>
          <w:sz w:val="24"/>
        </w:rPr>
        <w:t>:</w:t>
      </w:r>
      <w:r w:rsidR="003C6B9B" w:rsidRPr="003C6B9B">
        <w:rPr>
          <w:rFonts w:ascii="Times New Roman" w:hAnsi="Times New Roman" w:cs="Times New Roman"/>
          <w:sz w:val="24"/>
        </w:rPr>
        <w:t xml:space="preserve"> percentage values </w:t>
      </w:r>
      <w:r w:rsidR="00496CD0">
        <w:rPr>
          <w:rFonts w:ascii="Times New Roman" w:hAnsi="Times New Roman" w:cs="Times New Roman"/>
          <w:sz w:val="24"/>
        </w:rPr>
        <w:t>of an indicator</w:t>
      </w:r>
      <w:r w:rsidR="0071256E">
        <w:rPr>
          <w:rFonts w:ascii="Times New Roman" w:hAnsi="Times New Roman" w:cs="Times New Roman"/>
          <w:sz w:val="24"/>
        </w:rPr>
        <w:t xml:space="preserve"> and dimension</w:t>
      </w:r>
      <w:r w:rsidR="00496CD0">
        <w:rPr>
          <w:rFonts w:ascii="Times New Roman" w:hAnsi="Times New Roman" w:cs="Times New Roman"/>
          <w:sz w:val="24"/>
        </w:rPr>
        <w:t xml:space="preserve"> </w:t>
      </w:r>
      <w:r w:rsidR="003C6B9B" w:rsidRPr="003C6B9B">
        <w:rPr>
          <w:rFonts w:ascii="Times New Roman" w:hAnsi="Times New Roman" w:cs="Times New Roman"/>
          <w:sz w:val="24"/>
        </w:rPr>
        <w:t>decided together with stakeholders to classify the</w:t>
      </w:r>
      <w:r w:rsidR="00496CD0">
        <w:rPr>
          <w:rFonts w:ascii="Times New Roman" w:hAnsi="Times New Roman" w:cs="Times New Roman"/>
          <w:sz w:val="24"/>
        </w:rPr>
        <w:t xml:space="preserve"> status of</w:t>
      </w:r>
      <w:r w:rsidR="003C6B9B" w:rsidRPr="003C6B9B">
        <w:rPr>
          <w:rFonts w:ascii="Times New Roman" w:hAnsi="Times New Roman" w:cs="Times New Roman"/>
          <w:sz w:val="24"/>
        </w:rPr>
        <w:t xml:space="preserve"> performance</w:t>
      </w:r>
      <w:r w:rsidR="000603D9">
        <w:rPr>
          <w:rFonts w:ascii="Times New Roman" w:hAnsi="Times New Roman" w:cs="Times New Roman"/>
          <w:sz w:val="24"/>
        </w:rPr>
        <w:t xml:space="preserve"> </w:t>
      </w:r>
      <w:r w:rsidR="003C6B9B" w:rsidRPr="003C6B9B">
        <w:rPr>
          <w:rFonts w:ascii="Times New Roman" w:hAnsi="Times New Roman" w:cs="Times New Roman"/>
          <w:sz w:val="24"/>
        </w:rPr>
        <w:t>relative to weighted value</w:t>
      </w:r>
      <w:r w:rsidR="00B23134">
        <w:rPr>
          <w:rFonts w:ascii="Times New Roman" w:hAnsi="Times New Roman" w:cs="Times New Roman"/>
          <w:sz w:val="24"/>
        </w:rPr>
        <w:t>.</w:t>
      </w:r>
    </w:p>
    <w:p w:rsidR="00B23134" w:rsidRDefault="00B23134" w:rsidP="00F37764">
      <w:pPr>
        <w:spacing w:after="0" w:line="360" w:lineRule="auto"/>
        <w:jc w:val="both"/>
        <w:rPr>
          <w:rFonts w:ascii="Times New Roman" w:hAnsi="Times New Roman" w:cs="Times New Roman"/>
          <w:sz w:val="24"/>
        </w:rPr>
      </w:pPr>
      <w:r w:rsidRPr="009E4DB8">
        <w:rPr>
          <w:rFonts w:ascii="Times New Roman" w:hAnsi="Times New Roman" w:cs="Times New Roman"/>
          <w:b/>
          <w:sz w:val="24"/>
        </w:rPr>
        <w:t>Availability of trained HEW:</w:t>
      </w:r>
      <w:r>
        <w:rPr>
          <w:rFonts w:ascii="Times New Roman" w:hAnsi="Times New Roman" w:cs="Times New Roman"/>
          <w:sz w:val="24"/>
        </w:rPr>
        <w:t xml:space="preserve"> when there is at least one trained HEW in the last 12 months</w:t>
      </w:r>
      <w:r w:rsidR="00F6377C">
        <w:rPr>
          <w:rFonts w:ascii="Times New Roman" w:hAnsi="Times New Roman" w:cs="Times New Roman"/>
          <w:sz w:val="24"/>
        </w:rPr>
        <w:t xml:space="preserve"> in HP</w:t>
      </w:r>
      <w:r>
        <w:rPr>
          <w:rFonts w:ascii="Times New Roman" w:hAnsi="Times New Roman" w:cs="Times New Roman"/>
          <w:sz w:val="24"/>
        </w:rPr>
        <w:t>.</w:t>
      </w:r>
    </w:p>
    <w:p w:rsidR="00B23134" w:rsidRDefault="00B23134" w:rsidP="00F37764">
      <w:pPr>
        <w:spacing w:after="0" w:line="360" w:lineRule="auto"/>
        <w:jc w:val="both"/>
        <w:rPr>
          <w:rFonts w:ascii="Times New Roman" w:hAnsi="Times New Roman" w:cs="Times New Roman"/>
          <w:sz w:val="24"/>
        </w:rPr>
      </w:pPr>
      <w:r w:rsidRPr="009E4DB8">
        <w:rPr>
          <w:rFonts w:ascii="Times New Roman" w:hAnsi="Times New Roman" w:cs="Times New Roman"/>
          <w:b/>
          <w:sz w:val="24"/>
        </w:rPr>
        <w:t>Availability of kebele profiling formats:</w:t>
      </w:r>
      <w:r>
        <w:rPr>
          <w:rFonts w:ascii="Times New Roman" w:hAnsi="Times New Roman" w:cs="Times New Roman"/>
          <w:sz w:val="24"/>
        </w:rPr>
        <w:t xml:space="preserve"> </w:t>
      </w:r>
      <w:r w:rsidR="0002140B">
        <w:rPr>
          <w:rFonts w:ascii="Times New Roman" w:hAnsi="Times New Roman" w:cs="Times New Roman"/>
          <w:sz w:val="24"/>
        </w:rPr>
        <w:t>at least two demographic profiling formats, two basic health indicators formats, two resource mapping formats and two kebele environmental hygiene profiling format should be present.</w:t>
      </w:r>
    </w:p>
    <w:p w:rsidR="0002140B" w:rsidRDefault="0002140B" w:rsidP="00F37764">
      <w:pPr>
        <w:spacing w:after="0" w:line="360" w:lineRule="auto"/>
        <w:jc w:val="both"/>
        <w:rPr>
          <w:rFonts w:ascii="Times New Roman" w:hAnsi="Times New Roman" w:cs="Times New Roman"/>
          <w:sz w:val="24"/>
        </w:rPr>
      </w:pPr>
      <w:r w:rsidRPr="009E4DB8">
        <w:rPr>
          <w:rFonts w:ascii="Times New Roman" w:hAnsi="Times New Roman" w:cs="Times New Roman"/>
          <w:b/>
          <w:sz w:val="24"/>
        </w:rPr>
        <w:t>Availability of FF</w:t>
      </w:r>
      <w:r w:rsidR="009E4DB8">
        <w:rPr>
          <w:rFonts w:ascii="Times New Roman" w:hAnsi="Times New Roman" w:cs="Times New Roman"/>
          <w:b/>
          <w:sz w:val="24"/>
        </w:rPr>
        <w:t>/poach</w:t>
      </w:r>
      <w:r w:rsidRPr="009E4DB8">
        <w:rPr>
          <w:rFonts w:ascii="Times New Roman" w:hAnsi="Times New Roman" w:cs="Times New Roman"/>
          <w:b/>
          <w:sz w:val="24"/>
        </w:rPr>
        <w:t>:</w:t>
      </w:r>
      <w:r>
        <w:rPr>
          <w:rFonts w:ascii="Times New Roman" w:hAnsi="Times New Roman" w:cs="Times New Roman"/>
          <w:sz w:val="24"/>
        </w:rPr>
        <w:t xml:space="preserve"> the existing FF is equal to projected number of total HHs including issued by HHs previously.</w:t>
      </w:r>
    </w:p>
    <w:p w:rsidR="0002140B" w:rsidRDefault="0002140B" w:rsidP="00F37764">
      <w:pPr>
        <w:spacing w:after="0" w:line="360" w:lineRule="auto"/>
        <w:jc w:val="both"/>
        <w:rPr>
          <w:rFonts w:ascii="Times New Roman" w:hAnsi="Times New Roman" w:cs="Times New Roman"/>
          <w:sz w:val="24"/>
        </w:rPr>
      </w:pPr>
      <w:r w:rsidRPr="009E4DB8">
        <w:rPr>
          <w:rFonts w:ascii="Times New Roman" w:hAnsi="Times New Roman" w:cs="Times New Roman"/>
          <w:b/>
          <w:sz w:val="24"/>
        </w:rPr>
        <w:t>Availability of Amharic version user’s manual:</w:t>
      </w:r>
      <w:r>
        <w:rPr>
          <w:rFonts w:ascii="Times New Roman" w:hAnsi="Times New Roman" w:cs="Times New Roman"/>
          <w:sz w:val="24"/>
        </w:rPr>
        <w:t xml:space="preserve"> there should be at least one Amharic version user’s manual in the HP.</w:t>
      </w:r>
    </w:p>
    <w:p w:rsidR="0002140B" w:rsidRDefault="0002140B" w:rsidP="00F37764">
      <w:pPr>
        <w:spacing w:after="0" w:line="360" w:lineRule="auto"/>
        <w:jc w:val="both"/>
        <w:rPr>
          <w:rFonts w:ascii="Times New Roman" w:hAnsi="Times New Roman" w:cs="Times New Roman"/>
          <w:sz w:val="24"/>
        </w:rPr>
      </w:pPr>
      <w:r w:rsidRPr="009E4DB8">
        <w:rPr>
          <w:rFonts w:ascii="Times New Roman" w:hAnsi="Times New Roman" w:cs="Times New Roman"/>
          <w:b/>
          <w:sz w:val="24"/>
        </w:rPr>
        <w:lastRenderedPageBreak/>
        <w:t>Availability of health cards:</w:t>
      </w:r>
      <w:r>
        <w:rPr>
          <w:rFonts w:ascii="Times New Roman" w:hAnsi="Times New Roman" w:cs="Times New Roman"/>
          <w:sz w:val="24"/>
        </w:rPr>
        <w:t xml:space="preserve"> </w:t>
      </w:r>
      <w:r w:rsidR="00A81D55">
        <w:rPr>
          <w:rFonts w:ascii="Times New Roman" w:hAnsi="Times New Roman" w:cs="Times New Roman"/>
          <w:sz w:val="24"/>
        </w:rPr>
        <w:t>the number of unused health card present in the HP should be equal to 10% of projected above five-year-old population in the kebele.</w:t>
      </w:r>
    </w:p>
    <w:p w:rsidR="00A81D55" w:rsidRDefault="00A81D55" w:rsidP="00F37764">
      <w:pPr>
        <w:spacing w:after="0" w:line="360" w:lineRule="auto"/>
        <w:jc w:val="both"/>
        <w:rPr>
          <w:rFonts w:ascii="Times New Roman" w:hAnsi="Times New Roman" w:cs="Times New Roman"/>
          <w:sz w:val="24"/>
        </w:rPr>
      </w:pPr>
      <w:r w:rsidRPr="009E4DB8">
        <w:rPr>
          <w:rFonts w:ascii="Times New Roman" w:hAnsi="Times New Roman" w:cs="Times New Roman"/>
          <w:b/>
          <w:sz w:val="24"/>
        </w:rPr>
        <w:t>Availability of tally sheets:</w:t>
      </w:r>
      <w:r>
        <w:rPr>
          <w:rFonts w:ascii="Times New Roman" w:hAnsi="Times New Roman" w:cs="Times New Roman"/>
          <w:sz w:val="24"/>
        </w:rPr>
        <w:t xml:space="preserve"> there should be at least one unused or currently using disease tally sheet, service tally sheet, tracer drug availability tally sheet and family planning discount tally sheet.</w:t>
      </w:r>
    </w:p>
    <w:p w:rsidR="00A81D55" w:rsidRDefault="00A81D55" w:rsidP="00F37764">
      <w:pPr>
        <w:spacing w:after="0" w:line="360" w:lineRule="auto"/>
        <w:jc w:val="both"/>
        <w:rPr>
          <w:rFonts w:ascii="Times New Roman" w:hAnsi="Times New Roman" w:cs="Times New Roman"/>
          <w:sz w:val="24"/>
        </w:rPr>
      </w:pPr>
      <w:r w:rsidRPr="009E4DB8">
        <w:rPr>
          <w:rFonts w:ascii="Times New Roman" w:hAnsi="Times New Roman" w:cs="Times New Roman"/>
          <w:b/>
          <w:sz w:val="24"/>
        </w:rPr>
        <w:t>Availability of reporting formats:</w:t>
      </w:r>
      <w:r>
        <w:rPr>
          <w:rFonts w:ascii="Times New Roman" w:hAnsi="Times New Roman" w:cs="Times New Roman"/>
          <w:sz w:val="24"/>
        </w:rPr>
        <w:t xml:space="preserve"> there should be at least two monthly reporting formats, two quarterly reporting formats and two annual reporting formats.</w:t>
      </w:r>
    </w:p>
    <w:p w:rsidR="00A81D55" w:rsidRDefault="00C865FB" w:rsidP="00F37764">
      <w:pPr>
        <w:spacing w:after="0" w:line="360" w:lineRule="auto"/>
        <w:jc w:val="both"/>
        <w:rPr>
          <w:rFonts w:ascii="Times New Roman" w:hAnsi="Times New Roman" w:cs="Times New Roman"/>
          <w:sz w:val="24"/>
        </w:rPr>
      </w:pPr>
      <w:r w:rsidRPr="009E4DB8">
        <w:rPr>
          <w:rFonts w:ascii="Times New Roman" w:hAnsi="Times New Roman" w:cs="Times New Roman"/>
          <w:b/>
          <w:sz w:val="24"/>
        </w:rPr>
        <w:t>Availability of tickler file/box:</w:t>
      </w:r>
      <w:r w:rsidR="008471C1">
        <w:rPr>
          <w:rFonts w:ascii="Times New Roman" w:hAnsi="Times New Roman" w:cs="Times New Roman"/>
          <w:sz w:val="24"/>
        </w:rPr>
        <w:t xml:space="preserve"> there should be</w:t>
      </w:r>
      <w:r>
        <w:rPr>
          <w:rFonts w:ascii="Times New Roman" w:hAnsi="Times New Roman" w:cs="Times New Roman"/>
          <w:sz w:val="24"/>
        </w:rPr>
        <w:t xml:space="preserve"> 12 boxes assigned for twelve months.</w:t>
      </w:r>
    </w:p>
    <w:p w:rsidR="00C865FB" w:rsidRDefault="00C865FB" w:rsidP="00F37764">
      <w:pPr>
        <w:spacing w:after="0" w:line="360" w:lineRule="auto"/>
        <w:jc w:val="both"/>
        <w:rPr>
          <w:rFonts w:ascii="Times New Roman" w:hAnsi="Times New Roman" w:cs="Times New Roman"/>
          <w:sz w:val="24"/>
        </w:rPr>
      </w:pPr>
      <w:r w:rsidRPr="008471C1">
        <w:rPr>
          <w:rFonts w:ascii="Times New Roman" w:hAnsi="Times New Roman" w:cs="Times New Roman"/>
          <w:b/>
          <w:sz w:val="24"/>
        </w:rPr>
        <w:t>Availability of field book:</w:t>
      </w:r>
      <w:r>
        <w:rPr>
          <w:rFonts w:ascii="Times New Roman" w:hAnsi="Times New Roman" w:cs="Times New Roman"/>
          <w:sz w:val="24"/>
        </w:rPr>
        <w:t xml:space="preserve"> the number of unused/in use field book present in the HP should be at least equal to number of HEWs in the HP.</w:t>
      </w:r>
    </w:p>
    <w:p w:rsidR="00C865FB" w:rsidRDefault="00C865FB" w:rsidP="00F37764">
      <w:pPr>
        <w:spacing w:after="0" w:line="360" w:lineRule="auto"/>
        <w:jc w:val="both"/>
        <w:rPr>
          <w:rFonts w:ascii="Times New Roman" w:hAnsi="Times New Roman" w:cs="Times New Roman"/>
          <w:sz w:val="24"/>
        </w:rPr>
      </w:pPr>
      <w:r w:rsidRPr="009E4DB8">
        <w:rPr>
          <w:rFonts w:ascii="Times New Roman" w:hAnsi="Times New Roman" w:cs="Times New Roman"/>
          <w:b/>
          <w:sz w:val="24"/>
        </w:rPr>
        <w:t>Availability of MFI</w:t>
      </w:r>
      <w:r>
        <w:rPr>
          <w:rFonts w:ascii="Times New Roman" w:hAnsi="Times New Roman" w:cs="Times New Roman"/>
          <w:sz w:val="24"/>
        </w:rPr>
        <w:t>: the number of MFI present should be equal to number of villages in the kebele</w:t>
      </w:r>
    </w:p>
    <w:p w:rsidR="00C865FB" w:rsidRDefault="009E4DB8" w:rsidP="00F37764">
      <w:pPr>
        <w:spacing w:after="0" w:line="360" w:lineRule="auto"/>
        <w:jc w:val="both"/>
        <w:rPr>
          <w:rFonts w:ascii="Times New Roman" w:hAnsi="Times New Roman" w:cs="Times New Roman"/>
          <w:sz w:val="24"/>
        </w:rPr>
      </w:pPr>
      <w:r w:rsidRPr="00D26788">
        <w:rPr>
          <w:rFonts w:ascii="Times New Roman" w:hAnsi="Times New Roman" w:cs="Times New Roman"/>
          <w:b/>
          <w:sz w:val="24"/>
        </w:rPr>
        <w:t>A</w:t>
      </w:r>
      <w:r w:rsidR="00C865FB" w:rsidRPr="00D26788">
        <w:rPr>
          <w:rFonts w:ascii="Times New Roman" w:hAnsi="Times New Roman" w:cs="Times New Roman"/>
          <w:b/>
          <w:sz w:val="24"/>
        </w:rPr>
        <w:t>vailability</w:t>
      </w:r>
      <w:r w:rsidRPr="00D26788">
        <w:rPr>
          <w:rFonts w:ascii="Times New Roman" w:hAnsi="Times New Roman" w:cs="Times New Roman"/>
          <w:b/>
          <w:sz w:val="24"/>
        </w:rPr>
        <w:t xml:space="preserve"> of inks and brushes</w:t>
      </w:r>
      <w:r>
        <w:rPr>
          <w:rFonts w:ascii="Times New Roman" w:hAnsi="Times New Roman" w:cs="Times New Roman"/>
          <w:sz w:val="24"/>
        </w:rPr>
        <w:t>: there should be one ink and brush for each HEW</w:t>
      </w:r>
      <w:r w:rsidR="00D26788">
        <w:rPr>
          <w:rFonts w:ascii="Times New Roman" w:hAnsi="Times New Roman" w:cs="Times New Roman"/>
          <w:sz w:val="24"/>
        </w:rPr>
        <w:t xml:space="preserve"> in the HP</w:t>
      </w:r>
      <w:r>
        <w:rPr>
          <w:rFonts w:ascii="Times New Roman" w:hAnsi="Times New Roman" w:cs="Times New Roman"/>
          <w:sz w:val="24"/>
        </w:rPr>
        <w:t>.</w:t>
      </w:r>
    </w:p>
    <w:p w:rsidR="009E4DB8" w:rsidRPr="003C6B9B" w:rsidRDefault="009E4DB8" w:rsidP="00F37764">
      <w:pPr>
        <w:spacing w:after="0" w:line="360" w:lineRule="auto"/>
        <w:jc w:val="both"/>
        <w:rPr>
          <w:rFonts w:ascii="Times New Roman" w:hAnsi="Times New Roman" w:cs="Times New Roman"/>
          <w:sz w:val="24"/>
        </w:rPr>
      </w:pPr>
      <w:r w:rsidRPr="009E4DB8">
        <w:rPr>
          <w:rFonts w:ascii="Times New Roman" w:hAnsi="Times New Roman" w:cs="Times New Roman"/>
          <w:b/>
          <w:sz w:val="24"/>
        </w:rPr>
        <w:t>Availability of screening formats</w:t>
      </w:r>
      <w:r>
        <w:rPr>
          <w:rFonts w:ascii="Times New Roman" w:hAnsi="Times New Roman" w:cs="Times New Roman"/>
          <w:sz w:val="24"/>
        </w:rPr>
        <w:t xml:space="preserve">: there should be nutrition screening format, non-communicable disease </w:t>
      </w:r>
      <w:r w:rsidR="008471C1">
        <w:rPr>
          <w:rFonts w:ascii="Times New Roman" w:hAnsi="Times New Roman" w:cs="Times New Roman"/>
          <w:sz w:val="24"/>
        </w:rPr>
        <w:t xml:space="preserve">screening </w:t>
      </w:r>
      <w:r>
        <w:rPr>
          <w:rFonts w:ascii="Times New Roman" w:hAnsi="Times New Roman" w:cs="Times New Roman"/>
          <w:sz w:val="24"/>
        </w:rPr>
        <w:t xml:space="preserve">format and neglected tropical disease </w:t>
      </w:r>
      <w:r w:rsidR="008471C1">
        <w:rPr>
          <w:rFonts w:ascii="Times New Roman" w:hAnsi="Times New Roman" w:cs="Times New Roman"/>
          <w:sz w:val="24"/>
        </w:rPr>
        <w:t xml:space="preserve">screening </w:t>
      </w:r>
      <w:r>
        <w:rPr>
          <w:rFonts w:ascii="Times New Roman" w:hAnsi="Times New Roman" w:cs="Times New Roman"/>
          <w:sz w:val="24"/>
        </w:rPr>
        <w:t>format in the health post.</w:t>
      </w:r>
    </w:p>
    <w:p w:rsidR="003C6B9B" w:rsidRPr="003C6B9B" w:rsidRDefault="003C6B9B" w:rsidP="00F37764">
      <w:pPr>
        <w:spacing w:after="0" w:line="360" w:lineRule="auto"/>
        <w:jc w:val="both"/>
        <w:rPr>
          <w:rFonts w:ascii="Times New Roman" w:hAnsi="Times New Roman" w:cs="Times New Roman"/>
          <w:sz w:val="24"/>
        </w:rPr>
      </w:pPr>
      <w:r w:rsidRPr="00B23134">
        <w:rPr>
          <w:rFonts w:ascii="Times New Roman" w:hAnsi="Times New Roman" w:cs="Times New Roman"/>
          <w:b/>
          <w:sz w:val="24"/>
        </w:rPr>
        <w:t>Fair</w:t>
      </w:r>
      <w:r w:rsidRPr="00F37764">
        <w:rPr>
          <w:rFonts w:ascii="Times New Roman" w:hAnsi="Times New Roman" w:cs="Times New Roman"/>
          <w:sz w:val="24"/>
        </w:rPr>
        <w:t>:</w:t>
      </w:r>
      <w:r w:rsidR="000603D9">
        <w:rPr>
          <w:rFonts w:ascii="Times New Roman" w:hAnsi="Times New Roman" w:cs="Times New Roman"/>
          <w:sz w:val="24"/>
        </w:rPr>
        <w:t xml:space="preserve"> </w:t>
      </w:r>
      <w:r w:rsidRPr="003C6B9B">
        <w:rPr>
          <w:rFonts w:ascii="Times New Roman" w:hAnsi="Times New Roman" w:cs="Times New Roman"/>
          <w:sz w:val="24"/>
        </w:rPr>
        <w:t>percentage of observed value relative to weighted value is</w:t>
      </w:r>
      <w:r>
        <w:rPr>
          <w:rFonts w:ascii="Times New Roman" w:hAnsi="Times New Roman" w:cs="Times New Roman"/>
          <w:sz w:val="24"/>
        </w:rPr>
        <w:t xml:space="preserve"> between 70%-80</w:t>
      </w:r>
      <w:r w:rsidR="007D6BEA">
        <w:rPr>
          <w:rFonts w:ascii="Times New Roman" w:hAnsi="Times New Roman" w:cs="Times New Roman"/>
          <w:sz w:val="24"/>
        </w:rPr>
        <w:t xml:space="preserve">% </w:t>
      </w:r>
      <w:r w:rsidR="0071256E">
        <w:rPr>
          <w:rFonts w:ascii="Times New Roman" w:hAnsi="Times New Roman" w:cs="Times New Roman"/>
          <w:sz w:val="24"/>
        </w:rPr>
        <w:t xml:space="preserve">in which </w:t>
      </w:r>
      <w:r w:rsidR="007D6BEA">
        <w:rPr>
          <w:rFonts w:ascii="Times New Roman" w:hAnsi="Times New Roman" w:cs="Times New Roman"/>
          <w:sz w:val="24"/>
        </w:rPr>
        <w:t>modification</w:t>
      </w:r>
      <w:r w:rsidR="00B50311">
        <w:rPr>
          <w:rFonts w:ascii="Times New Roman" w:hAnsi="Times New Roman" w:cs="Times New Roman"/>
          <w:sz w:val="24"/>
        </w:rPr>
        <w:t xml:space="preserve"> of plans</w:t>
      </w:r>
      <w:r w:rsidR="00612E97">
        <w:rPr>
          <w:rFonts w:ascii="Times New Roman" w:hAnsi="Times New Roman" w:cs="Times New Roman"/>
          <w:sz w:val="24"/>
        </w:rPr>
        <w:t xml:space="preserve"> </w:t>
      </w:r>
      <w:r w:rsidR="007D6BEA">
        <w:rPr>
          <w:rFonts w:ascii="Times New Roman" w:hAnsi="Times New Roman" w:cs="Times New Roman"/>
          <w:sz w:val="24"/>
        </w:rPr>
        <w:t xml:space="preserve">and major improvement needed </w:t>
      </w:r>
      <w:r w:rsidR="0064694B">
        <w:rPr>
          <w:rFonts w:ascii="Times New Roman" w:hAnsi="Times New Roman" w:cs="Times New Roman"/>
          <w:sz w:val="24"/>
        </w:rPr>
        <w:t>in</w:t>
      </w:r>
      <w:r w:rsidR="001E61ED">
        <w:rPr>
          <w:rFonts w:ascii="Times New Roman" w:hAnsi="Times New Roman" w:cs="Times New Roman"/>
          <w:sz w:val="24"/>
        </w:rPr>
        <w:t xml:space="preserve"> a short period of time </w:t>
      </w:r>
      <w:r w:rsidR="007D6BEA">
        <w:rPr>
          <w:rFonts w:ascii="Times New Roman" w:hAnsi="Times New Roman" w:cs="Times New Roman"/>
          <w:sz w:val="24"/>
        </w:rPr>
        <w:t>with fre</w:t>
      </w:r>
      <w:r w:rsidR="0071256E">
        <w:rPr>
          <w:rFonts w:ascii="Times New Roman" w:hAnsi="Times New Roman" w:cs="Times New Roman"/>
          <w:sz w:val="24"/>
        </w:rPr>
        <w:t>quent supportive supervision,</w:t>
      </w:r>
      <w:r w:rsidR="007D6BEA">
        <w:rPr>
          <w:rFonts w:ascii="Times New Roman" w:hAnsi="Times New Roman" w:cs="Times New Roman"/>
          <w:sz w:val="24"/>
        </w:rPr>
        <w:t xml:space="preserve"> feedback </w:t>
      </w:r>
      <w:r w:rsidR="00923478">
        <w:rPr>
          <w:rFonts w:ascii="Times New Roman" w:hAnsi="Times New Roman" w:cs="Times New Roman"/>
          <w:sz w:val="24"/>
        </w:rPr>
        <w:t>a</w:t>
      </w:r>
      <w:r w:rsidR="007D6BEA">
        <w:rPr>
          <w:rFonts w:ascii="Times New Roman" w:hAnsi="Times New Roman" w:cs="Times New Roman"/>
          <w:sz w:val="24"/>
        </w:rPr>
        <w:t>n</w:t>
      </w:r>
      <w:r w:rsidR="00923478">
        <w:rPr>
          <w:rFonts w:ascii="Times New Roman" w:hAnsi="Times New Roman" w:cs="Times New Roman"/>
          <w:sz w:val="24"/>
        </w:rPr>
        <w:t>d training.</w:t>
      </w:r>
    </w:p>
    <w:p w:rsidR="003C6B9B" w:rsidRPr="003C6B9B" w:rsidRDefault="003C6B9B" w:rsidP="00F37764">
      <w:pPr>
        <w:spacing w:after="0" w:line="360" w:lineRule="auto"/>
        <w:jc w:val="both"/>
        <w:rPr>
          <w:rFonts w:ascii="Times New Roman" w:hAnsi="Times New Roman" w:cs="Times New Roman"/>
          <w:b/>
          <w:sz w:val="24"/>
        </w:rPr>
      </w:pPr>
      <w:r w:rsidRPr="00B23134">
        <w:rPr>
          <w:rFonts w:ascii="Times New Roman" w:hAnsi="Times New Roman" w:cs="Times New Roman"/>
          <w:b/>
          <w:sz w:val="24"/>
        </w:rPr>
        <w:t>Good:</w:t>
      </w:r>
      <w:r w:rsidRPr="003C6B9B">
        <w:rPr>
          <w:rFonts w:ascii="Times New Roman" w:hAnsi="Times New Roman" w:cs="Times New Roman"/>
          <w:sz w:val="24"/>
        </w:rPr>
        <w:t xml:space="preserve"> percentage of observed value relative to weighted value is 80%-90%</w:t>
      </w:r>
      <w:r w:rsidR="0071256E">
        <w:rPr>
          <w:rFonts w:ascii="Times New Roman" w:hAnsi="Times New Roman" w:cs="Times New Roman"/>
          <w:sz w:val="24"/>
        </w:rPr>
        <w:t xml:space="preserve"> in which</w:t>
      </w:r>
      <w:r w:rsidR="00612E97">
        <w:rPr>
          <w:rFonts w:ascii="Times New Roman" w:hAnsi="Times New Roman" w:cs="Times New Roman"/>
          <w:sz w:val="24"/>
        </w:rPr>
        <w:t xml:space="preserve"> </w:t>
      </w:r>
      <w:r w:rsidR="00F14E9F">
        <w:rPr>
          <w:rFonts w:ascii="Times New Roman" w:hAnsi="Times New Roman" w:cs="Times New Roman"/>
          <w:sz w:val="24"/>
        </w:rPr>
        <w:t>minor modification</w:t>
      </w:r>
      <w:r w:rsidR="001E61ED">
        <w:rPr>
          <w:rFonts w:ascii="Times New Roman" w:hAnsi="Times New Roman" w:cs="Times New Roman"/>
          <w:sz w:val="24"/>
        </w:rPr>
        <w:t xml:space="preserve"> of plans and improvement is needed with continuous supervision and feedback </w:t>
      </w:r>
    </w:p>
    <w:p w:rsidR="00CA758A" w:rsidRDefault="0061263B" w:rsidP="00F37764">
      <w:pPr>
        <w:spacing w:after="0" w:line="360" w:lineRule="auto"/>
        <w:jc w:val="both"/>
        <w:rPr>
          <w:rFonts w:ascii="Times New Roman" w:hAnsi="Times New Roman" w:cs="Times New Roman"/>
          <w:sz w:val="24"/>
        </w:rPr>
      </w:pPr>
      <w:r w:rsidRPr="00B23134">
        <w:rPr>
          <w:rFonts w:ascii="Times New Roman" w:hAnsi="Times New Roman" w:cs="Times New Roman"/>
          <w:b/>
          <w:sz w:val="24"/>
        </w:rPr>
        <w:t>Kebele:</w:t>
      </w:r>
      <w:r w:rsidRPr="0061263B">
        <w:rPr>
          <w:rFonts w:ascii="Times New Roman" w:hAnsi="Times New Roman" w:cs="Times New Roman"/>
          <w:sz w:val="24"/>
        </w:rPr>
        <w:t xml:space="preserve"> Lowest level of government administ</w:t>
      </w:r>
      <w:r w:rsidR="003C6B9B">
        <w:rPr>
          <w:rFonts w:ascii="Times New Roman" w:hAnsi="Times New Roman" w:cs="Times New Roman"/>
          <w:sz w:val="24"/>
        </w:rPr>
        <w:t>rative structure (sub-district)</w:t>
      </w:r>
    </w:p>
    <w:p w:rsidR="00EE4489" w:rsidRDefault="000603D9" w:rsidP="00F37764">
      <w:pPr>
        <w:spacing w:after="0" w:line="360" w:lineRule="auto"/>
        <w:jc w:val="both"/>
        <w:rPr>
          <w:rFonts w:ascii="Times New Roman" w:hAnsi="Times New Roman" w:cs="Times New Roman"/>
          <w:sz w:val="24"/>
        </w:rPr>
      </w:pPr>
      <w:r w:rsidRPr="00B23134">
        <w:rPr>
          <w:rFonts w:ascii="Times New Roman" w:hAnsi="Times New Roman" w:cs="Times New Roman"/>
          <w:b/>
          <w:sz w:val="24"/>
        </w:rPr>
        <w:t>Poor</w:t>
      </w:r>
      <w:r w:rsidRPr="00EE4489">
        <w:rPr>
          <w:rFonts w:ascii="Times New Roman" w:hAnsi="Times New Roman" w:cs="Times New Roman"/>
          <w:sz w:val="24"/>
        </w:rPr>
        <w:t>: percentage</w:t>
      </w:r>
      <w:r w:rsidR="00EE4489" w:rsidRPr="00EE4489">
        <w:rPr>
          <w:rFonts w:ascii="Times New Roman" w:hAnsi="Times New Roman" w:cs="Times New Roman"/>
          <w:sz w:val="24"/>
        </w:rPr>
        <w:t xml:space="preserve"> of observed value relative to weighted value is</w:t>
      </w:r>
      <w:r w:rsidR="00EE4489">
        <w:rPr>
          <w:rFonts w:ascii="Times New Roman" w:hAnsi="Times New Roman" w:cs="Times New Roman"/>
          <w:sz w:val="24"/>
        </w:rPr>
        <w:t xml:space="preserve"> less than 70%</w:t>
      </w:r>
      <w:r w:rsidR="007D6BEA">
        <w:rPr>
          <w:rFonts w:ascii="Times New Roman" w:hAnsi="Times New Roman" w:cs="Times New Roman"/>
          <w:sz w:val="24"/>
        </w:rPr>
        <w:t xml:space="preserve"> that critical program improvement with strong follow up, supportive supervision and training needed</w:t>
      </w:r>
      <w:r w:rsidR="001E61ED">
        <w:rPr>
          <w:rFonts w:ascii="Times New Roman" w:hAnsi="Times New Roman" w:cs="Times New Roman"/>
          <w:sz w:val="24"/>
        </w:rPr>
        <w:t xml:space="preserve"> within a very short period of time</w:t>
      </w:r>
    </w:p>
    <w:p w:rsidR="003C6B9B" w:rsidRDefault="003C6B9B" w:rsidP="00F37764">
      <w:pPr>
        <w:spacing w:after="0" w:line="360" w:lineRule="auto"/>
        <w:jc w:val="both"/>
        <w:rPr>
          <w:rFonts w:ascii="Times New Roman" w:hAnsi="Times New Roman" w:cs="Times New Roman"/>
          <w:sz w:val="24"/>
        </w:rPr>
      </w:pPr>
      <w:r w:rsidRPr="00B23134">
        <w:rPr>
          <w:rFonts w:ascii="Times New Roman" w:hAnsi="Times New Roman" w:cs="Times New Roman"/>
          <w:b/>
          <w:sz w:val="24"/>
        </w:rPr>
        <w:t>Stakeholder:</w:t>
      </w:r>
      <w:r w:rsidR="000603D9">
        <w:rPr>
          <w:rFonts w:ascii="Times New Roman" w:hAnsi="Times New Roman" w:cs="Times New Roman"/>
          <w:sz w:val="24"/>
        </w:rPr>
        <w:t xml:space="preserve"> </w:t>
      </w:r>
      <w:r w:rsidR="00EE4489">
        <w:rPr>
          <w:rFonts w:ascii="Times New Roman" w:hAnsi="Times New Roman" w:cs="Times New Roman"/>
          <w:sz w:val="24"/>
        </w:rPr>
        <w:t xml:space="preserve">person or organization that </w:t>
      </w:r>
      <w:r w:rsidR="00C914B5">
        <w:rPr>
          <w:rFonts w:ascii="Times New Roman" w:hAnsi="Times New Roman" w:cs="Times New Roman"/>
          <w:sz w:val="24"/>
        </w:rPr>
        <w:t>affects</w:t>
      </w:r>
      <w:r w:rsidR="003C1539">
        <w:rPr>
          <w:rFonts w:ascii="Times New Roman" w:hAnsi="Times New Roman" w:cs="Times New Roman"/>
          <w:sz w:val="24"/>
        </w:rPr>
        <w:t xml:space="preserve"> the program</w:t>
      </w:r>
      <w:r w:rsidR="00C914B5">
        <w:rPr>
          <w:rFonts w:ascii="Times New Roman" w:hAnsi="Times New Roman" w:cs="Times New Roman"/>
          <w:sz w:val="24"/>
        </w:rPr>
        <w:t>, affected by</w:t>
      </w:r>
      <w:r w:rsidR="003C1539">
        <w:rPr>
          <w:rFonts w:ascii="Times New Roman" w:hAnsi="Times New Roman" w:cs="Times New Roman"/>
          <w:sz w:val="24"/>
        </w:rPr>
        <w:t xml:space="preserve"> the program</w:t>
      </w:r>
      <w:r w:rsidR="00C914B5">
        <w:rPr>
          <w:rFonts w:ascii="Times New Roman" w:hAnsi="Times New Roman" w:cs="Times New Roman"/>
          <w:sz w:val="24"/>
        </w:rPr>
        <w:t xml:space="preserve"> or users of evaluation findings</w:t>
      </w:r>
      <w:r w:rsidR="003C1539">
        <w:rPr>
          <w:rFonts w:ascii="Times New Roman" w:hAnsi="Times New Roman" w:cs="Times New Roman"/>
          <w:sz w:val="24"/>
        </w:rPr>
        <w:t xml:space="preserve"> to improve implementation of the program.</w:t>
      </w:r>
    </w:p>
    <w:p w:rsidR="0061263B" w:rsidRDefault="0061263B" w:rsidP="00F37764">
      <w:pPr>
        <w:spacing w:after="0" w:line="360" w:lineRule="auto"/>
        <w:jc w:val="both"/>
        <w:rPr>
          <w:rFonts w:ascii="Times New Roman" w:hAnsi="Times New Roman" w:cs="Times New Roman"/>
          <w:sz w:val="24"/>
        </w:rPr>
      </w:pPr>
      <w:r w:rsidRPr="00B23134">
        <w:rPr>
          <w:rFonts w:ascii="Times New Roman" w:hAnsi="Times New Roman" w:cs="Times New Roman"/>
          <w:b/>
          <w:sz w:val="24"/>
        </w:rPr>
        <w:t>Training:</w:t>
      </w:r>
      <w:r w:rsidRPr="0061263B">
        <w:rPr>
          <w:rFonts w:ascii="Times New Roman" w:hAnsi="Times New Roman" w:cs="Times New Roman"/>
          <w:sz w:val="24"/>
        </w:rPr>
        <w:t xml:space="preserve"> </w:t>
      </w:r>
      <w:r w:rsidR="00365902">
        <w:rPr>
          <w:rFonts w:ascii="Times New Roman" w:hAnsi="Times New Roman" w:cs="Times New Roman"/>
          <w:sz w:val="24"/>
        </w:rPr>
        <w:t>Training on Community based health information system</w:t>
      </w:r>
      <w:r w:rsidRPr="0061263B">
        <w:rPr>
          <w:rFonts w:ascii="Times New Roman" w:hAnsi="Times New Roman" w:cs="Times New Roman"/>
          <w:sz w:val="24"/>
        </w:rPr>
        <w:t xml:space="preserve"> and its tools according to the national C-HMIS training manual (how to use them), data elements, indicators, and their definitions</w:t>
      </w:r>
      <w:r w:rsidR="00EE4489">
        <w:rPr>
          <w:rFonts w:ascii="Times New Roman" w:hAnsi="Times New Roman" w:cs="Times New Roman"/>
          <w:sz w:val="24"/>
        </w:rPr>
        <w:t xml:space="preserve"> in the last 12 months</w:t>
      </w:r>
    </w:p>
    <w:p w:rsidR="00EE4489" w:rsidRDefault="006B5139" w:rsidP="00F37764">
      <w:pPr>
        <w:spacing w:after="0" w:line="360" w:lineRule="auto"/>
        <w:jc w:val="both"/>
        <w:rPr>
          <w:rFonts w:ascii="Times New Roman" w:hAnsi="Times New Roman" w:cs="Times New Roman"/>
          <w:sz w:val="24"/>
        </w:rPr>
      </w:pPr>
      <w:r w:rsidRPr="00B23134">
        <w:rPr>
          <w:rFonts w:ascii="Times New Roman" w:hAnsi="Times New Roman" w:cs="Times New Roman"/>
          <w:b/>
          <w:sz w:val="24"/>
        </w:rPr>
        <w:t>Very good:</w:t>
      </w:r>
      <w:r w:rsidR="000603D9">
        <w:rPr>
          <w:rFonts w:ascii="Times New Roman" w:hAnsi="Times New Roman" w:cs="Times New Roman"/>
          <w:b/>
          <w:sz w:val="24"/>
        </w:rPr>
        <w:t xml:space="preserve"> </w:t>
      </w:r>
      <w:r w:rsidR="003C6B9B" w:rsidRPr="003C6B9B">
        <w:rPr>
          <w:rFonts w:ascii="Times New Roman" w:hAnsi="Times New Roman" w:cs="Times New Roman"/>
          <w:sz w:val="24"/>
        </w:rPr>
        <w:t>percentage of observed value relat</w:t>
      </w:r>
      <w:r w:rsidR="003C6B9B">
        <w:rPr>
          <w:rFonts w:ascii="Times New Roman" w:hAnsi="Times New Roman" w:cs="Times New Roman"/>
          <w:sz w:val="24"/>
        </w:rPr>
        <w:t>ive to weighted value is &gt;=90</w:t>
      </w:r>
      <w:r w:rsidR="00B56B7E">
        <w:rPr>
          <w:rFonts w:ascii="Times New Roman" w:hAnsi="Times New Roman" w:cs="Times New Roman"/>
          <w:sz w:val="24"/>
        </w:rPr>
        <w:t>%, keep</w:t>
      </w:r>
      <w:r w:rsidR="00F14E9F">
        <w:rPr>
          <w:rFonts w:ascii="Times New Roman" w:hAnsi="Times New Roman" w:cs="Times New Roman"/>
          <w:sz w:val="24"/>
        </w:rPr>
        <w:t xml:space="preserve"> it up</w:t>
      </w:r>
      <w:r w:rsidR="00AC2537">
        <w:rPr>
          <w:rFonts w:ascii="Times New Roman" w:hAnsi="Times New Roman" w:cs="Times New Roman"/>
          <w:sz w:val="24"/>
        </w:rPr>
        <w:t xml:space="preserve"> with close follow, supportive supervision and </w:t>
      </w:r>
      <w:r w:rsidR="007D6BEA">
        <w:rPr>
          <w:rFonts w:ascii="Times New Roman" w:hAnsi="Times New Roman" w:cs="Times New Roman"/>
          <w:sz w:val="24"/>
        </w:rPr>
        <w:t>review meeting</w:t>
      </w:r>
    </w:p>
    <w:p w:rsidR="00EE4489" w:rsidRPr="00EE4489" w:rsidRDefault="00EE4489" w:rsidP="00F37764">
      <w:pPr>
        <w:spacing w:after="0" w:line="360" w:lineRule="auto"/>
        <w:jc w:val="both"/>
        <w:rPr>
          <w:rFonts w:ascii="Times New Roman" w:hAnsi="Times New Roman" w:cs="Times New Roman"/>
          <w:sz w:val="24"/>
        </w:rPr>
      </w:pPr>
      <w:r w:rsidRPr="00EA7996">
        <w:rPr>
          <w:rFonts w:ascii="Times New Roman" w:hAnsi="Times New Roman" w:cs="Times New Roman"/>
          <w:b/>
          <w:sz w:val="24"/>
        </w:rPr>
        <w:t>Weighted value</w:t>
      </w:r>
      <w:r w:rsidRPr="00EE4489">
        <w:rPr>
          <w:rFonts w:ascii="Times New Roman" w:hAnsi="Times New Roman" w:cs="Times New Roman"/>
          <w:b/>
          <w:sz w:val="24"/>
        </w:rPr>
        <w:t>:</w:t>
      </w:r>
      <w:r>
        <w:rPr>
          <w:rFonts w:ascii="Times New Roman" w:hAnsi="Times New Roman" w:cs="Times New Roman"/>
          <w:sz w:val="24"/>
        </w:rPr>
        <w:t xml:space="preserve"> value given to an indicator</w:t>
      </w:r>
      <w:r w:rsidR="004F5850">
        <w:rPr>
          <w:rFonts w:ascii="Times New Roman" w:hAnsi="Times New Roman" w:cs="Times New Roman"/>
          <w:sz w:val="24"/>
        </w:rPr>
        <w:t xml:space="preserve"> </w:t>
      </w:r>
      <w:r w:rsidR="00B56B7E">
        <w:rPr>
          <w:rFonts w:ascii="Times New Roman" w:hAnsi="Times New Roman" w:cs="Times New Roman"/>
          <w:sz w:val="24"/>
        </w:rPr>
        <w:t xml:space="preserve">and dimension </w:t>
      </w:r>
      <w:r w:rsidR="004F5850">
        <w:rPr>
          <w:rFonts w:ascii="Times New Roman" w:hAnsi="Times New Roman" w:cs="Times New Roman"/>
          <w:sz w:val="24"/>
        </w:rPr>
        <w:t>to be used for</w:t>
      </w:r>
      <w:r w:rsidR="000603D9">
        <w:rPr>
          <w:rFonts w:ascii="Times New Roman" w:hAnsi="Times New Roman" w:cs="Times New Roman"/>
          <w:sz w:val="24"/>
        </w:rPr>
        <w:t xml:space="preserve"> </w:t>
      </w:r>
      <w:r w:rsidR="004F5850">
        <w:rPr>
          <w:rFonts w:ascii="Times New Roman" w:hAnsi="Times New Roman" w:cs="Times New Roman"/>
          <w:sz w:val="24"/>
        </w:rPr>
        <w:t>evaluation</w:t>
      </w:r>
      <w:r>
        <w:rPr>
          <w:rFonts w:ascii="Times New Roman" w:hAnsi="Times New Roman" w:cs="Times New Roman"/>
          <w:sz w:val="24"/>
        </w:rPr>
        <w:t xml:space="preserve"> from 100% </w:t>
      </w:r>
    </w:p>
    <w:p w:rsidR="00F4086A" w:rsidRPr="005D7CD5" w:rsidRDefault="00F37764" w:rsidP="00BB3FFC">
      <w:pPr>
        <w:pStyle w:val="Heading2"/>
        <w:spacing w:after="120"/>
        <w:rPr>
          <w:rFonts w:ascii="Times New Roman" w:hAnsi="Times New Roman" w:cs="Times New Roman"/>
          <w:b/>
          <w:color w:val="auto"/>
          <w:sz w:val="28"/>
        </w:rPr>
      </w:pPr>
      <w:bookmarkStart w:id="44" w:name="_Toc76606092"/>
      <w:r w:rsidRPr="005D7CD5">
        <w:rPr>
          <w:rFonts w:ascii="Times New Roman" w:hAnsi="Times New Roman" w:cs="Times New Roman"/>
          <w:b/>
          <w:color w:val="auto"/>
          <w:sz w:val="28"/>
        </w:rPr>
        <w:lastRenderedPageBreak/>
        <w:t>5.8 Population and sampling</w:t>
      </w:r>
      <w:bookmarkEnd w:id="44"/>
    </w:p>
    <w:p w:rsidR="00305853" w:rsidRPr="005D7CD5" w:rsidRDefault="00F37764" w:rsidP="00BB3FFC">
      <w:pPr>
        <w:pStyle w:val="Heading3"/>
        <w:spacing w:after="120"/>
        <w:rPr>
          <w:rFonts w:ascii="Times New Roman" w:hAnsi="Times New Roman" w:cs="Times New Roman"/>
          <w:b/>
          <w:color w:val="auto"/>
        </w:rPr>
      </w:pPr>
      <w:bookmarkStart w:id="45" w:name="_Toc76606093"/>
      <w:r w:rsidRPr="005D7CD5">
        <w:rPr>
          <w:rFonts w:ascii="Times New Roman" w:hAnsi="Times New Roman" w:cs="Times New Roman"/>
          <w:b/>
          <w:color w:val="auto"/>
        </w:rPr>
        <w:t>5.8.1 Source population</w:t>
      </w:r>
      <w:bookmarkEnd w:id="45"/>
    </w:p>
    <w:p w:rsidR="00EA2991" w:rsidRPr="00EA2991" w:rsidRDefault="0072207F" w:rsidP="003C550D">
      <w:pPr>
        <w:spacing w:line="360" w:lineRule="auto"/>
        <w:jc w:val="both"/>
        <w:rPr>
          <w:rFonts w:ascii="Times New Roman" w:hAnsi="Times New Roman" w:cs="Times New Roman"/>
          <w:sz w:val="24"/>
        </w:rPr>
      </w:pPr>
      <w:r>
        <w:rPr>
          <w:rFonts w:ascii="Times New Roman" w:hAnsi="Times New Roman" w:cs="Times New Roman"/>
          <w:sz w:val="24"/>
        </w:rPr>
        <w:t>A</w:t>
      </w:r>
      <w:r w:rsidR="00EA2991" w:rsidRPr="00EA2991">
        <w:rPr>
          <w:rFonts w:ascii="Times New Roman" w:hAnsi="Times New Roman" w:cs="Times New Roman"/>
          <w:sz w:val="24"/>
        </w:rPr>
        <w:t>ll family folders and</w:t>
      </w:r>
      <w:r w:rsidR="00EA2991">
        <w:rPr>
          <w:rFonts w:ascii="Times New Roman" w:hAnsi="Times New Roman" w:cs="Times New Roman"/>
          <w:sz w:val="24"/>
        </w:rPr>
        <w:t xml:space="preserve"> respective</w:t>
      </w:r>
      <w:r w:rsidR="00EA2991" w:rsidRPr="00EA2991">
        <w:rPr>
          <w:rFonts w:ascii="Times New Roman" w:hAnsi="Times New Roman" w:cs="Times New Roman"/>
          <w:sz w:val="24"/>
        </w:rPr>
        <w:t xml:space="preserve"> hous</w:t>
      </w:r>
      <w:r>
        <w:rPr>
          <w:rFonts w:ascii="Times New Roman" w:hAnsi="Times New Roman" w:cs="Times New Roman"/>
          <w:sz w:val="24"/>
        </w:rPr>
        <w:t>eholds,</w:t>
      </w:r>
      <w:r w:rsidR="00F37764">
        <w:rPr>
          <w:rFonts w:ascii="Times New Roman" w:hAnsi="Times New Roman" w:cs="Times New Roman"/>
          <w:sz w:val="24"/>
        </w:rPr>
        <w:t xml:space="preserve"> all hea</w:t>
      </w:r>
      <w:r w:rsidR="004257B5">
        <w:rPr>
          <w:rFonts w:ascii="Times New Roman" w:hAnsi="Times New Roman" w:cs="Times New Roman"/>
          <w:sz w:val="24"/>
        </w:rPr>
        <w:t>lth posts</w:t>
      </w:r>
      <w:r w:rsidR="00A16AA1">
        <w:rPr>
          <w:rFonts w:ascii="Times New Roman" w:hAnsi="Times New Roman" w:cs="Times New Roman"/>
          <w:sz w:val="24"/>
        </w:rPr>
        <w:t xml:space="preserve"> and HEWs, all Health professionals, </w:t>
      </w:r>
      <w:r w:rsidR="00EA2991">
        <w:rPr>
          <w:rFonts w:ascii="Times New Roman" w:hAnsi="Times New Roman" w:cs="Times New Roman"/>
          <w:sz w:val="24"/>
        </w:rPr>
        <w:t>district</w:t>
      </w:r>
      <w:r w:rsidR="00F37764">
        <w:rPr>
          <w:rFonts w:ascii="Times New Roman" w:hAnsi="Times New Roman" w:cs="Times New Roman"/>
          <w:sz w:val="24"/>
        </w:rPr>
        <w:t xml:space="preserve"> health office</w:t>
      </w:r>
      <w:r w:rsidR="00A16AA1">
        <w:rPr>
          <w:rFonts w:ascii="Times New Roman" w:hAnsi="Times New Roman" w:cs="Times New Roman"/>
          <w:sz w:val="24"/>
        </w:rPr>
        <w:t>rs</w:t>
      </w:r>
      <w:r w:rsidR="00EA2991">
        <w:rPr>
          <w:rFonts w:ascii="Times New Roman" w:hAnsi="Times New Roman" w:cs="Times New Roman"/>
          <w:sz w:val="24"/>
        </w:rPr>
        <w:t xml:space="preserve"> </w:t>
      </w:r>
      <w:r w:rsidR="00A16AA1">
        <w:rPr>
          <w:rFonts w:ascii="Times New Roman" w:hAnsi="Times New Roman" w:cs="Times New Roman"/>
          <w:sz w:val="24"/>
        </w:rPr>
        <w:t xml:space="preserve">and mangers </w:t>
      </w:r>
      <w:r w:rsidR="00EA2991">
        <w:rPr>
          <w:rFonts w:ascii="Times New Roman" w:hAnsi="Times New Roman" w:cs="Times New Roman"/>
          <w:sz w:val="24"/>
        </w:rPr>
        <w:t>in Ayehu Guagusa dis</w:t>
      </w:r>
      <w:r w:rsidR="007D6BEA">
        <w:rPr>
          <w:rFonts w:ascii="Times New Roman" w:hAnsi="Times New Roman" w:cs="Times New Roman"/>
          <w:sz w:val="24"/>
        </w:rPr>
        <w:t>trict were</w:t>
      </w:r>
      <w:r w:rsidR="00EA2991">
        <w:rPr>
          <w:rFonts w:ascii="Times New Roman" w:hAnsi="Times New Roman" w:cs="Times New Roman"/>
          <w:sz w:val="24"/>
        </w:rPr>
        <w:t xml:space="preserve"> source populations</w:t>
      </w:r>
      <w:r w:rsidR="00F37764">
        <w:rPr>
          <w:rFonts w:ascii="Times New Roman" w:hAnsi="Times New Roman" w:cs="Times New Roman"/>
          <w:sz w:val="24"/>
        </w:rPr>
        <w:t>.</w:t>
      </w:r>
    </w:p>
    <w:p w:rsidR="006D3844" w:rsidRPr="005D7CD5" w:rsidRDefault="00F37764" w:rsidP="003C550D">
      <w:pPr>
        <w:pStyle w:val="Heading3"/>
        <w:spacing w:after="120"/>
        <w:jc w:val="both"/>
        <w:rPr>
          <w:rFonts w:ascii="Times New Roman" w:hAnsi="Times New Roman" w:cs="Times New Roman"/>
          <w:b/>
          <w:color w:val="auto"/>
        </w:rPr>
      </w:pPr>
      <w:bookmarkStart w:id="46" w:name="_Toc76606094"/>
      <w:r w:rsidRPr="005D7CD5">
        <w:rPr>
          <w:rFonts w:ascii="Times New Roman" w:hAnsi="Times New Roman" w:cs="Times New Roman"/>
          <w:b/>
          <w:color w:val="auto"/>
        </w:rPr>
        <w:t>5.8.2 Study population</w:t>
      </w:r>
      <w:bookmarkEnd w:id="46"/>
    </w:p>
    <w:p w:rsidR="00D2487F" w:rsidRDefault="00346268" w:rsidP="003C550D">
      <w:pPr>
        <w:spacing w:line="360" w:lineRule="auto"/>
        <w:jc w:val="both"/>
        <w:rPr>
          <w:rFonts w:ascii="Times New Roman" w:hAnsi="Times New Roman" w:cs="Times New Roman"/>
          <w:sz w:val="24"/>
        </w:rPr>
      </w:pPr>
      <w:r>
        <w:rPr>
          <w:rFonts w:ascii="Times New Roman" w:hAnsi="Times New Roman" w:cs="Times New Roman"/>
          <w:sz w:val="24"/>
        </w:rPr>
        <w:t>The s</w:t>
      </w:r>
      <w:r w:rsidR="007D6BEA">
        <w:rPr>
          <w:rFonts w:ascii="Times New Roman" w:hAnsi="Times New Roman" w:cs="Times New Roman"/>
          <w:sz w:val="24"/>
        </w:rPr>
        <w:t>tudy population were</w:t>
      </w:r>
      <w:r w:rsidR="00D2487F">
        <w:rPr>
          <w:rFonts w:ascii="Times New Roman" w:hAnsi="Times New Roman" w:cs="Times New Roman"/>
          <w:sz w:val="24"/>
        </w:rPr>
        <w:t xml:space="preserve"> all health posts </w:t>
      </w:r>
      <w:r w:rsidR="004257B5">
        <w:rPr>
          <w:rFonts w:ascii="Times New Roman" w:hAnsi="Times New Roman" w:cs="Times New Roman"/>
          <w:sz w:val="24"/>
        </w:rPr>
        <w:t xml:space="preserve">with building </w:t>
      </w:r>
      <w:r w:rsidR="003C1539">
        <w:rPr>
          <w:rFonts w:ascii="Times New Roman" w:hAnsi="Times New Roman" w:cs="Times New Roman"/>
          <w:sz w:val="24"/>
        </w:rPr>
        <w:t>in the district from which sample</w:t>
      </w:r>
      <w:r w:rsidR="007D6BEA">
        <w:rPr>
          <w:rFonts w:ascii="Times New Roman" w:hAnsi="Times New Roman" w:cs="Times New Roman"/>
          <w:sz w:val="24"/>
        </w:rPr>
        <w:t xml:space="preserve"> health posts were</w:t>
      </w:r>
      <w:r w:rsidR="00D2487F">
        <w:rPr>
          <w:rFonts w:ascii="Times New Roman" w:hAnsi="Times New Roman" w:cs="Times New Roman"/>
          <w:sz w:val="24"/>
        </w:rPr>
        <w:t xml:space="preserve"> selected and </w:t>
      </w:r>
      <w:r w:rsidR="006D3844" w:rsidRPr="006D3844">
        <w:rPr>
          <w:rFonts w:ascii="Times New Roman" w:hAnsi="Times New Roman" w:cs="Times New Roman"/>
          <w:sz w:val="24"/>
        </w:rPr>
        <w:t>all famil</w:t>
      </w:r>
      <w:r w:rsidR="00B60244">
        <w:rPr>
          <w:rFonts w:ascii="Times New Roman" w:hAnsi="Times New Roman" w:cs="Times New Roman"/>
          <w:sz w:val="24"/>
        </w:rPr>
        <w:t>y folders</w:t>
      </w:r>
      <w:r w:rsidR="00181ED0">
        <w:rPr>
          <w:rFonts w:ascii="Times New Roman" w:hAnsi="Times New Roman" w:cs="Times New Roman"/>
          <w:sz w:val="24"/>
        </w:rPr>
        <w:t xml:space="preserve"> and respective households</w:t>
      </w:r>
      <w:r w:rsidR="00B60244">
        <w:rPr>
          <w:rFonts w:ascii="Times New Roman" w:hAnsi="Times New Roman" w:cs="Times New Roman"/>
          <w:sz w:val="24"/>
        </w:rPr>
        <w:t xml:space="preserve"> in Ayehu Guagusa</w:t>
      </w:r>
      <w:r w:rsidR="006D3844">
        <w:rPr>
          <w:rFonts w:ascii="Times New Roman" w:hAnsi="Times New Roman" w:cs="Times New Roman"/>
          <w:sz w:val="24"/>
        </w:rPr>
        <w:t xml:space="preserve"> district</w:t>
      </w:r>
      <w:r w:rsidR="006D3844" w:rsidRPr="006D3844">
        <w:rPr>
          <w:rFonts w:ascii="Times New Roman" w:hAnsi="Times New Roman" w:cs="Times New Roman"/>
          <w:sz w:val="24"/>
        </w:rPr>
        <w:t xml:space="preserve"> from the selected health post</w:t>
      </w:r>
      <w:r w:rsidR="006D3844">
        <w:rPr>
          <w:rFonts w:ascii="Times New Roman" w:hAnsi="Times New Roman" w:cs="Times New Roman"/>
          <w:sz w:val="24"/>
        </w:rPr>
        <w:t>s</w:t>
      </w:r>
      <w:r w:rsidR="007D6BEA">
        <w:rPr>
          <w:rFonts w:ascii="Times New Roman" w:hAnsi="Times New Roman" w:cs="Times New Roman"/>
          <w:sz w:val="24"/>
        </w:rPr>
        <w:t xml:space="preserve"> were</w:t>
      </w:r>
      <w:r w:rsidR="00D2487F">
        <w:rPr>
          <w:rFonts w:ascii="Times New Roman" w:hAnsi="Times New Roman" w:cs="Times New Roman"/>
          <w:sz w:val="24"/>
        </w:rPr>
        <w:t xml:space="preserve"> study population for quantitative study</w:t>
      </w:r>
      <w:r w:rsidR="006D3844">
        <w:rPr>
          <w:rFonts w:ascii="Times New Roman" w:hAnsi="Times New Roman" w:cs="Times New Roman"/>
          <w:sz w:val="24"/>
        </w:rPr>
        <w:t>.</w:t>
      </w:r>
      <w:r w:rsidR="00D2487F">
        <w:rPr>
          <w:rFonts w:ascii="Times New Roman" w:hAnsi="Times New Roman" w:cs="Times New Roman"/>
          <w:sz w:val="24"/>
        </w:rPr>
        <w:t xml:space="preserve"> For qualitative study</w:t>
      </w:r>
      <w:r w:rsidR="000603D9">
        <w:rPr>
          <w:rFonts w:ascii="Times New Roman" w:hAnsi="Times New Roman" w:cs="Times New Roman"/>
          <w:sz w:val="24"/>
        </w:rPr>
        <w:t xml:space="preserve"> </w:t>
      </w:r>
      <w:r w:rsidR="003C1539">
        <w:rPr>
          <w:rFonts w:ascii="Times New Roman" w:hAnsi="Times New Roman" w:cs="Times New Roman"/>
          <w:sz w:val="24"/>
        </w:rPr>
        <w:t xml:space="preserve">all health professionals in </w:t>
      </w:r>
      <w:r w:rsidR="00481927">
        <w:rPr>
          <w:rFonts w:ascii="Times New Roman" w:hAnsi="Times New Roman" w:cs="Times New Roman"/>
          <w:sz w:val="24"/>
        </w:rPr>
        <w:t>the health Center</w:t>
      </w:r>
      <w:r w:rsidR="00D2487F" w:rsidRPr="00D2487F">
        <w:rPr>
          <w:rFonts w:ascii="Times New Roman" w:hAnsi="Times New Roman" w:cs="Times New Roman"/>
          <w:sz w:val="24"/>
        </w:rPr>
        <w:t>, all health extension workers</w:t>
      </w:r>
      <w:r w:rsidR="00E37FF7">
        <w:rPr>
          <w:rFonts w:ascii="Times New Roman" w:hAnsi="Times New Roman" w:cs="Times New Roman"/>
          <w:sz w:val="24"/>
        </w:rPr>
        <w:t xml:space="preserve"> from the selected HPs</w:t>
      </w:r>
      <w:r w:rsidR="00D2487F" w:rsidRPr="00D2487F">
        <w:rPr>
          <w:rFonts w:ascii="Times New Roman" w:hAnsi="Times New Roman" w:cs="Times New Roman"/>
          <w:sz w:val="24"/>
        </w:rPr>
        <w:t>, district</w:t>
      </w:r>
      <w:r w:rsidR="00A16AA1">
        <w:rPr>
          <w:rFonts w:ascii="Times New Roman" w:hAnsi="Times New Roman" w:cs="Times New Roman"/>
          <w:sz w:val="24"/>
        </w:rPr>
        <w:t xml:space="preserve"> health</w:t>
      </w:r>
      <w:r w:rsidR="00D2487F" w:rsidRPr="00D2487F">
        <w:rPr>
          <w:rFonts w:ascii="Times New Roman" w:hAnsi="Times New Roman" w:cs="Times New Roman"/>
          <w:sz w:val="24"/>
        </w:rPr>
        <w:t xml:space="preserve"> office</w:t>
      </w:r>
      <w:r w:rsidR="00A16AA1">
        <w:rPr>
          <w:rFonts w:ascii="Times New Roman" w:hAnsi="Times New Roman" w:cs="Times New Roman"/>
          <w:sz w:val="24"/>
        </w:rPr>
        <w:t>rs and managers</w:t>
      </w:r>
      <w:r w:rsidR="00D2487F" w:rsidRPr="00D2487F">
        <w:rPr>
          <w:rFonts w:ascii="Times New Roman" w:hAnsi="Times New Roman" w:cs="Times New Roman"/>
          <w:sz w:val="24"/>
        </w:rPr>
        <w:t xml:space="preserve"> in Ayehu</w:t>
      </w:r>
      <w:r w:rsidR="007D6BEA">
        <w:rPr>
          <w:rFonts w:ascii="Times New Roman" w:hAnsi="Times New Roman" w:cs="Times New Roman"/>
          <w:sz w:val="24"/>
        </w:rPr>
        <w:t xml:space="preserve"> Guagusa district were study</w:t>
      </w:r>
      <w:r w:rsidR="00D2487F" w:rsidRPr="00D2487F">
        <w:rPr>
          <w:rFonts w:ascii="Times New Roman" w:hAnsi="Times New Roman" w:cs="Times New Roman"/>
          <w:sz w:val="24"/>
        </w:rPr>
        <w:t xml:space="preserve"> populations</w:t>
      </w:r>
      <w:r w:rsidR="00D2487F">
        <w:rPr>
          <w:rFonts w:ascii="Times New Roman" w:hAnsi="Times New Roman" w:cs="Times New Roman"/>
          <w:sz w:val="24"/>
        </w:rPr>
        <w:t>.</w:t>
      </w:r>
    </w:p>
    <w:p w:rsidR="00B01F3C" w:rsidRPr="005D7CD5" w:rsidRDefault="001C6A75" w:rsidP="00EC6D3E">
      <w:pPr>
        <w:pStyle w:val="Heading3"/>
        <w:spacing w:after="120"/>
        <w:rPr>
          <w:rFonts w:ascii="Times New Roman" w:hAnsi="Times New Roman" w:cs="Times New Roman"/>
          <w:b/>
          <w:color w:val="auto"/>
        </w:rPr>
      </w:pPr>
      <w:bookmarkStart w:id="47" w:name="_Toc76606095"/>
      <w:r w:rsidRPr="005D7CD5">
        <w:rPr>
          <w:rFonts w:ascii="Times New Roman" w:hAnsi="Times New Roman" w:cs="Times New Roman"/>
          <w:b/>
          <w:color w:val="auto"/>
        </w:rPr>
        <w:t>5.8.3 Sample and study units</w:t>
      </w:r>
      <w:bookmarkEnd w:id="47"/>
    </w:p>
    <w:p w:rsidR="00B01F3C" w:rsidRDefault="00B01F3C" w:rsidP="001C6A75">
      <w:pPr>
        <w:spacing w:line="360" w:lineRule="auto"/>
        <w:jc w:val="both"/>
        <w:rPr>
          <w:rFonts w:ascii="Times New Roman" w:hAnsi="Times New Roman" w:cs="Times New Roman"/>
          <w:sz w:val="24"/>
        </w:rPr>
      </w:pPr>
      <w:r>
        <w:rPr>
          <w:rFonts w:ascii="Times New Roman" w:hAnsi="Times New Roman" w:cs="Times New Roman"/>
          <w:sz w:val="24"/>
        </w:rPr>
        <w:t>Family folders</w:t>
      </w:r>
      <w:r w:rsidR="00FB7D88">
        <w:rPr>
          <w:rFonts w:ascii="Times New Roman" w:hAnsi="Times New Roman" w:cs="Times New Roman"/>
          <w:sz w:val="24"/>
        </w:rPr>
        <w:t xml:space="preserve"> and their respective HHs</w:t>
      </w:r>
      <w:r w:rsidR="005157E8">
        <w:rPr>
          <w:rFonts w:ascii="Times New Roman" w:hAnsi="Times New Roman" w:cs="Times New Roman"/>
          <w:sz w:val="24"/>
        </w:rPr>
        <w:t>,</w:t>
      </w:r>
      <w:r w:rsidR="007B4438">
        <w:rPr>
          <w:rFonts w:ascii="Times New Roman" w:hAnsi="Times New Roman" w:cs="Times New Roman"/>
          <w:sz w:val="24"/>
        </w:rPr>
        <w:t xml:space="preserve"> </w:t>
      </w:r>
      <w:r w:rsidR="001C6A75">
        <w:rPr>
          <w:rFonts w:ascii="Times New Roman" w:hAnsi="Times New Roman" w:cs="Times New Roman"/>
          <w:sz w:val="24"/>
        </w:rPr>
        <w:t xml:space="preserve">and six HPs </w:t>
      </w:r>
      <w:r>
        <w:rPr>
          <w:rFonts w:ascii="Times New Roman" w:hAnsi="Times New Roman" w:cs="Times New Roman"/>
          <w:sz w:val="24"/>
        </w:rPr>
        <w:t>selecte</w:t>
      </w:r>
      <w:r w:rsidR="007D6BEA">
        <w:rPr>
          <w:rFonts w:ascii="Times New Roman" w:hAnsi="Times New Roman" w:cs="Times New Roman"/>
          <w:sz w:val="24"/>
        </w:rPr>
        <w:t>d from the study population were samples and study units were</w:t>
      </w:r>
      <w:r>
        <w:rPr>
          <w:rFonts w:ascii="Times New Roman" w:hAnsi="Times New Roman" w:cs="Times New Roman"/>
          <w:sz w:val="24"/>
        </w:rPr>
        <w:t xml:space="preserve"> family folders</w:t>
      </w:r>
      <w:r w:rsidR="001C6A75">
        <w:rPr>
          <w:rFonts w:ascii="Times New Roman" w:hAnsi="Times New Roman" w:cs="Times New Roman"/>
          <w:sz w:val="24"/>
        </w:rPr>
        <w:t>,</w:t>
      </w:r>
      <w:r w:rsidR="00FB7D88">
        <w:rPr>
          <w:rFonts w:ascii="Times New Roman" w:hAnsi="Times New Roman" w:cs="Times New Roman"/>
          <w:sz w:val="24"/>
        </w:rPr>
        <w:t xml:space="preserve"> HHs</w:t>
      </w:r>
      <w:r w:rsidR="001C6A75">
        <w:rPr>
          <w:rFonts w:ascii="Times New Roman" w:hAnsi="Times New Roman" w:cs="Times New Roman"/>
          <w:sz w:val="24"/>
        </w:rPr>
        <w:t xml:space="preserve"> and health posts</w:t>
      </w:r>
      <w:r>
        <w:rPr>
          <w:rFonts w:ascii="Times New Roman" w:hAnsi="Times New Roman" w:cs="Times New Roman"/>
          <w:sz w:val="24"/>
        </w:rPr>
        <w:t>.</w:t>
      </w:r>
      <w:r w:rsidR="00D2487F">
        <w:rPr>
          <w:rFonts w:ascii="Times New Roman" w:hAnsi="Times New Roman" w:cs="Times New Roman"/>
          <w:sz w:val="24"/>
        </w:rPr>
        <w:t xml:space="preserve"> For qualitative part, primary health care unit</w:t>
      </w:r>
      <w:r w:rsidR="004B212A">
        <w:rPr>
          <w:rFonts w:ascii="Times New Roman" w:hAnsi="Times New Roman" w:cs="Times New Roman"/>
          <w:sz w:val="24"/>
        </w:rPr>
        <w:t xml:space="preserve"> directors, district health office p</w:t>
      </w:r>
      <w:r w:rsidR="001C6A75">
        <w:rPr>
          <w:rFonts w:ascii="Times New Roman" w:hAnsi="Times New Roman" w:cs="Times New Roman"/>
          <w:sz w:val="24"/>
        </w:rPr>
        <w:t>lan and program officer, district health office health extension program offic</w:t>
      </w:r>
      <w:r w:rsidR="00076596">
        <w:rPr>
          <w:rFonts w:ascii="Times New Roman" w:hAnsi="Times New Roman" w:cs="Times New Roman"/>
          <w:sz w:val="24"/>
        </w:rPr>
        <w:t xml:space="preserve">er </w:t>
      </w:r>
      <w:r w:rsidR="00D2487F">
        <w:rPr>
          <w:rFonts w:ascii="Times New Roman" w:hAnsi="Times New Roman" w:cs="Times New Roman"/>
          <w:sz w:val="24"/>
        </w:rPr>
        <w:t xml:space="preserve">and </w:t>
      </w:r>
      <w:r w:rsidR="005157E8">
        <w:rPr>
          <w:rFonts w:ascii="Times New Roman" w:hAnsi="Times New Roman" w:cs="Times New Roman"/>
          <w:sz w:val="24"/>
        </w:rPr>
        <w:t xml:space="preserve">HEWs from selected HPs </w:t>
      </w:r>
      <w:r w:rsidR="00076596">
        <w:rPr>
          <w:rFonts w:ascii="Times New Roman" w:hAnsi="Times New Roman" w:cs="Times New Roman"/>
          <w:sz w:val="24"/>
        </w:rPr>
        <w:t>were</w:t>
      </w:r>
      <w:r w:rsidR="004B212A">
        <w:rPr>
          <w:rFonts w:ascii="Times New Roman" w:hAnsi="Times New Roman" w:cs="Times New Roman"/>
          <w:sz w:val="24"/>
        </w:rPr>
        <w:t xml:space="preserve"> samples and study units.</w:t>
      </w:r>
    </w:p>
    <w:p w:rsidR="003B2BA9" w:rsidRPr="005D7CD5" w:rsidRDefault="00221AF6" w:rsidP="00EC6D3E">
      <w:pPr>
        <w:pStyle w:val="Heading2"/>
        <w:spacing w:after="120"/>
        <w:rPr>
          <w:rFonts w:ascii="Times New Roman" w:hAnsi="Times New Roman" w:cs="Times New Roman"/>
          <w:b/>
          <w:color w:val="auto"/>
          <w:sz w:val="28"/>
        </w:rPr>
      </w:pPr>
      <w:bookmarkStart w:id="48" w:name="_Toc76606096"/>
      <w:r w:rsidRPr="005D7CD5">
        <w:rPr>
          <w:rFonts w:ascii="Times New Roman" w:hAnsi="Times New Roman" w:cs="Times New Roman"/>
          <w:b/>
          <w:color w:val="auto"/>
          <w:sz w:val="28"/>
        </w:rPr>
        <w:t xml:space="preserve">5.9 </w:t>
      </w:r>
      <w:r w:rsidR="001C6A75" w:rsidRPr="005D7CD5">
        <w:rPr>
          <w:rFonts w:ascii="Times New Roman" w:hAnsi="Times New Roman" w:cs="Times New Roman"/>
          <w:b/>
          <w:color w:val="auto"/>
          <w:sz w:val="28"/>
        </w:rPr>
        <w:t>Eligibility criteria</w:t>
      </w:r>
      <w:bookmarkEnd w:id="48"/>
    </w:p>
    <w:p w:rsidR="003B2BA9" w:rsidRDefault="00181ED0" w:rsidP="00D8161F">
      <w:pPr>
        <w:spacing w:line="360" w:lineRule="auto"/>
        <w:jc w:val="both"/>
        <w:rPr>
          <w:rFonts w:ascii="Times New Roman" w:hAnsi="Times New Roman" w:cs="Times New Roman"/>
          <w:sz w:val="24"/>
        </w:rPr>
      </w:pPr>
      <w:r>
        <w:rPr>
          <w:rFonts w:ascii="Times New Roman" w:hAnsi="Times New Roman" w:cs="Times New Roman"/>
          <w:sz w:val="24"/>
        </w:rPr>
        <w:t xml:space="preserve">All </w:t>
      </w:r>
      <w:r w:rsidR="00D8161F">
        <w:rPr>
          <w:rFonts w:ascii="Times New Roman" w:hAnsi="Times New Roman" w:cs="Times New Roman"/>
          <w:sz w:val="24"/>
        </w:rPr>
        <w:t>kebeles with</w:t>
      </w:r>
      <w:r w:rsidR="00D8161F" w:rsidRPr="00D8161F">
        <w:rPr>
          <w:rFonts w:ascii="Times New Roman" w:hAnsi="Times New Roman" w:cs="Times New Roman"/>
          <w:sz w:val="24"/>
        </w:rPr>
        <w:t xml:space="preserve"> their o</w:t>
      </w:r>
      <w:r w:rsidR="00D8161F">
        <w:rPr>
          <w:rFonts w:ascii="Times New Roman" w:hAnsi="Times New Roman" w:cs="Times New Roman"/>
          <w:sz w:val="24"/>
        </w:rPr>
        <w:t>wn health post (building has</w:t>
      </w:r>
      <w:r w:rsidR="00D8161F" w:rsidRPr="00D8161F">
        <w:rPr>
          <w:rFonts w:ascii="Times New Roman" w:hAnsi="Times New Roman" w:cs="Times New Roman"/>
          <w:sz w:val="24"/>
        </w:rPr>
        <w:t xml:space="preserve"> been finished</w:t>
      </w:r>
      <w:r w:rsidR="00D8161F">
        <w:rPr>
          <w:rFonts w:ascii="Times New Roman" w:hAnsi="Times New Roman" w:cs="Times New Roman"/>
          <w:sz w:val="24"/>
        </w:rPr>
        <w:t>)</w:t>
      </w:r>
      <w:r w:rsidR="003B2BA9" w:rsidRPr="003B2BA9">
        <w:rPr>
          <w:rFonts w:ascii="Times New Roman" w:hAnsi="Times New Roman" w:cs="Times New Roman"/>
          <w:sz w:val="24"/>
        </w:rPr>
        <w:t xml:space="preserve"> within the district</w:t>
      </w:r>
      <w:r w:rsidR="000F6A67">
        <w:rPr>
          <w:rFonts w:ascii="Times New Roman" w:hAnsi="Times New Roman" w:cs="Times New Roman"/>
          <w:sz w:val="24"/>
        </w:rPr>
        <w:t xml:space="preserve"> were included in the study.</w:t>
      </w:r>
      <w:r w:rsidR="00D8161F">
        <w:rPr>
          <w:rFonts w:ascii="Times New Roman" w:hAnsi="Times New Roman" w:cs="Times New Roman"/>
          <w:sz w:val="24"/>
        </w:rPr>
        <w:t xml:space="preserve"> </w:t>
      </w:r>
    </w:p>
    <w:p w:rsidR="00373169" w:rsidRPr="005D7CD5" w:rsidRDefault="00D8161F" w:rsidP="00EC6D3E">
      <w:pPr>
        <w:pStyle w:val="Heading2"/>
        <w:spacing w:after="120"/>
        <w:rPr>
          <w:rFonts w:ascii="Times New Roman" w:hAnsi="Times New Roman" w:cs="Times New Roman"/>
          <w:b/>
          <w:color w:val="auto"/>
          <w:sz w:val="28"/>
        </w:rPr>
      </w:pPr>
      <w:bookmarkStart w:id="49" w:name="_Toc76606097"/>
      <w:r w:rsidRPr="005D7CD5">
        <w:rPr>
          <w:rFonts w:ascii="Times New Roman" w:hAnsi="Times New Roman" w:cs="Times New Roman"/>
          <w:b/>
          <w:color w:val="auto"/>
          <w:sz w:val="28"/>
        </w:rPr>
        <w:t>5.10 Sample size determination</w:t>
      </w:r>
      <w:bookmarkEnd w:id="49"/>
    </w:p>
    <w:p w:rsidR="00630177" w:rsidRPr="005D7CD5" w:rsidRDefault="00D8161F" w:rsidP="00EC6D3E">
      <w:pPr>
        <w:pStyle w:val="Heading3"/>
        <w:spacing w:after="120"/>
        <w:rPr>
          <w:rFonts w:ascii="Times New Roman" w:hAnsi="Times New Roman" w:cs="Times New Roman"/>
          <w:b/>
          <w:color w:val="auto"/>
        </w:rPr>
      </w:pPr>
      <w:bookmarkStart w:id="50" w:name="_Toc76606098"/>
      <w:r w:rsidRPr="005D7CD5">
        <w:rPr>
          <w:rFonts w:ascii="Times New Roman" w:hAnsi="Times New Roman" w:cs="Times New Roman"/>
          <w:b/>
          <w:color w:val="auto"/>
        </w:rPr>
        <w:t>5.10.1 S</w:t>
      </w:r>
      <w:r w:rsidR="00630177" w:rsidRPr="005D7CD5">
        <w:rPr>
          <w:rFonts w:ascii="Times New Roman" w:hAnsi="Times New Roman" w:cs="Times New Roman"/>
          <w:b/>
          <w:color w:val="auto"/>
        </w:rPr>
        <w:t>ample size determination for HH observation and FF review</w:t>
      </w:r>
      <w:bookmarkEnd w:id="50"/>
    </w:p>
    <w:p w:rsidR="00373169" w:rsidRPr="00D229EC" w:rsidRDefault="00373169" w:rsidP="00D8161F">
      <w:pPr>
        <w:spacing w:after="0" w:line="360" w:lineRule="auto"/>
        <w:jc w:val="both"/>
        <w:rPr>
          <w:rFonts w:ascii="Times New Roman" w:hAnsi="Times New Roman" w:cs="Times New Roman"/>
          <w:sz w:val="24"/>
        </w:rPr>
      </w:pPr>
      <w:r w:rsidRPr="00D229EC">
        <w:rPr>
          <w:rFonts w:ascii="Times New Roman" w:hAnsi="Times New Roman" w:cs="Times New Roman"/>
          <w:sz w:val="24"/>
        </w:rPr>
        <w:t>The sample size</w:t>
      </w:r>
      <w:r w:rsidR="00630177">
        <w:rPr>
          <w:rFonts w:ascii="Times New Roman" w:hAnsi="Times New Roman" w:cs="Times New Roman"/>
          <w:sz w:val="24"/>
        </w:rPr>
        <w:t xml:space="preserve"> for HH observation</w:t>
      </w:r>
      <w:r w:rsidR="001F16A7">
        <w:rPr>
          <w:rFonts w:ascii="Times New Roman" w:hAnsi="Times New Roman" w:cs="Times New Roman"/>
          <w:sz w:val="24"/>
        </w:rPr>
        <w:t xml:space="preserve"> </w:t>
      </w:r>
      <w:r w:rsidR="00630177">
        <w:rPr>
          <w:rFonts w:ascii="Times New Roman" w:hAnsi="Times New Roman" w:cs="Times New Roman"/>
          <w:sz w:val="24"/>
        </w:rPr>
        <w:t xml:space="preserve">and FF review </w:t>
      </w:r>
      <w:r w:rsidR="00C24F77">
        <w:rPr>
          <w:rFonts w:ascii="Times New Roman" w:hAnsi="Times New Roman" w:cs="Times New Roman"/>
          <w:sz w:val="24"/>
        </w:rPr>
        <w:t>was</w:t>
      </w:r>
      <w:r w:rsidRPr="00D229EC">
        <w:rPr>
          <w:rFonts w:ascii="Times New Roman" w:hAnsi="Times New Roman" w:cs="Times New Roman"/>
          <w:sz w:val="24"/>
        </w:rPr>
        <w:t xml:space="preserve"> calculated by</w:t>
      </w:r>
      <w:r w:rsidR="00804C7B" w:rsidRPr="00D229EC">
        <w:rPr>
          <w:rFonts w:ascii="Times New Roman" w:hAnsi="Times New Roman" w:cs="Times New Roman"/>
          <w:sz w:val="24"/>
        </w:rPr>
        <w:t xml:space="preserve"> using</w:t>
      </w:r>
      <w:r w:rsidRPr="00D229EC">
        <w:rPr>
          <w:rFonts w:ascii="Times New Roman" w:hAnsi="Times New Roman" w:cs="Times New Roman"/>
          <w:sz w:val="24"/>
        </w:rPr>
        <w:t xml:space="preserve"> single population</w:t>
      </w:r>
      <w:r w:rsidR="002D7686" w:rsidRPr="00D229EC">
        <w:rPr>
          <w:rFonts w:ascii="Times New Roman" w:hAnsi="Times New Roman" w:cs="Times New Roman"/>
          <w:sz w:val="24"/>
        </w:rPr>
        <w:t xml:space="preserve"> proportion</w:t>
      </w:r>
      <w:r w:rsidRPr="00D229EC">
        <w:rPr>
          <w:rFonts w:ascii="Times New Roman" w:hAnsi="Times New Roman" w:cs="Times New Roman"/>
          <w:sz w:val="24"/>
        </w:rPr>
        <w:t xml:space="preserve"> formula with the following assumptions:</w:t>
      </w:r>
    </w:p>
    <w:p w:rsidR="00373169" w:rsidRPr="00D229EC" w:rsidRDefault="00373169" w:rsidP="00D8161F">
      <w:pPr>
        <w:pStyle w:val="ListParagraph"/>
        <w:spacing w:after="0" w:line="360" w:lineRule="auto"/>
        <w:ind w:left="0"/>
        <w:jc w:val="both"/>
        <w:rPr>
          <w:rFonts w:ascii="Times New Roman" w:hAnsi="Times New Roman" w:cs="Times New Roman"/>
          <w:sz w:val="24"/>
        </w:rPr>
      </w:pPr>
      <w:r w:rsidRPr="00D229EC">
        <w:rPr>
          <w:rFonts w:ascii="Times New Roman" w:hAnsi="Times New Roman" w:cs="Times New Roman"/>
          <w:sz w:val="24"/>
        </w:rPr>
        <w:t xml:space="preserve">95% confidence interval </w:t>
      </w:r>
      <w:r w:rsidR="00BE4F80">
        <w:rPr>
          <w:rFonts w:ascii="Times New Roman" w:hAnsi="Times New Roman" w:cs="Times New Roman"/>
          <w:sz w:val="24"/>
        </w:rPr>
        <w:t>(Za/</w:t>
      </w:r>
      <w:r w:rsidR="00BE4F80">
        <w:rPr>
          <w:rFonts w:ascii="Times New Roman" w:hAnsi="Times New Roman" w:cs="Times New Roman"/>
          <w:sz w:val="24"/>
          <w:vertAlign w:val="subscript"/>
        </w:rPr>
        <w:t>2</w:t>
      </w:r>
      <w:r w:rsidR="002F2BD0" w:rsidRPr="00D229EC">
        <w:rPr>
          <w:rFonts w:ascii="Times New Roman" w:hAnsi="Times New Roman" w:cs="Times New Roman"/>
          <w:sz w:val="24"/>
        </w:rPr>
        <w:t>=value at 5% level of significance (α) = 1.96)</w:t>
      </w:r>
    </w:p>
    <w:p w:rsidR="00373169" w:rsidRPr="00D229EC" w:rsidRDefault="00E97732" w:rsidP="00D8161F">
      <w:pPr>
        <w:pStyle w:val="ListParagraph"/>
        <w:spacing w:after="0" w:line="360" w:lineRule="auto"/>
        <w:ind w:left="0"/>
        <w:jc w:val="both"/>
        <w:rPr>
          <w:rFonts w:ascii="Times New Roman" w:hAnsi="Times New Roman" w:cs="Times New Roman"/>
          <w:sz w:val="24"/>
        </w:rPr>
      </w:pPr>
      <w:r w:rsidRPr="00D229EC">
        <w:rPr>
          <w:rFonts w:ascii="Times New Roman" w:hAnsi="Times New Roman" w:cs="Times New Roman"/>
          <w:sz w:val="24"/>
        </w:rPr>
        <w:t>Margin of error (w)</w:t>
      </w:r>
      <w:r w:rsidR="00373169" w:rsidRPr="00D229EC">
        <w:rPr>
          <w:rFonts w:ascii="Times New Roman" w:hAnsi="Times New Roman" w:cs="Times New Roman"/>
          <w:sz w:val="24"/>
        </w:rPr>
        <w:t>= 5</w:t>
      </w:r>
      <w:r w:rsidR="005554C7" w:rsidRPr="00D229EC">
        <w:rPr>
          <w:rFonts w:ascii="Times New Roman" w:hAnsi="Times New Roman" w:cs="Times New Roman"/>
          <w:sz w:val="24"/>
        </w:rPr>
        <w:t>%</w:t>
      </w:r>
    </w:p>
    <w:p w:rsidR="00B83FF9" w:rsidRDefault="00B83FF9" w:rsidP="00B83FF9">
      <w:pPr>
        <w:pStyle w:val="ListParagraph"/>
        <w:spacing w:after="0" w:line="360" w:lineRule="auto"/>
        <w:ind w:left="0"/>
        <w:jc w:val="both"/>
        <w:rPr>
          <w:rFonts w:ascii="Times New Roman" w:hAnsi="Times New Roman" w:cs="Times New Roman"/>
          <w:sz w:val="24"/>
        </w:rPr>
      </w:pPr>
      <w:r>
        <w:rPr>
          <w:rFonts w:ascii="Times New Roman" w:hAnsi="Times New Roman" w:cs="Times New Roman"/>
          <w:sz w:val="24"/>
        </w:rPr>
        <w:t xml:space="preserve"> P=50%</w:t>
      </w:r>
      <w:r w:rsidR="003C4E4D">
        <w:rPr>
          <w:rFonts w:ascii="Times New Roman" w:hAnsi="Times New Roman" w:cs="Times New Roman"/>
          <w:sz w:val="24"/>
        </w:rPr>
        <w:t>(expected consistency of data between FF and HH)</w:t>
      </w:r>
    </w:p>
    <w:p w:rsidR="005D6826" w:rsidRDefault="002F2BD0" w:rsidP="00B83FF9">
      <w:pPr>
        <w:pStyle w:val="ListParagraph"/>
        <w:spacing w:after="0" w:line="360" w:lineRule="auto"/>
        <w:ind w:left="0"/>
        <w:jc w:val="both"/>
        <w:rPr>
          <w:rFonts w:ascii="Times New Roman" w:hAnsi="Times New Roman" w:cs="Times New Roman"/>
          <w:sz w:val="24"/>
        </w:rPr>
      </w:pPr>
      <w:r w:rsidRPr="00D229EC">
        <w:rPr>
          <w:rFonts w:ascii="Times New Roman" w:hAnsi="Times New Roman" w:cs="Times New Roman"/>
          <w:sz w:val="24"/>
        </w:rPr>
        <w:t>n (number of samples)</w:t>
      </w:r>
      <w:r w:rsidR="00BE4F80">
        <w:rPr>
          <w:rFonts w:ascii="Times New Roman" w:hAnsi="Times New Roman" w:cs="Times New Roman"/>
          <w:sz w:val="24"/>
        </w:rPr>
        <w:t xml:space="preserve"> =(Za/</w:t>
      </w:r>
      <w:r w:rsidR="00BE4F80">
        <w:rPr>
          <w:rFonts w:ascii="Times New Roman" w:hAnsi="Times New Roman" w:cs="Times New Roman"/>
          <w:sz w:val="24"/>
          <w:vertAlign w:val="subscript"/>
        </w:rPr>
        <w:t>2</w:t>
      </w:r>
      <w:r w:rsidR="00BE4F80">
        <w:rPr>
          <w:rFonts w:ascii="Times New Roman" w:hAnsi="Times New Roman" w:cs="Times New Roman"/>
          <w:sz w:val="24"/>
        </w:rPr>
        <w:t>)</w:t>
      </w:r>
      <w:r w:rsidR="00BE4F80">
        <w:rPr>
          <w:rFonts w:ascii="Times New Roman" w:hAnsi="Times New Roman" w:cs="Times New Roman"/>
          <w:sz w:val="24"/>
          <w:vertAlign w:val="superscript"/>
        </w:rPr>
        <w:t>2</w:t>
      </w:r>
      <w:r w:rsidR="00BE4F80">
        <w:rPr>
          <w:rFonts w:ascii="Times New Roman" w:hAnsi="Times New Roman" w:cs="Times New Roman"/>
          <w:sz w:val="24"/>
        </w:rPr>
        <w:t xml:space="preserve"> p (1-q) / w</w:t>
      </w:r>
      <w:r w:rsidR="00BE4F80">
        <w:rPr>
          <w:rFonts w:ascii="Times New Roman" w:hAnsi="Times New Roman" w:cs="Times New Roman"/>
          <w:sz w:val="24"/>
          <w:vertAlign w:val="superscript"/>
        </w:rPr>
        <w:t>2</w:t>
      </w:r>
      <w:r w:rsidR="00DF2210">
        <w:rPr>
          <w:rFonts w:ascii="Times New Roman" w:hAnsi="Times New Roman" w:cs="Times New Roman"/>
          <w:sz w:val="24"/>
        </w:rPr>
        <w:t xml:space="preserve"> gives 384</w:t>
      </w:r>
    </w:p>
    <w:p w:rsidR="00FF44FD" w:rsidRDefault="005D6826" w:rsidP="00D8161F">
      <w:pPr>
        <w:spacing w:after="0" w:line="360" w:lineRule="auto"/>
        <w:jc w:val="both"/>
        <w:rPr>
          <w:rFonts w:ascii="Times New Roman" w:hAnsi="Times New Roman" w:cs="Times New Roman"/>
          <w:sz w:val="24"/>
        </w:rPr>
      </w:pPr>
      <w:r>
        <w:rPr>
          <w:rFonts w:ascii="Times New Roman" w:hAnsi="Times New Roman" w:cs="Times New Roman"/>
          <w:sz w:val="24"/>
        </w:rPr>
        <w:t>C</w:t>
      </w:r>
      <w:r w:rsidR="005554C7" w:rsidRPr="00D229EC">
        <w:rPr>
          <w:rFonts w:ascii="Times New Roman" w:hAnsi="Times New Roman" w:cs="Times New Roman"/>
          <w:sz w:val="24"/>
        </w:rPr>
        <w:t>onsidering non response rate</w:t>
      </w:r>
      <w:r w:rsidR="00CF528F">
        <w:rPr>
          <w:rFonts w:ascii="Times New Roman" w:hAnsi="Times New Roman" w:cs="Times New Roman"/>
          <w:sz w:val="24"/>
        </w:rPr>
        <w:t xml:space="preserve"> of HHs during survey</w:t>
      </w:r>
      <w:r w:rsidR="005554C7" w:rsidRPr="00D229EC">
        <w:rPr>
          <w:rFonts w:ascii="Times New Roman" w:hAnsi="Times New Roman" w:cs="Times New Roman"/>
          <w:sz w:val="24"/>
        </w:rPr>
        <w:t xml:space="preserve"> 10%</w:t>
      </w:r>
      <w:r w:rsidR="00AC760F">
        <w:rPr>
          <w:rFonts w:ascii="Times New Roman" w:hAnsi="Times New Roman" w:cs="Times New Roman"/>
          <w:sz w:val="24"/>
        </w:rPr>
        <w:t xml:space="preserve"> and design effect 2</w:t>
      </w:r>
      <w:r w:rsidR="002D7686" w:rsidRPr="00D229EC">
        <w:rPr>
          <w:rFonts w:ascii="Times New Roman" w:hAnsi="Times New Roman" w:cs="Times New Roman"/>
          <w:sz w:val="24"/>
        </w:rPr>
        <w:t>, tota</w:t>
      </w:r>
      <w:r w:rsidR="00325DC3">
        <w:rPr>
          <w:rFonts w:ascii="Times New Roman" w:hAnsi="Times New Roman" w:cs="Times New Roman"/>
          <w:sz w:val="24"/>
        </w:rPr>
        <w:t>l sample size was</w:t>
      </w:r>
      <w:r w:rsidR="00DF2210">
        <w:rPr>
          <w:rFonts w:ascii="Times New Roman" w:hAnsi="Times New Roman" w:cs="Times New Roman"/>
          <w:sz w:val="24"/>
        </w:rPr>
        <w:t xml:space="preserve"> 846 </w:t>
      </w:r>
      <w:r w:rsidR="00804C7B" w:rsidRPr="00D229EC">
        <w:rPr>
          <w:rFonts w:ascii="Times New Roman" w:hAnsi="Times New Roman" w:cs="Times New Roman"/>
          <w:sz w:val="24"/>
        </w:rPr>
        <w:t>FF</w:t>
      </w:r>
      <w:r w:rsidR="002F2BD0" w:rsidRPr="00D229EC">
        <w:rPr>
          <w:rFonts w:ascii="Times New Roman" w:hAnsi="Times New Roman" w:cs="Times New Roman"/>
          <w:sz w:val="24"/>
        </w:rPr>
        <w:t>s</w:t>
      </w:r>
      <w:r w:rsidR="00AC760F">
        <w:rPr>
          <w:rFonts w:ascii="Times New Roman" w:hAnsi="Times New Roman" w:cs="Times New Roman"/>
          <w:sz w:val="24"/>
        </w:rPr>
        <w:t xml:space="preserve"> and respective households.</w:t>
      </w:r>
    </w:p>
    <w:p w:rsidR="008C19B9" w:rsidRPr="005D7CD5" w:rsidRDefault="008C19B9" w:rsidP="00EC6D3E">
      <w:pPr>
        <w:pStyle w:val="Heading3"/>
        <w:spacing w:after="120"/>
        <w:rPr>
          <w:rFonts w:ascii="Times New Roman" w:hAnsi="Times New Roman" w:cs="Times New Roman"/>
          <w:b/>
          <w:color w:val="auto"/>
        </w:rPr>
      </w:pPr>
      <w:bookmarkStart w:id="51" w:name="_Toc76606099"/>
      <w:r w:rsidRPr="005D7CD5">
        <w:rPr>
          <w:rFonts w:ascii="Times New Roman" w:hAnsi="Times New Roman" w:cs="Times New Roman"/>
          <w:b/>
          <w:color w:val="auto"/>
        </w:rPr>
        <w:lastRenderedPageBreak/>
        <w:t xml:space="preserve">5.10.2 </w:t>
      </w:r>
      <w:r w:rsidR="00D8161F" w:rsidRPr="005D7CD5">
        <w:rPr>
          <w:rFonts w:ascii="Times New Roman" w:hAnsi="Times New Roman" w:cs="Times New Roman"/>
          <w:b/>
          <w:color w:val="auto"/>
        </w:rPr>
        <w:t>S</w:t>
      </w:r>
      <w:r w:rsidR="0062563A" w:rsidRPr="005D7CD5">
        <w:rPr>
          <w:rFonts w:ascii="Times New Roman" w:hAnsi="Times New Roman" w:cs="Times New Roman"/>
          <w:b/>
          <w:color w:val="auto"/>
        </w:rPr>
        <w:t xml:space="preserve">ample size determination for resource </w:t>
      </w:r>
      <w:r w:rsidR="00393FE2" w:rsidRPr="005D7CD5">
        <w:rPr>
          <w:rFonts w:ascii="Times New Roman" w:hAnsi="Times New Roman" w:cs="Times New Roman"/>
          <w:b/>
          <w:color w:val="auto"/>
        </w:rPr>
        <w:t>inventory and compliance study</w:t>
      </w:r>
      <w:bookmarkEnd w:id="51"/>
    </w:p>
    <w:p w:rsidR="003C0D69" w:rsidRDefault="002C7B6F" w:rsidP="00D8161F">
      <w:pPr>
        <w:spacing w:line="360" w:lineRule="auto"/>
        <w:jc w:val="both"/>
        <w:rPr>
          <w:rFonts w:ascii="Times New Roman" w:hAnsi="Times New Roman" w:cs="Times New Roman"/>
          <w:sz w:val="24"/>
        </w:rPr>
      </w:pPr>
      <w:r>
        <w:rPr>
          <w:rFonts w:ascii="Times New Roman" w:hAnsi="Times New Roman" w:cs="Times New Roman"/>
          <w:sz w:val="24"/>
        </w:rPr>
        <w:t>From the total of 18 health posts</w:t>
      </w:r>
      <w:r w:rsidR="003C0D69">
        <w:rPr>
          <w:rFonts w:ascii="Times New Roman" w:hAnsi="Times New Roman" w:cs="Times New Roman"/>
          <w:sz w:val="24"/>
        </w:rPr>
        <w:t xml:space="preserve"> in the district</w:t>
      </w:r>
      <w:r w:rsidR="00EE1BCD">
        <w:rPr>
          <w:rFonts w:ascii="Times New Roman" w:hAnsi="Times New Roman" w:cs="Times New Roman"/>
          <w:sz w:val="24"/>
        </w:rPr>
        <w:t>,</w:t>
      </w:r>
      <w:r w:rsidR="00D33DEB">
        <w:rPr>
          <w:rFonts w:ascii="Times New Roman" w:hAnsi="Times New Roman" w:cs="Times New Roman"/>
          <w:sz w:val="24"/>
        </w:rPr>
        <w:t xml:space="preserve"> 6</w:t>
      </w:r>
      <w:r w:rsidR="003C0D69">
        <w:rPr>
          <w:rFonts w:ascii="Times New Roman" w:hAnsi="Times New Roman" w:cs="Times New Roman"/>
          <w:sz w:val="24"/>
        </w:rPr>
        <w:t xml:space="preserve"> health p</w:t>
      </w:r>
      <w:r w:rsidR="00325DC3">
        <w:rPr>
          <w:rFonts w:ascii="Times New Roman" w:hAnsi="Times New Roman" w:cs="Times New Roman"/>
          <w:sz w:val="24"/>
        </w:rPr>
        <w:t>osts were</w:t>
      </w:r>
      <w:r w:rsidR="00D33DEB">
        <w:rPr>
          <w:rFonts w:ascii="Times New Roman" w:hAnsi="Times New Roman" w:cs="Times New Roman"/>
          <w:sz w:val="24"/>
        </w:rPr>
        <w:t xml:space="preserve"> includ</w:t>
      </w:r>
      <w:r w:rsidR="00EE1BCD">
        <w:rPr>
          <w:rFonts w:ascii="Times New Roman" w:hAnsi="Times New Roman" w:cs="Times New Roman"/>
          <w:sz w:val="24"/>
        </w:rPr>
        <w:t xml:space="preserve">ed in the study </w:t>
      </w:r>
      <w:r w:rsidR="00D33DEB">
        <w:rPr>
          <w:rFonts w:ascii="Times New Roman" w:hAnsi="Times New Roman" w:cs="Times New Roman"/>
          <w:sz w:val="24"/>
        </w:rPr>
        <w:t>to assess availability of resources and compliance of implementation with standard guideline</w:t>
      </w:r>
      <w:r w:rsidR="003C0D69" w:rsidRPr="003C0D69">
        <w:rPr>
          <w:rFonts w:ascii="Times New Roman" w:hAnsi="Times New Roman" w:cs="Times New Roman"/>
          <w:sz w:val="24"/>
        </w:rPr>
        <w:t xml:space="preserve">. </w:t>
      </w:r>
    </w:p>
    <w:p w:rsidR="005B5466" w:rsidRPr="005D7CD5" w:rsidRDefault="00D8161F" w:rsidP="00EC6D3E">
      <w:pPr>
        <w:pStyle w:val="Heading3"/>
        <w:spacing w:after="120"/>
        <w:rPr>
          <w:rFonts w:ascii="Times New Roman" w:hAnsi="Times New Roman" w:cs="Times New Roman"/>
          <w:b/>
          <w:color w:val="auto"/>
        </w:rPr>
      </w:pPr>
      <w:bookmarkStart w:id="52" w:name="_Toc76606100"/>
      <w:r w:rsidRPr="005D7CD5">
        <w:rPr>
          <w:rFonts w:ascii="Times New Roman" w:hAnsi="Times New Roman" w:cs="Times New Roman"/>
          <w:b/>
          <w:color w:val="auto"/>
        </w:rPr>
        <w:t>5.10.3 S</w:t>
      </w:r>
      <w:r w:rsidR="005B5466" w:rsidRPr="005D7CD5">
        <w:rPr>
          <w:rFonts w:ascii="Times New Roman" w:hAnsi="Times New Roman" w:cs="Times New Roman"/>
          <w:b/>
          <w:color w:val="auto"/>
        </w:rPr>
        <w:t>ample size determination for key informant interview</w:t>
      </w:r>
      <w:bookmarkEnd w:id="52"/>
    </w:p>
    <w:p w:rsidR="0011418D" w:rsidRPr="0011418D" w:rsidRDefault="00211EB4" w:rsidP="0011418D">
      <w:pPr>
        <w:spacing w:line="360" w:lineRule="auto"/>
        <w:rPr>
          <w:rFonts w:ascii="Times New Roman" w:hAnsi="Times New Roman" w:cs="Times New Roman"/>
          <w:sz w:val="24"/>
        </w:rPr>
      </w:pPr>
      <w:r w:rsidRPr="00647580">
        <w:rPr>
          <w:rFonts w:ascii="Times New Roman" w:hAnsi="Times New Roman" w:cs="Times New Roman"/>
          <w:sz w:val="24"/>
        </w:rPr>
        <w:t>For qualitative study</w:t>
      </w:r>
      <w:r w:rsidR="004C0BBA">
        <w:rPr>
          <w:rFonts w:ascii="Times New Roman" w:hAnsi="Times New Roman" w:cs="Times New Roman"/>
          <w:sz w:val="24"/>
        </w:rPr>
        <w:t xml:space="preserve"> three</w:t>
      </w:r>
      <w:r w:rsidRPr="00647580">
        <w:rPr>
          <w:rFonts w:ascii="Times New Roman" w:hAnsi="Times New Roman" w:cs="Times New Roman"/>
          <w:sz w:val="24"/>
        </w:rPr>
        <w:t xml:space="preserve"> health extension worker</w:t>
      </w:r>
      <w:r w:rsidR="002B2029">
        <w:rPr>
          <w:rFonts w:ascii="Times New Roman" w:hAnsi="Times New Roman" w:cs="Times New Roman"/>
          <w:sz w:val="24"/>
        </w:rPr>
        <w:t>s</w:t>
      </w:r>
      <w:r w:rsidR="004C0BBA">
        <w:rPr>
          <w:rFonts w:ascii="Times New Roman" w:hAnsi="Times New Roman" w:cs="Times New Roman"/>
          <w:sz w:val="24"/>
        </w:rPr>
        <w:t xml:space="preserve">, four </w:t>
      </w:r>
      <w:r w:rsidRPr="00647580">
        <w:rPr>
          <w:rFonts w:ascii="Times New Roman" w:hAnsi="Times New Roman" w:cs="Times New Roman"/>
          <w:sz w:val="24"/>
        </w:rPr>
        <w:t xml:space="preserve">health </w:t>
      </w:r>
      <w:r w:rsidR="004C0BBA">
        <w:rPr>
          <w:rFonts w:ascii="Times New Roman" w:hAnsi="Times New Roman" w:cs="Times New Roman"/>
          <w:sz w:val="24"/>
        </w:rPr>
        <w:t>Center directors</w:t>
      </w:r>
      <w:r w:rsidRPr="00647580">
        <w:rPr>
          <w:rFonts w:ascii="Times New Roman" w:hAnsi="Times New Roman" w:cs="Times New Roman"/>
          <w:sz w:val="24"/>
        </w:rPr>
        <w:t>, plan and program officer in the district office, health extension program</w:t>
      </w:r>
      <w:r w:rsidR="007821C6">
        <w:rPr>
          <w:rFonts w:ascii="Times New Roman" w:hAnsi="Times New Roman" w:cs="Times New Roman"/>
          <w:sz w:val="24"/>
        </w:rPr>
        <w:t xml:space="preserve"> of</w:t>
      </w:r>
      <w:r w:rsidR="00325DC3">
        <w:rPr>
          <w:rFonts w:ascii="Times New Roman" w:hAnsi="Times New Roman" w:cs="Times New Roman"/>
          <w:sz w:val="24"/>
        </w:rPr>
        <w:t>ficer in the district office were</w:t>
      </w:r>
      <w:r w:rsidR="00D33DEB">
        <w:rPr>
          <w:rFonts w:ascii="Times New Roman" w:hAnsi="Times New Roman" w:cs="Times New Roman"/>
          <w:sz w:val="24"/>
        </w:rPr>
        <w:t xml:space="preserve"> selected purposively based on expertise and experience and</w:t>
      </w:r>
      <w:r w:rsidR="00325DC3">
        <w:rPr>
          <w:rFonts w:ascii="Times New Roman" w:hAnsi="Times New Roman" w:cs="Times New Roman"/>
          <w:sz w:val="24"/>
        </w:rPr>
        <w:t xml:space="preserve"> participated</w:t>
      </w:r>
      <w:r w:rsidR="00D33DEB">
        <w:rPr>
          <w:rFonts w:ascii="Times New Roman" w:hAnsi="Times New Roman" w:cs="Times New Roman"/>
          <w:sz w:val="24"/>
        </w:rPr>
        <w:t xml:space="preserve"> in the evaluation</w:t>
      </w:r>
      <w:r w:rsidR="0011418D">
        <w:rPr>
          <w:rFonts w:ascii="Times New Roman" w:hAnsi="Times New Roman" w:cs="Times New Roman"/>
          <w:sz w:val="24"/>
        </w:rPr>
        <w:t>.</w:t>
      </w:r>
    </w:p>
    <w:p w:rsidR="00CF0DEB" w:rsidRPr="005D7CD5" w:rsidRDefault="0008125F" w:rsidP="00EC6D3E">
      <w:pPr>
        <w:pStyle w:val="Heading2"/>
        <w:spacing w:after="120"/>
        <w:rPr>
          <w:rFonts w:ascii="Times New Roman" w:hAnsi="Times New Roman" w:cs="Times New Roman"/>
          <w:b/>
          <w:color w:val="auto"/>
          <w:sz w:val="28"/>
        </w:rPr>
      </w:pPr>
      <w:bookmarkStart w:id="53" w:name="_Toc76606101"/>
      <w:r w:rsidRPr="005D7CD5">
        <w:rPr>
          <w:rFonts w:ascii="Times New Roman" w:hAnsi="Times New Roman" w:cs="Times New Roman"/>
          <w:b/>
          <w:color w:val="auto"/>
          <w:sz w:val="28"/>
        </w:rPr>
        <w:t>5.11 Sampling technique /procedure</w:t>
      </w:r>
      <w:bookmarkEnd w:id="53"/>
    </w:p>
    <w:p w:rsidR="001362B9" w:rsidRPr="00036309" w:rsidRDefault="00D22A0F" w:rsidP="00594513">
      <w:pPr>
        <w:spacing w:after="0" w:line="360" w:lineRule="auto"/>
        <w:jc w:val="both"/>
        <w:rPr>
          <w:rFonts w:ascii="Times New Roman" w:hAnsi="Times New Roman" w:cs="Times New Roman"/>
          <w:sz w:val="24"/>
          <w:szCs w:val="24"/>
        </w:rPr>
      </w:pPr>
      <w:r w:rsidRPr="00036309">
        <w:rPr>
          <w:rFonts w:ascii="Times New Roman" w:hAnsi="Times New Roman" w:cs="Times New Roman"/>
          <w:sz w:val="24"/>
          <w:szCs w:val="24"/>
        </w:rPr>
        <w:t>From the total health posts in the district,</w:t>
      </w:r>
      <w:r w:rsidR="00D10A6D" w:rsidRPr="00036309">
        <w:rPr>
          <w:rFonts w:ascii="Times New Roman" w:hAnsi="Times New Roman" w:cs="Times New Roman"/>
          <w:sz w:val="24"/>
          <w:szCs w:val="24"/>
        </w:rPr>
        <w:t xml:space="preserve"> </w:t>
      </w:r>
      <w:r w:rsidR="00357D0F">
        <w:rPr>
          <w:rFonts w:ascii="Times New Roman" w:hAnsi="Times New Roman" w:cs="Times New Roman"/>
          <w:sz w:val="24"/>
          <w:szCs w:val="24"/>
        </w:rPr>
        <w:t>6</w:t>
      </w:r>
      <w:r w:rsidRPr="00036309">
        <w:rPr>
          <w:rFonts w:ascii="Times New Roman" w:hAnsi="Times New Roman" w:cs="Times New Roman"/>
          <w:sz w:val="24"/>
          <w:szCs w:val="24"/>
        </w:rPr>
        <w:t xml:space="preserve"> health posts</w:t>
      </w:r>
      <w:r w:rsidR="000173C0" w:rsidRPr="00036309">
        <w:rPr>
          <w:rFonts w:ascii="Times New Roman" w:hAnsi="Times New Roman" w:cs="Times New Roman"/>
          <w:sz w:val="24"/>
          <w:szCs w:val="24"/>
        </w:rPr>
        <w:t xml:space="preserve"> </w:t>
      </w:r>
      <w:r w:rsidR="00325DC3">
        <w:rPr>
          <w:rFonts w:ascii="Times New Roman" w:hAnsi="Times New Roman" w:cs="Times New Roman"/>
          <w:sz w:val="24"/>
          <w:szCs w:val="24"/>
        </w:rPr>
        <w:t>were</w:t>
      </w:r>
      <w:r w:rsidR="00CF0DEB" w:rsidRPr="00036309">
        <w:rPr>
          <w:rFonts w:ascii="Times New Roman" w:hAnsi="Times New Roman" w:cs="Times New Roman"/>
          <w:sz w:val="24"/>
          <w:szCs w:val="24"/>
        </w:rPr>
        <w:t xml:space="preserve"> selected</w:t>
      </w:r>
      <w:r w:rsidRPr="00036309">
        <w:rPr>
          <w:rFonts w:ascii="Times New Roman" w:hAnsi="Times New Roman" w:cs="Times New Roman"/>
          <w:sz w:val="24"/>
          <w:szCs w:val="24"/>
        </w:rPr>
        <w:t xml:space="preserve"> randomly</w:t>
      </w:r>
      <w:r w:rsidR="00CF0DEB" w:rsidRPr="00036309">
        <w:rPr>
          <w:rFonts w:ascii="Times New Roman" w:hAnsi="Times New Roman" w:cs="Times New Roman"/>
          <w:sz w:val="24"/>
          <w:szCs w:val="24"/>
        </w:rPr>
        <w:t xml:space="preserve"> by lottery method.</w:t>
      </w:r>
      <w:r w:rsidR="0008125F" w:rsidRPr="00036309">
        <w:rPr>
          <w:rFonts w:ascii="Times New Roman" w:hAnsi="Times New Roman" w:cs="Times New Roman"/>
          <w:sz w:val="24"/>
          <w:szCs w:val="24"/>
        </w:rPr>
        <w:t xml:space="preserve"> Then,</w:t>
      </w:r>
      <w:r w:rsidR="00E97732" w:rsidRPr="00036309">
        <w:rPr>
          <w:rFonts w:ascii="Times New Roman" w:hAnsi="Times New Roman" w:cs="Times New Roman"/>
          <w:sz w:val="24"/>
          <w:szCs w:val="24"/>
        </w:rPr>
        <w:t xml:space="preserve"> family folder with respective HH</w:t>
      </w:r>
      <w:r w:rsidR="00594513">
        <w:rPr>
          <w:rFonts w:ascii="Times New Roman" w:hAnsi="Times New Roman" w:cs="Times New Roman"/>
          <w:sz w:val="24"/>
          <w:szCs w:val="24"/>
        </w:rPr>
        <w:t xml:space="preserve"> </w:t>
      </w:r>
      <w:r w:rsidR="00325DC3">
        <w:rPr>
          <w:rFonts w:ascii="Times New Roman" w:hAnsi="Times New Roman" w:cs="Times New Roman"/>
          <w:sz w:val="24"/>
          <w:szCs w:val="24"/>
        </w:rPr>
        <w:t>was</w:t>
      </w:r>
      <w:r w:rsidR="004B18D7">
        <w:rPr>
          <w:rFonts w:ascii="Times New Roman" w:hAnsi="Times New Roman" w:cs="Times New Roman"/>
          <w:sz w:val="24"/>
          <w:szCs w:val="24"/>
        </w:rPr>
        <w:t xml:space="preserve"> allocated to each kebele proportionally</w:t>
      </w:r>
      <w:r w:rsidR="00325DC3">
        <w:rPr>
          <w:rFonts w:ascii="Times New Roman" w:hAnsi="Times New Roman" w:cs="Times New Roman"/>
          <w:sz w:val="24"/>
          <w:szCs w:val="24"/>
        </w:rPr>
        <w:t xml:space="preserve"> and</w:t>
      </w:r>
      <w:r w:rsidR="004B18D7">
        <w:rPr>
          <w:rFonts w:ascii="Times New Roman" w:hAnsi="Times New Roman" w:cs="Times New Roman"/>
          <w:sz w:val="24"/>
          <w:szCs w:val="24"/>
        </w:rPr>
        <w:t xml:space="preserve"> </w:t>
      </w:r>
      <w:r w:rsidR="00CF0DEB" w:rsidRPr="00036309">
        <w:rPr>
          <w:rFonts w:ascii="Times New Roman" w:hAnsi="Times New Roman" w:cs="Times New Roman"/>
          <w:sz w:val="24"/>
          <w:szCs w:val="24"/>
        </w:rPr>
        <w:t xml:space="preserve">picked from selected </w:t>
      </w:r>
      <w:r w:rsidR="00D10A6D" w:rsidRPr="00036309">
        <w:rPr>
          <w:rFonts w:ascii="Times New Roman" w:hAnsi="Times New Roman" w:cs="Times New Roman"/>
          <w:sz w:val="24"/>
          <w:szCs w:val="24"/>
        </w:rPr>
        <w:t>kebele</w:t>
      </w:r>
      <w:r w:rsidR="004B18D7">
        <w:rPr>
          <w:rFonts w:ascii="Times New Roman" w:hAnsi="Times New Roman" w:cs="Times New Roman"/>
          <w:sz w:val="24"/>
          <w:szCs w:val="24"/>
        </w:rPr>
        <w:t xml:space="preserve"> </w:t>
      </w:r>
      <w:r w:rsidR="00184450">
        <w:rPr>
          <w:rFonts w:ascii="Times New Roman" w:hAnsi="Times New Roman" w:cs="Times New Roman"/>
          <w:sz w:val="24"/>
          <w:szCs w:val="24"/>
        </w:rPr>
        <w:t xml:space="preserve">by systematic </w:t>
      </w:r>
      <w:r w:rsidR="00036309" w:rsidRPr="00036309">
        <w:rPr>
          <w:rFonts w:ascii="Times New Roman" w:hAnsi="Times New Roman" w:cs="Times New Roman"/>
          <w:sz w:val="24"/>
          <w:szCs w:val="24"/>
        </w:rPr>
        <w:t>random sampling with</w:t>
      </w:r>
      <w:r w:rsidR="00EA3C43" w:rsidRPr="00036309">
        <w:rPr>
          <w:rFonts w:ascii="Times New Roman" w:hAnsi="Times New Roman" w:cs="Times New Roman"/>
          <w:sz w:val="24"/>
          <w:szCs w:val="24"/>
        </w:rPr>
        <w:t xml:space="preserve"> fixed interval(k)=</w:t>
      </w:r>
      <w:r w:rsidR="00026ED2">
        <w:rPr>
          <w:rFonts w:ascii="Times New Roman" w:hAnsi="Times New Roman" w:cs="Times New Roman"/>
          <w:sz w:val="24"/>
          <w:szCs w:val="24"/>
        </w:rPr>
        <w:t>12</w:t>
      </w:r>
      <w:r w:rsidR="00036309" w:rsidRPr="00036309">
        <w:rPr>
          <w:rFonts w:ascii="Times New Roman" w:hAnsi="Times New Roman" w:cs="Times New Roman"/>
          <w:sz w:val="24"/>
          <w:szCs w:val="24"/>
        </w:rPr>
        <w:t xml:space="preserve">(total FFs of the </w:t>
      </w:r>
      <w:r w:rsidR="003C224E">
        <w:rPr>
          <w:rFonts w:ascii="Times New Roman" w:hAnsi="Times New Roman" w:cs="Times New Roman"/>
          <w:sz w:val="24"/>
          <w:szCs w:val="24"/>
        </w:rPr>
        <w:t xml:space="preserve">selected </w:t>
      </w:r>
      <w:r w:rsidR="00036309" w:rsidRPr="00036309">
        <w:rPr>
          <w:rFonts w:ascii="Times New Roman" w:hAnsi="Times New Roman" w:cs="Times New Roman"/>
          <w:sz w:val="24"/>
          <w:szCs w:val="24"/>
        </w:rPr>
        <w:t>kebele divided by the allocated sample size).</w:t>
      </w:r>
      <w:r w:rsidR="00F16707" w:rsidRPr="00036309">
        <w:rPr>
          <w:rFonts w:ascii="Times New Roman" w:hAnsi="Times New Roman" w:cs="Times New Roman"/>
          <w:sz w:val="24"/>
          <w:szCs w:val="24"/>
        </w:rPr>
        <w:t xml:space="preserve"> </w:t>
      </w:r>
      <w:r w:rsidR="007B72D1">
        <w:rPr>
          <w:rFonts w:ascii="Times New Roman" w:hAnsi="Times New Roman" w:cs="Times New Roman"/>
          <w:sz w:val="24"/>
          <w:szCs w:val="24"/>
        </w:rPr>
        <w:t>For</w:t>
      </w:r>
      <w:r w:rsidR="006D6978" w:rsidRPr="00036309">
        <w:rPr>
          <w:rFonts w:ascii="Times New Roman" w:hAnsi="Times New Roman" w:cs="Times New Roman"/>
          <w:sz w:val="24"/>
          <w:szCs w:val="24"/>
        </w:rPr>
        <w:t xml:space="preserve"> each Kebele the first FF</w:t>
      </w:r>
      <w:r w:rsidR="001362B9" w:rsidRPr="00036309">
        <w:rPr>
          <w:rFonts w:ascii="Times New Roman" w:hAnsi="Times New Roman" w:cs="Times New Roman"/>
          <w:sz w:val="24"/>
          <w:szCs w:val="24"/>
        </w:rPr>
        <w:t xml:space="preserve"> and its respective HH</w:t>
      </w:r>
      <w:r w:rsidR="007B72D1">
        <w:rPr>
          <w:rFonts w:ascii="Times New Roman" w:hAnsi="Times New Roman" w:cs="Times New Roman"/>
          <w:sz w:val="24"/>
          <w:szCs w:val="24"/>
        </w:rPr>
        <w:t xml:space="preserve"> was</w:t>
      </w:r>
      <w:r w:rsidR="006D6978" w:rsidRPr="00036309">
        <w:rPr>
          <w:rFonts w:ascii="Times New Roman" w:hAnsi="Times New Roman" w:cs="Times New Roman"/>
          <w:sz w:val="24"/>
          <w:szCs w:val="24"/>
        </w:rPr>
        <w:t xml:space="preserve"> chosen by lottery</w:t>
      </w:r>
      <w:r w:rsidR="004E6A60" w:rsidRPr="00036309">
        <w:rPr>
          <w:rFonts w:ascii="Times New Roman" w:hAnsi="Times New Roman" w:cs="Times New Roman"/>
          <w:sz w:val="24"/>
          <w:szCs w:val="24"/>
        </w:rPr>
        <w:t xml:space="preserve"> method and </w:t>
      </w:r>
      <w:r w:rsidR="00325DC3">
        <w:rPr>
          <w:rFonts w:ascii="Times New Roman" w:hAnsi="Times New Roman" w:cs="Times New Roman"/>
          <w:sz w:val="24"/>
          <w:szCs w:val="24"/>
        </w:rPr>
        <w:t>fifth</w:t>
      </w:r>
      <w:r w:rsidR="00184450">
        <w:rPr>
          <w:rFonts w:ascii="Times New Roman" w:hAnsi="Times New Roman" w:cs="Times New Roman"/>
          <w:sz w:val="24"/>
          <w:szCs w:val="24"/>
        </w:rPr>
        <w:t xml:space="preserve"> HH and respective FF was </w:t>
      </w:r>
      <w:r w:rsidR="00A25997">
        <w:rPr>
          <w:rFonts w:ascii="Times New Roman" w:hAnsi="Times New Roman" w:cs="Times New Roman"/>
          <w:sz w:val="24"/>
          <w:szCs w:val="24"/>
        </w:rPr>
        <w:t>selected</w:t>
      </w:r>
      <w:r w:rsidR="00184450">
        <w:rPr>
          <w:rFonts w:ascii="Times New Roman" w:hAnsi="Times New Roman" w:cs="Times New Roman"/>
          <w:sz w:val="24"/>
          <w:szCs w:val="24"/>
        </w:rPr>
        <w:t xml:space="preserve"> from first eighteen FFs</w:t>
      </w:r>
      <w:r w:rsidR="003C224E">
        <w:rPr>
          <w:rFonts w:ascii="Times New Roman" w:hAnsi="Times New Roman" w:cs="Times New Roman"/>
          <w:sz w:val="24"/>
          <w:szCs w:val="24"/>
        </w:rPr>
        <w:t xml:space="preserve"> by lottery method</w:t>
      </w:r>
      <w:r w:rsidR="00A25997">
        <w:rPr>
          <w:rFonts w:ascii="Times New Roman" w:hAnsi="Times New Roman" w:cs="Times New Roman"/>
          <w:sz w:val="24"/>
          <w:szCs w:val="24"/>
        </w:rPr>
        <w:t xml:space="preserve">. Then </w:t>
      </w:r>
      <w:r w:rsidR="00026ED2">
        <w:rPr>
          <w:rFonts w:ascii="Times New Roman" w:hAnsi="Times New Roman" w:cs="Times New Roman"/>
          <w:sz w:val="24"/>
          <w:szCs w:val="24"/>
        </w:rPr>
        <w:t>every twelfth</w:t>
      </w:r>
      <w:r w:rsidR="003B6005">
        <w:rPr>
          <w:rFonts w:ascii="Times New Roman" w:hAnsi="Times New Roman" w:cs="Times New Roman"/>
          <w:sz w:val="24"/>
          <w:szCs w:val="24"/>
        </w:rPr>
        <w:t xml:space="preserve"> FF and HH was</w:t>
      </w:r>
      <w:r w:rsidR="00744420" w:rsidRPr="00036309">
        <w:rPr>
          <w:rFonts w:ascii="Times New Roman" w:hAnsi="Times New Roman" w:cs="Times New Roman"/>
          <w:sz w:val="24"/>
          <w:szCs w:val="24"/>
        </w:rPr>
        <w:t xml:space="preserve"> selected</w:t>
      </w:r>
      <w:r w:rsidR="001362B9" w:rsidRPr="00036309">
        <w:rPr>
          <w:rFonts w:ascii="Times New Roman" w:hAnsi="Times New Roman" w:cs="Times New Roman"/>
          <w:sz w:val="24"/>
          <w:szCs w:val="24"/>
        </w:rPr>
        <w:t xml:space="preserve"> systematically</w:t>
      </w:r>
      <w:r w:rsidR="006D6978" w:rsidRPr="00036309">
        <w:rPr>
          <w:rFonts w:ascii="Times New Roman" w:hAnsi="Times New Roman" w:cs="Times New Roman"/>
          <w:sz w:val="24"/>
          <w:szCs w:val="24"/>
        </w:rPr>
        <w:t xml:space="preserve">. </w:t>
      </w:r>
      <w:r w:rsidR="00CE240F">
        <w:rPr>
          <w:rFonts w:ascii="Times New Roman" w:hAnsi="Times New Roman" w:cs="Times New Roman"/>
          <w:sz w:val="24"/>
          <w:szCs w:val="24"/>
        </w:rPr>
        <w:t>First all the selected (846) FFs were reviewed to collect information about availability status of latrine, availability status of hand washing facility within latrine, availability status of solid waste disposal system, availability status of liquid waste disposal system, number of household members, household code and household head name. Then all the HHs were visited to collect information for the above indicators to check whether the data recorded at FF</w:t>
      </w:r>
      <w:r w:rsidR="00C6586C">
        <w:rPr>
          <w:rFonts w:ascii="Times New Roman" w:hAnsi="Times New Roman" w:cs="Times New Roman"/>
          <w:sz w:val="24"/>
          <w:szCs w:val="24"/>
        </w:rPr>
        <w:t>s</w:t>
      </w:r>
      <w:r w:rsidR="00CE240F">
        <w:rPr>
          <w:rFonts w:ascii="Times New Roman" w:hAnsi="Times New Roman" w:cs="Times New Roman"/>
          <w:sz w:val="24"/>
          <w:szCs w:val="24"/>
        </w:rPr>
        <w:t xml:space="preserve"> were similar with the actual data at HHs or not.</w:t>
      </w:r>
    </w:p>
    <w:p w:rsidR="001362B9" w:rsidRDefault="00036309" w:rsidP="0059451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For key informant interview</w:t>
      </w:r>
      <w:r w:rsidR="00CF0DEB" w:rsidRPr="00036309">
        <w:rPr>
          <w:rFonts w:ascii="Times New Roman" w:hAnsi="Times New Roman" w:cs="Times New Roman"/>
          <w:sz w:val="24"/>
          <w:szCs w:val="24"/>
        </w:rPr>
        <w:t xml:space="preserve"> health ex</w:t>
      </w:r>
      <w:r w:rsidR="00061E28">
        <w:rPr>
          <w:rFonts w:ascii="Times New Roman" w:hAnsi="Times New Roman" w:cs="Times New Roman"/>
          <w:sz w:val="24"/>
          <w:szCs w:val="24"/>
        </w:rPr>
        <w:t>tension workers</w:t>
      </w:r>
      <w:r w:rsidR="00192881">
        <w:rPr>
          <w:rFonts w:ascii="Times New Roman" w:hAnsi="Times New Roman" w:cs="Times New Roman"/>
          <w:sz w:val="24"/>
          <w:szCs w:val="24"/>
        </w:rPr>
        <w:t>, health Center directors</w:t>
      </w:r>
      <w:r w:rsidR="00F16707" w:rsidRPr="00036309">
        <w:rPr>
          <w:rFonts w:ascii="Times New Roman" w:hAnsi="Times New Roman" w:cs="Times New Roman"/>
          <w:sz w:val="24"/>
          <w:szCs w:val="24"/>
        </w:rPr>
        <w:t xml:space="preserve"> </w:t>
      </w:r>
      <w:r w:rsidR="00F34C16" w:rsidRPr="00036309">
        <w:rPr>
          <w:rFonts w:ascii="Times New Roman" w:hAnsi="Times New Roman" w:cs="Times New Roman"/>
          <w:sz w:val="24"/>
          <w:szCs w:val="24"/>
        </w:rPr>
        <w:t>and participants from</w:t>
      </w:r>
      <w:r w:rsidR="00CF0DEB" w:rsidRPr="00036309">
        <w:rPr>
          <w:rFonts w:ascii="Times New Roman" w:hAnsi="Times New Roman" w:cs="Times New Roman"/>
          <w:sz w:val="24"/>
          <w:szCs w:val="24"/>
        </w:rPr>
        <w:t xml:space="preserve"> district health </w:t>
      </w:r>
      <w:r w:rsidR="00D43423" w:rsidRPr="00036309">
        <w:rPr>
          <w:rFonts w:ascii="Times New Roman" w:hAnsi="Times New Roman" w:cs="Times New Roman"/>
          <w:sz w:val="24"/>
          <w:szCs w:val="24"/>
        </w:rPr>
        <w:t>office</w:t>
      </w:r>
      <w:r w:rsidR="00D43423">
        <w:rPr>
          <w:rFonts w:ascii="Times New Roman" w:hAnsi="Times New Roman" w:cs="Times New Roman"/>
          <w:sz w:val="24"/>
          <w:szCs w:val="24"/>
        </w:rPr>
        <w:t xml:space="preserve"> (</w:t>
      </w:r>
      <w:r w:rsidR="00DB3CE5" w:rsidRPr="00DB3CE5">
        <w:rPr>
          <w:rFonts w:ascii="Times New Roman" w:hAnsi="Times New Roman" w:cs="Times New Roman"/>
          <w:sz w:val="24"/>
          <w:szCs w:val="24"/>
        </w:rPr>
        <w:t>plan and progra</w:t>
      </w:r>
      <w:r w:rsidR="00DB3CE5">
        <w:rPr>
          <w:rFonts w:ascii="Times New Roman" w:hAnsi="Times New Roman" w:cs="Times New Roman"/>
          <w:sz w:val="24"/>
          <w:szCs w:val="24"/>
        </w:rPr>
        <w:t>m officer</w:t>
      </w:r>
      <w:r w:rsidR="00DB3CE5" w:rsidRPr="00DB3CE5">
        <w:rPr>
          <w:rFonts w:ascii="Times New Roman" w:hAnsi="Times New Roman" w:cs="Times New Roman"/>
          <w:sz w:val="24"/>
          <w:szCs w:val="24"/>
        </w:rPr>
        <w:t>, health extension program officer</w:t>
      </w:r>
      <w:r w:rsidR="00DB3CE5">
        <w:rPr>
          <w:rFonts w:ascii="Times New Roman" w:hAnsi="Times New Roman" w:cs="Times New Roman"/>
          <w:sz w:val="24"/>
          <w:szCs w:val="24"/>
        </w:rPr>
        <w:t xml:space="preserve">) </w:t>
      </w:r>
      <w:r w:rsidR="00B0451B">
        <w:rPr>
          <w:rFonts w:ascii="Times New Roman" w:hAnsi="Times New Roman" w:cs="Times New Roman"/>
          <w:sz w:val="24"/>
          <w:szCs w:val="24"/>
        </w:rPr>
        <w:t>were</w:t>
      </w:r>
      <w:r w:rsidR="000544E5" w:rsidRPr="00036309">
        <w:rPr>
          <w:rFonts w:ascii="Times New Roman" w:hAnsi="Times New Roman" w:cs="Times New Roman"/>
          <w:sz w:val="24"/>
          <w:szCs w:val="24"/>
        </w:rPr>
        <w:t xml:space="preserve"> selected by purposive</w:t>
      </w:r>
      <w:r w:rsidR="00CF0DEB" w:rsidRPr="00036309">
        <w:rPr>
          <w:rFonts w:ascii="Times New Roman" w:hAnsi="Times New Roman" w:cs="Times New Roman"/>
          <w:sz w:val="24"/>
          <w:szCs w:val="24"/>
        </w:rPr>
        <w:t xml:space="preserve"> samplin</w:t>
      </w:r>
      <w:r w:rsidR="00B0451B">
        <w:rPr>
          <w:rFonts w:ascii="Times New Roman" w:hAnsi="Times New Roman" w:cs="Times New Roman"/>
          <w:sz w:val="24"/>
          <w:szCs w:val="24"/>
        </w:rPr>
        <w:t>g</w:t>
      </w:r>
      <w:r w:rsidR="00061E28">
        <w:rPr>
          <w:rFonts w:ascii="Times New Roman" w:hAnsi="Times New Roman" w:cs="Times New Roman"/>
          <w:sz w:val="24"/>
          <w:szCs w:val="24"/>
        </w:rPr>
        <w:t xml:space="preserve"> based on expertise and experience</w:t>
      </w:r>
      <w:r w:rsidR="00CF0DEB" w:rsidRPr="00036309">
        <w:rPr>
          <w:rFonts w:ascii="Times New Roman" w:hAnsi="Times New Roman" w:cs="Times New Roman"/>
          <w:sz w:val="24"/>
          <w:szCs w:val="24"/>
        </w:rPr>
        <w:t>.</w:t>
      </w:r>
      <w:r w:rsidR="00555DDB" w:rsidRPr="00036309">
        <w:rPr>
          <w:rFonts w:ascii="Times New Roman" w:hAnsi="Times New Roman" w:cs="Times New Roman"/>
          <w:sz w:val="24"/>
          <w:szCs w:val="24"/>
        </w:rPr>
        <w:t xml:space="preserve"> The data for qualitative study </w:t>
      </w:r>
      <w:r w:rsidR="00B0451B">
        <w:rPr>
          <w:rFonts w:ascii="Times New Roman" w:hAnsi="Times New Roman" w:cs="Times New Roman"/>
          <w:sz w:val="24"/>
          <w:szCs w:val="24"/>
        </w:rPr>
        <w:t>were</w:t>
      </w:r>
      <w:r w:rsidR="00555DDB" w:rsidRPr="00036309">
        <w:rPr>
          <w:rFonts w:ascii="Times New Roman" w:hAnsi="Times New Roman" w:cs="Times New Roman"/>
          <w:sz w:val="24"/>
          <w:szCs w:val="24"/>
        </w:rPr>
        <w:t xml:space="preserve"> collected until information</w:t>
      </w:r>
      <w:r w:rsidR="004257B5" w:rsidRPr="00036309">
        <w:rPr>
          <w:rFonts w:ascii="Times New Roman" w:hAnsi="Times New Roman" w:cs="Times New Roman"/>
          <w:sz w:val="24"/>
          <w:szCs w:val="24"/>
        </w:rPr>
        <w:t xml:space="preserve"> saturation</w:t>
      </w:r>
      <w:r w:rsidR="000544E5" w:rsidRPr="00036309">
        <w:rPr>
          <w:rFonts w:ascii="Times New Roman" w:hAnsi="Times New Roman" w:cs="Times New Roman"/>
          <w:sz w:val="24"/>
          <w:szCs w:val="24"/>
        </w:rPr>
        <w:t>.</w:t>
      </w:r>
    </w:p>
    <w:p w:rsidR="00975135" w:rsidRDefault="00975135" w:rsidP="00036309">
      <w:pPr>
        <w:spacing w:after="0" w:line="360" w:lineRule="auto"/>
        <w:jc w:val="both"/>
        <w:rPr>
          <w:rFonts w:ascii="Times New Roman" w:hAnsi="Times New Roman" w:cs="Times New Roman"/>
          <w:sz w:val="24"/>
          <w:szCs w:val="24"/>
        </w:rPr>
      </w:pPr>
    </w:p>
    <w:p w:rsidR="00975135" w:rsidRDefault="00975135" w:rsidP="00036309">
      <w:pPr>
        <w:spacing w:after="0" w:line="360" w:lineRule="auto"/>
        <w:jc w:val="both"/>
        <w:rPr>
          <w:rFonts w:ascii="Times New Roman" w:hAnsi="Times New Roman" w:cs="Times New Roman"/>
          <w:sz w:val="24"/>
          <w:szCs w:val="24"/>
        </w:rPr>
      </w:pPr>
    </w:p>
    <w:p w:rsidR="00975135" w:rsidRDefault="00975135" w:rsidP="00036309">
      <w:pPr>
        <w:spacing w:after="0" w:line="360" w:lineRule="auto"/>
        <w:jc w:val="both"/>
        <w:rPr>
          <w:rFonts w:ascii="Times New Roman" w:hAnsi="Times New Roman" w:cs="Times New Roman"/>
          <w:sz w:val="24"/>
          <w:szCs w:val="24"/>
        </w:rPr>
      </w:pPr>
    </w:p>
    <w:p w:rsidR="00975135" w:rsidRDefault="00975135" w:rsidP="00036309">
      <w:pPr>
        <w:spacing w:after="0" w:line="360" w:lineRule="auto"/>
        <w:jc w:val="both"/>
        <w:rPr>
          <w:rFonts w:ascii="Times New Roman" w:hAnsi="Times New Roman" w:cs="Times New Roman"/>
          <w:sz w:val="24"/>
          <w:szCs w:val="24"/>
        </w:rPr>
      </w:pPr>
    </w:p>
    <w:p w:rsidR="00975135" w:rsidRDefault="00975135" w:rsidP="00036309">
      <w:pPr>
        <w:spacing w:after="0" w:line="360" w:lineRule="auto"/>
        <w:jc w:val="both"/>
        <w:rPr>
          <w:rFonts w:ascii="Times New Roman" w:hAnsi="Times New Roman" w:cs="Times New Roman"/>
          <w:sz w:val="24"/>
          <w:szCs w:val="24"/>
        </w:rPr>
      </w:pPr>
    </w:p>
    <w:p w:rsidR="00975135" w:rsidRDefault="00975135" w:rsidP="00036309">
      <w:pPr>
        <w:spacing w:after="0" w:line="360" w:lineRule="auto"/>
        <w:jc w:val="both"/>
        <w:rPr>
          <w:rFonts w:ascii="Times New Roman" w:hAnsi="Times New Roman" w:cs="Times New Roman"/>
          <w:sz w:val="24"/>
          <w:szCs w:val="24"/>
        </w:rPr>
      </w:pPr>
    </w:p>
    <w:p w:rsidR="00975135" w:rsidRDefault="00975135" w:rsidP="00036309">
      <w:pPr>
        <w:spacing w:after="0" w:line="360" w:lineRule="auto"/>
        <w:jc w:val="both"/>
        <w:rPr>
          <w:rFonts w:ascii="Times New Roman" w:hAnsi="Times New Roman" w:cs="Times New Roman"/>
          <w:sz w:val="24"/>
          <w:szCs w:val="24"/>
        </w:rPr>
      </w:pPr>
    </w:p>
    <w:p w:rsidR="00975135" w:rsidRDefault="00975135" w:rsidP="00036309">
      <w:pPr>
        <w:spacing w:after="0" w:line="360" w:lineRule="auto"/>
        <w:jc w:val="both"/>
        <w:rPr>
          <w:rFonts w:ascii="Times New Roman" w:hAnsi="Times New Roman" w:cs="Times New Roman"/>
          <w:sz w:val="24"/>
          <w:szCs w:val="24"/>
        </w:rPr>
      </w:pPr>
    </w:p>
    <w:p w:rsidR="00975135" w:rsidRDefault="00975135" w:rsidP="00036309">
      <w:pPr>
        <w:spacing w:after="0" w:line="360" w:lineRule="auto"/>
        <w:jc w:val="both"/>
        <w:rPr>
          <w:rFonts w:ascii="Times New Roman" w:hAnsi="Times New Roman" w:cs="Times New Roman"/>
          <w:sz w:val="24"/>
          <w:szCs w:val="24"/>
        </w:rPr>
      </w:pPr>
    </w:p>
    <w:p w:rsidR="00975135" w:rsidRDefault="00975135" w:rsidP="00036309">
      <w:pPr>
        <w:spacing w:after="0" w:line="360" w:lineRule="auto"/>
        <w:jc w:val="both"/>
        <w:rPr>
          <w:rFonts w:ascii="Times New Roman" w:hAnsi="Times New Roman" w:cs="Times New Roman"/>
          <w:sz w:val="24"/>
          <w:szCs w:val="24"/>
        </w:rPr>
      </w:pPr>
    </w:p>
    <w:p w:rsidR="00975135" w:rsidRPr="00036309" w:rsidRDefault="00975135" w:rsidP="00036309">
      <w:pPr>
        <w:spacing w:after="0" w:line="360" w:lineRule="auto"/>
        <w:jc w:val="both"/>
        <w:rPr>
          <w:rFonts w:ascii="Times New Roman" w:hAnsi="Times New Roman" w:cs="Times New Roman"/>
          <w:sz w:val="24"/>
          <w:szCs w:val="24"/>
        </w:rPr>
      </w:pPr>
    </w:p>
    <w:p w:rsidR="002D7686" w:rsidRDefault="002D7686" w:rsidP="006D6978">
      <w:pPr>
        <w:rPr>
          <w:rFonts w:ascii="Times New Roman" w:hAnsi="Times New Roman" w:cs="Times New Roman"/>
          <w:sz w:val="24"/>
        </w:rPr>
      </w:pPr>
    </w:p>
    <w:p w:rsidR="00E97732" w:rsidRDefault="00246F3C" w:rsidP="00E97732">
      <w:pPr>
        <w:tabs>
          <w:tab w:val="right" w:pos="9026"/>
        </w:tabs>
        <w:rPr>
          <w:rFonts w:ascii="Times New Roman" w:hAnsi="Times New Roman" w:cs="Times New Roman"/>
          <w:sz w:val="24"/>
        </w:rPr>
      </w:pPr>
      <w:r>
        <w:rPr>
          <w:rFonts w:ascii="Times New Roman" w:hAnsi="Times New Roman" w:cs="Times New Roman"/>
          <w:noProof/>
          <w:sz w:val="24"/>
          <w:lang w:eastAsia="en-GB"/>
        </w:rPr>
        <mc:AlternateContent>
          <mc:Choice Requires="wps">
            <w:drawing>
              <wp:anchor distT="0" distB="0" distL="114300" distR="114300" simplePos="0" relativeHeight="251584000" behindDoc="0" locked="0" layoutInCell="1" allowOverlap="1" wp14:anchorId="482DEE42" wp14:editId="251A401B">
                <wp:simplePos x="0" y="0"/>
                <wp:positionH relativeFrom="column">
                  <wp:posOffset>483870</wp:posOffset>
                </wp:positionH>
                <wp:positionV relativeFrom="paragraph">
                  <wp:posOffset>290195</wp:posOffset>
                </wp:positionV>
                <wp:extent cx="45720" cy="281305"/>
                <wp:effectExtent l="19050" t="0" r="11430" b="23495"/>
                <wp:wrapNone/>
                <wp:docPr id="102" name="Down Arrow 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 cy="2813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6B4B320C"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02" o:spid="_x0000_s1026" type="#_x0000_t67" style="position:absolute;margin-left:38.1pt;margin-top:22.85pt;width:3.6pt;height:22.15pt;z-index:25158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" adj="19845" fillcolor="#4f81bd [3204]" strokecolor="#243f60 [1604]" strokeweight="2pt">
                <v:path arrowok="t"/>
              </v:shape>
            </w:pict>
          </mc:Fallback>
        </mc:AlternateContent>
      </w:r>
      <w:r w:rsidR="00F312B9">
        <w:rPr>
          <w:rFonts w:ascii="Times New Roman" w:hAnsi="Times New Roman" w:cs="Times New Roman"/>
          <w:noProof/>
          <w:sz w:val="24"/>
          <w:lang w:eastAsia="en-GB"/>
        </w:rPr>
        <mc:AlternateContent>
          <mc:Choice Requires="wps">
            <w:drawing>
              <wp:anchor distT="0" distB="0" distL="114300" distR="114300" simplePos="0" relativeHeight="251618816" behindDoc="0" locked="0" layoutInCell="1" allowOverlap="1" wp14:anchorId="7B1A1563" wp14:editId="32B35F0B">
                <wp:simplePos x="0" y="0"/>
                <wp:positionH relativeFrom="column">
                  <wp:posOffset>237490</wp:posOffset>
                </wp:positionH>
                <wp:positionV relativeFrom="paragraph">
                  <wp:posOffset>-210820</wp:posOffset>
                </wp:positionV>
                <wp:extent cx="5168265" cy="474980"/>
                <wp:effectExtent l="0" t="0" r="0" b="1270"/>
                <wp:wrapNone/>
                <wp:docPr id="93" name="Rectangle 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68265" cy="474980"/>
                        </a:xfrm>
                        <a:prstGeom prst="rect">
                          <a:avLst/>
                        </a:prstGeom>
                      </wps:spPr>
                      <wps:style>
                        <a:lnRef idx="2">
                          <a:schemeClr val="accent6"/>
                        </a:lnRef>
                        <a:fillRef idx="1">
                          <a:schemeClr val="lt1"/>
                        </a:fillRef>
                        <a:effectRef idx="0">
                          <a:schemeClr val="accent6"/>
                        </a:effectRef>
                        <a:fontRef idx="minor">
                          <a:schemeClr val="dk1"/>
                        </a:fontRef>
                      </wps:style>
                      <wps:txbx>
                        <w:txbxContent>
                          <w:p w:rsidR="009A040A" w:rsidRDefault="009A040A" w:rsidP="00D34D0C">
                            <w:pPr>
                              <w:jc w:val="center"/>
                            </w:pPr>
                            <w:r>
                              <w:rPr>
                                <w:rFonts w:ascii="Times New Roman" w:hAnsi="Times New Roman" w:cs="Times New Roman"/>
                                <w:sz w:val="24"/>
                              </w:rPr>
                              <w:t>18 health posts</w:t>
                            </w:r>
                            <w:r w:rsidRPr="00B447E9">
                              <w:rPr>
                                <w:rFonts w:ascii="Times New Roman" w:hAnsi="Times New Roman" w:cs="Times New Roman"/>
                                <w:sz w:val="24"/>
                              </w:rPr>
                              <w:t>(31</w:t>
                            </w:r>
                            <w:r>
                              <w:rPr>
                                <w:rFonts w:ascii="Times New Roman" w:hAnsi="Times New Roman" w:cs="Times New Roman"/>
                                <w:sz w:val="24"/>
                              </w:rPr>
                              <w:t>,</w:t>
                            </w:r>
                            <w:r w:rsidRPr="00B447E9">
                              <w:rPr>
                                <w:rFonts w:ascii="Times New Roman" w:hAnsi="Times New Roman" w:cs="Times New Roman"/>
                                <w:sz w:val="24"/>
                              </w:rPr>
                              <w:t>444HHs</w:t>
                            </w: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58FFD3C0" id="Rectangle 93" o:spid="_x0000_s1055" style="position:absolute;margin-left:18.7pt;margin-top:-16.6pt;width:406.95pt;height:37.4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" fillcolor="white [3201]" strokecolor="#f79646 [3209]" strokeweight="2pt">
                <v:path arrowok="t"/>
                <v:textbox>
                  <w:txbxContent>
                    <w:p w:rsidR="009A040A" w:rsidRDefault="009A040A" w:rsidP="00D34D0C">
                      <w:pPr>
                        <w:jc w:val="center"/>
                      </w:pPr>
                      <w:r>
                        <w:rPr>
                          <w:rFonts w:ascii="Times New Roman" w:hAnsi="Times New Roman" w:cs="Times New Roman"/>
                          <w:sz w:val="24"/>
                        </w:rPr>
                        <w:t>18 health posts</w:t>
                      </w:r>
                      <w:r w:rsidRPr="00B447E9">
                        <w:rPr>
                          <w:rFonts w:ascii="Times New Roman" w:hAnsi="Times New Roman" w:cs="Times New Roman"/>
                          <w:sz w:val="24"/>
                        </w:rPr>
                        <w:t>(31</w:t>
                      </w:r>
                      <w:r>
                        <w:rPr>
                          <w:rFonts w:ascii="Times New Roman" w:hAnsi="Times New Roman" w:cs="Times New Roman"/>
                          <w:sz w:val="24"/>
                        </w:rPr>
                        <w:t>,</w:t>
                      </w:r>
                      <w:r w:rsidRPr="00B447E9">
                        <w:rPr>
                          <w:rFonts w:ascii="Times New Roman" w:hAnsi="Times New Roman" w:cs="Times New Roman"/>
                          <w:sz w:val="24"/>
                        </w:rPr>
                        <w:t>444HHs</w:t>
                      </w:r>
                      <w:r>
                        <w:t>)</w:t>
                      </w:r>
                    </w:p>
                  </w:txbxContent>
                </v:textbox>
              </v:rect>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616768" behindDoc="0" locked="0" layoutInCell="1" allowOverlap="1" wp14:anchorId="2651E803" wp14:editId="2F3E8BB7">
                <wp:simplePos x="0" y="0"/>
                <wp:positionH relativeFrom="column">
                  <wp:posOffset>5096510</wp:posOffset>
                </wp:positionH>
                <wp:positionV relativeFrom="paragraph">
                  <wp:posOffset>299720</wp:posOffset>
                </wp:positionV>
                <wp:extent cx="45720" cy="158750"/>
                <wp:effectExtent l="19050" t="0" r="11430" b="12700"/>
                <wp:wrapNone/>
                <wp:docPr id="108" name="Down Arrow 1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 cy="1587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FE4D96A" id="Down Arrow 108" o:spid="_x0000_s1026" type="#_x0000_t67" style="position:absolute;margin-left:401.3pt;margin-top:23.6pt;width:3.6pt;height:12.5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" adj="18490" fillcolor="#4f81bd [3204]" strokecolor="#243f60 [1604]" strokeweight="2pt">
                <v:path arrowok="t"/>
              </v:shape>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612672" behindDoc="0" locked="0" layoutInCell="1" allowOverlap="1" wp14:anchorId="0D82B00B" wp14:editId="69A85130">
                <wp:simplePos x="0" y="0"/>
                <wp:positionH relativeFrom="column">
                  <wp:posOffset>4237990</wp:posOffset>
                </wp:positionH>
                <wp:positionV relativeFrom="paragraph">
                  <wp:posOffset>299720</wp:posOffset>
                </wp:positionV>
                <wp:extent cx="45720" cy="158750"/>
                <wp:effectExtent l="19050" t="0" r="11430" b="12700"/>
                <wp:wrapNone/>
                <wp:docPr id="107" name="Down Arrow 1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 cy="1587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5039230" id="Down Arrow 107" o:spid="_x0000_s1026" type="#_x0000_t67" style="position:absolute;margin-left:333.7pt;margin-top:23.6pt;width:3.6pt;height:12.5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" adj="18490" fillcolor="#4f81bd [3204]" strokecolor="#243f60 [1604]" strokeweight="2pt">
                <v:path arrowok="t"/>
              </v:shape>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596288" behindDoc="0" locked="0" layoutInCell="1" allowOverlap="1" wp14:anchorId="793F8B4E" wp14:editId="15D02C9E">
                <wp:simplePos x="0" y="0"/>
                <wp:positionH relativeFrom="column">
                  <wp:posOffset>3220085</wp:posOffset>
                </wp:positionH>
                <wp:positionV relativeFrom="paragraph">
                  <wp:posOffset>291465</wp:posOffset>
                </wp:positionV>
                <wp:extent cx="45720" cy="174625"/>
                <wp:effectExtent l="19050" t="0" r="11430" b="15875"/>
                <wp:wrapNone/>
                <wp:docPr id="106" name="Down Arrow 1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 cy="1746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19BBCA6" id="Down Arrow 106" o:spid="_x0000_s1026" type="#_x0000_t67" style="position:absolute;margin-left:253.55pt;margin-top:22.95pt;width:3.6pt;height:13.75pt;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" adj="18772" fillcolor="#4f81bd [3204]" strokecolor="#243f60 [1604]" strokeweight="2pt">
                <v:path arrowok="t"/>
              </v:shape>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590144" behindDoc="0" locked="0" layoutInCell="1" allowOverlap="1" wp14:anchorId="6E4C77D9" wp14:editId="069EA07E">
                <wp:simplePos x="0" y="0"/>
                <wp:positionH relativeFrom="column">
                  <wp:posOffset>2266315</wp:posOffset>
                </wp:positionH>
                <wp:positionV relativeFrom="paragraph">
                  <wp:posOffset>227965</wp:posOffset>
                </wp:positionV>
                <wp:extent cx="45720" cy="294005"/>
                <wp:effectExtent l="19050" t="0" r="11430" b="10795"/>
                <wp:wrapNone/>
                <wp:docPr id="104" name="Down Arrow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 cy="2940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4D448B74" id="Down Arrow 104" o:spid="_x0000_s1026" type="#_x0000_t67" style="position:absolute;margin-left:178.45pt;margin-top:17.95pt;width:3.6pt;height:23.15pt;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" adj="19921" fillcolor="#4f81bd [3204]" strokecolor="#243f60 [1604]" strokeweight="2pt">
                <v:path arrowok="t"/>
              </v:shape>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586048" behindDoc="0" locked="0" layoutInCell="1" allowOverlap="1" wp14:anchorId="0E7FC18A" wp14:editId="563094B6">
                <wp:simplePos x="0" y="0"/>
                <wp:positionH relativeFrom="column">
                  <wp:posOffset>1343660</wp:posOffset>
                </wp:positionH>
                <wp:positionV relativeFrom="paragraph">
                  <wp:posOffset>299720</wp:posOffset>
                </wp:positionV>
                <wp:extent cx="45720" cy="182880"/>
                <wp:effectExtent l="19050" t="0" r="11430" b="26670"/>
                <wp:wrapNone/>
                <wp:docPr id="103" name="Down Arrow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 cy="18288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D54688C" id="Down Arrow 103" o:spid="_x0000_s1026" type="#_x0000_t67" style="position:absolute;margin-left:105.8pt;margin-top:23.6pt;width:3.6pt;height:14.4pt;z-index:25158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" adj="18900" fillcolor="#4f81bd [3204]" strokecolor="#243f60 [1604]" strokeweight="2pt">
                <v:path arrowok="t"/>
              </v:shape>
            </w:pict>
          </mc:Fallback>
        </mc:AlternateContent>
      </w:r>
      <w:r w:rsidR="00E97732">
        <w:rPr>
          <w:rFonts w:ascii="Times New Roman" w:hAnsi="Times New Roman" w:cs="Times New Roman"/>
          <w:sz w:val="24"/>
        </w:rPr>
        <w:tab/>
      </w:r>
    </w:p>
    <w:p w:rsidR="00E97732" w:rsidRDefault="00246F3C" w:rsidP="00E97732">
      <w:pPr>
        <w:tabs>
          <w:tab w:val="right" w:pos="9026"/>
        </w:tabs>
        <w:rPr>
          <w:rFonts w:ascii="Times New Roman" w:hAnsi="Times New Roman" w:cs="Times New Roman"/>
          <w:sz w:val="24"/>
        </w:rPr>
      </w:pPr>
      <w:r>
        <w:rPr>
          <w:rFonts w:ascii="Times New Roman" w:hAnsi="Times New Roman" w:cs="Times New Roman"/>
          <w:noProof/>
          <w:sz w:val="24"/>
          <w:lang w:eastAsia="en-GB"/>
        </w:rPr>
        <mc:AlternateContent>
          <mc:Choice Requires="wps">
            <w:drawing>
              <wp:anchor distT="0" distB="0" distL="114300" distR="114300" simplePos="0" relativeHeight="251544064" behindDoc="0" locked="0" layoutInCell="1" allowOverlap="1" wp14:anchorId="20C5F232" wp14:editId="64E9271A">
                <wp:simplePos x="0" y="0"/>
                <wp:positionH relativeFrom="column">
                  <wp:posOffset>1951990</wp:posOffset>
                </wp:positionH>
                <wp:positionV relativeFrom="paragraph">
                  <wp:posOffset>201295</wp:posOffset>
                </wp:positionV>
                <wp:extent cx="723265" cy="914400"/>
                <wp:effectExtent l="0" t="0" r="635" b="0"/>
                <wp:wrapNone/>
                <wp:docPr id="97" name="Rectangle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3265" cy="914400"/>
                        </a:xfrm>
                        <a:prstGeom prst="rect">
                          <a:avLst/>
                        </a:prstGeom>
                      </wps:spPr>
                      <wps:style>
                        <a:lnRef idx="2">
                          <a:schemeClr val="accent6"/>
                        </a:lnRef>
                        <a:fillRef idx="1">
                          <a:schemeClr val="lt1"/>
                        </a:fillRef>
                        <a:effectRef idx="0">
                          <a:schemeClr val="accent6"/>
                        </a:effectRef>
                        <a:fontRef idx="minor">
                          <a:schemeClr val="dk1"/>
                        </a:fontRef>
                      </wps:style>
                      <wps:txbx>
                        <w:txbxContent>
                          <w:p w:rsidR="009A040A" w:rsidRDefault="009A040A" w:rsidP="00EA3C43">
                            <w:pPr>
                              <w:jc w:val="center"/>
                            </w:pPr>
                            <w:r>
                              <w:t xml:space="preserve">Chibasbasa </w:t>
                            </w:r>
                          </w:p>
                          <w:p w:rsidR="009A040A" w:rsidRDefault="009A040A" w:rsidP="008B6306">
                            <w:r>
                              <w:t>HH=2009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F8B91C" id="Rectangle 97" o:spid="_x0000_s1056" style="position:absolute;margin-left:153.7pt;margin-top:15.85pt;width:56.95pt;height:1in;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" fillcolor="white [3201]" strokecolor="#f79646 [3209]" strokeweight="2pt">
                <v:path arrowok="t"/>
                <v:textbox>
                  <w:txbxContent>
                    <w:p w:rsidR="009A040A" w:rsidRDefault="009A040A" w:rsidP="00EA3C43">
                      <w:pPr>
                        <w:jc w:val="center"/>
                      </w:pPr>
                      <w:r>
                        <w:t xml:space="preserve">Chibasbasa </w:t>
                      </w:r>
                    </w:p>
                    <w:p w:rsidR="009A040A" w:rsidRDefault="009A040A" w:rsidP="008B6306">
                      <w:r>
                        <w:t>HH=2009</w:t>
                      </w:r>
                    </w:p>
                  </w:txbxContent>
                </v:textbox>
              </v:rect>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550208" behindDoc="0" locked="0" layoutInCell="1" allowOverlap="1" wp14:anchorId="5F8E0076" wp14:editId="65B49DE9">
                <wp:simplePos x="0" y="0"/>
                <wp:positionH relativeFrom="column">
                  <wp:posOffset>4850130</wp:posOffset>
                </wp:positionH>
                <wp:positionV relativeFrom="paragraph">
                  <wp:posOffset>153670</wp:posOffset>
                </wp:positionV>
                <wp:extent cx="699770" cy="787400"/>
                <wp:effectExtent l="0" t="0" r="5080" b="0"/>
                <wp:wrapNone/>
                <wp:docPr id="100" name="Rectangle 1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787400"/>
                        </a:xfrm>
                        <a:prstGeom prst="rect">
                          <a:avLst/>
                        </a:prstGeom>
                      </wps:spPr>
                      <wps:style>
                        <a:lnRef idx="2">
                          <a:schemeClr val="accent6"/>
                        </a:lnRef>
                        <a:fillRef idx="1">
                          <a:schemeClr val="lt1"/>
                        </a:fillRef>
                        <a:effectRef idx="0">
                          <a:schemeClr val="accent6"/>
                        </a:effectRef>
                        <a:fontRef idx="minor">
                          <a:schemeClr val="dk1"/>
                        </a:fontRef>
                      </wps:style>
                      <wps:txbx>
                        <w:txbxContent>
                          <w:p w:rsidR="009A040A" w:rsidRDefault="009A040A" w:rsidP="009C335D">
                            <w:r>
                              <w:t>Wumbri =1850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F620FC" id="Rectangle 100" o:spid="_x0000_s1057" style="position:absolute;margin-left:381.9pt;margin-top:12.1pt;width:55.1pt;height:62pt;z-index:25155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" fillcolor="white [3201]" strokecolor="#f79646 [3209]" strokeweight="2pt">
                <v:path arrowok="t"/>
                <v:textbox>
                  <w:txbxContent>
                    <w:p w:rsidR="009A040A" w:rsidRDefault="009A040A" w:rsidP="009C335D">
                      <w:r>
                        <w:t>Wumbri =1850</w:t>
                      </w:r>
                    </w:p>
                  </w:txbxContent>
                </v:textbox>
              </v:rect>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548160" behindDoc="0" locked="0" layoutInCell="1" allowOverlap="1" wp14:anchorId="5D1AD4D3" wp14:editId="6963930B">
                <wp:simplePos x="0" y="0"/>
                <wp:positionH relativeFrom="column">
                  <wp:posOffset>3888105</wp:posOffset>
                </wp:positionH>
                <wp:positionV relativeFrom="paragraph">
                  <wp:posOffset>161290</wp:posOffset>
                </wp:positionV>
                <wp:extent cx="762635" cy="818515"/>
                <wp:effectExtent l="0" t="0" r="0" b="635"/>
                <wp:wrapNone/>
                <wp:docPr id="99" name="Rectangle 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2635" cy="818515"/>
                        </a:xfrm>
                        <a:prstGeom prst="rect">
                          <a:avLst/>
                        </a:prstGeom>
                      </wps:spPr>
                      <wps:style>
                        <a:lnRef idx="2">
                          <a:schemeClr val="accent6"/>
                        </a:lnRef>
                        <a:fillRef idx="1">
                          <a:schemeClr val="lt1"/>
                        </a:fillRef>
                        <a:effectRef idx="0">
                          <a:schemeClr val="accent6"/>
                        </a:effectRef>
                        <a:fontRef idx="minor">
                          <a:schemeClr val="dk1"/>
                        </a:fontRef>
                      </wps:style>
                      <wps:txbx>
                        <w:txbxContent>
                          <w:p w:rsidR="009A040A" w:rsidRDefault="009A040A" w:rsidP="00EA3C43">
                            <w:pPr>
                              <w:jc w:val="center"/>
                            </w:pPr>
                            <w:r>
                              <w:t>Chaja mikel</w:t>
                            </w:r>
                          </w:p>
                          <w:p w:rsidR="009A040A" w:rsidRDefault="009A040A" w:rsidP="008B6306">
                            <w:r>
                              <w:t>1017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A5B9E0" id="Rectangle 99" o:spid="_x0000_s1058" style="position:absolute;margin-left:306.15pt;margin-top:12.7pt;width:60.05pt;height:64.45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" fillcolor="white [3201]" strokecolor="#f79646 [3209]" strokeweight="2pt">
                <v:path arrowok="t"/>
                <v:textbox>
                  <w:txbxContent>
                    <w:p w:rsidR="009A040A" w:rsidRDefault="009A040A" w:rsidP="00EA3C43">
                      <w:pPr>
                        <w:jc w:val="center"/>
                      </w:pPr>
                      <w:r>
                        <w:t>Chaja mikel</w:t>
                      </w:r>
                    </w:p>
                    <w:p w:rsidR="009A040A" w:rsidRDefault="009A040A" w:rsidP="008B6306">
                      <w:r>
                        <w:t>1017</w:t>
                      </w:r>
                    </w:p>
                  </w:txbxContent>
                </v:textbox>
              </v:rect>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546112" behindDoc="0" locked="0" layoutInCell="1" allowOverlap="1" wp14:anchorId="2C0CF885" wp14:editId="08A6D2E6">
                <wp:simplePos x="0" y="0"/>
                <wp:positionH relativeFrom="column">
                  <wp:posOffset>2886075</wp:posOffset>
                </wp:positionH>
                <wp:positionV relativeFrom="paragraph">
                  <wp:posOffset>201295</wp:posOffset>
                </wp:positionV>
                <wp:extent cx="818515" cy="779145"/>
                <wp:effectExtent l="0" t="0" r="635" b="1905"/>
                <wp:wrapNone/>
                <wp:docPr id="98" name="Rectangle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18515" cy="779145"/>
                        </a:xfrm>
                        <a:prstGeom prst="rect">
                          <a:avLst/>
                        </a:prstGeom>
                      </wps:spPr>
                      <wps:style>
                        <a:lnRef idx="2">
                          <a:schemeClr val="accent6"/>
                        </a:lnRef>
                        <a:fillRef idx="1">
                          <a:schemeClr val="lt1"/>
                        </a:fillRef>
                        <a:effectRef idx="0">
                          <a:schemeClr val="accent6"/>
                        </a:effectRef>
                        <a:fontRef idx="minor">
                          <a:schemeClr val="dk1"/>
                        </a:fontRef>
                      </wps:style>
                      <wps:txbx>
                        <w:txbxContent>
                          <w:p w:rsidR="009A040A" w:rsidRDefault="009A040A" w:rsidP="00EA3C43">
                            <w:r>
                              <w:t>Dikuna dereb</w:t>
                            </w:r>
                          </w:p>
                          <w:p w:rsidR="009A040A" w:rsidRDefault="009A040A" w:rsidP="00EA3C43">
                            <w:r>
                              <w:t>HH=1975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FFEA38" id="Rectangle 98" o:spid="_x0000_s1059" style="position:absolute;margin-left:227.25pt;margin-top:15.85pt;width:64.45pt;height:61.3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" fillcolor="white [3201]" strokecolor="#f79646 [3209]" strokeweight="2pt">
                <v:path arrowok="t"/>
                <v:textbox>
                  <w:txbxContent>
                    <w:p w:rsidR="009A040A" w:rsidRDefault="009A040A" w:rsidP="00EA3C43">
                      <w:r>
                        <w:t>Dikuna dereb</w:t>
                      </w:r>
                    </w:p>
                    <w:p w:rsidR="009A040A" w:rsidRDefault="009A040A" w:rsidP="00EA3C43">
                      <w:r>
                        <w:t>HH=1975</w:t>
                      </w:r>
                    </w:p>
                  </w:txbxContent>
                </v:textbox>
              </v:rect>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542016" behindDoc="0" locked="0" layoutInCell="1" allowOverlap="1" wp14:anchorId="02F56719" wp14:editId="1B80DDA3">
                <wp:simplePos x="0" y="0"/>
                <wp:positionH relativeFrom="column">
                  <wp:posOffset>986155</wp:posOffset>
                </wp:positionH>
                <wp:positionV relativeFrom="paragraph">
                  <wp:posOffset>209550</wp:posOffset>
                </wp:positionV>
                <wp:extent cx="739140" cy="770890"/>
                <wp:effectExtent l="0" t="0" r="3810" b="0"/>
                <wp:wrapNone/>
                <wp:docPr id="94" name="Rectangle 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9140" cy="770890"/>
                        </a:xfrm>
                        <a:prstGeom prst="rect">
                          <a:avLst/>
                        </a:prstGeom>
                      </wps:spPr>
                      <wps:style>
                        <a:lnRef idx="2">
                          <a:schemeClr val="accent6"/>
                        </a:lnRef>
                        <a:fillRef idx="1">
                          <a:schemeClr val="lt1"/>
                        </a:fillRef>
                        <a:effectRef idx="0">
                          <a:schemeClr val="accent6"/>
                        </a:effectRef>
                        <a:fontRef idx="minor">
                          <a:schemeClr val="dk1"/>
                        </a:fontRef>
                      </wps:style>
                      <wps:txbx>
                        <w:txbxContent>
                          <w:p w:rsidR="009A040A" w:rsidRDefault="009A040A" w:rsidP="00EA3C43">
                            <w:pPr>
                              <w:jc w:val="center"/>
                            </w:pPr>
                            <w:r>
                              <w:t xml:space="preserve">Degera </w:t>
                            </w:r>
                          </w:p>
                          <w:p w:rsidR="009A040A" w:rsidRDefault="009A040A" w:rsidP="008B6306">
                            <w:r>
                              <w:t>Total HH=1183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5A6D7D44" id="Rectangle 94" o:spid="_x0000_s1060" style="position:absolute;margin-left:77.65pt;margin-top:16.5pt;width:58.2pt;height:60.7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" fillcolor="white [3201]" strokecolor="#f79646 [3209]" strokeweight="2pt">
                <v:path arrowok="t"/>
                <v:textbox>
                  <w:txbxContent>
                    <w:p w:rsidR="009A040A" w:rsidRDefault="009A040A" w:rsidP="00EA3C43">
                      <w:pPr>
                        <w:jc w:val="center"/>
                      </w:pPr>
                      <w:r>
                        <w:t xml:space="preserve">Degera </w:t>
                      </w:r>
                    </w:p>
                    <w:p w:rsidR="009A040A" w:rsidRDefault="009A040A" w:rsidP="008B6306">
                      <w:r>
                        <w:t>Total HH=1183</w:t>
                      </w:r>
                    </w:p>
                  </w:txbxContent>
                </v:textbox>
              </v:rect>
            </w:pict>
          </mc:Fallback>
        </mc:AlternateContent>
      </w:r>
      <w:r w:rsidR="00975135">
        <w:rPr>
          <w:rFonts w:ascii="Times New Roman" w:hAnsi="Times New Roman" w:cs="Times New Roman"/>
          <w:sz w:val="24"/>
        </w:rPr>
        <w:t>6 health posts</w:t>
      </w:r>
      <w:r w:rsidR="00EA3C43">
        <w:rPr>
          <w:rFonts w:ascii="Times New Roman" w:hAnsi="Times New Roman" w:cs="Times New Roman"/>
          <w:sz w:val="24"/>
        </w:rPr>
        <w:t xml:space="preserve"> selected by simple random sampling</w:t>
      </w:r>
    </w:p>
    <w:p w:rsidR="00E97732" w:rsidRDefault="00246F3C" w:rsidP="00E97732">
      <w:pPr>
        <w:tabs>
          <w:tab w:val="right" w:pos="9026"/>
        </w:tabs>
        <w:rPr>
          <w:rFonts w:ascii="Times New Roman" w:hAnsi="Times New Roman" w:cs="Times New Roman"/>
          <w:sz w:val="24"/>
        </w:rPr>
      </w:pPr>
      <w:r>
        <w:rPr>
          <w:rFonts w:ascii="Times New Roman" w:hAnsi="Times New Roman" w:cs="Times New Roman"/>
          <w:noProof/>
          <w:sz w:val="24"/>
          <w:lang w:eastAsia="en-GB"/>
        </w:rPr>
        <mc:AlternateContent>
          <mc:Choice Requires="wps">
            <w:drawing>
              <wp:anchor distT="0" distB="0" distL="114300" distR="114300" simplePos="0" relativeHeight="251552256" behindDoc="0" locked="0" layoutInCell="1" allowOverlap="1" wp14:anchorId="39C3687F" wp14:editId="188C960C">
                <wp:simplePos x="0" y="0"/>
                <wp:positionH relativeFrom="column">
                  <wp:posOffset>52705</wp:posOffset>
                </wp:positionH>
                <wp:positionV relativeFrom="paragraph">
                  <wp:posOffset>42545</wp:posOffset>
                </wp:positionV>
                <wp:extent cx="731520" cy="782320"/>
                <wp:effectExtent l="0" t="0" r="0" b="0"/>
                <wp:wrapNone/>
                <wp:docPr id="101" name="Rectangle 1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 cy="782320"/>
                        </a:xfrm>
                        <a:prstGeom prst="rect">
                          <a:avLst/>
                        </a:prstGeom>
                      </wps:spPr>
                      <wps:style>
                        <a:lnRef idx="2">
                          <a:schemeClr val="accent6"/>
                        </a:lnRef>
                        <a:fillRef idx="1">
                          <a:schemeClr val="lt1"/>
                        </a:fillRef>
                        <a:effectRef idx="0">
                          <a:schemeClr val="accent6"/>
                        </a:effectRef>
                        <a:fontRef idx="minor">
                          <a:schemeClr val="dk1"/>
                        </a:fontRef>
                      </wps:style>
                      <wps:txbx>
                        <w:txbxContent>
                          <w:p w:rsidR="009A040A" w:rsidRDefault="009A040A" w:rsidP="008B6306">
                            <w:pPr>
                              <w:jc w:val="center"/>
                            </w:pPr>
                            <w:r>
                              <w:t>ShumataTotal HHs=2145</w:t>
                            </w:r>
                          </w:p>
                          <w:p w:rsidR="009A040A" w:rsidRDefault="009A040A" w:rsidP="00EA3C4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000FE1" id="Rectangle 101" o:spid="_x0000_s1061" style="position:absolute;margin-left:4.15pt;margin-top:3.35pt;width:57.6pt;height:61.6pt;z-index:25155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" fillcolor="white [3201]" strokecolor="#f79646 [3209]" strokeweight="2pt">
                <v:path arrowok="t"/>
                <v:textbox>
                  <w:txbxContent>
                    <w:p w:rsidR="009A040A" w:rsidRDefault="009A040A" w:rsidP="008B6306">
                      <w:pPr>
                        <w:jc w:val="center"/>
                      </w:pPr>
                      <w:r>
                        <w:t>ShumataTotal HHs=2145</w:t>
                      </w:r>
                    </w:p>
                    <w:p w:rsidR="009A040A" w:rsidRDefault="009A040A" w:rsidP="00EA3C43">
                      <w:pPr>
                        <w:jc w:val="center"/>
                      </w:pPr>
                    </w:p>
                  </w:txbxContent>
                </v:textbox>
              </v:rect>
            </w:pict>
          </mc:Fallback>
        </mc:AlternateContent>
      </w:r>
    </w:p>
    <w:p w:rsidR="00E97732" w:rsidRDefault="00E97732" w:rsidP="00E97732">
      <w:pPr>
        <w:tabs>
          <w:tab w:val="right" w:pos="9026"/>
        </w:tabs>
        <w:rPr>
          <w:rFonts w:ascii="Times New Roman" w:hAnsi="Times New Roman" w:cs="Times New Roman"/>
          <w:sz w:val="24"/>
        </w:rPr>
      </w:pPr>
    </w:p>
    <w:p w:rsidR="009C335D" w:rsidRDefault="00246F3C" w:rsidP="00E97732">
      <w:pPr>
        <w:tabs>
          <w:tab w:val="right" w:pos="9026"/>
        </w:tabs>
        <w:rPr>
          <w:rFonts w:ascii="Times New Roman" w:hAnsi="Times New Roman" w:cs="Times New Roman"/>
          <w:sz w:val="24"/>
        </w:rPr>
      </w:pPr>
      <w:r>
        <w:rPr>
          <w:rFonts w:ascii="Times New Roman" w:hAnsi="Times New Roman" w:cs="Times New Roman"/>
          <w:noProof/>
          <w:sz w:val="24"/>
          <w:lang w:eastAsia="en-GB"/>
        </w:rPr>
        <mc:AlternateContent>
          <mc:Choice Requires="wps">
            <w:drawing>
              <wp:anchor distT="0" distB="0" distL="114300" distR="114300" simplePos="0" relativeHeight="251647488" behindDoc="0" locked="0" layoutInCell="1" allowOverlap="1" wp14:anchorId="64650FE4" wp14:editId="141F8D40">
                <wp:simplePos x="0" y="0"/>
                <wp:positionH relativeFrom="column">
                  <wp:posOffset>5099685</wp:posOffset>
                </wp:positionH>
                <wp:positionV relativeFrom="paragraph">
                  <wp:posOffset>85725</wp:posOffset>
                </wp:positionV>
                <wp:extent cx="79375" cy="562610"/>
                <wp:effectExtent l="19050" t="0" r="15875" b="27940"/>
                <wp:wrapNone/>
                <wp:docPr id="96" name="Down Arrow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9375" cy="56261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F9CF87C" id="Down Arrow 96" o:spid="_x0000_s1026" type="#_x0000_t67" style="position:absolute;margin-left:401.55pt;margin-top:6.75pt;width:6.25pt;height:44.3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" adj="20076" fillcolor="#4f81bd [3204]" strokecolor="#243f60 [1604]" strokeweight="2pt">
                <v:path arrowok="t"/>
              </v:shape>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645440" behindDoc="0" locked="0" layoutInCell="1" allowOverlap="1" wp14:anchorId="197A878D" wp14:editId="0CAEE1A6">
                <wp:simplePos x="0" y="0"/>
                <wp:positionH relativeFrom="column">
                  <wp:posOffset>4352290</wp:posOffset>
                </wp:positionH>
                <wp:positionV relativeFrom="paragraph">
                  <wp:posOffset>121285</wp:posOffset>
                </wp:positionV>
                <wp:extent cx="45720" cy="492125"/>
                <wp:effectExtent l="19050" t="0" r="11430" b="22225"/>
                <wp:wrapNone/>
                <wp:docPr id="95" name="Down Arrow 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 cy="4921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6A6FC4C" id="Down Arrow 95" o:spid="_x0000_s1026" type="#_x0000_t67" style="position:absolute;margin-left:342.7pt;margin-top:9.55pt;width:3.6pt;height:38.7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" adj="20597" fillcolor="#4f81bd [3204]" strokecolor="#243f60 [1604]" strokeweight="2pt">
                <v:path arrowok="t"/>
              </v:shape>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643392" behindDoc="0" locked="0" layoutInCell="1" allowOverlap="1" wp14:anchorId="2C136457" wp14:editId="7EFD1892">
                <wp:simplePos x="0" y="0"/>
                <wp:positionH relativeFrom="column">
                  <wp:posOffset>3358515</wp:posOffset>
                </wp:positionH>
                <wp:positionV relativeFrom="paragraph">
                  <wp:posOffset>109220</wp:posOffset>
                </wp:positionV>
                <wp:extent cx="45720" cy="504190"/>
                <wp:effectExtent l="19050" t="0" r="11430" b="10160"/>
                <wp:wrapNone/>
                <wp:docPr id="92" name="Down Arrow 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 cy="50419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AE76A86" id="Down Arrow 92" o:spid="_x0000_s1026" type="#_x0000_t67" style="position:absolute;margin-left:264.45pt;margin-top:8.6pt;width:3.6pt;height:39.7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" adj="20621" fillcolor="#4f81bd [3204]" strokecolor="#243f60 [1604]" strokeweight="2pt">
                <v:path arrowok="t"/>
              </v:shape>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641344" behindDoc="0" locked="0" layoutInCell="1" allowOverlap="1" wp14:anchorId="4EA4975E" wp14:editId="1B4FD495">
                <wp:simplePos x="0" y="0"/>
                <wp:positionH relativeFrom="column">
                  <wp:posOffset>2365375</wp:posOffset>
                </wp:positionH>
                <wp:positionV relativeFrom="paragraph">
                  <wp:posOffset>243205</wp:posOffset>
                </wp:positionV>
                <wp:extent cx="45720" cy="396240"/>
                <wp:effectExtent l="19050" t="0" r="11430" b="22860"/>
                <wp:wrapNone/>
                <wp:docPr id="91" name="Down Arrow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 cy="3962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2BFE5BB" id="Down Arrow 91" o:spid="_x0000_s1026" type="#_x0000_t67" style="position:absolute;margin-left:186.25pt;margin-top:19.15pt;width:3.6pt;height:31.2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" adj="20354" fillcolor="#4f81bd [3204]" strokecolor="#243f60 [1604]" strokeweight="2pt">
                <v:path arrowok="t"/>
              </v:shape>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633152" behindDoc="0" locked="0" layoutInCell="1" allowOverlap="1" wp14:anchorId="609B0D07" wp14:editId="374FA886">
                <wp:simplePos x="0" y="0"/>
                <wp:positionH relativeFrom="column">
                  <wp:posOffset>1406525</wp:posOffset>
                </wp:positionH>
                <wp:positionV relativeFrom="paragraph">
                  <wp:posOffset>129540</wp:posOffset>
                </wp:positionV>
                <wp:extent cx="45720" cy="483235"/>
                <wp:effectExtent l="19050" t="0" r="11430" b="12065"/>
                <wp:wrapNone/>
                <wp:docPr id="90" name="Down Arrow 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 cy="48323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974DA33" id="Down Arrow 90" o:spid="_x0000_s1026" type="#_x0000_t67" style="position:absolute;margin-left:110.75pt;margin-top:10.2pt;width:3.6pt;height:38.0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" adj="20578" fillcolor="#4f81bd [3204]" strokecolor="#243f60 [1604]" strokeweight="2pt">
                <v:path arrowok="t"/>
              </v:shape>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631104" behindDoc="0" locked="0" layoutInCell="1" allowOverlap="1" wp14:anchorId="0600F480" wp14:editId="6DB0817A">
                <wp:simplePos x="0" y="0"/>
                <wp:positionH relativeFrom="column">
                  <wp:posOffset>562610</wp:posOffset>
                </wp:positionH>
                <wp:positionV relativeFrom="paragraph">
                  <wp:posOffset>217805</wp:posOffset>
                </wp:positionV>
                <wp:extent cx="45720" cy="395605"/>
                <wp:effectExtent l="19050" t="0" r="11430" b="23495"/>
                <wp:wrapNone/>
                <wp:docPr id="89" name="Down Arrow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 cy="3956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9373481" id="Down Arrow 89" o:spid="_x0000_s1026" type="#_x0000_t67" style="position:absolute;margin-left:44.3pt;margin-top:17.15pt;width:3.6pt;height:31.1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" adj="20352" fillcolor="#4f81bd [3204]" strokecolor="#243f60 [1604]" strokeweight="2pt">
                <v:path arrowok="t"/>
              </v:shape>
            </w:pict>
          </mc:Fallback>
        </mc:AlternateContent>
      </w:r>
    </w:p>
    <w:p w:rsidR="009C335D" w:rsidRDefault="009C335D" w:rsidP="00E97732">
      <w:pPr>
        <w:tabs>
          <w:tab w:val="right" w:pos="9026"/>
        </w:tabs>
        <w:rPr>
          <w:rFonts w:ascii="Times New Roman" w:hAnsi="Times New Roman" w:cs="Times New Roman"/>
          <w:sz w:val="24"/>
        </w:rPr>
      </w:pPr>
    </w:p>
    <w:p w:rsidR="009C335D" w:rsidRDefault="00246F3C" w:rsidP="00E97732">
      <w:pPr>
        <w:tabs>
          <w:tab w:val="right" w:pos="9026"/>
        </w:tabs>
        <w:rPr>
          <w:rFonts w:ascii="Times New Roman" w:hAnsi="Times New Roman" w:cs="Times New Roman"/>
          <w:sz w:val="24"/>
        </w:rPr>
      </w:pPr>
      <w:r>
        <w:rPr>
          <w:rFonts w:ascii="Times New Roman" w:hAnsi="Times New Roman" w:cs="Times New Roman"/>
          <w:noProof/>
          <w:sz w:val="24"/>
          <w:lang w:eastAsia="en-GB"/>
        </w:rPr>
        <mc:AlternateContent>
          <mc:Choice Requires="wps">
            <w:drawing>
              <wp:anchor distT="0" distB="0" distL="114300" distR="114300" simplePos="0" relativeHeight="251622912" behindDoc="0" locked="0" layoutInCell="1" allowOverlap="1" wp14:anchorId="27642141" wp14:editId="475C7EDF">
                <wp:simplePos x="0" y="0"/>
                <wp:positionH relativeFrom="column">
                  <wp:posOffset>132080</wp:posOffset>
                </wp:positionH>
                <wp:positionV relativeFrom="paragraph">
                  <wp:posOffset>66675</wp:posOffset>
                </wp:positionV>
                <wp:extent cx="5336540" cy="342900"/>
                <wp:effectExtent l="0" t="0" r="0" b="0"/>
                <wp:wrapNone/>
                <wp:docPr id="88" name="Flowchart: Alternate Process 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36540" cy="342900"/>
                        </a:xfrm>
                        <a:prstGeom prst="flowChartAlternateProcess">
                          <a:avLst/>
                        </a:prstGeom>
                      </wps:spPr>
                      <wps:style>
                        <a:lnRef idx="2">
                          <a:schemeClr val="dk1">
                            <a:shade val="50000"/>
                          </a:schemeClr>
                        </a:lnRef>
                        <a:fillRef idx="1">
                          <a:schemeClr val="dk1"/>
                        </a:fillRef>
                        <a:effectRef idx="0">
                          <a:schemeClr val="dk1"/>
                        </a:effectRef>
                        <a:fontRef idx="minor">
                          <a:schemeClr val="lt1"/>
                        </a:fontRef>
                      </wps:style>
                      <wps:txbx>
                        <w:txbxContent>
                          <w:p w:rsidR="009A040A" w:rsidRDefault="009A040A" w:rsidP="009C335D">
                            <w:pPr>
                              <w:jc w:val="center"/>
                            </w:pPr>
                            <w:r>
                              <w:t>10175 HHs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1B4AA1"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88" o:spid="_x0000_s1062" type="#_x0000_t176" style="position:absolute;margin-left:10.4pt;margin-top:5.25pt;width:420.2pt;height:27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" fillcolor="black [3200]" strokecolor="black [1600]" strokeweight="2pt">
                <v:path arrowok="t"/>
                <v:textbox>
                  <w:txbxContent>
                    <w:p w:rsidR="009A040A" w:rsidRDefault="009A040A" w:rsidP="009C335D">
                      <w:pPr>
                        <w:jc w:val="center"/>
                      </w:pPr>
                      <w:r>
                        <w:t>10175 HHs</w:t>
                      </w:r>
                    </w:p>
                  </w:txbxContent>
                </v:textbox>
              </v:shape>
            </w:pict>
          </mc:Fallback>
        </mc:AlternateContent>
      </w:r>
    </w:p>
    <w:p w:rsidR="009C335D" w:rsidRDefault="00246F3C" w:rsidP="00E97732">
      <w:pPr>
        <w:tabs>
          <w:tab w:val="right" w:pos="9026"/>
        </w:tabs>
        <w:rPr>
          <w:rFonts w:ascii="Times New Roman" w:hAnsi="Times New Roman" w:cs="Times New Roman"/>
          <w:sz w:val="24"/>
        </w:rPr>
      </w:pPr>
      <w:r>
        <w:rPr>
          <w:rFonts w:ascii="Times New Roman" w:hAnsi="Times New Roman" w:cs="Times New Roman"/>
          <w:noProof/>
          <w:sz w:val="24"/>
          <w:lang w:eastAsia="en-GB"/>
        </w:rPr>
        <mc:AlternateContent>
          <mc:Choice Requires="wps">
            <w:drawing>
              <wp:anchor distT="0" distB="0" distL="114300" distR="114300" simplePos="0" relativeHeight="251671040" behindDoc="0" locked="0" layoutInCell="1" allowOverlap="1" wp14:anchorId="427C1D0F" wp14:editId="2E739F71">
                <wp:simplePos x="0" y="0"/>
                <wp:positionH relativeFrom="column">
                  <wp:posOffset>5266690</wp:posOffset>
                </wp:positionH>
                <wp:positionV relativeFrom="paragraph">
                  <wp:posOffset>127635</wp:posOffset>
                </wp:positionV>
                <wp:extent cx="96520" cy="659130"/>
                <wp:effectExtent l="19050" t="0" r="17780" b="26670"/>
                <wp:wrapNone/>
                <wp:docPr id="119" name="Down Arrow 1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520" cy="65913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736237D" id="Down Arrow 119" o:spid="_x0000_s1026" type="#_x0000_t67" style="position:absolute;margin-left:414.7pt;margin-top:10.05pt;width:7.6pt;height:51.9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" adj="20018" fillcolor="#4f81bd [3204]" strokecolor="#243f60 [1604]" strokeweight="2pt">
                <v:path arrowok="t"/>
              </v:shape>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668992" behindDoc="0" locked="0" layoutInCell="1" allowOverlap="1" wp14:anchorId="24B88779" wp14:editId="5631E321">
                <wp:simplePos x="0" y="0"/>
                <wp:positionH relativeFrom="column">
                  <wp:posOffset>4370070</wp:posOffset>
                </wp:positionH>
                <wp:positionV relativeFrom="paragraph">
                  <wp:posOffset>145415</wp:posOffset>
                </wp:positionV>
                <wp:extent cx="96520" cy="720725"/>
                <wp:effectExtent l="19050" t="0" r="17780" b="22225"/>
                <wp:wrapNone/>
                <wp:docPr id="118" name="Down Arrow 1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520" cy="7207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CDD12E6" id="Down Arrow 118" o:spid="_x0000_s1026" type="#_x0000_t67" style="position:absolute;margin-left:344.1pt;margin-top:11.45pt;width:7.6pt;height:56.7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" adj="20154" fillcolor="#4f81bd [3204]" strokecolor="#243f60 [1604]" strokeweight="2pt">
                <v:path arrowok="t"/>
              </v:shape>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666944" behindDoc="0" locked="0" layoutInCell="1" allowOverlap="1" wp14:anchorId="52E34F57" wp14:editId="75679B16">
                <wp:simplePos x="0" y="0"/>
                <wp:positionH relativeFrom="column">
                  <wp:posOffset>3446780</wp:posOffset>
                </wp:positionH>
                <wp:positionV relativeFrom="paragraph">
                  <wp:posOffset>136525</wp:posOffset>
                </wp:positionV>
                <wp:extent cx="45720" cy="712470"/>
                <wp:effectExtent l="19050" t="0" r="11430" b="11430"/>
                <wp:wrapNone/>
                <wp:docPr id="117" name="Down Arrow 1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 cy="71247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CBCB5C0" id="Down Arrow 117" o:spid="_x0000_s1026" type="#_x0000_t67" style="position:absolute;margin-left:271.4pt;margin-top:10.75pt;width:3.6pt;height:56.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" adj="20907" fillcolor="#4f81bd [3204]" strokecolor="#243f60 [1604]" strokeweight="2pt">
                <v:path arrowok="t"/>
              </v:shape>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653632" behindDoc="0" locked="0" layoutInCell="1" allowOverlap="1" wp14:anchorId="22B59D12" wp14:editId="2C577B9B">
                <wp:simplePos x="0" y="0"/>
                <wp:positionH relativeFrom="column">
                  <wp:posOffset>2479675</wp:posOffset>
                </wp:positionH>
                <wp:positionV relativeFrom="paragraph">
                  <wp:posOffset>136525</wp:posOffset>
                </wp:positionV>
                <wp:extent cx="45720" cy="729615"/>
                <wp:effectExtent l="19050" t="0" r="11430" b="13335"/>
                <wp:wrapNone/>
                <wp:docPr id="116" name="Down Arrow 1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 cy="7296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1BB0641" id="Down Arrow 116" o:spid="_x0000_s1026" type="#_x0000_t67" style="position:absolute;margin-left:195.25pt;margin-top:10.75pt;width:3.6pt;height:57.4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" adj="20923" fillcolor="#4f81bd [3204]" strokecolor="#243f60 [1604]" strokeweight="2pt">
                <v:path arrowok="t"/>
              </v:shape>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651584" behindDoc="0" locked="0" layoutInCell="1" allowOverlap="1" wp14:anchorId="332DA866" wp14:editId="79A228A5">
                <wp:simplePos x="0" y="0"/>
                <wp:positionH relativeFrom="column">
                  <wp:posOffset>1519555</wp:posOffset>
                </wp:positionH>
                <wp:positionV relativeFrom="paragraph">
                  <wp:posOffset>145415</wp:posOffset>
                </wp:positionV>
                <wp:extent cx="45720" cy="694690"/>
                <wp:effectExtent l="19050" t="0" r="11430" b="10160"/>
                <wp:wrapNone/>
                <wp:docPr id="114" name="Down Arrow 1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 cy="69469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B8D61B1" id="Down Arrow 114" o:spid="_x0000_s1026" type="#_x0000_t67" style="position:absolute;margin-left:119.65pt;margin-top:11.45pt;width:3.6pt;height:54.7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" adj="20889" fillcolor="#4f81bd [3204]" strokecolor="#243f60 [1604]" strokeweight="2pt">
                <v:path arrowok="t"/>
              </v:shape>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649536" behindDoc="0" locked="0" layoutInCell="1" allowOverlap="1" wp14:anchorId="5CFE28BE" wp14:editId="1D6DE2F5">
                <wp:simplePos x="0" y="0"/>
                <wp:positionH relativeFrom="column">
                  <wp:posOffset>528955</wp:posOffset>
                </wp:positionH>
                <wp:positionV relativeFrom="paragraph">
                  <wp:posOffset>198120</wp:posOffset>
                </wp:positionV>
                <wp:extent cx="45720" cy="641985"/>
                <wp:effectExtent l="19050" t="0" r="11430" b="24765"/>
                <wp:wrapNone/>
                <wp:docPr id="105" name="Down Arrow 1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 cy="64198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89FCF36" id="Down Arrow 105" o:spid="_x0000_s1026" type="#_x0000_t67" style="position:absolute;margin-left:41.65pt;margin-top:15.6pt;width:3.6pt;height:50.5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" adj="20831" fillcolor="#4f81bd [3204]" strokecolor="#243f60 [1604]" strokeweight="2pt">
                <v:path arrowok="t"/>
              </v:shape>
            </w:pict>
          </mc:Fallback>
        </mc:AlternateContent>
      </w:r>
    </w:p>
    <w:p w:rsidR="00E97732" w:rsidRPr="00CF0DEB" w:rsidRDefault="00E97732" w:rsidP="00E97732">
      <w:pPr>
        <w:tabs>
          <w:tab w:val="right" w:pos="9026"/>
        </w:tabs>
        <w:rPr>
          <w:rFonts w:ascii="Times New Roman" w:hAnsi="Times New Roman" w:cs="Times New Roman"/>
          <w:sz w:val="24"/>
        </w:rPr>
      </w:pPr>
    </w:p>
    <w:p w:rsidR="00DB4ECD" w:rsidRDefault="00F312B9" w:rsidP="00DB4ECD">
      <w:pPr>
        <w:rPr>
          <w:rFonts w:ascii="Times New Roman" w:hAnsi="Times New Roman" w:cs="Times New Roman"/>
          <w:sz w:val="24"/>
        </w:rPr>
      </w:pPr>
      <w:r>
        <w:rPr>
          <w:rFonts w:ascii="Times New Roman" w:hAnsi="Times New Roman" w:cs="Times New Roman"/>
          <w:noProof/>
          <w:sz w:val="24"/>
          <w:lang w:eastAsia="en-GB"/>
        </w:rPr>
        <mc:AlternateContent>
          <mc:Choice Requires="wps">
            <w:drawing>
              <wp:anchor distT="0" distB="0" distL="114300" distR="114300" simplePos="0" relativeHeight="251554304" behindDoc="0" locked="0" layoutInCell="1" allowOverlap="1" wp14:anchorId="1BA893FE" wp14:editId="2D423996">
                <wp:simplePos x="0" y="0"/>
                <wp:positionH relativeFrom="column">
                  <wp:posOffset>184150</wp:posOffset>
                </wp:positionH>
                <wp:positionV relativeFrom="paragraph">
                  <wp:posOffset>294005</wp:posOffset>
                </wp:positionV>
                <wp:extent cx="704850" cy="492125"/>
                <wp:effectExtent l="0" t="0" r="0" b="3175"/>
                <wp:wrapNone/>
                <wp:docPr id="109" name="Rounded Rectangle 1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4850" cy="4921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9A040A" w:rsidRDefault="009A040A" w:rsidP="00810327">
                            <w:pPr>
                              <w:jc w:val="center"/>
                            </w:pPr>
                            <w:r>
                              <w:t>179 HHs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A107D93" id="Rounded Rectangle 109" o:spid="_x0000_s1063" style="position:absolute;margin-left:14.5pt;margin-top:23.15pt;width:55.5pt;height:38.75pt;z-index:25155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" fillcolor="#4f81bd [3204]" strokecolor="#243f60 [1604]" strokeweight="2pt">
                <v:path arrowok="t"/>
                <v:textbox>
                  <w:txbxContent>
                    <w:p w:rsidR="009A040A" w:rsidRDefault="009A040A" w:rsidP="00810327">
                      <w:pPr>
                        <w:jc w:val="center"/>
                      </w:pPr>
                      <w:r>
                        <w:t>179 HHs</w:t>
                      </w:r>
                    </w:p>
                  </w:txbxContent>
                </v:textbox>
              </v:roundrect>
            </w:pict>
          </mc:Fallback>
        </mc:AlternateContent>
      </w:r>
      <w:r w:rsidR="00246F3C">
        <w:rPr>
          <w:rFonts w:ascii="Times New Roman" w:hAnsi="Times New Roman" w:cs="Times New Roman"/>
          <w:noProof/>
          <w:sz w:val="24"/>
          <w:lang w:eastAsia="en-GB"/>
        </w:rPr>
        <mc:AlternateContent>
          <mc:Choice Requires="wps">
            <w:drawing>
              <wp:anchor distT="0" distB="0" distL="114300" distR="114300" simplePos="0" relativeHeight="251575808" behindDoc="0" locked="0" layoutInCell="1" allowOverlap="1" wp14:anchorId="60A7FFD0" wp14:editId="280DC3FA">
                <wp:simplePos x="0" y="0"/>
                <wp:positionH relativeFrom="column">
                  <wp:posOffset>4158615</wp:posOffset>
                </wp:positionH>
                <wp:positionV relativeFrom="paragraph">
                  <wp:posOffset>259080</wp:posOffset>
                </wp:positionV>
                <wp:extent cx="685800" cy="483235"/>
                <wp:effectExtent l="0" t="0" r="0" b="0"/>
                <wp:wrapNone/>
                <wp:docPr id="113" name="Rounded Rectangle 1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48323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9A040A" w:rsidRDefault="009A040A" w:rsidP="009C335D">
                            <w:pPr>
                              <w:jc w:val="center"/>
                            </w:pPr>
                            <w:r>
                              <w:t>85 HHs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D03A001" id="Rounded Rectangle 113" o:spid="_x0000_s1064" style="position:absolute;margin-left:327.45pt;margin-top:20.4pt;width:54pt;height:38.05pt;z-index:25157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" fillcolor="#4f81bd [3204]" strokecolor="#243f60 [1604]" strokeweight="2pt">
                <v:path arrowok="t"/>
                <v:textbox>
                  <w:txbxContent>
                    <w:p w:rsidR="009A040A" w:rsidRDefault="009A040A" w:rsidP="009C335D">
                      <w:pPr>
                        <w:jc w:val="center"/>
                      </w:pPr>
                      <w:r>
                        <w:t>85 HHs</w:t>
                      </w:r>
                    </w:p>
                  </w:txbxContent>
                </v:textbox>
              </v:roundrect>
            </w:pict>
          </mc:Fallback>
        </mc:AlternateContent>
      </w:r>
      <w:r w:rsidR="00246F3C">
        <w:rPr>
          <w:rFonts w:ascii="Times New Roman" w:hAnsi="Times New Roman" w:cs="Times New Roman"/>
          <w:noProof/>
          <w:sz w:val="24"/>
          <w:lang w:eastAsia="en-GB"/>
        </w:rPr>
        <mc:AlternateContent>
          <mc:Choice Requires="wps">
            <w:drawing>
              <wp:anchor distT="0" distB="0" distL="114300" distR="114300" simplePos="0" relativeHeight="251578880" behindDoc="0" locked="0" layoutInCell="1" allowOverlap="1" wp14:anchorId="33241980" wp14:editId="0AF30883">
                <wp:simplePos x="0" y="0"/>
                <wp:positionH relativeFrom="column">
                  <wp:posOffset>5020310</wp:posOffset>
                </wp:positionH>
                <wp:positionV relativeFrom="paragraph">
                  <wp:posOffset>241300</wp:posOffset>
                </wp:positionV>
                <wp:extent cx="676910" cy="465455"/>
                <wp:effectExtent l="0" t="0" r="8890" b="0"/>
                <wp:wrapNone/>
                <wp:docPr id="115" name="Rounded Rectangle 1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6910" cy="46545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9A040A" w:rsidRDefault="009A040A" w:rsidP="00865E4A">
                            <w:pPr>
                              <w:jc w:val="center"/>
                            </w:pPr>
                            <w:r>
                              <w:t>154 HHs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7B6D827" id="Rounded Rectangle 115" o:spid="_x0000_s1065" style="position:absolute;margin-left:395.3pt;margin-top:19pt;width:53.3pt;height:36.65pt;z-index:25157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" fillcolor="#4f81bd [3204]" strokecolor="#243f60 [1604]" strokeweight="2pt">
                <v:path arrowok="t"/>
                <v:textbox>
                  <w:txbxContent>
                    <w:p w:rsidR="009A040A" w:rsidRDefault="009A040A" w:rsidP="00865E4A">
                      <w:pPr>
                        <w:jc w:val="center"/>
                      </w:pPr>
                      <w:r>
                        <w:t>154 HHs</w:t>
                      </w:r>
                    </w:p>
                  </w:txbxContent>
                </v:textbox>
              </v:roundrect>
            </w:pict>
          </mc:Fallback>
        </mc:AlternateContent>
      </w:r>
      <w:r w:rsidR="00810327">
        <w:rPr>
          <w:rFonts w:ascii="Times New Roman" w:hAnsi="Times New Roman" w:cs="Times New Roman"/>
          <w:sz w:val="24"/>
        </w:rPr>
        <w:t>FF</w:t>
      </w:r>
      <w:r>
        <w:rPr>
          <w:rFonts w:ascii="Times New Roman" w:hAnsi="Times New Roman" w:cs="Times New Roman"/>
          <w:sz w:val="24"/>
        </w:rPr>
        <w:t xml:space="preserve">s </w:t>
      </w:r>
      <w:r w:rsidR="00236EEB">
        <w:rPr>
          <w:rFonts w:ascii="Times New Roman" w:hAnsi="Times New Roman" w:cs="Times New Roman"/>
          <w:sz w:val="24"/>
        </w:rPr>
        <w:t>selected by using systematic</w:t>
      </w:r>
      <w:r w:rsidR="00810327">
        <w:rPr>
          <w:rFonts w:ascii="Times New Roman" w:hAnsi="Times New Roman" w:cs="Times New Roman"/>
          <w:sz w:val="24"/>
        </w:rPr>
        <w:t xml:space="preserve"> random sampling (proportionally allocated)</w:t>
      </w:r>
      <w:r w:rsidR="002A01EE">
        <w:rPr>
          <w:rFonts w:ascii="Times New Roman" w:hAnsi="Times New Roman" w:cs="Times New Roman"/>
          <w:sz w:val="24"/>
        </w:rPr>
        <w:t xml:space="preserve"> k=12</w:t>
      </w:r>
    </w:p>
    <w:p w:rsidR="00DB4ECD" w:rsidRDefault="00246F3C" w:rsidP="00DB4ECD">
      <w:pPr>
        <w:rPr>
          <w:rFonts w:ascii="Times New Roman" w:hAnsi="Times New Roman" w:cs="Times New Roman"/>
          <w:sz w:val="24"/>
        </w:rPr>
      </w:pPr>
      <w:r>
        <w:rPr>
          <w:rFonts w:ascii="Times New Roman" w:hAnsi="Times New Roman" w:cs="Times New Roman"/>
          <w:noProof/>
          <w:sz w:val="24"/>
          <w:lang w:eastAsia="en-GB"/>
        </w:rPr>
        <mc:AlternateContent>
          <mc:Choice Requires="wps">
            <w:drawing>
              <wp:anchor distT="0" distB="0" distL="114300" distR="114300" simplePos="0" relativeHeight="251556352" behindDoc="0" locked="0" layoutInCell="1" allowOverlap="1" wp14:anchorId="289A483B" wp14:editId="41D1D394">
                <wp:simplePos x="0" y="0"/>
                <wp:positionH relativeFrom="column">
                  <wp:posOffset>1195705</wp:posOffset>
                </wp:positionH>
                <wp:positionV relativeFrom="paragraph">
                  <wp:posOffset>12065</wp:posOffset>
                </wp:positionV>
                <wp:extent cx="755650" cy="465455"/>
                <wp:effectExtent l="0" t="0" r="6350" b="0"/>
                <wp:wrapNone/>
                <wp:docPr id="110" name="Rounded Rectangle 1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5650" cy="46545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9A040A" w:rsidRDefault="009A040A" w:rsidP="00810327">
                            <w:pPr>
                              <w:jc w:val="center"/>
                            </w:pPr>
                            <w:r>
                              <w:t>94 HHs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67A37E1" id="Rounded Rectangle 110" o:spid="_x0000_s1066" style="position:absolute;margin-left:94.15pt;margin-top:.95pt;width:59.5pt;height:36.65pt;z-index:25155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" fillcolor="#4f81bd [3204]" strokecolor="#243f60 [1604]" strokeweight="2pt">
                <v:path arrowok="t"/>
                <v:textbox>
                  <w:txbxContent>
                    <w:p w:rsidR="009A040A" w:rsidRDefault="009A040A" w:rsidP="00810327">
                      <w:pPr>
                        <w:jc w:val="center"/>
                      </w:pPr>
                      <w:r>
                        <w:t>94 HHs</w:t>
                      </w:r>
                    </w:p>
                  </w:txbxContent>
                </v:textbox>
              </v:roundrect>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558400" behindDoc="0" locked="0" layoutInCell="1" allowOverlap="1" wp14:anchorId="29AEADEF" wp14:editId="2D536325">
                <wp:simplePos x="0" y="0"/>
                <wp:positionH relativeFrom="column">
                  <wp:posOffset>2101215</wp:posOffset>
                </wp:positionH>
                <wp:positionV relativeFrom="paragraph">
                  <wp:posOffset>12065</wp:posOffset>
                </wp:positionV>
                <wp:extent cx="817245" cy="466090"/>
                <wp:effectExtent l="0" t="0" r="1905" b="0"/>
                <wp:wrapNone/>
                <wp:docPr id="111" name="Rounded Rectangle 1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17245" cy="46609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9A040A" w:rsidRDefault="009A040A" w:rsidP="009C335D">
                            <w:pPr>
                              <w:jc w:val="center"/>
                            </w:pPr>
                            <w:r>
                              <w:t>168 HHs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E8E36A8" id="Rounded Rectangle 111" o:spid="_x0000_s1067" style="position:absolute;margin-left:165.45pt;margin-top:.95pt;width:64.35pt;height:36.7pt;z-index:25155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" fillcolor="#4f81bd [3204]" strokecolor="#243f60 [1604]" strokeweight="2pt">
                <v:path arrowok="t"/>
                <v:textbox>
                  <w:txbxContent>
                    <w:p w:rsidR="009A040A" w:rsidRDefault="009A040A" w:rsidP="009C335D">
                      <w:pPr>
                        <w:jc w:val="center"/>
                      </w:pPr>
                      <w:r>
                        <w:t>168 HHs</w:t>
                      </w:r>
                    </w:p>
                  </w:txbxContent>
                </v:textbox>
              </v:roundrect>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560448" behindDoc="0" locked="0" layoutInCell="1" allowOverlap="1" wp14:anchorId="730F5A8E" wp14:editId="2F11EACE">
                <wp:simplePos x="0" y="0"/>
                <wp:positionH relativeFrom="column">
                  <wp:posOffset>3076575</wp:posOffset>
                </wp:positionH>
                <wp:positionV relativeFrom="paragraph">
                  <wp:posOffset>13335</wp:posOffset>
                </wp:positionV>
                <wp:extent cx="852805" cy="492125"/>
                <wp:effectExtent l="0" t="0" r="4445" b="3175"/>
                <wp:wrapNone/>
                <wp:docPr id="112" name="Rounded Rectangle 1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2805" cy="4921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9A040A" w:rsidRDefault="009A040A" w:rsidP="009C335D">
                            <w:pPr>
                              <w:jc w:val="center"/>
                            </w:pPr>
                            <w:r>
                              <w:t>165 HHs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CC011DD" id="Rounded Rectangle 112" o:spid="_x0000_s1068" style="position:absolute;margin-left:242.25pt;margin-top:1.05pt;width:67.15pt;height:38.75pt;z-index:25156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" fillcolor="#4f81bd [3204]" strokecolor="#243f60 [1604]" strokeweight="2pt">
                <v:path arrowok="t"/>
                <v:textbox>
                  <w:txbxContent>
                    <w:p w:rsidR="009A040A" w:rsidRDefault="009A040A" w:rsidP="009C335D">
                      <w:pPr>
                        <w:jc w:val="center"/>
                      </w:pPr>
                      <w:r>
                        <w:t>165 HHs</w:t>
                      </w:r>
                    </w:p>
                  </w:txbxContent>
                </v:textbox>
              </v:roundrect>
            </w:pict>
          </mc:Fallback>
        </mc:AlternateContent>
      </w:r>
    </w:p>
    <w:p w:rsidR="00B447E9" w:rsidRDefault="00246F3C" w:rsidP="00DB4ECD">
      <w:pPr>
        <w:rPr>
          <w:rFonts w:ascii="Times New Roman" w:hAnsi="Times New Roman" w:cs="Times New Roman"/>
          <w:sz w:val="24"/>
        </w:rPr>
      </w:pPr>
      <w:r>
        <w:rPr>
          <w:rFonts w:ascii="Times New Roman" w:hAnsi="Times New Roman" w:cs="Times New Roman"/>
          <w:noProof/>
          <w:sz w:val="24"/>
          <w:lang w:eastAsia="en-GB"/>
        </w:rPr>
        <mc:AlternateContent>
          <mc:Choice Requires="wps">
            <w:drawing>
              <wp:anchor distT="0" distB="0" distL="114300" distR="114300" simplePos="0" relativeHeight="251860480" behindDoc="0" locked="0" layoutInCell="1" allowOverlap="1" wp14:anchorId="5D69A5FE" wp14:editId="3911F437">
                <wp:simplePos x="0" y="0"/>
                <wp:positionH relativeFrom="column">
                  <wp:posOffset>4124325</wp:posOffset>
                </wp:positionH>
                <wp:positionV relativeFrom="paragraph">
                  <wp:posOffset>158750</wp:posOffset>
                </wp:positionV>
                <wp:extent cx="952500" cy="942975"/>
                <wp:effectExtent l="38100" t="0" r="0" b="28575"/>
                <wp:wrapNone/>
                <wp:docPr id="34" name="Straight Arrow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00" cy="9429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57E4B7E7" id="Straight Arrow Connector 34" o:spid="_x0000_s1026" type="#_x0000_t32" style="position:absolute;margin-left:324.75pt;margin-top:12.5pt;width:75pt;height:74.25pt;flip:x;z-index:251860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" strokecolor="#4579b8 [3044]">
                <v:stroke endarrow="block"/>
                <o:lock v:ext="edit" shapetype="f"/>
              </v:shape>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859456" behindDoc="0" locked="0" layoutInCell="1" allowOverlap="1" wp14:anchorId="00D2ADE3" wp14:editId="2D659104">
                <wp:simplePos x="0" y="0"/>
                <wp:positionH relativeFrom="column">
                  <wp:posOffset>3829050</wp:posOffset>
                </wp:positionH>
                <wp:positionV relativeFrom="paragraph">
                  <wp:posOffset>155575</wp:posOffset>
                </wp:positionV>
                <wp:extent cx="390525" cy="831850"/>
                <wp:effectExtent l="38100" t="0" r="9525" b="44450"/>
                <wp:wrapNone/>
                <wp:docPr id="29" name="Straight Arrow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90525" cy="8318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1A615DB" id="Straight Arrow Connector 29" o:spid="_x0000_s1026" type="#_x0000_t32" style="position:absolute;margin-left:301.5pt;margin-top:12.25pt;width:30.75pt;height:65.5pt;flip:x;z-index:25185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" strokecolor="#4579b8 [3044]">
                <v:stroke endarrow="block"/>
                <o:lock v:ext="edit" shapetype="f"/>
              </v:shape>
            </w:pict>
          </mc:Fallback>
        </mc:AlternateContent>
      </w:r>
      <w:r>
        <w:rPr>
          <w:rFonts w:ascii="Times New Roman" w:hAnsi="Times New Roman" w:cs="Times New Roman"/>
          <w:noProof/>
          <w:sz w:val="24"/>
          <w:lang w:eastAsia="en-GB"/>
        </w:rPr>
        <mc:AlternateContent>
          <mc:Choice Requires="wps">
            <w:drawing>
              <wp:anchor distT="0" distB="0" distL="114299" distR="114299" simplePos="0" relativeHeight="251858432" behindDoc="0" locked="0" layoutInCell="1" allowOverlap="1" wp14:anchorId="2C791F19" wp14:editId="3DAABC7D">
                <wp:simplePos x="0" y="0"/>
                <wp:positionH relativeFrom="column">
                  <wp:posOffset>3238499</wp:posOffset>
                </wp:positionH>
                <wp:positionV relativeFrom="paragraph">
                  <wp:posOffset>225425</wp:posOffset>
                </wp:positionV>
                <wp:extent cx="0" cy="657225"/>
                <wp:effectExtent l="76200" t="0" r="57150" b="28575"/>
                <wp:wrapNone/>
                <wp:docPr id="24"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572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5393C27" id="Straight Arrow Connector 24" o:spid="_x0000_s1026" type="#_x0000_t32" style="position:absolute;margin-left:255pt;margin-top:17.75pt;width:0;height:51.75pt;z-index:2518584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" strokecolor="#4579b8 [3044]">
                <v:stroke endarrow="block"/>
                <o:lock v:ext="edit" shapetype="f"/>
              </v:shape>
            </w:pict>
          </mc:Fallback>
        </mc:AlternateContent>
      </w:r>
      <w:r>
        <w:rPr>
          <w:rFonts w:ascii="Times New Roman" w:hAnsi="Times New Roman" w:cs="Times New Roman"/>
          <w:noProof/>
          <w:sz w:val="24"/>
          <w:lang w:eastAsia="en-GB"/>
        </w:rPr>
        <mc:AlternateContent>
          <mc:Choice Requires="wps">
            <w:drawing>
              <wp:anchor distT="0" distB="0" distL="114299" distR="114299" simplePos="0" relativeHeight="251857408" behindDoc="0" locked="0" layoutInCell="1" allowOverlap="1" wp14:anchorId="5A0DE4A8" wp14:editId="6209F013">
                <wp:simplePos x="0" y="0"/>
                <wp:positionH relativeFrom="column">
                  <wp:posOffset>2495549</wp:posOffset>
                </wp:positionH>
                <wp:positionV relativeFrom="paragraph">
                  <wp:posOffset>225425</wp:posOffset>
                </wp:positionV>
                <wp:extent cx="0" cy="657225"/>
                <wp:effectExtent l="76200" t="0" r="57150" b="28575"/>
                <wp:wrapNone/>
                <wp:docPr id="22" name="Straight Arrow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572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50D2376" id="Straight Arrow Connector 22" o:spid="_x0000_s1026" type="#_x0000_t32" style="position:absolute;margin-left:196.5pt;margin-top:17.75pt;width:0;height:51.75pt;z-index:251857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" strokecolor="#4579b8 [3044]">
                <v:stroke endarrow="block"/>
                <o:lock v:ext="edit" shapetype="f"/>
              </v:shape>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856384" behindDoc="0" locked="0" layoutInCell="1" allowOverlap="1" wp14:anchorId="324BEA16" wp14:editId="25601806">
                <wp:simplePos x="0" y="0"/>
                <wp:positionH relativeFrom="column">
                  <wp:posOffset>1543050</wp:posOffset>
                </wp:positionH>
                <wp:positionV relativeFrom="paragraph">
                  <wp:posOffset>234950</wp:posOffset>
                </wp:positionV>
                <wp:extent cx="466725" cy="714375"/>
                <wp:effectExtent l="0" t="0" r="28575" b="28575"/>
                <wp:wrapNone/>
                <wp:docPr id="18" name="Straight Arrow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66725" cy="7143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878DA51" id="Straight Arrow Connector 18" o:spid="_x0000_s1026" type="#_x0000_t32" style="position:absolute;margin-left:121.5pt;margin-top:18.5pt;width:36.75pt;height:56.25pt;z-index:251856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" strokecolor="#4579b8 [3044]">
                <v:stroke endarrow="block"/>
                <o:lock v:ext="edit" shapetype="f"/>
              </v:shape>
            </w:pict>
          </mc:Fallback>
        </mc:AlternateContent>
      </w:r>
      <w:r>
        <w:rPr>
          <w:rFonts w:ascii="Times New Roman" w:hAnsi="Times New Roman" w:cs="Times New Roman"/>
          <w:noProof/>
          <w:sz w:val="24"/>
          <w:lang w:eastAsia="en-GB"/>
        </w:rPr>
        <mc:AlternateContent>
          <mc:Choice Requires="wps">
            <w:drawing>
              <wp:anchor distT="0" distB="0" distL="114300" distR="114300" simplePos="0" relativeHeight="251855360" behindDoc="0" locked="0" layoutInCell="1" allowOverlap="1" wp14:anchorId="72866356" wp14:editId="289DCD2F">
                <wp:simplePos x="0" y="0"/>
                <wp:positionH relativeFrom="column">
                  <wp:posOffset>828675</wp:posOffset>
                </wp:positionH>
                <wp:positionV relativeFrom="paragraph">
                  <wp:posOffset>212725</wp:posOffset>
                </wp:positionV>
                <wp:extent cx="800100" cy="841375"/>
                <wp:effectExtent l="0" t="0" r="57150" b="34925"/>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00100" cy="8413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0ECC63B0" id="_x0000_t32" coordsize="21600,21600" o:spt="32" o:oned="t" path="m,l21600,21600e" filled="f">
                <v:path arrowok="t" fillok="f" o:connecttype="none"/>
                <o:lock v:ext="edit" shapetype="t"/>
              </v:shapetype>
              <v:shape id="Straight Arrow Connector 1" o:spid="_x0000_s1026" type="#_x0000_t32" style="position:absolute;margin-left:65.25pt;margin-top:16.75pt;width:63pt;height:66.25pt;z-index:25185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" strokecolor="#4579b8 [3044]">
                <v:stroke endarrow="block"/>
                <o:lock v:ext="edit" shapetype="f"/>
              </v:shape>
            </w:pict>
          </mc:Fallback>
        </mc:AlternateContent>
      </w:r>
    </w:p>
    <w:p w:rsidR="00B447E9" w:rsidRDefault="00B447E9" w:rsidP="00DB4ECD">
      <w:pPr>
        <w:rPr>
          <w:rFonts w:ascii="Times New Roman" w:hAnsi="Times New Roman" w:cs="Times New Roman"/>
          <w:sz w:val="24"/>
        </w:rPr>
      </w:pPr>
    </w:p>
    <w:p w:rsidR="00B447E9" w:rsidRDefault="00B447E9" w:rsidP="00DB4ECD">
      <w:pPr>
        <w:rPr>
          <w:rFonts w:ascii="Times New Roman" w:hAnsi="Times New Roman" w:cs="Times New Roman"/>
          <w:sz w:val="24"/>
        </w:rPr>
      </w:pPr>
    </w:p>
    <w:p w:rsidR="00B447E9" w:rsidRDefault="00246F3C" w:rsidP="00DB4ECD">
      <w:pPr>
        <w:rPr>
          <w:rFonts w:ascii="Times New Roman" w:hAnsi="Times New Roman" w:cs="Times New Roman"/>
          <w:sz w:val="24"/>
        </w:rPr>
      </w:pPr>
      <w:r>
        <w:rPr>
          <w:rFonts w:ascii="Times New Roman" w:hAnsi="Times New Roman" w:cs="Times New Roman"/>
          <w:noProof/>
          <w:sz w:val="24"/>
          <w:lang w:eastAsia="en-GB"/>
        </w:rPr>
        <mc:AlternateContent>
          <mc:Choice Requires="wps">
            <w:drawing>
              <wp:anchor distT="0" distB="0" distL="114300" distR="114300" simplePos="0" relativeHeight="251620864" behindDoc="0" locked="0" layoutInCell="1" allowOverlap="1" wp14:anchorId="48D55020" wp14:editId="3A6FC37A">
                <wp:simplePos x="0" y="0"/>
                <wp:positionH relativeFrom="column">
                  <wp:posOffset>1543050</wp:posOffset>
                </wp:positionH>
                <wp:positionV relativeFrom="paragraph">
                  <wp:posOffset>10795</wp:posOffset>
                </wp:positionV>
                <wp:extent cx="2611120" cy="571500"/>
                <wp:effectExtent l="0" t="0" r="0" b="0"/>
                <wp:wrapNone/>
                <wp:docPr id="38" name="Oval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11120" cy="5715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9A040A" w:rsidRDefault="009A040A" w:rsidP="00B447E9">
                            <w:pPr>
                              <w:jc w:val="center"/>
                            </w:pPr>
                            <w:r>
                              <w:t>846 HHs and FFs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oval w14:anchorId="05B4C0D2" id="Oval 38" o:spid="_x0000_s1069" style="position:absolute;margin-left:121.5pt;margin-top:.85pt;width:205.6pt;height:45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" fillcolor="#4f81bd [3204]" strokecolor="#243f60 [1604]" strokeweight="2pt">
                <v:path arrowok="t"/>
                <v:textbox>
                  <w:txbxContent>
                    <w:p w:rsidR="009A040A" w:rsidRDefault="009A040A" w:rsidP="00B447E9">
                      <w:pPr>
                        <w:jc w:val="center"/>
                      </w:pPr>
                      <w:r>
                        <w:t>846 HHs and FFs</w:t>
                      </w:r>
                    </w:p>
                  </w:txbxContent>
                </v:textbox>
              </v:oval>
            </w:pict>
          </mc:Fallback>
        </mc:AlternateContent>
      </w:r>
    </w:p>
    <w:p w:rsidR="00B447E9" w:rsidRDefault="00B447E9" w:rsidP="00DB4ECD">
      <w:pPr>
        <w:rPr>
          <w:rFonts w:ascii="Times New Roman" w:hAnsi="Times New Roman" w:cs="Times New Roman"/>
          <w:sz w:val="24"/>
        </w:rPr>
      </w:pPr>
    </w:p>
    <w:p w:rsidR="00665BB6" w:rsidRPr="007459DB" w:rsidRDefault="00336E74" w:rsidP="00336E74">
      <w:pPr>
        <w:pStyle w:val="Caption"/>
        <w:rPr>
          <w:rFonts w:ascii="Times New Roman" w:hAnsi="Times New Roman" w:cs="Times New Roman"/>
          <w:i w:val="0"/>
          <w:color w:val="auto"/>
          <w:sz w:val="24"/>
        </w:rPr>
      </w:pPr>
      <w:bookmarkStart w:id="54" w:name="_Toc72993697"/>
      <w:r w:rsidRPr="007459DB">
        <w:rPr>
          <w:rFonts w:ascii="Times New Roman" w:hAnsi="Times New Roman" w:cs="Times New Roman"/>
          <w:i w:val="0"/>
          <w:color w:val="auto"/>
          <w:sz w:val="24"/>
        </w:rPr>
        <w:t xml:space="preserve">Figure </w:t>
      </w:r>
      <w:r w:rsidRPr="007459DB">
        <w:rPr>
          <w:rFonts w:ascii="Times New Roman" w:hAnsi="Times New Roman" w:cs="Times New Roman"/>
          <w:i w:val="0"/>
          <w:color w:val="auto"/>
          <w:sz w:val="24"/>
        </w:rPr>
        <w:fldChar w:fldCharType="begin"/>
      </w:r>
      <w:r w:rsidRPr="007459DB">
        <w:rPr>
          <w:rFonts w:ascii="Times New Roman" w:hAnsi="Times New Roman" w:cs="Times New Roman"/>
          <w:i w:val="0"/>
          <w:color w:val="auto"/>
          <w:sz w:val="24"/>
        </w:rPr>
        <w:instrText xml:space="preserve"> SEQ Figure \* ARABIC </w:instrText>
      </w:r>
      <w:r w:rsidRPr="007459DB">
        <w:rPr>
          <w:rFonts w:ascii="Times New Roman" w:hAnsi="Times New Roman" w:cs="Times New Roman"/>
          <w:i w:val="0"/>
          <w:color w:val="auto"/>
          <w:sz w:val="24"/>
        </w:rPr>
        <w:fldChar w:fldCharType="separate"/>
      </w:r>
      <w:r w:rsidRPr="007459DB">
        <w:rPr>
          <w:rFonts w:ascii="Times New Roman" w:hAnsi="Times New Roman" w:cs="Times New Roman"/>
          <w:i w:val="0"/>
          <w:noProof/>
          <w:color w:val="auto"/>
          <w:sz w:val="24"/>
        </w:rPr>
        <w:t>2</w:t>
      </w:r>
      <w:r w:rsidRPr="007459DB">
        <w:rPr>
          <w:rFonts w:ascii="Times New Roman" w:hAnsi="Times New Roman" w:cs="Times New Roman"/>
          <w:i w:val="0"/>
          <w:color w:val="auto"/>
          <w:sz w:val="24"/>
        </w:rPr>
        <w:fldChar w:fldCharType="end"/>
      </w:r>
      <w:r w:rsidR="00A22613" w:rsidRPr="007459DB">
        <w:rPr>
          <w:rFonts w:ascii="Times New Roman" w:hAnsi="Times New Roman" w:cs="Times New Roman"/>
          <w:i w:val="0"/>
          <w:noProof/>
          <w:color w:val="auto"/>
          <w:sz w:val="24"/>
        </w:rPr>
        <w:t xml:space="preserve"> </w:t>
      </w:r>
      <w:r w:rsidR="00A22613" w:rsidRPr="007459DB">
        <w:rPr>
          <w:rFonts w:ascii="Times New Roman" w:hAnsi="Times New Roman" w:cs="Times New Roman"/>
          <w:i w:val="0"/>
          <w:color w:val="auto"/>
          <w:sz w:val="24"/>
        </w:rPr>
        <w:t>schematic</w:t>
      </w:r>
      <w:r w:rsidR="00665BB6" w:rsidRPr="007459DB">
        <w:rPr>
          <w:rFonts w:ascii="Times New Roman" w:hAnsi="Times New Roman" w:cs="Times New Roman"/>
          <w:i w:val="0"/>
          <w:color w:val="auto"/>
          <w:sz w:val="24"/>
        </w:rPr>
        <w:t xml:space="preserve"> presenta</w:t>
      </w:r>
      <w:r w:rsidR="0090350B">
        <w:rPr>
          <w:rFonts w:ascii="Times New Roman" w:hAnsi="Times New Roman" w:cs="Times New Roman"/>
          <w:i w:val="0"/>
          <w:color w:val="auto"/>
          <w:sz w:val="24"/>
        </w:rPr>
        <w:t xml:space="preserve">tion of sampling procedure </w:t>
      </w:r>
      <w:r w:rsidR="00665BB6" w:rsidRPr="007459DB">
        <w:rPr>
          <w:rFonts w:ascii="Times New Roman" w:hAnsi="Times New Roman" w:cs="Times New Roman"/>
          <w:i w:val="0"/>
          <w:color w:val="auto"/>
          <w:sz w:val="24"/>
        </w:rPr>
        <w:t xml:space="preserve"> used in process evaluation of CHIS in Ayehu Guagusa district, 2021.</w:t>
      </w:r>
      <w:bookmarkEnd w:id="54"/>
    </w:p>
    <w:p w:rsidR="00463700" w:rsidRPr="005D7CD5" w:rsidRDefault="00500C8D" w:rsidP="00EC6D3E">
      <w:pPr>
        <w:pStyle w:val="Heading2"/>
        <w:spacing w:after="120"/>
        <w:rPr>
          <w:rFonts w:ascii="Times New Roman" w:hAnsi="Times New Roman" w:cs="Times New Roman"/>
          <w:b/>
          <w:color w:val="auto"/>
          <w:sz w:val="28"/>
        </w:rPr>
      </w:pPr>
      <w:bookmarkStart w:id="55" w:name="_Toc76606102"/>
      <w:r w:rsidRPr="005D7CD5">
        <w:rPr>
          <w:rFonts w:ascii="Times New Roman" w:hAnsi="Times New Roman" w:cs="Times New Roman"/>
          <w:b/>
          <w:color w:val="auto"/>
          <w:sz w:val="28"/>
        </w:rPr>
        <w:t>5.12 Data collection</w:t>
      </w:r>
      <w:r w:rsidR="003A5C3A">
        <w:rPr>
          <w:rFonts w:ascii="Times New Roman" w:hAnsi="Times New Roman" w:cs="Times New Roman"/>
          <w:b/>
          <w:color w:val="auto"/>
          <w:sz w:val="28"/>
        </w:rPr>
        <w:t xml:space="preserve"> tool and data collectors</w:t>
      </w:r>
      <w:bookmarkEnd w:id="55"/>
    </w:p>
    <w:p w:rsidR="00F66752" w:rsidRPr="008859E8" w:rsidRDefault="00D753A4" w:rsidP="008859E8">
      <w:pPr>
        <w:pStyle w:val="Heading3"/>
        <w:rPr>
          <w:rFonts w:ascii="Times New Roman" w:hAnsi="Times New Roman" w:cs="Times New Roman"/>
          <w:b/>
          <w:color w:val="auto"/>
        </w:rPr>
      </w:pPr>
      <w:bookmarkStart w:id="56" w:name="_Toc76606103"/>
      <w:r w:rsidRPr="008859E8">
        <w:rPr>
          <w:rFonts w:ascii="Times New Roman" w:hAnsi="Times New Roman" w:cs="Times New Roman"/>
          <w:b/>
          <w:color w:val="auto"/>
        </w:rPr>
        <w:t>5.12.1 Data collection tool</w:t>
      </w:r>
      <w:bookmarkEnd w:id="56"/>
      <w:r w:rsidRPr="008859E8">
        <w:rPr>
          <w:rFonts w:ascii="Times New Roman" w:hAnsi="Times New Roman" w:cs="Times New Roman"/>
          <w:b/>
          <w:color w:val="auto"/>
        </w:rPr>
        <w:t xml:space="preserve"> </w:t>
      </w:r>
    </w:p>
    <w:p w:rsidR="006D1432" w:rsidRPr="00D579E1" w:rsidRDefault="00F66752" w:rsidP="00F66752">
      <w:pPr>
        <w:pStyle w:val="Heading3"/>
        <w:spacing w:after="120" w:line="360" w:lineRule="auto"/>
        <w:jc w:val="both"/>
        <w:rPr>
          <w:rFonts w:ascii="Times New Roman" w:hAnsi="Times New Roman" w:cs="Times New Roman"/>
          <w:b/>
          <w:color w:val="auto"/>
        </w:rPr>
      </w:pPr>
      <w:bookmarkStart w:id="57" w:name="_Toc64682474"/>
      <w:bookmarkStart w:id="58" w:name="_Toc64832693"/>
      <w:bookmarkStart w:id="59" w:name="_Toc64861997"/>
      <w:bookmarkStart w:id="60" w:name="_Toc64862539"/>
      <w:bookmarkStart w:id="61" w:name="_Toc71319211"/>
      <w:bookmarkStart w:id="62" w:name="_Toc71319532"/>
      <w:bookmarkStart w:id="63" w:name="_Toc72195265"/>
      <w:bookmarkStart w:id="64" w:name="_Toc72993302"/>
      <w:bookmarkStart w:id="65" w:name="_Toc72993550"/>
      <w:bookmarkStart w:id="66" w:name="_Toc73907022"/>
      <w:bookmarkStart w:id="67" w:name="_Toc74467200"/>
      <w:bookmarkStart w:id="68" w:name="_Toc76606104"/>
      <w:r w:rsidRPr="00D579E1">
        <w:rPr>
          <w:rFonts w:ascii="Times New Roman" w:hAnsi="Times New Roman" w:cs="Times New Roman"/>
          <w:color w:val="auto"/>
        </w:rPr>
        <w:t>S</w:t>
      </w:r>
      <w:r w:rsidR="00607783" w:rsidRPr="00D579E1">
        <w:rPr>
          <w:rFonts w:ascii="Times New Roman" w:hAnsi="Times New Roman" w:cs="Times New Roman"/>
          <w:color w:val="auto"/>
        </w:rPr>
        <w:t>tr</w:t>
      </w:r>
      <w:r w:rsidR="00D579E1" w:rsidRPr="00D579E1">
        <w:rPr>
          <w:rFonts w:ascii="Times New Roman" w:hAnsi="Times New Roman" w:cs="Times New Roman"/>
          <w:color w:val="auto"/>
        </w:rPr>
        <w:t>uctured</w:t>
      </w:r>
      <w:r w:rsidR="00473A8A">
        <w:rPr>
          <w:rFonts w:ascii="Times New Roman" w:hAnsi="Times New Roman" w:cs="Times New Roman"/>
          <w:color w:val="auto"/>
        </w:rPr>
        <w:t xml:space="preserve"> and semi structured</w:t>
      </w:r>
      <w:r w:rsidR="00D579E1" w:rsidRPr="00D579E1">
        <w:rPr>
          <w:rFonts w:ascii="Times New Roman" w:hAnsi="Times New Roman" w:cs="Times New Roman"/>
          <w:color w:val="auto"/>
        </w:rPr>
        <w:t xml:space="preserve"> questionnaire</w:t>
      </w:r>
      <w:r w:rsidR="00F64302">
        <w:rPr>
          <w:rFonts w:ascii="Times New Roman" w:hAnsi="Times New Roman" w:cs="Times New Roman"/>
          <w:color w:val="auto"/>
        </w:rPr>
        <w:t xml:space="preserve"> was</w:t>
      </w:r>
      <w:r w:rsidR="00607783" w:rsidRPr="00D579E1">
        <w:rPr>
          <w:rFonts w:ascii="Times New Roman" w:hAnsi="Times New Roman" w:cs="Times New Roman"/>
          <w:color w:val="auto"/>
        </w:rPr>
        <w:t xml:space="preserve"> developed</w:t>
      </w:r>
      <w:r w:rsidR="00F64302">
        <w:rPr>
          <w:rFonts w:ascii="Times New Roman" w:hAnsi="Times New Roman" w:cs="Times New Roman"/>
          <w:color w:val="auto"/>
        </w:rPr>
        <w:t xml:space="preserve"> by principal investigator in collaboration with stakeholders</w:t>
      </w:r>
      <w:r w:rsidR="00E65C24">
        <w:rPr>
          <w:rFonts w:ascii="Times New Roman" w:hAnsi="Times New Roman" w:cs="Times New Roman"/>
          <w:color w:val="auto"/>
        </w:rPr>
        <w:t xml:space="preserve"> by referring</w:t>
      </w:r>
      <w:r w:rsidR="006D1432" w:rsidRPr="00D579E1">
        <w:rPr>
          <w:rFonts w:ascii="Times New Roman" w:hAnsi="Times New Roman" w:cs="Times New Roman"/>
          <w:color w:val="auto"/>
        </w:rPr>
        <w:t xml:space="preserve"> national </w:t>
      </w:r>
      <w:r w:rsidR="00607783" w:rsidRPr="00D579E1">
        <w:rPr>
          <w:rFonts w:ascii="Times New Roman" w:hAnsi="Times New Roman" w:cs="Times New Roman"/>
          <w:color w:val="auto"/>
        </w:rPr>
        <w:t>guideline of CHIS</w:t>
      </w:r>
      <w:r w:rsidR="0056376D" w:rsidRPr="00D579E1">
        <w:rPr>
          <w:rFonts w:ascii="Times New Roman" w:hAnsi="Times New Roman" w:cs="Times New Roman"/>
          <w:color w:val="auto"/>
        </w:rPr>
        <w:t xml:space="preserve">, </w:t>
      </w:r>
      <w:r w:rsidR="00531496" w:rsidRPr="00D579E1">
        <w:rPr>
          <w:rFonts w:ascii="Times New Roman" w:hAnsi="Times New Roman" w:cs="Times New Roman"/>
          <w:color w:val="auto"/>
        </w:rPr>
        <w:t>national CHIS</w:t>
      </w:r>
      <w:r w:rsidR="00607783" w:rsidRPr="00D579E1">
        <w:rPr>
          <w:rFonts w:ascii="Times New Roman" w:hAnsi="Times New Roman" w:cs="Times New Roman"/>
          <w:color w:val="auto"/>
        </w:rPr>
        <w:t xml:space="preserve"> evaluation in</w:t>
      </w:r>
      <w:r w:rsidR="006D1432" w:rsidRPr="00D579E1">
        <w:rPr>
          <w:rFonts w:ascii="Times New Roman" w:hAnsi="Times New Roman" w:cs="Times New Roman"/>
          <w:color w:val="auto"/>
        </w:rPr>
        <w:t>dicators and check lists</w:t>
      </w:r>
      <w:sdt>
        <w:sdtPr>
          <w:rPr>
            <w:rFonts w:ascii="Times New Roman" w:hAnsi="Times New Roman" w:cs="Times New Roman"/>
            <w:color w:val="auto"/>
          </w:rPr>
          <w:id w:val="-245417944"/>
          <w:citation/>
        </w:sdtPr>
        <w:sdtEndPr/>
        <w:sdtContent>
          <w:r w:rsidR="00BE0684">
            <w:rPr>
              <w:rFonts w:ascii="Times New Roman" w:hAnsi="Times New Roman" w:cs="Times New Roman"/>
              <w:color w:val="auto"/>
            </w:rPr>
            <w:fldChar w:fldCharType="begin"/>
          </w:r>
          <w:r w:rsidR="00BE0684">
            <w:rPr>
              <w:rFonts w:ascii="Times New Roman" w:hAnsi="Times New Roman" w:cs="Times New Roman"/>
              <w:color w:val="auto"/>
            </w:rPr>
            <w:instrText xml:space="preserve"> CITATION FMO11 \l 2057  \m MEA18</w:instrText>
          </w:r>
          <w:r w:rsidR="00BE0684">
            <w:rPr>
              <w:rFonts w:ascii="Times New Roman" w:hAnsi="Times New Roman" w:cs="Times New Roman"/>
              <w:color w:val="auto"/>
            </w:rPr>
            <w:fldChar w:fldCharType="separate"/>
          </w:r>
          <w:r w:rsidR="00A80FCE">
            <w:rPr>
              <w:rFonts w:ascii="Times New Roman" w:hAnsi="Times New Roman" w:cs="Times New Roman"/>
              <w:noProof/>
              <w:color w:val="auto"/>
            </w:rPr>
            <w:t xml:space="preserve"> </w:t>
          </w:r>
          <w:r w:rsidR="00A80FCE" w:rsidRPr="00A80FCE">
            <w:rPr>
              <w:rFonts w:ascii="Times New Roman" w:hAnsi="Times New Roman" w:cs="Times New Roman"/>
              <w:noProof/>
              <w:color w:val="auto"/>
            </w:rPr>
            <w:t>(8; 29)</w:t>
          </w:r>
          <w:r w:rsidR="00BE0684">
            <w:rPr>
              <w:rFonts w:ascii="Times New Roman" w:hAnsi="Times New Roman" w:cs="Times New Roman"/>
              <w:color w:val="auto"/>
            </w:rPr>
            <w:fldChar w:fldCharType="end"/>
          </w:r>
        </w:sdtContent>
      </w:sdt>
      <w:r w:rsidR="006D1432" w:rsidRPr="00D579E1">
        <w:rPr>
          <w:rFonts w:ascii="Times New Roman" w:hAnsi="Times New Roman" w:cs="Times New Roman"/>
          <w:color w:val="auto"/>
        </w:rPr>
        <w:t xml:space="preserve"> which</w:t>
      </w:r>
      <w:r w:rsidR="00607783" w:rsidRPr="00D579E1">
        <w:rPr>
          <w:rFonts w:ascii="Times New Roman" w:hAnsi="Times New Roman" w:cs="Times New Roman"/>
          <w:color w:val="auto"/>
        </w:rPr>
        <w:t xml:space="preserve"> comprises of the following components:</w:t>
      </w:r>
      <w:bookmarkEnd w:id="57"/>
      <w:bookmarkEnd w:id="58"/>
      <w:bookmarkEnd w:id="59"/>
      <w:bookmarkEnd w:id="60"/>
      <w:bookmarkEnd w:id="61"/>
      <w:bookmarkEnd w:id="62"/>
      <w:bookmarkEnd w:id="63"/>
      <w:bookmarkEnd w:id="64"/>
      <w:bookmarkEnd w:id="65"/>
      <w:bookmarkEnd w:id="66"/>
      <w:bookmarkEnd w:id="67"/>
      <w:bookmarkEnd w:id="68"/>
    </w:p>
    <w:p w:rsidR="003B7BB1" w:rsidRDefault="006D1432" w:rsidP="00783194">
      <w:pPr>
        <w:pStyle w:val="ListParagraph"/>
        <w:numPr>
          <w:ilvl w:val="0"/>
          <w:numId w:val="7"/>
        </w:numPr>
        <w:spacing w:after="0" w:line="360" w:lineRule="auto"/>
        <w:jc w:val="both"/>
        <w:rPr>
          <w:rFonts w:ascii="Times New Roman" w:hAnsi="Times New Roman" w:cs="Times New Roman"/>
          <w:sz w:val="24"/>
        </w:rPr>
      </w:pPr>
      <w:r w:rsidRPr="00C866C2">
        <w:rPr>
          <w:rFonts w:ascii="Times New Roman" w:hAnsi="Times New Roman" w:cs="Times New Roman"/>
          <w:b/>
          <w:sz w:val="24"/>
        </w:rPr>
        <w:t>CHIS</w:t>
      </w:r>
      <w:r w:rsidR="00607783" w:rsidRPr="00C866C2">
        <w:rPr>
          <w:rFonts w:ascii="Times New Roman" w:hAnsi="Times New Roman" w:cs="Times New Roman"/>
          <w:b/>
          <w:sz w:val="24"/>
        </w:rPr>
        <w:t xml:space="preserve"> resource inventory tool:</w:t>
      </w:r>
      <w:r w:rsidR="00607783" w:rsidRPr="006D1432">
        <w:rPr>
          <w:rFonts w:ascii="Times New Roman" w:hAnsi="Times New Roman" w:cs="Times New Roman"/>
          <w:sz w:val="24"/>
        </w:rPr>
        <w:t xml:space="preserve"> is an inventory tool cont</w:t>
      </w:r>
      <w:r w:rsidR="00236EEB">
        <w:rPr>
          <w:rFonts w:ascii="Times New Roman" w:hAnsi="Times New Roman" w:cs="Times New Roman"/>
          <w:sz w:val="24"/>
        </w:rPr>
        <w:t>aining- human resource, tally sheets, reporting formats, FFs, health cards and other logistics and guidelines which will be</w:t>
      </w:r>
      <w:r w:rsidR="00607783" w:rsidRPr="006D1432">
        <w:rPr>
          <w:rFonts w:ascii="Times New Roman" w:hAnsi="Times New Roman" w:cs="Times New Roman"/>
          <w:sz w:val="24"/>
        </w:rPr>
        <w:t xml:space="preserve"> used to assess the availability of program resources f</w:t>
      </w:r>
      <w:r w:rsidR="00236EEB">
        <w:rPr>
          <w:rFonts w:ascii="Times New Roman" w:hAnsi="Times New Roman" w:cs="Times New Roman"/>
          <w:sz w:val="24"/>
        </w:rPr>
        <w:t>or the implementation of CHIS</w:t>
      </w:r>
      <w:r w:rsidR="00607783" w:rsidRPr="006D1432">
        <w:rPr>
          <w:rFonts w:ascii="Times New Roman" w:hAnsi="Times New Roman" w:cs="Times New Roman"/>
          <w:sz w:val="24"/>
        </w:rPr>
        <w:t xml:space="preserve">.  </w:t>
      </w:r>
    </w:p>
    <w:p w:rsidR="003B7BB1" w:rsidRDefault="00607783" w:rsidP="00783194">
      <w:pPr>
        <w:pStyle w:val="ListParagraph"/>
        <w:numPr>
          <w:ilvl w:val="0"/>
          <w:numId w:val="7"/>
        </w:numPr>
        <w:spacing w:after="0" w:line="360" w:lineRule="auto"/>
        <w:jc w:val="both"/>
        <w:rPr>
          <w:rFonts w:ascii="Times New Roman" w:hAnsi="Times New Roman" w:cs="Times New Roman"/>
          <w:sz w:val="24"/>
        </w:rPr>
      </w:pPr>
      <w:r w:rsidRPr="00C866C2">
        <w:rPr>
          <w:rFonts w:ascii="Times New Roman" w:hAnsi="Times New Roman" w:cs="Times New Roman"/>
          <w:b/>
          <w:sz w:val="24"/>
        </w:rPr>
        <w:lastRenderedPageBreak/>
        <w:t>Key informants interview</w:t>
      </w:r>
      <w:r w:rsidR="00E90FFF">
        <w:rPr>
          <w:rFonts w:ascii="Times New Roman" w:hAnsi="Times New Roman" w:cs="Times New Roman"/>
          <w:b/>
          <w:sz w:val="24"/>
        </w:rPr>
        <w:t xml:space="preserve"> checklist</w:t>
      </w:r>
      <w:r w:rsidRPr="00C866C2">
        <w:rPr>
          <w:rFonts w:ascii="Times New Roman" w:hAnsi="Times New Roman" w:cs="Times New Roman"/>
          <w:b/>
          <w:sz w:val="24"/>
        </w:rPr>
        <w:t>-</w:t>
      </w:r>
      <w:r w:rsidRPr="006D1432">
        <w:rPr>
          <w:rFonts w:ascii="Times New Roman" w:hAnsi="Times New Roman" w:cs="Times New Roman"/>
          <w:sz w:val="24"/>
        </w:rPr>
        <w:t>is a tool comprised of components such as background characteristics of the respondent</w:t>
      </w:r>
      <w:r w:rsidR="00473A8A">
        <w:rPr>
          <w:rFonts w:ascii="Times New Roman" w:hAnsi="Times New Roman" w:cs="Times New Roman"/>
          <w:sz w:val="24"/>
        </w:rPr>
        <w:t>; training and preparation; extent of implementation</w:t>
      </w:r>
      <w:r w:rsidRPr="006D1432">
        <w:rPr>
          <w:rFonts w:ascii="Times New Roman" w:hAnsi="Times New Roman" w:cs="Times New Roman"/>
          <w:sz w:val="24"/>
        </w:rPr>
        <w:t xml:space="preserve">; barriers to availability of program resources </w:t>
      </w:r>
      <w:r w:rsidR="00C54269">
        <w:rPr>
          <w:rFonts w:ascii="Times New Roman" w:hAnsi="Times New Roman" w:cs="Times New Roman"/>
          <w:sz w:val="24"/>
        </w:rPr>
        <w:t xml:space="preserve">and implementation </w:t>
      </w:r>
      <w:r w:rsidRPr="006D1432">
        <w:rPr>
          <w:rFonts w:ascii="Times New Roman" w:hAnsi="Times New Roman" w:cs="Times New Roman"/>
          <w:sz w:val="24"/>
        </w:rPr>
        <w:t>from the perspective of hea</w:t>
      </w:r>
      <w:r w:rsidR="003B7BB1">
        <w:rPr>
          <w:rFonts w:ascii="Times New Roman" w:hAnsi="Times New Roman" w:cs="Times New Roman"/>
          <w:sz w:val="24"/>
        </w:rPr>
        <w:t xml:space="preserve">lth care managers and </w:t>
      </w:r>
      <w:r w:rsidRPr="006D1432">
        <w:rPr>
          <w:rFonts w:ascii="Times New Roman" w:hAnsi="Times New Roman" w:cs="Times New Roman"/>
          <w:sz w:val="24"/>
        </w:rPr>
        <w:t xml:space="preserve">health extension workers and recommended solutions. </w:t>
      </w:r>
    </w:p>
    <w:p w:rsidR="00DB63BC" w:rsidRDefault="00607783" w:rsidP="00D958B4">
      <w:pPr>
        <w:pStyle w:val="ListParagraph"/>
        <w:numPr>
          <w:ilvl w:val="0"/>
          <w:numId w:val="7"/>
        </w:numPr>
        <w:spacing w:after="0" w:line="360" w:lineRule="auto"/>
        <w:jc w:val="both"/>
        <w:rPr>
          <w:rFonts w:ascii="Times New Roman" w:hAnsi="Times New Roman" w:cs="Times New Roman"/>
          <w:sz w:val="24"/>
        </w:rPr>
      </w:pPr>
      <w:r w:rsidRPr="00C866C2">
        <w:rPr>
          <w:rFonts w:ascii="Times New Roman" w:hAnsi="Times New Roman" w:cs="Times New Roman"/>
          <w:b/>
          <w:sz w:val="24"/>
        </w:rPr>
        <w:t xml:space="preserve">An observation </w:t>
      </w:r>
      <w:r w:rsidR="003B7BB1" w:rsidRPr="00C866C2">
        <w:rPr>
          <w:rFonts w:ascii="Times New Roman" w:hAnsi="Times New Roman" w:cs="Times New Roman"/>
          <w:b/>
          <w:sz w:val="24"/>
        </w:rPr>
        <w:t>checklist:</w:t>
      </w:r>
      <w:r w:rsidR="003B7BB1" w:rsidRPr="00DB63BC">
        <w:rPr>
          <w:rFonts w:ascii="Times New Roman" w:hAnsi="Times New Roman" w:cs="Times New Roman"/>
          <w:sz w:val="24"/>
        </w:rPr>
        <w:t xml:space="preserve"> -</w:t>
      </w:r>
      <w:r w:rsidRPr="00DB63BC">
        <w:rPr>
          <w:rFonts w:ascii="Times New Roman" w:hAnsi="Times New Roman" w:cs="Times New Roman"/>
          <w:sz w:val="24"/>
        </w:rPr>
        <w:t>is a too</w:t>
      </w:r>
      <w:r w:rsidR="00740D34">
        <w:rPr>
          <w:rFonts w:ascii="Times New Roman" w:hAnsi="Times New Roman" w:cs="Times New Roman"/>
          <w:sz w:val="24"/>
        </w:rPr>
        <w:t>l used to assess</w:t>
      </w:r>
      <w:r w:rsidR="003B7BB1" w:rsidRPr="00DB63BC">
        <w:rPr>
          <w:rFonts w:ascii="Times New Roman" w:hAnsi="Times New Roman" w:cs="Times New Roman"/>
          <w:sz w:val="24"/>
        </w:rPr>
        <w:t xml:space="preserve"> consistency </w:t>
      </w:r>
      <w:r w:rsidR="00740D34">
        <w:rPr>
          <w:rFonts w:ascii="Times New Roman" w:hAnsi="Times New Roman" w:cs="Times New Roman"/>
          <w:sz w:val="24"/>
        </w:rPr>
        <w:t>of data between FF and actually at HHs which</w:t>
      </w:r>
      <w:r w:rsidR="00473A8A">
        <w:rPr>
          <w:rFonts w:ascii="Times New Roman" w:hAnsi="Times New Roman" w:cs="Times New Roman"/>
          <w:sz w:val="24"/>
        </w:rPr>
        <w:t xml:space="preserve"> was</w:t>
      </w:r>
      <w:r w:rsidR="003B7BB1" w:rsidRPr="00DB63BC">
        <w:rPr>
          <w:rFonts w:ascii="Times New Roman" w:hAnsi="Times New Roman" w:cs="Times New Roman"/>
          <w:sz w:val="24"/>
        </w:rPr>
        <w:t xml:space="preserve"> used during household visit.</w:t>
      </w:r>
      <w:r w:rsidRPr="00DB63BC">
        <w:rPr>
          <w:rFonts w:ascii="Times New Roman" w:hAnsi="Times New Roman" w:cs="Times New Roman"/>
          <w:sz w:val="24"/>
        </w:rPr>
        <w:t xml:space="preserve"> </w:t>
      </w:r>
      <w:r w:rsidR="00740D34">
        <w:rPr>
          <w:rFonts w:ascii="Times New Roman" w:hAnsi="Times New Roman" w:cs="Times New Roman"/>
          <w:sz w:val="24"/>
        </w:rPr>
        <w:t>This tool was used to check availability of latrine, availability of hand washing facility, availability of solid and liquid waste disposal system at household to compare it with the data recorded in FF.</w:t>
      </w:r>
    </w:p>
    <w:p w:rsidR="007C4981" w:rsidRPr="00DB63BC" w:rsidRDefault="00607783" w:rsidP="00D958B4">
      <w:pPr>
        <w:pStyle w:val="ListParagraph"/>
        <w:numPr>
          <w:ilvl w:val="0"/>
          <w:numId w:val="7"/>
        </w:numPr>
        <w:spacing w:after="0" w:line="360" w:lineRule="auto"/>
        <w:jc w:val="both"/>
        <w:rPr>
          <w:rFonts w:ascii="Times New Roman" w:hAnsi="Times New Roman" w:cs="Times New Roman"/>
          <w:sz w:val="24"/>
        </w:rPr>
      </w:pPr>
      <w:r w:rsidRPr="00C866C2">
        <w:rPr>
          <w:rFonts w:ascii="Times New Roman" w:hAnsi="Times New Roman" w:cs="Times New Roman"/>
          <w:b/>
          <w:sz w:val="24"/>
        </w:rPr>
        <w:t>Document review template:</w:t>
      </w:r>
      <w:r w:rsidRPr="00DB63BC">
        <w:rPr>
          <w:rFonts w:ascii="Times New Roman" w:hAnsi="Times New Roman" w:cs="Times New Roman"/>
          <w:sz w:val="24"/>
        </w:rPr>
        <w:t xml:space="preserve"> -The </w:t>
      </w:r>
      <w:r w:rsidR="00473A8A">
        <w:rPr>
          <w:rFonts w:ascii="Times New Roman" w:hAnsi="Times New Roman" w:cs="Times New Roman"/>
          <w:sz w:val="24"/>
        </w:rPr>
        <w:t>template for document review was</w:t>
      </w:r>
      <w:r w:rsidR="003B7BB1" w:rsidRPr="00DB63BC">
        <w:rPr>
          <w:rFonts w:ascii="Times New Roman" w:hAnsi="Times New Roman" w:cs="Times New Roman"/>
          <w:sz w:val="24"/>
        </w:rPr>
        <w:t xml:space="preserve"> prepared based on CHIS</w:t>
      </w:r>
      <w:r w:rsidRPr="00DB63BC">
        <w:rPr>
          <w:rFonts w:ascii="Times New Roman" w:hAnsi="Times New Roman" w:cs="Times New Roman"/>
          <w:sz w:val="24"/>
        </w:rPr>
        <w:t xml:space="preserve"> national guideline to assess the compliance of </w:t>
      </w:r>
      <w:r w:rsidR="000C2DCD">
        <w:rPr>
          <w:rFonts w:ascii="Times New Roman" w:hAnsi="Times New Roman" w:cs="Times New Roman"/>
          <w:sz w:val="24"/>
        </w:rPr>
        <w:t xml:space="preserve">operation by </w:t>
      </w:r>
      <w:r w:rsidRPr="00DB63BC">
        <w:rPr>
          <w:rFonts w:ascii="Times New Roman" w:hAnsi="Times New Roman" w:cs="Times New Roman"/>
          <w:sz w:val="24"/>
        </w:rPr>
        <w:t>health extension workers</w:t>
      </w:r>
      <w:r w:rsidR="00647580" w:rsidRPr="00DB63BC">
        <w:rPr>
          <w:rFonts w:ascii="Times New Roman" w:hAnsi="Times New Roman" w:cs="Times New Roman"/>
          <w:sz w:val="24"/>
        </w:rPr>
        <w:t xml:space="preserve"> with standard guideline</w:t>
      </w:r>
      <w:r w:rsidRPr="00DB63BC">
        <w:rPr>
          <w:rFonts w:ascii="Times New Roman" w:hAnsi="Times New Roman" w:cs="Times New Roman"/>
          <w:sz w:val="24"/>
        </w:rPr>
        <w:t>.</w:t>
      </w:r>
    </w:p>
    <w:p w:rsidR="00685D4C" w:rsidRPr="00851DEA" w:rsidRDefault="00D753A4" w:rsidP="0023439B">
      <w:pPr>
        <w:pStyle w:val="Heading3"/>
        <w:spacing w:before="0" w:line="360" w:lineRule="auto"/>
        <w:rPr>
          <w:rFonts w:ascii="Times New Roman" w:hAnsi="Times New Roman" w:cs="Times New Roman"/>
          <w:b/>
          <w:color w:val="auto"/>
        </w:rPr>
      </w:pPr>
      <w:bookmarkStart w:id="69" w:name="_Toc76606105"/>
      <w:r w:rsidRPr="00851DEA">
        <w:rPr>
          <w:rFonts w:ascii="Times New Roman" w:hAnsi="Times New Roman" w:cs="Times New Roman"/>
          <w:b/>
          <w:color w:val="auto"/>
        </w:rPr>
        <w:t>5.12.2 Data collectors</w:t>
      </w:r>
      <w:r w:rsidR="00033B9A">
        <w:rPr>
          <w:rFonts w:ascii="Times New Roman" w:hAnsi="Times New Roman" w:cs="Times New Roman"/>
          <w:b/>
          <w:color w:val="auto"/>
        </w:rPr>
        <w:t xml:space="preserve"> and supervisors</w:t>
      </w:r>
      <w:bookmarkEnd w:id="69"/>
    </w:p>
    <w:p w:rsidR="001561DE" w:rsidRDefault="0088343E" w:rsidP="0023439B">
      <w:pPr>
        <w:spacing w:line="360" w:lineRule="auto"/>
        <w:jc w:val="both"/>
        <w:rPr>
          <w:rFonts w:ascii="Times New Roman" w:hAnsi="Times New Roman" w:cs="Times New Roman"/>
          <w:sz w:val="24"/>
        </w:rPr>
      </w:pPr>
      <w:r>
        <w:rPr>
          <w:rFonts w:ascii="Times New Roman" w:hAnsi="Times New Roman" w:cs="Times New Roman"/>
          <w:sz w:val="24"/>
        </w:rPr>
        <w:t>Data collectors</w:t>
      </w:r>
      <w:r w:rsidR="00195263">
        <w:rPr>
          <w:rFonts w:ascii="Times New Roman" w:hAnsi="Times New Roman" w:cs="Times New Roman"/>
          <w:sz w:val="24"/>
        </w:rPr>
        <w:t xml:space="preserve"> and supervisors</w:t>
      </w:r>
      <w:r w:rsidR="00473A8A">
        <w:rPr>
          <w:rFonts w:ascii="Times New Roman" w:hAnsi="Times New Roman" w:cs="Times New Roman"/>
          <w:sz w:val="24"/>
        </w:rPr>
        <w:t xml:space="preserve"> were</w:t>
      </w:r>
      <w:r w:rsidRPr="0088343E">
        <w:rPr>
          <w:rFonts w:ascii="Times New Roman" w:hAnsi="Times New Roman" w:cs="Times New Roman"/>
          <w:sz w:val="24"/>
        </w:rPr>
        <w:t xml:space="preserve"> recruited by principal i</w:t>
      </w:r>
      <w:r>
        <w:rPr>
          <w:rFonts w:ascii="Times New Roman" w:hAnsi="Times New Roman" w:cs="Times New Roman"/>
          <w:sz w:val="24"/>
        </w:rPr>
        <w:t xml:space="preserve">nvestigator together with Ayehu Guagusa </w:t>
      </w:r>
      <w:r w:rsidRPr="0088343E">
        <w:rPr>
          <w:rFonts w:ascii="Times New Roman" w:hAnsi="Times New Roman" w:cs="Times New Roman"/>
          <w:sz w:val="24"/>
        </w:rPr>
        <w:t>district health office representatives based on the</w:t>
      </w:r>
      <w:r w:rsidR="001561DE">
        <w:rPr>
          <w:rFonts w:ascii="Times New Roman" w:hAnsi="Times New Roman" w:cs="Times New Roman"/>
          <w:sz w:val="24"/>
        </w:rPr>
        <w:t xml:space="preserve"> educational status, profession, training status of CHIS </w:t>
      </w:r>
      <w:r w:rsidRPr="0088343E">
        <w:rPr>
          <w:rFonts w:ascii="Times New Roman" w:hAnsi="Times New Roman" w:cs="Times New Roman"/>
          <w:sz w:val="24"/>
        </w:rPr>
        <w:t>and experi</w:t>
      </w:r>
      <w:r w:rsidR="00F85FE4">
        <w:rPr>
          <w:rFonts w:ascii="Times New Roman" w:hAnsi="Times New Roman" w:cs="Times New Roman"/>
          <w:sz w:val="24"/>
        </w:rPr>
        <w:t>ence in data collection</w:t>
      </w:r>
      <w:r w:rsidRPr="0088343E">
        <w:rPr>
          <w:rFonts w:ascii="Times New Roman" w:hAnsi="Times New Roman" w:cs="Times New Roman"/>
          <w:sz w:val="24"/>
        </w:rPr>
        <w:t>.</w:t>
      </w:r>
      <w:r w:rsidR="00033B9A">
        <w:rPr>
          <w:rFonts w:ascii="Times New Roman" w:hAnsi="Times New Roman" w:cs="Times New Roman"/>
          <w:sz w:val="24"/>
        </w:rPr>
        <w:t xml:space="preserve"> Six</w:t>
      </w:r>
      <w:r w:rsidRPr="0088343E">
        <w:rPr>
          <w:rFonts w:ascii="Times New Roman" w:hAnsi="Times New Roman" w:cs="Times New Roman"/>
          <w:sz w:val="24"/>
        </w:rPr>
        <w:t xml:space="preserve"> </w:t>
      </w:r>
      <w:r w:rsidR="00473A8A">
        <w:rPr>
          <w:rFonts w:ascii="Times New Roman" w:hAnsi="Times New Roman" w:cs="Times New Roman"/>
          <w:sz w:val="24"/>
        </w:rPr>
        <w:t>data collectors (three health officers, one BSC nurse, one</w:t>
      </w:r>
      <w:r w:rsidR="00706143">
        <w:rPr>
          <w:rFonts w:ascii="Times New Roman" w:hAnsi="Times New Roman" w:cs="Times New Roman"/>
          <w:sz w:val="24"/>
        </w:rPr>
        <w:t xml:space="preserve"> health</w:t>
      </w:r>
      <w:r w:rsidR="00473A8A">
        <w:rPr>
          <w:rFonts w:ascii="Times New Roman" w:hAnsi="Times New Roman" w:cs="Times New Roman"/>
          <w:sz w:val="24"/>
        </w:rPr>
        <w:t xml:space="preserve"> information technician and one clinical nurse)</w:t>
      </w:r>
      <w:r w:rsidR="00195263">
        <w:rPr>
          <w:rFonts w:ascii="Times New Roman" w:hAnsi="Times New Roman" w:cs="Times New Roman"/>
          <w:sz w:val="24"/>
        </w:rPr>
        <w:t xml:space="preserve"> who have </w:t>
      </w:r>
      <w:r w:rsidR="00ED063A">
        <w:rPr>
          <w:rFonts w:ascii="Times New Roman" w:hAnsi="Times New Roman" w:cs="Times New Roman"/>
          <w:sz w:val="24"/>
        </w:rPr>
        <w:t xml:space="preserve">ever </w:t>
      </w:r>
      <w:r w:rsidR="00195263">
        <w:rPr>
          <w:rFonts w:ascii="Times New Roman" w:hAnsi="Times New Roman" w:cs="Times New Roman"/>
          <w:sz w:val="24"/>
        </w:rPr>
        <w:t>taken train</w:t>
      </w:r>
      <w:r w:rsidR="00ED063A">
        <w:rPr>
          <w:rFonts w:ascii="Times New Roman" w:hAnsi="Times New Roman" w:cs="Times New Roman"/>
          <w:sz w:val="24"/>
        </w:rPr>
        <w:t>ing on CHIS</w:t>
      </w:r>
      <w:r w:rsidR="00473A8A">
        <w:rPr>
          <w:rFonts w:ascii="Times New Roman" w:hAnsi="Times New Roman" w:cs="Times New Roman"/>
          <w:sz w:val="24"/>
        </w:rPr>
        <w:t xml:space="preserve"> were </w:t>
      </w:r>
      <w:r w:rsidR="00033B9A">
        <w:rPr>
          <w:rFonts w:ascii="Times New Roman" w:hAnsi="Times New Roman" w:cs="Times New Roman"/>
          <w:sz w:val="24"/>
        </w:rPr>
        <w:t>participated</w:t>
      </w:r>
      <w:r w:rsidR="00195263">
        <w:rPr>
          <w:rFonts w:ascii="Times New Roman" w:hAnsi="Times New Roman" w:cs="Times New Roman"/>
          <w:sz w:val="24"/>
        </w:rPr>
        <w:t xml:space="preserve">. </w:t>
      </w:r>
      <w:r w:rsidR="00473A8A">
        <w:rPr>
          <w:rFonts w:ascii="Times New Roman" w:hAnsi="Times New Roman" w:cs="Times New Roman"/>
          <w:sz w:val="24"/>
        </w:rPr>
        <w:t xml:space="preserve">Two </w:t>
      </w:r>
      <w:r w:rsidR="00033B9A">
        <w:rPr>
          <w:rFonts w:ascii="Times New Roman" w:hAnsi="Times New Roman" w:cs="Times New Roman"/>
          <w:sz w:val="24"/>
        </w:rPr>
        <w:t>supervisors</w:t>
      </w:r>
      <w:r w:rsidR="00473A8A">
        <w:rPr>
          <w:rFonts w:ascii="Times New Roman" w:hAnsi="Times New Roman" w:cs="Times New Roman"/>
          <w:sz w:val="24"/>
        </w:rPr>
        <w:t xml:space="preserve"> (both health officers) who</w:t>
      </w:r>
      <w:r w:rsidR="00195263">
        <w:rPr>
          <w:rFonts w:ascii="Times New Roman" w:hAnsi="Times New Roman" w:cs="Times New Roman"/>
          <w:sz w:val="24"/>
        </w:rPr>
        <w:t xml:space="preserve"> have experience in data collection and have trained in CHIS in the last 6 months</w:t>
      </w:r>
      <w:r w:rsidR="00473A8A">
        <w:rPr>
          <w:rFonts w:ascii="Times New Roman" w:hAnsi="Times New Roman" w:cs="Times New Roman"/>
          <w:sz w:val="24"/>
        </w:rPr>
        <w:t xml:space="preserve"> were</w:t>
      </w:r>
      <w:r w:rsidR="00033B9A">
        <w:rPr>
          <w:rFonts w:ascii="Times New Roman" w:hAnsi="Times New Roman" w:cs="Times New Roman"/>
          <w:sz w:val="24"/>
        </w:rPr>
        <w:t xml:space="preserve"> involved</w:t>
      </w:r>
      <w:r w:rsidR="00195263">
        <w:rPr>
          <w:rFonts w:ascii="Times New Roman" w:hAnsi="Times New Roman" w:cs="Times New Roman"/>
          <w:sz w:val="24"/>
        </w:rPr>
        <w:t>.</w:t>
      </w:r>
    </w:p>
    <w:p w:rsidR="00180E58" w:rsidRPr="005D7CD5" w:rsidRDefault="00D753A4" w:rsidP="0023439B">
      <w:pPr>
        <w:pStyle w:val="Heading2"/>
        <w:spacing w:before="0" w:after="120"/>
        <w:rPr>
          <w:rFonts w:ascii="Times New Roman" w:hAnsi="Times New Roman" w:cs="Times New Roman"/>
          <w:b/>
          <w:color w:val="auto"/>
          <w:sz w:val="28"/>
        </w:rPr>
      </w:pPr>
      <w:bookmarkStart w:id="70" w:name="_Toc76606106"/>
      <w:r w:rsidRPr="005D7CD5">
        <w:rPr>
          <w:rFonts w:ascii="Times New Roman" w:hAnsi="Times New Roman" w:cs="Times New Roman"/>
          <w:b/>
          <w:color w:val="auto"/>
          <w:sz w:val="28"/>
        </w:rPr>
        <w:t>5.13 Data quality assurance</w:t>
      </w:r>
      <w:bookmarkEnd w:id="70"/>
      <w:r w:rsidRPr="005D7CD5">
        <w:rPr>
          <w:rFonts w:ascii="Times New Roman" w:hAnsi="Times New Roman" w:cs="Times New Roman"/>
          <w:b/>
          <w:color w:val="auto"/>
          <w:sz w:val="28"/>
        </w:rPr>
        <w:t xml:space="preserve"> </w:t>
      </w:r>
    </w:p>
    <w:p w:rsidR="00180E58" w:rsidRDefault="001C2FD2" w:rsidP="0023439B">
      <w:pPr>
        <w:spacing w:line="360" w:lineRule="auto"/>
        <w:jc w:val="both"/>
        <w:rPr>
          <w:rFonts w:ascii="Times New Roman" w:hAnsi="Times New Roman" w:cs="Times New Roman"/>
          <w:sz w:val="24"/>
        </w:rPr>
      </w:pPr>
      <w:r w:rsidRPr="001C2FD2">
        <w:rPr>
          <w:rFonts w:ascii="Times New Roman" w:hAnsi="Times New Roman" w:cs="Times New Roman"/>
          <w:sz w:val="24"/>
        </w:rPr>
        <w:t>Data quality was assured before, during and after the data collection process</w:t>
      </w:r>
      <w:r>
        <w:rPr>
          <w:rFonts w:ascii="Times New Roman" w:hAnsi="Times New Roman" w:cs="Times New Roman"/>
          <w:sz w:val="24"/>
        </w:rPr>
        <w:t>.</w:t>
      </w:r>
      <w:r w:rsidR="00180E58" w:rsidRPr="00180E58">
        <w:rPr>
          <w:rFonts w:ascii="Times New Roman" w:hAnsi="Times New Roman" w:cs="Times New Roman"/>
          <w:sz w:val="24"/>
        </w:rPr>
        <w:t xml:space="preserve"> Pret</w:t>
      </w:r>
      <w:r w:rsidR="005465EF">
        <w:rPr>
          <w:rFonts w:ascii="Times New Roman" w:hAnsi="Times New Roman" w:cs="Times New Roman"/>
          <w:sz w:val="24"/>
        </w:rPr>
        <w:t xml:space="preserve">esting was </w:t>
      </w:r>
      <w:r w:rsidR="00180E58">
        <w:rPr>
          <w:rFonts w:ascii="Times New Roman" w:hAnsi="Times New Roman" w:cs="Times New Roman"/>
          <w:sz w:val="24"/>
        </w:rPr>
        <w:t>done on 5%</w:t>
      </w:r>
      <w:r w:rsidR="00851DEA">
        <w:rPr>
          <w:rFonts w:ascii="Times New Roman" w:hAnsi="Times New Roman" w:cs="Times New Roman"/>
          <w:sz w:val="24"/>
        </w:rPr>
        <w:t>(43)</w:t>
      </w:r>
      <w:r w:rsidR="00180E58">
        <w:rPr>
          <w:rFonts w:ascii="Times New Roman" w:hAnsi="Times New Roman" w:cs="Times New Roman"/>
          <w:sz w:val="24"/>
        </w:rPr>
        <w:t xml:space="preserve"> FFs from the kebele not</w:t>
      </w:r>
      <w:r w:rsidR="00180E58" w:rsidRPr="00180E58">
        <w:rPr>
          <w:rFonts w:ascii="Times New Roman" w:hAnsi="Times New Roman" w:cs="Times New Roman"/>
          <w:sz w:val="24"/>
        </w:rPr>
        <w:t xml:space="preserve"> included in the actual data collection i</w:t>
      </w:r>
      <w:r w:rsidR="001561DE">
        <w:rPr>
          <w:rFonts w:ascii="Times New Roman" w:hAnsi="Times New Roman" w:cs="Times New Roman"/>
          <w:sz w:val="24"/>
        </w:rPr>
        <w:t>n Ankesha Woreda, Hateta kebele</w:t>
      </w:r>
      <w:r w:rsidR="00180E58" w:rsidRPr="00180E58">
        <w:rPr>
          <w:rFonts w:ascii="Times New Roman" w:hAnsi="Times New Roman" w:cs="Times New Roman"/>
          <w:sz w:val="24"/>
        </w:rPr>
        <w:t xml:space="preserve"> before the actual data collec</w:t>
      </w:r>
      <w:r>
        <w:rPr>
          <w:rFonts w:ascii="Times New Roman" w:hAnsi="Times New Roman" w:cs="Times New Roman"/>
          <w:sz w:val="24"/>
        </w:rPr>
        <w:t>tion. Training including</w:t>
      </w:r>
      <w:r w:rsidR="00AA150C">
        <w:rPr>
          <w:rFonts w:ascii="Times New Roman" w:hAnsi="Times New Roman" w:cs="Times New Roman"/>
          <w:sz w:val="24"/>
        </w:rPr>
        <w:t xml:space="preserve"> actual field practice was</w:t>
      </w:r>
      <w:r>
        <w:rPr>
          <w:rFonts w:ascii="Times New Roman" w:hAnsi="Times New Roman" w:cs="Times New Roman"/>
          <w:sz w:val="24"/>
        </w:rPr>
        <w:t xml:space="preserve"> given to data collectors and supervisors for two days.</w:t>
      </w:r>
      <w:r w:rsidR="00AA150C">
        <w:rPr>
          <w:rFonts w:ascii="Times New Roman" w:hAnsi="Times New Roman" w:cs="Times New Roman"/>
          <w:sz w:val="24"/>
        </w:rPr>
        <w:t xml:space="preserve"> There was</w:t>
      </w:r>
      <w:r w:rsidR="00180E58" w:rsidRPr="00180E58">
        <w:rPr>
          <w:rFonts w:ascii="Times New Roman" w:hAnsi="Times New Roman" w:cs="Times New Roman"/>
          <w:sz w:val="24"/>
        </w:rPr>
        <w:t xml:space="preserve"> a close day to day supervision in the data collec</w:t>
      </w:r>
      <w:r w:rsidR="00AA150C">
        <w:rPr>
          <w:rFonts w:ascii="Times New Roman" w:hAnsi="Times New Roman" w:cs="Times New Roman"/>
          <w:sz w:val="24"/>
        </w:rPr>
        <w:t>tion process. After data collected, it was</w:t>
      </w:r>
      <w:r w:rsidR="00180E58" w:rsidRPr="00180E58">
        <w:rPr>
          <w:rFonts w:ascii="Times New Roman" w:hAnsi="Times New Roman" w:cs="Times New Roman"/>
          <w:sz w:val="24"/>
        </w:rPr>
        <w:t xml:space="preserve"> checked for completeness and consiste</w:t>
      </w:r>
      <w:r w:rsidR="006603EE">
        <w:rPr>
          <w:rFonts w:ascii="Times New Roman" w:hAnsi="Times New Roman" w:cs="Times New Roman"/>
          <w:sz w:val="24"/>
        </w:rPr>
        <w:t>ncy by the superv</w:t>
      </w:r>
      <w:r w:rsidR="00AA150C">
        <w:rPr>
          <w:rFonts w:ascii="Times New Roman" w:hAnsi="Times New Roman" w:cs="Times New Roman"/>
          <w:sz w:val="24"/>
        </w:rPr>
        <w:t>isors each day</w:t>
      </w:r>
      <w:r w:rsidR="006603EE" w:rsidRPr="006603EE">
        <w:rPr>
          <w:rFonts w:ascii="Times New Roman" w:hAnsi="Times New Roman" w:cs="Times New Roman"/>
          <w:sz w:val="24"/>
        </w:rPr>
        <w:t>.</w:t>
      </w:r>
    </w:p>
    <w:p w:rsidR="006B4D28" w:rsidRDefault="00541F87" w:rsidP="006B3F15">
      <w:pPr>
        <w:spacing w:after="0" w:line="360" w:lineRule="auto"/>
        <w:jc w:val="both"/>
        <w:rPr>
          <w:rFonts w:ascii="Times New Roman" w:hAnsi="Times New Roman" w:cs="Times New Roman"/>
          <w:sz w:val="24"/>
        </w:rPr>
      </w:pPr>
      <w:r>
        <w:rPr>
          <w:rFonts w:ascii="Times New Roman" w:hAnsi="Times New Roman" w:cs="Times New Roman"/>
          <w:sz w:val="24"/>
        </w:rPr>
        <w:t>For qualitative</w:t>
      </w:r>
      <w:r w:rsidR="00CF528F">
        <w:rPr>
          <w:rFonts w:ascii="Times New Roman" w:hAnsi="Times New Roman" w:cs="Times New Roman"/>
          <w:sz w:val="24"/>
        </w:rPr>
        <w:t xml:space="preserve"> study data have</w:t>
      </w:r>
      <w:r>
        <w:rPr>
          <w:rFonts w:ascii="Times New Roman" w:hAnsi="Times New Roman" w:cs="Times New Roman"/>
          <w:sz w:val="24"/>
        </w:rPr>
        <w:t xml:space="preserve"> carefully recorded</w:t>
      </w:r>
      <w:r w:rsidR="00BF02CA">
        <w:rPr>
          <w:rFonts w:ascii="Times New Roman" w:hAnsi="Times New Roman" w:cs="Times New Roman"/>
          <w:sz w:val="24"/>
        </w:rPr>
        <w:t xml:space="preserve"> and written</w:t>
      </w:r>
      <w:r>
        <w:rPr>
          <w:rFonts w:ascii="Times New Roman" w:hAnsi="Times New Roman" w:cs="Times New Roman"/>
          <w:sz w:val="24"/>
        </w:rPr>
        <w:t>, repeatedly listened before transcripti</w:t>
      </w:r>
      <w:r w:rsidR="00AA150C">
        <w:rPr>
          <w:rFonts w:ascii="Times New Roman" w:hAnsi="Times New Roman" w:cs="Times New Roman"/>
          <w:sz w:val="24"/>
        </w:rPr>
        <w:t xml:space="preserve">on and transcribed data was </w:t>
      </w:r>
      <w:r>
        <w:rPr>
          <w:rFonts w:ascii="Times New Roman" w:hAnsi="Times New Roman" w:cs="Times New Roman"/>
          <w:sz w:val="24"/>
        </w:rPr>
        <w:t>read repeatedly before translation.</w:t>
      </w:r>
      <w:r w:rsidR="00561359">
        <w:rPr>
          <w:rFonts w:ascii="Times New Roman" w:hAnsi="Times New Roman" w:cs="Times New Roman"/>
          <w:sz w:val="24"/>
        </w:rPr>
        <w:t xml:space="preserve"> </w:t>
      </w:r>
    </w:p>
    <w:p w:rsidR="00DF6247" w:rsidRDefault="00561359" w:rsidP="006B3F15">
      <w:pPr>
        <w:spacing w:after="0" w:line="360" w:lineRule="auto"/>
        <w:jc w:val="both"/>
        <w:rPr>
          <w:rFonts w:ascii="Times New Roman" w:hAnsi="Times New Roman" w:cs="Times New Roman"/>
          <w:sz w:val="24"/>
        </w:rPr>
      </w:pPr>
      <w:r>
        <w:rPr>
          <w:rFonts w:ascii="Times New Roman" w:hAnsi="Times New Roman" w:cs="Times New Roman"/>
          <w:sz w:val="24"/>
        </w:rPr>
        <w:t>To incre</w:t>
      </w:r>
      <w:r w:rsidR="006B3F15">
        <w:rPr>
          <w:rFonts w:ascii="Times New Roman" w:hAnsi="Times New Roman" w:cs="Times New Roman"/>
          <w:sz w:val="24"/>
        </w:rPr>
        <w:t>ase credibility of data, different</w:t>
      </w:r>
      <w:r>
        <w:rPr>
          <w:rFonts w:ascii="Times New Roman" w:hAnsi="Times New Roman" w:cs="Times New Roman"/>
          <w:sz w:val="24"/>
        </w:rPr>
        <w:t xml:space="preserve"> data collection sources, data collection method</w:t>
      </w:r>
      <w:r w:rsidR="00C866C2">
        <w:rPr>
          <w:rFonts w:ascii="Times New Roman" w:hAnsi="Times New Roman" w:cs="Times New Roman"/>
          <w:sz w:val="24"/>
        </w:rPr>
        <w:t>s</w:t>
      </w:r>
      <w:r w:rsidR="006B3F15">
        <w:rPr>
          <w:rFonts w:ascii="Times New Roman" w:hAnsi="Times New Roman" w:cs="Times New Roman"/>
          <w:sz w:val="24"/>
        </w:rPr>
        <w:t xml:space="preserve"> and evaluation methodologies were triangulated</w:t>
      </w:r>
      <w:r>
        <w:rPr>
          <w:rFonts w:ascii="Times New Roman" w:hAnsi="Times New Roman" w:cs="Times New Roman"/>
          <w:sz w:val="24"/>
        </w:rPr>
        <w:t>.</w:t>
      </w:r>
    </w:p>
    <w:p w:rsidR="00DF6247" w:rsidRDefault="00D753A4" w:rsidP="00DF6247">
      <w:pPr>
        <w:spacing w:after="0" w:line="360" w:lineRule="auto"/>
        <w:jc w:val="both"/>
        <w:rPr>
          <w:rFonts w:ascii="Times New Roman" w:hAnsi="Times New Roman" w:cs="Times New Roman"/>
          <w:b/>
          <w:sz w:val="28"/>
        </w:rPr>
      </w:pPr>
      <w:r w:rsidRPr="005D7CD5">
        <w:rPr>
          <w:rFonts w:ascii="Times New Roman" w:hAnsi="Times New Roman" w:cs="Times New Roman"/>
          <w:b/>
          <w:sz w:val="28"/>
        </w:rPr>
        <w:t xml:space="preserve">5.14 Data </w:t>
      </w:r>
      <w:r w:rsidR="00B91FE9">
        <w:rPr>
          <w:rFonts w:ascii="Times New Roman" w:hAnsi="Times New Roman" w:cs="Times New Roman"/>
          <w:b/>
          <w:sz w:val="28"/>
        </w:rPr>
        <w:t>entry,</w:t>
      </w:r>
      <w:r w:rsidR="00B91FE9" w:rsidRPr="005D7CD5">
        <w:rPr>
          <w:rFonts w:ascii="Times New Roman" w:hAnsi="Times New Roman" w:cs="Times New Roman"/>
          <w:b/>
          <w:sz w:val="28"/>
        </w:rPr>
        <w:t xml:space="preserve"> management</w:t>
      </w:r>
      <w:r w:rsidRPr="005D7CD5">
        <w:rPr>
          <w:rFonts w:ascii="Times New Roman" w:hAnsi="Times New Roman" w:cs="Times New Roman"/>
          <w:b/>
          <w:sz w:val="28"/>
        </w:rPr>
        <w:t xml:space="preserve"> and analysis </w:t>
      </w:r>
    </w:p>
    <w:p w:rsidR="000E5715" w:rsidRPr="00DF6247" w:rsidRDefault="00D753A4" w:rsidP="00DF6247">
      <w:pPr>
        <w:spacing w:after="0" w:line="360" w:lineRule="auto"/>
        <w:jc w:val="both"/>
        <w:rPr>
          <w:rFonts w:ascii="Times New Roman" w:hAnsi="Times New Roman" w:cs="Times New Roman"/>
          <w:sz w:val="28"/>
        </w:rPr>
      </w:pPr>
      <w:r w:rsidRPr="00DF6247">
        <w:rPr>
          <w:rFonts w:ascii="Times New Roman" w:hAnsi="Times New Roman" w:cs="Times New Roman"/>
          <w:b/>
          <w:sz w:val="24"/>
        </w:rPr>
        <w:t xml:space="preserve">5.14.1 Data </w:t>
      </w:r>
      <w:r w:rsidR="009B7C41" w:rsidRPr="00DF6247">
        <w:rPr>
          <w:rFonts w:ascii="Times New Roman" w:hAnsi="Times New Roman" w:cs="Times New Roman"/>
          <w:b/>
          <w:sz w:val="24"/>
        </w:rPr>
        <w:t>entry and management</w:t>
      </w:r>
    </w:p>
    <w:p w:rsidR="00077B2B" w:rsidRDefault="00077B2B" w:rsidP="00505810">
      <w:pPr>
        <w:spacing w:line="360" w:lineRule="auto"/>
        <w:jc w:val="both"/>
        <w:rPr>
          <w:rFonts w:ascii="Times New Roman" w:hAnsi="Times New Roman" w:cs="Times New Roman"/>
          <w:sz w:val="24"/>
        </w:rPr>
      </w:pPr>
      <w:r w:rsidRPr="00077B2B">
        <w:rPr>
          <w:rFonts w:ascii="Times New Roman" w:hAnsi="Times New Roman" w:cs="Times New Roman"/>
          <w:sz w:val="24"/>
        </w:rPr>
        <w:lastRenderedPageBreak/>
        <w:t>Data cleaning and chec</w:t>
      </w:r>
      <w:r w:rsidR="006769B4">
        <w:rPr>
          <w:rFonts w:ascii="Times New Roman" w:hAnsi="Times New Roman" w:cs="Times New Roman"/>
          <w:sz w:val="24"/>
        </w:rPr>
        <w:t>king was done at field level</w:t>
      </w:r>
      <w:r w:rsidR="005465EF">
        <w:rPr>
          <w:rFonts w:ascii="Times New Roman" w:hAnsi="Times New Roman" w:cs="Times New Roman"/>
          <w:sz w:val="24"/>
        </w:rPr>
        <w:t xml:space="preserve"> and</w:t>
      </w:r>
      <w:r>
        <w:rPr>
          <w:rFonts w:ascii="Times New Roman" w:hAnsi="Times New Roman" w:cs="Times New Roman"/>
          <w:sz w:val="24"/>
        </w:rPr>
        <w:t xml:space="preserve"> </w:t>
      </w:r>
      <w:r w:rsidRPr="00077B2B">
        <w:rPr>
          <w:rFonts w:ascii="Times New Roman" w:hAnsi="Times New Roman" w:cs="Times New Roman"/>
          <w:sz w:val="24"/>
        </w:rPr>
        <w:t>repeated after entry to check for coding error and missing values by prin</w:t>
      </w:r>
      <w:r>
        <w:rPr>
          <w:rFonts w:ascii="Times New Roman" w:hAnsi="Times New Roman" w:cs="Times New Roman"/>
          <w:sz w:val="24"/>
        </w:rPr>
        <w:t>cipal</w:t>
      </w:r>
      <w:r w:rsidR="001C2FD2">
        <w:rPr>
          <w:rFonts w:ascii="Times New Roman" w:hAnsi="Times New Roman" w:cs="Times New Roman"/>
          <w:sz w:val="24"/>
        </w:rPr>
        <w:t xml:space="preserve"> investigator and </w:t>
      </w:r>
      <w:r w:rsidR="006769B4">
        <w:rPr>
          <w:rFonts w:ascii="Times New Roman" w:hAnsi="Times New Roman" w:cs="Times New Roman"/>
          <w:sz w:val="24"/>
        </w:rPr>
        <w:t>completeness was checked</w:t>
      </w:r>
      <w:r w:rsidR="006769B4" w:rsidRPr="00077B2B">
        <w:rPr>
          <w:rFonts w:ascii="Times New Roman" w:hAnsi="Times New Roman" w:cs="Times New Roman"/>
          <w:sz w:val="24"/>
        </w:rPr>
        <w:t>.</w:t>
      </w:r>
      <w:r w:rsidRPr="00077B2B">
        <w:rPr>
          <w:rFonts w:ascii="Times New Roman" w:hAnsi="Times New Roman" w:cs="Times New Roman"/>
          <w:sz w:val="24"/>
        </w:rPr>
        <w:t xml:space="preserve"> </w:t>
      </w:r>
      <w:r w:rsidR="001C2FD2">
        <w:rPr>
          <w:rFonts w:ascii="Times New Roman" w:hAnsi="Times New Roman" w:cs="Times New Roman"/>
          <w:sz w:val="24"/>
        </w:rPr>
        <w:t xml:space="preserve">The </w:t>
      </w:r>
      <w:r w:rsidR="005465EF">
        <w:rPr>
          <w:rFonts w:ascii="Times New Roman" w:hAnsi="Times New Roman" w:cs="Times New Roman"/>
          <w:sz w:val="24"/>
        </w:rPr>
        <w:t>data recorded</w:t>
      </w:r>
      <w:r w:rsidR="006769B4">
        <w:rPr>
          <w:rFonts w:ascii="Times New Roman" w:hAnsi="Times New Roman" w:cs="Times New Roman"/>
          <w:sz w:val="24"/>
        </w:rPr>
        <w:t xml:space="preserve"> was</w:t>
      </w:r>
      <w:r w:rsidR="007C34B9">
        <w:rPr>
          <w:rFonts w:ascii="Times New Roman" w:hAnsi="Times New Roman" w:cs="Times New Roman"/>
          <w:sz w:val="24"/>
        </w:rPr>
        <w:t xml:space="preserve"> </w:t>
      </w:r>
      <w:r w:rsidR="008864CF">
        <w:rPr>
          <w:rFonts w:ascii="Times New Roman" w:hAnsi="Times New Roman" w:cs="Times New Roman"/>
          <w:sz w:val="24"/>
        </w:rPr>
        <w:t>kept</w:t>
      </w:r>
      <w:r w:rsidR="001C2FD2">
        <w:rPr>
          <w:rFonts w:ascii="Times New Roman" w:hAnsi="Times New Roman" w:cs="Times New Roman"/>
          <w:sz w:val="24"/>
        </w:rPr>
        <w:t xml:space="preserve"> in personal computer, phone</w:t>
      </w:r>
      <w:r w:rsidR="008864CF">
        <w:rPr>
          <w:rFonts w:ascii="Times New Roman" w:hAnsi="Times New Roman" w:cs="Times New Roman"/>
          <w:sz w:val="24"/>
        </w:rPr>
        <w:t xml:space="preserve"> and flash card</w:t>
      </w:r>
      <w:r w:rsidRPr="00077B2B">
        <w:rPr>
          <w:rFonts w:ascii="Times New Roman" w:hAnsi="Times New Roman" w:cs="Times New Roman"/>
          <w:sz w:val="24"/>
        </w:rPr>
        <w:t>.</w:t>
      </w:r>
    </w:p>
    <w:p w:rsidR="009B7C41" w:rsidRPr="00077B2B" w:rsidRDefault="009B7C41" w:rsidP="00505810">
      <w:pPr>
        <w:spacing w:line="360" w:lineRule="auto"/>
        <w:jc w:val="both"/>
        <w:rPr>
          <w:rFonts w:ascii="Times New Roman" w:hAnsi="Times New Roman" w:cs="Times New Roman"/>
          <w:sz w:val="24"/>
        </w:rPr>
      </w:pPr>
      <w:r w:rsidRPr="009B7C41">
        <w:rPr>
          <w:rFonts w:ascii="Times New Roman" w:hAnsi="Times New Roman" w:cs="Times New Roman"/>
          <w:sz w:val="24"/>
        </w:rPr>
        <w:t xml:space="preserve">Quantitative data </w:t>
      </w:r>
      <w:r w:rsidR="00A02128">
        <w:rPr>
          <w:rFonts w:ascii="Times New Roman" w:hAnsi="Times New Roman" w:cs="Times New Roman"/>
          <w:sz w:val="24"/>
        </w:rPr>
        <w:t>was entered and analysed by SPSS version 23.  Field notes were</w:t>
      </w:r>
      <w:r w:rsidR="002710DA">
        <w:rPr>
          <w:rFonts w:ascii="Times New Roman" w:hAnsi="Times New Roman" w:cs="Times New Roman"/>
          <w:sz w:val="24"/>
        </w:rPr>
        <w:t xml:space="preserve"> </w:t>
      </w:r>
      <w:r w:rsidR="002A4F72">
        <w:rPr>
          <w:rFonts w:ascii="Times New Roman" w:hAnsi="Times New Roman" w:cs="Times New Roman"/>
          <w:sz w:val="24"/>
        </w:rPr>
        <w:t xml:space="preserve">written </w:t>
      </w:r>
      <w:r w:rsidR="002A4F72" w:rsidRPr="009B7C41">
        <w:rPr>
          <w:rFonts w:ascii="Times New Roman" w:hAnsi="Times New Roman" w:cs="Times New Roman"/>
          <w:sz w:val="24"/>
        </w:rPr>
        <w:t>after</w:t>
      </w:r>
      <w:r w:rsidRPr="009B7C41">
        <w:rPr>
          <w:rFonts w:ascii="Times New Roman" w:hAnsi="Times New Roman" w:cs="Times New Roman"/>
          <w:sz w:val="24"/>
        </w:rPr>
        <w:t xml:space="preserve"> data collection every day afternoon by interviewer for the qualitative data.</w:t>
      </w:r>
    </w:p>
    <w:p w:rsidR="002463CB" w:rsidRPr="005D7CD5" w:rsidRDefault="009B7C41" w:rsidP="00EC6D3E">
      <w:pPr>
        <w:pStyle w:val="Heading3"/>
        <w:spacing w:after="120"/>
        <w:rPr>
          <w:rFonts w:ascii="Times New Roman" w:hAnsi="Times New Roman" w:cs="Times New Roman"/>
          <w:b/>
          <w:color w:val="auto"/>
        </w:rPr>
      </w:pPr>
      <w:bookmarkStart w:id="71" w:name="_Toc76606107"/>
      <w:r>
        <w:rPr>
          <w:rFonts w:ascii="Times New Roman" w:hAnsi="Times New Roman" w:cs="Times New Roman"/>
          <w:b/>
          <w:color w:val="auto"/>
        </w:rPr>
        <w:t>5.14.2</w:t>
      </w:r>
      <w:r w:rsidR="00505810" w:rsidRPr="005D7CD5">
        <w:rPr>
          <w:rFonts w:ascii="Times New Roman" w:hAnsi="Times New Roman" w:cs="Times New Roman"/>
          <w:b/>
          <w:color w:val="auto"/>
        </w:rPr>
        <w:t xml:space="preserve"> Data analysis</w:t>
      </w:r>
      <w:bookmarkEnd w:id="71"/>
      <w:r w:rsidR="00505810" w:rsidRPr="005D7CD5">
        <w:rPr>
          <w:rFonts w:ascii="Times New Roman" w:hAnsi="Times New Roman" w:cs="Times New Roman"/>
          <w:b/>
          <w:color w:val="auto"/>
        </w:rPr>
        <w:t xml:space="preserve"> </w:t>
      </w:r>
    </w:p>
    <w:p w:rsidR="005179E0" w:rsidRDefault="002463CB" w:rsidP="00505810">
      <w:pPr>
        <w:spacing w:line="360" w:lineRule="auto"/>
        <w:jc w:val="both"/>
        <w:rPr>
          <w:rFonts w:ascii="Times New Roman" w:hAnsi="Times New Roman" w:cs="Times New Roman"/>
          <w:sz w:val="24"/>
        </w:rPr>
      </w:pPr>
      <w:r>
        <w:rPr>
          <w:rFonts w:ascii="Times New Roman" w:hAnsi="Times New Roman" w:cs="Times New Roman"/>
          <w:sz w:val="24"/>
        </w:rPr>
        <w:t xml:space="preserve"> A des</w:t>
      </w:r>
      <w:r w:rsidR="00357307">
        <w:rPr>
          <w:rFonts w:ascii="Times New Roman" w:hAnsi="Times New Roman" w:cs="Times New Roman"/>
          <w:sz w:val="24"/>
        </w:rPr>
        <w:t xml:space="preserve">criptive </w:t>
      </w:r>
      <w:r w:rsidR="001D7FE9">
        <w:rPr>
          <w:rFonts w:ascii="Times New Roman" w:hAnsi="Times New Roman" w:cs="Times New Roman"/>
          <w:sz w:val="24"/>
        </w:rPr>
        <w:t xml:space="preserve">analysis </w:t>
      </w:r>
      <w:r w:rsidR="00357307">
        <w:rPr>
          <w:rFonts w:ascii="Times New Roman" w:hAnsi="Times New Roman" w:cs="Times New Roman"/>
          <w:sz w:val="24"/>
        </w:rPr>
        <w:t>was</w:t>
      </w:r>
      <w:r w:rsidRPr="002463CB">
        <w:rPr>
          <w:rFonts w:ascii="Times New Roman" w:hAnsi="Times New Roman" w:cs="Times New Roman"/>
          <w:sz w:val="24"/>
        </w:rPr>
        <w:t xml:space="preserve"> </w:t>
      </w:r>
      <w:r w:rsidR="00D25F0B" w:rsidRPr="002463CB">
        <w:rPr>
          <w:rFonts w:ascii="Times New Roman" w:hAnsi="Times New Roman" w:cs="Times New Roman"/>
          <w:sz w:val="24"/>
        </w:rPr>
        <w:t xml:space="preserve">done </w:t>
      </w:r>
      <w:r w:rsidR="00D25F0B">
        <w:rPr>
          <w:rFonts w:ascii="Times New Roman" w:hAnsi="Times New Roman" w:cs="Times New Roman"/>
          <w:sz w:val="24"/>
        </w:rPr>
        <w:t xml:space="preserve">by SPSS version 23 </w:t>
      </w:r>
      <w:r w:rsidRPr="002463CB">
        <w:rPr>
          <w:rFonts w:ascii="Times New Roman" w:hAnsi="Times New Roman" w:cs="Times New Roman"/>
          <w:sz w:val="24"/>
        </w:rPr>
        <w:t>to show the frequencies and</w:t>
      </w:r>
      <w:r w:rsidR="00743CEF">
        <w:rPr>
          <w:rFonts w:ascii="Times New Roman" w:hAnsi="Times New Roman" w:cs="Times New Roman"/>
          <w:sz w:val="24"/>
        </w:rPr>
        <w:t xml:space="preserve"> percentages of the findings</w:t>
      </w:r>
      <w:r w:rsidRPr="002463CB">
        <w:rPr>
          <w:rFonts w:ascii="Times New Roman" w:hAnsi="Times New Roman" w:cs="Times New Roman"/>
          <w:sz w:val="24"/>
        </w:rPr>
        <w:t>.</w:t>
      </w:r>
      <w:r w:rsidR="00D958B4">
        <w:rPr>
          <w:rFonts w:ascii="Times New Roman" w:hAnsi="Times New Roman" w:cs="Times New Roman"/>
          <w:sz w:val="24"/>
        </w:rPr>
        <w:t xml:space="preserve"> </w:t>
      </w:r>
      <w:r>
        <w:rPr>
          <w:rFonts w:ascii="Times New Roman" w:hAnsi="Times New Roman" w:cs="Times New Roman"/>
          <w:sz w:val="24"/>
        </w:rPr>
        <w:t>Tables</w:t>
      </w:r>
      <w:r w:rsidR="00357307">
        <w:rPr>
          <w:rFonts w:ascii="Times New Roman" w:hAnsi="Times New Roman" w:cs="Times New Roman"/>
          <w:sz w:val="24"/>
        </w:rPr>
        <w:t xml:space="preserve"> and texts</w:t>
      </w:r>
      <w:r w:rsidR="00D958B4">
        <w:rPr>
          <w:rFonts w:ascii="Times New Roman" w:hAnsi="Times New Roman" w:cs="Times New Roman"/>
          <w:sz w:val="24"/>
        </w:rPr>
        <w:t xml:space="preserve"> </w:t>
      </w:r>
      <w:r w:rsidR="00357307">
        <w:rPr>
          <w:rFonts w:ascii="Times New Roman" w:hAnsi="Times New Roman" w:cs="Times New Roman"/>
          <w:sz w:val="24"/>
        </w:rPr>
        <w:t>were</w:t>
      </w:r>
      <w:r w:rsidRPr="002463CB">
        <w:rPr>
          <w:rFonts w:ascii="Times New Roman" w:hAnsi="Times New Roman" w:cs="Times New Roman"/>
          <w:sz w:val="24"/>
        </w:rPr>
        <w:t xml:space="preserve"> used to</w:t>
      </w:r>
      <w:r>
        <w:rPr>
          <w:rFonts w:ascii="Times New Roman" w:hAnsi="Times New Roman" w:cs="Times New Roman"/>
          <w:sz w:val="24"/>
        </w:rPr>
        <w:t xml:space="preserve"> describe the characteristics </w:t>
      </w:r>
      <w:r w:rsidR="000D63E6">
        <w:rPr>
          <w:rFonts w:ascii="Times New Roman" w:hAnsi="Times New Roman" w:cs="Times New Roman"/>
          <w:sz w:val="24"/>
        </w:rPr>
        <w:t xml:space="preserve">of </w:t>
      </w:r>
      <w:r w:rsidRPr="002463CB">
        <w:rPr>
          <w:rFonts w:ascii="Times New Roman" w:hAnsi="Times New Roman" w:cs="Times New Roman"/>
          <w:sz w:val="24"/>
        </w:rPr>
        <w:t>the health posts with respect to the evaluation dimensions.</w:t>
      </w:r>
      <w:r w:rsidR="005913C3">
        <w:rPr>
          <w:rFonts w:ascii="Times New Roman" w:hAnsi="Times New Roman" w:cs="Times New Roman"/>
          <w:sz w:val="24"/>
        </w:rPr>
        <w:t xml:space="preserve"> </w:t>
      </w:r>
    </w:p>
    <w:p w:rsidR="00273CF2" w:rsidRDefault="0094752B" w:rsidP="00505810">
      <w:pPr>
        <w:spacing w:line="360" w:lineRule="auto"/>
        <w:jc w:val="both"/>
        <w:rPr>
          <w:rFonts w:ascii="Times New Roman" w:hAnsi="Times New Roman" w:cs="Times New Roman"/>
          <w:sz w:val="24"/>
        </w:rPr>
      </w:pPr>
      <w:r>
        <w:rPr>
          <w:rFonts w:ascii="Times New Roman" w:hAnsi="Times New Roman" w:cs="Times New Roman"/>
          <w:sz w:val="24"/>
        </w:rPr>
        <w:t>Qualitative data were</w:t>
      </w:r>
      <w:r w:rsidR="00D25F0B">
        <w:rPr>
          <w:rFonts w:ascii="Times New Roman" w:hAnsi="Times New Roman" w:cs="Times New Roman"/>
          <w:sz w:val="24"/>
        </w:rPr>
        <w:t xml:space="preserve"> analysed thematically</w:t>
      </w:r>
      <w:r w:rsidR="005913C3">
        <w:rPr>
          <w:rFonts w:ascii="Times New Roman" w:hAnsi="Times New Roman" w:cs="Times New Roman"/>
          <w:sz w:val="24"/>
        </w:rPr>
        <w:t xml:space="preserve">. </w:t>
      </w:r>
      <w:r>
        <w:rPr>
          <w:rFonts w:ascii="Times New Roman" w:hAnsi="Times New Roman" w:cs="Times New Roman"/>
          <w:sz w:val="24"/>
        </w:rPr>
        <w:t>Data were</w:t>
      </w:r>
      <w:r w:rsidR="00D958B4">
        <w:rPr>
          <w:rFonts w:ascii="Times New Roman" w:hAnsi="Times New Roman" w:cs="Times New Roman"/>
          <w:sz w:val="24"/>
        </w:rPr>
        <w:t xml:space="preserve"> caref</w:t>
      </w:r>
      <w:r w:rsidR="00357307">
        <w:rPr>
          <w:rFonts w:ascii="Times New Roman" w:hAnsi="Times New Roman" w:cs="Times New Roman"/>
          <w:sz w:val="24"/>
        </w:rPr>
        <w:t>ully recorded</w:t>
      </w:r>
      <w:r w:rsidR="00D958B4">
        <w:rPr>
          <w:rFonts w:ascii="Times New Roman" w:hAnsi="Times New Roman" w:cs="Times New Roman"/>
          <w:sz w:val="24"/>
        </w:rPr>
        <w:t xml:space="preserve"> and repeatedly listened before transcription.</w:t>
      </w:r>
      <w:r w:rsidR="00A4640A">
        <w:rPr>
          <w:rFonts w:ascii="Times New Roman" w:hAnsi="Times New Roman" w:cs="Times New Roman"/>
          <w:sz w:val="24"/>
        </w:rPr>
        <w:t xml:space="preserve"> Then recorded data was transcribed</w:t>
      </w:r>
      <w:r w:rsidR="00D958B4">
        <w:rPr>
          <w:rFonts w:ascii="Times New Roman" w:hAnsi="Times New Roman" w:cs="Times New Roman"/>
          <w:sz w:val="24"/>
        </w:rPr>
        <w:t xml:space="preserve"> and read repeatedly before trans</w:t>
      </w:r>
      <w:r w:rsidR="00A4640A">
        <w:rPr>
          <w:rFonts w:ascii="Times New Roman" w:hAnsi="Times New Roman" w:cs="Times New Roman"/>
          <w:sz w:val="24"/>
        </w:rPr>
        <w:t>lation. Translated data was changed</w:t>
      </w:r>
      <w:r w:rsidR="00D958B4">
        <w:rPr>
          <w:rFonts w:ascii="Times New Roman" w:hAnsi="Times New Roman" w:cs="Times New Roman"/>
          <w:sz w:val="24"/>
        </w:rPr>
        <w:t xml:space="preserve"> to concepts after reading repeatedly. </w:t>
      </w:r>
      <w:r w:rsidR="00A4640A">
        <w:rPr>
          <w:rFonts w:ascii="Times New Roman" w:hAnsi="Times New Roman" w:cs="Times New Roman"/>
          <w:sz w:val="24"/>
        </w:rPr>
        <w:t>Then translated concepts were coded and codes were</w:t>
      </w:r>
      <w:r w:rsidR="00D958B4">
        <w:rPr>
          <w:rFonts w:ascii="Times New Roman" w:hAnsi="Times New Roman" w:cs="Times New Roman"/>
          <w:sz w:val="24"/>
        </w:rPr>
        <w:t xml:space="preserve"> grouped in to themes.</w:t>
      </w:r>
      <w:r w:rsidR="005179E0">
        <w:rPr>
          <w:rFonts w:ascii="Times New Roman" w:hAnsi="Times New Roman" w:cs="Times New Roman"/>
          <w:sz w:val="24"/>
        </w:rPr>
        <w:t xml:space="preserve"> </w:t>
      </w:r>
      <w:r w:rsidR="00EA5FDC">
        <w:rPr>
          <w:rFonts w:ascii="Times New Roman" w:hAnsi="Times New Roman" w:cs="Times New Roman"/>
          <w:sz w:val="24"/>
        </w:rPr>
        <w:t xml:space="preserve"> Then</w:t>
      </w:r>
      <w:r w:rsidR="00100B4F">
        <w:rPr>
          <w:rFonts w:ascii="Times New Roman" w:hAnsi="Times New Roman" w:cs="Times New Roman"/>
          <w:sz w:val="24"/>
        </w:rPr>
        <w:t xml:space="preserve"> themes</w:t>
      </w:r>
      <w:r w:rsidR="00A4640A">
        <w:rPr>
          <w:rFonts w:ascii="Times New Roman" w:hAnsi="Times New Roman" w:cs="Times New Roman"/>
          <w:sz w:val="24"/>
        </w:rPr>
        <w:t xml:space="preserve"> </w:t>
      </w:r>
      <w:r w:rsidR="00766D5C">
        <w:rPr>
          <w:rFonts w:ascii="Times New Roman" w:hAnsi="Times New Roman" w:cs="Times New Roman"/>
          <w:sz w:val="24"/>
        </w:rPr>
        <w:t>were</w:t>
      </w:r>
      <w:r w:rsidR="002463CB" w:rsidRPr="002463CB">
        <w:rPr>
          <w:rFonts w:ascii="Times New Roman" w:hAnsi="Times New Roman" w:cs="Times New Roman"/>
          <w:sz w:val="24"/>
        </w:rPr>
        <w:t xml:space="preserve"> compil</w:t>
      </w:r>
      <w:r w:rsidR="00100B4F">
        <w:rPr>
          <w:rFonts w:ascii="Times New Roman" w:hAnsi="Times New Roman" w:cs="Times New Roman"/>
          <w:sz w:val="24"/>
        </w:rPr>
        <w:t>ed and summarized for reporting.</w:t>
      </w:r>
      <w:r w:rsidR="00EA5FDC">
        <w:rPr>
          <w:rFonts w:ascii="Times New Roman" w:hAnsi="Times New Roman" w:cs="Times New Roman"/>
          <w:sz w:val="24"/>
        </w:rPr>
        <w:t xml:space="preserve"> Finally, quantitative findings were triangulated with qualitative, qualitative supplemented quantitative. </w:t>
      </w:r>
    </w:p>
    <w:p w:rsidR="00BD5424" w:rsidRPr="005D7CD5" w:rsidRDefault="00505810" w:rsidP="00EC6D3E">
      <w:pPr>
        <w:pStyle w:val="Heading2"/>
        <w:spacing w:after="120"/>
        <w:rPr>
          <w:rFonts w:ascii="Times New Roman" w:hAnsi="Times New Roman" w:cs="Times New Roman"/>
          <w:b/>
          <w:color w:val="auto"/>
          <w:sz w:val="28"/>
          <w:szCs w:val="28"/>
        </w:rPr>
      </w:pPr>
      <w:bookmarkStart w:id="72" w:name="_Toc76606108"/>
      <w:r w:rsidRPr="005D7CD5">
        <w:rPr>
          <w:rFonts w:ascii="Times New Roman" w:hAnsi="Times New Roman" w:cs="Times New Roman"/>
          <w:b/>
          <w:color w:val="auto"/>
          <w:sz w:val="28"/>
          <w:szCs w:val="28"/>
        </w:rPr>
        <w:t>5.15 Matrix of analysis and judgment</w:t>
      </w:r>
      <w:bookmarkEnd w:id="72"/>
      <w:r w:rsidR="005D7F9B">
        <w:rPr>
          <w:rFonts w:ascii="Times New Roman" w:hAnsi="Times New Roman" w:cs="Times New Roman"/>
          <w:b/>
          <w:color w:val="auto"/>
          <w:sz w:val="28"/>
          <w:szCs w:val="28"/>
        </w:rPr>
        <w:t xml:space="preserve"> </w:t>
      </w:r>
    </w:p>
    <w:p w:rsidR="00DF6247" w:rsidRDefault="005234A7" w:rsidP="00DF6247">
      <w:pPr>
        <w:spacing w:line="360" w:lineRule="auto"/>
        <w:jc w:val="both"/>
        <w:rPr>
          <w:rFonts w:ascii="Times New Roman" w:hAnsi="Times New Roman" w:cs="Times New Roman"/>
          <w:sz w:val="24"/>
        </w:rPr>
      </w:pPr>
      <w:r w:rsidRPr="005234A7">
        <w:rPr>
          <w:rFonts w:ascii="Times New Roman" w:hAnsi="Times New Roman" w:cs="Times New Roman"/>
          <w:sz w:val="24"/>
        </w:rPr>
        <w:t>In this evaluation, info</w:t>
      </w:r>
      <w:r>
        <w:rPr>
          <w:rFonts w:ascii="Times New Roman" w:hAnsi="Times New Roman" w:cs="Times New Roman"/>
          <w:sz w:val="24"/>
        </w:rPr>
        <w:t>rmation matrix</w:t>
      </w:r>
      <w:r w:rsidR="00FE6271">
        <w:rPr>
          <w:rFonts w:ascii="Times New Roman" w:hAnsi="Times New Roman" w:cs="Times New Roman"/>
          <w:sz w:val="24"/>
        </w:rPr>
        <w:t>, indicators definition</w:t>
      </w:r>
      <w:r w:rsidR="008C514E">
        <w:rPr>
          <w:rFonts w:ascii="Times New Roman" w:hAnsi="Times New Roman" w:cs="Times New Roman"/>
          <w:sz w:val="24"/>
        </w:rPr>
        <w:t xml:space="preserve"> and judgment matrix had</w:t>
      </w:r>
      <w:r w:rsidRPr="005234A7">
        <w:rPr>
          <w:rFonts w:ascii="Times New Roman" w:hAnsi="Times New Roman" w:cs="Times New Roman"/>
          <w:sz w:val="24"/>
        </w:rPr>
        <w:t xml:space="preserve"> develop</w:t>
      </w:r>
      <w:r w:rsidR="00905B67">
        <w:rPr>
          <w:rFonts w:ascii="Times New Roman" w:hAnsi="Times New Roman" w:cs="Times New Roman"/>
          <w:sz w:val="24"/>
        </w:rPr>
        <w:t xml:space="preserve">ed </w:t>
      </w:r>
      <w:r w:rsidR="008C514E">
        <w:rPr>
          <w:rFonts w:ascii="Times New Roman" w:hAnsi="Times New Roman" w:cs="Times New Roman"/>
          <w:sz w:val="24"/>
        </w:rPr>
        <w:t xml:space="preserve">by investigator in collaboration </w:t>
      </w:r>
      <w:r w:rsidR="00905B67">
        <w:rPr>
          <w:rFonts w:ascii="Times New Roman" w:hAnsi="Times New Roman" w:cs="Times New Roman"/>
          <w:sz w:val="24"/>
        </w:rPr>
        <w:t>with stakeholders. The evaluability assessmen</w:t>
      </w:r>
      <w:r w:rsidR="008C514E">
        <w:rPr>
          <w:rFonts w:ascii="Times New Roman" w:hAnsi="Times New Roman" w:cs="Times New Roman"/>
          <w:sz w:val="24"/>
        </w:rPr>
        <w:t>t was conducted from November 12</w:t>
      </w:r>
      <w:r w:rsidR="00905B67">
        <w:rPr>
          <w:rFonts w:ascii="Times New Roman" w:hAnsi="Times New Roman" w:cs="Times New Roman"/>
          <w:sz w:val="24"/>
        </w:rPr>
        <w:t>, 2013 E.C to November 23, 2013E.C by involving Ayehu Guagusa distr</w:t>
      </w:r>
      <w:r w:rsidR="008C514E">
        <w:rPr>
          <w:rFonts w:ascii="Times New Roman" w:hAnsi="Times New Roman" w:cs="Times New Roman"/>
          <w:sz w:val="24"/>
        </w:rPr>
        <w:t xml:space="preserve">ict office head and vice head, Ayehu Guagusa </w:t>
      </w:r>
      <w:r w:rsidR="00905B67">
        <w:rPr>
          <w:rFonts w:ascii="Times New Roman" w:hAnsi="Times New Roman" w:cs="Times New Roman"/>
          <w:sz w:val="24"/>
        </w:rPr>
        <w:t>h</w:t>
      </w:r>
      <w:r w:rsidR="008C514E">
        <w:rPr>
          <w:rFonts w:ascii="Times New Roman" w:hAnsi="Times New Roman" w:cs="Times New Roman"/>
          <w:sz w:val="24"/>
        </w:rPr>
        <w:t>ealth extension program officer and</w:t>
      </w:r>
      <w:r w:rsidR="00905B67">
        <w:rPr>
          <w:rFonts w:ascii="Times New Roman" w:hAnsi="Times New Roman" w:cs="Times New Roman"/>
          <w:sz w:val="24"/>
        </w:rPr>
        <w:t xml:space="preserve"> Awi zone health department h</w:t>
      </w:r>
      <w:r w:rsidR="008C514E">
        <w:rPr>
          <w:rFonts w:ascii="Times New Roman" w:hAnsi="Times New Roman" w:cs="Times New Roman"/>
          <w:sz w:val="24"/>
        </w:rPr>
        <w:t xml:space="preserve">ead. </w:t>
      </w:r>
      <w:r w:rsidR="00905B67">
        <w:rPr>
          <w:rFonts w:ascii="Times New Roman" w:hAnsi="Times New Roman" w:cs="Times New Roman"/>
          <w:sz w:val="24"/>
        </w:rPr>
        <w:t>Weights for</w:t>
      </w:r>
      <w:r w:rsidRPr="005234A7">
        <w:rPr>
          <w:rFonts w:ascii="Times New Roman" w:hAnsi="Times New Roman" w:cs="Times New Roman"/>
          <w:sz w:val="24"/>
        </w:rPr>
        <w:t xml:space="preserve"> dimensions a</w:t>
      </w:r>
      <w:r w:rsidR="00905B67">
        <w:rPr>
          <w:rFonts w:ascii="Times New Roman" w:hAnsi="Times New Roman" w:cs="Times New Roman"/>
          <w:sz w:val="24"/>
        </w:rPr>
        <w:t>nd indicators and judgment criteria was determined by involving stakeholders</w:t>
      </w:r>
      <w:r w:rsidR="002B1EF4">
        <w:rPr>
          <w:rFonts w:ascii="Times New Roman" w:hAnsi="Times New Roman" w:cs="Times New Roman"/>
          <w:sz w:val="24"/>
        </w:rPr>
        <w:t>.</w:t>
      </w:r>
      <w:r w:rsidR="00905B67">
        <w:rPr>
          <w:rFonts w:ascii="Times New Roman" w:hAnsi="Times New Roman" w:cs="Times New Roman"/>
          <w:sz w:val="24"/>
        </w:rPr>
        <w:t xml:space="preserve"> </w:t>
      </w:r>
      <w:r w:rsidR="00D75216">
        <w:rPr>
          <w:rFonts w:ascii="Times New Roman" w:hAnsi="Times New Roman" w:cs="Times New Roman"/>
          <w:sz w:val="24"/>
        </w:rPr>
        <w:t>For further look the table 5.11</w:t>
      </w:r>
      <w:r w:rsidR="005D7F9B">
        <w:rPr>
          <w:rFonts w:ascii="Times New Roman" w:hAnsi="Times New Roman" w:cs="Times New Roman"/>
          <w:sz w:val="24"/>
        </w:rPr>
        <w:t>,</w:t>
      </w:r>
      <w:r w:rsidR="00D64375">
        <w:rPr>
          <w:rFonts w:ascii="Times New Roman" w:hAnsi="Times New Roman" w:cs="Times New Roman"/>
          <w:sz w:val="24"/>
        </w:rPr>
        <w:t xml:space="preserve"> 5.12</w:t>
      </w:r>
      <w:r w:rsidR="003C49D8">
        <w:rPr>
          <w:rFonts w:ascii="Times New Roman" w:hAnsi="Times New Roman" w:cs="Times New Roman"/>
          <w:sz w:val="24"/>
        </w:rPr>
        <w:t xml:space="preserve"> </w:t>
      </w:r>
      <w:r w:rsidR="005D7F9B">
        <w:rPr>
          <w:rFonts w:ascii="Times New Roman" w:hAnsi="Times New Roman" w:cs="Times New Roman"/>
          <w:sz w:val="24"/>
        </w:rPr>
        <w:t xml:space="preserve">and 5.13 </w:t>
      </w:r>
      <w:r w:rsidR="003C49D8">
        <w:rPr>
          <w:rFonts w:ascii="Times New Roman" w:hAnsi="Times New Roman" w:cs="Times New Roman"/>
          <w:sz w:val="24"/>
        </w:rPr>
        <w:t>from the annex</w:t>
      </w:r>
      <w:r w:rsidR="00D75216">
        <w:rPr>
          <w:rFonts w:ascii="Times New Roman" w:hAnsi="Times New Roman" w:cs="Times New Roman"/>
          <w:sz w:val="24"/>
        </w:rPr>
        <w:t>.</w:t>
      </w:r>
      <w:r w:rsidR="00015B84">
        <w:rPr>
          <w:rFonts w:ascii="Times New Roman" w:hAnsi="Times New Roman" w:cs="Times New Roman"/>
          <w:sz w:val="24"/>
        </w:rPr>
        <w:t xml:space="preserve"> </w:t>
      </w:r>
    </w:p>
    <w:p w:rsidR="00DF6247" w:rsidRDefault="00505810" w:rsidP="00DF6247">
      <w:pPr>
        <w:spacing w:after="0" w:line="360" w:lineRule="auto"/>
        <w:jc w:val="both"/>
        <w:rPr>
          <w:rFonts w:ascii="Times New Roman" w:hAnsi="Times New Roman" w:cs="Times New Roman"/>
          <w:color w:val="FF0000"/>
          <w:sz w:val="24"/>
        </w:rPr>
      </w:pPr>
      <w:r w:rsidRPr="005D7CD5">
        <w:rPr>
          <w:rFonts w:ascii="Times New Roman" w:hAnsi="Times New Roman" w:cs="Times New Roman"/>
          <w:b/>
          <w:sz w:val="28"/>
        </w:rPr>
        <w:t>5.16 Ethical consideration</w:t>
      </w:r>
    </w:p>
    <w:p w:rsidR="005D2638" w:rsidRPr="00DF6247" w:rsidRDefault="00B07FEF" w:rsidP="00DF6247">
      <w:pPr>
        <w:spacing w:after="0" w:line="360" w:lineRule="auto"/>
        <w:jc w:val="both"/>
        <w:rPr>
          <w:rFonts w:ascii="Times New Roman" w:hAnsi="Times New Roman" w:cs="Times New Roman"/>
          <w:color w:val="FF0000"/>
          <w:sz w:val="24"/>
        </w:rPr>
      </w:pPr>
      <w:r>
        <w:rPr>
          <w:rFonts w:ascii="Times New Roman" w:hAnsi="Times New Roman" w:cs="Times New Roman"/>
          <w:sz w:val="24"/>
        </w:rPr>
        <w:t>The evaluation study was</w:t>
      </w:r>
      <w:r w:rsidR="00310FC2" w:rsidRPr="00103EE2">
        <w:rPr>
          <w:rFonts w:ascii="Times New Roman" w:hAnsi="Times New Roman" w:cs="Times New Roman"/>
          <w:sz w:val="24"/>
        </w:rPr>
        <w:t xml:space="preserve"> ethically approv</w:t>
      </w:r>
      <w:r w:rsidR="00513B84">
        <w:rPr>
          <w:rFonts w:ascii="Times New Roman" w:hAnsi="Times New Roman" w:cs="Times New Roman"/>
          <w:sz w:val="24"/>
        </w:rPr>
        <w:t>ed by institutional</w:t>
      </w:r>
      <w:r w:rsidR="00310FC2" w:rsidRPr="00103EE2">
        <w:rPr>
          <w:rFonts w:ascii="Times New Roman" w:hAnsi="Times New Roman" w:cs="Times New Roman"/>
          <w:sz w:val="24"/>
        </w:rPr>
        <w:t xml:space="preserve"> review board of Bahir Dar university</w:t>
      </w:r>
      <w:r w:rsidR="00AF7525">
        <w:rPr>
          <w:rFonts w:ascii="Times New Roman" w:hAnsi="Times New Roman" w:cs="Times New Roman"/>
          <w:sz w:val="24"/>
        </w:rPr>
        <w:t xml:space="preserve"> </w:t>
      </w:r>
      <w:r w:rsidR="00401CBB" w:rsidRPr="00401CBB">
        <w:rPr>
          <w:rFonts w:ascii="Times New Roman" w:hAnsi="Times New Roman" w:cs="Times New Roman"/>
          <w:sz w:val="24"/>
        </w:rPr>
        <w:t>College of Medicine and Health Science</w:t>
      </w:r>
      <w:r w:rsidR="00401CBB">
        <w:rPr>
          <w:rFonts w:ascii="Times New Roman" w:hAnsi="Times New Roman" w:cs="Times New Roman"/>
          <w:sz w:val="24"/>
        </w:rPr>
        <w:t>s</w:t>
      </w:r>
      <w:r w:rsidR="00C72E3B">
        <w:rPr>
          <w:rFonts w:ascii="Times New Roman" w:hAnsi="Times New Roman" w:cs="Times New Roman"/>
          <w:sz w:val="24"/>
        </w:rPr>
        <w:t>.</w:t>
      </w:r>
      <w:r w:rsidR="00401CBB" w:rsidRPr="00401CBB">
        <w:rPr>
          <w:rFonts w:ascii="Times New Roman" w:hAnsi="Times New Roman" w:cs="Times New Roman"/>
          <w:sz w:val="24"/>
        </w:rPr>
        <w:t xml:space="preserve"> </w:t>
      </w:r>
      <w:r w:rsidR="00310FC2" w:rsidRPr="00103EE2">
        <w:rPr>
          <w:rFonts w:ascii="Times New Roman" w:hAnsi="Times New Roman" w:cs="Times New Roman"/>
          <w:sz w:val="24"/>
        </w:rPr>
        <w:t>Before beginning data collection</w:t>
      </w:r>
      <w:r w:rsidR="00E75D81">
        <w:rPr>
          <w:rFonts w:ascii="Times New Roman" w:hAnsi="Times New Roman" w:cs="Times New Roman"/>
          <w:sz w:val="24"/>
        </w:rPr>
        <w:t>,</w:t>
      </w:r>
      <w:r w:rsidR="00310FC2" w:rsidRPr="00103EE2">
        <w:rPr>
          <w:rFonts w:ascii="Times New Roman" w:hAnsi="Times New Roman" w:cs="Times New Roman"/>
          <w:sz w:val="24"/>
        </w:rPr>
        <w:t xml:space="preserve"> legal permissio</w:t>
      </w:r>
      <w:r>
        <w:rPr>
          <w:rFonts w:ascii="Times New Roman" w:hAnsi="Times New Roman" w:cs="Times New Roman"/>
          <w:sz w:val="24"/>
        </w:rPr>
        <w:t>n with letter of support was</w:t>
      </w:r>
      <w:r w:rsidR="00310FC2" w:rsidRPr="00103EE2">
        <w:rPr>
          <w:rFonts w:ascii="Times New Roman" w:hAnsi="Times New Roman" w:cs="Times New Roman"/>
          <w:sz w:val="24"/>
        </w:rPr>
        <w:t xml:space="preserve"> obtained from Ayehu Guagusa district health office. Al</w:t>
      </w:r>
      <w:r>
        <w:rPr>
          <w:rFonts w:ascii="Times New Roman" w:hAnsi="Times New Roman" w:cs="Times New Roman"/>
          <w:sz w:val="24"/>
        </w:rPr>
        <w:t>l the study participants were</w:t>
      </w:r>
      <w:r w:rsidR="00310FC2" w:rsidRPr="00103EE2">
        <w:rPr>
          <w:rFonts w:ascii="Times New Roman" w:hAnsi="Times New Roman" w:cs="Times New Roman"/>
          <w:sz w:val="24"/>
        </w:rPr>
        <w:t xml:space="preserve"> informed about the purpose of the study</w:t>
      </w:r>
      <w:r w:rsidR="00513B84">
        <w:rPr>
          <w:rFonts w:ascii="Times New Roman" w:hAnsi="Times New Roman" w:cs="Times New Roman"/>
          <w:sz w:val="24"/>
        </w:rPr>
        <w:t>, risk and benefits of the participating in study</w:t>
      </w:r>
      <w:r w:rsidR="00310FC2" w:rsidRPr="00103EE2">
        <w:rPr>
          <w:rFonts w:ascii="Times New Roman" w:hAnsi="Times New Roman" w:cs="Times New Roman"/>
          <w:sz w:val="24"/>
        </w:rPr>
        <w:t xml:space="preserve"> and their right to refuse</w:t>
      </w:r>
      <w:r w:rsidR="00513B84">
        <w:rPr>
          <w:rFonts w:ascii="Times New Roman" w:hAnsi="Times New Roman" w:cs="Times New Roman"/>
          <w:sz w:val="24"/>
        </w:rPr>
        <w:t xml:space="preserve"> at any time</w:t>
      </w:r>
      <w:r>
        <w:rPr>
          <w:rFonts w:ascii="Times New Roman" w:hAnsi="Times New Roman" w:cs="Times New Roman"/>
          <w:sz w:val="24"/>
        </w:rPr>
        <w:t>. Informed consent was</w:t>
      </w:r>
      <w:r w:rsidR="00310FC2" w:rsidRPr="00103EE2">
        <w:rPr>
          <w:rFonts w:ascii="Times New Roman" w:hAnsi="Times New Roman" w:cs="Times New Roman"/>
          <w:sz w:val="24"/>
        </w:rPr>
        <w:t xml:space="preserve"> obtained from every respondent. Str</w:t>
      </w:r>
      <w:r w:rsidR="00F1343E">
        <w:rPr>
          <w:rFonts w:ascii="Times New Roman" w:hAnsi="Times New Roman" w:cs="Times New Roman"/>
          <w:sz w:val="24"/>
        </w:rPr>
        <w:t xml:space="preserve">ict confidentiality was </w:t>
      </w:r>
      <w:r>
        <w:rPr>
          <w:rFonts w:ascii="Times New Roman" w:hAnsi="Times New Roman" w:cs="Times New Roman"/>
          <w:sz w:val="24"/>
        </w:rPr>
        <w:t>also</w:t>
      </w:r>
      <w:r w:rsidR="00310FC2" w:rsidRPr="00103EE2">
        <w:rPr>
          <w:rFonts w:ascii="Times New Roman" w:hAnsi="Times New Roman" w:cs="Times New Roman"/>
          <w:sz w:val="24"/>
        </w:rPr>
        <w:t xml:space="preserve"> maintained through coding of questionnaire anonymously.</w:t>
      </w:r>
    </w:p>
    <w:p w:rsidR="00595583" w:rsidRDefault="00385483" w:rsidP="00B206C8">
      <w:pPr>
        <w:pStyle w:val="Heading1"/>
        <w:rPr>
          <w:b/>
          <w:color w:val="000000" w:themeColor="text1"/>
        </w:rPr>
      </w:pPr>
      <w:bookmarkStart w:id="73" w:name="_Toc76606109"/>
      <w:r w:rsidRPr="00831C42">
        <w:rPr>
          <w:b/>
          <w:color w:val="000000" w:themeColor="text1"/>
        </w:rPr>
        <w:lastRenderedPageBreak/>
        <w:t>6.RESULT</w:t>
      </w:r>
      <w:r w:rsidR="00356F03">
        <w:rPr>
          <w:b/>
          <w:color w:val="000000" w:themeColor="text1"/>
        </w:rPr>
        <w:t>S</w:t>
      </w:r>
      <w:bookmarkEnd w:id="73"/>
    </w:p>
    <w:p w:rsidR="009D7128" w:rsidRPr="006035CA" w:rsidRDefault="006035CA" w:rsidP="000E7F3A">
      <w:pPr>
        <w:pStyle w:val="Heading2"/>
        <w:spacing w:line="360" w:lineRule="auto"/>
        <w:rPr>
          <w:rFonts w:ascii="Times New Roman" w:hAnsi="Times New Roman" w:cs="Times New Roman"/>
          <w:b/>
          <w:color w:val="auto"/>
          <w:sz w:val="28"/>
        </w:rPr>
      </w:pPr>
      <w:bookmarkStart w:id="74" w:name="_Toc76606110"/>
      <w:r>
        <w:rPr>
          <w:rFonts w:ascii="Times New Roman" w:hAnsi="Times New Roman" w:cs="Times New Roman"/>
          <w:b/>
          <w:color w:val="auto"/>
          <w:sz w:val="28"/>
        </w:rPr>
        <w:t>6.1 S</w:t>
      </w:r>
      <w:r w:rsidR="009D7128" w:rsidRPr="006035CA">
        <w:rPr>
          <w:rFonts w:ascii="Times New Roman" w:hAnsi="Times New Roman" w:cs="Times New Roman"/>
          <w:b/>
          <w:color w:val="auto"/>
          <w:sz w:val="28"/>
        </w:rPr>
        <w:t>ocio demographic characteristics</w:t>
      </w:r>
      <w:r w:rsidR="00CA0BEA" w:rsidRPr="006035CA">
        <w:rPr>
          <w:rFonts w:ascii="Times New Roman" w:hAnsi="Times New Roman" w:cs="Times New Roman"/>
          <w:b/>
          <w:color w:val="auto"/>
          <w:sz w:val="28"/>
        </w:rPr>
        <w:t xml:space="preserve"> </w:t>
      </w:r>
      <w:r w:rsidR="0094752B">
        <w:rPr>
          <w:rFonts w:ascii="Times New Roman" w:hAnsi="Times New Roman" w:cs="Times New Roman"/>
          <w:b/>
          <w:color w:val="auto"/>
          <w:sz w:val="28"/>
        </w:rPr>
        <w:t>participants</w:t>
      </w:r>
      <w:bookmarkEnd w:id="74"/>
    </w:p>
    <w:p w:rsidR="00D81FEF" w:rsidRDefault="00D81FEF" w:rsidP="00831C42">
      <w:pPr>
        <w:spacing w:line="360" w:lineRule="auto"/>
        <w:jc w:val="both"/>
        <w:rPr>
          <w:rFonts w:ascii="Times New Roman" w:hAnsi="Times New Roman" w:cs="Times New Roman"/>
          <w:sz w:val="24"/>
        </w:rPr>
      </w:pPr>
      <w:r>
        <w:rPr>
          <w:rFonts w:ascii="Times New Roman" w:hAnsi="Times New Roman" w:cs="Times New Roman"/>
          <w:sz w:val="24"/>
        </w:rPr>
        <w:t>A total of six health posts were visited to evaluate implementation of the community health information system in terms of availability of program resources and compliance of implementation with standard guide lin</w:t>
      </w:r>
      <w:r w:rsidR="00595B89">
        <w:rPr>
          <w:rFonts w:ascii="Times New Roman" w:hAnsi="Times New Roman" w:cs="Times New Roman"/>
          <w:sz w:val="24"/>
        </w:rPr>
        <w:t>e. From the six health posts</w:t>
      </w:r>
      <w:r w:rsidR="00595583">
        <w:rPr>
          <w:rFonts w:ascii="Times New Roman" w:hAnsi="Times New Roman" w:cs="Times New Roman"/>
          <w:sz w:val="24"/>
        </w:rPr>
        <w:t>,</w:t>
      </w:r>
      <w:r w:rsidR="00C20840">
        <w:rPr>
          <w:rFonts w:ascii="Times New Roman" w:hAnsi="Times New Roman" w:cs="Times New Roman"/>
          <w:sz w:val="24"/>
        </w:rPr>
        <w:t xml:space="preserve"> 846</w:t>
      </w:r>
      <w:r>
        <w:rPr>
          <w:rFonts w:ascii="Times New Roman" w:hAnsi="Times New Roman" w:cs="Times New Roman"/>
          <w:sz w:val="24"/>
        </w:rPr>
        <w:t xml:space="preserve"> family folders </w:t>
      </w:r>
      <w:r w:rsidR="00C20840">
        <w:rPr>
          <w:rFonts w:ascii="Times New Roman" w:hAnsi="Times New Roman" w:cs="Times New Roman"/>
          <w:sz w:val="24"/>
        </w:rPr>
        <w:t xml:space="preserve">were reviewed to collect data for consistency indicators </w:t>
      </w:r>
      <w:r w:rsidR="00DE354D">
        <w:rPr>
          <w:rFonts w:ascii="Times New Roman" w:hAnsi="Times New Roman" w:cs="Times New Roman"/>
          <w:sz w:val="24"/>
        </w:rPr>
        <w:t>and then</w:t>
      </w:r>
      <w:r>
        <w:rPr>
          <w:rFonts w:ascii="Times New Roman" w:hAnsi="Times New Roman" w:cs="Times New Roman"/>
          <w:sz w:val="24"/>
        </w:rPr>
        <w:t xml:space="preserve"> </w:t>
      </w:r>
      <w:r w:rsidR="00595583">
        <w:rPr>
          <w:rFonts w:ascii="Times New Roman" w:hAnsi="Times New Roman" w:cs="Times New Roman"/>
          <w:sz w:val="24"/>
        </w:rPr>
        <w:t xml:space="preserve">the </w:t>
      </w:r>
      <w:r>
        <w:rPr>
          <w:rFonts w:ascii="Times New Roman" w:hAnsi="Times New Roman" w:cs="Times New Roman"/>
          <w:sz w:val="24"/>
        </w:rPr>
        <w:t>respective hou</w:t>
      </w:r>
      <w:r w:rsidR="00DE354D">
        <w:rPr>
          <w:rFonts w:ascii="Times New Roman" w:hAnsi="Times New Roman" w:cs="Times New Roman"/>
          <w:sz w:val="24"/>
        </w:rPr>
        <w:t>seholds were visited to check</w:t>
      </w:r>
      <w:r>
        <w:rPr>
          <w:rFonts w:ascii="Times New Roman" w:hAnsi="Times New Roman" w:cs="Times New Roman"/>
          <w:sz w:val="24"/>
        </w:rPr>
        <w:t xml:space="preserve"> consisten</w:t>
      </w:r>
      <w:r w:rsidR="00C20840">
        <w:rPr>
          <w:rFonts w:ascii="Times New Roman" w:hAnsi="Times New Roman" w:cs="Times New Roman"/>
          <w:sz w:val="24"/>
        </w:rPr>
        <w:t>cy of data between FFs and actually at household after reviewing document from all FFs for similar indicator</w:t>
      </w:r>
      <w:r>
        <w:rPr>
          <w:rFonts w:ascii="Times New Roman" w:hAnsi="Times New Roman" w:cs="Times New Roman"/>
          <w:sz w:val="24"/>
        </w:rPr>
        <w:t>.</w:t>
      </w:r>
      <w:r w:rsidR="001F3A3B">
        <w:rPr>
          <w:rFonts w:ascii="Times New Roman" w:hAnsi="Times New Roman" w:cs="Times New Roman"/>
          <w:sz w:val="24"/>
        </w:rPr>
        <w:t xml:space="preserve"> </w:t>
      </w:r>
    </w:p>
    <w:p w:rsidR="0094752B" w:rsidRDefault="00245560" w:rsidP="00831C42">
      <w:pPr>
        <w:spacing w:line="360" w:lineRule="auto"/>
        <w:jc w:val="both"/>
        <w:rPr>
          <w:rFonts w:ascii="Times New Roman" w:hAnsi="Times New Roman" w:cs="Times New Roman"/>
          <w:sz w:val="24"/>
        </w:rPr>
      </w:pPr>
      <w:r>
        <w:rPr>
          <w:rFonts w:ascii="Times New Roman" w:hAnsi="Times New Roman" w:cs="Times New Roman"/>
          <w:sz w:val="24"/>
        </w:rPr>
        <w:t xml:space="preserve">For the qualitative study nine participants were included, of which three were females. From the qualitative participants three were health extension workers, two from district health office and four were health Center directors. From the total participants three were level four diploma holders, four health officers and two were bachelor’s degree holders in nursing. </w:t>
      </w:r>
      <w:r w:rsidR="006971C3">
        <w:rPr>
          <w:rFonts w:ascii="Times New Roman" w:hAnsi="Times New Roman" w:cs="Times New Roman"/>
          <w:sz w:val="24"/>
        </w:rPr>
        <w:t>The three HEWs, two health care workers from health office and four health Center directors were included in key informant interview. All participants from health Center and health office were male</w:t>
      </w:r>
      <w:r w:rsidR="00764322">
        <w:rPr>
          <w:rFonts w:ascii="Times New Roman" w:hAnsi="Times New Roman" w:cs="Times New Roman"/>
          <w:sz w:val="24"/>
        </w:rPr>
        <w:t>s</w:t>
      </w:r>
      <w:r w:rsidR="006971C3">
        <w:rPr>
          <w:rFonts w:ascii="Times New Roman" w:hAnsi="Times New Roman" w:cs="Times New Roman"/>
          <w:sz w:val="24"/>
        </w:rPr>
        <w:t xml:space="preserve">. </w:t>
      </w:r>
    </w:p>
    <w:p w:rsidR="00D85FA2" w:rsidRPr="007E4D76" w:rsidRDefault="00D85FA2" w:rsidP="000E7F3A">
      <w:pPr>
        <w:pStyle w:val="Heading2"/>
        <w:spacing w:line="360" w:lineRule="auto"/>
        <w:rPr>
          <w:rFonts w:ascii="Times New Roman" w:hAnsi="Times New Roman" w:cs="Times New Roman"/>
          <w:b/>
          <w:color w:val="auto"/>
          <w:sz w:val="28"/>
        </w:rPr>
      </w:pPr>
      <w:bookmarkStart w:id="75" w:name="_Toc76606111"/>
      <w:r w:rsidRPr="007E4D76">
        <w:rPr>
          <w:rFonts w:ascii="Times New Roman" w:hAnsi="Times New Roman" w:cs="Times New Roman"/>
          <w:b/>
          <w:color w:val="auto"/>
          <w:sz w:val="28"/>
        </w:rPr>
        <w:t>6.2 Availability of CHIS resources</w:t>
      </w:r>
      <w:bookmarkEnd w:id="75"/>
    </w:p>
    <w:p w:rsidR="00D85FA2" w:rsidRDefault="00D85FA2" w:rsidP="00D85FA2">
      <w:pPr>
        <w:spacing w:line="360" w:lineRule="auto"/>
        <w:jc w:val="both"/>
        <w:rPr>
          <w:rFonts w:ascii="Times New Roman" w:hAnsi="Times New Roman" w:cs="Times New Roman"/>
          <w:sz w:val="24"/>
        </w:rPr>
      </w:pPr>
      <w:r>
        <w:rPr>
          <w:rFonts w:ascii="Times New Roman" w:hAnsi="Times New Roman" w:cs="Times New Roman"/>
          <w:sz w:val="24"/>
        </w:rPr>
        <w:t xml:space="preserve">The overall availability of CHIS resources in the district was 79.4% which means the availability of necessary CHIS resources was fair. All the visited health posts have health cards, tickler files, MFI, four types of tally sheets, all types of reporting formats and at least one HEW who have taken refreshment training in the last 12 months. But there was no inks and brushes used to code at all health posts as well as Amharic version </w:t>
      </w:r>
      <w:r w:rsidR="005B5217">
        <w:rPr>
          <w:rFonts w:ascii="Times New Roman" w:hAnsi="Times New Roman" w:cs="Times New Roman"/>
          <w:sz w:val="24"/>
        </w:rPr>
        <w:t xml:space="preserve">user’s </w:t>
      </w:r>
      <w:r>
        <w:rPr>
          <w:rFonts w:ascii="Times New Roman" w:hAnsi="Times New Roman" w:cs="Times New Roman"/>
          <w:sz w:val="24"/>
        </w:rPr>
        <w:t>manual used as reference for health extension workers</w:t>
      </w:r>
      <w:r w:rsidR="005B5217">
        <w:rPr>
          <w:rFonts w:ascii="Times New Roman" w:hAnsi="Times New Roman" w:cs="Times New Roman"/>
          <w:sz w:val="24"/>
        </w:rPr>
        <w:t xml:space="preserve"> for day to day activity</w:t>
      </w:r>
      <w:r>
        <w:rPr>
          <w:rFonts w:ascii="Times New Roman" w:hAnsi="Times New Roman" w:cs="Times New Roman"/>
          <w:sz w:val="24"/>
        </w:rPr>
        <w:t>. Look the table 6.11 for more information.</w:t>
      </w:r>
    </w:p>
    <w:p w:rsidR="00D85FA2" w:rsidRDefault="00D85FA2" w:rsidP="00E57287">
      <w:pPr>
        <w:spacing w:after="0" w:line="360" w:lineRule="auto"/>
        <w:jc w:val="both"/>
        <w:rPr>
          <w:rFonts w:ascii="Times New Roman" w:hAnsi="Times New Roman" w:cs="Times New Roman"/>
          <w:sz w:val="24"/>
        </w:rPr>
      </w:pPr>
      <w:bookmarkStart w:id="76" w:name="_Toc72993673"/>
      <w:r w:rsidRPr="00AA3634">
        <w:rPr>
          <w:rFonts w:ascii="Times New Roman" w:hAnsi="Times New Roman" w:cs="Times New Roman"/>
          <w:sz w:val="24"/>
        </w:rPr>
        <w:t xml:space="preserve">Table 6.1 </w:t>
      </w:r>
      <w:r w:rsidRPr="00AA3634">
        <w:rPr>
          <w:rFonts w:ascii="Times New Roman" w:hAnsi="Times New Roman" w:cs="Times New Roman"/>
          <w:sz w:val="24"/>
        </w:rPr>
        <w:fldChar w:fldCharType="begin"/>
      </w:r>
      <w:r w:rsidRPr="00AA3634">
        <w:rPr>
          <w:rFonts w:ascii="Times New Roman" w:hAnsi="Times New Roman" w:cs="Times New Roman"/>
          <w:sz w:val="24"/>
        </w:rPr>
        <w:instrText xml:space="preserve"> SEQ Table_6.1 \* ARABIC </w:instrText>
      </w:r>
      <w:r w:rsidRPr="00AA3634">
        <w:rPr>
          <w:rFonts w:ascii="Times New Roman" w:hAnsi="Times New Roman" w:cs="Times New Roman"/>
          <w:sz w:val="24"/>
        </w:rPr>
        <w:fldChar w:fldCharType="separate"/>
      </w:r>
      <w:r w:rsidRPr="00AA3634">
        <w:rPr>
          <w:rFonts w:ascii="Times New Roman" w:hAnsi="Times New Roman" w:cs="Times New Roman"/>
          <w:noProof/>
          <w:sz w:val="24"/>
        </w:rPr>
        <w:t>1</w:t>
      </w:r>
      <w:r w:rsidRPr="00AA3634">
        <w:rPr>
          <w:rFonts w:ascii="Times New Roman" w:hAnsi="Times New Roman" w:cs="Times New Roman"/>
          <w:sz w:val="24"/>
        </w:rPr>
        <w:fldChar w:fldCharType="end"/>
      </w:r>
      <w:r w:rsidRPr="00AA3634">
        <w:rPr>
          <w:rFonts w:ascii="Times New Roman" w:hAnsi="Times New Roman" w:cs="Times New Roman"/>
          <w:sz w:val="24"/>
        </w:rPr>
        <w:t xml:space="preserve"> summary of availability of necessary CHIS resources</w:t>
      </w:r>
      <w:r>
        <w:rPr>
          <w:rFonts w:ascii="Times New Roman" w:hAnsi="Times New Roman" w:cs="Times New Roman"/>
          <w:sz w:val="24"/>
        </w:rPr>
        <w:t xml:space="preserve"> in Ayehu Guagusa</w:t>
      </w:r>
      <w:r w:rsidRPr="00AA3634">
        <w:rPr>
          <w:rFonts w:ascii="Times New Roman" w:hAnsi="Times New Roman" w:cs="Times New Roman"/>
          <w:sz w:val="24"/>
        </w:rPr>
        <w:t xml:space="preserve"> ,2021</w:t>
      </w:r>
      <w:bookmarkEnd w:id="76"/>
    </w:p>
    <w:tbl>
      <w:tblPr>
        <w:tblStyle w:val="TableGrid"/>
        <w:tblpPr w:leftFromText="180" w:rightFromText="180" w:vertAnchor="text" w:horzAnchor="margin" w:tblpXSpec="center" w:tblpY="188"/>
        <w:tblW w:w="9067" w:type="dxa"/>
        <w:tblLayout w:type="fixed"/>
        <w:tblLook w:val="04A0" w:firstRow="1" w:lastRow="0" w:firstColumn="1" w:lastColumn="0" w:noHBand="0" w:noVBand="1"/>
      </w:tblPr>
      <w:tblGrid>
        <w:gridCol w:w="2405"/>
        <w:gridCol w:w="992"/>
        <w:gridCol w:w="1276"/>
        <w:gridCol w:w="997"/>
        <w:gridCol w:w="1275"/>
        <w:gridCol w:w="1414"/>
        <w:gridCol w:w="708"/>
      </w:tblGrid>
      <w:tr w:rsidR="00B26668" w:rsidRPr="00642324" w:rsidTr="00015976">
        <w:tc>
          <w:tcPr>
            <w:tcW w:w="2405" w:type="dxa"/>
          </w:tcPr>
          <w:p w:rsidR="00B26668" w:rsidRPr="00642324" w:rsidRDefault="00B26668" w:rsidP="00B2666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Indicator</w:t>
            </w:r>
          </w:p>
        </w:tc>
        <w:tc>
          <w:tcPr>
            <w:tcW w:w="992" w:type="dxa"/>
          </w:tcPr>
          <w:p w:rsidR="00B26668" w:rsidRPr="00642324" w:rsidRDefault="00B26668" w:rsidP="00B2666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Weight given (A) in %</w:t>
            </w:r>
          </w:p>
        </w:tc>
        <w:tc>
          <w:tcPr>
            <w:tcW w:w="1276" w:type="dxa"/>
          </w:tcPr>
          <w:p w:rsidR="00B26668" w:rsidRPr="00642324" w:rsidRDefault="00B26668" w:rsidP="00B2666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Observed value(B) in %</w:t>
            </w:r>
          </w:p>
        </w:tc>
        <w:tc>
          <w:tcPr>
            <w:tcW w:w="997" w:type="dxa"/>
          </w:tcPr>
          <w:p w:rsidR="00B26668" w:rsidRPr="00642324" w:rsidRDefault="00B26668" w:rsidP="00B2666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Score(A*B)</w:t>
            </w:r>
          </w:p>
        </w:tc>
        <w:tc>
          <w:tcPr>
            <w:tcW w:w="1275" w:type="dxa"/>
          </w:tcPr>
          <w:p w:rsidR="00B26668" w:rsidRPr="00642324" w:rsidRDefault="00B26668" w:rsidP="00B26668">
            <w:pPr>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Judgment criteria </w:t>
            </w:r>
          </w:p>
        </w:tc>
        <w:tc>
          <w:tcPr>
            <w:tcW w:w="1414" w:type="dxa"/>
          </w:tcPr>
          <w:p w:rsidR="00B26668" w:rsidRPr="00642324" w:rsidRDefault="00006A25" w:rsidP="00B26668">
            <w:pPr>
              <w:jc w:val="both"/>
              <w:rPr>
                <w:rFonts w:ascii="Times New Roman" w:eastAsia="Calibri" w:hAnsi="Times New Roman" w:cs="Times New Roman"/>
                <w:sz w:val="24"/>
                <w:szCs w:val="24"/>
              </w:rPr>
            </w:pPr>
            <w:r>
              <w:rPr>
                <w:rFonts w:ascii="Times New Roman" w:eastAsia="Calibri" w:hAnsi="Times New Roman" w:cs="Times New Roman"/>
                <w:sz w:val="24"/>
                <w:szCs w:val="24"/>
              </w:rPr>
              <w:t>value</w:t>
            </w:r>
          </w:p>
        </w:tc>
        <w:tc>
          <w:tcPr>
            <w:tcW w:w="708" w:type="dxa"/>
          </w:tcPr>
          <w:p w:rsidR="00B26668" w:rsidRPr="00642324" w:rsidRDefault="00B26668" w:rsidP="00B2666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Judgment</w:t>
            </w:r>
          </w:p>
        </w:tc>
      </w:tr>
      <w:tr w:rsidR="00E71801" w:rsidRPr="00642324" w:rsidTr="00015976">
        <w:trPr>
          <w:trHeight w:val="307"/>
        </w:trPr>
        <w:tc>
          <w:tcPr>
            <w:tcW w:w="2405" w:type="dxa"/>
            <w:vMerge w:val="restart"/>
          </w:tcPr>
          <w:p w:rsidR="00E71801" w:rsidRPr="00642324" w:rsidRDefault="00E71801" w:rsidP="00E71801">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Proportion of HPs with at least one trained HEWs on CHIS.</w:t>
            </w:r>
          </w:p>
          <w:p w:rsidR="00E71801" w:rsidRPr="00642324" w:rsidRDefault="00E71801" w:rsidP="00E71801">
            <w:pPr>
              <w:jc w:val="both"/>
              <w:rPr>
                <w:rFonts w:ascii="Times New Roman" w:eastAsia="Calibri" w:hAnsi="Times New Roman" w:cs="Times New Roman"/>
                <w:sz w:val="24"/>
                <w:szCs w:val="24"/>
              </w:rPr>
            </w:pPr>
          </w:p>
        </w:tc>
        <w:tc>
          <w:tcPr>
            <w:tcW w:w="992" w:type="dxa"/>
            <w:vMerge w:val="restart"/>
          </w:tcPr>
          <w:p w:rsidR="00E71801" w:rsidRPr="00642324" w:rsidRDefault="00E71801" w:rsidP="00E71801">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7</w:t>
            </w:r>
          </w:p>
        </w:tc>
        <w:tc>
          <w:tcPr>
            <w:tcW w:w="1276" w:type="dxa"/>
            <w:vMerge w:val="restart"/>
          </w:tcPr>
          <w:p w:rsidR="00E71801" w:rsidRPr="00642324" w:rsidRDefault="00E71801" w:rsidP="00E71801">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100</w:t>
            </w:r>
          </w:p>
        </w:tc>
        <w:tc>
          <w:tcPr>
            <w:tcW w:w="997" w:type="dxa"/>
            <w:vMerge w:val="restart"/>
          </w:tcPr>
          <w:p w:rsidR="00E71801" w:rsidRPr="00642324" w:rsidRDefault="00E71801" w:rsidP="00E71801">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7</w:t>
            </w:r>
          </w:p>
        </w:tc>
        <w:tc>
          <w:tcPr>
            <w:tcW w:w="1275"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414"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708" w:type="dxa"/>
            <w:vMerge w:val="restart"/>
          </w:tcPr>
          <w:p w:rsidR="00E71801" w:rsidRPr="00642324" w:rsidRDefault="00E71801" w:rsidP="00E71801">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Very good</w:t>
            </w:r>
          </w:p>
        </w:tc>
      </w:tr>
      <w:tr w:rsidR="00E71801" w:rsidRPr="00642324" w:rsidTr="00015976">
        <w:trPr>
          <w:trHeight w:val="204"/>
        </w:trPr>
        <w:tc>
          <w:tcPr>
            <w:tcW w:w="2405" w:type="dxa"/>
            <w:vMerge/>
          </w:tcPr>
          <w:p w:rsidR="00E71801" w:rsidRPr="00642324" w:rsidRDefault="00E71801" w:rsidP="00E71801">
            <w:pPr>
              <w:jc w:val="both"/>
              <w:rPr>
                <w:rFonts w:ascii="Times New Roman" w:eastAsia="Calibri" w:hAnsi="Times New Roman" w:cs="Times New Roman"/>
                <w:sz w:val="24"/>
                <w:szCs w:val="24"/>
              </w:rPr>
            </w:pPr>
          </w:p>
        </w:tc>
        <w:tc>
          <w:tcPr>
            <w:tcW w:w="992" w:type="dxa"/>
            <w:vMerge/>
          </w:tcPr>
          <w:p w:rsidR="00E71801" w:rsidRPr="00642324" w:rsidRDefault="00E71801" w:rsidP="00E71801">
            <w:pPr>
              <w:jc w:val="both"/>
              <w:rPr>
                <w:rFonts w:ascii="Times New Roman" w:eastAsia="Calibri" w:hAnsi="Times New Roman" w:cs="Times New Roman"/>
                <w:sz w:val="24"/>
                <w:szCs w:val="24"/>
              </w:rPr>
            </w:pPr>
          </w:p>
        </w:tc>
        <w:tc>
          <w:tcPr>
            <w:tcW w:w="1276" w:type="dxa"/>
            <w:vMerge/>
          </w:tcPr>
          <w:p w:rsidR="00E71801" w:rsidRPr="00642324" w:rsidRDefault="00E71801" w:rsidP="00E71801">
            <w:pPr>
              <w:jc w:val="both"/>
              <w:rPr>
                <w:rFonts w:ascii="Times New Roman" w:eastAsia="Calibri" w:hAnsi="Times New Roman" w:cs="Times New Roman"/>
                <w:sz w:val="24"/>
                <w:szCs w:val="24"/>
              </w:rPr>
            </w:pPr>
          </w:p>
        </w:tc>
        <w:tc>
          <w:tcPr>
            <w:tcW w:w="997" w:type="dxa"/>
            <w:vMerge/>
          </w:tcPr>
          <w:p w:rsidR="00E71801" w:rsidRPr="00642324" w:rsidRDefault="00E71801" w:rsidP="00E71801">
            <w:pPr>
              <w:jc w:val="both"/>
              <w:rPr>
                <w:rFonts w:ascii="Times New Roman" w:eastAsia="Calibri" w:hAnsi="Times New Roman" w:cs="Times New Roman"/>
                <w:sz w:val="24"/>
                <w:szCs w:val="24"/>
              </w:rPr>
            </w:pPr>
          </w:p>
        </w:tc>
        <w:tc>
          <w:tcPr>
            <w:tcW w:w="1275"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414"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708" w:type="dxa"/>
            <w:vMerge/>
          </w:tcPr>
          <w:p w:rsidR="00E71801" w:rsidRPr="00642324" w:rsidRDefault="00E71801" w:rsidP="00E71801">
            <w:pPr>
              <w:jc w:val="both"/>
              <w:rPr>
                <w:rFonts w:ascii="Times New Roman" w:eastAsia="Calibri" w:hAnsi="Times New Roman" w:cs="Times New Roman"/>
                <w:sz w:val="24"/>
                <w:szCs w:val="24"/>
              </w:rPr>
            </w:pPr>
          </w:p>
        </w:tc>
      </w:tr>
      <w:tr w:rsidR="00E71801" w:rsidRPr="00642324" w:rsidTr="00015976">
        <w:trPr>
          <w:trHeight w:val="203"/>
        </w:trPr>
        <w:tc>
          <w:tcPr>
            <w:tcW w:w="2405" w:type="dxa"/>
            <w:vMerge/>
          </w:tcPr>
          <w:p w:rsidR="00E71801" w:rsidRPr="00642324" w:rsidRDefault="00E71801" w:rsidP="00E71801">
            <w:pPr>
              <w:jc w:val="both"/>
              <w:rPr>
                <w:rFonts w:ascii="Times New Roman" w:eastAsia="Calibri" w:hAnsi="Times New Roman" w:cs="Times New Roman"/>
                <w:sz w:val="24"/>
                <w:szCs w:val="24"/>
              </w:rPr>
            </w:pPr>
          </w:p>
        </w:tc>
        <w:tc>
          <w:tcPr>
            <w:tcW w:w="992" w:type="dxa"/>
            <w:vMerge/>
          </w:tcPr>
          <w:p w:rsidR="00E71801" w:rsidRPr="00642324" w:rsidRDefault="00E71801" w:rsidP="00E71801">
            <w:pPr>
              <w:jc w:val="both"/>
              <w:rPr>
                <w:rFonts w:ascii="Times New Roman" w:eastAsia="Calibri" w:hAnsi="Times New Roman" w:cs="Times New Roman"/>
                <w:sz w:val="24"/>
                <w:szCs w:val="24"/>
              </w:rPr>
            </w:pPr>
          </w:p>
        </w:tc>
        <w:tc>
          <w:tcPr>
            <w:tcW w:w="1276" w:type="dxa"/>
            <w:vMerge/>
          </w:tcPr>
          <w:p w:rsidR="00E71801" w:rsidRPr="00642324" w:rsidRDefault="00E71801" w:rsidP="00E71801">
            <w:pPr>
              <w:jc w:val="both"/>
              <w:rPr>
                <w:rFonts w:ascii="Times New Roman" w:eastAsia="Calibri" w:hAnsi="Times New Roman" w:cs="Times New Roman"/>
                <w:sz w:val="24"/>
                <w:szCs w:val="24"/>
              </w:rPr>
            </w:pPr>
          </w:p>
        </w:tc>
        <w:tc>
          <w:tcPr>
            <w:tcW w:w="997" w:type="dxa"/>
            <w:vMerge/>
          </w:tcPr>
          <w:p w:rsidR="00E71801" w:rsidRPr="00642324" w:rsidRDefault="00E71801" w:rsidP="00E71801">
            <w:pPr>
              <w:jc w:val="both"/>
              <w:rPr>
                <w:rFonts w:ascii="Times New Roman" w:eastAsia="Calibri" w:hAnsi="Times New Roman" w:cs="Times New Roman"/>
                <w:sz w:val="24"/>
                <w:szCs w:val="24"/>
              </w:rPr>
            </w:pPr>
          </w:p>
        </w:tc>
        <w:tc>
          <w:tcPr>
            <w:tcW w:w="1275"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414"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708" w:type="dxa"/>
            <w:vMerge/>
          </w:tcPr>
          <w:p w:rsidR="00E71801" w:rsidRPr="00642324" w:rsidRDefault="00E71801" w:rsidP="00E71801">
            <w:pPr>
              <w:jc w:val="both"/>
              <w:rPr>
                <w:rFonts w:ascii="Times New Roman" w:eastAsia="Calibri" w:hAnsi="Times New Roman" w:cs="Times New Roman"/>
                <w:sz w:val="24"/>
                <w:szCs w:val="24"/>
              </w:rPr>
            </w:pPr>
          </w:p>
        </w:tc>
      </w:tr>
      <w:tr w:rsidR="00E71801" w:rsidRPr="00642324" w:rsidTr="00015976">
        <w:trPr>
          <w:trHeight w:val="231"/>
        </w:trPr>
        <w:tc>
          <w:tcPr>
            <w:tcW w:w="2405" w:type="dxa"/>
            <w:vMerge/>
          </w:tcPr>
          <w:p w:rsidR="00E71801" w:rsidRPr="00642324" w:rsidRDefault="00E71801" w:rsidP="00E71801">
            <w:pPr>
              <w:jc w:val="both"/>
              <w:rPr>
                <w:rFonts w:ascii="Times New Roman" w:eastAsia="Calibri" w:hAnsi="Times New Roman" w:cs="Times New Roman"/>
                <w:sz w:val="24"/>
                <w:szCs w:val="24"/>
              </w:rPr>
            </w:pPr>
          </w:p>
        </w:tc>
        <w:tc>
          <w:tcPr>
            <w:tcW w:w="992" w:type="dxa"/>
            <w:vMerge/>
          </w:tcPr>
          <w:p w:rsidR="00E71801" w:rsidRPr="00642324" w:rsidRDefault="00E71801" w:rsidP="00E71801">
            <w:pPr>
              <w:jc w:val="both"/>
              <w:rPr>
                <w:rFonts w:ascii="Times New Roman" w:eastAsia="Calibri" w:hAnsi="Times New Roman" w:cs="Times New Roman"/>
                <w:sz w:val="24"/>
                <w:szCs w:val="24"/>
              </w:rPr>
            </w:pPr>
          </w:p>
        </w:tc>
        <w:tc>
          <w:tcPr>
            <w:tcW w:w="1276" w:type="dxa"/>
            <w:vMerge/>
          </w:tcPr>
          <w:p w:rsidR="00E71801" w:rsidRPr="00642324" w:rsidRDefault="00E71801" w:rsidP="00E71801">
            <w:pPr>
              <w:jc w:val="both"/>
              <w:rPr>
                <w:rFonts w:ascii="Times New Roman" w:eastAsia="Calibri" w:hAnsi="Times New Roman" w:cs="Times New Roman"/>
                <w:sz w:val="24"/>
                <w:szCs w:val="24"/>
              </w:rPr>
            </w:pPr>
          </w:p>
        </w:tc>
        <w:tc>
          <w:tcPr>
            <w:tcW w:w="997" w:type="dxa"/>
            <w:vMerge/>
          </w:tcPr>
          <w:p w:rsidR="00E71801" w:rsidRPr="00642324" w:rsidRDefault="00E71801" w:rsidP="00E71801">
            <w:pPr>
              <w:jc w:val="both"/>
              <w:rPr>
                <w:rFonts w:ascii="Times New Roman" w:eastAsia="Calibri" w:hAnsi="Times New Roman" w:cs="Times New Roman"/>
                <w:sz w:val="24"/>
                <w:szCs w:val="24"/>
              </w:rPr>
            </w:pPr>
          </w:p>
        </w:tc>
        <w:tc>
          <w:tcPr>
            <w:tcW w:w="1275"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414"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708" w:type="dxa"/>
            <w:vMerge/>
          </w:tcPr>
          <w:p w:rsidR="00E71801" w:rsidRPr="00642324" w:rsidRDefault="00E71801" w:rsidP="00E71801">
            <w:pPr>
              <w:jc w:val="both"/>
              <w:rPr>
                <w:rFonts w:ascii="Times New Roman" w:eastAsia="Calibri" w:hAnsi="Times New Roman" w:cs="Times New Roman"/>
                <w:sz w:val="24"/>
                <w:szCs w:val="24"/>
              </w:rPr>
            </w:pPr>
          </w:p>
        </w:tc>
      </w:tr>
      <w:tr w:rsidR="00E71801" w:rsidRPr="00642324" w:rsidTr="00015976">
        <w:trPr>
          <w:trHeight w:val="163"/>
        </w:trPr>
        <w:tc>
          <w:tcPr>
            <w:tcW w:w="2405" w:type="dxa"/>
            <w:vMerge w:val="restart"/>
          </w:tcPr>
          <w:p w:rsidR="00E71801" w:rsidRPr="00642324" w:rsidRDefault="00E71801" w:rsidP="00006A25">
            <w:pPr>
              <w:rPr>
                <w:rFonts w:ascii="Times New Roman" w:eastAsia="Calibri" w:hAnsi="Times New Roman" w:cs="Times New Roman"/>
                <w:sz w:val="24"/>
                <w:szCs w:val="24"/>
              </w:rPr>
            </w:pPr>
            <w:r w:rsidRPr="00642324">
              <w:rPr>
                <w:rFonts w:ascii="Times New Roman" w:eastAsia="Calibri" w:hAnsi="Times New Roman" w:cs="Times New Roman"/>
                <w:sz w:val="24"/>
                <w:szCs w:val="24"/>
              </w:rPr>
              <w:t>Proportion of HPs which have pouch/FF</w:t>
            </w:r>
          </w:p>
        </w:tc>
        <w:tc>
          <w:tcPr>
            <w:tcW w:w="992" w:type="dxa"/>
            <w:vMerge w:val="restart"/>
          </w:tcPr>
          <w:p w:rsidR="00E71801" w:rsidRPr="00642324" w:rsidRDefault="00E71801" w:rsidP="00E71801">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7</w:t>
            </w:r>
          </w:p>
        </w:tc>
        <w:tc>
          <w:tcPr>
            <w:tcW w:w="1276" w:type="dxa"/>
            <w:vMerge w:val="restart"/>
          </w:tcPr>
          <w:p w:rsidR="00E71801" w:rsidRPr="00642324" w:rsidRDefault="00E71801" w:rsidP="00E71801">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100</w:t>
            </w:r>
          </w:p>
        </w:tc>
        <w:tc>
          <w:tcPr>
            <w:tcW w:w="997" w:type="dxa"/>
            <w:vMerge w:val="restart"/>
          </w:tcPr>
          <w:p w:rsidR="00E71801" w:rsidRPr="00642324" w:rsidRDefault="00E71801" w:rsidP="00E71801">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7</w:t>
            </w:r>
          </w:p>
        </w:tc>
        <w:tc>
          <w:tcPr>
            <w:tcW w:w="1275"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414"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708" w:type="dxa"/>
            <w:vMerge w:val="restart"/>
          </w:tcPr>
          <w:p w:rsidR="00E71801" w:rsidRPr="00642324" w:rsidRDefault="00E71801" w:rsidP="00E71801">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Very good</w:t>
            </w:r>
          </w:p>
        </w:tc>
      </w:tr>
      <w:tr w:rsidR="00E71801" w:rsidRPr="00642324" w:rsidTr="00015976">
        <w:trPr>
          <w:trHeight w:val="176"/>
        </w:trPr>
        <w:tc>
          <w:tcPr>
            <w:tcW w:w="2405" w:type="dxa"/>
            <w:vMerge/>
          </w:tcPr>
          <w:p w:rsidR="00E71801" w:rsidRPr="00642324" w:rsidRDefault="00E71801" w:rsidP="00E71801">
            <w:pPr>
              <w:jc w:val="both"/>
              <w:rPr>
                <w:rFonts w:ascii="Times New Roman" w:eastAsia="Calibri" w:hAnsi="Times New Roman" w:cs="Times New Roman"/>
                <w:sz w:val="24"/>
                <w:szCs w:val="24"/>
              </w:rPr>
            </w:pPr>
          </w:p>
        </w:tc>
        <w:tc>
          <w:tcPr>
            <w:tcW w:w="992" w:type="dxa"/>
            <w:vMerge/>
          </w:tcPr>
          <w:p w:rsidR="00E71801" w:rsidRPr="00642324" w:rsidRDefault="00E71801" w:rsidP="00E71801">
            <w:pPr>
              <w:jc w:val="both"/>
              <w:rPr>
                <w:rFonts w:ascii="Times New Roman" w:eastAsia="Calibri" w:hAnsi="Times New Roman" w:cs="Times New Roman"/>
                <w:sz w:val="24"/>
                <w:szCs w:val="24"/>
              </w:rPr>
            </w:pPr>
          </w:p>
        </w:tc>
        <w:tc>
          <w:tcPr>
            <w:tcW w:w="1276" w:type="dxa"/>
            <w:vMerge/>
          </w:tcPr>
          <w:p w:rsidR="00E71801" w:rsidRPr="00642324" w:rsidRDefault="00E71801" w:rsidP="00E71801">
            <w:pPr>
              <w:jc w:val="both"/>
              <w:rPr>
                <w:rFonts w:ascii="Times New Roman" w:eastAsia="Calibri" w:hAnsi="Times New Roman" w:cs="Times New Roman"/>
                <w:sz w:val="24"/>
                <w:szCs w:val="24"/>
              </w:rPr>
            </w:pPr>
          </w:p>
        </w:tc>
        <w:tc>
          <w:tcPr>
            <w:tcW w:w="997" w:type="dxa"/>
            <w:vMerge/>
          </w:tcPr>
          <w:p w:rsidR="00E71801" w:rsidRPr="00642324" w:rsidRDefault="00E71801" w:rsidP="00E71801">
            <w:pPr>
              <w:jc w:val="both"/>
              <w:rPr>
                <w:rFonts w:ascii="Times New Roman" w:eastAsia="Calibri" w:hAnsi="Times New Roman" w:cs="Times New Roman"/>
                <w:sz w:val="24"/>
                <w:szCs w:val="24"/>
              </w:rPr>
            </w:pPr>
          </w:p>
        </w:tc>
        <w:tc>
          <w:tcPr>
            <w:tcW w:w="1275"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414"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708" w:type="dxa"/>
            <w:vMerge/>
          </w:tcPr>
          <w:p w:rsidR="00E71801" w:rsidRPr="00642324" w:rsidRDefault="00E71801" w:rsidP="00E71801">
            <w:pPr>
              <w:jc w:val="both"/>
              <w:rPr>
                <w:rFonts w:ascii="Times New Roman" w:eastAsia="Calibri" w:hAnsi="Times New Roman" w:cs="Times New Roman"/>
                <w:sz w:val="24"/>
                <w:szCs w:val="24"/>
              </w:rPr>
            </w:pPr>
          </w:p>
        </w:tc>
      </w:tr>
      <w:tr w:rsidR="00E71801" w:rsidRPr="00642324" w:rsidTr="00015976">
        <w:trPr>
          <w:trHeight w:val="176"/>
        </w:trPr>
        <w:tc>
          <w:tcPr>
            <w:tcW w:w="2405" w:type="dxa"/>
            <w:vMerge/>
          </w:tcPr>
          <w:p w:rsidR="00E71801" w:rsidRPr="00642324" w:rsidRDefault="00E71801" w:rsidP="00E71801">
            <w:pPr>
              <w:jc w:val="both"/>
              <w:rPr>
                <w:rFonts w:ascii="Times New Roman" w:eastAsia="Calibri" w:hAnsi="Times New Roman" w:cs="Times New Roman"/>
                <w:sz w:val="24"/>
                <w:szCs w:val="24"/>
              </w:rPr>
            </w:pPr>
          </w:p>
        </w:tc>
        <w:tc>
          <w:tcPr>
            <w:tcW w:w="992" w:type="dxa"/>
            <w:vMerge/>
          </w:tcPr>
          <w:p w:rsidR="00E71801" w:rsidRPr="00642324" w:rsidRDefault="00E71801" w:rsidP="00E71801">
            <w:pPr>
              <w:jc w:val="both"/>
              <w:rPr>
                <w:rFonts w:ascii="Times New Roman" w:eastAsia="Calibri" w:hAnsi="Times New Roman" w:cs="Times New Roman"/>
                <w:sz w:val="24"/>
                <w:szCs w:val="24"/>
              </w:rPr>
            </w:pPr>
          </w:p>
        </w:tc>
        <w:tc>
          <w:tcPr>
            <w:tcW w:w="1276" w:type="dxa"/>
            <w:vMerge/>
          </w:tcPr>
          <w:p w:rsidR="00E71801" w:rsidRPr="00642324" w:rsidRDefault="00E71801" w:rsidP="00E71801">
            <w:pPr>
              <w:jc w:val="both"/>
              <w:rPr>
                <w:rFonts w:ascii="Times New Roman" w:eastAsia="Calibri" w:hAnsi="Times New Roman" w:cs="Times New Roman"/>
                <w:sz w:val="24"/>
                <w:szCs w:val="24"/>
              </w:rPr>
            </w:pPr>
          </w:p>
        </w:tc>
        <w:tc>
          <w:tcPr>
            <w:tcW w:w="997" w:type="dxa"/>
            <w:vMerge/>
          </w:tcPr>
          <w:p w:rsidR="00E71801" w:rsidRPr="00642324" w:rsidRDefault="00E71801" w:rsidP="00E71801">
            <w:pPr>
              <w:jc w:val="both"/>
              <w:rPr>
                <w:rFonts w:ascii="Times New Roman" w:eastAsia="Calibri" w:hAnsi="Times New Roman" w:cs="Times New Roman"/>
                <w:sz w:val="24"/>
                <w:szCs w:val="24"/>
              </w:rPr>
            </w:pPr>
          </w:p>
        </w:tc>
        <w:tc>
          <w:tcPr>
            <w:tcW w:w="1275"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414"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708" w:type="dxa"/>
            <w:vMerge/>
          </w:tcPr>
          <w:p w:rsidR="00E71801" w:rsidRPr="00642324" w:rsidRDefault="00E71801" w:rsidP="00E71801">
            <w:pPr>
              <w:jc w:val="both"/>
              <w:rPr>
                <w:rFonts w:ascii="Times New Roman" w:eastAsia="Calibri" w:hAnsi="Times New Roman" w:cs="Times New Roman"/>
                <w:sz w:val="24"/>
                <w:szCs w:val="24"/>
              </w:rPr>
            </w:pPr>
          </w:p>
        </w:tc>
      </w:tr>
      <w:tr w:rsidR="00E71801" w:rsidRPr="00642324" w:rsidTr="00015976">
        <w:trPr>
          <w:trHeight w:val="86"/>
        </w:trPr>
        <w:tc>
          <w:tcPr>
            <w:tcW w:w="2405" w:type="dxa"/>
            <w:vMerge/>
          </w:tcPr>
          <w:p w:rsidR="00E71801" w:rsidRPr="00642324" w:rsidRDefault="00E71801" w:rsidP="00E71801">
            <w:pPr>
              <w:jc w:val="both"/>
              <w:rPr>
                <w:rFonts w:ascii="Times New Roman" w:eastAsia="Calibri" w:hAnsi="Times New Roman" w:cs="Times New Roman"/>
                <w:sz w:val="24"/>
                <w:szCs w:val="24"/>
              </w:rPr>
            </w:pPr>
          </w:p>
        </w:tc>
        <w:tc>
          <w:tcPr>
            <w:tcW w:w="992" w:type="dxa"/>
            <w:vMerge/>
          </w:tcPr>
          <w:p w:rsidR="00E71801" w:rsidRPr="00642324" w:rsidRDefault="00E71801" w:rsidP="00E71801">
            <w:pPr>
              <w:jc w:val="both"/>
              <w:rPr>
                <w:rFonts w:ascii="Times New Roman" w:eastAsia="Calibri" w:hAnsi="Times New Roman" w:cs="Times New Roman"/>
                <w:sz w:val="24"/>
                <w:szCs w:val="24"/>
              </w:rPr>
            </w:pPr>
          </w:p>
        </w:tc>
        <w:tc>
          <w:tcPr>
            <w:tcW w:w="1276" w:type="dxa"/>
            <w:vMerge/>
          </w:tcPr>
          <w:p w:rsidR="00E71801" w:rsidRPr="00642324" w:rsidRDefault="00E71801" w:rsidP="00E71801">
            <w:pPr>
              <w:jc w:val="both"/>
              <w:rPr>
                <w:rFonts w:ascii="Times New Roman" w:eastAsia="Calibri" w:hAnsi="Times New Roman" w:cs="Times New Roman"/>
                <w:sz w:val="24"/>
                <w:szCs w:val="24"/>
              </w:rPr>
            </w:pPr>
          </w:p>
        </w:tc>
        <w:tc>
          <w:tcPr>
            <w:tcW w:w="997" w:type="dxa"/>
            <w:vMerge/>
          </w:tcPr>
          <w:p w:rsidR="00E71801" w:rsidRPr="00642324" w:rsidRDefault="00E71801" w:rsidP="00E71801">
            <w:pPr>
              <w:jc w:val="both"/>
              <w:rPr>
                <w:rFonts w:ascii="Times New Roman" w:eastAsia="Calibri" w:hAnsi="Times New Roman" w:cs="Times New Roman"/>
                <w:sz w:val="24"/>
                <w:szCs w:val="24"/>
              </w:rPr>
            </w:pPr>
          </w:p>
        </w:tc>
        <w:tc>
          <w:tcPr>
            <w:tcW w:w="1275"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414"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708" w:type="dxa"/>
            <w:vMerge/>
          </w:tcPr>
          <w:p w:rsidR="00E71801" w:rsidRPr="00642324" w:rsidRDefault="00E71801" w:rsidP="00E71801">
            <w:pPr>
              <w:jc w:val="both"/>
              <w:rPr>
                <w:rFonts w:ascii="Times New Roman" w:eastAsia="Calibri" w:hAnsi="Times New Roman" w:cs="Times New Roman"/>
                <w:sz w:val="24"/>
                <w:szCs w:val="24"/>
              </w:rPr>
            </w:pPr>
          </w:p>
        </w:tc>
      </w:tr>
      <w:tr w:rsidR="00E71801" w:rsidRPr="00642324" w:rsidTr="00015976">
        <w:trPr>
          <w:trHeight w:val="218"/>
        </w:trPr>
        <w:tc>
          <w:tcPr>
            <w:tcW w:w="2405" w:type="dxa"/>
            <w:vMerge w:val="restart"/>
          </w:tcPr>
          <w:p w:rsidR="00E71801" w:rsidRPr="00642324" w:rsidRDefault="00E71801" w:rsidP="00E71801">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Proportion of HPs that have CHIS manual Amharic version</w:t>
            </w:r>
          </w:p>
        </w:tc>
        <w:tc>
          <w:tcPr>
            <w:tcW w:w="992" w:type="dxa"/>
            <w:vMerge w:val="restart"/>
          </w:tcPr>
          <w:p w:rsidR="00E71801" w:rsidRPr="00642324" w:rsidRDefault="00E71801" w:rsidP="00E71801">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8</w:t>
            </w:r>
          </w:p>
        </w:tc>
        <w:tc>
          <w:tcPr>
            <w:tcW w:w="1276" w:type="dxa"/>
            <w:vMerge w:val="restart"/>
          </w:tcPr>
          <w:p w:rsidR="00E71801" w:rsidRPr="00642324" w:rsidRDefault="00E71801" w:rsidP="00E71801">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0</w:t>
            </w:r>
          </w:p>
        </w:tc>
        <w:tc>
          <w:tcPr>
            <w:tcW w:w="997" w:type="dxa"/>
            <w:vMerge w:val="restart"/>
          </w:tcPr>
          <w:p w:rsidR="00E71801" w:rsidRPr="00642324" w:rsidRDefault="00E71801" w:rsidP="00E71801">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0</w:t>
            </w:r>
          </w:p>
        </w:tc>
        <w:tc>
          <w:tcPr>
            <w:tcW w:w="1275"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414"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708" w:type="dxa"/>
            <w:vMerge w:val="restart"/>
          </w:tcPr>
          <w:p w:rsidR="00E71801" w:rsidRPr="00642324" w:rsidRDefault="00E71801" w:rsidP="00E71801">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 xml:space="preserve">Poor </w:t>
            </w:r>
          </w:p>
        </w:tc>
      </w:tr>
      <w:tr w:rsidR="00E71801" w:rsidRPr="00642324" w:rsidTr="00015976">
        <w:trPr>
          <w:trHeight w:val="244"/>
        </w:trPr>
        <w:tc>
          <w:tcPr>
            <w:tcW w:w="2405" w:type="dxa"/>
            <w:vMerge/>
          </w:tcPr>
          <w:p w:rsidR="00E71801" w:rsidRPr="00642324" w:rsidRDefault="00E71801" w:rsidP="00E71801">
            <w:pPr>
              <w:jc w:val="both"/>
              <w:rPr>
                <w:rFonts w:ascii="Times New Roman" w:eastAsia="Calibri" w:hAnsi="Times New Roman" w:cs="Times New Roman"/>
                <w:sz w:val="24"/>
                <w:szCs w:val="24"/>
              </w:rPr>
            </w:pPr>
          </w:p>
        </w:tc>
        <w:tc>
          <w:tcPr>
            <w:tcW w:w="992" w:type="dxa"/>
            <w:vMerge/>
          </w:tcPr>
          <w:p w:rsidR="00E71801" w:rsidRPr="00642324" w:rsidRDefault="00E71801" w:rsidP="00E71801">
            <w:pPr>
              <w:jc w:val="both"/>
              <w:rPr>
                <w:rFonts w:ascii="Times New Roman" w:eastAsia="Calibri" w:hAnsi="Times New Roman" w:cs="Times New Roman"/>
                <w:sz w:val="24"/>
                <w:szCs w:val="24"/>
              </w:rPr>
            </w:pPr>
          </w:p>
        </w:tc>
        <w:tc>
          <w:tcPr>
            <w:tcW w:w="1276" w:type="dxa"/>
            <w:vMerge/>
          </w:tcPr>
          <w:p w:rsidR="00E71801" w:rsidRPr="00642324" w:rsidRDefault="00E71801" w:rsidP="00E71801">
            <w:pPr>
              <w:jc w:val="both"/>
              <w:rPr>
                <w:rFonts w:ascii="Times New Roman" w:eastAsia="Calibri" w:hAnsi="Times New Roman" w:cs="Times New Roman"/>
                <w:sz w:val="24"/>
                <w:szCs w:val="24"/>
              </w:rPr>
            </w:pPr>
          </w:p>
        </w:tc>
        <w:tc>
          <w:tcPr>
            <w:tcW w:w="997" w:type="dxa"/>
            <w:vMerge/>
          </w:tcPr>
          <w:p w:rsidR="00E71801" w:rsidRPr="00642324" w:rsidRDefault="00E71801" w:rsidP="00E71801">
            <w:pPr>
              <w:jc w:val="both"/>
              <w:rPr>
                <w:rFonts w:ascii="Times New Roman" w:eastAsia="Calibri" w:hAnsi="Times New Roman" w:cs="Times New Roman"/>
                <w:sz w:val="24"/>
                <w:szCs w:val="24"/>
              </w:rPr>
            </w:pPr>
          </w:p>
        </w:tc>
        <w:tc>
          <w:tcPr>
            <w:tcW w:w="1275"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414"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708" w:type="dxa"/>
            <w:vMerge/>
          </w:tcPr>
          <w:p w:rsidR="00E71801" w:rsidRPr="00642324" w:rsidRDefault="00E71801" w:rsidP="00E71801">
            <w:pPr>
              <w:jc w:val="both"/>
              <w:rPr>
                <w:rFonts w:ascii="Times New Roman" w:eastAsia="Calibri" w:hAnsi="Times New Roman" w:cs="Times New Roman"/>
                <w:sz w:val="24"/>
                <w:szCs w:val="24"/>
              </w:rPr>
            </w:pPr>
          </w:p>
        </w:tc>
      </w:tr>
      <w:tr w:rsidR="00E71801" w:rsidRPr="00642324" w:rsidTr="00015976">
        <w:trPr>
          <w:trHeight w:val="163"/>
        </w:trPr>
        <w:tc>
          <w:tcPr>
            <w:tcW w:w="2405" w:type="dxa"/>
            <w:vMerge/>
          </w:tcPr>
          <w:p w:rsidR="00E71801" w:rsidRPr="00642324" w:rsidRDefault="00E71801" w:rsidP="00E71801">
            <w:pPr>
              <w:jc w:val="both"/>
              <w:rPr>
                <w:rFonts w:ascii="Times New Roman" w:eastAsia="Calibri" w:hAnsi="Times New Roman" w:cs="Times New Roman"/>
                <w:sz w:val="24"/>
                <w:szCs w:val="24"/>
              </w:rPr>
            </w:pPr>
          </w:p>
        </w:tc>
        <w:tc>
          <w:tcPr>
            <w:tcW w:w="992" w:type="dxa"/>
            <w:vMerge/>
          </w:tcPr>
          <w:p w:rsidR="00E71801" w:rsidRPr="00642324" w:rsidRDefault="00E71801" w:rsidP="00E71801">
            <w:pPr>
              <w:jc w:val="both"/>
              <w:rPr>
                <w:rFonts w:ascii="Times New Roman" w:eastAsia="Calibri" w:hAnsi="Times New Roman" w:cs="Times New Roman"/>
                <w:sz w:val="24"/>
                <w:szCs w:val="24"/>
              </w:rPr>
            </w:pPr>
          </w:p>
        </w:tc>
        <w:tc>
          <w:tcPr>
            <w:tcW w:w="1276" w:type="dxa"/>
            <w:vMerge/>
          </w:tcPr>
          <w:p w:rsidR="00E71801" w:rsidRPr="00642324" w:rsidRDefault="00E71801" w:rsidP="00E71801">
            <w:pPr>
              <w:jc w:val="both"/>
              <w:rPr>
                <w:rFonts w:ascii="Times New Roman" w:eastAsia="Calibri" w:hAnsi="Times New Roman" w:cs="Times New Roman"/>
                <w:sz w:val="24"/>
                <w:szCs w:val="24"/>
              </w:rPr>
            </w:pPr>
          </w:p>
        </w:tc>
        <w:tc>
          <w:tcPr>
            <w:tcW w:w="997" w:type="dxa"/>
            <w:vMerge/>
          </w:tcPr>
          <w:p w:rsidR="00E71801" w:rsidRPr="00642324" w:rsidRDefault="00E71801" w:rsidP="00E71801">
            <w:pPr>
              <w:jc w:val="both"/>
              <w:rPr>
                <w:rFonts w:ascii="Times New Roman" w:eastAsia="Calibri" w:hAnsi="Times New Roman" w:cs="Times New Roman"/>
                <w:sz w:val="24"/>
                <w:szCs w:val="24"/>
              </w:rPr>
            </w:pPr>
          </w:p>
        </w:tc>
        <w:tc>
          <w:tcPr>
            <w:tcW w:w="1275"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414"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708" w:type="dxa"/>
            <w:vMerge/>
          </w:tcPr>
          <w:p w:rsidR="00E71801" w:rsidRPr="00642324" w:rsidRDefault="00E71801" w:rsidP="00E71801">
            <w:pPr>
              <w:jc w:val="both"/>
              <w:rPr>
                <w:rFonts w:ascii="Times New Roman" w:eastAsia="Calibri" w:hAnsi="Times New Roman" w:cs="Times New Roman"/>
                <w:sz w:val="24"/>
                <w:szCs w:val="24"/>
              </w:rPr>
            </w:pPr>
          </w:p>
        </w:tc>
      </w:tr>
      <w:tr w:rsidR="00E71801" w:rsidRPr="00642324" w:rsidTr="00015976">
        <w:trPr>
          <w:trHeight w:val="176"/>
        </w:trPr>
        <w:tc>
          <w:tcPr>
            <w:tcW w:w="2405" w:type="dxa"/>
            <w:vMerge/>
          </w:tcPr>
          <w:p w:rsidR="00E71801" w:rsidRPr="00642324" w:rsidRDefault="00E71801" w:rsidP="00E71801">
            <w:pPr>
              <w:jc w:val="both"/>
              <w:rPr>
                <w:rFonts w:ascii="Times New Roman" w:eastAsia="Calibri" w:hAnsi="Times New Roman" w:cs="Times New Roman"/>
                <w:sz w:val="24"/>
                <w:szCs w:val="24"/>
              </w:rPr>
            </w:pPr>
          </w:p>
        </w:tc>
        <w:tc>
          <w:tcPr>
            <w:tcW w:w="992" w:type="dxa"/>
            <w:vMerge/>
          </w:tcPr>
          <w:p w:rsidR="00E71801" w:rsidRPr="00642324" w:rsidRDefault="00E71801" w:rsidP="00E71801">
            <w:pPr>
              <w:jc w:val="both"/>
              <w:rPr>
                <w:rFonts w:ascii="Times New Roman" w:eastAsia="Calibri" w:hAnsi="Times New Roman" w:cs="Times New Roman"/>
                <w:sz w:val="24"/>
                <w:szCs w:val="24"/>
              </w:rPr>
            </w:pPr>
          </w:p>
        </w:tc>
        <w:tc>
          <w:tcPr>
            <w:tcW w:w="1276" w:type="dxa"/>
            <w:vMerge/>
          </w:tcPr>
          <w:p w:rsidR="00E71801" w:rsidRPr="00642324" w:rsidRDefault="00E71801" w:rsidP="00E71801">
            <w:pPr>
              <w:jc w:val="both"/>
              <w:rPr>
                <w:rFonts w:ascii="Times New Roman" w:eastAsia="Calibri" w:hAnsi="Times New Roman" w:cs="Times New Roman"/>
                <w:sz w:val="24"/>
                <w:szCs w:val="24"/>
              </w:rPr>
            </w:pPr>
          </w:p>
        </w:tc>
        <w:tc>
          <w:tcPr>
            <w:tcW w:w="997" w:type="dxa"/>
            <w:vMerge/>
          </w:tcPr>
          <w:p w:rsidR="00E71801" w:rsidRPr="00642324" w:rsidRDefault="00E71801" w:rsidP="00E71801">
            <w:pPr>
              <w:jc w:val="both"/>
              <w:rPr>
                <w:rFonts w:ascii="Times New Roman" w:eastAsia="Calibri" w:hAnsi="Times New Roman" w:cs="Times New Roman"/>
                <w:sz w:val="24"/>
                <w:szCs w:val="24"/>
              </w:rPr>
            </w:pPr>
          </w:p>
        </w:tc>
        <w:tc>
          <w:tcPr>
            <w:tcW w:w="1275"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414"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708" w:type="dxa"/>
            <w:vMerge/>
          </w:tcPr>
          <w:p w:rsidR="00E71801" w:rsidRPr="00642324" w:rsidRDefault="00E71801" w:rsidP="00E71801">
            <w:pPr>
              <w:jc w:val="both"/>
              <w:rPr>
                <w:rFonts w:ascii="Times New Roman" w:eastAsia="Calibri" w:hAnsi="Times New Roman" w:cs="Times New Roman"/>
                <w:sz w:val="24"/>
                <w:szCs w:val="24"/>
              </w:rPr>
            </w:pPr>
          </w:p>
        </w:tc>
      </w:tr>
      <w:tr w:rsidR="00E71801" w:rsidRPr="00642324" w:rsidTr="00015976">
        <w:trPr>
          <w:trHeight w:val="203"/>
        </w:trPr>
        <w:tc>
          <w:tcPr>
            <w:tcW w:w="2405" w:type="dxa"/>
            <w:vMerge w:val="restart"/>
          </w:tcPr>
          <w:p w:rsidR="00E71801" w:rsidRPr="00642324" w:rsidRDefault="00E71801" w:rsidP="00006A25">
            <w:pPr>
              <w:rPr>
                <w:rFonts w:ascii="Times New Roman" w:eastAsia="Calibri" w:hAnsi="Times New Roman" w:cs="Times New Roman"/>
                <w:sz w:val="24"/>
                <w:szCs w:val="24"/>
              </w:rPr>
            </w:pPr>
            <w:r w:rsidRPr="00642324">
              <w:rPr>
                <w:rFonts w:ascii="Times New Roman" w:eastAsia="Calibri" w:hAnsi="Times New Roman" w:cs="Times New Roman"/>
                <w:sz w:val="24"/>
                <w:szCs w:val="24"/>
              </w:rPr>
              <w:t>Proportion of HPs that have health and integrated health cards</w:t>
            </w:r>
          </w:p>
          <w:p w:rsidR="00E71801" w:rsidRPr="00642324" w:rsidRDefault="00E71801" w:rsidP="00E71801">
            <w:pPr>
              <w:jc w:val="both"/>
              <w:rPr>
                <w:rFonts w:ascii="Times New Roman" w:eastAsia="Calibri" w:hAnsi="Times New Roman" w:cs="Times New Roman"/>
                <w:sz w:val="24"/>
                <w:szCs w:val="24"/>
              </w:rPr>
            </w:pPr>
          </w:p>
        </w:tc>
        <w:tc>
          <w:tcPr>
            <w:tcW w:w="992" w:type="dxa"/>
            <w:vMerge w:val="restart"/>
          </w:tcPr>
          <w:p w:rsidR="00E71801" w:rsidRPr="00642324" w:rsidRDefault="00E71801" w:rsidP="00E71801">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8</w:t>
            </w:r>
          </w:p>
        </w:tc>
        <w:tc>
          <w:tcPr>
            <w:tcW w:w="1276" w:type="dxa"/>
            <w:vMerge w:val="restart"/>
          </w:tcPr>
          <w:p w:rsidR="00E71801" w:rsidRPr="00642324" w:rsidRDefault="00E71801" w:rsidP="00E71801">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100</w:t>
            </w:r>
          </w:p>
        </w:tc>
        <w:tc>
          <w:tcPr>
            <w:tcW w:w="997" w:type="dxa"/>
            <w:vMerge w:val="restart"/>
          </w:tcPr>
          <w:p w:rsidR="00E71801" w:rsidRPr="00642324" w:rsidRDefault="00E71801" w:rsidP="00E71801">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8</w:t>
            </w:r>
          </w:p>
        </w:tc>
        <w:tc>
          <w:tcPr>
            <w:tcW w:w="1275"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414"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708" w:type="dxa"/>
            <w:vMerge w:val="restart"/>
          </w:tcPr>
          <w:p w:rsidR="00E71801" w:rsidRPr="00642324" w:rsidRDefault="00E71801" w:rsidP="00E71801">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Very good</w:t>
            </w:r>
          </w:p>
        </w:tc>
      </w:tr>
      <w:tr w:rsidR="00E71801" w:rsidRPr="00642324" w:rsidTr="00015976">
        <w:trPr>
          <w:trHeight w:val="177"/>
        </w:trPr>
        <w:tc>
          <w:tcPr>
            <w:tcW w:w="2405" w:type="dxa"/>
            <w:vMerge/>
          </w:tcPr>
          <w:p w:rsidR="00E71801" w:rsidRPr="00642324" w:rsidRDefault="00E71801" w:rsidP="00E71801">
            <w:pPr>
              <w:jc w:val="both"/>
              <w:rPr>
                <w:rFonts w:ascii="Times New Roman" w:eastAsia="Calibri" w:hAnsi="Times New Roman" w:cs="Times New Roman"/>
                <w:sz w:val="24"/>
                <w:szCs w:val="24"/>
              </w:rPr>
            </w:pPr>
          </w:p>
        </w:tc>
        <w:tc>
          <w:tcPr>
            <w:tcW w:w="992" w:type="dxa"/>
            <w:vMerge/>
          </w:tcPr>
          <w:p w:rsidR="00E71801" w:rsidRPr="00642324" w:rsidRDefault="00E71801" w:rsidP="00E71801">
            <w:pPr>
              <w:jc w:val="both"/>
              <w:rPr>
                <w:rFonts w:ascii="Times New Roman" w:eastAsia="Calibri" w:hAnsi="Times New Roman" w:cs="Times New Roman"/>
                <w:sz w:val="24"/>
                <w:szCs w:val="24"/>
              </w:rPr>
            </w:pPr>
          </w:p>
        </w:tc>
        <w:tc>
          <w:tcPr>
            <w:tcW w:w="1276" w:type="dxa"/>
            <w:vMerge/>
          </w:tcPr>
          <w:p w:rsidR="00E71801" w:rsidRPr="00642324" w:rsidRDefault="00E71801" w:rsidP="00E71801">
            <w:pPr>
              <w:jc w:val="both"/>
              <w:rPr>
                <w:rFonts w:ascii="Times New Roman" w:eastAsia="Calibri" w:hAnsi="Times New Roman" w:cs="Times New Roman"/>
                <w:sz w:val="24"/>
                <w:szCs w:val="24"/>
              </w:rPr>
            </w:pPr>
          </w:p>
        </w:tc>
        <w:tc>
          <w:tcPr>
            <w:tcW w:w="997" w:type="dxa"/>
            <w:vMerge/>
          </w:tcPr>
          <w:p w:rsidR="00E71801" w:rsidRPr="00642324" w:rsidRDefault="00E71801" w:rsidP="00E71801">
            <w:pPr>
              <w:jc w:val="both"/>
              <w:rPr>
                <w:rFonts w:ascii="Times New Roman" w:eastAsia="Calibri" w:hAnsi="Times New Roman" w:cs="Times New Roman"/>
                <w:sz w:val="24"/>
                <w:szCs w:val="24"/>
              </w:rPr>
            </w:pPr>
          </w:p>
        </w:tc>
        <w:tc>
          <w:tcPr>
            <w:tcW w:w="1275"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414"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708" w:type="dxa"/>
            <w:vMerge/>
          </w:tcPr>
          <w:p w:rsidR="00E71801" w:rsidRPr="00642324" w:rsidRDefault="00E71801" w:rsidP="00E71801">
            <w:pPr>
              <w:jc w:val="both"/>
              <w:rPr>
                <w:rFonts w:ascii="Times New Roman" w:eastAsia="Calibri" w:hAnsi="Times New Roman" w:cs="Times New Roman"/>
                <w:sz w:val="24"/>
                <w:szCs w:val="24"/>
              </w:rPr>
            </w:pPr>
          </w:p>
        </w:tc>
      </w:tr>
      <w:tr w:rsidR="00E71801" w:rsidRPr="00642324" w:rsidTr="00015976">
        <w:trPr>
          <w:trHeight w:val="271"/>
        </w:trPr>
        <w:tc>
          <w:tcPr>
            <w:tcW w:w="2405" w:type="dxa"/>
            <w:vMerge/>
          </w:tcPr>
          <w:p w:rsidR="00E71801" w:rsidRPr="00642324" w:rsidRDefault="00E71801" w:rsidP="00E71801">
            <w:pPr>
              <w:jc w:val="both"/>
              <w:rPr>
                <w:rFonts w:ascii="Times New Roman" w:eastAsia="Calibri" w:hAnsi="Times New Roman" w:cs="Times New Roman"/>
                <w:sz w:val="24"/>
                <w:szCs w:val="24"/>
              </w:rPr>
            </w:pPr>
          </w:p>
        </w:tc>
        <w:tc>
          <w:tcPr>
            <w:tcW w:w="992" w:type="dxa"/>
            <w:vMerge/>
          </w:tcPr>
          <w:p w:rsidR="00E71801" w:rsidRPr="00642324" w:rsidRDefault="00E71801" w:rsidP="00E71801">
            <w:pPr>
              <w:jc w:val="both"/>
              <w:rPr>
                <w:rFonts w:ascii="Times New Roman" w:eastAsia="Calibri" w:hAnsi="Times New Roman" w:cs="Times New Roman"/>
                <w:sz w:val="24"/>
                <w:szCs w:val="24"/>
              </w:rPr>
            </w:pPr>
          </w:p>
        </w:tc>
        <w:tc>
          <w:tcPr>
            <w:tcW w:w="1276" w:type="dxa"/>
            <w:vMerge/>
          </w:tcPr>
          <w:p w:rsidR="00E71801" w:rsidRPr="00642324" w:rsidRDefault="00E71801" w:rsidP="00E71801">
            <w:pPr>
              <w:jc w:val="both"/>
              <w:rPr>
                <w:rFonts w:ascii="Times New Roman" w:eastAsia="Calibri" w:hAnsi="Times New Roman" w:cs="Times New Roman"/>
                <w:sz w:val="24"/>
                <w:szCs w:val="24"/>
              </w:rPr>
            </w:pPr>
          </w:p>
        </w:tc>
        <w:tc>
          <w:tcPr>
            <w:tcW w:w="997" w:type="dxa"/>
            <w:vMerge/>
          </w:tcPr>
          <w:p w:rsidR="00E71801" w:rsidRPr="00642324" w:rsidRDefault="00E71801" w:rsidP="00E71801">
            <w:pPr>
              <w:jc w:val="both"/>
              <w:rPr>
                <w:rFonts w:ascii="Times New Roman" w:eastAsia="Calibri" w:hAnsi="Times New Roman" w:cs="Times New Roman"/>
                <w:sz w:val="24"/>
                <w:szCs w:val="24"/>
              </w:rPr>
            </w:pPr>
          </w:p>
        </w:tc>
        <w:tc>
          <w:tcPr>
            <w:tcW w:w="1275"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414"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708" w:type="dxa"/>
            <w:vMerge/>
          </w:tcPr>
          <w:p w:rsidR="00E71801" w:rsidRPr="00642324" w:rsidRDefault="00E71801" w:rsidP="00E71801">
            <w:pPr>
              <w:jc w:val="both"/>
              <w:rPr>
                <w:rFonts w:ascii="Times New Roman" w:eastAsia="Calibri" w:hAnsi="Times New Roman" w:cs="Times New Roman"/>
                <w:sz w:val="24"/>
                <w:szCs w:val="24"/>
              </w:rPr>
            </w:pPr>
          </w:p>
        </w:tc>
      </w:tr>
      <w:tr w:rsidR="00E71801" w:rsidRPr="00642324" w:rsidTr="00015976">
        <w:trPr>
          <w:trHeight w:val="421"/>
        </w:trPr>
        <w:tc>
          <w:tcPr>
            <w:tcW w:w="2405" w:type="dxa"/>
            <w:vMerge/>
          </w:tcPr>
          <w:p w:rsidR="00E71801" w:rsidRPr="00642324" w:rsidRDefault="00E71801" w:rsidP="00E71801">
            <w:pPr>
              <w:jc w:val="both"/>
              <w:rPr>
                <w:rFonts w:ascii="Times New Roman" w:eastAsia="Calibri" w:hAnsi="Times New Roman" w:cs="Times New Roman"/>
                <w:sz w:val="24"/>
                <w:szCs w:val="24"/>
              </w:rPr>
            </w:pPr>
          </w:p>
        </w:tc>
        <w:tc>
          <w:tcPr>
            <w:tcW w:w="992" w:type="dxa"/>
            <w:vMerge/>
          </w:tcPr>
          <w:p w:rsidR="00E71801" w:rsidRPr="00642324" w:rsidRDefault="00E71801" w:rsidP="00E71801">
            <w:pPr>
              <w:jc w:val="both"/>
              <w:rPr>
                <w:rFonts w:ascii="Times New Roman" w:eastAsia="Calibri" w:hAnsi="Times New Roman" w:cs="Times New Roman"/>
                <w:sz w:val="24"/>
                <w:szCs w:val="24"/>
              </w:rPr>
            </w:pPr>
          </w:p>
        </w:tc>
        <w:tc>
          <w:tcPr>
            <w:tcW w:w="1276" w:type="dxa"/>
            <w:vMerge/>
          </w:tcPr>
          <w:p w:rsidR="00E71801" w:rsidRPr="00642324" w:rsidRDefault="00E71801" w:rsidP="00E71801">
            <w:pPr>
              <w:jc w:val="both"/>
              <w:rPr>
                <w:rFonts w:ascii="Times New Roman" w:eastAsia="Calibri" w:hAnsi="Times New Roman" w:cs="Times New Roman"/>
                <w:sz w:val="24"/>
                <w:szCs w:val="24"/>
              </w:rPr>
            </w:pPr>
          </w:p>
        </w:tc>
        <w:tc>
          <w:tcPr>
            <w:tcW w:w="997" w:type="dxa"/>
            <w:vMerge/>
          </w:tcPr>
          <w:p w:rsidR="00E71801" w:rsidRPr="00642324" w:rsidRDefault="00E71801" w:rsidP="00E71801">
            <w:pPr>
              <w:jc w:val="both"/>
              <w:rPr>
                <w:rFonts w:ascii="Times New Roman" w:eastAsia="Calibri" w:hAnsi="Times New Roman" w:cs="Times New Roman"/>
                <w:sz w:val="24"/>
                <w:szCs w:val="24"/>
              </w:rPr>
            </w:pPr>
          </w:p>
        </w:tc>
        <w:tc>
          <w:tcPr>
            <w:tcW w:w="1275"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414" w:type="dxa"/>
          </w:tcPr>
          <w:p w:rsidR="00E71801" w:rsidRPr="00CC05E1" w:rsidRDefault="00E71801" w:rsidP="00E718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708" w:type="dxa"/>
            <w:vMerge/>
          </w:tcPr>
          <w:p w:rsidR="00E71801" w:rsidRPr="00642324" w:rsidRDefault="00E71801" w:rsidP="00E71801">
            <w:pPr>
              <w:jc w:val="both"/>
              <w:rPr>
                <w:rFonts w:ascii="Times New Roman" w:eastAsia="Calibri" w:hAnsi="Times New Roman" w:cs="Times New Roman"/>
                <w:sz w:val="24"/>
                <w:szCs w:val="24"/>
              </w:rPr>
            </w:pPr>
          </w:p>
        </w:tc>
      </w:tr>
      <w:tr w:rsidR="007D4678" w:rsidRPr="00642324" w:rsidTr="00015976">
        <w:trPr>
          <w:trHeight w:val="190"/>
        </w:trPr>
        <w:tc>
          <w:tcPr>
            <w:tcW w:w="2405"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Proportion of health posts that have all tally sheets</w:t>
            </w:r>
          </w:p>
        </w:tc>
        <w:tc>
          <w:tcPr>
            <w:tcW w:w="992"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7</w:t>
            </w:r>
          </w:p>
        </w:tc>
        <w:tc>
          <w:tcPr>
            <w:tcW w:w="1276"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100</w:t>
            </w:r>
          </w:p>
        </w:tc>
        <w:tc>
          <w:tcPr>
            <w:tcW w:w="997"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7</w:t>
            </w: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708"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Very good</w:t>
            </w:r>
          </w:p>
        </w:tc>
      </w:tr>
      <w:tr w:rsidR="007D4678" w:rsidRPr="00642324" w:rsidTr="00015976">
        <w:trPr>
          <w:trHeight w:val="163"/>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126"/>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136"/>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136"/>
        </w:trPr>
        <w:tc>
          <w:tcPr>
            <w:tcW w:w="2405"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Proportion of health posts that have all reporting formats</w:t>
            </w:r>
          </w:p>
          <w:p w:rsidR="007D4678" w:rsidRPr="00642324" w:rsidRDefault="007D4678" w:rsidP="007D4678">
            <w:pPr>
              <w:jc w:val="both"/>
              <w:rPr>
                <w:rFonts w:ascii="Times New Roman" w:eastAsia="Calibri" w:hAnsi="Times New Roman" w:cs="Times New Roman"/>
                <w:sz w:val="24"/>
                <w:szCs w:val="24"/>
              </w:rPr>
            </w:pPr>
          </w:p>
        </w:tc>
        <w:tc>
          <w:tcPr>
            <w:tcW w:w="992"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7</w:t>
            </w:r>
          </w:p>
        </w:tc>
        <w:tc>
          <w:tcPr>
            <w:tcW w:w="1276"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100</w:t>
            </w:r>
          </w:p>
        </w:tc>
        <w:tc>
          <w:tcPr>
            <w:tcW w:w="997"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7</w:t>
            </w: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708"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Very good</w:t>
            </w:r>
          </w:p>
        </w:tc>
      </w:tr>
      <w:tr w:rsidR="007D4678" w:rsidRPr="00642324" w:rsidTr="00015976">
        <w:trPr>
          <w:trHeight w:val="230"/>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217"/>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204"/>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176"/>
        </w:trPr>
        <w:tc>
          <w:tcPr>
            <w:tcW w:w="2405"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Proportion of health posts that have shelf</w:t>
            </w:r>
          </w:p>
        </w:tc>
        <w:tc>
          <w:tcPr>
            <w:tcW w:w="992"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7</w:t>
            </w:r>
          </w:p>
        </w:tc>
        <w:tc>
          <w:tcPr>
            <w:tcW w:w="1276"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100</w:t>
            </w:r>
          </w:p>
        </w:tc>
        <w:tc>
          <w:tcPr>
            <w:tcW w:w="997"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7</w:t>
            </w: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708"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Very good</w:t>
            </w:r>
          </w:p>
        </w:tc>
      </w:tr>
      <w:tr w:rsidR="007D4678" w:rsidRPr="00642324" w:rsidTr="00015976">
        <w:trPr>
          <w:trHeight w:val="203"/>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135"/>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127"/>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244"/>
        </w:trPr>
        <w:tc>
          <w:tcPr>
            <w:tcW w:w="2405"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Proportion of health posts which have tickler file</w:t>
            </w:r>
          </w:p>
        </w:tc>
        <w:tc>
          <w:tcPr>
            <w:tcW w:w="992"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7</w:t>
            </w:r>
          </w:p>
        </w:tc>
        <w:tc>
          <w:tcPr>
            <w:tcW w:w="1276"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100</w:t>
            </w:r>
          </w:p>
        </w:tc>
        <w:tc>
          <w:tcPr>
            <w:tcW w:w="997"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7</w:t>
            </w: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708"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Very good</w:t>
            </w:r>
          </w:p>
        </w:tc>
      </w:tr>
      <w:tr w:rsidR="007D4678" w:rsidRPr="00642324" w:rsidTr="00015976">
        <w:trPr>
          <w:trHeight w:val="149"/>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113"/>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95"/>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218"/>
        </w:trPr>
        <w:tc>
          <w:tcPr>
            <w:tcW w:w="2405"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Proportion of health posts that have field books</w:t>
            </w:r>
          </w:p>
          <w:p w:rsidR="007D4678" w:rsidRPr="00642324" w:rsidRDefault="007D4678" w:rsidP="007D4678">
            <w:pPr>
              <w:jc w:val="both"/>
              <w:rPr>
                <w:rFonts w:ascii="Times New Roman" w:eastAsia="Calibri" w:hAnsi="Times New Roman" w:cs="Times New Roman"/>
                <w:sz w:val="24"/>
                <w:szCs w:val="24"/>
              </w:rPr>
            </w:pPr>
          </w:p>
        </w:tc>
        <w:tc>
          <w:tcPr>
            <w:tcW w:w="992"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7</w:t>
            </w:r>
          </w:p>
        </w:tc>
        <w:tc>
          <w:tcPr>
            <w:tcW w:w="1276"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100</w:t>
            </w:r>
          </w:p>
        </w:tc>
        <w:tc>
          <w:tcPr>
            <w:tcW w:w="997"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7</w:t>
            </w: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708"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Very good</w:t>
            </w:r>
          </w:p>
        </w:tc>
      </w:tr>
      <w:tr w:rsidR="007D4678" w:rsidRPr="00642324" w:rsidTr="00015976">
        <w:trPr>
          <w:trHeight w:val="258"/>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176"/>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150"/>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95"/>
        </w:trPr>
        <w:tc>
          <w:tcPr>
            <w:tcW w:w="2405"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 xml:space="preserve">Proportion of health posts that have MFI </w:t>
            </w:r>
          </w:p>
        </w:tc>
        <w:tc>
          <w:tcPr>
            <w:tcW w:w="992"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6</w:t>
            </w:r>
          </w:p>
        </w:tc>
        <w:tc>
          <w:tcPr>
            <w:tcW w:w="1276"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100</w:t>
            </w:r>
          </w:p>
        </w:tc>
        <w:tc>
          <w:tcPr>
            <w:tcW w:w="997"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6</w:t>
            </w: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708" w:type="dxa"/>
            <w:vMerge w:val="restart"/>
          </w:tcPr>
          <w:p w:rsidR="007D4678" w:rsidRPr="00642324" w:rsidRDefault="00C1637E" w:rsidP="007D4678">
            <w:pPr>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r>
      <w:tr w:rsidR="007D4678" w:rsidRPr="00642324" w:rsidTr="00015976">
        <w:trPr>
          <w:trHeight w:val="135"/>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127"/>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285"/>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204"/>
        </w:trPr>
        <w:tc>
          <w:tcPr>
            <w:tcW w:w="2405"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Proportion of health posts that have inks and brushes</w:t>
            </w:r>
          </w:p>
        </w:tc>
        <w:tc>
          <w:tcPr>
            <w:tcW w:w="992" w:type="dxa"/>
            <w:vMerge w:val="restart"/>
          </w:tcPr>
          <w:p w:rsidR="007D4678" w:rsidRPr="00642324" w:rsidRDefault="00151544" w:rsidP="007D4678">
            <w:pPr>
              <w:jc w:val="both"/>
              <w:rPr>
                <w:rFonts w:ascii="Times New Roman" w:eastAsia="Calibri" w:hAnsi="Times New Roman" w:cs="Times New Roman"/>
                <w:sz w:val="24"/>
                <w:szCs w:val="24"/>
              </w:rPr>
            </w:pPr>
            <w:r>
              <w:rPr>
                <w:rFonts w:ascii="Times New Roman" w:eastAsia="Calibri" w:hAnsi="Times New Roman" w:cs="Times New Roman"/>
                <w:sz w:val="24"/>
                <w:szCs w:val="24"/>
              </w:rPr>
              <w:t>8</w:t>
            </w:r>
          </w:p>
        </w:tc>
        <w:tc>
          <w:tcPr>
            <w:tcW w:w="1276"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100</w:t>
            </w:r>
          </w:p>
        </w:tc>
        <w:tc>
          <w:tcPr>
            <w:tcW w:w="997" w:type="dxa"/>
            <w:vMerge w:val="restart"/>
          </w:tcPr>
          <w:p w:rsidR="007D4678" w:rsidRPr="00642324" w:rsidRDefault="00193F84" w:rsidP="007D4678">
            <w:pPr>
              <w:jc w:val="both"/>
              <w:rPr>
                <w:rFonts w:ascii="Times New Roman" w:eastAsia="Calibri" w:hAnsi="Times New Roman" w:cs="Times New Roman"/>
                <w:sz w:val="24"/>
                <w:szCs w:val="24"/>
              </w:rPr>
            </w:pPr>
            <w:r>
              <w:rPr>
                <w:rFonts w:ascii="Times New Roman" w:eastAsia="Calibri" w:hAnsi="Times New Roman" w:cs="Times New Roman"/>
                <w:sz w:val="24"/>
                <w:szCs w:val="24"/>
              </w:rPr>
              <w:t>0</w:t>
            </w: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708" w:type="dxa"/>
            <w:vMerge w:val="restart"/>
          </w:tcPr>
          <w:p w:rsidR="007D4678" w:rsidRPr="00642324" w:rsidRDefault="00C1637E" w:rsidP="007D4678">
            <w:pPr>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r>
      <w:tr w:rsidR="007D4678" w:rsidRPr="00642324" w:rsidTr="00015976">
        <w:trPr>
          <w:trHeight w:val="190"/>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135"/>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136"/>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203"/>
        </w:trPr>
        <w:tc>
          <w:tcPr>
            <w:tcW w:w="2405" w:type="dxa"/>
            <w:vMerge w:val="restart"/>
          </w:tcPr>
          <w:p w:rsidR="007D4678" w:rsidRPr="00642324" w:rsidRDefault="007D4678" w:rsidP="004F33E7">
            <w:pPr>
              <w:rPr>
                <w:rFonts w:ascii="Times New Roman" w:eastAsia="Calibri" w:hAnsi="Times New Roman" w:cs="Times New Roman"/>
                <w:sz w:val="24"/>
                <w:szCs w:val="24"/>
              </w:rPr>
            </w:pPr>
            <w:r w:rsidRPr="00642324">
              <w:rPr>
                <w:rFonts w:ascii="Times New Roman" w:eastAsia="Calibri" w:hAnsi="Times New Roman" w:cs="Times New Roman"/>
                <w:sz w:val="24"/>
                <w:szCs w:val="24"/>
              </w:rPr>
              <w:t>Proportion of health posts that have nutrition screening formats</w:t>
            </w:r>
          </w:p>
          <w:p w:rsidR="007D4678" w:rsidRPr="00642324" w:rsidRDefault="007D4678" w:rsidP="007D4678">
            <w:pPr>
              <w:jc w:val="both"/>
              <w:rPr>
                <w:rFonts w:ascii="Times New Roman" w:eastAsia="Calibri" w:hAnsi="Times New Roman" w:cs="Times New Roman"/>
                <w:sz w:val="24"/>
                <w:szCs w:val="24"/>
              </w:rPr>
            </w:pPr>
          </w:p>
        </w:tc>
        <w:tc>
          <w:tcPr>
            <w:tcW w:w="992"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7</w:t>
            </w:r>
          </w:p>
        </w:tc>
        <w:tc>
          <w:tcPr>
            <w:tcW w:w="1276"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100</w:t>
            </w:r>
          </w:p>
        </w:tc>
        <w:tc>
          <w:tcPr>
            <w:tcW w:w="997"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7</w:t>
            </w: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708"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Very good</w:t>
            </w:r>
          </w:p>
        </w:tc>
      </w:tr>
      <w:tr w:rsidR="007D4678" w:rsidRPr="00642324" w:rsidTr="00015976">
        <w:trPr>
          <w:trHeight w:val="245"/>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339"/>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285"/>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149"/>
        </w:trPr>
        <w:tc>
          <w:tcPr>
            <w:tcW w:w="2405"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Proportion of HPs which have all kebele profiling formats</w:t>
            </w:r>
          </w:p>
        </w:tc>
        <w:tc>
          <w:tcPr>
            <w:tcW w:w="992"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7</w:t>
            </w:r>
          </w:p>
        </w:tc>
        <w:tc>
          <w:tcPr>
            <w:tcW w:w="1276"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33.3</w:t>
            </w:r>
          </w:p>
        </w:tc>
        <w:tc>
          <w:tcPr>
            <w:tcW w:w="997"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2.33</w:t>
            </w: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708"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 xml:space="preserve">Poor </w:t>
            </w:r>
          </w:p>
        </w:tc>
      </w:tr>
      <w:tr w:rsidR="007D4678" w:rsidRPr="00642324" w:rsidTr="00015976">
        <w:trPr>
          <w:trHeight w:val="135"/>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190"/>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258"/>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203"/>
        </w:trPr>
        <w:tc>
          <w:tcPr>
            <w:tcW w:w="2405"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Proportion of health posts that have NTD screening formats</w:t>
            </w:r>
          </w:p>
        </w:tc>
        <w:tc>
          <w:tcPr>
            <w:tcW w:w="992"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7</w:t>
            </w:r>
          </w:p>
        </w:tc>
        <w:tc>
          <w:tcPr>
            <w:tcW w:w="1276"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100</w:t>
            </w:r>
          </w:p>
        </w:tc>
        <w:tc>
          <w:tcPr>
            <w:tcW w:w="997"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7</w:t>
            </w: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708"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Very good</w:t>
            </w:r>
          </w:p>
        </w:tc>
      </w:tr>
      <w:tr w:rsidR="007D4678" w:rsidRPr="00642324" w:rsidTr="00015976">
        <w:trPr>
          <w:trHeight w:val="217"/>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190"/>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122"/>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135"/>
        </w:trPr>
        <w:tc>
          <w:tcPr>
            <w:tcW w:w="2405"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Overall availability of resources</w:t>
            </w:r>
          </w:p>
        </w:tc>
        <w:tc>
          <w:tcPr>
            <w:tcW w:w="992"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100</w:t>
            </w:r>
          </w:p>
        </w:tc>
        <w:tc>
          <w:tcPr>
            <w:tcW w:w="1276" w:type="dxa"/>
            <w:vMerge w:val="restart"/>
          </w:tcPr>
          <w:p w:rsidR="007D4678" w:rsidRPr="00642324" w:rsidRDefault="007D4678" w:rsidP="007D4678">
            <w:pPr>
              <w:jc w:val="both"/>
              <w:rPr>
                <w:rFonts w:ascii="Times New Roman" w:eastAsia="Calibri" w:hAnsi="Times New Roman" w:cs="Times New Roman"/>
                <w:sz w:val="24"/>
                <w:szCs w:val="24"/>
              </w:rPr>
            </w:pPr>
          </w:p>
        </w:tc>
        <w:tc>
          <w:tcPr>
            <w:tcW w:w="997"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79.33</w:t>
            </w: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708" w:type="dxa"/>
            <w:vMerge w:val="restart"/>
          </w:tcPr>
          <w:p w:rsidR="007D4678" w:rsidRPr="00642324" w:rsidRDefault="007D4678" w:rsidP="007D4678">
            <w:pPr>
              <w:jc w:val="both"/>
              <w:rPr>
                <w:rFonts w:ascii="Times New Roman" w:eastAsia="Calibri" w:hAnsi="Times New Roman" w:cs="Times New Roman"/>
                <w:sz w:val="24"/>
                <w:szCs w:val="24"/>
              </w:rPr>
            </w:pPr>
            <w:r w:rsidRPr="00642324">
              <w:rPr>
                <w:rFonts w:ascii="Times New Roman" w:eastAsia="Calibri" w:hAnsi="Times New Roman" w:cs="Times New Roman"/>
                <w:sz w:val="24"/>
                <w:szCs w:val="24"/>
              </w:rPr>
              <w:t xml:space="preserve">Fair </w:t>
            </w:r>
          </w:p>
        </w:tc>
      </w:tr>
      <w:tr w:rsidR="007D4678" w:rsidRPr="00642324" w:rsidTr="00015976">
        <w:trPr>
          <w:trHeight w:val="203"/>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149"/>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r w:rsidR="007D4678" w:rsidRPr="00642324" w:rsidTr="00015976">
        <w:trPr>
          <w:trHeight w:val="113"/>
        </w:trPr>
        <w:tc>
          <w:tcPr>
            <w:tcW w:w="2405" w:type="dxa"/>
            <w:vMerge/>
          </w:tcPr>
          <w:p w:rsidR="007D4678" w:rsidRPr="00642324" w:rsidRDefault="007D4678" w:rsidP="007D4678">
            <w:pPr>
              <w:jc w:val="both"/>
              <w:rPr>
                <w:rFonts w:ascii="Times New Roman" w:eastAsia="Calibri" w:hAnsi="Times New Roman" w:cs="Times New Roman"/>
                <w:sz w:val="24"/>
                <w:szCs w:val="24"/>
              </w:rPr>
            </w:pPr>
          </w:p>
        </w:tc>
        <w:tc>
          <w:tcPr>
            <w:tcW w:w="992" w:type="dxa"/>
            <w:vMerge/>
          </w:tcPr>
          <w:p w:rsidR="007D4678" w:rsidRPr="00642324" w:rsidRDefault="007D4678" w:rsidP="007D4678">
            <w:pPr>
              <w:jc w:val="both"/>
              <w:rPr>
                <w:rFonts w:ascii="Times New Roman" w:eastAsia="Calibri" w:hAnsi="Times New Roman" w:cs="Times New Roman"/>
                <w:sz w:val="24"/>
                <w:szCs w:val="24"/>
              </w:rPr>
            </w:pPr>
          </w:p>
        </w:tc>
        <w:tc>
          <w:tcPr>
            <w:tcW w:w="1276" w:type="dxa"/>
            <w:vMerge/>
          </w:tcPr>
          <w:p w:rsidR="007D4678" w:rsidRPr="00642324" w:rsidRDefault="007D4678" w:rsidP="007D4678">
            <w:pPr>
              <w:jc w:val="both"/>
              <w:rPr>
                <w:rFonts w:ascii="Times New Roman" w:eastAsia="Calibri" w:hAnsi="Times New Roman" w:cs="Times New Roman"/>
                <w:sz w:val="24"/>
                <w:szCs w:val="24"/>
              </w:rPr>
            </w:pPr>
          </w:p>
        </w:tc>
        <w:tc>
          <w:tcPr>
            <w:tcW w:w="997" w:type="dxa"/>
            <w:vMerge/>
          </w:tcPr>
          <w:p w:rsidR="007D4678" w:rsidRPr="00642324" w:rsidRDefault="007D4678" w:rsidP="007D4678">
            <w:pPr>
              <w:jc w:val="both"/>
              <w:rPr>
                <w:rFonts w:ascii="Times New Roman" w:eastAsia="Calibri" w:hAnsi="Times New Roman" w:cs="Times New Roman"/>
                <w:sz w:val="24"/>
                <w:szCs w:val="24"/>
              </w:rPr>
            </w:pPr>
          </w:p>
        </w:tc>
        <w:tc>
          <w:tcPr>
            <w:tcW w:w="1275"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414" w:type="dxa"/>
          </w:tcPr>
          <w:p w:rsidR="007D4678" w:rsidRPr="00CC05E1" w:rsidRDefault="007D4678" w:rsidP="007D467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708" w:type="dxa"/>
            <w:vMerge/>
          </w:tcPr>
          <w:p w:rsidR="007D4678" w:rsidRPr="00642324" w:rsidRDefault="007D4678" w:rsidP="007D4678">
            <w:pPr>
              <w:jc w:val="both"/>
              <w:rPr>
                <w:rFonts w:ascii="Times New Roman" w:eastAsia="Calibri" w:hAnsi="Times New Roman" w:cs="Times New Roman"/>
                <w:sz w:val="24"/>
                <w:szCs w:val="24"/>
              </w:rPr>
            </w:pPr>
          </w:p>
        </w:tc>
      </w:tr>
    </w:tbl>
    <w:p w:rsidR="00B26668" w:rsidRDefault="00B26668" w:rsidP="00D81FEF">
      <w:pPr>
        <w:pStyle w:val="Heading2"/>
        <w:rPr>
          <w:rFonts w:ascii="Times New Roman" w:hAnsi="Times New Roman" w:cs="Times New Roman"/>
          <w:b/>
          <w:color w:val="000000" w:themeColor="text1"/>
          <w:sz w:val="28"/>
        </w:rPr>
      </w:pPr>
    </w:p>
    <w:p w:rsidR="009438B8" w:rsidRDefault="0070349D" w:rsidP="0070349D">
      <w:pPr>
        <w:spacing w:line="360" w:lineRule="auto"/>
        <w:jc w:val="both"/>
        <w:rPr>
          <w:rFonts w:ascii="Times New Roman" w:hAnsi="Times New Roman" w:cs="Times New Roman"/>
          <w:sz w:val="24"/>
        </w:rPr>
      </w:pPr>
      <w:r>
        <w:rPr>
          <w:rFonts w:ascii="Times New Roman" w:hAnsi="Times New Roman" w:cs="Times New Roman"/>
          <w:sz w:val="24"/>
        </w:rPr>
        <w:t>In the qualitative study, most of the key informants described that shortage of health cards, tally sheets, screening formats, Field books, MFI and poach was not the m</w:t>
      </w:r>
      <w:r w:rsidR="00C1637E">
        <w:rPr>
          <w:rFonts w:ascii="Times New Roman" w:hAnsi="Times New Roman" w:cs="Times New Roman"/>
          <w:sz w:val="24"/>
        </w:rPr>
        <w:t>ajor problem and reason for poor implementation of CHIS as recording and reporting tool</w:t>
      </w:r>
      <w:r>
        <w:rPr>
          <w:rFonts w:ascii="Times New Roman" w:hAnsi="Times New Roman" w:cs="Times New Roman"/>
          <w:sz w:val="24"/>
        </w:rPr>
        <w:t>. But there were no materials like Amharic version manual, inks and brushes. They also described that shortage of budget for refreshment training, review meeting and supportive supervision was another challenge. The reason for the absence of these material</w:t>
      </w:r>
      <w:r w:rsidR="00E57287">
        <w:rPr>
          <w:rFonts w:ascii="Times New Roman" w:hAnsi="Times New Roman" w:cs="Times New Roman"/>
          <w:sz w:val="24"/>
        </w:rPr>
        <w:t>s for a long time was low attention</w:t>
      </w:r>
      <w:r w:rsidR="00C1637E">
        <w:rPr>
          <w:rFonts w:ascii="Times New Roman" w:hAnsi="Times New Roman" w:cs="Times New Roman"/>
          <w:sz w:val="24"/>
        </w:rPr>
        <w:t xml:space="preserve"> given for</w:t>
      </w:r>
      <w:r>
        <w:rPr>
          <w:rFonts w:ascii="Times New Roman" w:hAnsi="Times New Roman" w:cs="Times New Roman"/>
          <w:sz w:val="24"/>
        </w:rPr>
        <w:t xml:space="preserve"> the program implementation by officers at district health office, zonal health department and regional health bureau. </w:t>
      </w:r>
    </w:p>
    <w:p w:rsidR="0070349D" w:rsidRDefault="0070349D" w:rsidP="0070349D">
      <w:pPr>
        <w:spacing w:line="360" w:lineRule="auto"/>
        <w:jc w:val="both"/>
        <w:rPr>
          <w:rFonts w:ascii="Times New Roman" w:hAnsi="Times New Roman" w:cs="Times New Roman"/>
          <w:sz w:val="24"/>
        </w:rPr>
      </w:pPr>
      <w:r>
        <w:rPr>
          <w:rFonts w:ascii="Times New Roman" w:hAnsi="Times New Roman" w:cs="Times New Roman"/>
          <w:sz w:val="24"/>
        </w:rPr>
        <w:t>A 37-year-old health extension worker who had worked for 15 years said:</w:t>
      </w:r>
    </w:p>
    <w:p w:rsidR="0070349D" w:rsidRDefault="00586014" w:rsidP="000E7F3A">
      <w:pPr>
        <w:spacing w:line="360" w:lineRule="auto"/>
        <w:ind w:left="340" w:right="340"/>
        <w:jc w:val="both"/>
        <w:rPr>
          <w:rFonts w:ascii="Times New Roman" w:hAnsi="Times New Roman" w:cs="Times New Roman"/>
          <w:i/>
          <w:sz w:val="24"/>
        </w:rPr>
      </w:pPr>
      <w:r>
        <w:rPr>
          <w:rFonts w:ascii="Times New Roman" w:hAnsi="Times New Roman" w:cs="Times New Roman"/>
          <w:i/>
          <w:sz w:val="24"/>
        </w:rPr>
        <w:lastRenderedPageBreak/>
        <w:t>“A</w:t>
      </w:r>
      <w:r w:rsidR="00485B5A">
        <w:rPr>
          <w:rFonts w:ascii="Times New Roman" w:hAnsi="Times New Roman" w:cs="Times New Roman"/>
          <w:i/>
          <w:sz w:val="24"/>
        </w:rPr>
        <w:t>ctually shortage of FF tools</w:t>
      </w:r>
      <w:r w:rsidR="0070349D" w:rsidRPr="003E4770">
        <w:rPr>
          <w:rFonts w:ascii="Times New Roman" w:hAnsi="Times New Roman" w:cs="Times New Roman"/>
          <w:i/>
          <w:sz w:val="24"/>
        </w:rPr>
        <w:t xml:space="preserve"> is not the</w:t>
      </w:r>
      <w:r w:rsidR="0070349D">
        <w:rPr>
          <w:rFonts w:ascii="Times New Roman" w:hAnsi="Times New Roman" w:cs="Times New Roman"/>
          <w:i/>
          <w:sz w:val="24"/>
        </w:rPr>
        <w:t xml:space="preserve"> major challenge</w:t>
      </w:r>
      <w:r w:rsidR="0070349D" w:rsidRPr="003E4770">
        <w:rPr>
          <w:rFonts w:ascii="Times New Roman" w:hAnsi="Times New Roman" w:cs="Times New Roman"/>
          <w:i/>
          <w:sz w:val="24"/>
        </w:rPr>
        <w:t>, most of the materials</w:t>
      </w:r>
      <w:r w:rsidR="0070349D">
        <w:rPr>
          <w:rFonts w:ascii="Times New Roman" w:hAnsi="Times New Roman" w:cs="Times New Roman"/>
          <w:i/>
          <w:sz w:val="24"/>
        </w:rPr>
        <w:t xml:space="preserve"> like health cards and screening formats are there </w:t>
      </w:r>
      <w:r w:rsidR="0070349D" w:rsidRPr="003E4770">
        <w:rPr>
          <w:rFonts w:ascii="Times New Roman" w:hAnsi="Times New Roman" w:cs="Times New Roman"/>
          <w:i/>
          <w:sz w:val="24"/>
        </w:rPr>
        <w:t>in our health post but some items like inks and brushes were not in our health p</w:t>
      </w:r>
      <w:r w:rsidR="0070349D">
        <w:rPr>
          <w:rFonts w:ascii="Times New Roman" w:hAnsi="Times New Roman" w:cs="Times New Roman"/>
          <w:i/>
          <w:sz w:val="24"/>
        </w:rPr>
        <w:t xml:space="preserve">ost for last around three years: we repeatedly asked </w:t>
      </w:r>
      <w:r w:rsidR="0070349D" w:rsidRPr="003E4770">
        <w:rPr>
          <w:rFonts w:ascii="Times New Roman" w:hAnsi="Times New Roman" w:cs="Times New Roman"/>
          <w:i/>
          <w:sz w:val="24"/>
        </w:rPr>
        <w:t>health Ce</w:t>
      </w:r>
      <w:r w:rsidR="0070349D">
        <w:rPr>
          <w:rFonts w:ascii="Times New Roman" w:hAnsi="Times New Roman" w:cs="Times New Roman"/>
          <w:i/>
          <w:sz w:val="24"/>
        </w:rPr>
        <w:t>nter to provide us but they say we have no these materials yet</w:t>
      </w:r>
      <w:r w:rsidR="0070349D" w:rsidRPr="003E4770">
        <w:rPr>
          <w:rFonts w:ascii="Times New Roman" w:hAnsi="Times New Roman" w:cs="Times New Roman"/>
          <w:i/>
          <w:sz w:val="24"/>
        </w:rPr>
        <w:t>”</w:t>
      </w:r>
    </w:p>
    <w:p w:rsidR="0070349D" w:rsidRDefault="0070349D" w:rsidP="0070349D">
      <w:pPr>
        <w:spacing w:line="360" w:lineRule="auto"/>
        <w:jc w:val="both"/>
        <w:rPr>
          <w:rFonts w:ascii="Times New Roman" w:hAnsi="Times New Roman" w:cs="Times New Roman"/>
          <w:sz w:val="24"/>
        </w:rPr>
      </w:pPr>
      <w:r>
        <w:rPr>
          <w:rFonts w:ascii="Times New Roman" w:hAnsi="Times New Roman" w:cs="Times New Roman"/>
          <w:sz w:val="24"/>
        </w:rPr>
        <w:t>Another 32-year-old male BSc nurse health Center director said:</w:t>
      </w:r>
    </w:p>
    <w:p w:rsidR="0070349D" w:rsidRDefault="0070349D" w:rsidP="00DC7FA2">
      <w:pPr>
        <w:spacing w:line="360" w:lineRule="auto"/>
        <w:ind w:left="340" w:right="340"/>
        <w:jc w:val="both"/>
        <w:rPr>
          <w:rFonts w:ascii="Times New Roman" w:hAnsi="Times New Roman" w:cs="Times New Roman"/>
          <w:i/>
          <w:sz w:val="24"/>
        </w:rPr>
      </w:pPr>
      <w:r>
        <w:rPr>
          <w:rFonts w:ascii="Times New Roman" w:hAnsi="Times New Roman" w:cs="Times New Roman"/>
          <w:i/>
          <w:sz w:val="24"/>
        </w:rPr>
        <w:t>“</w:t>
      </w:r>
      <w:r w:rsidR="00586014">
        <w:rPr>
          <w:rFonts w:ascii="Times New Roman" w:hAnsi="Times New Roman" w:cs="Times New Roman"/>
          <w:i/>
          <w:sz w:val="24"/>
        </w:rPr>
        <w:t>T</w:t>
      </w:r>
      <w:r w:rsidRPr="00831C42">
        <w:rPr>
          <w:rFonts w:ascii="Times New Roman" w:hAnsi="Times New Roman" w:cs="Times New Roman"/>
          <w:i/>
          <w:sz w:val="24"/>
        </w:rPr>
        <w:t xml:space="preserve">he major problem is not resource shortage, </w:t>
      </w:r>
      <w:r>
        <w:rPr>
          <w:rFonts w:ascii="Times New Roman" w:hAnsi="Times New Roman" w:cs="Times New Roman"/>
          <w:i/>
          <w:sz w:val="24"/>
        </w:rPr>
        <w:t>most of the CHIS materials are present</w:t>
      </w:r>
      <w:r w:rsidRPr="00831C42">
        <w:rPr>
          <w:rFonts w:ascii="Times New Roman" w:hAnsi="Times New Roman" w:cs="Times New Roman"/>
          <w:i/>
          <w:sz w:val="24"/>
        </w:rPr>
        <w:t xml:space="preserve"> at health Center and health post but we face budget scarcity for su</w:t>
      </w:r>
      <w:r>
        <w:rPr>
          <w:rFonts w:ascii="Times New Roman" w:hAnsi="Times New Roman" w:cs="Times New Roman"/>
          <w:i/>
          <w:sz w:val="24"/>
        </w:rPr>
        <w:t xml:space="preserve">pportive supervision and review </w:t>
      </w:r>
      <w:r w:rsidRPr="00831C42">
        <w:rPr>
          <w:rFonts w:ascii="Times New Roman" w:hAnsi="Times New Roman" w:cs="Times New Roman"/>
          <w:i/>
          <w:sz w:val="24"/>
        </w:rPr>
        <w:t>meeting. Because there is no budget allocated to improve CHIS program implementation”</w:t>
      </w:r>
    </w:p>
    <w:p w:rsidR="0070349D" w:rsidRDefault="0070349D" w:rsidP="0070349D">
      <w:pPr>
        <w:spacing w:line="360" w:lineRule="auto"/>
        <w:jc w:val="both"/>
        <w:rPr>
          <w:rFonts w:ascii="Times New Roman" w:hAnsi="Times New Roman" w:cs="Times New Roman"/>
          <w:sz w:val="24"/>
        </w:rPr>
      </w:pPr>
      <w:r>
        <w:rPr>
          <w:rFonts w:ascii="Times New Roman" w:hAnsi="Times New Roman" w:cs="Times New Roman"/>
          <w:sz w:val="24"/>
        </w:rPr>
        <w:t>A 40-year-old male BSc nurse from the district health office described that:</w:t>
      </w:r>
    </w:p>
    <w:p w:rsidR="00642324" w:rsidRPr="00DC7FA2" w:rsidRDefault="00586014" w:rsidP="00DC7FA2">
      <w:pPr>
        <w:pStyle w:val="Heading2"/>
        <w:spacing w:line="360" w:lineRule="auto"/>
        <w:ind w:left="340" w:right="340"/>
        <w:jc w:val="both"/>
        <w:rPr>
          <w:rFonts w:ascii="Times New Roman" w:hAnsi="Times New Roman" w:cs="Times New Roman"/>
          <w:i/>
          <w:color w:val="auto"/>
          <w:sz w:val="24"/>
        </w:rPr>
      </w:pPr>
      <w:bookmarkStart w:id="77" w:name="_Toc73907030"/>
      <w:bookmarkStart w:id="78" w:name="_Toc74467208"/>
      <w:bookmarkStart w:id="79" w:name="_Toc76606112"/>
      <w:r>
        <w:rPr>
          <w:rFonts w:ascii="Times New Roman" w:hAnsi="Times New Roman" w:cs="Times New Roman"/>
          <w:i/>
          <w:color w:val="auto"/>
          <w:sz w:val="24"/>
        </w:rPr>
        <w:t>“A</w:t>
      </w:r>
      <w:r w:rsidR="0070349D" w:rsidRPr="00DC7FA2">
        <w:rPr>
          <w:rFonts w:ascii="Times New Roman" w:hAnsi="Times New Roman" w:cs="Times New Roman"/>
          <w:i/>
          <w:color w:val="auto"/>
          <w:sz w:val="24"/>
        </w:rPr>
        <w:t>ll the CHIS tools were provided by regional health bearu previously five years back including inks and brushes; again regional health bearu provide all the tools except inks and brushes in this year, actually these materials are cheap and available at local markets, we can buy”</w:t>
      </w:r>
      <w:bookmarkEnd w:id="77"/>
      <w:bookmarkEnd w:id="78"/>
      <w:bookmarkEnd w:id="79"/>
    </w:p>
    <w:p w:rsidR="00D81FEF" w:rsidRPr="00316F24" w:rsidRDefault="007F3159" w:rsidP="00316F24">
      <w:pPr>
        <w:pStyle w:val="Heading2"/>
        <w:spacing w:line="360" w:lineRule="auto"/>
        <w:rPr>
          <w:rFonts w:ascii="Times New Roman" w:eastAsia="Calibri" w:hAnsi="Times New Roman" w:cs="Times New Roman"/>
          <w:color w:val="auto"/>
          <w:sz w:val="36"/>
        </w:rPr>
      </w:pPr>
      <w:bookmarkStart w:id="80" w:name="_Toc76606113"/>
      <w:r w:rsidRPr="00316F24">
        <w:rPr>
          <w:rFonts w:ascii="Times New Roman" w:eastAsia="Times New Roman" w:hAnsi="Times New Roman" w:cs="Times New Roman"/>
          <w:b/>
          <w:color w:val="000000" w:themeColor="text1"/>
          <w:sz w:val="28"/>
        </w:rPr>
        <w:t>6.3</w:t>
      </w:r>
      <w:r w:rsidR="002068B8" w:rsidRPr="00316F24">
        <w:rPr>
          <w:rFonts w:ascii="Times New Roman" w:eastAsia="Times New Roman" w:hAnsi="Times New Roman" w:cs="Times New Roman"/>
          <w:b/>
          <w:color w:val="000000" w:themeColor="text1"/>
          <w:sz w:val="28"/>
        </w:rPr>
        <w:t xml:space="preserve"> C</w:t>
      </w:r>
      <w:r w:rsidR="00D81FEF" w:rsidRPr="00316F24">
        <w:rPr>
          <w:rFonts w:ascii="Times New Roman" w:eastAsia="Times New Roman" w:hAnsi="Times New Roman" w:cs="Times New Roman"/>
          <w:b/>
          <w:color w:val="000000" w:themeColor="text1"/>
          <w:sz w:val="28"/>
        </w:rPr>
        <w:t>ompliance of implementation of CHIS with standard guideline</w:t>
      </w:r>
      <w:bookmarkEnd w:id="80"/>
    </w:p>
    <w:p w:rsidR="00D81FEF" w:rsidRDefault="00D81FEF" w:rsidP="00E5121C">
      <w:pPr>
        <w:spacing w:line="360" w:lineRule="auto"/>
        <w:jc w:val="both"/>
        <w:rPr>
          <w:rFonts w:ascii="Times New Roman" w:eastAsia="Calibri" w:hAnsi="Times New Roman" w:cs="Times New Roman"/>
          <w:sz w:val="24"/>
        </w:rPr>
      </w:pPr>
      <w:r w:rsidRPr="00D81FEF">
        <w:rPr>
          <w:rFonts w:ascii="Times New Roman" w:eastAsia="Calibri" w:hAnsi="Times New Roman" w:cs="Times New Roman"/>
          <w:sz w:val="24"/>
        </w:rPr>
        <w:t>The overall compliance of implementation of community health information system with standard guideline a</w:t>
      </w:r>
      <w:r w:rsidR="00987A73">
        <w:rPr>
          <w:rFonts w:ascii="Times New Roman" w:eastAsia="Calibri" w:hAnsi="Times New Roman" w:cs="Times New Roman"/>
          <w:sz w:val="24"/>
        </w:rPr>
        <w:t>t Ayehu Guagusa district was 37.4</w:t>
      </w:r>
      <w:r w:rsidR="0057453C">
        <w:rPr>
          <w:rFonts w:ascii="Times New Roman" w:eastAsia="Calibri" w:hAnsi="Times New Roman" w:cs="Times New Roman"/>
          <w:sz w:val="24"/>
        </w:rPr>
        <w:t>% which means the compliance of CHIS implementation was poor</w:t>
      </w:r>
      <w:r w:rsidRPr="00D81FEF">
        <w:rPr>
          <w:rFonts w:ascii="Times New Roman" w:eastAsia="Calibri" w:hAnsi="Times New Roman" w:cs="Times New Roman"/>
          <w:sz w:val="24"/>
        </w:rPr>
        <w:t>. T</w:t>
      </w:r>
      <w:r w:rsidR="00987A73">
        <w:rPr>
          <w:rFonts w:ascii="Times New Roman" w:eastAsia="Calibri" w:hAnsi="Times New Roman" w:cs="Times New Roman"/>
          <w:sz w:val="24"/>
        </w:rPr>
        <w:t>here was</w:t>
      </w:r>
      <w:r w:rsidR="0057453C">
        <w:rPr>
          <w:rFonts w:ascii="Times New Roman" w:eastAsia="Calibri" w:hAnsi="Times New Roman" w:cs="Times New Roman"/>
          <w:sz w:val="24"/>
        </w:rPr>
        <w:t xml:space="preserve"> no</w:t>
      </w:r>
      <w:r w:rsidR="00987A73">
        <w:rPr>
          <w:rFonts w:ascii="Times New Roman" w:eastAsia="Calibri" w:hAnsi="Times New Roman" w:cs="Times New Roman"/>
          <w:sz w:val="24"/>
        </w:rPr>
        <w:t xml:space="preserve"> any health post who had</w:t>
      </w:r>
      <w:r w:rsidRPr="00D81FEF">
        <w:rPr>
          <w:rFonts w:ascii="Times New Roman" w:eastAsia="Calibri" w:hAnsi="Times New Roman" w:cs="Times New Roman"/>
          <w:sz w:val="24"/>
        </w:rPr>
        <w:t xml:space="preserve"> given health cards to all members of the household and retrieve family folder by name from master family index.</w:t>
      </w:r>
      <w:r w:rsidR="00204C1D">
        <w:rPr>
          <w:rFonts w:ascii="Times New Roman" w:eastAsia="Calibri" w:hAnsi="Times New Roman" w:cs="Times New Roman"/>
          <w:sz w:val="24"/>
        </w:rPr>
        <w:t xml:space="preserve"> All the visited health posts were not updating kebele profiling formats annually, doing LQAS after compiling report monthly, updating FF for new births, new deaths and new HHs. All health posts were using parallel registration with CHIS and 50% of health posts were using field book during home to home visit. </w:t>
      </w:r>
      <w:r w:rsidRPr="00D81FEF">
        <w:rPr>
          <w:rFonts w:ascii="Times New Roman" w:eastAsia="Calibri" w:hAnsi="Times New Roman" w:cs="Times New Roman"/>
          <w:sz w:val="24"/>
        </w:rPr>
        <w:t xml:space="preserve"> For further i</w:t>
      </w:r>
      <w:r w:rsidR="00A22613">
        <w:rPr>
          <w:rFonts w:ascii="Times New Roman" w:eastAsia="Calibri" w:hAnsi="Times New Roman" w:cs="Times New Roman"/>
          <w:sz w:val="24"/>
        </w:rPr>
        <w:t>nformation, look table 5 below.</w:t>
      </w:r>
    </w:p>
    <w:p w:rsidR="00700D94" w:rsidRDefault="00295D24" w:rsidP="00295D24">
      <w:pPr>
        <w:pStyle w:val="Caption"/>
        <w:rPr>
          <w:rFonts w:ascii="Times New Roman" w:hAnsi="Times New Roman" w:cs="Times New Roman"/>
          <w:i w:val="0"/>
          <w:color w:val="auto"/>
          <w:sz w:val="24"/>
        </w:rPr>
      </w:pPr>
      <w:bookmarkStart w:id="81" w:name="_Toc72993674"/>
      <w:r w:rsidRPr="00906ED4">
        <w:rPr>
          <w:rFonts w:ascii="Times New Roman" w:hAnsi="Times New Roman" w:cs="Times New Roman"/>
          <w:i w:val="0"/>
          <w:color w:val="auto"/>
          <w:sz w:val="24"/>
        </w:rPr>
        <w:t xml:space="preserve">Table 6.1 </w:t>
      </w:r>
      <w:r w:rsidR="005D27A6" w:rsidRPr="00906ED4">
        <w:rPr>
          <w:rFonts w:ascii="Times New Roman" w:hAnsi="Times New Roman" w:cs="Times New Roman"/>
          <w:i w:val="0"/>
          <w:color w:val="auto"/>
          <w:sz w:val="24"/>
        </w:rPr>
        <w:fldChar w:fldCharType="begin"/>
      </w:r>
      <w:r w:rsidR="005D27A6" w:rsidRPr="00906ED4">
        <w:rPr>
          <w:rFonts w:ascii="Times New Roman" w:hAnsi="Times New Roman" w:cs="Times New Roman"/>
          <w:i w:val="0"/>
          <w:color w:val="auto"/>
          <w:sz w:val="24"/>
        </w:rPr>
        <w:instrText xml:space="preserve"> SEQ Table_6.1 \* ARABIC </w:instrText>
      </w:r>
      <w:r w:rsidR="005D27A6" w:rsidRPr="00906ED4">
        <w:rPr>
          <w:rFonts w:ascii="Times New Roman" w:hAnsi="Times New Roman" w:cs="Times New Roman"/>
          <w:i w:val="0"/>
          <w:color w:val="auto"/>
          <w:sz w:val="24"/>
        </w:rPr>
        <w:fldChar w:fldCharType="separate"/>
      </w:r>
      <w:r w:rsidR="0037592F" w:rsidRPr="00906ED4">
        <w:rPr>
          <w:rFonts w:ascii="Times New Roman" w:hAnsi="Times New Roman" w:cs="Times New Roman"/>
          <w:i w:val="0"/>
          <w:noProof/>
          <w:color w:val="auto"/>
          <w:sz w:val="24"/>
        </w:rPr>
        <w:t>2</w:t>
      </w:r>
      <w:r w:rsidR="005D27A6" w:rsidRPr="00906ED4">
        <w:rPr>
          <w:rFonts w:ascii="Times New Roman" w:hAnsi="Times New Roman" w:cs="Times New Roman"/>
          <w:i w:val="0"/>
          <w:noProof/>
          <w:color w:val="auto"/>
          <w:sz w:val="24"/>
        </w:rPr>
        <w:fldChar w:fldCharType="end"/>
      </w:r>
      <w:r w:rsidR="00A22613" w:rsidRPr="00906ED4">
        <w:rPr>
          <w:rFonts w:ascii="Times New Roman" w:hAnsi="Times New Roman" w:cs="Times New Roman"/>
          <w:i w:val="0"/>
          <w:color w:val="auto"/>
          <w:sz w:val="24"/>
        </w:rPr>
        <w:t xml:space="preserve"> summary of compliance of implementation of CHIS with standard guideline at Ayehu Guagusa district in 2021.</w:t>
      </w:r>
      <w:bookmarkEnd w:id="81"/>
    </w:p>
    <w:tbl>
      <w:tblPr>
        <w:tblStyle w:val="TableGrid"/>
        <w:tblW w:w="9634" w:type="dxa"/>
        <w:tblLook w:val="04A0" w:firstRow="1" w:lastRow="0" w:firstColumn="1" w:lastColumn="0" w:noHBand="0" w:noVBand="1"/>
      </w:tblPr>
      <w:tblGrid>
        <w:gridCol w:w="2192"/>
        <w:gridCol w:w="1283"/>
        <w:gridCol w:w="1416"/>
        <w:gridCol w:w="1388"/>
        <w:gridCol w:w="1150"/>
        <w:gridCol w:w="1039"/>
        <w:gridCol w:w="1166"/>
      </w:tblGrid>
      <w:tr w:rsidR="00B048C8" w:rsidRPr="0017691C" w:rsidTr="006677BB">
        <w:tc>
          <w:tcPr>
            <w:tcW w:w="2325" w:type="dxa"/>
          </w:tcPr>
          <w:p w:rsidR="00B048C8" w:rsidRPr="0017691C" w:rsidRDefault="00B048C8" w:rsidP="0017691C">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Indicator</w:t>
            </w:r>
          </w:p>
        </w:tc>
        <w:tc>
          <w:tcPr>
            <w:tcW w:w="1283" w:type="dxa"/>
          </w:tcPr>
          <w:p w:rsidR="00B048C8" w:rsidRPr="0017691C" w:rsidRDefault="00B048C8" w:rsidP="0017691C">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Weight given(A%)</w:t>
            </w:r>
          </w:p>
        </w:tc>
        <w:tc>
          <w:tcPr>
            <w:tcW w:w="1416" w:type="dxa"/>
          </w:tcPr>
          <w:p w:rsidR="00B048C8" w:rsidRPr="0017691C" w:rsidRDefault="00B048C8" w:rsidP="0017691C">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Observed value(B)(%)</w:t>
            </w:r>
          </w:p>
        </w:tc>
        <w:tc>
          <w:tcPr>
            <w:tcW w:w="1391" w:type="dxa"/>
          </w:tcPr>
          <w:p w:rsidR="00B048C8" w:rsidRPr="0017691C" w:rsidRDefault="00B048C8" w:rsidP="0017691C">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Score(A*B)</w:t>
            </w:r>
          </w:p>
        </w:tc>
        <w:tc>
          <w:tcPr>
            <w:tcW w:w="938" w:type="dxa"/>
          </w:tcPr>
          <w:p w:rsidR="00B048C8" w:rsidRPr="0017691C" w:rsidRDefault="00E71801" w:rsidP="00B048C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Judgment criteria</w:t>
            </w:r>
          </w:p>
        </w:tc>
        <w:tc>
          <w:tcPr>
            <w:tcW w:w="1110" w:type="dxa"/>
          </w:tcPr>
          <w:p w:rsidR="00B048C8" w:rsidRPr="0017691C" w:rsidRDefault="00E71801" w:rsidP="00B048C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Value </w:t>
            </w:r>
          </w:p>
        </w:tc>
        <w:tc>
          <w:tcPr>
            <w:tcW w:w="1171" w:type="dxa"/>
          </w:tcPr>
          <w:p w:rsidR="00B048C8" w:rsidRPr="0017691C" w:rsidRDefault="00B048C8" w:rsidP="0017691C">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 xml:space="preserve">Judgment </w:t>
            </w:r>
          </w:p>
        </w:tc>
      </w:tr>
      <w:tr w:rsidR="005E3EC6" w:rsidRPr="0017691C" w:rsidTr="006677BB">
        <w:trPr>
          <w:trHeight w:val="611"/>
        </w:trPr>
        <w:tc>
          <w:tcPr>
            <w:tcW w:w="2325" w:type="dxa"/>
            <w:vMerge w:val="restart"/>
          </w:tcPr>
          <w:p w:rsidR="005E3EC6" w:rsidRPr="0017691C" w:rsidRDefault="005E3EC6" w:rsidP="005E3EC6">
            <w:pPr>
              <w:spacing w:line="360" w:lineRule="auto"/>
              <w:rPr>
                <w:rFonts w:ascii="Times New Roman" w:eastAsia="Calibri" w:hAnsi="Times New Roman" w:cs="Times New Roman"/>
                <w:sz w:val="24"/>
                <w:szCs w:val="24"/>
              </w:rPr>
            </w:pPr>
            <w:r w:rsidRPr="0017691C">
              <w:rPr>
                <w:rFonts w:ascii="Times New Roman" w:eastAsia="Calibri" w:hAnsi="Times New Roman" w:cs="Times New Roman"/>
                <w:sz w:val="24"/>
                <w:szCs w:val="24"/>
              </w:rPr>
              <w:t>Proportion of HPs that update kebele profiling format annually</w:t>
            </w:r>
          </w:p>
        </w:tc>
        <w:tc>
          <w:tcPr>
            <w:tcW w:w="1283"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6</w:t>
            </w:r>
          </w:p>
        </w:tc>
        <w:tc>
          <w:tcPr>
            <w:tcW w:w="1416"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0</w:t>
            </w:r>
          </w:p>
        </w:tc>
        <w:tc>
          <w:tcPr>
            <w:tcW w:w="139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0</w:t>
            </w: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117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 xml:space="preserve">Poor </w:t>
            </w:r>
          </w:p>
        </w:tc>
      </w:tr>
      <w:tr w:rsidR="005E3EC6" w:rsidRPr="0017691C" w:rsidTr="006677BB">
        <w:trPr>
          <w:trHeight w:val="366"/>
        </w:trPr>
        <w:tc>
          <w:tcPr>
            <w:tcW w:w="2325" w:type="dxa"/>
            <w:vMerge/>
          </w:tcPr>
          <w:p w:rsidR="005E3EC6" w:rsidRPr="0017691C" w:rsidRDefault="005E3EC6" w:rsidP="005E3EC6">
            <w:pPr>
              <w:spacing w:line="360" w:lineRule="auto"/>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313"/>
        </w:trPr>
        <w:tc>
          <w:tcPr>
            <w:tcW w:w="2325" w:type="dxa"/>
            <w:vMerge/>
          </w:tcPr>
          <w:p w:rsidR="005E3EC6" w:rsidRPr="0017691C" w:rsidRDefault="005E3EC6" w:rsidP="005E3EC6">
            <w:pPr>
              <w:spacing w:line="360" w:lineRule="auto"/>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326"/>
        </w:trPr>
        <w:tc>
          <w:tcPr>
            <w:tcW w:w="2325" w:type="dxa"/>
            <w:vMerge/>
          </w:tcPr>
          <w:p w:rsidR="005E3EC6" w:rsidRPr="0017691C" w:rsidRDefault="005E3EC6" w:rsidP="005E3EC6">
            <w:pPr>
              <w:spacing w:line="360" w:lineRule="auto"/>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312"/>
        </w:trPr>
        <w:tc>
          <w:tcPr>
            <w:tcW w:w="2325"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lastRenderedPageBreak/>
              <w:t>Proportion of health posts who do LQAS monthly</w:t>
            </w:r>
          </w:p>
        </w:tc>
        <w:tc>
          <w:tcPr>
            <w:tcW w:w="1283"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6</w:t>
            </w:r>
          </w:p>
        </w:tc>
        <w:tc>
          <w:tcPr>
            <w:tcW w:w="1416"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0</w:t>
            </w:r>
          </w:p>
        </w:tc>
        <w:tc>
          <w:tcPr>
            <w:tcW w:w="139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0</w:t>
            </w: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 good</w:t>
            </w:r>
          </w:p>
        </w:tc>
        <w:tc>
          <w:tcPr>
            <w:tcW w:w="117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 xml:space="preserve">Poor </w:t>
            </w:r>
          </w:p>
        </w:tc>
      </w:tr>
      <w:tr w:rsidR="005E3EC6" w:rsidRPr="0017691C" w:rsidTr="006677BB">
        <w:trPr>
          <w:trHeight w:val="258"/>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326"/>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312"/>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312"/>
        </w:trPr>
        <w:tc>
          <w:tcPr>
            <w:tcW w:w="2325"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Proportion of health posts who select data elements to do LQAS randomly</w:t>
            </w:r>
          </w:p>
        </w:tc>
        <w:tc>
          <w:tcPr>
            <w:tcW w:w="1283"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5</w:t>
            </w:r>
          </w:p>
        </w:tc>
        <w:tc>
          <w:tcPr>
            <w:tcW w:w="1416"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0</w:t>
            </w:r>
          </w:p>
        </w:tc>
        <w:tc>
          <w:tcPr>
            <w:tcW w:w="139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0</w:t>
            </w: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117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 xml:space="preserve">Poor </w:t>
            </w:r>
          </w:p>
        </w:tc>
      </w:tr>
      <w:tr w:rsidR="005E3EC6" w:rsidRPr="0017691C" w:rsidTr="006677BB">
        <w:trPr>
          <w:trHeight w:val="489"/>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435"/>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394"/>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652"/>
        </w:trPr>
        <w:tc>
          <w:tcPr>
            <w:tcW w:w="2325" w:type="dxa"/>
            <w:vMerge w:val="restart"/>
          </w:tcPr>
          <w:p w:rsidR="005E3EC6" w:rsidRPr="0017691C" w:rsidRDefault="005E3EC6" w:rsidP="00D741EE">
            <w:pPr>
              <w:spacing w:line="360" w:lineRule="auto"/>
              <w:rPr>
                <w:rFonts w:ascii="Times New Roman" w:eastAsia="Calibri" w:hAnsi="Times New Roman" w:cs="Times New Roman"/>
                <w:sz w:val="24"/>
                <w:szCs w:val="24"/>
              </w:rPr>
            </w:pPr>
            <w:r w:rsidRPr="0017691C">
              <w:rPr>
                <w:rFonts w:ascii="Times New Roman" w:eastAsia="Calibri" w:hAnsi="Times New Roman" w:cs="Times New Roman"/>
                <w:sz w:val="24"/>
                <w:szCs w:val="24"/>
              </w:rPr>
              <w:t>Proportion of health posts which do not use parallel registration with CHIS</w:t>
            </w:r>
          </w:p>
        </w:tc>
        <w:tc>
          <w:tcPr>
            <w:tcW w:w="1283"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6</w:t>
            </w:r>
          </w:p>
        </w:tc>
        <w:tc>
          <w:tcPr>
            <w:tcW w:w="1416"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0</w:t>
            </w:r>
          </w:p>
        </w:tc>
        <w:tc>
          <w:tcPr>
            <w:tcW w:w="139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0</w:t>
            </w: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117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 xml:space="preserve">Poor </w:t>
            </w:r>
          </w:p>
        </w:tc>
      </w:tr>
      <w:tr w:rsidR="005E3EC6" w:rsidRPr="0017691C" w:rsidTr="006677BB">
        <w:trPr>
          <w:trHeight w:val="543"/>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598"/>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245"/>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380"/>
        </w:trPr>
        <w:tc>
          <w:tcPr>
            <w:tcW w:w="2325"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Proportion of HPs which provide FF for each HH</w:t>
            </w:r>
          </w:p>
        </w:tc>
        <w:tc>
          <w:tcPr>
            <w:tcW w:w="1283"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7</w:t>
            </w:r>
          </w:p>
        </w:tc>
        <w:tc>
          <w:tcPr>
            <w:tcW w:w="1416"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33.3</w:t>
            </w:r>
          </w:p>
        </w:tc>
        <w:tc>
          <w:tcPr>
            <w:tcW w:w="139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2.3</w:t>
            </w: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117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 xml:space="preserve">Poor </w:t>
            </w:r>
          </w:p>
        </w:tc>
      </w:tr>
      <w:tr w:rsidR="005E3EC6" w:rsidRPr="0017691C" w:rsidTr="006677BB">
        <w:trPr>
          <w:trHeight w:val="190"/>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217"/>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435"/>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434"/>
        </w:trPr>
        <w:tc>
          <w:tcPr>
            <w:tcW w:w="2325"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Proportion of health posts that organize FF alphabetically</w:t>
            </w:r>
          </w:p>
        </w:tc>
        <w:tc>
          <w:tcPr>
            <w:tcW w:w="1283"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7</w:t>
            </w:r>
          </w:p>
        </w:tc>
        <w:tc>
          <w:tcPr>
            <w:tcW w:w="1416"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100</w:t>
            </w:r>
          </w:p>
        </w:tc>
        <w:tc>
          <w:tcPr>
            <w:tcW w:w="139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7</w:t>
            </w: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117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Very good</w:t>
            </w:r>
          </w:p>
        </w:tc>
      </w:tr>
      <w:tr w:rsidR="005E3EC6" w:rsidRPr="0017691C" w:rsidTr="006677BB">
        <w:trPr>
          <w:trHeight w:val="367"/>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380"/>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421"/>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298"/>
        </w:trPr>
        <w:tc>
          <w:tcPr>
            <w:tcW w:w="2325" w:type="dxa"/>
            <w:vMerge w:val="restart"/>
          </w:tcPr>
          <w:p w:rsidR="005E3EC6" w:rsidRPr="0017691C" w:rsidRDefault="005E3EC6" w:rsidP="00D741EE">
            <w:pPr>
              <w:spacing w:line="360" w:lineRule="auto"/>
              <w:rPr>
                <w:rFonts w:ascii="Times New Roman" w:eastAsia="Calibri" w:hAnsi="Times New Roman" w:cs="Times New Roman"/>
                <w:sz w:val="24"/>
                <w:szCs w:val="24"/>
              </w:rPr>
            </w:pPr>
            <w:r w:rsidRPr="0017691C">
              <w:rPr>
                <w:rFonts w:ascii="Times New Roman" w:eastAsia="Calibri" w:hAnsi="Times New Roman" w:cs="Times New Roman"/>
                <w:sz w:val="24"/>
                <w:szCs w:val="24"/>
              </w:rPr>
              <w:t>Proportion of health posts which provided health cards to all members</w:t>
            </w:r>
          </w:p>
        </w:tc>
        <w:tc>
          <w:tcPr>
            <w:tcW w:w="1283"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6</w:t>
            </w:r>
          </w:p>
        </w:tc>
        <w:tc>
          <w:tcPr>
            <w:tcW w:w="1416"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0</w:t>
            </w:r>
          </w:p>
        </w:tc>
        <w:tc>
          <w:tcPr>
            <w:tcW w:w="139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0</w:t>
            </w: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117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 xml:space="preserve">Poor </w:t>
            </w:r>
          </w:p>
        </w:tc>
      </w:tr>
      <w:tr w:rsidR="005E3EC6" w:rsidRPr="0017691C" w:rsidTr="006677BB">
        <w:trPr>
          <w:trHeight w:val="340"/>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543"/>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448"/>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529"/>
        </w:trPr>
        <w:tc>
          <w:tcPr>
            <w:tcW w:w="2325"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lastRenderedPageBreak/>
              <w:t>Proportion of health posts that retrieved FF by name from MFI when the client visits HP</w:t>
            </w:r>
          </w:p>
        </w:tc>
        <w:tc>
          <w:tcPr>
            <w:tcW w:w="1283"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5</w:t>
            </w:r>
          </w:p>
        </w:tc>
        <w:tc>
          <w:tcPr>
            <w:tcW w:w="1416"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0</w:t>
            </w:r>
          </w:p>
        </w:tc>
        <w:tc>
          <w:tcPr>
            <w:tcW w:w="139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0</w:t>
            </w: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117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 xml:space="preserve">Poor </w:t>
            </w:r>
          </w:p>
        </w:tc>
      </w:tr>
      <w:tr w:rsidR="005E3EC6" w:rsidRPr="0017691C" w:rsidTr="006677BB">
        <w:trPr>
          <w:trHeight w:val="543"/>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571"/>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394"/>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339"/>
        </w:trPr>
        <w:tc>
          <w:tcPr>
            <w:tcW w:w="2325" w:type="dxa"/>
            <w:vMerge w:val="restart"/>
          </w:tcPr>
          <w:p w:rsidR="005E3EC6" w:rsidRPr="0017691C" w:rsidRDefault="005E3EC6" w:rsidP="00D741EE">
            <w:pPr>
              <w:spacing w:line="360" w:lineRule="auto"/>
              <w:rPr>
                <w:rFonts w:ascii="Times New Roman" w:eastAsia="Calibri" w:hAnsi="Times New Roman" w:cs="Times New Roman"/>
                <w:sz w:val="24"/>
                <w:szCs w:val="24"/>
              </w:rPr>
            </w:pPr>
            <w:r w:rsidRPr="0017691C">
              <w:rPr>
                <w:rFonts w:ascii="Times New Roman" w:eastAsia="Calibri" w:hAnsi="Times New Roman" w:cs="Times New Roman"/>
                <w:sz w:val="24"/>
                <w:szCs w:val="24"/>
              </w:rPr>
              <w:t>Proportion of HPs in which household heads recorded in MFI alphabetically</w:t>
            </w:r>
          </w:p>
        </w:tc>
        <w:tc>
          <w:tcPr>
            <w:tcW w:w="1283"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5</w:t>
            </w:r>
          </w:p>
        </w:tc>
        <w:tc>
          <w:tcPr>
            <w:tcW w:w="1416"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100</w:t>
            </w:r>
          </w:p>
        </w:tc>
        <w:tc>
          <w:tcPr>
            <w:tcW w:w="139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5</w:t>
            </w: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117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Very good</w:t>
            </w:r>
          </w:p>
        </w:tc>
      </w:tr>
      <w:tr w:rsidR="005E3EC6" w:rsidRPr="0017691C" w:rsidTr="006677BB">
        <w:trPr>
          <w:trHeight w:val="503"/>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340"/>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448"/>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380"/>
        </w:trPr>
        <w:tc>
          <w:tcPr>
            <w:tcW w:w="2325" w:type="dxa"/>
            <w:vMerge w:val="restart"/>
          </w:tcPr>
          <w:p w:rsidR="005E3EC6" w:rsidRPr="0017691C" w:rsidRDefault="005E3EC6" w:rsidP="00D741EE">
            <w:pPr>
              <w:spacing w:line="360" w:lineRule="auto"/>
              <w:rPr>
                <w:rFonts w:ascii="Times New Roman" w:eastAsia="Calibri" w:hAnsi="Times New Roman" w:cs="Times New Roman"/>
                <w:sz w:val="24"/>
                <w:szCs w:val="24"/>
              </w:rPr>
            </w:pPr>
            <w:r w:rsidRPr="0017691C">
              <w:rPr>
                <w:rFonts w:ascii="Times New Roman" w:eastAsia="Calibri" w:hAnsi="Times New Roman" w:cs="Times New Roman"/>
                <w:sz w:val="24"/>
                <w:szCs w:val="24"/>
              </w:rPr>
              <w:t>Proportion health posts that use all types of Recommended tally sheets</w:t>
            </w:r>
          </w:p>
        </w:tc>
        <w:tc>
          <w:tcPr>
            <w:tcW w:w="1283"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7</w:t>
            </w:r>
          </w:p>
        </w:tc>
        <w:tc>
          <w:tcPr>
            <w:tcW w:w="1416"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100</w:t>
            </w:r>
          </w:p>
        </w:tc>
        <w:tc>
          <w:tcPr>
            <w:tcW w:w="139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7</w:t>
            </w: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117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Very good</w:t>
            </w:r>
          </w:p>
        </w:tc>
      </w:tr>
      <w:tr w:rsidR="005E3EC6" w:rsidRPr="0017691C" w:rsidTr="006677BB">
        <w:trPr>
          <w:trHeight w:val="394"/>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434"/>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408"/>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788"/>
        </w:trPr>
        <w:tc>
          <w:tcPr>
            <w:tcW w:w="2325" w:type="dxa"/>
            <w:vMerge w:val="restart"/>
          </w:tcPr>
          <w:p w:rsidR="005E3EC6" w:rsidRPr="0017691C" w:rsidRDefault="005E3EC6" w:rsidP="00D741EE">
            <w:pPr>
              <w:spacing w:line="360" w:lineRule="auto"/>
              <w:rPr>
                <w:rFonts w:ascii="Times New Roman" w:eastAsia="Calibri" w:hAnsi="Times New Roman" w:cs="Times New Roman"/>
                <w:sz w:val="24"/>
                <w:szCs w:val="24"/>
              </w:rPr>
            </w:pPr>
            <w:r w:rsidRPr="0017691C">
              <w:rPr>
                <w:rFonts w:ascii="Times New Roman" w:eastAsia="Calibri" w:hAnsi="Times New Roman" w:cs="Times New Roman"/>
                <w:sz w:val="24"/>
                <w:szCs w:val="24"/>
              </w:rPr>
              <w:t>Proportion of health posts that tally by using HH number after providing services for clients</w:t>
            </w:r>
          </w:p>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5</w:t>
            </w:r>
          </w:p>
        </w:tc>
        <w:tc>
          <w:tcPr>
            <w:tcW w:w="1416"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0</w:t>
            </w:r>
          </w:p>
        </w:tc>
        <w:tc>
          <w:tcPr>
            <w:tcW w:w="139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0</w:t>
            </w: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117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 xml:space="preserve">Poor </w:t>
            </w:r>
          </w:p>
        </w:tc>
      </w:tr>
      <w:tr w:rsidR="005E3EC6" w:rsidRPr="0017691C" w:rsidTr="006677BB">
        <w:trPr>
          <w:trHeight w:val="611"/>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516"/>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530"/>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421"/>
        </w:trPr>
        <w:tc>
          <w:tcPr>
            <w:tcW w:w="2325" w:type="dxa"/>
            <w:vMerge w:val="restart"/>
          </w:tcPr>
          <w:p w:rsidR="005E3EC6" w:rsidRPr="0017691C" w:rsidRDefault="005E3EC6" w:rsidP="00D741EE">
            <w:pPr>
              <w:spacing w:line="360" w:lineRule="auto"/>
              <w:rPr>
                <w:rFonts w:ascii="Times New Roman" w:eastAsia="Calibri" w:hAnsi="Times New Roman" w:cs="Times New Roman"/>
                <w:sz w:val="24"/>
                <w:szCs w:val="24"/>
              </w:rPr>
            </w:pPr>
            <w:r w:rsidRPr="0017691C">
              <w:rPr>
                <w:rFonts w:ascii="Times New Roman" w:eastAsia="Calibri" w:hAnsi="Times New Roman" w:cs="Times New Roman"/>
                <w:sz w:val="24"/>
                <w:szCs w:val="24"/>
              </w:rPr>
              <w:t>Proportion of HPs which use household number during using diseases tally sheet</w:t>
            </w:r>
          </w:p>
        </w:tc>
        <w:tc>
          <w:tcPr>
            <w:tcW w:w="1283"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5</w:t>
            </w:r>
          </w:p>
        </w:tc>
        <w:tc>
          <w:tcPr>
            <w:tcW w:w="1416"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0</w:t>
            </w:r>
          </w:p>
        </w:tc>
        <w:tc>
          <w:tcPr>
            <w:tcW w:w="139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0</w:t>
            </w: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117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 xml:space="preserve">Poor </w:t>
            </w:r>
          </w:p>
        </w:tc>
      </w:tr>
      <w:tr w:rsidR="005E3EC6" w:rsidRPr="0017691C" w:rsidTr="006677BB">
        <w:trPr>
          <w:trHeight w:val="434"/>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435"/>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326"/>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353"/>
        </w:trPr>
        <w:tc>
          <w:tcPr>
            <w:tcW w:w="2325"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Proportion HPs that 5-digit number has used for HH number</w:t>
            </w:r>
          </w:p>
        </w:tc>
        <w:tc>
          <w:tcPr>
            <w:tcW w:w="1283"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5</w:t>
            </w:r>
          </w:p>
        </w:tc>
        <w:tc>
          <w:tcPr>
            <w:tcW w:w="1416"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100</w:t>
            </w:r>
          </w:p>
        </w:tc>
        <w:tc>
          <w:tcPr>
            <w:tcW w:w="139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5</w:t>
            </w: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117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 xml:space="preserve">Very good </w:t>
            </w:r>
          </w:p>
        </w:tc>
      </w:tr>
      <w:tr w:rsidR="005E3EC6" w:rsidRPr="0017691C" w:rsidTr="006677BB">
        <w:trPr>
          <w:trHeight w:val="312"/>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326"/>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217"/>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679"/>
        </w:trPr>
        <w:tc>
          <w:tcPr>
            <w:tcW w:w="2325" w:type="dxa"/>
            <w:vMerge w:val="restart"/>
          </w:tcPr>
          <w:p w:rsidR="005E3EC6" w:rsidRPr="0017691C" w:rsidRDefault="005E3EC6" w:rsidP="00C15730">
            <w:pPr>
              <w:spacing w:line="360" w:lineRule="auto"/>
              <w:rPr>
                <w:rFonts w:ascii="Times New Roman" w:eastAsia="Calibri" w:hAnsi="Times New Roman" w:cs="Times New Roman"/>
                <w:sz w:val="24"/>
                <w:szCs w:val="24"/>
              </w:rPr>
            </w:pPr>
            <w:r w:rsidRPr="0017691C">
              <w:rPr>
                <w:rFonts w:ascii="Times New Roman" w:eastAsia="Calibri" w:hAnsi="Times New Roman" w:cs="Times New Roman"/>
                <w:sz w:val="24"/>
                <w:szCs w:val="24"/>
              </w:rPr>
              <w:lastRenderedPageBreak/>
              <w:t>Proportion of HPs that 7 digit numbers has used for individual identification number</w:t>
            </w:r>
          </w:p>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5</w:t>
            </w:r>
          </w:p>
        </w:tc>
        <w:tc>
          <w:tcPr>
            <w:tcW w:w="1416"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100</w:t>
            </w:r>
          </w:p>
        </w:tc>
        <w:tc>
          <w:tcPr>
            <w:tcW w:w="139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5</w:t>
            </w: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117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Very good</w:t>
            </w:r>
          </w:p>
        </w:tc>
      </w:tr>
      <w:tr w:rsidR="005E3EC6" w:rsidRPr="0017691C" w:rsidTr="006677BB">
        <w:trPr>
          <w:trHeight w:val="693"/>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598"/>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489"/>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339"/>
        </w:trPr>
        <w:tc>
          <w:tcPr>
            <w:tcW w:w="2325"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Proportion of health posts which use field books</w:t>
            </w:r>
          </w:p>
        </w:tc>
        <w:tc>
          <w:tcPr>
            <w:tcW w:w="1283"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6</w:t>
            </w:r>
          </w:p>
        </w:tc>
        <w:tc>
          <w:tcPr>
            <w:tcW w:w="1416"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50</w:t>
            </w:r>
          </w:p>
        </w:tc>
        <w:tc>
          <w:tcPr>
            <w:tcW w:w="139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3</w:t>
            </w: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117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Poor</w:t>
            </w:r>
          </w:p>
        </w:tc>
      </w:tr>
      <w:tr w:rsidR="005E3EC6" w:rsidRPr="0017691C" w:rsidTr="006677BB">
        <w:trPr>
          <w:trHeight w:val="271"/>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313"/>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285"/>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788"/>
        </w:trPr>
        <w:tc>
          <w:tcPr>
            <w:tcW w:w="2325" w:type="dxa"/>
            <w:vMerge w:val="restart"/>
          </w:tcPr>
          <w:p w:rsidR="005E3EC6" w:rsidRPr="0017691C" w:rsidRDefault="005E3EC6" w:rsidP="005E3EC6">
            <w:pPr>
              <w:spacing w:line="360" w:lineRule="auto"/>
              <w:rPr>
                <w:rFonts w:ascii="Times New Roman" w:eastAsia="Calibri" w:hAnsi="Times New Roman" w:cs="Times New Roman"/>
                <w:sz w:val="24"/>
                <w:szCs w:val="24"/>
              </w:rPr>
            </w:pPr>
            <w:r w:rsidRPr="0017691C">
              <w:rPr>
                <w:rFonts w:ascii="Times New Roman" w:eastAsia="Calibri" w:hAnsi="Times New Roman" w:cs="Times New Roman"/>
                <w:sz w:val="24"/>
                <w:szCs w:val="24"/>
              </w:rPr>
              <w:t>Proportion of health posts which use tickler file/ box for appointment and defaulter tracing</w:t>
            </w:r>
          </w:p>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7</w:t>
            </w:r>
          </w:p>
        </w:tc>
        <w:tc>
          <w:tcPr>
            <w:tcW w:w="1416"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0</w:t>
            </w:r>
          </w:p>
        </w:tc>
        <w:tc>
          <w:tcPr>
            <w:tcW w:w="139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0</w:t>
            </w: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117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 xml:space="preserve">Poor </w:t>
            </w:r>
          </w:p>
        </w:tc>
      </w:tr>
      <w:tr w:rsidR="005E3EC6" w:rsidRPr="0017691C" w:rsidTr="006677BB">
        <w:trPr>
          <w:trHeight w:val="651"/>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502"/>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501"/>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366"/>
        </w:trPr>
        <w:tc>
          <w:tcPr>
            <w:tcW w:w="2325"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Proportion of HPs which update FF for new HHs, births and deaths</w:t>
            </w:r>
          </w:p>
        </w:tc>
        <w:tc>
          <w:tcPr>
            <w:tcW w:w="1283"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7</w:t>
            </w:r>
          </w:p>
        </w:tc>
        <w:tc>
          <w:tcPr>
            <w:tcW w:w="1416"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0</w:t>
            </w:r>
          </w:p>
        </w:tc>
        <w:tc>
          <w:tcPr>
            <w:tcW w:w="139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0</w:t>
            </w: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117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 xml:space="preserve">Poor </w:t>
            </w:r>
          </w:p>
        </w:tc>
      </w:tr>
      <w:tr w:rsidR="005E3EC6" w:rsidRPr="0017691C" w:rsidTr="006677BB">
        <w:trPr>
          <w:trHeight w:val="380"/>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489"/>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394"/>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258"/>
        </w:trPr>
        <w:tc>
          <w:tcPr>
            <w:tcW w:w="2325" w:type="dxa"/>
            <w:vMerge w:val="restart"/>
          </w:tcPr>
          <w:p w:rsidR="005E3EC6" w:rsidRPr="0017691C" w:rsidRDefault="005E3EC6" w:rsidP="00C15730">
            <w:pPr>
              <w:spacing w:line="360" w:lineRule="auto"/>
              <w:rPr>
                <w:rFonts w:ascii="Times New Roman" w:eastAsia="Calibri" w:hAnsi="Times New Roman" w:cs="Times New Roman"/>
                <w:sz w:val="24"/>
                <w:szCs w:val="24"/>
              </w:rPr>
            </w:pPr>
            <w:r w:rsidRPr="0017691C">
              <w:rPr>
                <w:rFonts w:ascii="Times New Roman" w:eastAsia="Calibri" w:hAnsi="Times New Roman" w:cs="Times New Roman"/>
                <w:sz w:val="24"/>
                <w:szCs w:val="24"/>
              </w:rPr>
              <w:t>Overall compliance of implementation of CHIS</w:t>
            </w:r>
          </w:p>
        </w:tc>
        <w:tc>
          <w:tcPr>
            <w:tcW w:w="1283"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100</w:t>
            </w:r>
          </w:p>
        </w:tc>
        <w:tc>
          <w:tcPr>
            <w:tcW w:w="1416"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37.4</w:t>
            </w:r>
          </w:p>
        </w:tc>
        <w:tc>
          <w:tcPr>
            <w:tcW w:w="139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1171" w:type="dxa"/>
            <w:vMerge w:val="restart"/>
          </w:tcPr>
          <w:p w:rsidR="005E3EC6" w:rsidRPr="0017691C" w:rsidRDefault="005E3EC6" w:rsidP="005E3EC6">
            <w:pPr>
              <w:spacing w:line="360" w:lineRule="auto"/>
              <w:jc w:val="both"/>
              <w:rPr>
                <w:rFonts w:ascii="Times New Roman" w:eastAsia="Calibri" w:hAnsi="Times New Roman" w:cs="Times New Roman"/>
                <w:sz w:val="24"/>
                <w:szCs w:val="24"/>
              </w:rPr>
            </w:pPr>
            <w:r w:rsidRPr="0017691C">
              <w:rPr>
                <w:rFonts w:ascii="Times New Roman" w:eastAsia="Calibri" w:hAnsi="Times New Roman" w:cs="Times New Roman"/>
                <w:sz w:val="24"/>
                <w:szCs w:val="24"/>
              </w:rPr>
              <w:t xml:space="preserve">Poor </w:t>
            </w:r>
          </w:p>
        </w:tc>
      </w:tr>
      <w:tr w:rsidR="005E3EC6" w:rsidRPr="0017691C" w:rsidTr="006677BB">
        <w:trPr>
          <w:trHeight w:val="163"/>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299"/>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r w:rsidR="005E3EC6" w:rsidRPr="0017691C" w:rsidTr="006677BB">
        <w:trPr>
          <w:trHeight w:val="489"/>
        </w:trPr>
        <w:tc>
          <w:tcPr>
            <w:tcW w:w="2325"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283"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416"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139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c>
          <w:tcPr>
            <w:tcW w:w="938"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10"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1171" w:type="dxa"/>
            <w:vMerge/>
          </w:tcPr>
          <w:p w:rsidR="005E3EC6" w:rsidRPr="0017691C" w:rsidRDefault="005E3EC6" w:rsidP="005E3EC6">
            <w:pPr>
              <w:spacing w:line="360" w:lineRule="auto"/>
              <w:jc w:val="both"/>
              <w:rPr>
                <w:rFonts w:ascii="Times New Roman" w:eastAsia="Calibri" w:hAnsi="Times New Roman" w:cs="Times New Roman"/>
                <w:sz w:val="24"/>
                <w:szCs w:val="24"/>
              </w:rPr>
            </w:pPr>
          </w:p>
        </w:tc>
      </w:tr>
    </w:tbl>
    <w:p w:rsidR="0017691C" w:rsidRDefault="0017691C" w:rsidP="0017691C"/>
    <w:p w:rsidR="00DA0330" w:rsidRDefault="006F04E3" w:rsidP="009E4F4B">
      <w:pPr>
        <w:spacing w:line="360" w:lineRule="auto"/>
        <w:jc w:val="both"/>
        <w:rPr>
          <w:rFonts w:ascii="Times New Roman" w:eastAsia="Calibri" w:hAnsi="Times New Roman" w:cs="Times New Roman"/>
          <w:sz w:val="24"/>
        </w:rPr>
      </w:pPr>
      <w:r>
        <w:rPr>
          <w:rFonts w:ascii="Times New Roman" w:eastAsia="Calibri" w:hAnsi="Times New Roman" w:cs="Times New Roman"/>
          <w:sz w:val="24"/>
        </w:rPr>
        <w:t>In the qualitative study, m</w:t>
      </w:r>
      <w:r w:rsidR="009E4F4B" w:rsidRPr="00DF7EE2">
        <w:rPr>
          <w:rFonts w:ascii="Times New Roman" w:eastAsia="Calibri" w:hAnsi="Times New Roman" w:cs="Times New Roman"/>
          <w:sz w:val="24"/>
        </w:rPr>
        <w:t>ajori</w:t>
      </w:r>
      <w:r w:rsidR="009E4F4B">
        <w:rPr>
          <w:rFonts w:ascii="Times New Roman" w:eastAsia="Calibri" w:hAnsi="Times New Roman" w:cs="Times New Roman"/>
          <w:sz w:val="24"/>
        </w:rPr>
        <w:t>ty of the participants described that they were n</w:t>
      </w:r>
      <w:r w:rsidR="00B706C4">
        <w:rPr>
          <w:rFonts w:ascii="Times New Roman" w:eastAsia="Calibri" w:hAnsi="Times New Roman" w:cs="Times New Roman"/>
          <w:sz w:val="24"/>
        </w:rPr>
        <w:t>ot implementing CHIS as intended</w:t>
      </w:r>
      <w:r w:rsidR="009E4F4B">
        <w:rPr>
          <w:rFonts w:ascii="Times New Roman" w:eastAsia="Calibri" w:hAnsi="Times New Roman" w:cs="Times New Roman"/>
          <w:sz w:val="24"/>
        </w:rPr>
        <w:t>. They described the reason for this was absence of</w:t>
      </w:r>
      <w:r w:rsidR="00771D3A">
        <w:rPr>
          <w:rFonts w:ascii="Times New Roman" w:eastAsia="Calibri" w:hAnsi="Times New Roman" w:cs="Times New Roman"/>
          <w:sz w:val="24"/>
        </w:rPr>
        <w:t xml:space="preserve"> budget allocated for supportive supervision and review meeting</w:t>
      </w:r>
      <w:r w:rsidR="009E4F4B">
        <w:rPr>
          <w:rFonts w:ascii="Times New Roman" w:eastAsia="Calibri" w:hAnsi="Times New Roman" w:cs="Times New Roman"/>
          <w:sz w:val="24"/>
        </w:rPr>
        <w:t xml:space="preserve">, difficulty of understanding materials written by English language, absence of refreshment training for health care workers, absence of </w:t>
      </w:r>
      <w:r w:rsidR="009E4F4B">
        <w:rPr>
          <w:rFonts w:ascii="Times New Roman" w:eastAsia="Calibri" w:hAnsi="Times New Roman" w:cs="Times New Roman"/>
          <w:sz w:val="24"/>
        </w:rPr>
        <w:lastRenderedPageBreak/>
        <w:t>continuous and strong supportive supervision and feedback system</w:t>
      </w:r>
      <w:r w:rsidR="00B706C4">
        <w:rPr>
          <w:rFonts w:ascii="Times New Roman" w:eastAsia="Calibri" w:hAnsi="Times New Roman" w:cs="Times New Roman"/>
          <w:sz w:val="24"/>
        </w:rPr>
        <w:t>. The</w:t>
      </w:r>
      <w:r w:rsidR="00771D3A">
        <w:rPr>
          <w:rFonts w:ascii="Times New Roman" w:eastAsia="Calibri" w:hAnsi="Times New Roman" w:cs="Times New Roman"/>
          <w:sz w:val="24"/>
        </w:rPr>
        <w:t xml:space="preserve"> low commitment of health care workers, health extension workers and health care managers at all levels of health system</w:t>
      </w:r>
      <w:r w:rsidR="00B706C4">
        <w:rPr>
          <w:rFonts w:ascii="Times New Roman" w:eastAsia="Calibri" w:hAnsi="Times New Roman" w:cs="Times New Roman"/>
          <w:sz w:val="24"/>
        </w:rPr>
        <w:t xml:space="preserve"> was another major reason for poor implementation</w:t>
      </w:r>
      <w:r w:rsidR="009E4F4B">
        <w:rPr>
          <w:rFonts w:ascii="Times New Roman" w:eastAsia="Calibri" w:hAnsi="Times New Roman" w:cs="Times New Roman"/>
          <w:sz w:val="24"/>
        </w:rPr>
        <w:t>.</w:t>
      </w:r>
      <w:r w:rsidR="00771D3A">
        <w:rPr>
          <w:rFonts w:ascii="Times New Roman" w:eastAsia="Calibri" w:hAnsi="Times New Roman" w:cs="Times New Roman"/>
          <w:sz w:val="24"/>
        </w:rPr>
        <w:t xml:space="preserve"> </w:t>
      </w:r>
    </w:p>
    <w:p w:rsidR="009E4F4B" w:rsidRDefault="009E4F4B" w:rsidP="009E4F4B">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 A 28-year-old male health officer at health Center said:</w:t>
      </w:r>
    </w:p>
    <w:p w:rsidR="009E4F4B" w:rsidRDefault="001110F6" w:rsidP="001110F6">
      <w:pPr>
        <w:spacing w:line="360" w:lineRule="auto"/>
        <w:ind w:left="340" w:right="340"/>
        <w:jc w:val="both"/>
        <w:rPr>
          <w:rFonts w:ascii="Times New Roman" w:eastAsia="Calibri" w:hAnsi="Times New Roman" w:cs="Times New Roman"/>
          <w:i/>
          <w:sz w:val="24"/>
        </w:rPr>
      </w:pPr>
      <w:r>
        <w:rPr>
          <w:rFonts w:ascii="Times New Roman" w:eastAsia="Calibri" w:hAnsi="Times New Roman" w:cs="Times New Roman"/>
          <w:sz w:val="24"/>
        </w:rPr>
        <w:t>“</w:t>
      </w:r>
      <w:r w:rsidR="00356F03">
        <w:rPr>
          <w:rFonts w:ascii="Times New Roman" w:eastAsia="Calibri" w:hAnsi="Times New Roman" w:cs="Times New Roman"/>
          <w:i/>
          <w:sz w:val="24"/>
        </w:rPr>
        <w:t>D</w:t>
      </w:r>
      <w:r w:rsidR="009E4F4B">
        <w:rPr>
          <w:rFonts w:ascii="Times New Roman" w:eastAsia="Calibri" w:hAnsi="Times New Roman" w:cs="Times New Roman"/>
          <w:i/>
          <w:sz w:val="24"/>
        </w:rPr>
        <w:t>espite FF was designed to improve data quality at health post,</w:t>
      </w:r>
      <w:r w:rsidR="009E4F4B" w:rsidRPr="00740314">
        <w:rPr>
          <w:rFonts w:ascii="Times New Roman" w:eastAsia="Calibri" w:hAnsi="Times New Roman" w:cs="Times New Roman"/>
          <w:i/>
          <w:sz w:val="24"/>
        </w:rPr>
        <w:t xml:space="preserve"> health extension workers are not using CHIS as tool for data recording, reporting and source of information for providing service for clients… only two health care workers have taken training about CHIS in our health Center, almost all health care workers cannot support, give feedback and fo</w:t>
      </w:r>
      <w:r>
        <w:rPr>
          <w:rFonts w:ascii="Times New Roman" w:eastAsia="Calibri" w:hAnsi="Times New Roman" w:cs="Times New Roman"/>
          <w:i/>
          <w:sz w:val="24"/>
        </w:rPr>
        <w:t>llow implementation of feedback</w:t>
      </w:r>
      <w:r w:rsidR="009E4F4B">
        <w:rPr>
          <w:rFonts w:ascii="Times New Roman" w:eastAsia="Calibri" w:hAnsi="Times New Roman" w:cs="Times New Roman"/>
          <w:i/>
          <w:sz w:val="24"/>
        </w:rPr>
        <w:t>”</w:t>
      </w:r>
    </w:p>
    <w:p w:rsidR="009E4F4B" w:rsidRDefault="009E4F4B" w:rsidP="009E4F4B">
      <w:pPr>
        <w:spacing w:line="360" w:lineRule="auto"/>
        <w:jc w:val="both"/>
        <w:rPr>
          <w:rFonts w:ascii="Times New Roman" w:eastAsia="Calibri" w:hAnsi="Times New Roman" w:cs="Times New Roman"/>
          <w:sz w:val="24"/>
        </w:rPr>
      </w:pPr>
      <w:r>
        <w:rPr>
          <w:rFonts w:ascii="Times New Roman" w:eastAsia="Calibri" w:hAnsi="Times New Roman" w:cs="Times New Roman"/>
          <w:sz w:val="24"/>
        </w:rPr>
        <w:t>Another 33-year-old health extension worker said that:</w:t>
      </w:r>
    </w:p>
    <w:p w:rsidR="009E4F4B" w:rsidRDefault="008E07D5" w:rsidP="008E07D5">
      <w:pPr>
        <w:spacing w:line="360" w:lineRule="auto"/>
        <w:ind w:left="340" w:right="340"/>
        <w:jc w:val="both"/>
        <w:rPr>
          <w:rFonts w:ascii="Times New Roman" w:eastAsia="Calibri" w:hAnsi="Times New Roman" w:cs="Times New Roman"/>
          <w:sz w:val="24"/>
        </w:rPr>
      </w:pPr>
      <w:r>
        <w:rPr>
          <w:rFonts w:ascii="Times New Roman" w:eastAsia="Calibri" w:hAnsi="Times New Roman" w:cs="Times New Roman"/>
          <w:i/>
          <w:sz w:val="24"/>
        </w:rPr>
        <w:t>“All</w:t>
      </w:r>
      <w:r w:rsidR="009E4F4B">
        <w:rPr>
          <w:rFonts w:ascii="Times New Roman" w:eastAsia="Calibri" w:hAnsi="Times New Roman" w:cs="Times New Roman"/>
          <w:i/>
          <w:sz w:val="24"/>
        </w:rPr>
        <w:t xml:space="preserve"> the CHIS tools are</w:t>
      </w:r>
      <w:r w:rsidR="009E4F4B" w:rsidRPr="00D17582">
        <w:rPr>
          <w:rFonts w:ascii="Times New Roman" w:eastAsia="Calibri" w:hAnsi="Times New Roman" w:cs="Times New Roman"/>
          <w:i/>
          <w:sz w:val="24"/>
        </w:rPr>
        <w:t xml:space="preserve"> written by English language</w:t>
      </w:r>
      <w:r w:rsidR="009E4F4B">
        <w:rPr>
          <w:rFonts w:ascii="Times New Roman" w:eastAsia="Calibri" w:hAnsi="Times New Roman" w:cs="Times New Roman"/>
          <w:i/>
          <w:sz w:val="24"/>
        </w:rPr>
        <w:t xml:space="preserve"> that we can’t understand well and number of health extension workers as our health post are not enough to implement CHIS as expected</w:t>
      </w:r>
      <w:r w:rsidR="009E4F4B" w:rsidRPr="00D17582">
        <w:rPr>
          <w:rFonts w:ascii="Times New Roman" w:eastAsia="Calibri" w:hAnsi="Times New Roman" w:cs="Times New Roman"/>
          <w:i/>
          <w:sz w:val="24"/>
        </w:rPr>
        <w:t>; we face diff</w:t>
      </w:r>
      <w:r>
        <w:rPr>
          <w:rFonts w:ascii="Times New Roman" w:eastAsia="Calibri" w:hAnsi="Times New Roman" w:cs="Times New Roman"/>
          <w:i/>
          <w:sz w:val="24"/>
        </w:rPr>
        <w:t>iculty to implement as expected</w:t>
      </w:r>
      <w:r w:rsidR="009E4F4B" w:rsidRPr="00D17582">
        <w:rPr>
          <w:rFonts w:ascii="Times New Roman" w:eastAsia="Calibri" w:hAnsi="Times New Roman" w:cs="Times New Roman"/>
          <w:i/>
          <w:sz w:val="24"/>
        </w:rPr>
        <w:t>”</w:t>
      </w:r>
    </w:p>
    <w:p w:rsidR="009E4F4B" w:rsidRDefault="009E4F4B" w:rsidP="009E4F4B">
      <w:pPr>
        <w:spacing w:line="360" w:lineRule="auto"/>
        <w:jc w:val="both"/>
        <w:rPr>
          <w:rFonts w:ascii="Times New Roman" w:eastAsia="Calibri" w:hAnsi="Times New Roman" w:cs="Times New Roman"/>
          <w:sz w:val="24"/>
        </w:rPr>
      </w:pPr>
      <w:r>
        <w:rPr>
          <w:rFonts w:ascii="Times New Roman" w:eastAsia="Calibri" w:hAnsi="Times New Roman" w:cs="Times New Roman"/>
          <w:sz w:val="24"/>
        </w:rPr>
        <w:t>A 37-year-old health extension worker said:</w:t>
      </w:r>
    </w:p>
    <w:p w:rsidR="009E4F4B" w:rsidRDefault="00DC7FA2" w:rsidP="00DC7FA2">
      <w:pPr>
        <w:spacing w:line="360" w:lineRule="auto"/>
        <w:ind w:left="340" w:right="340"/>
        <w:jc w:val="both"/>
        <w:rPr>
          <w:rFonts w:ascii="Times New Roman" w:eastAsia="Calibri" w:hAnsi="Times New Roman" w:cs="Times New Roman"/>
          <w:i/>
          <w:sz w:val="24"/>
        </w:rPr>
      </w:pPr>
      <w:r>
        <w:rPr>
          <w:rFonts w:ascii="Times New Roman" w:eastAsia="Calibri" w:hAnsi="Times New Roman" w:cs="Times New Roman"/>
          <w:i/>
          <w:sz w:val="24"/>
        </w:rPr>
        <w:t>“</w:t>
      </w:r>
      <w:r w:rsidR="009E4F4B" w:rsidRPr="00D17582">
        <w:rPr>
          <w:rFonts w:ascii="Times New Roman" w:eastAsia="Calibri" w:hAnsi="Times New Roman" w:cs="Times New Roman"/>
          <w:i/>
          <w:sz w:val="24"/>
        </w:rPr>
        <w:t xml:space="preserve">We are doing our best but not as much as expected. Because health centers and district health offices do not give emphasis on CHIS implementation; everyone remembers it every five years as election, they give training every five </w:t>
      </w:r>
      <w:r w:rsidR="009E4F4B">
        <w:rPr>
          <w:rFonts w:ascii="Times New Roman" w:eastAsia="Calibri" w:hAnsi="Times New Roman" w:cs="Times New Roman"/>
          <w:i/>
          <w:sz w:val="24"/>
        </w:rPr>
        <w:t xml:space="preserve">year </w:t>
      </w:r>
      <w:r w:rsidR="009E4F4B" w:rsidRPr="00D17582">
        <w:rPr>
          <w:rFonts w:ascii="Times New Roman" w:eastAsia="Calibri" w:hAnsi="Times New Roman" w:cs="Times New Roman"/>
          <w:i/>
          <w:sz w:val="24"/>
        </w:rPr>
        <w:t>but there are many health extension workers and other health care workers employed every ye</w:t>
      </w:r>
      <w:r>
        <w:rPr>
          <w:rFonts w:ascii="Times New Roman" w:eastAsia="Calibri" w:hAnsi="Times New Roman" w:cs="Times New Roman"/>
          <w:i/>
          <w:sz w:val="24"/>
        </w:rPr>
        <w:t>ar, no supportive supervision.</w:t>
      </w:r>
      <w:r w:rsidR="009E4F4B" w:rsidRPr="00D17582">
        <w:rPr>
          <w:rFonts w:ascii="Times New Roman" w:eastAsia="Calibri" w:hAnsi="Times New Roman" w:cs="Times New Roman"/>
          <w:i/>
          <w:sz w:val="24"/>
        </w:rPr>
        <w:t>”</w:t>
      </w:r>
    </w:p>
    <w:p w:rsidR="009E4F4B" w:rsidRDefault="009E4F4B" w:rsidP="009E4F4B">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A 28-year-old male health officer health Center director said: </w:t>
      </w:r>
    </w:p>
    <w:p w:rsidR="009E4F4B" w:rsidRPr="00C3479F" w:rsidRDefault="00DC7FA2" w:rsidP="003D08B1">
      <w:pPr>
        <w:spacing w:line="360" w:lineRule="auto"/>
        <w:ind w:left="340" w:right="340"/>
        <w:jc w:val="both"/>
        <w:rPr>
          <w:rFonts w:ascii="Times New Roman" w:eastAsia="Calibri" w:hAnsi="Times New Roman" w:cs="Times New Roman"/>
          <w:i/>
          <w:sz w:val="24"/>
        </w:rPr>
      </w:pPr>
      <w:r>
        <w:rPr>
          <w:rFonts w:ascii="Times New Roman" w:eastAsia="Calibri" w:hAnsi="Times New Roman" w:cs="Times New Roman"/>
          <w:i/>
          <w:sz w:val="24"/>
        </w:rPr>
        <w:t>“</w:t>
      </w:r>
      <w:r w:rsidR="009E4F4B" w:rsidRPr="00C3479F">
        <w:rPr>
          <w:rFonts w:ascii="Times New Roman" w:eastAsia="Calibri" w:hAnsi="Times New Roman" w:cs="Times New Roman"/>
          <w:i/>
          <w:sz w:val="24"/>
        </w:rPr>
        <w:t>I have been working as health Center director for last two years, I took training six months back</w:t>
      </w:r>
      <w:r w:rsidR="009E4F4B">
        <w:rPr>
          <w:rFonts w:ascii="Times New Roman" w:eastAsia="Calibri" w:hAnsi="Times New Roman" w:cs="Times New Roman"/>
          <w:i/>
          <w:sz w:val="24"/>
        </w:rPr>
        <w:t xml:space="preserve"> for the first time,</w:t>
      </w:r>
      <w:r w:rsidR="009E4F4B" w:rsidRPr="00C3479F">
        <w:rPr>
          <w:rFonts w:ascii="Times New Roman" w:eastAsia="Calibri" w:hAnsi="Times New Roman" w:cs="Times New Roman"/>
          <w:i/>
          <w:sz w:val="24"/>
        </w:rPr>
        <w:t xml:space="preserve"> before that time I knew nothing about CHIS. Here in our health Center most of the health care workers are new employee, it is me with more service; only me and one health officer have taken training</w:t>
      </w:r>
      <w:r w:rsidR="007C33E1">
        <w:rPr>
          <w:rFonts w:ascii="Times New Roman" w:eastAsia="Calibri" w:hAnsi="Times New Roman" w:cs="Times New Roman"/>
          <w:i/>
          <w:sz w:val="24"/>
        </w:rPr>
        <w:t xml:space="preserve"> about CHIS</w:t>
      </w:r>
      <w:r w:rsidR="009E4F4B">
        <w:rPr>
          <w:rFonts w:ascii="Times New Roman" w:eastAsia="Calibri" w:hAnsi="Times New Roman" w:cs="Times New Roman"/>
          <w:i/>
          <w:sz w:val="24"/>
        </w:rPr>
        <w:t>; it is difficult to support and monitor health extension workers</w:t>
      </w:r>
      <w:r w:rsidR="009E4F4B" w:rsidRPr="00C3479F">
        <w:rPr>
          <w:rFonts w:ascii="Times New Roman" w:eastAsia="Calibri" w:hAnsi="Times New Roman" w:cs="Times New Roman"/>
          <w:i/>
          <w:sz w:val="24"/>
        </w:rPr>
        <w:t>”</w:t>
      </w:r>
    </w:p>
    <w:p w:rsidR="009E4F4B" w:rsidRDefault="009E4F4B" w:rsidP="009E4F4B">
      <w:pPr>
        <w:spacing w:line="360" w:lineRule="auto"/>
        <w:jc w:val="both"/>
        <w:rPr>
          <w:rFonts w:ascii="Times New Roman" w:eastAsia="Calibri" w:hAnsi="Times New Roman" w:cs="Times New Roman"/>
          <w:sz w:val="24"/>
        </w:rPr>
      </w:pPr>
      <w:r>
        <w:rPr>
          <w:rFonts w:ascii="Times New Roman" w:eastAsia="Calibri" w:hAnsi="Times New Roman" w:cs="Times New Roman"/>
          <w:sz w:val="24"/>
        </w:rPr>
        <w:t>A 27-year-old male health officer, health Center director key informant said that:</w:t>
      </w:r>
    </w:p>
    <w:p w:rsidR="009E4F4B" w:rsidRDefault="007D5533" w:rsidP="00362D70">
      <w:pPr>
        <w:spacing w:line="360" w:lineRule="auto"/>
        <w:ind w:left="340" w:right="340"/>
        <w:jc w:val="both"/>
        <w:rPr>
          <w:rFonts w:ascii="Times New Roman" w:eastAsia="Calibri" w:hAnsi="Times New Roman" w:cs="Times New Roman"/>
          <w:i/>
          <w:sz w:val="24"/>
        </w:rPr>
      </w:pPr>
      <w:r>
        <w:rPr>
          <w:rFonts w:ascii="Times New Roman" w:eastAsia="Calibri" w:hAnsi="Times New Roman" w:cs="Times New Roman"/>
          <w:i/>
          <w:sz w:val="24"/>
        </w:rPr>
        <w:t>“A</w:t>
      </w:r>
      <w:r w:rsidR="009E4F4B" w:rsidRPr="008A4C82">
        <w:rPr>
          <w:rFonts w:ascii="Times New Roman" w:eastAsia="Calibri" w:hAnsi="Times New Roman" w:cs="Times New Roman"/>
          <w:i/>
          <w:sz w:val="24"/>
        </w:rPr>
        <w:t xml:space="preserve">t now government has given great attention for health information that is why information revolution has launched as one of the four transformation agendas </w:t>
      </w:r>
      <w:r w:rsidR="009E4F4B">
        <w:rPr>
          <w:rFonts w:ascii="Times New Roman" w:eastAsia="Calibri" w:hAnsi="Times New Roman" w:cs="Times New Roman"/>
          <w:i/>
          <w:sz w:val="24"/>
        </w:rPr>
        <w:t>of</w:t>
      </w:r>
      <w:r w:rsidR="009E4F4B" w:rsidRPr="008A4C82">
        <w:rPr>
          <w:rFonts w:ascii="Times New Roman" w:eastAsia="Calibri" w:hAnsi="Times New Roman" w:cs="Times New Roman"/>
          <w:i/>
          <w:sz w:val="24"/>
        </w:rPr>
        <w:t xml:space="preserve"> health sector. But at lower level of health system the tone of the attention for information is low, managers at every level talks about CHIS but nothing is done at grass root level, </w:t>
      </w:r>
      <w:r w:rsidR="009E4F4B" w:rsidRPr="008A4C82">
        <w:rPr>
          <w:rFonts w:ascii="Times New Roman" w:eastAsia="Calibri" w:hAnsi="Times New Roman" w:cs="Times New Roman"/>
          <w:i/>
          <w:sz w:val="24"/>
        </w:rPr>
        <w:lastRenderedPageBreak/>
        <w:t>HEWs don’</w:t>
      </w:r>
      <w:r w:rsidR="009E4F4B">
        <w:rPr>
          <w:rFonts w:ascii="Times New Roman" w:eastAsia="Calibri" w:hAnsi="Times New Roman" w:cs="Times New Roman"/>
          <w:i/>
          <w:sz w:val="24"/>
        </w:rPr>
        <w:t>t give</w:t>
      </w:r>
      <w:r w:rsidR="009E4F4B" w:rsidRPr="008A4C82">
        <w:rPr>
          <w:rFonts w:ascii="Times New Roman" w:eastAsia="Calibri" w:hAnsi="Times New Roman" w:cs="Times New Roman"/>
          <w:i/>
          <w:sz w:val="24"/>
        </w:rPr>
        <w:t xml:space="preserve"> health cards for clients, tickler file for appointment and defaulter tracing, don’t update FF for n</w:t>
      </w:r>
      <w:r>
        <w:rPr>
          <w:rFonts w:ascii="Times New Roman" w:eastAsia="Calibri" w:hAnsi="Times New Roman" w:cs="Times New Roman"/>
          <w:i/>
          <w:sz w:val="24"/>
        </w:rPr>
        <w:t>ew births, deaths and new HHs</w:t>
      </w:r>
      <w:r w:rsidR="009E4F4B">
        <w:rPr>
          <w:rFonts w:ascii="Times New Roman" w:eastAsia="Calibri" w:hAnsi="Times New Roman" w:cs="Times New Roman"/>
          <w:i/>
          <w:sz w:val="24"/>
        </w:rPr>
        <w:t>”</w:t>
      </w:r>
    </w:p>
    <w:p w:rsidR="009E4F4B" w:rsidRDefault="009E4F4B" w:rsidP="009E4F4B">
      <w:pPr>
        <w:spacing w:line="360" w:lineRule="auto"/>
        <w:jc w:val="both"/>
        <w:rPr>
          <w:rFonts w:ascii="Times New Roman" w:eastAsia="Calibri" w:hAnsi="Times New Roman" w:cs="Times New Roman"/>
          <w:sz w:val="24"/>
        </w:rPr>
      </w:pPr>
      <w:r>
        <w:rPr>
          <w:rFonts w:ascii="Times New Roman" w:eastAsia="Calibri" w:hAnsi="Times New Roman" w:cs="Times New Roman"/>
          <w:sz w:val="24"/>
        </w:rPr>
        <w:t>A 35-year-old male BSc nurse from health office said that:</w:t>
      </w:r>
    </w:p>
    <w:p w:rsidR="009E4F4B" w:rsidRPr="003F640F" w:rsidRDefault="009E4F4B" w:rsidP="00A73BAF">
      <w:pPr>
        <w:spacing w:line="360" w:lineRule="auto"/>
        <w:ind w:left="340" w:right="340"/>
        <w:jc w:val="both"/>
        <w:rPr>
          <w:rFonts w:ascii="Times New Roman" w:eastAsia="Calibri" w:hAnsi="Times New Roman" w:cs="Times New Roman"/>
          <w:i/>
          <w:sz w:val="24"/>
        </w:rPr>
      </w:pPr>
      <w:r>
        <w:rPr>
          <w:rFonts w:ascii="Times New Roman" w:eastAsia="Calibri" w:hAnsi="Times New Roman" w:cs="Times New Roman"/>
          <w:i/>
          <w:sz w:val="24"/>
        </w:rPr>
        <w:t>“</w:t>
      </w:r>
      <w:r w:rsidR="00586014">
        <w:rPr>
          <w:rFonts w:ascii="Times New Roman" w:eastAsia="Calibri" w:hAnsi="Times New Roman" w:cs="Times New Roman"/>
          <w:i/>
          <w:sz w:val="24"/>
        </w:rPr>
        <w:t>T</w:t>
      </w:r>
      <w:r w:rsidRPr="00423A7F">
        <w:rPr>
          <w:rFonts w:ascii="Times New Roman" w:eastAsia="Calibri" w:hAnsi="Times New Roman" w:cs="Times New Roman"/>
          <w:i/>
          <w:sz w:val="24"/>
        </w:rPr>
        <w:t>he major reason</w:t>
      </w:r>
      <w:r>
        <w:rPr>
          <w:rFonts w:ascii="Times New Roman" w:eastAsia="Calibri" w:hAnsi="Times New Roman" w:cs="Times New Roman"/>
          <w:i/>
          <w:sz w:val="24"/>
        </w:rPr>
        <w:t xml:space="preserve"> for poor implementation</w:t>
      </w:r>
      <w:r w:rsidRPr="00423A7F">
        <w:rPr>
          <w:rFonts w:ascii="Times New Roman" w:eastAsia="Calibri" w:hAnsi="Times New Roman" w:cs="Times New Roman"/>
          <w:i/>
          <w:sz w:val="24"/>
        </w:rPr>
        <w:t xml:space="preserve"> is absence of commitment in HEWs, health care workers at </w:t>
      </w:r>
      <w:r w:rsidR="000E3664">
        <w:rPr>
          <w:rFonts w:ascii="Times New Roman" w:eastAsia="Calibri" w:hAnsi="Times New Roman" w:cs="Times New Roman"/>
          <w:i/>
          <w:sz w:val="24"/>
        </w:rPr>
        <w:t>health office and health Center. H</w:t>
      </w:r>
      <w:r w:rsidRPr="00423A7F">
        <w:rPr>
          <w:rFonts w:ascii="Times New Roman" w:eastAsia="Calibri" w:hAnsi="Times New Roman" w:cs="Times New Roman"/>
          <w:i/>
          <w:sz w:val="24"/>
        </w:rPr>
        <w:t>ealth Center directors and health system managers at all level have no concern for the program, they don’t make accountable for those not taking responsibility not only for C</w:t>
      </w:r>
      <w:r>
        <w:rPr>
          <w:rFonts w:ascii="Times New Roman" w:eastAsia="Calibri" w:hAnsi="Times New Roman" w:cs="Times New Roman"/>
          <w:i/>
          <w:sz w:val="24"/>
        </w:rPr>
        <w:t>HIS but also for all activities</w:t>
      </w:r>
      <w:r w:rsidRPr="00423A7F">
        <w:rPr>
          <w:rFonts w:ascii="Times New Roman" w:eastAsia="Calibri" w:hAnsi="Times New Roman" w:cs="Times New Roman"/>
          <w:i/>
          <w:sz w:val="24"/>
        </w:rPr>
        <w:t>”</w:t>
      </w:r>
    </w:p>
    <w:p w:rsidR="00C31367" w:rsidRPr="003F640F" w:rsidRDefault="00987A73" w:rsidP="003F640F">
      <w:pPr>
        <w:pStyle w:val="Heading2"/>
        <w:spacing w:line="360" w:lineRule="auto"/>
        <w:rPr>
          <w:rFonts w:ascii="Times New Roman" w:eastAsia="Times New Roman" w:hAnsi="Times New Roman" w:cs="Times New Roman"/>
          <w:b/>
          <w:color w:val="auto"/>
          <w:sz w:val="28"/>
        </w:rPr>
      </w:pPr>
      <w:bookmarkStart w:id="82" w:name="_Toc76606114"/>
      <w:r w:rsidRPr="003F640F">
        <w:rPr>
          <w:rFonts w:ascii="Times New Roman" w:eastAsia="Times New Roman" w:hAnsi="Times New Roman" w:cs="Times New Roman"/>
          <w:b/>
          <w:color w:val="auto"/>
          <w:sz w:val="28"/>
        </w:rPr>
        <w:t>6</w:t>
      </w:r>
      <w:r w:rsidR="003F640F" w:rsidRPr="003F640F">
        <w:rPr>
          <w:rFonts w:ascii="Times New Roman" w:eastAsia="Times New Roman" w:hAnsi="Times New Roman" w:cs="Times New Roman"/>
          <w:b/>
          <w:color w:val="auto"/>
          <w:sz w:val="28"/>
        </w:rPr>
        <w:t>.4</w:t>
      </w:r>
      <w:r w:rsidR="00C31367" w:rsidRPr="003F640F">
        <w:rPr>
          <w:rFonts w:ascii="Times New Roman" w:eastAsia="Times New Roman" w:hAnsi="Times New Roman" w:cs="Times New Roman"/>
          <w:b/>
          <w:color w:val="auto"/>
          <w:sz w:val="28"/>
        </w:rPr>
        <w:t xml:space="preserve"> Consistency of data in different sources</w:t>
      </w:r>
      <w:bookmarkEnd w:id="82"/>
    </w:p>
    <w:p w:rsidR="00C31367" w:rsidRPr="00C31367" w:rsidRDefault="00D93A02" w:rsidP="00C31367">
      <w:pPr>
        <w:spacing w:line="360" w:lineRule="auto"/>
        <w:jc w:val="both"/>
        <w:rPr>
          <w:rFonts w:ascii="Times New Roman" w:eastAsia="Calibri" w:hAnsi="Times New Roman" w:cs="Times New Roman"/>
          <w:sz w:val="24"/>
        </w:rPr>
      </w:pPr>
      <w:r>
        <w:rPr>
          <w:rFonts w:ascii="Times New Roman" w:eastAsia="Calibri" w:hAnsi="Times New Roman" w:cs="Times New Roman"/>
          <w:sz w:val="24"/>
        </w:rPr>
        <w:t xml:space="preserve">To check consistency of data, 846 FFs from six selected health posts were reviewed for eight indicators and then the data recorded at FF were crosschecked by actually visiting 846 HHs. </w:t>
      </w:r>
      <w:r w:rsidR="00C31367" w:rsidRPr="00C31367">
        <w:rPr>
          <w:rFonts w:ascii="Times New Roman" w:eastAsia="Calibri" w:hAnsi="Times New Roman" w:cs="Times New Roman"/>
          <w:sz w:val="24"/>
        </w:rPr>
        <w:t>In this study the consistency of data between FF and MFI, and consistency of data between FF and househol</w:t>
      </w:r>
      <w:r>
        <w:rPr>
          <w:rFonts w:ascii="Times New Roman" w:eastAsia="Calibri" w:hAnsi="Times New Roman" w:cs="Times New Roman"/>
          <w:sz w:val="24"/>
        </w:rPr>
        <w:t>d data was checked by taking 846</w:t>
      </w:r>
      <w:r w:rsidR="00C31367" w:rsidRPr="00C31367">
        <w:rPr>
          <w:rFonts w:ascii="Times New Roman" w:eastAsia="Calibri" w:hAnsi="Times New Roman" w:cs="Times New Roman"/>
          <w:sz w:val="24"/>
        </w:rPr>
        <w:t xml:space="preserve"> FFs and their respective HHs. </w:t>
      </w:r>
      <w:r>
        <w:rPr>
          <w:rFonts w:ascii="Times New Roman" w:eastAsia="Calibri" w:hAnsi="Times New Roman" w:cs="Times New Roman"/>
          <w:sz w:val="24"/>
        </w:rPr>
        <w:t xml:space="preserve">Even though only eight indicators were used, </w:t>
      </w:r>
      <w:r w:rsidRPr="00C31367">
        <w:rPr>
          <w:rFonts w:ascii="Times New Roman" w:eastAsia="Calibri" w:hAnsi="Times New Roman" w:cs="Times New Roman"/>
          <w:sz w:val="24"/>
        </w:rPr>
        <w:t>the</w:t>
      </w:r>
      <w:r w:rsidR="00C31367" w:rsidRPr="00C31367">
        <w:rPr>
          <w:rFonts w:ascii="Times New Roman" w:eastAsia="Calibri" w:hAnsi="Times New Roman" w:cs="Times New Roman"/>
          <w:sz w:val="24"/>
        </w:rPr>
        <w:t xml:space="preserve"> overall consistency of data in different sources at Ayehu Guagusa district in 2021 was 83.4%</w:t>
      </w:r>
      <w:r>
        <w:rPr>
          <w:rFonts w:ascii="Times New Roman" w:eastAsia="Calibri" w:hAnsi="Times New Roman" w:cs="Times New Roman"/>
          <w:sz w:val="24"/>
        </w:rPr>
        <w:t xml:space="preserve"> which means the consistency of data recorded at FF and data actually we got during HH visit was good</w:t>
      </w:r>
      <w:r w:rsidR="00C31367" w:rsidRPr="00C31367">
        <w:rPr>
          <w:rFonts w:ascii="Times New Roman" w:eastAsia="Calibri" w:hAnsi="Times New Roman" w:cs="Times New Roman"/>
          <w:sz w:val="24"/>
        </w:rPr>
        <w:t>.</w:t>
      </w:r>
      <w:r>
        <w:rPr>
          <w:rFonts w:ascii="Times New Roman" w:eastAsia="Calibri" w:hAnsi="Times New Roman" w:cs="Times New Roman"/>
          <w:sz w:val="24"/>
        </w:rPr>
        <w:t xml:space="preserve"> Consistency of data in FF and MFI was 90.2% that is very good according to judgment criteria.</w:t>
      </w:r>
      <w:r w:rsidR="00C31367" w:rsidRPr="00C31367">
        <w:rPr>
          <w:rFonts w:ascii="Times New Roman" w:eastAsia="Calibri" w:hAnsi="Times New Roman" w:cs="Times New Roman"/>
          <w:sz w:val="24"/>
        </w:rPr>
        <w:t xml:space="preserve"> Number of household members at family folder and actuall</w:t>
      </w:r>
      <w:r w:rsidR="00B7479E">
        <w:rPr>
          <w:rFonts w:ascii="Times New Roman" w:eastAsia="Calibri" w:hAnsi="Times New Roman" w:cs="Times New Roman"/>
          <w:sz w:val="24"/>
        </w:rPr>
        <w:t xml:space="preserve">y </w:t>
      </w:r>
      <w:r>
        <w:rPr>
          <w:rFonts w:ascii="Times New Roman" w:eastAsia="Calibri" w:hAnsi="Times New Roman" w:cs="Times New Roman"/>
          <w:sz w:val="24"/>
        </w:rPr>
        <w:t>at household was</w:t>
      </w:r>
      <w:r w:rsidR="002068B8">
        <w:rPr>
          <w:rFonts w:ascii="Times New Roman" w:eastAsia="Calibri" w:hAnsi="Times New Roman" w:cs="Times New Roman"/>
          <w:sz w:val="24"/>
        </w:rPr>
        <w:t xml:space="preserve"> similar only 71.</w:t>
      </w:r>
      <w:r w:rsidR="00B7479E">
        <w:rPr>
          <w:rFonts w:ascii="Times New Roman" w:eastAsia="Calibri" w:hAnsi="Times New Roman" w:cs="Times New Roman"/>
          <w:sz w:val="24"/>
        </w:rPr>
        <w:t>3</w:t>
      </w:r>
      <w:r w:rsidR="00C31367" w:rsidRPr="00C31367">
        <w:rPr>
          <w:rFonts w:ascii="Times New Roman" w:eastAsia="Calibri" w:hAnsi="Times New Roman" w:cs="Times New Roman"/>
          <w:sz w:val="24"/>
        </w:rPr>
        <w:t>%</w:t>
      </w:r>
      <w:r>
        <w:rPr>
          <w:rFonts w:ascii="Times New Roman" w:eastAsia="Calibri" w:hAnsi="Times New Roman" w:cs="Times New Roman"/>
          <w:sz w:val="24"/>
        </w:rPr>
        <w:t xml:space="preserve"> which was fair</w:t>
      </w:r>
      <w:r w:rsidR="00C31367" w:rsidRPr="00C31367">
        <w:rPr>
          <w:rFonts w:ascii="Times New Roman" w:eastAsia="Calibri" w:hAnsi="Times New Roman" w:cs="Times New Roman"/>
          <w:sz w:val="24"/>
        </w:rPr>
        <w:t>. For further in</w:t>
      </w:r>
      <w:r w:rsidR="003054A1">
        <w:rPr>
          <w:rFonts w:ascii="Times New Roman" w:eastAsia="Calibri" w:hAnsi="Times New Roman" w:cs="Times New Roman"/>
          <w:sz w:val="24"/>
        </w:rPr>
        <w:t>formation, see the table 6 below.</w:t>
      </w:r>
    </w:p>
    <w:p w:rsidR="00C31367" w:rsidRDefault="0037592F" w:rsidP="0037592F">
      <w:pPr>
        <w:pStyle w:val="Caption"/>
        <w:rPr>
          <w:rFonts w:ascii="Times New Roman" w:hAnsi="Times New Roman" w:cs="Times New Roman"/>
          <w:i w:val="0"/>
          <w:color w:val="auto"/>
          <w:sz w:val="24"/>
        </w:rPr>
      </w:pPr>
      <w:bookmarkStart w:id="83" w:name="_Toc72993675"/>
      <w:r w:rsidRPr="0037592F">
        <w:rPr>
          <w:rFonts w:ascii="Times New Roman" w:hAnsi="Times New Roman" w:cs="Times New Roman"/>
          <w:i w:val="0"/>
          <w:color w:val="auto"/>
          <w:sz w:val="24"/>
        </w:rPr>
        <w:t xml:space="preserve">Table 6.1 </w:t>
      </w:r>
      <w:r w:rsidRPr="0037592F">
        <w:rPr>
          <w:rFonts w:ascii="Times New Roman" w:hAnsi="Times New Roman" w:cs="Times New Roman"/>
          <w:i w:val="0"/>
          <w:color w:val="auto"/>
          <w:sz w:val="24"/>
        </w:rPr>
        <w:fldChar w:fldCharType="begin"/>
      </w:r>
      <w:r w:rsidRPr="0037592F">
        <w:rPr>
          <w:rFonts w:ascii="Times New Roman" w:hAnsi="Times New Roman" w:cs="Times New Roman"/>
          <w:i w:val="0"/>
          <w:color w:val="auto"/>
          <w:sz w:val="24"/>
        </w:rPr>
        <w:instrText xml:space="preserve"> SEQ Table_6.1 \* ARABIC </w:instrText>
      </w:r>
      <w:r w:rsidRPr="0037592F">
        <w:rPr>
          <w:rFonts w:ascii="Times New Roman" w:hAnsi="Times New Roman" w:cs="Times New Roman"/>
          <w:i w:val="0"/>
          <w:color w:val="auto"/>
          <w:sz w:val="24"/>
        </w:rPr>
        <w:fldChar w:fldCharType="separate"/>
      </w:r>
      <w:r>
        <w:rPr>
          <w:rFonts w:ascii="Times New Roman" w:hAnsi="Times New Roman" w:cs="Times New Roman"/>
          <w:i w:val="0"/>
          <w:noProof/>
          <w:color w:val="auto"/>
          <w:sz w:val="24"/>
        </w:rPr>
        <w:t>3</w:t>
      </w:r>
      <w:r w:rsidRPr="0037592F">
        <w:rPr>
          <w:rFonts w:ascii="Times New Roman" w:hAnsi="Times New Roman" w:cs="Times New Roman"/>
          <w:i w:val="0"/>
          <w:color w:val="auto"/>
          <w:sz w:val="24"/>
        </w:rPr>
        <w:fldChar w:fldCharType="end"/>
      </w:r>
      <w:r w:rsidR="003054A1" w:rsidRPr="0037592F">
        <w:rPr>
          <w:rFonts w:ascii="Times New Roman" w:hAnsi="Times New Roman" w:cs="Times New Roman"/>
          <w:i w:val="0"/>
          <w:color w:val="auto"/>
          <w:sz w:val="24"/>
        </w:rPr>
        <w:t xml:space="preserve"> summary of consistency of data in FF and actually at house, and at FF and MFI at Ayehu Guagusa district in 2021.</w:t>
      </w:r>
      <w:bookmarkEnd w:id="83"/>
    </w:p>
    <w:tbl>
      <w:tblPr>
        <w:tblStyle w:val="TableGrid"/>
        <w:tblW w:w="9634" w:type="dxa"/>
        <w:tblLayout w:type="fixed"/>
        <w:tblLook w:val="04A0" w:firstRow="1" w:lastRow="0" w:firstColumn="1" w:lastColumn="0" w:noHBand="0" w:noVBand="1"/>
      </w:tblPr>
      <w:tblGrid>
        <w:gridCol w:w="3114"/>
        <w:gridCol w:w="1134"/>
        <w:gridCol w:w="1134"/>
        <w:gridCol w:w="1277"/>
        <w:gridCol w:w="991"/>
        <w:gridCol w:w="1134"/>
        <w:gridCol w:w="850"/>
      </w:tblGrid>
      <w:tr w:rsidR="003F4CBA" w:rsidRPr="00CC05E1" w:rsidTr="005E3EC6">
        <w:tc>
          <w:tcPr>
            <w:tcW w:w="3114" w:type="dxa"/>
          </w:tcPr>
          <w:p w:rsidR="003F4CBA" w:rsidRPr="00CC05E1" w:rsidRDefault="003F4CBA" w:rsidP="00CC05E1">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 xml:space="preserve">Indicators  </w:t>
            </w:r>
          </w:p>
        </w:tc>
        <w:tc>
          <w:tcPr>
            <w:tcW w:w="1134" w:type="dxa"/>
          </w:tcPr>
          <w:p w:rsidR="003F4CBA" w:rsidRPr="00CC05E1" w:rsidRDefault="003F4CBA" w:rsidP="00CC05E1">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Weight given (A)</w:t>
            </w:r>
          </w:p>
        </w:tc>
        <w:tc>
          <w:tcPr>
            <w:tcW w:w="1134" w:type="dxa"/>
          </w:tcPr>
          <w:p w:rsidR="003F4CBA" w:rsidRPr="00CC05E1" w:rsidRDefault="003F4CBA" w:rsidP="00CC05E1">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Observed value(B) in %</w:t>
            </w:r>
          </w:p>
        </w:tc>
        <w:tc>
          <w:tcPr>
            <w:tcW w:w="1277" w:type="dxa"/>
          </w:tcPr>
          <w:p w:rsidR="003F4CBA" w:rsidRPr="00CC05E1" w:rsidRDefault="003F4CBA" w:rsidP="00CC05E1">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Score(A*B)</w:t>
            </w:r>
          </w:p>
        </w:tc>
        <w:tc>
          <w:tcPr>
            <w:tcW w:w="991" w:type="dxa"/>
          </w:tcPr>
          <w:p w:rsidR="003F4CBA" w:rsidRPr="00CC05E1" w:rsidRDefault="003F4CBA" w:rsidP="003F4CBA">
            <w:pPr>
              <w:spacing w:line="360" w:lineRule="auto"/>
              <w:jc w:val="both"/>
              <w:rPr>
                <w:rFonts w:ascii="Times New Roman" w:eastAsia="Calibri" w:hAnsi="Times New Roman" w:cs="Times New Roman"/>
                <w:sz w:val="24"/>
                <w:szCs w:val="24"/>
              </w:rPr>
            </w:pPr>
          </w:p>
        </w:tc>
        <w:tc>
          <w:tcPr>
            <w:tcW w:w="1134" w:type="dxa"/>
          </w:tcPr>
          <w:p w:rsidR="003F4CBA" w:rsidRPr="00CC05E1" w:rsidRDefault="003F4CBA" w:rsidP="003F4CBA">
            <w:pPr>
              <w:spacing w:line="360" w:lineRule="auto"/>
              <w:jc w:val="both"/>
              <w:rPr>
                <w:rFonts w:ascii="Times New Roman" w:eastAsia="Calibri" w:hAnsi="Times New Roman" w:cs="Times New Roman"/>
                <w:sz w:val="24"/>
                <w:szCs w:val="24"/>
              </w:rPr>
            </w:pPr>
          </w:p>
        </w:tc>
        <w:tc>
          <w:tcPr>
            <w:tcW w:w="850" w:type="dxa"/>
          </w:tcPr>
          <w:p w:rsidR="003F4CBA" w:rsidRPr="00CC05E1" w:rsidRDefault="003F4CBA" w:rsidP="00CC05E1">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Findings</w:t>
            </w:r>
          </w:p>
        </w:tc>
      </w:tr>
      <w:tr w:rsidR="005E3EC6" w:rsidRPr="00CC05E1" w:rsidTr="005E3EC6">
        <w:trPr>
          <w:trHeight w:val="408"/>
        </w:trPr>
        <w:tc>
          <w:tcPr>
            <w:tcW w:w="311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Proportion of HHs in which the records of HH head, father, grandfather, house number and gote code are similar in FF and MFI</w:t>
            </w:r>
          </w:p>
        </w:tc>
        <w:tc>
          <w:tcPr>
            <w:tcW w:w="113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14</w:t>
            </w:r>
          </w:p>
        </w:tc>
        <w:tc>
          <w:tcPr>
            <w:tcW w:w="113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90.2</w:t>
            </w:r>
          </w:p>
        </w:tc>
        <w:tc>
          <w:tcPr>
            <w:tcW w:w="1277"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12.63</w:t>
            </w: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850"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Very good</w:t>
            </w:r>
          </w:p>
        </w:tc>
      </w:tr>
      <w:tr w:rsidR="005E3EC6" w:rsidRPr="00CC05E1" w:rsidTr="005E3EC6">
        <w:trPr>
          <w:trHeight w:val="421"/>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r w:rsidR="005E3EC6" w:rsidRPr="00CC05E1" w:rsidTr="005E3EC6">
        <w:trPr>
          <w:trHeight w:val="584"/>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r w:rsidR="005E3EC6" w:rsidRPr="00CC05E1" w:rsidTr="005E3EC6">
        <w:trPr>
          <w:trHeight w:val="625"/>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r w:rsidR="005E3EC6" w:rsidRPr="00CC05E1" w:rsidTr="005E3EC6">
        <w:trPr>
          <w:trHeight w:val="339"/>
        </w:trPr>
        <w:tc>
          <w:tcPr>
            <w:tcW w:w="311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lastRenderedPageBreak/>
              <w:t>Proportion of HHs in which household head’s name is similar in FF and in house</w:t>
            </w:r>
          </w:p>
        </w:tc>
        <w:tc>
          <w:tcPr>
            <w:tcW w:w="113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12</w:t>
            </w:r>
          </w:p>
        </w:tc>
        <w:tc>
          <w:tcPr>
            <w:tcW w:w="113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88.6</w:t>
            </w:r>
          </w:p>
        </w:tc>
        <w:tc>
          <w:tcPr>
            <w:tcW w:w="1277"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10.62</w:t>
            </w: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850"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Good</w:t>
            </w:r>
          </w:p>
        </w:tc>
      </w:tr>
      <w:tr w:rsidR="005E3EC6" w:rsidRPr="00CC05E1" w:rsidTr="005E3EC6">
        <w:trPr>
          <w:trHeight w:val="299"/>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r w:rsidR="005E3EC6" w:rsidRPr="00CC05E1" w:rsidTr="005E3EC6">
        <w:trPr>
          <w:trHeight w:val="217"/>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r w:rsidR="005E3EC6" w:rsidRPr="00CC05E1" w:rsidTr="005E3EC6">
        <w:trPr>
          <w:trHeight w:val="353"/>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r w:rsidR="005E3EC6" w:rsidRPr="00CC05E1" w:rsidTr="005E3EC6">
        <w:trPr>
          <w:trHeight w:val="231"/>
        </w:trPr>
        <w:tc>
          <w:tcPr>
            <w:tcW w:w="311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Proportion of households in which house code is similar in FF and in house</w:t>
            </w:r>
          </w:p>
        </w:tc>
        <w:tc>
          <w:tcPr>
            <w:tcW w:w="113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13</w:t>
            </w:r>
          </w:p>
        </w:tc>
        <w:tc>
          <w:tcPr>
            <w:tcW w:w="113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90.6</w:t>
            </w:r>
          </w:p>
        </w:tc>
        <w:tc>
          <w:tcPr>
            <w:tcW w:w="1277"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11.78</w:t>
            </w: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850"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Very good</w:t>
            </w:r>
          </w:p>
        </w:tc>
      </w:tr>
      <w:tr w:rsidR="005E3EC6" w:rsidRPr="00CC05E1" w:rsidTr="005E3EC6">
        <w:trPr>
          <w:trHeight w:val="244"/>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r w:rsidR="005E3EC6" w:rsidRPr="00CC05E1" w:rsidTr="005E3EC6">
        <w:trPr>
          <w:trHeight w:val="339"/>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r w:rsidR="005E3EC6" w:rsidRPr="00CC05E1" w:rsidTr="005E3EC6">
        <w:trPr>
          <w:trHeight w:val="421"/>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r w:rsidR="005E3EC6" w:rsidRPr="00CC05E1" w:rsidTr="005E3EC6">
        <w:trPr>
          <w:trHeight w:val="380"/>
        </w:trPr>
        <w:tc>
          <w:tcPr>
            <w:tcW w:w="311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Proportion of households that number of family members are similar in FF and in house</w:t>
            </w:r>
          </w:p>
        </w:tc>
        <w:tc>
          <w:tcPr>
            <w:tcW w:w="113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13</w:t>
            </w:r>
          </w:p>
        </w:tc>
        <w:tc>
          <w:tcPr>
            <w:tcW w:w="113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71.3</w:t>
            </w:r>
          </w:p>
        </w:tc>
        <w:tc>
          <w:tcPr>
            <w:tcW w:w="1277"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9.27</w:t>
            </w: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850"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 xml:space="preserve">Fair </w:t>
            </w:r>
          </w:p>
        </w:tc>
      </w:tr>
      <w:tr w:rsidR="005E3EC6" w:rsidRPr="00CC05E1" w:rsidTr="005E3EC6">
        <w:trPr>
          <w:trHeight w:val="339"/>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r w:rsidR="005E3EC6" w:rsidRPr="00CC05E1" w:rsidTr="005E3EC6">
        <w:trPr>
          <w:trHeight w:val="231"/>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r w:rsidR="005E3EC6" w:rsidRPr="00CC05E1" w:rsidTr="005E3EC6">
        <w:trPr>
          <w:trHeight w:val="258"/>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r w:rsidR="005E3EC6" w:rsidRPr="00CC05E1" w:rsidTr="005E3EC6">
        <w:trPr>
          <w:trHeight w:val="285"/>
        </w:trPr>
        <w:tc>
          <w:tcPr>
            <w:tcW w:w="311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Proportion of households that availability status of latrine is similar in FF and in house</w:t>
            </w:r>
          </w:p>
        </w:tc>
        <w:tc>
          <w:tcPr>
            <w:tcW w:w="113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12</w:t>
            </w:r>
          </w:p>
        </w:tc>
        <w:tc>
          <w:tcPr>
            <w:tcW w:w="113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91.6</w:t>
            </w:r>
          </w:p>
        </w:tc>
        <w:tc>
          <w:tcPr>
            <w:tcW w:w="1277"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10.99</w:t>
            </w: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850"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 xml:space="preserve"> Very good</w:t>
            </w:r>
          </w:p>
        </w:tc>
      </w:tr>
      <w:tr w:rsidR="005E3EC6" w:rsidRPr="00CC05E1" w:rsidTr="005E3EC6">
        <w:trPr>
          <w:trHeight w:val="231"/>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r w:rsidR="005E3EC6" w:rsidRPr="00CC05E1" w:rsidTr="005E3EC6">
        <w:trPr>
          <w:trHeight w:val="271"/>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r w:rsidR="005E3EC6" w:rsidRPr="00CC05E1" w:rsidTr="005E3EC6">
        <w:trPr>
          <w:trHeight w:val="421"/>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r w:rsidR="005E3EC6" w:rsidRPr="00CC05E1" w:rsidTr="005E3EC6">
        <w:trPr>
          <w:trHeight w:val="353"/>
        </w:trPr>
        <w:tc>
          <w:tcPr>
            <w:tcW w:w="311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Proportion of household in which hand washing facility at latrine is similar in FF and in house</w:t>
            </w:r>
          </w:p>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12</w:t>
            </w:r>
          </w:p>
        </w:tc>
        <w:tc>
          <w:tcPr>
            <w:tcW w:w="113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72.1</w:t>
            </w:r>
          </w:p>
        </w:tc>
        <w:tc>
          <w:tcPr>
            <w:tcW w:w="1277"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8.65</w:t>
            </w: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850"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 xml:space="preserve">Fair </w:t>
            </w:r>
          </w:p>
        </w:tc>
      </w:tr>
      <w:tr w:rsidR="005E3EC6" w:rsidRPr="00CC05E1" w:rsidTr="005E3EC6">
        <w:trPr>
          <w:trHeight w:val="489"/>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r w:rsidR="005E3EC6" w:rsidRPr="00CC05E1" w:rsidTr="005E3EC6">
        <w:trPr>
          <w:trHeight w:val="448"/>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r w:rsidR="005E3EC6" w:rsidRPr="00CC05E1" w:rsidTr="005E3EC6">
        <w:trPr>
          <w:trHeight w:val="747"/>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r w:rsidR="005E3EC6" w:rsidRPr="00CC05E1" w:rsidTr="005E3EC6">
        <w:trPr>
          <w:trHeight w:val="244"/>
        </w:trPr>
        <w:tc>
          <w:tcPr>
            <w:tcW w:w="311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Proportion of households that availability status of solid waste disposal system is similar in FF and in house</w:t>
            </w:r>
          </w:p>
        </w:tc>
        <w:tc>
          <w:tcPr>
            <w:tcW w:w="113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12</w:t>
            </w:r>
          </w:p>
        </w:tc>
        <w:tc>
          <w:tcPr>
            <w:tcW w:w="113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81.6</w:t>
            </w:r>
          </w:p>
        </w:tc>
        <w:tc>
          <w:tcPr>
            <w:tcW w:w="1277"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9.79</w:t>
            </w: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850"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 xml:space="preserve">Good </w:t>
            </w:r>
          </w:p>
        </w:tc>
      </w:tr>
      <w:tr w:rsidR="005E3EC6" w:rsidRPr="00CC05E1" w:rsidTr="005E3EC6">
        <w:trPr>
          <w:trHeight w:val="462"/>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r w:rsidR="005E3EC6" w:rsidRPr="00CC05E1" w:rsidTr="005E3EC6">
        <w:trPr>
          <w:trHeight w:val="448"/>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r w:rsidR="005E3EC6" w:rsidRPr="00CC05E1" w:rsidTr="005E3EC6">
        <w:trPr>
          <w:trHeight w:val="475"/>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r w:rsidR="003F4CBA" w:rsidRPr="00CC05E1" w:rsidTr="005E3EC6">
        <w:trPr>
          <w:trHeight w:val="421"/>
        </w:trPr>
        <w:tc>
          <w:tcPr>
            <w:tcW w:w="3114" w:type="dxa"/>
            <w:vMerge w:val="restart"/>
          </w:tcPr>
          <w:p w:rsidR="003F4CBA" w:rsidRPr="00CC05E1" w:rsidRDefault="003F4CBA" w:rsidP="00CC05E1">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lastRenderedPageBreak/>
              <w:t>Proportion of households that availability status of liquid waste disposal system is similar in FF and in house</w:t>
            </w:r>
          </w:p>
        </w:tc>
        <w:tc>
          <w:tcPr>
            <w:tcW w:w="1134" w:type="dxa"/>
            <w:vMerge w:val="restart"/>
          </w:tcPr>
          <w:p w:rsidR="003F4CBA" w:rsidRPr="00CC05E1" w:rsidRDefault="003F4CBA" w:rsidP="00CC05E1">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12</w:t>
            </w:r>
          </w:p>
        </w:tc>
        <w:tc>
          <w:tcPr>
            <w:tcW w:w="1134" w:type="dxa"/>
            <w:vMerge w:val="restart"/>
          </w:tcPr>
          <w:p w:rsidR="003F4CBA" w:rsidRPr="00CC05E1" w:rsidRDefault="003F4CBA" w:rsidP="00CC05E1">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80.7</w:t>
            </w:r>
          </w:p>
        </w:tc>
        <w:tc>
          <w:tcPr>
            <w:tcW w:w="1277" w:type="dxa"/>
            <w:vMerge w:val="restart"/>
          </w:tcPr>
          <w:p w:rsidR="003F4CBA" w:rsidRPr="00CC05E1" w:rsidRDefault="003F4CBA" w:rsidP="00CC05E1">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9.68</w:t>
            </w:r>
          </w:p>
        </w:tc>
        <w:tc>
          <w:tcPr>
            <w:tcW w:w="991" w:type="dxa"/>
          </w:tcPr>
          <w:p w:rsidR="003F4CBA" w:rsidRPr="00CC05E1" w:rsidRDefault="00BE47BA" w:rsidP="003F4CBA">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34" w:type="dxa"/>
          </w:tcPr>
          <w:p w:rsidR="003F4CBA" w:rsidRPr="00CC05E1" w:rsidRDefault="00BE47BA" w:rsidP="003F4CBA">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850" w:type="dxa"/>
            <w:vMerge w:val="restart"/>
          </w:tcPr>
          <w:p w:rsidR="003F4CBA" w:rsidRPr="00CC05E1" w:rsidRDefault="003F4CBA" w:rsidP="00CC05E1">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 xml:space="preserve">Good </w:t>
            </w:r>
          </w:p>
        </w:tc>
      </w:tr>
      <w:tr w:rsidR="003F4CBA" w:rsidRPr="00CC05E1" w:rsidTr="005E3EC6">
        <w:trPr>
          <w:trHeight w:val="462"/>
        </w:trPr>
        <w:tc>
          <w:tcPr>
            <w:tcW w:w="3114" w:type="dxa"/>
            <w:vMerge/>
          </w:tcPr>
          <w:p w:rsidR="003F4CBA" w:rsidRPr="00CC05E1" w:rsidRDefault="003F4CBA" w:rsidP="00CC05E1">
            <w:pPr>
              <w:spacing w:line="360" w:lineRule="auto"/>
              <w:jc w:val="both"/>
              <w:rPr>
                <w:rFonts w:ascii="Times New Roman" w:eastAsia="Calibri" w:hAnsi="Times New Roman" w:cs="Times New Roman"/>
                <w:sz w:val="24"/>
                <w:szCs w:val="24"/>
              </w:rPr>
            </w:pPr>
          </w:p>
        </w:tc>
        <w:tc>
          <w:tcPr>
            <w:tcW w:w="1134" w:type="dxa"/>
            <w:vMerge/>
          </w:tcPr>
          <w:p w:rsidR="003F4CBA" w:rsidRPr="00CC05E1" w:rsidRDefault="003F4CBA" w:rsidP="00CC05E1">
            <w:pPr>
              <w:spacing w:line="360" w:lineRule="auto"/>
              <w:jc w:val="both"/>
              <w:rPr>
                <w:rFonts w:ascii="Times New Roman" w:eastAsia="Calibri" w:hAnsi="Times New Roman" w:cs="Times New Roman"/>
                <w:sz w:val="24"/>
                <w:szCs w:val="24"/>
              </w:rPr>
            </w:pPr>
          </w:p>
        </w:tc>
        <w:tc>
          <w:tcPr>
            <w:tcW w:w="1134" w:type="dxa"/>
            <w:vMerge/>
          </w:tcPr>
          <w:p w:rsidR="003F4CBA" w:rsidRPr="00CC05E1" w:rsidRDefault="003F4CBA" w:rsidP="00CC05E1">
            <w:pPr>
              <w:spacing w:line="360" w:lineRule="auto"/>
              <w:jc w:val="both"/>
              <w:rPr>
                <w:rFonts w:ascii="Times New Roman" w:eastAsia="Calibri" w:hAnsi="Times New Roman" w:cs="Times New Roman"/>
                <w:sz w:val="24"/>
                <w:szCs w:val="24"/>
              </w:rPr>
            </w:pPr>
          </w:p>
        </w:tc>
        <w:tc>
          <w:tcPr>
            <w:tcW w:w="1277" w:type="dxa"/>
            <w:vMerge/>
          </w:tcPr>
          <w:p w:rsidR="003F4CBA" w:rsidRPr="00CC05E1" w:rsidRDefault="003F4CBA" w:rsidP="00CC05E1">
            <w:pPr>
              <w:spacing w:line="360" w:lineRule="auto"/>
              <w:jc w:val="both"/>
              <w:rPr>
                <w:rFonts w:ascii="Times New Roman" w:eastAsia="Calibri" w:hAnsi="Times New Roman" w:cs="Times New Roman"/>
                <w:sz w:val="24"/>
                <w:szCs w:val="24"/>
              </w:rPr>
            </w:pPr>
          </w:p>
        </w:tc>
        <w:tc>
          <w:tcPr>
            <w:tcW w:w="991" w:type="dxa"/>
          </w:tcPr>
          <w:p w:rsidR="003F4CBA" w:rsidRPr="00CC05E1" w:rsidRDefault="002B4335" w:rsidP="003F4CBA">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34" w:type="dxa"/>
          </w:tcPr>
          <w:p w:rsidR="003F4CBA" w:rsidRPr="00CC05E1" w:rsidRDefault="002B4335" w:rsidP="003F4CBA">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850" w:type="dxa"/>
            <w:vMerge/>
          </w:tcPr>
          <w:p w:rsidR="003F4CBA" w:rsidRPr="00CC05E1" w:rsidRDefault="003F4CBA" w:rsidP="00CC05E1">
            <w:pPr>
              <w:spacing w:line="360" w:lineRule="auto"/>
              <w:jc w:val="both"/>
              <w:rPr>
                <w:rFonts w:ascii="Times New Roman" w:eastAsia="Calibri" w:hAnsi="Times New Roman" w:cs="Times New Roman"/>
                <w:sz w:val="24"/>
                <w:szCs w:val="24"/>
              </w:rPr>
            </w:pPr>
          </w:p>
        </w:tc>
      </w:tr>
      <w:tr w:rsidR="003F4CBA" w:rsidRPr="00CC05E1" w:rsidTr="005E3EC6">
        <w:trPr>
          <w:trHeight w:val="339"/>
        </w:trPr>
        <w:tc>
          <w:tcPr>
            <w:tcW w:w="3114" w:type="dxa"/>
            <w:vMerge/>
          </w:tcPr>
          <w:p w:rsidR="003F4CBA" w:rsidRPr="00CC05E1" w:rsidRDefault="003F4CBA" w:rsidP="00CC05E1">
            <w:pPr>
              <w:spacing w:line="360" w:lineRule="auto"/>
              <w:jc w:val="both"/>
              <w:rPr>
                <w:rFonts w:ascii="Times New Roman" w:eastAsia="Calibri" w:hAnsi="Times New Roman" w:cs="Times New Roman"/>
                <w:sz w:val="24"/>
                <w:szCs w:val="24"/>
              </w:rPr>
            </w:pPr>
          </w:p>
        </w:tc>
        <w:tc>
          <w:tcPr>
            <w:tcW w:w="1134" w:type="dxa"/>
            <w:vMerge/>
          </w:tcPr>
          <w:p w:rsidR="003F4CBA" w:rsidRPr="00CC05E1" w:rsidRDefault="003F4CBA" w:rsidP="00CC05E1">
            <w:pPr>
              <w:spacing w:line="360" w:lineRule="auto"/>
              <w:jc w:val="both"/>
              <w:rPr>
                <w:rFonts w:ascii="Times New Roman" w:eastAsia="Calibri" w:hAnsi="Times New Roman" w:cs="Times New Roman"/>
                <w:sz w:val="24"/>
                <w:szCs w:val="24"/>
              </w:rPr>
            </w:pPr>
          </w:p>
        </w:tc>
        <w:tc>
          <w:tcPr>
            <w:tcW w:w="1134" w:type="dxa"/>
            <w:vMerge/>
          </w:tcPr>
          <w:p w:rsidR="003F4CBA" w:rsidRPr="00CC05E1" w:rsidRDefault="003F4CBA" w:rsidP="00CC05E1">
            <w:pPr>
              <w:spacing w:line="360" w:lineRule="auto"/>
              <w:jc w:val="both"/>
              <w:rPr>
                <w:rFonts w:ascii="Times New Roman" w:eastAsia="Calibri" w:hAnsi="Times New Roman" w:cs="Times New Roman"/>
                <w:sz w:val="24"/>
                <w:szCs w:val="24"/>
              </w:rPr>
            </w:pPr>
          </w:p>
        </w:tc>
        <w:tc>
          <w:tcPr>
            <w:tcW w:w="1277" w:type="dxa"/>
            <w:vMerge/>
          </w:tcPr>
          <w:p w:rsidR="003F4CBA" w:rsidRPr="00CC05E1" w:rsidRDefault="003F4CBA" w:rsidP="00CC05E1">
            <w:pPr>
              <w:spacing w:line="360" w:lineRule="auto"/>
              <w:jc w:val="both"/>
              <w:rPr>
                <w:rFonts w:ascii="Times New Roman" w:eastAsia="Calibri" w:hAnsi="Times New Roman" w:cs="Times New Roman"/>
                <w:sz w:val="24"/>
                <w:szCs w:val="24"/>
              </w:rPr>
            </w:pPr>
          </w:p>
        </w:tc>
        <w:tc>
          <w:tcPr>
            <w:tcW w:w="991" w:type="dxa"/>
          </w:tcPr>
          <w:p w:rsidR="003F4CBA" w:rsidRPr="00CC05E1" w:rsidRDefault="002B4335" w:rsidP="003F4CBA">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34" w:type="dxa"/>
          </w:tcPr>
          <w:p w:rsidR="003F4CBA" w:rsidRPr="00CC05E1" w:rsidRDefault="002B4335" w:rsidP="003F4CBA">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850" w:type="dxa"/>
            <w:vMerge/>
          </w:tcPr>
          <w:p w:rsidR="003F4CBA" w:rsidRPr="00CC05E1" w:rsidRDefault="003F4CBA" w:rsidP="00CC05E1">
            <w:pPr>
              <w:spacing w:line="360" w:lineRule="auto"/>
              <w:jc w:val="both"/>
              <w:rPr>
                <w:rFonts w:ascii="Times New Roman" w:eastAsia="Calibri" w:hAnsi="Times New Roman" w:cs="Times New Roman"/>
                <w:sz w:val="24"/>
                <w:szCs w:val="24"/>
              </w:rPr>
            </w:pPr>
          </w:p>
        </w:tc>
      </w:tr>
      <w:tr w:rsidR="003F4CBA" w:rsidRPr="00CC05E1" w:rsidTr="005E3EC6">
        <w:trPr>
          <w:trHeight w:val="394"/>
        </w:trPr>
        <w:tc>
          <w:tcPr>
            <w:tcW w:w="3114" w:type="dxa"/>
            <w:vMerge/>
          </w:tcPr>
          <w:p w:rsidR="003F4CBA" w:rsidRPr="00CC05E1" w:rsidRDefault="003F4CBA" w:rsidP="00CC05E1">
            <w:pPr>
              <w:spacing w:line="360" w:lineRule="auto"/>
              <w:jc w:val="both"/>
              <w:rPr>
                <w:rFonts w:ascii="Times New Roman" w:eastAsia="Calibri" w:hAnsi="Times New Roman" w:cs="Times New Roman"/>
                <w:sz w:val="24"/>
                <w:szCs w:val="24"/>
              </w:rPr>
            </w:pPr>
          </w:p>
        </w:tc>
        <w:tc>
          <w:tcPr>
            <w:tcW w:w="1134" w:type="dxa"/>
            <w:vMerge/>
          </w:tcPr>
          <w:p w:rsidR="003F4CBA" w:rsidRPr="00CC05E1" w:rsidRDefault="003F4CBA" w:rsidP="00CC05E1">
            <w:pPr>
              <w:spacing w:line="360" w:lineRule="auto"/>
              <w:jc w:val="both"/>
              <w:rPr>
                <w:rFonts w:ascii="Times New Roman" w:eastAsia="Calibri" w:hAnsi="Times New Roman" w:cs="Times New Roman"/>
                <w:sz w:val="24"/>
                <w:szCs w:val="24"/>
              </w:rPr>
            </w:pPr>
          </w:p>
        </w:tc>
        <w:tc>
          <w:tcPr>
            <w:tcW w:w="1134" w:type="dxa"/>
            <w:vMerge/>
          </w:tcPr>
          <w:p w:rsidR="003F4CBA" w:rsidRPr="00CC05E1" w:rsidRDefault="003F4CBA" w:rsidP="00CC05E1">
            <w:pPr>
              <w:spacing w:line="360" w:lineRule="auto"/>
              <w:jc w:val="both"/>
              <w:rPr>
                <w:rFonts w:ascii="Times New Roman" w:eastAsia="Calibri" w:hAnsi="Times New Roman" w:cs="Times New Roman"/>
                <w:sz w:val="24"/>
                <w:szCs w:val="24"/>
              </w:rPr>
            </w:pPr>
          </w:p>
        </w:tc>
        <w:tc>
          <w:tcPr>
            <w:tcW w:w="1277" w:type="dxa"/>
            <w:vMerge/>
          </w:tcPr>
          <w:p w:rsidR="003F4CBA" w:rsidRPr="00CC05E1" w:rsidRDefault="003F4CBA" w:rsidP="00CC05E1">
            <w:pPr>
              <w:spacing w:line="360" w:lineRule="auto"/>
              <w:jc w:val="both"/>
              <w:rPr>
                <w:rFonts w:ascii="Times New Roman" w:eastAsia="Calibri" w:hAnsi="Times New Roman" w:cs="Times New Roman"/>
                <w:sz w:val="24"/>
                <w:szCs w:val="24"/>
              </w:rPr>
            </w:pPr>
          </w:p>
        </w:tc>
        <w:tc>
          <w:tcPr>
            <w:tcW w:w="991" w:type="dxa"/>
          </w:tcPr>
          <w:p w:rsidR="003F4CBA" w:rsidRPr="00CC05E1" w:rsidRDefault="002B4335" w:rsidP="003F4CBA">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34" w:type="dxa"/>
          </w:tcPr>
          <w:p w:rsidR="003F4CBA" w:rsidRPr="00CC05E1" w:rsidRDefault="002B4335" w:rsidP="003F4CBA">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850" w:type="dxa"/>
            <w:vMerge/>
          </w:tcPr>
          <w:p w:rsidR="003F4CBA" w:rsidRPr="00CC05E1" w:rsidRDefault="003F4CBA" w:rsidP="00CC05E1">
            <w:pPr>
              <w:spacing w:line="360" w:lineRule="auto"/>
              <w:jc w:val="both"/>
              <w:rPr>
                <w:rFonts w:ascii="Times New Roman" w:eastAsia="Calibri" w:hAnsi="Times New Roman" w:cs="Times New Roman"/>
                <w:sz w:val="24"/>
                <w:szCs w:val="24"/>
              </w:rPr>
            </w:pPr>
          </w:p>
        </w:tc>
      </w:tr>
      <w:tr w:rsidR="005E3EC6" w:rsidRPr="00CC05E1" w:rsidTr="005E3EC6">
        <w:trPr>
          <w:trHeight w:val="142"/>
        </w:trPr>
        <w:tc>
          <w:tcPr>
            <w:tcW w:w="311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Overall consistency</w:t>
            </w:r>
          </w:p>
        </w:tc>
        <w:tc>
          <w:tcPr>
            <w:tcW w:w="113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100</w:t>
            </w:r>
          </w:p>
        </w:tc>
        <w:tc>
          <w:tcPr>
            <w:tcW w:w="1134"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83.4</w:t>
            </w: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&gt;=90%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Very good</w:t>
            </w:r>
          </w:p>
        </w:tc>
        <w:tc>
          <w:tcPr>
            <w:tcW w:w="850" w:type="dxa"/>
            <w:vMerge w:val="restart"/>
          </w:tcPr>
          <w:p w:rsidR="005E3EC6" w:rsidRPr="00CC05E1" w:rsidRDefault="005E3EC6" w:rsidP="005E3EC6">
            <w:pPr>
              <w:spacing w:line="360" w:lineRule="auto"/>
              <w:jc w:val="both"/>
              <w:rPr>
                <w:rFonts w:ascii="Times New Roman" w:eastAsia="Calibri" w:hAnsi="Times New Roman" w:cs="Times New Roman"/>
                <w:sz w:val="24"/>
                <w:szCs w:val="24"/>
              </w:rPr>
            </w:pPr>
            <w:r w:rsidRPr="00CC05E1">
              <w:rPr>
                <w:rFonts w:ascii="Times New Roman" w:eastAsia="Calibri" w:hAnsi="Times New Roman" w:cs="Times New Roman"/>
                <w:sz w:val="24"/>
                <w:szCs w:val="24"/>
              </w:rPr>
              <w:t xml:space="preserve">Good </w:t>
            </w:r>
          </w:p>
        </w:tc>
      </w:tr>
      <w:tr w:rsidR="005E3EC6" w:rsidRPr="00CC05E1" w:rsidTr="005E3EC6">
        <w:trPr>
          <w:trHeight w:val="258"/>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80-90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Good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r w:rsidR="005E3EC6" w:rsidRPr="00CC05E1" w:rsidTr="005E3EC6">
        <w:trPr>
          <w:trHeight w:val="155"/>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70-80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Fair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r w:rsidR="005E3EC6" w:rsidRPr="00CC05E1" w:rsidTr="005E3EC6">
        <w:trPr>
          <w:trHeight w:val="245"/>
        </w:trPr>
        <w:tc>
          <w:tcPr>
            <w:tcW w:w="311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134"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1277"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c>
          <w:tcPr>
            <w:tcW w:w="991"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&lt;=70</w:t>
            </w:r>
          </w:p>
        </w:tc>
        <w:tc>
          <w:tcPr>
            <w:tcW w:w="1134" w:type="dxa"/>
          </w:tcPr>
          <w:p w:rsidR="005E3EC6" w:rsidRPr="00CC05E1" w:rsidRDefault="005E3EC6" w:rsidP="005E3EC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Poor </w:t>
            </w:r>
          </w:p>
        </w:tc>
        <w:tc>
          <w:tcPr>
            <w:tcW w:w="850" w:type="dxa"/>
            <w:vMerge/>
          </w:tcPr>
          <w:p w:rsidR="005E3EC6" w:rsidRPr="00CC05E1" w:rsidRDefault="005E3EC6" w:rsidP="005E3EC6">
            <w:pPr>
              <w:spacing w:line="360" w:lineRule="auto"/>
              <w:jc w:val="both"/>
              <w:rPr>
                <w:rFonts w:ascii="Times New Roman" w:eastAsia="Calibri" w:hAnsi="Times New Roman" w:cs="Times New Roman"/>
                <w:sz w:val="24"/>
                <w:szCs w:val="24"/>
              </w:rPr>
            </w:pPr>
          </w:p>
        </w:tc>
      </w:tr>
    </w:tbl>
    <w:p w:rsidR="00CC05E1" w:rsidRDefault="00CC05E1" w:rsidP="008553C6">
      <w:pPr>
        <w:spacing w:line="360" w:lineRule="auto"/>
        <w:jc w:val="both"/>
        <w:rPr>
          <w:rFonts w:ascii="Times New Roman" w:eastAsia="Calibri" w:hAnsi="Times New Roman" w:cs="Times New Roman"/>
          <w:sz w:val="24"/>
        </w:rPr>
      </w:pPr>
    </w:p>
    <w:p w:rsidR="008553C6" w:rsidRDefault="008553C6" w:rsidP="008553C6">
      <w:pPr>
        <w:spacing w:line="360" w:lineRule="auto"/>
        <w:jc w:val="both"/>
        <w:rPr>
          <w:rFonts w:ascii="Times New Roman" w:eastAsia="Calibri" w:hAnsi="Times New Roman" w:cs="Times New Roman"/>
          <w:sz w:val="24"/>
        </w:rPr>
      </w:pPr>
      <w:r>
        <w:rPr>
          <w:rFonts w:ascii="Times New Roman" w:eastAsia="Calibri" w:hAnsi="Times New Roman" w:cs="Times New Roman"/>
          <w:sz w:val="24"/>
        </w:rPr>
        <w:t>In qualitative study, participants described that the data present at different sources might be different. They described that the major reason for the difference of simi</w:t>
      </w:r>
      <w:r w:rsidR="00D43392">
        <w:rPr>
          <w:rFonts w:ascii="Times New Roman" w:eastAsia="Calibri" w:hAnsi="Times New Roman" w:cs="Times New Roman"/>
          <w:sz w:val="24"/>
        </w:rPr>
        <w:t>lar data at different source might be due to</w:t>
      </w:r>
      <w:r>
        <w:rPr>
          <w:rFonts w:ascii="Times New Roman" w:eastAsia="Calibri" w:hAnsi="Times New Roman" w:cs="Times New Roman"/>
          <w:sz w:val="24"/>
        </w:rPr>
        <w:t xml:space="preserve"> HEWs did not update health information continuously and HEWs use different recording and reporting tools in addition to CHIS.</w:t>
      </w:r>
    </w:p>
    <w:p w:rsidR="008553C6" w:rsidRPr="005331B1" w:rsidRDefault="00DE5FB1" w:rsidP="005331B1">
      <w:pPr>
        <w:spacing w:line="360" w:lineRule="auto"/>
        <w:ind w:left="340" w:right="340"/>
        <w:jc w:val="both"/>
        <w:rPr>
          <w:rFonts w:ascii="Times New Roman" w:hAnsi="Times New Roman" w:cs="Times New Roman"/>
          <w:sz w:val="24"/>
        </w:rPr>
      </w:pPr>
      <w:r w:rsidRPr="00DE5FB1">
        <w:rPr>
          <w:rFonts w:ascii="Times New Roman" w:hAnsi="Times New Roman" w:cs="Times New Roman"/>
          <w:i/>
          <w:sz w:val="24"/>
        </w:rPr>
        <w:t>“Health extension workers are not using CHIS for data recording and reporting tool routinely. They use different registers and papers, they don’t use health cards during service provision, they don’t update FF for new births and deaths.”</w:t>
      </w:r>
      <w:r>
        <w:rPr>
          <w:rFonts w:ascii="Times New Roman" w:hAnsi="Times New Roman" w:cs="Times New Roman"/>
          <w:sz w:val="24"/>
        </w:rPr>
        <w:t xml:space="preserve"> (a 41-year-old male BSc nurse from district health office)</w:t>
      </w:r>
    </w:p>
    <w:p w:rsidR="0027380F" w:rsidRDefault="00E564E3" w:rsidP="00835C1C">
      <w:pPr>
        <w:pStyle w:val="Heading2"/>
        <w:spacing w:line="360" w:lineRule="auto"/>
        <w:rPr>
          <w:rFonts w:ascii="Times New Roman" w:eastAsia="Calibri" w:hAnsi="Times New Roman" w:cs="Times New Roman"/>
          <w:b/>
          <w:color w:val="auto"/>
          <w:sz w:val="28"/>
        </w:rPr>
      </w:pPr>
      <w:bookmarkStart w:id="84" w:name="_Toc76606115"/>
      <w:r>
        <w:rPr>
          <w:rFonts w:ascii="Times New Roman" w:eastAsia="Calibri" w:hAnsi="Times New Roman" w:cs="Times New Roman"/>
          <w:b/>
          <w:color w:val="auto"/>
          <w:sz w:val="28"/>
        </w:rPr>
        <w:t>6.5 O</w:t>
      </w:r>
      <w:r w:rsidR="0027380F" w:rsidRPr="0027380F">
        <w:rPr>
          <w:rFonts w:ascii="Times New Roman" w:eastAsia="Calibri" w:hAnsi="Times New Roman" w:cs="Times New Roman"/>
          <w:b/>
          <w:color w:val="auto"/>
          <w:sz w:val="28"/>
        </w:rPr>
        <w:t>verall implementation of CHIS at Ayehu Guagusa in 2021</w:t>
      </w:r>
      <w:bookmarkEnd w:id="84"/>
    </w:p>
    <w:p w:rsidR="0027380F" w:rsidRPr="005D04C1" w:rsidRDefault="005D04C1" w:rsidP="005813FD">
      <w:pPr>
        <w:spacing w:line="360" w:lineRule="auto"/>
        <w:jc w:val="both"/>
        <w:rPr>
          <w:rFonts w:ascii="Times New Roman" w:hAnsi="Times New Roman" w:cs="Times New Roman"/>
          <w:sz w:val="24"/>
        </w:rPr>
      </w:pPr>
      <w:r>
        <w:rPr>
          <w:rFonts w:ascii="Times New Roman" w:hAnsi="Times New Roman" w:cs="Times New Roman"/>
          <w:sz w:val="24"/>
        </w:rPr>
        <w:t>We evaluated the implementation of CHIS at Ayehu Guagusa district by using availability of necessary resources, compliance of implementation and c</w:t>
      </w:r>
      <w:r w:rsidR="00ED0F45">
        <w:rPr>
          <w:rFonts w:ascii="Times New Roman" w:hAnsi="Times New Roman" w:cs="Times New Roman"/>
          <w:sz w:val="24"/>
        </w:rPr>
        <w:t>onsistency of data with 14, 17 a</w:t>
      </w:r>
      <w:r>
        <w:rPr>
          <w:rFonts w:ascii="Times New Roman" w:hAnsi="Times New Roman" w:cs="Times New Roman"/>
          <w:sz w:val="24"/>
        </w:rPr>
        <w:t xml:space="preserve">nd 8 indicators under each dimension respectively. The investigator in collaboration with stakeholders gave 30%, 40% and 30% weights for availability, compliance and consistency dimensions respectively having different weight for each indicator under each dimension. The availability of necessary resources was 79.33% which means fair, compliance of implementation was </w:t>
      </w:r>
      <w:r w:rsidR="005D333B">
        <w:rPr>
          <w:rFonts w:ascii="Times New Roman" w:hAnsi="Times New Roman" w:cs="Times New Roman"/>
          <w:sz w:val="24"/>
        </w:rPr>
        <w:t>37.4</w:t>
      </w:r>
      <w:r>
        <w:rPr>
          <w:rFonts w:ascii="Times New Roman" w:hAnsi="Times New Roman" w:cs="Times New Roman"/>
          <w:sz w:val="24"/>
        </w:rPr>
        <w:t>% which means poor, the consistency of data was 83.4% which means good and overall implementation of CHIS was 63.7% which means the implementation of CHIS at Ayehu Guagusa district in 2021 was poor.</w:t>
      </w:r>
    </w:p>
    <w:p w:rsidR="00C31367" w:rsidRPr="0037592F" w:rsidRDefault="0037592F" w:rsidP="0037592F">
      <w:pPr>
        <w:pStyle w:val="Caption"/>
        <w:rPr>
          <w:rFonts w:ascii="Times New Roman" w:eastAsia="Calibri" w:hAnsi="Times New Roman" w:cs="Times New Roman"/>
          <w:i w:val="0"/>
          <w:color w:val="auto"/>
          <w:sz w:val="36"/>
        </w:rPr>
      </w:pPr>
      <w:bookmarkStart w:id="85" w:name="_Toc72993676"/>
      <w:r w:rsidRPr="0037592F">
        <w:rPr>
          <w:rFonts w:ascii="Times New Roman" w:hAnsi="Times New Roman" w:cs="Times New Roman"/>
          <w:i w:val="0"/>
          <w:color w:val="auto"/>
          <w:sz w:val="24"/>
        </w:rPr>
        <w:t xml:space="preserve">Table 6.1 </w:t>
      </w:r>
      <w:r w:rsidRPr="0037592F">
        <w:rPr>
          <w:rFonts w:ascii="Times New Roman" w:hAnsi="Times New Roman" w:cs="Times New Roman"/>
          <w:i w:val="0"/>
          <w:color w:val="auto"/>
          <w:sz w:val="24"/>
        </w:rPr>
        <w:fldChar w:fldCharType="begin"/>
      </w:r>
      <w:r w:rsidRPr="0037592F">
        <w:rPr>
          <w:rFonts w:ascii="Times New Roman" w:hAnsi="Times New Roman" w:cs="Times New Roman"/>
          <w:i w:val="0"/>
          <w:color w:val="auto"/>
          <w:sz w:val="24"/>
        </w:rPr>
        <w:instrText xml:space="preserve"> SEQ Table_6.1 \* ARABIC </w:instrText>
      </w:r>
      <w:r w:rsidRPr="0037592F">
        <w:rPr>
          <w:rFonts w:ascii="Times New Roman" w:hAnsi="Times New Roman" w:cs="Times New Roman"/>
          <w:i w:val="0"/>
          <w:color w:val="auto"/>
          <w:sz w:val="24"/>
        </w:rPr>
        <w:fldChar w:fldCharType="separate"/>
      </w:r>
      <w:r w:rsidRPr="0037592F">
        <w:rPr>
          <w:rFonts w:ascii="Times New Roman" w:hAnsi="Times New Roman" w:cs="Times New Roman"/>
          <w:i w:val="0"/>
          <w:noProof/>
          <w:color w:val="auto"/>
          <w:sz w:val="24"/>
        </w:rPr>
        <w:t>4</w:t>
      </w:r>
      <w:r w:rsidRPr="0037592F">
        <w:rPr>
          <w:rFonts w:ascii="Times New Roman" w:hAnsi="Times New Roman" w:cs="Times New Roman"/>
          <w:i w:val="0"/>
          <w:color w:val="auto"/>
          <w:sz w:val="24"/>
        </w:rPr>
        <w:fldChar w:fldCharType="end"/>
      </w:r>
      <w:r w:rsidRPr="0037592F">
        <w:rPr>
          <w:rFonts w:ascii="Times New Roman" w:hAnsi="Times New Roman" w:cs="Times New Roman"/>
          <w:i w:val="0"/>
          <w:color w:val="auto"/>
          <w:sz w:val="24"/>
        </w:rPr>
        <w:t xml:space="preserve"> </w:t>
      </w:r>
      <w:r w:rsidR="003054A1" w:rsidRPr="0037592F">
        <w:rPr>
          <w:rFonts w:ascii="Times New Roman" w:hAnsi="Times New Roman" w:cs="Times New Roman"/>
          <w:i w:val="0"/>
          <w:color w:val="auto"/>
          <w:sz w:val="24"/>
        </w:rPr>
        <w:t>summary of overall implementation of community health information system at Ayehu Guagusa district in 2021.</w:t>
      </w:r>
      <w:bookmarkEnd w:id="85"/>
    </w:p>
    <w:tbl>
      <w:tblPr>
        <w:tblStyle w:val="TableGrid"/>
        <w:tblW w:w="9209" w:type="dxa"/>
        <w:tblLook w:val="04A0" w:firstRow="1" w:lastRow="0" w:firstColumn="1" w:lastColumn="0" w:noHBand="0" w:noVBand="1"/>
      </w:tblPr>
      <w:tblGrid>
        <w:gridCol w:w="337"/>
        <w:gridCol w:w="1754"/>
        <w:gridCol w:w="1083"/>
        <w:gridCol w:w="1117"/>
        <w:gridCol w:w="1376"/>
        <w:gridCol w:w="1185"/>
        <w:gridCol w:w="1355"/>
        <w:gridCol w:w="1002"/>
      </w:tblGrid>
      <w:tr w:rsidR="00C31367" w:rsidRPr="00E82E02" w:rsidTr="002A6D4F">
        <w:trPr>
          <w:trHeight w:val="1395"/>
        </w:trPr>
        <w:tc>
          <w:tcPr>
            <w:tcW w:w="337" w:type="dxa"/>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754"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 xml:space="preserve">Dimension </w:t>
            </w:r>
          </w:p>
        </w:tc>
        <w:tc>
          <w:tcPr>
            <w:tcW w:w="1083"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Weight given(A) in %</w:t>
            </w:r>
          </w:p>
        </w:tc>
        <w:tc>
          <w:tcPr>
            <w:tcW w:w="1117"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Obtained value(B) in %</w:t>
            </w:r>
          </w:p>
        </w:tc>
        <w:tc>
          <w:tcPr>
            <w:tcW w:w="1376"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Score(A*B)</w:t>
            </w:r>
          </w:p>
        </w:tc>
        <w:tc>
          <w:tcPr>
            <w:tcW w:w="118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 xml:space="preserve">  Agreed criteria</w:t>
            </w:r>
          </w:p>
        </w:tc>
        <w:tc>
          <w:tcPr>
            <w:tcW w:w="135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Judgmental value</w:t>
            </w:r>
          </w:p>
        </w:tc>
        <w:tc>
          <w:tcPr>
            <w:tcW w:w="1002" w:type="dxa"/>
          </w:tcPr>
          <w:p w:rsidR="00C31367" w:rsidRPr="00E82E02" w:rsidRDefault="00C31367" w:rsidP="00C31367">
            <w:pPr>
              <w:jc w:val="both"/>
              <w:rPr>
                <w:rFonts w:ascii="Times New Roman" w:eastAsia="Calibri" w:hAnsi="Times New Roman" w:cs="Times New Roman"/>
              </w:rPr>
            </w:pPr>
            <w:r w:rsidRPr="00E82E02">
              <w:rPr>
                <w:rFonts w:ascii="Times New Roman" w:eastAsia="Calibri" w:hAnsi="Times New Roman" w:cs="Times New Roman"/>
              </w:rPr>
              <w:t xml:space="preserve">Findings </w:t>
            </w:r>
          </w:p>
        </w:tc>
      </w:tr>
      <w:tr w:rsidR="00C31367" w:rsidRPr="00E82E02" w:rsidTr="002A6D4F">
        <w:tc>
          <w:tcPr>
            <w:tcW w:w="337" w:type="dxa"/>
            <w:vMerge w:val="restart"/>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1</w:t>
            </w:r>
          </w:p>
        </w:tc>
        <w:tc>
          <w:tcPr>
            <w:tcW w:w="1754" w:type="dxa"/>
            <w:vMerge w:val="restart"/>
          </w:tcPr>
          <w:p w:rsidR="00C31367" w:rsidRPr="00423A7F" w:rsidRDefault="00C31367" w:rsidP="00423A7F">
            <w:pPr>
              <w:spacing w:line="360" w:lineRule="auto"/>
              <w:rPr>
                <w:rFonts w:ascii="Times New Roman" w:eastAsia="Calibri" w:hAnsi="Times New Roman" w:cs="Times New Roman"/>
                <w:sz w:val="24"/>
                <w:szCs w:val="24"/>
              </w:rPr>
            </w:pPr>
            <w:r w:rsidRPr="00423A7F">
              <w:rPr>
                <w:rFonts w:ascii="Times New Roman" w:eastAsia="Calibri" w:hAnsi="Times New Roman" w:cs="Times New Roman"/>
                <w:sz w:val="24"/>
                <w:szCs w:val="24"/>
              </w:rPr>
              <w:t>Avai</w:t>
            </w:r>
            <w:r w:rsidR="00423A7F">
              <w:rPr>
                <w:rFonts w:ascii="Times New Roman" w:eastAsia="Calibri" w:hAnsi="Times New Roman" w:cs="Times New Roman"/>
                <w:sz w:val="24"/>
                <w:szCs w:val="24"/>
              </w:rPr>
              <w:t xml:space="preserve">lability of necessary resources </w:t>
            </w:r>
            <w:r w:rsidRPr="00423A7F">
              <w:rPr>
                <w:rFonts w:ascii="Times New Roman" w:eastAsia="Calibri" w:hAnsi="Times New Roman" w:cs="Times New Roman"/>
                <w:sz w:val="24"/>
                <w:szCs w:val="24"/>
              </w:rPr>
              <w:t>for CHIS</w:t>
            </w:r>
          </w:p>
        </w:tc>
        <w:tc>
          <w:tcPr>
            <w:tcW w:w="1083" w:type="dxa"/>
            <w:vMerge w:val="restart"/>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30%</w:t>
            </w:r>
          </w:p>
        </w:tc>
        <w:tc>
          <w:tcPr>
            <w:tcW w:w="1117" w:type="dxa"/>
            <w:vMerge w:val="restart"/>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79.33</w:t>
            </w:r>
          </w:p>
        </w:tc>
        <w:tc>
          <w:tcPr>
            <w:tcW w:w="1376" w:type="dxa"/>
            <w:vMerge w:val="restart"/>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23.8</w:t>
            </w:r>
          </w:p>
        </w:tc>
        <w:tc>
          <w:tcPr>
            <w:tcW w:w="118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&gt;=90%</w:t>
            </w:r>
          </w:p>
        </w:tc>
        <w:tc>
          <w:tcPr>
            <w:tcW w:w="135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Very good</w:t>
            </w:r>
          </w:p>
        </w:tc>
        <w:tc>
          <w:tcPr>
            <w:tcW w:w="1002" w:type="dxa"/>
            <w:vMerge w:val="restart"/>
          </w:tcPr>
          <w:p w:rsidR="00C31367" w:rsidRPr="00E82E02" w:rsidRDefault="00E82E02" w:rsidP="00C31367">
            <w:pPr>
              <w:jc w:val="both"/>
              <w:rPr>
                <w:rFonts w:ascii="Times New Roman" w:eastAsia="Calibri" w:hAnsi="Times New Roman" w:cs="Times New Roman"/>
              </w:rPr>
            </w:pPr>
            <w:r w:rsidRPr="00E82E02">
              <w:rPr>
                <w:rFonts w:ascii="Times New Roman" w:eastAsia="Calibri" w:hAnsi="Times New Roman" w:cs="Times New Roman"/>
              </w:rPr>
              <w:t>F</w:t>
            </w:r>
            <w:r w:rsidR="00C31367" w:rsidRPr="00E82E02">
              <w:rPr>
                <w:rFonts w:ascii="Times New Roman" w:eastAsia="Calibri" w:hAnsi="Times New Roman" w:cs="Times New Roman"/>
              </w:rPr>
              <w:t>air</w:t>
            </w:r>
          </w:p>
        </w:tc>
      </w:tr>
      <w:tr w:rsidR="00C31367" w:rsidRPr="00E82E02" w:rsidTr="002A6D4F">
        <w:tc>
          <w:tcPr>
            <w:tcW w:w="33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754"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083"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1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376"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8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80%-90%</w:t>
            </w:r>
          </w:p>
        </w:tc>
        <w:tc>
          <w:tcPr>
            <w:tcW w:w="135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 xml:space="preserve">Good </w:t>
            </w:r>
          </w:p>
        </w:tc>
        <w:tc>
          <w:tcPr>
            <w:tcW w:w="1002" w:type="dxa"/>
            <w:vMerge/>
          </w:tcPr>
          <w:p w:rsidR="00C31367" w:rsidRPr="00E82E02" w:rsidRDefault="00C31367" w:rsidP="00C31367">
            <w:pPr>
              <w:jc w:val="both"/>
              <w:rPr>
                <w:rFonts w:ascii="Times New Roman" w:eastAsia="Calibri" w:hAnsi="Times New Roman" w:cs="Times New Roman"/>
              </w:rPr>
            </w:pPr>
          </w:p>
        </w:tc>
      </w:tr>
      <w:tr w:rsidR="00C31367" w:rsidRPr="00E82E02" w:rsidTr="002A6D4F">
        <w:tc>
          <w:tcPr>
            <w:tcW w:w="33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754"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083"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1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376"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8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70%-79</w:t>
            </w:r>
          </w:p>
        </w:tc>
        <w:tc>
          <w:tcPr>
            <w:tcW w:w="135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 xml:space="preserve">Fair  </w:t>
            </w:r>
          </w:p>
        </w:tc>
        <w:tc>
          <w:tcPr>
            <w:tcW w:w="1002" w:type="dxa"/>
            <w:vMerge/>
          </w:tcPr>
          <w:p w:rsidR="00C31367" w:rsidRPr="00E82E02" w:rsidRDefault="00C31367" w:rsidP="00C31367">
            <w:pPr>
              <w:jc w:val="both"/>
              <w:rPr>
                <w:rFonts w:ascii="Times New Roman" w:eastAsia="Calibri" w:hAnsi="Times New Roman" w:cs="Times New Roman"/>
              </w:rPr>
            </w:pPr>
          </w:p>
        </w:tc>
      </w:tr>
      <w:tr w:rsidR="00C31367" w:rsidRPr="00E82E02" w:rsidTr="002A6D4F">
        <w:tc>
          <w:tcPr>
            <w:tcW w:w="33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754"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083"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1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376"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8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&lt;=70</w:t>
            </w:r>
          </w:p>
        </w:tc>
        <w:tc>
          <w:tcPr>
            <w:tcW w:w="135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 xml:space="preserve">Poor </w:t>
            </w:r>
          </w:p>
        </w:tc>
        <w:tc>
          <w:tcPr>
            <w:tcW w:w="1002" w:type="dxa"/>
            <w:vMerge/>
          </w:tcPr>
          <w:p w:rsidR="00C31367" w:rsidRPr="00E82E02" w:rsidRDefault="00C31367" w:rsidP="00C31367">
            <w:pPr>
              <w:jc w:val="both"/>
              <w:rPr>
                <w:rFonts w:ascii="Times New Roman" w:eastAsia="Calibri" w:hAnsi="Times New Roman" w:cs="Times New Roman"/>
              </w:rPr>
            </w:pPr>
          </w:p>
        </w:tc>
      </w:tr>
      <w:tr w:rsidR="00C31367" w:rsidRPr="00E82E02" w:rsidTr="002A6D4F">
        <w:tc>
          <w:tcPr>
            <w:tcW w:w="337" w:type="dxa"/>
            <w:vMerge w:val="restart"/>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2</w:t>
            </w:r>
          </w:p>
        </w:tc>
        <w:tc>
          <w:tcPr>
            <w:tcW w:w="1754" w:type="dxa"/>
            <w:vMerge w:val="restart"/>
          </w:tcPr>
          <w:p w:rsidR="00C31367" w:rsidRPr="00423A7F" w:rsidRDefault="00C31367" w:rsidP="007F1E2D">
            <w:pPr>
              <w:spacing w:line="360" w:lineRule="auto"/>
              <w:rPr>
                <w:rFonts w:ascii="Times New Roman" w:eastAsia="Calibri" w:hAnsi="Times New Roman" w:cs="Times New Roman"/>
                <w:sz w:val="24"/>
                <w:szCs w:val="24"/>
              </w:rPr>
            </w:pPr>
            <w:r w:rsidRPr="00423A7F">
              <w:rPr>
                <w:rFonts w:ascii="Times New Roman" w:eastAsia="Calibri" w:hAnsi="Times New Roman" w:cs="Times New Roman"/>
                <w:sz w:val="24"/>
                <w:szCs w:val="24"/>
              </w:rPr>
              <w:t>Compliance of implementation with guideline</w:t>
            </w:r>
          </w:p>
        </w:tc>
        <w:tc>
          <w:tcPr>
            <w:tcW w:w="1083" w:type="dxa"/>
            <w:vMerge w:val="restart"/>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40%</w:t>
            </w:r>
          </w:p>
        </w:tc>
        <w:tc>
          <w:tcPr>
            <w:tcW w:w="1117" w:type="dxa"/>
            <w:vMerge w:val="restart"/>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37.3</w:t>
            </w:r>
          </w:p>
        </w:tc>
        <w:tc>
          <w:tcPr>
            <w:tcW w:w="1376" w:type="dxa"/>
            <w:vMerge w:val="restart"/>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14.9</w:t>
            </w:r>
          </w:p>
        </w:tc>
        <w:tc>
          <w:tcPr>
            <w:tcW w:w="118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&gt;=90%</w:t>
            </w:r>
          </w:p>
        </w:tc>
        <w:tc>
          <w:tcPr>
            <w:tcW w:w="135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Very good</w:t>
            </w:r>
          </w:p>
        </w:tc>
        <w:tc>
          <w:tcPr>
            <w:tcW w:w="1002" w:type="dxa"/>
            <w:vMerge w:val="restart"/>
          </w:tcPr>
          <w:p w:rsidR="00C31367" w:rsidRPr="00E82E02" w:rsidRDefault="00C31367" w:rsidP="00C31367">
            <w:pPr>
              <w:jc w:val="both"/>
              <w:rPr>
                <w:rFonts w:ascii="Times New Roman" w:eastAsia="Calibri" w:hAnsi="Times New Roman" w:cs="Times New Roman"/>
              </w:rPr>
            </w:pPr>
            <w:r w:rsidRPr="00E82E02">
              <w:rPr>
                <w:rFonts w:ascii="Times New Roman" w:eastAsia="Calibri" w:hAnsi="Times New Roman" w:cs="Times New Roman"/>
              </w:rPr>
              <w:t xml:space="preserve">Poor </w:t>
            </w:r>
          </w:p>
        </w:tc>
      </w:tr>
      <w:tr w:rsidR="00C31367" w:rsidRPr="00E82E02" w:rsidTr="002A6D4F">
        <w:tc>
          <w:tcPr>
            <w:tcW w:w="33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754"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083"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1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376"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8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80%-90%</w:t>
            </w:r>
          </w:p>
        </w:tc>
        <w:tc>
          <w:tcPr>
            <w:tcW w:w="135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 xml:space="preserve">Good </w:t>
            </w:r>
          </w:p>
        </w:tc>
        <w:tc>
          <w:tcPr>
            <w:tcW w:w="1002" w:type="dxa"/>
            <w:vMerge/>
          </w:tcPr>
          <w:p w:rsidR="00C31367" w:rsidRPr="00E82E02" w:rsidRDefault="00C31367" w:rsidP="00C31367">
            <w:pPr>
              <w:jc w:val="both"/>
              <w:rPr>
                <w:rFonts w:ascii="Times New Roman" w:eastAsia="Calibri" w:hAnsi="Times New Roman" w:cs="Times New Roman"/>
              </w:rPr>
            </w:pPr>
          </w:p>
        </w:tc>
      </w:tr>
      <w:tr w:rsidR="00C31367" w:rsidRPr="00E82E02" w:rsidTr="002A6D4F">
        <w:tc>
          <w:tcPr>
            <w:tcW w:w="33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754"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083"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1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376"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8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70%-79</w:t>
            </w:r>
          </w:p>
        </w:tc>
        <w:tc>
          <w:tcPr>
            <w:tcW w:w="135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 xml:space="preserve">Fair  </w:t>
            </w:r>
          </w:p>
        </w:tc>
        <w:tc>
          <w:tcPr>
            <w:tcW w:w="1002" w:type="dxa"/>
            <w:vMerge/>
          </w:tcPr>
          <w:p w:rsidR="00C31367" w:rsidRPr="00E82E02" w:rsidRDefault="00C31367" w:rsidP="00C31367">
            <w:pPr>
              <w:jc w:val="both"/>
              <w:rPr>
                <w:rFonts w:ascii="Times New Roman" w:eastAsia="Calibri" w:hAnsi="Times New Roman" w:cs="Times New Roman"/>
              </w:rPr>
            </w:pPr>
          </w:p>
        </w:tc>
      </w:tr>
      <w:tr w:rsidR="00C31367" w:rsidRPr="00E82E02" w:rsidTr="002A6D4F">
        <w:tc>
          <w:tcPr>
            <w:tcW w:w="33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754"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083"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1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376"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8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&lt;=70</w:t>
            </w:r>
          </w:p>
        </w:tc>
        <w:tc>
          <w:tcPr>
            <w:tcW w:w="135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 xml:space="preserve">Poor </w:t>
            </w:r>
          </w:p>
        </w:tc>
        <w:tc>
          <w:tcPr>
            <w:tcW w:w="1002" w:type="dxa"/>
            <w:vMerge/>
          </w:tcPr>
          <w:p w:rsidR="00C31367" w:rsidRPr="00E82E02" w:rsidRDefault="00C31367" w:rsidP="00C31367">
            <w:pPr>
              <w:jc w:val="both"/>
              <w:rPr>
                <w:rFonts w:ascii="Times New Roman" w:eastAsia="Calibri" w:hAnsi="Times New Roman" w:cs="Times New Roman"/>
              </w:rPr>
            </w:pPr>
          </w:p>
        </w:tc>
      </w:tr>
      <w:tr w:rsidR="00C31367" w:rsidRPr="00E82E02" w:rsidTr="002A6D4F">
        <w:tc>
          <w:tcPr>
            <w:tcW w:w="337" w:type="dxa"/>
            <w:vMerge w:val="restart"/>
          </w:tcPr>
          <w:p w:rsidR="00C31367" w:rsidRPr="00423A7F" w:rsidRDefault="00C31367" w:rsidP="00423A7F">
            <w:pPr>
              <w:spacing w:line="360" w:lineRule="auto"/>
              <w:jc w:val="both"/>
              <w:rPr>
                <w:rFonts w:ascii="Times New Roman" w:eastAsia="Calibri" w:hAnsi="Times New Roman" w:cs="Times New Roman"/>
                <w:sz w:val="24"/>
                <w:szCs w:val="24"/>
              </w:rPr>
            </w:pPr>
          </w:p>
          <w:p w:rsidR="00C31367" w:rsidRPr="00423A7F" w:rsidRDefault="00C31367" w:rsidP="00423A7F">
            <w:pPr>
              <w:spacing w:line="360" w:lineRule="auto"/>
              <w:jc w:val="both"/>
              <w:rPr>
                <w:rFonts w:ascii="Times New Roman" w:eastAsia="Calibri" w:hAnsi="Times New Roman" w:cs="Times New Roman"/>
                <w:sz w:val="24"/>
                <w:szCs w:val="24"/>
              </w:rPr>
            </w:pPr>
          </w:p>
          <w:p w:rsidR="00C31367" w:rsidRPr="00423A7F" w:rsidRDefault="00C31367" w:rsidP="00423A7F">
            <w:pPr>
              <w:spacing w:line="360" w:lineRule="auto"/>
              <w:jc w:val="both"/>
              <w:rPr>
                <w:rFonts w:ascii="Times New Roman" w:eastAsia="Calibri" w:hAnsi="Times New Roman" w:cs="Times New Roman"/>
                <w:sz w:val="24"/>
                <w:szCs w:val="24"/>
              </w:rPr>
            </w:pPr>
          </w:p>
          <w:p w:rsidR="00C31367" w:rsidRPr="00423A7F" w:rsidRDefault="00C31367" w:rsidP="00423A7F">
            <w:pPr>
              <w:spacing w:line="360" w:lineRule="auto"/>
              <w:jc w:val="both"/>
              <w:rPr>
                <w:rFonts w:ascii="Times New Roman" w:eastAsia="Calibri" w:hAnsi="Times New Roman" w:cs="Times New Roman"/>
                <w:sz w:val="24"/>
                <w:szCs w:val="24"/>
              </w:rPr>
            </w:pPr>
          </w:p>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3</w:t>
            </w:r>
          </w:p>
        </w:tc>
        <w:tc>
          <w:tcPr>
            <w:tcW w:w="1754" w:type="dxa"/>
            <w:vMerge w:val="restart"/>
          </w:tcPr>
          <w:p w:rsidR="00C31367" w:rsidRPr="00423A7F" w:rsidRDefault="00C31367" w:rsidP="007F1E2D">
            <w:pPr>
              <w:spacing w:line="360" w:lineRule="auto"/>
              <w:rPr>
                <w:rFonts w:ascii="Times New Roman" w:eastAsia="Calibri" w:hAnsi="Times New Roman" w:cs="Times New Roman"/>
                <w:sz w:val="24"/>
                <w:szCs w:val="24"/>
              </w:rPr>
            </w:pPr>
            <w:r w:rsidRPr="00423A7F">
              <w:rPr>
                <w:rFonts w:ascii="Times New Roman" w:eastAsia="Calibri" w:hAnsi="Times New Roman" w:cs="Times New Roman"/>
                <w:sz w:val="24"/>
                <w:szCs w:val="24"/>
              </w:rPr>
              <w:t xml:space="preserve">Consistency of data at different sources </w:t>
            </w:r>
          </w:p>
        </w:tc>
        <w:tc>
          <w:tcPr>
            <w:tcW w:w="1083" w:type="dxa"/>
            <w:vMerge w:val="restart"/>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30%</w:t>
            </w:r>
          </w:p>
        </w:tc>
        <w:tc>
          <w:tcPr>
            <w:tcW w:w="1117" w:type="dxa"/>
            <w:vMerge w:val="restart"/>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83.4</w:t>
            </w:r>
          </w:p>
        </w:tc>
        <w:tc>
          <w:tcPr>
            <w:tcW w:w="1376" w:type="dxa"/>
            <w:vMerge w:val="restart"/>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25</w:t>
            </w:r>
          </w:p>
        </w:tc>
        <w:tc>
          <w:tcPr>
            <w:tcW w:w="118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&gt;=90%</w:t>
            </w:r>
          </w:p>
        </w:tc>
        <w:tc>
          <w:tcPr>
            <w:tcW w:w="135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Very good</w:t>
            </w:r>
          </w:p>
        </w:tc>
        <w:tc>
          <w:tcPr>
            <w:tcW w:w="1002" w:type="dxa"/>
            <w:vMerge w:val="restart"/>
          </w:tcPr>
          <w:p w:rsidR="00C31367" w:rsidRPr="00E82E02" w:rsidRDefault="00C31367" w:rsidP="00C31367">
            <w:pPr>
              <w:jc w:val="both"/>
              <w:rPr>
                <w:rFonts w:ascii="Times New Roman" w:eastAsia="Calibri" w:hAnsi="Times New Roman" w:cs="Times New Roman"/>
              </w:rPr>
            </w:pPr>
            <w:r w:rsidRPr="00E82E02">
              <w:rPr>
                <w:rFonts w:ascii="Times New Roman" w:eastAsia="Calibri" w:hAnsi="Times New Roman" w:cs="Times New Roman"/>
              </w:rPr>
              <w:t xml:space="preserve">Good </w:t>
            </w:r>
          </w:p>
        </w:tc>
      </w:tr>
      <w:tr w:rsidR="00C31367" w:rsidRPr="00E82E02" w:rsidTr="002A6D4F">
        <w:tc>
          <w:tcPr>
            <w:tcW w:w="33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754"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083"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1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376"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8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80%-90%</w:t>
            </w:r>
          </w:p>
        </w:tc>
        <w:tc>
          <w:tcPr>
            <w:tcW w:w="135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 xml:space="preserve">Good </w:t>
            </w:r>
          </w:p>
        </w:tc>
        <w:tc>
          <w:tcPr>
            <w:tcW w:w="1002" w:type="dxa"/>
            <w:vMerge/>
          </w:tcPr>
          <w:p w:rsidR="00C31367" w:rsidRPr="00E82E02" w:rsidRDefault="00C31367" w:rsidP="00C31367">
            <w:pPr>
              <w:jc w:val="both"/>
              <w:rPr>
                <w:rFonts w:ascii="Times New Roman" w:eastAsia="Calibri" w:hAnsi="Times New Roman" w:cs="Times New Roman"/>
              </w:rPr>
            </w:pPr>
          </w:p>
        </w:tc>
      </w:tr>
      <w:tr w:rsidR="00C31367" w:rsidRPr="00E82E02" w:rsidTr="002A6D4F">
        <w:tc>
          <w:tcPr>
            <w:tcW w:w="33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754"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083"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1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376"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8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70%-79</w:t>
            </w:r>
          </w:p>
        </w:tc>
        <w:tc>
          <w:tcPr>
            <w:tcW w:w="135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 xml:space="preserve">Fair  </w:t>
            </w:r>
          </w:p>
        </w:tc>
        <w:tc>
          <w:tcPr>
            <w:tcW w:w="1002" w:type="dxa"/>
            <w:vMerge/>
          </w:tcPr>
          <w:p w:rsidR="00C31367" w:rsidRPr="00E82E02" w:rsidRDefault="00C31367" w:rsidP="00C31367">
            <w:pPr>
              <w:jc w:val="both"/>
              <w:rPr>
                <w:rFonts w:ascii="Times New Roman" w:eastAsia="Calibri" w:hAnsi="Times New Roman" w:cs="Times New Roman"/>
              </w:rPr>
            </w:pPr>
          </w:p>
        </w:tc>
      </w:tr>
      <w:tr w:rsidR="00C31367" w:rsidRPr="00E82E02" w:rsidTr="002A6D4F">
        <w:tc>
          <w:tcPr>
            <w:tcW w:w="33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754"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083"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1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376"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8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&lt;=70</w:t>
            </w:r>
          </w:p>
        </w:tc>
        <w:tc>
          <w:tcPr>
            <w:tcW w:w="135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 xml:space="preserve">Poor </w:t>
            </w:r>
          </w:p>
        </w:tc>
        <w:tc>
          <w:tcPr>
            <w:tcW w:w="1002" w:type="dxa"/>
            <w:vMerge/>
          </w:tcPr>
          <w:p w:rsidR="00C31367" w:rsidRPr="00E82E02" w:rsidRDefault="00C31367" w:rsidP="00C31367">
            <w:pPr>
              <w:jc w:val="both"/>
              <w:rPr>
                <w:rFonts w:ascii="Times New Roman" w:eastAsia="Calibri" w:hAnsi="Times New Roman" w:cs="Times New Roman"/>
              </w:rPr>
            </w:pPr>
          </w:p>
        </w:tc>
      </w:tr>
      <w:tr w:rsidR="00C31367" w:rsidRPr="00E82E02" w:rsidTr="002A6D4F">
        <w:tc>
          <w:tcPr>
            <w:tcW w:w="337" w:type="dxa"/>
            <w:vMerge w:val="restart"/>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754" w:type="dxa"/>
            <w:vMerge w:val="restart"/>
          </w:tcPr>
          <w:p w:rsidR="00C31367" w:rsidRPr="00423A7F" w:rsidRDefault="00C31367" w:rsidP="007F1E2D">
            <w:pPr>
              <w:spacing w:line="360" w:lineRule="auto"/>
              <w:rPr>
                <w:rFonts w:ascii="Times New Roman" w:eastAsia="Calibri" w:hAnsi="Times New Roman" w:cs="Times New Roman"/>
                <w:sz w:val="24"/>
                <w:szCs w:val="24"/>
              </w:rPr>
            </w:pPr>
            <w:r w:rsidRPr="00423A7F">
              <w:rPr>
                <w:rFonts w:ascii="Times New Roman" w:eastAsia="Calibri" w:hAnsi="Times New Roman" w:cs="Times New Roman"/>
                <w:sz w:val="24"/>
                <w:szCs w:val="24"/>
              </w:rPr>
              <w:t>Overall implementation status of  CHIS program  100%</w:t>
            </w:r>
          </w:p>
        </w:tc>
        <w:tc>
          <w:tcPr>
            <w:tcW w:w="1083" w:type="dxa"/>
            <w:vMerge w:val="restart"/>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100%</w:t>
            </w:r>
          </w:p>
        </w:tc>
        <w:tc>
          <w:tcPr>
            <w:tcW w:w="1117" w:type="dxa"/>
            <w:vMerge w:val="restart"/>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376" w:type="dxa"/>
            <w:vMerge w:val="restart"/>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63.7</w:t>
            </w:r>
          </w:p>
        </w:tc>
        <w:tc>
          <w:tcPr>
            <w:tcW w:w="118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&gt;=90%</w:t>
            </w:r>
          </w:p>
        </w:tc>
        <w:tc>
          <w:tcPr>
            <w:tcW w:w="135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Very good</w:t>
            </w:r>
          </w:p>
        </w:tc>
        <w:tc>
          <w:tcPr>
            <w:tcW w:w="1002" w:type="dxa"/>
            <w:vMerge w:val="restart"/>
          </w:tcPr>
          <w:p w:rsidR="00C31367" w:rsidRPr="00E82E02" w:rsidRDefault="00C31367" w:rsidP="00C31367">
            <w:pPr>
              <w:jc w:val="both"/>
              <w:rPr>
                <w:rFonts w:ascii="Times New Roman" w:eastAsia="Calibri" w:hAnsi="Times New Roman" w:cs="Times New Roman"/>
              </w:rPr>
            </w:pPr>
            <w:r w:rsidRPr="00E82E02">
              <w:rPr>
                <w:rFonts w:ascii="Times New Roman" w:eastAsia="Calibri" w:hAnsi="Times New Roman" w:cs="Times New Roman"/>
              </w:rPr>
              <w:t xml:space="preserve">Poor </w:t>
            </w:r>
          </w:p>
        </w:tc>
      </w:tr>
      <w:tr w:rsidR="00C31367" w:rsidRPr="00E82E02" w:rsidTr="002A6D4F">
        <w:trPr>
          <w:trHeight w:val="77"/>
        </w:trPr>
        <w:tc>
          <w:tcPr>
            <w:tcW w:w="33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754"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083"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1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376"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8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80%-90%</w:t>
            </w:r>
          </w:p>
        </w:tc>
        <w:tc>
          <w:tcPr>
            <w:tcW w:w="135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 xml:space="preserve">Good </w:t>
            </w:r>
          </w:p>
        </w:tc>
        <w:tc>
          <w:tcPr>
            <w:tcW w:w="1002" w:type="dxa"/>
            <w:vMerge/>
          </w:tcPr>
          <w:p w:rsidR="00C31367" w:rsidRPr="00E82E02" w:rsidRDefault="00C31367" w:rsidP="00C31367">
            <w:pPr>
              <w:jc w:val="both"/>
              <w:rPr>
                <w:rFonts w:ascii="Times New Roman" w:eastAsia="Calibri" w:hAnsi="Times New Roman" w:cs="Times New Roman"/>
              </w:rPr>
            </w:pPr>
          </w:p>
        </w:tc>
      </w:tr>
      <w:tr w:rsidR="00C31367" w:rsidRPr="00E82E02" w:rsidTr="002A6D4F">
        <w:tc>
          <w:tcPr>
            <w:tcW w:w="33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754"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083"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1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376"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8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70%-79</w:t>
            </w:r>
          </w:p>
        </w:tc>
        <w:tc>
          <w:tcPr>
            <w:tcW w:w="135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 xml:space="preserve">Fair  </w:t>
            </w:r>
          </w:p>
        </w:tc>
        <w:tc>
          <w:tcPr>
            <w:tcW w:w="1002" w:type="dxa"/>
            <w:vMerge/>
          </w:tcPr>
          <w:p w:rsidR="00C31367" w:rsidRPr="00E82E02" w:rsidRDefault="00C31367" w:rsidP="00C31367">
            <w:pPr>
              <w:jc w:val="both"/>
              <w:rPr>
                <w:rFonts w:ascii="Times New Roman" w:eastAsia="Calibri" w:hAnsi="Times New Roman" w:cs="Times New Roman"/>
              </w:rPr>
            </w:pPr>
          </w:p>
        </w:tc>
      </w:tr>
      <w:tr w:rsidR="00C31367" w:rsidRPr="00E82E02" w:rsidTr="002A6D4F">
        <w:tc>
          <w:tcPr>
            <w:tcW w:w="33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754"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083"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17"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376" w:type="dxa"/>
            <w:vMerge/>
          </w:tcPr>
          <w:p w:rsidR="00C31367" w:rsidRPr="00423A7F" w:rsidRDefault="00C31367" w:rsidP="00423A7F">
            <w:pPr>
              <w:spacing w:line="360" w:lineRule="auto"/>
              <w:jc w:val="both"/>
              <w:rPr>
                <w:rFonts w:ascii="Times New Roman" w:eastAsia="Calibri" w:hAnsi="Times New Roman" w:cs="Times New Roman"/>
                <w:sz w:val="24"/>
                <w:szCs w:val="24"/>
              </w:rPr>
            </w:pPr>
          </w:p>
        </w:tc>
        <w:tc>
          <w:tcPr>
            <w:tcW w:w="118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&lt;=70</w:t>
            </w:r>
          </w:p>
        </w:tc>
        <w:tc>
          <w:tcPr>
            <w:tcW w:w="1355" w:type="dxa"/>
          </w:tcPr>
          <w:p w:rsidR="00C31367" w:rsidRPr="00423A7F" w:rsidRDefault="00C31367" w:rsidP="00423A7F">
            <w:pPr>
              <w:spacing w:line="360" w:lineRule="auto"/>
              <w:jc w:val="both"/>
              <w:rPr>
                <w:rFonts w:ascii="Times New Roman" w:eastAsia="Calibri" w:hAnsi="Times New Roman" w:cs="Times New Roman"/>
                <w:sz w:val="24"/>
                <w:szCs w:val="24"/>
              </w:rPr>
            </w:pPr>
            <w:r w:rsidRPr="00423A7F">
              <w:rPr>
                <w:rFonts w:ascii="Times New Roman" w:eastAsia="Calibri" w:hAnsi="Times New Roman" w:cs="Times New Roman"/>
                <w:sz w:val="24"/>
                <w:szCs w:val="24"/>
              </w:rPr>
              <w:t xml:space="preserve">Poor </w:t>
            </w:r>
          </w:p>
        </w:tc>
        <w:tc>
          <w:tcPr>
            <w:tcW w:w="1002" w:type="dxa"/>
            <w:vMerge/>
          </w:tcPr>
          <w:p w:rsidR="00C31367" w:rsidRPr="00E82E02" w:rsidRDefault="00C31367" w:rsidP="00C31367">
            <w:pPr>
              <w:jc w:val="both"/>
              <w:rPr>
                <w:rFonts w:ascii="Times New Roman" w:eastAsia="Calibri" w:hAnsi="Times New Roman" w:cs="Times New Roman"/>
              </w:rPr>
            </w:pPr>
          </w:p>
        </w:tc>
      </w:tr>
    </w:tbl>
    <w:p w:rsidR="00987A73" w:rsidRDefault="00987A73" w:rsidP="00A77EB9">
      <w:pPr>
        <w:rPr>
          <w:rFonts w:ascii="Times New Roman" w:hAnsi="Times New Roman" w:cs="Times New Roman"/>
          <w:lang w:val="en-US"/>
        </w:rPr>
      </w:pPr>
    </w:p>
    <w:p w:rsidR="001F5D3B" w:rsidRDefault="001F5D3B" w:rsidP="00A77EB9">
      <w:pPr>
        <w:rPr>
          <w:rFonts w:ascii="Times New Roman" w:hAnsi="Times New Roman" w:cs="Times New Roman"/>
          <w:sz w:val="24"/>
          <w:lang w:val="en-US"/>
        </w:rPr>
      </w:pPr>
      <w:r w:rsidRPr="001F5D3B">
        <w:rPr>
          <w:rFonts w:ascii="Times New Roman" w:hAnsi="Times New Roman" w:cs="Times New Roman"/>
          <w:sz w:val="24"/>
          <w:lang w:val="en-US"/>
        </w:rPr>
        <w:t xml:space="preserve">Findings </w:t>
      </w:r>
      <w:r>
        <w:rPr>
          <w:rFonts w:ascii="Times New Roman" w:hAnsi="Times New Roman" w:cs="Times New Roman"/>
          <w:sz w:val="24"/>
          <w:lang w:val="en-US"/>
        </w:rPr>
        <w:t>from qualitative study assured that health extension workers were not implementing CHIS as intended</w:t>
      </w:r>
      <w:r>
        <w:rPr>
          <w:rFonts w:ascii="Times New Roman" w:hAnsi="Times New Roman" w:cs="Times New Roman"/>
          <w:lang w:val="en-US"/>
        </w:rPr>
        <w:t>.</w:t>
      </w:r>
      <w:r>
        <w:rPr>
          <w:rFonts w:ascii="Times New Roman" w:hAnsi="Times New Roman" w:cs="Times New Roman"/>
          <w:sz w:val="24"/>
          <w:lang w:val="en-US"/>
        </w:rPr>
        <w:t xml:space="preserve"> </w:t>
      </w:r>
    </w:p>
    <w:p w:rsidR="001F5D3B" w:rsidRDefault="001F5D3B" w:rsidP="007D5533">
      <w:pPr>
        <w:spacing w:line="360" w:lineRule="auto"/>
        <w:ind w:left="113" w:right="113"/>
        <w:jc w:val="both"/>
        <w:rPr>
          <w:rFonts w:ascii="Times New Roman" w:hAnsi="Times New Roman" w:cs="Times New Roman"/>
          <w:sz w:val="24"/>
        </w:rPr>
      </w:pPr>
      <w:r>
        <w:rPr>
          <w:rFonts w:ascii="Times New Roman" w:hAnsi="Times New Roman" w:cs="Times New Roman"/>
          <w:i/>
          <w:sz w:val="24"/>
        </w:rPr>
        <w:t>“</w:t>
      </w:r>
      <w:r w:rsidRPr="001F5D3B">
        <w:rPr>
          <w:rFonts w:ascii="Times New Roman" w:hAnsi="Times New Roman" w:cs="Times New Roman"/>
          <w:i/>
          <w:sz w:val="24"/>
        </w:rPr>
        <w:t>Health extension workers are not using CHIS for data recording and reporting tool routinely. They use different registers and papers, they don’t use health cards during service provision, they don’t update FF for new births and deaths</w:t>
      </w:r>
      <w:r w:rsidRPr="001F5D3B">
        <w:rPr>
          <w:rFonts w:ascii="Times New Roman" w:hAnsi="Times New Roman" w:cs="Times New Roman"/>
          <w:sz w:val="24"/>
        </w:rPr>
        <w:t>” (41-year-old male BSc nurse from district health office)</w:t>
      </w:r>
    </w:p>
    <w:p w:rsidR="00417ACC" w:rsidRDefault="00417ACC" w:rsidP="00C8312D">
      <w:pPr>
        <w:spacing w:line="360" w:lineRule="auto"/>
        <w:jc w:val="both"/>
        <w:rPr>
          <w:rFonts w:ascii="Times New Roman" w:hAnsi="Times New Roman" w:cs="Times New Roman"/>
          <w:sz w:val="24"/>
        </w:rPr>
      </w:pPr>
      <w:r>
        <w:rPr>
          <w:rFonts w:ascii="Times New Roman" w:hAnsi="Times New Roman" w:cs="Times New Roman"/>
          <w:sz w:val="24"/>
        </w:rPr>
        <w:t>The major reasons for poor implementation were low capacity building (</w:t>
      </w:r>
      <w:r w:rsidRPr="00417ACC">
        <w:rPr>
          <w:rFonts w:ascii="Times New Roman" w:hAnsi="Times New Roman" w:cs="Times New Roman"/>
          <w:sz w:val="24"/>
        </w:rPr>
        <w:t>training, onsite training</w:t>
      </w:r>
      <w:r>
        <w:rPr>
          <w:rFonts w:ascii="Times New Roman" w:hAnsi="Times New Roman" w:cs="Times New Roman"/>
          <w:sz w:val="24"/>
        </w:rPr>
        <w:t>), weak monitoring system</w:t>
      </w:r>
      <w:r w:rsidRPr="00417ACC">
        <w:rPr>
          <w:rFonts w:ascii="Times New Roman" w:hAnsi="Times New Roman" w:cs="Times New Roman"/>
          <w:sz w:val="24"/>
        </w:rPr>
        <w:t xml:space="preserve"> </w:t>
      </w:r>
      <w:r>
        <w:rPr>
          <w:rFonts w:ascii="Times New Roman" w:hAnsi="Times New Roman" w:cs="Times New Roman"/>
          <w:sz w:val="24"/>
        </w:rPr>
        <w:t>(</w:t>
      </w:r>
      <w:r w:rsidRPr="00417ACC">
        <w:rPr>
          <w:rFonts w:ascii="Times New Roman" w:hAnsi="Times New Roman" w:cs="Times New Roman"/>
          <w:sz w:val="24"/>
        </w:rPr>
        <w:t>review meeting, supportive supervision, feedback and following feedback</w:t>
      </w:r>
      <w:r>
        <w:rPr>
          <w:rFonts w:ascii="Times New Roman" w:hAnsi="Times New Roman" w:cs="Times New Roman"/>
          <w:sz w:val="24"/>
        </w:rPr>
        <w:t xml:space="preserve">), low motivation of implementers and decision makers (low </w:t>
      </w:r>
      <w:r w:rsidRPr="00417ACC">
        <w:rPr>
          <w:rFonts w:ascii="Times New Roman" w:hAnsi="Times New Roman" w:cs="Times New Roman"/>
          <w:sz w:val="24"/>
        </w:rPr>
        <w:t xml:space="preserve">commitment, </w:t>
      </w:r>
      <w:r>
        <w:rPr>
          <w:rFonts w:ascii="Times New Roman" w:hAnsi="Times New Roman" w:cs="Times New Roman"/>
          <w:sz w:val="24"/>
        </w:rPr>
        <w:t>absence of creating room for accountability), resources shortage (</w:t>
      </w:r>
      <w:r w:rsidRPr="00417ACC">
        <w:rPr>
          <w:rFonts w:ascii="Times New Roman" w:hAnsi="Times New Roman" w:cs="Times New Roman"/>
          <w:sz w:val="24"/>
        </w:rPr>
        <w:t>budget, manuals, reference materials</w:t>
      </w:r>
      <w:r>
        <w:rPr>
          <w:rFonts w:ascii="Times New Roman" w:hAnsi="Times New Roman" w:cs="Times New Roman"/>
          <w:sz w:val="24"/>
        </w:rPr>
        <w:t>), skill gap</w:t>
      </w:r>
      <w:r w:rsidRPr="00417ACC">
        <w:rPr>
          <w:rFonts w:ascii="Times New Roman" w:hAnsi="Times New Roman" w:cs="Times New Roman"/>
          <w:sz w:val="24"/>
        </w:rPr>
        <w:t xml:space="preserve"> </w:t>
      </w:r>
      <w:r>
        <w:rPr>
          <w:rFonts w:ascii="Times New Roman" w:hAnsi="Times New Roman" w:cs="Times New Roman"/>
          <w:sz w:val="24"/>
        </w:rPr>
        <w:t>(</w:t>
      </w:r>
      <w:r w:rsidRPr="00417ACC">
        <w:rPr>
          <w:rFonts w:ascii="Times New Roman" w:hAnsi="Times New Roman" w:cs="Times New Roman"/>
          <w:sz w:val="24"/>
        </w:rPr>
        <w:t>difficulty of understanding tools written in English</w:t>
      </w:r>
      <w:r>
        <w:rPr>
          <w:rFonts w:ascii="Times New Roman" w:hAnsi="Times New Roman" w:cs="Times New Roman"/>
          <w:sz w:val="24"/>
        </w:rPr>
        <w:t>, absence of knowledge about the program).</w:t>
      </w:r>
    </w:p>
    <w:p w:rsidR="00D23AC1" w:rsidRPr="001656CE" w:rsidRDefault="00D23AC1" w:rsidP="00D24C3F">
      <w:pPr>
        <w:spacing w:line="360" w:lineRule="auto"/>
        <w:ind w:left="340" w:right="340"/>
        <w:jc w:val="both"/>
        <w:rPr>
          <w:rFonts w:ascii="Times New Roman" w:hAnsi="Times New Roman" w:cs="Times New Roman"/>
          <w:sz w:val="24"/>
        </w:rPr>
      </w:pPr>
      <w:r w:rsidRPr="00D23AC1">
        <w:rPr>
          <w:rFonts w:ascii="Times New Roman" w:hAnsi="Times New Roman" w:cs="Times New Roman"/>
          <w:i/>
          <w:sz w:val="24"/>
        </w:rPr>
        <w:lastRenderedPageBreak/>
        <w:t>“Frankly speaking health system managers at all level</w:t>
      </w:r>
      <w:r>
        <w:rPr>
          <w:rFonts w:ascii="Times New Roman" w:hAnsi="Times New Roman" w:cs="Times New Roman"/>
          <w:i/>
          <w:sz w:val="24"/>
        </w:rPr>
        <w:t>s have</w:t>
      </w:r>
      <w:r w:rsidRPr="00D23AC1">
        <w:rPr>
          <w:rFonts w:ascii="Times New Roman" w:hAnsi="Times New Roman" w:cs="Times New Roman"/>
          <w:i/>
          <w:sz w:val="24"/>
        </w:rPr>
        <w:t xml:space="preserve"> no concern for it. There is no continuous and strong supportive supervision system in each level from health centers to zonal health department</w:t>
      </w:r>
      <w:r>
        <w:rPr>
          <w:rFonts w:ascii="Times New Roman" w:hAnsi="Times New Roman" w:cs="Times New Roman"/>
          <w:i/>
          <w:sz w:val="24"/>
        </w:rPr>
        <w:t xml:space="preserve">. </w:t>
      </w:r>
      <w:r w:rsidRPr="00D23AC1">
        <w:rPr>
          <w:rFonts w:ascii="Times New Roman" w:hAnsi="Times New Roman" w:cs="Times New Roman"/>
          <w:i/>
          <w:sz w:val="24"/>
        </w:rPr>
        <w:t xml:space="preserve"> Most of the health care workers at health Center don’t know about CHIS to support health ext</w:t>
      </w:r>
      <w:r>
        <w:rPr>
          <w:rFonts w:ascii="Times New Roman" w:hAnsi="Times New Roman" w:cs="Times New Roman"/>
          <w:i/>
          <w:sz w:val="24"/>
        </w:rPr>
        <w:t>ension workers, everyone demands</w:t>
      </w:r>
      <w:r w:rsidRPr="00D23AC1">
        <w:rPr>
          <w:rFonts w:ascii="Times New Roman" w:hAnsi="Times New Roman" w:cs="Times New Roman"/>
          <w:i/>
          <w:sz w:val="24"/>
        </w:rPr>
        <w:t xml:space="preserve"> training. There are around 34 health care workers in our health Center but only two have taken refreshment training for only two days. To know it detail, training should be given for all health care workers at least for five days</w:t>
      </w:r>
      <w:r w:rsidR="00C8312D">
        <w:rPr>
          <w:rFonts w:ascii="Times New Roman" w:hAnsi="Times New Roman" w:cs="Times New Roman"/>
          <w:i/>
          <w:sz w:val="24"/>
        </w:rPr>
        <w:t>.</w:t>
      </w:r>
      <w:r w:rsidR="00C8312D" w:rsidRPr="00D23AC1">
        <w:rPr>
          <w:rFonts w:ascii="Times New Roman" w:hAnsi="Times New Roman" w:cs="Times New Roman"/>
          <w:i/>
          <w:sz w:val="24"/>
        </w:rPr>
        <w:t>”</w:t>
      </w:r>
      <w:r w:rsidR="00C8312D">
        <w:rPr>
          <w:rFonts w:ascii="Times New Roman" w:hAnsi="Times New Roman" w:cs="Times New Roman"/>
          <w:sz w:val="24"/>
        </w:rPr>
        <w:t xml:space="preserve"> (a</w:t>
      </w:r>
      <w:r w:rsidR="001656CE">
        <w:rPr>
          <w:rFonts w:ascii="Times New Roman" w:hAnsi="Times New Roman" w:cs="Times New Roman"/>
          <w:sz w:val="24"/>
        </w:rPr>
        <w:t xml:space="preserve"> </w:t>
      </w:r>
      <w:r w:rsidR="00C8312D">
        <w:rPr>
          <w:rFonts w:ascii="Times New Roman" w:hAnsi="Times New Roman" w:cs="Times New Roman"/>
          <w:sz w:val="24"/>
        </w:rPr>
        <w:t>29-year-old</w:t>
      </w:r>
      <w:r w:rsidR="001656CE">
        <w:rPr>
          <w:rFonts w:ascii="Times New Roman" w:hAnsi="Times New Roman" w:cs="Times New Roman"/>
          <w:sz w:val="24"/>
        </w:rPr>
        <w:t xml:space="preserve"> male public health officer from health </w:t>
      </w:r>
      <w:r w:rsidR="00C8312D">
        <w:rPr>
          <w:rFonts w:ascii="Times New Roman" w:hAnsi="Times New Roman" w:cs="Times New Roman"/>
          <w:sz w:val="24"/>
        </w:rPr>
        <w:t>Center</w:t>
      </w:r>
      <w:r w:rsidR="001656CE">
        <w:rPr>
          <w:rFonts w:ascii="Times New Roman" w:hAnsi="Times New Roman" w:cs="Times New Roman"/>
          <w:sz w:val="24"/>
        </w:rPr>
        <w:t>)</w:t>
      </w:r>
    </w:p>
    <w:p w:rsidR="00417ACC" w:rsidRDefault="00417ACC" w:rsidP="00417ACC">
      <w:pPr>
        <w:rPr>
          <w:rFonts w:ascii="Times New Roman" w:hAnsi="Times New Roman" w:cs="Times New Roman"/>
          <w:sz w:val="24"/>
        </w:rPr>
      </w:pPr>
    </w:p>
    <w:p w:rsidR="00D24C3F" w:rsidRDefault="00D24C3F" w:rsidP="00417ACC">
      <w:pPr>
        <w:rPr>
          <w:rFonts w:ascii="Times New Roman" w:hAnsi="Times New Roman" w:cs="Times New Roman"/>
          <w:sz w:val="24"/>
        </w:rPr>
      </w:pPr>
    </w:p>
    <w:p w:rsidR="00D24C3F" w:rsidRDefault="00D24C3F" w:rsidP="00417ACC">
      <w:pPr>
        <w:rPr>
          <w:rFonts w:ascii="Times New Roman" w:hAnsi="Times New Roman" w:cs="Times New Roman"/>
          <w:sz w:val="24"/>
        </w:rPr>
      </w:pPr>
    </w:p>
    <w:p w:rsidR="003E4CFF" w:rsidRDefault="003E4CFF" w:rsidP="00417ACC">
      <w:pPr>
        <w:rPr>
          <w:rFonts w:ascii="Times New Roman" w:hAnsi="Times New Roman" w:cs="Times New Roman"/>
          <w:sz w:val="24"/>
        </w:rPr>
      </w:pPr>
    </w:p>
    <w:p w:rsidR="003E4CFF" w:rsidRDefault="003E4CFF" w:rsidP="00417ACC">
      <w:pPr>
        <w:rPr>
          <w:rFonts w:ascii="Times New Roman" w:hAnsi="Times New Roman" w:cs="Times New Roman"/>
          <w:sz w:val="24"/>
        </w:rPr>
      </w:pPr>
    </w:p>
    <w:p w:rsidR="003E4CFF" w:rsidRDefault="003E4CFF" w:rsidP="00417ACC">
      <w:pPr>
        <w:rPr>
          <w:rFonts w:ascii="Times New Roman" w:hAnsi="Times New Roman" w:cs="Times New Roman"/>
          <w:sz w:val="24"/>
        </w:rPr>
      </w:pPr>
    </w:p>
    <w:p w:rsidR="003E4CFF" w:rsidRDefault="003E4CFF" w:rsidP="00417ACC">
      <w:pPr>
        <w:rPr>
          <w:rFonts w:ascii="Times New Roman" w:hAnsi="Times New Roman" w:cs="Times New Roman"/>
          <w:sz w:val="24"/>
        </w:rPr>
      </w:pPr>
    </w:p>
    <w:p w:rsidR="003E4CFF" w:rsidRDefault="003E4CFF" w:rsidP="00417ACC">
      <w:pPr>
        <w:rPr>
          <w:rFonts w:ascii="Times New Roman" w:hAnsi="Times New Roman" w:cs="Times New Roman"/>
          <w:sz w:val="24"/>
        </w:rPr>
      </w:pPr>
    </w:p>
    <w:p w:rsidR="003E4CFF" w:rsidRDefault="003E4CFF" w:rsidP="00417ACC">
      <w:pPr>
        <w:rPr>
          <w:rFonts w:ascii="Times New Roman" w:hAnsi="Times New Roman" w:cs="Times New Roman"/>
          <w:sz w:val="24"/>
        </w:rPr>
      </w:pPr>
    </w:p>
    <w:p w:rsidR="003E4CFF" w:rsidRDefault="003E4CFF" w:rsidP="00417ACC">
      <w:pPr>
        <w:rPr>
          <w:rFonts w:ascii="Times New Roman" w:hAnsi="Times New Roman" w:cs="Times New Roman"/>
          <w:sz w:val="24"/>
        </w:rPr>
      </w:pPr>
    </w:p>
    <w:p w:rsidR="003E4CFF" w:rsidRDefault="003E4CFF" w:rsidP="00417ACC">
      <w:pPr>
        <w:rPr>
          <w:rFonts w:ascii="Times New Roman" w:hAnsi="Times New Roman" w:cs="Times New Roman"/>
          <w:sz w:val="24"/>
        </w:rPr>
      </w:pPr>
    </w:p>
    <w:p w:rsidR="003E4CFF" w:rsidRDefault="003E4CFF" w:rsidP="00417ACC">
      <w:pPr>
        <w:rPr>
          <w:rFonts w:ascii="Times New Roman" w:hAnsi="Times New Roman" w:cs="Times New Roman"/>
          <w:sz w:val="24"/>
        </w:rPr>
      </w:pPr>
    </w:p>
    <w:p w:rsidR="003E4CFF" w:rsidRDefault="003E4CFF" w:rsidP="00417ACC">
      <w:pPr>
        <w:rPr>
          <w:rFonts w:ascii="Times New Roman" w:hAnsi="Times New Roman" w:cs="Times New Roman"/>
          <w:sz w:val="24"/>
        </w:rPr>
      </w:pPr>
    </w:p>
    <w:p w:rsidR="003E4CFF" w:rsidRDefault="003E4CFF" w:rsidP="00417ACC">
      <w:pPr>
        <w:rPr>
          <w:rFonts w:ascii="Times New Roman" w:hAnsi="Times New Roman" w:cs="Times New Roman"/>
          <w:sz w:val="24"/>
        </w:rPr>
      </w:pPr>
    </w:p>
    <w:p w:rsidR="003E4CFF" w:rsidRDefault="003E4CFF" w:rsidP="00417ACC">
      <w:pPr>
        <w:rPr>
          <w:rFonts w:ascii="Times New Roman" w:hAnsi="Times New Roman" w:cs="Times New Roman"/>
          <w:sz w:val="24"/>
        </w:rPr>
      </w:pPr>
    </w:p>
    <w:p w:rsidR="003E4CFF" w:rsidRDefault="003E4CFF" w:rsidP="00417ACC">
      <w:pPr>
        <w:rPr>
          <w:rFonts w:ascii="Times New Roman" w:hAnsi="Times New Roman" w:cs="Times New Roman"/>
          <w:sz w:val="24"/>
        </w:rPr>
      </w:pPr>
    </w:p>
    <w:p w:rsidR="003E4CFF" w:rsidRDefault="003E4CFF" w:rsidP="00417ACC">
      <w:pPr>
        <w:rPr>
          <w:rFonts w:ascii="Times New Roman" w:hAnsi="Times New Roman" w:cs="Times New Roman"/>
          <w:sz w:val="24"/>
        </w:rPr>
      </w:pPr>
    </w:p>
    <w:p w:rsidR="003E4CFF" w:rsidRDefault="003E4CFF" w:rsidP="00417ACC">
      <w:pPr>
        <w:rPr>
          <w:rFonts w:ascii="Times New Roman" w:hAnsi="Times New Roman" w:cs="Times New Roman"/>
          <w:sz w:val="24"/>
        </w:rPr>
      </w:pPr>
    </w:p>
    <w:p w:rsidR="003E4CFF" w:rsidRDefault="003E4CFF" w:rsidP="00417ACC">
      <w:pPr>
        <w:rPr>
          <w:rFonts w:ascii="Times New Roman" w:hAnsi="Times New Roman" w:cs="Times New Roman"/>
          <w:sz w:val="24"/>
        </w:rPr>
      </w:pPr>
    </w:p>
    <w:p w:rsidR="003E4CFF" w:rsidRDefault="003E4CFF" w:rsidP="00417ACC">
      <w:pPr>
        <w:rPr>
          <w:rFonts w:ascii="Times New Roman" w:hAnsi="Times New Roman" w:cs="Times New Roman"/>
          <w:sz w:val="24"/>
        </w:rPr>
      </w:pPr>
    </w:p>
    <w:p w:rsidR="003E4CFF" w:rsidRDefault="003E4CFF" w:rsidP="00417ACC">
      <w:pPr>
        <w:rPr>
          <w:rFonts w:ascii="Times New Roman" w:hAnsi="Times New Roman" w:cs="Times New Roman"/>
          <w:sz w:val="24"/>
        </w:rPr>
      </w:pPr>
    </w:p>
    <w:p w:rsidR="003E4CFF" w:rsidRDefault="003E4CFF" w:rsidP="00417ACC">
      <w:pPr>
        <w:rPr>
          <w:rFonts w:ascii="Times New Roman" w:hAnsi="Times New Roman" w:cs="Times New Roman"/>
          <w:sz w:val="24"/>
        </w:rPr>
      </w:pPr>
    </w:p>
    <w:p w:rsidR="003E4CFF" w:rsidRDefault="003E4CFF" w:rsidP="00417ACC">
      <w:pPr>
        <w:rPr>
          <w:rFonts w:ascii="Times New Roman" w:hAnsi="Times New Roman" w:cs="Times New Roman"/>
          <w:sz w:val="24"/>
        </w:rPr>
      </w:pPr>
    </w:p>
    <w:p w:rsidR="00A272FF" w:rsidRPr="00E5121C" w:rsidRDefault="00385483" w:rsidP="0005754F">
      <w:pPr>
        <w:pStyle w:val="Heading1"/>
        <w:spacing w:line="360" w:lineRule="auto"/>
        <w:rPr>
          <w:rFonts w:cs="Times New Roman"/>
          <w:b/>
          <w:color w:val="000000" w:themeColor="text1"/>
        </w:rPr>
      </w:pPr>
      <w:bookmarkStart w:id="86" w:name="_Toc76606116"/>
      <w:r w:rsidRPr="00E5121C">
        <w:rPr>
          <w:rFonts w:cs="Times New Roman"/>
          <w:b/>
          <w:color w:val="000000" w:themeColor="text1"/>
        </w:rPr>
        <w:lastRenderedPageBreak/>
        <w:t>7.DISCUSSION</w:t>
      </w:r>
      <w:r w:rsidR="00356F03">
        <w:rPr>
          <w:rFonts w:cs="Times New Roman"/>
          <w:b/>
          <w:color w:val="000000" w:themeColor="text1"/>
        </w:rPr>
        <w:t>S</w:t>
      </w:r>
      <w:bookmarkEnd w:id="86"/>
    </w:p>
    <w:p w:rsidR="00FE0ABF" w:rsidRPr="00E82E02" w:rsidRDefault="00FE0ABF" w:rsidP="00FE0ABF">
      <w:pPr>
        <w:spacing w:after="0" w:line="360" w:lineRule="auto"/>
        <w:jc w:val="both"/>
        <w:rPr>
          <w:rFonts w:ascii="Times New Roman" w:hAnsi="Times New Roman" w:cs="Times New Roman"/>
          <w:sz w:val="24"/>
        </w:rPr>
      </w:pPr>
      <w:r w:rsidRPr="00E82E02">
        <w:rPr>
          <w:rFonts w:ascii="Times New Roman" w:hAnsi="Times New Roman" w:cs="Times New Roman"/>
          <w:sz w:val="24"/>
        </w:rPr>
        <w:t xml:space="preserve">For this evaluation availability of important resources, compliance of implementation and consistency of data in different sources with weight of 30%, 40% and 30% respectively was </w:t>
      </w:r>
      <w:r w:rsidR="00132C71" w:rsidRPr="00E82E02">
        <w:rPr>
          <w:rFonts w:ascii="Times New Roman" w:hAnsi="Times New Roman" w:cs="Times New Roman"/>
          <w:sz w:val="24"/>
        </w:rPr>
        <w:t>u</w:t>
      </w:r>
      <w:r w:rsidRPr="00E82E02">
        <w:rPr>
          <w:rFonts w:ascii="Times New Roman" w:hAnsi="Times New Roman" w:cs="Times New Roman"/>
          <w:sz w:val="24"/>
        </w:rPr>
        <w:t>sed.</w:t>
      </w:r>
      <w:r w:rsidR="006C6FE7">
        <w:rPr>
          <w:rFonts w:ascii="Times New Roman" w:hAnsi="Times New Roman" w:cs="Times New Roman"/>
          <w:sz w:val="24"/>
        </w:rPr>
        <w:t xml:space="preserve"> </w:t>
      </w:r>
    </w:p>
    <w:p w:rsidR="00FE0ABF" w:rsidRPr="00E5121C" w:rsidRDefault="00B84E1E" w:rsidP="006D2520">
      <w:pPr>
        <w:pStyle w:val="Heading2"/>
        <w:spacing w:line="360" w:lineRule="auto"/>
        <w:jc w:val="both"/>
        <w:rPr>
          <w:rFonts w:ascii="Times New Roman" w:hAnsi="Times New Roman" w:cs="Times New Roman"/>
          <w:b/>
          <w:color w:val="000000" w:themeColor="text1"/>
          <w:sz w:val="28"/>
        </w:rPr>
      </w:pPr>
      <w:bookmarkStart w:id="87" w:name="_Toc76606117"/>
      <w:r>
        <w:rPr>
          <w:rFonts w:ascii="Times New Roman" w:hAnsi="Times New Roman" w:cs="Times New Roman"/>
          <w:b/>
          <w:color w:val="000000" w:themeColor="text1"/>
          <w:sz w:val="28"/>
        </w:rPr>
        <w:t>7.1. A</w:t>
      </w:r>
      <w:r w:rsidR="00FE0ABF" w:rsidRPr="00E5121C">
        <w:rPr>
          <w:rFonts w:ascii="Times New Roman" w:hAnsi="Times New Roman" w:cs="Times New Roman"/>
          <w:b/>
          <w:color w:val="000000" w:themeColor="text1"/>
          <w:sz w:val="28"/>
        </w:rPr>
        <w:t>vailability of resources</w:t>
      </w:r>
      <w:bookmarkEnd w:id="87"/>
    </w:p>
    <w:p w:rsidR="00525CB4" w:rsidRDefault="0026606C" w:rsidP="00E5121C">
      <w:pPr>
        <w:spacing w:line="360" w:lineRule="auto"/>
        <w:jc w:val="both"/>
        <w:rPr>
          <w:rFonts w:ascii="Times New Roman" w:hAnsi="Times New Roman" w:cs="Times New Roman"/>
          <w:sz w:val="24"/>
        </w:rPr>
      </w:pPr>
      <w:r w:rsidRPr="00E82E02">
        <w:rPr>
          <w:rFonts w:ascii="Times New Roman" w:hAnsi="Times New Roman" w:cs="Times New Roman"/>
          <w:sz w:val="24"/>
        </w:rPr>
        <w:t>Without necessary</w:t>
      </w:r>
      <w:r w:rsidR="00132C71" w:rsidRPr="00E82E02">
        <w:rPr>
          <w:rFonts w:ascii="Times New Roman" w:hAnsi="Times New Roman" w:cs="Times New Roman"/>
          <w:sz w:val="24"/>
        </w:rPr>
        <w:t xml:space="preserve"> resources</w:t>
      </w:r>
      <w:r w:rsidR="00913218">
        <w:rPr>
          <w:rFonts w:ascii="Times New Roman" w:hAnsi="Times New Roman" w:cs="Times New Roman"/>
          <w:sz w:val="24"/>
        </w:rPr>
        <w:t>,</w:t>
      </w:r>
      <w:r w:rsidRPr="00E82E02">
        <w:rPr>
          <w:rFonts w:ascii="Times New Roman" w:hAnsi="Times New Roman" w:cs="Times New Roman"/>
          <w:sz w:val="24"/>
        </w:rPr>
        <w:t xml:space="preserve"> no one can implement and run any program. Availability of program resources is crucial to implement and run CHIS.</w:t>
      </w:r>
      <w:r w:rsidR="00132C71" w:rsidRPr="00E82E02">
        <w:rPr>
          <w:rFonts w:ascii="Times New Roman" w:hAnsi="Times New Roman" w:cs="Times New Roman"/>
          <w:sz w:val="24"/>
        </w:rPr>
        <w:t xml:space="preserve"> </w:t>
      </w:r>
      <w:r w:rsidR="00913218">
        <w:rPr>
          <w:rFonts w:ascii="Times New Roman" w:hAnsi="Times New Roman" w:cs="Times New Roman"/>
          <w:sz w:val="24"/>
        </w:rPr>
        <w:t xml:space="preserve">Despite all the </w:t>
      </w:r>
      <w:r w:rsidR="00FB7989" w:rsidRPr="00E82E02">
        <w:rPr>
          <w:rFonts w:ascii="Times New Roman" w:hAnsi="Times New Roman" w:cs="Times New Roman"/>
          <w:sz w:val="24"/>
        </w:rPr>
        <w:t>resources were not included as indicator in this study, the overall availability of necessary resources was 79.33%</w:t>
      </w:r>
      <w:r w:rsidR="00553228">
        <w:rPr>
          <w:rFonts w:ascii="Times New Roman" w:hAnsi="Times New Roman" w:cs="Times New Roman"/>
          <w:sz w:val="24"/>
        </w:rPr>
        <w:t xml:space="preserve"> which was fair according to judgment criteria. But most of the participants of qualitative</w:t>
      </w:r>
      <w:r w:rsidR="00B30846">
        <w:rPr>
          <w:rFonts w:ascii="Times New Roman" w:hAnsi="Times New Roman" w:cs="Times New Roman"/>
          <w:sz w:val="24"/>
        </w:rPr>
        <w:t xml:space="preserve"> study</w:t>
      </w:r>
      <w:r w:rsidR="00553228">
        <w:rPr>
          <w:rFonts w:ascii="Times New Roman" w:hAnsi="Times New Roman" w:cs="Times New Roman"/>
          <w:sz w:val="24"/>
        </w:rPr>
        <w:t xml:space="preserve"> claimed that most of the necessary resources are stored at health posts, the major problem was not resource unavaila</w:t>
      </w:r>
      <w:r w:rsidR="00B30846">
        <w:rPr>
          <w:rFonts w:ascii="Times New Roman" w:hAnsi="Times New Roman" w:cs="Times New Roman"/>
          <w:sz w:val="24"/>
        </w:rPr>
        <w:t>bility but resource utilization. This result is less than</w:t>
      </w:r>
      <w:r w:rsidR="00FB7989" w:rsidRPr="00E82E02">
        <w:rPr>
          <w:rFonts w:ascii="Times New Roman" w:hAnsi="Times New Roman" w:cs="Times New Roman"/>
          <w:sz w:val="24"/>
        </w:rPr>
        <w:t xml:space="preserve"> implementation evaluation of HMIS</w:t>
      </w:r>
      <w:r w:rsidR="00553228">
        <w:rPr>
          <w:rFonts w:ascii="Times New Roman" w:hAnsi="Times New Roman" w:cs="Times New Roman"/>
          <w:sz w:val="24"/>
        </w:rPr>
        <w:t>/CHIS</w:t>
      </w:r>
      <w:r w:rsidR="00FB7989" w:rsidRPr="00E82E02">
        <w:rPr>
          <w:rFonts w:ascii="Times New Roman" w:hAnsi="Times New Roman" w:cs="Times New Roman"/>
          <w:sz w:val="24"/>
        </w:rPr>
        <w:t xml:space="preserve"> in Tigray</w:t>
      </w:r>
      <w:r w:rsidR="00B30846">
        <w:rPr>
          <w:rFonts w:ascii="Times New Roman" w:hAnsi="Times New Roman" w:cs="Times New Roman"/>
          <w:sz w:val="24"/>
        </w:rPr>
        <w:t xml:space="preserve"> which was</w:t>
      </w:r>
      <w:r w:rsidR="00FB7989" w:rsidRPr="00E82E02">
        <w:rPr>
          <w:rFonts w:ascii="Times New Roman" w:hAnsi="Times New Roman" w:cs="Times New Roman"/>
          <w:sz w:val="24"/>
        </w:rPr>
        <w:t xml:space="preserve"> (83%)</w:t>
      </w:r>
      <w:sdt>
        <w:sdtPr>
          <w:rPr>
            <w:rFonts w:ascii="Times New Roman" w:hAnsi="Times New Roman" w:cs="Times New Roman"/>
            <w:sz w:val="24"/>
          </w:rPr>
          <w:id w:val="-2137867643"/>
          <w:citation/>
        </w:sdtPr>
        <w:sdtEndPr/>
        <w:sdtContent>
          <w:r w:rsidR="00FB7989" w:rsidRPr="00E82E02">
            <w:rPr>
              <w:rFonts w:ascii="Times New Roman" w:hAnsi="Times New Roman" w:cs="Times New Roman"/>
              <w:sz w:val="24"/>
            </w:rPr>
            <w:fldChar w:fldCharType="begin"/>
          </w:r>
          <w:r w:rsidR="00FB7989" w:rsidRPr="00E82E02">
            <w:rPr>
              <w:rFonts w:ascii="Times New Roman" w:hAnsi="Times New Roman" w:cs="Times New Roman"/>
              <w:sz w:val="24"/>
            </w:rPr>
            <w:instrText xml:space="preserve"> CITATION Ata17 \l 2057 </w:instrText>
          </w:r>
          <w:r w:rsidR="00FB7989" w:rsidRPr="00E82E02">
            <w:rPr>
              <w:rFonts w:ascii="Times New Roman" w:hAnsi="Times New Roman" w:cs="Times New Roman"/>
              <w:sz w:val="24"/>
            </w:rPr>
            <w:fldChar w:fldCharType="separate"/>
          </w:r>
          <w:r w:rsidR="00A80FCE" w:rsidRPr="00E82E02">
            <w:rPr>
              <w:rFonts w:ascii="Times New Roman" w:hAnsi="Times New Roman" w:cs="Times New Roman"/>
              <w:noProof/>
              <w:sz w:val="24"/>
            </w:rPr>
            <w:t xml:space="preserve"> (25)</w:t>
          </w:r>
          <w:r w:rsidR="00FB7989" w:rsidRPr="00E82E02">
            <w:rPr>
              <w:rFonts w:ascii="Times New Roman" w:hAnsi="Times New Roman" w:cs="Times New Roman"/>
              <w:sz w:val="24"/>
            </w:rPr>
            <w:fldChar w:fldCharType="end"/>
          </w:r>
        </w:sdtContent>
      </w:sdt>
      <w:r w:rsidR="00FB7989" w:rsidRPr="00E82E02">
        <w:rPr>
          <w:rFonts w:ascii="Times New Roman" w:hAnsi="Times New Roman" w:cs="Times New Roman"/>
          <w:sz w:val="24"/>
        </w:rPr>
        <w:t>.</w:t>
      </w:r>
      <w:r w:rsidR="00B30846">
        <w:rPr>
          <w:rFonts w:ascii="Times New Roman" w:hAnsi="Times New Roman" w:cs="Times New Roman"/>
          <w:sz w:val="24"/>
        </w:rPr>
        <w:t xml:space="preserve"> The</w:t>
      </w:r>
      <w:r w:rsidR="00FB7989" w:rsidRPr="00E82E02">
        <w:rPr>
          <w:rFonts w:ascii="Times New Roman" w:hAnsi="Times New Roman" w:cs="Times New Roman"/>
          <w:sz w:val="24"/>
        </w:rPr>
        <w:t xml:space="preserve"> difference might be happened due to the difference in study population, the previous study has </w:t>
      </w:r>
      <w:r w:rsidR="00F73673" w:rsidRPr="00E82E02">
        <w:rPr>
          <w:rFonts w:ascii="Times New Roman" w:hAnsi="Times New Roman" w:cs="Times New Roman"/>
          <w:sz w:val="24"/>
        </w:rPr>
        <w:t>included health centers</w:t>
      </w:r>
      <w:r w:rsidR="0046250D">
        <w:rPr>
          <w:rFonts w:ascii="Times New Roman" w:hAnsi="Times New Roman" w:cs="Times New Roman"/>
          <w:sz w:val="24"/>
        </w:rPr>
        <w:t xml:space="preserve"> and primary hospitals</w:t>
      </w:r>
      <w:r w:rsidR="00F73673" w:rsidRPr="00E82E02">
        <w:rPr>
          <w:rFonts w:ascii="Times New Roman" w:hAnsi="Times New Roman" w:cs="Times New Roman"/>
          <w:sz w:val="24"/>
        </w:rPr>
        <w:t>.</w:t>
      </w:r>
      <w:r w:rsidR="00B30846">
        <w:rPr>
          <w:rFonts w:ascii="Times New Roman" w:hAnsi="Times New Roman" w:cs="Times New Roman"/>
          <w:sz w:val="24"/>
        </w:rPr>
        <w:t xml:space="preserve"> Another reason for difference might be happened due to difference in indicators used and weights given for each indicator. </w:t>
      </w:r>
    </w:p>
    <w:p w:rsidR="00170889" w:rsidRPr="00E82E02" w:rsidRDefault="00B30846" w:rsidP="00E5121C">
      <w:pPr>
        <w:spacing w:line="360" w:lineRule="auto"/>
        <w:jc w:val="both"/>
        <w:rPr>
          <w:rFonts w:ascii="Times New Roman" w:hAnsi="Times New Roman" w:cs="Times New Roman"/>
          <w:sz w:val="24"/>
        </w:rPr>
      </w:pPr>
      <w:r>
        <w:rPr>
          <w:rFonts w:ascii="Times New Roman" w:hAnsi="Times New Roman" w:cs="Times New Roman"/>
          <w:sz w:val="24"/>
        </w:rPr>
        <w:t>Health cards and in</w:t>
      </w:r>
      <w:r w:rsidR="00913218">
        <w:rPr>
          <w:rFonts w:ascii="Times New Roman" w:hAnsi="Times New Roman" w:cs="Times New Roman"/>
          <w:sz w:val="24"/>
        </w:rPr>
        <w:t>tegrated health cards are</w:t>
      </w:r>
      <w:r>
        <w:rPr>
          <w:rFonts w:ascii="Times New Roman" w:hAnsi="Times New Roman" w:cs="Times New Roman"/>
          <w:sz w:val="24"/>
        </w:rPr>
        <w:t xml:space="preserve"> very important program resources</w:t>
      </w:r>
      <w:r w:rsidR="00913218">
        <w:rPr>
          <w:rFonts w:ascii="Times New Roman" w:hAnsi="Times New Roman" w:cs="Times New Roman"/>
          <w:sz w:val="24"/>
        </w:rPr>
        <w:t xml:space="preserve"> designed to be</w:t>
      </w:r>
      <w:r>
        <w:rPr>
          <w:rFonts w:ascii="Times New Roman" w:hAnsi="Times New Roman" w:cs="Times New Roman"/>
          <w:sz w:val="24"/>
        </w:rPr>
        <w:t xml:space="preserve"> issued for each individual in the kebele to record individual health information. </w:t>
      </w:r>
      <w:r w:rsidR="00170889" w:rsidRPr="00E82E02">
        <w:rPr>
          <w:rFonts w:ascii="Times New Roman" w:hAnsi="Times New Roman" w:cs="Times New Roman"/>
          <w:sz w:val="24"/>
        </w:rPr>
        <w:t>All the health posts participated in the evaluation have health cards and integrated materna</w:t>
      </w:r>
      <w:r w:rsidR="008F4CAA" w:rsidRPr="00E82E02">
        <w:rPr>
          <w:rFonts w:ascii="Times New Roman" w:hAnsi="Times New Roman" w:cs="Times New Roman"/>
          <w:sz w:val="24"/>
        </w:rPr>
        <w:t>l and child health cards which wa</w:t>
      </w:r>
      <w:r w:rsidR="00170889" w:rsidRPr="00E82E02">
        <w:rPr>
          <w:rFonts w:ascii="Times New Roman" w:hAnsi="Times New Roman" w:cs="Times New Roman"/>
          <w:sz w:val="24"/>
        </w:rPr>
        <w:t>s</w:t>
      </w:r>
      <w:r w:rsidR="008F4CAA" w:rsidRPr="00E82E02">
        <w:rPr>
          <w:rFonts w:ascii="Times New Roman" w:hAnsi="Times New Roman" w:cs="Times New Roman"/>
          <w:sz w:val="24"/>
        </w:rPr>
        <w:t xml:space="preserve"> consistent with national CHIS guideline which suggested that all health posts must have all health cards. It  also was</w:t>
      </w:r>
      <w:r w:rsidR="00170889" w:rsidRPr="00E82E02">
        <w:rPr>
          <w:rFonts w:ascii="Times New Roman" w:hAnsi="Times New Roman" w:cs="Times New Roman"/>
          <w:sz w:val="24"/>
        </w:rPr>
        <w:t xml:space="preserve"> much better than the study conducted in Hadiya(71.3%) </w:t>
      </w:r>
      <w:r w:rsidR="00D7095D" w:rsidRPr="00E82E02">
        <w:rPr>
          <w:rFonts w:ascii="Times New Roman" w:hAnsi="Times New Roman" w:cs="Times New Roman"/>
          <w:sz w:val="24"/>
        </w:rPr>
        <w:t>,</w:t>
      </w:r>
      <w:r w:rsidR="00170889" w:rsidRPr="00E82E02">
        <w:rPr>
          <w:rFonts w:ascii="Times New Roman" w:hAnsi="Times New Roman" w:cs="Times New Roman"/>
          <w:sz w:val="24"/>
        </w:rPr>
        <w:t>Gurage(52.7%)</w:t>
      </w:r>
      <w:r w:rsidR="002F45A6" w:rsidRPr="00E82E02">
        <w:rPr>
          <w:rFonts w:ascii="Times New Roman" w:hAnsi="Times New Roman" w:cs="Times New Roman"/>
          <w:sz w:val="24"/>
        </w:rPr>
        <w:t xml:space="preserve"> and Tigray(88%)</w:t>
      </w:r>
      <w:sdt>
        <w:sdtPr>
          <w:rPr>
            <w:rFonts w:ascii="Times New Roman" w:hAnsi="Times New Roman" w:cs="Times New Roman"/>
            <w:sz w:val="24"/>
          </w:rPr>
          <w:id w:val="1809671647"/>
          <w:citation/>
        </w:sdtPr>
        <w:sdtEndPr/>
        <w:sdtContent>
          <w:r w:rsidR="009A4ED6" w:rsidRPr="00E82E02">
            <w:rPr>
              <w:rFonts w:ascii="Times New Roman" w:hAnsi="Times New Roman" w:cs="Times New Roman"/>
              <w:sz w:val="24"/>
            </w:rPr>
            <w:fldChar w:fldCharType="begin"/>
          </w:r>
          <w:r w:rsidR="009A4ED6" w:rsidRPr="00E82E02">
            <w:rPr>
              <w:rFonts w:ascii="Times New Roman" w:hAnsi="Times New Roman" w:cs="Times New Roman"/>
              <w:sz w:val="24"/>
            </w:rPr>
            <w:instrText xml:space="preserve"> CITATION Anh20 \l 2057  \m Tse15</w:instrText>
          </w:r>
          <w:r w:rsidR="0034046E" w:rsidRPr="00E82E02">
            <w:rPr>
              <w:rFonts w:ascii="Times New Roman" w:hAnsi="Times New Roman" w:cs="Times New Roman"/>
              <w:sz w:val="24"/>
            </w:rPr>
            <w:instrText xml:space="preserve"> \m Ata17</w:instrText>
          </w:r>
          <w:r w:rsidR="009A4ED6" w:rsidRPr="00E82E02">
            <w:rPr>
              <w:rFonts w:ascii="Times New Roman" w:hAnsi="Times New Roman" w:cs="Times New Roman"/>
              <w:sz w:val="24"/>
            </w:rPr>
            <w:fldChar w:fldCharType="separate"/>
          </w:r>
          <w:r w:rsidR="00A80FCE" w:rsidRPr="00E82E02">
            <w:rPr>
              <w:rFonts w:ascii="Times New Roman" w:hAnsi="Times New Roman" w:cs="Times New Roman"/>
              <w:noProof/>
              <w:sz w:val="24"/>
            </w:rPr>
            <w:t xml:space="preserve"> (17; 18; 25)</w:t>
          </w:r>
          <w:r w:rsidR="009A4ED6" w:rsidRPr="00E82E02">
            <w:rPr>
              <w:rFonts w:ascii="Times New Roman" w:hAnsi="Times New Roman" w:cs="Times New Roman"/>
              <w:sz w:val="24"/>
            </w:rPr>
            <w:fldChar w:fldCharType="end"/>
          </w:r>
        </w:sdtContent>
      </w:sdt>
      <w:r w:rsidR="009A4ED6" w:rsidRPr="00E82E02">
        <w:rPr>
          <w:rFonts w:ascii="Times New Roman" w:hAnsi="Times New Roman" w:cs="Times New Roman"/>
          <w:sz w:val="24"/>
        </w:rPr>
        <w:t xml:space="preserve">. This implies that </w:t>
      </w:r>
      <w:r w:rsidR="00A350B3" w:rsidRPr="00E82E02">
        <w:rPr>
          <w:rFonts w:ascii="Times New Roman" w:hAnsi="Times New Roman" w:cs="Times New Roman"/>
          <w:sz w:val="24"/>
        </w:rPr>
        <w:t xml:space="preserve">all the household members in the evaluation area can be issued with health cards and </w:t>
      </w:r>
      <w:r w:rsidR="00D7095D" w:rsidRPr="00E82E02">
        <w:rPr>
          <w:rFonts w:ascii="Times New Roman" w:hAnsi="Times New Roman" w:cs="Times New Roman"/>
          <w:sz w:val="24"/>
        </w:rPr>
        <w:t>the clients can be appointed as well as traced easily when defaulted from service easily. The reason f</w:t>
      </w:r>
      <w:r w:rsidR="00525CB4">
        <w:rPr>
          <w:rFonts w:ascii="Times New Roman" w:hAnsi="Times New Roman" w:cs="Times New Roman"/>
          <w:sz w:val="24"/>
        </w:rPr>
        <w:t>or this differences might be due</w:t>
      </w:r>
      <w:r w:rsidR="00FD3CE9">
        <w:rPr>
          <w:rFonts w:ascii="Times New Roman" w:hAnsi="Times New Roman" w:cs="Times New Roman"/>
          <w:sz w:val="24"/>
        </w:rPr>
        <w:t xml:space="preserve"> to the time gap that the </w:t>
      </w:r>
      <w:r w:rsidR="00525CB4">
        <w:rPr>
          <w:rFonts w:ascii="Times New Roman" w:hAnsi="Times New Roman" w:cs="Times New Roman"/>
          <w:sz w:val="24"/>
        </w:rPr>
        <w:t>government has increa</w:t>
      </w:r>
      <w:r w:rsidR="0091471F">
        <w:rPr>
          <w:rFonts w:ascii="Times New Roman" w:hAnsi="Times New Roman" w:cs="Times New Roman"/>
          <w:sz w:val="24"/>
        </w:rPr>
        <w:t>sed concern for</w:t>
      </w:r>
      <w:r w:rsidR="00FD3CE9">
        <w:rPr>
          <w:rFonts w:ascii="Times New Roman" w:hAnsi="Times New Roman" w:cs="Times New Roman"/>
          <w:sz w:val="24"/>
        </w:rPr>
        <w:t xml:space="preserve"> health</w:t>
      </w:r>
      <w:r w:rsidR="0091471F">
        <w:rPr>
          <w:rFonts w:ascii="Times New Roman" w:hAnsi="Times New Roman" w:cs="Times New Roman"/>
          <w:sz w:val="24"/>
        </w:rPr>
        <w:t xml:space="preserve"> </w:t>
      </w:r>
      <w:r w:rsidR="005A3527">
        <w:rPr>
          <w:rFonts w:ascii="Times New Roman" w:hAnsi="Times New Roman" w:cs="Times New Roman"/>
          <w:sz w:val="24"/>
        </w:rPr>
        <w:t>information</w:t>
      </w:r>
      <w:r w:rsidR="00FD3CE9">
        <w:rPr>
          <w:rFonts w:ascii="Times New Roman" w:hAnsi="Times New Roman" w:cs="Times New Roman"/>
          <w:sz w:val="24"/>
        </w:rPr>
        <w:t xml:space="preserve"> in the last 5 years</w:t>
      </w:r>
      <w:r w:rsidR="005A3527">
        <w:rPr>
          <w:rFonts w:ascii="Times New Roman" w:hAnsi="Times New Roman" w:cs="Times New Roman"/>
          <w:sz w:val="24"/>
        </w:rPr>
        <w:t>.</w:t>
      </w:r>
      <w:r w:rsidR="005A3527" w:rsidRPr="005A3527">
        <w:t xml:space="preserve"> </w:t>
      </w:r>
      <w:r w:rsidR="00FD3CE9">
        <w:rPr>
          <w:rFonts w:ascii="Times New Roman" w:hAnsi="Times New Roman" w:cs="Times New Roman"/>
          <w:sz w:val="24"/>
        </w:rPr>
        <w:t>After the information revolution</w:t>
      </w:r>
      <w:r w:rsidR="005A3527" w:rsidRPr="005A3527">
        <w:rPr>
          <w:rFonts w:ascii="Times New Roman" w:hAnsi="Times New Roman" w:cs="Times New Roman"/>
          <w:sz w:val="24"/>
        </w:rPr>
        <w:t xml:space="preserve"> </w:t>
      </w:r>
      <w:r w:rsidR="00FD3CE9">
        <w:rPr>
          <w:rFonts w:ascii="Times New Roman" w:hAnsi="Times New Roman" w:cs="Times New Roman"/>
          <w:sz w:val="24"/>
        </w:rPr>
        <w:t>being one of the four health sector transformation agenda’s</w:t>
      </w:r>
      <w:r w:rsidR="005A3527" w:rsidRPr="005A3527">
        <w:rPr>
          <w:rFonts w:ascii="Times New Roman" w:hAnsi="Times New Roman" w:cs="Times New Roman"/>
          <w:sz w:val="24"/>
        </w:rPr>
        <w:t>, efforts were made to train managers, health professionals, and support staff on the reformed HMIS to enhance their knowledge and skills, improve data management (recording, reporting, data quality), and establish and institutionalize performance review teams (PRT) and data quality assurance mechanisms</w:t>
      </w:r>
      <w:sdt>
        <w:sdtPr>
          <w:rPr>
            <w:rFonts w:ascii="Times New Roman" w:hAnsi="Times New Roman" w:cs="Times New Roman"/>
            <w:sz w:val="24"/>
          </w:rPr>
          <w:id w:val="116034493"/>
          <w:citation/>
        </w:sdtPr>
        <w:sdtEndPr/>
        <w:sdtContent>
          <w:r w:rsidR="002E03EF">
            <w:rPr>
              <w:rFonts w:ascii="Times New Roman" w:hAnsi="Times New Roman" w:cs="Times New Roman"/>
              <w:sz w:val="24"/>
            </w:rPr>
            <w:fldChar w:fldCharType="begin"/>
          </w:r>
          <w:r w:rsidR="002E03EF">
            <w:rPr>
              <w:rFonts w:ascii="Times New Roman" w:hAnsi="Times New Roman" w:cs="Times New Roman"/>
              <w:sz w:val="24"/>
            </w:rPr>
            <w:instrText xml:space="preserve"> CITATION FMo161 \l 2057 </w:instrText>
          </w:r>
          <w:r w:rsidR="002E03EF">
            <w:rPr>
              <w:rFonts w:ascii="Times New Roman" w:hAnsi="Times New Roman" w:cs="Times New Roman"/>
              <w:sz w:val="24"/>
            </w:rPr>
            <w:fldChar w:fldCharType="separate"/>
          </w:r>
          <w:r w:rsidR="002E03EF">
            <w:rPr>
              <w:rFonts w:ascii="Times New Roman" w:hAnsi="Times New Roman" w:cs="Times New Roman"/>
              <w:noProof/>
              <w:sz w:val="24"/>
            </w:rPr>
            <w:t xml:space="preserve"> </w:t>
          </w:r>
          <w:r w:rsidR="002E03EF" w:rsidRPr="002E03EF">
            <w:rPr>
              <w:rFonts w:ascii="Times New Roman" w:hAnsi="Times New Roman" w:cs="Times New Roman"/>
              <w:noProof/>
              <w:sz w:val="24"/>
            </w:rPr>
            <w:t>(7)</w:t>
          </w:r>
          <w:r w:rsidR="002E03EF">
            <w:rPr>
              <w:rFonts w:ascii="Times New Roman" w:hAnsi="Times New Roman" w:cs="Times New Roman"/>
              <w:sz w:val="24"/>
            </w:rPr>
            <w:fldChar w:fldCharType="end"/>
          </w:r>
        </w:sdtContent>
      </w:sdt>
      <w:r w:rsidR="00FD3CE9">
        <w:rPr>
          <w:rFonts w:ascii="Times New Roman" w:hAnsi="Times New Roman" w:cs="Times New Roman"/>
          <w:sz w:val="24"/>
        </w:rPr>
        <w:t>.</w:t>
      </w:r>
    </w:p>
    <w:p w:rsidR="003D411C" w:rsidRDefault="008F4CAA" w:rsidP="00E5121C">
      <w:pPr>
        <w:spacing w:line="360" w:lineRule="auto"/>
        <w:jc w:val="both"/>
        <w:rPr>
          <w:rFonts w:ascii="Times New Roman" w:hAnsi="Times New Roman" w:cs="Times New Roman"/>
          <w:sz w:val="24"/>
        </w:rPr>
      </w:pPr>
      <w:r w:rsidRPr="00E82E02">
        <w:rPr>
          <w:rFonts w:ascii="Times New Roman" w:hAnsi="Times New Roman" w:cs="Times New Roman"/>
          <w:sz w:val="24"/>
        </w:rPr>
        <w:t>The availability of four types of CHIS tall</w:t>
      </w:r>
      <w:r w:rsidR="00FE017E" w:rsidRPr="00E82E02">
        <w:rPr>
          <w:rFonts w:ascii="Times New Roman" w:hAnsi="Times New Roman" w:cs="Times New Roman"/>
          <w:sz w:val="24"/>
        </w:rPr>
        <w:t>y sheets, reporting formats and shelves was 100% which was consistent with National CHIS guideline and similar with evaluation done at East Tigray zone</w:t>
      </w:r>
      <w:sdt>
        <w:sdtPr>
          <w:rPr>
            <w:rFonts w:ascii="Times New Roman" w:hAnsi="Times New Roman" w:cs="Times New Roman"/>
            <w:sz w:val="24"/>
          </w:rPr>
          <w:id w:val="-327367859"/>
          <w:citation/>
        </w:sdtPr>
        <w:sdtEndPr/>
        <w:sdtContent>
          <w:r w:rsidR="00C12C30" w:rsidRPr="00E82E02">
            <w:rPr>
              <w:rFonts w:ascii="Times New Roman" w:hAnsi="Times New Roman" w:cs="Times New Roman"/>
              <w:sz w:val="24"/>
            </w:rPr>
            <w:fldChar w:fldCharType="begin"/>
          </w:r>
          <w:r w:rsidR="00C12C30" w:rsidRPr="00E82E02">
            <w:rPr>
              <w:rFonts w:ascii="Times New Roman" w:hAnsi="Times New Roman" w:cs="Times New Roman"/>
              <w:sz w:val="24"/>
            </w:rPr>
            <w:instrText xml:space="preserve"> CITATION Mes16 \l 2057 </w:instrText>
          </w:r>
          <w:r w:rsidR="00C12C30" w:rsidRPr="00E82E02">
            <w:rPr>
              <w:rFonts w:ascii="Times New Roman" w:hAnsi="Times New Roman" w:cs="Times New Roman"/>
              <w:sz w:val="24"/>
            </w:rPr>
            <w:fldChar w:fldCharType="separate"/>
          </w:r>
          <w:r w:rsidR="00A80FCE" w:rsidRPr="00E82E02">
            <w:rPr>
              <w:rFonts w:ascii="Times New Roman" w:hAnsi="Times New Roman" w:cs="Times New Roman"/>
              <w:noProof/>
              <w:sz w:val="24"/>
            </w:rPr>
            <w:t xml:space="preserve"> (24)</w:t>
          </w:r>
          <w:r w:rsidR="00C12C30" w:rsidRPr="00E82E02">
            <w:rPr>
              <w:rFonts w:ascii="Times New Roman" w:hAnsi="Times New Roman" w:cs="Times New Roman"/>
              <w:sz w:val="24"/>
            </w:rPr>
            <w:fldChar w:fldCharType="end"/>
          </w:r>
        </w:sdtContent>
      </w:sdt>
      <w:r w:rsidR="00C12C30" w:rsidRPr="00E82E02">
        <w:rPr>
          <w:rFonts w:ascii="Times New Roman" w:hAnsi="Times New Roman" w:cs="Times New Roman"/>
          <w:sz w:val="24"/>
        </w:rPr>
        <w:t xml:space="preserve"> but much different from results of study conducted at Gurage zone</w:t>
      </w:r>
      <w:r w:rsidR="000100C5">
        <w:rPr>
          <w:rFonts w:ascii="Times New Roman" w:hAnsi="Times New Roman" w:cs="Times New Roman"/>
          <w:sz w:val="24"/>
        </w:rPr>
        <w:t xml:space="preserve"> that only </w:t>
      </w:r>
      <w:r w:rsidR="000100C5">
        <w:rPr>
          <w:rFonts w:ascii="Times New Roman" w:hAnsi="Times New Roman" w:cs="Times New Roman"/>
          <w:sz w:val="24"/>
        </w:rPr>
        <w:lastRenderedPageBreak/>
        <w:t>(52.7%) and</w:t>
      </w:r>
      <w:r w:rsidR="000100C5" w:rsidRPr="000100C5">
        <w:rPr>
          <w:rFonts w:ascii="Times New Roman" w:hAnsi="Times New Roman" w:cs="Times New Roman"/>
          <w:sz w:val="24"/>
        </w:rPr>
        <w:t xml:space="preserve"> (20.6%) H</w:t>
      </w:r>
      <w:r w:rsidR="000100C5">
        <w:rPr>
          <w:rFonts w:ascii="Times New Roman" w:hAnsi="Times New Roman" w:cs="Times New Roman"/>
          <w:sz w:val="24"/>
        </w:rPr>
        <w:t>Ps had</w:t>
      </w:r>
      <w:r w:rsidR="000100C5" w:rsidRPr="000100C5">
        <w:rPr>
          <w:rFonts w:ascii="Times New Roman" w:hAnsi="Times New Roman" w:cs="Times New Roman"/>
          <w:sz w:val="24"/>
        </w:rPr>
        <w:t xml:space="preserve"> adequate IMCH and tally sheets</w:t>
      </w:r>
      <w:r w:rsidR="000100C5">
        <w:rPr>
          <w:rFonts w:ascii="Times New Roman" w:hAnsi="Times New Roman" w:cs="Times New Roman"/>
          <w:sz w:val="24"/>
        </w:rPr>
        <w:t xml:space="preserve"> respectively</w:t>
      </w:r>
      <w:sdt>
        <w:sdtPr>
          <w:rPr>
            <w:rFonts w:ascii="Times New Roman" w:hAnsi="Times New Roman" w:cs="Times New Roman"/>
            <w:sz w:val="24"/>
          </w:rPr>
          <w:id w:val="1043101558"/>
          <w:citation/>
        </w:sdtPr>
        <w:sdtEndPr/>
        <w:sdtContent>
          <w:r w:rsidR="00B56837" w:rsidRPr="00E82E02">
            <w:rPr>
              <w:rFonts w:ascii="Times New Roman" w:hAnsi="Times New Roman" w:cs="Times New Roman"/>
              <w:sz w:val="24"/>
            </w:rPr>
            <w:fldChar w:fldCharType="begin"/>
          </w:r>
          <w:r w:rsidR="00B56837" w:rsidRPr="00E82E02">
            <w:rPr>
              <w:rFonts w:ascii="Times New Roman" w:hAnsi="Times New Roman" w:cs="Times New Roman"/>
              <w:sz w:val="24"/>
            </w:rPr>
            <w:instrText xml:space="preserve"> CITATION Tse15 \l 2057 </w:instrText>
          </w:r>
          <w:r w:rsidR="00B56837" w:rsidRPr="00E82E02">
            <w:rPr>
              <w:rFonts w:ascii="Times New Roman" w:hAnsi="Times New Roman" w:cs="Times New Roman"/>
              <w:sz w:val="24"/>
            </w:rPr>
            <w:fldChar w:fldCharType="separate"/>
          </w:r>
          <w:r w:rsidR="00A80FCE" w:rsidRPr="00E82E02">
            <w:rPr>
              <w:rFonts w:ascii="Times New Roman" w:hAnsi="Times New Roman" w:cs="Times New Roman"/>
              <w:noProof/>
              <w:sz w:val="24"/>
            </w:rPr>
            <w:t xml:space="preserve"> (18)</w:t>
          </w:r>
          <w:r w:rsidR="00B56837" w:rsidRPr="00E82E02">
            <w:rPr>
              <w:rFonts w:ascii="Times New Roman" w:hAnsi="Times New Roman" w:cs="Times New Roman"/>
              <w:sz w:val="24"/>
            </w:rPr>
            <w:fldChar w:fldCharType="end"/>
          </w:r>
        </w:sdtContent>
      </w:sdt>
      <w:r w:rsidR="00B56837" w:rsidRPr="00E82E02">
        <w:rPr>
          <w:rFonts w:ascii="Times New Roman" w:hAnsi="Times New Roman" w:cs="Times New Roman"/>
          <w:sz w:val="24"/>
        </w:rPr>
        <w:t>.</w:t>
      </w:r>
      <w:r w:rsidR="000100C5">
        <w:rPr>
          <w:rFonts w:ascii="Times New Roman" w:hAnsi="Times New Roman" w:cs="Times New Roman"/>
          <w:sz w:val="24"/>
        </w:rPr>
        <w:t xml:space="preserve"> </w:t>
      </w:r>
      <w:r w:rsidR="003D411C">
        <w:rPr>
          <w:rFonts w:ascii="Times New Roman" w:hAnsi="Times New Roman" w:cs="Times New Roman"/>
          <w:sz w:val="24"/>
        </w:rPr>
        <w:t xml:space="preserve">The </w:t>
      </w:r>
      <w:r w:rsidR="000100C5">
        <w:rPr>
          <w:rFonts w:ascii="Times New Roman" w:hAnsi="Times New Roman" w:cs="Times New Roman"/>
          <w:sz w:val="24"/>
        </w:rPr>
        <w:t xml:space="preserve">reason for the differences with the Gurage zone might be due to weak </w:t>
      </w:r>
      <w:r w:rsidR="006C6FE7">
        <w:rPr>
          <w:rFonts w:ascii="Times New Roman" w:hAnsi="Times New Roman" w:cs="Times New Roman"/>
          <w:sz w:val="24"/>
        </w:rPr>
        <w:t xml:space="preserve">indicator </w:t>
      </w:r>
      <w:r w:rsidR="000100C5">
        <w:rPr>
          <w:rFonts w:ascii="Times New Roman" w:hAnsi="Times New Roman" w:cs="Times New Roman"/>
          <w:sz w:val="24"/>
        </w:rPr>
        <w:t>definition used at our study and strong definition at previous study for availability of these tools.</w:t>
      </w:r>
      <w:r w:rsidR="001A7779">
        <w:rPr>
          <w:rFonts w:ascii="Times New Roman" w:hAnsi="Times New Roman" w:cs="Times New Roman"/>
          <w:sz w:val="24"/>
        </w:rPr>
        <w:t xml:space="preserve"> In addition, weights given for the indicators at our study might vary from that of study done at Gurage zone.</w:t>
      </w:r>
      <w:r w:rsidR="00C12C30" w:rsidRPr="00E82E02">
        <w:rPr>
          <w:rFonts w:ascii="Times New Roman" w:hAnsi="Times New Roman" w:cs="Times New Roman"/>
          <w:sz w:val="24"/>
        </w:rPr>
        <w:t xml:space="preserve"> </w:t>
      </w:r>
      <w:r w:rsidR="00BC5009" w:rsidRPr="00E82E02">
        <w:rPr>
          <w:rFonts w:ascii="Times New Roman" w:hAnsi="Times New Roman" w:cs="Times New Roman"/>
          <w:sz w:val="24"/>
        </w:rPr>
        <w:t>All the health posts includ</w:t>
      </w:r>
      <w:r w:rsidR="0048146D" w:rsidRPr="00E82E02">
        <w:rPr>
          <w:rFonts w:ascii="Times New Roman" w:hAnsi="Times New Roman" w:cs="Times New Roman"/>
          <w:sz w:val="24"/>
        </w:rPr>
        <w:t>ed in the study had</w:t>
      </w:r>
      <w:r w:rsidR="00BC5009" w:rsidRPr="00E82E02">
        <w:rPr>
          <w:rFonts w:ascii="Times New Roman" w:hAnsi="Times New Roman" w:cs="Times New Roman"/>
          <w:sz w:val="24"/>
        </w:rPr>
        <w:t xml:space="preserve"> field books, MFI and tickler files that</w:t>
      </w:r>
      <w:r w:rsidR="0048146D" w:rsidRPr="00E82E02">
        <w:rPr>
          <w:rFonts w:ascii="Times New Roman" w:hAnsi="Times New Roman" w:cs="Times New Roman"/>
          <w:sz w:val="24"/>
        </w:rPr>
        <w:t xml:space="preserve"> was almost consistent with study conducted in East Tigray region availability of field books (94%), MFI (100%)and tickler files(100%)</w:t>
      </w:r>
      <w:r w:rsidR="00BC5009" w:rsidRPr="00E82E02">
        <w:rPr>
          <w:rFonts w:ascii="Times New Roman" w:hAnsi="Times New Roman" w:cs="Times New Roman"/>
          <w:sz w:val="24"/>
        </w:rPr>
        <w:t xml:space="preserve"> </w:t>
      </w:r>
      <w:sdt>
        <w:sdtPr>
          <w:rPr>
            <w:rFonts w:ascii="Times New Roman" w:hAnsi="Times New Roman" w:cs="Times New Roman"/>
            <w:sz w:val="24"/>
          </w:rPr>
          <w:id w:val="152105745"/>
          <w:citation/>
        </w:sdtPr>
        <w:sdtEndPr/>
        <w:sdtContent>
          <w:r w:rsidR="00397440" w:rsidRPr="00E82E02">
            <w:rPr>
              <w:rFonts w:ascii="Times New Roman" w:hAnsi="Times New Roman" w:cs="Times New Roman"/>
              <w:sz w:val="24"/>
            </w:rPr>
            <w:fldChar w:fldCharType="begin"/>
          </w:r>
          <w:r w:rsidR="00397440" w:rsidRPr="00E82E02">
            <w:rPr>
              <w:rFonts w:ascii="Times New Roman" w:hAnsi="Times New Roman" w:cs="Times New Roman"/>
              <w:sz w:val="24"/>
            </w:rPr>
            <w:instrText xml:space="preserve"> CITATION Mes16 \l 2057 </w:instrText>
          </w:r>
          <w:r w:rsidR="00397440" w:rsidRPr="00E82E02">
            <w:rPr>
              <w:rFonts w:ascii="Times New Roman" w:hAnsi="Times New Roman" w:cs="Times New Roman"/>
              <w:sz w:val="24"/>
            </w:rPr>
            <w:fldChar w:fldCharType="separate"/>
          </w:r>
          <w:r w:rsidR="00A80FCE" w:rsidRPr="00E82E02">
            <w:rPr>
              <w:rFonts w:ascii="Times New Roman" w:hAnsi="Times New Roman" w:cs="Times New Roman"/>
              <w:noProof/>
              <w:sz w:val="24"/>
            </w:rPr>
            <w:t>(24)</w:t>
          </w:r>
          <w:r w:rsidR="00397440" w:rsidRPr="00E82E02">
            <w:rPr>
              <w:rFonts w:ascii="Times New Roman" w:hAnsi="Times New Roman" w:cs="Times New Roman"/>
              <w:sz w:val="24"/>
            </w:rPr>
            <w:fldChar w:fldCharType="end"/>
          </w:r>
        </w:sdtContent>
      </w:sdt>
      <w:r w:rsidR="0048146D" w:rsidRPr="00E82E02">
        <w:rPr>
          <w:rFonts w:ascii="Times New Roman" w:hAnsi="Times New Roman" w:cs="Times New Roman"/>
          <w:sz w:val="24"/>
        </w:rPr>
        <w:t>.</w:t>
      </w:r>
      <w:r w:rsidR="001A7779">
        <w:rPr>
          <w:rFonts w:ascii="Times New Roman" w:hAnsi="Times New Roman" w:cs="Times New Roman"/>
          <w:sz w:val="24"/>
        </w:rPr>
        <w:t xml:space="preserve"> </w:t>
      </w:r>
      <w:r w:rsidR="00263506" w:rsidRPr="00E82E02">
        <w:rPr>
          <w:rFonts w:ascii="Times New Roman" w:hAnsi="Times New Roman" w:cs="Times New Roman"/>
          <w:sz w:val="24"/>
        </w:rPr>
        <w:t xml:space="preserve"> </w:t>
      </w:r>
      <w:r w:rsidR="001A7779" w:rsidRPr="001A7779">
        <w:rPr>
          <w:rFonts w:ascii="Times New Roman" w:hAnsi="Times New Roman" w:cs="Times New Roman"/>
          <w:sz w:val="24"/>
        </w:rPr>
        <w:t>This implies careful planning of the HEWs in requesting the required tally sheets and better communication between district health office managers, health centers and health extension workers.  It also implies that all services provided by the health posts could be tallied and registered and reports would be generated fully. Furthermore, the availability of shelves for family folder and tickler files also showed the endeavour of the local government in furnishing the health posts with the required facilities. This further indicates that all the family folders in each health posts could be ha</w:t>
      </w:r>
      <w:r w:rsidR="004123BD">
        <w:rPr>
          <w:rFonts w:ascii="Times New Roman" w:hAnsi="Times New Roman" w:cs="Times New Roman"/>
          <w:sz w:val="24"/>
        </w:rPr>
        <w:t>ndled o</w:t>
      </w:r>
      <w:r w:rsidR="003D411C">
        <w:rPr>
          <w:rFonts w:ascii="Times New Roman" w:hAnsi="Times New Roman" w:cs="Times New Roman"/>
          <w:sz w:val="24"/>
        </w:rPr>
        <w:t>n shelf</w:t>
      </w:r>
      <w:r w:rsidR="00263506" w:rsidRPr="00E82E02">
        <w:rPr>
          <w:rFonts w:ascii="Times New Roman" w:hAnsi="Times New Roman" w:cs="Times New Roman"/>
          <w:sz w:val="24"/>
        </w:rPr>
        <w:t xml:space="preserve">. </w:t>
      </w:r>
      <w:r w:rsidR="00E510A7">
        <w:rPr>
          <w:rFonts w:ascii="Times New Roman" w:hAnsi="Times New Roman" w:cs="Times New Roman"/>
          <w:sz w:val="24"/>
        </w:rPr>
        <w:t xml:space="preserve"> </w:t>
      </w:r>
      <w:r w:rsidR="00263506" w:rsidRPr="00E82E02">
        <w:rPr>
          <w:rFonts w:ascii="Times New Roman" w:hAnsi="Times New Roman" w:cs="Times New Roman"/>
          <w:sz w:val="24"/>
        </w:rPr>
        <w:t>Availability of field books, MFI and tickler files in all the he</w:t>
      </w:r>
      <w:r w:rsidR="00E510A7">
        <w:rPr>
          <w:rFonts w:ascii="Times New Roman" w:hAnsi="Times New Roman" w:cs="Times New Roman"/>
          <w:sz w:val="24"/>
        </w:rPr>
        <w:t>alth posts in the district indicates</w:t>
      </w:r>
      <w:r w:rsidR="00263506" w:rsidRPr="00E82E02">
        <w:rPr>
          <w:rFonts w:ascii="Times New Roman" w:hAnsi="Times New Roman" w:cs="Times New Roman"/>
          <w:sz w:val="24"/>
        </w:rPr>
        <w:t xml:space="preserve"> that the district had given great emphasis for systematic house to house services, appointment for follow up care and defaulter tracing.</w:t>
      </w:r>
      <w:r w:rsidR="003D411C">
        <w:rPr>
          <w:rFonts w:ascii="Times New Roman" w:hAnsi="Times New Roman" w:cs="Times New Roman"/>
          <w:sz w:val="24"/>
        </w:rPr>
        <w:t xml:space="preserve"> </w:t>
      </w:r>
    </w:p>
    <w:p w:rsidR="007A5166" w:rsidRDefault="003D411C" w:rsidP="00E5121C">
      <w:pPr>
        <w:spacing w:line="360" w:lineRule="auto"/>
        <w:jc w:val="both"/>
        <w:rPr>
          <w:rFonts w:ascii="Times New Roman" w:hAnsi="Times New Roman" w:cs="Times New Roman"/>
          <w:sz w:val="24"/>
        </w:rPr>
      </w:pPr>
      <w:r>
        <w:rPr>
          <w:rFonts w:ascii="Times New Roman" w:hAnsi="Times New Roman" w:cs="Times New Roman"/>
          <w:sz w:val="24"/>
        </w:rPr>
        <w:t>In this study</w:t>
      </w:r>
      <w:r w:rsidR="00C679EF">
        <w:rPr>
          <w:rFonts w:ascii="Times New Roman" w:hAnsi="Times New Roman" w:cs="Times New Roman"/>
          <w:sz w:val="24"/>
        </w:rPr>
        <w:t xml:space="preserve"> there was no</w:t>
      </w:r>
      <w:r w:rsidR="00A80FCE" w:rsidRPr="00E82E02">
        <w:rPr>
          <w:rFonts w:ascii="Times New Roman" w:hAnsi="Times New Roman" w:cs="Times New Roman"/>
          <w:sz w:val="24"/>
        </w:rPr>
        <w:t xml:space="preserve"> ink and brush at all health posts during study period which was nearly in lined with </w:t>
      </w:r>
      <w:r w:rsidR="000D07DE" w:rsidRPr="00E82E02">
        <w:rPr>
          <w:rFonts w:ascii="Times New Roman" w:hAnsi="Times New Roman" w:cs="Times New Roman"/>
          <w:sz w:val="24"/>
        </w:rPr>
        <w:t xml:space="preserve">study conducted in </w:t>
      </w:r>
      <w:r w:rsidR="00A80FCE" w:rsidRPr="00E82E02">
        <w:rPr>
          <w:rFonts w:ascii="Times New Roman" w:hAnsi="Times New Roman" w:cs="Times New Roman"/>
          <w:sz w:val="24"/>
        </w:rPr>
        <w:t>South East Tigray zone that only 29%</w:t>
      </w:r>
      <w:r w:rsidR="000D07DE" w:rsidRPr="00E82E02">
        <w:rPr>
          <w:rFonts w:ascii="Times New Roman" w:hAnsi="Times New Roman" w:cs="Times New Roman"/>
          <w:sz w:val="24"/>
        </w:rPr>
        <w:t xml:space="preserve"> of HPs have inks and brushes</w:t>
      </w:r>
      <w:r w:rsidR="00A80FCE" w:rsidRPr="00E82E02">
        <w:rPr>
          <w:rFonts w:ascii="Times New Roman" w:hAnsi="Times New Roman" w:cs="Times New Roman"/>
          <w:sz w:val="24"/>
        </w:rPr>
        <w:t xml:space="preserve"> </w:t>
      </w:r>
      <w:sdt>
        <w:sdtPr>
          <w:rPr>
            <w:rFonts w:ascii="Times New Roman" w:hAnsi="Times New Roman" w:cs="Times New Roman"/>
            <w:sz w:val="24"/>
          </w:rPr>
          <w:id w:val="-1823262338"/>
          <w:citation/>
        </w:sdtPr>
        <w:sdtEndPr/>
        <w:sdtContent>
          <w:r w:rsidR="00A80FCE" w:rsidRPr="00E82E02">
            <w:rPr>
              <w:rFonts w:ascii="Times New Roman" w:hAnsi="Times New Roman" w:cs="Times New Roman"/>
              <w:sz w:val="24"/>
            </w:rPr>
            <w:fldChar w:fldCharType="begin"/>
          </w:r>
          <w:r w:rsidR="00A80FCE" w:rsidRPr="00E82E02">
            <w:rPr>
              <w:rFonts w:ascii="Times New Roman" w:hAnsi="Times New Roman" w:cs="Times New Roman"/>
              <w:sz w:val="24"/>
            </w:rPr>
            <w:instrText xml:space="preserve"> CITATION Mes16 \l 2057 </w:instrText>
          </w:r>
          <w:r w:rsidR="00A80FCE" w:rsidRPr="00E82E02">
            <w:rPr>
              <w:rFonts w:ascii="Times New Roman" w:hAnsi="Times New Roman" w:cs="Times New Roman"/>
              <w:sz w:val="24"/>
            </w:rPr>
            <w:fldChar w:fldCharType="separate"/>
          </w:r>
          <w:r w:rsidR="00A80FCE" w:rsidRPr="00E82E02">
            <w:rPr>
              <w:rFonts w:ascii="Times New Roman" w:hAnsi="Times New Roman" w:cs="Times New Roman"/>
              <w:noProof/>
              <w:sz w:val="24"/>
            </w:rPr>
            <w:t>(24)</w:t>
          </w:r>
          <w:r w:rsidR="00A80FCE" w:rsidRPr="00E82E02">
            <w:rPr>
              <w:rFonts w:ascii="Times New Roman" w:hAnsi="Times New Roman" w:cs="Times New Roman"/>
              <w:sz w:val="24"/>
            </w:rPr>
            <w:fldChar w:fldCharType="end"/>
          </w:r>
        </w:sdtContent>
      </w:sdt>
      <w:r w:rsidR="00A80FCE" w:rsidRPr="00E82E02">
        <w:rPr>
          <w:rFonts w:ascii="Times New Roman" w:hAnsi="Times New Roman" w:cs="Times New Roman"/>
          <w:sz w:val="24"/>
        </w:rPr>
        <w:t>.</w:t>
      </w:r>
      <w:r w:rsidR="00C679EF">
        <w:rPr>
          <w:rFonts w:ascii="Times New Roman" w:hAnsi="Times New Roman" w:cs="Times New Roman"/>
          <w:sz w:val="24"/>
        </w:rPr>
        <w:t xml:space="preserve"> Inks and brushes are very important CHIS program inputs used to write identification number for each household at the door</w:t>
      </w:r>
      <w:r w:rsidR="000A6DFC">
        <w:rPr>
          <w:rFonts w:ascii="Times New Roman" w:hAnsi="Times New Roman" w:cs="Times New Roman"/>
          <w:sz w:val="24"/>
        </w:rPr>
        <w:t xml:space="preserve"> of their house</w:t>
      </w:r>
      <w:r w:rsidR="00C679EF">
        <w:rPr>
          <w:rFonts w:ascii="Times New Roman" w:hAnsi="Times New Roman" w:cs="Times New Roman"/>
          <w:sz w:val="24"/>
        </w:rPr>
        <w:t xml:space="preserve"> and identification number for each village at shelves</w:t>
      </w:r>
      <w:r w:rsidR="000A6DFC">
        <w:rPr>
          <w:rFonts w:ascii="Times New Roman" w:hAnsi="Times New Roman" w:cs="Times New Roman"/>
          <w:sz w:val="24"/>
        </w:rPr>
        <w:t xml:space="preserve"> at HPs</w:t>
      </w:r>
      <w:r w:rsidR="00C679EF">
        <w:rPr>
          <w:rFonts w:ascii="Times New Roman" w:hAnsi="Times New Roman" w:cs="Times New Roman"/>
          <w:sz w:val="24"/>
        </w:rPr>
        <w:t xml:space="preserve"> for easy retrieval of FF</w:t>
      </w:r>
      <w:sdt>
        <w:sdtPr>
          <w:rPr>
            <w:rFonts w:ascii="Times New Roman" w:hAnsi="Times New Roman" w:cs="Times New Roman"/>
            <w:sz w:val="24"/>
          </w:rPr>
          <w:id w:val="633758867"/>
          <w:citation/>
        </w:sdtPr>
        <w:sdtEndPr/>
        <w:sdtContent>
          <w:r w:rsidR="00C679EF">
            <w:rPr>
              <w:rFonts w:ascii="Times New Roman" w:hAnsi="Times New Roman" w:cs="Times New Roman"/>
              <w:sz w:val="24"/>
            </w:rPr>
            <w:fldChar w:fldCharType="begin"/>
          </w:r>
          <w:r w:rsidR="00C679EF">
            <w:rPr>
              <w:rFonts w:ascii="Times New Roman" w:hAnsi="Times New Roman" w:cs="Times New Roman"/>
              <w:sz w:val="24"/>
            </w:rPr>
            <w:instrText xml:space="preserve"> CITATION FMO11 \l 2057 </w:instrText>
          </w:r>
          <w:r w:rsidR="00C679EF">
            <w:rPr>
              <w:rFonts w:ascii="Times New Roman" w:hAnsi="Times New Roman" w:cs="Times New Roman"/>
              <w:sz w:val="24"/>
            </w:rPr>
            <w:fldChar w:fldCharType="separate"/>
          </w:r>
          <w:r w:rsidR="00C679EF">
            <w:rPr>
              <w:rFonts w:ascii="Times New Roman" w:hAnsi="Times New Roman" w:cs="Times New Roman"/>
              <w:noProof/>
              <w:sz w:val="24"/>
            </w:rPr>
            <w:t xml:space="preserve"> </w:t>
          </w:r>
          <w:r w:rsidR="00C679EF" w:rsidRPr="00C679EF">
            <w:rPr>
              <w:rFonts w:ascii="Times New Roman" w:hAnsi="Times New Roman" w:cs="Times New Roman"/>
              <w:noProof/>
              <w:sz w:val="24"/>
            </w:rPr>
            <w:t>(8)</w:t>
          </w:r>
          <w:r w:rsidR="00C679EF">
            <w:rPr>
              <w:rFonts w:ascii="Times New Roman" w:hAnsi="Times New Roman" w:cs="Times New Roman"/>
              <w:sz w:val="24"/>
            </w:rPr>
            <w:fldChar w:fldCharType="end"/>
          </w:r>
        </w:sdtContent>
      </w:sdt>
      <w:r w:rsidR="00C679EF">
        <w:rPr>
          <w:rFonts w:ascii="Times New Roman" w:hAnsi="Times New Roman" w:cs="Times New Roman"/>
          <w:sz w:val="24"/>
        </w:rPr>
        <w:t>. HEWs use inks and brushes during registering HH data</w:t>
      </w:r>
      <w:r w:rsidR="000A6DFC">
        <w:rPr>
          <w:rFonts w:ascii="Times New Roman" w:hAnsi="Times New Roman" w:cs="Times New Roman"/>
          <w:sz w:val="24"/>
        </w:rPr>
        <w:t xml:space="preserve"> at FF</w:t>
      </w:r>
      <w:r w:rsidR="00C679EF">
        <w:rPr>
          <w:rFonts w:ascii="Times New Roman" w:hAnsi="Times New Roman" w:cs="Times New Roman"/>
          <w:sz w:val="24"/>
        </w:rPr>
        <w:t xml:space="preserve"> for the first time and regularly for newly established households and villages to give identification number</w:t>
      </w:r>
      <w:r w:rsidR="000A6DFC">
        <w:rPr>
          <w:rFonts w:ascii="Times New Roman" w:hAnsi="Times New Roman" w:cs="Times New Roman"/>
          <w:sz w:val="24"/>
        </w:rPr>
        <w:t xml:space="preserve"> at shelves</w:t>
      </w:r>
      <w:r w:rsidR="00C679EF">
        <w:rPr>
          <w:rFonts w:ascii="Times New Roman" w:hAnsi="Times New Roman" w:cs="Times New Roman"/>
          <w:sz w:val="24"/>
        </w:rPr>
        <w:t xml:space="preserve">. </w:t>
      </w:r>
      <w:r w:rsidR="00A563EE">
        <w:rPr>
          <w:rFonts w:ascii="Times New Roman" w:hAnsi="Times New Roman" w:cs="Times New Roman"/>
          <w:sz w:val="24"/>
        </w:rPr>
        <w:t>Participants of q</w:t>
      </w:r>
      <w:r w:rsidR="007A5166">
        <w:rPr>
          <w:rFonts w:ascii="Times New Roman" w:hAnsi="Times New Roman" w:cs="Times New Roman"/>
          <w:sz w:val="24"/>
        </w:rPr>
        <w:t>ualitative study</w:t>
      </w:r>
      <w:r w:rsidR="00A563EE">
        <w:rPr>
          <w:rFonts w:ascii="Times New Roman" w:hAnsi="Times New Roman" w:cs="Times New Roman"/>
          <w:sz w:val="24"/>
        </w:rPr>
        <w:t xml:space="preserve"> in our study</w:t>
      </w:r>
      <w:r w:rsidR="007A5166">
        <w:rPr>
          <w:rFonts w:ascii="Times New Roman" w:hAnsi="Times New Roman" w:cs="Times New Roman"/>
          <w:sz w:val="24"/>
        </w:rPr>
        <w:t xml:space="preserve"> assured that </w:t>
      </w:r>
      <w:r w:rsidR="000A6DFC">
        <w:rPr>
          <w:rFonts w:ascii="Times New Roman" w:hAnsi="Times New Roman" w:cs="Times New Roman"/>
          <w:sz w:val="24"/>
        </w:rPr>
        <w:t>these program inputs were provided from Regional health bearu to zonal health department and then to district health office. Finally district health offices dispatch to health posts.</w:t>
      </w:r>
      <w:r w:rsidR="000A6DFC" w:rsidRPr="000A6DFC">
        <w:rPr>
          <w:rFonts w:ascii="Times New Roman" w:hAnsi="Times New Roman" w:cs="Times New Roman"/>
          <w:sz w:val="24"/>
        </w:rPr>
        <w:t xml:space="preserve"> </w:t>
      </w:r>
      <w:r w:rsidR="000A6DFC">
        <w:rPr>
          <w:rFonts w:ascii="Times New Roman" w:hAnsi="Times New Roman" w:cs="Times New Roman"/>
          <w:sz w:val="24"/>
        </w:rPr>
        <w:t>So the reason for the unavailability of these tools might</w:t>
      </w:r>
      <w:r w:rsidR="000A6DFC" w:rsidRPr="000A6DFC">
        <w:rPr>
          <w:rFonts w:ascii="Times New Roman" w:hAnsi="Times New Roman" w:cs="Times New Roman"/>
          <w:sz w:val="24"/>
        </w:rPr>
        <w:t xml:space="preserve"> be due to the failure of</w:t>
      </w:r>
      <w:r w:rsidR="006C6FE7">
        <w:rPr>
          <w:rFonts w:ascii="Times New Roman" w:hAnsi="Times New Roman" w:cs="Times New Roman"/>
          <w:sz w:val="24"/>
        </w:rPr>
        <w:t xml:space="preserve"> distribution</w:t>
      </w:r>
      <w:r w:rsidR="000A6DFC" w:rsidRPr="000A6DFC">
        <w:rPr>
          <w:rFonts w:ascii="Times New Roman" w:hAnsi="Times New Roman" w:cs="Times New Roman"/>
          <w:sz w:val="24"/>
        </w:rPr>
        <w:t xml:space="preserve"> from higher level health systems during the study period</w:t>
      </w:r>
      <w:r w:rsidR="000A6DFC">
        <w:rPr>
          <w:rFonts w:ascii="Times New Roman" w:hAnsi="Times New Roman" w:cs="Times New Roman"/>
          <w:sz w:val="24"/>
        </w:rPr>
        <w:t>.  T</w:t>
      </w:r>
      <w:r w:rsidR="007A5166">
        <w:rPr>
          <w:rFonts w:ascii="Times New Roman" w:hAnsi="Times New Roman" w:cs="Times New Roman"/>
          <w:sz w:val="24"/>
        </w:rPr>
        <w:t>hese tools are cheap and easily accessible at local market</w:t>
      </w:r>
      <w:r>
        <w:rPr>
          <w:rFonts w:ascii="Times New Roman" w:hAnsi="Times New Roman" w:cs="Times New Roman"/>
          <w:sz w:val="24"/>
        </w:rPr>
        <w:t>s and the reason for the unavailability</w:t>
      </w:r>
      <w:r w:rsidR="000A6DFC">
        <w:rPr>
          <w:rFonts w:ascii="Times New Roman" w:hAnsi="Times New Roman" w:cs="Times New Roman"/>
          <w:sz w:val="24"/>
        </w:rPr>
        <w:t xml:space="preserve"> might also be</w:t>
      </w:r>
      <w:r w:rsidR="007A5166">
        <w:rPr>
          <w:rFonts w:ascii="Times New Roman" w:hAnsi="Times New Roman" w:cs="Times New Roman"/>
          <w:sz w:val="24"/>
        </w:rPr>
        <w:t xml:space="preserve"> low commitment </w:t>
      </w:r>
      <w:r w:rsidR="009B13A7">
        <w:rPr>
          <w:rFonts w:ascii="Times New Roman" w:hAnsi="Times New Roman" w:cs="Times New Roman"/>
          <w:sz w:val="24"/>
        </w:rPr>
        <w:t xml:space="preserve">of program implementer </w:t>
      </w:r>
      <w:r w:rsidR="006C6FE7">
        <w:rPr>
          <w:rFonts w:ascii="Times New Roman" w:hAnsi="Times New Roman" w:cs="Times New Roman"/>
          <w:sz w:val="24"/>
        </w:rPr>
        <w:t>towards</w:t>
      </w:r>
      <w:r w:rsidR="007A5166">
        <w:rPr>
          <w:rFonts w:ascii="Times New Roman" w:hAnsi="Times New Roman" w:cs="Times New Roman"/>
          <w:sz w:val="24"/>
        </w:rPr>
        <w:t xml:space="preserve"> the </w:t>
      </w:r>
      <w:r w:rsidR="006C6FE7">
        <w:rPr>
          <w:rFonts w:ascii="Times New Roman" w:hAnsi="Times New Roman" w:cs="Times New Roman"/>
          <w:sz w:val="24"/>
        </w:rPr>
        <w:t>program</w:t>
      </w:r>
      <w:r w:rsidR="009B13A7">
        <w:rPr>
          <w:rFonts w:ascii="Times New Roman" w:hAnsi="Times New Roman" w:cs="Times New Roman"/>
          <w:sz w:val="24"/>
        </w:rPr>
        <w:t>.</w:t>
      </w:r>
      <w:r w:rsidR="000D07DE" w:rsidRPr="00E82E02">
        <w:rPr>
          <w:rFonts w:ascii="Times New Roman" w:hAnsi="Times New Roman" w:cs="Times New Roman"/>
          <w:sz w:val="24"/>
        </w:rPr>
        <w:t xml:space="preserve"> </w:t>
      </w:r>
    </w:p>
    <w:p w:rsidR="000D07DE" w:rsidRPr="00E82E02" w:rsidRDefault="007A4CB7" w:rsidP="00E5121C">
      <w:pPr>
        <w:spacing w:line="360" w:lineRule="auto"/>
        <w:jc w:val="both"/>
        <w:rPr>
          <w:rFonts w:ascii="Times New Roman" w:hAnsi="Times New Roman" w:cs="Times New Roman"/>
          <w:sz w:val="24"/>
        </w:rPr>
      </w:pPr>
      <w:r>
        <w:rPr>
          <w:rFonts w:ascii="Times New Roman" w:hAnsi="Times New Roman" w:cs="Times New Roman"/>
          <w:sz w:val="24"/>
        </w:rPr>
        <w:t>Health extension workers face difficulty of understanding materials</w:t>
      </w:r>
      <w:r w:rsidR="005D786C">
        <w:rPr>
          <w:rFonts w:ascii="Times New Roman" w:hAnsi="Times New Roman" w:cs="Times New Roman"/>
          <w:sz w:val="24"/>
        </w:rPr>
        <w:t xml:space="preserve"> written in English language. </w:t>
      </w:r>
      <w:r w:rsidR="003A7C41" w:rsidRPr="00E82E02">
        <w:rPr>
          <w:rFonts w:ascii="Times New Roman" w:hAnsi="Times New Roman" w:cs="Times New Roman"/>
          <w:sz w:val="24"/>
        </w:rPr>
        <w:t xml:space="preserve">Amharic version manual </w:t>
      </w:r>
      <w:r w:rsidR="005D786C">
        <w:rPr>
          <w:rFonts w:ascii="Times New Roman" w:hAnsi="Times New Roman" w:cs="Times New Roman"/>
          <w:sz w:val="24"/>
        </w:rPr>
        <w:t>is a reference material that guides health extension workers how to use program resources. Availability of Amharic version manual and</w:t>
      </w:r>
      <w:r w:rsidR="003A7C41" w:rsidRPr="00E82E02">
        <w:rPr>
          <w:rFonts w:ascii="Times New Roman" w:hAnsi="Times New Roman" w:cs="Times New Roman"/>
          <w:sz w:val="24"/>
        </w:rPr>
        <w:t xml:space="preserve"> training of health extension workers affects the implementation of C</w:t>
      </w:r>
      <w:r w:rsidR="00E82E02">
        <w:rPr>
          <w:rFonts w:ascii="Times New Roman" w:hAnsi="Times New Roman" w:cs="Times New Roman"/>
          <w:sz w:val="24"/>
        </w:rPr>
        <w:t>HIS</w:t>
      </w:r>
      <w:sdt>
        <w:sdtPr>
          <w:rPr>
            <w:rFonts w:ascii="Times New Roman" w:hAnsi="Times New Roman" w:cs="Times New Roman"/>
            <w:sz w:val="24"/>
          </w:rPr>
          <w:id w:val="1868107123"/>
          <w:citation/>
        </w:sdtPr>
        <w:sdtEndPr/>
        <w:sdtContent>
          <w:r w:rsidR="002C600A">
            <w:rPr>
              <w:rFonts w:ascii="Times New Roman" w:hAnsi="Times New Roman" w:cs="Times New Roman"/>
              <w:sz w:val="24"/>
            </w:rPr>
            <w:fldChar w:fldCharType="begin"/>
          </w:r>
          <w:r w:rsidR="002C600A">
            <w:rPr>
              <w:rFonts w:ascii="Times New Roman" w:hAnsi="Times New Roman" w:cs="Times New Roman"/>
              <w:sz w:val="24"/>
            </w:rPr>
            <w:instrText xml:space="preserve"> CITATION Anh20 \l 2057 </w:instrText>
          </w:r>
          <w:r w:rsidR="002C600A">
            <w:rPr>
              <w:rFonts w:ascii="Times New Roman" w:hAnsi="Times New Roman" w:cs="Times New Roman"/>
              <w:sz w:val="24"/>
            </w:rPr>
            <w:fldChar w:fldCharType="separate"/>
          </w:r>
          <w:r w:rsidR="002C600A">
            <w:rPr>
              <w:rFonts w:ascii="Times New Roman" w:hAnsi="Times New Roman" w:cs="Times New Roman"/>
              <w:noProof/>
              <w:sz w:val="24"/>
            </w:rPr>
            <w:t xml:space="preserve"> </w:t>
          </w:r>
          <w:r w:rsidR="002C600A" w:rsidRPr="002C600A">
            <w:rPr>
              <w:rFonts w:ascii="Times New Roman" w:hAnsi="Times New Roman" w:cs="Times New Roman"/>
              <w:noProof/>
              <w:sz w:val="24"/>
            </w:rPr>
            <w:t>(17)</w:t>
          </w:r>
          <w:r w:rsidR="002C600A">
            <w:rPr>
              <w:rFonts w:ascii="Times New Roman" w:hAnsi="Times New Roman" w:cs="Times New Roman"/>
              <w:sz w:val="24"/>
            </w:rPr>
            <w:fldChar w:fldCharType="end"/>
          </w:r>
        </w:sdtContent>
      </w:sdt>
      <w:r w:rsidR="00E82E02">
        <w:rPr>
          <w:rFonts w:ascii="Times New Roman" w:hAnsi="Times New Roman" w:cs="Times New Roman"/>
          <w:sz w:val="24"/>
        </w:rPr>
        <w:t>.</w:t>
      </w:r>
      <w:r>
        <w:rPr>
          <w:rFonts w:ascii="Times New Roman" w:hAnsi="Times New Roman" w:cs="Times New Roman"/>
          <w:sz w:val="24"/>
        </w:rPr>
        <w:t xml:space="preserve"> </w:t>
      </w:r>
      <w:r w:rsidR="00E82E02">
        <w:rPr>
          <w:rFonts w:ascii="Times New Roman" w:hAnsi="Times New Roman" w:cs="Times New Roman"/>
          <w:sz w:val="24"/>
        </w:rPr>
        <w:t xml:space="preserve"> There was at least one HEW</w:t>
      </w:r>
      <w:r w:rsidR="003A7C41" w:rsidRPr="00E82E02">
        <w:rPr>
          <w:rFonts w:ascii="Times New Roman" w:hAnsi="Times New Roman" w:cs="Times New Roman"/>
          <w:sz w:val="24"/>
        </w:rPr>
        <w:t xml:space="preserve"> who </w:t>
      </w:r>
      <w:r w:rsidR="003A7C41" w:rsidRPr="00E82E02">
        <w:rPr>
          <w:rFonts w:ascii="Times New Roman" w:hAnsi="Times New Roman" w:cs="Times New Roman"/>
          <w:sz w:val="24"/>
        </w:rPr>
        <w:lastRenderedPageBreak/>
        <w:t>had taken refreshment tra</w:t>
      </w:r>
      <w:r w:rsidR="00E82E02">
        <w:rPr>
          <w:rFonts w:ascii="Times New Roman" w:hAnsi="Times New Roman" w:cs="Times New Roman"/>
          <w:sz w:val="24"/>
        </w:rPr>
        <w:t>ining in the last six months</w:t>
      </w:r>
      <w:r w:rsidR="003D3CDA">
        <w:rPr>
          <w:rFonts w:ascii="Times New Roman" w:hAnsi="Times New Roman" w:cs="Times New Roman"/>
          <w:sz w:val="24"/>
        </w:rPr>
        <w:t xml:space="preserve"> in</w:t>
      </w:r>
      <w:r w:rsidR="00D935FF">
        <w:rPr>
          <w:rFonts w:ascii="Times New Roman" w:hAnsi="Times New Roman" w:cs="Times New Roman"/>
          <w:sz w:val="24"/>
        </w:rPr>
        <w:t xml:space="preserve"> all health posts</w:t>
      </w:r>
      <w:r w:rsidR="003A7C41" w:rsidRPr="00E82E02">
        <w:rPr>
          <w:rFonts w:ascii="Times New Roman" w:hAnsi="Times New Roman" w:cs="Times New Roman"/>
          <w:sz w:val="24"/>
        </w:rPr>
        <w:t xml:space="preserve">. </w:t>
      </w:r>
      <w:r w:rsidR="0094494C" w:rsidRPr="00E82E02">
        <w:rPr>
          <w:rFonts w:ascii="Times New Roman" w:hAnsi="Times New Roman" w:cs="Times New Roman"/>
          <w:sz w:val="24"/>
        </w:rPr>
        <w:t xml:space="preserve">Despite many of HEWs face difficulty of understanding how and when to use existing materials, </w:t>
      </w:r>
      <w:r w:rsidR="009A5F6A">
        <w:rPr>
          <w:rFonts w:ascii="Times New Roman" w:hAnsi="Times New Roman" w:cs="Times New Roman"/>
          <w:sz w:val="24"/>
        </w:rPr>
        <w:t>there was no</w:t>
      </w:r>
      <w:r w:rsidR="003A7C41" w:rsidRPr="00E82E02">
        <w:rPr>
          <w:rFonts w:ascii="Times New Roman" w:hAnsi="Times New Roman" w:cs="Times New Roman"/>
          <w:sz w:val="24"/>
        </w:rPr>
        <w:t xml:space="preserve"> Amharic version manual in all health posts</w:t>
      </w:r>
      <w:r w:rsidR="00560B32" w:rsidRPr="00E82E02">
        <w:rPr>
          <w:rFonts w:ascii="Times New Roman" w:hAnsi="Times New Roman" w:cs="Times New Roman"/>
          <w:sz w:val="24"/>
        </w:rPr>
        <w:t xml:space="preserve"> which was inconsistent with study conducted in South East Tigray zone that 76% of health posts had Tigrigna version manua</w:t>
      </w:r>
      <w:r w:rsidR="0094494C" w:rsidRPr="00E82E02">
        <w:rPr>
          <w:rFonts w:ascii="Times New Roman" w:hAnsi="Times New Roman" w:cs="Times New Roman"/>
          <w:sz w:val="24"/>
        </w:rPr>
        <w:t>l</w:t>
      </w:r>
      <w:sdt>
        <w:sdtPr>
          <w:rPr>
            <w:rFonts w:ascii="Times New Roman" w:hAnsi="Times New Roman" w:cs="Times New Roman"/>
            <w:sz w:val="24"/>
          </w:rPr>
          <w:id w:val="1230728771"/>
          <w:citation/>
        </w:sdtPr>
        <w:sdtEndPr/>
        <w:sdtContent>
          <w:r w:rsidR="0094494C" w:rsidRPr="00E82E02">
            <w:rPr>
              <w:rFonts w:ascii="Times New Roman" w:hAnsi="Times New Roman" w:cs="Times New Roman"/>
              <w:sz w:val="24"/>
            </w:rPr>
            <w:fldChar w:fldCharType="begin"/>
          </w:r>
          <w:r w:rsidR="0094494C" w:rsidRPr="00E82E02">
            <w:rPr>
              <w:rFonts w:ascii="Times New Roman" w:hAnsi="Times New Roman" w:cs="Times New Roman"/>
              <w:sz w:val="24"/>
            </w:rPr>
            <w:instrText xml:space="preserve"> CITATION Mes16 \l 2057 </w:instrText>
          </w:r>
          <w:r w:rsidR="0094494C" w:rsidRPr="00E82E02">
            <w:rPr>
              <w:rFonts w:ascii="Times New Roman" w:hAnsi="Times New Roman" w:cs="Times New Roman"/>
              <w:sz w:val="24"/>
            </w:rPr>
            <w:fldChar w:fldCharType="separate"/>
          </w:r>
          <w:r w:rsidR="0094494C" w:rsidRPr="00E82E02">
            <w:rPr>
              <w:rFonts w:ascii="Times New Roman" w:hAnsi="Times New Roman" w:cs="Times New Roman"/>
              <w:noProof/>
              <w:sz w:val="24"/>
            </w:rPr>
            <w:t xml:space="preserve"> (24)</w:t>
          </w:r>
          <w:r w:rsidR="0094494C" w:rsidRPr="00E82E02">
            <w:rPr>
              <w:rFonts w:ascii="Times New Roman" w:hAnsi="Times New Roman" w:cs="Times New Roman"/>
              <w:sz w:val="24"/>
            </w:rPr>
            <w:fldChar w:fldCharType="end"/>
          </w:r>
        </w:sdtContent>
      </w:sdt>
      <w:r w:rsidR="0094494C" w:rsidRPr="00E82E02">
        <w:rPr>
          <w:rFonts w:ascii="Times New Roman" w:hAnsi="Times New Roman" w:cs="Times New Roman"/>
          <w:sz w:val="24"/>
        </w:rPr>
        <w:t>.</w:t>
      </w:r>
      <w:r w:rsidR="009A5F6A">
        <w:rPr>
          <w:rFonts w:ascii="Times New Roman" w:hAnsi="Times New Roman" w:cs="Times New Roman"/>
          <w:sz w:val="24"/>
        </w:rPr>
        <w:t xml:space="preserve"> The reason for the difference might be due to </w:t>
      </w:r>
      <w:r w:rsidR="007D632B">
        <w:rPr>
          <w:rFonts w:ascii="Times New Roman" w:hAnsi="Times New Roman" w:cs="Times New Roman"/>
          <w:sz w:val="24"/>
        </w:rPr>
        <w:t xml:space="preserve">low consideration of language influence on utilization of program materials given </w:t>
      </w:r>
      <w:r w:rsidR="003D3CDA">
        <w:rPr>
          <w:rFonts w:ascii="Times New Roman" w:hAnsi="Times New Roman" w:cs="Times New Roman"/>
          <w:sz w:val="24"/>
        </w:rPr>
        <w:t>by Amhara regional health bearu.</w:t>
      </w:r>
    </w:p>
    <w:p w:rsidR="0094494C" w:rsidRPr="000D3947" w:rsidRDefault="00B84E1E" w:rsidP="006D2520">
      <w:pPr>
        <w:pStyle w:val="Heading2"/>
        <w:spacing w:line="360" w:lineRule="auto"/>
        <w:rPr>
          <w:rFonts w:ascii="Times New Roman" w:hAnsi="Times New Roman" w:cs="Times New Roman"/>
          <w:b/>
          <w:color w:val="auto"/>
          <w:sz w:val="28"/>
        </w:rPr>
      </w:pPr>
      <w:bookmarkStart w:id="88" w:name="_Toc76606118"/>
      <w:r w:rsidRPr="000D3947">
        <w:rPr>
          <w:rFonts w:ascii="Times New Roman" w:hAnsi="Times New Roman" w:cs="Times New Roman"/>
          <w:b/>
          <w:color w:val="auto"/>
          <w:sz w:val="28"/>
        </w:rPr>
        <w:t>7.2 C</w:t>
      </w:r>
      <w:r w:rsidR="0094494C" w:rsidRPr="000D3947">
        <w:rPr>
          <w:rFonts w:ascii="Times New Roman" w:hAnsi="Times New Roman" w:cs="Times New Roman"/>
          <w:b/>
          <w:color w:val="auto"/>
          <w:sz w:val="28"/>
        </w:rPr>
        <w:t>ompliance of implementation of CHIS with guidelines</w:t>
      </w:r>
      <w:bookmarkEnd w:id="88"/>
    </w:p>
    <w:p w:rsidR="00E2708B" w:rsidRPr="00FA1686" w:rsidRDefault="00055CE9" w:rsidP="000049E4">
      <w:pPr>
        <w:spacing w:line="360" w:lineRule="auto"/>
        <w:jc w:val="both"/>
        <w:rPr>
          <w:rFonts w:ascii="Times New Roman" w:hAnsi="Times New Roman" w:cs="Times New Roman"/>
          <w:sz w:val="24"/>
        </w:rPr>
      </w:pPr>
      <w:r w:rsidRPr="00E82E02">
        <w:rPr>
          <w:rFonts w:ascii="Times New Roman" w:hAnsi="Times New Roman" w:cs="Times New Roman"/>
          <w:sz w:val="24"/>
        </w:rPr>
        <w:t>Although</w:t>
      </w:r>
      <w:r w:rsidR="009E0056" w:rsidRPr="00E82E02">
        <w:rPr>
          <w:rFonts w:ascii="Times New Roman" w:hAnsi="Times New Roman" w:cs="Times New Roman"/>
          <w:sz w:val="24"/>
        </w:rPr>
        <w:t xml:space="preserve"> all the variables </w:t>
      </w:r>
      <w:r w:rsidRPr="00E82E02">
        <w:rPr>
          <w:rFonts w:ascii="Times New Roman" w:hAnsi="Times New Roman" w:cs="Times New Roman"/>
          <w:sz w:val="24"/>
        </w:rPr>
        <w:t>were not evaluated in this study due to time and resource shortage, the overall compliance of</w:t>
      </w:r>
      <w:r w:rsidR="000049E4">
        <w:rPr>
          <w:rFonts w:ascii="Times New Roman" w:hAnsi="Times New Roman" w:cs="Times New Roman"/>
          <w:sz w:val="24"/>
        </w:rPr>
        <w:t xml:space="preserve"> implementation of CHIS in Ayehu Guagusa in 2021</w:t>
      </w:r>
      <w:r w:rsidR="009E7A47">
        <w:rPr>
          <w:rFonts w:ascii="Times New Roman" w:hAnsi="Times New Roman" w:cs="Times New Roman"/>
          <w:sz w:val="24"/>
        </w:rPr>
        <w:t xml:space="preserve"> was 37.4</w:t>
      </w:r>
      <w:r w:rsidRPr="00E82E02">
        <w:rPr>
          <w:rFonts w:ascii="Times New Roman" w:hAnsi="Times New Roman" w:cs="Times New Roman"/>
          <w:sz w:val="24"/>
        </w:rPr>
        <w:t>% which is very low compared with national CHIS guideline</w:t>
      </w:r>
      <w:r w:rsidR="000049E4">
        <w:rPr>
          <w:rFonts w:ascii="Times New Roman" w:hAnsi="Times New Roman" w:cs="Times New Roman"/>
          <w:sz w:val="24"/>
        </w:rPr>
        <w:t xml:space="preserve"> and poor according to judgment criteria. This was also very low compared to</w:t>
      </w:r>
      <w:r w:rsidRPr="00E82E02">
        <w:rPr>
          <w:rFonts w:ascii="Times New Roman" w:hAnsi="Times New Roman" w:cs="Times New Roman"/>
          <w:sz w:val="24"/>
        </w:rPr>
        <w:t xml:space="preserve"> evaluation conducted at South East Tigray zone(92.4%)</w:t>
      </w:r>
      <w:sdt>
        <w:sdtPr>
          <w:rPr>
            <w:rFonts w:ascii="Times New Roman" w:hAnsi="Times New Roman" w:cs="Times New Roman"/>
            <w:sz w:val="24"/>
          </w:rPr>
          <w:id w:val="-1801454273"/>
          <w:citation/>
        </w:sdtPr>
        <w:sdtEndPr/>
        <w:sdtContent>
          <w:r w:rsidRPr="00E82E02">
            <w:rPr>
              <w:rFonts w:ascii="Times New Roman" w:hAnsi="Times New Roman" w:cs="Times New Roman"/>
              <w:sz w:val="24"/>
            </w:rPr>
            <w:fldChar w:fldCharType="begin"/>
          </w:r>
          <w:r w:rsidRPr="00E82E02">
            <w:rPr>
              <w:rFonts w:ascii="Times New Roman" w:hAnsi="Times New Roman" w:cs="Times New Roman"/>
              <w:sz w:val="24"/>
            </w:rPr>
            <w:instrText xml:space="preserve"> CITATION Mes16 \l 2057 </w:instrText>
          </w:r>
          <w:r w:rsidRPr="00E82E02">
            <w:rPr>
              <w:rFonts w:ascii="Times New Roman" w:hAnsi="Times New Roman" w:cs="Times New Roman"/>
              <w:sz w:val="24"/>
            </w:rPr>
            <w:fldChar w:fldCharType="separate"/>
          </w:r>
          <w:r w:rsidRPr="00E82E02">
            <w:rPr>
              <w:rFonts w:ascii="Times New Roman" w:hAnsi="Times New Roman" w:cs="Times New Roman"/>
              <w:noProof/>
              <w:sz w:val="24"/>
            </w:rPr>
            <w:t xml:space="preserve"> (24)</w:t>
          </w:r>
          <w:r w:rsidRPr="00E82E02">
            <w:rPr>
              <w:rFonts w:ascii="Times New Roman" w:hAnsi="Times New Roman" w:cs="Times New Roman"/>
              <w:sz w:val="24"/>
            </w:rPr>
            <w:fldChar w:fldCharType="end"/>
          </w:r>
        </w:sdtContent>
      </w:sdt>
      <w:r w:rsidRPr="00E82E02">
        <w:rPr>
          <w:rFonts w:ascii="Times New Roman" w:hAnsi="Times New Roman" w:cs="Times New Roman"/>
          <w:sz w:val="24"/>
        </w:rPr>
        <w:t>.</w:t>
      </w:r>
      <w:r w:rsidR="00204ECD" w:rsidRPr="00204ECD">
        <w:t xml:space="preserve"> </w:t>
      </w:r>
      <w:r w:rsidR="000049E4">
        <w:rPr>
          <w:rFonts w:ascii="Times New Roman" w:hAnsi="Times New Roman" w:cs="Times New Roman"/>
          <w:sz w:val="24"/>
        </w:rPr>
        <w:t>The difference might be due to difference in indicators and weights given for each indicator in our study and Tigray region.</w:t>
      </w:r>
      <w:r w:rsidR="00204ECD">
        <w:rPr>
          <w:rFonts w:ascii="Times New Roman" w:hAnsi="Times New Roman" w:cs="Times New Roman"/>
          <w:sz w:val="24"/>
        </w:rPr>
        <w:t xml:space="preserve"> Despite </w:t>
      </w:r>
      <w:r w:rsidR="00204ECD" w:rsidRPr="00204ECD">
        <w:rPr>
          <w:rFonts w:ascii="Times New Roman" w:hAnsi="Times New Roman" w:cs="Times New Roman"/>
          <w:sz w:val="24"/>
        </w:rPr>
        <w:t>frequent supportive supervision</w:t>
      </w:r>
      <w:r w:rsidR="00110FAE">
        <w:rPr>
          <w:rFonts w:ascii="Times New Roman" w:hAnsi="Times New Roman" w:cs="Times New Roman"/>
          <w:sz w:val="24"/>
        </w:rPr>
        <w:t xml:space="preserve"> and training</w:t>
      </w:r>
      <w:r w:rsidR="00204ECD" w:rsidRPr="00204ECD">
        <w:rPr>
          <w:rFonts w:ascii="Times New Roman" w:hAnsi="Times New Roman" w:cs="Times New Roman"/>
          <w:sz w:val="24"/>
        </w:rPr>
        <w:t xml:space="preserve"> has a significant role in identifying the gaps and improving health extension worker’s capacity</w:t>
      </w:r>
      <w:r w:rsidR="000049E4">
        <w:rPr>
          <w:rFonts w:ascii="Times New Roman" w:hAnsi="Times New Roman" w:cs="Times New Roman"/>
          <w:sz w:val="24"/>
        </w:rPr>
        <w:t xml:space="preserve"> on how to use program resource</w:t>
      </w:r>
      <w:r w:rsidR="00204ECD">
        <w:rPr>
          <w:rFonts w:ascii="Times New Roman" w:hAnsi="Times New Roman" w:cs="Times New Roman"/>
          <w:sz w:val="24"/>
        </w:rPr>
        <w:t>, there was no strong and frequent supportive supervision from higher level health systems</w:t>
      </w:r>
      <w:r w:rsidR="00110FAE">
        <w:rPr>
          <w:rFonts w:ascii="Times New Roman" w:hAnsi="Times New Roman" w:cs="Times New Roman"/>
          <w:sz w:val="24"/>
        </w:rPr>
        <w:t xml:space="preserve"> and regular refreshment training for health extension workers. Most of the health care workers at district health office and health centers</w:t>
      </w:r>
      <w:r w:rsidR="000049E4">
        <w:rPr>
          <w:rFonts w:ascii="Times New Roman" w:hAnsi="Times New Roman" w:cs="Times New Roman"/>
          <w:sz w:val="24"/>
        </w:rPr>
        <w:t xml:space="preserve"> </w:t>
      </w:r>
      <w:r w:rsidR="00110FAE">
        <w:rPr>
          <w:rFonts w:ascii="Times New Roman" w:hAnsi="Times New Roman" w:cs="Times New Roman"/>
          <w:sz w:val="24"/>
        </w:rPr>
        <w:t xml:space="preserve">never had taken training about CHIS </w:t>
      </w:r>
      <w:r w:rsidR="000049E4">
        <w:rPr>
          <w:rFonts w:ascii="Times New Roman" w:hAnsi="Times New Roman" w:cs="Times New Roman"/>
          <w:sz w:val="24"/>
        </w:rPr>
        <w:t>at the study area</w:t>
      </w:r>
      <w:r w:rsidR="00110FAE">
        <w:rPr>
          <w:rFonts w:ascii="Times New Roman" w:hAnsi="Times New Roman" w:cs="Times New Roman"/>
          <w:sz w:val="24"/>
        </w:rPr>
        <w:t xml:space="preserve"> due to absence of budget allocated for program improvement.</w:t>
      </w:r>
      <w:r w:rsidR="00BE1696">
        <w:rPr>
          <w:rFonts w:ascii="Times New Roman" w:hAnsi="Times New Roman" w:cs="Times New Roman"/>
          <w:sz w:val="24"/>
        </w:rPr>
        <w:t xml:space="preserve"> </w:t>
      </w:r>
      <w:r w:rsidR="00BE1696" w:rsidRPr="00BE1696">
        <w:rPr>
          <w:rFonts w:ascii="Times New Roman" w:hAnsi="Times New Roman" w:cs="Times New Roman"/>
          <w:sz w:val="24"/>
        </w:rPr>
        <w:t>The essential role of feedback and external assistance in the form of supportive supervision is to reinforce behaviour chang</w:t>
      </w:r>
      <w:r w:rsidR="00BE1696">
        <w:rPr>
          <w:rFonts w:ascii="Times New Roman" w:hAnsi="Times New Roman" w:cs="Times New Roman"/>
          <w:sz w:val="24"/>
        </w:rPr>
        <w:t>e though there was no integrated supportive supervision and feedback system in our study area.</w:t>
      </w:r>
    </w:p>
    <w:p w:rsidR="00132C71" w:rsidRPr="00E82E02" w:rsidRDefault="009E0056" w:rsidP="00FA1686">
      <w:pPr>
        <w:spacing w:line="360" w:lineRule="auto"/>
        <w:jc w:val="both"/>
        <w:rPr>
          <w:rFonts w:ascii="Times New Roman" w:hAnsi="Times New Roman" w:cs="Times New Roman"/>
          <w:sz w:val="24"/>
        </w:rPr>
      </w:pPr>
      <w:r w:rsidRPr="00FA1686">
        <w:rPr>
          <w:rFonts w:ascii="Times New Roman" w:hAnsi="Times New Roman" w:cs="Times New Roman"/>
          <w:sz w:val="24"/>
        </w:rPr>
        <w:t>E</w:t>
      </w:r>
      <w:r w:rsidRPr="00E82E02">
        <w:rPr>
          <w:rFonts w:ascii="Times New Roman" w:hAnsi="Times New Roman" w:cs="Times New Roman"/>
          <w:sz w:val="24"/>
        </w:rPr>
        <w:t xml:space="preserve">ven though CHIS was innovated </w:t>
      </w:r>
      <w:r w:rsidR="00BE1696">
        <w:rPr>
          <w:rFonts w:ascii="Times New Roman" w:hAnsi="Times New Roman" w:cs="Times New Roman"/>
          <w:sz w:val="24"/>
        </w:rPr>
        <w:t xml:space="preserve">to improve the </w:t>
      </w:r>
      <w:r w:rsidRPr="00E82E02">
        <w:rPr>
          <w:rFonts w:ascii="Times New Roman" w:hAnsi="Times New Roman" w:cs="Times New Roman"/>
          <w:sz w:val="24"/>
        </w:rPr>
        <w:t xml:space="preserve">quality </w:t>
      </w:r>
      <w:r w:rsidR="00BE1696">
        <w:rPr>
          <w:rFonts w:ascii="Times New Roman" w:hAnsi="Times New Roman" w:cs="Times New Roman"/>
          <w:sz w:val="24"/>
        </w:rPr>
        <w:t xml:space="preserve">of data generated at health post level </w:t>
      </w:r>
      <w:r w:rsidRPr="00E82E02">
        <w:rPr>
          <w:rFonts w:ascii="Times New Roman" w:hAnsi="Times New Roman" w:cs="Times New Roman"/>
          <w:sz w:val="24"/>
        </w:rPr>
        <w:t>by</w:t>
      </w:r>
      <w:r w:rsidR="001E77DA" w:rsidRPr="00E82E02">
        <w:rPr>
          <w:rFonts w:ascii="Times New Roman" w:hAnsi="Times New Roman" w:cs="Times New Roman"/>
          <w:sz w:val="24"/>
        </w:rPr>
        <w:t xml:space="preserve"> reducing workload and</w:t>
      </w:r>
      <w:r w:rsidRPr="00E82E02">
        <w:rPr>
          <w:rFonts w:ascii="Times New Roman" w:hAnsi="Times New Roman" w:cs="Times New Roman"/>
          <w:sz w:val="24"/>
        </w:rPr>
        <w:t xml:space="preserve"> integrating </w:t>
      </w:r>
      <w:r w:rsidR="00E2708B" w:rsidRPr="00E82E02">
        <w:rPr>
          <w:rFonts w:ascii="Times New Roman" w:hAnsi="Times New Roman" w:cs="Times New Roman"/>
          <w:sz w:val="24"/>
        </w:rPr>
        <w:t>different data source in one poach, all the health posts in this study were using different registration and reporting tools i</w:t>
      </w:r>
      <w:r w:rsidR="0064747B">
        <w:rPr>
          <w:rFonts w:ascii="Times New Roman" w:hAnsi="Times New Roman" w:cs="Times New Roman"/>
          <w:sz w:val="24"/>
        </w:rPr>
        <w:t xml:space="preserve">n addition to CHIS. This </w:t>
      </w:r>
      <w:r w:rsidR="00E2708B" w:rsidRPr="00E82E02">
        <w:rPr>
          <w:rFonts w:ascii="Times New Roman" w:hAnsi="Times New Roman" w:cs="Times New Roman"/>
          <w:sz w:val="24"/>
        </w:rPr>
        <w:t>was almost consistent with study conducted at Gurage zone that only 16.7% of HPs use FF independent of other parallel registration and reporting tools</w:t>
      </w:r>
      <w:sdt>
        <w:sdtPr>
          <w:rPr>
            <w:rFonts w:ascii="Times New Roman" w:hAnsi="Times New Roman" w:cs="Times New Roman"/>
            <w:sz w:val="24"/>
          </w:rPr>
          <w:id w:val="885225011"/>
          <w:citation/>
        </w:sdtPr>
        <w:sdtEndPr/>
        <w:sdtContent>
          <w:r w:rsidR="009C39D8" w:rsidRPr="00E82E02">
            <w:rPr>
              <w:rFonts w:ascii="Times New Roman" w:hAnsi="Times New Roman" w:cs="Times New Roman"/>
              <w:sz w:val="24"/>
            </w:rPr>
            <w:fldChar w:fldCharType="begin"/>
          </w:r>
          <w:r w:rsidR="009C39D8" w:rsidRPr="00E82E02">
            <w:rPr>
              <w:rFonts w:ascii="Times New Roman" w:hAnsi="Times New Roman" w:cs="Times New Roman"/>
              <w:sz w:val="24"/>
            </w:rPr>
            <w:instrText xml:space="preserve"> CITATION Tse15 \l 2057 </w:instrText>
          </w:r>
          <w:r w:rsidR="009C39D8" w:rsidRPr="00E82E02">
            <w:rPr>
              <w:rFonts w:ascii="Times New Roman" w:hAnsi="Times New Roman" w:cs="Times New Roman"/>
              <w:sz w:val="24"/>
            </w:rPr>
            <w:fldChar w:fldCharType="separate"/>
          </w:r>
          <w:r w:rsidR="009C39D8" w:rsidRPr="00E82E02">
            <w:rPr>
              <w:rFonts w:ascii="Times New Roman" w:hAnsi="Times New Roman" w:cs="Times New Roman"/>
              <w:noProof/>
              <w:sz w:val="24"/>
            </w:rPr>
            <w:t xml:space="preserve"> (18)</w:t>
          </w:r>
          <w:r w:rsidR="009C39D8" w:rsidRPr="00E82E02">
            <w:rPr>
              <w:rFonts w:ascii="Times New Roman" w:hAnsi="Times New Roman" w:cs="Times New Roman"/>
              <w:sz w:val="24"/>
            </w:rPr>
            <w:fldChar w:fldCharType="end"/>
          </w:r>
        </w:sdtContent>
      </w:sdt>
      <w:r w:rsidR="00E2708B" w:rsidRPr="00E82E02">
        <w:rPr>
          <w:rFonts w:ascii="Times New Roman" w:hAnsi="Times New Roman" w:cs="Times New Roman"/>
          <w:sz w:val="24"/>
        </w:rPr>
        <w:t>. But process evaluatio</w:t>
      </w:r>
      <w:r w:rsidR="0052130F" w:rsidRPr="00E82E02">
        <w:rPr>
          <w:rFonts w:ascii="Times New Roman" w:hAnsi="Times New Roman" w:cs="Times New Roman"/>
          <w:sz w:val="24"/>
        </w:rPr>
        <w:t xml:space="preserve">n done at </w:t>
      </w:r>
      <w:r w:rsidR="009A3B27">
        <w:rPr>
          <w:rFonts w:ascii="Times New Roman" w:hAnsi="Times New Roman" w:cs="Times New Roman"/>
          <w:sz w:val="24"/>
        </w:rPr>
        <w:t xml:space="preserve">Mekele zone </w:t>
      </w:r>
      <w:r w:rsidR="00D935FF">
        <w:rPr>
          <w:rFonts w:ascii="Times New Roman" w:hAnsi="Times New Roman" w:cs="Times New Roman"/>
          <w:sz w:val="24"/>
        </w:rPr>
        <w:t>shown only 22.</w:t>
      </w:r>
      <w:r w:rsidR="00E2708B" w:rsidRPr="00E82E02">
        <w:rPr>
          <w:rFonts w:ascii="Times New Roman" w:hAnsi="Times New Roman" w:cs="Times New Roman"/>
          <w:sz w:val="24"/>
        </w:rPr>
        <w:t>8% of HPs use parallel registration and reporting tools</w:t>
      </w:r>
      <w:sdt>
        <w:sdtPr>
          <w:rPr>
            <w:rFonts w:ascii="Times New Roman" w:hAnsi="Times New Roman" w:cs="Times New Roman"/>
            <w:sz w:val="24"/>
          </w:rPr>
          <w:id w:val="-1765211587"/>
          <w:citation/>
        </w:sdtPr>
        <w:sdtEndPr/>
        <w:sdtContent>
          <w:r w:rsidR="0052130F" w:rsidRPr="00E82E02">
            <w:rPr>
              <w:rFonts w:ascii="Times New Roman" w:hAnsi="Times New Roman" w:cs="Times New Roman"/>
              <w:sz w:val="24"/>
            </w:rPr>
            <w:fldChar w:fldCharType="begin"/>
          </w:r>
          <w:r w:rsidR="0052130F" w:rsidRPr="00E82E02">
            <w:rPr>
              <w:rFonts w:ascii="Times New Roman" w:hAnsi="Times New Roman" w:cs="Times New Roman"/>
              <w:sz w:val="24"/>
            </w:rPr>
            <w:instrText xml:space="preserve"> CITATION Ata17 \l 2057 </w:instrText>
          </w:r>
          <w:r w:rsidR="0052130F" w:rsidRPr="00E82E02">
            <w:rPr>
              <w:rFonts w:ascii="Times New Roman" w:hAnsi="Times New Roman" w:cs="Times New Roman"/>
              <w:sz w:val="24"/>
            </w:rPr>
            <w:fldChar w:fldCharType="separate"/>
          </w:r>
          <w:r w:rsidR="0052130F" w:rsidRPr="00E82E02">
            <w:rPr>
              <w:rFonts w:ascii="Times New Roman" w:hAnsi="Times New Roman" w:cs="Times New Roman"/>
              <w:noProof/>
              <w:sz w:val="24"/>
            </w:rPr>
            <w:t xml:space="preserve"> (25)</w:t>
          </w:r>
          <w:r w:rsidR="0052130F" w:rsidRPr="00E82E02">
            <w:rPr>
              <w:rFonts w:ascii="Times New Roman" w:hAnsi="Times New Roman" w:cs="Times New Roman"/>
              <w:sz w:val="24"/>
            </w:rPr>
            <w:fldChar w:fldCharType="end"/>
          </w:r>
        </w:sdtContent>
      </w:sdt>
      <w:r w:rsidR="0052130F" w:rsidRPr="00E82E02">
        <w:rPr>
          <w:rFonts w:ascii="Times New Roman" w:hAnsi="Times New Roman" w:cs="Times New Roman"/>
          <w:sz w:val="24"/>
        </w:rPr>
        <w:t xml:space="preserve">. </w:t>
      </w:r>
      <w:r w:rsidR="00BA1A38" w:rsidRPr="00E82E02">
        <w:rPr>
          <w:rFonts w:ascii="Times New Roman" w:hAnsi="Times New Roman" w:cs="Times New Roman"/>
          <w:sz w:val="24"/>
        </w:rPr>
        <w:t>The local government, HEWs and other stakeholders concern for information revolution, supportive supervision and feedback system at</w:t>
      </w:r>
      <w:r w:rsidR="00EB4E3C">
        <w:rPr>
          <w:rFonts w:ascii="Times New Roman" w:hAnsi="Times New Roman" w:cs="Times New Roman"/>
          <w:sz w:val="24"/>
        </w:rPr>
        <w:t xml:space="preserve"> this study area</w:t>
      </w:r>
      <w:r w:rsidR="00BA1A38" w:rsidRPr="00E82E02">
        <w:rPr>
          <w:rFonts w:ascii="Times New Roman" w:hAnsi="Times New Roman" w:cs="Times New Roman"/>
          <w:sz w:val="24"/>
        </w:rPr>
        <w:t xml:space="preserve"> might be weak and </w:t>
      </w:r>
      <w:r w:rsidR="0052130F" w:rsidRPr="00E82E02">
        <w:rPr>
          <w:rFonts w:ascii="Times New Roman" w:hAnsi="Times New Roman" w:cs="Times New Roman"/>
          <w:sz w:val="24"/>
        </w:rPr>
        <w:t>relatively strong at Tigray region</w:t>
      </w:r>
      <w:sdt>
        <w:sdtPr>
          <w:rPr>
            <w:rFonts w:ascii="Times New Roman" w:hAnsi="Times New Roman" w:cs="Times New Roman"/>
            <w:sz w:val="24"/>
          </w:rPr>
          <w:id w:val="1091588489"/>
          <w:citation/>
        </w:sdtPr>
        <w:sdtEndPr/>
        <w:sdtContent>
          <w:r w:rsidR="0007194C">
            <w:rPr>
              <w:rFonts w:ascii="Times New Roman" w:hAnsi="Times New Roman" w:cs="Times New Roman"/>
              <w:sz w:val="24"/>
            </w:rPr>
            <w:fldChar w:fldCharType="begin"/>
          </w:r>
          <w:r w:rsidR="0007194C">
            <w:rPr>
              <w:rFonts w:ascii="Times New Roman" w:hAnsi="Times New Roman" w:cs="Times New Roman"/>
              <w:sz w:val="24"/>
            </w:rPr>
            <w:instrText xml:space="preserve"> CITATION Mes16 \l 2057 </w:instrText>
          </w:r>
          <w:r w:rsidR="0007194C">
            <w:rPr>
              <w:rFonts w:ascii="Times New Roman" w:hAnsi="Times New Roman" w:cs="Times New Roman"/>
              <w:sz w:val="24"/>
            </w:rPr>
            <w:fldChar w:fldCharType="separate"/>
          </w:r>
          <w:r w:rsidR="0007194C">
            <w:rPr>
              <w:rFonts w:ascii="Times New Roman" w:hAnsi="Times New Roman" w:cs="Times New Roman"/>
              <w:noProof/>
              <w:sz w:val="24"/>
            </w:rPr>
            <w:t xml:space="preserve"> </w:t>
          </w:r>
          <w:r w:rsidR="0007194C" w:rsidRPr="0007194C">
            <w:rPr>
              <w:rFonts w:ascii="Times New Roman" w:hAnsi="Times New Roman" w:cs="Times New Roman"/>
              <w:noProof/>
              <w:sz w:val="24"/>
            </w:rPr>
            <w:t>(24)</w:t>
          </w:r>
          <w:r w:rsidR="0007194C">
            <w:rPr>
              <w:rFonts w:ascii="Times New Roman" w:hAnsi="Times New Roman" w:cs="Times New Roman"/>
              <w:sz w:val="24"/>
            </w:rPr>
            <w:fldChar w:fldCharType="end"/>
          </w:r>
        </w:sdtContent>
      </w:sdt>
      <w:r w:rsidR="00BA1A38" w:rsidRPr="00E82E02">
        <w:rPr>
          <w:rFonts w:ascii="Times New Roman" w:hAnsi="Times New Roman" w:cs="Times New Roman"/>
          <w:sz w:val="24"/>
        </w:rPr>
        <w:t>.</w:t>
      </w:r>
      <w:r w:rsidR="0052130F" w:rsidRPr="00E82E02">
        <w:rPr>
          <w:rFonts w:ascii="Times New Roman" w:hAnsi="Times New Roman" w:cs="Times New Roman"/>
          <w:sz w:val="24"/>
        </w:rPr>
        <w:t xml:space="preserve"> The reason for bet</w:t>
      </w:r>
      <w:r w:rsidR="009A3B27">
        <w:rPr>
          <w:rFonts w:ascii="Times New Roman" w:hAnsi="Times New Roman" w:cs="Times New Roman"/>
          <w:sz w:val="24"/>
        </w:rPr>
        <w:t>ter achievement at Mekele zone</w:t>
      </w:r>
      <w:r w:rsidR="0052130F" w:rsidRPr="00E82E02">
        <w:rPr>
          <w:rFonts w:ascii="Times New Roman" w:hAnsi="Times New Roman" w:cs="Times New Roman"/>
          <w:sz w:val="24"/>
        </w:rPr>
        <w:t xml:space="preserve"> might</w:t>
      </w:r>
      <w:r w:rsidR="009A3B27">
        <w:rPr>
          <w:rFonts w:ascii="Times New Roman" w:hAnsi="Times New Roman" w:cs="Times New Roman"/>
          <w:sz w:val="24"/>
        </w:rPr>
        <w:t xml:space="preserve"> also</w:t>
      </w:r>
      <w:r w:rsidR="0052130F" w:rsidRPr="00E82E02">
        <w:rPr>
          <w:rFonts w:ascii="Times New Roman" w:hAnsi="Times New Roman" w:cs="Times New Roman"/>
          <w:sz w:val="24"/>
        </w:rPr>
        <w:t xml:space="preserve"> be due to difference in study population that included health centers</w:t>
      </w:r>
      <w:r w:rsidR="009A3B27">
        <w:rPr>
          <w:rFonts w:ascii="Times New Roman" w:hAnsi="Times New Roman" w:cs="Times New Roman"/>
          <w:sz w:val="24"/>
        </w:rPr>
        <w:t xml:space="preserve"> and hospitals</w:t>
      </w:r>
      <w:r w:rsidR="0052130F" w:rsidRPr="00E82E02">
        <w:rPr>
          <w:rFonts w:ascii="Times New Roman" w:hAnsi="Times New Roman" w:cs="Times New Roman"/>
          <w:sz w:val="24"/>
        </w:rPr>
        <w:t xml:space="preserve"> which might be with better infrastructure and skilled health professional.</w:t>
      </w:r>
      <w:r w:rsidR="00BA1A38" w:rsidRPr="00E82E02">
        <w:rPr>
          <w:rFonts w:ascii="Times New Roman" w:hAnsi="Times New Roman" w:cs="Times New Roman"/>
          <w:sz w:val="24"/>
        </w:rPr>
        <w:t xml:space="preserve"> </w:t>
      </w:r>
      <w:r w:rsidR="001E77DA" w:rsidRPr="00E82E02">
        <w:rPr>
          <w:rFonts w:ascii="Times New Roman" w:hAnsi="Times New Roman" w:cs="Times New Roman"/>
          <w:sz w:val="24"/>
        </w:rPr>
        <w:t xml:space="preserve">HEWs who use CHIS for recording </w:t>
      </w:r>
      <w:r w:rsidR="001E77DA" w:rsidRPr="00E82E02">
        <w:rPr>
          <w:rFonts w:ascii="Times New Roman" w:hAnsi="Times New Roman" w:cs="Times New Roman"/>
          <w:sz w:val="24"/>
        </w:rPr>
        <w:lastRenderedPageBreak/>
        <w:t>and reporting independently were four times more likely to utilize information for decision</w:t>
      </w:r>
      <w:sdt>
        <w:sdtPr>
          <w:rPr>
            <w:rFonts w:ascii="Times New Roman" w:hAnsi="Times New Roman" w:cs="Times New Roman"/>
            <w:sz w:val="24"/>
          </w:rPr>
          <w:id w:val="1858310769"/>
          <w:citation/>
        </w:sdtPr>
        <w:sdtEndPr/>
        <w:sdtContent>
          <w:r w:rsidR="0052130F" w:rsidRPr="00E82E02">
            <w:rPr>
              <w:rFonts w:ascii="Times New Roman" w:hAnsi="Times New Roman" w:cs="Times New Roman"/>
              <w:sz w:val="24"/>
            </w:rPr>
            <w:fldChar w:fldCharType="begin"/>
          </w:r>
          <w:r w:rsidR="0052130F" w:rsidRPr="00E82E02">
            <w:rPr>
              <w:rFonts w:ascii="Times New Roman" w:hAnsi="Times New Roman" w:cs="Times New Roman"/>
              <w:sz w:val="24"/>
            </w:rPr>
            <w:instrText xml:space="preserve"> CITATION Ata17 \l 2057 </w:instrText>
          </w:r>
          <w:r w:rsidR="0052130F" w:rsidRPr="00E82E02">
            <w:rPr>
              <w:rFonts w:ascii="Times New Roman" w:hAnsi="Times New Roman" w:cs="Times New Roman"/>
              <w:sz w:val="24"/>
            </w:rPr>
            <w:fldChar w:fldCharType="separate"/>
          </w:r>
          <w:r w:rsidR="0052130F" w:rsidRPr="00E82E02">
            <w:rPr>
              <w:rFonts w:ascii="Times New Roman" w:hAnsi="Times New Roman" w:cs="Times New Roman"/>
              <w:noProof/>
              <w:sz w:val="24"/>
            </w:rPr>
            <w:t xml:space="preserve"> (25)</w:t>
          </w:r>
          <w:r w:rsidR="0052130F" w:rsidRPr="00E82E02">
            <w:rPr>
              <w:rFonts w:ascii="Times New Roman" w:hAnsi="Times New Roman" w:cs="Times New Roman"/>
              <w:sz w:val="24"/>
            </w:rPr>
            <w:fldChar w:fldCharType="end"/>
          </w:r>
        </w:sdtContent>
      </w:sdt>
      <w:r w:rsidR="0052130F" w:rsidRPr="00E82E02">
        <w:rPr>
          <w:rFonts w:ascii="Times New Roman" w:hAnsi="Times New Roman" w:cs="Times New Roman"/>
          <w:sz w:val="24"/>
        </w:rPr>
        <w:t>.</w:t>
      </w:r>
    </w:p>
    <w:p w:rsidR="0052130F" w:rsidRPr="00E82E02" w:rsidRDefault="0052130F" w:rsidP="00E5121C">
      <w:pPr>
        <w:spacing w:line="360" w:lineRule="auto"/>
        <w:jc w:val="both"/>
        <w:rPr>
          <w:rFonts w:ascii="Times New Roman" w:hAnsi="Times New Roman" w:cs="Times New Roman"/>
          <w:sz w:val="24"/>
        </w:rPr>
      </w:pPr>
      <w:r w:rsidRPr="00E82E02">
        <w:rPr>
          <w:rFonts w:ascii="Times New Roman" w:hAnsi="Times New Roman" w:cs="Times New Roman"/>
          <w:sz w:val="24"/>
        </w:rPr>
        <w:t>No health post was using LQAS to check data quality after compiling report monthly,</w:t>
      </w:r>
      <w:r w:rsidR="00BD4C44">
        <w:rPr>
          <w:rFonts w:ascii="Times New Roman" w:hAnsi="Times New Roman" w:cs="Times New Roman"/>
          <w:sz w:val="24"/>
        </w:rPr>
        <w:t xml:space="preserve"> only</w:t>
      </w:r>
      <w:r w:rsidRPr="00E82E02">
        <w:rPr>
          <w:rFonts w:ascii="Times New Roman" w:hAnsi="Times New Roman" w:cs="Times New Roman"/>
          <w:sz w:val="24"/>
        </w:rPr>
        <w:t xml:space="preserve"> </w:t>
      </w:r>
      <w:r w:rsidR="00004B3C" w:rsidRPr="00E82E02">
        <w:rPr>
          <w:rFonts w:ascii="Times New Roman" w:hAnsi="Times New Roman" w:cs="Times New Roman"/>
          <w:sz w:val="24"/>
        </w:rPr>
        <w:t>half of the HPs use sometimes. From those that did LQAS sometimes all select data element by guessing.</w:t>
      </w:r>
      <w:r w:rsidR="00A525AA" w:rsidRPr="00E82E02">
        <w:rPr>
          <w:rFonts w:ascii="Times New Roman" w:hAnsi="Times New Roman" w:cs="Times New Roman"/>
          <w:sz w:val="24"/>
        </w:rPr>
        <w:t xml:space="preserve"> This implies that the quality of data generated at local level was almost unknown. Managers at different level of health system were using this data for planning, resource allocation and other different managerial and clinical decisions.</w:t>
      </w:r>
      <w:r w:rsidR="00004B3C" w:rsidRPr="00E82E02">
        <w:rPr>
          <w:rFonts w:ascii="Times New Roman" w:hAnsi="Times New Roman" w:cs="Times New Roman"/>
          <w:sz w:val="24"/>
        </w:rPr>
        <w:t xml:space="preserve"> Unlike this</w:t>
      </w:r>
      <w:r w:rsidR="0027246D">
        <w:rPr>
          <w:rFonts w:ascii="Times New Roman" w:hAnsi="Times New Roman" w:cs="Times New Roman"/>
          <w:sz w:val="24"/>
        </w:rPr>
        <w:t>,</w:t>
      </w:r>
      <w:r w:rsidR="00004B3C" w:rsidRPr="00E82E02">
        <w:rPr>
          <w:rFonts w:ascii="Times New Roman" w:hAnsi="Times New Roman" w:cs="Times New Roman"/>
          <w:sz w:val="24"/>
        </w:rPr>
        <w:t xml:space="preserve"> study conducted at Hadiya zone shown </w:t>
      </w:r>
      <w:r w:rsidR="00A525AA" w:rsidRPr="00E82E02">
        <w:rPr>
          <w:rFonts w:ascii="Times New Roman" w:hAnsi="Times New Roman" w:cs="Times New Roman"/>
          <w:sz w:val="24"/>
        </w:rPr>
        <w:t>that 73.8% of HPs do LQAS monthly and 46.3% select data elements randomly</w:t>
      </w:r>
      <w:sdt>
        <w:sdtPr>
          <w:rPr>
            <w:rFonts w:ascii="Times New Roman" w:hAnsi="Times New Roman" w:cs="Times New Roman"/>
            <w:sz w:val="24"/>
          </w:rPr>
          <w:id w:val="1574928138"/>
          <w:citation/>
        </w:sdtPr>
        <w:sdtEndPr/>
        <w:sdtContent>
          <w:r w:rsidR="00A525AA" w:rsidRPr="00E82E02">
            <w:rPr>
              <w:rFonts w:ascii="Times New Roman" w:hAnsi="Times New Roman" w:cs="Times New Roman"/>
              <w:sz w:val="24"/>
            </w:rPr>
            <w:fldChar w:fldCharType="begin"/>
          </w:r>
          <w:r w:rsidR="00A525AA" w:rsidRPr="00E82E02">
            <w:rPr>
              <w:rFonts w:ascii="Times New Roman" w:hAnsi="Times New Roman" w:cs="Times New Roman"/>
              <w:sz w:val="24"/>
            </w:rPr>
            <w:instrText xml:space="preserve"> CITATION Anh20 \l 2057 </w:instrText>
          </w:r>
          <w:r w:rsidR="00A525AA" w:rsidRPr="00E82E02">
            <w:rPr>
              <w:rFonts w:ascii="Times New Roman" w:hAnsi="Times New Roman" w:cs="Times New Roman"/>
              <w:sz w:val="24"/>
            </w:rPr>
            <w:fldChar w:fldCharType="separate"/>
          </w:r>
          <w:r w:rsidR="00A525AA" w:rsidRPr="00E82E02">
            <w:rPr>
              <w:rFonts w:ascii="Times New Roman" w:hAnsi="Times New Roman" w:cs="Times New Roman"/>
              <w:noProof/>
              <w:sz w:val="24"/>
            </w:rPr>
            <w:t xml:space="preserve"> (17)</w:t>
          </w:r>
          <w:r w:rsidR="00A525AA" w:rsidRPr="00E82E02">
            <w:rPr>
              <w:rFonts w:ascii="Times New Roman" w:hAnsi="Times New Roman" w:cs="Times New Roman"/>
              <w:sz w:val="24"/>
            </w:rPr>
            <w:fldChar w:fldCharType="end"/>
          </w:r>
        </w:sdtContent>
      </w:sdt>
      <w:r w:rsidR="00A525AA" w:rsidRPr="00E82E02">
        <w:rPr>
          <w:rFonts w:ascii="Times New Roman" w:hAnsi="Times New Roman" w:cs="Times New Roman"/>
          <w:sz w:val="24"/>
        </w:rPr>
        <w:t>.</w:t>
      </w:r>
      <w:r w:rsidR="00004B3C" w:rsidRPr="00E82E02">
        <w:rPr>
          <w:rFonts w:ascii="Times New Roman" w:hAnsi="Times New Roman" w:cs="Times New Roman"/>
          <w:sz w:val="24"/>
        </w:rPr>
        <w:t xml:space="preserve"> This might be due to negligence, lack of skill on how to do LQAS, low concern given for information quality by stakeholders, weak supportive supervision and feedback system</w:t>
      </w:r>
      <w:r w:rsidR="0027246D">
        <w:rPr>
          <w:rFonts w:ascii="Times New Roman" w:hAnsi="Times New Roman" w:cs="Times New Roman"/>
          <w:sz w:val="24"/>
        </w:rPr>
        <w:t xml:space="preserve"> in our study</w:t>
      </w:r>
      <w:r w:rsidR="00004B3C" w:rsidRPr="00E82E02">
        <w:rPr>
          <w:rFonts w:ascii="Times New Roman" w:hAnsi="Times New Roman" w:cs="Times New Roman"/>
          <w:sz w:val="24"/>
        </w:rPr>
        <w:t>.</w:t>
      </w:r>
    </w:p>
    <w:p w:rsidR="00A525AA" w:rsidRPr="00E82E02" w:rsidRDefault="00A525AA" w:rsidP="00E5121C">
      <w:pPr>
        <w:spacing w:line="360" w:lineRule="auto"/>
        <w:jc w:val="both"/>
        <w:rPr>
          <w:rFonts w:ascii="Times New Roman" w:hAnsi="Times New Roman" w:cs="Times New Roman"/>
          <w:sz w:val="24"/>
        </w:rPr>
      </w:pPr>
      <w:r w:rsidRPr="00E82E02">
        <w:rPr>
          <w:rFonts w:ascii="Times New Roman" w:hAnsi="Times New Roman" w:cs="Times New Roman"/>
          <w:sz w:val="24"/>
        </w:rPr>
        <w:t xml:space="preserve">CHIS was innovated </w:t>
      </w:r>
      <w:r w:rsidR="00D935FF">
        <w:rPr>
          <w:rFonts w:ascii="Times New Roman" w:hAnsi="Times New Roman" w:cs="Times New Roman"/>
          <w:sz w:val="24"/>
        </w:rPr>
        <w:t xml:space="preserve">to know vital statistics </w:t>
      </w:r>
      <w:r w:rsidR="00F8277D" w:rsidRPr="00E82E02">
        <w:rPr>
          <w:rFonts w:ascii="Times New Roman" w:hAnsi="Times New Roman" w:cs="Times New Roman"/>
          <w:sz w:val="24"/>
        </w:rPr>
        <w:t>by recording new births, new deaths and new HHs continuously, and updating kebele demographic profile annually. This helps to know exact number of HHs, population by sex and age, resources available in the kebele, basic health indicators in the kebele and environmental sanitation of kebele. This in turn affects planning, reso</w:t>
      </w:r>
      <w:r w:rsidR="00F9762A" w:rsidRPr="00E82E02">
        <w:rPr>
          <w:rFonts w:ascii="Times New Roman" w:hAnsi="Times New Roman" w:cs="Times New Roman"/>
          <w:sz w:val="24"/>
        </w:rPr>
        <w:t>urce allocation and decision making at</w:t>
      </w:r>
      <w:r w:rsidR="00F8277D" w:rsidRPr="00E82E02">
        <w:rPr>
          <w:rFonts w:ascii="Times New Roman" w:hAnsi="Times New Roman" w:cs="Times New Roman"/>
          <w:sz w:val="24"/>
        </w:rPr>
        <w:t xml:space="preserve"> different sectors and levels</w:t>
      </w:r>
      <w:r w:rsidR="00F9762A" w:rsidRPr="00E82E02">
        <w:rPr>
          <w:rFonts w:ascii="Times New Roman" w:hAnsi="Times New Roman" w:cs="Times New Roman"/>
          <w:sz w:val="24"/>
        </w:rPr>
        <w:t xml:space="preserve">. </w:t>
      </w:r>
      <w:r w:rsidR="00F8277D" w:rsidRPr="00E82E02">
        <w:rPr>
          <w:rFonts w:ascii="Times New Roman" w:hAnsi="Times New Roman" w:cs="Times New Roman"/>
          <w:sz w:val="24"/>
        </w:rPr>
        <w:t xml:space="preserve"> But there was no HP that update FF for new births, new deaths, new HHs and kebele demographic profiles</w:t>
      </w:r>
      <w:r w:rsidR="00F9762A" w:rsidRPr="00E82E02">
        <w:rPr>
          <w:rFonts w:ascii="Times New Roman" w:hAnsi="Times New Roman" w:cs="Times New Roman"/>
          <w:sz w:val="24"/>
        </w:rPr>
        <w:t xml:space="preserve"> as intended</w:t>
      </w:r>
      <w:r w:rsidR="00F8277D" w:rsidRPr="00E82E02">
        <w:rPr>
          <w:rFonts w:ascii="Times New Roman" w:hAnsi="Times New Roman" w:cs="Times New Roman"/>
          <w:sz w:val="24"/>
        </w:rPr>
        <w:t>.</w:t>
      </w:r>
      <w:r w:rsidR="00F9762A" w:rsidRPr="00E82E02">
        <w:rPr>
          <w:rFonts w:ascii="Times New Roman" w:hAnsi="Times New Roman" w:cs="Times New Roman"/>
          <w:sz w:val="24"/>
        </w:rPr>
        <w:t xml:space="preserve"> This result was inconsistent with study done at South East Tigray zone that 94% of HPs update FF for new births, deaths and new HHs and all HPs update kebele demographic profiling formats annually</w:t>
      </w:r>
      <w:sdt>
        <w:sdtPr>
          <w:rPr>
            <w:rFonts w:ascii="Times New Roman" w:hAnsi="Times New Roman" w:cs="Times New Roman"/>
            <w:sz w:val="24"/>
          </w:rPr>
          <w:id w:val="180097974"/>
          <w:citation/>
        </w:sdtPr>
        <w:sdtEndPr/>
        <w:sdtContent>
          <w:r w:rsidR="00F9762A" w:rsidRPr="00E82E02">
            <w:rPr>
              <w:rFonts w:ascii="Times New Roman" w:hAnsi="Times New Roman" w:cs="Times New Roman"/>
              <w:sz w:val="24"/>
            </w:rPr>
            <w:fldChar w:fldCharType="begin"/>
          </w:r>
          <w:r w:rsidR="00F9762A" w:rsidRPr="00E82E02">
            <w:rPr>
              <w:rFonts w:ascii="Times New Roman" w:hAnsi="Times New Roman" w:cs="Times New Roman"/>
              <w:sz w:val="24"/>
            </w:rPr>
            <w:instrText xml:space="preserve"> CITATION Mes16 \l 2057 </w:instrText>
          </w:r>
          <w:r w:rsidR="00F9762A" w:rsidRPr="00E82E02">
            <w:rPr>
              <w:rFonts w:ascii="Times New Roman" w:hAnsi="Times New Roman" w:cs="Times New Roman"/>
              <w:sz w:val="24"/>
            </w:rPr>
            <w:fldChar w:fldCharType="separate"/>
          </w:r>
          <w:r w:rsidR="00F9762A" w:rsidRPr="00E82E02">
            <w:rPr>
              <w:rFonts w:ascii="Times New Roman" w:hAnsi="Times New Roman" w:cs="Times New Roman"/>
              <w:noProof/>
              <w:sz w:val="24"/>
            </w:rPr>
            <w:t xml:space="preserve"> (24)</w:t>
          </w:r>
          <w:r w:rsidR="00F9762A" w:rsidRPr="00E82E02">
            <w:rPr>
              <w:rFonts w:ascii="Times New Roman" w:hAnsi="Times New Roman" w:cs="Times New Roman"/>
              <w:sz w:val="24"/>
            </w:rPr>
            <w:fldChar w:fldCharType="end"/>
          </w:r>
        </w:sdtContent>
      </w:sdt>
      <w:r w:rsidR="00F9762A" w:rsidRPr="00E82E02">
        <w:rPr>
          <w:rFonts w:ascii="Times New Roman" w:hAnsi="Times New Roman" w:cs="Times New Roman"/>
          <w:sz w:val="24"/>
        </w:rPr>
        <w:t xml:space="preserve">. This difference might be due to </w:t>
      </w:r>
      <w:r w:rsidR="00BA4387">
        <w:rPr>
          <w:rFonts w:ascii="Times New Roman" w:hAnsi="Times New Roman" w:cs="Times New Roman"/>
          <w:sz w:val="24"/>
        </w:rPr>
        <w:t xml:space="preserve">presence of committed HEWs, availability of different reference materials and manuals written in Tigrigna language and better supportive supervision and feedback system </w:t>
      </w:r>
      <w:r w:rsidR="003C663C" w:rsidRPr="00E82E02">
        <w:rPr>
          <w:rFonts w:ascii="Times New Roman" w:hAnsi="Times New Roman" w:cs="Times New Roman"/>
          <w:sz w:val="24"/>
        </w:rPr>
        <w:t>at South East T</w:t>
      </w:r>
      <w:r w:rsidR="00BA4387">
        <w:rPr>
          <w:rFonts w:ascii="Times New Roman" w:hAnsi="Times New Roman" w:cs="Times New Roman"/>
          <w:sz w:val="24"/>
        </w:rPr>
        <w:t>igray zone</w:t>
      </w:r>
      <w:sdt>
        <w:sdtPr>
          <w:rPr>
            <w:rFonts w:ascii="Times New Roman" w:hAnsi="Times New Roman" w:cs="Times New Roman"/>
            <w:sz w:val="24"/>
          </w:rPr>
          <w:id w:val="1384441077"/>
          <w:citation/>
        </w:sdtPr>
        <w:sdtEndPr/>
        <w:sdtContent>
          <w:r w:rsidR="0027246D">
            <w:rPr>
              <w:rFonts w:ascii="Times New Roman" w:hAnsi="Times New Roman" w:cs="Times New Roman"/>
              <w:sz w:val="24"/>
            </w:rPr>
            <w:fldChar w:fldCharType="begin"/>
          </w:r>
          <w:r w:rsidR="0027246D">
            <w:rPr>
              <w:rFonts w:ascii="Times New Roman" w:hAnsi="Times New Roman" w:cs="Times New Roman"/>
              <w:sz w:val="24"/>
            </w:rPr>
            <w:instrText xml:space="preserve"> CITATION Mes16 \l 2057 </w:instrText>
          </w:r>
          <w:r w:rsidR="0027246D">
            <w:rPr>
              <w:rFonts w:ascii="Times New Roman" w:hAnsi="Times New Roman" w:cs="Times New Roman"/>
              <w:sz w:val="24"/>
            </w:rPr>
            <w:fldChar w:fldCharType="separate"/>
          </w:r>
          <w:r w:rsidR="0027246D">
            <w:rPr>
              <w:rFonts w:ascii="Times New Roman" w:hAnsi="Times New Roman" w:cs="Times New Roman"/>
              <w:noProof/>
              <w:sz w:val="24"/>
            </w:rPr>
            <w:t xml:space="preserve"> </w:t>
          </w:r>
          <w:r w:rsidR="0027246D" w:rsidRPr="0027246D">
            <w:rPr>
              <w:rFonts w:ascii="Times New Roman" w:hAnsi="Times New Roman" w:cs="Times New Roman"/>
              <w:noProof/>
              <w:sz w:val="24"/>
            </w:rPr>
            <w:t>(24)</w:t>
          </w:r>
          <w:r w:rsidR="0027246D">
            <w:rPr>
              <w:rFonts w:ascii="Times New Roman" w:hAnsi="Times New Roman" w:cs="Times New Roman"/>
              <w:sz w:val="24"/>
            </w:rPr>
            <w:fldChar w:fldCharType="end"/>
          </w:r>
        </w:sdtContent>
      </w:sdt>
      <w:r w:rsidR="00BA4387">
        <w:rPr>
          <w:rFonts w:ascii="Times New Roman" w:hAnsi="Times New Roman" w:cs="Times New Roman"/>
          <w:sz w:val="24"/>
        </w:rPr>
        <w:t>. In our study area only a few</w:t>
      </w:r>
      <w:r w:rsidR="003C663C" w:rsidRPr="00E82E02">
        <w:rPr>
          <w:rFonts w:ascii="Times New Roman" w:hAnsi="Times New Roman" w:cs="Times New Roman"/>
          <w:sz w:val="24"/>
        </w:rPr>
        <w:t xml:space="preserve"> health professionals at health Center an</w:t>
      </w:r>
      <w:r w:rsidR="00BA4387">
        <w:rPr>
          <w:rFonts w:ascii="Times New Roman" w:hAnsi="Times New Roman" w:cs="Times New Roman"/>
          <w:sz w:val="24"/>
        </w:rPr>
        <w:t>d district health office</w:t>
      </w:r>
      <w:r w:rsidR="003C663C" w:rsidRPr="00E82E02">
        <w:rPr>
          <w:rFonts w:ascii="Times New Roman" w:hAnsi="Times New Roman" w:cs="Times New Roman"/>
          <w:sz w:val="24"/>
        </w:rPr>
        <w:t xml:space="preserve"> support and supervise, give feedback and follow implementation of feedback due to absence</w:t>
      </w:r>
      <w:r w:rsidR="0027246D">
        <w:rPr>
          <w:rFonts w:ascii="Times New Roman" w:hAnsi="Times New Roman" w:cs="Times New Roman"/>
          <w:sz w:val="24"/>
        </w:rPr>
        <w:t xml:space="preserve"> of commitment and</w:t>
      </w:r>
      <w:r w:rsidR="003C663C" w:rsidRPr="00E82E02">
        <w:rPr>
          <w:rFonts w:ascii="Times New Roman" w:hAnsi="Times New Roman" w:cs="Times New Roman"/>
          <w:sz w:val="24"/>
        </w:rPr>
        <w:t xml:space="preserve"> chance for t</w:t>
      </w:r>
      <w:r w:rsidR="00780D8D" w:rsidRPr="00E82E02">
        <w:rPr>
          <w:rFonts w:ascii="Times New Roman" w:hAnsi="Times New Roman" w:cs="Times New Roman"/>
          <w:sz w:val="24"/>
        </w:rPr>
        <w:t>raining because of resource</w:t>
      </w:r>
      <w:r w:rsidR="003C663C" w:rsidRPr="00E82E02">
        <w:rPr>
          <w:rFonts w:ascii="Times New Roman" w:hAnsi="Times New Roman" w:cs="Times New Roman"/>
          <w:sz w:val="24"/>
        </w:rPr>
        <w:t xml:space="preserve"> shortage.</w:t>
      </w:r>
    </w:p>
    <w:p w:rsidR="00780D8D" w:rsidRPr="00E82E02" w:rsidRDefault="00780D8D" w:rsidP="00E5121C">
      <w:pPr>
        <w:spacing w:line="360" w:lineRule="auto"/>
        <w:jc w:val="both"/>
        <w:rPr>
          <w:rFonts w:ascii="Times New Roman" w:hAnsi="Times New Roman" w:cs="Times New Roman"/>
          <w:sz w:val="24"/>
        </w:rPr>
      </w:pPr>
      <w:r w:rsidRPr="00E82E02">
        <w:rPr>
          <w:rFonts w:ascii="Times New Roman" w:hAnsi="Times New Roman" w:cs="Times New Roman"/>
          <w:sz w:val="24"/>
        </w:rPr>
        <w:t>Despite health cards</w:t>
      </w:r>
      <w:r w:rsidR="00DD2683" w:rsidRPr="00E82E02">
        <w:rPr>
          <w:rFonts w:ascii="Times New Roman" w:hAnsi="Times New Roman" w:cs="Times New Roman"/>
          <w:sz w:val="24"/>
        </w:rPr>
        <w:t xml:space="preserve"> and integrated health cards were</w:t>
      </w:r>
      <w:r w:rsidRPr="00E82E02">
        <w:rPr>
          <w:rFonts w:ascii="Times New Roman" w:hAnsi="Times New Roman" w:cs="Times New Roman"/>
          <w:sz w:val="24"/>
        </w:rPr>
        <w:t xml:space="preserve"> designed as part of CHIS to simplify </w:t>
      </w:r>
      <w:r w:rsidR="00DD2683" w:rsidRPr="00E82E02">
        <w:rPr>
          <w:rFonts w:ascii="Times New Roman" w:hAnsi="Times New Roman" w:cs="Times New Roman"/>
          <w:sz w:val="24"/>
        </w:rPr>
        <w:t>system of appointing clients who demand follow up service and trace defaulters from appointment easily by using individual cards, there was no HP that has given health card for all members. Only 16.7% of health posts were providing health cards when client visits health post. There was no HP that retrieve FF</w:t>
      </w:r>
      <w:r w:rsidR="00A43899" w:rsidRPr="00E82E02">
        <w:rPr>
          <w:rFonts w:ascii="Times New Roman" w:hAnsi="Times New Roman" w:cs="Times New Roman"/>
          <w:sz w:val="24"/>
        </w:rPr>
        <w:t xml:space="preserve"> from shelf by using MFI though all HPs had MFI</w:t>
      </w:r>
      <w:r w:rsidR="00DD2683" w:rsidRPr="00E82E02">
        <w:rPr>
          <w:rFonts w:ascii="Times New Roman" w:hAnsi="Times New Roman" w:cs="Times New Roman"/>
          <w:sz w:val="24"/>
        </w:rPr>
        <w:t xml:space="preserve">. </w:t>
      </w:r>
      <w:r w:rsidR="00A43899" w:rsidRPr="00E82E02">
        <w:rPr>
          <w:rFonts w:ascii="Times New Roman" w:hAnsi="Times New Roman" w:cs="Times New Roman"/>
          <w:sz w:val="24"/>
        </w:rPr>
        <w:t>T</w:t>
      </w:r>
      <w:r w:rsidR="00DD2683" w:rsidRPr="00E82E02">
        <w:rPr>
          <w:rFonts w:ascii="Times New Roman" w:hAnsi="Times New Roman" w:cs="Times New Roman"/>
          <w:sz w:val="24"/>
        </w:rPr>
        <w:t xml:space="preserve">his result was inconsistent with study conducted in South East Tigray zone that 67% of HPs retrieve </w:t>
      </w:r>
      <w:r w:rsidR="00A43899" w:rsidRPr="00E82E02">
        <w:rPr>
          <w:rFonts w:ascii="Times New Roman" w:hAnsi="Times New Roman" w:cs="Times New Roman"/>
          <w:sz w:val="24"/>
        </w:rPr>
        <w:t>FF from shelf by using MFI and all HPs had given health cards for clients</w:t>
      </w:r>
      <w:sdt>
        <w:sdtPr>
          <w:rPr>
            <w:rFonts w:ascii="Times New Roman" w:hAnsi="Times New Roman" w:cs="Times New Roman"/>
            <w:sz w:val="24"/>
          </w:rPr>
          <w:id w:val="324405495"/>
          <w:citation/>
        </w:sdtPr>
        <w:sdtEndPr/>
        <w:sdtContent>
          <w:r w:rsidR="00A43899" w:rsidRPr="00E82E02">
            <w:rPr>
              <w:rFonts w:ascii="Times New Roman" w:hAnsi="Times New Roman" w:cs="Times New Roman"/>
              <w:sz w:val="24"/>
            </w:rPr>
            <w:fldChar w:fldCharType="begin"/>
          </w:r>
          <w:r w:rsidR="00A43899" w:rsidRPr="00E82E02">
            <w:rPr>
              <w:rFonts w:ascii="Times New Roman" w:hAnsi="Times New Roman" w:cs="Times New Roman"/>
              <w:sz w:val="24"/>
            </w:rPr>
            <w:instrText xml:space="preserve"> CITATION Mes16 \l 2057 </w:instrText>
          </w:r>
          <w:r w:rsidR="00A43899" w:rsidRPr="00E82E02">
            <w:rPr>
              <w:rFonts w:ascii="Times New Roman" w:hAnsi="Times New Roman" w:cs="Times New Roman"/>
              <w:sz w:val="24"/>
            </w:rPr>
            <w:fldChar w:fldCharType="separate"/>
          </w:r>
          <w:r w:rsidR="00A43899" w:rsidRPr="00E82E02">
            <w:rPr>
              <w:rFonts w:ascii="Times New Roman" w:hAnsi="Times New Roman" w:cs="Times New Roman"/>
              <w:noProof/>
              <w:sz w:val="24"/>
            </w:rPr>
            <w:t xml:space="preserve"> (24)</w:t>
          </w:r>
          <w:r w:rsidR="00A43899" w:rsidRPr="00E82E02">
            <w:rPr>
              <w:rFonts w:ascii="Times New Roman" w:hAnsi="Times New Roman" w:cs="Times New Roman"/>
              <w:sz w:val="24"/>
            </w:rPr>
            <w:fldChar w:fldCharType="end"/>
          </w:r>
        </w:sdtContent>
      </w:sdt>
      <w:r w:rsidR="00A43899" w:rsidRPr="00E82E02">
        <w:rPr>
          <w:rFonts w:ascii="Times New Roman" w:hAnsi="Times New Roman" w:cs="Times New Roman"/>
          <w:sz w:val="24"/>
        </w:rPr>
        <w:t xml:space="preserve">. This </w:t>
      </w:r>
      <w:r w:rsidR="00A43899" w:rsidRPr="00E82E02">
        <w:rPr>
          <w:rFonts w:ascii="Times New Roman" w:hAnsi="Times New Roman" w:cs="Times New Roman"/>
          <w:sz w:val="24"/>
        </w:rPr>
        <w:lastRenderedPageBreak/>
        <w:t>might be due to skill gap and difficulty of understanding manuals and reference materials written in English language. All health posts had no reference materials and manuals written in Amharic language.</w:t>
      </w:r>
    </w:p>
    <w:p w:rsidR="00780EEB" w:rsidRPr="000D3947" w:rsidRDefault="000D3947" w:rsidP="006D2520">
      <w:pPr>
        <w:pStyle w:val="Heading2"/>
        <w:spacing w:line="360" w:lineRule="auto"/>
        <w:rPr>
          <w:rFonts w:ascii="Times New Roman" w:hAnsi="Times New Roman" w:cs="Times New Roman"/>
          <w:b/>
          <w:color w:val="auto"/>
          <w:sz w:val="28"/>
        </w:rPr>
      </w:pPr>
      <w:bookmarkStart w:id="89" w:name="_Toc76606119"/>
      <w:r w:rsidRPr="000D3947">
        <w:rPr>
          <w:rFonts w:ascii="Times New Roman" w:hAnsi="Times New Roman" w:cs="Times New Roman"/>
          <w:b/>
          <w:color w:val="auto"/>
          <w:sz w:val="28"/>
        </w:rPr>
        <w:t xml:space="preserve">7.3 </w:t>
      </w:r>
      <w:r w:rsidR="003B44B0" w:rsidRPr="000D3947">
        <w:rPr>
          <w:rFonts w:ascii="Times New Roman" w:hAnsi="Times New Roman" w:cs="Times New Roman"/>
          <w:b/>
          <w:color w:val="auto"/>
          <w:sz w:val="28"/>
        </w:rPr>
        <w:t>Consistency of data</w:t>
      </w:r>
      <w:r w:rsidR="00413A3C">
        <w:rPr>
          <w:rFonts w:ascii="Times New Roman" w:hAnsi="Times New Roman" w:cs="Times New Roman"/>
          <w:b/>
          <w:color w:val="auto"/>
          <w:sz w:val="28"/>
        </w:rPr>
        <w:t xml:space="preserve"> in different sources</w:t>
      </w:r>
      <w:bookmarkEnd w:id="89"/>
    </w:p>
    <w:p w:rsidR="00605444" w:rsidRDefault="003B44B0" w:rsidP="00F1343E">
      <w:pPr>
        <w:spacing w:line="360" w:lineRule="auto"/>
        <w:jc w:val="both"/>
        <w:rPr>
          <w:rFonts w:ascii="Times New Roman" w:hAnsi="Times New Roman" w:cs="Times New Roman"/>
          <w:sz w:val="24"/>
        </w:rPr>
      </w:pPr>
      <w:r w:rsidRPr="00E82E02">
        <w:rPr>
          <w:rFonts w:ascii="Times New Roman" w:hAnsi="Times New Roman" w:cs="Times New Roman"/>
          <w:sz w:val="24"/>
        </w:rPr>
        <w:t xml:space="preserve">Consistency of data in different sources is an indicator </w:t>
      </w:r>
      <w:r w:rsidR="00647641">
        <w:rPr>
          <w:rFonts w:ascii="Times New Roman" w:hAnsi="Times New Roman" w:cs="Times New Roman"/>
          <w:sz w:val="24"/>
        </w:rPr>
        <w:t xml:space="preserve">of </w:t>
      </w:r>
      <w:r w:rsidRPr="00E82E02">
        <w:rPr>
          <w:rFonts w:ascii="Times New Roman" w:hAnsi="Times New Roman" w:cs="Times New Roman"/>
          <w:sz w:val="24"/>
        </w:rPr>
        <w:t>quality of data</w:t>
      </w:r>
      <w:r w:rsidR="006F1083" w:rsidRPr="00E82E02">
        <w:rPr>
          <w:rFonts w:ascii="Times New Roman" w:hAnsi="Times New Roman" w:cs="Times New Roman"/>
          <w:sz w:val="24"/>
        </w:rPr>
        <w:t xml:space="preserve">. </w:t>
      </w:r>
      <w:r w:rsidR="00780EEB">
        <w:rPr>
          <w:rFonts w:ascii="Times New Roman" w:hAnsi="Times New Roman" w:cs="Times New Roman"/>
          <w:sz w:val="24"/>
        </w:rPr>
        <w:t>The health and health related data inconsistency in different sources and in different times in similar sources was the major challenge in Ethiopia</w:t>
      </w:r>
      <w:sdt>
        <w:sdtPr>
          <w:rPr>
            <w:rFonts w:ascii="Times New Roman" w:hAnsi="Times New Roman" w:cs="Times New Roman"/>
            <w:sz w:val="24"/>
          </w:rPr>
          <w:id w:val="1009338184"/>
          <w:citation/>
        </w:sdtPr>
        <w:sdtEndPr/>
        <w:sdtContent>
          <w:r w:rsidR="00780EEB">
            <w:rPr>
              <w:rFonts w:ascii="Times New Roman" w:hAnsi="Times New Roman" w:cs="Times New Roman"/>
              <w:sz w:val="24"/>
            </w:rPr>
            <w:fldChar w:fldCharType="begin"/>
          </w:r>
          <w:r w:rsidR="00780EEB">
            <w:rPr>
              <w:rFonts w:ascii="Times New Roman" w:hAnsi="Times New Roman" w:cs="Times New Roman"/>
              <w:sz w:val="24"/>
            </w:rPr>
            <w:instrText xml:space="preserve"> CITATION Kal20 \l 2057 </w:instrText>
          </w:r>
          <w:r w:rsidR="00780EEB">
            <w:rPr>
              <w:rFonts w:ascii="Times New Roman" w:hAnsi="Times New Roman" w:cs="Times New Roman"/>
              <w:sz w:val="24"/>
            </w:rPr>
            <w:fldChar w:fldCharType="separate"/>
          </w:r>
          <w:r w:rsidR="00780EEB">
            <w:rPr>
              <w:rFonts w:ascii="Times New Roman" w:hAnsi="Times New Roman" w:cs="Times New Roman"/>
              <w:noProof/>
              <w:sz w:val="24"/>
            </w:rPr>
            <w:t xml:space="preserve"> </w:t>
          </w:r>
          <w:r w:rsidR="00780EEB" w:rsidRPr="00780EEB">
            <w:rPr>
              <w:rFonts w:ascii="Times New Roman" w:hAnsi="Times New Roman" w:cs="Times New Roman"/>
              <w:noProof/>
              <w:sz w:val="24"/>
            </w:rPr>
            <w:t>(27)</w:t>
          </w:r>
          <w:r w:rsidR="00780EEB">
            <w:rPr>
              <w:rFonts w:ascii="Times New Roman" w:hAnsi="Times New Roman" w:cs="Times New Roman"/>
              <w:sz w:val="24"/>
            </w:rPr>
            <w:fldChar w:fldCharType="end"/>
          </w:r>
        </w:sdtContent>
      </w:sdt>
      <w:r w:rsidR="00780EEB">
        <w:rPr>
          <w:rFonts w:ascii="Times New Roman" w:hAnsi="Times New Roman" w:cs="Times New Roman"/>
          <w:sz w:val="24"/>
        </w:rPr>
        <w:t>.</w:t>
      </w:r>
      <w:r w:rsidR="000E2F9F">
        <w:rPr>
          <w:rFonts w:ascii="Times New Roman" w:hAnsi="Times New Roman" w:cs="Times New Roman"/>
          <w:sz w:val="24"/>
        </w:rPr>
        <w:t xml:space="preserve"> In this study we checked the similarity of household data recorded in FF and actually at households.</w:t>
      </w:r>
      <w:r w:rsidR="00780EEB">
        <w:rPr>
          <w:rFonts w:ascii="Times New Roman" w:hAnsi="Times New Roman" w:cs="Times New Roman"/>
          <w:sz w:val="24"/>
        </w:rPr>
        <w:t xml:space="preserve"> </w:t>
      </w:r>
      <w:r w:rsidR="006F1083" w:rsidRPr="00E82E02">
        <w:rPr>
          <w:rFonts w:ascii="Times New Roman" w:hAnsi="Times New Roman" w:cs="Times New Roman"/>
          <w:sz w:val="24"/>
        </w:rPr>
        <w:t>Despite only a few indicators were used to study consistency of data in FF and MFI as well as consistency of data between FF and actually in household, the overall consistency of data at Ayehu Guag</w:t>
      </w:r>
      <w:r w:rsidR="005C3217" w:rsidRPr="00E82E02">
        <w:rPr>
          <w:rFonts w:ascii="Times New Roman" w:hAnsi="Times New Roman" w:cs="Times New Roman"/>
          <w:sz w:val="24"/>
        </w:rPr>
        <w:t>usa dis</w:t>
      </w:r>
      <w:r w:rsidR="000E2F9F">
        <w:rPr>
          <w:rFonts w:ascii="Times New Roman" w:hAnsi="Times New Roman" w:cs="Times New Roman"/>
          <w:sz w:val="24"/>
        </w:rPr>
        <w:t>trict in 2021 was 83.4% which was good according to judgment criteria</w:t>
      </w:r>
      <w:r w:rsidR="00CF56E0">
        <w:rPr>
          <w:rFonts w:ascii="Times New Roman" w:hAnsi="Times New Roman" w:cs="Times New Roman"/>
          <w:sz w:val="24"/>
        </w:rPr>
        <w:t xml:space="preserve"> but bellow national standard</w:t>
      </w:r>
      <w:r w:rsidR="000E2F9F">
        <w:rPr>
          <w:rFonts w:ascii="Times New Roman" w:hAnsi="Times New Roman" w:cs="Times New Roman"/>
          <w:sz w:val="24"/>
        </w:rPr>
        <w:t xml:space="preserve">. </w:t>
      </w:r>
      <w:r w:rsidR="00435A28" w:rsidRPr="00435A28">
        <w:rPr>
          <w:rFonts w:ascii="Times New Roman" w:hAnsi="Times New Roman" w:cs="Times New Roman"/>
          <w:sz w:val="24"/>
        </w:rPr>
        <w:t>In t</w:t>
      </w:r>
      <w:r w:rsidR="00435A28">
        <w:rPr>
          <w:rFonts w:ascii="Times New Roman" w:hAnsi="Times New Roman" w:cs="Times New Roman"/>
          <w:sz w:val="24"/>
        </w:rPr>
        <w:t>his study all the visited</w:t>
      </w:r>
      <w:r w:rsidR="00435A28" w:rsidRPr="00435A28">
        <w:rPr>
          <w:rFonts w:ascii="Times New Roman" w:hAnsi="Times New Roman" w:cs="Times New Roman"/>
          <w:sz w:val="24"/>
        </w:rPr>
        <w:t xml:space="preserve"> health posts were using other recording and reporting tools in addition to the</w:t>
      </w:r>
      <w:r w:rsidR="00255765">
        <w:rPr>
          <w:rFonts w:ascii="Times New Roman" w:hAnsi="Times New Roman" w:cs="Times New Roman"/>
          <w:sz w:val="24"/>
        </w:rPr>
        <w:t xml:space="preserve"> standard CHIS tool. So this might</w:t>
      </w:r>
      <w:r w:rsidR="00435A28" w:rsidRPr="00435A28">
        <w:rPr>
          <w:rFonts w:ascii="Times New Roman" w:hAnsi="Times New Roman" w:cs="Times New Roman"/>
          <w:sz w:val="24"/>
        </w:rPr>
        <w:t xml:space="preserve"> contribute to the inconsistenc</w:t>
      </w:r>
      <w:r w:rsidR="00435A28">
        <w:rPr>
          <w:rFonts w:ascii="Times New Roman" w:hAnsi="Times New Roman" w:cs="Times New Roman"/>
          <w:sz w:val="24"/>
        </w:rPr>
        <w:t xml:space="preserve">y of data recorded </w:t>
      </w:r>
      <w:r w:rsidR="00435A28" w:rsidRPr="00435A28">
        <w:rPr>
          <w:rFonts w:ascii="Times New Roman" w:hAnsi="Times New Roman" w:cs="Times New Roman"/>
          <w:sz w:val="24"/>
        </w:rPr>
        <w:t>in all the tools.</w:t>
      </w:r>
      <w:r w:rsidR="00E8288F">
        <w:rPr>
          <w:rFonts w:ascii="Times New Roman" w:hAnsi="Times New Roman" w:cs="Times New Roman"/>
          <w:sz w:val="24"/>
        </w:rPr>
        <w:t xml:space="preserve"> This might also be due to HEWs might not update FF after service provision at health posts and during home to home</w:t>
      </w:r>
      <w:r w:rsidR="0027246D">
        <w:rPr>
          <w:rFonts w:ascii="Times New Roman" w:hAnsi="Times New Roman" w:cs="Times New Roman"/>
          <w:sz w:val="24"/>
        </w:rPr>
        <w:t xml:space="preserve"> visit or not visiting HH at all</w:t>
      </w:r>
      <w:r w:rsidR="00E8288F">
        <w:rPr>
          <w:rFonts w:ascii="Times New Roman" w:hAnsi="Times New Roman" w:cs="Times New Roman"/>
          <w:sz w:val="24"/>
        </w:rPr>
        <w:t>.</w:t>
      </w:r>
      <w:r w:rsidR="00435A28" w:rsidRPr="00435A28">
        <w:rPr>
          <w:rFonts w:ascii="Times New Roman" w:hAnsi="Times New Roman" w:cs="Times New Roman"/>
          <w:sz w:val="24"/>
        </w:rPr>
        <w:t xml:space="preserve"> </w:t>
      </w:r>
      <w:r w:rsidR="00E8288F">
        <w:rPr>
          <w:rFonts w:ascii="Times New Roman" w:hAnsi="Times New Roman" w:cs="Times New Roman"/>
          <w:sz w:val="24"/>
        </w:rPr>
        <w:t xml:space="preserve">This implies there was under reporting or over reporting at the health posts in the district that directly affects planning and resources allocation in all levels of health system as well as service provision and health outcome of the community. </w:t>
      </w:r>
      <w:r w:rsidR="00435A28">
        <w:rPr>
          <w:rFonts w:ascii="Times New Roman" w:hAnsi="Times New Roman" w:cs="Times New Roman"/>
          <w:sz w:val="24"/>
        </w:rPr>
        <w:t>This</w:t>
      </w:r>
      <w:r w:rsidR="000E2F9F">
        <w:rPr>
          <w:rFonts w:ascii="Times New Roman" w:hAnsi="Times New Roman" w:cs="Times New Roman"/>
          <w:sz w:val="24"/>
        </w:rPr>
        <w:t xml:space="preserve"> result was</w:t>
      </w:r>
      <w:r w:rsidR="005C3217" w:rsidRPr="00E82E02">
        <w:rPr>
          <w:rFonts w:ascii="Times New Roman" w:hAnsi="Times New Roman" w:cs="Times New Roman"/>
          <w:sz w:val="24"/>
        </w:rPr>
        <w:t xml:space="preserve"> similar with evaluation done at Tigray region(83.5%)</w:t>
      </w:r>
      <w:sdt>
        <w:sdtPr>
          <w:rPr>
            <w:rFonts w:ascii="Times New Roman" w:hAnsi="Times New Roman" w:cs="Times New Roman"/>
            <w:sz w:val="24"/>
          </w:rPr>
          <w:id w:val="-1275862797"/>
          <w:citation/>
        </w:sdtPr>
        <w:sdtEndPr/>
        <w:sdtContent>
          <w:r w:rsidR="005C3217" w:rsidRPr="00E82E02">
            <w:rPr>
              <w:rFonts w:ascii="Times New Roman" w:hAnsi="Times New Roman" w:cs="Times New Roman"/>
              <w:sz w:val="24"/>
            </w:rPr>
            <w:fldChar w:fldCharType="begin"/>
          </w:r>
          <w:r w:rsidR="005C3217" w:rsidRPr="00E82E02">
            <w:rPr>
              <w:rFonts w:ascii="Times New Roman" w:hAnsi="Times New Roman" w:cs="Times New Roman"/>
              <w:sz w:val="24"/>
            </w:rPr>
            <w:instrText xml:space="preserve"> CITATION Mes16 \l 2057 </w:instrText>
          </w:r>
          <w:r w:rsidR="005C3217" w:rsidRPr="00E82E02">
            <w:rPr>
              <w:rFonts w:ascii="Times New Roman" w:hAnsi="Times New Roman" w:cs="Times New Roman"/>
              <w:sz w:val="24"/>
            </w:rPr>
            <w:fldChar w:fldCharType="separate"/>
          </w:r>
          <w:r w:rsidR="005C3217" w:rsidRPr="00E82E02">
            <w:rPr>
              <w:rFonts w:ascii="Times New Roman" w:hAnsi="Times New Roman" w:cs="Times New Roman"/>
              <w:noProof/>
              <w:sz w:val="24"/>
            </w:rPr>
            <w:t xml:space="preserve"> (24)</w:t>
          </w:r>
          <w:r w:rsidR="005C3217" w:rsidRPr="00E82E02">
            <w:rPr>
              <w:rFonts w:ascii="Times New Roman" w:hAnsi="Times New Roman" w:cs="Times New Roman"/>
              <w:sz w:val="24"/>
            </w:rPr>
            <w:fldChar w:fldCharType="end"/>
          </w:r>
        </w:sdtContent>
      </w:sdt>
      <w:r w:rsidR="005C3217" w:rsidRPr="00E82E02">
        <w:rPr>
          <w:rFonts w:ascii="Times New Roman" w:hAnsi="Times New Roman" w:cs="Times New Roman"/>
          <w:sz w:val="24"/>
        </w:rPr>
        <w:t xml:space="preserve">. </w:t>
      </w:r>
    </w:p>
    <w:p w:rsidR="007D4358" w:rsidRDefault="00B530BE" w:rsidP="00F1343E">
      <w:pPr>
        <w:spacing w:line="360" w:lineRule="auto"/>
        <w:jc w:val="both"/>
        <w:rPr>
          <w:rFonts w:ascii="Times New Roman" w:hAnsi="Times New Roman" w:cs="Times New Roman"/>
          <w:sz w:val="24"/>
        </w:rPr>
      </w:pPr>
      <w:r>
        <w:rPr>
          <w:rFonts w:ascii="Times New Roman" w:hAnsi="Times New Roman" w:cs="Times New Roman"/>
          <w:sz w:val="24"/>
        </w:rPr>
        <w:t>Master family index is</w:t>
      </w:r>
      <w:r w:rsidRPr="00B530BE">
        <w:rPr>
          <w:rFonts w:ascii="Times New Roman" w:hAnsi="Times New Roman" w:cs="Times New Roman"/>
          <w:sz w:val="24"/>
        </w:rPr>
        <w:t xml:space="preserve"> one component of CHIS which is important for recording the house hold heads alphabetically and use to retrieve the family folder from the shelf</w:t>
      </w:r>
      <w:r>
        <w:rPr>
          <w:rFonts w:ascii="Times New Roman" w:hAnsi="Times New Roman" w:cs="Times New Roman"/>
          <w:sz w:val="24"/>
        </w:rPr>
        <w:t xml:space="preserve"> easily</w:t>
      </w:r>
      <w:sdt>
        <w:sdtPr>
          <w:rPr>
            <w:rFonts w:ascii="Times New Roman" w:hAnsi="Times New Roman" w:cs="Times New Roman"/>
            <w:sz w:val="24"/>
          </w:rPr>
          <w:id w:val="-1681272281"/>
          <w:citation/>
        </w:sdtPr>
        <w:sdtEndPr/>
        <w:sdtContent>
          <w:r w:rsidR="0051333C">
            <w:rPr>
              <w:rFonts w:ascii="Times New Roman" w:hAnsi="Times New Roman" w:cs="Times New Roman"/>
              <w:sz w:val="24"/>
            </w:rPr>
            <w:fldChar w:fldCharType="begin"/>
          </w:r>
          <w:r w:rsidR="0051333C">
            <w:rPr>
              <w:rFonts w:ascii="Times New Roman" w:hAnsi="Times New Roman" w:cs="Times New Roman"/>
              <w:sz w:val="24"/>
            </w:rPr>
            <w:instrText xml:space="preserve"> CITATION FMO11 \l 2057 </w:instrText>
          </w:r>
          <w:r w:rsidR="0051333C">
            <w:rPr>
              <w:rFonts w:ascii="Times New Roman" w:hAnsi="Times New Roman" w:cs="Times New Roman"/>
              <w:sz w:val="24"/>
            </w:rPr>
            <w:fldChar w:fldCharType="separate"/>
          </w:r>
          <w:r w:rsidR="0051333C">
            <w:rPr>
              <w:rFonts w:ascii="Times New Roman" w:hAnsi="Times New Roman" w:cs="Times New Roman"/>
              <w:noProof/>
              <w:sz w:val="24"/>
            </w:rPr>
            <w:t xml:space="preserve"> </w:t>
          </w:r>
          <w:r w:rsidR="0051333C" w:rsidRPr="0051333C">
            <w:rPr>
              <w:rFonts w:ascii="Times New Roman" w:hAnsi="Times New Roman" w:cs="Times New Roman"/>
              <w:noProof/>
              <w:sz w:val="24"/>
            </w:rPr>
            <w:t>(8)</w:t>
          </w:r>
          <w:r w:rsidR="0051333C">
            <w:rPr>
              <w:rFonts w:ascii="Times New Roman" w:hAnsi="Times New Roman" w:cs="Times New Roman"/>
              <w:sz w:val="24"/>
            </w:rPr>
            <w:fldChar w:fldCharType="end"/>
          </w:r>
        </w:sdtContent>
      </w:sdt>
      <w:r>
        <w:rPr>
          <w:rFonts w:ascii="Times New Roman" w:hAnsi="Times New Roman" w:cs="Times New Roman"/>
          <w:sz w:val="24"/>
        </w:rPr>
        <w:t>.</w:t>
      </w:r>
      <w:r w:rsidR="0051333C">
        <w:rPr>
          <w:rFonts w:ascii="Times New Roman" w:hAnsi="Times New Roman" w:cs="Times New Roman"/>
          <w:sz w:val="24"/>
        </w:rPr>
        <w:t xml:space="preserve"> I</w:t>
      </w:r>
      <w:r>
        <w:rPr>
          <w:rFonts w:ascii="Times New Roman" w:hAnsi="Times New Roman" w:cs="Times New Roman"/>
          <w:sz w:val="24"/>
        </w:rPr>
        <w:t>t is like the key to open the house and to</w:t>
      </w:r>
      <w:r w:rsidR="0051333C">
        <w:rPr>
          <w:rFonts w:ascii="Times New Roman" w:hAnsi="Times New Roman" w:cs="Times New Roman"/>
          <w:sz w:val="24"/>
        </w:rPr>
        <w:t xml:space="preserve"> enter</w:t>
      </w:r>
      <w:r>
        <w:rPr>
          <w:rFonts w:ascii="Times New Roman" w:hAnsi="Times New Roman" w:cs="Times New Roman"/>
          <w:sz w:val="24"/>
        </w:rPr>
        <w:t xml:space="preserve"> in</w:t>
      </w:r>
      <w:r w:rsidR="0051333C">
        <w:rPr>
          <w:rFonts w:ascii="Times New Roman" w:hAnsi="Times New Roman" w:cs="Times New Roman"/>
          <w:sz w:val="24"/>
        </w:rPr>
        <w:t xml:space="preserve"> to house</w:t>
      </w:r>
      <w:r>
        <w:rPr>
          <w:rFonts w:ascii="Times New Roman" w:hAnsi="Times New Roman" w:cs="Times New Roman"/>
          <w:sz w:val="24"/>
        </w:rPr>
        <w:t>.</w:t>
      </w:r>
      <w:r w:rsidRPr="00B530BE">
        <w:rPr>
          <w:rFonts w:ascii="Times New Roman" w:hAnsi="Times New Roman" w:cs="Times New Roman"/>
          <w:sz w:val="24"/>
        </w:rPr>
        <w:t xml:space="preserve"> </w:t>
      </w:r>
      <w:r w:rsidR="00866766">
        <w:rPr>
          <w:rFonts w:ascii="Times New Roman" w:hAnsi="Times New Roman" w:cs="Times New Roman"/>
          <w:sz w:val="24"/>
        </w:rPr>
        <w:t>Household head name at MFI and FF was checked to</w:t>
      </w:r>
      <w:r w:rsidR="005C3217" w:rsidRPr="00E82E02">
        <w:rPr>
          <w:rFonts w:ascii="Times New Roman" w:hAnsi="Times New Roman" w:cs="Times New Roman"/>
          <w:sz w:val="24"/>
        </w:rPr>
        <w:t xml:space="preserve"> evaluate consiste</w:t>
      </w:r>
      <w:r w:rsidR="00866766">
        <w:rPr>
          <w:rFonts w:ascii="Times New Roman" w:hAnsi="Times New Roman" w:cs="Times New Roman"/>
          <w:sz w:val="24"/>
        </w:rPr>
        <w:t xml:space="preserve">ncy of data between FF and MFI and </w:t>
      </w:r>
      <w:r w:rsidR="005C3217" w:rsidRPr="00E82E02">
        <w:rPr>
          <w:rFonts w:ascii="Times New Roman" w:hAnsi="Times New Roman" w:cs="Times New Roman"/>
          <w:sz w:val="24"/>
        </w:rPr>
        <w:t xml:space="preserve">90.2% </w:t>
      </w:r>
      <w:r w:rsidR="00897FBC">
        <w:rPr>
          <w:rFonts w:ascii="Times New Roman" w:hAnsi="Times New Roman" w:cs="Times New Roman"/>
          <w:sz w:val="24"/>
        </w:rPr>
        <w:t>of</w:t>
      </w:r>
      <w:r w:rsidR="00866766">
        <w:rPr>
          <w:rFonts w:ascii="Times New Roman" w:hAnsi="Times New Roman" w:cs="Times New Roman"/>
          <w:sz w:val="24"/>
        </w:rPr>
        <w:t xml:space="preserve"> HH heads’ name was similar in FF and MFI which was very good according to judgment criteria and </w:t>
      </w:r>
      <w:r w:rsidR="00866766" w:rsidRPr="00A87EF2">
        <w:rPr>
          <w:rFonts w:ascii="Times New Roman" w:hAnsi="Times New Roman" w:cs="Times New Roman"/>
          <w:sz w:val="24"/>
          <w:szCs w:val="24"/>
        </w:rPr>
        <w:t>national expectation.</w:t>
      </w:r>
      <w:r w:rsidRPr="00A87EF2">
        <w:rPr>
          <w:rFonts w:ascii="Times New Roman" w:hAnsi="Times New Roman" w:cs="Times New Roman"/>
          <w:sz w:val="24"/>
          <w:szCs w:val="24"/>
        </w:rPr>
        <w:t xml:space="preserve"> </w:t>
      </w:r>
      <w:r w:rsidR="00866766" w:rsidRPr="00A87EF2">
        <w:rPr>
          <w:rFonts w:ascii="Times New Roman" w:hAnsi="Times New Roman" w:cs="Times New Roman"/>
          <w:sz w:val="24"/>
          <w:szCs w:val="24"/>
        </w:rPr>
        <w:t xml:space="preserve"> </w:t>
      </w:r>
      <w:r w:rsidR="00A87EF2" w:rsidRPr="00A87EF2">
        <w:rPr>
          <w:rFonts w:ascii="Times New Roman" w:hAnsi="Times New Roman" w:cs="Times New Roman"/>
          <w:sz w:val="24"/>
          <w:szCs w:val="24"/>
        </w:rPr>
        <w:t>But this result was less than the result of evaluation done at South Ea</w:t>
      </w:r>
      <w:r w:rsidR="00494A30">
        <w:rPr>
          <w:rFonts w:ascii="Times New Roman" w:hAnsi="Times New Roman" w:cs="Times New Roman"/>
          <w:sz w:val="24"/>
          <w:szCs w:val="24"/>
        </w:rPr>
        <w:t xml:space="preserve">st Tigray zone which was </w:t>
      </w:r>
      <w:r w:rsidRPr="00A87EF2">
        <w:rPr>
          <w:rFonts w:ascii="Times New Roman" w:hAnsi="Times New Roman" w:cs="Times New Roman"/>
          <w:sz w:val="24"/>
          <w:szCs w:val="24"/>
        </w:rPr>
        <w:t>97.7</w:t>
      </w:r>
      <w:r w:rsidR="00494A30">
        <w:rPr>
          <w:rFonts w:ascii="Times New Roman" w:hAnsi="Times New Roman" w:cs="Times New Roman"/>
          <w:sz w:val="24"/>
          <w:szCs w:val="24"/>
        </w:rPr>
        <w:t>%</w:t>
      </w:r>
      <w:sdt>
        <w:sdtPr>
          <w:rPr>
            <w:rFonts w:ascii="Times New Roman" w:hAnsi="Times New Roman" w:cs="Times New Roman"/>
            <w:sz w:val="24"/>
            <w:szCs w:val="24"/>
          </w:rPr>
          <w:id w:val="996920331"/>
          <w:citation/>
        </w:sdtPr>
        <w:sdtEndPr/>
        <w:sdtContent>
          <w:r w:rsidR="00494A30">
            <w:rPr>
              <w:rFonts w:ascii="Times New Roman" w:hAnsi="Times New Roman" w:cs="Times New Roman"/>
              <w:sz w:val="24"/>
              <w:szCs w:val="24"/>
            </w:rPr>
            <w:fldChar w:fldCharType="begin"/>
          </w:r>
          <w:r w:rsidR="00494A30">
            <w:rPr>
              <w:rFonts w:ascii="Times New Roman" w:hAnsi="Times New Roman" w:cs="Times New Roman"/>
              <w:sz w:val="24"/>
              <w:szCs w:val="24"/>
            </w:rPr>
            <w:instrText xml:space="preserve"> CITATION Mes16 \l 2057 </w:instrText>
          </w:r>
          <w:r w:rsidR="00494A30">
            <w:rPr>
              <w:rFonts w:ascii="Times New Roman" w:hAnsi="Times New Roman" w:cs="Times New Roman"/>
              <w:sz w:val="24"/>
              <w:szCs w:val="24"/>
            </w:rPr>
            <w:fldChar w:fldCharType="separate"/>
          </w:r>
          <w:r w:rsidR="00494A30">
            <w:rPr>
              <w:rFonts w:ascii="Times New Roman" w:hAnsi="Times New Roman" w:cs="Times New Roman"/>
              <w:noProof/>
              <w:sz w:val="24"/>
              <w:szCs w:val="24"/>
            </w:rPr>
            <w:t xml:space="preserve"> </w:t>
          </w:r>
          <w:r w:rsidR="00494A30" w:rsidRPr="00494A30">
            <w:rPr>
              <w:rFonts w:ascii="Times New Roman" w:hAnsi="Times New Roman" w:cs="Times New Roman"/>
              <w:noProof/>
              <w:sz w:val="24"/>
              <w:szCs w:val="24"/>
            </w:rPr>
            <w:t>(24)</w:t>
          </w:r>
          <w:r w:rsidR="00494A30">
            <w:rPr>
              <w:rFonts w:ascii="Times New Roman" w:hAnsi="Times New Roman" w:cs="Times New Roman"/>
              <w:sz w:val="24"/>
              <w:szCs w:val="24"/>
            </w:rPr>
            <w:fldChar w:fldCharType="end"/>
          </w:r>
        </w:sdtContent>
      </w:sdt>
      <w:r w:rsidR="00494A30">
        <w:rPr>
          <w:rFonts w:ascii="Times New Roman" w:hAnsi="Times New Roman" w:cs="Times New Roman"/>
          <w:sz w:val="24"/>
          <w:szCs w:val="24"/>
        </w:rPr>
        <w:t>.</w:t>
      </w:r>
      <w:r w:rsidR="000F157C" w:rsidRPr="00E82E02">
        <w:rPr>
          <w:rFonts w:ascii="Times New Roman" w:hAnsi="Times New Roman" w:cs="Times New Roman"/>
          <w:sz w:val="24"/>
        </w:rPr>
        <w:t xml:space="preserve"> </w:t>
      </w:r>
      <w:r w:rsidR="00A87EF2">
        <w:rPr>
          <w:rFonts w:ascii="Times New Roman" w:hAnsi="Times New Roman" w:cs="Times New Roman"/>
          <w:sz w:val="24"/>
        </w:rPr>
        <w:t>This indicates</w:t>
      </w:r>
      <w:r w:rsidR="00320ACB">
        <w:rPr>
          <w:rFonts w:ascii="Times New Roman" w:hAnsi="Times New Roman" w:cs="Times New Roman"/>
          <w:sz w:val="24"/>
        </w:rPr>
        <w:t xml:space="preserve"> that there was</w:t>
      </w:r>
      <w:r w:rsidR="00A87EF2">
        <w:rPr>
          <w:rFonts w:ascii="Times New Roman" w:hAnsi="Times New Roman" w:cs="Times New Roman"/>
          <w:sz w:val="24"/>
        </w:rPr>
        <w:t xml:space="preserve"> a gap in registering all HH heads either at MFI or FF correctly which makes FF retrieval difficult</w:t>
      </w:r>
      <w:r w:rsidR="00320ACB">
        <w:rPr>
          <w:rFonts w:ascii="Times New Roman" w:hAnsi="Times New Roman" w:cs="Times New Roman"/>
          <w:sz w:val="24"/>
        </w:rPr>
        <w:t xml:space="preserve"> during service provision for family members</w:t>
      </w:r>
      <w:r w:rsidR="00A87EF2">
        <w:rPr>
          <w:rFonts w:ascii="Times New Roman" w:hAnsi="Times New Roman" w:cs="Times New Roman"/>
          <w:sz w:val="24"/>
        </w:rPr>
        <w:t xml:space="preserve">. </w:t>
      </w:r>
    </w:p>
    <w:p w:rsidR="001750CC" w:rsidRDefault="00A748EF" w:rsidP="00F1343E">
      <w:pPr>
        <w:spacing w:line="360" w:lineRule="auto"/>
        <w:jc w:val="both"/>
        <w:rPr>
          <w:rFonts w:ascii="Times New Roman" w:hAnsi="Times New Roman" w:cs="Times New Roman"/>
          <w:sz w:val="24"/>
        </w:rPr>
      </w:pPr>
      <w:r>
        <w:rPr>
          <w:rFonts w:ascii="Times New Roman" w:hAnsi="Times New Roman" w:cs="Times New Roman"/>
          <w:sz w:val="24"/>
        </w:rPr>
        <w:t>Number of household members registered in FF and number of household members actually at house was similar only in 71.3</w:t>
      </w:r>
      <w:r w:rsidR="00FA3C2F">
        <w:rPr>
          <w:rFonts w:ascii="Times New Roman" w:hAnsi="Times New Roman" w:cs="Times New Roman"/>
          <w:sz w:val="24"/>
        </w:rPr>
        <w:t>% of</w:t>
      </w:r>
      <w:r>
        <w:rPr>
          <w:rFonts w:ascii="Times New Roman" w:hAnsi="Times New Roman" w:cs="Times New Roman"/>
          <w:sz w:val="24"/>
        </w:rPr>
        <w:t xml:space="preserve"> </w:t>
      </w:r>
      <w:r w:rsidR="00FA3C2F">
        <w:rPr>
          <w:rFonts w:ascii="Times New Roman" w:hAnsi="Times New Roman" w:cs="Times New Roman"/>
          <w:sz w:val="24"/>
        </w:rPr>
        <w:t>HHs.</w:t>
      </w:r>
      <w:r w:rsidR="001750CC">
        <w:rPr>
          <w:rFonts w:ascii="Times New Roman" w:hAnsi="Times New Roman" w:cs="Times New Roman"/>
          <w:sz w:val="24"/>
        </w:rPr>
        <w:t xml:space="preserve"> </w:t>
      </w:r>
      <w:r w:rsidR="000F157C" w:rsidRPr="00E82E02">
        <w:rPr>
          <w:rFonts w:ascii="Times New Roman" w:hAnsi="Times New Roman" w:cs="Times New Roman"/>
          <w:sz w:val="24"/>
        </w:rPr>
        <w:t>This implies family folders were not updated for new births</w:t>
      </w:r>
      <w:r w:rsidR="007D5EF4">
        <w:rPr>
          <w:rFonts w:ascii="Times New Roman" w:hAnsi="Times New Roman" w:cs="Times New Roman"/>
          <w:sz w:val="24"/>
        </w:rPr>
        <w:t>, deaths and migrations.</w:t>
      </w:r>
      <w:r w:rsidR="001750CC">
        <w:rPr>
          <w:rFonts w:ascii="Times New Roman" w:hAnsi="Times New Roman" w:cs="Times New Roman"/>
          <w:sz w:val="24"/>
        </w:rPr>
        <w:t xml:space="preserve"> U</w:t>
      </w:r>
      <w:r w:rsidR="000F157C" w:rsidRPr="00E82E02">
        <w:rPr>
          <w:rFonts w:ascii="Times New Roman" w:hAnsi="Times New Roman" w:cs="Times New Roman"/>
          <w:sz w:val="24"/>
        </w:rPr>
        <w:t>nless continuously updated</w:t>
      </w:r>
      <w:r w:rsidR="007D5EF4">
        <w:rPr>
          <w:rFonts w:ascii="Times New Roman" w:hAnsi="Times New Roman" w:cs="Times New Roman"/>
          <w:sz w:val="24"/>
        </w:rPr>
        <w:t>,</w:t>
      </w:r>
      <w:r w:rsidR="000F157C" w:rsidRPr="00E82E02">
        <w:rPr>
          <w:rFonts w:ascii="Times New Roman" w:hAnsi="Times New Roman" w:cs="Times New Roman"/>
          <w:sz w:val="24"/>
        </w:rPr>
        <w:t xml:space="preserve"> number of HH member m</w:t>
      </w:r>
      <w:r w:rsidR="001750CC">
        <w:rPr>
          <w:rFonts w:ascii="Times New Roman" w:hAnsi="Times New Roman" w:cs="Times New Roman"/>
          <w:sz w:val="24"/>
        </w:rPr>
        <w:t>a</w:t>
      </w:r>
      <w:r w:rsidR="000F157C" w:rsidRPr="00E82E02">
        <w:rPr>
          <w:rFonts w:ascii="Times New Roman" w:hAnsi="Times New Roman" w:cs="Times New Roman"/>
          <w:sz w:val="24"/>
        </w:rPr>
        <w:t>y increase by new births, immigrations or decrease by new deaths and emigrations.</w:t>
      </w:r>
      <w:r w:rsidR="0002790A">
        <w:rPr>
          <w:rFonts w:ascii="Times New Roman" w:hAnsi="Times New Roman" w:cs="Times New Roman"/>
          <w:sz w:val="24"/>
        </w:rPr>
        <w:t xml:space="preserve"> So using FF </w:t>
      </w:r>
      <w:r w:rsidR="0002790A">
        <w:rPr>
          <w:rFonts w:ascii="Times New Roman" w:hAnsi="Times New Roman" w:cs="Times New Roman"/>
          <w:sz w:val="24"/>
        </w:rPr>
        <w:lastRenderedPageBreak/>
        <w:t xml:space="preserve">as source of demographic data for planning, resource allocation and as sampling frame during conducting research affects representativeness and generalizability. </w:t>
      </w:r>
      <w:r w:rsidR="000F157C" w:rsidRPr="00E82E02">
        <w:rPr>
          <w:rFonts w:ascii="Times New Roman" w:hAnsi="Times New Roman" w:cs="Times New Roman"/>
          <w:sz w:val="24"/>
        </w:rPr>
        <w:t xml:space="preserve"> </w:t>
      </w:r>
    </w:p>
    <w:p w:rsidR="00E5121C" w:rsidRDefault="000D3947" w:rsidP="000D3947">
      <w:pPr>
        <w:pStyle w:val="Heading2"/>
        <w:numPr>
          <w:ilvl w:val="1"/>
          <w:numId w:val="26"/>
        </w:numPr>
        <w:spacing w:line="360" w:lineRule="auto"/>
        <w:rPr>
          <w:rFonts w:ascii="Times New Roman" w:hAnsi="Times New Roman" w:cs="Times New Roman"/>
          <w:b/>
          <w:color w:val="auto"/>
          <w:sz w:val="28"/>
        </w:rPr>
      </w:pPr>
      <w:r>
        <w:rPr>
          <w:rFonts w:ascii="Times New Roman" w:hAnsi="Times New Roman" w:cs="Times New Roman"/>
          <w:b/>
          <w:color w:val="auto"/>
          <w:sz w:val="28"/>
        </w:rPr>
        <w:t xml:space="preserve"> </w:t>
      </w:r>
      <w:bookmarkStart w:id="90" w:name="_Toc76606120"/>
      <w:r w:rsidR="009226DE">
        <w:rPr>
          <w:rFonts w:ascii="Times New Roman" w:hAnsi="Times New Roman" w:cs="Times New Roman"/>
          <w:b/>
          <w:color w:val="auto"/>
          <w:sz w:val="28"/>
        </w:rPr>
        <w:t>O</w:t>
      </w:r>
      <w:r w:rsidR="009E17B3" w:rsidRPr="009E17B3">
        <w:rPr>
          <w:rFonts w:ascii="Times New Roman" w:hAnsi="Times New Roman" w:cs="Times New Roman"/>
          <w:b/>
          <w:color w:val="auto"/>
          <w:sz w:val="28"/>
        </w:rPr>
        <w:t>verall implementation of CHIS</w:t>
      </w:r>
      <w:r w:rsidR="009E17B3">
        <w:rPr>
          <w:rFonts w:ascii="Times New Roman" w:hAnsi="Times New Roman" w:cs="Times New Roman"/>
          <w:b/>
          <w:color w:val="auto"/>
          <w:sz w:val="28"/>
        </w:rPr>
        <w:t xml:space="preserve"> at</w:t>
      </w:r>
      <w:r w:rsidR="009E17B3" w:rsidRPr="009E17B3">
        <w:rPr>
          <w:rFonts w:ascii="Times New Roman" w:hAnsi="Times New Roman" w:cs="Times New Roman"/>
          <w:b/>
          <w:color w:val="auto"/>
          <w:sz w:val="28"/>
        </w:rPr>
        <w:t xml:space="preserve"> Ayehu Guagusa in 2021</w:t>
      </w:r>
      <w:bookmarkEnd w:id="90"/>
    </w:p>
    <w:p w:rsidR="008733EF" w:rsidRDefault="00E43F52" w:rsidP="00616500">
      <w:pPr>
        <w:spacing w:line="360" w:lineRule="auto"/>
        <w:jc w:val="both"/>
        <w:rPr>
          <w:rFonts w:ascii="Times New Roman" w:hAnsi="Times New Roman" w:cs="Times New Roman"/>
          <w:sz w:val="24"/>
        </w:rPr>
      </w:pPr>
      <w:r>
        <w:rPr>
          <w:rFonts w:ascii="Times New Roman" w:hAnsi="Times New Roman" w:cs="Times New Roman"/>
          <w:sz w:val="24"/>
        </w:rPr>
        <w:t xml:space="preserve">CHIS was </w:t>
      </w:r>
      <w:r w:rsidRPr="00E43F52">
        <w:rPr>
          <w:rFonts w:ascii="Times New Roman" w:hAnsi="Times New Roman" w:cs="Times New Roman"/>
          <w:sz w:val="24"/>
        </w:rPr>
        <w:t>designed to be used for data collection and documentation to meet the necessary information needs for providing family-focused promotive, preventive and environmental health services at community leve</w:t>
      </w:r>
      <w:r>
        <w:rPr>
          <w:rFonts w:ascii="Times New Roman" w:hAnsi="Times New Roman" w:cs="Times New Roman"/>
          <w:sz w:val="24"/>
        </w:rPr>
        <w:t xml:space="preserve">l. </w:t>
      </w:r>
      <w:r w:rsidR="00AD646E">
        <w:rPr>
          <w:rFonts w:ascii="Times New Roman" w:hAnsi="Times New Roman" w:cs="Times New Roman"/>
          <w:sz w:val="24"/>
        </w:rPr>
        <w:t xml:space="preserve">The overall implementation of CHIS at Ayehu Guagusa district in 2021 was 67.3% which was poor according to judgment criteria and very low compared to </w:t>
      </w:r>
      <w:r w:rsidR="00616500">
        <w:rPr>
          <w:rFonts w:ascii="Times New Roman" w:hAnsi="Times New Roman" w:cs="Times New Roman"/>
          <w:sz w:val="24"/>
        </w:rPr>
        <w:t>national expectation that is 100%</w:t>
      </w:r>
      <w:r w:rsidR="008733EF">
        <w:rPr>
          <w:rFonts w:ascii="Times New Roman" w:hAnsi="Times New Roman" w:cs="Times New Roman"/>
          <w:sz w:val="24"/>
        </w:rPr>
        <w:t xml:space="preserve">. </w:t>
      </w:r>
      <w:r w:rsidR="00616500">
        <w:rPr>
          <w:rFonts w:ascii="Times New Roman" w:hAnsi="Times New Roman" w:cs="Times New Roman"/>
          <w:sz w:val="24"/>
        </w:rPr>
        <w:t xml:space="preserve">The reason for this low result was no integrated and frequent supportive supervision and feedback system, low commitment of HEWs, no continuous refreshment training for HEWs, no training for health care workers who work at health centers and district </w:t>
      </w:r>
      <w:r w:rsidR="000F1547">
        <w:rPr>
          <w:rFonts w:ascii="Times New Roman" w:hAnsi="Times New Roman" w:cs="Times New Roman"/>
          <w:sz w:val="24"/>
        </w:rPr>
        <w:t xml:space="preserve">health </w:t>
      </w:r>
      <w:r w:rsidR="00616500">
        <w:rPr>
          <w:rFonts w:ascii="Times New Roman" w:hAnsi="Times New Roman" w:cs="Times New Roman"/>
          <w:sz w:val="24"/>
        </w:rPr>
        <w:t xml:space="preserve">offices, no review meeting and no budget allocated for the program improvement. </w:t>
      </w:r>
      <w:r w:rsidR="00750ABF">
        <w:rPr>
          <w:rFonts w:ascii="Times New Roman" w:hAnsi="Times New Roman" w:cs="Times New Roman"/>
          <w:sz w:val="24"/>
        </w:rPr>
        <w:t xml:space="preserve">This result was lower than the result of study conducted in South East Tigray zone (87.5%) and evaluation done at </w:t>
      </w:r>
      <w:r w:rsidR="005632EF">
        <w:rPr>
          <w:rFonts w:ascii="Times New Roman" w:hAnsi="Times New Roman" w:cs="Times New Roman"/>
          <w:sz w:val="24"/>
        </w:rPr>
        <w:t xml:space="preserve">Mekele zone </w:t>
      </w:r>
      <w:r w:rsidR="00750ABF">
        <w:rPr>
          <w:rFonts w:ascii="Times New Roman" w:hAnsi="Times New Roman" w:cs="Times New Roman"/>
          <w:sz w:val="24"/>
        </w:rPr>
        <w:t>Tigray region (75.2%)</w:t>
      </w:r>
      <w:sdt>
        <w:sdtPr>
          <w:rPr>
            <w:rFonts w:ascii="Times New Roman" w:hAnsi="Times New Roman" w:cs="Times New Roman"/>
            <w:sz w:val="24"/>
          </w:rPr>
          <w:id w:val="1785454350"/>
          <w:citation/>
        </w:sdtPr>
        <w:sdtEndPr/>
        <w:sdtContent>
          <w:r w:rsidR="00750ABF">
            <w:rPr>
              <w:rFonts w:ascii="Times New Roman" w:hAnsi="Times New Roman" w:cs="Times New Roman"/>
              <w:sz w:val="24"/>
            </w:rPr>
            <w:fldChar w:fldCharType="begin"/>
          </w:r>
          <w:r w:rsidR="00750ABF">
            <w:rPr>
              <w:rFonts w:ascii="Times New Roman" w:hAnsi="Times New Roman" w:cs="Times New Roman"/>
              <w:sz w:val="24"/>
            </w:rPr>
            <w:instrText xml:space="preserve"> CITATION Mes16 \l 2057  \m Ata17</w:instrText>
          </w:r>
          <w:r w:rsidR="00750ABF">
            <w:rPr>
              <w:rFonts w:ascii="Times New Roman" w:hAnsi="Times New Roman" w:cs="Times New Roman"/>
              <w:sz w:val="24"/>
            </w:rPr>
            <w:fldChar w:fldCharType="separate"/>
          </w:r>
          <w:r w:rsidR="00750ABF">
            <w:rPr>
              <w:rFonts w:ascii="Times New Roman" w:hAnsi="Times New Roman" w:cs="Times New Roman"/>
              <w:noProof/>
              <w:sz w:val="24"/>
            </w:rPr>
            <w:t xml:space="preserve"> </w:t>
          </w:r>
          <w:r w:rsidR="00750ABF" w:rsidRPr="00750ABF">
            <w:rPr>
              <w:rFonts w:ascii="Times New Roman" w:hAnsi="Times New Roman" w:cs="Times New Roman"/>
              <w:noProof/>
              <w:sz w:val="24"/>
            </w:rPr>
            <w:t>(24; 25)</w:t>
          </w:r>
          <w:r w:rsidR="00750ABF">
            <w:rPr>
              <w:rFonts w:ascii="Times New Roman" w:hAnsi="Times New Roman" w:cs="Times New Roman"/>
              <w:sz w:val="24"/>
            </w:rPr>
            <w:fldChar w:fldCharType="end"/>
          </w:r>
        </w:sdtContent>
      </w:sdt>
      <w:r w:rsidR="00750ABF">
        <w:rPr>
          <w:rFonts w:ascii="Times New Roman" w:hAnsi="Times New Roman" w:cs="Times New Roman"/>
          <w:sz w:val="24"/>
        </w:rPr>
        <w:t>. The difference might be happened due to difference in dimensions, indicators and weights given for each indicator. The reason for the difference with the study conducted at</w:t>
      </w:r>
      <w:r w:rsidR="005632EF">
        <w:rPr>
          <w:rFonts w:ascii="Times New Roman" w:hAnsi="Times New Roman" w:cs="Times New Roman"/>
          <w:sz w:val="24"/>
        </w:rPr>
        <w:t xml:space="preserve"> Mekele zone</w:t>
      </w:r>
      <w:r w:rsidR="00750ABF">
        <w:rPr>
          <w:rFonts w:ascii="Times New Roman" w:hAnsi="Times New Roman" w:cs="Times New Roman"/>
          <w:sz w:val="24"/>
        </w:rPr>
        <w:t xml:space="preserve"> Tigray region might</w:t>
      </w:r>
      <w:r w:rsidR="005632EF">
        <w:rPr>
          <w:rFonts w:ascii="Times New Roman" w:hAnsi="Times New Roman" w:cs="Times New Roman"/>
          <w:sz w:val="24"/>
        </w:rPr>
        <w:t xml:space="preserve"> be</w:t>
      </w:r>
      <w:r w:rsidR="00750ABF">
        <w:rPr>
          <w:rFonts w:ascii="Times New Roman" w:hAnsi="Times New Roman" w:cs="Times New Roman"/>
          <w:sz w:val="24"/>
        </w:rPr>
        <w:t xml:space="preserve"> difference study participants that previous study has included health centers in addition to health posts that might have better professional training skill and better infrastructure. </w:t>
      </w:r>
    </w:p>
    <w:p w:rsidR="009C4F32" w:rsidRDefault="009C4F32" w:rsidP="00616500">
      <w:pPr>
        <w:spacing w:line="360" w:lineRule="auto"/>
        <w:jc w:val="both"/>
        <w:rPr>
          <w:rFonts w:ascii="Times New Roman" w:hAnsi="Times New Roman" w:cs="Times New Roman"/>
          <w:sz w:val="24"/>
        </w:rPr>
      </w:pPr>
    </w:p>
    <w:p w:rsidR="009C4F32" w:rsidRDefault="009C4F32" w:rsidP="00616500">
      <w:pPr>
        <w:spacing w:line="360" w:lineRule="auto"/>
        <w:jc w:val="both"/>
        <w:rPr>
          <w:rFonts w:ascii="Times New Roman" w:hAnsi="Times New Roman" w:cs="Times New Roman"/>
          <w:sz w:val="24"/>
        </w:rPr>
      </w:pPr>
    </w:p>
    <w:p w:rsidR="009C4F32" w:rsidRDefault="009C4F32" w:rsidP="00616500">
      <w:pPr>
        <w:spacing w:line="360" w:lineRule="auto"/>
        <w:jc w:val="both"/>
        <w:rPr>
          <w:rFonts w:ascii="Times New Roman" w:hAnsi="Times New Roman" w:cs="Times New Roman"/>
          <w:sz w:val="24"/>
        </w:rPr>
      </w:pPr>
    </w:p>
    <w:p w:rsidR="009C4F32" w:rsidRDefault="009C4F32" w:rsidP="00616500">
      <w:pPr>
        <w:spacing w:line="360" w:lineRule="auto"/>
        <w:jc w:val="both"/>
        <w:rPr>
          <w:rFonts w:ascii="Times New Roman" w:hAnsi="Times New Roman" w:cs="Times New Roman"/>
          <w:sz w:val="24"/>
        </w:rPr>
      </w:pPr>
    </w:p>
    <w:p w:rsidR="009C4F32" w:rsidRDefault="009C4F32" w:rsidP="00616500">
      <w:pPr>
        <w:spacing w:line="360" w:lineRule="auto"/>
        <w:jc w:val="both"/>
        <w:rPr>
          <w:rFonts w:ascii="Times New Roman" w:hAnsi="Times New Roman" w:cs="Times New Roman"/>
          <w:sz w:val="24"/>
        </w:rPr>
      </w:pPr>
    </w:p>
    <w:p w:rsidR="00A23274" w:rsidRDefault="00A23274" w:rsidP="00616500">
      <w:pPr>
        <w:spacing w:line="360" w:lineRule="auto"/>
        <w:jc w:val="both"/>
        <w:rPr>
          <w:rFonts w:ascii="Times New Roman" w:hAnsi="Times New Roman" w:cs="Times New Roman"/>
          <w:sz w:val="24"/>
        </w:rPr>
      </w:pPr>
    </w:p>
    <w:p w:rsidR="00A23274" w:rsidRDefault="00A23274" w:rsidP="00616500">
      <w:pPr>
        <w:spacing w:line="360" w:lineRule="auto"/>
        <w:jc w:val="both"/>
        <w:rPr>
          <w:rFonts w:ascii="Times New Roman" w:hAnsi="Times New Roman" w:cs="Times New Roman"/>
          <w:sz w:val="24"/>
        </w:rPr>
      </w:pPr>
    </w:p>
    <w:p w:rsidR="00A23274" w:rsidRDefault="00A23274" w:rsidP="00616500">
      <w:pPr>
        <w:spacing w:line="360" w:lineRule="auto"/>
        <w:jc w:val="both"/>
        <w:rPr>
          <w:rFonts w:ascii="Times New Roman" w:hAnsi="Times New Roman" w:cs="Times New Roman"/>
          <w:sz w:val="24"/>
        </w:rPr>
      </w:pPr>
    </w:p>
    <w:p w:rsidR="00A23274" w:rsidRDefault="00A23274" w:rsidP="00616500">
      <w:pPr>
        <w:spacing w:line="360" w:lineRule="auto"/>
        <w:jc w:val="both"/>
        <w:rPr>
          <w:rFonts w:ascii="Times New Roman" w:hAnsi="Times New Roman" w:cs="Times New Roman"/>
          <w:sz w:val="24"/>
        </w:rPr>
      </w:pPr>
    </w:p>
    <w:p w:rsidR="00A23274" w:rsidRDefault="00A23274" w:rsidP="00616500">
      <w:pPr>
        <w:spacing w:line="360" w:lineRule="auto"/>
        <w:jc w:val="both"/>
        <w:rPr>
          <w:rFonts w:ascii="Times New Roman" w:hAnsi="Times New Roman" w:cs="Times New Roman"/>
          <w:sz w:val="24"/>
        </w:rPr>
      </w:pPr>
    </w:p>
    <w:p w:rsidR="009C4F32" w:rsidRPr="00AD646E" w:rsidRDefault="009C4F32" w:rsidP="00616500">
      <w:pPr>
        <w:spacing w:line="360" w:lineRule="auto"/>
        <w:jc w:val="both"/>
        <w:rPr>
          <w:rFonts w:ascii="Times New Roman" w:hAnsi="Times New Roman" w:cs="Times New Roman"/>
          <w:sz w:val="24"/>
        </w:rPr>
      </w:pPr>
    </w:p>
    <w:p w:rsidR="00D81FEF" w:rsidRPr="00E5121C" w:rsidRDefault="008C5F73" w:rsidP="00F1343E">
      <w:pPr>
        <w:rPr>
          <w:rFonts w:ascii="Times New Roman" w:hAnsi="Times New Roman" w:cs="Times New Roman"/>
          <w:b/>
          <w:sz w:val="32"/>
        </w:rPr>
      </w:pPr>
      <w:r w:rsidRPr="00E5121C">
        <w:rPr>
          <w:rFonts w:ascii="Times New Roman" w:hAnsi="Times New Roman" w:cs="Times New Roman"/>
          <w:b/>
          <w:sz w:val="32"/>
        </w:rPr>
        <w:lastRenderedPageBreak/>
        <w:t>8. LIMITATIONS OF THE EVALUATION</w:t>
      </w:r>
    </w:p>
    <w:p w:rsidR="00D81FEF" w:rsidRPr="00E82E02" w:rsidRDefault="0063070B" w:rsidP="00F1343E">
      <w:pPr>
        <w:spacing w:line="360" w:lineRule="auto"/>
        <w:jc w:val="both"/>
        <w:rPr>
          <w:rFonts w:ascii="Times New Roman" w:hAnsi="Times New Roman" w:cs="Times New Roman"/>
          <w:sz w:val="24"/>
        </w:rPr>
      </w:pPr>
      <w:r>
        <w:rPr>
          <w:rFonts w:ascii="Times New Roman" w:hAnsi="Times New Roman" w:cs="Times New Roman"/>
          <w:sz w:val="24"/>
        </w:rPr>
        <w:t>The study was</w:t>
      </w:r>
      <w:r w:rsidR="005A43DA" w:rsidRPr="00E82E02">
        <w:rPr>
          <w:rFonts w:ascii="Times New Roman" w:hAnsi="Times New Roman" w:cs="Times New Roman"/>
          <w:sz w:val="24"/>
        </w:rPr>
        <w:t xml:space="preserve"> only descriptive so that we cannot develop inferences. Another limitation of this study was</w:t>
      </w:r>
      <w:r>
        <w:rPr>
          <w:rFonts w:ascii="Times New Roman" w:hAnsi="Times New Roman" w:cs="Times New Roman"/>
          <w:sz w:val="24"/>
        </w:rPr>
        <w:t xml:space="preserve"> weights for each indicator and</w:t>
      </w:r>
      <w:r w:rsidR="005A43DA" w:rsidRPr="00E82E02">
        <w:rPr>
          <w:rFonts w:ascii="Times New Roman" w:hAnsi="Times New Roman" w:cs="Times New Roman"/>
          <w:sz w:val="24"/>
        </w:rPr>
        <w:t xml:space="preserve"> judgment criteria was developed by stakehold</w:t>
      </w:r>
      <w:r w:rsidR="00A5190D">
        <w:rPr>
          <w:rFonts w:ascii="Times New Roman" w:hAnsi="Times New Roman" w:cs="Times New Roman"/>
          <w:sz w:val="24"/>
        </w:rPr>
        <w:t>ers that there may be subjectivity</w:t>
      </w:r>
      <w:r w:rsidR="00815E25">
        <w:rPr>
          <w:rFonts w:ascii="Times New Roman" w:hAnsi="Times New Roman" w:cs="Times New Roman"/>
          <w:sz w:val="24"/>
        </w:rPr>
        <w:t xml:space="preserve"> and might affect overall result</w:t>
      </w:r>
      <w:r w:rsidR="00E5121C">
        <w:rPr>
          <w:rFonts w:ascii="Times New Roman" w:hAnsi="Times New Roman" w:cs="Times New Roman"/>
          <w:sz w:val="24"/>
        </w:rPr>
        <w:t>.</w:t>
      </w:r>
    </w:p>
    <w:p w:rsidR="00D81FEF" w:rsidRPr="00E82E02" w:rsidRDefault="00D81FEF" w:rsidP="006F1083">
      <w:pPr>
        <w:jc w:val="both"/>
        <w:rPr>
          <w:rFonts w:ascii="Times New Roman" w:hAnsi="Times New Roman" w:cs="Times New Roman"/>
          <w:sz w:val="24"/>
        </w:rPr>
      </w:pPr>
    </w:p>
    <w:p w:rsidR="00D81FEF" w:rsidRPr="00E82E02" w:rsidRDefault="00D81FEF" w:rsidP="006F1083">
      <w:pPr>
        <w:jc w:val="both"/>
        <w:rPr>
          <w:rFonts w:ascii="Times New Roman" w:hAnsi="Times New Roman" w:cs="Times New Roman"/>
          <w:sz w:val="24"/>
        </w:rPr>
      </w:pPr>
    </w:p>
    <w:p w:rsidR="00D81FEF" w:rsidRPr="00E82E02" w:rsidRDefault="00D81FEF" w:rsidP="006F1083">
      <w:pPr>
        <w:jc w:val="both"/>
        <w:rPr>
          <w:rFonts w:ascii="Times New Roman" w:hAnsi="Times New Roman" w:cs="Times New Roman"/>
          <w:sz w:val="24"/>
        </w:rPr>
      </w:pPr>
    </w:p>
    <w:p w:rsidR="00D81FEF" w:rsidRPr="00E82E02" w:rsidRDefault="00D81FEF" w:rsidP="006F1083">
      <w:pPr>
        <w:jc w:val="both"/>
        <w:rPr>
          <w:rFonts w:ascii="Times New Roman" w:hAnsi="Times New Roman" w:cs="Times New Roman"/>
          <w:sz w:val="24"/>
        </w:rPr>
      </w:pPr>
    </w:p>
    <w:p w:rsidR="00D81FEF" w:rsidRPr="00E82E02" w:rsidRDefault="00D81FEF" w:rsidP="006F1083">
      <w:pPr>
        <w:jc w:val="both"/>
        <w:rPr>
          <w:rFonts w:ascii="Times New Roman" w:hAnsi="Times New Roman" w:cs="Times New Roman"/>
          <w:sz w:val="24"/>
        </w:rPr>
      </w:pPr>
    </w:p>
    <w:p w:rsidR="00D81FEF" w:rsidRPr="00E82E02" w:rsidRDefault="00D81FEF" w:rsidP="006F1083">
      <w:pPr>
        <w:jc w:val="both"/>
        <w:rPr>
          <w:rFonts w:ascii="Times New Roman" w:hAnsi="Times New Roman" w:cs="Times New Roman"/>
          <w:sz w:val="24"/>
        </w:rPr>
      </w:pPr>
    </w:p>
    <w:p w:rsidR="00D81FEF" w:rsidRPr="00E82E02" w:rsidRDefault="00D81FEF" w:rsidP="006F1083">
      <w:pPr>
        <w:jc w:val="both"/>
        <w:rPr>
          <w:rFonts w:ascii="Times New Roman" w:hAnsi="Times New Roman" w:cs="Times New Roman"/>
          <w:sz w:val="24"/>
        </w:rPr>
      </w:pPr>
    </w:p>
    <w:p w:rsidR="00D81FEF" w:rsidRPr="00E82E02" w:rsidRDefault="00D81FEF" w:rsidP="006F1083">
      <w:pPr>
        <w:jc w:val="both"/>
        <w:rPr>
          <w:rFonts w:ascii="Times New Roman" w:hAnsi="Times New Roman" w:cs="Times New Roman"/>
          <w:sz w:val="24"/>
        </w:rPr>
      </w:pPr>
    </w:p>
    <w:p w:rsidR="00D81FEF" w:rsidRPr="00E82E02" w:rsidRDefault="00D81FEF" w:rsidP="006F1083">
      <w:pPr>
        <w:jc w:val="both"/>
        <w:rPr>
          <w:rFonts w:ascii="Times New Roman" w:hAnsi="Times New Roman" w:cs="Times New Roman"/>
          <w:sz w:val="24"/>
        </w:rPr>
      </w:pPr>
    </w:p>
    <w:p w:rsidR="00D81FEF" w:rsidRDefault="00D81FEF" w:rsidP="006F1083">
      <w:pPr>
        <w:jc w:val="both"/>
        <w:rPr>
          <w:rFonts w:ascii="Times New Roman" w:hAnsi="Times New Roman" w:cs="Times New Roman"/>
          <w:sz w:val="24"/>
        </w:rPr>
      </w:pPr>
    </w:p>
    <w:p w:rsidR="008C59F9" w:rsidRDefault="008C59F9" w:rsidP="00F1343E">
      <w:pPr>
        <w:rPr>
          <w:rFonts w:ascii="Times New Roman" w:hAnsi="Times New Roman" w:cs="Times New Roman"/>
          <w:sz w:val="24"/>
        </w:rPr>
      </w:pPr>
    </w:p>
    <w:p w:rsidR="009C4F32" w:rsidRDefault="009C4F32" w:rsidP="00F1343E">
      <w:pPr>
        <w:rPr>
          <w:rFonts w:ascii="Times New Roman" w:hAnsi="Times New Roman" w:cs="Times New Roman"/>
          <w:sz w:val="24"/>
        </w:rPr>
      </w:pPr>
    </w:p>
    <w:p w:rsidR="009C4F32" w:rsidRDefault="009C4F32" w:rsidP="00F1343E">
      <w:pPr>
        <w:rPr>
          <w:rFonts w:ascii="Times New Roman" w:hAnsi="Times New Roman" w:cs="Times New Roman"/>
          <w:sz w:val="24"/>
        </w:rPr>
      </w:pPr>
    </w:p>
    <w:p w:rsidR="009C4F32" w:rsidRDefault="009C4F32" w:rsidP="00F1343E">
      <w:pPr>
        <w:rPr>
          <w:rFonts w:ascii="Times New Roman" w:hAnsi="Times New Roman" w:cs="Times New Roman"/>
          <w:sz w:val="24"/>
        </w:rPr>
      </w:pPr>
    </w:p>
    <w:p w:rsidR="009C4F32" w:rsidRDefault="009C4F32" w:rsidP="00F1343E">
      <w:pPr>
        <w:rPr>
          <w:rFonts w:ascii="Times New Roman" w:hAnsi="Times New Roman" w:cs="Times New Roman"/>
          <w:sz w:val="24"/>
        </w:rPr>
      </w:pPr>
    </w:p>
    <w:p w:rsidR="009C4F32" w:rsidRDefault="009C4F32" w:rsidP="00F1343E">
      <w:pPr>
        <w:rPr>
          <w:rFonts w:ascii="Times New Roman" w:hAnsi="Times New Roman" w:cs="Times New Roman"/>
          <w:sz w:val="24"/>
        </w:rPr>
      </w:pPr>
    </w:p>
    <w:p w:rsidR="009C4F32" w:rsidRDefault="009C4F32" w:rsidP="00F1343E">
      <w:pPr>
        <w:rPr>
          <w:rFonts w:ascii="Times New Roman" w:hAnsi="Times New Roman" w:cs="Times New Roman"/>
          <w:sz w:val="24"/>
        </w:rPr>
      </w:pPr>
    </w:p>
    <w:p w:rsidR="009C4F32" w:rsidRDefault="009C4F32" w:rsidP="00F1343E">
      <w:pPr>
        <w:rPr>
          <w:rFonts w:ascii="Times New Roman" w:hAnsi="Times New Roman" w:cs="Times New Roman"/>
          <w:sz w:val="24"/>
        </w:rPr>
      </w:pPr>
    </w:p>
    <w:p w:rsidR="009C4F32" w:rsidRDefault="009C4F32" w:rsidP="00F1343E">
      <w:pPr>
        <w:rPr>
          <w:rFonts w:ascii="Times New Roman" w:hAnsi="Times New Roman" w:cs="Times New Roman"/>
          <w:sz w:val="24"/>
        </w:rPr>
      </w:pPr>
    </w:p>
    <w:p w:rsidR="009C4F32" w:rsidRDefault="009C4F32" w:rsidP="00F1343E">
      <w:pPr>
        <w:rPr>
          <w:rFonts w:ascii="Times New Roman" w:hAnsi="Times New Roman" w:cs="Times New Roman"/>
          <w:sz w:val="24"/>
        </w:rPr>
      </w:pPr>
    </w:p>
    <w:p w:rsidR="009C4F32" w:rsidRDefault="009C4F32" w:rsidP="00F1343E">
      <w:pPr>
        <w:rPr>
          <w:rFonts w:ascii="Times New Roman" w:hAnsi="Times New Roman" w:cs="Times New Roman"/>
          <w:sz w:val="24"/>
        </w:rPr>
      </w:pPr>
    </w:p>
    <w:p w:rsidR="009C4F32" w:rsidRDefault="009C4F32" w:rsidP="00F1343E">
      <w:pPr>
        <w:rPr>
          <w:rFonts w:ascii="Times New Roman" w:hAnsi="Times New Roman" w:cs="Times New Roman"/>
          <w:sz w:val="24"/>
        </w:rPr>
      </w:pPr>
    </w:p>
    <w:p w:rsidR="009C4F32" w:rsidRDefault="009C4F32" w:rsidP="00F1343E">
      <w:pPr>
        <w:rPr>
          <w:rFonts w:ascii="Times New Roman" w:hAnsi="Times New Roman" w:cs="Times New Roman"/>
          <w:sz w:val="24"/>
        </w:rPr>
      </w:pPr>
    </w:p>
    <w:p w:rsidR="009C4F32" w:rsidRDefault="009C4F32" w:rsidP="00F1343E">
      <w:pPr>
        <w:rPr>
          <w:rFonts w:ascii="Times New Roman" w:hAnsi="Times New Roman" w:cs="Times New Roman"/>
          <w:sz w:val="24"/>
        </w:rPr>
      </w:pPr>
    </w:p>
    <w:p w:rsidR="009C4F32" w:rsidRDefault="009C4F32" w:rsidP="00F1343E">
      <w:pPr>
        <w:rPr>
          <w:rFonts w:ascii="Times New Roman" w:hAnsi="Times New Roman" w:cs="Times New Roman"/>
          <w:sz w:val="24"/>
        </w:rPr>
      </w:pPr>
    </w:p>
    <w:p w:rsidR="008C59F9" w:rsidRDefault="008C59F9" w:rsidP="00F1343E">
      <w:pPr>
        <w:rPr>
          <w:rFonts w:ascii="Times New Roman" w:hAnsi="Times New Roman" w:cs="Times New Roman"/>
          <w:sz w:val="24"/>
        </w:rPr>
      </w:pPr>
    </w:p>
    <w:p w:rsidR="00E4765B" w:rsidRPr="00E5121C" w:rsidRDefault="008C5F73" w:rsidP="00F1343E">
      <w:pPr>
        <w:rPr>
          <w:rFonts w:ascii="Times New Roman" w:hAnsi="Times New Roman" w:cs="Times New Roman"/>
          <w:b/>
          <w:sz w:val="32"/>
        </w:rPr>
      </w:pPr>
      <w:r w:rsidRPr="00E5121C">
        <w:rPr>
          <w:rFonts w:ascii="Times New Roman" w:hAnsi="Times New Roman" w:cs="Times New Roman"/>
          <w:b/>
          <w:sz w:val="32"/>
        </w:rPr>
        <w:lastRenderedPageBreak/>
        <w:t>9. CONCLUSION</w:t>
      </w:r>
      <w:r w:rsidR="002C68A8">
        <w:rPr>
          <w:rFonts w:ascii="Times New Roman" w:hAnsi="Times New Roman" w:cs="Times New Roman"/>
          <w:b/>
          <w:sz w:val="32"/>
        </w:rPr>
        <w:t>S</w:t>
      </w:r>
      <w:r w:rsidRPr="00E5121C">
        <w:rPr>
          <w:rFonts w:ascii="Times New Roman" w:hAnsi="Times New Roman" w:cs="Times New Roman"/>
          <w:b/>
          <w:sz w:val="32"/>
        </w:rPr>
        <w:t xml:space="preserve"> </w:t>
      </w:r>
    </w:p>
    <w:p w:rsidR="00B24866" w:rsidRPr="00E82E02" w:rsidRDefault="00E4765B" w:rsidP="00B24866">
      <w:pPr>
        <w:spacing w:line="360" w:lineRule="auto"/>
        <w:jc w:val="both"/>
        <w:rPr>
          <w:rFonts w:ascii="Times New Roman" w:hAnsi="Times New Roman" w:cs="Times New Roman"/>
          <w:sz w:val="24"/>
          <w:lang w:val="en-US"/>
        </w:rPr>
      </w:pPr>
      <w:r w:rsidRPr="00E82E02">
        <w:rPr>
          <w:rFonts w:ascii="Times New Roman" w:hAnsi="Times New Roman" w:cs="Times New Roman"/>
          <w:sz w:val="24"/>
          <w:lang w:val="en-US"/>
        </w:rPr>
        <w:t>According to the evaluation results, we can conclude that the overall implementation status of community health information system in Ayehu Guagusa</w:t>
      </w:r>
      <w:r w:rsidR="00710F42" w:rsidRPr="00E82E02">
        <w:rPr>
          <w:rFonts w:ascii="Times New Roman" w:hAnsi="Times New Roman" w:cs="Times New Roman"/>
          <w:sz w:val="24"/>
          <w:lang w:val="en-US"/>
        </w:rPr>
        <w:t xml:space="preserve"> district was</w:t>
      </w:r>
      <w:r w:rsidR="00B24866">
        <w:rPr>
          <w:rFonts w:ascii="Times New Roman" w:hAnsi="Times New Roman" w:cs="Times New Roman"/>
          <w:sz w:val="24"/>
          <w:lang w:val="en-US"/>
        </w:rPr>
        <w:t xml:space="preserve"> poor according to judgment criteria and</w:t>
      </w:r>
      <w:r w:rsidR="00710F42" w:rsidRPr="00E82E02">
        <w:rPr>
          <w:rFonts w:ascii="Times New Roman" w:hAnsi="Times New Roman" w:cs="Times New Roman"/>
          <w:sz w:val="24"/>
          <w:lang w:val="en-US"/>
        </w:rPr>
        <w:t xml:space="preserve"> low compared to national expectation</w:t>
      </w:r>
      <w:r w:rsidR="00B24866">
        <w:rPr>
          <w:rFonts w:ascii="Times New Roman" w:hAnsi="Times New Roman" w:cs="Times New Roman"/>
          <w:sz w:val="24"/>
          <w:lang w:val="en-US"/>
        </w:rPr>
        <w:t xml:space="preserve"> </w:t>
      </w:r>
      <w:r w:rsidR="00B24866" w:rsidRPr="00E82E02">
        <w:rPr>
          <w:rFonts w:ascii="Times New Roman" w:hAnsi="Times New Roman" w:cs="Times New Roman"/>
          <w:sz w:val="24"/>
          <w:lang w:val="en-US"/>
        </w:rPr>
        <w:t>which demands major modification</w:t>
      </w:r>
      <w:r w:rsidR="00B24866">
        <w:rPr>
          <w:rFonts w:ascii="Times New Roman" w:hAnsi="Times New Roman" w:cs="Times New Roman"/>
          <w:sz w:val="24"/>
          <w:lang w:val="en-US"/>
        </w:rPr>
        <w:t xml:space="preserve"> of plan within short period of time</w:t>
      </w:r>
      <w:r w:rsidR="00B24866" w:rsidRPr="00E82E02">
        <w:rPr>
          <w:rFonts w:ascii="Times New Roman" w:hAnsi="Times New Roman" w:cs="Times New Roman"/>
          <w:sz w:val="24"/>
          <w:lang w:val="en-US"/>
        </w:rPr>
        <w:t>.</w:t>
      </w:r>
    </w:p>
    <w:p w:rsidR="00E4765B" w:rsidRPr="00E82E02" w:rsidRDefault="00E4765B" w:rsidP="00C83456">
      <w:pPr>
        <w:spacing w:line="360" w:lineRule="auto"/>
        <w:jc w:val="both"/>
        <w:rPr>
          <w:rFonts w:ascii="Times New Roman" w:hAnsi="Times New Roman" w:cs="Times New Roman"/>
          <w:sz w:val="24"/>
          <w:lang w:val="en-US"/>
        </w:rPr>
      </w:pPr>
      <w:r w:rsidRPr="00E82E02">
        <w:rPr>
          <w:rFonts w:ascii="Times New Roman" w:hAnsi="Times New Roman" w:cs="Times New Roman"/>
          <w:sz w:val="24"/>
          <w:lang w:val="en-US"/>
        </w:rPr>
        <w:t xml:space="preserve">In </w:t>
      </w:r>
      <w:r w:rsidR="00743E22" w:rsidRPr="00E82E02">
        <w:rPr>
          <w:rFonts w:ascii="Times New Roman" w:hAnsi="Times New Roman" w:cs="Times New Roman"/>
          <w:sz w:val="24"/>
          <w:lang w:val="en-US"/>
        </w:rPr>
        <w:t>general,</w:t>
      </w:r>
      <w:r w:rsidRPr="00E82E02">
        <w:rPr>
          <w:rFonts w:ascii="Times New Roman" w:hAnsi="Times New Roman" w:cs="Times New Roman"/>
          <w:sz w:val="24"/>
          <w:lang w:val="en-US"/>
        </w:rPr>
        <w:t xml:space="preserve"> the overall availability of necessary resources for the impl</w:t>
      </w:r>
      <w:r w:rsidR="00743E22" w:rsidRPr="00E82E02">
        <w:rPr>
          <w:rFonts w:ascii="Times New Roman" w:hAnsi="Times New Roman" w:cs="Times New Roman"/>
          <w:sz w:val="24"/>
          <w:lang w:val="en-US"/>
        </w:rPr>
        <w:t>ementation of CHIS was fair</w:t>
      </w:r>
      <w:r w:rsidRPr="00E82E02">
        <w:rPr>
          <w:rFonts w:ascii="Times New Roman" w:hAnsi="Times New Roman" w:cs="Times New Roman"/>
          <w:sz w:val="24"/>
          <w:lang w:val="en-US"/>
        </w:rPr>
        <w:t xml:space="preserve"> according</w:t>
      </w:r>
      <w:r w:rsidR="00743E22" w:rsidRPr="00E82E02">
        <w:rPr>
          <w:rFonts w:ascii="Times New Roman" w:hAnsi="Times New Roman" w:cs="Times New Roman"/>
          <w:sz w:val="24"/>
          <w:lang w:val="en-US"/>
        </w:rPr>
        <w:t xml:space="preserve"> to the judgment criteria. We can say </w:t>
      </w:r>
      <w:r w:rsidRPr="00E82E02">
        <w:rPr>
          <w:rFonts w:ascii="Times New Roman" w:hAnsi="Times New Roman" w:cs="Times New Roman"/>
          <w:sz w:val="24"/>
          <w:lang w:val="en-US"/>
        </w:rPr>
        <w:t>that most of the CHIS materials were available in all health posts</w:t>
      </w:r>
      <w:r w:rsidR="001A3E56">
        <w:rPr>
          <w:rFonts w:ascii="Times New Roman" w:hAnsi="Times New Roman" w:cs="Times New Roman"/>
          <w:sz w:val="24"/>
          <w:lang w:val="en-US"/>
        </w:rPr>
        <w:t xml:space="preserve"> of the district</w:t>
      </w:r>
      <w:r w:rsidR="00743E22" w:rsidRPr="00E82E02">
        <w:rPr>
          <w:rFonts w:ascii="Times New Roman" w:hAnsi="Times New Roman" w:cs="Times New Roman"/>
          <w:sz w:val="24"/>
          <w:lang w:val="en-US"/>
        </w:rPr>
        <w:t>. But some necessary resources like inks and brushes, Amharic version manual and reference materials were not there in all visited health posts</w:t>
      </w:r>
      <w:r w:rsidRPr="00E82E02">
        <w:rPr>
          <w:rFonts w:ascii="Times New Roman" w:hAnsi="Times New Roman" w:cs="Times New Roman"/>
          <w:sz w:val="24"/>
          <w:lang w:val="en-US"/>
        </w:rPr>
        <w:t>.</w:t>
      </w:r>
      <w:r w:rsidR="008C59F9">
        <w:rPr>
          <w:rFonts w:ascii="Times New Roman" w:hAnsi="Times New Roman" w:cs="Times New Roman"/>
          <w:sz w:val="24"/>
          <w:lang w:val="en-US"/>
        </w:rPr>
        <w:t xml:space="preserve"> The reason for the unavailability of these materials was low commitment of program implementers and these tools were provided by regional health bearu. T</w:t>
      </w:r>
      <w:r w:rsidRPr="00E82E02">
        <w:rPr>
          <w:rFonts w:ascii="Times New Roman" w:hAnsi="Times New Roman" w:cs="Times New Roman"/>
          <w:sz w:val="24"/>
          <w:lang w:val="en-US"/>
        </w:rPr>
        <w:t>he implementation of the CHI</w:t>
      </w:r>
      <w:r w:rsidR="008C59F9">
        <w:rPr>
          <w:rFonts w:ascii="Times New Roman" w:hAnsi="Times New Roman" w:cs="Times New Roman"/>
          <w:sz w:val="24"/>
          <w:lang w:val="en-US"/>
        </w:rPr>
        <w:t>S system might be</w:t>
      </w:r>
      <w:r w:rsidRPr="00E82E02">
        <w:rPr>
          <w:rFonts w:ascii="Times New Roman" w:hAnsi="Times New Roman" w:cs="Times New Roman"/>
          <w:sz w:val="24"/>
          <w:lang w:val="en-US"/>
        </w:rPr>
        <w:t xml:space="preserve"> affected directly by the unavailability of these resources.</w:t>
      </w:r>
    </w:p>
    <w:p w:rsidR="00E4765B" w:rsidRPr="00E82E02" w:rsidRDefault="0080025C" w:rsidP="00C83456">
      <w:pPr>
        <w:spacing w:line="360" w:lineRule="auto"/>
        <w:jc w:val="both"/>
        <w:rPr>
          <w:rFonts w:ascii="Times New Roman" w:hAnsi="Times New Roman" w:cs="Times New Roman"/>
          <w:sz w:val="24"/>
          <w:lang w:val="en-US"/>
        </w:rPr>
      </w:pPr>
      <w:r w:rsidRPr="00E82E02">
        <w:rPr>
          <w:rFonts w:ascii="Times New Roman" w:hAnsi="Times New Roman" w:cs="Times New Roman"/>
          <w:sz w:val="24"/>
          <w:lang w:val="en-US"/>
        </w:rPr>
        <w:t>The</w:t>
      </w:r>
      <w:r w:rsidR="00AE4E0E" w:rsidRPr="00E82E02">
        <w:rPr>
          <w:rFonts w:ascii="Times New Roman" w:hAnsi="Times New Roman" w:cs="Times New Roman"/>
          <w:sz w:val="24"/>
          <w:lang w:val="en-US"/>
        </w:rPr>
        <w:t xml:space="preserve"> compli</w:t>
      </w:r>
      <w:r w:rsidRPr="00E82E02">
        <w:rPr>
          <w:rFonts w:ascii="Times New Roman" w:hAnsi="Times New Roman" w:cs="Times New Roman"/>
          <w:sz w:val="24"/>
          <w:lang w:val="en-US"/>
        </w:rPr>
        <w:t>ance of implementation of CHIS</w:t>
      </w:r>
      <w:r w:rsidR="00670B6F" w:rsidRPr="00E82E02">
        <w:rPr>
          <w:rFonts w:ascii="Times New Roman" w:hAnsi="Times New Roman" w:cs="Times New Roman"/>
          <w:sz w:val="24"/>
          <w:lang w:val="en-US"/>
        </w:rPr>
        <w:t xml:space="preserve"> was po</w:t>
      </w:r>
      <w:r w:rsidRPr="00E82E02">
        <w:rPr>
          <w:rFonts w:ascii="Times New Roman" w:hAnsi="Times New Roman" w:cs="Times New Roman"/>
          <w:sz w:val="24"/>
          <w:lang w:val="en-US"/>
        </w:rPr>
        <w:t>or that needs major improvement in many areas</w:t>
      </w:r>
      <w:r w:rsidR="008C59F9">
        <w:rPr>
          <w:rFonts w:ascii="Times New Roman" w:hAnsi="Times New Roman" w:cs="Times New Roman"/>
          <w:sz w:val="24"/>
          <w:lang w:val="en-US"/>
        </w:rPr>
        <w:t xml:space="preserve"> in a short period of time. </w:t>
      </w:r>
      <w:r w:rsidR="00670B6F" w:rsidRPr="00E82E02">
        <w:rPr>
          <w:rFonts w:ascii="Times New Roman" w:hAnsi="Times New Roman" w:cs="Times New Roman"/>
          <w:sz w:val="24"/>
          <w:lang w:val="en-US"/>
        </w:rPr>
        <w:t>M</w:t>
      </w:r>
      <w:r w:rsidR="00E4765B" w:rsidRPr="00E82E02">
        <w:rPr>
          <w:rFonts w:ascii="Times New Roman" w:hAnsi="Times New Roman" w:cs="Times New Roman"/>
          <w:sz w:val="24"/>
          <w:lang w:val="en-US"/>
        </w:rPr>
        <w:t>ost of the health posts were</w:t>
      </w:r>
      <w:r w:rsidR="00AE4E0E" w:rsidRPr="00E82E02">
        <w:rPr>
          <w:rFonts w:ascii="Times New Roman" w:hAnsi="Times New Roman" w:cs="Times New Roman"/>
          <w:sz w:val="24"/>
          <w:lang w:val="en-US"/>
        </w:rPr>
        <w:t xml:space="preserve"> not</w:t>
      </w:r>
      <w:r w:rsidR="00E4765B" w:rsidRPr="00E82E02">
        <w:rPr>
          <w:rFonts w:ascii="Times New Roman" w:hAnsi="Times New Roman" w:cs="Times New Roman"/>
          <w:sz w:val="24"/>
          <w:lang w:val="en-US"/>
        </w:rPr>
        <w:t xml:space="preserve"> utilizing their resour</w:t>
      </w:r>
      <w:r w:rsidR="00AE4E0E" w:rsidRPr="00E82E02">
        <w:rPr>
          <w:rFonts w:ascii="Times New Roman" w:hAnsi="Times New Roman" w:cs="Times New Roman"/>
          <w:sz w:val="24"/>
          <w:lang w:val="en-US"/>
        </w:rPr>
        <w:t xml:space="preserve">ces according to the standard guideline. They were not updating FF for new births, new deaths and new HHs. They were not using available resources like health cards, demographic profiling formats, tickler files and tally sheets for the intended purpose according to standard guideline. Shortage </w:t>
      </w:r>
      <w:r w:rsidR="00670B6F" w:rsidRPr="00E82E02">
        <w:rPr>
          <w:rFonts w:ascii="Times New Roman" w:hAnsi="Times New Roman" w:cs="Times New Roman"/>
          <w:sz w:val="24"/>
          <w:lang w:val="en-US"/>
        </w:rPr>
        <w:t>of resources, difficulty of understanding tools written by English language, weak supportive supervision and feedback from health centers and district health office, low training for HEWs and health care workers were the major reasons for poor implementation.</w:t>
      </w:r>
    </w:p>
    <w:p w:rsidR="00E4765B" w:rsidRPr="00E82E02" w:rsidRDefault="00E4765B" w:rsidP="00C83456">
      <w:pPr>
        <w:spacing w:line="360" w:lineRule="auto"/>
        <w:jc w:val="both"/>
        <w:rPr>
          <w:rFonts w:ascii="Times New Roman" w:hAnsi="Times New Roman" w:cs="Times New Roman"/>
          <w:sz w:val="24"/>
          <w:lang w:val="en-US"/>
        </w:rPr>
      </w:pPr>
      <w:r w:rsidRPr="00E82E02">
        <w:rPr>
          <w:rFonts w:ascii="Times New Roman" w:hAnsi="Times New Roman" w:cs="Times New Roman"/>
          <w:sz w:val="24"/>
          <w:lang w:val="en-US"/>
        </w:rPr>
        <w:t>Regarding the consistency of the da</w:t>
      </w:r>
      <w:r w:rsidR="00670B6F" w:rsidRPr="00E82E02">
        <w:rPr>
          <w:rFonts w:ascii="Times New Roman" w:hAnsi="Times New Roman" w:cs="Times New Roman"/>
          <w:sz w:val="24"/>
          <w:lang w:val="en-US"/>
        </w:rPr>
        <w:t>ta elements in the FF</w:t>
      </w:r>
      <w:r w:rsidRPr="00E82E02">
        <w:rPr>
          <w:rFonts w:ascii="Times New Roman" w:hAnsi="Times New Roman" w:cs="Times New Roman"/>
          <w:sz w:val="24"/>
          <w:lang w:val="en-US"/>
        </w:rPr>
        <w:t xml:space="preserve"> and the actual</w:t>
      </w:r>
      <w:r w:rsidR="00670B6F" w:rsidRPr="00E82E02">
        <w:rPr>
          <w:rFonts w:ascii="Times New Roman" w:hAnsi="Times New Roman" w:cs="Times New Roman"/>
          <w:sz w:val="24"/>
          <w:lang w:val="en-US"/>
        </w:rPr>
        <w:t xml:space="preserve"> information in the households as well as data elements in the FF and MFI, </w:t>
      </w:r>
      <w:r w:rsidR="00D81FEF" w:rsidRPr="00E82E02">
        <w:rPr>
          <w:rFonts w:ascii="Times New Roman" w:hAnsi="Times New Roman" w:cs="Times New Roman"/>
          <w:sz w:val="24"/>
          <w:lang w:val="en-US"/>
        </w:rPr>
        <w:t xml:space="preserve">it </w:t>
      </w:r>
      <w:r w:rsidRPr="00E82E02">
        <w:rPr>
          <w:rFonts w:ascii="Times New Roman" w:hAnsi="Times New Roman" w:cs="Times New Roman"/>
          <w:sz w:val="24"/>
          <w:lang w:val="en-US"/>
        </w:rPr>
        <w:t xml:space="preserve">can </w:t>
      </w:r>
      <w:r w:rsidR="00D81FEF" w:rsidRPr="00E82E02">
        <w:rPr>
          <w:rFonts w:ascii="Times New Roman" w:hAnsi="Times New Roman" w:cs="Times New Roman"/>
          <w:sz w:val="24"/>
          <w:lang w:val="en-US"/>
        </w:rPr>
        <w:t xml:space="preserve">be </w:t>
      </w:r>
      <w:r w:rsidRPr="00E82E02">
        <w:rPr>
          <w:rFonts w:ascii="Times New Roman" w:hAnsi="Times New Roman" w:cs="Times New Roman"/>
          <w:sz w:val="24"/>
          <w:lang w:val="en-US"/>
        </w:rPr>
        <w:t>conclude</w:t>
      </w:r>
      <w:r w:rsidR="00D81FEF" w:rsidRPr="00E82E02">
        <w:rPr>
          <w:rFonts w:ascii="Times New Roman" w:hAnsi="Times New Roman" w:cs="Times New Roman"/>
          <w:sz w:val="24"/>
          <w:lang w:val="en-US"/>
        </w:rPr>
        <w:t>d</w:t>
      </w:r>
      <w:r w:rsidRPr="00E82E02">
        <w:rPr>
          <w:rFonts w:ascii="Times New Roman" w:hAnsi="Times New Roman" w:cs="Times New Roman"/>
          <w:sz w:val="24"/>
          <w:lang w:val="en-US"/>
        </w:rPr>
        <w:t xml:space="preserve"> that it was good</w:t>
      </w:r>
      <w:r w:rsidR="00D81FEF" w:rsidRPr="00E82E02">
        <w:rPr>
          <w:rFonts w:ascii="Times New Roman" w:hAnsi="Times New Roman" w:cs="Times New Roman"/>
          <w:sz w:val="24"/>
          <w:lang w:val="en-US"/>
        </w:rPr>
        <w:t xml:space="preserve"> (83.4%) according to the judgment criteria</w:t>
      </w:r>
      <w:r w:rsidRPr="00E82E02">
        <w:rPr>
          <w:rFonts w:ascii="Times New Roman" w:hAnsi="Times New Roman" w:cs="Times New Roman"/>
          <w:sz w:val="24"/>
          <w:lang w:val="en-US"/>
        </w:rPr>
        <w:t xml:space="preserve"> w</w:t>
      </w:r>
      <w:r w:rsidR="00D81FEF" w:rsidRPr="00E82E02">
        <w:rPr>
          <w:rFonts w:ascii="Times New Roman" w:hAnsi="Times New Roman" w:cs="Times New Roman"/>
          <w:sz w:val="24"/>
          <w:lang w:val="en-US"/>
        </w:rPr>
        <w:t>hich needs notable improvements.</w:t>
      </w:r>
      <w:r w:rsidRPr="00E82E02">
        <w:rPr>
          <w:rFonts w:ascii="Times New Roman" w:hAnsi="Times New Roman" w:cs="Times New Roman"/>
          <w:sz w:val="24"/>
          <w:lang w:val="en-US"/>
        </w:rPr>
        <w:t xml:space="preserve"> </w:t>
      </w:r>
    </w:p>
    <w:p w:rsidR="00C83456" w:rsidRPr="00E82E02" w:rsidRDefault="00C83456" w:rsidP="00C83456">
      <w:pPr>
        <w:spacing w:line="360" w:lineRule="auto"/>
        <w:jc w:val="both"/>
        <w:rPr>
          <w:rFonts w:ascii="Times New Roman" w:hAnsi="Times New Roman" w:cs="Times New Roman"/>
          <w:sz w:val="24"/>
          <w:lang w:val="en-US"/>
        </w:rPr>
      </w:pPr>
    </w:p>
    <w:p w:rsidR="00C83456" w:rsidRPr="00E82E02" w:rsidRDefault="00C83456" w:rsidP="00C83456">
      <w:pPr>
        <w:spacing w:line="360" w:lineRule="auto"/>
        <w:jc w:val="both"/>
        <w:rPr>
          <w:rFonts w:ascii="Times New Roman" w:hAnsi="Times New Roman" w:cs="Times New Roman"/>
          <w:sz w:val="24"/>
          <w:lang w:val="en-US"/>
        </w:rPr>
      </w:pPr>
    </w:p>
    <w:p w:rsidR="00C83456" w:rsidRDefault="00C83456" w:rsidP="00C83456">
      <w:pPr>
        <w:spacing w:line="360" w:lineRule="auto"/>
        <w:jc w:val="both"/>
        <w:rPr>
          <w:rFonts w:ascii="Times New Roman" w:hAnsi="Times New Roman" w:cs="Times New Roman"/>
          <w:sz w:val="24"/>
          <w:lang w:val="en-US"/>
        </w:rPr>
      </w:pPr>
    </w:p>
    <w:p w:rsidR="00F1343E" w:rsidRPr="00E82E02" w:rsidRDefault="00F1343E" w:rsidP="00C83456">
      <w:pPr>
        <w:spacing w:line="360" w:lineRule="auto"/>
        <w:jc w:val="both"/>
        <w:rPr>
          <w:rFonts w:ascii="Times New Roman" w:hAnsi="Times New Roman" w:cs="Times New Roman"/>
          <w:sz w:val="24"/>
          <w:lang w:val="en-US"/>
        </w:rPr>
      </w:pPr>
    </w:p>
    <w:p w:rsidR="00C83456" w:rsidRPr="00E82E02" w:rsidRDefault="00C83456" w:rsidP="00C83456">
      <w:pPr>
        <w:spacing w:line="360" w:lineRule="auto"/>
        <w:jc w:val="both"/>
        <w:rPr>
          <w:rFonts w:ascii="Times New Roman" w:hAnsi="Times New Roman" w:cs="Times New Roman"/>
          <w:sz w:val="24"/>
          <w:lang w:val="en-US"/>
        </w:rPr>
      </w:pPr>
    </w:p>
    <w:p w:rsidR="00F34D35" w:rsidRDefault="000E77FA" w:rsidP="0015425E">
      <w:pPr>
        <w:pStyle w:val="Heading1"/>
        <w:spacing w:before="0" w:line="360" w:lineRule="auto"/>
        <w:jc w:val="both"/>
        <w:rPr>
          <w:rFonts w:cs="Times New Roman"/>
          <w:b/>
          <w:color w:val="000000" w:themeColor="text1"/>
        </w:rPr>
      </w:pPr>
      <w:bookmarkStart w:id="91" w:name="_Toc76606121"/>
      <w:r w:rsidRPr="00E5121C">
        <w:rPr>
          <w:rFonts w:cs="Times New Roman"/>
          <w:b/>
          <w:color w:val="000000" w:themeColor="text1"/>
        </w:rPr>
        <w:lastRenderedPageBreak/>
        <w:t>10.</w:t>
      </w:r>
      <w:r w:rsidR="008C5F73" w:rsidRPr="00E5121C">
        <w:rPr>
          <w:rFonts w:cs="Times New Roman"/>
          <w:b/>
          <w:color w:val="000000" w:themeColor="text1"/>
        </w:rPr>
        <w:t xml:space="preserve"> RECOMMENDATIONS</w:t>
      </w:r>
      <w:bookmarkEnd w:id="91"/>
    </w:p>
    <w:p w:rsidR="007A67F3" w:rsidRPr="007A67F3" w:rsidRDefault="007A67F3" w:rsidP="007A67F3">
      <w:pPr>
        <w:spacing w:line="360" w:lineRule="auto"/>
        <w:jc w:val="both"/>
        <w:rPr>
          <w:rFonts w:ascii="Times New Roman" w:hAnsi="Times New Roman" w:cs="Times New Roman"/>
          <w:sz w:val="24"/>
          <w:lang w:val="en-US"/>
        </w:rPr>
      </w:pPr>
      <w:r w:rsidRPr="007A67F3">
        <w:rPr>
          <w:rFonts w:ascii="Times New Roman" w:hAnsi="Times New Roman" w:cs="Times New Roman"/>
          <w:sz w:val="24"/>
          <w:lang w:val="en-US"/>
        </w:rPr>
        <w:t xml:space="preserve">Depending on the result of evaluation, </w:t>
      </w:r>
      <w:r w:rsidR="00146497">
        <w:rPr>
          <w:rFonts w:ascii="Times New Roman" w:hAnsi="Times New Roman" w:cs="Times New Roman"/>
          <w:sz w:val="24"/>
          <w:lang w:val="en-US"/>
        </w:rPr>
        <w:t xml:space="preserve">I recommend </w:t>
      </w:r>
      <w:r w:rsidRPr="007A67F3">
        <w:rPr>
          <w:rFonts w:ascii="Times New Roman" w:hAnsi="Times New Roman" w:cs="Times New Roman"/>
          <w:sz w:val="24"/>
          <w:lang w:val="en-US"/>
        </w:rPr>
        <w:t>different activities for different individuals and institutions as follows:</w:t>
      </w:r>
    </w:p>
    <w:p w:rsidR="00F34D35" w:rsidRPr="00E82E02" w:rsidRDefault="00F34D35" w:rsidP="0015425E">
      <w:pPr>
        <w:spacing w:line="360" w:lineRule="auto"/>
        <w:jc w:val="both"/>
        <w:rPr>
          <w:rFonts w:ascii="Times New Roman" w:hAnsi="Times New Roman" w:cs="Times New Roman"/>
          <w:b/>
          <w:sz w:val="24"/>
        </w:rPr>
      </w:pPr>
      <w:r w:rsidRPr="00E82E02">
        <w:rPr>
          <w:rFonts w:ascii="Times New Roman" w:hAnsi="Times New Roman" w:cs="Times New Roman"/>
          <w:b/>
          <w:sz w:val="24"/>
        </w:rPr>
        <w:t>Health posts:</w:t>
      </w:r>
    </w:p>
    <w:p w:rsidR="00F34D35" w:rsidRPr="00E82E02" w:rsidRDefault="000F1547" w:rsidP="0015425E">
      <w:pPr>
        <w:spacing w:line="360" w:lineRule="auto"/>
        <w:jc w:val="both"/>
        <w:rPr>
          <w:rFonts w:ascii="Times New Roman" w:hAnsi="Times New Roman" w:cs="Times New Roman"/>
          <w:sz w:val="24"/>
        </w:rPr>
      </w:pPr>
      <w:r>
        <w:rPr>
          <w:rFonts w:ascii="Times New Roman" w:hAnsi="Times New Roman" w:cs="Times New Roman"/>
          <w:sz w:val="24"/>
        </w:rPr>
        <w:t>1.B</w:t>
      </w:r>
      <w:r w:rsidR="004914D8">
        <w:rPr>
          <w:rFonts w:ascii="Times New Roman" w:hAnsi="Times New Roman" w:cs="Times New Roman"/>
          <w:sz w:val="24"/>
        </w:rPr>
        <w:t>etter to</w:t>
      </w:r>
      <w:r w:rsidR="00F34D35" w:rsidRPr="00E82E02">
        <w:rPr>
          <w:rFonts w:ascii="Times New Roman" w:hAnsi="Times New Roman" w:cs="Times New Roman"/>
          <w:sz w:val="24"/>
        </w:rPr>
        <w:t xml:space="preserve"> have request plan and request unavailable CHIS materials accordingly</w:t>
      </w:r>
    </w:p>
    <w:p w:rsidR="00F34D35" w:rsidRPr="00E82E02" w:rsidRDefault="002366DD" w:rsidP="0015425E">
      <w:pPr>
        <w:spacing w:line="360" w:lineRule="auto"/>
        <w:jc w:val="both"/>
        <w:rPr>
          <w:rFonts w:ascii="Times New Roman" w:hAnsi="Times New Roman" w:cs="Times New Roman"/>
          <w:sz w:val="24"/>
        </w:rPr>
      </w:pPr>
      <w:r>
        <w:rPr>
          <w:rFonts w:ascii="Times New Roman" w:hAnsi="Times New Roman" w:cs="Times New Roman"/>
          <w:sz w:val="24"/>
        </w:rPr>
        <w:t>2. To</w:t>
      </w:r>
      <w:r w:rsidR="00F34D35" w:rsidRPr="00E82E02">
        <w:rPr>
          <w:rFonts w:ascii="Times New Roman" w:hAnsi="Times New Roman" w:cs="Times New Roman"/>
          <w:sz w:val="24"/>
        </w:rPr>
        <w:t xml:space="preserve"> update FF for new births, new deaths and new HHs</w:t>
      </w:r>
    </w:p>
    <w:p w:rsidR="00F34D35" w:rsidRPr="00E82E02" w:rsidRDefault="002366DD" w:rsidP="0015425E">
      <w:pPr>
        <w:spacing w:line="360" w:lineRule="auto"/>
        <w:jc w:val="both"/>
        <w:rPr>
          <w:rFonts w:ascii="Times New Roman" w:hAnsi="Times New Roman" w:cs="Times New Roman"/>
          <w:sz w:val="24"/>
        </w:rPr>
      </w:pPr>
      <w:r>
        <w:rPr>
          <w:rFonts w:ascii="Times New Roman" w:hAnsi="Times New Roman" w:cs="Times New Roman"/>
          <w:sz w:val="24"/>
        </w:rPr>
        <w:t>3. To</w:t>
      </w:r>
      <w:r w:rsidR="00F34D35" w:rsidRPr="00E82E02">
        <w:rPr>
          <w:rFonts w:ascii="Times New Roman" w:hAnsi="Times New Roman" w:cs="Times New Roman"/>
          <w:sz w:val="24"/>
        </w:rPr>
        <w:t xml:space="preserve"> update demographic profiling formats annually</w:t>
      </w:r>
    </w:p>
    <w:p w:rsidR="00F34D35" w:rsidRPr="00E82E02" w:rsidRDefault="002366DD" w:rsidP="0015425E">
      <w:pPr>
        <w:spacing w:line="360" w:lineRule="auto"/>
        <w:jc w:val="both"/>
        <w:rPr>
          <w:rFonts w:ascii="Times New Roman" w:hAnsi="Times New Roman" w:cs="Times New Roman"/>
          <w:sz w:val="24"/>
        </w:rPr>
      </w:pPr>
      <w:r>
        <w:rPr>
          <w:rFonts w:ascii="Times New Roman" w:hAnsi="Times New Roman" w:cs="Times New Roman"/>
          <w:sz w:val="24"/>
        </w:rPr>
        <w:t>4. To</w:t>
      </w:r>
      <w:r w:rsidR="00F34D35" w:rsidRPr="00E82E02">
        <w:rPr>
          <w:rFonts w:ascii="Times New Roman" w:hAnsi="Times New Roman" w:cs="Times New Roman"/>
          <w:sz w:val="24"/>
        </w:rPr>
        <w:t xml:space="preserve"> give individual health cards for all clients and HH members</w:t>
      </w:r>
    </w:p>
    <w:p w:rsidR="00F34D35" w:rsidRPr="00E82E02" w:rsidRDefault="00F34D35" w:rsidP="0015425E">
      <w:pPr>
        <w:spacing w:line="360" w:lineRule="auto"/>
        <w:jc w:val="both"/>
        <w:rPr>
          <w:rFonts w:ascii="Times New Roman" w:hAnsi="Times New Roman" w:cs="Times New Roman"/>
          <w:sz w:val="24"/>
        </w:rPr>
      </w:pPr>
      <w:r w:rsidRPr="00E82E02">
        <w:rPr>
          <w:rFonts w:ascii="Times New Roman" w:hAnsi="Times New Roman" w:cs="Times New Roman"/>
          <w:sz w:val="24"/>
        </w:rPr>
        <w:t>5. Use tickler files for appointment and defaulter tracing</w:t>
      </w:r>
    </w:p>
    <w:p w:rsidR="00F34D35" w:rsidRPr="00E82E02" w:rsidRDefault="00F34D35" w:rsidP="0015425E">
      <w:pPr>
        <w:spacing w:line="360" w:lineRule="auto"/>
        <w:jc w:val="both"/>
        <w:rPr>
          <w:rFonts w:ascii="Times New Roman" w:hAnsi="Times New Roman" w:cs="Times New Roman"/>
          <w:sz w:val="24"/>
        </w:rPr>
      </w:pPr>
      <w:r w:rsidRPr="00E82E02">
        <w:rPr>
          <w:rFonts w:ascii="Times New Roman" w:hAnsi="Times New Roman" w:cs="Times New Roman"/>
          <w:sz w:val="24"/>
        </w:rPr>
        <w:t>6.Use field book independent of FF</w:t>
      </w:r>
    </w:p>
    <w:p w:rsidR="00F34D35" w:rsidRPr="00E82E02" w:rsidRDefault="00147C92" w:rsidP="0015425E">
      <w:pPr>
        <w:spacing w:line="360" w:lineRule="auto"/>
        <w:jc w:val="both"/>
        <w:rPr>
          <w:rFonts w:ascii="Times New Roman" w:hAnsi="Times New Roman" w:cs="Times New Roman"/>
          <w:sz w:val="24"/>
        </w:rPr>
      </w:pPr>
      <w:r>
        <w:rPr>
          <w:rFonts w:ascii="Times New Roman" w:hAnsi="Times New Roman" w:cs="Times New Roman"/>
          <w:sz w:val="24"/>
        </w:rPr>
        <w:t>7. D</w:t>
      </w:r>
      <w:r w:rsidR="00F34D35" w:rsidRPr="00E82E02">
        <w:rPr>
          <w:rFonts w:ascii="Times New Roman" w:hAnsi="Times New Roman" w:cs="Times New Roman"/>
          <w:sz w:val="24"/>
        </w:rPr>
        <w:t>on’t use other reco</w:t>
      </w:r>
      <w:r>
        <w:rPr>
          <w:rFonts w:ascii="Times New Roman" w:hAnsi="Times New Roman" w:cs="Times New Roman"/>
          <w:sz w:val="24"/>
        </w:rPr>
        <w:t>rding materials parallel to already available CHIS tools</w:t>
      </w:r>
    </w:p>
    <w:p w:rsidR="00F34D35" w:rsidRPr="00E82E02" w:rsidRDefault="000E77FA" w:rsidP="0015425E">
      <w:pPr>
        <w:spacing w:line="360" w:lineRule="auto"/>
        <w:jc w:val="both"/>
        <w:rPr>
          <w:rFonts w:ascii="Times New Roman" w:hAnsi="Times New Roman" w:cs="Times New Roman"/>
          <w:b/>
          <w:sz w:val="24"/>
        </w:rPr>
      </w:pPr>
      <w:r w:rsidRPr="00E82E02">
        <w:rPr>
          <w:rFonts w:ascii="Times New Roman" w:hAnsi="Times New Roman" w:cs="Times New Roman"/>
        </w:rPr>
        <w:t xml:space="preserve"> </w:t>
      </w:r>
      <w:r w:rsidR="00F34D35" w:rsidRPr="00E82E02">
        <w:rPr>
          <w:rFonts w:ascii="Times New Roman" w:hAnsi="Times New Roman" w:cs="Times New Roman"/>
          <w:b/>
          <w:sz w:val="24"/>
        </w:rPr>
        <w:t xml:space="preserve">Health Centers: </w:t>
      </w:r>
    </w:p>
    <w:p w:rsidR="00A43899" w:rsidRDefault="00147C92" w:rsidP="0015425E">
      <w:pPr>
        <w:spacing w:line="360" w:lineRule="auto"/>
        <w:jc w:val="both"/>
        <w:rPr>
          <w:rFonts w:ascii="Times New Roman" w:hAnsi="Times New Roman" w:cs="Times New Roman"/>
          <w:sz w:val="24"/>
        </w:rPr>
      </w:pPr>
      <w:r>
        <w:rPr>
          <w:rFonts w:ascii="Times New Roman" w:hAnsi="Times New Roman" w:cs="Times New Roman"/>
          <w:sz w:val="24"/>
        </w:rPr>
        <w:t>1.</w:t>
      </w:r>
      <w:r w:rsidR="00F34D35" w:rsidRPr="00E82E02">
        <w:rPr>
          <w:rFonts w:ascii="Times New Roman" w:hAnsi="Times New Roman" w:cs="Times New Roman"/>
          <w:sz w:val="24"/>
        </w:rPr>
        <w:t xml:space="preserve"> </w:t>
      </w:r>
      <w:r>
        <w:rPr>
          <w:rFonts w:ascii="Times New Roman" w:hAnsi="Times New Roman" w:cs="Times New Roman"/>
          <w:sz w:val="24"/>
        </w:rPr>
        <w:t>S</w:t>
      </w:r>
      <w:r w:rsidR="00F34D35" w:rsidRPr="00E82E02">
        <w:rPr>
          <w:rFonts w:ascii="Times New Roman" w:hAnsi="Times New Roman" w:cs="Times New Roman"/>
          <w:sz w:val="24"/>
        </w:rPr>
        <w:t>upport health posts according to plan, give feedback and follow implementation of feedback</w:t>
      </w:r>
    </w:p>
    <w:p w:rsidR="00147C92" w:rsidRPr="00E82E02" w:rsidRDefault="00147C92" w:rsidP="0015425E">
      <w:pPr>
        <w:spacing w:line="360" w:lineRule="auto"/>
        <w:jc w:val="both"/>
        <w:rPr>
          <w:rFonts w:ascii="Times New Roman" w:hAnsi="Times New Roman" w:cs="Times New Roman"/>
          <w:sz w:val="24"/>
        </w:rPr>
      </w:pPr>
      <w:r>
        <w:rPr>
          <w:rFonts w:ascii="Times New Roman" w:hAnsi="Times New Roman" w:cs="Times New Roman"/>
          <w:sz w:val="24"/>
        </w:rPr>
        <w:t>2. Request unavailable CHIS tools, dispatch to health posts and follow wise use of tools</w:t>
      </w:r>
    </w:p>
    <w:p w:rsidR="0071322F" w:rsidRPr="00E82E02" w:rsidRDefault="0071322F" w:rsidP="0015425E">
      <w:pPr>
        <w:spacing w:line="360" w:lineRule="auto"/>
        <w:jc w:val="both"/>
        <w:rPr>
          <w:rFonts w:ascii="Times New Roman" w:hAnsi="Times New Roman" w:cs="Times New Roman"/>
          <w:b/>
          <w:sz w:val="24"/>
        </w:rPr>
      </w:pPr>
      <w:r w:rsidRPr="00E82E02">
        <w:rPr>
          <w:rFonts w:ascii="Times New Roman" w:hAnsi="Times New Roman" w:cs="Times New Roman"/>
          <w:b/>
          <w:sz w:val="24"/>
        </w:rPr>
        <w:t>District health office:</w:t>
      </w:r>
    </w:p>
    <w:p w:rsidR="0071322F" w:rsidRPr="00E82E02" w:rsidRDefault="00147C92" w:rsidP="0015425E">
      <w:pPr>
        <w:spacing w:line="360" w:lineRule="auto"/>
        <w:jc w:val="both"/>
        <w:rPr>
          <w:rFonts w:ascii="Times New Roman" w:hAnsi="Times New Roman" w:cs="Times New Roman"/>
          <w:sz w:val="24"/>
        </w:rPr>
      </w:pPr>
      <w:r>
        <w:rPr>
          <w:rFonts w:ascii="Times New Roman" w:hAnsi="Times New Roman" w:cs="Times New Roman"/>
          <w:sz w:val="24"/>
        </w:rPr>
        <w:t>1. S</w:t>
      </w:r>
      <w:r w:rsidR="0071322F" w:rsidRPr="00E82E02">
        <w:rPr>
          <w:rFonts w:ascii="Times New Roman" w:hAnsi="Times New Roman" w:cs="Times New Roman"/>
          <w:sz w:val="24"/>
        </w:rPr>
        <w:t>upport, give feedback and follow implementation of feedback for HPs and health centers</w:t>
      </w:r>
      <w:r w:rsidR="0040425D" w:rsidRPr="00E82E02">
        <w:rPr>
          <w:rFonts w:ascii="Times New Roman" w:hAnsi="Times New Roman" w:cs="Times New Roman"/>
          <w:sz w:val="24"/>
        </w:rPr>
        <w:t xml:space="preserve"> by giving concern for CHIS.</w:t>
      </w:r>
    </w:p>
    <w:p w:rsidR="0071322F" w:rsidRPr="00E82E02" w:rsidRDefault="0071322F" w:rsidP="0015425E">
      <w:pPr>
        <w:spacing w:line="360" w:lineRule="auto"/>
        <w:jc w:val="both"/>
        <w:rPr>
          <w:rFonts w:ascii="Times New Roman" w:hAnsi="Times New Roman" w:cs="Times New Roman"/>
          <w:sz w:val="24"/>
        </w:rPr>
      </w:pPr>
      <w:r w:rsidRPr="00E82E02">
        <w:rPr>
          <w:rFonts w:ascii="Times New Roman" w:hAnsi="Times New Roman" w:cs="Times New Roman"/>
          <w:sz w:val="24"/>
        </w:rPr>
        <w:t xml:space="preserve">2. </w:t>
      </w:r>
      <w:r w:rsidR="00147C92">
        <w:rPr>
          <w:rFonts w:ascii="Times New Roman" w:hAnsi="Times New Roman" w:cs="Times New Roman"/>
          <w:sz w:val="24"/>
        </w:rPr>
        <w:t>R</w:t>
      </w:r>
      <w:r w:rsidR="0040425D" w:rsidRPr="00E82E02">
        <w:rPr>
          <w:rFonts w:ascii="Times New Roman" w:hAnsi="Times New Roman" w:cs="Times New Roman"/>
          <w:sz w:val="24"/>
        </w:rPr>
        <w:t>equest materials like Amharic version manual, inks and brushes and other materials from zonal health department and then distribute to health centers and follow distribution of materials to HPs.</w:t>
      </w:r>
    </w:p>
    <w:p w:rsidR="0071322F" w:rsidRPr="00E82E02" w:rsidRDefault="00147C92" w:rsidP="0015425E">
      <w:pPr>
        <w:spacing w:line="360" w:lineRule="auto"/>
        <w:jc w:val="both"/>
        <w:rPr>
          <w:rFonts w:ascii="Times New Roman" w:hAnsi="Times New Roman" w:cs="Times New Roman"/>
          <w:sz w:val="24"/>
        </w:rPr>
      </w:pPr>
      <w:r>
        <w:rPr>
          <w:rFonts w:ascii="Times New Roman" w:hAnsi="Times New Roman" w:cs="Times New Roman"/>
          <w:sz w:val="24"/>
        </w:rPr>
        <w:t>3. Give training to</w:t>
      </w:r>
      <w:r w:rsidR="0040425D" w:rsidRPr="00E82E02">
        <w:rPr>
          <w:rFonts w:ascii="Times New Roman" w:hAnsi="Times New Roman" w:cs="Times New Roman"/>
          <w:sz w:val="24"/>
        </w:rPr>
        <w:t xml:space="preserve"> all HEWs, health care workers and managers at health Center and health office.</w:t>
      </w:r>
    </w:p>
    <w:p w:rsidR="0040425D" w:rsidRPr="00E82E02" w:rsidRDefault="00147C92" w:rsidP="0015425E">
      <w:pPr>
        <w:spacing w:line="360" w:lineRule="auto"/>
        <w:jc w:val="both"/>
        <w:rPr>
          <w:rFonts w:ascii="Times New Roman" w:hAnsi="Times New Roman" w:cs="Times New Roman"/>
          <w:sz w:val="24"/>
        </w:rPr>
      </w:pPr>
      <w:r>
        <w:rPr>
          <w:rFonts w:ascii="Times New Roman" w:hAnsi="Times New Roman" w:cs="Times New Roman"/>
          <w:sz w:val="24"/>
        </w:rPr>
        <w:t>4.  R</w:t>
      </w:r>
      <w:r w:rsidR="0040425D" w:rsidRPr="00E82E02">
        <w:rPr>
          <w:rFonts w:ascii="Times New Roman" w:hAnsi="Times New Roman" w:cs="Times New Roman"/>
          <w:sz w:val="24"/>
        </w:rPr>
        <w:t>eview meeting with concerned stakeholders</w:t>
      </w:r>
    </w:p>
    <w:p w:rsidR="00DC39D0" w:rsidRPr="00E82E02" w:rsidRDefault="0040425D" w:rsidP="0015425E">
      <w:pPr>
        <w:spacing w:line="360" w:lineRule="auto"/>
        <w:jc w:val="both"/>
        <w:rPr>
          <w:rFonts w:ascii="Times New Roman" w:hAnsi="Times New Roman" w:cs="Times New Roman"/>
          <w:sz w:val="24"/>
        </w:rPr>
      </w:pPr>
      <w:r w:rsidRPr="00E82E02">
        <w:rPr>
          <w:rFonts w:ascii="Times New Roman" w:hAnsi="Times New Roman" w:cs="Times New Roman"/>
          <w:sz w:val="24"/>
        </w:rPr>
        <w:t>5</w:t>
      </w:r>
      <w:r w:rsidR="00E73F8C">
        <w:rPr>
          <w:rFonts w:ascii="Times New Roman" w:hAnsi="Times New Roman" w:cs="Times New Roman"/>
          <w:sz w:val="24"/>
        </w:rPr>
        <w:t>. A</w:t>
      </w:r>
      <w:r w:rsidR="00F34D35" w:rsidRPr="00E82E02">
        <w:rPr>
          <w:rFonts w:ascii="Times New Roman" w:hAnsi="Times New Roman" w:cs="Times New Roman"/>
          <w:sz w:val="24"/>
        </w:rPr>
        <w:t>llocate budget</w:t>
      </w:r>
      <w:r w:rsidRPr="00E82E02">
        <w:rPr>
          <w:rFonts w:ascii="Times New Roman" w:hAnsi="Times New Roman" w:cs="Times New Roman"/>
          <w:sz w:val="24"/>
        </w:rPr>
        <w:t xml:space="preserve"> for training, supportive supervision and review meeting</w:t>
      </w:r>
      <w:r w:rsidR="00F34D35" w:rsidRPr="00E82E02">
        <w:rPr>
          <w:rFonts w:ascii="Times New Roman" w:hAnsi="Times New Roman" w:cs="Times New Roman"/>
          <w:sz w:val="24"/>
        </w:rPr>
        <w:t xml:space="preserve"> </w:t>
      </w:r>
    </w:p>
    <w:p w:rsidR="00505DB0" w:rsidRPr="00E82E02" w:rsidRDefault="00505DB0" w:rsidP="0015425E">
      <w:pPr>
        <w:spacing w:line="360" w:lineRule="auto"/>
        <w:jc w:val="both"/>
        <w:rPr>
          <w:rFonts w:ascii="Times New Roman" w:hAnsi="Times New Roman" w:cs="Times New Roman"/>
          <w:b/>
          <w:sz w:val="24"/>
        </w:rPr>
      </w:pPr>
      <w:r w:rsidRPr="00E82E02">
        <w:rPr>
          <w:rFonts w:ascii="Times New Roman" w:hAnsi="Times New Roman" w:cs="Times New Roman"/>
          <w:b/>
          <w:sz w:val="24"/>
        </w:rPr>
        <w:t xml:space="preserve">District administrative: </w:t>
      </w:r>
    </w:p>
    <w:p w:rsidR="00505DB0" w:rsidRPr="00E82E02" w:rsidRDefault="00505DB0" w:rsidP="0015425E">
      <w:pPr>
        <w:spacing w:line="360" w:lineRule="auto"/>
        <w:jc w:val="both"/>
        <w:rPr>
          <w:rFonts w:ascii="Times New Roman" w:hAnsi="Times New Roman" w:cs="Times New Roman"/>
          <w:b/>
          <w:sz w:val="24"/>
        </w:rPr>
      </w:pPr>
      <w:r w:rsidRPr="00E82E02">
        <w:rPr>
          <w:rFonts w:ascii="Times New Roman" w:hAnsi="Times New Roman" w:cs="Times New Roman"/>
          <w:sz w:val="24"/>
        </w:rPr>
        <w:lastRenderedPageBreak/>
        <w:t>1.</w:t>
      </w:r>
      <w:r w:rsidR="00E73F8C">
        <w:rPr>
          <w:rFonts w:ascii="Times New Roman" w:hAnsi="Times New Roman" w:cs="Times New Roman"/>
          <w:sz w:val="24"/>
        </w:rPr>
        <w:t xml:space="preserve"> A</w:t>
      </w:r>
      <w:r w:rsidRPr="00E82E02">
        <w:rPr>
          <w:rFonts w:ascii="Times New Roman" w:hAnsi="Times New Roman" w:cs="Times New Roman"/>
          <w:sz w:val="24"/>
        </w:rPr>
        <w:t>llocate the resources for refreshment training, review meeting and supportive supervision and follow wise utilization</w:t>
      </w:r>
      <w:r w:rsidR="00F34D35" w:rsidRPr="00E82E02">
        <w:rPr>
          <w:rFonts w:ascii="Times New Roman" w:hAnsi="Times New Roman" w:cs="Times New Roman"/>
          <w:sz w:val="24"/>
        </w:rPr>
        <w:t xml:space="preserve"> of allocated resources.</w:t>
      </w:r>
    </w:p>
    <w:p w:rsidR="0071322F" w:rsidRPr="00E82E02" w:rsidRDefault="0071322F" w:rsidP="0015425E">
      <w:pPr>
        <w:spacing w:line="360" w:lineRule="auto"/>
        <w:jc w:val="both"/>
        <w:rPr>
          <w:rFonts w:ascii="Times New Roman" w:hAnsi="Times New Roman" w:cs="Times New Roman"/>
          <w:b/>
          <w:sz w:val="24"/>
        </w:rPr>
      </w:pPr>
      <w:r w:rsidRPr="00E82E02">
        <w:rPr>
          <w:rFonts w:ascii="Times New Roman" w:hAnsi="Times New Roman" w:cs="Times New Roman"/>
          <w:b/>
          <w:sz w:val="24"/>
        </w:rPr>
        <w:t xml:space="preserve">Zonal health department: </w:t>
      </w:r>
    </w:p>
    <w:p w:rsidR="0071322F" w:rsidRPr="00E82E02" w:rsidRDefault="0071322F" w:rsidP="0015425E">
      <w:pPr>
        <w:spacing w:line="360" w:lineRule="auto"/>
        <w:jc w:val="both"/>
        <w:rPr>
          <w:rFonts w:ascii="Times New Roman" w:hAnsi="Times New Roman" w:cs="Times New Roman"/>
          <w:sz w:val="24"/>
        </w:rPr>
      </w:pPr>
      <w:r w:rsidRPr="00E82E02">
        <w:rPr>
          <w:rFonts w:ascii="Times New Roman" w:hAnsi="Times New Roman" w:cs="Times New Roman"/>
          <w:sz w:val="24"/>
        </w:rPr>
        <w:t>1. Continuous supportive supervision and coordina</w:t>
      </w:r>
      <w:r w:rsidR="00F34D35" w:rsidRPr="00E82E02">
        <w:rPr>
          <w:rFonts w:ascii="Times New Roman" w:hAnsi="Times New Roman" w:cs="Times New Roman"/>
          <w:sz w:val="24"/>
        </w:rPr>
        <w:t>ting the implementation</w:t>
      </w:r>
      <w:r w:rsidRPr="00E82E02">
        <w:rPr>
          <w:rFonts w:ascii="Times New Roman" w:hAnsi="Times New Roman" w:cs="Times New Roman"/>
          <w:sz w:val="24"/>
        </w:rPr>
        <w:t xml:space="preserve">. </w:t>
      </w:r>
    </w:p>
    <w:p w:rsidR="0071322F" w:rsidRPr="00E82E02" w:rsidRDefault="0071322F" w:rsidP="0015425E">
      <w:pPr>
        <w:spacing w:line="360" w:lineRule="auto"/>
        <w:jc w:val="both"/>
        <w:rPr>
          <w:rFonts w:ascii="Times New Roman" w:hAnsi="Times New Roman" w:cs="Times New Roman"/>
          <w:sz w:val="24"/>
        </w:rPr>
      </w:pPr>
      <w:r w:rsidRPr="00E82E02">
        <w:rPr>
          <w:rFonts w:ascii="Times New Roman" w:hAnsi="Times New Roman" w:cs="Times New Roman"/>
          <w:sz w:val="24"/>
        </w:rPr>
        <w:t>2. Ensure the a</w:t>
      </w:r>
      <w:r w:rsidR="00F34D35" w:rsidRPr="00E82E02">
        <w:rPr>
          <w:rFonts w:ascii="Times New Roman" w:hAnsi="Times New Roman" w:cs="Times New Roman"/>
          <w:sz w:val="24"/>
        </w:rPr>
        <w:t>vailability and planning for the resource replacement of health posts</w:t>
      </w:r>
      <w:r w:rsidRPr="00E82E02">
        <w:rPr>
          <w:rFonts w:ascii="Times New Roman" w:hAnsi="Times New Roman" w:cs="Times New Roman"/>
          <w:sz w:val="24"/>
        </w:rPr>
        <w:t xml:space="preserve"> in shortage. </w:t>
      </w:r>
    </w:p>
    <w:p w:rsidR="0052130F" w:rsidRPr="00E82E02" w:rsidRDefault="0071322F" w:rsidP="0015425E">
      <w:pPr>
        <w:spacing w:line="360" w:lineRule="auto"/>
        <w:jc w:val="both"/>
        <w:rPr>
          <w:rFonts w:ascii="Times New Roman" w:hAnsi="Times New Roman" w:cs="Times New Roman"/>
          <w:sz w:val="24"/>
        </w:rPr>
      </w:pPr>
      <w:r w:rsidRPr="00E82E02">
        <w:rPr>
          <w:rFonts w:ascii="Times New Roman" w:hAnsi="Times New Roman" w:cs="Times New Roman"/>
          <w:sz w:val="24"/>
        </w:rPr>
        <w:t>3. Support in budget allocation for monitoring system and capacity building.</w:t>
      </w:r>
    </w:p>
    <w:p w:rsidR="00D259C2" w:rsidRPr="00D259C2" w:rsidRDefault="00D259C2" w:rsidP="0015425E">
      <w:pPr>
        <w:spacing w:line="360" w:lineRule="auto"/>
        <w:jc w:val="both"/>
        <w:rPr>
          <w:rFonts w:ascii="Times New Roman" w:hAnsi="Times New Roman" w:cs="Times New Roman"/>
          <w:b/>
          <w:sz w:val="24"/>
          <w:lang w:val="en-US"/>
        </w:rPr>
      </w:pPr>
      <w:r w:rsidRPr="00D259C2">
        <w:rPr>
          <w:rFonts w:ascii="Times New Roman" w:hAnsi="Times New Roman" w:cs="Times New Roman"/>
          <w:b/>
          <w:sz w:val="24"/>
          <w:lang w:val="en-US"/>
        </w:rPr>
        <w:t>For all researchers and health care managers</w:t>
      </w:r>
    </w:p>
    <w:p w:rsidR="00C71D4D" w:rsidRDefault="00C71D4D" w:rsidP="0015425E">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1. I recommend researchers not to </w:t>
      </w:r>
      <w:r w:rsidR="00D259C2" w:rsidRPr="00D259C2">
        <w:rPr>
          <w:rFonts w:ascii="Times New Roman" w:hAnsi="Times New Roman" w:cs="Times New Roman"/>
          <w:sz w:val="24"/>
          <w:lang w:val="en-US"/>
        </w:rPr>
        <w:t>use CHIS as sampling frame t</w:t>
      </w:r>
      <w:r>
        <w:rPr>
          <w:rFonts w:ascii="Times New Roman" w:hAnsi="Times New Roman" w:cs="Times New Roman"/>
          <w:sz w:val="24"/>
          <w:lang w:val="en-US"/>
        </w:rPr>
        <w:t xml:space="preserve">o choose study participants </w:t>
      </w:r>
    </w:p>
    <w:p w:rsidR="00C71D4D" w:rsidRDefault="00C71D4D" w:rsidP="0015425E">
      <w:pPr>
        <w:spacing w:line="360" w:lineRule="auto"/>
        <w:jc w:val="both"/>
        <w:rPr>
          <w:rFonts w:ascii="Times New Roman" w:hAnsi="Times New Roman" w:cs="Times New Roman"/>
          <w:sz w:val="24"/>
          <w:lang w:val="en-US"/>
        </w:rPr>
      </w:pPr>
      <w:r w:rsidRPr="00C71D4D">
        <w:rPr>
          <w:rFonts w:ascii="Times New Roman" w:hAnsi="Times New Roman" w:cs="Times New Roman"/>
          <w:sz w:val="24"/>
          <w:lang w:val="en-US"/>
        </w:rPr>
        <w:t>2. I also recommend researchers to study including analytic approach.</w:t>
      </w:r>
    </w:p>
    <w:p w:rsidR="00D259C2" w:rsidRPr="00D259C2" w:rsidRDefault="00C71D4D" w:rsidP="0015425E">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3. I recommend managers at different level not to </w:t>
      </w:r>
      <w:r w:rsidR="00D259C2" w:rsidRPr="00D259C2">
        <w:rPr>
          <w:rFonts w:ascii="Times New Roman" w:hAnsi="Times New Roman" w:cs="Times New Roman"/>
          <w:sz w:val="24"/>
          <w:lang w:val="en-US"/>
        </w:rPr>
        <w:t>use CHIS as source of vital statistical information for planning</w:t>
      </w:r>
      <w:r w:rsidR="00FC7F99">
        <w:rPr>
          <w:rFonts w:ascii="Times New Roman" w:hAnsi="Times New Roman" w:cs="Times New Roman"/>
          <w:sz w:val="24"/>
          <w:lang w:val="en-US"/>
        </w:rPr>
        <w:t xml:space="preserve"> and resource allocation</w:t>
      </w:r>
    </w:p>
    <w:p w:rsidR="00132C71" w:rsidRPr="00E82E02" w:rsidRDefault="00132C71" w:rsidP="003504D6">
      <w:pPr>
        <w:spacing w:line="360" w:lineRule="auto"/>
        <w:jc w:val="both"/>
        <w:rPr>
          <w:rFonts w:ascii="Times New Roman" w:hAnsi="Times New Roman" w:cs="Times New Roman"/>
          <w:sz w:val="24"/>
        </w:rPr>
      </w:pPr>
    </w:p>
    <w:p w:rsidR="0026606C" w:rsidRPr="00E82E02" w:rsidRDefault="0026606C" w:rsidP="003504D6">
      <w:pPr>
        <w:spacing w:line="360" w:lineRule="auto"/>
        <w:jc w:val="both"/>
        <w:rPr>
          <w:rFonts w:ascii="Times New Roman" w:hAnsi="Times New Roman" w:cs="Times New Roman"/>
          <w:sz w:val="24"/>
        </w:rPr>
      </w:pPr>
    </w:p>
    <w:p w:rsidR="003504D6" w:rsidRPr="00E82E02" w:rsidRDefault="003504D6" w:rsidP="003504D6">
      <w:pPr>
        <w:spacing w:line="360" w:lineRule="auto"/>
        <w:jc w:val="both"/>
        <w:rPr>
          <w:rFonts w:ascii="Times New Roman" w:hAnsi="Times New Roman" w:cs="Times New Roman"/>
          <w:sz w:val="24"/>
        </w:rPr>
      </w:pPr>
    </w:p>
    <w:p w:rsidR="003504D6" w:rsidRPr="00E82E02" w:rsidRDefault="003504D6" w:rsidP="003504D6">
      <w:pPr>
        <w:spacing w:line="360" w:lineRule="auto"/>
        <w:jc w:val="both"/>
        <w:rPr>
          <w:rFonts w:ascii="Times New Roman" w:hAnsi="Times New Roman" w:cs="Times New Roman"/>
          <w:sz w:val="24"/>
        </w:rPr>
      </w:pPr>
    </w:p>
    <w:p w:rsidR="003504D6" w:rsidRPr="00E82E02" w:rsidRDefault="003504D6" w:rsidP="003504D6">
      <w:pPr>
        <w:spacing w:line="360" w:lineRule="auto"/>
        <w:jc w:val="both"/>
        <w:rPr>
          <w:rFonts w:ascii="Times New Roman" w:hAnsi="Times New Roman" w:cs="Times New Roman"/>
          <w:sz w:val="24"/>
        </w:rPr>
      </w:pPr>
    </w:p>
    <w:p w:rsidR="00BC3945" w:rsidRDefault="001B1C76" w:rsidP="003504D6">
      <w:pPr>
        <w:spacing w:line="360" w:lineRule="auto"/>
        <w:jc w:val="both"/>
        <w:rPr>
          <w:rFonts w:ascii="Times New Roman" w:hAnsi="Times New Roman" w:cs="Times New Roman"/>
          <w:sz w:val="24"/>
        </w:rPr>
      </w:pPr>
      <w:r>
        <w:rPr>
          <w:rFonts w:ascii="Times New Roman" w:hAnsi="Times New Roman" w:cs="Times New Roman"/>
          <w:sz w:val="24"/>
        </w:rPr>
        <w:t xml:space="preserve"> </w:t>
      </w:r>
    </w:p>
    <w:p w:rsidR="00BC3945" w:rsidRDefault="00BC3945" w:rsidP="003504D6">
      <w:pPr>
        <w:spacing w:line="360" w:lineRule="auto"/>
        <w:jc w:val="both"/>
        <w:rPr>
          <w:rFonts w:ascii="Times New Roman" w:hAnsi="Times New Roman" w:cs="Times New Roman"/>
          <w:sz w:val="24"/>
        </w:rPr>
      </w:pPr>
    </w:p>
    <w:p w:rsidR="00BC3945" w:rsidRDefault="00BC3945" w:rsidP="003504D6">
      <w:pPr>
        <w:spacing w:line="360" w:lineRule="auto"/>
        <w:jc w:val="both"/>
        <w:rPr>
          <w:rFonts w:ascii="Times New Roman" w:hAnsi="Times New Roman" w:cs="Times New Roman"/>
          <w:sz w:val="24"/>
        </w:rPr>
      </w:pPr>
    </w:p>
    <w:p w:rsidR="00BC3945" w:rsidRDefault="00BC3945" w:rsidP="003504D6">
      <w:pPr>
        <w:spacing w:line="360" w:lineRule="auto"/>
        <w:jc w:val="both"/>
        <w:rPr>
          <w:rFonts w:ascii="Times New Roman" w:hAnsi="Times New Roman" w:cs="Times New Roman"/>
          <w:sz w:val="24"/>
        </w:rPr>
      </w:pPr>
    </w:p>
    <w:p w:rsidR="00BC3945" w:rsidRDefault="00BC3945" w:rsidP="003504D6">
      <w:pPr>
        <w:spacing w:line="360" w:lineRule="auto"/>
        <w:jc w:val="both"/>
        <w:rPr>
          <w:rFonts w:ascii="Times New Roman" w:hAnsi="Times New Roman" w:cs="Times New Roman"/>
          <w:sz w:val="24"/>
        </w:rPr>
      </w:pPr>
    </w:p>
    <w:p w:rsidR="0015425E" w:rsidRDefault="0015425E" w:rsidP="00380E72">
      <w:pPr>
        <w:pStyle w:val="Heading1"/>
        <w:spacing w:line="360" w:lineRule="auto"/>
        <w:rPr>
          <w:rFonts w:eastAsiaTheme="minorHAnsi" w:cs="Times New Roman"/>
          <w:color w:val="auto"/>
          <w:sz w:val="24"/>
          <w:szCs w:val="22"/>
          <w:lang w:val="en-GB"/>
        </w:rPr>
      </w:pPr>
    </w:p>
    <w:p w:rsidR="00F513CC" w:rsidRDefault="00F513CC" w:rsidP="00F513CC"/>
    <w:p w:rsidR="00653C21" w:rsidRDefault="00653C21" w:rsidP="00380E72">
      <w:pPr>
        <w:pStyle w:val="Heading1"/>
        <w:spacing w:line="360" w:lineRule="auto"/>
        <w:rPr>
          <w:rFonts w:asciiTheme="minorHAnsi" w:eastAsiaTheme="minorHAnsi" w:hAnsiTheme="minorHAnsi" w:cstheme="minorBidi"/>
          <w:color w:val="auto"/>
          <w:sz w:val="22"/>
          <w:szCs w:val="22"/>
          <w:lang w:val="en-GB"/>
        </w:rPr>
      </w:pPr>
    </w:p>
    <w:p w:rsidR="00E456BD" w:rsidRDefault="00E456BD" w:rsidP="00E456BD"/>
    <w:p w:rsidR="00E456BD" w:rsidRPr="00E456BD" w:rsidRDefault="00E456BD" w:rsidP="00E456BD"/>
    <w:p w:rsidR="008A7835" w:rsidRPr="007B1C6F" w:rsidRDefault="00380E72" w:rsidP="007B1C6F">
      <w:pPr>
        <w:pStyle w:val="Heading1"/>
        <w:spacing w:line="360" w:lineRule="auto"/>
        <w:rPr>
          <w:rFonts w:cs="Times New Roman"/>
          <w:b/>
          <w:color w:val="auto"/>
        </w:rPr>
      </w:pPr>
      <w:bookmarkStart w:id="92" w:name="_Toc76606122"/>
      <w:r>
        <w:rPr>
          <w:rFonts w:cs="Times New Roman"/>
          <w:b/>
          <w:color w:val="auto"/>
        </w:rPr>
        <w:lastRenderedPageBreak/>
        <w:t>11.</w:t>
      </w:r>
      <w:r w:rsidR="00364CC4" w:rsidRPr="005D7CD5">
        <w:rPr>
          <w:rFonts w:cs="Times New Roman"/>
          <w:b/>
          <w:color w:val="auto"/>
        </w:rPr>
        <w:t>META-EVALUATI</w:t>
      </w:r>
      <w:r w:rsidR="007B1C6F">
        <w:rPr>
          <w:rFonts w:cs="Times New Roman"/>
          <w:b/>
          <w:color w:val="auto"/>
        </w:rPr>
        <w:t>ON</w:t>
      </w:r>
      <w:bookmarkEnd w:id="92"/>
      <w:r w:rsidR="008A7835" w:rsidRPr="008A7835">
        <w:rPr>
          <w:rFonts w:cs="Times New Roman"/>
          <w:sz w:val="24"/>
        </w:rPr>
        <w:t xml:space="preserve"> </w:t>
      </w:r>
    </w:p>
    <w:p w:rsidR="008A7835" w:rsidRPr="005D7CD5" w:rsidRDefault="003504D6" w:rsidP="00E5121C">
      <w:pPr>
        <w:pStyle w:val="Heading2"/>
        <w:numPr>
          <w:ilvl w:val="1"/>
          <w:numId w:val="24"/>
        </w:numPr>
        <w:spacing w:line="360" w:lineRule="auto"/>
        <w:rPr>
          <w:rFonts w:ascii="Times New Roman" w:hAnsi="Times New Roman" w:cs="Times New Roman"/>
          <w:b/>
          <w:color w:val="auto"/>
          <w:sz w:val="28"/>
        </w:rPr>
      </w:pPr>
      <w:bookmarkStart w:id="93" w:name="_Toc76606123"/>
      <w:r w:rsidRPr="005D7CD5">
        <w:rPr>
          <w:rFonts w:ascii="Times New Roman" w:hAnsi="Times New Roman" w:cs="Times New Roman"/>
          <w:b/>
          <w:color w:val="auto"/>
          <w:sz w:val="28"/>
        </w:rPr>
        <w:t>Utility</w:t>
      </w:r>
      <w:bookmarkEnd w:id="93"/>
    </w:p>
    <w:p w:rsidR="008A7835" w:rsidRPr="008A7835" w:rsidRDefault="00E456BD" w:rsidP="003504D6">
      <w:pPr>
        <w:spacing w:line="360" w:lineRule="auto"/>
        <w:jc w:val="both"/>
        <w:rPr>
          <w:rFonts w:ascii="Times New Roman" w:hAnsi="Times New Roman" w:cs="Times New Roman"/>
          <w:sz w:val="24"/>
        </w:rPr>
      </w:pPr>
      <w:r>
        <w:rPr>
          <w:rFonts w:ascii="Times New Roman" w:hAnsi="Times New Roman" w:cs="Times New Roman"/>
          <w:sz w:val="24"/>
        </w:rPr>
        <w:t>The stakeholders that are going to use evaluation findings have identified</w:t>
      </w:r>
      <w:r w:rsidR="00492B52">
        <w:rPr>
          <w:rFonts w:ascii="Times New Roman" w:hAnsi="Times New Roman" w:cs="Times New Roman"/>
          <w:sz w:val="24"/>
        </w:rPr>
        <w:t xml:space="preserve"> and involved in the evaluation process</w:t>
      </w:r>
      <w:r w:rsidR="00CD03C9">
        <w:rPr>
          <w:rFonts w:ascii="Times New Roman" w:hAnsi="Times New Roman" w:cs="Times New Roman"/>
          <w:sz w:val="24"/>
        </w:rPr>
        <w:t>.</w:t>
      </w:r>
      <w:r w:rsidR="0015425E">
        <w:rPr>
          <w:rFonts w:ascii="Times New Roman" w:hAnsi="Times New Roman" w:cs="Times New Roman"/>
          <w:sz w:val="24"/>
        </w:rPr>
        <w:t xml:space="preserve"> </w:t>
      </w:r>
      <w:r>
        <w:rPr>
          <w:rFonts w:ascii="Times New Roman" w:hAnsi="Times New Roman" w:cs="Times New Roman"/>
          <w:sz w:val="24"/>
        </w:rPr>
        <w:t>The purpose of this evaluation was to improve operations of CHIS program that helps decision</w:t>
      </w:r>
      <w:r w:rsidR="00763D42">
        <w:rPr>
          <w:rFonts w:ascii="Times New Roman" w:hAnsi="Times New Roman" w:cs="Times New Roman"/>
          <w:sz w:val="24"/>
        </w:rPr>
        <w:t xml:space="preserve"> makers, program implementers, and those affected by the program. The methods and sources of data were selected by discussing with stakeholders and appropriate to the intended use and purpose of the evaluation. The perspectives, procedures and rationale used have described carefully to interpret findings.</w:t>
      </w:r>
      <w:r w:rsidR="00763D42" w:rsidRPr="0015425E">
        <w:rPr>
          <w:rFonts w:ascii="Times New Roman" w:hAnsi="Times New Roman" w:cs="Times New Roman"/>
          <w:sz w:val="24"/>
        </w:rPr>
        <w:t xml:space="preserve"> </w:t>
      </w:r>
      <w:r w:rsidR="00763D42">
        <w:rPr>
          <w:rFonts w:ascii="Times New Roman" w:hAnsi="Times New Roman" w:cs="Times New Roman"/>
          <w:sz w:val="24"/>
        </w:rPr>
        <w:t>Reports have also described carefully</w:t>
      </w:r>
      <w:r w:rsidR="00492B52">
        <w:rPr>
          <w:rFonts w:ascii="Times New Roman" w:hAnsi="Times New Roman" w:cs="Times New Roman"/>
          <w:sz w:val="24"/>
        </w:rPr>
        <w:t>,</w:t>
      </w:r>
      <w:r w:rsidR="00763D42">
        <w:rPr>
          <w:rFonts w:ascii="Times New Roman" w:hAnsi="Times New Roman" w:cs="Times New Roman"/>
          <w:sz w:val="24"/>
        </w:rPr>
        <w:t xml:space="preserve"> significant findings and reports</w:t>
      </w:r>
      <w:r w:rsidR="00492B52">
        <w:rPr>
          <w:rFonts w:ascii="Times New Roman" w:hAnsi="Times New Roman" w:cs="Times New Roman"/>
          <w:sz w:val="24"/>
        </w:rPr>
        <w:t xml:space="preserve"> will be shared</w:t>
      </w:r>
      <w:r w:rsidR="00763D42">
        <w:rPr>
          <w:rFonts w:ascii="Times New Roman" w:hAnsi="Times New Roman" w:cs="Times New Roman"/>
          <w:sz w:val="24"/>
        </w:rPr>
        <w:t xml:space="preserve"> to users.</w:t>
      </w:r>
      <w:r w:rsidR="00E46608">
        <w:rPr>
          <w:rFonts w:ascii="Times New Roman" w:hAnsi="Times New Roman" w:cs="Times New Roman"/>
          <w:sz w:val="24"/>
        </w:rPr>
        <w:t xml:space="preserve"> Finally, the results will be presented for stakeholders.</w:t>
      </w:r>
      <w:r w:rsidR="00763D42">
        <w:rPr>
          <w:rFonts w:ascii="Times New Roman" w:hAnsi="Times New Roman" w:cs="Times New Roman"/>
          <w:sz w:val="24"/>
        </w:rPr>
        <w:t xml:space="preserve"> </w:t>
      </w:r>
      <w:r w:rsidR="00763D42" w:rsidRPr="0015425E">
        <w:rPr>
          <w:rFonts w:ascii="Times New Roman" w:hAnsi="Times New Roman" w:cs="Times New Roman"/>
          <w:sz w:val="24"/>
        </w:rPr>
        <w:t>So</w:t>
      </w:r>
      <w:r w:rsidR="0015425E" w:rsidRPr="0015425E">
        <w:rPr>
          <w:rFonts w:ascii="Times New Roman" w:hAnsi="Times New Roman" w:cs="Times New Roman"/>
          <w:sz w:val="24"/>
        </w:rPr>
        <w:t>, the findings of this process evaluation will be utilized by different stakeholders particularly primary users of the evaluation findings.</w:t>
      </w:r>
    </w:p>
    <w:p w:rsidR="008A7835" w:rsidRPr="005D7CD5" w:rsidRDefault="00E5121C" w:rsidP="007B1C6F">
      <w:pPr>
        <w:pStyle w:val="Heading2"/>
        <w:spacing w:before="0" w:line="360" w:lineRule="auto"/>
        <w:rPr>
          <w:rFonts w:ascii="Times New Roman" w:hAnsi="Times New Roman" w:cs="Times New Roman"/>
          <w:b/>
          <w:color w:val="auto"/>
          <w:sz w:val="28"/>
        </w:rPr>
      </w:pPr>
      <w:bookmarkStart w:id="94" w:name="_Toc76606124"/>
      <w:r>
        <w:rPr>
          <w:rFonts w:ascii="Times New Roman" w:hAnsi="Times New Roman" w:cs="Times New Roman"/>
          <w:b/>
          <w:color w:val="auto"/>
          <w:sz w:val="28"/>
        </w:rPr>
        <w:t>11</w:t>
      </w:r>
      <w:r w:rsidR="007844BF" w:rsidRPr="005D7CD5">
        <w:rPr>
          <w:rFonts w:ascii="Times New Roman" w:hAnsi="Times New Roman" w:cs="Times New Roman"/>
          <w:b/>
          <w:color w:val="auto"/>
          <w:sz w:val="28"/>
        </w:rPr>
        <w:t>.2</w:t>
      </w:r>
      <w:r w:rsidR="003504D6" w:rsidRPr="005D7CD5">
        <w:rPr>
          <w:rFonts w:ascii="Times New Roman" w:hAnsi="Times New Roman" w:cs="Times New Roman"/>
          <w:b/>
          <w:color w:val="auto"/>
          <w:sz w:val="28"/>
        </w:rPr>
        <w:t xml:space="preserve"> Propriety</w:t>
      </w:r>
      <w:bookmarkEnd w:id="94"/>
    </w:p>
    <w:p w:rsidR="008A7835" w:rsidRPr="0008030D" w:rsidRDefault="008A7835" w:rsidP="0023439B">
      <w:pPr>
        <w:spacing w:line="360" w:lineRule="auto"/>
        <w:jc w:val="both"/>
        <w:rPr>
          <w:rFonts w:ascii="Times New Roman" w:hAnsi="Times New Roman" w:cs="Times New Roman"/>
          <w:sz w:val="24"/>
        </w:rPr>
      </w:pPr>
      <w:r w:rsidRPr="0008030D">
        <w:rPr>
          <w:rFonts w:ascii="Times New Roman" w:hAnsi="Times New Roman" w:cs="Times New Roman"/>
          <w:sz w:val="24"/>
        </w:rPr>
        <w:t>The</w:t>
      </w:r>
      <w:r w:rsidR="00D67EB0">
        <w:rPr>
          <w:rFonts w:ascii="Times New Roman" w:hAnsi="Times New Roman" w:cs="Times New Roman"/>
          <w:sz w:val="24"/>
        </w:rPr>
        <w:t xml:space="preserve"> results of this evaluation were</w:t>
      </w:r>
      <w:r w:rsidRPr="0008030D">
        <w:rPr>
          <w:rFonts w:ascii="Times New Roman" w:hAnsi="Times New Roman" w:cs="Times New Roman"/>
          <w:sz w:val="24"/>
        </w:rPr>
        <w:t xml:space="preserve"> consider</w:t>
      </w:r>
      <w:r w:rsidR="00D67EB0">
        <w:rPr>
          <w:rFonts w:ascii="Times New Roman" w:hAnsi="Times New Roman" w:cs="Times New Roman"/>
          <w:sz w:val="24"/>
        </w:rPr>
        <w:t>ed</w:t>
      </w:r>
      <w:r w:rsidRPr="0008030D">
        <w:rPr>
          <w:rFonts w:ascii="Times New Roman" w:hAnsi="Times New Roman" w:cs="Times New Roman"/>
          <w:sz w:val="24"/>
        </w:rPr>
        <w:t xml:space="preserve"> all ethical issues and useful for the improvement of </w:t>
      </w:r>
      <w:r w:rsidR="00862B7D">
        <w:rPr>
          <w:rFonts w:ascii="Times New Roman" w:hAnsi="Times New Roman" w:cs="Times New Roman"/>
          <w:sz w:val="24"/>
        </w:rPr>
        <w:t xml:space="preserve">implementation of </w:t>
      </w:r>
      <w:r w:rsidRPr="0008030D">
        <w:rPr>
          <w:rFonts w:ascii="Times New Roman" w:hAnsi="Times New Roman" w:cs="Times New Roman"/>
          <w:sz w:val="24"/>
        </w:rPr>
        <w:t>CHIS i</w:t>
      </w:r>
      <w:r w:rsidR="00A17224">
        <w:rPr>
          <w:rFonts w:ascii="Times New Roman" w:hAnsi="Times New Roman" w:cs="Times New Roman"/>
          <w:sz w:val="24"/>
        </w:rPr>
        <w:t>n the district</w:t>
      </w:r>
      <w:r w:rsidRPr="0008030D">
        <w:rPr>
          <w:rFonts w:ascii="Times New Roman" w:hAnsi="Times New Roman" w:cs="Times New Roman"/>
          <w:sz w:val="24"/>
        </w:rPr>
        <w:t>.</w:t>
      </w:r>
      <w:r w:rsidR="005E3D59">
        <w:rPr>
          <w:rFonts w:ascii="Times New Roman" w:hAnsi="Times New Roman" w:cs="Times New Roman"/>
          <w:sz w:val="24"/>
        </w:rPr>
        <w:t xml:space="preserve"> The design and focus of evaluation was adequately detail</w:t>
      </w:r>
      <w:r w:rsidR="00D47195">
        <w:rPr>
          <w:rFonts w:ascii="Times New Roman" w:hAnsi="Times New Roman" w:cs="Times New Roman"/>
          <w:sz w:val="24"/>
        </w:rPr>
        <w:t xml:space="preserve"> which have included examination of experiences</w:t>
      </w:r>
      <w:r w:rsidR="00116969">
        <w:rPr>
          <w:rFonts w:ascii="Times New Roman" w:hAnsi="Times New Roman" w:cs="Times New Roman"/>
          <w:sz w:val="24"/>
        </w:rPr>
        <w:t xml:space="preserve"> of those who operate</w:t>
      </w:r>
      <w:r w:rsidR="00D47195">
        <w:rPr>
          <w:rFonts w:ascii="Times New Roman" w:hAnsi="Times New Roman" w:cs="Times New Roman"/>
          <w:sz w:val="24"/>
        </w:rPr>
        <w:t xml:space="preserve"> the program</w:t>
      </w:r>
      <w:r w:rsidR="005E3D59">
        <w:rPr>
          <w:rFonts w:ascii="Times New Roman" w:hAnsi="Times New Roman" w:cs="Times New Roman"/>
          <w:sz w:val="24"/>
        </w:rPr>
        <w:t>. The evaluation findings are</w:t>
      </w:r>
      <w:r w:rsidRPr="0008030D">
        <w:rPr>
          <w:rFonts w:ascii="Times New Roman" w:hAnsi="Times New Roman" w:cs="Times New Roman"/>
          <w:sz w:val="24"/>
        </w:rPr>
        <w:t xml:space="preserve"> important for the welfare of those involved in the evaluation and those affected by its findings. </w:t>
      </w:r>
      <w:r w:rsidR="00EA2464" w:rsidRPr="00EA2464">
        <w:rPr>
          <w:rFonts w:ascii="Times New Roman" w:hAnsi="Times New Roman" w:cs="Times New Roman"/>
          <w:sz w:val="24"/>
        </w:rPr>
        <w:t xml:space="preserve">The data collection tools were designed by considering the ethical issues to the rights and welfare of human subjects. </w:t>
      </w:r>
      <w:r w:rsidR="00D67EB0">
        <w:rPr>
          <w:rFonts w:ascii="Times New Roman" w:hAnsi="Times New Roman" w:cs="Times New Roman"/>
          <w:sz w:val="24"/>
        </w:rPr>
        <w:t xml:space="preserve"> Ethical clearance was</w:t>
      </w:r>
      <w:r w:rsidR="00EA2464" w:rsidRPr="00EA2464">
        <w:rPr>
          <w:rFonts w:ascii="Times New Roman" w:hAnsi="Times New Roman" w:cs="Times New Roman"/>
          <w:sz w:val="24"/>
        </w:rPr>
        <w:t xml:space="preserve"> taken and consent of the study subjects w</w:t>
      </w:r>
      <w:r w:rsidR="00EA2464">
        <w:rPr>
          <w:rFonts w:ascii="Times New Roman" w:hAnsi="Times New Roman" w:cs="Times New Roman"/>
          <w:sz w:val="24"/>
        </w:rPr>
        <w:t>a</w:t>
      </w:r>
      <w:r w:rsidR="00D67EB0">
        <w:rPr>
          <w:rFonts w:ascii="Times New Roman" w:hAnsi="Times New Roman" w:cs="Times New Roman"/>
          <w:sz w:val="24"/>
        </w:rPr>
        <w:t>s given due emphasis. There was</w:t>
      </w:r>
      <w:r w:rsidR="00EA2464" w:rsidRPr="00EA2464">
        <w:rPr>
          <w:rFonts w:ascii="Times New Roman" w:hAnsi="Times New Roman" w:cs="Times New Roman"/>
          <w:sz w:val="24"/>
        </w:rPr>
        <w:t xml:space="preserve"> no procedure that affects privacy, dignity, confidentiality, and rights of participants</w:t>
      </w:r>
      <w:r w:rsidR="00A17224">
        <w:rPr>
          <w:rFonts w:ascii="Times New Roman" w:hAnsi="Times New Roman" w:cs="Times New Roman"/>
          <w:sz w:val="24"/>
        </w:rPr>
        <w:t>.</w:t>
      </w:r>
      <w:r w:rsidR="00116969">
        <w:rPr>
          <w:rFonts w:ascii="Times New Roman" w:hAnsi="Times New Roman" w:cs="Times New Roman"/>
          <w:sz w:val="24"/>
        </w:rPr>
        <w:t xml:space="preserve"> The conclusions are easily understandable for the stakeholders and the findings will be made easily accessible to all stakeholders.</w:t>
      </w:r>
    </w:p>
    <w:p w:rsidR="008A7835" w:rsidRPr="005D7CD5" w:rsidRDefault="00E5121C" w:rsidP="0023439B">
      <w:pPr>
        <w:pStyle w:val="Heading2"/>
        <w:spacing w:before="0" w:after="120"/>
        <w:rPr>
          <w:rFonts w:ascii="Times New Roman" w:hAnsi="Times New Roman" w:cs="Times New Roman"/>
          <w:b/>
          <w:color w:val="auto"/>
          <w:sz w:val="28"/>
        </w:rPr>
      </w:pPr>
      <w:bookmarkStart w:id="95" w:name="_Toc76606125"/>
      <w:r>
        <w:rPr>
          <w:rFonts w:ascii="Times New Roman" w:hAnsi="Times New Roman" w:cs="Times New Roman"/>
          <w:b/>
          <w:color w:val="auto"/>
          <w:sz w:val="28"/>
        </w:rPr>
        <w:t>11.3</w:t>
      </w:r>
      <w:r w:rsidR="003504D6" w:rsidRPr="005D7CD5">
        <w:rPr>
          <w:rFonts w:ascii="Times New Roman" w:hAnsi="Times New Roman" w:cs="Times New Roman"/>
          <w:b/>
          <w:color w:val="auto"/>
          <w:sz w:val="28"/>
        </w:rPr>
        <w:t xml:space="preserve"> Feasibility</w:t>
      </w:r>
      <w:bookmarkEnd w:id="95"/>
    </w:p>
    <w:p w:rsidR="008A7835" w:rsidRPr="008A7835" w:rsidRDefault="00D82DD7" w:rsidP="008E27F4">
      <w:pPr>
        <w:spacing w:line="360" w:lineRule="auto"/>
        <w:jc w:val="both"/>
        <w:rPr>
          <w:rFonts w:ascii="Times New Roman" w:hAnsi="Times New Roman" w:cs="Times New Roman"/>
          <w:sz w:val="24"/>
        </w:rPr>
      </w:pPr>
      <w:r>
        <w:rPr>
          <w:rFonts w:ascii="Times New Roman" w:hAnsi="Times New Roman" w:cs="Times New Roman"/>
          <w:sz w:val="24"/>
        </w:rPr>
        <w:t xml:space="preserve">Feasibility standard was used to ensure weather the evaluation was realistic. </w:t>
      </w:r>
      <w:r w:rsidR="00DD4AD2">
        <w:rPr>
          <w:rFonts w:ascii="Times New Roman" w:hAnsi="Times New Roman" w:cs="Times New Roman"/>
          <w:sz w:val="24"/>
        </w:rPr>
        <w:t>The program has national guideline and different reference materials</w:t>
      </w:r>
      <w:r w:rsidR="008E27F4">
        <w:rPr>
          <w:rFonts w:ascii="Times New Roman" w:hAnsi="Times New Roman" w:cs="Times New Roman"/>
          <w:sz w:val="24"/>
        </w:rPr>
        <w:t xml:space="preserve"> with measurable program components. The program was in the stage of implementation. The </w:t>
      </w:r>
      <w:r w:rsidR="00A42653">
        <w:rPr>
          <w:rFonts w:ascii="Times New Roman" w:hAnsi="Times New Roman" w:cs="Times New Roman"/>
          <w:sz w:val="24"/>
        </w:rPr>
        <w:t>data collection methods and sources were chosen by investigator in collaboration with stakeholders by considering available time and budget</w:t>
      </w:r>
      <w:r w:rsidR="004E13AE">
        <w:rPr>
          <w:rFonts w:ascii="Times New Roman" w:hAnsi="Times New Roman" w:cs="Times New Roman"/>
          <w:sz w:val="24"/>
        </w:rPr>
        <w:t xml:space="preserve"> as well as evaluators skill</w:t>
      </w:r>
      <w:r w:rsidR="00A42653">
        <w:rPr>
          <w:rFonts w:ascii="Times New Roman" w:hAnsi="Times New Roman" w:cs="Times New Roman"/>
          <w:sz w:val="24"/>
        </w:rPr>
        <w:t xml:space="preserve">. </w:t>
      </w:r>
      <w:r w:rsidR="00D67EB0">
        <w:rPr>
          <w:rFonts w:ascii="Times New Roman" w:hAnsi="Times New Roman" w:cs="Times New Roman"/>
          <w:sz w:val="24"/>
        </w:rPr>
        <w:t xml:space="preserve">This evaluation was </w:t>
      </w:r>
      <w:r w:rsidR="008A7835" w:rsidRPr="008A7835">
        <w:rPr>
          <w:rFonts w:ascii="Times New Roman" w:hAnsi="Times New Roman" w:cs="Times New Roman"/>
          <w:sz w:val="24"/>
        </w:rPr>
        <w:t>conducted by available resources and within planned time frame to e</w:t>
      </w:r>
      <w:r w:rsidR="00D67EB0">
        <w:rPr>
          <w:rFonts w:ascii="Times New Roman" w:hAnsi="Times New Roman" w:cs="Times New Roman"/>
          <w:sz w:val="24"/>
        </w:rPr>
        <w:t>nsure that an evaluation was</w:t>
      </w:r>
      <w:r w:rsidR="008A7835" w:rsidRPr="008A7835">
        <w:rPr>
          <w:rFonts w:ascii="Times New Roman" w:hAnsi="Times New Roman" w:cs="Times New Roman"/>
          <w:sz w:val="24"/>
        </w:rPr>
        <w:t xml:space="preserve"> realistic and to produce suffi</w:t>
      </w:r>
      <w:r w:rsidR="004034B5">
        <w:rPr>
          <w:rFonts w:ascii="Times New Roman" w:hAnsi="Times New Roman" w:cs="Times New Roman"/>
          <w:sz w:val="24"/>
        </w:rPr>
        <w:t>cient information</w:t>
      </w:r>
      <w:r w:rsidR="00D67EB0">
        <w:rPr>
          <w:rFonts w:ascii="Times New Roman" w:hAnsi="Times New Roman" w:cs="Times New Roman"/>
          <w:sz w:val="24"/>
        </w:rPr>
        <w:t>.</w:t>
      </w:r>
      <w:r w:rsidR="008E27F4" w:rsidRPr="008E27F4">
        <w:rPr>
          <w:rFonts w:ascii="Times New Roman" w:hAnsi="Times New Roman" w:cs="Times New Roman"/>
          <w:sz w:val="24"/>
        </w:rPr>
        <w:t xml:space="preserve"> </w:t>
      </w:r>
      <w:r w:rsidR="008E27F4">
        <w:rPr>
          <w:rFonts w:ascii="Times New Roman" w:hAnsi="Times New Roman" w:cs="Times New Roman"/>
          <w:sz w:val="24"/>
        </w:rPr>
        <w:t>So, it was feasible to evaluate the program.</w:t>
      </w:r>
    </w:p>
    <w:p w:rsidR="008A7835" w:rsidRDefault="00E5121C" w:rsidP="001D00BC">
      <w:pPr>
        <w:pStyle w:val="Heading2"/>
        <w:spacing w:after="120"/>
        <w:rPr>
          <w:rFonts w:ascii="Times New Roman" w:hAnsi="Times New Roman" w:cs="Times New Roman"/>
          <w:b/>
          <w:color w:val="auto"/>
          <w:sz w:val="28"/>
        </w:rPr>
      </w:pPr>
      <w:bookmarkStart w:id="96" w:name="_Toc76606126"/>
      <w:r>
        <w:rPr>
          <w:rFonts w:ascii="Times New Roman" w:hAnsi="Times New Roman" w:cs="Times New Roman"/>
          <w:b/>
          <w:color w:val="auto"/>
          <w:sz w:val="28"/>
        </w:rPr>
        <w:lastRenderedPageBreak/>
        <w:t>11.4</w:t>
      </w:r>
      <w:r w:rsidR="00BC5799" w:rsidRPr="005D7CD5">
        <w:rPr>
          <w:rFonts w:ascii="Times New Roman" w:hAnsi="Times New Roman" w:cs="Times New Roman"/>
          <w:b/>
          <w:color w:val="auto"/>
          <w:sz w:val="28"/>
        </w:rPr>
        <w:t xml:space="preserve"> Accuracy</w:t>
      </w:r>
      <w:bookmarkEnd w:id="96"/>
    </w:p>
    <w:p w:rsidR="001B1B19" w:rsidRDefault="001C4044" w:rsidP="00351FB7">
      <w:pPr>
        <w:spacing w:line="360" w:lineRule="auto"/>
        <w:jc w:val="both"/>
        <w:rPr>
          <w:rFonts w:ascii="Times New Roman" w:hAnsi="Times New Roman" w:cs="Times New Roman"/>
          <w:sz w:val="24"/>
        </w:rPr>
      </w:pPr>
      <w:r w:rsidRPr="00351FB7">
        <w:rPr>
          <w:rFonts w:ascii="Times New Roman" w:hAnsi="Times New Roman" w:cs="Times New Roman"/>
          <w:sz w:val="24"/>
        </w:rPr>
        <w:t>To paint an accurate picture of the program</w:t>
      </w:r>
      <w:r w:rsidR="003F1EAB" w:rsidRPr="00351FB7">
        <w:rPr>
          <w:rFonts w:ascii="Times New Roman" w:hAnsi="Times New Roman" w:cs="Times New Roman"/>
          <w:sz w:val="24"/>
        </w:rPr>
        <w:t>,</w:t>
      </w:r>
      <w:r w:rsidRPr="00351FB7">
        <w:rPr>
          <w:rFonts w:ascii="Times New Roman" w:hAnsi="Times New Roman" w:cs="Times New Roman"/>
          <w:sz w:val="24"/>
        </w:rPr>
        <w:t xml:space="preserve"> we have tried to engage those who operate the program, who are affected by the program and decision makers.</w:t>
      </w:r>
      <w:r w:rsidR="003F1EAB" w:rsidRPr="00351FB7">
        <w:rPr>
          <w:rFonts w:ascii="Times New Roman" w:hAnsi="Times New Roman" w:cs="Times New Roman"/>
          <w:sz w:val="24"/>
        </w:rPr>
        <w:t xml:space="preserve"> The program description was comprehensive that factors that likely influence the program can be easily identified. </w:t>
      </w:r>
      <w:r w:rsidR="001E3F4C" w:rsidRPr="001F45EA">
        <w:rPr>
          <w:rFonts w:ascii="Times New Roman" w:hAnsi="Times New Roman" w:cs="Times New Roman"/>
          <w:sz w:val="24"/>
        </w:rPr>
        <w:t>The</w:t>
      </w:r>
      <w:r w:rsidR="00D67EB0">
        <w:rPr>
          <w:rFonts w:ascii="Times New Roman" w:hAnsi="Times New Roman" w:cs="Times New Roman"/>
          <w:sz w:val="24"/>
        </w:rPr>
        <w:t xml:space="preserve"> extent of implementation</w:t>
      </w:r>
      <w:r w:rsidR="006C3F15">
        <w:rPr>
          <w:rFonts w:ascii="Times New Roman" w:hAnsi="Times New Roman" w:cs="Times New Roman"/>
          <w:sz w:val="24"/>
        </w:rPr>
        <w:t xml:space="preserve"> of</w:t>
      </w:r>
      <w:r w:rsidR="001E3F4C" w:rsidRPr="001F45EA">
        <w:rPr>
          <w:rFonts w:ascii="Times New Roman" w:hAnsi="Times New Roman" w:cs="Times New Roman"/>
          <w:sz w:val="24"/>
        </w:rPr>
        <w:t xml:space="preserve"> community</w:t>
      </w:r>
      <w:r w:rsidR="00C972DE">
        <w:rPr>
          <w:rFonts w:ascii="Times New Roman" w:hAnsi="Times New Roman" w:cs="Times New Roman"/>
          <w:sz w:val="24"/>
        </w:rPr>
        <w:t xml:space="preserve"> health information system</w:t>
      </w:r>
      <w:r w:rsidR="00D67EB0">
        <w:rPr>
          <w:rFonts w:ascii="Times New Roman" w:hAnsi="Times New Roman" w:cs="Times New Roman"/>
          <w:sz w:val="24"/>
        </w:rPr>
        <w:t xml:space="preserve"> has</w:t>
      </w:r>
      <w:r w:rsidR="008A7835" w:rsidRPr="001F45EA">
        <w:rPr>
          <w:rFonts w:ascii="Times New Roman" w:hAnsi="Times New Roman" w:cs="Times New Roman"/>
          <w:sz w:val="24"/>
        </w:rPr>
        <w:t xml:space="preserve"> described and documented. The</w:t>
      </w:r>
      <w:r w:rsidR="00C972DE">
        <w:rPr>
          <w:rFonts w:ascii="Times New Roman" w:hAnsi="Times New Roman" w:cs="Times New Roman"/>
          <w:sz w:val="24"/>
        </w:rPr>
        <w:t xml:space="preserve"> methods and</w:t>
      </w:r>
      <w:r w:rsidR="008A7835" w:rsidRPr="001F45EA">
        <w:rPr>
          <w:rFonts w:ascii="Times New Roman" w:hAnsi="Times New Roman" w:cs="Times New Roman"/>
          <w:sz w:val="24"/>
        </w:rPr>
        <w:t xml:space="preserve"> pr</w:t>
      </w:r>
      <w:r w:rsidR="00C972DE">
        <w:rPr>
          <w:rFonts w:ascii="Times New Roman" w:hAnsi="Times New Roman" w:cs="Times New Roman"/>
          <w:sz w:val="24"/>
        </w:rPr>
        <w:t>o</w:t>
      </w:r>
      <w:r w:rsidR="00D67EB0">
        <w:rPr>
          <w:rFonts w:ascii="Times New Roman" w:hAnsi="Times New Roman" w:cs="Times New Roman"/>
          <w:sz w:val="24"/>
        </w:rPr>
        <w:t>cedures of the evaluation were</w:t>
      </w:r>
      <w:r w:rsidR="00C972DE">
        <w:rPr>
          <w:rFonts w:ascii="Times New Roman" w:hAnsi="Times New Roman" w:cs="Times New Roman"/>
          <w:sz w:val="24"/>
        </w:rPr>
        <w:t xml:space="preserve"> systematically planned and</w:t>
      </w:r>
      <w:r w:rsidR="00D67EB0">
        <w:rPr>
          <w:rFonts w:ascii="Times New Roman" w:hAnsi="Times New Roman" w:cs="Times New Roman"/>
          <w:sz w:val="24"/>
        </w:rPr>
        <w:t xml:space="preserve"> was</w:t>
      </w:r>
      <w:r w:rsidR="008A7835" w:rsidRPr="001F45EA">
        <w:rPr>
          <w:rFonts w:ascii="Times New Roman" w:hAnsi="Times New Roman" w:cs="Times New Roman"/>
          <w:sz w:val="24"/>
        </w:rPr>
        <w:t xml:space="preserve"> monitored and assessed. The information col</w:t>
      </w:r>
      <w:r w:rsidR="00D67EB0">
        <w:rPr>
          <w:rFonts w:ascii="Times New Roman" w:hAnsi="Times New Roman" w:cs="Times New Roman"/>
          <w:sz w:val="24"/>
        </w:rPr>
        <w:t xml:space="preserve">lected in an evaluation was </w:t>
      </w:r>
      <w:r w:rsidR="008A7835" w:rsidRPr="001F45EA">
        <w:rPr>
          <w:rFonts w:ascii="Times New Roman" w:hAnsi="Times New Roman" w:cs="Times New Roman"/>
          <w:sz w:val="24"/>
        </w:rPr>
        <w:t>systematically reviewed for answering an evaluation questions effectively.</w:t>
      </w:r>
      <w:r w:rsidR="009C4F32">
        <w:rPr>
          <w:rFonts w:ascii="Times New Roman" w:hAnsi="Times New Roman" w:cs="Times New Roman"/>
          <w:sz w:val="24"/>
        </w:rPr>
        <w:t xml:space="preserve"> </w:t>
      </w:r>
      <w:r w:rsidR="003F1EAB">
        <w:rPr>
          <w:rFonts w:ascii="Times New Roman" w:hAnsi="Times New Roman" w:cs="Times New Roman"/>
          <w:sz w:val="24"/>
        </w:rPr>
        <w:t>The evaluation results impartially and fairly reflect evaluation findings.</w:t>
      </w:r>
    </w:p>
    <w:p w:rsidR="001C4044" w:rsidRDefault="001C4044" w:rsidP="009C4F32">
      <w:pPr>
        <w:spacing w:line="360" w:lineRule="auto"/>
        <w:jc w:val="both"/>
        <w:rPr>
          <w:rFonts w:ascii="Times New Roman" w:hAnsi="Times New Roman" w:cs="Times New Roman"/>
          <w:sz w:val="24"/>
        </w:rPr>
      </w:pPr>
    </w:p>
    <w:p w:rsidR="001C4044" w:rsidRDefault="001C4044" w:rsidP="009C4F32">
      <w:pPr>
        <w:spacing w:line="360" w:lineRule="auto"/>
        <w:jc w:val="both"/>
        <w:rPr>
          <w:rFonts w:ascii="Times New Roman" w:hAnsi="Times New Roman" w:cs="Times New Roman"/>
          <w:sz w:val="24"/>
        </w:rPr>
      </w:pPr>
    </w:p>
    <w:p w:rsidR="001C4044" w:rsidRDefault="001C4044" w:rsidP="009C4F32">
      <w:pPr>
        <w:spacing w:line="360" w:lineRule="auto"/>
        <w:jc w:val="both"/>
        <w:rPr>
          <w:rFonts w:ascii="Times New Roman" w:hAnsi="Times New Roman" w:cs="Times New Roman"/>
          <w:sz w:val="24"/>
        </w:rPr>
      </w:pPr>
    </w:p>
    <w:p w:rsidR="001C4044" w:rsidRDefault="001C4044" w:rsidP="009C4F32">
      <w:pPr>
        <w:spacing w:line="360" w:lineRule="auto"/>
        <w:jc w:val="both"/>
        <w:rPr>
          <w:rFonts w:ascii="Times New Roman" w:hAnsi="Times New Roman" w:cs="Times New Roman"/>
          <w:sz w:val="24"/>
        </w:rPr>
      </w:pPr>
    </w:p>
    <w:p w:rsidR="001C4044" w:rsidRDefault="001C4044" w:rsidP="009C4F32">
      <w:pPr>
        <w:spacing w:line="360" w:lineRule="auto"/>
        <w:jc w:val="both"/>
        <w:rPr>
          <w:rFonts w:ascii="Times New Roman" w:hAnsi="Times New Roman" w:cs="Times New Roman"/>
          <w:sz w:val="24"/>
        </w:rPr>
      </w:pPr>
    </w:p>
    <w:p w:rsidR="001C4044" w:rsidRDefault="001C4044" w:rsidP="009C4F32">
      <w:pPr>
        <w:spacing w:line="360" w:lineRule="auto"/>
        <w:jc w:val="both"/>
        <w:rPr>
          <w:rFonts w:ascii="Times New Roman" w:hAnsi="Times New Roman" w:cs="Times New Roman"/>
          <w:sz w:val="24"/>
        </w:rPr>
      </w:pPr>
    </w:p>
    <w:p w:rsidR="001C4044" w:rsidRDefault="001C4044" w:rsidP="009C4F32">
      <w:pPr>
        <w:spacing w:line="360" w:lineRule="auto"/>
        <w:jc w:val="both"/>
        <w:rPr>
          <w:rFonts w:ascii="Times New Roman" w:hAnsi="Times New Roman" w:cs="Times New Roman"/>
          <w:sz w:val="24"/>
        </w:rPr>
      </w:pPr>
    </w:p>
    <w:p w:rsidR="001C4044" w:rsidRDefault="001C4044" w:rsidP="009C4F32">
      <w:pPr>
        <w:spacing w:line="360" w:lineRule="auto"/>
        <w:jc w:val="both"/>
        <w:rPr>
          <w:rFonts w:ascii="Times New Roman" w:hAnsi="Times New Roman" w:cs="Times New Roman"/>
          <w:sz w:val="24"/>
        </w:rPr>
      </w:pPr>
    </w:p>
    <w:p w:rsidR="001C4044" w:rsidRDefault="001C4044" w:rsidP="009C4F32">
      <w:pPr>
        <w:spacing w:line="360" w:lineRule="auto"/>
        <w:jc w:val="both"/>
        <w:rPr>
          <w:rFonts w:ascii="Times New Roman" w:hAnsi="Times New Roman" w:cs="Times New Roman"/>
          <w:sz w:val="24"/>
        </w:rPr>
      </w:pPr>
    </w:p>
    <w:p w:rsidR="001C4044" w:rsidRDefault="001C4044" w:rsidP="009C4F32">
      <w:pPr>
        <w:spacing w:line="360" w:lineRule="auto"/>
        <w:jc w:val="both"/>
        <w:rPr>
          <w:rFonts w:ascii="Times New Roman" w:hAnsi="Times New Roman" w:cs="Times New Roman"/>
          <w:sz w:val="24"/>
        </w:rPr>
      </w:pPr>
    </w:p>
    <w:p w:rsidR="001C4044" w:rsidRDefault="001C4044" w:rsidP="009C4F32">
      <w:pPr>
        <w:spacing w:line="360" w:lineRule="auto"/>
        <w:jc w:val="both"/>
        <w:rPr>
          <w:rFonts w:ascii="Times New Roman" w:hAnsi="Times New Roman" w:cs="Times New Roman"/>
          <w:sz w:val="24"/>
        </w:rPr>
      </w:pPr>
    </w:p>
    <w:p w:rsidR="001C4044" w:rsidRDefault="001C4044" w:rsidP="009C4F32">
      <w:pPr>
        <w:spacing w:line="360" w:lineRule="auto"/>
        <w:jc w:val="both"/>
        <w:rPr>
          <w:rFonts w:ascii="Times New Roman" w:hAnsi="Times New Roman" w:cs="Times New Roman"/>
          <w:sz w:val="24"/>
        </w:rPr>
      </w:pPr>
    </w:p>
    <w:p w:rsidR="001C4044" w:rsidRDefault="001C4044" w:rsidP="009C4F32">
      <w:pPr>
        <w:spacing w:line="360" w:lineRule="auto"/>
        <w:jc w:val="both"/>
        <w:rPr>
          <w:rFonts w:ascii="Times New Roman" w:hAnsi="Times New Roman" w:cs="Times New Roman"/>
          <w:sz w:val="24"/>
        </w:rPr>
      </w:pPr>
    </w:p>
    <w:p w:rsidR="001C4044" w:rsidRDefault="001C4044" w:rsidP="009C4F32">
      <w:pPr>
        <w:spacing w:line="360" w:lineRule="auto"/>
        <w:jc w:val="both"/>
        <w:rPr>
          <w:rFonts w:ascii="Times New Roman" w:hAnsi="Times New Roman" w:cs="Times New Roman"/>
          <w:sz w:val="24"/>
        </w:rPr>
      </w:pPr>
    </w:p>
    <w:p w:rsidR="001C4044" w:rsidRDefault="001C4044" w:rsidP="009C4F32">
      <w:pPr>
        <w:spacing w:line="360" w:lineRule="auto"/>
        <w:jc w:val="both"/>
        <w:rPr>
          <w:rFonts w:ascii="Times New Roman" w:hAnsi="Times New Roman" w:cs="Times New Roman"/>
          <w:sz w:val="24"/>
        </w:rPr>
      </w:pPr>
    </w:p>
    <w:p w:rsidR="001C4044" w:rsidRDefault="001C4044" w:rsidP="009C4F32">
      <w:pPr>
        <w:spacing w:line="360" w:lineRule="auto"/>
        <w:jc w:val="both"/>
        <w:rPr>
          <w:rFonts w:ascii="Times New Roman" w:hAnsi="Times New Roman" w:cs="Times New Roman"/>
          <w:sz w:val="24"/>
        </w:rPr>
      </w:pPr>
    </w:p>
    <w:p w:rsidR="001E4E1F" w:rsidRDefault="001E4E1F" w:rsidP="00D21FFC"/>
    <w:bookmarkStart w:id="97" w:name="_Toc76606127" w:displacedByCustomXml="next"/>
    <w:sdt>
      <w:sdtPr>
        <w:rPr>
          <w:rFonts w:asciiTheme="minorHAnsi" w:eastAsiaTheme="minorHAnsi" w:hAnsiTheme="minorHAnsi" w:cstheme="minorBidi"/>
          <w:color w:val="auto"/>
          <w:sz w:val="22"/>
          <w:szCs w:val="22"/>
          <w:lang w:val="en-GB"/>
        </w:rPr>
        <w:id w:val="1628810577"/>
        <w:docPartObj>
          <w:docPartGallery w:val="Bibliographies"/>
          <w:docPartUnique/>
        </w:docPartObj>
      </w:sdtPr>
      <w:sdtEndPr/>
      <w:sdtContent>
        <w:p w:rsidR="00413B8B" w:rsidRPr="005D7CD5" w:rsidRDefault="00477268">
          <w:pPr>
            <w:pStyle w:val="Heading1"/>
            <w:rPr>
              <w:rFonts w:cs="Times New Roman"/>
              <w:b/>
              <w:color w:val="auto"/>
            </w:rPr>
          </w:pPr>
          <w:r w:rsidRPr="005D7CD5">
            <w:rPr>
              <w:rFonts w:cs="Times New Roman"/>
              <w:b/>
              <w:color w:val="auto"/>
            </w:rPr>
            <w:t>REFERENCES</w:t>
          </w:r>
          <w:bookmarkEnd w:id="97"/>
        </w:p>
        <w:sdt>
          <w:sdtPr>
            <w:id w:val="-573587230"/>
            <w:bibliography/>
          </w:sdtPr>
          <w:sdtEndPr/>
          <w:sdtContent>
            <w:p w:rsidR="002E78B6" w:rsidRDefault="00BF5B34" w:rsidP="002E78B6">
              <w:pPr>
                <w:pStyle w:val="Bibliography"/>
                <w:rPr>
                  <w:noProof/>
                  <w:sz w:val="24"/>
                  <w:szCs w:val="24"/>
                  <w:lang w:val="en-US"/>
                </w:rPr>
              </w:pPr>
              <w:r>
                <w:fldChar w:fldCharType="begin"/>
              </w:r>
              <w:r w:rsidR="00413B8B">
                <w:instrText xml:space="preserve"> BIBLIOGRAPHY </w:instrText>
              </w:r>
              <w:r>
                <w:fldChar w:fldCharType="separate"/>
              </w:r>
              <w:r w:rsidR="002E78B6">
                <w:rPr>
                  <w:noProof/>
                  <w:lang w:val="en-US"/>
                </w:rPr>
                <w:t xml:space="preserve">1. </w:t>
              </w:r>
              <w:r w:rsidR="002E78B6">
                <w:rPr>
                  <w:b/>
                  <w:bCs/>
                  <w:noProof/>
                  <w:lang w:val="en-US"/>
                </w:rPr>
                <w:t>FMOH.</w:t>
              </w:r>
              <w:r w:rsidR="002E78B6">
                <w:rPr>
                  <w:noProof/>
                  <w:lang w:val="en-US"/>
                </w:rPr>
                <w:t xml:space="preserve"> </w:t>
              </w:r>
              <w:r w:rsidR="002E78B6">
                <w:rPr>
                  <w:i/>
                  <w:iCs/>
                  <w:noProof/>
                  <w:lang w:val="en-US"/>
                </w:rPr>
                <w:t xml:space="preserve">FMOH policy, planning and monitoring and evaluation dorectorate. </w:t>
              </w:r>
              <w:r w:rsidR="002E78B6">
                <w:rPr>
                  <w:noProof/>
                  <w:lang w:val="en-US"/>
                </w:rPr>
                <w:t>2018.</w:t>
              </w:r>
            </w:p>
            <w:p w:rsidR="002E78B6" w:rsidRDefault="002E78B6" w:rsidP="002E78B6">
              <w:pPr>
                <w:pStyle w:val="Bibliography"/>
                <w:rPr>
                  <w:noProof/>
                  <w:lang w:val="en-US"/>
                </w:rPr>
              </w:pPr>
              <w:r>
                <w:rPr>
                  <w:noProof/>
                  <w:lang w:val="en-US"/>
                </w:rPr>
                <w:t xml:space="preserve">2. </w:t>
              </w:r>
              <w:r>
                <w:rPr>
                  <w:b/>
                  <w:bCs/>
                  <w:noProof/>
                  <w:lang w:val="en-US"/>
                </w:rPr>
                <w:t>WHO.</w:t>
              </w:r>
              <w:r>
                <w:rPr>
                  <w:noProof/>
                  <w:lang w:val="en-US"/>
                </w:rPr>
                <w:t xml:space="preserve"> </w:t>
              </w:r>
              <w:r>
                <w:rPr>
                  <w:i/>
                  <w:iCs/>
                  <w:noProof/>
                  <w:lang w:val="en-US"/>
                </w:rPr>
                <w:t xml:space="preserve">health information systems. </w:t>
              </w:r>
              <w:r>
                <w:rPr>
                  <w:noProof/>
                  <w:lang w:val="en-US"/>
                </w:rPr>
                <w:t>2008.</w:t>
              </w:r>
            </w:p>
            <w:p w:rsidR="002E78B6" w:rsidRDefault="002E78B6" w:rsidP="002E78B6">
              <w:pPr>
                <w:pStyle w:val="Bibliography"/>
                <w:rPr>
                  <w:noProof/>
                  <w:lang w:val="en-US"/>
                </w:rPr>
              </w:pPr>
              <w:r>
                <w:rPr>
                  <w:noProof/>
                  <w:lang w:val="en-US"/>
                </w:rPr>
                <w:t xml:space="preserve">3. </w:t>
              </w:r>
              <w:r>
                <w:rPr>
                  <w:b/>
                  <w:bCs/>
                  <w:noProof/>
                  <w:lang w:val="en-US"/>
                </w:rPr>
                <w:t>Asia, WHO regional office.</w:t>
              </w:r>
              <w:r>
                <w:rPr>
                  <w:noProof/>
                  <w:lang w:val="en-US"/>
                </w:rPr>
                <w:t xml:space="preserve"> </w:t>
              </w:r>
              <w:r>
                <w:rPr>
                  <w:i/>
                  <w:iCs/>
                  <w:noProof/>
                  <w:lang w:val="en-US"/>
                </w:rPr>
                <w:t xml:space="preserve">utilization of health information for decision making. </w:t>
              </w:r>
              <w:r>
                <w:rPr>
                  <w:noProof/>
                  <w:lang w:val="en-US"/>
                </w:rPr>
                <w:t>2017.</w:t>
              </w:r>
            </w:p>
            <w:p w:rsidR="002E78B6" w:rsidRDefault="002E78B6" w:rsidP="002E78B6">
              <w:pPr>
                <w:pStyle w:val="Bibliography"/>
                <w:rPr>
                  <w:noProof/>
                  <w:lang w:val="en-US"/>
                </w:rPr>
              </w:pPr>
              <w:r>
                <w:rPr>
                  <w:noProof/>
                  <w:lang w:val="en-US"/>
                </w:rPr>
                <w:t xml:space="preserve">4. </w:t>
              </w:r>
              <w:r>
                <w:rPr>
                  <w:i/>
                  <w:iCs/>
                  <w:noProof/>
                  <w:lang w:val="en-US"/>
                </w:rPr>
                <w:t xml:space="preserve">international health regulations(2005) areas of work for implementation. </w:t>
              </w:r>
              <w:r>
                <w:rPr>
                  <w:b/>
                  <w:bCs/>
                  <w:noProof/>
                  <w:lang w:val="en-US"/>
                </w:rPr>
                <w:t>WHO.</w:t>
              </w:r>
              <w:r>
                <w:rPr>
                  <w:noProof/>
                  <w:lang w:val="en-US"/>
                </w:rPr>
                <w:t xml:space="preserve"> 2007.</w:t>
              </w:r>
            </w:p>
            <w:p w:rsidR="002E78B6" w:rsidRDefault="002E78B6" w:rsidP="002E78B6">
              <w:pPr>
                <w:pStyle w:val="Bibliography"/>
                <w:rPr>
                  <w:noProof/>
                  <w:lang w:val="en-US"/>
                </w:rPr>
              </w:pPr>
              <w:r>
                <w:rPr>
                  <w:noProof/>
                  <w:lang w:val="en-US"/>
                </w:rPr>
                <w:t xml:space="preserve">5. </w:t>
              </w:r>
              <w:r>
                <w:rPr>
                  <w:b/>
                  <w:bCs/>
                  <w:noProof/>
                  <w:lang w:val="en-US"/>
                </w:rPr>
                <w:t>Lehman U, Sanders D.</w:t>
              </w:r>
              <w:r>
                <w:rPr>
                  <w:noProof/>
                  <w:lang w:val="en-US"/>
                </w:rPr>
                <w:t xml:space="preserve"> </w:t>
              </w:r>
              <w:r>
                <w:rPr>
                  <w:i/>
                  <w:iCs/>
                  <w:noProof/>
                  <w:lang w:val="en-US"/>
                </w:rPr>
                <w:t xml:space="preserve">The state of the evidence on programmes, activities, costs and impact on health outcomes of using community health workers . </w:t>
              </w:r>
              <w:r>
                <w:rPr>
                  <w:noProof/>
                  <w:lang w:val="en-US"/>
                </w:rPr>
                <w:t>s.l. : WHO, 2007.</w:t>
              </w:r>
            </w:p>
            <w:p w:rsidR="002E78B6" w:rsidRDefault="002E78B6" w:rsidP="002E78B6">
              <w:pPr>
                <w:pStyle w:val="Bibliography"/>
                <w:rPr>
                  <w:noProof/>
                  <w:lang w:val="en-US"/>
                </w:rPr>
              </w:pPr>
              <w:r>
                <w:rPr>
                  <w:noProof/>
                  <w:lang w:val="en-US"/>
                </w:rPr>
                <w:t xml:space="preserve">6. </w:t>
              </w:r>
              <w:r>
                <w:rPr>
                  <w:b/>
                  <w:bCs/>
                  <w:noProof/>
                  <w:lang w:val="en-US"/>
                </w:rPr>
                <w:t>FDREMoH.</w:t>
              </w:r>
              <w:r>
                <w:rPr>
                  <w:noProof/>
                  <w:lang w:val="en-US"/>
                </w:rPr>
                <w:t xml:space="preserve"> </w:t>
              </w:r>
              <w:r>
                <w:rPr>
                  <w:i/>
                  <w:iCs/>
                  <w:noProof/>
                  <w:lang w:val="en-US"/>
                </w:rPr>
                <w:t xml:space="preserve">Health Sector Transformation Plan. </w:t>
              </w:r>
              <w:r>
                <w:rPr>
                  <w:noProof/>
                  <w:lang w:val="en-US"/>
                </w:rPr>
                <w:t>October, 2015.</w:t>
              </w:r>
            </w:p>
            <w:p w:rsidR="002E78B6" w:rsidRDefault="002E78B6" w:rsidP="002E78B6">
              <w:pPr>
                <w:pStyle w:val="Bibliography"/>
                <w:rPr>
                  <w:noProof/>
                  <w:lang w:val="en-US"/>
                </w:rPr>
              </w:pPr>
              <w:r>
                <w:rPr>
                  <w:noProof/>
                  <w:lang w:val="en-US"/>
                </w:rPr>
                <w:t xml:space="preserve">7. </w:t>
              </w:r>
              <w:r>
                <w:rPr>
                  <w:b/>
                  <w:bCs/>
                  <w:noProof/>
                  <w:lang w:val="en-US"/>
                </w:rPr>
                <w:t>FMoH.</w:t>
              </w:r>
              <w:r>
                <w:rPr>
                  <w:noProof/>
                  <w:lang w:val="en-US"/>
                </w:rPr>
                <w:t xml:space="preserve"> </w:t>
              </w:r>
              <w:r>
                <w:rPr>
                  <w:i/>
                  <w:iCs/>
                  <w:noProof/>
                  <w:lang w:val="en-US"/>
                </w:rPr>
                <w:t xml:space="preserve">Ethiopian Federal Ministry of Health Information Revolution Roadmap. </w:t>
              </w:r>
              <w:r>
                <w:rPr>
                  <w:noProof/>
                  <w:lang w:val="en-US"/>
                </w:rPr>
                <w:t>April, 2016.</w:t>
              </w:r>
            </w:p>
            <w:p w:rsidR="002E78B6" w:rsidRDefault="002E78B6" w:rsidP="002E78B6">
              <w:pPr>
                <w:pStyle w:val="Bibliography"/>
                <w:rPr>
                  <w:noProof/>
                  <w:lang w:val="en-US"/>
                </w:rPr>
              </w:pPr>
              <w:r>
                <w:rPr>
                  <w:noProof/>
                  <w:lang w:val="en-US"/>
                </w:rPr>
                <w:t xml:space="preserve">8. </w:t>
              </w:r>
              <w:r>
                <w:rPr>
                  <w:b/>
                  <w:bCs/>
                  <w:noProof/>
                  <w:lang w:val="en-US"/>
                </w:rPr>
                <w:t>Federal Ministry of Health, Ethiopia.</w:t>
              </w:r>
              <w:r>
                <w:rPr>
                  <w:noProof/>
                  <w:lang w:val="en-US"/>
                </w:rPr>
                <w:t xml:space="preserve"> </w:t>
              </w:r>
              <w:r>
                <w:rPr>
                  <w:i/>
                  <w:iCs/>
                  <w:noProof/>
                  <w:lang w:val="en-US"/>
                </w:rPr>
                <w:t xml:space="preserve">Community Health Information System Data Recording and Reporting . </w:t>
              </w:r>
              <w:r>
                <w:rPr>
                  <w:noProof/>
                  <w:lang w:val="en-US"/>
                </w:rPr>
                <w:t>2011.</w:t>
              </w:r>
            </w:p>
            <w:p w:rsidR="002E78B6" w:rsidRDefault="002E78B6" w:rsidP="002E78B6">
              <w:pPr>
                <w:pStyle w:val="Bibliography"/>
                <w:rPr>
                  <w:noProof/>
                  <w:lang w:val="en-US"/>
                </w:rPr>
              </w:pPr>
              <w:r>
                <w:rPr>
                  <w:noProof/>
                  <w:lang w:val="en-US"/>
                </w:rPr>
                <w:t xml:space="preserve">9. </w:t>
              </w:r>
              <w:r>
                <w:rPr>
                  <w:b/>
                  <w:bCs/>
                  <w:noProof/>
                  <w:lang w:val="en-US"/>
                </w:rPr>
                <w:t>WHO.</w:t>
              </w:r>
              <w:r>
                <w:rPr>
                  <w:noProof/>
                  <w:lang w:val="en-US"/>
                </w:rPr>
                <w:t xml:space="preserve"> </w:t>
              </w:r>
              <w:r>
                <w:rPr>
                  <w:i/>
                  <w:iCs/>
                  <w:noProof/>
                  <w:lang w:val="en-US"/>
                </w:rPr>
                <w:t xml:space="preserve">Ethiopia's experience on struggling community health information systems, data quality and data use. </w:t>
              </w:r>
              <w:r>
                <w:rPr>
                  <w:noProof/>
                  <w:lang w:val="en-US"/>
                </w:rPr>
                <w:t>2016.</w:t>
              </w:r>
            </w:p>
            <w:p w:rsidR="002E78B6" w:rsidRDefault="00CD0126" w:rsidP="002E78B6">
              <w:pPr>
                <w:pStyle w:val="Bibliography"/>
                <w:rPr>
                  <w:noProof/>
                  <w:lang w:val="en-US"/>
                </w:rPr>
              </w:pPr>
              <w:r>
                <w:rPr>
                  <w:noProof/>
                  <w:lang w:val="en-US"/>
                </w:rPr>
                <w:t>10</w:t>
              </w:r>
              <w:r w:rsidR="002E78B6">
                <w:rPr>
                  <w:noProof/>
                  <w:lang w:val="en-US"/>
                </w:rPr>
                <w:t xml:space="preserve">. </w:t>
              </w:r>
              <w:r w:rsidR="002E78B6">
                <w:rPr>
                  <w:i/>
                  <w:iCs/>
                  <w:noProof/>
                  <w:lang w:val="en-US"/>
                </w:rPr>
                <w:t xml:space="preserve">Assessment of Ethiopian national health information system , WHO,Geneva. </w:t>
              </w:r>
              <w:r w:rsidR="002E78B6">
                <w:rPr>
                  <w:noProof/>
                  <w:lang w:val="en-US"/>
                </w:rPr>
                <w:t>2007.</w:t>
              </w:r>
            </w:p>
            <w:p w:rsidR="002E78B6" w:rsidRDefault="002E78B6" w:rsidP="002E78B6">
              <w:pPr>
                <w:pStyle w:val="Bibliography"/>
                <w:rPr>
                  <w:noProof/>
                  <w:lang w:val="en-US"/>
                </w:rPr>
              </w:pPr>
              <w:r>
                <w:rPr>
                  <w:noProof/>
                  <w:lang w:val="en-US"/>
                </w:rPr>
                <w:t xml:space="preserve">11. </w:t>
              </w:r>
              <w:r>
                <w:rPr>
                  <w:b/>
                  <w:bCs/>
                  <w:noProof/>
                  <w:lang w:val="en-US"/>
                </w:rPr>
                <w:t>Karengera et al.</w:t>
              </w:r>
              <w:r>
                <w:rPr>
                  <w:noProof/>
                  <w:lang w:val="en-US"/>
                </w:rPr>
                <w:t xml:space="preserve"> </w:t>
              </w:r>
              <w:r>
                <w:rPr>
                  <w:i/>
                  <w:iCs/>
                  <w:noProof/>
                  <w:lang w:val="en-US"/>
                </w:rPr>
                <w:t xml:space="preserve">quality and use of routine health care data in selected districts of Eastern provinces of Rwanda. </w:t>
              </w:r>
              <w:r>
                <w:rPr>
                  <w:noProof/>
                  <w:lang w:val="en-US"/>
                </w:rPr>
                <w:t>s.l. : international journal of public health research, 2016. 2.</w:t>
              </w:r>
            </w:p>
            <w:p w:rsidR="002E78B6" w:rsidRDefault="002E78B6" w:rsidP="002E78B6">
              <w:pPr>
                <w:pStyle w:val="Bibliography"/>
                <w:rPr>
                  <w:noProof/>
                  <w:lang w:val="en-US"/>
                </w:rPr>
              </w:pPr>
              <w:r>
                <w:rPr>
                  <w:noProof/>
                  <w:lang w:val="en-US"/>
                </w:rPr>
                <w:t xml:space="preserve">12. </w:t>
              </w:r>
              <w:r>
                <w:rPr>
                  <w:b/>
                  <w:bCs/>
                  <w:noProof/>
                  <w:lang w:val="en-US"/>
                </w:rPr>
                <w:t>Nzanzu Jeremie et al.</w:t>
              </w:r>
              <w:r>
                <w:rPr>
                  <w:noProof/>
                  <w:lang w:val="en-US"/>
                </w:rPr>
                <w:t xml:space="preserve"> </w:t>
              </w:r>
              <w:r>
                <w:rPr>
                  <w:i/>
                  <w:iCs/>
                  <w:noProof/>
                  <w:lang w:val="en-US"/>
                </w:rPr>
                <w:t xml:space="preserve">utilization of community based health information systems in decision making and health actionin Nyalenda, Kisumu country, Kenya. </w:t>
              </w:r>
              <w:r>
                <w:rPr>
                  <w:noProof/>
                  <w:lang w:val="en-US"/>
                </w:rPr>
                <w:t>2014.</w:t>
              </w:r>
            </w:p>
            <w:p w:rsidR="002E78B6" w:rsidRDefault="002E78B6" w:rsidP="002E78B6">
              <w:pPr>
                <w:pStyle w:val="Bibliography"/>
                <w:rPr>
                  <w:noProof/>
                  <w:lang w:val="en-US"/>
                </w:rPr>
              </w:pPr>
              <w:r>
                <w:rPr>
                  <w:noProof/>
                  <w:lang w:val="en-US"/>
                </w:rPr>
                <w:t xml:space="preserve">13. </w:t>
              </w:r>
              <w:r>
                <w:rPr>
                  <w:b/>
                  <w:bCs/>
                  <w:noProof/>
                  <w:lang w:val="en-US"/>
                </w:rPr>
                <w:t>MOH.</w:t>
              </w:r>
              <w:r>
                <w:rPr>
                  <w:noProof/>
                  <w:lang w:val="en-US"/>
                </w:rPr>
                <w:t xml:space="preserve"> </w:t>
              </w:r>
              <w:r>
                <w:rPr>
                  <w:i/>
                  <w:iCs/>
                  <w:noProof/>
                  <w:lang w:val="en-US"/>
                </w:rPr>
                <w:t xml:space="preserve">health facility's revised HMIS procedurel manual, MOH, Kampala. </w:t>
              </w:r>
              <w:r>
                <w:rPr>
                  <w:noProof/>
                  <w:lang w:val="en-US"/>
                </w:rPr>
                <w:t>2010.</w:t>
              </w:r>
            </w:p>
            <w:p w:rsidR="002E78B6" w:rsidRDefault="002E78B6" w:rsidP="002E78B6">
              <w:pPr>
                <w:pStyle w:val="Bibliography"/>
                <w:rPr>
                  <w:noProof/>
                  <w:lang w:val="en-US"/>
                </w:rPr>
              </w:pPr>
              <w:r>
                <w:rPr>
                  <w:noProof/>
                  <w:lang w:val="en-US"/>
                </w:rPr>
                <w:t xml:space="preserve">14. </w:t>
              </w:r>
              <w:r>
                <w:rPr>
                  <w:b/>
                  <w:bCs/>
                  <w:noProof/>
                  <w:lang w:val="en-US"/>
                </w:rPr>
                <w:t>FMOH et al.</w:t>
              </w:r>
              <w:r>
                <w:rPr>
                  <w:noProof/>
                  <w:lang w:val="en-US"/>
                </w:rPr>
                <w:t xml:space="preserve"> </w:t>
              </w:r>
              <w:r>
                <w:rPr>
                  <w:i/>
                  <w:iCs/>
                  <w:noProof/>
                  <w:lang w:val="en-US"/>
                </w:rPr>
                <w:t xml:space="preserve">Ethiopia health data quality review: system assessment and data verification. </w:t>
              </w:r>
              <w:r>
                <w:rPr>
                  <w:noProof/>
                  <w:lang w:val="en-US"/>
                </w:rPr>
                <w:t>2016.</w:t>
              </w:r>
            </w:p>
            <w:p w:rsidR="002E78B6" w:rsidRDefault="002E78B6" w:rsidP="002E78B6">
              <w:pPr>
                <w:pStyle w:val="Bibliography"/>
                <w:rPr>
                  <w:noProof/>
                  <w:lang w:val="en-US"/>
                </w:rPr>
              </w:pPr>
              <w:r>
                <w:rPr>
                  <w:noProof/>
                  <w:lang w:val="en-US"/>
                </w:rPr>
                <w:t xml:space="preserve">15. </w:t>
              </w:r>
              <w:r>
                <w:rPr>
                  <w:b/>
                  <w:bCs/>
                  <w:noProof/>
                  <w:lang w:val="en-US"/>
                </w:rPr>
                <w:t>FMOH.</w:t>
              </w:r>
              <w:r>
                <w:rPr>
                  <w:noProof/>
                  <w:lang w:val="en-US"/>
                </w:rPr>
                <w:t xml:space="preserve"> </w:t>
              </w:r>
              <w:r>
                <w:rPr>
                  <w:i/>
                  <w:iCs/>
                  <w:noProof/>
                  <w:lang w:val="en-US"/>
                </w:rPr>
                <w:t xml:space="preserve">Federal democratic Republic of Ethiopia Ministry of health Quarterly health Bulletin ,policy and practice information for action. </w:t>
              </w:r>
              <w:r>
                <w:rPr>
                  <w:noProof/>
                  <w:lang w:val="en-US"/>
                </w:rPr>
                <w:t>May, 2013. 1.</w:t>
              </w:r>
            </w:p>
            <w:p w:rsidR="002E78B6" w:rsidRDefault="002E78B6" w:rsidP="002E78B6">
              <w:pPr>
                <w:pStyle w:val="Bibliography"/>
                <w:rPr>
                  <w:noProof/>
                  <w:lang w:val="en-US"/>
                </w:rPr>
              </w:pPr>
              <w:r>
                <w:rPr>
                  <w:noProof/>
                  <w:lang w:val="en-US"/>
                </w:rPr>
                <w:t xml:space="preserve">16. </w:t>
              </w:r>
              <w:r>
                <w:rPr>
                  <w:b/>
                  <w:bCs/>
                  <w:noProof/>
                  <w:lang w:val="en-US"/>
                </w:rPr>
                <w:t>Tigist Teklegiorgis et al.</w:t>
              </w:r>
              <w:r>
                <w:rPr>
                  <w:noProof/>
                  <w:lang w:val="en-US"/>
                </w:rPr>
                <w:t xml:space="preserve"> </w:t>
              </w:r>
              <w:r>
                <w:rPr>
                  <w:i/>
                  <w:iCs/>
                  <w:noProof/>
                  <w:lang w:val="en-US"/>
                </w:rPr>
                <w:t xml:space="preserve">level of data quality from HMIS in resource limited setting and its associated factors, Eastern Ethiopia. </w:t>
              </w:r>
              <w:r>
                <w:rPr>
                  <w:noProof/>
                  <w:lang w:val="en-US"/>
                </w:rPr>
                <w:t>2016.</w:t>
              </w:r>
            </w:p>
            <w:p w:rsidR="002E78B6" w:rsidRDefault="002E78B6" w:rsidP="002E78B6">
              <w:pPr>
                <w:pStyle w:val="Bibliography"/>
                <w:rPr>
                  <w:noProof/>
                  <w:lang w:val="en-US"/>
                </w:rPr>
              </w:pPr>
              <w:r>
                <w:rPr>
                  <w:noProof/>
                  <w:lang w:val="en-US"/>
                </w:rPr>
                <w:t xml:space="preserve">17. </w:t>
              </w:r>
              <w:r>
                <w:rPr>
                  <w:b/>
                  <w:bCs/>
                  <w:noProof/>
                  <w:lang w:val="en-US"/>
                </w:rPr>
                <w:t>Anheal Hintsa Zegeye et al.</w:t>
              </w:r>
              <w:r>
                <w:rPr>
                  <w:noProof/>
                  <w:lang w:val="en-US"/>
                </w:rPr>
                <w:t xml:space="preserve"> </w:t>
              </w:r>
              <w:r>
                <w:rPr>
                  <w:i/>
                  <w:iCs/>
                  <w:noProof/>
                  <w:lang w:val="en-US"/>
                </w:rPr>
                <w:t xml:space="preserve">Utilization of Community Health Information System and Associated Factors in Health Posts of Hadiya Zone, Southern Ethiopia. </w:t>
              </w:r>
              <w:r>
                <w:rPr>
                  <w:noProof/>
                  <w:lang w:val="en-US"/>
                </w:rPr>
                <w:t>s.l. : Journal of Medicine, Physiology and Biophysics, 2020.</w:t>
              </w:r>
            </w:p>
            <w:p w:rsidR="002E78B6" w:rsidRDefault="002E78B6" w:rsidP="002E78B6">
              <w:pPr>
                <w:pStyle w:val="Bibliography"/>
                <w:rPr>
                  <w:noProof/>
                  <w:lang w:val="en-US"/>
                </w:rPr>
              </w:pPr>
              <w:r>
                <w:rPr>
                  <w:noProof/>
                  <w:lang w:val="en-US"/>
                </w:rPr>
                <w:t xml:space="preserve">18. </w:t>
              </w:r>
              <w:r>
                <w:rPr>
                  <w:b/>
                  <w:bCs/>
                  <w:noProof/>
                  <w:lang w:val="en-US"/>
                </w:rPr>
                <w:t>Mathewos, Tsedeke.</w:t>
              </w:r>
              <w:r>
                <w:rPr>
                  <w:noProof/>
                  <w:lang w:val="en-US"/>
                </w:rPr>
                <w:t xml:space="preserve"> </w:t>
              </w:r>
              <w:r>
                <w:rPr>
                  <w:i/>
                  <w:iCs/>
                  <w:noProof/>
                  <w:lang w:val="en-US"/>
                </w:rPr>
                <w:t xml:space="preserve">Community health management information system Performance and factors associated with at health post of Gurage zone, SNNPR, Ethiopia. </w:t>
              </w:r>
              <w:r>
                <w:rPr>
                  <w:noProof/>
                  <w:lang w:val="en-US"/>
                </w:rPr>
                <w:t>s.l. : JSI Research &amp; Training Institute, Inc.Ethiopia, June,2015.</w:t>
              </w:r>
            </w:p>
            <w:p w:rsidR="002E78B6" w:rsidRDefault="002E78B6" w:rsidP="002E78B6">
              <w:pPr>
                <w:pStyle w:val="Bibliography"/>
                <w:rPr>
                  <w:noProof/>
                  <w:lang w:val="en-US"/>
                </w:rPr>
              </w:pPr>
              <w:r>
                <w:rPr>
                  <w:noProof/>
                  <w:lang w:val="en-US"/>
                </w:rPr>
                <w:t xml:space="preserve">19. </w:t>
              </w:r>
              <w:r>
                <w:rPr>
                  <w:b/>
                  <w:bCs/>
                  <w:noProof/>
                  <w:lang w:val="en-US"/>
                </w:rPr>
                <w:t>Kebede Mekonen et al.</w:t>
              </w:r>
              <w:r>
                <w:rPr>
                  <w:noProof/>
                  <w:lang w:val="en-US"/>
                </w:rPr>
                <w:t xml:space="preserve"> </w:t>
              </w:r>
              <w:r>
                <w:rPr>
                  <w:i/>
                  <w:iCs/>
                  <w:noProof/>
                  <w:lang w:val="en-US"/>
                </w:rPr>
                <w:t xml:space="preserve">Evaluation of quality and use of health management information system in primary health care units of east Wollega zone, Oromia regional state, Ethiopia:. </w:t>
              </w:r>
              <w:r>
                <w:rPr>
                  <w:noProof/>
                  <w:lang w:val="en-US"/>
                </w:rPr>
                <w:t>s.l. : BMC medical informatics and decision making, 2020.</w:t>
              </w:r>
            </w:p>
            <w:p w:rsidR="002E78B6" w:rsidRDefault="002E78B6" w:rsidP="002E78B6">
              <w:pPr>
                <w:pStyle w:val="Bibliography"/>
                <w:rPr>
                  <w:noProof/>
                  <w:lang w:val="en-US"/>
                </w:rPr>
              </w:pPr>
              <w:r>
                <w:rPr>
                  <w:noProof/>
                  <w:lang w:val="en-US"/>
                </w:rPr>
                <w:t xml:space="preserve">20. </w:t>
              </w:r>
              <w:r>
                <w:rPr>
                  <w:b/>
                  <w:bCs/>
                  <w:noProof/>
                  <w:lang w:val="en-US"/>
                </w:rPr>
                <w:t>Eshetu Dagnew et al.</w:t>
              </w:r>
              <w:r>
                <w:rPr>
                  <w:noProof/>
                  <w:lang w:val="en-US"/>
                </w:rPr>
                <w:t xml:space="preserve"> </w:t>
              </w:r>
              <w:r>
                <w:rPr>
                  <w:i/>
                  <w:iCs/>
                  <w:noProof/>
                  <w:lang w:val="en-US"/>
                </w:rPr>
                <w:t xml:space="preserve">Routine health information utilization and associated factors among health care professionals working at public health institution in North Gondar, Northwest Ethiopia . </w:t>
              </w:r>
              <w:r>
                <w:rPr>
                  <w:noProof/>
                  <w:lang w:val="en-US"/>
                </w:rPr>
                <w:t>2018.</w:t>
              </w:r>
            </w:p>
            <w:p w:rsidR="002E78B6" w:rsidRDefault="002E78B6" w:rsidP="002E78B6">
              <w:pPr>
                <w:pStyle w:val="Bibliography"/>
                <w:rPr>
                  <w:noProof/>
                  <w:lang w:val="en-US"/>
                </w:rPr>
              </w:pPr>
              <w:r>
                <w:rPr>
                  <w:noProof/>
                  <w:lang w:val="en-US"/>
                </w:rPr>
                <w:lastRenderedPageBreak/>
                <w:t xml:space="preserve">21. </w:t>
              </w:r>
              <w:r>
                <w:rPr>
                  <w:b/>
                  <w:bCs/>
                  <w:noProof/>
                  <w:lang w:val="en-US"/>
                </w:rPr>
                <w:t>Asemahagn, Mulusew Andualem.</w:t>
              </w:r>
              <w:r>
                <w:rPr>
                  <w:noProof/>
                  <w:lang w:val="en-US"/>
                </w:rPr>
                <w:t xml:space="preserve"> </w:t>
              </w:r>
              <w:r>
                <w:rPr>
                  <w:i/>
                  <w:iCs/>
                  <w:noProof/>
                  <w:lang w:val="en-US"/>
                </w:rPr>
                <w:t xml:space="preserve">Determinants of routine health information utilization at primary healthcare facilities in Western Amhara, Ethiopia. </w:t>
              </w:r>
              <w:r>
                <w:rPr>
                  <w:noProof/>
                  <w:lang w:val="en-US"/>
                </w:rPr>
                <w:t>s.l. : Cogent Medicine, 2017.</w:t>
              </w:r>
            </w:p>
            <w:p w:rsidR="002E78B6" w:rsidRDefault="002E78B6" w:rsidP="002E78B6">
              <w:pPr>
                <w:pStyle w:val="Bibliography"/>
                <w:rPr>
                  <w:noProof/>
                  <w:lang w:val="en-US"/>
                </w:rPr>
              </w:pPr>
              <w:r>
                <w:rPr>
                  <w:noProof/>
                  <w:lang w:val="en-US"/>
                </w:rPr>
                <w:t xml:space="preserve">22. </w:t>
              </w:r>
              <w:r>
                <w:rPr>
                  <w:b/>
                  <w:bCs/>
                  <w:noProof/>
                  <w:lang w:val="en-US"/>
                </w:rPr>
                <w:t>Awi zone health department.</w:t>
              </w:r>
              <w:r>
                <w:rPr>
                  <w:noProof/>
                  <w:lang w:val="en-US"/>
                </w:rPr>
                <w:t xml:space="preserve"> </w:t>
              </w:r>
              <w:r>
                <w:rPr>
                  <w:i/>
                  <w:iCs/>
                  <w:noProof/>
                  <w:lang w:val="en-US"/>
                </w:rPr>
                <w:t xml:space="preserve">health profile. </w:t>
              </w:r>
              <w:r>
                <w:rPr>
                  <w:noProof/>
                  <w:lang w:val="en-US"/>
                </w:rPr>
                <w:t>2020.</w:t>
              </w:r>
            </w:p>
            <w:p w:rsidR="002E78B6" w:rsidRDefault="002E78B6" w:rsidP="002E78B6">
              <w:pPr>
                <w:pStyle w:val="Bibliography"/>
                <w:rPr>
                  <w:noProof/>
                  <w:lang w:val="en-US"/>
                </w:rPr>
              </w:pPr>
              <w:r>
                <w:rPr>
                  <w:noProof/>
                  <w:lang w:val="en-US"/>
                </w:rPr>
                <w:t xml:space="preserve">23. </w:t>
              </w:r>
              <w:r>
                <w:rPr>
                  <w:b/>
                  <w:bCs/>
                  <w:noProof/>
                  <w:lang w:val="en-US"/>
                </w:rPr>
                <w:t>Scott McKee Russpatrick et al.</w:t>
              </w:r>
              <w:r>
                <w:rPr>
                  <w:noProof/>
                  <w:lang w:val="en-US"/>
                </w:rPr>
                <w:t xml:space="preserve"> </w:t>
              </w:r>
              <w:r>
                <w:rPr>
                  <w:i/>
                  <w:iCs/>
                  <w:noProof/>
                  <w:lang w:val="en-US"/>
                </w:rPr>
                <w:t xml:space="preserve">The state of community health information systems in West and Central Africa. </w:t>
              </w:r>
              <w:r>
                <w:rPr>
                  <w:noProof/>
                  <w:lang w:val="en-US"/>
                </w:rPr>
                <w:t>s.l. : Globel health reports, 2019.</w:t>
              </w:r>
            </w:p>
            <w:p w:rsidR="002E78B6" w:rsidRDefault="002E78B6" w:rsidP="002E78B6">
              <w:pPr>
                <w:pStyle w:val="Bibliography"/>
                <w:rPr>
                  <w:noProof/>
                  <w:lang w:val="en-US"/>
                </w:rPr>
              </w:pPr>
              <w:r>
                <w:rPr>
                  <w:noProof/>
                  <w:lang w:val="en-US"/>
                </w:rPr>
                <w:t xml:space="preserve">24. </w:t>
              </w:r>
              <w:r>
                <w:rPr>
                  <w:b/>
                  <w:bCs/>
                  <w:noProof/>
                  <w:lang w:val="en-US"/>
                </w:rPr>
                <w:t>Mesuad Mohammed,Birhan Adem et al.</w:t>
              </w:r>
              <w:r>
                <w:rPr>
                  <w:noProof/>
                  <w:lang w:val="en-US"/>
                </w:rPr>
                <w:t xml:space="preserve"> </w:t>
              </w:r>
              <w:r>
                <w:rPr>
                  <w:i/>
                  <w:iCs/>
                  <w:noProof/>
                  <w:lang w:val="en-US"/>
                </w:rPr>
                <w:t xml:space="preserve">process evaluation on community health information system in South East Zone, Tigray. </w:t>
              </w:r>
              <w:r>
                <w:rPr>
                  <w:noProof/>
                  <w:lang w:val="en-US"/>
                </w:rPr>
                <w:t>2016.</w:t>
              </w:r>
            </w:p>
            <w:p w:rsidR="002E78B6" w:rsidRDefault="002E78B6" w:rsidP="002E78B6">
              <w:pPr>
                <w:pStyle w:val="Bibliography"/>
                <w:rPr>
                  <w:noProof/>
                  <w:lang w:val="en-US"/>
                </w:rPr>
              </w:pPr>
              <w:r>
                <w:rPr>
                  <w:noProof/>
                  <w:lang w:val="en-US"/>
                </w:rPr>
                <w:t xml:space="preserve">25. </w:t>
              </w:r>
              <w:r>
                <w:rPr>
                  <w:b/>
                  <w:bCs/>
                  <w:noProof/>
                  <w:lang w:val="en-US"/>
                </w:rPr>
                <w:t>Ataklti Welay et al.</w:t>
              </w:r>
              <w:r>
                <w:rPr>
                  <w:noProof/>
                  <w:lang w:val="en-US"/>
                </w:rPr>
                <w:t xml:space="preserve"> </w:t>
              </w:r>
              <w:r>
                <w:rPr>
                  <w:i/>
                  <w:iCs/>
                  <w:noProof/>
                  <w:lang w:val="en-US"/>
                </w:rPr>
                <w:t xml:space="preserve">Process Evaluation of Health Management Information System Implementation Status in Public Health Facilities of Mekelle Zone, Tigray, Ethiopia. </w:t>
              </w:r>
              <w:r>
                <w:rPr>
                  <w:noProof/>
                  <w:lang w:val="en-US"/>
                </w:rPr>
                <w:t>s.l. : Journal of Computational Biology, 2017.</w:t>
              </w:r>
            </w:p>
            <w:p w:rsidR="002E78B6" w:rsidRDefault="002E78B6" w:rsidP="002E78B6">
              <w:pPr>
                <w:pStyle w:val="Bibliography"/>
                <w:rPr>
                  <w:noProof/>
                  <w:lang w:val="en-US"/>
                </w:rPr>
              </w:pPr>
              <w:r>
                <w:rPr>
                  <w:noProof/>
                  <w:lang w:val="en-US"/>
                </w:rPr>
                <w:t xml:space="preserve">26. </w:t>
              </w:r>
              <w:r>
                <w:rPr>
                  <w:b/>
                  <w:bCs/>
                  <w:noProof/>
                  <w:lang w:val="en-US"/>
                </w:rPr>
                <w:t>Segenet Yitayew et al.</w:t>
              </w:r>
              <w:r>
                <w:rPr>
                  <w:noProof/>
                  <w:lang w:val="en-US"/>
                </w:rPr>
                <w:t xml:space="preserve"> </w:t>
              </w:r>
              <w:r>
                <w:rPr>
                  <w:i/>
                  <w:iCs/>
                  <w:noProof/>
                  <w:lang w:val="en-US"/>
                </w:rPr>
                <w:t xml:space="preserve">Primary Healthcare Data Management Practice and Associated Factors: The Case of Health Extension Workers in Northwest Ethiopia. </w:t>
              </w:r>
              <w:r>
                <w:rPr>
                  <w:noProof/>
                  <w:lang w:val="en-US"/>
                </w:rPr>
                <w:t>s.l. : The Open Medical Informatics Journal, 2019.</w:t>
              </w:r>
            </w:p>
            <w:p w:rsidR="002E78B6" w:rsidRDefault="002E78B6" w:rsidP="002E78B6">
              <w:pPr>
                <w:pStyle w:val="Bibliography"/>
                <w:rPr>
                  <w:noProof/>
                  <w:lang w:val="en-US"/>
                </w:rPr>
              </w:pPr>
              <w:r>
                <w:rPr>
                  <w:noProof/>
                  <w:lang w:val="en-US"/>
                </w:rPr>
                <w:t xml:space="preserve">27. </w:t>
              </w:r>
              <w:r>
                <w:rPr>
                  <w:b/>
                  <w:bCs/>
                  <w:noProof/>
                  <w:lang w:val="en-US"/>
                </w:rPr>
                <w:t>Kalle Hirvonen et al.</w:t>
              </w:r>
              <w:r>
                <w:rPr>
                  <w:noProof/>
                  <w:lang w:val="en-US"/>
                </w:rPr>
                <w:t xml:space="preserve"> </w:t>
              </w:r>
              <w:r>
                <w:rPr>
                  <w:i/>
                  <w:iCs/>
                  <w:noProof/>
                  <w:lang w:val="en-US"/>
                </w:rPr>
                <w:t xml:space="preserve">Assessing Community Health Information Systems: Evidence from Child Health Records in Food Insecure Areas of the Ethiopian Highlands. </w:t>
              </w:r>
              <w:r>
                <w:rPr>
                  <w:noProof/>
                  <w:lang w:val="en-US"/>
                </w:rPr>
                <w:t>s.l. : Maternal and Child Health Journal, 2020.</w:t>
              </w:r>
            </w:p>
            <w:p w:rsidR="002E78B6" w:rsidRDefault="002E78B6" w:rsidP="002E78B6">
              <w:pPr>
                <w:pStyle w:val="Bibliography"/>
                <w:rPr>
                  <w:noProof/>
                  <w:lang w:val="en-US"/>
                </w:rPr>
              </w:pPr>
              <w:r>
                <w:rPr>
                  <w:noProof/>
                  <w:lang w:val="en-US"/>
                </w:rPr>
                <w:t xml:space="preserve">28. </w:t>
              </w:r>
              <w:r>
                <w:rPr>
                  <w:b/>
                  <w:bCs/>
                  <w:noProof/>
                  <w:lang w:val="en-US"/>
                </w:rPr>
                <w:t>Ayehu guagusa district health office.</w:t>
              </w:r>
              <w:r>
                <w:rPr>
                  <w:noProof/>
                  <w:lang w:val="en-US"/>
                </w:rPr>
                <w:t xml:space="preserve"> </w:t>
              </w:r>
              <w:r>
                <w:rPr>
                  <w:i/>
                  <w:iCs/>
                  <w:noProof/>
                  <w:lang w:val="en-US"/>
                </w:rPr>
                <w:t xml:space="preserve">population profile. </w:t>
              </w:r>
              <w:r>
                <w:rPr>
                  <w:noProof/>
                  <w:lang w:val="en-US"/>
                </w:rPr>
                <w:t>2021.</w:t>
              </w:r>
            </w:p>
            <w:p w:rsidR="002E78B6" w:rsidRDefault="002E78B6" w:rsidP="002E78B6">
              <w:pPr>
                <w:pStyle w:val="Bibliography"/>
                <w:rPr>
                  <w:noProof/>
                  <w:lang w:val="en-US"/>
                </w:rPr>
              </w:pPr>
              <w:r>
                <w:rPr>
                  <w:noProof/>
                  <w:lang w:val="en-US"/>
                </w:rPr>
                <w:t xml:space="preserve">29. </w:t>
              </w:r>
              <w:r>
                <w:rPr>
                  <w:b/>
                  <w:bCs/>
                  <w:noProof/>
                  <w:lang w:val="en-US"/>
                </w:rPr>
                <w:t xml:space="preserve"> MEASURE Evaluation et</w:t>
              </w:r>
              <w:r w:rsidR="00B2604C">
                <w:rPr>
                  <w:b/>
                  <w:bCs/>
                  <w:noProof/>
                  <w:lang w:val="en-US"/>
                </w:rPr>
                <w:t xml:space="preserve"> al</w:t>
              </w:r>
              <w:r>
                <w:rPr>
                  <w:b/>
                  <w:bCs/>
                  <w:noProof/>
                  <w:lang w:val="en-US"/>
                </w:rPr>
                <w:t>.</w:t>
              </w:r>
              <w:r>
                <w:rPr>
                  <w:noProof/>
                  <w:lang w:val="en-US"/>
                </w:rPr>
                <w:t xml:space="preserve"> </w:t>
              </w:r>
              <w:r>
                <w:rPr>
                  <w:i/>
                  <w:iCs/>
                  <w:noProof/>
                  <w:lang w:val="en-US"/>
                </w:rPr>
                <w:t xml:space="preserve">Routine Health Information System Rapid Assessment Tool Implementation Guide. </w:t>
              </w:r>
              <w:r>
                <w:rPr>
                  <w:noProof/>
                  <w:lang w:val="en-US"/>
                </w:rPr>
                <w:t>August 2018.</w:t>
              </w:r>
            </w:p>
            <w:p w:rsidR="007F3A43" w:rsidRPr="009C4F32" w:rsidRDefault="00BF5B34" w:rsidP="002E78B6">
              <w:pPr>
                <w:pStyle w:val="Bibliography"/>
              </w:pPr>
              <w:r>
                <w:rPr>
                  <w:b/>
                  <w:bCs/>
                  <w:noProof/>
                </w:rPr>
                <w:fldChar w:fldCharType="end"/>
              </w:r>
            </w:p>
          </w:sdtContent>
        </w:sdt>
      </w:sdtContent>
    </w:sdt>
    <w:p w:rsidR="00ED7DEE" w:rsidRDefault="00ED7DEE" w:rsidP="00462F47">
      <w:pPr>
        <w:pStyle w:val="Heading1"/>
        <w:spacing w:before="0" w:after="120"/>
        <w:rPr>
          <w:rFonts w:cs="Times New Roman"/>
          <w:b/>
          <w:color w:val="auto"/>
        </w:rPr>
      </w:pPr>
    </w:p>
    <w:p w:rsidR="00ED7DEE" w:rsidRDefault="00ED7DEE" w:rsidP="00ED7DEE">
      <w:pPr>
        <w:rPr>
          <w:lang w:val="en-US"/>
        </w:rPr>
      </w:pPr>
    </w:p>
    <w:p w:rsidR="00ED7DEE" w:rsidRDefault="00ED7DEE" w:rsidP="00ED7DEE">
      <w:pPr>
        <w:rPr>
          <w:lang w:val="en-US"/>
        </w:rPr>
      </w:pPr>
    </w:p>
    <w:p w:rsidR="00ED7DEE" w:rsidRDefault="00ED7DEE" w:rsidP="00ED7DEE">
      <w:pPr>
        <w:rPr>
          <w:lang w:val="en-US"/>
        </w:rPr>
      </w:pPr>
    </w:p>
    <w:p w:rsidR="00ED7DEE" w:rsidRDefault="00ED7DEE" w:rsidP="00ED7DEE">
      <w:pPr>
        <w:rPr>
          <w:lang w:val="en-US"/>
        </w:rPr>
      </w:pPr>
    </w:p>
    <w:p w:rsidR="00ED7DEE" w:rsidRDefault="00ED7DEE" w:rsidP="00ED7DEE">
      <w:pPr>
        <w:rPr>
          <w:lang w:val="en-US"/>
        </w:rPr>
      </w:pPr>
    </w:p>
    <w:p w:rsidR="00ED7DEE" w:rsidRDefault="00ED7DEE" w:rsidP="00ED7DEE">
      <w:pPr>
        <w:rPr>
          <w:lang w:val="en-US"/>
        </w:rPr>
      </w:pPr>
    </w:p>
    <w:p w:rsidR="00ED7DEE" w:rsidRDefault="00ED7DEE" w:rsidP="00ED7DEE">
      <w:pPr>
        <w:rPr>
          <w:lang w:val="en-US"/>
        </w:rPr>
      </w:pPr>
    </w:p>
    <w:p w:rsidR="00ED7DEE" w:rsidRDefault="00ED7DEE" w:rsidP="00ED7DEE">
      <w:pPr>
        <w:rPr>
          <w:lang w:val="en-US"/>
        </w:rPr>
      </w:pPr>
    </w:p>
    <w:p w:rsidR="00ED7DEE" w:rsidRDefault="00ED7DEE" w:rsidP="00ED7DEE">
      <w:pPr>
        <w:rPr>
          <w:lang w:val="en-US"/>
        </w:rPr>
      </w:pPr>
    </w:p>
    <w:p w:rsidR="00ED7DEE" w:rsidRDefault="00ED7DEE" w:rsidP="00ED7DEE">
      <w:pPr>
        <w:rPr>
          <w:lang w:val="en-US"/>
        </w:rPr>
      </w:pPr>
    </w:p>
    <w:p w:rsidR="00ED7DEE" w:rsidRDefault="00ED7DEE" w:rsidP="00ED7DEE">
      <w:pPr>
        <w:rPr>
          <w:lang w:val="en-US"/>
        </w:rPr>
      </w:pPr>
    </w:p>
    <w:p w:rsidR="00ED7DEE" w:rsidRDefault="00ED7DEE" w:rsidP="00ED7DEE">
      <w:pPr>
        <w:rPr>
          <w:lang w:val="en-US"/>
        </w:rPr>
      </w:pPr>
    </w:p>
    <w:p w:rsidR="00ED7DEE" w:rsidRDefault="00ED7DEE" w:rsidP="00ED7DEE">
      <w:pPr>
        <w:rPr>
          <w:lang w:val="en-US"/>
        </w:rPr>
      </w:pPr>
    </w:p>
    <w:p w:rsidR="00ED7DEE" w:rsidRPr="00ED7DEE" w:rsidRDefault="00ED7DEE" w:rsidP="00ED7DEE">
      <w:pPr>
        <w:rPr>
          <w:lang w:val="en-US"/>
        </w:rPr>
      </w:pPr>
    </w:p>
    <w:p w:rsidR="00AA5A9B" w:rsidRDefault="00477268" w:rsidP="00462F47">
      <w:pPr>
        <w:pStyle w:val="Heading1"/>
        <w:spacing w:before="0" w:after="120"/>
        <w:rPr>
          <w:rFonts w:cs="Times New Roman"/>
          <w:b/>
          <w:color w:val="auto"/>
        </w:rPr>
      </w:pPr>
      <w:bookmarkStart w:id="98" w:name="_Toc76606128"/>
      <w:r w:rsidRPr="002F26C2">
        <w:rPr>
          <w:rFonts w:cs="Times New Roman"/>
          <w:b/>
          <w:color w:val="auto"/>
        </w:rPr>
        <w:t>ANNEXES</w:t>
      </w:r>
      <w:bookmarkEnd w:id="98"/>
    </w:p>
    <w:p w:rsidR="005B6A5B" w:rsidRDefault="005B6A5B" w:rsidP="005B6A5B">
      <w:pPr>
        <w:rPr>
          <w:rFonts w:ascii="Times New Roman" w:hAnsi="Times New Roman" w:cs="Times New Roman"/>
          <w:b/>
          <w:sz w:val="24"/>
          <w:lang w:val="en-US"/>
        </w:rPr>
      </w:pPr>
      <w:r w:rsidRPr="005B6A5B">
        <w:rPr>
          <w:rFonts w:ascii="Times New Roman" w:hAnsi="Times New Roman" w:cs="Times New Roman"/>
          <w:b/>
          <w:sz w:val="24"/>
          <w:lang w:val="en-US"/>
        </w:rPr>
        <w:t>Information sheet</w:t>
      </w:r>
    </w:p>
    <w:p w:rsidR="005B6A5B" w:rsidRPr="005B6A5B" w:rsidRDefault="005B6A5B" w:rsidP="006F5C4F">
      <w:pPr>
        <w:spacing w:after="0" w:line="360" w:lineRule="auto"/>
        <w:jc w:val="both"/>
        <w:rPr>
          <w:rFonts w:ascii="Times New Roman" w:hAnsi="Times New Roman" w:cs="Times New Roman"/>
          <w:sz w:val="24"/>
          <w:lang w:val="en-US"/>
        </w:rPr>
      </w:pPr>
      <w:r w:rsidRPr="005B6A5B">
        <w:rPr>
          <w:rFonts w:ascii="Times New Roman" w:hAnsi="Times New Roman" w:cs="Times New Roman"/>
          <w:b/>
          <w:sz w:val="24"/>
          <w:lang w:val="en-US"/>
        </w:rPr>
        <w:t>Introduction</w:t>
      </w:r>
      <w:r>
        <w:rPr>
          <w:rFonts w:ascii="Times New Roman" w:hAnsi="Times New Roman" w:cs="Times New Roman"/>
          <w:b/>
          <w:sz w:val="24"/>
          <w:lang w:val="en-US"/>
        </w:rPr>
        <w:t>:</w:t>
      </w:r>
      <w:r w:rsidRPr="005B6A5B">
        <w:rPr>
          <w:rFonts w:ascii="Times New Roman" w:hAnsi="Times New Roman" w:cs="Times New Roman"/>
          <w:sz w:val="24"/>
          <w:lang w:val="en-US"/>
        </w:rPr>
        <w:t xml:space="preserve"> </w:t>
      </w:r>
      <w:r>
        <w:rPr>
          <w:rFonts w:ascii="Times New Roman" w:hAnsi="Times New Roman" w:cs="Times New Roman"/>
          <w:sz w:val="24"/>
          <w:lang w:val="en-US"/>
        </w:rPr>
        <w:t>t</w:t>
      </w:r>
      <w:r w:rsidRPr="005B6A5B">
        <w:rPr>
          <w:rFonts w:ascii="Times New Roman" w:hAnsi="Times New Roman" w:cs="Times New Roman"/>
          <w:sz w:val="24"/>
          <w:lang w:val="en-US"/>
        </w:rPr>
        <w:t>his information sheet and consent form is prepared by the inv</w:t>
      </w:r>
      <w:r w:rsidR="006F5C4F">
        <w:rPr>
          <w:rFonts w:ascii="Times New Roman" w:hAnsi="Times New Roman" w:cs="Times New Roman"/>
          <w:sz w:val="24"/>
          <w:lang w:val="en-US"/>
        </w:rPr>
        <w:t>estigator whose main aim is to evaluate quality</w:t>
      </w:r>
      <w:r>
        <w:rPr>
          <w:rFonts w:ascii="Times New Roman" w:hAnsi="Times New Roman" w:cs="Times New Roman"/>
          <w:sz w:val="24"/>
          <w:lang w:val="en-US"/>
        </w:rPr>
        <w:t xml:space="preserve"> of </w:t>
      </w:r>
      <w:r w:rsidR="006F5C4F">
        <w:rPr>
          <w:rFonts w:ascii="Times New Roman" w:hAnsi="Times New Roman" w:cs="Times New Roman"/>
          <w:sz w:val="24"/>
          <w:lang w:val="en-US"/>
        </w:rPr>
        <w:t xml:space="preserve">process </w:t>
      </w:r>
      <w:r>
        <w:rPr>
          <w:rFonts w:ascii="Times New Roman" w:hAnsi="Times New Roman" w:cs="Times New Roman"/>
          <w:sz w:val="24"/>
          <w:lang w:val="en-US"/>
        </w:rPr>
        <w:t>community health</w:t>
      </w:r>
      <w:r w:rsidRPr="005B6A5B">
        <w:rPr>
          <w:rFonts w:ascii="Times New Roman" w:hAnsi="Times New Roman" w:cs="Times New Roman"/>
          <w:sz w:val="24"/>
          <w:lang w:val="en-US"/>
        </w:rPr>
        <w:t xml:space="preserve"> information system </w:t>
      </w:r>
      <w:r>
        <w:rPr>
          <w:rFonts w:ascii="Times New Roman" w:hAnsi="Times New Roman" w:cs="Times New Roman"/>
          <w:sz w:val="24"/>
          <w:lang w:val="en-US"/>
        </w:rPr>
        <w:t xml:space="preserve">implementation </w:t>
      </w:r>
      <w:r w:rsidRPr="005B6A5B">
        <w:rPr>
          <w:rFonts w:ascii="Times New Roman" w:hAnsi="Times New Roman" w:cs="Times New Roman"/>
          <w:sz w:val="24"/>
          <w:lang w:val="en-US"/>
        </w:rPr>
        <w:t xml:space="preserve">in </w:t>
      </w:r>
      <w:r>
        <w:rPr>
          <w:rFonts w:ascii="Times New Roman" w:hAnsi="Times New Roman" w:cs="Times New Roman"/>
          <w:sz w:val="24"/>
          <w:lang w:val="en-US"/>
        </w:rPr>
        <w:t>Ayehu Guagusa district health posts.</w:t>
      </w:r>
      <w:r w:rsidR="006F5C4F">
        <w:rPr>
          <w:rFonts w:ascii="Times New Roman" w:hAnsi="Times New Roman" w:cs="Times New Roman"/>
          <w:sz w:val="24"/>
          <w:lang w:val="en-US"/>
        </w:rPr>
        <w:t xml:space="preserve"> The i</w:t>
      </w:r>
      <w:r w:rsidRPr="005B6A5B">
        <w:rPr>
          <w:rFonts w:ascii="Times New Roman" w:hAnsi="Times New Roman" w:cs="Times New Roman"/>
          <w:sz w:val="24"/>
          <w:lang w:val="en-US"/>
        </w:rPr>
        <w:t xml:space="preserve">nvestigator is MPH student at </w:t>
      </w:r>
      <w:r>
        <w:rPr>
          <w:rFonts w:ascii="Times New Roman" w:hAnsi="Times New Roman" w:cs="Times New Roman"/>
          <w:sz w:val="24"/>
          <w:lang w:val="en-US"/>
        </w:rPr>
        <w:t>Bahirdar university college of medicine and health sciences school of public health.</w:t>
      </w:r>
    </w:p>
    <w:p w:rsidR="005B6A5B" w:rsidRPr="005B6A5B" w:rsidRDefault="005B6A5B" w:rsidP="006F5C4F">
      <w:pPr>
        <w:spacing w:line="360" w:lineRule="auto"/>
        <w:jc w:val="both"/>
        <w:rPr>
          <w:rFonts w:ascii="Times New Roman" w:hAnsi="Times New Roman" w:cs="Times New Roman"/>
          <w:sz w:val="24"/>
          <w:lang w:val="en-US"/>
        </w:rPr>
      </w:pPr>
      <w:r w:rsidRPr="005B6A5B">
        <w:rPr>
          <w:rFonts w:ascii="Times New Roman" w:hAnsi="Times New Roman" w:cs="Times New Roman"/>
          <w:b/>
          <w:sz w:val="24"/>
          <w:lang w:val="en-US"/>
        </w:rPr>
        <w:t>Purpose</w:t>
      </w:r>
      <w:r>
        <w:rPr>
          <w:rFonts w:ascii="Times New Roman" w:hAnsi="Times New Roman" w:cs="Times New Roman"/>
          <w:sz w:val="24"/>
          <w:lang w:val="en-US"/>
        </w:rPr>
        <w:t>: The purpose of the evaluation</w:t>
      </w:r>
      <w:r w:rsidRPr="005B6A5B">
        <w:rPr>
          <w:rFonts w:ascii="Times New Roman" w:hAnsi="Times New Roman" w:cs="Times New Roman"/>
          <w:sz w:val="24"/>
          <w:lang w:val="en-US"/>
        </w:rPr>
        <w:t xml:space="preserve"> is to as</w:t>
      </w:r>
      <w:r>
        <w:rPr>
          <w:rFonts w:ascii="Times New Roman" w:hAnsi="Times New Roman" w:cs="Times New Roman"/>
          <w:sz w:val="24"/>
          <w:lang w:val="en-US"/>
        </w:rPr>
        <w:t xml:space="preserve">sess process of community health </w:t>
      </w:r>
      <w:r w:rsidRPr="005B6A5B">
        <w:rPr>
          <w:rFonts w:ascii="Times New Roman" w:hAnsi="Times New Roman" w:cs="Times New Roman"/>
          <w:sz w:val="24"/>
          <w:lang w:val="en-US"/>
        </w:rPr>
        <w:t>information sys</w:t>
      </w:r>
      <w:r>
        <w:rPr>
          <w:rFonts w:ascii="Times New Roman" w:hAnsi="Times New Roman" w:cs="Times New Roman"/>
          <w:sz w:val="24"/>
          <w:lang w:val="en-US"/>
        </w:rPr>
        <w:t>tem implementation in Ayehu Guagusa</w:t>
      </w:r>
      <w:r w:rsidRPr="005B6A5B">
        <w:rPr>
          <w:rFonts w:ascii="Times New Roman" w:hAnsi="Times New Roman" w:cs="Times New Roman"/>
          <w:sz w:val="24"/>
          <w:lang w:val="en-US"/>
        </w:rPr>
        <w:t xml:space="preserve"> health po</w:t>
      </w:r>
      <w:r>
        <w:rPr>
          <w:rFonts w:ascii="Times New Roman" w:hAnsi="Times New Roman" w:cs="Times New Roman"/>
          <w:sz w:val="24"/>
          <w:lang w:val="en-US"/>
        </w:rPr>
        <w:t xml:space="preserve">sts. Hence, the finding of the evaluation </w:t>
      </w:r>
      <w:r w:rsidRPr="005B6A5B">
        <w:rPr>
          <w:rFonts w:ascii="Times New Roman" w:hAnsi="Times New Roman" w:cs="Times New Roman"/>
          <w:sz w:val="24"/>
          <w:lang w:val="en-US"/>
        </w:rPr>
        <w:t>will contribute to improve</w:t>
      </w:r>
      <w:r>
        <w:rPr>
          <w:rFonts w:ascii="Times New Roman" w:hAnsi="Times New Roman" w:cs="Times New Roman"/>
          <w:sz w:val="24"/>
          <w:lang w:val="en-US"/>
        </w:rPr>
        <w:t xml:space="preserve"> the community health information system implementation in the study </w:t>
      </w:r>
      <w:r w:rsidRPr="005B6A5B">
        <w:rPr>
          <w:rFonts w:ascii="Times New Roman" w:hAnsi="Times New Roman" w:cs="Times New Roman"/>
          <w:sz w:val="24"/>
          <w:lang w:val="en-US"/>
        </w:rPr>
        <w:t xml:space="preserve">area and the country in general.   </w:t>
      </w:r>
    </w:p>
    <w:p w:rsidR="005B6A5B" w:rsidRPr="005B6A5B" w:rsidRDefault="005B6A5B" w:rsidP="006F5C4F">
      <w:pPr>
        <w:spacing w:line="360" w:lineRule="auto"/>
        <w:jc w:val="both"/>
        <w:rPr>
          <w:rFonts w:ascii="Times New Roman" w:hAnsi="Times New Roman" w:cs="Times New Roman"/>
          <w:sz w:val="24"/>
          <w:lang w:val="en-US"/>
        </w:rPr>
      </w:pPr>
      <w:r w:rsidRPr="005B6A5B">
        <w:rPr>
          <w:rFonts w:ascii="Times New Roman" w:hAnsi="Times New Roman" w:cs="Times New Roman"/>
          <w:b/>
          <w:sz w:val="24"/>
          <w:lang w:val="en-US"/>
        </w:rPr>
        <w:t>Procedure:</w:t>
      </w:r>
      <w:r>
        <w:rPr>
          <w:rFonts w:ascii="Times New Roman" w:hAnsi="Times New Roman" w:cs="Times New Roman"/>
          <w:sz w:val="24"/>
          <w:lang w:val="en-US"/>
        </w:rPr>
        <w:t xml:space="preserve"> in order to evaluate the community</w:t>
      </w:r>
      <w:r w:rsidRPr="005B6A5B">
        <w:rPr>
          <w:rFonts w:ascii="Times New Roman" w:hAnsi="Times New Roman" w:cs="Times New Roman"/>
          <w:sz w:val="24"/>
          <w:lang w:val="en-US"/>
        </w:rPr>
        <w:t xml:space="preserve"> information system</w:t>
      </w:r>
      <w:r>
        <w:rPr>
          <w:rFonts w:ascii="Times New Roman" w:hAnsi="Times New Roman" w:cs="Times New Roman"/>
          <w:sz w:val="24"/>
          <w:lang w:val="en-US"/>
        </w:rPr>
        <w:t xml:space="preserve"> implementation,</w:t>
      </w:r>
      <w:r w:rsidRPr="005B6A5B">
        <w:rPr>
          <w:rFonts w:ascii="Times New Roman" w:hAnsi="Times New Roman" w:cs="Times New Roman"/>
          <w:sz w:val="24"/>
          <w:lang w:val="en-US"/>
        </w:rPr>
        <w:t xml:space="preserve"> we invite </w:t>
      </w:r>
      <w:r>
        <w:rPr>
          <w:rFonts w:ascii="Times New Roman" w:hAnsi="Times New Roman" w:cs="Times New Roman"/>
          <w:sz w:val="24"/>
          <w:lang w:val="en-US"/>
        </w:rPr>
        <w:t>you to take part in the</w:t>
      </w:r>
      <w:r w:rsidRPr="005B6A5B">
        <w:rPr>
          <w:rFonts w:ascii="Times New Roman" w:hAnsi="Times New Roman" w:cs="Times New Roman"/>
          <w:sz w:val="24"/>
          <w:lang w:val="en-US"/>
        </w:rPr>
        <w:t xml:space="preserve"> project. If you</w:t>
      </w:r>
      <w:r w:rsidR="002C75D9">
        <w:rPr>
          <w:rFonts w:ascii="Times New Roman" w:hAnsi="Times New Roman" w:cs="Times New Roman"/>
          <w:sz w:val="24"/>
          <w:lang w:val="en-US"/>
        </w:rPr>
        <w:t xml:space="preserve"> are willing to participate in our evaluation</w:t>
      </w:r>
      <w:r w:rsidRPr="005B6A5B">
        <w:rPr>
          <w:rFonts w:ascii="Times New Roman" w:hAnsi="Times New Roman" w:cs="Times New Roman"/>
          <w:sz w:val="24"/>
          <w:lang w:val="en-US"/>
        </w:rPr>
        <w:t>, you need to understand and sign the consent</w:t>
      </w:r>
      <w:r w:rsidR="002C75D9">
        <w:rPr>
          <w:rFonts w:ascii="Times New Roman" w:hAnsi="Times New Roman" w:cs="Times New Roman"/>
          <w:sz w:val="24"/>
          <w:lang w:val="en-US"/>
        </w:rPr>
        <w:t xml:space="preserve"> form. Then, you will be asked </w:t>
      </w:r>
      <w:r w:rsidRPr="005B6A5B">
        <w:rPr>
          <w:rFonts w:ascii="Times New Roman" w:hAnsi="Times New Roman" w:cs="Times New Roman"/>
          <w:sz w:val="24"/>
          <w:lang w:val="en-US"/>
        </w:rPr>
        <w:t>to give your response by the data collectors. For this questionnaire</w:t>
      </w:r>
      <w:r w:rsidR="002C75D9">
        <w:rPr>
          <w:rFonts w:ascii="Times New Roman" w:hAnsi="Times New Roman" w:cs="Times New Roman"/>
          <w:sz w:val="24"/>
          <w:lang w:val="en-US"/>
        </w:rPr>
        <w:t xml:space="preserve"> based study, participants are </w:t>
      </w:r>
      <w:r w:rsidRPr="005B6A5B">
        <w:rPr>
          <w:rFonts w:ascii="Times New Roman" w:hAnsi="Times New Roman" w:cs="Times New Roman"/>
          <w:sz w:val="24"/>
          <w:lang w:val="en-US"/>
        </w:rPr>
        <w:t>health extension workers</w:t>
      </w:r>
      <w:r w:rsidR="002C75D9">
        <w:rPr>
          <w:rFonts w:ascii="Times New Roman" w:hAnsi="Times New Roman" w:cs="Times New Roman"/>
          <w:sz w:val="24"/>
          <w:lang w:val="en-US"/>
        </w:rPr>
        <w:t>, health care managers and HHs during the evaluation</w:t>
      </w:r>
      <w:r w:rsidRPr="005B6A5B">
        <w:rPr>
          <w:rFonts w:ascii="Times New Roman" w:hAnsi="Times New Roman" w:cs="Times New Roman"/>
          <w:sz w:val="24"/>
          <w:lang w:val="en-US"/>
        </w:rPr>
        <w:t xml:space="preserve"> period. All the responses</w:t>
      </w:r>
      <w:r w:rsidR="002C75D9">
        <w:rPr>
          <w:rFonts w:ascii="Times New Roman" w:hAnsi="Times New Roman" w:cs="Times New Roman"/>
          <w:sz w:val="24"/>
          <w:lang w:val="en-US"/>
        </w:rPr>
        <w:t xml:space="preserve"> given by the participants and </w:t>
      </w:r>
      <w:r w:rsidRPr="005B6A5B">
        <w:rPr>
          <w:rFonts w:ascii="Times New Roman" w:hAnsi="Times New Roman" w:cs="Times New Roman"/>
          <w:sz w:val="24"/>
          <w:lang w:val="en-US"/>
        </w:rPr>
        <w:t xml:space="preserve">the results obtained will be kept anonymous and confidential </w:t>
      </w:r>
      <w:r w:rsidR="002C75D9">
        <w:rPr>
          <w:rFonts w:ascii="Times New Roman" w:hAnsi="Times New Roman" w:cs="Times New Roman"/>
          <w:sz w:val="24"/>
          <w:lang w:val="en-US"/>
        </w:rPr>
        <w:t xml:space="preserve">using coding system whereby no </w:t>
      </w:r>
      <w:r w:rsidRPr="005B6A5B">
        <w:rPr>
          <w:rFonts w:ascii="Times New Roman" w:hAnsi="Times New Roman" w:cs="Times New Roman"/>
          <w:sz w:val="24"/>
          <w:lang w:val="en-US"/>
        </w:rPr>
        <w:t xml:space="preserve">one will have access to your responses. </w:t>
      </w:r>
    </w:p>
    <w:p w:rsidR="005B6A5B" w:rsidRPr="005B6A5B" w:rsidRDefault="005B6A5B" w:rsidP="006F5C4F">
      <w:pPr>
        <w:spacing w:line="360" w:lineRule="auto"/>
        <w:jc w:val="both"/>
        <w:rPr>
          <w:rFonts w:ascii="Times New Roman" w:hAnsi="Times New Roman" w:cs="Times New Roman"/>
          <w:sz w:val="24"/>
          <w:lang w:val="en-US"/>
        </w:rPr>
      </w:pPr>
      <w:r w:rsidRPr="005B6A5B">
        <w:rPr>
          <w:rFonts w:ascii="Times New Roman" w:hAnsi="Times New Roman" w:cs="Times New Roman"/>
          <w:sz w:val="24"/>
          <w:lang w:val="en-US"/>
        </w:rPr>
        <w:t xml:space="preserve"> </w:t>
      </w:r>
      <w:r w:rsidRPr="002C75D9">
        <w:rPr>
          <w:rFonts w:ascii="Times New Roman" w:hAnsi="Times New Roman" w:cs="Times New Roman"/>
          <w:b/>
          <w:sz w:val="24"/>
          <w:lang w:val="en-US"/>
        </w:rPr>
        <w:t>Risk and/or Discomfort:</w:t>
      </w:r>
      <w:r w:rsidRPr="005B6A5B">
        <w:rPr>
          <w:rFonts w:ascii="Times New Roman" w:hAnsi="Times New Roman" w:cs="Times New Roman"/>
          <w:sz w:val="24"/>
          <w:lang w:val="en-US"/>
        </w:rPr>
        <w:t xml:space="preserve"> By participatin</w:t>
      </w:r>
      <w:r w:rsidR="002C75D9">
        <w:rPr>
          <w:rFonts w:ascii="Times New Roman" w:hAnsi="Times New Roman" w:cs="Times New Roman"/>
          <w:sz w:val="24"/>
          <w:lang w:val="en-US"/>
        </w:rPr>
        <w:t>g in this evaluation</w:t>
      </w:r>
      <w:r w:rsidRPr="005B6A5B">
        <w:rPr>
          <w:rFonts w:ascii="Times New Roman" w:hAnsi="Times New Roman" w:cs="Times New Roman"/>
          <w:sz w:val="24"/>
          <w:lang w:val="en-US"/>
        </w:rPr>
        <w:t xml:space="preserve"> you may feel that it has some discomfort speciall</w:t>
      </w:r>
      <w:r w:rsidR="002C75D9">
        <w:rPr>
          <w:rFonts w:ascii="Times New Roman" w:hAnsi="Times New Roman" w:cs="Times New Roman"/>
          <w:sz w:val="24"/>
          <w:lang w:val="en-US"/>
        </w:rPr>
        <w:t>y on wasting your time (about 40-50</w:t>
      </w:r>
      <w:r w:rsidRPr="005B6A5B">
        <w:rPr>
          <w:rFonts w:ascii="Times New Roman" w:hAnsi="Times New Roman" w:cs="Times New Roman"/>
          <w:sz w:val="24"/>
          <w:lang w:val="en-US"/>
        </w:rPr>
        <w:t xml:space="preserve"> minutes) b</w:t>
      </w:r>
      <w:r w:rsidR="002C75D9">
        <w:rPr>
          <w:rFonts w:ascii="Times New Roman" w:hAnsi="Times New Roman" w:cs="Times New Roman"/>
          <w:sz w:val="24"/>
          <w:lang w:val="en-US"/>
        </w:rPr>
        <w:t xml:space="preserve">ut this may not be too much as </w:t>
      </w:r>
      <w:r w:rsidRPr="005B6A5B">
        <w:rPr>
          <w:rFonts w:ascii="Times New Roman" w:hAnsi="Times New Roman" w:cs="Times New Roman"/>
          <w:sz w:val="24"/>
          <w:lang w:val="en-US"/>
        </w:rPr>
        <w:t>you are going to health institutions for you and your family</w:t>
      </w:r>
      <w:r w:rsidR="002C75D9">
        <w:rPr>
          <w:rFonts w:ascii="Times New Roman" w:hAnsi="Times New Roman" w:cs="Times New Roman"/>
          <w:sz w:val="24"/>
          <w:lang w:val="en-US"/>
        </w:rPr>
        <w:t xml:space="preserve"> health care and comparing its </w:t>
      </w:r>
      <w:r w:rsidRPr="005B6A5B">
        <w:rPr>
          <w:rFonts w:ascii="Times New Roman" w:hAnsi="Times New Roman" w:cs="Times New Roman"/>
          <w:sz w:val="24"/>
          <w:lang w:val="en-US"/>
        </w:rPr>
        <w:t>potential benefits it contributes to the overall improvement of the h</w:t>
      </w:r>
      <w:r w:rsidR="002C75D9">
        <w:rPr>
          <w:rFonts w:ascii="Times New Roman" w:hAnsi="Times New Roman" w:cs="Times New Roman"/>
          <w:sz w:val="24"/>
          <w:lang w:val="en-US"/>
        </w:rPr>
        <w:t xml:space="preserve">ealth status of the community. </w:t>
      </w:r>
      <w:r w:rsidRPr="005B6A5B">
        <w:rPr>
          <w:rFonts w:ascii="Times New Roman" w:hAnsi="Times New Roman" w:cs="Times New Roman"/>
          <w:sz w:val="24"/>
          <w:lang w:val="en-US"/>
        </w:rPr>
        <w:t>There is no risk in partic</w:t>
      </w:r>
      <w:r w:rsidR="002C75D9">
        <w:rPr>
          <w:rFonts w:ascii="Times New Roman" w:hAnsi="Times New Roman" w:cs="Times New Roman"/>
          <w:sz w:val="24"/>
          <w:lang w:val="en-US"/>
        </w:rPr>
        <w:t>ipating in this evaluation.</w:t>
      </w:r>
      <w:r w:rsidRPr="005B6A5B">
        <w:rPr>
          <w:rFonts w:ascii="Times New Roman" w:hAnsi="Times New Roman" w:cs="Times New Roman"/>
          <w:sz w:val="24"/>
          <w:lang w:val="en-US"/>
        </w:rPr>
        <w:t xml:space="preserve"> </w:t>
      </w:r>
    </w:p>
    <w:p w:rsidR="002C75D9" w:rsidRDefault="005B6A5B" w:rsidP="006F5C4F">
      <w:pPr>
        <w:spacing w:line="360" w:lineRule="auto"/>
        <w:jc w:val="both"/>
        <w:rPr>
          <w:rFonts w:ascii="Times New Roman" w:hAnsi="Times New Roman" w:cs="Times New Roman"/>
          <w:sz w:val="24"/>
          <w:lang w:val="en-US"/>
        </w:rPr>
      </w:pPr>
      <w:r w:rsidRPr="002C75D9">
        <w:rPr>
          <w:rFonts w:ascii="Times New Roman" w:hAnsi="Times New Roman" w:cs="Times New Roman"/>
          <w:b/>
          <w:sz w:val="24"/>
          <w:lang w:val="en-US"/>
        </w:rPr>
        <w:t xml:space="preserve"> Benefits</w:t>
      </w:r>
      <w:r w:rsidRPr="005B6A5B">
        <w:rPr>
          <w:rFonts w:ascii="Times New Roman" w:hAnsi="Times New Roman" w:cs="Times New Roman"/>
          <w:sz w:val="24"/>
          <w:lang w:val="en-US"/>
        </w:rPr>
        <w:t>: If you part</w:t>
      </w:r>
      <w:r w:rsidR="002C75D9">
        <w:rPr>
          <w:rFonts w:ascii="Times New Roman" w:hAnsi="Times New Roman" w:cs="Times New Roman"/>
          <w:sz w:val="24"/>
          <w:lang w:val="en-US"/>
        </w:rPr>
        <w:t>icipate in this study</w:t>
      </w:r>
      <w:r w:rsidRPr="005B6A5B">
        <w:rPr>
          <w:rFonts w:ascii="Times New Roman" w:hAnsi="Times New Roman" w:cs="Times New Roman"/>
          <w:sz w:val="24"/>
          <w:lang w:val="en-US"/>
        </w:rPr>
        <w:t xml:space="preserve">, you may not get direct benefit but your participation is likely to help us </w:t>
      </w:r>
      <w:r w:rsidR="002C75D9">
        <w:rPr>
          <w:rFonts w:ascii="Times New Roman" w:hAnsi="Times New Roman" w:cs="Times New Roman"/>
          <w:sz w:val="24"/>
          <w:lang w:val="en-US"/>
        </w:rPr>
        <w:t>in assessing implementation of CHIS and to identify the gaps and strengths, it will help to improve the program implementation that in turn helps to improve service provision and utilization.</w:t>
      </w:r>
    </w:p>
    <w:p w:rsidR="005B6A5B" w:rsidRPr="005B6A5B" w:rsidRDefault="005B6A5B" w:rsidP="006F5C4F">
      <w:pPr>
        <w:spacing w:line="360" w:lineRule="auto"/>
        <w:jc w:val="both"/>
        <w:rPr>
          <w:rFonts w:ascii="Times New Roman" w:hAnsi="Times New Roman" w:cs="Times New Roman"/>
          <w:sz w:val="24"/>
          <w:lang w:val="en-US"/>
        </w:rPr>
      </w:pPr>
      <w:r w:rsidRPr="005B6A5B">
        <w:rPr>
          <w:rFonts w:ascii="Times New Roman" w:hAnsi="Times New Roman" w:cs="Times New Roman"/>
          <w:sz w:val="24"/>
          <w:lang w:val="en-US"/>
        </w:rPr>
        <w:t xml:space="preserve"> </w:t>
      </w:r>
      <w:r w:rsidRPr="002C75D9">
        <w:rPr>
          <w:rFonts w:ascii="Times New Roman" w:hAnsi="Times New Roman" w:cs="Times New Roman"/>
          <w:b/>
          <w:sz w:val="24"/>
          <w:lang w:val="en-US"/>
        </w:rPr>
        <w:t>Incentives:</w:t>
      </w:r>
      <w:r w:rsidRPr="005B6A5B">
        <w:rPr>
          <w:rFonts w:ascii="Times New Roman" w:hAnsi="Times New Roman" w:cs="Times New Roman"/>
          <w:sz w:val="24"/>
          <w:lang w:val="en-US"/>
        </w:rPr>
        <w:t xml:space="preserve"> You will not be provided any incentives to take part in this project. </w:t>
      </w:r>
    </w:p>
    <w:p w:rsidR="00DA2906" w:rsidRDefault="005B6A5B" w:rsidP="006F5C4F">
      <w:pPr>
        <w:spacing w:line="360" w:lineRule="auto"/>
        <w:jc w:val="both"/>
        <w:rPr>
          <w:rFonts w:ascii="Times New Roman" w:hAnsi="Times New Roman" w:cs="Times New Roman"/>
          <w:sz w:val="24"/>
          <w:lang w:val="en-US"/>
        </w:rPr>
      </w:pPr>
      <w:r w:rsidRPr="005B6A5B">
        <w:rPr>
          <w:rFonts w:ascii="Times New Roman" w:hAnsi="Times New Roman" w:cs="Times New Roman"/>
          <w:sz w:val="24"/>
          <w:lang w:val="en-US"/>
        </w:rPr>
        <w:t xml:space="preserve"> </w:t>
      </w:r>
      <w:r w:rsidRPr="002C75D9">
        <w:rPr>
          <w:rFonts w:ascii="Times New Roman" w:hAnsi="Times New Roman" w:cs="Times New Roman"/>
          <w:b/>
          <w:sz w:val="24"/>
          <w:lang w:val="en-US"/>
        </w:rPr>
        <w:t>Confidentiality and Anonymity</w:t>
      </w:r>
      <w:r w:rsidRPr="005B6A5B">
        <w:rPr>
          <w:rFonts w:ascii="Times New Roman" w:hAnsi="Times New Roman" w:cs="Times New Roman"/>
          <w:sz w:val="24"/>
          <w:lang w:val="en-US"/>
        </w:rPr>
        <w:t>: The information that we will coll</w:t>
      </w:r>
      <w:r w:rsidR="002C75D9">
        <w:rPr>
          <w:rFonts w:ascii="Times New Roman" w:hAnsi="Times New Roman" w:cs="Times New Roman"/>
          <w:sz w:val="24"/>
          <w:lang w:val="en-US"/>
        </w:rPr>
        <w:t>ect from this research project w</w:t>
      </w:r>
      <w:r w:rsidRPr="005B6A5B">
        <w:rPr>
          <w:rFonts w:ascii="Times New Roman" w:hAnsi="Times New Roman" w:cs="Times New Roman"/>
          <w:sz w:val="24"/>
          <w:lang w:val="en-US"/>
        </w:rPr>
        <w:t>ill be kept confidential. Information about you that will be co</w:t>
      </w:r>
      <w:r>
        <w:rPr>
          <w:rFonts w:ascii="Times New Roman" w:hAnsi="Times New Roman" w:cs="Times New Roman"/>
          <w:sz w:val="24"/>
          <w:lang w:val="en-US"/>
        </w:rPr>
        <w:t>llected from the study will be</w:t>
      </w:r>
      <w:r w:rsidR="002C75D9">
        <w:rPr>
          <w:rFonts w:ascii="Times New Roman" w:hAnsi="Times New Roman" w:cs="Times New Roman"/>
          <w:sz w:val="24"/>
          <w:lang w:val="en-US"/>
        </w:rPr>
        <w:t> s</w:t>
      </w:r>
      <w:r w:rsidRPr="005B6A5B">
        <w:rPr>
          <w:rFonts w:ascii="Times New Roman" w:hAnsi="Times New Roman" w:cs="Times New Roman"/>
          <w:sz w:val="24"/>
          <w:lang w:val="en-US"/>
        </w:rPr>
        <w:t>tored in a file, which will not have your name on it, but a cod</w:t>
      </w:r>
      <w:r w:rsidR="002C75D9">
        <w:rPr>
          <w:rFonts w:ascii="Times New Roman" w:hAnsi="Times New Roman" w:cs="Times New Roman"/>
          <w:sz w:val="24"/>
          <w:lang w:val="en-US"/>
        </w:rPr>
        <w:t xml:space="preserve">e number assigned to it. </w:t>
      </w:r>
      <w:r w:rsidR="002C75D9">
        <w:rPr>
          <w:rFonts w:ascii="Times New Roman" w:hAnsi="Times New Roman" w:cs="Times New Roman"/>
          <w:sz w:val="24"/>
          <w:lang w:val="en-US"/>
        </w:rPr>
        <w:lastRenderedPageBreak/>
        <w:t>Which n</w:t>
      </w:r>
      <w:r w:rsidRPr="005B6A5B">
        <w:rPr>
          <w:rFonts w:ascii="Times New Roman" w:hAnsi="Times New Roman" w:cs="Times New Roman"/>
          <w:sz w:val="24"/>
          <w:lang w:val="en-US"/>
        </w:rPr>
        <w:t xml:space="preserve">umber belongs to which name will be kept under lock and key, </w:t>
      </w:r>
      <w:r w:rsidR="00DA2906">
        <w:rPr>
          <w:rFonts w:ascii="Times New Roman" w:hAnsi="Times New Roman" w:cs="Times New Roman"/>
          <w:sz w:val="24"/>
          <w:lang w:val="en-US"/>
        </w:rPr>
        <w:t>and it will not be revealed to a</w:t>
      </w:r>
      <w:r w:rsidRPr="005B6A5B">
        <w:rPr>
          <w:rFonts w:ascii="Times New Roman" w:hAnsi="Times New Roman" w:cs="Times New Roman"/>
          <w:sz w:val="24"/>
          <w:lang w:val="en-US"/>
        </w:rPr>
        <w:t xml:space="preserve">nyone except the principal investigator. </w:t>
      </w:r>
    </w:p>
    <w:p w:rsidR="005B6A5B" w:rsidRPr="005B6A5B" w:rsidRDefault="005B6A5B" w:rsidP="006F5C4F">
      <w:pPr>
        <w:spacing w:line="360" w:lineRule="auto"/>
        <w:jc w:val="both"/>
        <w:rPr>
          <w:rFonts w:ascii="Times New Roman" w:hAnsi="Times New Roman" w:cs="Times New Roman"/>
          <w:sz w:val="24"/>
          <w:lang w:val="en-US"/>
        </w:rPr>
      </w:pPr>
      <w:r w:rsidRPr="00DA2906">
        <w:rPr>
          <w:rFonts w:ascii="Times New Roman" w:hAnsi="Times New Roman" w:cs="Times New Roman"/>
          <w:b/>
          <w:sz w:val="24"/>
          <w:lang w:val="en-US"/>
        </w:rPr>
        <w:t>Right to Refuse or Withdraw</w:t>
      </w:r>
      <w:r w:rsidRPr="005B6A5B">
        <w:rPr>
          <w:rFonts w:ascii="Times New Roman" w:hAnsi="Times New Roman" w:cs="Times New Roman"/>
          <w:sz w:val="24"/>
          <w:lang w:val="en-US"/>
        </w:rPr>
        <w:t xml:space="preserve">: You have the full right to refuse from participating in this research (you can choose not to respond some or all of the questions) if you do not wish to </w:t>
      </w:r>
    </w:p>
    <w:p w:rsidR="00DA2906" w:rsidRDefault="005B6A5B" w:rsidP="006F5C4F">
      <w:pPr>
        <w:spacing w:line="360" w:lineRule="auto"/>
        <w:jc w:val="both"/>
        <w:rPr>
          <w:rFonts w:ascii="Times New Roman" w:hAnsi="Times New Roman" w:cs="Times New Roman"/>
          <w:sz w:val="24"/>
          <w:lang w:val="en-US"/>
        </w:rPr>
      </w:pPr>
      <w:r w:rsidRPr="005B6A5B">
        <w:rPr>
          <w:rFonts w:ascii="Times New Roman" w:hAnsi="Times New Roman" w:cs="Times New Roman"/>
          <w:sz w:val="24"/>
          <w:lang w:val="en-US"/>
        </w:rPr>
        <w:t>participate; and this will not affect in any case. You have also the fu</w:t>
      </w:r>
      <w:r w:rsidR="00DA2906">
        <w:rPr>
          <w:rFonts w:ascii="Times New Roman" w:hAnsi="Times New Roman" w:cs="Times New Roman"/>
          <w:sz w:val="24"/>
          <w:lang w:val="en-US"/>
        </w:rPr>
        <w:t xml:space="preserve">ll right to withdraw from this </w:t>
      </w:r>
      <w:r w:rsidRPr="005B6A5B">
        <w:rPr>
          <w:rFonts w:ascii="Times New Roman" w:hAnsi="Times New Roman" w:cs="Times New Roman"/>
          <w:sz w:val="24"/>
          <w:lang w:val="en-US"/>
        </w:rPr>
        <w:t xml:space="preserve">study at any time you wish to, without losing any of your </w:t>
      </w:r>
      <w:r w:rsidR="00DA2906">
        <w:rPr>
          <w:rFonts w:ascii="Times New Roman" w:hAnsi="Times New Roman" w:cs="Times New Roman"/>
          <w:sz w:val="24"/>
          <w:lang w:val="en-US"/>
        </w:rPr>
        <w:t>rights as a member of the institution or community</w:t>
      </w:r>
      <w:r w:rsidRPr="005B6A5B">
        <w:rPr>
          <w:rFonts w:ascii="Times New Roman" w:hAnsi="Times New Roman" w:cs="Times New Roman"/>
          <w:sz w:val="24"/>
          <w:lang w:val="en-US"/>
        </w:rPr>
        <w:t>.</w:t>
      </w:r>
    </w:p>
    <w:p w:rsidR="005B6A5B" w:rsidRDefault="005B6A5B" w:rsidP="006F5C4F">
      <w:pPr>
        <w:spacing w:after="0" w:line="360" w:lineRule="auto"/>
        <w:jc w:val="both"/>
        <w:rPr>
          <w:rFonts w:ascii="Times New Roman" w:hAnsi="Times New Roman" w:cs="Times New Roman"/>
          <w:sz w:val="24"/>
          <w:lang w:val="en-US"/>
        </w:rPr>
      </w:pPr>
      <w:r w:rsidRPr="005B6A5B">
        <w:rPr>
          <w:rFonts w:ascii="Times New Roman" w:hAnsi="Times New Roman" w:cs="Times New Roman"/>
          <w:sz w:val="24"/>
          <w:lang w:val="en-US"/>
        </w:rPr>
        <w:t xml:space="preserve"> </w:t>
      </w:r>
      <w:r w:rsidRPr="00DA2906">
        <w:rPr>
          <w:rFonts w:ascii="Times New Roman" w:hAnsi="Times New Roman" w:cs="Times New Roman"/>
          <w:b/>
          <w:sz w:val="24"/>
          <w:lang w:val="en-US"/>
        </w:rPr>
        <w:t>Persons to contact:</w:t>
      </w:r>
      <w:r w:rsidRPr="005B6A5B">
        <w:rPr>
          <w:rFonts w:ascii="Times New Roman" w:hAnsi="Times New Roman" w:cs="Times New Roman"/>
          <w:sz w:val="24"/>
          <w:lang w:val="en-US"/>
        </w:rPr>
        <w:t xml:space="preserve"> If you </w:t>
      </w:r>
      <w:r w:rsidR="00DA2906">
        <w:rPr>
          <w:rFonts w:ascii="Times New Roman" w:hAnsi="Times New Roman" w:cs="Times New Roman"/>
          <w:sz w:val="24"/>
          <w:lang w:val="en-US"/>
        </w:rPr>
        <w:t xml:space="preserve">have </w:t>
      </w:r>
      <w:r w:rsidRPr="005B6A5B">
        <w:rPr>
          <w:rFonts w:ascii="Times New Roman" w:hAnsi="Times New Roman" w:cs="Times New Roman"/>
          <w:sz w:val="24"/>
          <w:lang w:val="en-US"/>
        </w:rPr>
        <w:t>any questions</w:t>
      </w:r>
      <w:r w:rsidR="00DA2906">
        <w:rPr>
          <w:rFonts w:ascii="Times New Roman" w:hAnsi="Times New Roman" w:cs="Times New Roman"/>
          <w:sz w:val="24"/>
          <w:lang w:val="en-US"/>
        </w:rPr>
        <w:t>, y</w:t>
      </w:r>
      <w:r w:rsidRPr="005B6A5B">
        <w:rPr>
          <w:rFonts w:ascii="Times New Roman" w:hAnsi="Times New Roman" w:cs="Times New Roman"/>
          <w:sz w:val="24"/>
          <w:lang w:val="en-US"/>
        </w:rPr>
        <w:t xml:space="preserve">ou can contact </w:t>
      </w:r>
      <w:r w:rsidR="00DA2906">
        <w:rPr>
          <w:rFonts w:ascii="Times New Roman" w:hAnsi="Times New Roman" w:cs="Times New Roman"/>
          <w:sz w:val="24"/>
          <w:lang w:val="en-US"/>
        </w:rPr>
        <w:t>me by: -</w:t>
      </w:r>
    </w:p>
    <w:p w:rsidR="00DA2906" w:rsidRDefault="00DA2906" w:rsidP="006F5C4F">
      <w:pPr>
        <w:spacing w:after="0" w:line="360" w:lineRule="auto"/>
        <w:jc w:val="both"/>
        <w:rPr>
          <w:rFonts w:ascii="Times New Roman" w:hAnsi="Times New Roman" w:cs="Times New Roman"/>
          <w:sz w:val="24"/>
          <w:lang w:val="en-US"/>
        </w:rPr>
      </w:pPr>
      <w:r>
        <w:rPr>
          <w:rFonts w:ascii="Times New Roman" w:hAnsi="Times New Roman" w:cs="Times New Roman"/>
          <w:sz w:val="24"/>
          <w:lang w:val="en-US"/>
        </w:rPr>
        <w:t>Phone: -+25936531079</w:t>
      </w:r>
    </w:p>
    <w:p w:rsidR="00DA2906" w:rsidRDefault="00DA2906" w:rsidP="006F5C4F">
      <w:pPr>
        <w:spacing w:after="0" w:line="360" w:lineRule="auto"/>
        <w:jc w:val="both"/>
        <w:rPr>
          <w:rFonts w:ascii="Times New Roman" w:hAnsi="Times New Roman" w:cs="Times New Roman"/>
          <w:sz w:val="24"/>
          <w:lang w:val="en-US"/>
        </w:rPr>
      </w:pPr>
      <w:r>
        <w:rPr>
          <w:rFonts w:ascii="Times New Roman" w:hAnsi="Times New Roman" w:cs="Times New Roman"/>
          <w:sz w:val="24"/>
          <w:lang w:val="en-US"/>
        </w:rPr>
        <w:t>Email: - Abiyotkassahun4@gmail.com</w:t>
      </w:r>
    </w:p>
    <w:p w:rsidR="00B075AE" w:rsidRPr="005B6A5B" w:rsidRDefault="005B6A5B" w:rsidP="006F5C4F">
      <w:pPr>
        <w:spacing w:line="360" w:lineRule="auto"/>
        <w:jc w:val="both"/>
        <w:rPr>
          <w:rFonts w:ascii="Times New Roman" w:hAnsi="Times New Roman" w:cs="Times New Roman"/>
          <w:b/>
          <w:sz w:val="24"/>
          <w:lang w:val="en-US"/>
        </w:rPr>
      </w:pPr>
      <w:r>
        <w:rPr>
          <w:rFonts w:ascii="Times New Roman" w:hAnsi="Times New Roman" w:cs="Times New Roman"/>
          <w:b/>
          <w:sz w:val="24"/>
          <w:lang w:val="en-US"/>
        </w:rPr>
        <w:t xml:space="preserve">Informed </w:t>
      </w:r>
      <w:r w:rsidR="00B075AE" w:rsidRPr="005B6A5B">
        <w:rPr>
          <w:rFonts w:ascii="Times New Roman" w:hAnsi="Times New Roman" w:cs="Times New Roman"/>
          <w:b/>
          <w:sz w:val="24"/>
          <w:lang w:val="en-US"/>
        </w:rPr>
        <w:t>Consent form</w:t>
      </w:r>
    </w:p>
    <w:p w:rsidR="00B075AE" w:rsidRDefault="00B075AE" w:rsidP="006F5C4F">
      <w:pPr>
        <w:spacing w:line="360" w:lineRule="auto"/>
        <w:jc w:val="both"/>
        <w:rPr>
          <w:rFonts w:ascii="Times New Roman" w:hAnsi="Times New Roman" w:cs="Times New Roman"/>
          <w:sz w:val="24"/>
          <w:lang w:val="en-US"/>
        </w:rPr>
      </w:pPr>
      <w:r w:rsidRPr="00B075AE">
        <w:rPr>
          <w:rFonts w:ascii="Times New Roman" w:hAnsi="Times New Roman" w:cs="Times New Roman"/>
          <w:sz w:val="24"/>
          <w:lang w:val="en-US"/>
        </w:rPr>
        <w:t xml:space="preserve"> I want to thank you for taking time to meet with me today. My name is _____________from Bahirdar University and I would like to talk to you about your experiences in the CHIS program.  Specifically, as one components of our overall program evaluation we are assessing program implementation in order to capture lessons that can be used in future to improve the progr</w:t>
      </w:r>
      <w:r w:rsidR="00B24866">
        <w:rPr>
          <w:rFonts w:ascii="Times New Roman" w:hAnsi="Times New Roman" w:cs="Times New Roman"/>
          <w:sz w:val="24"/>
          <w:lang w:val="en-US"/>
        </w:rPr>
        <w:t>am. The interview should take 40</w:t>
      </w:r>
      <w:r w:rsidRPr="00B075AE">
        <w:rPr>
          <w:rFonts w:ascii="Times New Roman" w:hAnsi="Times New Roman" w:cs="Times New Roman"/>
          <w:sz w:val="24"/>
          <w:lang w:val="en-US"/>
        </w:rPr>
        <w:t xml:space="preserve"> -55 minutes. All responses will be kept confidential. This means that your interview responses will only be shared with research team members and we will ensure that any information we include in our report does not identify you as the respondent. Remember, you don’t have to talk about anything you don’t want to and you may end the interview at any time.  Are there any questions about what I have just explained?  Are you willing to participate in this interview?</w:t>
      </w:r>
    </w:p>
    <w:p w:rsidR="006F5C4F" w:rsidRDefault="00B075AE" w:rsidP="00D75216">
      <w:pPr>
        <w:spacing w:line="360" w:lineRule="auto"/>
        <w:jc w:val="both"/>
        <w:rPr>
          <w:rFonts w:ascii="Times New Roman" w:hAnsi="Times New Roman" w:cs="Times New Roman"/>
          <w:sz w:val="24"/>
          <w:lang w:val="en-US"/>
        </w:rPr>
      </w:pPr>
      <w:r>
        <w:rPr>
          <w:rFonts w:ascii="Times New Roman" w:hAnsi="Times New Roman" w:cs="Times New Roman"/>
          <w:sz w:val="24"/>
          <w:lang w:val="en-US"/>
        </w:rPr>
        <w:t>Signature: Interviewee</w:t>
      </w:r>
      <w:r w:rsidRPr="00B075AE">
        <w:rPr>
          <w:rFonts w:ascii="Times New Roman" w:hAnsi="Times New Roman" w:cs="Times New Roman"/>
          <w:sz w:val="24"/>
          <w:lang w:val="en-US"/>
        </w:rPr>
        <w:t xml:space="preserve">    ______________Interviewer __________________ Date_______________</w:t>
      </w:r>
    </w:p>
    <w:p w:rsidR="006F5C4F" w:rsidRPr="00B075AE" w:rsidRDefault="006F5C4F" w:rsidP="00B075AE">
      <w:pPr>
        <w:spacing w:line="360" w:lineRule="auto"/>
        <w:rPr>
          <w:rFonts w:ascii="Times New Roman" w:hAnsi="Times New Roman" w:cs="Times New Roman"/>
          <w:sz w:val="24"/>
          <w:lang w:val="en-US"/>
        </w:rPr>
      </w:pPr>
    </w:p>
    <w:p w:rsidR="00AA5A9B" w:rsidRPr="00591707" w:rsidRDefault="00AA5A9B" w:rsidP="00783194">
      <w:pPr>
        <w:pStyle w:val="ListParagraph"/>
        <w:numPr>
          <w:ilvl w:val="0"/>
          <w:numId w:val="8"/>
        </w:numPr>
        <w:rPr>
          <w:rFonts w:ascii="Times New Roman" w:hAnsi="Times New Roman" w:cs="Times New Roman"/>
          <w:b/>
          <w:sz w:val="24"/>
        </w:rPr>
      </w:pPr>
      <w:r w:rsidRPr="00591707">
        <w:rPr>
          <w:rFonts w:ascii="Times New Roman" w:hAnsi="Times New Roman" w:cs="Times New Roman"/>
          <w:b/>
          <w:sz w:val="24"/>
        </w:rPr>
        <w:t xml:space="preserve">CHIS Resource Inventory checklist </w:t>
      </w:r>
    </w:p>
    <w:p w:rsidR="00AA5A9B" w:rsidRDefault="00AA5A9B" w:rsidP="00F404E4">
      <w:pPr>
        <w:spacing w:after="0" w:line="360" w:lineRule="auto"/>
        <w:jc w:val="both"/>
        <w:rPr>
          <w:rFonts w:ascii="Times New Roman" w:hAnsi="Times New Roman" w:cs="Times New Roman"/>
          <w:sz w:val="24"/>
          <w:szCs w:val="24"/>
        </w:rPr>
      </w:pPr>
      <w:r w:rsidRPr="00AA5A9B">
        <w:rPr>
          <w:rFonts w:ascii="Times New Roman" w:hAnsi="Times New Roman" w:cs="Times New Roman"/>
          <w:sz w:val="24"/>
          <w:szCs w:val="24"/>
        </w:rPr>
        <w:t xml:space="preserve">Instruction: This checklist will be used to conduct an inventory of availability of infrastructure and program resources in </w:t>
      </w:r>
      <w:r>
        <w:rPr>
          <w:rFonts w:ascii="Times New Roman" w:hAnsi="Times New Roman" w:cs="Times New Roman"/>
          <w:sz w:val="24"/>
          <w:szCs w:val="24"/>
        </w:rPr>
        <w:t>each health post for the implementation</w:t>
      </w:r>
      <w:r w:rsidRPr="00AA5A9B">
        <w:rPr>
          <w:rFonts w:ascii="Times New Roman" w:hAnsi="Times New Roman" w:cs="Times New Roman"/>
          <w:sz w:val="24"/>
          <w:szCs w:val="24"/>
        </w:rPr>
        <w:t xml:space="preserve"> of</w:t>
      </w:r>
      <w:r>
        <w:rPr>
          <w:rFonts w:ascii="Times New Roman" w:hAnsi="Times New Roman" w:cs="Times New Roman"/>
          <w:sz w:val="24"/>
          <w:szCs w:val="24"/>
        </w:rPr>
        <w:t xml:space="preserve"> the CHIS</w:t>
      </w:r>
      <w:r w:rsidRPr="00AA5A9B">
        <w:rPr>
          <w:rFonts w:ascii="Times New Roman" w:hAnsi="Times New Roman" w:cs="Times New Roman"/>
          <w:sz w:val="24"/>
          <w:szCs w:val="24"/>
        </w:rPr>
        <w:t xml:space="preserve"> program. And it will be answered by interviewing the health extension workers</w:t>
      </w:r>
      <w:r>
        <w:rPr>
          <w:rFonts w:ascii="Times New Roman" w:hAnsi="Times New Roman" w:cs="Times New Roman"/>
          <w:sz w:val="24"/>
          <w:szCs w:val="24"/>
        </w:rPr>
        <w:t xml:space="preserve"> and observing as needed</w:t>
      </w:r>
      <w:r w:rsidRPr="00AA5A9B">
        <w:rPr>
          <w:rFonts w:ascii="Times New Roman" w:hAnsi="Times New Roman" w:cs="Times New Roman"/>
          <w:sz w:val="24"/>
          <w:szCs w:val="24"/>
        </w:rPr>
        <w:t xml:space="preserve">. </w:t>
      </w:r>
    </w:p>
    <w:p w:rsidR="00AA5A9B" w:rsidRDefault="00AD212A" w:rsidP="00F404E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Code</w:t>
      </w:r>
      <w:r w:rsidR="00AA5A9B" w:rsidRPr="00AA5A9B">
        <w:rPr>
          <w:rFonts w:ascii="Times New Roman" w:hAnsi="Times New Roman" w:cs="Times New Roman"/>
          <w:sz w:val="24"/>
          <w:szCs w:val="24"/>
        </w:rPr>
        <w:t xml:space="preserve"> of catchment health Center: ____________________ </w:t>
      </w:r>
    </w:p>
    <w:p w:rsidR="00AA5A9B" w:rsidRDefault="00AD212A" w:rsidP="00F404E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Code</w:t>
      </w:r>
      <w:r w:rsidR="00AA5A9B" w:rsidRPr="00AA5A9B">
        <w:rPr>
          <w:rFonts w:ascii="Times New Roman" w:hAnsi="Times New Roman" w:cs="Times New Roman"/>
          <w:sz w:val="24"/>
          <w:szCs w:val="24"/>
        </w:rPr>
        <w:t xml:space="preserve"> of health post: ____________________ </w:t>
      </w:r>
    </w:p>
    <w:p w:rsidR="00AA5A9B" w:rsidRDefault="00AD212A" w:rsidP="00F404E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Total number o</w:t>
      </w:r>
      <w:r w:rsidR="00AA5A9B">
        <w:rPr>
          <w:rFonts w:ascii="Times New Roman" w:hAnsi="Times New Roman" w:cs="Times New Roman"/>
          <w:sz w:val="24"/>
          <w:szCs w:val="24"/>
        </w:rPr>
        <w:t>f households</w:t>
      </w:r>
      <w:r w:rsidR="00AA5A9B" w:rsidRPr="00AA5A9B">
        <w:rPr>
          <w:rFonts w:ascii="Times New Roman" w:hAnsi="Times New Roman" w:cs="Times New Roman"/>
          <w:sz w:val="24"/>
          <w:szCs w:val="24"/>
        </w:rPr>
        <w:t xml:space="preserve">________________ </w:t>
      </w:r>
    </w:p>
    <w:p w:rsidR="00D453C1" w:rsidRDefault="00D453C1" w:rsidP="00F404E4">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Total number of HEWs________________________</w:t>
      </w:r>
    </w:p>
    <w:p w:rsidR="00AA5A9B" w:rsidRPr="00AA5A9B" w:rsidRDefault="00AA5A9B" w:rsidP="00F404E4">
      <w:pPr>
        <w:spacing w:after="0" w:line="360" w:lineRule="auto"/>
        <w:jc w:val="both"/>
        <w:rPr>
          <w:rFonts w:ascii="Times New Roman" w:hAnsi="Times New Roman" w:cs="Times New Roman"/>
          <w:sz w:val="24"/>
          <w:szCs w:val="24"/>
        </w:rPr>
      </w:pPr>
      <w:r w:rsidRPr="00AA5A9B">
        <w:rPr>
          <w:rFonts w:ascii="Times New Roman" w:hAnsi="Times New Roman" w:cs="Times New Roman"/>
          <w:sz w:val="24"/>
          <w:szCs w:val="24"/>
        </w:rPr>
        <w:t xml:space="preserve">Number of trained HEWs____________ </w:t>
      </w:r>
    </w:p>
    <w:p w:rsidR="007600A4" w:rsidRPr="00AA5A9B" w:rsidRDefault="00A256EC" w:rsidP="00F404E4">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 xml:space="preserve">Complete the following table by asking the health extension worker or by </w:t>
      </w:r>
      <w:r w:rsidR="00974D9D" w:rsidRPr="000E3F2B">
        <w:rPr>
          <w:rFonts w:ascii="Times New Roman" w:hAnsi="Times New Roman" w:cs="Times New Roman"/>
          <w:sz w:val="24"/>
          <w:szCs w:val="24"/>
        </w:rPr>
        <w:t>observing</w:t>
      </w:r>
      <w:r w:rsidRPr="000E3F2B">
        <w:rPr>
          <w:rFonts w:ascii="Times New Roman" w:hAnsi="Times New Roman" w:cs="Times New Roman"/>
          <w:sz w:val="24"/>
          <w:szCs w:val="24"/>
        </w:rPr>
        <w:t xml:space="preserve"> Essential materials and Functional Equipment in place (in use) on the day of visit (Put a √ mark</w:t>
      </w:r>
      <w:r w:rsidR="00974D9D" w:rsidRPr="000E3F2B">
        <w:rPr>
          <w:rFonts w:ascii="Times New Roman" w:hAnsi="Times New Roman" w:cs="Times New Roman"/>
          <w:sz w:val="24"/>
          <w:szCs w:val="24"/>
        </w:rPr>
        <w:t>)</w:t>
      </w:r>
    </w:p>
    <w:tbl>
      <w:tblPr>
        <w:tblStyle w:val="TableGrid"/>
        <w:tblW w:w="0" w:type="auto"/>
        <w:tblLook w:val="04A0" w:firstRow="1" w:lastRow="0" w:firstColumn="1" w:lastColumn="0" w:noHBand="0" w:noVBand="1"/>
      </w:tblPr>
      <w:tblGrid>
        <w:gridCol w:w="924"/>
        <w:gridCol w:w="1198"/>
        <w:gridCol w:w="418"/>
        <w:gridCol w:w="1720"/>
        <w:gridCol w:w="990"/>
        <w:gridCol w:w="870"/>
        <w:gridCol w:w="1203"/>
        <w:gridCol w:w="598"/>
        <w:gridCol w:w="1095"/>
      </w:tblGrid>
      <w:tr w:rsidR="007600A4" w:rsidRPr="000E3F2B" w:rsidTr="007E0C3D">
        <w:tc>
          <w:tcPr>
            <w:tcW w:w="924" w:type="dxa"/>
            <w:vMerge w:val="restart"/>
          </w:tcPr>
          <w:p w:rsidR="007600A4" w:rsidRPr="000E3F2B" w:rsidRDefault="007600A4" w:rsidP="00F404E4">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 xml:space="preserve">Code </w:t>
            </w:r>
          </w:p>
        </w:tc>
        <w:tc>
          <w:tcPr>
            <w:tcW w:w="4326" w:type="dxa"/>
            <w:gridSpan w:val="4"/>
            <w:vMerge w:val="restart"/>
          </w:tcPr>
          <w:p w:rsidR="007600A4" w:rsidRPr="000E3F2B" w:rsidRDefault="007600A4" w:rsidP="00F404E4">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 xml:space="preserve"> Questions </w:t>
            </w:r>
          </w:p>
        </w:tc>
        <w:tc>
          <w:tcPr>
            <w:tcW w:w="2671" w:type="dxa"/>
            <w:gridSpan w:val="3"/>
          </w:tcPr>
          <w:p w:rsidR="007600A4" w:rsidRPr="000E3F2B" w:rsidRDefault="007600A4" w:rsidP="00F404E4">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 xml:space="preserve">Possible answers </w:t>
            </w:r>
          </w:p>
        </w:tc>
        <w:tc>
          <w:tcPr>
            <w:tcW w:w="1095" w:type="dxa"/>
            <w:vMerge w:val="restart"/>
          </w:tcPr>
          <w:p w:rsidR="007600A4" w:rsidRPr="000E3F2B" w:rsidRDefault="00AD212A" w:rsidP="00AD212A">
            <w:pPr>
              <w:spacing w:line="360" w:lineRule="auto"/>
              <w:rPr>
                <w:rFonts w:ascii="Times New Roman" w:hAnsi="Times New Roman" w:cs="Times New Roman"/>
                <w:sz w:val="24"/>
                <w:szCs w:val="24"/>
              </w:rPr>
            </w:pPr>
            <w:r>
              <w:rPr>
                <w:rFonts w:ascii="Times New Roman" w:hAnsi="Times New Roman" w:cs="Times New Roman"/>
                <w:sz w:val="24"/>
                <w:szCs w:val="24"/>
              </w:rPr>
              <w:t>If yes, observe</w:t>
            </w:r>
            <w:r w:rsidR="007600A4" w:rsidRPr="000E3F2B">
              <w:rPr>
                <w:rFonts w:ascii="Times New Roman" w:hAnsi="Times New Roman" w:cs="Times New Roman"/>
                <w:sz w:val="24"/>
                <w:szCs w:val="24"/>
              </w:rPr>
              <w:t xml:space="preserve"> </w:t>
            </w:r>
          </w:p>
        </w:tc>
      </w:tr>
      <w:tr w:rsidR="007600A4" w:rsidRPr="000E3F2B" w:rsidTr="007E0C3D">
        <w:tc>
          <w:tcPr>
            <w:tcW w:w="924" w:type="dxa"/>
            <w:vMerge/>
          </w:tcPr>
          <w:p w:rsidR="007600A4" w:rsidRPr="000E3F2B" w:rsidRDefault="007600A4" w:rsidP="00F404E4">
            <w:pPr>
              <w:spacing w:line="360" w:lineRule="auto"/>
              <w:jc w:val="both"/>
              <w:rPr>
                <w:rFonts w:ascii="Times New Roman" w:hAnsi="Times New Roman" w:cs="Times New Roman"/>
                <w:sz w:val="24"/>
                <w:szCs w:val="24"/>
              </w:rPr>
            </w:pPr>
          </w:p>
        </w:tc>
        <w:tc>
          <w:tcPr>
            <w:tcW w:w="4326" w:type="dxa"/>
            <w:gridSpan w:val="4"/>
            <w:vMerge/>
          </w:tcPr>
          <w:p w:rsidR="007600A4" w:rsidRPr="000E3F2B" w:rsidRDefault="007600A4" w:rsidP="00F404E4">
            <w:pPr>
              <w:spacing w:line="360" w:lineRule="auto"/>
              <w:jc w:val="both"/>
              <w:rPr>
                <w:rFonts w:ascii="Times New Roman" w:hAnsi="Times New Roman" w:cs="Times New Roman"/>
                <w:sz w:val="24"/>
                <w:szCs w:val="24"/>
              </w:rPr>
            </w:pPr>
          </w:p>
        </w:tc>
        <w:tc>
          <w:tcPr>
            <w:tcW w:w="870" w:type="dxa"/>
          </w:tcPr>
          <w:p w:rsidR="007600A4" w:rsidRPr="000E3F2B" w:rsidRDefault="007600A4" w:rsidP="00F404E4">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Yes(1)</w:t>
            </w:r>
          </w:p>
        </w:tc>
        <w:tc>
          <w:tcPr>
            <w:tcW w:w="1203" w:type="dxa"/>
          </w:tcPr>
          <w:p w:rsidR="007600A4" w:rsidRPr="000E3F2B" w:rsidRDefault="007600A4" w:rsidP="00D453C1">
            <w:pPr>
              <w:spacing w:line="360" w:lineRule="auto"/>
              <w:rPr>
                <w:rFonts w:ascii="Times New Roman" w:hAnsi="Times New Roman" w:cs="Times New Roman"/>
                <w:sz w:val="24"/>
                <w:szCs w:val="24"/>
              </w:rPr>
            </w:pPr>
            <w:r w:rsidRPr="000E3F2B">
              <w:rPr>
                <w:rFonts w:ascii="Times New Roman" w:hAnsi="Times New Roman" w:cs="Times New Roman"/>
                <w:sz w:val="24"/>
                <w:szCs w:val="24"/>
              </w:rPr>
              <w:t>Yes, but not enough(0)</w:t>
            </w:r>
          </w:p>
        </w:tc>
        <w:tc>
          <w:tcPr>
            <w:tcW w:w="598" w:type="dxa"/>
          </w:tcPr>
          <w:p w:rsidR="007600A4" w:rsidRPr="000E3F2B" w:rsidRDefault="007600A4" w:rsidP="00F404E4">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No (2)</w:t>
            </w:r>
          </w:p>
        </w:tc>
        <w:tc>
          <w:tcPr>
            <w:tcW w:w="1095" w:type="dxa"/>
            <w:vMerge/>
          </w:tcPr>
          <w:p w:rsidR="007600A4" w:rsidRPr="000E3F2B" w:rsidRDefault="007600A4" w:rsidP="00F404E4">
            <w:pPr>
              <w:spacing w:line="360" w:lineRule="auto"/>
              <w:jc w:val="both"/>
              <w:rPr>
                <w:rFonts w:ascii="Times New Roman" w:hAnsi="Times New Roman" w:cs="Times New Roman"/>
                <w:sz w:val="24"/>
                <w:szCs w:val="24"/>
              </w:rPr>
            </w:pPr>
          </w:p>
        </w:tc>
      </w:tr>
      <w:tr w:rsidR="00A256EC" w:rsidRPr="000E3F2B" w:rsidTr="007E0C3D">
        <w:tc>
          <w:tcPr>
            <w:tcW w:w="924" w:type="dxa"/>
          </w:tcPr>
          <w:p w:rsidR="00A256EC" w:rsidRPr="000E3F2B" w:rsidRDefault="00A256EC" w:rsidP="00F404E4">
            <w:pPr>
              <w:spacing w:line="360" w:lineRule="auto"/>
              <w:jc w:val="both"/>
              <w:rPr>
                <w:rFonts w:ascii="Times New Roman" w:hAnsi="Times New Roman" w:cs="Times New Roman"/>
              </w:rPr>
            </w:pPr>
            <w:r w:rsidRPr="000E3F2B">
              <w:rPr>
                <w:rFonts w:ascii="Times New Roman" w:hAnsi="Times New Roman" w:cs="Times New Roman"/>
              </w:rPr>
              <w:t>A01</w:t>
            </w:r>
          </w:p>
        </w:tc>
        <w:tc>
          <w:tcPr>
            <w:tcW w:w="4326" w:type="dxa"/>
            <w:gridSpan w:val="4"/>
          </w:tcPr>
          <w:p w:rsidR="00A256EC" w:rsidRPr="000E3F2B" w:rsidRDefault="007600A4" w:rsidP="00F404E4">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Do</w:t>
            </w:r>
            <w:r w:rsidR="00351722" w:rsidRPr="000E3F2B">
              <w:rPr>
                <w:rFonts w:ascii="Times New Roman" w:hAnsi="Times New Roman" w:cs="Times New Roman"/>
                <w:sz w:val="24"/>
                <w:szCs w:val="24"/>
              </w:rPr>
              <w:t>es</w:t>
            </w:r>
            <w:r w:rsidRPr="000E3F2B">
              <w:rPr>
                <w:rFonts w:ascii="Times New Roman" w:hAnsi="Times New Roman" w:cs="Times New Roman"/>
                <w:sz w:val="24"/>
                <w:szCs w:val="24"/>
              </w:rPr>
              <w:t xml:space="preserve">  health post   have family folders /pouches</w:t>
            </w:r>
          </w:p>
        </w:tc>
        <w:tc>
          <w:tcPr>
            <w:tcW w:w="870" w:type="dxa"/>
          </w:tcPr>
          <w:p w:rsidR="00A256EC" w:rsidRPr="000E3F2B" w:rsidRDefault="00A256EC" w:rsidP="00F404E4">
            <w:pPr>
              <w:spacing w:line="360" w:lineRule="auto"/>
              <w:jc w:val="both"/>
              <w:rPr>
                <w:rFonts w:ascii="Times New Roman" w:hAnsi="Times New Roman" w:cs="Times New Roman"/>
                <w:sz w:val="24"/>
                <w:szCs w:val="24"/>
              </w:rPr>
            </w:pPr>
          </w:p>
        </w:tc>
        <w:tc>
          <w:tcPr>
            <w:tcW w:w="1203" w:type="dxa"/>
          </w:tcPr>
          <w:p w:rsidR="00A256EC" w:rsidRPr="000E3F2B" w:rsidRDefault="00A256EC" w:rsidP="00F404E4">
            <w:pPr>
              <w:spacing w:line="360" w:lineRule="auto"/>
              <w:jc w:val="both"/>
              <w:rPr>
                <w:rFonts w:ascii="Times New Roman" w:hAnsi="Times New Roman" w:cs="Times New Roman"/>
                <w:sz w:val="24"/>
                <w:szCs w:val="24"/>
              </w:rPr>
            </w:pPr>
          </w:p>
        </w:tc>
        <w:tc>
          <w:tcPr>
            <w:tcW w:w="598" w:type="dxa"/>
          </w:tcPr>
          <w:p w:rsidR="00A256EC" w:rsidRPr="000E3F2B" w:rsidRDefault="00A256EC" w:rsidP="00F404E4">
            <w:pPr>
              <w:spacing w:line="360" w:lineRule="auto"/>
              <w:jc w:val="both"/>
              <w:rPr>
                <w:rFonts w:ascii="Times New Roman" w:hAnsi="Times New Roman" w:cs="Times New Roman"/>
                <w:sz w:val="24"/>
                <w:szCs w:val="24"/>
              </w:rPr>
            </w:pPr>
          </w:p>
        </w:tc>
        <w:tc>
          <w:tcPr>
            <w:tcW w:w="1095" w:type="dxa"/>
          </w:tcPr>
          <w:p w:rsidR="00A256EC" w:rsidRPr="000E3F2B" w:rsidRDefault="00A256EC" w:rsidP="00F404E4">
            <w:pPr>
              <w:spacing w:line="360" w:lineRule="auto"/>
              <w:jc w:val="both"/>
              <w:rPr>
                <w:rFonts w:ascii="Times New Roman" w:hAnsi="Times New Roman" w:cs="Times New Roman"/>
                <w:sz w:val="24"/>
                <w:szCs w:val="24"/>
              </w:rPr>
            </w:pPr>
          </w:p>
        </w:tc>
      </w:tr>
      <w:tr w:rsidR="00A256EC" w:rsidRPr="000E3F2B" w:rsidTr="007E0C3D">
        <w:tc>
          <w:tcPr>
            <w:tcW w:w="924" w:type="dxa"/>
          </w:tcPr>
          <w:p w:rsidR="00A256EC" w:rsidRPr="000E3F2B" w:rsidRDefault="00A256EC" w:rsidP="00F404E4">
            <w:pPr>
              <w:spacing w:line="360" w:lineRule="auto"/>
              <w:jc w:val="both"/>
              <w:rPr>
                <w:rFonts w:ascii="Times New Roman" w:hAnsi="Times New Roman" w:cs="Times New Roman"/>
              </w:rPr>
            </w:pPr>
            <w:r w:rsidRPr="000E3F2B">
              <w:rPr>
                <w:rFonts w:ascii="Times New Roman" w:hAnsi="Times New Roman" w:cs="Times New Roman"/>
              </w:rPr>
              <w:t>A02</w:t>
            </w:r>
          </w:p>
        </w:tc>
        <w:tc>
          <w:tcPr>
            <w:tcW w:w="4326" w:type="dxa"/>
            <w:gridSpan w:val="4"/>
          </w:tcPr>
          <w:p w:rsidR="00A256EC" w:rsidRPr="000E3F2B" w:rsidRDefault="00351722" w:rsidP="00F404E4">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 xml:space="preserve">Does </w:t>
            </w:r>
            <w:r w:rsidR="00180E83" w:rsidRPr="000E3F2B">
              <w:rPr>
                <w:rFonts w:ascii="Times New Roman" w:hAnsi="Times New Roman" w:cs="Times New Roman"/>
                <w:sz w:val="24"/>
                <w:szCs w:val="24"/>
              </w:rPr>
              <w:t>health post  have CHIS manual Amharic version</w:t>
            </w:r>
          </w:p>
        </w:tc>
        <w:tc>
          <w:tcPr>
            <w:tcW w:w="870" w:type="dxa"/>
          </w:tcPr>
          <w:p w:rsidR="00A256EC" w:rsidRPr="000E3F2B" w:rsidRDefault="00A256EC" w:rsidP="00F404E4">
            <w:pPr>
              <w:spacing w:line="360" w:lineRule="auto"/>
              <w:jc w:val="both"/>
              <w:rPr>
                <w:rFonts w:ascii="Times New Roman" w:hAnsi="Times New Roman" w:cs="Times New Roman"/>
                <w:sz w:val="24"/>
                <w:szCs w:val="24"/>
              </w:rPr>
            </w:pPr>
          </w:p>
        </w:tc>
        <w:tc>
          <w:tcPr>
            <w:tcW w:w="1203" w:type="dxa"/>
          </w:tcPr>
          <w:p w:rsidR="00A256EC" w:rsidRPr="000E3F2B" w:rsidRDefault="00A256EC" w:rsidP="00F404E4">
            <w:pPr>
              <w:spacing w:line="360" w:lineRule="auto"/>
              <w:jc w:val="both"/>
              <w:rPr>
                <w:rFonts w:ascii="Times New Roman" w:hAnsi="Times New Roman" w:cs="Times New Roman"/>
                <w:sz w:val="24"/>
                <w:szCs w:val="24"/>
              </w:rPr>
            </w:pPr>
          </w:p>
        </w:tc>
        <w:tc>
          <w:tcPr>
            <w:tcW w:w="598" w:type="dxa"/>
          </w:tcPr>
          <w:p w:rsidR="00A256EC" w:rsidRPr="000E3F2B" w:rsidRDefault="00A256EC" w:rsidP="00F404E4">
            <w:pPr>
              <w:spacing w:line="360" w:lineRule="auto"/>
              <w:jc w:val="both"/>
              <w:rPr>
                <w:rFonts w:ascii="Times New Roman" w:hAnsi="Times New Roman" w:cs="Times New Roman"/>
                <w:sz w:val="24"/>
                <w:szCs w:val="24"/>
              </w:rPr>
            </w:pPr>
          </w:p>
        </w:tc>
        <w:tc>
          <w:tcPr>
            <w:tcW w:w="1095" w:type="dxa"/>
          </w:tcPr>
          <w:p w:rsidR="00A256EC" w:rsidRPr="000E3F2B" w:rsidRDefault="00A256EC" w:rsidP="00F404E4">
            <w:pPr>
              <w:spacing w:line="360" w:lineRule="auto"/>
              <w:jc w:val="both"/>
              <w:rPr>
                <w:rFonts w:ascii="Times New Roman" w:hAnsi="Times New Roman" w:cs="Times New Roman"/>
                <w:sz w:val="24"/>
                <w:szCs w:val="24"/>
              </w:rPr>
            </w:pPr>
          </w:p>
        </w:tc>
      </w:tr>
      <w:tr w:rsidR="007E0C3D" w:rsidRPr="000E3F2B" w:rsidTr="007E0C3D">
        <w:trPr>
          <w:trHeight w:val="761"/>
        </w:trPr>
        <w:tc>
          <w:tcPr>
            <w:tcW w:w="924" w:type="dxa"/>
            <w:vMerge w:val="restart"/>
          </w:tcPr>
          <w:p w:rsidR="00D453C1" w:rsidRPr="000E3F2B" w:rsidRDefault="00D453C1" w:rsidP="00F404E4">
            <w:pPr>
              <w:spacing w:line="360" w:lineRule="auto"/>
              <w:jc w:val="both"/>
              <w:rPr>
                <w:rFonts w:ascii="Times New Roman" w:hAnsi="Times New Roman" w:cs="Times New Roman"/>
              </w:rPr>
            </w:pPr>
            <w:r w:rsidRPr="000E3F2B">
              <w:rPr>
                <w:rFonts w:ascii="Times New Roman" w:hAnsi="Times New Roman" w:cs="Times New Roman"/>
              </w:rPr>
              <w:t>A03</w:t>
            </w:r>
          </w:p>
        </w:tc>
        <w:tc>
          <w:tcPr>
            <w:tcW w:w="1616" w:type="dxa"/>
            <w:gridSpan w:val="2"/>
            <w:vMerge w:val="restart"/>
          </w:tcPr>
          <w:p w:rsidR="00D453C1" w:rsidRPr="000E3F2B" w:rsidRDefault="00D453C1" w:rsidP="007E0C3D">
            <w:pPr>
              <w:spacing w:line="360" w:lineRule="auto"/>
              <w:rPr>
                <w:rFonts w:ascii="Times New Roman" w:hAnsi="Times New Roman" w:cs="Times New Roman"/>
                <w:sz w:val="24"/>
                <w:szCs w:val="24"/>
              </w:rPr>
            </w:pPr>
            <w:r w:rsidRPr="000E3F2B">
              <w:rPr>
                <w:rFonts w:ascii="Times New Roman" w:hAnsi="Times New Roman" w:cs="Times New Roman"/>
                <w:sz w:val="24"/>
                <w:szCs w:val="24"/>
              </w:rPr>
              <w:t>Does  health post have Health cards (male/Female)  Integrated cards</w:t>
            </w:r>
          </w:p>
        </w:tc>
        <w:tc>
          <w:tcPr>
            <w:tcW w:w="2710" w:type="dxa"/>
            <w:gridSpan w:val="2"/>
          </w:tcPr>
          <w:p w:rsidR="00D453C1" w:rsidRPr="000E3F2B" w:rsidRDefault="007E0C3D" w:rsidP="00F404E4">
            <w:pPr>
              <w:spacing w:line="360" w:lineRule="auto"/>
              <w:jc w:val="both"/>
              <w:rPr>
                <w:rFonts w:ascii="Times New Roman" w:hAnsi="Times New Roman" w:cs="Times New Roman"/>
                <w:sz w:val="24"/>
                <w:szCs w:val="24"/>
              </w:rPr>
            </w:pPr>
            <w:r>
              <w:rPr>
                <w:rFonts w:ascii="Times New Roman" w:hAnsi="Times New Roman" w:cs="Times New Roman"/>
                <w:sz w:val="24"/>
                <w:szCs w:val="24"/>
              </w:rPr>
              <w:t>Health cards</w:t>
            </w:r>
          </w:p>
        </w:tc>
        <w:tc>
          <w:tcPr>
            <w:tcW w:w="870" w:type="dxa"/>
          </w:tcPr>
          <w:p w:rsidR="00D453C1" w:rsidRPr="000E3F2B" w:rsidRDefault="00D453C1" w:rsidP="00F404E4">
            <w:pPr>
              <w:spacing w:line="360" w:lineRule="auto"/>
              <w:jc w:val="both"/>
              <w:rPr>
                <w:rFonts w:ascii="Times New Roman" w:hAnsi="Times New Roman" w:cs="Times New Roman"/>
                <w:sz w:val="24"/>
                <w:szCs w:val="24"/>
              </w:rPr>
            </w:pPr>
          </w:p>
        </w:tc>
        <w:tc>
          <w:tcPr>
            <w:tcW w:w="1203" w:type="dxa"/>
          </w:tcPr>
          <w:p w:rsidR="00D453C1" w:rsidRPr="000E3F2B" w:rsidRDefault="00D453C1" w:rsidP="00F404E4">
            <w:pPr>
              <w:spacing w:line="360" w:lineRule="auto"/>
              <w:jc w:val="both"/>
              <w:rPr>
                <w:rFonts w:ascii="Times New Roman" w:hAnsi="Times New Roman" w:cs="Times New Roman"/>
                <w:sz w:val="24"/>
                <w:szCs w:val="24"/>
              </w:rPr>
            </w:pPr>
          </w:p>
        </w:tc>
        <w:tc>
          <w:tcPr>
            <w:tcW w:w="598" w:type="dxa"/>
          </w:tcPr>
          <w:p w:rsidR="00D453C1" w:rsidRPr="000E3F2B" w:rsidRDefault="00D453C1" w:rsidP="00F404E4">
            <w:pPr>
              <w:spacing w:line="360" w:lineRule="auto"/>
              <w:jc w:val="both"/>
              <w:rPr>
                <w:rFonts w:ascii="Times New Roman" w:hAnsi="Times New Roman" w:cs="Times New Roman"/>
                <w:sz w:val="24"/>
                <w:szCs w:val="24"/>
              </w:rPr>
            </w:pPr>
          </w:p>
        </w:tc>
        <w:tc>
          <w:tcPr>
            <w:tcW w:w="1095" w:type="dxa"/>
          </w:tcPr>
          <w:p w:rsidR="00D453C1" w:rsidRPr="000E3F2B" w:rsidRDefault="00D453C1" w:rsidP="00F404E4">
            <w:pPr>
              <w:spacing w:line="360" w:lineRule="auto"/>
              <w:jc w:val="both"/>
              <w:rPr>
                <w:rFonts w:ascii="Times New Roman" w:hAnsi="Times New Roman" w:cs="Times New Roman"/>
                <w:sz w:val="24"/>
                <w:szCs w:val="24"/>
              </w:rPr>
            </w:pPr>
          </w:p>
        </w:tc>
      </w:tr>
      <w:tr w:rsidR="007E0C3D" w:rsidRPr="000E3F2B" w:rsidTr="007E0C3D">
        <w:trPr>
          <w:trHeight w:val="883"/>
        </w:trPr>
        <w:tc>
          <w:tcPr>
            <w:tcW w:w="924" w:type="dxa"/>
            <w:vMerge/>
          </w:tcPr>
          <w:p w:rsidR="00D453C1" w:rsidRPr="000E3F2B" w:rsidRDefault="00D453C1" w:rsidP="00F404E4">
            <w:pPr>
              <w:spacing w:line="360" w:lineRule="auto"/>
              <w:jc w:val="both"/>
              <w:rPr>
                <w:rFonts w:ascii="Times New Roman" w:hAnsi="Times New Roman" w:cs="Times New Roman"/>
              </w:rPr>
            </w:pPr>
          </w:p>
        </w:tc>
        <w:tc>
          <w:tcPr>
            <w:tcW w:w="1616" w:type="dxa"/>
            <w:gridSpan w:val="2"/>
            <w:vMerge/>
          </w:tcPr>
          <w:p w:rsidR="00D453C1" w:rsidRPr="000E3F2B" w:rsidRDefault="00D453C1" w:rsidP="007E0C3D">
            <w:pPr>
              <w:spacing w:line="360" w:lineRule="auto"/>
              <w:rPr>
                <w:rFonts w:ascii="Times New Roman" w:hAnsi="Times New Roman" w:cs="Times New Roman"/>
                <w:sz w:val="24"/>
                <w:szCs w:val="24"/>
              </w:rPr>
            </w:pPr>
          </w:p>
        </w:tc>
        <w:tc>
          <w:tcPr>
            <w:tcW w:w="2710" w:type="dxa"/>
            <w:gridSpan w:val="2"/>
          </w:tcPr>
          <w:p w:rsidR="00D453C1" w:rsidRPr="000E3F2B" w:rsidRDefault="007E0C3D" w:rsidP="00F404E4">
            <w:pPr>
              <w:spacing w:line="360" w:lineRule="auto"/>
              <w:jc w:val="both"/>
              <w:rPr>
                <w:rFonts w:ascii="Times New Roman" w:hAnsi="Times New Roman" w:cs="Times New Roman"/>
                <w:sz w:val="24"/>
                <w:szCs w:val="24"/>
              </w:rPr>
            </w:pPr>
            <w:r>
              <w:rPr>
                <w:rFonts w:ascii="Times New Roman" w:hAnsi="Times New Roman" w:cs="Times New Roman"/>
                <w:sz w:val="24"/>
                <w:szCs w:val="24"/>
              </w:rPr>
              <w:t>Integrated health cards</w:t>
            </w:r>
          </w:p>
        </w:tc>
        <w:tc>
          <w:tcPr>
            <w:tcW w:w="870" w:type="dxa"/>
          </w:tcPr>
          <w:p w:rsidR="00D453C1" w:rsidRPr="000E3F2B" w:rsidRDefault="00D453C1" w:rsidP="00F404E4">
            <w:pPr>
              <w:spacing w:line="360" w:lineRule="auto"/>
              <w:jc w:val="both"/>
              <w:rPr>
                <w:rFonts w:ascii="Times New Roman" w:hAnsi="Times New Roman" w:cs="Times New Roman"/>
                <w:sz w:val="24"/>
                <w:szCs w:val="24"/>
              </w:rPr>
            </w:pPr>
          </w:p>
        </w:tc>
        <w:tc>
          <w:tcPr>
            <w:tcW w:w="1203" w:type="dxa"/>
          </w:tcPr>
          <w:p w:rsidR="00D453C1" w:rsidRPr="000E3F2B" w:rsidRDefault="00D453C1" w:rsidP="00F404E4">
            <w:pPr>
              <w:spacing w:line="360" w:lineRule="auto"/>
              <w:jc w:val="both"/>
              <w:rPr>
                <w:rFonts w:ascii="Times New Roman" w:hAnsi="Times New Roman" w:cs="Times New Roman"/>
                <w:sz w:val="24"/>
                <w:szCs w:val="24"/>
              </w:rPr>
            </w:pPr>
          </w:p>
        </w:tc>
        <w:tc>
          <w:tcPr>
            <w:tcW w:w="598" w:type="dxa"/>
          </w:tcPr>
          <w:p w:rsidR="00D453C1" w:rsidRPr="000E3F2B" w:rsidRDefault="00D453C1" w:rsidP="00F404E4">
            <w:pPr>
              <w:spacing w:line="360" w:lineRule="auto"/>
              <w:jc w:val="both"/>
              <w:rPr>
                <w:rFonts w:ascii="Times New Roman" w:hAnsi="Times New Roman" w:cs="Times New Roman"/>
                <w:sz w:val="24"/>
                <w:szCs w:val="24"/>
              </w:rPr>
            </w:pPr>
          </w:p>
        </w:tc>
        <w:tc>
          <w:tcPr>
            <w:tcW w:w="1095" w:type="dxa"/>
          </w:tcPr>
          <w:p w:rsidR="00D453C1" w:rsidRPr="000E3F2B" w:rsidRDefault="00D453C1" w:rsidP="00F404E4">
            <w:pPr>
              <w:spacing w:line="360" w:lineRule="auto"/>
              <w:jc w:val="both"/>
              <w:rPr>
                <w:rFonts w:ascii="Times New Roman" w:hAnsi="Times New Roman" w:cs="Times New Roman"/>
                <w:sz w:val="24"/>
                <w:szCs w:val="24"/>
              </w:rPr>
            </w:pPr>
          </w:p>
        </w:tc>
      </w:tr>
      <w:tr w:rsidR="007E0C3D" w:rsidRPr="000E3F2B" w:rsidTr="007E0C3D">
        <w:trPr>
          <w:trHeight w:val="326"/>
        </w:trPr>
        <w:tc>
          <w:tcPr>
            <w:tcW w:w="924" w:type="dxa"/>
            <w:vMerge w:val="restart"/>
          </w:tcPr>
          <w:p w:rsidR="00D453C1" w:rsidRPr="000E3F2B" w:rsidRDefault="00D453C1" w:rsidP="00F404E4">
            <w:pPr>
              <w:spacing w:line="360" w:lineRule="auto"/>
              <w:jc w:val="both"/>
              <w:rPr>
                <w:rFonts w:ascii="Times New Roman" w:hAnsi="Times New Roman" w:cs="Times New Roman"/>
              </w:rPr>
            </w:pPr>
            <w:r w:rsidRPr="000E3F2B">
              <w:rPr>
                <w:rFonts w:ascii="Times New Roman" w:hAnsi="Times New Roman" w:cs="Times New Roman"/>
              </w:rPr>
              <w:t>A04</w:t>
            </w:r>
          </w:p>
        </w:tc>
        <w:tc>
          <w:tcPr>
            <w:tcW w:w="1616" w:type="dxa"/>
            <w:gridSpan w:val="2"/>
            <w:vMerge w:val="restart"/>
          </w:tcPr>
          <w:p w:rsidR="00D453C1" w:rsidRPr="000E3F2B" w:rsidRDefault="00D453C1" w:rsidP="007E0C3D">
            <w:pPr>
              <w:spacing w:line="360" w:lineRule="auto"/>
              <w:rPr>
                <w:rFonts w:ascii="Times New Roman" w:hAnsi="Times New Roman" w:cs="Times New Roman"/>
                <w:sz w:val="24"/>
                <w:szCs w:val="24"/>
              </w:rPr>
            </w:pPr>
            <w:r w:rsidRPr="000E3F2B">
              <w:rPr>
                <w:rFonts w:ascii="Times New Roman" w:hAnsi="Times New Roman" w:cs="Times New Roman"/>
                <w:sz w:val="24"/>
                <w:szCs w:val="24"/>
              </w:rPr>
              <w:t>Does health post</w:t>
            </w:r>
            <w:r w:rsidR="007E0C3D">
              <w:rPr>
                <w:rFonts w:ascii="Times New Roman" w:hAnsi="Times New Roman" w:cs="Times New Roman"/>
                <w:sz w:val="24"/>
                <w:szCs w:val="24"/>
              </w:rPr>
              <w:t xml:space="preserve"> have CHIS t</w:t>
            </w:r>
            <w:r w:rsidRPr="000E3F2B">
              <w:rPr>
                <w:rFonts w:ascii="Times New Roman" w:hAnsi="Times New Roman" w:cs="Times New Roman"/>
                <w:sz w:val="24"/>
                <w:szCs w:val="24"/>
              </w:rPr>
              <w:t>ally Sheets</w:t>
            </w:r>
          </w:p>
        </w:tc>
        <w:tc>
          <w:tcPr>
            <w:tcW w:w="2710" w:type="dxa"/>
            <w:gridSpan w:val="2"/>
          </w:tcPr>
          <w:p w:rsidR="00D453C1" w:rsidRPr="000E3F2B" w:rsidRDefault="007E0C3D" w:rsidP="007E0C3D">
            <w:pPr>
              <w:spacing w:line="360" w:lineRule="auto"/>
              <w:rPr>
                <w:rFonts w:ascii="Times New Roman" w:hAnsi="Times New Roman" w:cs="Times New Roman"/>
                <w:sz w:val="24"/>
                <w:szCs w:val="24"/>
              </w:rPr>
            </w:pPr>
            <w:r>
              <w:rPr>
                <w:rFonts w:ascii="Times New Roman" w:hAnsi="Times New Roman" w:cs="Times New Roman"/>
                <w:sz w:val="24"/>
                <w:szCs w:val="24"/>
              </w:rPr>
              <w:t>Service delivery tally</w:t>
            </w:r>
          </w:p>
        </w:tc>
        <w:tc>
          <w:tcPr>
            <w:tcW w:w="870" w:type="dxa"/>
          </w:tcPr>
          <w:p w:rsidR="00D453C1" w:rsidRPr="000E3F2B" w:rsidRDefault="00D453C1" w:rsidP="00F404E4">
            <w:pPr>
              <w:spacing w:line="360" w:lineRule="auto"/>
              <w:jc w:val="both"/>
              <w:rPr>
                <w:rFonts w:ascii="Times New Roman" w:hAnsi="Times New Roman" w:cs="Times New Roman"/>
                <w:sz w:val="24"/>
                <w:szCs w:val="24"/>
              </w:rPr>
            </w:pPr>
          </w:p>
        </w:tc>
        <w:tc>
          <w:tcPr>
            <w:tcW w:w="1203" w:type="dxa"/>
          </w:tcPr>
          <w:p w:rsidR="00D453C1" w:rsidRPr="000E3F2B" w:rsidRDefault="00D453C1" w:rsidP="00F404E4">
            <w:pPr>
              <w:spacing w:line="360" w:lineRule="auto"/>
              <w:jc w:val="both"/>
              <w:rPr>
                <w:rFonts w:ascii="Times New Roman" w:hAnsi="Times New Roman" w:cs="Times New Roman"/>
                <w:sz w:val="24"/>
                <w:szCs w:val="24"/>
              </w:rPr>
            </w:pPr>
          </w:p>
        </w:tc>
        <w:tc>
          <w:tcPr>
            <w:tcW w:w="598" w:type="dxa"/>
          </w:tcPr>
          <w:p w:rsidR="00D453C1" w:rsidRPr="000E3F2B" w:rsidRDefault="00D453C1" w:rsidP="00F404E4">
            <w:pPr>
              <w:spacing w:line="360" w:lineRule="auto"/>
              <w:jc w:val="both"/>
              <w:rPr>
                <w:rFonts w:ascii="Times New Roman" w:hAnsi="Times New Roman" w:cs="Times New Roman"/>
                <w:sz w:val="24"/>
                <w:szCs w:val="24"/>
              </w:rPr>
            </w:pPr>
          </w:p>
        </w:tc>
        <w:tc>
          <w:tcPr>
            <w:tcW w:w="1095" w:type="dxa"/>
          </w:tcPr>
          <w:p w:rsidR="00D453C1" w:rsidRPr="000E3F2B" w:rsidRDefault="00D453C1" w:rsidP="00F404E4">
            <w:pPr>
              <w:spacing w:line="360" w:lineRule="auto"/>
              <w:jc w:val="both"/>
              <w:rPr>
                <w:rFonts w:ascii="Times New Roman" w:hAnsi="Times New Roman" w:cs="Times New Roman"/>
                <w:sz w:val="24"/>
                <w:szCs w:val="24"/>
              </w:rPr>
            </w:pPr>
          </w:p>
        </w:tc>
      </w:tr>
      <w:tr w:rsidR="007E0C3D" w:rsidRPr="000E3F2B" w:rsidTr="007E0C3D">
        <w:trPr>
          <w:trHeight w:val="326"/>
        </w:trPr>
        <w:tc>
          <w:tcPr>
            <w:tcW w:w="924" w:type="dxa"/>
            <w:vMerge/>
          </w:tcPr>
          <w:p w:rsidR="00D453C1" w:rsidRPr="000E3F2B" w:rsidRDefault="00D453C1" w:rsidP="00F404E4">
            <w:pPr>
              <w:spacing w:line="360" w:lineRule="auto"/>
              <w:jc w:val="both"/>
              <w:rPr>
                <w:rFonts w:ascii="Times New Roman" w:hAnsi="Times New Roman" w:cs="Times New Roman"/>
              </w:rPr>
            </w:pPr>
          </w:p>
        </w:tc>
        <w:tc>
          <w:tcPr>
            <w:tcW w:w="1616" w:type="dxa"/>
            <w:gridSpan w:val="2"/>
            <w:vMerge/>
          </w:tcPr>
          <w:p w:rsidR="00D453C1" w:rsidRPr="000E3F2B" w:rsidRDefault="00D453C1" w:rsidP="00F404E4">
            <w:pPr>
              <w:spacing w:line="360" w:lineRule="auto"/>
              <w:jc w:val="both"/>
              <w:rPr>
                <w:rFonts w:ascii="Times New Roman" w:hAnsi="Times New Roman" w:cs="Times New Roman"/>
                <w:sz w:val="24"/>
                <w:szCs w:val="24"/>
              </w:rPr>
            </w:pPr>
          </w:p>
        </w:tc>
        <w:tc>
          <w:tcPr>
            <w:tcW w:w="2710" w:type="dxa"/>
            <w:gridSpan w:val="2"/>
          </w:tcPr>
          <w:p w:rsidR="00D453C1" w:rsidRPr="000E3F2B" w:rsidRDefault="007E0C3D" w:rsidP="007E0C3D">
            <w:pPr>
              <w:spacing w:line="360" w:lineRule="auto"/>
              <w:rPr>
                <w:rFonts w:ascii="Times New Roman" w:hAnsi="Times New Roman" w:cs="Times New Roman"/>
                <w:sz w:val="24"/>
                <w:szCs w:val="24"/>
              </w:rPr>
            </w:pPr>
            <w:r>
              <w:rPr>
                <w:rFonts w:ascii="Times New Roman" w:hAnsi="Times New Roman" w:cs="Times New Roman"/>
                <w:sz w:val="24"/>
                <w:szCs w:val="24"/>
              </w:rPr>
              <w:t>Diseases information tally</w:t>
            </w:r>
          </w:p>
        </w:tc>
        <w:tc>
          <w:tcPr>
            <w:tcW w:w="870" w:type="dxa"/>
          </w:tcPr>
          <w:p w:rsidR="00D453C1" w:rsidRPr="000E3F2B" w:rsidRDefault="00D453C1" w:rsidP="00F404E4">
            <w:pPr>
              <w:spacing w:line="360" w:lineRule="auto"/>
              <w:jc w:val="both"/>
              <w:rPr>
                <w:rFonts w:ascii="Times New Roman" w:hAnsi="Times New Roman" w:cs="Times New Roman"/>
                <w:sz w:val="24"/>
                <w:szCs w:val="24"/>
              </w:rPr>
            </w:pPr>
          </w:p>
        </w:tc>
        <w:tc>
          <w:tcPr>
            <w:tcW w:w="1203" w:type="dxa"/>
          </w:tcPr>
          <w:p w:rsidR="00D453C1" w:rsidRPr="000E3F2B" w:rsidRDefault="00D453C1" w:rsidP="00F404E4">
            <w:pPr>
              <w:spacing w:line="360" w:lineRule="auto"/>
              <w:jc w:val="both"/>
              <w:rPr>
                <w:rFonts w:ascii="Times New Roman" w:hAnsi="Times New Roman" w:cs="Times New Roman"/>
                <w:sz w:val="24"/>
                <w:szCs w:val="24"/>
              </w:rPr>
            </w:pPr>
          </w:p>
        </w:tc>
        <w:tc>
          <w:tcPr>
            <w:tcW w:w="598" w:type="dxa"/>
          </w:tcPr>
          <w:p w:rsidR="00D453C1" w:rsidRPr="000E3F2B" w:rsidRDefault="00D453C1" w:rsidP="00F404E4">
            <w:pPr>
              <w:spacing w:line="360" w:lineRule="auto"/>
              <w:jc w:val="both"/>
              <w:rPr>
                <w:rFonts w:ascii="Times New Roman" w:hAnsi="Times New Roman" w:cs="Times New Roman"/>
                <w:sz w:val="24"/>
                <w:szCs w:val="24"/>
              </w:rPr>
            </w:pPr>
          </w:p>
        </w:tc>
        <w:tc>
          <w:tcPr>
            <w:tcW w:w="1095" w:type="dxa"/>
          </w:tcPr>
          <w:p w:rsidR="00D453C1" w:rsidRPr="000E3F2B" w:rsidRDefault="00D453C1" w:rsidP="00F404E4">
            <w:pPr>
              <w:spacing w:line="360" w:lineRule="auto"/>
              <w:jc w:val="both"/>
              <w:rPr>
                <w:rFonts w:ascii="Times New Roman" w:hAnsi="Times New Roman" w:cs="Times New Roman"/>
                <w:sz w:val="24"/>
                <w:szCs w:val="24"/>
              </w:rPr>
            </w:pPr>
          </w:p>
        </w:tc>
      </w:tr>
      <w:tr w:rsidR="007E0C3D" w:rsidRPr="000E3F2B" w:rsidTr="007E0C3D">
        <w:trPr>
          <w:trHeight w:val="366"/>
        </w:trPr>
        <w:tc>
          <w:tcPr>
            <w:tcW w:w="924" w:type="dxa"/>
            <w:vMerge/>
          </w:tcPr>
          <w:p w:rsidR="00D453C1" w:rsidRPr="000E3F2B" w:rsidRDefault="00D453C1" w:rsidP="00F404E4">
            <w:pPr>
              <w:spacing w:line="360" w:lineRule="auto"/>
              <w:jc w:val="both"/>
              <w:rPr>
                <w:rFonts w:ascii="Times New Roman" w:hAnsi="Times New Roman" w:cs="Times New Roman"/>
              </w:rPr>
            </w:pPr>
          </w:p>
        </w:tc>
        <w:tc>
          <w:tcPr>
            <w:tcW w:w="1616" w:type="dxa"/>
            <w:gridSpan w:val="2"/>
            <w:vMerge/>
          </w:tcPr>
          <w:p w:rsidR="00D453C1" w:rsidRPr="000E3F2B" w:rsidRDefault="00D453C1" w:rsidP="00F404E4">
            <w:pPr>
              <w:spacing w:line="360" w:lineRule="auto"/>
              <w:jc w:val="both"/>
              <w:rPr>
                <w:rFonts w:ascii="Times New Roman" w:hAnsi="Times New Roman" w:cs="Times New Roman"/>
                <w:sz w:val="24"/>
                <w:szCs w:val="24"/>
              </w:rPr>
            </w:pPr>
          </w:p>
        </w:tc>
        <w:tc>
          <w:tcPr>
            <w:tcW w:w="2710" w:type="dxa"/>
            <w:gridSpan w:val="2"/>
          </w:tcPr>
          <w:p w:rsidR="00D453C1" w:rsidRDefault="007E0C3D" w:rsidP="007E0C3D">
            <w:pPr>
              <w:spacing w:line="360" w:lineRule="auto"/>
              <w:rPr>
                <w:rFonts w:ascii="Times New Roman" w:hAnsi="Times New Roman" w:cs="Times New Roman"/>
                <w:sz w:val="24"/>
                <w:szCs w:val="24"/>
              </w:rPr>
            </w:pPr>
            <w:r>
              <w:rPr>
                <w:rFonts w:ascii="Times New Roman" w:hAnsi="Times New Roman" w:cs="Times New Roman"/>
                <w:sz w:val="24"/>
                <w:szCs w:val="24"/>
              </w:rPr>
              <w:t>Tracer drug availability tally</w:t>
            </w:r>
          </w:p>
        </w:tc>
        <w:tc>
          <w:tcPr>
            <w:tcW w:w="870" w:type="dxa"/>
          </w:tcPr>
          <w:p w:rsidR="00D453C1" w:rsidRPr="000E3F2B" w:rsidRDefault="00D453C1" w:rsidP="00F404E4">
            <w:pPr>
              <w:spacing w:line="360" w:lineRule="auto"/>
              <w:jc w:val="both"/>
              <w:rPr>
                <w:rFonts w:ascii="Times New Roman" w:hAnsi="Times New Roman" w:cs="Times New Roman"/>
                <w:sz w:val="24"/>
                <w:szCs w:val="24"/>
              </w:rPr>
            </w:pPr>
          </w:p>
        </w:tc>
        <w:tc>
          <w:tcPr>
            <w:tcW w:w="1203" w:type="dxa"/>
          </w:tcPr>
          <w:p w:rsidR="00D453C1" w:rsidRPr="000E3F2B" w:rsidRDefault="00D453C1" w:rsidP="00F404E4">
            <w:pPr>
              <w:spacing w:line="360" w:lineRule="auto"/>
              <w:jc w:val="both"/>
              <w:rPr>
                <w:rFonts w:ascii="Times New Roman" w:hAnsi="Times New Roman" w:cs="Times New Roman"/>
                <w:sz w:val="24"/>
                <w:szCs w:val="24"/>
              </w:rPr>
            </w:pPr>
          </w:p>
        </w:tc>
        <w:tc>
          <w:tcPr>
            <w:tcW w:w="598" w:type="dxa"/>
          </w:tcPr>
          <w:p w:rsidR="00D453C1" w:rsidRPr="000E3F2B" w:rsidRDefault="00D453C1" w:rsidP="00F404E4">
            <w:pPr>
              <w:spacing w:line="360" w:lineRule="auto"/>
              <w:jc w:val="both"/>
              <w:rPr>
                <w:rFonts w:ascii="Times New Roman" w:hAnsi="Times New Roman" w:cs="Times New Roman"/>
                <w:sz w:val="24"/>
                <w:szCs w:val="24"/>
              </w:rPr>
            </w:pPr>
          </w:p>
        </w:tc>
        <w:tc>
          <w:tcPr>
            <w:tcW w:w="1095" w:type="dxa"/>
          </w:tcPr>
          <w:p w:rsidR="00D453C1" w:rsidRPr="000E3F2B" w:rsidRDefault="00D453C1" w:rsidP="00F404E4">
            <w:pPr>
              <w:spacing w:line="360" w:lineRule="auto"/>
              <w:jc w:val="both"/>
              <w:rPr>
                <w:rFonts w:ascii="Times New Roman" w:hAnsi="Times New Roman" w:cs="Times New Roman"/>
                <w:sz w:val="24"/>
                <w:szCs w:val="24"/>
              </w:rPr>
            </w:pPr>
          </w:p>
        </w:tc>
      </w:tr>
      <w:tr w:rsidR="007E0C3D" w:rsidRPr="000E3F2B" w:rsidTr="007E0C3D">
        <w:trPr>
          <w:trHeight w:val="204"/>
        </w:trPr>
        <w:tc>
          <w:tcPr>
            <w:tcW w:w="924" w:type="dxa"/>
            <w:vMerge/>
          </w:tcPr>
          <w:p w:rsidR="00D453C1" w:rsidRPr="000E3F2B" w:rsidRDefault="00D453C1" w:rsidP="00F404E4">
            <w:pPr>
              <w:spacing w:line="360" w:lineRule="auto"/>
              <w:jc w:val="both"/>
              <w:rPr>
                <w:rFonts w:ascii="Times New Roman" w:hAnsi="Times New Roman" w:cs="Times New Roman"/>
              </w:rPr>
            </w:pPr>
          </w:p>
        </w:tc>
        <w:tc>
          <w:tcPr>
            <w:tcW w:w="1616" w:type="dxa"/>
            <w:gridSpan w:val="2"/>
            <w:vMerge/>
          </w:tcPr>
          <w:p w:rsidR="00D453C1" w:rsidRPr="000E3F2B" w:rsidRDefault="00D453C1" w:rsidP="00F404E4">
            <w:pPr>
              <w:spacing w:line="360" w:lineRule="auto"/>
              <w:jc w:val="both"/>
              <w:rPr>
                <w:rFonts w:ascii="Times New Roman" w:hAnsi="Times New Roman" w:cs="Times New Roman"/>
                <w:sz w:val="24"/>
                <w:szCs w:val="24"/>
              </w:rPr>
            </w:pPr>
          </w:p>
        </w:tc>
        <w:tc>
          <w:tcPr>
            <w:tcW w:w="2710" w:type="dxa"/>
            <w:gridSpan w:val="2"/>
          </w:tcPr>
          <w:p w:rsidR="00D453C1" w:rsidRDefault="007E0C3D" w:rsidP="007E0C3D">
            <w:pPr>
              <w:spacing w:line="360" w:lineRule="auto"/>
              <w:rPr>
                <w:rFonts w:ascii="Times New Roman" w:hAnsi="Times New Roman" w:cs="Times New Roman"/>
                <w:sz w:val="24"/>
                <w:szCs w:val="24"/>
              </w:rPr>
            </w:pPr>
            <w:r>
              <w:rPr>
                <w:rFonts w:ascii="Times New Roman" w:hAnsi="Times New Roman" w:cs="Times New Roman"/>
                <w:sz w:val="24"/>
                <w:szCs w:val="24"/>
              </w:rPr>
              <w:t>Family planning dispensed count tally</w:t>
            </w:r>
          </w:p>
        </w:tc>
        <w:tc>
          <w:tcPr>
            <w:tcW w:w="870" w:type="dxa"/>
          </w:tcPr>
          <w:p w:rsidR="00D453C1" w:rsidRPr="000E3F2B" w:rsidRDefault="00D453C1" w:rsidP="00F404E4">
            <w:pPr>
              <w:spacing w:line="360" w:lineRule="auto"/>
              <w:jc w:val="both"/>
              <w:rPr>
                <w:rFonts w:ascii="Times New Roman" w:hAnsi="Times New Roman" w:cs="Times New Roman"/>
                <w:sz w:val="24"/>
                <w:szCs w:val="24"/>
              </w:rPr>
            </w:pPr>
          </w:p>
        </w:tc>
        <w:tc>
          <w:tcPr>
            <w:tcW w:w="1203" w:type="dxa"/>
          </w:tcPr>
          <w:p w:rsidR="00D453C1" w:rsidRPr="000E3F2B" w:rsidRDefault="00D453C1" w:rsidP="00F404E4">
            <w:pPr>
              <w:spacing w:line="360" w:lineRule="auto"/>
              <w:jc w:val="both"/>
              <w:rPr>
                <w:rFonts w:ascii="Times New Roman" w:hAnsi="Times New Roman" w:cs="Times New Roman"/>
                <w:sz w:val="24"/>
                <w:szCs w:val="24"/>
              </w:rPr>
            </w:pPr>
          </w:p>
        </w:tc>
        <w:tc>
          <w:tcPr>
            <w:tcW w:w="598" w:type="dxa"/>
          </w:tcPr>
          <w:p w:rsidR="00D453C1" w:rsidRPr="000E3F2B" w:rsidRDefault="00D453C1" w:rsidP="00F404E4">
            <w:pPr>
              <w:spacing w:line="360" w:lineRule="auto"/>
              <w:jc w:val="both"/>
              <w:rPr>
                <w:rFonts w:ascii="Times New Roman" w:hAnsi="Times New Roman" w:cs="Times New Roman"/>
                <w:sz w:val="24"/>
                <w:szCs w:val="24"/>
              </w:rPr>
            </w:pPr>
          </w:p>
        </w:tc>
        <w:tc>
          <w:tcPr>
            <w:tcW w:w="1095" w:type="dxa"/>
          </w:tcPr>
          <w:p w:rsidR="00D453C1" w:rsidRPr="000E3F2B" w:rsidRDefault="00D453C1" w:rsidP="00F404E4">
            <w:pPr>
              <w:spacing w:line="360" w:lineRule="auto"/>
              <w:jc w:val="both"/>
              <w:rPr>
                <w:rFonts w:ascii="Times New Roman" w:hAnsi="Times New Roman" w:cs="Times New Roman"/>
                <w:sz w:val="24"/>
                <w:szCs w:val="24"/>
              </w:rPr>
            </w:pPr>
          </w:p>
        </w:tc>
      </w:tr>
      <w:tr w:rsidR="007E0C3D" w:rsidRPr="000E3F2B" w:rsidTr="007E0C3D">
        <w:trPr>
          <w:trHeight w:val="774"/>
        </w:trPr>
        <w:tc>
          <w:tcPr>
            <w:tcW w:w="924" w:type="dxa"/>
            <w:vMerge w:val="restart"/>
          </w:tcPr>
          <w:p w:rsidR="007E0C3D" w:rsidRPr="000E3F2B" w:rsidRDefault="007E0C3D" w:rsidP="00F404E4">
            <w:pPr>
              <w:spacing w:line="360" w:lineRule="auto"/>
              <w:jc w:val="both"/>
              <w:rPr>
                <w:rFonts w:ascii="Times New Roman" w:hAnsi="Times New Roman" w:cs="Times New Roman"/>
              </w:rPr>
            </w:pPr>
            <w:r w:rsidRPr="000E3F2B">
              <w:rPr>
                <w:rFonts w:ascii="Times New Roman" w:hAnsi="Times New Roman" w:cs="Times New Roman"/>
              </w:rPr>
              <w:t>A05</w:t>
            </w:r>
          </w:p>
        </w:tc>
        <w:tc>
          <w:tcPr>
            <w:tcW w:w="1616" w:type="dxa"/>
            <w:gridSpan w:val="2"/>
            <w:vMerge w:val="restart"/>
          </w:tcPr>
          <w:p w:rsidR="007E0C3D" w:rsidRPr="000E3F2B" w:rsidRDefault="007E0C3D" w:rsidP="007E0C3D">
            <w:pPr>
              <w:spacing w:line="360" w:lineRule="auto"/>
              <w:rPr>
                <w:rFonts w:ascii="Times New Roman" w:hAnsi="Times New Roman" w:cs="Times New Roman"/>
                <w:sz w:val="24"/>
                <w:szCs w:val="24"/>
              </w:rPr>
            </w:pPr>
            <w:r w:rsidRPr="000E3F2B">
              <w:rPr>
                <w:rFonts w:ascii="Times New Roman" w:hAnsi="Times New Roman" w:cs="Times New Roman"/>
                <w:sz w:val="24"/>
                <w:szCs w:val="24"/>
              </w:rPr>
              <w:t xml:space="preserve">Does health post  have CHIS </w:t>
            </w:r>
            <w:r>
              <w:rPr>
                <w:rFonts w:ascii="Times New Roman" w:hAnsi="Times New Roman" w:cs="Times New Roman"/>
                <w:sz w:val="24"/>
                <w:szCs w:val="24"/>
              </w:rPr>
              <w:t>reporting formats</w:t>
            </w:r>
          </w:p>
        </w:tc>
        <w:tc>
          <w:tcPr>
            <w:tcW w:w="2710" w:type="dxa"/>
            <w:gridSpan w:val="2"/>
          </w:tcPr>
          <w:p w:rsidR="007E0C3D" w:rsidRPr="000E3F2B" w:rsidRDefault="007E0C3D" w:rsidP="00F404E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Diseases </w:t>
            </w:r>
          </w:p>
        </w:tc>
        <w:tc>
          <w:tcPr>
            <w:tcW w:w="870" w:type="dxa"/>
          </w:tcPr>
          <w:p w:rsidR="007E0C3D" w:rsidRPr="000E3F2B" w:rsidRDefault="007E0C3D" w:rsidP="00F404E4">
            <w:pPr>
              <w:spacing w:line="360" w:lineRule="auto"/>
              <w:jc w:val="both"/>
              <w:rPr>
                <w:rFonts w:ascii="Times New Roman" w:hAnsi="Times New Roman" w:cs="Times New Roman"/>
                <w:sz w:val="24"/>
                <w:szCs w:val="24"/>
              </w:rPr>
            </w:pPr>
          </w:p>
        </w:tc>
        <w:tc>
          <w:tcPr>
            <w:tcW w:w="1203" w:type="dxa"/>
          </w:tcPr>
          <w:p w:rsidR="007E0C3D" w:rsidRPr="000E3F2B" w:rsidRDefault="007E0C3D" w:rsidP="00F404E4">
            <w:pPr>
              <w:spacing w:line="360" w:lineRule="auto"/>
              <w:jc w:val="both"/>
              <w:rPr>
                <w:rFonts w:ascii="Times New Roman" w:hAnsi="Times New Roman" w:cs="Times New Roman"/>
                <w:sz w:val="24"/>
                <w:szCs w:val="24"/>
              </w:rPr>
            </w:pPr>
          </w:p>
        </w:tc>
        <w:tc>
          <w:tcPr>
            <w:tcW w:w="598" w:type="dxa"/>
          </w:tcPr>
          <w:p w:rsidR="007E0C3D" w:rsidRPr="000E3F2B" w:rsidRDefault="007E0C3D" w:rsidP="00F404E4">
            <w:pPr>
              <w:spacing w:line="360" w:lineRule="auto"/>
              <w:jc w:val="both"/>
              <w:rPr>
                <w:rFonts w:ascii="Times New Roman" w:hAnsi="Times New Roman" w:cs="Times New Roman"/>
                <w:sz w:val="24"/>
                <w:szCs w:val="24"/>
              </w:rPr>
            </w:pPr>
          </w:p>
        </w:tc>
        <w:tc>
          <w:tcPr>
            <w:tcW w:w="1095" w:type="dxa"/>
          </w:tcPr>
          <w:p w:rsidR="007E0C3D" w:rsidRPr="000E3F2B" w:rsidRDefault="007E0C3D" w:rsidP="00F404E4">
            <w:pPr>
              <w:spacing w:line="360" w:lineRule="auto"/>
              <w:jc w:val="both"/>
              <w:rPr>
                <w:rFonts w:ascii="Times New Roman" w:hAnsi="Times New Roman" w:cs="Times New Roman"/>
                <w:sz w:val="24"/>
                <w:szCs w:val="24"/>
              </w:rPr>
            </w:pPr>
          </w:p>
        </w:tc>
      </w:tr>
      <w:tr w:rsidR="007E0C3D" w:rsidRPr="000E3F2B" w:rsidTr="007E0C3D">
        <w:trPr>
          <w:trHeight w:val="1291"/>
        </w:trPr>
        <w:tc>
          <w:tcPr>
            <w:tcW w:w="924" w:type="dxa"/>
            <w:vMerge/>
          </w:tcPr>
          <w:p w:rsidR="007E0C3D" w:rsidRPr="000E3F2B" w:rsidRDefault="007E0C3D" w:rsidP="00F404E4">
            <w:pPr>
              <w:spacing w:line="360" w:lineRule="auto"/>
              <w:jc w:val="both"/>
              <w:rPr>
                <w:rFonts w:ascii="Times New Roman" w:hAnsi="Times New Roman" w:cs="Times New Roman"/>
              </w:rPr>
            </w:pPr>
          </w:p>
        </w:tc>
        <w:tc>
          <w:tcPr>
            <w:tcW w:w="1616" w:type="dxa"/>
            <w:gridSpan w:val="2"/>
            <w:vMerge/>
          </w:tcPr>
          <w:p w:rsidR="007E0C3D" w:rsidRPr="000E3F2B" w:rsidRDefault="007E0C3D" w:rsidP="00F404E4">
            <w:pPr>
              <w:spacing w:line="360" w:lineRule="auto"/>
              <w:jc w:val="both"/>
              <w:rPr>
                <w:rFonts w:ascii="Times New Roman" w:hAnsi="Times New Roman" w:cs="Times New Roman"/>
                <w:sz w:val="24"/>
                <w:szCs w:val="24"/>
              </w:rPr>
            </w:pPr>
          </w:p>
        </w:tc>
        <w:tc>
          <w:tcPr>
            <w:tcW w:w="2710" w:type="dxa"/>
            <w:gridSpan w:val="2"/>
          </w:tcPr>
          <w:p w:rsidR="007E0C3D" w:rsidRPr="000E3F2B" w:rsidRDefault="007E0C3D" w:rsidP="00F404E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Services </w:t>
            </w:r>
          </w:p>
        </w:tc>
        <w:tc>
          <w:tcPr>
            <w:tcW w:w="870" w:type="dxa"/>
          </w:tcPr>
          <w:p w:rsidR="007E0C3D" w:rsidRPr="000E3F2B" w:rsidRDefault="007E0C3D" w:rsidP="00F404E4">
            <w:pPr>
              <w:spacing w:line="360" w:lineRule="auto"/>
              <w:jc w:val="both"/>
              <w:rPr>
                <w:rFonts w:ascii="Times New Roman" w:hAnsi="Times New Roman" w:cs="Times New Roman"/>
                <w:sz w:val="24"/>
                <w:szCs w:val="24"/>
              </w:rPr>
            </w:pPr>
          </w:p>
        </w:tc>
        <w:tc>
          <w:tcPr>
            <w:tcW w:w="1203" w:type="dxa"/>
          </w:tcPr>
          <w:p w:rsidR="007E0C3D" w:rsidRPr="000E3F2B" w:rsidRDefault="007E0C3D" w:rsidP="00F404E4">
            <w:pPr>
              <w:spacing w:line="360" w:lineRule="auto"/>
              <w:jc w:val="both"/>
              <w:rPr>
                <w:rFonts w:ascii="Times New Roman" w:hAnsi="Times New Roman" w:cs="Times New Roman"/>
                <w:sz w:val="24"/>
                <w:szCs w:val="24"/>
              </w:rPr>
            </w:pPr>
          </w:p>
        </w:tc>
        <w:tc>
          <w:tcPr>
            <w:tcW w:w="598" w:type="dxa"/>
          </w:tcPr>
          <w:p w:rsidR="007E0C3D" w:rsidRPr="000E3F2B" w:rsidRDefault="007E0C3D" w:rsidP="00F404E4">
            <w:pPr>
              <w:spacing w:line="360" w:lineRule="auto"/>
              <w:jc w:val="both"/>
              <w:rPr>
                <w:rFonts w:ascii="Times New Roman" w:hAnsi="Times New Roman" w:cs="Times New Roman"/>
                <w:sz w:val="24"/>
                <w:szCs w:val="24"/>
              </w:rPr>
            </w:pPr>
          </w:p>
        </w:tc>
        <w:tc>
          <w:tcPr>
            <w:tcW w:w="1095" w:type="dxa"/>
          </w:tcPr>
          <w:p w:rsidR="007E0C3D" w:rsidRPr="000E3F2B" w:rsidRDefault="007E0C3D" w:rsidP="00F404E4">
            <w:pPr>
              <w:spacing w:line="360" w:lineRule="auto"/>
              <w:jc w:val="both"/>
              <w:rPr>
                <w:rFonts w:ascii="Times New Roman" w:hAnsi="Times New Roman" w:cs="Times New Roman"/>
                <w:sz w:val="24"/>
                <w:szCs w:val="24"/>
              </w:rPr>
            </w:pPr>
          </w:p>
        </w:tc>
      </w:tr>
      <w:tr w:rsidR="00A256EC" w:rsidRPr="000E3F2B" w:rsidTr="007E0C3D">
        <w:tc>
          <w:tcPr>
            <w:tcW w:w="924" w:type="dxa"/>
          </w:tcPr>
          <w:p w:rsidR="00A256EC" w:rsidRPr="000E3F2B" w:rsidRDefault="00A256EC" w:rsidP="00F404E4">
            <w:pPr>
              <w:spacing w:line="360" w:lineRule="auto"/>
              <w:jc w:val="both"/>
              <w:rPr>
                <w:rFonts w:ascii="Times New Roman" w:hAnsi="Times New Roman" w:cs="Times New Roman"/>
              </w:rPr>
            </w:pPr>
            <w:r w:rsidRPr="000E3F2B">
              <w:rPr>
                <w:rFonts w:ascii="Times New Roman" w:hAnsi="Times New Roman" w:cs="Times New Roman"/>
              </w:rPr>
              <w:t>A06</w:t>
            </w:r>
          </w:p>
        </w:tc>
        <w:tc>
          <w:tcPr>
            <w:tcW w:w="4326" w:type="dxa"/>
            <w:gridSpan w:val="4"/>
          </w:tcPr>
          <w:p w:rsidR="00A256EC" w:rsidRPr="000E3F2B" w:rsidRDefault="00351722" w:rsidP="00F404E4">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Does the health post  have shelf</w:t>
            </w:r>
          </w:p>
        </w:tc>
        <w:tc>
          <w:tcPr>
            <w:tcW w:w="870" w:type="dxa"/>
          </w:tcPr>
          <w:p w:rsidR="00A256EC" w:rsidRPr="000E3F2B" w:rsidRDefault="00A256EC" w:rsidP="00F404E4">
            <w:pPr>
              <w:spacing w:line="360" w:lineRule="auto"/>
              <w:jc w:val="both"/>
              <w:rPr>
                <w:rFonts w:ascii="Times New Roman" w:hAnsi="Times New Roman" w:cs="Times New Roman"/>
                <w:sz w:val="24"/>
                <w:szCs w:val="24"/>
              </w:rPr>
            </w:pPr>
          </w:p>
        </w:tc>
        <w:tc>
          <w:tcPr>
            <w:tcW w:w="1203" w:type="dxa"/>
          </w:tcPr>
          <w:p w:rsidR="00A256EC" w:rsidRPr="000E3F2B" w:rsidRDefault="00A256EC" w:rsidP="00F404E4">
            <w:pPr>
              <w:spacing w:line="360" w:lineRule="auto"/>
              <w:jc w:val="both"/>
              <w:rPr>
                <w:rFonts w:ascii="Times New Roman" w:hAnsi="Times New Roman" w:cs="Times New Roman"/>
                <w:sz w:val="24"/>
                <w:szCs w:val="24"/>
              </w:rPr>
            </w:pPr>
          </w:p>
        </w:tc>
        <w:tc>
          <w:tcPr>
            <w:tcW w:w="598" w:type="dxa"/>
          </w:tcPr>
          <w:p w:rsidR="00A256EC" w:rsidRPr="000E3F2B" w:rsidRDefault="00A256EC" w:rsidP="00F404E4">
            <w:pPr>
              <w:spacing w:line="360" w:lineRule="auto"/>
              <w:jc w:val="both"/>
              <w:rPr>
                <w:rFonts w:ascii="Times New Roman" w:hAnsi="Times New Roman" w:cs="Times New Roman"/>
                <w:sz w:val="24"/>
                <w:szCs w:val="24"/>
              </w:rPr>
            </w:pPr>
          </w:p>
        </w:tc>
        <w:tc>
          <w:tcPr>
            <w:tcW w:w="1095" w:type="dxa"/>
          </w:tcPr>
          <w:p w:rsidR="00A256EC" w:rsidRPr="000E3F2B" w:rsidRDefault="00A256EC" w:rsidP="00F404E4">
            <w:pPr>
              <w:spacing w:line="360" w:lineRule="auto"/>
              <w:jc w:val="both"/>
              <w:rPr>
                <w:rFonts w:ascii="Times New Roman" w:hAnsi="Times New Roman" w:cs="Times New Roman"/>
                <w:sz w:val="24"/>
                <w:szCs w:val="24"/>
              </w:rPr>
            </w:pPr>
          </w:p>
        </w:tc>
      </w:tr>
      <w:tr w:rsidR="00A256EC" w:rsidRPr="000E3F2B" w:rsidTr="007E0C3D">
        <w:tc>
          <w:tcPr>
            <w:tcW w:w="924" w:type="dxa"/>
          </w:tcPr>
          <w:p w:rsidR="00A256EC" w:rsidRPr="000E3F2B" w:rsidRDefault="00A256EC" w:rsidP="00F404E4">
            <w:pPr>
              <w:spacing w:line="360" w:lineRule="auto"/>
              <w:jc w:val="both"/>
              <w:rPr>
                <w:rFonts w:ascii="Times New Roman" w:hAnsi="Times New Roman" w:cs="Times New Roman"/>
              </w:rPr>
            </w:pPr>
            <w:r w:rsidRPr="000E3F2B">
              <w:rPr>
                <w:rFonts w:ascii="Times New Roman" w:hAnsi="Times New Roman" w:cs="Times New Roman"/>
              </w:rPr>
              <w:t>A07</w:t>
            </w:r>
          </w:p>
        </w:tc>
        <w:tc>
          <w:tcPr>
            <w:tcW w:w="4326" w:type="dxa"/>
            <w:gridSpan w:val="4"/>
          </w:tcPr>
          <w:p w:rsidR="00A256EC" w:rsidRPr="000E3F2B" w:rsidRDefault="00351722" w:rsidP="00F404E4">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 Does the health post  have tickler</w:t>
            </w:r>
            <w:r w:rsidR="00D10795" w:rsidRPr="000E3F2B">
              <w:rPr>
                <w:rFonts w:ascii="Times New Roman" w:hAnsi="Times New Roman" w:cs="Times New Roman"/>
                <w:sz w:val="24"/>
                <w:szCs w:val="24"/>
              </w:rPr>
              <w:t xml:space="preserve"> file </w:t>
            </w:r>
          </w:p>
        </w:tc>
        <w:tc>
          <w:tcPr>
            <w:tcW w:w="870" w:type="dxa"/>
          </w:tcPr>
          <w:p w:rsidR="00A256EC" w:rsidRPr="000E3F2B" w:rsidRDefault="00A256EC" w:rsidP="00F404E4">
            <w:pPr>
              <w:spacing w:line="360" w:lineRule="auto"/>
              <w:jc w:val="both"/>
              <w:rPr>
                <w:rFonts w:ascii="Times New Roman" w:hAnsi="Times New Roman" w:cs="Times New Roman"/>
                <w:sz w:val="24"/>
                <w:szCs w:val="24"/>
              </w:rPr>
            </w:pPr>
          </w:p>
        </w:tc>
        <w:tc>
          <w:tcPr>
            <w:tcW w:w="1203" w:type="dxa"/>
          </w:tcPr>
          <w:p w:rsidR="00A256EC" w:rsidRPr="000E3F2B" w:rsidRDefault="00A256EC" w:rsidP="00F404E4">
            <w:pPr>
              <w:spacing w:line="360" w:lineRule="auto"/>
              <w:jc w:val="both"/>
              <w:rPr>
                <w:rFonts w:ascii="Times New Roman" w:hAnsi="Times New Roman" w:cs="Times New Roman"/>
                <w:sz w:val="24"/>
                <w:szCs w:val="24"/>
              </w:rPr>
            </w:pPr>
          </w:p>
        </w:tc>
        <w:tc>
          <w:tcPr>
            <w:tcW w:w="598" w:type="dxa"/>
          </w:tcPr>
          <w:p w:rsidR="00A256EC" w:rsidRPr="000E3F2B" w:rsidRDefault="00A256EC" w:rsidP="00F404E4">
            <w:pPr>
              <w:spacing w:line="360" w:lineRule="auto"/>
              <w:jc w:val="both"/>
              <w:rPr>
                <w:rFonts w:ascii="Times New Roman" w:hAnsi="Times New Roman" w:cs="Times New Roman"/>
                <w:sz w:val="24"/>
                <w:szCs w:val="24"/>
              </w:rPr>
            </w:pPr>
          </w:p>
        </w:tc>
        <w:tc>
          <w:tcPr>
            <w:tcW w:w="1095" w:type="dxa"/>
          </w:tcPr>
          <w:p w:rsidR="00A256EC" w:rsidRPr="000E3F2B" w:rsidRDefault="00A256EC" w:rsidP="00F404E4">
            <w:pPr>
              <w:spacing w:line="360" w:lineRule="auto"/>
              <w:jc w:val="both"/>
              <w:rPr>
                <w:rFonts w:ascii="Times New Roman" w:hAnsi="Times New Roman" w:cs="Times New Roman"/>
                <w:sz w:val="24"/>
                <w:szCs w:val="24"/>
              </w:rPr>
            </w:pPr>
          </w:p>
        </w:tc>
      </w:tr>
      <w:tr w:rsidR="00A256EC" w:rsidRPr="000E3F2B" w:rsidTr="007E0C3D">
        <w:tc>
          <w:tcPr>
            <w:tcW w:w="924" w:type="dxa"/>
          </w:tcPr>
          <w:p w:rsidR="00A256EC" w:rsidRPr="000E3F2B" w:rsidRDefault="00A256EC" w:rsidP="00F404E4">
            <w:pPr>
              <w:spacing w:line="360" w:lineRule="auto"/>
              <w:jc w:val="both"/>
              <w:rPr>
                <w:rFonts w:ascii="Times New Roman" w:hAnsi="Times New Roman" w:cs="Times New Roman"/>
              </w:rPr>
            </w:pPr>
            <w:r w:rsidRPr="000E3F2B">
              <w:rPr>
                <w:rFonts w:ascii="Times New Roman" w:hAnsi="Times New Roman" w:cs="Times New Roman"/>
              </w:rPr>
              <w:lastRenderedPageBreak/>
              <w:t>A08</w:t>
            </w:r>
          </w:p>
        </w:tc>
        <w:tc>
          <w:tcPr>
            <w:tcW w:w="4326" w:type="dxa"/>
            <w:gridSpan w:val="4"/>
          </w:tcPr>
          <w:p w:rsidR="00A256EC" w:rsidRPr="000E3F2B" w:rsidRDefault="00D10795" w:rsidP="00F404E4">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Does th</w:t>
            </w:r>
            <w:r w:rsidR="00D453C1">
              <w:rPr>
                <w:rFonts w:ascii="Times New Roman" w:hAnsi="Times New Roman" w:cs="Times New Roman"/>
                <w:sz w:val="24"/>
                <w:szCs w:val="24"/>
              </w:rPr>
              <w:t>e health post  have  Field book</w:t>
            </w:r>
          </w:p>
        </w:tc>
        <w:tc>
          <w:tcPr>
            <w:tcW w:w="870" w:type="dxa"/>
          </w:tcPr>
          <w:p w:rsidR="00A256EC" w:rsidRPr="000E3F2B" w:rsidRDefault="00A256EC" w:rsidP="00F404E4">
            <w:pPr>
              <w:spacing w:line="360" w:lineRule="auto"/>
              <w:jc w:val="both"/>
              <w:rPr>
                <w:rFonts w:ascii="Times New Roman" w:hAnsi="Times New Roman" w:cs="Times New Roman"/>
                <w:sz w:val="24"/>
                <w:szCs w:val="24"/>
              </w:rPr>
            </w:pPr>
          </w:p>
        </w:tc>
        <w:tc>
          <w:tcPr>
            <w:tcW w:w="1203" w:type="dxa"/>
          </w:tcPr>
          <w:p w:rsidR="00A256EC" w:rsidRPr="000E3F2B" w:rsidRDefault="00A256EC" w:rsidP="00F404E4">
            <w:pPr>
              <w:spacing w:line="360" w:lineRule="auto"/>
              <w:jc w:val="both"/>
              <w:rPr>
                <w:rFonts w:ascii="Times New Roman" w:hAnsi="Times New Roman" w:cs="Times New Roman"/>
                <w:sz w:val="24"/>
                <w:szCs w:val="24"/>
              </w:rPr>
            </w:pPr>
          </w:p>
        </w:tc>
        <w:tc>
          <w:tcPr>
            <w:tcW w:w="598" w:type="dxa"/>
          </w:tcPr>
          <w:p w:rsidR="00A256EC" w:rsidRPr="000E3F2B" w:rsidRDefault="00A256EC" w:rsidP="00F404E4">
            <w:pPr>
              <w:spacing w:line="360" w:lineRule="auto"/>
              <w:jc w:val="both"/>
              <w:rPr>
                <w:rFonts w:ascii="Times New Roman" w:hAnsi="Times New Roman" w:cs="Times New Roman"/>
                <w:sz w:val="24"/>
                <w:szCs w:val="24"/>
              </w:rPr>
            </w:pPr>
          </w:p>
        </w:tc>
        <w:tc>
          <w:tcPr>
            <w:tcW w:w="1095" w:type="dxa"/>
          </w:tcPr>
          <w:p w:rsidR="00A256EC" w:rsidRPr="000E3F2B" w:rsidRDefault="00A256EC" w:rsidP="00F404E4">
            <w:pPr>
              <w:spacing w:line="360" w:lineRule="auto"/>
              <w:jc w:val="both"/>
              <w:rPr>
                <w:rFonts w:ascii="Times New Roman" w:hAnsi="Times New Roman" w:cs="Times New Roman"/>
                <w:sz w:val="24"/>
                <w:szCs w:val="24"/>
              </w:rPr>
            </w:pPr>
          </w:p>
        </w:tc>
      </w:tr>
      <w:tr w:rsidR="00A256EC" w:rsidRPr="000E3F2B" w:rsidTr="007E0C3D">
        <w:tc>
          <w:tcPr>
            <w:tcW w:w="924" w:type="dxa"/>
          </w:tcPr>
          <w:p w:rsidR="00A256EC" w:rsidRPr="000E3F2B" w:rsidRDefault="00A256EC" w:rsidP="00F404E4">
            <w:pPr>
              <w:spacing w:line="360" w:lineRule="auto"/>
              <w:jc w:val="both"/>
              <w:rPr>
                <w:rFonts w:ascii="Times New Roman" w:hAnsi="Times New Roman" w:cs="Times New Roman"/>
              </w:rPr>
            </w:pPr>
            <w:r w:rsidRPr="000E3F2B">
              <w:rPr>
                <w:rFonts w:ascii="Times New Roman" w:hAnsi="Times New Roman" w:cs="Times New Roman"/>
              </w:rPr>
              <w:t>A09</w:t>
            </w:r>
          </w:p>
        </w:tc>
        <w:tc>
          <w:tcPr>
            <w:tcW w:w="4326" w:type="dxa"/>
            <w:gridSpan w:val="4"/>
          </w:tcPr>
          <w:p w:rsidR="00A256EC" w:rsidRPr="000E3F2B" w:rsidRDefault="00D10795" w:rsidP="00F404E4">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 xml:space="preserve">Does the health post have  Master Family  index (MFI) </w:t>
            </w:r>
          </w:p>
        </w:tc>
        <w:tc>
          <w:tcPr>
            <w:tcW w:w="870" w:type="dxa"/>
          </w:tcPr>
          <w:p w:rsidR="00A256EC" w:rsidRPr="000E3F2B" w:rsidRDefault="00A256EC" w:rsidP="00F404E4">
            <w:pPr>
              <w:spacing w:line="360" w:lineRule="auto"/>
              <w:jc w:val="both"/>
              <w:rPr>
                <w:rFonts w:ascii="Times New Roman" w:hAnsi="Times New Roman" w:cs="Times New Roman"/>
                <w:sz w:val="24"/>
                <w:szCs w:val="24"/>
              </w:rPr>
            </w:pPr>
          </w:p>
        </w:tc>
        <w:tc>
          <w:tcPr>
            <w:tcW w:w="1203" w:type="dxa"/>
          </w:tcPr>
          <w:p w:rsidR="00A256EC" w:rsidRPr="000E3F2B" w:rsidRDefault="00A256EC" w:rsidP="00F404E4">
            <w:pPr>
              <w:spacing w:line="360" w:lineRule="auto"/>
              <w:jc w:val="both"/>
              <w:rPr>
                <w:rFonts w:ascii="Times New Roman" w:hAnsi="Times New Roman" w:cs="Times New Roman"/>
                <w:sz w:val="24"/>
                <w:szCs w:val="24"/>
              </w:rPr>
            </w:pPr>
          </w:p>
        </w:tc>
        <w:tc>
          <w:tcPr>
            <w:tcW w:w="598" w:type="dxa"/>
          </w:tcPr>
          <w:p w:rsidR="00A256EC" w:rsidRPr="000E3F2B" w:rsidRDefault="00A256EC" w:rsidP="00F404E4">
            <w:pPr>
              <w:spacing w:line="360" w:lineRule="auto"/>
              <w:jc w:val="both"/>
              <w:rPr>
                <w:rFonts w:ascii="Times New Roman" w:hAnsi="Times New Roman" w:cs="Times New Roman"/>
                <w:sz w:val="24"/>
                <w:szCs w:val="24"/>
              </w:rPr>
            </w:pPr>
          </w:p>
        </w:tc>
        <w:tc>
          <w:tcPr>
            <w:tcW w:w="1095" w:type="dxa"/>
          </w:tcPr>
          <w:p w:rsidR="00A256EC" w:rsidRPr="000E3F2B" w:rsidRDefault="00A256EC" w:rsidP="00F404E4">
            <w:pPr>
              <w:spacing w:line="360" w:lineRule="auto"/>
              <w:jc w:val="both"/>
              <w:rPr>
                <w:rFonts w:ascii="Times New Roman" w:hAnsi="Times New Roman" w:cs="Times New Roman"/>
                <w:sz w:val="24"/>
                <w:szCs w:val="24"/>
              </w:rPr>
            </w:pPr>
          </w:p>
        </w:tc>
      </w:tr>
      <w:tr w:rsidR="007E0C3D" w:rsidRPr="000E3F2B" w:rsidTr="007E0C3D">
        <w:trPr>
          <w:trHeight w:val="394"/>
        </w:trPr>
        <w:tc>
          <w:tcPr>
            <w:tcW w:w="924" w:type="dxa"/>
            <w:vMerge w:val="restart"/>
          </w:tcPr>
          <w:p w:rsidR="007E0C3D" w:rsidRPr="000E3F2B" w:rsidRDefault="007E0C3D" w:rsidP="00F404E4">
            <w:pPr>
              <w:spacing w:line="360" w:lineRule="auto"/>
              <w:jc w:val="both"/>
              <w:rPr>
                <w:rFonts w:ascii="Times New Roman" w:hAnsi="Times New Roman" w:cs="Times New Roman"/>
              </w:rPr>
            </w:pPr>
            <w:r w:rsidRPr="000E3F2B">
              <w:rPr>
                <w:rFonts w:ascii="Times New Roman" w:hAnsi="Times New Roman" w:cs="Times New Roman"/>
              </w:rPr>
              <w:t>A10</w:t>
            </w:r>
          </w:p>
        </w:tc>
        <w:tc>
          <w:tcPr>
            <w:tcW w:w="3337" w:type="dxa"/>
            <w:gridSpan w:val="3"/>
            <w:vMerge w:val="restart"/>
          </w:tcPr>
          <w:p w:rsidR="007E0C3D" w:rsidRPr="000E3F2B" w:rsidRDefault="007E0C3D" w:rsidP="00F404E4">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Does the health post have  inks &amp; Brushes</w:t>
            </w:r>
          </w:p>
        </w:tc>
        <w:tc>
          <w:tcPr>
            <w:tcW w:w="989" w:type="dxa"/>
          </w:tcPr>
          <w:p w:rsidR="007E0C3D" w:rsidRPr="000E3F2B" w:rsidRDefault="007E0C3D" w:rsidP="00F404E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Inks </w:t>
            </w:r>
          </w:p>
        </w:tc>
        <w:tc>
          <w:tcPr>
            <w:tcW w:w="870" w:type="dxa"/>
          </w:tcPr>
          <w:p w:rsidR="007E0C3D" w:rsidRPr="000E3F2B" w:rsidRDefault="007E0C3D" w:rsidP="00F404E4">
            <w:pPr>
              <w:spacing w:line="360" w:lineRule="auto"/>
              <w:jc w:val="both"/>
              <w:rPr>
                <w:rFonts w:ascii="Times New Roman" w:hAnsi="Times New Roman" w:cs="Times New Roman"/>
                <w:sz w:val="24"/>
                <w:szCs w:val="24"/>
              </w:rPr>
            </w:pPr>
          </w:p>
        </w:tc>
        <w:tc>
          <w:tcPr>
            <w:tcW w:w="1203" w:type="dxa"/>
          </w:tcPr>
          <w:p w:rsidR="007E0C3D" w:rsidRPr="000E3F2B" w:rsidRDefault="007E0C3D" w:rsidP="00F404E4">
            <w:pPr>
              <w:spacing w:line="360" w:lineRule="auto"/>
              <w:jc w:val="both"/>
              <w:rPr>
                <w:rFonts w:ascii="Times New Roman" w:hAnsi="Times New Roman" w:cs="Times New Roman"/>
                <w:sz w:val="24"/>
                <w:szCs w:val="24"/>
              </w:rPr>
            </w:pPr>
          </w:p>
        </w:tc>
        <w:tc>
          <w:tcPr>
            <w:tcW w:w="598" w:type="dxa"/>
          </w:tcPr>
          <w:p w:rsidR="007E0C3D" w:rsidRPr="000E3F2B" w:rsidRDefault="007E0C3D" w:rsidP="00F404E4">
            <w:pPr>
              <w:spacing w:line="360" w:lineRule="auto"/>
              <w:jc w:val="both"/>
              <w:rPr>
                <w:rFonts w:ascii="Times New Roman" w:hAnsi="Times New Roman" w:cs="Times New Roman"/>
                <w:sz w:val="24"/>
                <w:szCs w:val="24"/>
              </w:rPr>
            </w:pPr>
          </w:p>
        </w:tc>
        <w:tc>
          <w:tcPr>
            <w:tcW w:w="1095" w:type="dxa"/>
          </w:tcPr>
          <w:p w:rsidR="007E0C3D" w:rsidRPr="000E3F2B" w:rsidRDefault="007E0C3D" w:rsidP="00F404E4">
            <w:pPr>
              <w:spacing w:line="360" w:lineRule="auto"/>
              <w:jc w:val="both"/>
              <w:rPr>
                <w:rFonts w:ascii="Times New Roman" w:hAnsi="Times New Roman" w:cs="Times New Roman"/>
                <w:sz w:val="24"/>
                <w:szCs w:val="24"/>
              </w:rPr>
            </w:pPr>
          </w:p>
        </w:tc>
      </w:tr>
      <w:tr w:rsidR="007E0C3D" w:rsidRPr="000E3F2B" w:rsidTr="007E0C3D">
        <w:trPr>
          <w:trHeight w:val="435"/>
        </w:trPr>
        <w:tc>
          <w:tcPr>
            <w:tcW w:w="924" w:type="dxa"/>
            <w:vMerge/>
          </w:tcPr>
          <w:p w:rsidR="007E0C3D" w:rsidRPr="000E3F2B" w:rsidRDefault="007E0C3D" w:rsidP="00F404E4">
            <w:pPr>
              <w:spacing w:line="360" w:lineRule="auto"/>
              <w:jc w:val="both"/>
              <w:rPr>
                <w:rFonts w:ascii="Times New Roman" w:hAnsi="Times New Roman" w:cs="Times New Roman"/>
              </w:rPr>
            </w:pPr>
          </w:p>
        </w:tc>
        <w:tc>
          <w:tcPr>
            <w:tcW w:w="3337" w:type="dxa"/>
            <w:gridSpan w:val="3"/>
            <w:vMerge/>
          </w:tcPr>
          <w:p w:rsidR="007E0C3D" w:rsidRPr="000E3F2B" w:rsidRDefault="007E0C3D" w:rsidP="00F404E4">
            <w:pPr>
              <w:spacing w:line="360" w:lineRule="auto"/>
              <w:jc w:val="both"/>
              <w:rPr>
                <w:rFonts w:ascii="Times New Roman" w:hAnsi="Times New Roman" w:cs="Times New Roman"/>
                <w:sz w:val="24"/>
                <w:szCs w:val="24"/>
              </w:rPr>
            </w:pPr>
          </w:p>
        </w:tc>
        <w:tc>
          <w:tcPr>
            <w:tcW w:w="989" w:type="dxa"/>
          </w:tcPr>
          <w:p w:rsidR="007E0C3D" w:rsidRPr="000E3F2B" w:rsidRDefault="007E0C3D" w:rsidP="00F404E4">
            <w:pPr>
              <w:spacing w:line="360" w:lineRule="auto"/>
              <w:jc w:val="both"/>
              <w:rPr>
                <w:rFonts w:ascii="Times New Roman" w:hAnsi="Times New Roman" w:cs="Times New Roman"/>
                <w:sz w:val="24"/>
                <w:szCs w:val="24"/>
              </w:rPr>
            </w:pPr>
            <w:r>
              <w:rPr>
                <w:rFonts w:ascii="Times New Roman" w:hAnsi="Times New Roman" w:cs="Times New Roman"/>
                <w:sz w:val="24"/>
                <w:szCs w:val="24"/>
              </w:rPr>
              <w:t>Brushes</w:t>
            </w:r>
          </w:p>
        </w:tc>
        <w:tc>
          <w:tcPr>
            <w:tcW w:w="870" w:type="dxa"/>
          </w:tcPr>
          <w:p w:rsidR="007E0C3D" w:rsidRPr="000E3F2B" w:rsidRDefault="007E0C3D" w:rsidP="00F404E4">
            <w:pPr>
              <w:spacing w:line="360" w:lineRule="auto"/>
              <w:jc w:val="both"/>
              <w:rPr>
                <w:rFonts w:ascii="Times New Roman" w:hAnsi="Times New Roman" w:cs="Times New Roman"/>
                <w:sz w:val="24"/>
                <w:szCs w:val="24"/>
              </w:rPr>
            </w:pPr>
          </w:p>
        </w:tc>
        <w:tc>
          <w:tcPr>
            <w:tcW w:w="1203" w:type="dxa"/>
          </w:tcPr>
          <w:p w:rsidR="007E0C3D" w:rsidRPr="000E3F2B" w:rsidRDefault="007E0C3D" w:rsidP="00F404E4">
            <w:pPr>
              <w:spacing w:line="360" w:lineRule="auto"/>
              <w:jc w:val="both"/>
              <w:rPr>
                <w:rFonts w:ascii="Times New Roman" w:hAnsi="Times New Roman" w:cs="Times New Roman"/>
                <w:sz w:val="24"/>
                <w:szCs w:val="24"/>
              </w:rPr>
            </w:pPr>
          </w:p>
        </w:tc>
        <w:tc>
          <w:tcPr>
            <w:tcW w:w="598" w:type="dxa"/>
          </w:tcPr>
          <w:p w:rsidR="007E0C3D" w:rsidRPr="000E3F2B" w:rsidRDefault="007E0C3D" w:rsidP="00F404E4">
            <w:pPr>
              <w:spacing w:line="360" w:lineRule="auto"/>
              <w:jc w:val="both"/>
              <w:rPr>
                <w:rFonts w:ascii="Times New Roman" w:hAnsi="Times New Roman" w:cs="Times New Roman"/>
                <w:sz w:val="24"/>
                <w:szCs w:val="24"/>
              </w:rPr>
            </w:pPr>
          </w:p>
        </w:tc>
        <w:tc>
          <w:tcPr>
            <w:tcW w:w="1095" w:type="dxa"/>
          </w:tcPr>
          <w:p w:rsidR="007E0C3D" w:rsidRPr="000E3F2B" w:rsidRDefault="007E0C3D" w:rsidP="00F404E4">
            <w:pPr>
              <w:spacing w:line="360" w:lineRule="auto"/>
              <w:jc w:val="both"/>
              <w:rPr>
                <w:rFonts w:ascii="Times New Roman" w:hAnsi="Times New Roman" w:cs="Times New Roman"/>
                <w:sz w:val="24"/>
                <w:szCs w:val="24"/>
              </w:rPr>
            </w:pPr>
          </w:p>
        </w:tc>
      </w:tr>
      <w:tr w:rsidR="00A256EC" w:rsidRPr="000E3F2B" w:rsidTr="007E0C3D">
        <w:tc>
          <w:tcPr>
            <w:tcW w:w="924" w:type="dxa"/>
          </w:tcPr>
          <w:p w:rsidR="00A256EC" w:rsidRPr="000E3F2B" w:rsidRDefault="00A256EC" w:rsidP="00F404E4">
            <w:pPr>
              <w:spacing w:line="360" w:lineRule="auto"/>
              <w:jc w:val="both"/>
              <w:rPr>
                <w:rFonts w:ascii="Times New Roman" w:hAnsi="Times New Roman" w:cs="Times New Roman"/>
              </w:rPr>
            </w:pPr>
            <w:r w:rsidRPr="000E3F2B">
              <w:rPr>
                <w:rFonts w:ascii="Times New Roman" w:hAnsi="Times New Roman" w:cs="Times New Roman"/>
              </w:rPr>
              <w:t>A11</w:t>
            </w:r>
          </w:p>
        </w:tc>
        <w:tc>
          <w:tcPr>
            <w:tcW w:w="4326" w:type="dxa"/>
            <w:gridSpan w:val="4"/>
          </w:tcPr>
          <w:p w:rsidR="00A256EC" w:rsidRPr="000E3F2B" w:rsidRDefault="00D10795" w:rsidP="00F404E4">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Does the health post have NCD screening format</w:t>
            </w:r>
          </w:p>
        </w:tc>
        <w:tc>
          <w:tcPr>
            <w:tcW w:w="870" w:type="dxa"/>
          </w:tcPr>
          <w:p w:rsidR="00A256EC" w:rsidRPr="000E3F2B" w:rsidRDefault="00A256EC" w:rsidP="00F404E4">
            <w:pPr>
              <w:spacing w:line="360" w:lineRule="auto"/>
              <w:jc w:val="both"/>
              <w:rPr>
                <w:rFonts w:ascii="Times New Roman" w:hAnsi="Times New Roman" w:cs="Times New Roman"/>
                <w:sz w:val="24"/>
                <w:szCs w:val="24"/>
              </w:rPr>
            </w:pPr>
          </w:p>
        </w:tc>
        <w:tc>
          <w:tcPr>
            <w:tcW w:w="1203" w:type="dxa"/>
          </w:tcPr>
          <w:p w:rsidR="00A256EC" w:rsidRPr="000E3F2B" w:rsidRDefault="00A256EC" w:rsidP="00F404E4">
            <w:pPr>
              <w:spacing w:line="360" w:lineRule="auto"/>
              <w:jc w:val="both"/>
              <w:rPr>
                <w:rFonts w:ascii="Times New Roman" w:hAnsi="Times New Roman" w:cs="Times New Roman"/>
                <w:sz w:val="24"/>
                <w:szCs w:val="24"/>
              </w:rPr>
            </w:pPr>
          </w:p>
        </w:tc>
        <w:tc>
          <w:tcPr>
            <w:tcW w:w="598" w:type="dxa"/>
          </w:tcPr>
          <w:p w:rsidR="00A256EC" w:rsidRPr="000E3F2B" w:rsidRDefault="00A256EC" w:rsidP="00F404E4">
            <w:pPr>
              <w:spacing w:line="360" w:lineRule="auto"/>
              <w:jc w:val="both"/>
              <w:rPr>
                <w:rFonts w:ascii="Times New Roman" w:hAnsi="Times New Roman" w:cs="Times New Roman"/>
                <w:sz w:val="24"/>
                <w:szCs w:val="24"/>
              </w:rPr>
            </w:pPr>
          </w:p>
        </w:tc>
        <w:tc>
          <w:tcPr>
            <w:tcW w:w="1095" w:type="dxa"/>
          </w:tcPr>
          <w:p w:rsidR="00A256EC" w:rsidRPr="000E3F2B" w:rsidRDefault="00A256EC" w:rsidP="00F404E4">
            <w:pPr>
              <w:spacing w:line="360" w:lineRule="auto"/>
              <w:jc w:val="both"/>
              <w:rPr>
                <w:rFonts w:ascii="Times New Roman" w:hAnsi="Times New Roman" w:cs="Times New Roman"/>
                <w:sz w:val="24"/>
                <w:szCs w:val="24"/>
              </w:rPr>
            </w:pPr>
          </w:p>
        </w:tc>
      </w:tr>
      <w:tr w:rsidR="00A256EC" w:rsidRPr="000E3F2B" w:rsidTr="007E0C3D">
        <w:tc>
          <w:tcPr>
            <w:tcW w:w="924" w:type="dxa"/>
          </w:tcPr>
          <w:p w:rsidR="00A256EC" w:rsidRPr="000E3F2B" w:rsidRDefault="00A256EC" w:rsidP="00F404E4">
            <w:pPr>
              <w:spacing w:line="360" w:lineRule="auto"/>
              <w:jc w:val="both"/>
              <w:rPr>
                <w:rFonts w:ascii="Times New Roman" w:hAnsi="Times New Roman" w:cs="Times New Roman"/>
              </w:rPr>
            </w:pPr>
            <w:r w:rsidRPr="000E3F2B">
              <w:rPr>
                <w:rFonts w:ascii="Times New Roman" w:hAnsi="Times New Roman" w:cs="Times New Roman"/>
              </w:rPr>
              <w:t>A12</w:t>
            </w:r>
          </w:p>
        </w:tc>
        <w:tc>
          <w:tcPr>
            <w:tcW w:w="4326" w:type="dxa"/>
            <w:gridSpan w:val="4"/>
          </w:tcPr>
          <w:p w:rsidR="00A256EC" w:rsidRPr="000E3F2B" w:rsidRDefault="00D10795" w:rsidP="00F404E4">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Does the health post have nutrition screening</w:t>
            </w:r>
          </w:p>
        </w:tc>
        <w:tc>
          <w:tcPr>
            <w:tcW w:w="870" w:type="dxa"/>
          </w:tcPr>
          <w:p w:rsidR="00A256EC" w:rsidRPr="000E3F2B" w:rsidRDefault="00A256EC" w:rsidP="00F404E4">
            <w:pPr>
              <w:spacing w:line="360" w:lineRule="auto"/>
              <w:jc w:val="both"/>
              <w:rPr>
                <w:rFonts w:ascii="Times New Roman" w:hAnsi="Times New Roman" w:cs="Times New Roman"/>
                <w:sz w:val="24"/>
                <w:szCs w:val="24"/>
              </w:rPr>
            </w:pPr>
          </w:p>
        </w:tc>
        <w:tc>
          <w:tcPr>
            <w:tcW w:w="1203" w:type="dxa"/>
          </w:tcPr>
          <w:p w:rsidR="00A256EC" w:rsidRPr="000E3F2B" w:rsidRDefault="00A256EC" w:rsidP="00F404E4">
            <w:pPr>
              <w:spacing w:line="360" w:lineRule="auto"/>
              <w:jc w:val="both"/>
              <w:rPr>
                <w:rFonts w:ascii="Times New Roman" w:hAnsi="Times New Roman" w:cs="Times New Roman"/>
                <w:sz w:val="24"/>
                <w:szCs w:val="24"/>
              </w:rPr>
            </w:pPr>
          </w:p>
        </w:tc>
        <w:tc>
          <w:tcPr>
            <w:tcW w:w="598" w:type="dxa"/>
          </w:tcPr>
          <w:p w:rsidR="00A256EC" w:rsidRPr="000E3F2B" w:rsidRDefault="00A256EC" w:rsidP="00F404E4">
            <w:pPr>
              <w:spacing w:line="360" w:lineRule="auto"/>
              <w:jc w:val="both"/>
              <w:rPr>
                <w:rFonts w:ascii="Times New Roman" w:hAnsi="Times New Roman" w:cs="Times New Roman"/>
                <w:sz w:val="24"/>
                <w:szCs w:val="24"/>
              </w:rPr>
            </w:pPr>
          </w:p>
        </w:tc>
        <w:tc>
          <w:tcPr>
            <w:tcW w:w="1095" w:type="dxa"/>
          </w:tcPr>
          <w:p w:rsidR="00A256EC" w:rsidRPr="000E3F2B" w:rsidRDefault="00A256EC" w:rsidP="00F404E4">
            <w:pPr>
              <w:spacing w:line="360" w:lineRule="auto"/>
              <w:jc w:val="both"/>
              <w:rPr>
                <w:rFonts w:ascii="Times New Roman" w:hAnsi="Times New Roman" w:cs="Times New Roman"/>
                <w:sz w:val="24"/>
                <w:szCs w:val="24"/>
              </w:rPr>
            </w:pPr>
          </w:p>
        </w:tc>
      </w:tr>
      <w:tr w:rsidR="007E0C3D" w:rsidRPr="000E3F2B" w:rsidTr="007E0C3D">
        <w:trPr>
          <w:trHeight w:val="339"/>
        </w:trPr>
        <w:tc>
          <w:tcPr>
            <w:tcW w:w="924" w:type="dxa"/>
            <w:vMerge w:val="restart"/>
          </w:tcPr>
          <w:p w:rsidR="007E0C3D" w:rsidRPr="000E3F2B" w:rsidRDefault="007E0C3D" w:rsidP="00F404E4">
            <w:pPr>
              <w:spacing w:line="360" w:lineRule="auto"/>
              <w:jc w:val="both"/>
              <w:rPr>
                <w:rFonts w:ascii="Times New Roman" w:hAnsi="Times New Roman" w:cs="Times New Roman"/>
              </w:rPr>
            </w:pPr>
            <w:r>
              <w:rPr>
                <w:rFonts w:ascii="Times New Roman" w:hAnsi="Times New Roman" w:cs="Times New Roman"/>
              </w:rPr>
              <w:t>A13</w:t>
            </w:r>
          </w:p>
        </w:tc>
        <w:tc>
          <w:tcPr>
            <w:tcW w:w="1198" w:type="dxa"/>
            <w:vMerge w:val="restart"/>
          </w:tcPr>
          <w:p w:rsidR="007E0C3D" w:rsidRPr="000E3F2B" w:rsidRDefault="007E0C3D" w:rsidP="007E0C3D">
            <w:pPr>
              <w:spacing w:line="360" w:lineRule="auto"/>
              <w:rPr>
                <w:rFonts w:ascii="Times New Roman" w:hAnsi="Times New Roman" w:cs="Times New Roman"/>
                <w:sz w:val="24"/>
                <w:szCs w:val="24"/>
              </w:rPr>
            </w:pPr>
            <w:r>
              <w:rPr>
                <w:rFonts w:ascii="Times New Roman" w:hAnsi="Times New Roman" w:cs="Times New Roman"/>
                <w:sz w:val="24"/>
                <w:szCs w:val="24"/>
              </w:rPr>
              <w:t>Does the HP have kebele profiling format</w:t>
            </w:r>
          </w:p>
        </w:tc>
        <w:tc>
          <w:tcPr>
            <w:tcW w:w="3128" w:type="dxa"/>
            <w:gridSpan w:val="3"/>
          </w:tcPr>
          <w:p w:rsidR="007E0C3D" w:rsidRPr="000E3F2B" w:rsidRDefault="007E0C3D" w:rsidP="00F404E4">
            <w:pPr>
              <w:spacing w:line="360" w:lineRule="auto"/>
              <w:jc w:val="both"/>
              <w:rPr>
                <w:rFonts w:ascii="Times New Roman" w:hAnsi="Times New Roman" w:cs="Times New Roman"/>
                <w:sz w:val="24"/>
                <w:szCs w:val="24"/>
              </w:rPr>
            </w:pPr>
            <w:r>
              <w:rPr>
                <w:rFonts w:ascii="Times New Roman" w:hAnsi="Times New Roman" w:cs="Times New Roman"/>
                <w:sz w:val="24"/>
                <w:szCs w:val="24"/>
              </w:rPr>
              <w:t>Demographic profiling format</w:t>
            </w:r>
          </w:p>
        </w:tc>
        <w:tc>
          <w:tcPr>
            <w:tcW w:w="870" w:type="dxa"/>
          </w:tcPr>
          <w:p w:rsidR="007E0C3D" w:rsidRPr="000E3F2B" w:rsidRDefault="007E0C3D" w:rsidP="00F404E4">
            <w:pPr>
              <w:spacing w:line="360" w:lineRule="auto"/>
              <w:jc w:val="both"/>
              <w:rPr>
                <w:rFonts w:ascii="Times New Roman" w:hAnsi="Times New Roman" w:cs="Times New Roman"/>
                <w:sz w:val="24"/>
                <w:szCs w:val="24"/>
              </w:rPr>
            </w:pPr>
          </w:p>
        </w:tc>
        <w:tc>
          <w:tcPr>
            <w:tcW w:w="1203" w:type="dxa"/>
          </w:tcPr>
          <w:p w:rsidR="007E0C3D" w:rsidRPr="000E3F2B" w:rsidRDefault="007E0C3D" w:rsidP="00F404E4">
            <w:pPr>
              <w:spacing w:line="360" w:lineRule="auto"/>
              <w:jc w:val="both"/>
              <w:rPr>
                <w:rFonts w:ascii="Times New Roman" w:hAnsi="Times New Roman" w:cs="Times New Roman"/>
                <w:sz w:val="24"/>
                <w:szCs w:val="24"/>
              </w:rPr>
            </w:pPr>
          </w:p>
        </w:tc>
        <w:tc>
          <w:tcPr>
            <w:tcW w:w="598" w:type="dxa"/>
          </w:tcPr>
          <w:p w:rsidR="007E0C3D" w:rsidRPr="000E3F2B" w:rsidRDefault="007E0C3D" w:rsidP="00F404E4">
            <w:pPr>
              <w:spacing w:line="360" w:lineRule="auto"/>
              <w:jc w:val="both"/>
              <w:rPr>
                <w:rFonts w:ascii="Times New Roman" w:hAnsi="Times New Roman" w:cs="Times New Roman"/>
                <w:sz w:val="24"/>
                <w:szCs w:val="24"/>
              </w:rPr>
            </w:pPr>
          </w:p>
        </w:tc>
        <w:tc>
          <w:tcPr>
            <w:tcW w:w="1095" w:type="dxa"/>
          </w:tcPr>
          <w:p w:rsidR="007E0C3D" w:rsidRPr="000E3F2B" w:rsidRDefault="007E0C3D" w:rsidP="00F404E4">
            <w:pPr>
              <w:spacing w:line="360" w:lineRule="auto"/>
              <w:jc w:val="both"/>
              <w:rPr>
                <w:rFonts w:ascii="Times New Roman" w:hAnsi="Times New Roman" w:cs="Times New Roman"/>
                <w:sz w:val="24"/>
                <w:szCs w:val="24"/>
              </w:rPr>
            </w:pPr>
          </w:p>
        </w:tc>
      </w:tr>
      <w:tr w:rsidR="007E0C3D" w:rsidRPr="000E3F2B" w:rsidTr="007E0C3D">
        <w:trPr>
          <w:trHeight w:val="353"/>
        </w:trPr>
        <w:tc>
          <w:tcPr>
            <w:tcW w:w="924" w:type="dxa"/>
            <w:vMerge/>
          </w:tcPr>
          <w:p w:rsidR="007E0C3D" w:rsidRDefault="007E0C3D" w:rsidP="00F404E4">
            <w:pPr>
              <w:spacing w:line="360" w:lineRule="auto"/>
              <w:jc w:val="both"/>
              <w:rPr>
                <w:rFonts w:ascii="Times New Roman" w:hAnsi="Times New Roman" w:cs="Times New Roman"/>
              </w:rPr>
            </w:pPr>
          </w:p>
        </w:tc>
        <w:tc>
          <w:tcPr>
            <w:tcW w:w="1198" w:type="dxa"/>
            <w:vMerge/>
          </w:tcPr>
          <w:p w:rsidR="007E0C3D" w:rsidRDefault="007E0C3D" w:rsidP="00F404E4">
            <w:pPr>
              <w:spacing w:line="360" w:lineRule="auto"/>
              <w:jc w:val="both"/>
              <w:rPr>
                <w:rFonts w:ascii="Times New Roman" w:hAnsi="Times New Roman" w:cs="Times New Roman"/>
                <w:sz w:val="24"/>
                <w:szCs w:val="24"/>
              </w:rPr>
            </w:pPr>
          </w:p>
        </w:tc>
        <w:tc>
          <w:tcPr>
            <w:tcW w:w="3128" w:type="dxa"/>
            <w:gridSpan w:val="3"/>
          </w:tcPr>
          <w:p w:rsidR="007E0C3D" w:rsidRPr="000E3F2B" w:rsidRDefault="007E0C3D" w:rsidP="00F404E4">
            <w:pPr>
              <w:spacing w:line="360" w:lineRule="auto"/>
              <w:jc w:val="both"/>
              <w:rPr>
                <w:rFonts w:ascii="Times New Roman" w:hAnsi="Times New Roman" w:cs="Times New Roman"/>
                <w:sz w:val="24"/>
                <w:szCs w:val="24"/>
              </w:rPr>
            </w:pPr>
            <w:r>
              <w:rPr>
                <w:rFonts w:ascii="Times New Roman" w:hAnsi="Times New Roman" w:cs="Times New Roman"/>
                <w:sz w:val="24"/>
                <w:szCs w:val="24"/>
              </w:rPr>
              <w:t>Resource mapping format</w:t>
            </w:r>
          </w:p>
        </w:tc>
        <w:tc>
          <w:tcPr>
            <w:tcW w:w="870" w:type="dxa"/>
          </w:tcPr>
          <w:p w:rsidR="007E0C3D" w:rsidRPr="000E3F2B" w:rsidRDefault="007E0C3D" w:rsidP="00F404E4">
            <w:pPr>
              <w:spacing w:line="360" w:lineRule="auto"/>
              <w:jc w:val="both"/>
              <w:rPr>
                <w:rFonts w:ascii="Times New Roman" w:hAnsi="Times New Roman" w:cs="Times New Roman"/>
                <w:sz w:val="24"/>
                <w:szCs w:val="24"/>
              </w:rPr>
            </w:pPr>
          </w:p>
        </w:tc>
        <w:tc>
          <w:tcPr>
            <w:tcW w:w="1203" w:type="dxa"/>
          </w:tcPr>
          <w:p w:rsidR="007E0C3D" w:rsidRPr="000E3F2B" w:rsidRDefault="007E0C3D" w:rsidP="00F404E4">
            <w:pPr>
              <w:spacing w:line="360" w:lineRule="auto"/>
              <w:jc w:val="both"/>
              <w:rPr>
                <w:rFonts w:ascii="Times New Roman" w:hAnsi="Times New Roman" w:cs="Times New Roman"/>
                <w:sz w:val="24"/>
                <w:szCs w:val="24"/>
              </w:rPr>
            </w:pPr>
          </w:p>
        </w:tc>
        <w:tc>
          <w:tcPr>
            <w:tcW w:w="598" w:type="dxa"/>
          </w:tcPr>
          <w:p w:rsidR="007E0C3D" w:rsidRPr="000E3F2B" w:rsidRDefault="007E0C3D" w:rsidP="00F404E4">
            <w:pPr>
              <w:spacing w:line="360" w:lineRule="auto"/>
              <w:jc w:val="both"/>
              <w:rPr>
                <w:rFonts w:ascii="Times New Roman" w:hAnsi="Times New Roman" w:cs="Times New Roman"/>
                <w:sz w:val="24"/>
                <w:szCs w:val="24"/>
              </w:rPr>
            </w:pPr>
          </w:p>
        </w:tc>
        <w:tc>
          <w:tcPr>
            <w:tcW w:w="1095" w:type="dxa"/>
          </w:tcPr>
          <w:p w:rsidR="007E0C3D" w:rsidRPr="000E3F2B" w:rsidRDefault="007E0C3D" w:rsidP="00F404E4">
            <w:pPr>
              <w:spacing w:line="360" w:lineRule="auto"/>
              <w:jc w:val="both"/>
              <w:rPr>
                <w:rFonts w:ascii="Times New Roman" w:hAnsi="Times New Roman" w:cs="Times New Roman"/>
                <w:sz w:val="24"/>
                <w:szCs w:val="24"/>
              </w:rPr>
            </w:pPr>
          </w:p>
        </w:tc>
      </w:tr>
      <w:tr w:rsidR="007E0C3D" w:rsidRPr="000E3F2B" w:rsidTr="007E0C3D">
        <w:trPr>
          <w:trHeight w:val="231"/>
        </w:trPr>
        <w:tc>
          <w:tcPr>
            <w:tcW w:w="924" w:type="dxa"/>
            <w:vMerge/>
          </w:tcPr>
          <w:p w:rsidR="007E0C3D" w:rsidRDefault="007E0C3D" w:rsidP="00F404E4">
            <w:pPr>
              <w:spacing w:line="360" w:lineRule="auto"/>
              <w:jc w:val="both"/>
              <w:rPr>
                <w:rFonts w:ascii="Times New Roman" w:hAnsi="Times New Roman" w:cs="Times New Roman"/>
              </w:rPr>
            </w:pPr>
          </w:p>
        </w:tc>
        <w:tc>
          <w:tcPr>
            <w:tcW w:w="1198" w:type="dxa"/>
            <w:vMerge/>
          </w:tcPr>
          <w:p w:rsidR="007E0C3D" w:rsidRDefault="007E0C3D" w:rsidP="00F404E4">
            <w:pPr>
              <w:spacing w:line="360" w:lineRule="auto"/>
              <w:jc w:val="both"/>
              <w:rPr>
                <w:rFonts w:ascii="Times New Roman" w:hAnsi="Times New Roman" w:cs="Times New Roman"/>
                <w:sz w:val="24"/>
                <w:szCs w:val="24"/>
              </w:rPr>
            </w:pPr>
          </w:p>
        </w:tc>
        <w:tc>
          <w:tcPr>
            <w:tcW w:w="3128" w:type="dxa"/>
            <w:gridSpan w:val="3"/>
          </w:tcPr>
          <w:p w:rsidR="007E0C3D" w:rsidRPr="000E3F2B" w:rsidRDefault="007E0C3D" w:rsidP="00F404E4">
            <w:pPr>
              <w:spacing w:line="360" w:lineRule="auto"/>
              <w:jc w:val="both"/>
              <w:rPr>
                <w:rFonts w:ascii="Times New Roman" w:hAnsi="Times New Roman" w:cs="Times New Roman"/>
                <w:sz w:val="24"/>
                <w:szCs w:val="24"/>
              </w:rPr>
            </w:pPr>
            <w:r>
              <w:rPr>
                <w:rFonts w:ascii="Times New Roman" w:hAnsi="Times New Roman" w:cs="Times New Roman"/>
                <w:sz w:val="24"/>
                <w:szCs w:val="24"/>
              </w:rPr>
              <w:t>HH environmental sanitation formats</w:t>
            </w:r>
          </w:p>
        </w:tc>
        <w:tc>
          <w:tcPr>
            <w:tcW w:w="870" w:type="dxa"/>
          </w:tcPr>
          <w:p w:rsidR="007E0C3D" w:rsidRPr="000E3F2B" w:rsidRDefault="007E0C3D" w:rsidP="00F404E4">
            <w:pPr>
              <w:spacing w:line="360" w:lineRule="auto"/>
              <w:jc w:val="both"/>
              <w:rPr>
                <w:rFonts w:ascii="Times New Roman" w:hAnsi="Times New Roman" w:cs="Times New Roman"/>
                <w:sz w:val="24"/>
                <w:szCs w:val="24"/>
              </w:rPr>
            </w:pPr>
          </w:p>
        </w:tc>
        <w:tc>
          <w:tcPr>
            <w:tcW w:w="1203" w:type="dxa"/>
          </w:tcPr>
          <w:p w:rsidR="007E0C3D" w:rsidRPr="000E3F2B" w:rsidRDefault="007E0C3D" w:rsidP="00F404E4">
            <w:pPr>
              <w:spacing w:line="360" w:lineRule="auto"/>
              <w:jc w:val="both"/>
              <w:rPr>
                <w:rFonts w:ascii="Times New Roman" w:hAnsi="Times New Roman" w:cs="Times New Roman"/>
                <w:sz w:val="24"/>
                <w:szCs w:val="24"/>
              </w:rPr>
            </w:pPr>
          </w:p>
        </w:tc>
        <w:tc>
          <w:tcPr>
            <w:tcW w:w="598" w:type="dxa"/>
          </w:tcPr>
          <w:p w:rsidR="007E0C3D" w:rsidRPr="000E3F2B" w:rsidRDefault="007E0C3D" w:rsidP="00F404E4">
            <w:pPr>
              <w:spacing w:line="360" w:lineRule="auto"/>
              <w:jc w:val="both"/>
              <w:rPr>
                <w:rFonts w:ascii="Times New Roman" w:hAnsi="Times New Roman" w:cs="Times New Roman"/>
                <w:sz w:val="24"/>
                <w:szCs w:val="24"/>
              </w:rPr>
            </w:pPr>
          </w:p>
        </w:tc>
        <w:tc>
          <w:tcPr>
            <w:tcW w:w="1095" w:type="dxa"/>
          </w:tcPr>
          <w:p w:rsidR="007E0C3D" w:rsidRPr="000E3F2B" w:rsidRDefault="007E0C3D" w:rsidP="00F404E4">
            <w:pPr>
              <w:spacing w:line="360" w:lineRule="auto"/>
              <w:jc w:val="both"/>
              <w:rPr>
                <w:rFonts w:ascii="Times New Roman" w:hAnsi="Times New Roman" w:cs="Times New Roman"/>
                <w:sz w:val="24"/>
                <w:szCs w:val="24"/>
              </w:rPr>
            </w:pPr>
          </w:p>
        </w:tc>
      </w:tr>
      <w:tr w:rsidR="007E0C3D" w:rsidRPr="000E3F2B" w:rsidTr="007E0C3D">
        <w:trPr>
          <w:trHeight w:val="285"/>
        </w:trPr>
        <w:tc>
          <w:tcPr>
            <w:tcW w:w="924" w:type="dxa"/>
            <w:vMerge/>
          </w:tcPr>
          <w:p w:rsidR="007E0C3D" w:rsidRDefault="007E0C3D" w:rsidP="00F404E4">
            <w:pPr>
              <w:spacing w:line="360" w:lineRule="auto"/>
              <w:jc w:val="both"/>
              <w:rPr>
                <w:rFonts w:ascii="Times New Roman" w:hAnsi="Times New Roman" w:cs="Times New Roman"/>
              </w:rPr>
            </w:pPr>
          </w:p>
        </w:tc>
        <w:tc>
          <w:tcPr>
            <w:tcW w:w="1198" w:type="dxa"/>
            <w:vMerge/>
          </w:tcPr>
          <w:p w:rsidR="007E0C3D" w:rsidRDefault="007E0C3D" w:rsidP="00F404E4">
            <w:pPr>
              <w:spacing w:line="360" w:lineRule="auto"/>
              <w:jc w:val="both"/>
              <w:rPr>
                <w:rFonts w:ascii="Times New Roman" w:hAnsi="Times New Roman" w:cs="Times New Roman"/>
                <w:sz w:val="24"/>
                <w:szCs w:val="24"/>
              </w:rPr>
            </w:pPr>
          </w:p>
        </w:tc>
        <w:tc>
          <w:tcPr>
            <w:tcW w:w="3128" w:type="dxa"/>
            <w:gridSpan w:val="3"/>
          </w:tcPr>
          <w:p w:rsidR="007E0C3D" w:rsidRPr="000E3F2B" w:rsidRDefault="004C3EC6" w:rsidP="004C3EC6">
            <w:pPr>
              <w:spacing w:line="360" w:lineRule="auto"/>
              <w:rPr>
                <w:rFonts w:ascii="Times New Roman" w:hAnsi="Times New Roman" w:cs="Times New Roman"/>
                <w:sz w:val="24"/>
                <w:szCs w:val="24"/>
              </w:rPr>
            </w:pPr>
            <w:r w:rsidRPr="004C3EC6">
              <w:rPr>
                <w:rFonts w:ascii="Times New Roman" w:hAnsi="Times New Roman" w:cs="Times New Roman"/>
                <w:sz w:val="24"/>
                <w:szCs w:val="24"/>
              </w:rPr>
              <w:t>Basic Health Indicators Compilation Format</w:t>
            </w:r>
          </w:p>
        </w:tc>
        <w:tc>
          <w:tcPr>
            <w:tcW w:w="870" w:type="dxa"/>
          </w:tcPr>
          <w:p w:rsidR="007E0C3D" w:rsidRPr="000E3F2B" w:rsidRDefault="007E0C3D" w:rsidP="00F404E4">
            <w:pPr>
              <w:spacing w:line="360" w:lineRule="auto"/>
              <w:jc w:val="both"/>
              <w:rPr>
                <w:rFonts w:ascii="Times New Roman" w:hAnsi="Times New Roman" w:cs="Times New Roman"/>
                <w:sz w:val="24"/>
                <w:szCs w:val="24"/>
              </w:rPr>
            </w:pPr>
          </w:p>
        </w:tc>
        <w:tc>
          <w:tcPr>
            <w:tcW w:w="1203" w:type="dxa"/>
          </w:tcPr>
          <w:p w:rsidR="007E0C3D" w:rsidRPr="000E3F2B" w:rsidRDefault="007E0C3D" w:rsidP="00F404E4">
            <w:pPr>
              <w:spacing w:line="360" w:lineRule="auto"/>
              <w:jc w:val="both"/>
              <w:rPr>
                <w:rFonts w:ascii="Times New Roman" w:hAnsi="Times New Roman" w:cs="Times New Roman"/>
                <w:sz w:val="24"/>
                <w:szCs w:val="24"/>
              </w:rPr>
            </w:pPr>
          </w:p>
        </w:tc>
        <w:tc>
          <w:tcPr>
            <w:tcW w:w="598" w:type="dxa"/>
          </w:tcPr>
          <w:p w:rsidR="007E0C3D" w:rsidRPr="000E3F2B" w:rsidRDefault="007E0C3D" w:rsidP="00F404E4">
            <w:pPr>
              <w:spacing w:line="360" w:lineRule="auto"/>
              <w:jc w:val="both"/>
              <w:rPr>
                <w:rFonts w:ascii="Times New Roman" w:hAnsi="Times New Roman" w:cs="Times New Roman"/>
                <w:sz w:val="24"/>
                <w:szCs w:val="24"/>
              </w:rPr>
            </w:pPr>
          </w:p>
        </w:tc>
        <w:tc>
          <w:tcPr>
            <w:tcW w:w="1095" w:type="dxa"/>
          </w:tcPr>
          <w:p w:rsidR="007E0C3D" w:rsidRPr="000E3F2B" w:rsidRDefault="007E0C3D" w:rsidP="00F404E4">
            <w:pPr>
              <w:spacing w:line="360" w:lineRule="auto"/>
              <w:jc w:val="both"/>
              <w:rPr>
                <w:rFonts w:ascii="Times New Roman" w:hAnsi="Times New Roman" w:cs="Times New Roman"/>
                <w:sz w:val="24"/>
                <w:szCs w:val="24"/>
              </w:rPr>
            </w:pPr>
          </w:p>
        </w:tc>
      </w:tr>
      <w:tr w:rsidR="00843D99" w:rsidRPr="000E3F2B" w:rsidTr="007E0C3D">
        <w:tc>
          <w:tcPr>
            <w:tcW w:w="924" w:type="dxa"/>
          </w:tcPr>
          <w:p w:rsidR="00843D99" w:rsidRPr="000E3F2B" w:rsidRDefault="00843D99" w:rsidP="00F404E4">
            <w:pPr>
              <w:spacing w:line="360" w:lineRule="auto"/>
              <w:jc w:val="both"/>
              <w:rPr>
                <w:rFonts w:ascii="Times New Roman" w:hAnsi="Times New Roman" w:cs="Times New Roman"/>
              </w:rPr>
            </w:pPr>
            <w:r>
              <w:rPr>
                <w:rFonts w:ascii="Times New Roman" w:hAnsi="Times New Roman" w:cs="Times New Roman"/>
              </w:rPr>
              <w:t>A14</w:t>
            </w:r>
          </w:p>
        </w:tc>
        <w:tc>
          <w:tcPr>
            <w:tcW w:w="4326" w:type="dxa"/>
            <w:gridSpan w:val="4"/>
          </w:tcPr>
          <w:p w:rsidR="00843D99" w:rsidRPr="000E3F2B" w:rsidRDefault="00751215" w:rsidP="00F404E4">
            <w:pPr>
              <w:spacing w:line="360" w:lineRule="auto"/>
              <w:jc w:val="both"/>
              <w:rPr>
                <w:rFonts w:ascii="Times New Roman" w:hAnsi="Times New Roman" w:cs="Times New Roman"/>
                <w:sz w:val="24"/>
                <w:szCs w:val="24"/>
              </w:rPr>
            </w:pPr>
            <w:r>
              <w:rPr>
                <w:rFonts w:ascii="Times New Roman" w:hAnsi="Times New Roman" w:cs="Times New Roman"/>
                <w:sz w:val="24"/>
                <w:szCs w:val="24"/>
              </w:rPr>
              <w:t>Is there trained HEW worker within last 6 months</w:t>
            </w:r>
          </w:p>
        </w:tc>
        <w:tc>
          <w:tcPr>
            <w:tcW w:w="870" w:type="dxa"/>
          </w:tcPr>
          <w:p w:rsidR="00843D99" w:rsidRPr="000E3F2B" w:rsidRDefault="00843D99" w:rsidP="00F404E4">
            <w:pPr>
              <w:spacing w:line="360" w:lineRule="auto"/>
              <w:jc w:val="both"/>
              <w:rPr>
                <w:rFonts w:ascii="Times New Roman" w:hAnsi="Times New Roman" w:cs="Times New Roman"/>
                <w:sz w:val="24"/>
                <w:szCs w:val="24"/>
              </w:rPr>
            </w:pPr>
          </w:p>
        </w:tc>
        <w:tc>
          <w:tcPr>
            <w:tcW w:w="1203" w:type="dxa"/>
          </w:tcPr>
          <w:p w:rsidR="00843D99" w:rsidRPr="000E3F2B" w:rsidRDefault="00843D99" w:rsidP="00F404E4">
            <w:pPr>
              <w:spacing w:line="360" w:lineRule="auto"/>
              <w:jc w:val="both"/>
              <w:rPr>
                <w:rFonts w:ascii="Times New Roman" w:hAnsi="Times New Roman" w:cs="Times New Roman"/>
                <w:sz w:val="24"/>
                <w:szCs w:val="24"/>
              </w:rPr>
            </w:pPr>
          </w:p>
        </w:tc>
        <w:tc>
          <w:tcPr>
            <w:tcW w:w="598" w:type="dxa"/>
          </w:tcPr>
          <w:p w:rsidR="00843D99" w:rsidRPr="000E3F2B" w:rsidRDefault="00843D99" w:rsidP="00F404E4">
            <w:pPr>
              <w:spacing w:line="360" w:lineRule="auto"/>
              <w:jc w:val="both"/>
              <w:rPr>
                <w:rFonts w:ascii="Times New Roman" w:hAnsi="Times New Roman" w:cs="Times New Roman"/>
                <w:sz w:val="24"/>
                <w:szCs w:val="24"/>
              </w:rPr>
            </w:pPr>
          </w:p>
        </w:tc>
        <w:tc>
          <w:tcPr>
            <w:tcW w:w="1095" w:type="dxa"/>
          </w:tcPr>
          <w:p w:rsidR="00843D99" w:rsidRPr="000E3F2B" w:rsidRDefault="00843D99" w:rsidP="00F404E4">
            <w:pPr>
              <w:spacing w:line="360" w:lineRule="auto"/>
              <w:jc w:val="both"/>
              <w:rPr>
                <w:rFonts w:ascii="Times New Roman" w:hAnsi="Times New Roman" w:cs="Times New Roman"/>
                <w:sz w:val="24"/>
                <w:szCs w:val="24"/>
              </w:rPr>
            </w:pPr>
          </w:p>
        </w:tc>
      </w:tr>
    </w:tbl>
    <w:p w:rsidR="00513009" w:rsidRDefault="00513009" w:rsidP="00F404E4">
      <w:pPr>
        <w:spacing w:line="360" w:lineRule="auto"/>
        <w:jc w:val="both"/>
        <w:rPr>
          <w:rFonts w:ascii="Times New Roman" w:hAnsi="Times New Roman" w:cs="Times New Roman"/>
          <w:sz w:val="24"/>
          <w:szCs w:val="24"/>
        </w:rPr>
      </w:pPr>
      <w:r w:rsidRPr="00513009">
        <w:rPr>
          <w:rFonts w:ascii="Times New Roman" w:hAnsi="Times New Roman" w:cs="Times New Roman"/>
          <w:sz w:val="24"/>
          <w:szCs w:val="24"/>
        </w:rPr>
        <w:t>Thank you!</w:t>
      </w:r>
    </w:p>
    <w:p w:rsidR="00513009" w:rsidRDefault="00513009" w:rsidP="00F404E4">
      <w:pPr>
        <w:spacing w:after="0" w:line="360" w:lineRule="auto"/>
        <w:jc w:val="both"/>
        <w:rPr>
          <w:rFonts w:ascii="Times New Roman" w:hAnsi="Times New Roman" w:cs="Times New Roman"/>
          <w:sz w:val="24"/>
          <w:szCs w:val="24"/>
        </w:rPr>
      </w:pPr>
      <w:r w:rsidRPr="00513009">
        <w:rPr>
          <w:rFonts w:ascii="Times New Roman" w:hAnsi="Times New Roman" w:cs="Times New Roman"/>
          <w:sz w:val="24"/>
          <w:szCs w:val="24"/>
        </w:rPr>
        <w:t xml:space="preserve"> Data collector name: _____________ Date of </w:t>
      </w:r>
      <w:r>
        <w:rPr>
          <w:rFonts w:ascii="Times New Roman" w:hAnsi="Times New Roman" w:cs="Times New Roman"/>
          <w:sz w:val="24"/>
          <w:szCs w:val="24"/>
        </w:rPr>
        <w:t>data collection: ______________ Signature</w:t>
      </w:r>
      <w:r w:rsidRPr="00513009">
        <w:rPr>
          <w:rFonts w:ascii="Times New Roman" w:hAnsi="Times New Roman" w:cs="Times New Roman"/>
          <w:sz w:val="24"/>
          <w:szCs w:val="24"/>
        </w:rPr>
        <w:t xml:space="preserve">: _________ </w:t>
      </w:r>
    </w:p>
    <w:p w:rsidR="00513009" w:rsidRDefault="00513009" w:rsidP="00F404E4">
      <w:pPr>
        <w:spacing w:line="360" w:lineRule="auto"/>
        <w:jc w:val="both"/>
        <w:rPr>
          <w:rFonts w:ascii="Times New Roman" w:hAnsi="Times New Roman" w:cs="Times New Roman"/>
          <w:sz w:val="24"/>
          <w:szCs w:val="24"/>
        </w:rPr>
      </w:pPr>
      <w:r w:rsidRPr="00513009">
        <w:rPr>
          <w:rFonts w:ascii="Times New Roman" w:hAnsi="Times New Roman" w:cs="Times New Roman"/>
          <w:sz w:val="24"/>
          <w:szCs w:val="24"/>
        </w:rPr>
        <w:t>Checked by/supervisors n</w:t>
      </w:r>
      <w:r>
        <w:rPr>
          <w:rFonts w:ascii="Times New Roman" w:hAnsi="Times New Roman" w:cs="Times New Roman"/>
          <w:sz w:val="24"/>
          <w:szCs w:val="24"/>
        </w:rPr>
        <w:t>ame: ____________ Checked date</w:t>
      </w:r>
      <w:r w:rsidRPr="00513009">
        <w:rPr>
          <w:rFonts w:ascii="Times New Roman" w:hAnsi="Times New Roman" w:cs="Times New Roman"/>
          <w:sz w:val="24"/>
          <w:szCs w:val="24"/>
        </w:rPr>
        <w:t>_______________Signature: ___________</w:t>
      </w:r>
    </w:p>
    <w:p w:rsidR="004B0593" w:rsidRDefault="004B0593" w:rsidP="00F404E4">
      <w:pPr>
        <w:spacing w:line="360" w:lineRule="auto"/>
        <w:jc w:val="both"/>
        <w:rPr>
          <w:rFonts w:ascii="Times New Roman" w:hAnsi="Times New Roman" w:cs="Times New Roman"/>
          <w:sz w:val="24"/>
          <w:szCs w:val="24"/>
        </w:rPr>
      </w:pPr>
    </w:p>
    <w:p w:rsidR="004B0593" w:rsidRDefault="004B0593" w:rsidP="00F404E4">
      <w:pPr>
        <w:spacing w:line="360" w:lineRule="auto"/>
        <w:jc w:val="both"/>
        <w:rPr>
          <w:rFonts w:ascii="Times New Roman" w:hAnsi="Times New Roman" w:cs="Times New Roman"/>
          <w:sz w:val="24"/>
          <w:szCs w:val="24"/>
        </w:rPr>
      </w:pPr>
    </w:p>
    <w:p w:rsidR="004B0593" w:rsidRDefault="004B0593" w:rsidP="00F404E4">
      <w:pPr>
        <w:spacing w:line="360" w:lineRule="auto"/>
        <w:jc w:val="both"/>
        <w:rPr>
          <w:rFonts w:ascii="Times New Roman" w:hAnsi="Times New Roman" w:cs="Times New Roman"/>
          <w:sz w:val="24"/>
          <w:szCs w:val="24"/>
        </w:rPr>
      </w:pPr>
    </w:p>
    <w:p w:rsidR="00C8097F" w:rsidRPr="00591707" w:rsidRDefault="009A6423" w:rsidP="00783194">
      <w:pPr>
        <w:pStyle w:val="ListParagraph"/>
        <w:numPr>
          <w:ilvl w:val="0"/>
          <w:numId w:val="8"/>
        </w:numPr>
        <w:rPr>
          <w:rFonts w:ascii="Times New Roman" w:hAnsi="Times New Roman" w:cs="Times New Roman"/>
          <w:b/>
          <w:sz w:val="24"/>
        </w:rPr>
      </w:pPr>
      <w:r w:rsidRPr="00591707">
        <w:rPr>
          <w:rFonts w:ascii="Times New Roman" w:hAnsi="Times New Roman" w:cs="Times New Roman"/>
          <w:b/>
          <w:sz w:val="24"/>
        </w:rPr>
        <w:t>O</w:t>
      </w:r>
      <w:r w:rsidR="00C8097F" w:rsidRPr="00591707">
        <w:rPr>
          <w:rFonts w:ascii="Times New Roman" w:hAnsi="Times New Roman" w:cs="Times New Roman"/>
          <w:b/>
          <w:sz w:val="24"/>
        </w:rPr>
        <w:t>bservation checklist</w:t>
      </w:r>
    </w:p>
    <w:p w:rsidR="00E73C15" w:rsidRPr="00E73C15" w:rsidRDefault="00E73C15" w:rsidP="00591707">
      <w:pPr>
        <w:spacing w:after="0" w:line="360" w:lineRule="auto"/>
        <w:jc w:val="both"/>
        <w:rPr>
          <w:rFonts w:ascii="Times New Roman" w:hAnsi="Times New Roman" w:cs="Times New Roman"/>
          <w:sz w:val="24"/>
          <w:szCs w:val="24"/>
        </w:rPr>
      </w:pPr>
      <w:r w:rsidRPr="00E73C15">
        <w:rPr>
          <w:rFonts w:ascii="Times New Roman" w:hAnsi="Times New Roman" w:cs="Times New Roman"/>
          <w:sz w:val="24"/>
          <w:szCs w:val="24"/>
        </w:rPr>
        <w:t>Instruction: This checklist will be used to</w:t>
      </w:r>
      <w:r>
        <w:rPr>
          <w:rFonts w:ascii="Times New Roman" w:hAnsi="Times New Roman" w:cs="Times New Roman"/>
          <w:sz w:val="24"/>
          <w:szCs w:val="24"/>
        </w:rPr>
        <w:t xml:space="preserve"> check compliance of implementation with </w:t>
      </w:r>
      <w:r w:rsidR="003822A7">
        <w:rPr>
          <w:rFonts w:ascii="Times New Roman" w:hAnsi="Times New Roman" w:cs="Times New Roman"/>
          <w:sz w:val="24"/>
          <w:szCs w:val="24"/>
        </w:rPr>
        <w:t xml:space="preserve">standard </w:t>
      </w:r>
      <w:r>
        <w:rPr>
          <w:rFonts w:ascii="Times New Roman" w:hAnsi="Times New Roman" w:cs="Times New Roman"/>
          <w:sz w:val="24"/>
          <w:szCs w:val="24"/>
        </w:rPr>
        <w:t>guidelines in each health post. I</w:t>
      </w:r>
      <w:r w:rsidRPr="00E73C15">
        <w:rPr>
          <w:rFonts w:ascii="Times New Roman" w:hAnsi="Times New Roman" w:cs="Times New Roman"/>
          <w:sz w:val="24"/>
          <w:szCs w:val="24"/>
        </w:rPr>
        <w:t xml:space="preserve">t will be answered by interviewing the health extension workers and observing as needed. </w:t>
      </w:r>
    </w:p>
    <w:p w:rsidR="00E73C15" w:rsidRPr="000E3F2B" w:rsidRDefault="00E73C15" w:rsidP="00591707">
      <w:pPr>
        <w:spacing w:line="360" w:lineRule="auto"/>
        <w:jc w:val="both"/>
        <w:rPr>
          <w:rFonts w:ascii="Times New Roman" w:hAnsi="Times New Roman" w:cs="Times New Roman"/>
          <w:sz w:val="24"/>
          <w:szCs w:val="24"/>
        </w:rPr>
      </w:pPr>
      <w:r w:rsidRPr="00E73C15">
        <w:rPr>
          <w:rFonts w:ascii="Times New Roman" w:hAnsi="Times New Roman" w:cs="Times New Roman"/>
          <w:sz w:val="24"/>
          <w:szCs w:val="24"/>
        </w:rPr>
        <w:t>Complete the following table by asking the health</w:t>
      </w:r>
      <w:r w:rsidR="003822A7">
        <w:rPr>
          <w:rFonts w:ascii="Times New Roman" w:hAnsi="Times New Roman" w:cs="Times New Roman"/>
          <w:sz w:val="24"/>
          <w:szCs w:val="24"/>
        </w:rPr>
        <w:t xml:space="preserve"> extension worker and observing the FF or service provided</w:t>
      </w:r>
      <w:r w:rsidRPr="00E73C15">
        <w:rPr>
          <w:rFonts w:ascii="Times New Roman" w:hAnsi="Times New Roman" w:cs="Times New Roman"/>
          <w:sz w:val="24"/>
          <w:szCs w:val="24"/>
        </w:rPr>
        <w:t xml:space="preserve"> on the day of visit (Put a √ mark)</w:t>
      </w:r>
    </w:p>
    <w:tbl>
      <w:tblPr>
        <w:tblStyle w:val="TableGrid"/>
        <w:tblW w:w="9464" w:type="dxa"/>
        <w:tblLook w:val="04A0" w:firstRow="1" w:lastRow="0" w:firstColumn="1" w:lastColumn="0" w:noHBand="0" w:noVBand="1"/>
      </w:tblPr>
      <w:tblGrid>
        <w:gridCol w:w="1320"/>
        <w:gridCol w:w="4600"/>
        <w:gridCol w:w="709"/>
        <w:gridCol w:w="709"/>
        <w:gridCol w:w="850"/>
        <w:gridCol w:w="1276"/>
      </w:tblGrid>
      <w:tr w:rsidR="00082A01" w:rsidRPr="000E3F2B" w:rsidTr="001D20F2">
        <w:tc>
          <w:tcPr>
            <w:tcW w:w="1320" w:type="dxa"/>
            <w:vMerge w:val="restart"/>
          </w:tcPr>
          <w:p w:rsidR="00082A01" w:rsidRPr="000E3F2B" w:rsidRDefault="00082A0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lastRenderedPageBreak/>
              <w:t xml:space="preserve">Code </w:t>
            </w:r>
          </w:p>
        </w:tc>
        <w:tc>
          <w:tcPr>
            <w:tcW w:w="4600" w:type="dxa"/>
            <w:vMerge w:val="restart"/>
          </w:tcPr>
          <w:p w:rsidR="00082A01" w:rsidRPr="000E3F2B" w:rsidRDefault="00082A0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 xml:space="preserve">Indicator </w:t>
            </w:r>
          </w:p>
        </w:tc>
        <w:tc>
          <w:tcPr>
            <w:tcW w:w="2268" w:type="dxa"/>
            <w:gridSpan w:val="3"/>
          </w:tcPr>
          <w:p w:rsidR="00082A01" w:rsidRPr="000E3F2B" w:rsidRDefault="00082A0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Status of compliance</w:t>
            </w:r>
          </w:p>
        </w:tc>
        <w:tc>
          <w:tcPr>
            <w:tcW w:w="1276" w:type="dxa"/>
          </w:tcPr>
          <w:p w:rsidR="00082A01" w:rsidRPr="000E3F2B" w:rsidRDefault="00082A0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 xml:space="preserve">Remark </w:t>
            </w:r>
          </w:p>
        </w:tc>
      </w:tr>
      <w:tr w:rsidR="00082A01" w:rsidRPr="000E3F2B" w:rsidTr="001D20F2">
        <w:tc>
          <w:tcPr>
            <w:tcW w:w="1320" w:type="dxa"/>
            <w:vMerge/>
          </w:tcPr>
          <w:p w:rsidR="00082A01" w:rsidRPr="000E3F2B" w:rsidRDefault="00082A01" w:rsidP="00591707">
            <w:pPr>
              <w:spacing w:line="360" w:lineRule="auto"/>
              <w:jc w:val="both"/>
              <w:rPr>
                <w:rFonts w:ascii="Times New Roman" w:hAnsi="Times New Roman" w:cs="Times New Roman"/>
                <w:sz w:val="24"/>
                <w:szCs w:val="24"/>
              </w:rPr>
            </w:pPr>
          </w:p>
        </w:tc>
        <w:tc>
          <w:tcPr>
            <w:tcW w:w="4600" w:type="dxa"/>
            <w:vMerge/>
          </w:tcPr>
          <w:p w:rsidR="00082A01" w:rsidRPr="000E3F2B" w:rsidRDefault="00082A01" w:rsidP="00591707">
            <w:pPr>
              <w:spacing w:line="360" w:lineRule="auto"/>
              <w:jc w:val="both"/>
              <w:rPr>
                <w:rFonts w:ascii="Times New Roman" w:hAnsi="Times New Roman" w:cs="Times New Roman"/>
                <w:sz w:val="24"/>
                <w:szCs w:val="24"/>
              </w:rPr>
            </w:pPr>
          </w:p>
        </w:tc>
        <w:tc>
          <w:tcPr>
            <w:tcW w:w="709" w:type="dxa"/>
          </w:tcPr>
          <w:p w:rsidR="00082A01" w:rsidRPr="000E3F2B" w:rsidRDefault="00082A0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 xml:space="preserve">Yes </w:t>
            </w:r>
          </w:p>
        </w:tc>
        <w:tc>
          <w:tcPr>
            <w:tcW w:w="709" w:type="dxa"/>
          </w:tcPr>
          <w:p w:rsidR="00082A01" w:rsidRPr="000E3F2B" w:rsidRDefault="00082A0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 xml:space="preserve">No </w:t>
            </w:r>
          </w:p>
        </w:tc>
        <w:tc>
          <w:tcPr>
            <w:tcW w:w="850" w:type="dxa"/>
          </w:tcPr>
          <w:p w:rsidR="00082A01" w:rsidRPr="000E3F2B" w:rsidRDefault="00082A0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NA</w:t>
            </w:r>
          </w:p>
        </w:tc>
        <w:tc>
          <w:tcPr>
            <w:tcW w:w="127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1D20F2">
        <w:tc>
          <w:tcPr>
            <w:tcW w:w="1320" w:type="dxa"/>
          </w:tcPr>
          <w:p w:rsidR="00082A01" w:rsidRPr="000E3F2B" w:rsidRDefault="00082A0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C01</w:t>
            </w:r>
          </w:p>
        </w:tc>
        <w:tc>
          <w:tcPr>
            <w:tcW w:w="4600" w:type="dxa"/>
          </w:tcPr>
          <w:p w:rsidR="00082A01" w:rsidRPr="000E3F2B" w:rsidRDefault="00C8097F"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 xml:space="preserve"> Family folder / pouch provided to all HH in the kebele</w:t>
            </w: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850" w:type="dxa"/>
          </w:tcPr>
          <w:p w:rsidR="00082A01" w:rsidRPr="000E3F2B" w:rsidRDefault="00082A01" w:rsidP="00591707">
            <w:pPr>
              <w:spacing w:line="360" w:lineRule="auto"/>
              <w:jc w:val="both"/>
              <w:rPr>
                <w:rFonts w:ascii="Times New Roman" w:hAnsi="Times New Roman" w:cs="Times New Roman"/>
                <w:sz w:val="24"/>
                <w:szCs w:val="24"/>
              </w:rPr>
            </w:pPr>
          </w:p>
        </w:tc>
        <w:tc>
          <w:tcPr>
            <w:tcW w:w="127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1D20F2">
        <w:tc>
          <w:tcPr>
            <w:tcW w:w="1320" w:type="dxa"/>
          </w:tcPr>
          <w:p w:rsidR="00082A01" w:rsidRPr="000E3F2B" w:rsidRDefault="00082A0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C02</w:t>
            </w:r>
          </w:p>
        </w:tc>
        <w:tc>
          <w:tcPr>
            <w:tcW w:w="4600" w:type="dxa"/>
          </w:tcPr>
          <w:p w:rsidR="00082A01" w:rsidRPr="000E3F2B" w:rsidRDefault="00C8097F"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The family folder / pouch organized and shelved according to HH number</w:t>
            </w: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850" w:type="dxa"/>
          </w:tcPr>
          <w:p w:rsidR="00082A01" w:rsidRPr="000E3F2B" w:rsidRDefault="00082A01" w:rsidP="00591707">
            <w:pPr>
              <w:spacing w:line="360" w:lineRule="auto"/>
              <w:jc w:val="both"/>
              <w:rPr>
                <w:rFonts w:ascii="Times New Roman" w:hAnsi="Times New Roman" w:cs="Times New Roman"/>
                <w:sz w:val="24"/>
                <w:szCs w:val="24"/>
              </w:rPr>
            </w:pPr>
          </w:p>
        </w:tc>
        <w:tc>
          <w:tcPr>
            <w:tcW w:w="127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1D20F2">
        <w:tc>
          <w:tcPr>
            <w:tcW w:w="1320" w:type="dxa"/>
          </w:tcPr>
          <w:p w:rsidR="00082A01" w:rsidRPr="000E3F2B" w:rsidRDefault="00082A0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C03</w:t>
            </w:r>
          </w:p>
        </w:tc>
        <w:tc>
          <w:tcPr>
            <w:tcW w:w="4600" w:type="dxa"/>
          </w:tcPr>
          <w:p w:rsidR="001D20F2" w:rsidRPr="000E3F2B" w:rsidRDefault="001D20F2"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The health cards provided to clients</w:t>
            </w:r>
          </w:p>
          <w:p w:rsidR="00082A01" w:rsidRPr="000E3F2B" w:rsidRDefault="001D20F2"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when a member comes to HP</w:t>
            </w: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850" w:type="dxa"/>
          </w:tcPr>
          <w:p w:rsidR="00082A01" w:rsidRPr="000E3F2B" w:rsidRDefault="00082A01" w:rsidP="00591707">
            <w:pPr>
              <w:spacing w:line="360" w:lineRule="auto"/>
              <w:jc w:val="both"/>
              <w:rPr>
                <w:rFonts w:ascii="Times New Roman" w:hAnsi="Times New Roman" w:cs="Times New Roman"/>
                <w:sz w:val="24"/>
                <w:szCs w:val="24"/>
              </w:rPr>
            </w:pPr>
          </w:p>
        </w:tc>
        <w:tc>
          <w:tcPr>
            <w:tcW w:w="127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1D20F2">
        <w:tc>
          <w:tcPr>
            <w:tcW w:w="1320" w:type="dxa"/>
          </w:tcPr>
          <w:p w:rsidR="00082A01" w:rsidRPr="000E3F2B" w:rsidRDefault="00082A0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C04</w:t>
            </w:r>
          </w:p>
        </w:tc>
        <w:tc>
          <w:tcPr>
            <w:tcW w:w="4600" w:type="dxa"/>
          </w:tcPr>
          <w:p w:rsidR="00082A01" w:rsidRPr="000E3F2B" w:rsidRDefault="001D20F2"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The health cards provided to all members</w:t>
            </w: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850" w:type="dxa"/>
          </w:tcPr>
          <w:p w:rsidR="00082A01" w:rsidRPr="000E3F2B" w:rsidRDefault="00082A01" w:rsidP="00591707">
            <w:pPr>
              <w:spacing w:line="360" w:lineRule="auto"/>
              <w:jc w:val="both"/>
              <w:rPr>
                <w:rFonts w:ascii="Times New Roman" w:hAnsi="Times New Roman" w:cs="Times New Roman"/>
                <w:sz w:val="24"/>
                <w:szCs w:val="24"/>
              </w:rPr>
            </w:pPr>
          </w:p>
        </w:tc>
        <w:tc>
          <w:tcPr>
            <w:tcW w:w="127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1D20F2">
        <w:tc>
          <w:tcPr>
            <w:tcW w:w="1320" w:type="dxa"/>
          </w:tcPr>
          <w:p w:rsidR="00082A01" w:rsidRPr="000E3F2B" w:rsidRDefault="00082A0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C05</w:t>
            </w:r>
          </w:p>
        </w:tc>
        <w:tc>
          <w:tcPr>
            <w:tcW w:w="4600" w:type="dxa"/>
          </w:tcPr>
          <w:p w:rsidR="00082A01" w:rsidRPr="000E3F2B" w:rsidRDefault="001D20F2"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FF retrieved if a client comes to this health post by name from MFI</w:t>
            </w: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850" w:type="dxa"/>
          </w:tcPr>
          <w:p w:rsidR="00082A01" w:rsidRPr="000E3F2B" w:rsidRDefault="00082A01" w:rsidP="00591707">
            <w:pPr>
              <w:spacing w:line="360" w:lineRule="auto"/>
              <w:jc w:val="both"/>
              <w:rPr>
                <w:rFonts w:ascii="Times New Roman" w:hAnsi="Times New Roman" w:cs="Times New Roman"/>
                <w:sz w:val="24"/>
                <w:szCs w:val="24"/>
              </w:rPr>
            </w:pPr>
          </w:p>
        </w:tc>
        <w:tc>
          <w:tcPr>
            <w:tcW w:w="127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1D20F2">
        <w:tc>
          <w:tcPr>
            <w:tcW w:w="1320" w:type="dxa"/>
          </w:tcPr>
          <w:p w:rsidR="00082A01" w:rsidRPr="000E3F2B" w:rsidRDefault="00082A0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C06</w:t>
            </w:r>
          </w:p>
        </w:tc>
        <w:tc>
          <w:tcPr>
            <w:tcW w:w="4600" w:type="dxa"/>
          </w:tcPr>
          <w:p w:rsidR="00082A01" w:rsidRPr="000E3F2B" w:rsidRDefault="001D20F2"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 xml:space="preserve">FF </w:t>
            </w:r>
            <w:r w:rsidR="00252DAF" w:rsidRPr="000E3F2B">
              <w:rPr>
                <w:rFonts w:ascii="Times New Roman" w:hAnsi="Times New Roman" w:cs="Times New Roman"/>
                <w:sz w:val="24"/>
                <w:szCs w:val="24"/>
              </w:rPr>
              <w:t xml:space="preserve">not </w:t>
            </w:r>
            <w:r w:rsidRPr="000E3F2B">
              <w:rPr>
                <w:rFonts w:ascii="Times New Roman" w:hAnsi="Times New Roman" w:cs="Times New Roman"/>
                <w:sz w:val="24"/>
                <w:szCs w:val="24"/>
              </w:rPr>
              <w:t>retrieved if a client comes to t</w:t>
            </w:r>
            <w:r w:rsidR="00252DAF" w:rsidRPr="000E3F2B">
              <w:rPr>
                <w:rFonts w:ascii="Times New Roman" w:hAnsi="Times New Roman" w:cs="Times New Roman"/>
                <w:sz w:val="24"/>
                <w:szCs w:val="24"/>
              </w:rPr>
              <w:t xml:space="preserve">his health post </w:t>
            </w: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850" w:type="dxa"/>
          </w:tcPr>
          <w:p w:rsidR="00082A01" w:rsidRPr="000E3F2B" w:rsidRDefault="00082A01" w:rsidP="00591707">
            <w:pPr>
              <w:spacing w:line="360" w:lineRule="auto"/>
              <w:jc w:val="both"/>
              <w:rPr>
                <w:rFonts w:ascii="Times New Roman" w:hAnsi="Times New Roman" w:cs="Times New Roman"/>
                <w:sz w:val="24"/>
                <w:szCs w:val="24"/>
              </w:rPr>
            </w:pPr>
          </w:p>
        </w:tc>
        <w:tc>
          <w:tcPr>
            <w:tcW w:w="127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1D20F2">
        <w:tc>
          <w:tcPr>
            <w:tcW w:w="1320" w:type="dxa"/>
          </w:tcPr>
          <w:p w:rsidR="00082A01" w:rsidRPr="000E3F2B" w:rsidRDefault="00082A0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C07</w:t>
            </w:r>
          </w:p>
        </w:tc>
        <w:tc>
          <w:tcPr>
            <w:tcW w:w="4600" w:type="dxa"/>
          </w:tcPr>
          <w:p w:rsidR="00082A01" w:rsidRPr="000E3F2B" w:rsidRDefault="002A52EC"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All house hold head recorded in the MFI alphabetically</w:t>
            </w: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850" w:type="dxa"/>
          </w:tcPr>
          <w:p w:rsidR="00082A01" w:rsidRPr="000E3F2B" w:rsidRDefault="00082A01" w:rsidP="00591707">
            <w:pPr>
              <w:spacing w:line="360" w:lineRule="auto"/>
              <w:jc w:val="both"/>
              <w:rPr>
                <w:rFonts w:ascii="Times New Roman" w:hAnsi="Times New Roman" w:cs="Times New Roman"/>
                <w:sz w:val="24"/>
                <w:szCs w:val="24"/>
              </w:rPr>
            </w:pPr>
          </w:p>
        </w:tc>
        <w:tc>
          <w:tcPr>
            <w:tcW w:w="127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1D20F2">
        <w:tc>
          <w:tcPr>
            <w:tcW w:w="1320" w:type="dxa"/>
          </w:tcPr>
          <w:p w:rsidR="00082A01" w:rsidRPr="000E3F2B" w:rsidRDefault="00082A0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C08</w:t>
            </w:r>
          </w:p>
        </w:tc>
        <w:tc>
          <w:tcPr>
            <w:tcW w:w="4600" w:type="dxa"/>
          </w:tcPr>
          <w:p w:rsidR="00082A01" w:rsidRPr="000E3F2B" w:rsidRDefault="002A52EC"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The health post used tally sheets</w:t>
            </w: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850" w:type="dxa"/>
          </w:tcPr>
          <w:p w:rsidR="00082A01" w:rsidRPr="000E3F2B" w:rsidRDefault="00082A01" w:rsidP="00591707">
            <w:pPr>
              <w:spacing w:line="360" w:lineRule="auto"/>
              <w:jc w:val="both"/>
              <w:rPr>
                <w:rFonts w:ascii="Times New Roman" w:hAnsi="Times New Roman" w:cs="Times New Roman"/>
                <w:sz w:val="24"/>
                <w:szCs w:val="24"/>
              </w:rPr>
            </w:pPr>
          </w:p>
        </w:tc>
        <w:tc>
          <w:tcPr>
            <w:tcW w:w="127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1D20F2">
        <w:tc>
          <w:tcPr>
            <w:tcW w:w="1320" w:type="dxa"/>
          </w:tcPr>
          <w:p w:rsidR="00082A01" w:rsidRPr="000E3F2B" w:rsidRDefault="00082A0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C09</w:t>
            </w:r>
          </w:p>
        </w:tc>
        <w:tc>
          <w:tcPr>
            <w:tcW w:w="4600" w:type="dxa"/>
          </w:tcPr>
          <w:p w:rsidR="00082A01" w:rsidRPr="000E3F2B" w:rsidRDefault="003814F5"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The service provided to a client has tallied using HH number</w:t>
            </w: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850" w:type="dxa"/>
          </w:tcPr>
          <w:p w:rsidR="00082A01" w:rsidRPr="000E3F2B" w:rsidRDefault="00082A01" w:rsidP="00591707">
            <w:pPr>
              <w:spacing w:line="360" w:lineRule="auto"/>
              <w:jc w:val="both"/>
              <w:rPr>
                <w:rFonts w:ascii="Times New Roman" w:hAnsi="Times New Roman" w:cs="Times New Roman"/>
                <w:sz w:val="24"/>
                <w:szCs w:val="24"/>
              </w:rPr>
            </w:pPr>
          </w:p>
        </w:tc>
        <w:tc>
          <w:tcPr>
            <w:tcW w:w="127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1D20F2">
        <w:tc>
          <w:tcPr>
            <w:tcW w:w="1320" w:type="dxa"/>
          </w:tcPr>
          <w:p w:rsidR="00082A01" w:rsidRPr="000E3F2B" w:rsidRDefault="00082A0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C10</w:t>
            </w:r>
          </w:p>
        </w:tc>
        <w:tc>
          <w:tcPr>
            <w:tcW w:w="4600" w:type="dxa"/>
          </w:tcPr>
          <w:p w:rsidR="00082A01" w:rsidRPr="000E3F2B" w:rsidRDefault="0058664B"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The  service provided to a client has tallied using vertical line</w:t>
            </w: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850" w:type="dxa"/>
          </w:tcPr>
          <w:p w:rsidR="00082A01" w:rsidRPr="000E3F2B" w:rsidRDefault="00082A01" w:rsidP="00591707">
            <w:pPr>
              <w:spacing w:line="360" w:lineRule="auto"/>
              <w:jc w:val="both"/>
              <w:rPr>
                <w:rFonts w:ascii="Times New Roman" w:hAnsi="Times New Roman" w:cs="Times New Roman"/>
                <w:sz w:val="24"/>
                <w:szCs w:val="24"/>
              </w:rPr>
            </w:pPr>
          </w:p>
        </w:tc>
        <w:tc>
          <w:tcPr>
            <w:tcW w:w="127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1D20F2">
        <w:tc>
          <w:tcPr>
            <w:tcW w:w="1320" w:type="dxa"/>
          </w:tcPr>
          <w:p w:rsidR="00082A01" w:rsidRPr="000E3F2B" w:rsidRDefault="00082A0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C11</w:t>
            </w:r>
          </w:p>
        </w:tc>
        <w:tc>
          <w:tcPr>
            <w:tcW w:w="4600" w:type="dxa"/>
          </w:tcPr>
          <w:p w:rsidR="00CA7D3E" w:rsidRPr="000E3F2B" w:rsidRDefault="00CA7D3E"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In disease tally sheet has tallied using</w:t>
            </w:r>
          </w:p>
          <w:p w:rsidR="00082A01" w:rsidRPr="000E3F2B" w:rsidRDefault="00CA7D3E"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HH number</w:t>
            </w: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850" w:type="dxa"/>
          </w:tcPr>
          <w:p w:rsidR="00082A01" w:rsidRPr="000E3F2B" w:rsidRDefault="00082A01" w:rsidP="00591707">
            <w:pPr>
              <w:spacing w:line="360" w:lineRule="auto"/>
              <w:jc w:val="both"/>
              <w:rPr>
                <w:rFonts w:ascii="Times New Roman" w:hAnsi="Times New Roman" w:cs="Times New Roman"/>
                <w:sz w:val="24"/>
                <w:szCs w:val="24"/>
              </w:rPr>
            </w:pPr>
          </w:p>
        </w:tc>
        <w:tc>
          <w:tcPr>
            <w:tcW w:w="127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1D20F2">
        <w:tc>
          <w:tcPr>
            <w:tcW w:w="1320" w:type="dxa"/>
          </w:tcPr>
          <w:p w:rsidR="00082A01" w:rsidRPr="000E3F2B" w:rsidRDefault="00082A0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C12</w:t>
            </w:r>
          </w:p>
        </w:tc>
        <w:tc>
          <w:tcPr>
            <w:tcW w:w="4600" w:type="dxa"/>
          </w:tcPr>
          <w:p w:rsidR="00082A01" w:rsidRPr="000E3F2B" w:rsidRDefault="001F5CFC"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In disease tally sheet has tallied by vertical line</w:t>
            </w: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850" w:type="dxa"/>
          </w:tcPr>
          <w:p w:rsidR="00082A01" w:rsidRPr="000E3F2B" w:rsidRDefault="00082A01" w:rsidP="00591707">
            <w:pPr>
              <w:spacing w:line="360" w:lineRule="auto"/>
              <w:jc w:val="both"/>
              <w:rPr>
                <w:rFonts w:ascii="Times New Roman" w:hAnsi="Times New Roman" w:cs="Times New Roman"/>
                <w:sz w:val="24"/>
                <w:szCs w:val="24"/>
              </w:rPr>
            </w:pPr>
          </w:p>
        </w:tc>
        <w:tc>
          <w:tcPr>
            <w:tcW w:w="127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1D20F2">
        <w:tc>
          <w:tcPr>
            <w:tcW w:w="1320" w:type="dxa"/>
          </w:tcPr>
          <w:p w:rsidR="00082A01" w:rsidRPr="000E3F2B" w:rsidRDefault="00082A0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C13</w:t>
            </w:r>
          </w:p>
        </w:tc>
        <w:tc>
          <w:tcPr>
            <w:tcW w:w="4600" w:type="dxa"/>
          </w:tcPr>
          <w:p w:rsidR="00082A01" w:rsidRPr="000E3F2B" w:rsidRDefault="001F5CFC"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5-digits has used  for HH number</w:t>
            </w: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850" w:type="dxa"/>
          </w:tcPr>
          <w:p w:rsidR="00082A01" w:rsidRPr="000E3F2B" w:rsidRDefault="00082A01" w:rsidP="00591707">
            <w:pPr>
              <w:spacing w:line="360" w:lineRule="auto"/>
              <w:jc w:val="both"/>
              <w:rPr>
                <w:rFonts w:ascii="Times New Roman" w:hAnsi="Times New Roman" w:cs="Times New Roman"/>
                <w:sz w:val="24"/>
                <w:szCs w:val="24"/>
              </w:rPr>
            </w:pPr>
          </w:p>
        </w:tc>
        <w:tc>
          <w:tcPr>
            <w:tcW w:w="127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1D20F2">
        <w:tc>
          <w:tcPr>
            <w:tcW w:w="1320" w:type="dxa"/>
          </w:tcPr>
          <w:p w:rsidR="00082A01" w:rsidRPr="000E3F2B" w:rsidRDefault="00082A0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C14</w:t>
            </w:r>
          </w:p>
        </w:tc>
        <w:tc>
          <w:tcPr>
            <w:tcW w:w="4600" w:type="dxa"/>
          </w:tcPr>
          <w:p w:rsidR="00082A01" w:rsidRPr="000E3F2B" w:rsidRDefault="001F5CFC"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7-digits has used  for  individual number</w:t>
            </w: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850" w:type="dxa"/>
          </w:tcPr>
          <w:p w:rsidR="00082A01" w:rsidRPr="000E3F2B" w:rsidRDefault="00082A01" w:rsidP="00591707">
            <w:pPr>
              <w:spacing w:line="360" w:lineRule="auto"/>
              <w:jc w:val="both"/>
              <w:rPr>
                <w:rFonts w:ascii="Times New Roman" w:hAnsi="Times New Roman" w:cs="Times New Roman"/>
                <w:sz w:val="24"/>
                <w:szCs w:val="24"/>
              </w:rPr>
            </w:pPr>
          </w:p>
        </w:tc>
        <w:tc>
          <w:tcPr>
            <w:tcW w:w="127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1D20F2">
        <w:tc>
          <w:tcPr>
            <w:tcW w:w="1320" w:type="dxa"/>
          </w:tcPr>
          <w:p w:rsidR="00082A01" w:rsidRPr="000E3F2B" w:rsidRDefault="00082A0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C15</w:t>
            </w:r>
          </w:p>
        </w:tc>
        <w:tc>
          <w:tcPr>
            <w:tcW w:w="4600" w:type="dxa"/>
          </w:tcPr>
          <w:p w:rsidR="00082A01" w:rsidRPr="000E3F2B" w:rsidRDefault="001F5CFC"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 xml:space="preserve">Tickler files used For appointment &amp; defaulter tracing </w:t>
            </w: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850" w:type="dxa"/>
          </w:tcPr>
          <w:p w:rsidR="00082A01" w:rsidRPr="000E3F2B" w:rsidRDefault="00082A01" w:rsidP="00591707">
            <w:pPr>
              <w:spacing w:line="360" w:lineRule="auto"/>
              <w:jc w:val="both"/>
              <w:rPr>
                <w:rFonts w:ascii="Times New Roman" w:hAnsi="Times New Roman" w:cs="Times New Roman"/>
                <w:sz w:val="24"/>
                <w:szCs w:val="24"/>
              </w:rPr>
            </w:pPr>
          </w:p>
        </w:tc>
        <w:tc>
          <w:tcPr>
            <w:tcW w:w="127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1D20F2">
        <w:tc>
          <w:tcPr>
            <w:tcW w:w="1320" w:type="dxa"/>
          </w:tcPr>
          <w:p w:rsidR="00082A01" w:rsidRPr="000E3F2B" w:rsidRDefault="00082A0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C16</w:t>
            </w:r>
          </w:p>
        </w:tc>
        <w:tc>
          <w:tcPr>
            <w:tcW w:w="4600" w:type="dxa"/>
          </w:tcPr>
          <w:p w:rsidR="00082A01" w:rsidRPr="000E3F2B" w:rsidRDefault="001F5CFC"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Tickler files used for appointment only</w:t>
            </w: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850" w:type="dxa"/>
          </w:tcPr>
          <w:p w:rsidR="00082A01" w:rsidRPr="000E3F2B" w:rsidRDefault="00082A01" w:rsidP="00591707">
            <w:pPr>
              <w:spacing w:line="360" w:lineRule="auto"/>
              <w:jc w:val="both"/>
              <w:rPr>
                <w:rFonts w:ascii="Times New Roman" w:hAnsi="Times New Roman" w:cs="Times New Roman"/>
                <w:sz w:val="24"/>
                <w:szCs w:val="24"/>
              </w:rPr>
            </w:pPr>
          </w:p>
        </w:tc>
        <w:tc>
          <w:tcPr>
            <w:tcW w:w="127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1D20F2">
        <w:tc>
          <w:tcPr>
            <w:tcW w:w="1320" w:type="dxa"/>
          </w:tcPr>
          <w:p w:rsidR="00082A01" w:rsidRPr="000E3F2B" w:rsidRDefault="001F5CFC"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C17</w:t>
            </w:r>
          </w:p>
        </w:tc>
        <w:tc>
          <w:tcPr>
            <w:tcW w:w="4600" w:type="dxa"/>
          </w:tcPr>
          <w:p w:rsidR="00082A01" w:rsidRPr="000E3F2B" w:rsidRDefault="001F5CFC"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Tickler files used for defaulter tracing only</w:t>
            </w: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850" w:type="dxa"/>
          </w:tcPr>
          <w:p w:rsidR="00082A01" w:rsidRPr="000E3F2B" w:rsidRDefault="00082A01" w:rsidP="00591707">
            <w:pPr>
              <w:spacing w:line="360" w:lineRule="auto"/>
              <w:jc w:val="both"/>
              <w:rPr>
                <w:rFonts w:ascii="Times New Roman" w:hAnsi="Times New Roman" w:cs="Times New Roman"/>
                <w:sz w:val="24"/>
                <w:szCs w:val="24"/>
              </w:rPr>
            </w:pPr>
          </w:p>
        </w:tc>
        <w:tc>
          <w:tcPr>
            <w:tcW w:w="127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1D20F2">
        <w:tc>
          <w:tcPr>
            <w:tcW w:w="1320" w:type="dxa"/>
          </w:tcPr>
          <w:p w:rsidR="00082A01" w:rsidRPr="000E3F2B" w:rsidRDefault="0012373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C18</w:t>
            </w:r>
          </w:p>
        </w:tc>
        <w:tc>
          <w:tcPr>
            <w:tcW w:w="4600" w:type="dxa"/>
          </w:tcPr>
          <w:p w:rsidR="00082A01" w:rsidRPr="000E3F2B" w:rsidRDefault="0012373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FFs should be updated for all(new HH, new birth &amp;death)</w:t>
            </w: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850" w:type="dxa"/>
          </w:tcPr>
          <w:p w:rsidR="00082A01" w:rsidRPr="000E3F2B" w:rsidRDefault="00082A01" w:rsidP="00591707">
            <w:pPr>
              <w:spacing w:line="360" w:lineRule="auto"/>
              <w:jc w:val="both"/>
              <w:rPr>
                <w:rFonts w:ascii="Times New Roman" w:hAnsi="Times New Roman" w:cs="Times New Roman"/>
                <w:sz w:val="24"/>
                <w:szCs w:val="24"/>
              </w:rPr>
            </w:pPr>
          </w:p>
        </w:tc>
        <w:tc>
          <w:tcPr>
            <w:tcW w:w="127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1D20F2">
        <w:tc>
          <w:tcPr>
            <w:tcW w:w="1320" w:type="dxa"/>
          </w:tcPr>
          <w:p w:rsidR="00082A01" w:rsidRPr="000E3F2B" w:rsidRDefault="0012373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lastRenderedPageBreak/>
              <w:t>C19</w:t>
            </w:r>
          </w:p>
        </w:tc>
        <w:tc>
          <w:tcPr>
            <w:tcW w:w="4600" w:type="dxa"/>
          </w:tcPr>
          <w:p w:rsidR="00082A01" w:rsidRPr="000E3F2B" w:rsidRDefault="0012373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FFs should be updated for new birth and death only</w:t>
            </w: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850" w:type="dxa"/>
          </w:tcPr>
          <w:p w:rsidR="00082A01" w:rsidRPr="000E3F2B" w:rsidRDefault="00082A01" w:rsidP="00591707">
            <w:pPr>
              <w:spacing w:line="360" w:lineRule="auto"/>
              <w:jc w:val="both"/>
              <w:rPr>
                <w:rFonts w:ascii="Times New Roman" w:hAnsi="Times New Roman" w:cs="Times New Roman"/>
                <w:sz w:val="24"/>
                <w:szCs w:val="24"/>
              </w:rPr>
            </w:pPr>
          </w:p>
        </w:tc>
        <w:tc>
          <w:tcPr>
            <w:tcW w:w="127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1D20F2">
        <w:tc>
          <w:tcPr>
            <w:tcW w:w="1320" w:type="dxa"/>
          </w:tcPr>
          <w:p w:rsidR="00082A01" w:rsidRPr="000E3F2B" w:rsidRDefault="0012373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C20</w:t>
            </w:r>
          </w:p>
        </w:tc>
        <w:tc>
          <w:tcPr>
            <w:tcW w:w="4600" w:type="dxa"/>
          </w:tcPr>
          <w:p w:rsidR="00082A01" w:rsidRPr="000E3F2B" w:rsidRDefault="0012373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FFs should be updated for new HH only</w:t>
            </w: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850" w:type="dxa"/>
          </w:tcPr>
          <w:p w:rsidR="00082A01" w:rsidRPr="000E3F2B" w:rsidRDefault="00082A01" w:rsidP="00591707">
            <w:pPr>
              <w:spacing w:line="360" w:lineRule="auto"/>
              <w:jc w:val="both"/>
              <w:rPr>
                <w:rFonts w:ascii="Times New Roman" w:hAnsi="Times New Roman" w:cs="Times New Roman"/>
                <w:sz w:val="24"/>
                <w:szCs w:val="24"/>
              </w:rPr>
            </w:pPr>
          </w:p>
        </w:tc>
        <w:tc>
          <w:tcPr>
            <w:tcW w:w="127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1D20F2">
        <w:tc>
          <w:tcPr>
            <w:tcW w:w="1320" w:type="dxa"/>
          </w:tcPr>
          <w:p w:rsidR="00082A01" w:rsidRPr="000E3F2B" w:rsidRDefault="0012373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C21</w:t>
            </w:r>
          </w:p>
        </w:tc>
        <w:tc>
          <w:tcPr>
            <w:tcW w:w="4600" w:type="dxa"/>
          </w:tcPr>
          <w:p w:rsidR="00082A01" w:rsidRPr="000E3F2B" w:rsidRDefault="0012373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FFs should be updated for death or birth only</w:t>
            </w: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850" w:type="dxa"/>
          </w:tcPr>
          <w:p w:rsidR="00082A01" w:rsidRPr="000E3F2B" w:rsidRDefault="00082A01" w:rsidP="00591707">
            <w:pPr>
              <w:spacing w:line="360" w:lineRule="auto"/>
              <w:jc w:val="both"/>
              <w:rPr>
                <w:rFonts w:ascii="Times New Roman" w:hAnsi="Times New Roman" w:cs="Times New Roman"/>
                <w:sz w:val="24"/>
                <w:szCs w:val="24"/>
              </w:rPr>
            </w:pPr>
          </w:p>
        </w:tc>
        <w:tc>
          <w:tcPr>
            <w:tcW w:w="1276" w:type="dxa"/>
          </w:tcPr>
          <w:p w:rsidR="00082A01" w:rsidRPr="000E3F2B" w:rsidRDefault="00082A01" w:rsidP="00591707">
            <w:pPr>
              <w:spacing w:line="360" w:lineRule="auto"/>
              <w:jc w:val="both"/>
              <w:rPr>
                <w:rFonts w:ascii="Times New Roman" w:hAnsi="Times New Roman" w:cs="Times New Roman"/>
                <w:sz w:val="24"/>
                <w:szCs w:val="24"/>
              </w:rPr>
            </w:pPr>
          </w:p>
        </w:tc>
      </w:tr>
      <w:tr w:rsidR="00792E29" w:rsidRPr="000E3F2B" w:rsidTr="001D20F2">
        <w:tc>
          <w:tcPr>
            <w:tcW w:w="1320" w:type="dxa"/>
          </w:tcPr>
          <w:p w:rsidR="00792E29" w:rsidRPr="00D148D0" w:rsidRDefault="00792E29" w:rsidP="00792E29">
            <w:r>
              <w:t>C22</w:t>
            </w:r>
          </w:p>
        </w:tc>
        <w:tc>
          <w:tcPr>
            <w:tcW w:w="4600" w:type="dxa"/>
          </w:tcPr>
          <w:p w:rsidR="00792E29" w:rsidRPr="00792E29" w:rsidRDefault="00792E29" w:rsidP="00792E29">
            <w:pPr>
              <w:jc w:val="both"/>
              <w:rPr>
                <w:rFonts w:ascii="Times New Roman" w:hAnsi="Times New Roman" w:cs="Times New Roman"/>
                <w:sz w:val="24"/>
              </w:rPr>
            </w:pPr>
            <w:r w:rsidRPr="00792E29">
              <w:rPr>
                <w:rFonts w:ascii="Times New Roman" w:hAnsi="Times New Roman" w:cs="Times New Roman"/>
                <w:sz w:val="24"/>
              </w:rPr>
              <w:t xml:space="preserve">LQAS done every month after a report compiled </w:t>
            </w:r>
          </w:p>
        </w:tc>
        <w:tc>
          <w:tcPr>
            <w:tcW w:w="709" w:type="dxa"/>
          </w:tcPr>
          <w:p w:rsidR="00792E29" w:rsidRPr="00D148D0" w:rsidRDefault="00792E29" w:rsidP="00792E29"/>
        </w:tc>
        <w:tc>
          <w:tcPr>
            <w:tcW w:w="709" w:type="dxa"/>
          </w:tcPr>
          <w:p w:rsidR="00792E29" w:rsidRPr="00D148D0" w:rsidRDefault="00792E29" w:rsidP="00792E29"/>
        </w:tc>
        <w:tc>
          <w:tcPr>
            <w:tcW w:w="850" w:type="dxa"/>
          </w:tcPr>
          <w:p w:rsidR="00792E29" w:rsidRPr="00D148D0" w:rsidRDefault="00792E29" w:rsidP="00792E29"/>
        </w:tc>
        <w:tc>
          <w:tcPr>
            <w:tcW w:w="1276" w:type="dxa"/>
            <w:vMerge w:val="restart"/>
          </w:tcPr>
          <w:p w:rsidR="00792E29" w:rsidRPr="000E3F2B" w:rsidRDefault="00792E29" w:rsidP="00680E3A">
            <w:pPr>
              <w:spacing w:line="360" w:lineRule="auto"/>
              <w:rPr>
                <w:rFonts w:ascii="Times New Roman" w:hAnsi="Times New Roman" w:cs="Times New Roman"/>
                <w:sz w:val="24"/>
                <w:szCs w:val="24"/>
              </w:rPr>
            </w:pPr>
            <w:r w:rsidRPr="00792E29">
              <w:rPr>
                <w:rFonts w:ascii="Times New Roman" w:hAnsi="Times New Roman" w:cs="Times New Roman"/>
                <w:sz w:val="24"/>
                <w:szCs w:val="24"/>
              </w:rPr>
              <w:t>Look</w:t>
            </w:r>
            <w:r w:rsidR="007F6302">
              <w:rPr>
                <w:rFonts w:ascii="Times New Roman" w:hAnsi="Times New Roman" w:cs="Times New Roman"/>
                <w:sz w:val="24"/>
                <w:szCs w:val="24"/>
              </w:rPr>
              <w:t xml:space="preserve"> recent</w:t>
            </w:r>
            <w:r w:rsidRPr="00792E29">
              <w:rPr>
                <w:rFonts w:ascii="Times New Roman" w:hAnsi="Times New Roman" w:cs="Times New Roman"/>
                <w:sz w:val="24"/>
                <w:szCs w:val="24"/>
              </w:rPr>
              <w:t xml:space="preserve"> last 6 month HMIS report</w:t>
            </w:r>
          </w:p>
        </w:tc>
      </w:tr>
      <w:tr w:rsidR="00792E29" w:rsidRPr="000E3F2B" w:rsidTr="001D20F2">
        <w:tc>
          <w:tcPr>
            <w:tcW w:w="1320" w:type="dxa"/>
          </w:tcPr>
          <w:p w:rsidR="00792E29" w:rsidRPr="00D148D0" w:rsidRDefault="00792E29" w:rsidP="00792E29">
            <w:r>
              <w:t>C23</w:t>
            </w:r>
          </w:p>
        </w:tc>
        <w:tc>
          <w:tcPr>
            <w:tcW w:w="4600" w:type="dxa"/>
          </w:tcPr>
          <w:p w:rsidR="00792E29" w:rsidRPr="00792E29" w:rsidRDefault="00792E29" w:rsidP="00792E29">
            <w:pPr>
              <w:jc w:val="both"/>
              <w:rPr>
                <w:rFonts w:ascii="Times New Roman" w:hAnsi="Times New Roman" w:cs="Times New Roman"/>
                <w:sz w:val="24"/>
              </w:rPr>
            </w:pPr>
            <w:r w:rsidRPr="00792E29">
              <w:rPr>
                <w:rFonts w:ascii="Times New Roman" w:hAnsi="Times New Roman" w:cs="Times New Roman"/>
                <w:sz w:val="24"/>
              </w:rPr>
              <w:t xml:space="preserve">LQAS Sometimes done after a report compiled </w:t>
            </w:r>
          </w:p>
        </w:tc>
        <w:tc>
          <w:tcPr>
            <w:tcW w:w="709" w:type="dxa"/>
          </w:tcPr>
          <w:p w:rsidR="00792E29" w:rsidRPr="00D148D0" w:rsidRDefault="00792E29" w:rsidP="00792E29"/>
        </w:tc>
        <w:tc>
          <w:tcPr>
            <w:tcW w:w="709" w:type="dxa"/>
          </w:tcPr>
          <w:p w:rsidR="00792E29" w:rsidRPr="00D148D0" w:rsidRDefault="00792E29" w:rsidP="00792E29"/>
        </w:tc>
        <w:tc>
          <w:tcPr>
            <w:tcW w:w="850" w:type="dxa"/>
          </w:tcPr>
          <w:p w:rsidR="00792E29" w:rsidRPr="00D148D0" w:rsidRDefault="00792E29" w:rsidP="00792E29"/>
        </w:tc>
        <w:tc>
          <w:tcPr>
            <w:tcW w:w="1276" w:type="dxa"/>
            <w:vMerge/>
          </w:tcPr>
          <w:p w:rsidR="00792E29" w:rsidRPr="000E3F2B" w:rsidRDefault="00792E29" w:rsidP="00792E29">
            <w:pPr>
              <w:spacing w:line="360" w:lineRule="auto"/>
              <w:jc w:val="both"/>
              <w:rPr>
                <w:rFonts w:ascii="Times New Roman" w:hAnsi="Times New Roman" w:cs="Times New Roman"/>
                <w:sz w:val="24"/>
                <w:szCs w:val="24"/>
              </w:rPr>
            </w:pPr>
          </w:p>
        </w:tc>
      </w:tr>
      <w:tr w:rsidR="00792E29" w:rsidRPr="000E3F2B" w:rsidTr="001D20F2">
        <w:tc>
          <w:tcPr>
            <w:tcW w:w="1320" w:type="dxa"/>
          </w:tcPr>
          <w:p w:rsidR="00792E29" w:rsidRPr="00D148D0" w:rsidRDefault="00792E29" w:rsidP="00792E29">
            <w:r>
              <w:t>C24</w:t>
            </w:r>
          </w:p>
        </w:tc>
        <w:tc>
          <w:tcPr>
            <w:tcW w:w="4600" w:type="dxa"/>
          </w:tcPr>
          <w:p w:rsidR="00792E29" w:rsidRPr="00792E29" w:rsidRDefault="00792E29" w:rsidP="00792E29">
            <w:pPr>
              <w:jc w:val="both"/>
              <w:rPr>
                <w:rFonts w:ascii="Times New Roman" w:hAnsi="Times New Roman" w:cs="Times New Roman"/>
                <w:sz w:val="24"/>
              </w:rPr>
            </w:pPr>
            <w:r w:rsidRPr="00792E29">
              <w:rPr>
                <w:rFonts w:ascii="Times New Roman" w:hAnsi="Times New Roman" w:cs="Times New Roman"/>
                <w:sz w:val="24"/>
              </w:rPr>
              <w:t>LQAS not done at all</w:t>
            </w:r>
          </w:p>
        </w:tc>
        <w:tc>
          <w:tcPr>
            <w:tcW w:w="709" w:type="dxa"/>
          </w:tcPr>
          <w:p w:rsidR="00792E29" w:rsidRPr="00D148D0" w:rsidRDefault="00792E29" w:rsidP="00792E29"/>
        </w:tc>
        <w:tc>
          <w:tcPr>
            <w:tcW w:w="709" w:type="dxa"/>
          </w:tcPr>
          <w:p w:rsidR="00792E29" w:rsidRPr="00D148D0" w:rsidRDefault="00792E29" w:rsidP="00792E29"/>
        </w:tc>
        <w:tc>
          <w:tcPr>
            <w:tcW w:w="850" w:type="dxa"/>
          </w:tcPr>
          <w:p w:rsidR="00792E29" w:rsidRPr="00D148D0" w:rsidRDefault="00792E29" w:rsidP="00792E29"/>
        </w:tc>
        <w:tc>
          <w:tcPr>
            <w:tcW w:w="1276" w:type="dxa"/>
            <w:vMerge/>
          </w:tcPr>
          <w:p w:rsidR="00792E29" w:rsidRPr="000E3F2B" w:rsidRDefault="00792E29" w:rsidP="00792E29">
            <w:pPr>
              <w:spacing w:line="360" w:lineRule="auto"/>
              <w:jc w:val="both"/>
              <w:rPr>
                <w:rFonts w:ascii="Times New Roman" w:hAnsi="Times New Roman" w:cs="Times New Roman"/>
                <w:sz w:val="24"/>
                <w:szCs w:val="24"/>
              </w:rPr>
            </w:pPr>
          </w:p>
        </w:tc>
      </w:tr>
      <w:tr w:rsidR="00792E29" w:rsidRPr="000E3F2B" w:rsidTr="001D20F2">
        <w:tc>
          <w:tcPr>
            <w:tcW w:w="1320" w:type="dxa"/>
          </w:tcPr>
          <w:p w:rsidR="00792E29" w:rsidRPr="00D148D0" w:rsidRDefault="00792E29" w:rsidP="00792E29">
            <w:r>
              <w:t>C25</w:t>
            </w:r>
          </w:p>
        </w:tc>
        <w:tc>
          <w:tcPr>
            <w:tcW w:w="4600" w:type="dxa"/>
          </w:tcPr>
          <w:p w:rsidR="00792E29" w:rsidRPr="00792E29" w:rsidRDefault="00792E29" w:rsidP="00792E29">
            <w:pPr>
              <w:jc w:val="both"/>
              <w:rPr>
                <w:rFonts w:ascii="Times New Roman" w:hAnsi="Times New Roman" w:cs="Times New Roman"/>
                <w:sz w:val="24"/>
              </w:rPr>
            </w:pPr>
            <w:r w:rsidRPr="00792E29">
              <w:rPr>
                <w:rFonts w:ascii="Times New Roman" w:hAnsi="Times New Roman" w:cs="Times New Roman"/>
                <w:sz w:val="24"/>
              </w:rPr>
              <w:t>Data element selected by guessing  for checking consistency in the LQAS method</w:t>
            </w:r>
          </w:p>
        </w:tc>
        <w:tc>
          <w:tcPr>
            <w:tcW w:w="709" w:type="dxa"/>
          </w:tcPr>
          <w:p w:rsidR="00792E29" w:rsidRPr="00D148D0" w:rsidRDefault="00792E29" w:rsidP="00792E29"/>
        </w:tc>
        <w:tc>
          <w:tcPr>
            <w:tcW w:w="709" w:type="dxa"/>
          </w:tcPr>
          <w:p w:rsidR="00792E29" w:rsidRPr="00D148D0" w:rsidRDefault="00792E29" w:rsidP="00792E29"/>
        </w:tc>
        <w:tc>
          <w:tcPr>
            <w:tcW w:w="850" w:type="dxa"/>
          </w:tcPr>
          <w:p w:rsidR="00792E29" w:rsidRPr="00D148D0" w:rsidRDefault="00792E29" w:rsidP="00792E29"/>
        </w:tc>
        <w:tc>
          <w:tcPr>
            <w:tcW w:w="1276" w:type="dxa"/>
            <w:vMerge/>
          </w:tcPr>
          <w:p w:rsidR="00792E29" w:rsidRPr="000E3F2B" w:rsidRDefault="00792E29" w:rsidP="00792E29">
            <w:pPr>
              <w:spacing w:line="360" w:lineRule="auto"/>
              <w:jc w:val="both"/>
              <w:rPr>
                <w:rFonts w:ascii="Times New Roman" w:hAnsi="Times New Roman" w:cs="Times New Roman"/>
                <w:sz w:val="24"/>
                <w:szCs w:val="24"/>
              </w:rPr>
            </w:pPr>
          </w:p>
        </w:tc>
      </w:tr>
      <w:tr w:rsidR="00792E29" w:rsidRPr="000E3F2B" w:rsidTr="001D20F2">
        <w:tc>
          <w:tcPr>
            <w:tcW w:w="1320" w:type="dxa"/>
          </w:tcPr>
          <w:p w:rsidR="00792E29" w:rsidRPr="00D148D0" w:rsidRDefault="00792E29" w:rsidP="00792E29">
            <w:r>
              <w:t>C26</w:t>
            </w:r>
          </w:p>
        </w:tc>
        <w:tc>
          <w:tcPr>
            <w:tcW w:w="4600" w:type="dxa"/>
          </w:tcPr>
          <w:p w:rsidR="00792E29" w:rsidRPr="00792E29" w:rsidRDefault="00792E29" w:rsidP="00792E29">
            <w:pPr>
              <w:jc w:val="both"/>
              <w:rPr>
                <w:rFonts w:ascii="Times New Roman" w:hAnsi="Times New Roman" w:cs="Times New Roman"/>
                <w:sz w:val="24"/>
              </w:rPr>
            </w:pPr>
            <w:r w:rsidRPr="00792E29">
              <w:rPr>
                <w:rFonts w:ascii="Times New Roman" w:hAnsi="Times New Roman" w:cs="Times New Roman"/>
                <w:sz w:val="24"/>
              </w:rPr>
              <w:t xml:space="preserve"> Data element selected randomly  for checking consistency in the LQAS method</w:t>
            </w:r>
          </w:p>
        </w:tc>
        <w:tc>
          <w:tcPr>
            <w:tcW w:w="709" w:type="dxa"/>
          </w:tcPr>
          <w:p w:rsidR="00792E29" w:rsidRPr="00D148D0" w:rsidRDefault="00792E29" w:rsidP="00792E29"/>
        </w:tc>
        <w:tc>
          <w:tcPr>
            <w:tcW w:w="709" w:type="dxa"/>
          </w:tcPr>
          <w:p w:rsidR="00792E29" w:rsidRPr="00D148D0" w:rsidRDefault="00792E29" w:rsidP="00792E29"/>
        </w:tc>
        <w:tc>
          <w:tcPr>
            <w:tcW w:w="850" w:type="dxa"/>
          </w:tcPr>
          <w:p w:rsidR="00792E29" w:rsidRDefault="00792E29" w:rsidP="00792E29"/>
        </w:tc>
        <w:tc>
          <w:tcPr>
            <w:tcW w:w="1276" w:type="dxa"/>
            <w:vMerge/>
          </w:tcPr>
          <w:p w:rsidR="00792E29" w:rsidRPr="000E3F2B" w:rsidRDefault="00792E29" w:rsidP="00792E29">
            <w:pPr>
              <w:spacing w:line="360" w:lineRule="auto"/>
              <w:jc w:val="both"/>
              <w:rPr>
                <w:rFonts w:ascii="Times New Roman" w:hAnsi="Times New Roman" w:cs="Times New Roman"/>
                <w:sz w:val="24"/>
                <w:szCs w:val="24"/>
              </w:rPr>
            </w:pPr>
          </w:p>
        </w:tc>
      </w:tr>
      <w:tr w:rsidR="00082A01" w:rsidRPr="000E3F2B" w:rsidTr="001D20F2">
        <w:tc>
          <w:tcPr>
            <w:tcW w:w="1320" w:type="dxa"/>
          </w:tcPr>
          <w:p w:rsidR="00082A01" w:rsidRPr="000E3F2B" w:rsidRDefault="00792E29" w:rsidP="00591707">
            <w:pPr>
              <w:spacing w:line="360" w:lineRule="auto"/>
              <w:jc w:val="both"/>
              <w:rPr>
                <w:rFonts w:ascii="Times New Roman" w:hAnsi="Times New Roman" w:cs="Times New Roman"/>
                <w:sz w:val="24"/>
                <w:szCs w:val="24"/>
              </w:rPr>
            </w:pPr>
            <w:r>
              <w:rPr>
                <w:rFonts w:ascii="Times New Roman" w:hAnsi="Times New Roman" w:cs="Times New Roman"/>
                <w:sz w:val="24"/>
                <w:szCs w:val="24"/>
              </w:rPr>
              <w:t>C27</w:t>
            </w:r>
          </w:p>
        </w:tc>
        <w:tc>
          <w:tcPr>
            <w:tcW w:w="4600" w:type="dxa"/>
          </w:tcPr>
          <w:p w:rsidR="00082A01" w:rsidRPr="000E3F2B" w:rsidRDefault="0012373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 xml:space="preserve">HEWs use field books instead of FF dependently </w:t>
            </w: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709" w:type="dxa"/>
          </w:tcPr>
          <w:p w:rsidR="00082A01" w:rsidRPr="000E3F2B" w:rsidRDefault="00082A01" w:rsidP="00591707">
            <w:pPr>
              <w:spacing w:line="360" w:lineRule="auto"/>
              <w:jc w:val="both"/>
              <w:rPr>
                <w:rFonts w:ascii="Times New Roman" w:hAnsi="Times New Roman" w:cs="Times New Roman"/>
                <w:sz w:val="24"/>
                <w:szCs w:val="24"/>
              </w:rPr>
            </w:pPr>
          </w:p>
        </w:tc>
        <w:tc>
          <w:tcPr>
            <w:tcW w:w="850" w:type="dxa"/>
          </w:tcPr>
          <w:p w:rsidR="00082A01" w:rsidRPr="000E3F2B" w:rsidRDefault="00082A01" w:rsidP="00591707">
            <w:pPr>
              <w:spacing w:line="360" w:lineRule="auto"/>
              <w:jc w:val="both"/>
              <w:rPr>
                <w:rFonts w:ascii="Times New Roman" w:hAnsi="Times New Roman" w:cs="Times New Roman"/>
                <w:sz w:val="24"/>
                <w:szCs w:val="24"/>
              </w:rPr>
            </w:pPr>
          </w:p>
        </w:tc>
        <w:tc>
          <w:tcPr>
            <w:tcW w:w="1276" w:type="dxa"/>
          </w:tcPr>
          <w:p w:rsidR="00082A01" w:rsidRPr="000E3F2B" w:rsidRDefault="00082A01" w:rsidP="00591707">
            <w:pPr>
              <w:spacing w:line="360" w:lineRule="auto"/>
              <w:jc w:val="both"/>
              <w:rPr>
                <w:rFonts w:ascii="Times New Roman" w:hAnsi="Times New Roman" w:cs="Times New Roman"/>
                <w:sz w:val="24"/>
                <w:szCs w:val="24"/>
              </w:rPr>
            </w:pPr>
          </w:p>
        </w:tc>
      </w:tr>
      <w:tr w:rsidR="00123731" w:rsidRPr="000E3F2B" w:rsidTr="001D20F2">
        <w:tc>
          <w:tcPr>
            <w:tcW w:w="1320" w:type="dxa"/>
          </w:tcPr>
          <w:p w:rsidR="00123731" w:rsidRPr="000E3F2B" w:rsidRDefault="00792E29" w:rsidP="00B35CDF">
            <w:pPr>
              <w:spacing w:line="360" w:lineRule="auto"/>
              <w:rPr>
                <w:rFonts w:ascii="Times New Roman" w:hAnsi="Times New Roman" w:cs="Times New Roman"/>
                <w:sz w:val="24"/>
                <w:szCs w:val="24"/>
              </w:rPr>
            </w:pPr>
            <w:r>
              <w:rPr>
                <w:rFonts w:ascii="Times New Roman" w:hAnsi="Times New Roman" w:cs="Times New Roman"/>
                <w:sz w:val="24"/>
                <w:szCs w:val="24"/>
              </w:rPr>
              <w:t>C28</w:t>
            </w:r>
          </w:p>
        </w:tc>
        <w:tc>
          <w:tcPr>
            <w:tcW w:w="4600" w:type="dxa"/>
          </w:tcPr>
          <w:p w:rsidR="00123731" w:rsidRPr="000E3F2B" w:rsidRDefault="00123731"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HEWs use field books instead of FF independently</w:t>
            </w:r>
          </w:p>
        </w:tc>
        <w:tc>
          <w:tcPr>
            <w:tcW w:w="709" w:type="dxa"/>
          </w:tcPr>
          <w:p w:rsidR="00123731" w:rsidRPr="000E3F2B" w:rsidRDefault="00123731" w:rsidP="00591707">
            <w:pPr>
              <w:spacing w:line="360" w:lineRule="auto"/>
              <w:jc w:val="both"/>
              <w:rPr>
                <w:rFonts w:ascii="Times New Roman" w:hAnsi="Times New Roman" w:cs="Times New Roman"/>
                <w:sz w:val="24"/>
                <w:szCs w:val="24"/>
              </w:rPr>
            </w:pPr>
          </w:p>
        </w:tc>
        <w:tc>
          <w:tcPr>
            <w:tcW w:w="709" w:type="dxa"/>
          </w:tcPr>
          <w:p w:rsidR="00123731" w:rsidRPr="000E3F2B" w:rsidRDefault="00123731" w:rsidP="00591707">
            <w:pPr>
              <w:spacing w:line="360" w:lineRule="auto"/>
              <w:jc w:val="both"/>
              <w:rPr>
                <w:rFonts w:ascii="Times New Roman" w:hAnsi="Times New Roman" w:cs="Times New Roman"/>
                <w:sz w:val="24"/>
                <w:szCs w:val="24"/>
              </w:rPr>
            </w:pPr>
          </w:p>
        </w:tc>
        <w:tc>
          <w:tcPr>
            <w:tcW w:w="850" w:type="dxa"/>
          </w:tcPr>
          <w:p w:rsidR="00123731" w:rsidRPr="000E3F2B" w:rsidRDefault="00123731" w:rsidP="00591707">
            <w:pPr>
              <w:spacing w:line="360" w:lineRule="auto"/>
              <w:jc w:val="both"/>
              <w:rPr>
                <w:rFonts w:ascii="Times New Roman" w:hAnsi="Times New Roman" w:cs="Times New Roman"/>
                <w:sz w:val="24"/>
                <w:szCs w:val="24"/>
              </w:rPr>
            </w:pPr>
          </w:p>
        </w:tc>
        <w:tc>
          <w:tcPr>
            <w:tcW w:w="1276" w:type="dxa"/>
          </w:tcPr>
          <w:p w:rsidR="00123731" w:rsidRPr="000E3F2B" w:rsidRDefault="00123731" w:rsidP="00591707">
            <w:pPr>
              <w:spacing w:line="360" w:lineRule="auto"/>
              <w:jc w:val="both"/>
              <w:rPr>
                <w:rFonts w:ascii="Times New Roman" w:hAnsi="Times New Roman" w:cs="Times New Roman"/>
                <w:sz w:val="24"/>
                <w:szCs w:val="24"/>
              </w:rPr>
            </w:pPr>
          </w:p>
        </w:tc>
      </w:tr>
    </w:tbl>
    <w:p w:rsidR="006A7E0A" w:rsidRDefault="006A7E0A">
      <w:pPr>
        <w:rPr>
          <w:rFonts w:ascii="Times New Roman" w:hAnsi="Times New Roman" w:cs="Times New Roman"/>
          <w:sz w:val="24"/>
          <w:szCs w:val="24"/>
        </w:rPr>
      </w:pPr>
    </w:p>
    <w:p w:rsidR="006A7E0A" w:rsidRPr="00591707" w:rsidRDefault="006A7E0A" w:rsidP="00783194">
      <w:pPr>
        <w:pStyle w:val="ListParagraph"/>
        <w:numPr>
          <w:ilvl w:val="0"/>
          <w:numId w:val="8"/>
        </w:numPr>
        <w:rPr>
          <w:rFonts w:ascii="Times New Roman" w:hAnsi="Times New Roman" w:cs="Times New Roman"/>
          <w:b/>
          <w:sz w:val="24"/>
          <w:szCs w:val="24"/>
        </w:rPr>
      </w:pPr>
      <w:r w:rsidRPr="00591707">
        <w:rPr>
          <w:rFonts w:ascii="Times New Roman" w:hAnsi="Times New Roman" w:cs="Times New Roman"/>
          <w:b/>
          <w:sz w:val="24"/>
          <w:szCs w:val="24"/>
        </w:rPr>
        <w:t>Document review and HH observation checklist</w:t>
      </w:r>
    </w:p>
    <w:p w:rsidR="006A7E0A" w:rsidRPr="006A7E0A" w:rsidRDefault="006A7E0A" w:rsidP="00591707">
      <w:pPr>
        <w:spacing w:after="0" w:line="360" w:lineRule="auto"/>
        <w:jc w:val="both"/>
        <w:rPr>
          <w:rFonts w:ascii="Times New Roman" w:hAnsi="Times New Roman" w:cs="Times New Roman"/>
          <w:sz w:val="24"/>
          <w:szCs w:val="24"/>
        </w:rPr>
      </w:pPr>
      <w:r w:rsidRPr="006A7E0A">
        <w:rPr>
          <w:rFonts w:ascii="Times New Roman" w:hAnsi="Times New Roman" w:cs="Times New Roman"/>
          <w:sz w:val="24"/>
          <w:szCs w:val="24"/>
        </w:rPr>
        <w:t>Instruction: This checkl</w:t>
      </w:r>
      <w:r w:rsidR="004D7686">
        <w:rPr>
          <w:rFonts w:ascii="Times New Roman" w:hAnsi="Times New Roman" w:cs="Times New Roman"/>
          <w:sz w:val="24"/>
          <w:szCs w:val="24"/>
        </w:rPr>
        <w:t>ist will be used to check</w:t>
      </w:r>
      <w:r>
        <w:rPr>
          <w:rFonts w:ascii="Times New Roman" w:hAnsi="Times New Roman" w:cs="Times New Roman"/>
          <w:sz w:val="24"/>
          <w:szCs w:val="24"/>
        </w:rPr>
        <w:t xml:space="preserve"> co</w:t>
      </w:r>
      <w:r w:rsidR="004D7686">
        <w:rPr>
          <w:rFonts w:ascii="Times New Roman" w:hAnsi="Times New Roman" w:cs="Times New Roman"/>
          <w:sz w:val="24"/>
          <w:szCs w:val="24"/>
        </w:rPr>
        <w:t xml:space="preserve">nsistency of CHIS data in FF </w:t>
      </w:r>
      <w:r>
        <w:rPr>
          <w:rFonts w:ascii="Times New Roman" w:hAnsi="Times New Roman" w:cs="Times New Roman"/>
          <w:sz w:val="24"/>
          <w:szCs w:val="24"/>
        </w:rPr>
        <w:t>and household</w:t>
      </w:r>
      <w:r w:rsidR="004D7686">
        <w:rPr>
          <w:rFonts w:ascii="Times New Roman" w:hAnsi="Times New Roman" w:cs="Times New Roman"/>
          <w:sz w:val="24"/>
          <w:szCs w:val="24"/>
        </w:rPr>
        <w:t xml:space="preserve"> as well as in MFI and FF</w:t>
      </w:r>
      <w:r>
        <w:rPr>
          <w:rFonts w:ascii="Times New Roman" w:hAnsi="Times New Roman" w:cs="Times New Roman"/>
          <w:sz w:val="24"/>
          <w:szCs w:val="24"/>
        </w:rPr>
        <w:t>. I</w:t>
      </w:r>
      <w:r w:rsidRPr="006A7E0A">
        <w:rPr>
          <w:rFonts w:ascii="Times New Roman" w:hAnsi="Times New Roman" w:cs="Times New Roman"/>
          <w:sz w:val="24"/>
          <w:szCs w:val="24"/>
        </w:rPr>
        <w:t xml:space="preserve">t will be answered by interviewing the health extension workers and observing as needed. </w:t>
      </w:r>
    </w:p>
    <w:p w:rsidR="006A7E0A" w:rsidRPr="006A7E0A" w:rsidRDefault="006C416D" w:rsidP="0059170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Code </w:t>
      </w:r>
      <w:r w:rsidR="006A7E0A" w:rsidRPr="006A7E0A">
        <w:rPr>
          <w:rFonts w:ascii="Times New Roman" w:hAnsi="Times New Roman" w:cs="Times New Roman"/>
          <w:sz w:val="24"/>
          <w:szCs w:val="24"/>
        </w:rPr>
        <w:t xml:space="preserve">of catchment health Center: ____________________ </w:t>
      </w:r>
    </w:p>
    <w:p w:rsidR="006A7E0A" w:rsidRPr="006A7E0A" w:rsidRDefault="006C416D" w:rsidP="0059170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Code </w:t>
      </w:r>
      <w:r w:rsidR="006A7E0A" w:rsidRPr="006A7E0A">
        <w:rPr>
          <w:rFonts w:ascii="Times New Roman" w:hAnsi="Times New Roman" w:cs="Times New Roman"/>
          <w:sz w:val="24"/>
          <w:szCs w:val="24"/>
        </w:rPr>
        <w:t xml:space="preserve">of health post: ____________________ </w:t>
      </w:r>
    </w:p>
    <w:p w:rsidR="006A7E0A" w:rsidRPr="006A7E0A" w:rsidRDefault="006A7E0A" w:rsidP="00591707">
      <w:pPr>
        <w:spacing w:after="0" w:line="360" w:lineRule="auto"/>
        <w:jc w:val="both"/>
        <w:rPr>
          <w:rFonts w:ascii="Times New Roman" w:hAnsi="Times New Roman" w:cs="Times New Roman"/>
          <w:sz w:val="24"/>
          <w:szCs w:val="24"/>
        </w:rPr>
      </w:pPr>
    </w:p>
    <w:p w:rsidR="004E007A" w:rsidRPr="000E3F2B" w:rsidRDefault="006A7E0A" w:rsidP="00591707">
      <w:pPr>
        <w:spacing w:line="360" w:lineRule="auto"/>
        <w:jc w:val="both"/>
        <w:rPr>
          <w:rFonts w:ascii="Times New Roman" w:hAnsi="Times New Roman" w:cs="Times New Roman"/>
          <w:sz w:val="24"/>
          <w:szCs w:val="24"/>
        </w:rPr>
      </w:pPr>
      <w:r w:rsidRPr="006A7E0A">
        <w:rPr>
          <w:rFonts w:ascii="Times New Roman" w:hAnsi="Times New Roman" w:cs="Times New Roman"/>
          <w:sz w:val="24"/>
          <w:szCs w:val="24"/>
        </w:rPr>
        <w:t>Complete the following table by asking the health</w:t>
      </w:r>
      <w:r w:rsidR="00063F92">
        <w:rPr>
          <w:rFonts w:ascii="Times New Roman" w:hAnsi="Times New Roman" w:cs="Times New Roman"/>
          <w:sz w:val="24"/>
          <w:szCs w:val="24"/>
        </w:rPr>
        <w:t xml:space="preserve"> extension worker and observing HHs, FFs and MFI</w:t>
      </w:r>
      <w:r w:rsidRPr="006A7E0A">
        <w:rPr>
          <w:rFonts w:ascii="Times New Roman" w:hAnsi="Times New Roman" w:cs="Times New Roman"/>
          <w:sz w:val="24"/>
          <w:szCs w:val="24"/>
        </w:rPr>
        <w:t xml:space="preserve"> on the day of visit (Put a √ mark)</w:t>
      </w:r>
    </w:p>
    <w:tbl>
      <w:tblPr>
        <w:tblStyle w:val="TableGrid"/>
        <w:tblW w:w="0" w:type="auto"/>
        <w:tblLook w:val="04A0" w:firstRow="1" w:lastRow="0" w:firstColumn="1" w:lastColumn="0" w:noHBand="0" w:noVBand="1"/>
      </w:tblPr>
      <w:tblGrid>
        <w:gridCol w:w="1504"/>
        <w:gridCol w:w="4103"/>
        <w:gridCol w:w="703"/>
        <w:gridCol w:w="700"/>
        <w:gridCol w:w="820"/>
        <w:gridCol w:w="1186"/>
      </w:tblGrid>
      <w:tr w:rsidR="00CC4E4E" w:rsidRPr="000E3F2B" w:rsidTr="006C4866">
        <w:tc>
          <w:tcPr>
            <w:tcW w:w="1504" w:type="dxa"/>
            <w:vMerge w:val="restart"/>
          </w:tcPr>
          <w:p w:rsidR="00CC4E4E" w:rsidRPr="000E3F2B" w:rsidRDefault="00CC4E4E"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 xml:space="preserve">Code </w:t>
            </w:r>
          </w:p>
        </w:tc>
        <w:tc>
          <w:tcPr>
            <w:tcW w:w="4103" w:type="dxa"/>
            <w:vMerge w:val="restart"/>
          </w:tcPr>
          <w:p w:rsidR="00CC4E4E" w:rsidRPr="000E3F2B" w:rsidRDefault="00E73C15" w:rsidP="00591707">
            <w:pPr>
              <w:spacing w:line="360" w:lineRule="auto"/>
              <w:jc w:val="both"/>
              <w:rPr>
                <w:rFonts w:ascii="Times New Roman" w:hAnsi="Times New Roman" w:cs="Times New Roman"/>
                <w:sz w:val="24"/>
                <w:szCs w:val="24"/>
              </w:rPr>
            </w:pPr>
            <w:r>
              <w:rPr>
                <w:rFonts w:ascii="Times New Roman" w:hAnsi="Times New Roman" w:cs="Times New Roman"/>
                <w:sz w:val="24"/>
                <w:szCs w:val="24"/>
              </w:rPr>
              <w:t>Consistency</w:t>
            </w:r>
            <w:r w:rsidR="004E007A" w:rsidRPr="000E3F2B">
              <w:rPr>
                <w:rFonts w:ascii="Times New Roman" w:hAnsi="Times New Roman" w:cs="Times New Roman"/>
                <w:sz w:val="24"/>
                <w:szCs w:val="24"/>
              </w:rPr>
              <w:t xml:space="preserve"> indicators</w:t>
            </w:r>
          </w:p>
        </w:tc>
        <w:tc>
          <w:tcPr>
            <w:tcW w:w="2223" w:type="dxa"/>
            <w:gridSpan w:val="3"/>
          </w:tcPr>
          <w:p w:rsidR="00CC4E4E" w:rsidRPr="000E3F2B" w:rsidRDefault="00CC4E4E" w:rsidP="00591707">
            <w:pPr>
              <w:spacing w:line="360" w:lineRule="auto"/>
              <w:jc w:val="both"/>
              <w:rPr>
                <w:rFonts w:ascii="Times New Roman" w:hAnsi="Times New Roman" w:cs="Times New Roman"/>
                <w:sz w:val="24"/>
                <w:szCs w:val="24"/>
              </w:rPr>
            </w:pPr>
          </w:p>
        </w:tc>
        <w:tc>
          <w:tcPr>
            <w:tcW w:w="1186" w:type="dxa"/>
            <w:vMerge w:val="restart"/>
          </w:tcPr>
          <w:p w:rsidR="00CC4E4E" w:rsidRPr="000E3F2B" w:rsidRDefault="00CC4E4E"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 xml:space="preserve">Remark </w:t>
            </w:r>
          </w:p>
        </w:tc>
      </w:tr>
      <w:tr w:rsidR="00CC4E4E" w:rsidRPr="000E3F2B" w:rsidTr="006C4866">
        <w:tc>
          <w:tcPr>
            <w:tcW w:w="1504" w:type="dxa"/>
            <w:vMerge/>
          </w:tcPr>
          <w:p w:rsidR="00CC4E4E" w:rsidRPr="000E3F2B" w:rsidRDefault="00CC4E4E" w:rsidP="00591707">
            <w:pPr>
              <w:spacing w:line="360" w:lineRule="auto"/>
              <w:jc w:val="both"/>
              <w:rPr>
                <w:rFonts w:ascii="Times New Roman" w:hAnsi="Times New Roman" w:cs="Times New Roman"/>
                <w:sz w:val="24"/>
                <w:szCs w:val="24"/>
              </w:rPr>
            </w:pPr>
          </w:p>
        </w:tc>
        <w:tc>
          <w:tcPr>
            <w:tcW w:w="4103" w:type="dxa"/>
            <w:vMerge/>
          </w:tcPr>
          <w:p w:rsidR="00CC4E4E" w:rsidRPr="000E3F2B" w:rsidRDefault="00CC4E4E" w:rsidP="00591707">
            <w:pPr>
              <w:spacing w:line="360" w:lineRule="auto"/>
              <w:jc w:val="both"/>
              <w:rPr>
                <w:rFonts w:ascii="Times New Roman" w:hAnsi="Times New Roman" w:cs="Times New Roman"/>
                <w:sz w:val="24"/>
                <w:szCs w:val="24"/>
              </w:rPr>
            </w:pPr>
          </w:p>
        </w:tc>
        <w:tc>
          <w:tcPr>
            <w:tcW w:w="703" w:type="dxa"/>
          </w:tcPr>
          <w:p w:rsidR="00CC4E4E" w:rsidRPr="000E3F2B" w:rsidRDefault="00CC4E4E"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 xml:space="preserve">Yes </w:t>
            </w:r>
          </w:p>
        </w:tc>
        <w:tc>
          <w:tcPr>
            <w:tcW w:w="700" w:type="dxa"/>
          </w:tcPr>
          <w:p w:rsidR="00CC4E4E" w:rsidRPr="000E3F2B" w:rsidRDefault="00CC4E4E"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 xml:space="preserve">No </w:t>
            </w:r>
          </w:p>
        </w:tc>
        <w:tc>
          <w:tcPr>
            <w:tcW w:w="820" w:type="dxa"/>
          </w:tcPr>
          <w:p w:rsidR="00CC4E4E" w:rsidRPr="000E3F2B" w:rsidRDefault="00CC4E4E" w:rsidP="00591707">
            <w:pPr>
              <w:spacing w:line="360" w:lineRule="auto"/>
              <w:jc w:val="both"/>
              <w:rPr>
                <w:rFonts w:ascii="Times New Roman" w:hAnsi="Times New Roman" w:cs="Times New Roman"/>
                <w:sz w:val="24"/>
                <w:szCs w:val="24"/>
              </w:rPr>
            </w:pPr>
          </w:p>
        </w:tc>
        <w:tc>
          <w:tcPr>
            <w:tcW w:w="1186" w:type="dxa"/>
            <w:vMerge/>
          </w:tcPr>
          <w:p w:rsidR="00CC4E4E" w:rsidRPr="000E3F2B" w:rsidRDefault="00CC4E4E" w:rsidP="00591707">
            <w:pPr>
              <w:spacing w:line="360" w:lineRule="auto"/>
              <w:jc w:val="both"/>
              <w:rPr>
                <w:rFonts w:ascii="Times New Roman" w:hAnsi="Times New Roman" w:cs="Times New Roman"/>
                <w:sz w:val="24"/>
                <w:szCs w:val="24"/>
              </w:rPr>
            </w:pPr>
          </w:p>
        </w:tc>
      </w:tr>
      <w:tr w:rsidR="00082A01" w:rsidRPr="000E3F2B" w:rsidTr="006C4866">
        <w:tc>
          <w:tcPr>
            <w:tcW w:w="1504" w:type="dxa"/>
          </w:tcPr>
          <w:p w:rsidR="00082A01" w:rsidRPr="000E3F2B" w:rsidRDefault="006C4866" w:rsidP="00591707">
            <w:pPr>
              <w:spacing w:line="360" w:lineRule="auto"/>
              <w:jc w:val="both"/>
              <w:rPr>
                <w:rFonts w:ascii="Times New Roman" w:hAnsi="Times New Roman" w:cs="Times New Roman"/>
                <w:sz w:val="24"/>
                <w:szCs w:val="24"/>
              </w:rPr>
            </w:pPr>
            <w:r>
              <w:rPr>
                <w:rFonts w:ascii="Times New Roman" w:hAnsi="Times New Roman" w:cs="Times New Roman"/>
                <w:sz w:val="24"/>
                <w:szCs w:val="24"/>
              </w:rPr>
              <w:t>CC1</w:t>
            </w:r>
          </w:p>
        </w:tc>
        <w:tc>
          <w:tcPr>
            <w:tcW w:w="4103" w:type="dxa"/>
          </w:tcPr>
          <w:p w:rsidR="00082A01" w:rsidRPr="000E3F2B" w:rsidRDefault="00CC4E4E"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The records consistent between MFI &amp; FF(HH head, father grandfather names, house number, gote code)</w:t>
            </w:r>
          </w:p>
        </w:tc>
        <w:tc>
          <w:tcPr>
            <w:tcW w:w="703" w:type="dxa"/>
          </w:tcPr>
          <w:p w:rsidR="00082A01" w:rsidRPr="000E3F2B" w:rsidRDefault="00082A01" w:rsidP="00591707">
            <w:pPr>
              <w:spacing w:line="360" w:lineRule="auto"/>
              <w:jc w:val="both"/>
              <w:rPr>
                <w:rFonts w:ascii="Times New Roman" w:hAnsi="Times New Roman" w:cs="Times New Roman"/>
                <w:sz w:val="24"/>
                <w:szCs w:val="24"/>
              </w:rPr>
            </w:pPr>
          </w:p>
        </w:tc>
        <w:tc>
          <w:tcPr>
            <w:tcW w:w="700" w:type="dxa"/>
          </w:tcPr>
          <w:p w:rsidR="00082A01" w:rsidRPr="000E3F2B" w:rsidRDefault="00082A01" w:rsidP="00591707">
            <w:pPr>
              <w:spacing w:line="360" w:lineRule="auto"/>
              <w:jc w:val="both"/>
              <w:rPr>
                <w:rFonts w:ascii="Times New Roman" w:hAnsi="Times New Roman" w:cs="Times New Roman"/>
                <w:sz w:val="24"/>
                <w:szCs w:val="24"/>
              </w:rPr>
            </w:pPr>
          </w:p>
        </w:tc>
        <w:tc>
          <w:tcPr>
            <w:tcW w:w="820" w:type="dxa"/>
          </w:tcPr>
          <w:p w:rsidR="00082A01" w:rsidRPr="000E3F2B" w:rsidRDefault="00082A01" w:rsidP="00591707">
            <w:pPr>
              <w:spacing w:line="360" w:lineRule="auto"/>
              <w:jc w:val="both"/>
              <w:rPr>
                <w:rFonts w:ascii="Times New Roman" w:hAnsi="Times New Roman" w:cs="Times New Roman"/>
                <w:sz w:val="24"/>
                <w:szCs w:val="24"/>
              </w:rPr>
            </w:pPr>
          </w:p>
        </w:tc>
        <w:tc>
          <w:tcPr>
            <w:tcW w:w="1186" w:type="dxa"/>
          </w:tcPr>
          <w:p w:rsidR="00082A01" w:rsidRPr="000E3F2B" w:rsidRDefault="00CC4E4E"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Look all the selected FFs</w:t>
            </w:r>
            <w:r w:rsidR="00974D9D" w:rsidRPr="000E3F2B">
              <w:rPr>
                <w:rFonts w:ascii="Times New Roman" w:hAnsi="Times New Roman" w:cs="Times New Roman"/>
                <w:sz w:val="24"/>
                <w:szCs w:val="24"/>
              </w:rPr>
              <w:t>, MFI</w:t>
            </w:r>
          </w:p>
        </w:tc>
      </w:tr>
      <w:tr w:rsidR="00082A01" w:rsidRPr="000E3F2B" w:rsidTr="006C4866">
        <w:tc>
          <w:tcPr>
            <w:tcW w:w="1504" w:type="dxa"/>
          </w:tcPr>
          <w:p w:rsidR="00082A01" w:rsidRPr="000E3F2B" w:rsidRDefault="006C4866" w:rsidP="00591707">
            <w:pPr>
              <w:spacing w:line="360" w:lineRule="auto"/>
              <w:jc w:val="both"/>
              <w:rPr>
                <w:rFonts w:ascii="Times New Roman" w:hAnsi="Times New Roman" w:cs="Times New Roman"/>
                <w:sz w:val="24"/>
                <w:szCs w:val="24"/>
              </w:rPr>
            </w:pPr>
            <w:r>
              <w:rPr>
                <w:rFonts w:ascii="Times New Roman" w:hAnsi="Times New Roman" w:cs="Times New Roman"/>
                <w:sz w:val="24"/>
                <w:szCs w:val="24"/>
              </w:rPr>
              <w:t>CC2</w:t>
            </w:r>
          </w:p>
        </w:tc>
        <w:tc>
          <w:tcPr>
            <w:tcW w:w="4103" w:type="dxa"/>
          </w:tcPr>
          <w:p w:rsidR="00082A01" w:rsidRPr="000E3F2B" w:rsidRDefault="00974D9D"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Does  HH head name  the same in FF and in house</w:t>
            </w:r>
          </w:p>
        </w:tc>
        <w:tc>
          <w:tcPr>
            <w:tcW w:w="703" w:type="dxa"/>
          </w:tcPr>
          <w:p w:rsidR="00082A01" w:rsidRPr="000E3F2B" w:rsidRDefault="00082A01" w:rsidP="00591707">
            <w:pPr>
              <w:spacing w:line="360" w:lineRule="auto"/>
              <w:jc w:val="both"/>
              <w:rPr>
                <w:rFonts w:ascii="Times New Roman" w:hAnsi="Times New Roman" w:cs="Times New Roman"/>
                <w:sz w:val="24"/>
                <w:szCs w:val="24"/>
              </w:rPr>
            </w:pPr>
          </w:p>
        </w:tc>
        <w:tc>
          <w:tcPr>
            <w:tcW w:w="700" w:type="dxa"/>
          </w:tcPr>
          <w:p w:rsidR="00082A01" w:rsidRPr="000E3F2B" w:rsidRDefault="00082A01" w:rsidP="00591707">
            <w:pPr>
              <w:spacing w:line="360" w:lineRule="auto"/>
              <w:jc w:val="both"/>
              <w:rPr>
                <w:rFonts w:ascii="Times New Roman" w:hAnsi="Times New Roman" w:cs="Times New Roman"/>
                <w:sz w:val="24"/>
                <w:szCs w:val="24"/>
              </w:rPr>
            </w:pPr>
          </w:p>
        </w:tc>
        <w:tc>
          <w:tcPr>
            <w:tcW w:w="820" w:type="dxa"/>
          </w:tcPr>
          <w:p w:rsidR="00082A01" w:rsidRPr="000E3F2B" w:rsidRDefault="00082A01" w:rsidP="00591707">
            <w:pPr>
              <w:spacing w:line="360" w:lineRule="auto"/>
              <w:jc w:val="both"/>
              <w:rPr>
                <w:rFonts w:ascii="Times New Roman" w:hAnsi="Times New Roman" w:cs="Times New Roman"/>
                <w:sz w:val="24"/>
                <w:szCs w:val="24"/>
              </w:rPr>
            </w:pPr>
          </w:p>
        </w:tc>
        <w:tc>
          <w:tcPr>
            <w:tcW w:w="118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6C4866">
        <w:tc>
          <w:tcPr>
            <w:tcW w:w="1504" w:type="dxa"/>
          </w:tcPr>
          <w:p w:rsidR="00082A01" w:rsidRPr="000E3F2B" w:rsidRDefault="006C4866" w:rsidP="0059170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CC3</w:t>
            </w:r>
          </w:p>
        </w:tc>
        <w:tc>
          <w:tcPr>
            <w:tcW w:w="4103" w:type="dxa"/>
          </w:tcPr>
          <w:p w:rsidR="00082A01" w:rsidRPr="000E3F2B" w:rsidRDefault="00974D9D"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Does the house number the same in FF and in house</w:t>
            </w:r>
          </w:p>
        </w:tc>
        <w:tc>
          <w:tcPr>
            <w:tcW w:w="703" w:type="dxa"/>
          </w:tcPr>
          <w:p w:rsidR="00082A01" w:rsidRPr="000E3F2B" w:rsidRDefault="00082A01" w:rsidP="00591707">
            <w:pPr>
              <w:spacing w:line="360" w:lineRule="auto"/>
              <w:jc w:val="both"/>
              <w:rPr>
                <w:rFonts w:ascii="Times New Roman" w:hAnsi="Times New Roman" w:cs="Times New Roman"/>
                <w:sz w:val="24"/>
                <w:szCs w:val="24"/>
              </w:rPr>
            </w:pPr>
          </w:p>
        </w:tc>
        <w:tc>
          <w:tcPr>
            <w:tcW w:w="700" w:type="dxa"/>
          </w:tcPr>
          <w:p w:rsidR="00082A01" w:rsidRPr="000E3F2B" w:rsidRDefault="00082A01" w:rsidP="00591707">
            <w:pPr>
              <w:spacing w:line="360" w:lineRule="auto"/>
              <w:jc w:val="both"/>
              <w:rPr>
                <w:rFonts w:ascii="Times New Roman" w:hAnsi="Times New Roman" w:cs="Times New Roman"/>
                <w:sz w:val="24"/>
                <w:szCs w:val="24"/>
              </w:rPr>
            </w:pPr>
          </w:p>
        </w:tc>
        <w:tc>
          <w:tcPr>
            <w:tcW w:w="820" w:type="dxa"/>
          </w:tcPr>
          <w:p w:rsidR="00082A01" w:rsidRPr="000E3F2B" w:rsidRDefault="00082A01" w:rsidP="00591707">
            <w:pPr>
              <w:spacing w:line="360" w:lineRule="auto"/>
              <w:jc w:val="both"/>
              <w:rPr>
                <w:rFonts w:ascii="Times New Roman" w:hAnsi="Times New Roman" w:cs="Times New Roman"/>
                <w:sz w:val="24"/>
                <w:szCs w:val="24"/>
              </w:rPr>
            </w:pPr>
          </w:p>
        </w:tc>
        <w:tc>
          <w:tcPr>
            <w:tcW w:w="118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6C4866">
        <w:tc>
          <w:tcPr>
            <w:tcW w:w="1504" w:type="dxa"/>
          </w:tcPr>
          <w:p w:rsidR="00082A01" w:rsidRPr="000E3F2B" w:rsidRDefault="006C4866" w:rsidP="00591707">
            <w:pPr>
              <w:spacing w:line="360" w:lineRule="auto"/>
              <w:jc w:val="both"/>
              <w:rPr>
                <w:rFonts w:ascii="Times New Roman" w:hAnsi="Times New Roman" w:cs="Times New Roman"/>
                <w:sz w:val="24"/>
                <w:szCs w:val="24"/>
              </w:rPr>
            </w:pPr>
            <w:r>
              <w:rPr>
                <w:rFonts w:ascii="Times New Roman" w:hAnsi="Times New Roman" w:cs="Times New Roman"/>
                <w:sz w:val="24"/>
                <w:szCs w:val="24"/>
              </w:rPr>
              <w:t>CC4</w:t>
            </w:r>
          </w:p>
        </w:tc>
        <w:tc>
          <w:tcPr>
            <w:tcW w:w="4103" w:type="dxa"/>
          </w:tcPr>
          <w:p w:rsidR="00082A01" w:rsidRPr="000E3F2B" w:rsidRDefault="00974D9D"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Does the number of HH members the same in FF and in house</w:t>
            </w:r>
          </w:p>
        </w:tc>
        <w:tc>
          <w:tcPr>
            <w:tcW w:w="703" w:type="dxa"/>
          </w:tcPr>
          <w:p w:rsidR="00082A01" w:rsidRPr="000E3F2B" w:rsidRDefault="00082A01" w:rsidP="00591707">
            <w:pPr>
              <w:spacing w:line="360" w:lineRule="auto"/>
              <w:jc w:val="both"/>
              <w:rPr>
                <w:rFonts w:ascii="Times New Roman" w:hAnsi="Times New Roman" w:cs="Times New Roman"/>
                <w:sz w:val="24"/>
                <w:szCs w:val="24"/>
              </w:rPr>
            </w:pPr>
          </w:p>
        </w:tc>
        <w:tc>
          <w:tcPr>
            <w:tcW w:w="700" w:type="dxa"/>
          </w:tcPr>
          <w:p w:rsidR="00082A01" w:rsidRPr="000E3F2B" w:rsidRDefault="00082A01" w:rsidP="00591707">
            <w:pPr>
              <w:spacing w:line="360" w:lineRule="auto"/>
              <w:jc w:val="both"/>
              <w:rPr>
                <w:rFonts w:ascii="Times New Roman" w:hAnsi="Times New Roman" w:cs="Times New Roman"/>
                <w:sz w:val="24"/>
                <w:szCs w:val="24"/>
              </w:rPr>
            </w:pPr>
          </w:p>
        </w:tc>
        <w:tc>
          <w:tcPr>
            <w:tcW w:w="820" w:type="dxa"/>
          </w:tcPr>
          <w:p w:rsidR="00082A01" w:rsidRPr="000E3F2B" w:rsidRDefault="00082A01" w:rsidP="00591707">
            <w:pPr>
              <w:spacing w:line="360" w:lineRule="auto"/>
              <w:jc w:val="both"/>
              <w:rPr>
                <w:rFonts w:ascii="Times New Roman" w:hAnsi="Times New Roman" w:cs="Times New Roman"/>
                <w:sz w:val="24"/>
                <w:szCs w:val="24"/>
              </w:rPr>
            </w:pPr>
          </w:p>
        </w:tc>
        <w:tc>
          <w:tcPr>
            <w:tcW w:w="118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6C4866">
        <w:tc>
          <w:tcPr>
            <w:tcW w:w="1504" w:type="dxa"/>
          </w:tcPr>
          <w:p w:rsidR="00082A01" w:rsidRPr="000E3F2B" w:rsidRDefault="006C4866" w:rsidP="00591707">
            <w:pPr>
              <w:spacing w:line="360" w:lineRule="auto"/>
              <w:jc w:val="both"/>
              <w:rPr>
                <w:rFonts w:ascii="Times New Roman" w:hAnsi="Times New Roman" w:cs="Times New Roman"/>
                <w:sz w:val="24"/>
                <w:szCs w:val="24"/>
              </w:rPr>
            </w:pPr>
            <w:r>
              <w:rPr>
                <w:rFonts w:ascii="Times New Roman" w:hAnsi="Times New Roman" w:cs="Times New Roman"/>
                <w:sz w:val="24"/>
                <w:szCs w:val="24"/>
              </w:rPr>
              <w:t>CC5</w:t>
            </w:r>
          </w:p>
        </w:tc>
        <w:tc>
          <w:tcPr>
            <w:tcW w:w="4103" w:type="dxa"/>
          </w:tcPr>
          <w:p w:rsidR="00082A01" w:rsidRPr="000E3F2B" w:rsidRDefault="00974D9D"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Is  availability of latrine the same in FF and in house</w:t>
            </w:r>
          </w:p>
        </w:tc>
        <w:tc>
          <w:tcPr>
            <w:tcW w:w="703" w:type="dxa"/>
          </w:tcPr>
          <w:p w:rsidR="00082A01" w:rsidRPr="000E3F2B" w:rsidRDefault="00082A01" w:rsidP="00591707">
            <w:pPr>
              <w:spacing w:line="360" w:lineRule="auto"/>
              <w:jc w:val="both"/>
              <w:rPr>
                <w:rFonts w:ascii="Times New Roman" w:hAnsi="Times New Roman" w:cs="Times New Roman"/>
                <w:sz w:val="24"/>
                <w:szCs w:val="24"/>
              </w:rPr>
            </w:pPr>
          </w:p>
        </w:tc>
        <w:tc>
          <w:tcPr>
            <w:tcW w:w="700" w:type="dxa"/>
          </w:tcPr>
          <w:p w:rsidR="00082A01" w:rsidRPr="000E3F2B" w:rsidRDefault="00082A01" w:rsidP="00591707">
            <w:pPr>
              <w:spacing w:line="360" w:lineRule="auto"/>
              <w:jc w:val="both"/>
              <w:rPr>
                <w:rFonts w:ascii="Times New Roman" w:hAnsi="Times New Roman" w:cs="Times New Roman"/>
                <w:sz w:val="24"/>
                <w:szCs w:val="24"/>
              </w:rPr>
            </w:pPr>
          </w:p>
        </w:tc>
        <w:tc>
          <w:tcPr>
            <w:tcW w:w="820" w:type="dxa"/>
          </w:tcPr>
          <w:p w:rsidR="00082A01" w:rsidRPr="000E3F2B" w:rsidRDefault="00082A01" w:rsidP="00591707">
            <w:pPr>
              <w:spacing w:line="360" w:lineRule="auto"/>
              <w:jc w:val="both"/>
              <w:rPr>
                <w:rFonts w:ascii="Times New Roman" w:hAnsi="Times New Roman" w:cs="Times New Roman"/>
                <w:sz w:val="24"/>
                <w:szCs w:val="24"/>
              </w:rPr>
            </w:pPr>
          </w:p>
        </w:tc>
        <w:tc>
          <w:tcPr>
            <w:tcW w:w="118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6C4866">
        <w:tc>
          <w:tcPr>
            <w:tcW w:w="1504" w:type="dxa"/>
          </w:tcPr>
          <w:p w:rsidR="00082A01" w:rsidRPr="000E3F2B" w:rsidRDefault="006C4866" w:rsidP="00591707">
            <w:pPr>
              <w:spacing w:line="360" w:lineRule="auto"/>
              <w:jc w:val="both"/>
              <w:rPr>
                <w:rFonts w:ascii="Times New Roman" w:hAnsi="Times New Roman" w:cs="Times New Roman"/>
                <w:sz w:val="24"/>
                <w:szCs w:val="24"/>
              </w:rPr>
            </w:pPr>
            <w:r>
              <w:rPr>
                <w:rFonts w:ascii="Times New Roman" w:hAnsi="Times New Roman" w:cs="Times New Roman"/>
                <w:sz w:val="24"/>
                <w:szCs w:val="24"/>
              </w:rPr>
              <w:t>CC6</w:t>
            </w:r>
          </w:p>
        </w:tc>
        <w:tc>
          <w:tcPr>
            <w:tcW w:w="4103" w:type="dxa"/>
          </w:tcPr>
          <w:p w:rsidR="00082A01" w:rsidRPr="000E3F2B" w:rsidRDefault="00974D9D"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Does the availability of hand washing the same in FF and in house</w:t>
            </w:r>
          </w:p>
        </w:tc>
        <w:tc>
          <w:tcPr>
            <w:tcW w:w="703" w:type="dxa"/>
          </w:tcPr>
          <w:p w:rsidR="00082A01" w:rsidRPr="000E3F2B" w:rsidRDefault="00082A01" w:rsidP="00591707">
            <w:pPr>
              <w:spacing w:line="360" w:lineRule="auto"/>
              <w:jc w:val="both"/>
              <w:rPr>
                <w:rFonts w:ascii="Times New Roman" w:hAnsi="Times New Roman" w:cs="Times New Roman"/>
                <w:sz w:val="24"/>
                <w:szCs w:val="24"/>
              </w:rPr>
            </w:pPr>
          </w:p>
        </w:tc>
        <w:tc>
          <w:tcPr>
            <w:tcW w:w="700" w:type="dxa"/>
          </w:tcPr>
          <w:p w:rsidR="00082A01" w:rsidRPr="000E3F2B" w:rsidRDefault="00082A01" w:rsidP="00591707">
            <w:pPr>
              <w:spacing w:line="360" w:lineRule="auto"/>
              <w:jc w:val="both"/>
              <w:rPr>
                <w:rFonts w:ascii="Times New Roman" w:hAnsi="Times New Roman" w:cs="Times New Roman"/>
                <w:sz w:val="24"/>
                <w:szCs w:val="24"/>
              </w:rPr>
            </w:pPr>
          </w:p>
        </w:tc>
        <w:tc>
          <w:tcPr>
            <w:tcW w:w="820" w:type="dxa"/>
          </w:tcPr>
          <w:p w:rsidR="00082A01" w:rsidRPr="000E3F2B" w:rsidRDefault="00082A01" w:rsidP="00591707">
            <w:pPr>
              <w:spacing w:line="360" w:lineRule="auto"/>
              <w:jc w:val="both"/>
              <w:rPr>
                <w:rFonts w:ascii="Times New Roman" w:hAnsi="Times New Roman" w:cs="Times New Roman"/>
                <w:sz w:val="24"/>
                <w:szCs w:val="24"/>
              </w:rPr>
            </w:pPr>
          </w:p>
        </w:tc>
        <w:tc>
          <w:tcPr>
            <w:tcW w:w="118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6C4866">
        <w:tc>
          <w:tcPr>
            <w:tcW w:w="1504" w:type="dxa"/>
          </w:tcPr>
          <w:p w:rsidR="00082A01" w:rsidRPr="000E3F2B" w:rsidRDefault="006C4866" w:rsidP="00591707">
            <w:pPr>
              <w:spacing w:line="360" w:lineRule="auto"/>
              <w:jc w:val="both"/>
              <w:rPr>
                <w:rFonts w:ascii="Times New Roman" w:hAnsi="Times New Roman" w:cs="Times New Roman"/>
                <w:sz w:val="24"/>
                <w:szCs w:val="24"/>
              </w:rPr>
            </w:pPr>
            <w:r>
              <w:rPr>
                <w:rFonts w:ascii="Times New Roman" w:hAnsi="Times New Roman" w:cs="Times New Roman"/>
                <w:sz w:val="24"/>
                <w:szCs w:val="24"/>
              </w:rPr>
              <w:t>CC7</w:t>
            </w:r>
          </w:p>
        </w:tc>
        <w:tc>
          <w:tcPr>
            <w:tcW w:w="4103" w:type="dxa"/>
          </w:tcPr>
          <w:p w:rsidR="00082A01" w:rsidRPr="000E3F2B" w:rsidRDefault="00974D9D"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Does the availability of solid waste system the same in FF and in house</w:t>
            </w:r>
          </w:p>
        </w:tc>
        <w:tc>
          <w:tcPr>
            <w:tcW w:w="703" w:type="dxa"/>
          </w:tcPr>
          <w:p w:rsidR="00082A01" w:rsidRPr="000E3F2B" w:rsidRDefault="00082A01" w:rsidP="00591707">
            <w:pPr>
              <w:spacing w:line="360" w:lineRule="auto"/>
              <w:jc w:val="both"/>
              <w:rPr>
                <w:rFonts w:ascii="Times New Roman" w:hAnsi="Times New Roman" w:cs="Times New Roman"/>
                <w:sz w:val="24"/>
                <w:szCs w:val="24"/>
              </w:rPr>
            </w:pPr>
          </w:p>
        </w:tc>
        <w:tc>
          <w:tcPr>
            <w:tcW w:w="700" w:type="dxa"/>
          </w:tcPr>
          <w:p w:rsidR="00082A01" w:rsidRPr="000E3F2B" w:rsidRDefault="00082A01" w:rsidP="00591707">
            <w:pPr>
              <w:spacing w:line="360" w:lineRule="auto"/>
              <w:jc w:val="both"/>
              <w:rPr>
                <w:rFonts w:ascii="Times New Roman" w:hAnsi="Times New Roman" w:cs="Times New Roman"/>
                <w:sz w:val="24"/>
                <w:szCs w:val="24"/>
              </w:rPr>
            </w:pPr>
          </w:p>
        </w:tc>
        <w:tc>
          <w:tcPr>
            <w:tcW w:w="820" w:type="dxa"/>
          </w:tcPr>
          <w:p w:rsidR="00082A01" w:rsidRPr="000E3F2B" w:rsidRDefault="00082A01" w:rsidP="00591707">
            <w:pPr>
              <w:spacing w:line="360" w:lineRule="auto"/>
              <w:jc w:val="both"/>
              <w:rPr>
                <w:rFonts w:ascii="Times New Roman" w:hAnsi="Times New Roman" w:cs="Times New Roman"/>
                <w:sz w:val="24"/>
                <w:szCs w:val="24"/>
              </w:rPr>
            </w:pPr>
          </w:p>
        </w:tc>
        <w:tc>
          <w:tcPr>
            <w:tcW w:w="1186" w:type="dxa"/>
          </w:tcPr>
          <w:p w:rsidR="00082A01" w:rsidRPr="000E3F2B" w:rsidRDefault="00082A01" w:rsidP="00591707">
            <w:pPr>
              <w:spacing w:line="360" w:lineRule="auto"/>
              <w:jc w:val="both"/>
              <w:rPr>
                <w:rFonts w:ascii="Times New Roman" w:hAnsi="Times New Roman" w:cs="Times New Roman"/>
                <w:sz w:val="24"/>
                <w:szCs w:val="24"/>
              </w:rPr>
            </w:pPr>
          </w:p>
        </w:tc>
      </w:tr>
      <w:tr w:rsidR="00082A01" w:rsidRPr="000E3F2B" w:rsidTr="006C4866">
        <w:tc>
          <w:tcPr>
            <w:tcW w:w="1504" w:type="dxa"/>
          </w:tcPr>
          <w:p w:rsidR="00082A01" w:rsidRPr="000E3F2B" w:rsidRDefault="006C4866" w:rsidP="00591707">
            <w:pPr>
              <w:spacing w:line="360" w:lineRule="auto"/>
              <w:jc w:val="both"/>
              <w:rPr>
                <w:rFonts w:ascii="Times New Roman" w:hAnsi="Times New Roman" w:cs="Times New Roman"/>
                <w:sz w:val="24"/>
                <w:szCs w:val="24"/>
              </w:rPr>
            </w:pPr>
            <w:r>
              <w:rPr>
                <w:rFonts w:ascii="Times New Roman" w:hAnsi="Times New Roman" w:cs="Times New Roman"/>
                <w:sz w:val="24"/>
                <w:szCs w:val="24"/>
              </w:rPr>
              <w:t>CC8</w:t>
            </w:r>
          </w:p>
        </w:tc>
        <w:tc>
          <w:tcPr>
            <w:tcW w:w="4103" w:type="dxa"/>
          </w:tcPr>
          <w:p w:rsidR="00082A01" w:rsidRPr="000E3F2B" w:rsidRDefault="00974D9D" w:rsidP="00591707">
            <w:pPr>
              <w:spacing w:line="360" w:lineRule="auto"/>
              <w:jc w:val="both"/>
              <w:rPr>
                <w:rFonts w:ascii="Times New Roman" w:hAnsi="Times New Roman" w:cs="Times New Roman"/>
                <w:sz w:val="24"/>
                <w:szCs w:val="24"/>
              </w:rPr>
            </w:pPr>
            <w:r w:rsidRPr="000E3F2B">
              <w:rPr>
                <w:rFonts w:ascii="Times New Roman" w:hAnsi="Times New Roman" w:cs="Times New Roman"/>
                <w:sz w:val="24"/>
                <w:szCs w:val="24"/>
              </w:rPr>
              <w:t>Does the availability of liquid waste system the same in FF and in house</w:t>
            </w:r>
          </w:p>
        </w:tc>
        <w:tc>
          <w:tcPr>
            <w:tcW w:w="703" w:type="dxa"/>
          </w:tcPr>
          <w:p w:rsidR="00082A01" w:rsidRPr="000E3F2B" w:rsidRDefault="00082A01" w:rsidP="00591707">
            <w:pPr>
              <w:spacing w:line="360" w:lineRule="auto"/>
              <w:jc w:val="both"/>
              <w:rPr>
                <w:rFonts w:ascii="Times New Roman" w:hAnsi="Times New Roman" w:cs="Times New Roman"/>
                <w:sz w:val="24"/>
                <w:szCs w:val="24"/>
              </w:rPr>
            </w:pPr>
          </w:p>
        </w:tc>
        <w:tc>
          <w:tcPr>
            <w:tcW w:w="700" w:type="dxa"/>
          </w:tcPr>
          <w:p w:rsidR="00082A01" w:rsidRPr="000E3F2B" w:rsidRDefault="00082A01" w:rsidP="00591707">
            <w:pPr>
              <w:spacing w:line="360" w:lineRule="auto"/>
              <w:jc w:val="both"/>
              <w:rPr>
                <w:rFonts w:ascii="Times New Roman" w:hAnsi="Times New Roman" w:cs="Times New Roman"/>
                <w:sz w:val="24"/>
                <w:szCs w:val="24"/>
              </w:rPr>
            </w:pPr>
          </w:p>
        </w:tc>
        <w:tc>
          <w:tcPr>
            <w:tcW w:w="820" w:type="dxa"/>
          </w:tcPr>
          <w:p w:rsidR="00082A01" w:rsidRPr="000E3F2B" w:rsidRDefault="00082A01" w:rsidP="00591707">
            <w:pPr>
              <w:spacing w:line="360" w:lineRule="auto"/>
              <w:jc w:val="both"/>
              <w:rPr>
                <w:rFonts w:ascii="Times New Roman" w:hAnsi="Times New Roman" w:cs="Times New Roman"/>
                <w:sz w:val="24"/>
                <w:szCs w:val="24"/>
              </w:rPr>
            </w:pPr>
          </w:p>
        </w:tc>
        <w:tc>
          <w:tcPr>
            <w:tcW w:w="1186" w:type="dxa"/>
          </w:tcPr>
          <w:p w:rsidR="00082A01" w:rsidRPr="000E3F2B" w:rsidRDefault="00082A01" w:rsidP="00591707">
            <w:pPr>
              <w:spacing w:line="360" w:lineRule="auto"/>
              <w:jc w:val="both"/>
              <w:rPr>
                <w:rFonts w:ascii="Times New Roman" w:hAnsi="Times New Roman" w:cs="Times New Roman"/>
                <w:sz w:val="24"/>
                <w:szCs w:val="24"/>
              </w:rPr>
            </w:pPr>
          </w:p>
        </w:tc>
      </w:tr>
    </w:tbl>
    <w:p w:rsidR="00582435" w:rsidRPr="000E3F2B" w:rsidRDefault="00582435" w:rsidP="00591707">
      <w:pPr>
        <w:spacing w:line="360" w:lineRule="auto"/>
        <w:jc w:val="both"/>
        <w:rPr>
          <w:rFonts w:ascii="Times New Roman" w:hAnsi="Times New Roman" w:cs="Times New Roman"/>
          <w:sz w:val="24"/>
          <w:szCs w:val="24"/>
        </w:rPr>
      </w:pPr>
    </w:p>
    <w:p w:rsidR="009431BA" w:rsidRPr="008D3ED5" w:rsidRDefault="009431BA" w:rsidP="008D3ED5">
      <w:pPr>
        <w:spacing w:line="360" w:lineRule="auto"/>
        <w:jc w:val="both"/>
        <w:rPr>
          <w:rFonts w:ascii="Times New Roman" w:hAnsi="Times New Roman" w:cs="Times New Roman"/>
          <w:b/>
          <w:sz w:val="24"/>
        </w:rPr>
      </w:pPr>
      <w:r w:rsidRPr="008D3ED5">
        <w:rPr>
          <w:rFonts w:ascii="Times New Roman" w:hAnsi="Times New Roman" w:cs="Times New Roman"/>
          <w:b/>
          <w:sz w:val="24"/>
        </w:rPr>
        <w:t>Questions to be used during household survey</w:t>
      </w:r>
      <w:r w:rsidR="00D04F7F" w:rsidRPr="008D3ED5">
        <w:rPr>
          <w:rFonts w:ascii="Times New Roman" w:hAnsi="Times New Roman" w:cs="Times New Roman"/>
          <w:b/>
          <w:sz w:val="24"/>
        </w:rPr>
        <w:t xml:space="preserve"> and FF observation</w:t>
      </w:r>
      <w:r w:rsidRPr="008D3ED5">
        <w:rPr>
          <w:rFonts w:ascii="Times New Roman" w:hAnsi="Times New Roman" w:cs="Times New Roman"/>
          <w:b/>
          <w:sz w:val="24"/>
        </w:rPr>
        <w:t xml:space="preserve"> to check consistency of information</w:t>
      </w:r>
      <w:r w:rsidR="00D04F7F" w:rsidRPr="008D3ED5">
        <w:rPr>
          <w:rFonts w:ascii="Times New Roman" w:hAnsi="Times New Roman" w:cs="Times New Roman"/>
          <w:b/>
          <w:sz w:val="24"/>
        </w:rPr>
        <w:t xml:space="preserve"> between HH and FF</w:t>
      </w:r>
      <w:r w:rsidR="00BF42DA" w:rsidRPr="008D3ED5">
        <w:rPr>
          <w:rFonts w:ascii="Times New Roman" w:hAnsi="Times New Roman" w:cs="Times New Roman"/>
          <w:b/>
          <w:sz w:val="24"/>
        </w:rPr>
        <w:t>.</w:t>
      </w:r>
    </w:p>
    <w:p w:rsidR="009431BA" w:rsidRDefault="009431BA" w:rsidP="00591707">
      <w:pPr>
        <w:spacing w:line="360" w:lineRule="auto"/>
        <w:jc w:val="both"/>
        <w:rPr>
          <w:rFonts w:ascii="Times New Roman" w:hAnsi="Times New Roman" w:cs="Times New Roman"/>
          <w:sz w:val="24"/>
        </w:rPr>
      </w:pPr>
      <w:r w:rsidRPr="009431BA">
        <w:rPr>
          <w:rFonts w:ascii="Times New Roman" w:hAnsi="Times New Roman" w:cs="Times New Roman"/>
          <w:sz w:val="24"/>
        </w:rPr>
        <w:t>1</w:t>
      </w:r>
      <w:r>
        <w:rPr>
          <w:rFonts w:ascii="Times New Roman" w:hAnsi="Times New Roman" w:cs="Times New Roman"/>
          <w:sz w:val="24"/>
        </w:rPr>
        <w:t>. code of the HH_______________________</w:t>
      </w:r>
    </w:p>
    <w:p w:rsidR="009431BA" w:rsidRDefault="009431BA" w:rsidP="00591707">
      <w:pPr>
        <w:spacing w:line="360" w:lineRule="auto"/>
        <w:jc w:val="both"/>
        <w:rPr>
          <w:rFonts w:ascii="Times New Roman" w:hAnsi="Times New Roman" w:cs="Times New Roman"/>
          <w:sz w:val="24"/>
        </w:rPr>
      </w:pPr>
      <w:r>
        <w:rPr>
          <w:rFonts w:ascii="Times New Roman" w:hAnsi="Times New Roman" w:cs="Times New Roman"/>
          <w:sz w:val="24"/>
        </w:rPr>
        <w:t>2.HH head’s name______________________________________________</w:t>
      </w:r>
    </w:p>
    <w:p w:rsidR="009431BA" w:rsidRDefault="009431BA" w:rsidP="00591707">
      <w:pPr>
        <w:spacing w:line="360" w:lineRule="auto"/>
        <w:jc w:val="both"/>
        <w:rPr>
          <w:rFonts w:ascii="Times New Roman" w:hAnsi="Times New Roman" w:cs="Times New Roman"/>
          <w:sz w:val="24"/>
        </w:rPr>
      </w:pPr>
      <w:r>
        <w:rPr>
          <w:rFonts w:ascii="Times New Roman" w:hAnsi="Times New Roman" w:cs="Times New Roman"/>
          <w:sz w:val="24"/>
        </w:rPr>
        <w:t>3.</w:t>
      </w:r>
      <w:r w:rsidR="00F106FE">
        <w:rPr>
          <w:rFonts w:ascii="Times New Roman" w:hAnsi="Times New Roman" w:cs="Times New Roman"/>
          <w:sz w:val="24"/>
        </w:rPr>
        <w:t xml:space="preserve"> Is there a latrine at HH? 1.yes 2. No (observe)</w:t>
      </w:r>
    </w:p>
    <w:p w:rsidR="00F106FE" w:rsidRDefault="00F106FE" w:rsidP="00591707">
      <w:pPr>
        <w:spacing w:line="360" w:lineRule="auto"/>
        <w:jc w:val="both"/>
        <w:rPr>
          <w:rFonts w:ascii="Times New Roman" w:hAnsi="Times New Roman" w:cs="Times New Roman"/>
          <w:sz w:val="24"/>
        </w:rPr>
      </w:pPr>
      <w:r>
        <w:rPr>
          <w:rFonts w:ascii="Times New Roman" w:hAnsi="Times New Roman" w:cs="Times New Roman"/>
          <w:sz w:val="24"/>
        </w:rPr>
        <w:t>4. If the answer for question 3 is yes, what is the type of latrine? 1, VIP 2. Pit latrine</w:t>
      </w:r>
    </w:p>
    <w:p w:rsidR="00F106FE" w:rsidRDefault="00F106FE" w:rsidP="00591707">
      <w:pPr>
        <w:spacing w:line="360" w:lineRule="auto"/>
        <w:jc w:val="both"/>
        <w:rPr>
          <w:rFonts w:ascii="Times New Roman" w:hAnsi="Times New Roman" w:cs="Times New Roman"/>
          <w:sz w:val="24"/>
        </w:rPr>
      </w:pPr>
      <w:r>
        <w:rPr>
          <w:rFonts w:ascii="Times New Roman" w:hAnsi="Times New Roman" w:cs="Times New Roman"/>
          <w:sz w:val="24"/>
        </w:rPr>
        <w:t xml:space="preserve">5. Is there a solid waste disposal system? 1. Yes 2. No </w:t>
      </w:r>
    </w:p>
    <w:p w:rsidR="00F106FE" w:rsidRPr="009431BA" w:rsidRDefault="00F106FE" w:rsidP="00591707">
      <w:pPr>
        <w:spacing w:line="360" w:lineRule="auto"/>
        <w:jc w:val="both"/>
        <w:rPr>
          <w:rFonts w:ascii="Times New Roman" w:hAnsi="Times New Roman" w:cs="Times New Roman"/>
          <w:sz w:val="24"/>
        </w:rPr>
      </w:pPr>
      <w:r>
        <w:rPr>
          <w:rFonts w:ascii="Times New Roman" w:hAnsi="Times New Roman" w:cs="Times New Roman"/>
          <w:sz w:val="24"/>
        </w:rPr>
        <w:t xml:space="preserve">6. Is there a liquid waste disposal system? 1. Yes 2. No </w:t>
      </w:r>
    </w:p>
    <w:p w:rsidR="00480A8D" w:rsidRPr="00591707" w:rsidRDefault="00480A8D" w:rsidP="00783194">
      <w:pPr>
        <w:pStyle w:val="ListParagraph"/>
        <w:numPr>
          <w:ilvl w:val="0"/>
          <w:numId w:val="8"/>
        </w:numPr>
        <w:rPr>
          <w:rFonts w:ascii="Times New Roman" w:hAnsi="Times New Roman" w:cs="Times New Roman"/>
          <w:sz w:val="24"/>
        </w:rPr>
      </w:pPr>
      <w:r w:rsidRPr="00591707">
        <w:rPr>
          <w:rFonts w:ascii="Times New Roman" w:hAnsi="Times New Roman" w:cs="Times New Roman"/>
          <w:b/>
          <w:sz w:val="24"/>
        </w:rPr>
        <w:t>Questionnaire: Key informants interview guide for health extension workers</w:t>
      </w:r>
    </w:p>
    <w:p w:rsidR="00480A8D" w:rsidRDefault="00480A8D" w:rsidP="00591707">
      <w:pPr>
        <w:spacing w:after="0" w:line="360" w:lineRule="auto"/>
        <w:jc w:val="both"/>
        <w:rPr>
          <w:rFonts w:ascii="Times New Roman" w:hAnsi="Times New Roman" w:cs="Times New Roman"/>
          <w:sz w:val="24"/>
        </w:rPr>
      </w:pPr>
      <w:r w:rsidRPr="00480A8D">
        <w:rPr>
          <w:rFonts w:ascii="Times New Roman" w:hAnsi="Times New Roman" w:cs="Times New Roman"/>
          <w:b/>
          <w:sz w:val="24"/>
        </w:rPr>
        <w:t>Instruction</w:t>
      </w:r>
      <w:r w:rsidRPr="00480A8D">
        <w:rPr>
          <w:rFonts w:ascii="Times New Roman" w:hAnsi="Times New Roman" w:cs="Times New Roman"/>
          <w:sz w:val="24"/>
        </w:rPr>
        <w:t>: This questionnaire/tool</w:t>
      </w:r>
      <w:r>
        <w:rPr>
          <w:rFonts w:ascii="Times New Roman" w:hAnsi="Times New Roman" w:cs="Times New Roman"/>
          <w:sz w:val="24"/>
        </w:rPr>
        <w:t xml:space="preserve"> will be used to assess the CHIS program implementation extent</w:t>
      </w:r>
      <w:r w:rsidRPr="00480A8D">
        <w:rPr>
          <w:rFonts w:ascii="Times New Roman" w:hAnsi="Times New Roman" w:cs="Times New Roman"/>
          <w:sz w:val="24"/>
        </w:rPr>
        <w:t xml:space="preserve"> and organization as well as factors associated with implementation of the program at the heath post level and will be answered by health extension worker.   </w:t>
      </w:r>
    </w:p>
    <w:p w:rsidR="00480A8D" w:rsidRDefault="00480A8D" w:rsidP="00591707">
      <w:pPr>
        <w:spacing w:after="0" w:line="360" w:lineRule="auto"/>
        <w:jc w:val="both"/>
        <w:rPr>
          <w:rFonts w:ascii="Times New Roman" w:hAnsi="Times New Roman" w:cs="Times New Roman"/>
          <w:sz w:val="24"/>
        </w:rPr>
      </w:pPr>
      <w:r w:rsidRPr="00480A8D">
        <w:rPr>
          <w:rFonts w:ascii="Times New Roman" w:hAnsi="Times New Roman" w:cs="Times New Roman"/>
          <w:sz w:val="24"/>
        </w:rPr>
        <w:t xml:space="preserve">In </w:t>
      </w:r>
      <w:r w:rsidR="00E83490" w:rsidRPr="00480A8D">
        <w:rPr>
          <w:rFonts w:ascii="Times New Roman" w:hAnsi="Times New Roman" w:cs="Times New Roman"/>
          <w:sz w:val="24"/>
        </w:rPr>
        <w:t>general,</w:t>
      </w:r>
      <w:r w:rsidRPr="00480A8D">
        <w:rPr>
          <w:rFonts w:ascii="Times New Roman" w:hAnsi="Times New Roman" w:cs="Times New Roman"/>
          <w:sz w:val="24"/>
        </w:rPr>
        <w:t xml:space="preserve"> the following core areas will be addressed:                </w:t>
      </w:r>
    </w:p>
    <w:p w:rsidR="00654960" w:rsidRPr="00462F47" w:rsidRDefault="00462F47" w:rsidP="00591707">
      <w:pPr>
        <w:spacing w:after="0" w:line="360" w:lineRule="auto"/>
        <w:jc w:val="both"/>
        <w:rPr>
          <w:rFonts w:ascii="Times New Roman" w:hAnsi="Times New Roman" w:cs="Times New Roman"/>
          <w:sz w:val="24"/>
        </w:rPr>
      </w:pPr>
      <w:r>
        <w:rPr>
          <w:rFonts w:ascii="Times New Roman" w:hAnsi="Times New Roman" w:cs="Times New Roman"/>
          <w:sz w:val="24"/>
        </w:rPr>
        <w:t>A.</w:t>
      </w:r>
      <w:r w:rsidR="00480A8D" w:rsidRPr="00462F47">
        <w:rPr>
          <w:rFonts w:ascii="Times New Roman" w:hAnsi="Times New Roman" w:cs="Times New Roman"/>
          <w:sz w:val="24"/>
        </w:rPr>
        <w:t xml:space="preserve"> CHIS implementation extent </w:t>
      </w:r>
      <w:r w:rsidR="00654960" w:rsidRPr="00462F47">
        <w:rPr>
          <w:rFonts w:ascii="Times New Roman" w:hAnsi="Times New Roman" w:cs="Times New Roman"/>
          <w:sz w:val="24"/>
        </w:rPr>
        <w:t>and organization of implementation</w:t>
      </w:r>
      <w:r w:rsidR="00480A8D" w:rsidRPr="00462F47">
        <w:rPr>
          <w:rFonts w:ascii="Times New Roman" w:hAnsi="Times New Roman" w:cs="Times New Roman"/>
          <w:sz w:val="24"/>
        </w:rPr>
        <w:t xml:space="preserve"> at the health post</w:t>
      </w:r>
    </w:p>
    <w:p w:rsidR="00654960" w:rsidRPr="00462F47" w:rsidRDefault="00462F47" w:rsidP="00591707">
      <w:pPr>
        <w:spacing w:after="0" w:line="360" w:lineRule="auto"/>
        <w:jc w:val="both"/>
        <w:rPr>
          <w:rFonts w:ascii="Times New Roman" w:hAnsi="Times New Roman" w:cs="Times New Roman"/>
          <w:sz w:val="24"/>
        </w:rPr>
      </w:pPr>
      <w:r>
        <w:rPr>
          <w:rFonts w:ascii="Times New Roman" w:hAnsi="Times New Roman" w:cs="Times New Roman"/>
          <w:sz w:val="24"/>
        </w:rPr>
        <w:t>B.</w:t>
      </w:r>
      <w:r w:rsidR="00654960" w:rsidRPr="00462F47">
        <w:rPr>
          <w:rFonts w:ascii="Times New Roman" w:hAnsi="Times New Roman" w:cs="Times New Roman"/>
          <w:sz w:val="24"/>
        </w:rPr>
        <w:t xml:space="preserve"> Factors that support implementation</w:t>
      </w:r>
      <w:r w:rsidR="00480A8D" w:rsidRPr="00462F47">
        <w:rPr>
          <w:rFonts w:ascii="Times New Roman" w:hAnsi="Times New Roman" w:cs="Times New Roman"/>
          <w:sz w:val="24"/>
        </w:rPr>
        <w:t xml:space="preserve">/Barriers to program implementation </w:t>
      </w:r>
    </w:p>
    <w:p w:rsidR="00654960" w:rsidRPr="00462F47" w:rsidRDefault="00462F47" w:rsidP="00591707">
      <w:pPr>
        <w:spacing w:after="0" w:line="360" w:lineRule="auto"/>
        <w:jc w:val="both"/>
        <w:rPr>
          <w:rFonts w:ascii="Times New Roman" w:hAnsi="Times New Roman" w:cs="Times New Roman"/>
          <w:sz w:val="24"/>
        </w:rPr>
      </w:pPr>
      <w:r>
        <w:rPr>
          <w:rFonts w:ascii="Times New Roman" w:hAnsi="Times New Roman" w:cs="Times New Roman"/>
          <w:sz w:val="24"/>
        </w:rPr>
        <w:t>C.</w:t>
      </w:r>
      <w:r w:rsidR="000D2764">
        <w:rPr>
          <w:rFonts w:ascii="Times New Roman" w:hAnsi="Times New Roman" w:cs="Times New Roman"/>
          <w:sz w:val="24"/>
        </w:rPr>
        <w:t xml:space="preserve"> </w:t>
      </w:r>
      <w:r w:rsidR="00480A8D" w:rsidRPr="00462F47">
        <w:rPr>
          <w:rFonts w:ascii="Times New Roman" w:hAnsi="Times New Roman" w:cs="Times New Roman"/>
          <w:sz w:val="24"/>
        </w:rPr>
        <w:t xml:space="preserve">Challenges and solutions </w:t>
      </w:r>
    </w:p>
    <w:p w:rsidR="00654960" w:rsidRPr="002A4D2D" w:rsidRDefault="002A4D2D" w:rsidP="00654960">
      <w:pPr>
        <w:rPr>
          <w:rFonts w:ascii="Times New Roman" w:hAnsi="Times New Roman" w:cs="Times New Roman"/>
          <w:b/>
          <w:sz w:val="24"/>
        </w:rPr>
      </w:pPr>
      <w:r w:rsidRPr="002A4D2D">
        <w:rPr>
          <w:rFonts w:ascii="Times New Roman" w:hAnsi="Times New Roman" w:cs="Times New Roman"/>
          <w:b/>
          <w:sz w:val="24"/>
        </w:rPr>
        <w:t>A</w:t>
      </w:r>
      <w:r w:rsidR="00654960" w:rsidRPr="002A4D2D">
        <w:rPr>
          <w:rFonts w:ascii="Times New Roman" w:hAnsi="Times New Roman" w:cs="Times New Roman"/>
          <w:b/>
          <w:sz w:val="24"/>
        </w:rPr>
        <w:t>.  CHIS implementation and organization of implementation</w:t>
      </w:r>
      <w:r w:rsidR="00480A8D" w:rsidRPr="002A4D2D">
        <w:rPr>
          <w:rFonts w:ascii="Times New Roman" w:hAnsi="Times New Roman" w:cs="Times New Roman"/>
          <w:b/>
          <w:sz w:val="24"/>
        </w:rPr>
        <w:t xml:space="preserve"> at the health post  </w:t>
      </w:r>
    </w:p>
    <w:p w:rsidR="00480A8D" w:rsidRPr="00654960" w:rsidRDefault="00480A8D" w:rsidP="00B446CF">
      <w:pPr>
        <w:spacing w:after="0" w:line="360" w:lineRule="auto"/>
        <w:rPr>
          <w:rFonts w:ascii="Times New Roman" w:hAnsi="Times New Roman" w:cs="Times New Roman"/>
          <w:sz w:val="24"/>
        </w:rPr>
      </w:pPr>
      <w:r w:rsidRPr="00654960">
        <w:rPr>
          <w:rFonts w:ascii="Times New Roman" w:hAnsi="Times New Roman" w:cs="Times New Roman"/>
          <w:sz w:val="24"/>
        </w:rPr>
        <w:lastRenderedPageBreak/>
        <w:t>1. Could you please briefly describe me</w:t>
      </w:r>
      <w:r w:rsidR="00654960">
        <w:rPr>
          <w:rFonts w:ascii="Times New Roman" w:hAnsi="Times New Roman" w:cs="Times New Roman"/>
          <w:sz w:val="24"/>
        </w:rPr>
        <w:t xml:space="preserve"> for</w:t>
      </w:r>
      <w:r w:rsidRPr="00654960">
        <w:rPr>
          <w:rFonts w:ascii="Times New Roman" w:hAnsi="Times New Roman" w:cs="Times New Roman"/>
          <w:sz w:val="24"/>
        </w:rPr>
        <w:t xml:space="preserve"> w</w:t>
      </w:r>
      <w:r w:rsidR="00654960">
        <w:rPr>
          <w:rFonts w:ascii="Times New Roman" w:hAnsi="Times New Roman" w:cs="Times New Roman"/>
          <w:sz w:val="24"/>
        </w:rPr>
        <w:t xml:space="preserve">hat and how you are implementing CHIS in this health </w:t>
      </w:r>
      <w:r w:rsidR="00654960" w:rsidRPr="00654960">
        <w:rPr>
          <w:rFonts w:ascii="Times New Roman" w:hAnsi="Times New Roman" w:cs="Times New Roman"/>
          <w:sz w:val="24"/>
        </w:rPr>
        <w:t>post? _</w:t>
      </w:r>
      <w:r w:rsidRPr="00654960">
        <w:rPr>
          <w:rFonts w:ascii="Times New Roman" w:hAnsi="Times New Roman" w:cs="Times New Roman"/>
          <w:sz w:val="24"/>
        </w:rPr>
        <w:t>_________________________________________________________</w:t>
      </w:r>
      <w:r w:rsidR="00654960">
        <w:rPr>
          <w:rFonts w:ascii="Times New Roman" w:hAnsi="Times New Roman" w:cs="Times New Roman"/>
          <w:sz w:val="24"/>
        </w:rPr>
        <w:t>______</w:t>
      </w:r>
    </w:p>
    <w:p w:rsidR="00480A8D" w:rsidRPr="00480A8D" w:rsidRDefault="00480A8D" w:rsidP="00B446CF">
      <w:pPr>
        <w:spacing w:after="0" w:line="360" w:lineRule="auto"/>
        <w:rPr>
          <w:rFonts w:ascii="Times New Roman" w:hAnsi="Times New Roman" w:cs="Times New Roman"/>
          <w:sz w:val="24"/>
        </w:rPr>
      </w:pPr>
      <w:r w:rsidRPr="00480A8D">
        <w:rPr>
          <w:rFonts w:ascii="Times New Roman" w:hAnsi="Times New Roman" w:cs="Times New Roman"/>
          <w:sz w:val="24"/>
        </w:rPr>
        <w:t xml:space="preserve">___________________________________________________________________________ </w:t>
      </w:r>
    </w:p>
    <w:p w:rsidR="00041F0F" w:rsidRPr="002A4D2D" w:rsidRDefault="002A4D2D" w:rsidP="002A4D2D">
      <w:pPr>
        <w:spacing w:line="360" w:lineRule="auto"/>
        <w:rPr>
          <w:rFonts w:ascii="Times New Roman" w:hAnsi="Times New Roman" w:cs="Times New Roman"/>
          <w:b/>
          <w:sz w:val="24"/>
        </w:rPr>
      </w:pPr>
      <w:r w:rsidRPr="002A4D2D">
        <w:rPr>
          <w:rFonts w:ascii="Times New Roman" w:hAnsi="Times New Roman" w:cs="Times New Roman"/>
          <w:b/>
          <w:sz w:val="24"/>
        </w:rPr>
        <w:t>B</w:t>
      </w:r>
      <w:r w:rsidR="00480A8D" w:rsidRPr="002A4D2D">
        <w:rPr>
          <w:rFonts w:ascii="Times New Roman" w:hAnsi="Times New Roman" w:cs="Times New Roman"/>
          <w:b/>
          <w:sz w:val="24"/>
        </w:rPr>
        <w:t>. Fact</w:t>
      </w:r>
      <w:r w:rsidR="006A7E0A" w:rsidRPr="002A4D2D">
        <w:rPr>
          <w:rFonts w:ascii="Times New Roman" w:hAnsi="Times New Roman" w:cs="Times New Roman"/>
          <w:b/>
          <w:sz w:val="24"/>
        </w:rPr>
        <w:t>ors for CHIS implementation</w:t>
      </w:r>
      <w:r w:rsidR="00480A8D" w:rsidRPr="002A4D2D">
        <w:rPr>
          <w:rFonts w:ascii="Times New Roman" w:hAnsi="Times New Roman" w:cs="Times New Roman"/>
          <w:b/>
          <w:sz w:val="24"/>
        </w:rPr>
        <w:t xml:space="preserve">/Barriers to implementation </w:t>
      </w:r>
    </w:p>
    <w:p w:rsidR="00041F0F" w:rsidRDefault="00041F0F" w:rsidP="00B446CF">
      <w:pPr>
        <w:spacing w:after="0" w:line="360" w:lineRule="auto"/>
        <w:rPr>
          <w:rFonts w:ascii="Times New Roman" w:hAnsi="Times New Roman" w:cs="Times New Roman"/>
          <w:sz w:val="24"/>
        </w:rPr>
      </w:pPr>
      <w:r>
        <w:rPr>
          <w:rFonts w:ascii="Times New Roman" w:hAnsi="Times New Roman" w:cs="Times New Roman"/>
          <w:sz w:val="24"/>
        </w:rPr>
        <w:t>2.</w:t>
      </w:r>
      <w:r w:rsidR="00480A8D" w:rsidRPr="00041F0F">
        <w:rPr>
          <w:rFonts w:ascii="Times New Roman" w:hAnsi="Times New Roman" w:cs="Times New Roman"/>
          <w:sz w:val="24"/>
        </w:rPr>
        <w:t>Are the program resources i</w:t>
      </w:r>
      <w:r w:rsidRPr="00041F0F">
        <w:rPr>
          <w:rFonts w:ascii="Times New Roman" w:hAnsi="Times New Roman" w:cs="Times New Roman"/>
          <w:sz w:val="24"/>
        </w:rPr>
        <w:t>n place to implement CHIS as major health service demand identification and provision indicator tool</w:t>
      </w:r>
      <w:r w:rsidR="00480A8D" w:rsidRPr="00041F0F">
        <w:rPr>
          <w:rFonts w:ascii="Times New Roman" w:hAnsi="Times New Roman" w:cs="Times New Roman"/>
          <w:sz w:val="24"/>
        </w:rPr>
        <w:t xml:space="preserve"> at this health post?</w:t>
      </w:r>
      <w:r w:rsidRPr="00041F0F">
        <w:rPr>
          <w:rFonts w:ascii="Times New Roman" w:hAnsi="Times New Roman" w:cs="Times New Roman"/>
          <w:sz w:val="24"/>
        </w:rPr>
        <w:t xml:space="preserve"> A.yes  </w:t>
      </w:r>
      <w:r>
        <w:rPr>
          <w:rFonts w:ascii="Times New Roman" w:hAnsi="Times New Roman" w:cs="Times New Roman"/>
          <w:sz w:val="24"/>
        </w:rPr>
        <w:t xml:space="preserve">  B. N</w:t>
      </w:r>
      <w:r w:rsidRPr="00041F0F">
        <w:rPr>
          <w:rFonts w:ascii="Times New Roman" w:hAnsi="Times New Roman" w:cs="Times New Roman"/>
          <w:sz w:val="24"/>
        </w:rPr>
        <w:t>o</w:t>
      </w:r>
      <w:r>
        <w:rPr>
          <w:rFonts w:ascii="Times New Roman" w:hAnsi="Times New Roman" w:cs="Times New Roman"/>
          <w:sz w:val="24"/>
        </w:rPr>
        <w:t xml:space="preserve">     If No, why? </w:t>
      </w:r>
      <w:r w:rsidR="006A7E0A">
        <w:rPr>
          <w:rFonts w:ascii="Times New Roman" w:hAnsi="Times New Roman" w:cs="Times New Roman"/>
          <w:sz w:val="24"/>
        </w:rPr>
        <w:t>If yes, how? _</w:t>
      </w:r>
      <w:r>
        <w:rPr>
          <w:rFonts w:ascii="Times New Roman" w:hAnsi="Times New Roman" w:cs="Times New Roman"/>
          <w:sz w:val="24"/>
        </w:rPr>
        <w:t>_______________________________________________________________________________________________________________________________</w:t>
      </w:r>
    </w:p>
    <w:p w:rsidR="001F2159" w:rsidRPr="00041F0F" w:rsidRDefault="00041F0F" w:rsidP="00B446CF">
      <w:pPr>
        <w:spacing w:after="0" w:line="360" w:lineRule="auto"/>
        <w:rPr>
          <w:rFonts w:ascii="Times New Roman" w:hAnsi="Times New Roman" w:cs="Times New Roman"/>
          <w:sz w:val="24"/>
        </w:rPr>
      </w:pPr>
      <w:r>
        <w:rPr>
          <w:rFonts w:ascii="Times New Roman" w:hAnsi="Times New Roman" w:cs="Times New Roman"/>
          <w:sz w:val="24"/>
        </w:rPr>
        <w:t xml:space="preserve"> 3</w:t>
      </w:r>
      <w:r w:rsidR="00480A8D" w:rsidRPr="00041F0F">
        <w:rPr>
          <w:rFonts w:ascii="Times New Roman" w:hAnsi="Times New Roman" w:cs="Times New Roman"/>
          <w:sz w:val="24"/>
        </w:rPr>
        <w:t>. In your opinion, from health practice perspective, what are some of the prominent problems or factors that aff</w:t>
      </w:r>
      <w:r>
        <w:rPr>
          <w:rFonts w:ascii="Times New Roman" w:hAnsi="Times New Roman" w:cs="Times New Roman"/>
          <w:sz w:val="24"/>
        </w:rPr>
        <w:t xml:space="preserve">ect implementation of CHIS </w:t>
      </w:r>
      <w:r w:rsidR="00480A8D" w:rsidRPr="00041F0F">
        <w:rPr>
          <w:rFonts w:ascii="Times New Roman" w:hAnsi="Times New Roman" w:cs="Times New Roman"/>
          <w:sz w:val="24"/>
        </w:rPr>
        <w:t xml:space="preserve">at health post? ______________________________________________________________________________________ </w:t>
      </w:r>
    </w:p>
    <w:p w:rsidR="00041F0F" w:rsidRPr="00041F0F" w:rsidRDefault="002A4D2D" w:rsidP="002A4D2D">
      <w:pPr>
        <w:spacing w:line="360" w:lineRule="auto"/>
        <w:rPr>
          <w:rFonts w:ascii="Times New Roman" w:hAnsi="Times New Roman" w:cs="Times New Roman"/>
          <w:b/>
          <w:sz w:val="24"/>
        </w:rPr>
      </w:pPr>
      <w:r>
        <w:rPr>
          <w:rFonts w:ascii="Times New Roman" w:hAnsi="Times New Roman" w:cs="Times New Roman"/>
          <w:b/>
          <w:sz w:val="24"/>
        </w:rPr>
        <w:t xml:space="preserve">C. </w:t>
      </w:r>
      <w:r w:rsidR="00041F0F" w:rsidRPr="00041F0F">
        <w:rPr>
          <w:rFonts w:ascii="Times New Roman" w:hAnsi="Times New Roman" w:cs="Times New Roman"/>
          <w:b/>
          <w:sz w:val="24"/>
        </w:rPr>
        <w:t xml:space="preserve">Changes observed </w:t>
      </w:r>
    </w:p>
    <w:p w:rsidR="008772FB" w:rsidRDefault="00041F0F" w:rsidP="00B446CF">
      <w:pPr>
        <w:spacing w:after="0" w:line="360" w:lineRule="auto"/>
        <w:rPr>
          <w:rFonts w:ascii="Times New Roman" w:hAnsi="Times New Roman" w:cs="Times New Roman"/>
          <w:sz w:val="24"/>
        </w:rPr>
      </w:pPr>
      <w:r>
        <w:rPr>
          <w:rFonts w:ascii="Times New Roman" w:hAnsi="Times New Roman" w:cs="Times New Roman"/>
          <w:sz w:val="24"/>
        </w:rPr>
        <w:t xml:space="preserve"> 4</w:t>
      </w:r>
      <w:r w:rsidR="00480A8D" w:rsidRPr="00480A8D">
        <w:rPr>
          <w:rFonts w:ascii="Times New Roman" w:hAnsi="Times New Roman" w:cs="Times New Roman"/>
          <w:sz w:val="24"/>
        </w:rPr>
        <w:t xml:space="preserve"> What are some of the changes you o</w:t>
      </w:r>
      <w:r>
        <w:rPr>
          <w:rFonts w:ascii="Times New Roman" w:hAnsi="Times New Roman" w:cs="Times New Roman"/>
          <w:sz w:val="24"/>
        </w:rPr>
        <w:t xml:space="preserve">bserved in </w:t>
      </w:r>
      <w:r w:rsidR="00864C51">
        <w:rPr>
          <w:rFonts w:ascii="Times New Roman" w:hAnsi="Times New Roman" w:cs="Times New Roman"/>
          <w:sz w:val="24"/>
        </w:rPr>
        <w:t>information quality and health</w:t>
      </w:r>
      <w:r>
        <w:rPr>
          <w:rFonts w:ascii="Times New Roman" w:hAnsi="Times New Roman" w:cs="Times New Roman"/>
          <w:sz w:val="24"/>
        </w:rPr>
        <w:t xml:space="preserve"> service provision after introduction of CHIS</w:t>
      </w:r>
      <w:r w:rsidR="00480A8D" w:rsidRPr="00480A8D">
        <w:rPr>
          <w:rFonts w:ascii="Times New Roman" w:hAnsi="Times New Roman" w:cs="Times New Roman"/>
          <w:sz w:val="24"/>
        </w:rPr>
        <w:t xml:space="preserve"> program at this health post? ______________________________________________________________________________________ </w:t>
      </w:r>
    </w:p>
    <w:p w:rsidR="00480A8D" w:rsidRPr="00480A8D" w:rsidRDefault="008772FB" w:rsidP="00B446CF">
      <w:pPr>
        <w:spacing w:after="0" w:line="360" w:lineRule="auto"/>
        <w:rPr>
          <w:rFonts w:ascii="Times New Roman" w:hAnsi="Times New Roman" w:cs="Times New Roman"/>
          <w:sz w:val="24"/>
        </w:rPr>
      </w:pPr>
      <w:r>
        <w:rPr>
          <w:rFonts w:ascii="Times New Roman" w:hAnsi="Times New Roman" w:cs="Times New Roman"/>
          <w:sz w:val="24"/>
        </w:rPr>
        <w:t xml:space="preserve"> 5</w:t>
      </w:r>
      <w:r w:rsidR="00480A8D" w:rsidRPr="00480A8D">
        <w:rPr>
          <w:rFonts w:ascii="Times New Roman" w:hAnsi="Times New Roman" w:cs="Times New Roman"/>
          <w:sz w:val="24"/>
        </w:rPr>
        <w:t>. Do you think that you a</w:t>
      </w:r>
      <w:r>
        <w:rPr>
          <w:rFonts w:ascii="Times New Roman" w:hAnsi="Times New Roman" w:cs="Times New Roman"/>
          <w:sz w:val="24"/>
        </w:rPr>
        <w:t>re well trained on CHIS</w:t>
      </w:r>
      <w:r w:rsidR="00480A8D" w:rsidRPr="00480A8D">
        <w:rPr>
          <w:rFonts w:ascii="Times New Roman" w:hAnsi="Times New Roman" w:cs="Times New Roman"/>
          <w:sz w:val="24"/>
        </w:rPr>
        <w:t xml:space="preserve">?  If </w:t>
      </w:r>
      <w:r w:rsidRPr="00480A8D">
        <w:rPr>
          <w:rFonts w:ascii="Times New Roman" w:hAnsi="Times New Roman" w:cs="Times New Roman"/>
          <w:sz w:val="24"/>
        </w:rPr>
        <w:t>not,</w:t>
      </w:r>
      <w:r w:rsidR="00480A8D" w:rsidRPr="00480A8D">
        <w:rPr>
          <w:rFonts w:ascii="Times New Roman" w:hAnsi="Times New Roman" w:cs="Times New Roman"/>
          <w:sz w:val="24"/>
        </w:rPr>
        <w:t xml:space="preserve"> why? </w:t>
      </w:r>
      <w:r>
        <w:rPr>
          <w:rFonts w:ascii="Times New Roman" w:hAnsi="Times New Roman" w:cs="Times New Roman"/>
          <w:sz w:val="24"/>
        </w:rPr>
        <w:t>______________________________</w:t>
      </w:r>
      <w:r w:rsidR="00480A8D" w:rsidRPr="00480A8D">
        <w:rPr>
          <w:rFonts w:ascii="Times New Roman" w:hAnsi="Times New Roman" w:cs="Times New Roman"/>
          <w:sz w:val="24"/>
        </w:rPr>
        <w:t>_________________________________________________________</w:t>
      </w:r>
      <w:r w:rsidR="00B446CF">
        <w:rPr>
          <w:rFonts w:ascii="Times New Roman" w:hAnsi="Times New Roman" w:cs="Times New Roman"/>
          <w:sz w:val="24"/>
        </w:rPr>
        <w:t xml:space="preserve">______________________________ </w:t>
      </w:r>
    </w:p>
    <w:p w:rsidR="008772FB" w:rsidRPr="008772FB" w:rsidRDefault="002A4D2D" w:rsidP="002A4D2D">
      <w:pPr>
        <w:spacing w:line="360" w:lineRule="auto"/>
        <w:rPr>
          <w:rFonts w:ascii="Times New Roman" w:hAnsi="Times New Roman" w:cs="Times New Roman"/>
          <w:b/>
          <w:sz w:val="24"/>
        </w:rPr>
      </w:pPr>
      <w:r>
        <w:rPr>
          <w:rFonts w:ascii="Times New Roman" w:hAnsi="Times New Roman" w:cs="Times New Roman"/>
          <w:b/>
          <w:sz w:val="24"/>
        </w:rPr>
        <w:t>D</w:t>
      </w:r>
      <w:r w:rsidR="00480A8D" w:rsidRPr="008772FB">
        <w:rPr>
          <w:rFonts w:ascii="Times New Roman" w:hAnsi="Times New Roman" w:cs="Times New Roman"/>
          <w:b/>
          <w:sz w:val="24"/>
        </w:rPr>
        <w:t xml:space="preserve">. Solutions for the observed challenges </w:t>
      </w:r>
    </w:p>
    <w:p w:rsidR="008772FB" w:rsidRDefault="008772FB" w:rsidP="00B446CF">
      <w:pPr>
        <w:spacing w:after="0" w:line="360" w:lineRule="auto"/>
        <w:rPr>
          <w:rFonts w:ascii="Times New Roman" w:hAnsi="Times New Roman" w:cs="Times New Roman"/>
          <w:sz w:val="24"/>
        </w:rPr>
      </w:pPr>
      <w:r>
        <w:rPr>
          <w:rFonts w:ascii="Times New Roman" w:hAnsi="Times New Roman" w:cs="Times New Roman"/>
          <w:sz w:val="24"/>
        </w:rPr>
        <w:t>6</w:t>
      </w:r>
      <w:r w:rsidR="00480A8D" w:rsidRPr="00480A8D">
        <w:rPr>
          <w:rFonts w:ascii="Times New Roman" w:hAnsi="Times New Roman" w:cs="Times New Roman"/>
          <w:sz w:val="24"/>
        </w:rPr>
        <w:t>. What action did you take to alleviate the pro</w:t>
      </w:r>
      <w:r>
        <w:rPr>
          <w:rFonts w:ascii="Times New Roman" w:hAnsi="Times New Roman" w:cs="Times New Roman"/>
          <w:sz w:val="24"/>
        </w:rPr>
        <w:t>blem you encountered</w:t>
      </w:r>
      <w:r w:rsidR="00480A8D" w:rsidRPr="00480A8D">
        <w:rPr>
          <w:rFonts w:ascii="Times New Roman" w:hAnsi="Times New Roman" w:cs="Times New Roman"/>
          <w:sz w:val="24"/>
        </w:rPr>
        <w:t xml:space="preserve">? ______________________________________________________________________________________ </w:t>
      </w:r>
    </w:p>
    <w:p w:rsidR="00480A8D" w:rsidRPr="00480A8D" w:rsidRDefault="008772FB" w:rsidP="00B446CF">
      <w:pPr>
        <w:spacing w:after="0" w:line="360" w:lineRule="auto"/>
        <w:rPr>
          <w:rFonts w:ascii="Times New Roman" w:hAnsi="Times New Roman" w:cs="Times New Roman"/>
          <w:sz w:val="24"/>
        </w:rPr>
      </w:pPr>
      <w:r>
        <w:rPr>
          <w:rFonts w:ascii="Times New Roman" w:hAnsi="Times New Roman" w:cs="Times New Roman"/>
          <w:sz w:val="24"/>
        </w:rPr>
        <w:t xml:space="preserve"> 7</w:t>
      </w:r>
      <w:r w:rsidR="00480A8D" w:rsidRPr="00480A8D">
        <w:rPr>
          <w:rFonts w:ascii="Times New Roman" w:hAnsi="Times New Roman" w:cs="Times New Roman"/>
          <w:sz w:val="24"/>
        </w:rPr>
        <w:t>. Do you have any suggestions that you think are solution</w:t>
      </w:r>
      <w:r>
        <w:rPr>
          <w:rFonts w:ascii="Times New Roman" w:hAnsi="Times New Roman" w:cs="Times New Roman"/>
          <w:sz w:val="24"/>
        </w:rPr>
        <w:t>s to improve the quality of CHIS</w:t>
      </w:r>
      <w:r w:rsidR="00480A8D" w:rsidRPr="00480A8D">
        <w:rPr>
          <w:rFonts w:ascii="Times New Roman" w:hAnsi="Times New Roman" w:cs="Times New Roman"/>
          <w:sz w:val="24"/>
        </w:rPr>
        <w:t xml:space="preserve"> program implementation at your health post? If yes, describe them__________________________________________________________________________________           </w:t>
      </w:r>
    </w:p>
    <w:p w:rsidR="008772FB" w:rsidRDefault="00480A8D" w:rsidP="002B0E73">
      <w:pPr>
        <w:spacing w:after="0" w:line="360" w:lineRule="auto"/>
        <w:rPr>
          <w:rFonts w:ascii="Times New Roman" w:hAnsi="Times New Roman" w:cs="Times New Roman"/>
          <w:sz w:val="24"/>
        </w:rPr>
      </w:pPr>
      <w:r w:rsidRPr="00480A8D">
        <w:rPr>
          <w:rFonts w:ascii="Times New Roman" w:hAnsi="Times New Roman" w:cs="Times New Roman"/>
          <w:sz w:val="24"/>
        </w:rPr>
        <w:t xml:space="preserve">Thank you!!  </w:t>
      </w:r>
    </w:p>
    <w:p w:rsidR="00480A8D" w:rsidRDefault="00480A8D" w:rsidP="002B0E73">
      <w:pPr>
        <w:spacing w:after="0" w:line="360" w:lineRule="auto"/>
        <w:rPr>
          <w:rFonts w:ascii="Times New Roman" w:hAnsi="Times New Roman" w:cs="Times New Roman"/>
          <w:sz w:val="24"/>
        </w:rPr>
      </w:pPr>
      <w:r w:rsidRPr="00480A8D">
        <w:rPr>
          <w:rFonts w:ascii="Times New Roman" w:hAnsi="Times New Roman" w:cs="Times New Roman"/>
          <w:sz w:val="24"/>
        </w:rPr>
        <w:lastRenderedPageBreak/>
        <w:t>Data collector name _______________ Date of data collection __________________ Signature____________ Checked by/supervisors name___________ Checked date _____________________Signature____________</w:t>
      </w:r>
    </w:p>
    <w:p w:rsidR="003F204F" w:rsidRPr="00591707" w:rsidRDefault="00864C51" w:rsidP="00783194">
      <w:pPr>
        <w:pStyle w:val="ListParagraph"/>
        <w:numPr>
          <w:ilvl w:val="0"/>
          <w:numId w:val="8"/>
        </w:numPr>
        <w:rPr>
          <w:rFonts w:ascii="Times New Roman" w:hAnsi="Times New Roman" w:cs="Times New Roman"/>
          <w:b/>
          <w:sz w:val="24"/>
        </w:rPr>
      </w:pPr>
      <w:r w:rsidRPr="00591707">
        <w:rPr>
          <w:rFonts w:ascii="Times New Roman" w:hAnsi="Times New Roman" w:cs="Times New Roman"/>
          <w:b/>
          <w:sz w:val="24"/>
        </w:rPr>
        <w:t>Questionnaire</w:t>
      </w:r>
      <w:r w:rsidR="003F204F" w:rsidRPr="00591707">
        <w:rPr>
          <w:rFonts w:ascii="Times New Roman" w:hAnsi="Times New Roman" w:cs="Times New Roman"/>
          <w:b/>
          <w:sz w:val="24"/>
        </w:rPr>
        <w:t>: Key informants interview guide for health care managers</w:t>
      </w:r>
    </w:p>
    <w:p w:rsidR="003F204F" w:rsidRDefault="003F204F" w:rsidP="00591707">
      <w:pPr>
        <w:spacing w:after="0" w:line="360" w:lineRule="auto"/>
        <w:jc w:val="both"/>
        <w:rPr>
          <w:rFonts w:ascii="Times New Roman" w:hAnsi="Times New Roman" w:cs="Times New Roman"/>
          <w:sz w:val="24"/>
        </w:rPr>
      </w:pPr>
      <w:r w:rsidRPr="003F204F">
        <w:rPr>
          <w:rFonts w:ascii="Times New Roman" w:hAnsi="Times New Roman" w:cs="Times New Roman"/>
          <w:b/>
          <w:sz w:val="24"/>
        </w:rPr>
        <w:t>Instruction</w:t>
      </w:r>
      <w:r w:rsidRPr="003F204F">
        <w:rPr>
          <w:rFonts w:ascii="Times New Roman" w:hAnsi="Times New Roman" w:cs="Times New Roman"/>
          <w:sz w:val="24"/>
        </w:rPr>
        <w:t xml:space="preserve">: This guide will be used to assess program management, barriers to program implementation and measures taken to alleviate the problems. It will </w:t>
      </w:r>
      <w:r>
        <w:rPr>
          <w:rFonts w:ascii="Times New Roman" w:hAnsi="Times New Roman" w:cs="Times New Roman"/>
          <w:sz w:val="24"/>
        </w:rPr>
        <w:t>be answered by the district health office plan and program officer, district health office HEP officer</w:t>
      </w:r>
      <w:r w:rsidRPr="003F204F">
        <w:rPr>
          <w:rFonts w:ascii="Times New Roman" w:hAnsi="Times New Roman" w:cs="Times New Roman"/>
          <w:sz w:val="24"/>
        </w:rPr>
        <w:t xml:space="preserve"> and Health Center</w:t>
      </w:r>
      <w:r>
        <w:rPr>
          <w:rFonts w:ascii="Times New Roman" w:hAnsi="Times New Roman" w:cs="Times New Roman"/>
          <w:sz w:val="24"/>
        </w:rPr>
        <w:t xml:space="preserve"> director</w:t>
      </w:r>
      <w:r w:rsidRPr="003F204F">
        <w:rPr>
          <w:rFonts w:ascii="Times New Roman" w:hAnsi="Times New Roman" w:cs="Times New Roman"/>
          <w:sz w:val="24"/>
        </w:rPr>
        <w:t xml:space="preserve">. </w:t>
      </w:r>
    </w:p>
    <w:p w:rsidR="003F204F" w:rsidRDefault="003F204F" w:rsidP="00591707">
      <w:pPr>
        <w:spacing w:after="0" w:line="360" w:lineRule="auto"/>
        <w:jc w:val="both"/>
        <w:rPr>
          <w:rFonts w:ascii="Times New Roman" w:hAnsi="Times New Roman" w:cs="Times New Roman"/>
          <w:sz w:val="24"/>
        </w:rPr>
      </w:pPr>
      <w:r w:rsidRPr="003F204F">
        <w:rPr>
          <w:rFonts w:ascii="Times New Roman" w:hAnsi="Times New Roman" w:cs="Times New Roman"/>
          <w:sz w:val="24"/>
        </w:rPr>
        <w:t xml:space="preserve"> Identification and background characteristics of the respondent  </w:t>
      </w:r>
    </w:p>
    <w:p w:rsidR="003F204F" w:rsidRDefault="00765E59" w:rsidP="00591707">
      <w:pPr>
        <w:spacing w:after="0" w:line="360" w:lineRule="auto"/>
        <w:jc w:val="both"/>
        <w:rPr>
          <w:rFonts w:ascii="Times New Roman" w:hAnsi="Times New Roman" w:cs="Times New Roman"/>
          <w:sz w:val="24"/>
        </w:rPr>
      </w:pPr>
      <w:r>
        <w:rPr>
          <w:rFonts w:ascii="Times New Roman" w:hAnsi="Times New Roman" w:cs="Times New Roman"/>
          <w:sz w:val="24"/>
        </w:rPr>
        <w:t xml:space="preserve">1. Code </w:t>
      </w:r>
      <w:r w:rsidR="003F204F" w:rsidRPr="003F204F">
        <w:rPr>
          <w:rFonts w:ascii="Times New Roman" w:hAnsi="Times New Roman" w:cs="Times New Roman"/>
          <w:sz w:val="24"/>
        </w:rPr>
        <w:t xml:space="preserve">of the health institution: ___________________________ </w:t>
      </w:r>
    </w:p>
    <w:p w:rsidR="003F204F" w:rsidRDefault="003F204F" w:rsidP="00591707">
      <w:pPr>
        <w:spacing w:after="0" w:line="360" w:lineRule="auto"/>
        <w:jc w:val="both"/>
        <w:rPr>
          <w:rFonts w:ascii="Times New Roman" w:hAnsi="Times New Roman" w:cs="Times New Roman"/>
          <w:sz w:val="24"/>
        </w:rPr>
      </w:pPr>
      <w:r w:rsidRPr="003F204F">
        <w:rPr>
          <w:rFonts w:ascii="Times New Roman" w:hAnsi="Times New Roman" w:cs="Times New Roman"/>
          <w:sz w:val="24"/>
        </w:rPr>
        <w:t xml:space="preserve"> 2. Date of interview: _______________________ </w:t>
      </w:r>
    </w:p>
    <w:p w:rsidR="003F204F" w:rsidRDefault="003F204F" w:rsidP="00591707">
      <w:pPr>
        <w:spacing w:after="0" w:line="360" w:lineRule="auto"/>
        <w:jc w:val="both"/>
        <w:rPr>
          <w:rFonts w:ascii="Times New Roman" w:hAnsi="Times New Roman" w:cs="Times New Roman"/>
          <w:sz w:val="24"/>
        </w:rPr>
      </w:pPr>
      <w:r w:rsidRPr="003F204F">
        <w:rPr>
          <w:rFonts w:ascii="Times New Roman" w:hAnsi="Times New Roman" w:cs="Times New Roman"/>
          <w:sz w:val="24"/>
        </w:rPr>
        <w:t>3. Sex of respondent: _____</w:t>
      </w:r>
    </w:p>
    <w:p w:rsidR="003F204F" w:rsidRDefault="003F204F" w:rsidP="00591707">
      <w:pPr>
        <w:spacing w:after="0" w:line="360" w:lineRule="auto"/>
        <w:jc w:val="both"/>
        <w:rPr>
          <w:rFonts w:ascii="Times New Roman" w:hAnsi="Times New Roman" w:cs="Times New Roman"/>
          <w:sz w:val="24"/>
        </w:rPr>
      </w:pPr>
      <w:r w:rsidRPr="003F204F">
        <w:rPr>
          <w:rFonts w:ascii="Times New Roman" w:hAnsi="Times New Roman" w:cs="Times New Roman"/>
          <w:sz w:val="24"/>
        </w:rPr>
        <w:t xml:space="preserve"> 4. Age of respondent: _____</w:t>
      </w:r>
    </w:p>
    <w:p w:rsidR="003F204F" w:rsidRDefault="003F204F" w:rsidP="00591707">
      <w:pPr>
        <w:spacing w:after="0" w:line="360" w:lineRule="auto"/>
        <w:jc w:val="both"/>
        <w:rPr>
          <w:rFonts w:ascii="Times New Roman" w:hAnsi="Times New Roman" w:cs="Times New Roman"/>
          <w:sz w:val="24"/>
        </w:rPr>
      </w:pPr>
      <w:r w:rsidRPr="003F204F">
        <w:rPr>
          <w:rFonts w:ascii="Times New Roman" w:hAnsi="Times New Roman" w:cs="Times New Roman"/>
          <w:sz w:val="24"/>
        </w:rPr>
        <w:t xml:space="preserve"> 5. What is your profession?   </w:t>
      </w:r>
    </w:p>
    <w:p w:rsidR="003F204F" w:rsidRDefault="003F204F" w:rsidP="00783194">
      <w:pPr>
        <w:pStyle w:val="ListParagraph"/>
        <w:numPr>
          <w:ilvl w:val="0"/>
          <w:numId w:val="5"/>
        </w:numPr>
        <w:spacing w:after="0" w:line="360" w:lineRule="auto"/>
        <w:jc w:val="both"/>
        <w:rPr>
          <w:rFonts w:ascii="Times New Roman" w:hAnsi="Times New Roman" w:cs="Times New Roman"/>
          <w:sz w:val="24"/>
        </w:rPr>
      </w:pPr>
      <w:r w:rsidRPr="003F204F">
        <w:rPr>
          <w:rFonts w:ascii="Times New Roman" w:hAnsi="Times New Roman" w:cs="Times New Roman"/>
          <w:sz w:val="24"/>
        </w:rPr>
        <w:t xml:space="preserve">Health officer </w:t>
      </w:r>
    </w:p>
    <w:p w:rsidR="003F204F" w:rsidRDefault="003F204F" w:rsidP="00783194">
      <w:pPr>
        <w:pStyle w:val="ListParagraph"/>
        <w:numPr>
          <w:ilvl w:val="0"/>
          <w:numId w:val="5"/>
        </w:numPr>
        <w:spacing w:after="0" w:line="360" w:lineRule="auto"/>
        <w:jc w:val="both"/>
        <w:rPr>
          <w:rFonts w:ascii="Times New Roman" w:hAnsi="Times New Roman" w:cs="Times New Roman"/>
          <w:sz w:val="24"/>
        </w:rPr>
      </w:pPr>
      <w:r w:rsidRPr="003F204F">
        <w:rPr>
          <w:rFonts w:ascii="Times New Roman" w:hAnsi="Times New Roman" w:cs="Times New Roman"/>
          <w:sz w:val="24"/>
        </w:rPr>
        <w:t xml:space="preserve"> Mid-wife nurse  </w:t>
      </w:r>
    </w:p>
    <w:p w:rsidR="003F204F" w:rsidRDefault="003F204F" w:rsidP="00783194">
      <w:pPr>
        <w:pStyle w:val="ListParagraph"/>
        <w:numPr>
          <w:ilvl w:val="0"/>
          <w:numId w:val="5"/>
        </w:numPr>
        <w:spacing w:after="0" w:line="360" w:lineRule="auto"/>
        <w:jc w:val="both"/>
        <w:rPr>
          <w:rFonts w:ascii="Times New Roman" w:hAnsi="Times New Roman" w:cs="Times New Roman"/>
          <w:sz w:val="24"/>
        </w:rPr>
      </w:pPr>
      <w:r>
        <w:rPr>
          <w:rFonts w:ascii="Times New Roman" w:hAnsi="Times New Roman" w:cs="Times New Roman"/>
          <w:sz w:val="24"/>
        </w:rPr>
        <w:t xml:space="preserve"> Clinical nurse  </w:t>
      </w:r>
    </w:p>
    <w:p w:rsidR="003F204F" w:rsidRDefault="003F204F" w:rsidP="00783194">
      <w:pPr>
        <w:pStyle w:val="ListParagraph"/>
        <w:numPr>
          <w:ilvl w:val="0"/>
          <w:numId w:val="5"/>
        </w:numPr>
        <w:spacing w:after="0" w:line="360" w:lineRule="auto"/>
        <w:jc w:val="both"/>
        <w:rPr>
          <w:rFonts w:ascii="Times New Roman" w:hAnsi="Times New Roman" w:cs="Times New Roman"/>
          <w:sz w:val="24"/>
        </w:rPr>
      </w:pPr>
      <w:r>
        <w:rPr>
          <w:rFonts w:ascii="Times New Roman" w:hAnsi="Times New Roman" w:cs="Times New Roman"/>
          <w:sz w:val="24"/>
        </w:rPr>
        <w:t xml:space="preserve"> Laboratory technician  </w:t>
      </w:r>
    </w:p>
    <w:p w:rsidR="003F204F" w:rsidRDefault="003F204F" w:rsidP="00783194">
      <w:pPr>
        <w:pStyle w:val="ListParagraph"/>
        <w:numPr>
          <w:ilvl w:val="0"/>
          <w:numId w:val="5"/>
        </w:numPr>
        <w:spacing w:after="0" w:line="360" w:lineRule="auto"/>
        <w:jc w:val="both"/>
        <w:rPr>
          <w:rFonts w:ascii="Times New Roman" w:hAnsi="Times New Roman" w:cs="Times New Roman"/>
          <w:sz w:val="24"/>
        </w:rPr>
      </w:pPr>
      <w:r>
        <w:rPr>
          <w:rFonts w:ascii="Times New Roman" w:hAnsi="Times New Roman" w:cs="Times New Roman"/>
          <w:sz w:val="24"/>
        </w:rPr>
        <w:t xml:space="preserve"> Pharmacist  </w:t>
      </w:r>
    </w:p>
    <w:p w:rsidR="003F204F" w:rsidRDefault="003F204F" w:rsidP="00783194">
      <w:pPr>
        <w:pStyle w:val="ListParagraph"/>
        <w:numPr>
          <w:ilvl w:val="0"/>
          <w:numId w:val="5"/>
        </w:numPr>
        <w:spacing w:after="0" w:line="360" w:lineRule="auto"/>
        <w:jc w:val="both"/>
        <w:rPr>
          <w:rFonts w:ascii="Times New Roman" w:hAnsi="Times New Roman" w:cs="Times New Roman"/>
          <w:sz w:val="24"/>
        </w:rPr>
      </w:pPr>
      <w:r w:rsidRPr="003F204F">
        <w:rPr>
          <w:rFonts w:ascii="Times New Roman" w:hAnsi="Times New Roman" w:cs="Times New Roman"/>
          <w:sz w:val="24"/>
        </w:rPr>
        <w:t xml:space="preserve"> Other, specify______________________</w:t>
      </w:r>
    </w:p>
    <w:p w:rsidR="003F204F" w:rsidRPr="003F204F" w:rsidRDefault="003F204F" w:rsidP="00591707">
      <w:pPr>
        <w:spacing w:after="0" w:line="360" w:lineRule="auto"/>
        <w:jc w:val="both"/>
        <w:rPr>
          <w:rFonts w:ascii="Times New Roman" w:hAnsi="Times New Roman" w:cs="Times New Roman"/>
          <w:sz w:val="24"/>
        </w:rPr>
      </w:pPr>
      <w:r w:rsidRPr="003F204F">
        <w:rPr>
          <w:rFonts w:ascii="Times New Roman" w:hAnsi="Times New Roman" w:cs="Times New Roman"/>
          <w:sz w:val="24"/>
        </w:rPr>
        <w:t xml:space="preserve">  6. How long you have been in this position (months/Years)? _______________  </w:t>
      </w:r>
    </w:p>
    <w:p w:rsidR="003F204F" w:rsidRPr="003F204F" w:rsidRDefault="002A4D2D" w:rsidP="00591707">
      <w:pPr>
        <w:spacing w:line="360" w:lineRule="auto"/>
        <w:jc w:val="both"/>
        <w:rPr>
          <w:rFonts w:ascii="Times New Roman" w:hAnsi="Times New Roman" w:cs="Times New Roman"/>
          <w:b/>
          <w:sz w:val="24"/>
        </w:rPr>
      </w:pPr>
      <w:r>
        <w:rPr>
          <w:rFonts w:ascii="Times New Roman" w:hAnsi="Times New Roman" w:cs="Times New Roman"/>
          <w:b/>
          <w:sz w:val="24"/>
        </w:rPr>
        <w:t>A</w:t>
      </w:r>
      <w:r w:rsidR="003F204F" w:rsidRPr="003F204F">
        <w:rPr>
          <w:rFonts w:ascii="Times New Roman" w:hAnsi="Times New Roman" w:cs="Times New Roman"/>
          <w:b/>
          <w:sz w:val="24"/>
        </w:rPr>
        <w:t>. Information related to program management</w:t>
      </w:r>
    </w:p>
    <w:p w:rsidR="00765E59" w:rsidRDefault="003F204F" w:rsidP="00591707">
      <w:pPr>
        <w:spacing w:after="0" w:line="360" w:lineRule="auto"/>
        <w:jc w:val="both"/>
        <w:rPr>
          <w:rFonts w:ascii="Times New Roman" w:hAnsi="Times New Roman" w:cs="Times New Roman"/>
          <w:sz w:val="24"/>
        </w:rPr>
      </w:pPr>
      <w:r w:rsidRPr="003F204F">
        <w:rPr>
          <w:rFonts w:ascii="Times New Roman" w:hAnsi="Times New Roman" w:cs="Times New Roman"/>
          <w:sz w:val="24"/>
        </w:rPr>
        <w:t xml:space="preserve"> 7. Is there support system (ISS) in this health facility for health extension workers?  Yes/ no 8. If yes for Q7, could you please describe how frequently conducted? _________________</w:t>
      </w:r>
    </w:p>
    <w:p w:rsidR="00D05F17" w:rsidRDefault="003F204F" w:rsidP="00591707">
      <w:pPr>
        <w:spacing w:after="0" w:line="360" w:lineRule="auto"/>
        <w:jc w:val="both"/>
        <w:rPr>
          <w:rFonts w:ascii="Times New Roman" w:hAnsi="Times New Roman" w:cs="Times New Roman"/>
          <w:sz w:val="24"/>
        </w:rPr>
      </w:pPr>
      <w:r w:rsidRPr="003F204F">
        <w:rPr>
          <w:rFonts w:ascii="Times New Roman" w:hAnsi="Times New Roman" w:cs="Times New Roman"/>
          <w:sz w:val="24"/>
        </w:rPr>
        <w:t xml:space="preserve"> 9. Who conduct ISS? ___________________________________</w:t>
      </w:r>
    </w:p>
    <w:p w:rsidR="00D05F17" w:rsidRDefault="003F204F" w:rsidP="00591707">
      <w:pPr>
        <w:spacing w:after="0" w:line="360" w:lineRule="auto"/>
        <w:jc w:val="both"/>
        <w:rPr>
          <w:rFonts w:ascii="Times New Roman" w:hAnsi="Times New Roman" w:cs="Times New Roman"/>
          <w:sz w:val="24"/>
        </w:rPr>
      </w:pPr>
      <w:r w:rsidRPr="003F204F">
        <w:rPr>
          <w:rFonts w:ascii="Times New Roman" w:hAnsi="Times New Roman" w:cs="Times New Roman"/>
          <w:sz w:val="24"/>
        </w:rPr>
        <w:t xml:space="preserve"> 10.  If not for Q7 why?  __________________________________ </w:t>
      </w:r>
    </w:p>
    <w:p w:rsidR="00765E59" w:rsidRDefault="003F204F" w:rsidP="00591707">
      <w:pPr>
        <w:spacing w:after="0" w:line="360" w:lineRule="auto"/>
        <w:jc w:val="both"/>
        <w:rPr>
          <w:rFonts w:ascii="Times New Roman" w:hAnsi="Times New Roman" w:cs="Times New Roman"/>
          <w:sz w:val="24"/>
        </w:rPr>
      </w:pPr>
      <w:r w:rsidRPr="003F204F">
        <w:rPr>
          <w:rFonts w:ascii="Times New Roman" w:hAnsi="Times New Roman" w:cs="Times New Roman"/>
          <w:sz w:val="24"/>
        </w:rPr>
        <w:t>11. Is there continuous implementation improvement system in this health facility? Yes /no</w:t>
      </w:r>
    </w:p>
    <w:p w:rsidR="00D05F17" w:rsidRDefault="003F204F" w:rsidP="00765E59">
      <w:pPr>
        <w:spacing w:after="0" w:line="360" w:lineRule="auto"/>
        <w:rPr>
          <w:rFonts w:ascii="Times New Roman" w:hAnsi="Times New Roman" w:cs="Times New Roman"/>
          <w:sz w:val="24"/>
        </w:rPr>
      </w:pPr>
      <w:r w:rsidRPr="003F204F">
        <w:rPr>
          <w:rFonts w:ascii="Times New Roman" w:hAnsi="Times New Roman" w:cs="Times New Roman"/>
          <w:sz w:val="24"/>
        </w:rPr>
        <w:t xml:space="preserve"> 12. If for Q11 yes, could you please describe how it will be </w:t>
      </w:r>
      <w:r w:rsidR="00D05F17" w:rsidRPr="003F204F">
        <w:rPr>
          <w:rFonts w:ascii="Times New Roman" w:hAnsi="Times New Roman" w:cs="Times New Roman"/>
          <w:sz w:val="24"/>
        </w:rPr>
        <w:t>conducted? _</w:t>
      </w:r>
      <w:r w:rsidRPr="003F204F">
        <w:rPr>
          <w:rFonts w:ascii="Times New Roman" w:hAnsi="Times New Roman" w:cs="Times New Roman"/>
          <w:sz w:val="24"/>
        </w:rPr>
        <w:t xml:space="preserve">_______________________  </w:t>
      </w:r>
    </w:p>
    <w:p w:rsidR="00D05F17" w:rsidRDefault="003F204F" w:rsidP="00591707">
      <w:pPr>
        <w:spacing w:after="0" w:line="360" w:lineRule="auto"/>
        <w:jc w:val="both"/>
        <w:rPr>
          <w:rFonts w:ascii="Times New Roman" w:hAnsi="Times New Roman" w:cs="Times New Roman"/>
          <w:sz w:val="24"/>
        </w:rPr>
      </w:pPr>
      <w:r w:rsidRPr="003F204F">
        <w:rPr>
          <w:rFonts w:ascii="Times New Roman" w:hAnsi="Times New Roman" w:cs="Times New Roman"/>
          <w:sz w:val="24"/>
        </w:rPr>
        <w:t xml:space="preserve">13.  If not for Q11 why? _______________________________________ </w:t>
      </w:r>
    </w:p>
    <w:p w:rsidR="00D05F17" w:rsidRDefault="003F204F" w:rsidP="00591707">
      <w:pPr>
        <w:spacing w:after="0" w:line="360" w:lineRule="auto"/>
        <w:jc w:val="both"/>
        <w:rPr>
          <w:rFonts w:ascii="Times New Roman" w:hAnsi="Times New Roman" w:cs="Times New Roman"/>
          <w:sz w:val="24"/>
        </w:rPr>
      </w:pPr>
      <w:r w:rsidRPr="003F204F">
        <w:rPr>
          <w:rFonts w:ascii="Times New Roman" w:hAnsi="Times New Roman" w:cs="Times New Roman"/>
          <w:sz w:val="24"/>
        </w:rPr>
        <w:t xml:space="preserve">14. </w:t>
      </w:r>
      <w:r w:rsidR="00864C51">
        <w:rPr>
          <w:rFonts w:ascii="Times New Roman" w:hAnsi="Times New Roman" w:cs="Times New Roman"/>
          <w:sz w:val="24"/>
        </w:rPr>
        <w:t xml:space="preserve"> I</w:t>
      </w:r>
      <w:r w:rsidR="00D05F17">
        <w:rPr>
          <w:rFonts w:ascii="Times New Roman" w:hAnsi="Times New Roman" w:cs="Times New Roman"/>
          <w:sz w:val="24"/>
        </w:rPr>
        <w:t>s CHIS the component of your supportive supervision check list? A.yes B .no If no, why?</w:t>
      </w:r>
      <w:r w:rsidR="00D05F17" w:rsidRPr="003F204F">
        <w:rPr>
          <w:rFonts w:ascii="Times New Roman" w:hAnsi="Times New Roman" w:cs="Times New Roman"/>
          <w:sz w:val="24"/>
        </w:rPr>
        <w:t xml:space="preserve"> _</w:t>
      </w:r>
      <w:r w:rsidRPr="003F204F">
        <w:rPr>
          <w:rFonts w:ascii="Times New Roman" w:hAnsi="Times New Roman" w:cs="Times New Roman"/>
          <w:sz w:val="24"/>
        </w:rPr>
        <w:t>____________________________________________</w:t>
      </w:r>
      <w:r w:rsidR="00D05F17">
        <w:rPr>
          <w:rFonts w:ascii="Times New Roman" w:hAnsi="Times New Roman" w:cs="Times New Roman"/>
          <w:sz w:val="24"/>
        </w:rPr>
        <w:t>____________________________________________________________________________________________________</w:t>
      </w:r>
    </w:p>
    <w:p w:rsidR="003F204F" w:rsidRDefault="00D05F17" w:rsidP="00765E59">
      <w:pPr>
        <w:spacing w:after="0" w:line="360" w:lineRule="auto"/>
        <w:rPr>
          <w:rFonts w:ascii="Times New Roman" w:hAnsi="Times New Roman" w:cs="Times New Roman"/>
          <w:sz w:val="24"/>
        </w:rPr>
      </w:pPr>
      <w:r>
        <w:rPr>
          <w:rFonts w:ascii="Times New Roman" w:hAnsi="Times New Roman" w:cs="Times New Roman"/>
          <w:sz w:val="24"/>
        </w:rPr>
        <w:lastRenderedPageBreak/>
        <w:t>15.if yes for Q 14, how do you think is its implementation process?</w:t>
      </w:r>
      <w:r w:rsidRPr="003F204F">
        <w:rPr>
          <w:rFonts w:ascii="Times New Roman" w:hAnsi="Times New Roman" w:cs="Times New Roman"/>
          <w:sz w:val="24"/>
        </w:rPr>
        <w:t xml:space="preserve"> _</w:t>
      </w:r>
      <w:r w:rsidR="003F204F" w:rsidRPr="003F204F">
        <w:rPr>
          <w:rFonts w:ascii="Times New Roman" w:hAnsi="Times New Roman" w:cs="Times New Roman"/>
          <w:sz w:val="24"/>
        </w:rPr>
        <w:t>_______________________________________________________________________________</w:t>
      </w:r>
      <w:r>
        <w:rPr>
          <w:rFonts w:ascii="Times New Roman" w:hAnsi="Times New Roman" w:cs="Times New Roman"/>
          <w:sz w:val="24"/>
        </w:rPr>
        <w:t>_____</w:t>
      </w:r>
    </w:p>
    <w:p w:rsidR="00D05F17" w:rsidRDefault="00D05F17" w:rsidP="00591707">
      <w:pPr>
        <w:spacing w:after="0" w:line="360" w:lineRule="auto"/>
        <w:jc w:val="both"/>
        <w:rPr>
          <w:rFonts w:ascii="Times New Roman" w:hAnsi="Times New Roman" w:cs="Times New Roman"/>
          <w:sz w:val="24"/>
        </w:rPr>
      </w:pPr>
      <w:r>
        <w:rPr>
          <w:rFonts w:ascii="Times New Roman" w:hAnsi="Times New Roman" w:cs="Times New Roman"/>
          <w:sz w:val="24"/>
        </w:rPr>
        <w:t>16. Do you think CHIS decreases the work load</w:t>
      </w:r>
      <w:r w:rsidR="00416788">
        <w:rPr>
          <w:rFonts w:ascii="Times New Roman" w:hAnsi="Times New Roman" w:cs="Times New Roman"/>
          <w:sz w:val="24"/>
        </w:rPr>
        <w:t xml:space="preserve"> and improves data utilization for decision</w:t>
      </w:r>
      <w:r w:rsidR="00765E59">
        <w:rPr>
          <w:rFonts w:ascii="Times New Roman" w:hAnsi="Times New Roman" w:cs="Times New Roman"/>
          <w:sz w:val="24"/>
        </w:rPr>
        <w:t xml:space="preserve"> at local level</w:t>
      </w:r>
      <w:r w:rsidR="00416788">
        <w:rPr>
          <w:rFonts w:ascii="Times New Roman" w:hAnsi="Times New Roman" w:cs="Times New Roman"/>
          <w:sz w:val="24"/>
        </w:rPr>
        <w:t>?</w:t>
      </w:r>
    </w:p>
    <w:p w:rsidR="00416788" w:rsidRPr="003F204F" w:rsidRDefault="00416788" w:rsidP="00591707">
      <w:pPr>
        <w:spacing w:after="0" w:line="360" w:lineRule="auto"/>
        <w:jc w:val="both"/>
        <w:rPr>
          <w:rFonts w:ascii="Times New Roman" w:hAnsi="Times New Roman" w:cs="Times New Roman"/>
          <w:sz w:val="24"/>
        </w:rPr>
      </w:pPr>
      <w:r>
        <w:rPr>
          <w:rFonts w:ascii="Times New Roman" w:hAnsi="Times New Roman" w:cs="Times New Roman"/>
          <w:sz w:val="24"/>
        </w:rPr>
        <w:t xml:space="preserve">         A. yes     B.no</w:t>
      </w:r>
    </w:p>
    <w:p w:rsidR="003F204F" w:rsidRDefault="00416788" w:rsidP="00591707">
      <w:pPr>
        <w:spacing w:after="0" w:line="360" w:lineRule="auto"/>
        <w:jc w:val="both"/>
        <w:rPr>
          <w:rFonts w:ascii="Times New Roman" w:hAnsi="Times New Roman" w:cs="Times New Roman"/>
          <w:sz w:val="24"/>
        </w:rPr>
      </w:pPr>
      <w:r>
        <w:rPr>
          <w:rFonts w:ascii="Times New Roman" w:hAnsi="Times New Roman" w:cs="Times New Roman"/>
          <w:sz w:val="24"/>
        </w:rPr>
        <w:t>17. If yes, how?</w:t>
      </w:r>
      <w:r w:rsidR="003F204F" w:rsidRPr="003F204F">
        <w:rPr>
          <w:rFonts w:ascii="Times New Roman" w:hAnsi="Times New Roman" w:cs="Times New Roman"/>
          <w:sz w:val="24"/>
        </w:rPr>
        <w:t xml:space="preserve"> ________________________________________________ </w:t>
      </w:r>
    </w:p>
    <w:p w:rsidR="00765E59" w:rsidRPr="003F204F" w:rsidRDefault="00765E59" w:rsidP="00591707">
      <w:pPr>
        <w:spacing w:after="0" w:line="360" w:lineRule="auto"/>
        <w:jc w:val="both"/>
        <w:rPr>
          <w:rFonts w:ascii="Times New Roman" w:hAnsi="Times New Roman" w:cs="Times New Roman"/>
          <w:sz w:val="24"/>
        </w:rPr>
      </w:pPr>
      <w:r>
        <w:rPr>
          <w:rFonts w:ascii="Times New Roman" w:hAnsi="Times New Roman" w:cs="Times New Roman"/>
          <w:sz w:val="24"/>
        </w:rPr>
        <w:t>18. if No, why?</w:t>
      </w:r>
    </w:p>
    <w:p w:rsidR="00416788" w:rsidRPr="00416788" w:rsidRDefault="002A4D2D" w:rsidP="00591707">
      <w:pPr>
        <w:spacing w:line="360" w:lineRule="auto"/>
        <w:jc w:val="both"/>
        <w:rPr>
          <w:rFonts w:ascii="Times New Roman" w:hAnsi="Times New Roman" w:cs="Times New Roman"/>
          <w:b/>
          <w:sz w:val="24"/>
        </w:rPr>
      </w:pPr>
      <w:r>
        <w:rPr>
          <w:rFonts w:ascii="Times New Roman" w:hAnsi="Times New Roman" w:cs="Times New Roman"/>
          <w:b/>
          <w:sz w:val="24"/>
        </w:rPr>
        <w:t>B</w:t>
      </w:r>
      <w:r w:rsidR="00416788">
        <w:rPr>
          <w:rFonts w:ascii="Times New Roman" w:hAnsi="Times New Roman" w:cs="Times New Roman"/>
          <w:b/>
          <w:sz w:val="24"/>
        </w:rPr>
        <w:t xml:space="preserve">. Barriers to </w:t>
      </w:r>
      <w:r w:rsidR="003F204F" w:rsidRPr="00416788">
        <w:rPr>
          <w:rFonts w:ascii="Times New Roman" w:hAnsi="Times New Roman" w:cs="Times New Roman"/>
          <w:b/>
          <w:sz w:val="24"/>
        </w:rPr>
        <w:t xml:space="preserve">program implementation  </w:t>
      </w:r>
    </w:p>
    <w:p w:rsidR="003F204F" w:rsidRPr="003F204F" w:rsidRDefault="00416788" w:rsidP="00591707">
      <w:pPr>
        <w:spacing w:line="360" w:lineRule="auto"/>
        <w:jc w:val="both"/>
        <w:rPr>
          <w:rFonts w:ascii="Times New Roman" w:hAnsi="Times New Roman" w:cs="Times New Roman"/>
          <w:sz w:val="24"/>
        </w:rPr>
      </w:pPr>
      <w:r>
        <w:rPr>
          <w:rFonts w:ascii="Times New Roman" w:hAnsi="Times New Roman" w:cs="Times New Roman"/>
          <w:sz w:val="24"/>
        </w:rPr>
        <w:t>18</w:t>
      </w:r>
      <w:r w:rsidR="003F204F" w:rsidRPr="003F204F">
        <w:rPr>
          <w:rFonts w:ascii="Times New Roman" w:hAnsi="Times New Roman" w:cs="Times New Roman"/>
          <w:sz w:val="24"/>
        </w:rPr>
        <w:t>. From your experience what are the ba</w:t>
      </w:r>
      <w:r>
        <w:rPr>
          <w:rFonts w:ascii="Times New Roman" w:hAnsi="Times New Roman" w:cs="Times New Roman"/>
          <w:sz w:val="24"/>
        </w:rPr>
        <w:t>rriers to implementation of CHIS</w:t>
      </w:r>
      <w:r w:rsidR="003F204F" w:rsidRPr="003F204F">
        <w:rPr>
          <w:rFonts w:ascii="Times New Roman" w:hAnsi="Times New Roman" w:cs="Times New Roman"/>
          <w:sz w:val="24"/>
        </w:rPr>
        <w:t xml:space="preserve"> program in this </w:t>
      </w:r>
      <w:r>
        <w:rPr>
          <w:rFonts w:ascii="Times New Roman" w:hAnsi="Times New Roman" w:cs="Times New Roman"/>
          <w:sz w:val="24"/>
        </w:rPr>
        <w:t>health facility? How and why?</w:t>
      </w:r>
    </w:p>
    <w:p w:rsidR="00416788" w:rsidRPr="00416788" w:rsidRDefault="002A4D2D" w:rsidP="00591707">
      <w:pPr>
        <w:spacing w:line="360" w:lineRule="auto"/>
        <w:jc w:val="both"/>
        <w:rPr>
          <w:rFonts w:ascii="Times New Roman" w:hAnsi="Times New Roman" w:cs="Times New Roman"/>
          <w:b/>
          <w:sz w:val="24"/>
        </w:rPr>
      </w:pPr>
      <w:r>
        <w:rPr>
          <w:rFonts w:ascii="Times New Roman" w:hAnsi="Times New Roman" w:cs="Times New Roman"/>
          <w:b/>
          <w:sz w:val="24"/>
        </w:rPr>
        <w:t>C</w:t>
      </w:r>
      <w:r w:rsidR="003F204F" w:rsidRPr="00416788">
        <w:rPr>
          <w:rFonts w:ascii="Times New Roman" w:hAnsi="Times New Roman" w:cs="Times New Roman"/>
          <w:b/>
          <w:sz w:val="24"/>
        </w:rPr>
        <w:t>.</w:t>
      </w:r>
      <w:r w:rsidR="00AF7525">
        <w:rPr>
          <w:rFonts w:ascii="Times New Roman" w:hAnsi="Times New Roman" w:cs="Times New Roman"/>
          <w:b/>
          <w:sz w:val="24"/>
        </w:rPr>
        <w:t xml:space="preserve"> </w:t>
      </w:r>
      <w:r w:rsidR="003F204F" w:rsidRPr="00416788">
        <w:rPr>
          <w:rFonts w:ascii="Times New Roman" w:hAnsi="Times New Roman" w:cs="Times New Roman"/>
          <w:b/>
          <w:sz w:val="24"/>
        </w:rPr>
        <w:t>S</w:t>
      </w:r>
      <w:r w:rsidR="00416788">
        <w:rPr>
          <w:rFonts w:ascii="Times New Roman" w:hAnsi="Times New Roman" w:cs="Times New Roman"/>
          <w:b/>
          <w:sz w:val="24"/>
        </w:rPr>
        <w:t>olutions to improve CHIS</w:t>
      </w:r>
      <w:r w:rsidR="003F204F" w:rsidRPr="00416788">
        <w:rPr>
          <w:rFonts w:ascii="Times New Roman" w:hAnsi="Times New Roman" w:cs="Times New Roman"/>
          <w:b/>
          <w:sz w:val="24"/>
        </w:rPr>
        <w:t xml:space="preserve"> program implementation </w:t>
      </w:r>
    </w:p>
    <w:p w:rsidR="00416788" w:rsidRDefault="00416788" w:rsidP="00591707">
      <w:pPr>
        <w:spacing w:after="0" w:line="360" w:lineRule="auto"/>
        <w:jc w:val="both"/>
        <w:rPr>
          <w:rFonts w:ascii="Times New Roman" w:hAnsi="Times New Roman" w:cs="Times New Roman"/>
          <w:sz w:val="24"/>
        </w:rPr>
      </w:pPr>
      <w:r>
        <w:rPr>
          <w:rFonts w:ascii="Times New Roman" w:hAnsi="Times New Roman" w:cs="Times New Roman"/>
          <w:sz w:val="24"/>
        </w:rPr>
        <w:t>19</w:t>
      </w:r>
      <w:r w:rsidR="003F204F" w:rsidRPr="003F204F">
        <w:rPr>
          <w:rFonts w:ascii="Times New Roman" w:hAnsi="Times New Roman" w:cs="Times New Roman"/>
          <w:sz w:val="24"/>
        </w:rPr>
        <w:t>. Are there measures taken by your o</w:t>
      </w:r>
      <w:r>
        <w:rPr>
          <w:rFonts w:ascii="Times New Roman" w:hAnsi="Times New Roman" w:cs="Times New Roman"/>
          <w:sz w:val="24"/>
        </w:rPr>
        <w:t xml:space="preserve">ffice to improve quality of CHIS program implementation? A. yes        B. no  </w:t>
      </w:r>
    </w:p>
    <w:p w:rsidR="00416788" w:rsidRDefault="00416788" w:rsidP="00591707">
      <w:pPr>
        <w:spacing w:after="0" w:line="360" w:lineRule="auto"/>
        <w:jc w:val="both"/>
        <w:rPr>
          <w:rFonts w:ascii="Times New Roman" w:hAnsi="Times New Roman" w:cs="Times New Roman"/>
          <w:sz w:val="24"/>
        </w:rPr>
      </w:pPr>
      <w:r>
        <w:rPr>
          <w:rFonts w:ascii="Times New Roman" w:hAnsi="Times New Roman" w:cs="Times New Roman"/>
          <w:sz w:val="24"/>
        </w:rPr>
        <w:t>20</w:t>
      </w:r>
      <w:r w:rsidR="003F204F" w:rsidRPr="003F204F">
        <w:rPr>
          <w:rFonts w:ascii="Times New Roman" w:hAnsi="Times New Roman" w:cs="Times New Roman"/>
          <w:sz w:val="24"/>
        </w:rPr>
        <w:t xml:space="preserve">. If staff training, for whom and how? </w:t>
      </w:r>
    </w:p>
    <w:p w:rsidR="00416788" w:rsidRDefault="00416788" w:rsidP="00591707">
      <w:pPr>
        <w:spacing w:after="0" w:line="360" w:lineRule="auto"/>
        <w:jc w:val="both"/>
        <w:rPr>
          <w:rFonts w:ascii="Times New Roman" w:hAnsi="Times New Roman" w:cs="Times New Roman"/>
          <w:sz w:val="24"/>
        </w:rPr>
      </w:pPr>
      <w:r>
        <w:rPr>
          <w:rFonts w:ascii="Times New Roman" w:hAnsi="Times New Roman" w:cs="Times New Roman"/>
          <w:sz w:val="24"/>
        </w:rPr>
        <w:t>21</w:t>
      </w:r>
      <w:r w:rsidR="003F204F" w:rsidRPr="003F204F">
        <w:rPr>
          <w:rFonts w:ascii="Times New Roman" w:hAnsi="Times New Roman" w:cs="Times New Roman"/>
          <w:sz w:val="24"/>
        </w:rPr>
        <w:t xml:space="preserve">. If integrated Supportive supervision (ISS), who and how? </w:t>
      </w:r>
    </w:p>
    <w:p w:rsidR="00416788" w:rsidRDefault="00416788" w:rsidP="00591707">
      <w:pPr>
        <w:spacing w:after="0" w:line="360" w:lineRule="auto"/>
        <w:jc w:val="both"/>
        <w:rPr>
          <w:rFonts w:ascii="Times New Roman" w:hAnsi="Times New Roman" w:cs="Times New Roman"/>
          <w:sz w:val="24"/>
        </w:rPr>
      </w:pPr>
      <w:r>
        <w:rPr>
          <w:rFonts w:ascii="Times New Roman" w:hAnsi="Times New Roman" w:cs="Times New Roman"/>
          <w:sz w:val="24"/>
        </w:rPr>
        <w:t>22</w:t>
      </w:r>
      <w:r w:rsidR="003F204F" w:rsidRPr="003F204F">
        <w:rPr>
          <w:rFonts w:ascii="Times New Roman" w:hAnsi="Times New Roman" w:cs="Times New Roman"/>
          <w:sz w:val="24"/>
        </w:rPr>
        <w:t>. If review meeting, when and how?</w:t>
      </w:r>
    </w:p>
    <w:p w:rsidR="00416788" w:rsidRDefault="00416788" w:rsidP="00591707">
      <w:pPr>
        <w:spacing w:after="0" w:line="360" w:lineRule="auto"/>
        <w:jc w:val="both"/>
        <w:rPr>
          <w:rFonts w:ascii="Times New Roman" w:hAnsi="Times New Roman" w:cs="Times New Roman"/>
          <w:sz w:val="24"/>
        </w:rPr>
      </w:pPr>
      <w:r>
        <w:rPr>
          <w:rFonts w:ascii="Times New Roman" w:hAnsi="Times New Roman" w:cs="Times New Roman"/>
          <w:sz w:val="24"/>
        </w:rPr>
        <w:t xml:space="preserve"> 23</w:t>
      </w:r>
      <w:r w:rsidR="003F204F" w:rsidRPr="003F204F">
        <w:rPr>
          <w:rFonts w:ascii="Times New Roman" w:hAnsi="Times New Roman" w:cs="Times New Roman"/>
          <w:sz w:val="24"/>
        </w:rPr>
        <w:t xml:space="preserve">. If hiring of </w:t>
      </w:r>
      <w:r w:rsidRPr="003F204F">
        <w:rPr>
          <w:rFonts w:ascii="Times New Roman" w:hAnsi="Times New Roman" w:cs="Times New Roman"/>
          <w:sz w:val="24"/>
        </w:rPr>
        <w:t>HEWs, when</w:t>
      </w:r>
      <w:r w:rsidR="003F204F" w:rsidRPr="003F204F">
        <w:rPr>
          <w:rFonts w:ascii="Times New Roman" w:hAnsi="Times New Roman" w:cs="Times New Roman"/>
          <w:sz w:val="24"/>
        </w:rPr>
        <w:t xml:space="preserve"> and how?  </w:t>
      </w:r>
    </w:p>
    <w:p w:rsidR="00416788" w:rsidRDefault="00416788" w:rsidP="00591707">
      <w:pPr>
        <w:spacing w:after="0" w:line="360" w:lineRule="auto"/>
        <w:jc w:val="both"/>
        <w:rPr>
          <w:rFonts w:ascii="Times New Roman" w:hAnsi="Times New Roman" w:cs="Times New Roman"/>
          <w:sz w:val="24"/>
        </w:rPr>
      </w:pPr>
      <w:r>
        <w:rPr>
          <w:rFonts w:ascii="Times New Roman" w:hAnsi="Times New Roman" w:cs="Times New Roman"/>
          <w:sz w:val="24"/>
        </w:rPr>
        <w:t>24</w:t>
      </w:r>
      <w:r w:rsidR="003F204F" w:rsidRPr="003F204F">
        <w:rPr>
          <w:rFonts w:ascii="Times New Roman" w:hAnsi="Times New Roman" w:cs="Times New Roman"/>
          <w:sz w:val="24"/>
        </w:rPr>
        <w:t xml:space="preserve">. If others (specify) ________________________________ </w:t>
      </w:r>
    </w:p>
    <w:p w:rsidR="003F204F" w:rsidRPr="003F204F" w:rsidRDefault="00416788" w:rsidP="00591707">
      <w:pPr>
        <w:spacing w:after="0" w:line="360" w:lineRule="auto"/>
        <w:jc w:val="both"/>
        <w:rPr>
          <w:rFonts w:ascii="Times New Roman" w:hAnsi="Times New Roman" w:cs="Times New Roman"/>
          <w:sz w:val="24"/>
        </w:rPr>
      </w:pPr>
      <w:r>
        <w:rPr>
          <w:rFonts w:ascii="Times New Roman" w:hAnsi="Times New Roman" w:cs="Times New Roman"/>
          <w:sz w:val="24"/>
        </w:rPr>
        <w:t>25</w:t>
      </w:r>
      <w:r w:rsidR="003F204F" w:rsidRPr="003F204F">
        <w:rPr>
          <w:rFonts w:ascii="Times New Roman" w:hAnsi="Times New Roman" w:cs="Times New Roman"/>
          <w:sz w:val="24"/>
        </w:rPr>
        <w:t>. Finally, if you have any sugges</w:t>
      </w:r>
      <w:r>
        <w:rPr>
          <w:rFonts w:ascii="Times New Roman" w:hAnsi="Times New Roman" w:cs="Times New Roman"/>
          <w:sz w:val="24"/>
        </w:rPr>
        <w:t>tions concerning extent of</w:t>
      </w:r>
      <w:r w:rsidR="003F204F" w:rsidRPr="003F204F">
        <w:rPr>
          <w:rFonts w:ascii="Times New Roman" w:hAnsi="Times New Roman" w:cs="Times New Roman"/>
          <w:sz w:val="24"/>
        </w:rPr>
        <w:t xml:space="preserve"> p</w:t>
      </w:r>
      <w:r w:rsidR="000F46D7">
        <w:rPr>
          <w:rFonts w:ascii="Times New Roman" w:hAnsi="Times New Roman" w:cs="Times New Roman"/>
          <w:sz w:val="24"/>
        </w:rPr>
        <w:t xml:space="preserve">rogram implementation; describe </w:t>
      </w:r>
      <w:r w:rsidR="00942196">
        <w:rPr>
          <w:rFonts w:ascii="Times New Roman" w:hAnsi="Times New Roman" w:cs="Times New Roman"/>
          <w:sz w:val="24"/>
        </w:rPr>
        <w:t>please</w:t>
      </w:r>
      <w:r w:rsidR="003F204F" w:rsidRPr="003F204F">
        <w:rPr>
          <w:rFonts w:ascii="Times New Roman" w:hAnsi="Times New Roman" w:cs="Times New Roman"/>
          <w:sz w:val="24"/>
        </w:rPr>
        <w:t>___________________________________________________________________________________</w:t>
      </w:r>
      <w:r w:rsidR="00EB13DE">
        <w:rPr>
          <w:rFonts w:ascii="Times New Roman" w:hAnsi="Times New Roman" w:cs="Times New Roman"/>
          <w:sz w:val="24"/>
        </w:rPr>
        <w:t>_____________________________________________________</w:t>
      </w:r>
    </w:p>
    <w:p w:rsidR="00EB13DE" w:rsidRDefault="003F204F" w:rsidP="00591707">
      <w:pPr>
        <w:spacing w:after="0" w:line="360" w:lineRule="auto"/>
        <w:jc w:val="both"/>
        <w:rPr>
          <w:rFonts w:ascii="Times New Roman" w:hAnsi="Times New Roman" w:cs="Times New Roman"/>
          <w:sz w:val="24"/>
        </w:rPr>
      </w:pPr>
      <w:r w:rsidRPr="003F204F">
        <w:rPr>
          <w:rFonts w:ascii="Times New Roman" w:hAnsi="Times New Roman" w:cs="Times New Roman"/>
          <w:sz w:val="24"/>
        </w:rPr>
        <w:t xml:space="preserve">Thank you!! </w:t>
      </w:r>
    </w:p>
    <w:p w:rsidR="00EB13DE" w:rsidRDefault="003F204F" w:rsidP="00591707">
      <w:pPr>
        <w:spacing w:after="0" w:line="360" w:lineRule="auto"/>
        <w:jc w:val="both"/>
        <w:rPr>
          <w:rFonts w:ascii="Times New Roman" w:hAnsi="Times New Roman" w:cs="Times New Roman"/>
          <w:sz w:val="24"/>
        </w:rPr>
      </w:pPr>
      <w:r w:rsidRPr="003F204F">
        <w:rPr>
          <w:rFonts w:ascii="Times New Roman" w:hAnsi="Times New Roman" w:cs="Times New Roman"/>
          <w:sz w:val="24"/>
        </w:rPr>
        <w:t xml:space="preserve"> Data collector name _______________ Date of data collection __________________ Signature____________ </w:t>
      </w:r>
    </w:p>
    <w:p w:rsidR="00765E59" w:rsidRDefault="003F204F" w:rsidP="00591707">
      <w:pPr>
        <w:spacing w:after="0" w:line="360" w:lineRule="auto"/>
        <w:jc w:val="both"/>
        <w:rPr>
          <w:rFonts w:ascii="Times New Roman" w:hAnsi="Times New Roman" w:cs="Times New Roman"/>
          <w:sz w:val="24"/>
        </w:rPr>
      </w:pPr>
      <w:r w:rsidRPr="003F204F">
        <w:rPr>
          <w:rFonts w:ascii="Times New Roman" w:hAnsi="Times New Roman" w:cs="Times New Roman"/>
          <w:sz w:val="24"/>
        </w:rPr>
        <w:t>Checked by/supervisors name___________ Ch</w:t>
      </w:r>
      <w:r w:rsidR="00EB13DE">
        <w:rPr>
          <w:rFonts w:ascii="Times New Roman" w:hAnsi="Times New Roman" w:cs="Times New Roman"/>
          <w:sz w:val="24"/>
        </w:rPr>
        <w:t>ecked date ________</w:t>
      </w:r>
      <w:r w:rsidRPr="003F204F">
        <w:rPr>
          <w:rFonts w:ascii="Times New Roman" w:hAnsi="Times New Roman" w:cs="Times New Roman"/>
          <w:sz w:val="24"/>
        </w:rPr>
        <w:t xml:space="preserve">Signature____________ </w:t>
      </w:r>
    </w:p>
    <w:p w:rsidR="00765E59" w:rsidRDefault="00765E59" w:rsidP="00591707">
      <w:pPr>
        <w:spacing w:after="0" w:line="360" w:lineRule="auto"/>
        <w:jc w:val="both"/>
        <w:rPr>
          <w:rFonts w:ascii="Times New Roman" w:hAnsi="Times New Roman" w:cs="Times New Roman"/>
          <w:sz w:val="24"/>
        </w:rPr>
      </w:pPr>
    </w:p>
    <w:p w:rsidR="00765E59" w:rsidRDefault="00765E59" w:rsidP="00591707">
      <w:pPr>
        <w:spacing w:after="0" w:line="360" w:lineRule="auto"/>
        <w:jc w:val="both"/>
        <w:rPr>
          <w:rFonts w:ascii="Times New Roman" w:hAnsi="Times New Roman" w:cs="Times New Roman"/>
          <w:sz w:val="24"/>
        </w:rPr>
      </w:pPr>
    </w:p>
    <w:p w:rsidR="00CC36FF" w:rsidRDefault="00CC36FF" w:rsidP="00591707">
      <w:pPr>
        <w:spacing w:after="0" w:line="360" w:lineRule="auto"/>
        <w:jc w:val="both"/>
        <w:rPr>
          <w:rFonts w:ascii="Times New Roman" w:hAnsi="Times New Roman" w:cs="Times New Roman"/>
          <w:sz w:val="24"/>
        </w:rPr>
      </w:pPr>
    </w:p>
    <w:p w:rsidR="00CC36FF" w:rsidRDefault="00CC36FF" w:rsidP="00591707">
      <w:pPr>
        <w:spacing w:after="0" w:line="360" w:lineRule="auto"/>
        <w:jc w:val="both"/>
        <w:rPr>
          <w:rFonts w:ascii="Times New Roman" w:hAnsi="Times New Roman" w:cs="Times New Roman"/>
          <w:sz w:val="24"/>
        </w:rPr>
      </w:pPr>
    </w:p>
    <w:p w:rsidR="00D75216" w:rsidRDefault="00D75216" w:rsidP="00D75216">
      <w:pPr>
        <w:spacing w:after="0" w:line="360" w:lineRule="auto"/>
        <w:jc w:val="both"/>
        <w:rPr>
          <w:rFonts w:ascii="Times New Roman" w:hAnsi="Times New Roman" w:cs="Times New Roman"/>
          <w:iCs/>
          <w:sz w:val="24"/>
        </w:rPr>
      </w:pPr>
      <w:bookmarkStart w:id="99" w:name="_Toc60091195"/>
    </w:p>
    <w:p w:rsidR="00C20840" w:rsidRPr="00C20840" w:rsidRDefault="00C20840" w:rsidP="00D75216">
      <w:pPr>
        <w:spacing w:after="0" w:line="360" w:lineRule="auto"/>
        <w:jc w:val="both"/>
        <w:rPr>
          <w:rFonts w:ascii="Times New Roman" w:hAnsi="Times New Roman" w:cs="Times New Roman"/>
          <w:b/>
          <w:iCs/>
          <w:sz w:val="24"/>
        </w:rPr>
      </w:pPr>
      <w:r w:rsidRPr="00C20840">
        <w:rPr>
          <w:rFonts w:ascii="Times New Roman" w:hAnsi="Times New Roman" w:cs="Times New Roman"/>
          <w:b/>
          <w:iCs/>
          <w:sz w:val="24"/>
        </w:rPr>
        <w:lastRenderedPageBreak/>
        <w:t>Matrix of analysis, judgment and indicator definition</w:t>
      </w:r>
    </w:p>
    <w:p w:rsidR="00D75216" w:rsidRPr="00D75216" w:rsidRDefault="00D75216" w:rsidP="00D75216">
      <w:pPr>
        <w:spacing w:after="0" w:line="360" w:lineRule="auto"/>
        <w:jc w:val="both"/>
        <w:rPr>
          <w:rFonts w:ascii="Times New Roman" w:hAnsi="Times New Roman" w:cs="Times New Roman"/>
          <w:iCs/>
          <w:sz w:val="24"/>
        </w:rPr>
      </w:pPr>
      <w:bookmarkStart w:id="100" w:name="_Toc73002929"/>
      <w:r w:rsidRPr="00D75216">
        <w:rPr>
          <w:rFonts w:ascii="Times New Roman" w:hAnsi="Times New Roman" w:cs="Times New Roman"/>
          <w:iCs/>
          <w:sz w:val="24"/>
        </w:rPr>
        <w:t xml:space="preserve">Table 5.1 </w:t>
      </w:r>
      <w:r w:rsidRPr="00D75216">
        <w:rPr>
          <w:rFonts w:ascii="Times New Roman" w:hAnsi="Times New Roman" w:cs="Times New Roman"/>
          <w:iCs/>
          <w:sz w:val="24"/>
        </w:rPr>
        <w:fldChar w:fldCharType="begin"/>
      </w:r>
      <w:r w:rsidRPr="00D75216">
        <w:rPr>
          <w:rFonts w:ascii="Times New Roman" w:hAnsi="Times New Roman" w:cs="Times New Roman"/>
          <w:iCs/>
          <w:sz w:val="24"/>
        </w:rPr>
        <w:instrText xml:space="preserve"> SEQ Table_5.1 \* ARABIC </w:instrText>
      </w:r>
      <w:r w:rsidRPr="00D75216">
        <w:rPr>
          <w:rFonts w:ascii="Times New Roman" w:hAnsi="Times New Roman" w:cs="Times New Roman"/>
          <w:iCs/>
          <w:sz w:val="24"/>
        </w:rPr>
        <w:fldChar w:fldCharType="separate"/>
      </w:r>
      <w:r w:rsidRPr="00D75216">
        <w:rPr>
          <w:rFonts w:ascii="Times New Roman" w:hAnsi="Times New Roman" w:cs="Times New Roman"/>
          <w:iCs/>
          <w:sz w:val="24"/>
        </w:rPr>
        <w:t>1</w:t>
      </w:r>
      <w:r w:rsidRPr="00D75216">
        <w:rPr>
          <w:rFonts w:ascii="Times New Roman" w:hAnsi="Times New Roman" w:cs="Times New Roman"/>
          <w:sz w:val="24"/>
        </w:rPr>
        <w:fldChar w:fldCharType="end"/>
      </w:r>
      <w:r w:rsidRPr="00D75216">
        <w:rPr>
          <w:rFonts w:ascii="Times New Roman" w:hAnsi="Times New Roman" w:cs="Times New Roman"/>
          <w:iCs/>
          <w:sz w:val="24"/>
        </w:rPr>
        <w:t xml:space="preserve"> information matrix for indicators used for CHIS program implementation in Ayehu Guagusa district, 202</w:t>
      </w:r>
      <w:bookmarkEnd w:id="99"/>
      <w:r w:rsidRPr="00D75216">
        <w:rPr>
          <w:rFonts w:ascii="Times New Roman" w:hAnsi="Times New Roman" w:cs="Times New Roman"/>
          <w:iCs/>
          <w:sz w:val="24"/>
        </w:rPr>
        <w:t>1</w:t>
      </w:r>
      <w:bookmarkEnd w:id="100"/>
      <w:r w:rsidRPr="00D75216">
        <w:rPr>
          <w:rFonts w:ascii="Times New Roman" w:hAnsi="Times New Roman" w:cs="Times New Roman"/>
          <w:iCs/>
          <w:sz w:val="24"/>
        </w:rPr>
        <w:tab/>
      </w:r>
    </w:p>
    <w:tbl>
      <w:tblPr>
        <w:tblStyle w:val="TableGrid"/>
        <w:tblW w:w="9101" w:type="dxa"/>
        <w:tblInd w:w="108" w:type="dxa"/>
        <w:tblLook w:val="04A0" w:firstRow="1" w:lastRow="0" w:firstColumn="1" w:lastColumn="0" w:noHBand="0" w:noVBand="1"/>
      </w:tblPr>
      <w:tblGrid>
        <w:gridCol w:w="1376"/>
        <w:gridCol w:w="3166"/>
        <w:gridCol w:w="1470"/>
        <w:gridCol w:w="1402"/>
        <w:gridCol w:w="1687"/>
      </w:tblGrid>
      <w:tr w:rsidR="00881EE4" w:rsidRPr="00D75216" w:rsidTr="00881EE4">
        <w:tc>
          <w:tcPr>
            <w:tcW w:w="454" w:type="dxa"/>
          </w:tcPr>
          <w:p w:rsidR="00D75216" w:rsidRPr="00D75216" w:rsidRDefault="00D75216" w:rsidP="00D75216">
            <w:pPr>
              <w:spacing w:line="360" w:lineRule="auto"/>
              <w:jc w:val="both"/>
              <w:rPr>
                <w:rFonts w:ascii="Times New Roman" w:hAnsi="Times New Roman" w:cs="Times New Roman"/>
                <w:sz w:val="24"/>
              </w:rPr>
            </w:pP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Dimensions </w:t>
            </w: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Respective indicators</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Source of data</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Data collection method</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Data collection tool</w:t>
            </w:r>
          </w:p>
        </w:tc>
      </w:tr>
      <w:tr w:rsidR="00881EE4" w:rsidRPr="00D75216" w:rsidTr="00881EE4">
        <w:tc>
          <w:tcPr>
            <w:tcW w:w="454" w:type="dxa"/>
            <w:vMerge w:val="restart"/>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Availability dimension </w:t>
            </w: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HPs with trained HEWs on CHIS.</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Interview</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Self-administered questionnaire</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HPs that have kebele profiling format</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HPs</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Resource inventory</w:t>
            </w:r>
          </w:p>
        </w:tc>
        <w:tc>
          <w:tcPr>
            <w:tcW w:w="1783" w:type="dxa"/>
          </w:tcPr>
          <w:p w:rsidR="00D75216" w:rsidRPr="00D75216" w:rsidRDefault="00D75216" w:rsidP="00881EE4">
            <w:pPr>
              <w:spacing w:line="360" w:lineRule="auto"/>
              <w:rPr>
                <w:rFonts w:ascii="Times New Roman" w:hAnsi="Times New Roman" w:cs="Times New Roman"/>
                <w:sz w:val="24"/>
              </w:rPr>
            </w:pPr>
            <w:r w:rsidRPr="00D75216">
              <w:rPr>
                <w:rFonts w:ascii="Times New Roman" w:hAnsi="Times New Roman" w:cs="Times New Roman"/>
                <w:sz w:val="24"/>
              </w:rPr>
              <w:t>Resource inventory checklist</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HPs which have pouch/FF</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HPs</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Resource inventory </w:t>
            </w:r>
          </w:p>
        </w:tc>
        <w:tc>
          <w:tcPr>
            <w:tcW w:w="1783" w:type="dxa"/>
          </w:tcPr>
          <w:p w:rsidR="00D75216" w:rsidRPr="00D75216" w:rsidRDefault="00D75216" w:rsidP="00881EE4">
            <w:pPr>
              <w:spacing w:line="360" w:lineRule="auto"/>
              <w:rPr>
                <w:rFonts w:ascii="Times New Roman" w:hAnsi="Times New Roman" w:cs="Times New Roman"/>
                <w:sz w:val="24"/>
              </w:rPr>
            </w:pPr>
            <w:r w:rsidRPr="00D75216">
              <w:rPr>
                <w:rFonts w:ascii="Times New Roman" w:hAnsi="Times New Roman" w:cs="Times New Roman"/>
                <w:sz w:val="24"/>
              </w:rPr>
              <w:t>Resource inventory checklist</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HPs which have CHIS manual Amharic version</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HPs</w:t>
            </w:r>
          </w:p>
          <w:p w:rsidR="00D75216" w:rsidRPr="00D75216" w:rsidRDefault="00D75216" w:rsidP="00D75216">
            <w:pPr>
              <w:spacing w:line="360" w:lineRule="auto"/>
              <w:jc w:val="both"/>
              <w:rPr>
                <w:rFonts w:ascii="Times New Roman" w:hAnsi="Times New Roman" w:cs="Times New Roman"/>
                <w:sz w:val="24"/>
              </w:rPr>
            </w:pP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Resource inventory </w:t>
            </w:r>
          </w:p>
          <w:p w:rsidR="00D75216" w:rsidRPr="00D75216" w:rsidRDefault="00D75216" w:rsidP="00D75216">
            <w:pPr>
              <w:spacing w:line="360" w:lineRule="auto"/>
              <w:jc w:val="both"/>
              <w:rPr>
                <w:rFonts w:ascii="Times New Roman" w:hAnsi="Times New Roman" w:cs="Times New Roman"/>
                <w:sz w:val="24"/>
              </w:rPr>
            </w:pPr>
          </w:p>
        </w:tc>
        <w:tc>
          <w:tcPr>
            <w:tcW w:w="1783" w:type="dxa"/>
          </w:tcPr>
          <w:p w:rsidR="00D75216" w:rsidRPr="00D75216" w:rsidRDefault="00D75216" w:rsidP="00881EE4">
            <w:pPr>
              <w:spacing w:line="360" w:lineRule="auto"/>
              <w:rPr>
                <w:rFonts w:ascii="Times New Roman" w:hAnsi="Times New Roman" w:cs="Times New Roman"/>
                <w:sz w:val="24"/>
              </w:rPr>
            </w:pPr>
            <w:r w:rsidRPr="00D75216">
              <w:rPr>
                <w:rFonts w:ascii="Times New Roman" w:hAnsi="Times New Roman" w:cs="Times New Roman"/>
                <w:sz w:val="24"/>
              </w:rPr>
              <w:t xml:space="preserve">Resource inventory checklist </w:t>
            </w:r>
          </w:p>
          <w:p w:rsidR="00D75216" w:rsidRPr="00D75216" w:rsidRDefault="00D75216" w:rsidP="00D75216">
            <w:pPr>
              <w:spacing w:line="360" w:lineRule="auto"/>
              <w:jc w:val="both"/>
              <w:rPr>
                <w:rFonts w:ascii="Times New Roman" w:hAnsi="Times New Roman" w:cs="Times New Roman"/>
                <w:sz w:val="24"/>
              </w:rPr>
            </w:pP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HPs that have health cards</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HPs</w:t>
            </w:r>
          </w:p>
          <w:p w:rsidR="00D75216" w:rsidRPr="00D75216" w:rsidRDefault="00D75216" w:rsidP="00D75216">
            <w:pPr>
              <w:spacing w:line="360" w:lineRule="auto"/>
              <w:jc w:val="both"/>
              <w:rPr>
                <w:rFonts w:ascii="Times New Roman" w:hAnsi="Times New Roman" w:cs="Times New Roman"/>
                <w:sz w:val="24"/>
              </w:rPr>
            </w:pPr>
          </w:p>
          <w:p w:rsidR="00D75216" w:rsidRPr="00D75216" w:rsidRDefault="00D75216" w:rsidP="00D75216">
            <w:pPr>
              <w:spacing w:line="360" w:lineRule="auto"/>
              <w:jc w:val="both"/>
              <w:rPr>
                <w:rFonts w:ascii="Times New Roman" w:hAnsi="Times New Roman" w:cs="Times New Roman"/>
                <w:sz w:val="24"/>
              </w:rPr>
            </w:pP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Resource inventory</w:t>
            </w:r>
          </w:p>
        </w:tc>
        <w:tc>
          <w:tcPr>
            <w:tcW w:w="1783" w:type="dxa"/>
          </w:tcPr>
          <w:p w:rsidR="00D75216" w:rsidRPr="00D75216" w:rsidRDefault="00D75216" w:rsidP="00881EE4">
            <w:pPr>
              <w:spacing w:line="360" w:lineRule="auto"/>
              <w:rPr>
                <w:rFonts w:ascii="Times New Roman" w:hAnsi="Times New Roman" w:cs="Times New Roman"/>
                <w:sz w:val="24"/>
              </w:rPr>
            </w:pPr>
            <w:r w:rsidRPr="00D75216">
              <w:rPr>
                <w:rFonts w:ascii="Times New Roman" w:hAnsi="Times New Roman" w:cs="Times New Roman"/>
                <w:sz w:val="24"/>
              </w:rPr>
              <w:t>Resource inventory checklist</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health posts that have tally sheets</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HPs</w:t>
            </w:r>
          </w:p>
          <w:p w:rsidR="00D75216" w:rsidRPr="00D75216" w:rsidRDefault="00D75216" w:rsidP="00D75216">
            <w:pPr>
              <w:spacing w:line="360" w:lineRule="auto"/>
              <w:jc w:val="both"/>
              <w:rPr>
                <w:rFonts w:ascii="Times New Roman" w:hAnsi="Times New Roman" w:cs="Times New Roman"/>
                <w:sz w:val="24"/>
              </w:rPr>
            </w:pP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 Resource inventory</w:t>
            </w:r>
          </w:p>
        </w:tc>
        <w:tc>
          <w:tcPr>
            <w:tcW w:w="1783" w:type="dxa"/>
          </w:tcPr>
          <w:p w:rsidR="00D75216" w:rsidRPr="00D75216" w:rsidRDefault="00D75216" w:rsidP="00881EE4">
            <w:pPr>
              <w:spacing w:line="360" w:lineRule="auto"/>
              <w:rPr>
                <w:rFonts w:ascii="Times New Roman" w:hAnsi="Times New Roman" w:cs="Times New Roman"/>
                <w:sz w:val="24"/>
              </w:rPr>
            </w:pPr>
            <w:r w:rsidRPr="00D75216">
              <w:rPr>
                <w:rFonts w:ascii="Times New Roman" w:hAnsi="Times New Roman" w:cs="Times New Roman"/>
                <w:sz w:val="24"/>
              </w:rPr>
              <w:t>Resource inventory checklist</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health posts that have reporting formats</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HPs</w:t>
            </w:r>
          </w:p>
          <w:p w:rsidR="00D75216" w:rsidRPr="00D75216" w:rsidRDefault="00D75216" w:rsidP="00D75216">
            <w:pPr>
              <w:spacing w:line="360" w:lineRule="auto"/>
              <w:jc w:val="both"/>
              <w:rPr>
                <w:rFonts w:ascii="Times New Roman" w:hAnsi="Times New Roman" w:cs="Times New Roman"/>
                <w:sz w:val="24"/>
              </w:rPr>
            </w:pP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Resource inventory</w:t>
            </w:r>
          </w:p>
        </w:tc>
        <w:tc>
          <w:tcPr>
            <w:tcW w:w="1783" w:type="dxa"/>
          </w:tcPr>
          <w:p w:rsidR="00D75216" w:rsidRPr="00D75216" w:rsidRDefault="00D75216" w:rsidP="00881EE4">
            <w:pPr>
              <w:spacing w:line="360" w:lineRule="auto"/>
              <w:rPr>
                <w:rFonts w:ascii="Times New Roman" w:hAnsi="Times New Roman" w:cs="Times New Roman"/>
                <w:sz w:val="24"/>
              </w:rPr>
            </w:pPr>
            <w:r w:rsidRPr="00D75216">
              <w:rPr>
                <w:rFonts w:ascii="Times New Roman" w:hAnsi="Times New Roman" w:cs="Times New Roman"/>
                <w:sz w:val="24"/>
              </w:rPr>
              <w:t>Resource inventory checklist</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health posts that have enough shelf</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HPs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Observation </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Observation checklist</w:t>
            </w:r>
          </w:p>
          <w:p w:rsidR="00D75216" w:rsidRPr="00D75216" w:rsidRDefault="00D75216" w:rsidP="00D75216">
            <w:pPr>
              <w:spacing w:line="360" w:lineRule="auto"/>
              <w:jc w:val="both"/>
              <w:rPr>
                <w:rFonts w:ascii="Times New Roman" w:hAnsi="Times New Roman" w:cs="Times New Roman"/>
                <w:sz w:val="24"/>
              </w:rPr>
            </w:pP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health posts that have tickler file</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HPs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Resource inventory</w:t>
            </w:r>
          </w:p>
        </w:tc>
        <w:tc>
          <w:tcPr>
            <w:tcW w:w="1783" w:type="dxa"/>
          </w:tcPr>
          <w:p w:rsidR="00D75216" w:rsidRPr="00D75216" w:rsidRDefault="00D75216" w:rsidP="00D75216">
            <w:pPr>
              <w:spacing w:line="360" w:lineRule="auto"/>
              <w:jc w:val="both"/>
              <w:rPr>
                <w:rFonts w:ascii="Times New Roman" w:hAnsi="Times New Roman" w:cs="Times New Roman"/>
                <w:sz w:val="24"/>
              </w:rPr>
            </w:pPr>
          </w:p>
          <w:p w:rsidR="00D75216" w:rsidRPr="00D75216" w:rsidRDefault="00D75216" w:rsidP="00881EE4">
            <w:pPr>
              <w:spacing w:line="360" w:lineRule="auto"/>
              <w:rPr>
                <w:rFonts w:ascii="Times New Roman" w:hAnsi="Times New Roman" w:cs="Times New Roman"/>
                <w:sz w:val="24"/>
              </w:rPr>
            </w:pPr>
            <w:r w:rsidRPr="00D75216">
              <w:rPr>
                <w:rFonts w:ascii="Times New Roman" w:hAnsi="Times New Roman" w:cs="Times New Roman"/>
                <w:sz w:val="24"/>
              </w:rPr>
              <w:lastRenderedPageBreak/>
              <w:t>Resource inventory checklist</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health posts that have field books</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HPs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Resource inventory</w:t>
            </w:r>
          </w:p>
        </w:tc>
        <w:tc>
          <w:tcPr>
            <w:tcW w:w="1783" w:type="dxa"/>
          </w:tcPr>
          <w:p w:rsidR="00D75216" w:rsidRPr="00D75216" w:rsidRDefault="00D75216" w:rsidP="00881EE4">
            <w:pPr>
              <w:spacing w:line="360" w:lineRule="auto"/>
              <w:rPr>
                <w:rFonts w:ascii="Times New Roman" w:hAnsi="Times New Roman" w:cs="Times New Roman"/>
                <w:sz w:val="24"/>
              </w:rPr>
            </w:pPr>
            <w:r w:rsidRPr="00D75216">
              <w:rPr>
                <w:rFonts w:ascii="Times New Roman" w:hAnsi="Times New Roman" w:cs="Times New Roman"/>
                <w:sz w:val="24"/>
              </w:rPr>
              <w:t>Resource inventory checklist</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health posts that have MFI</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HPs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Resource inventory</w:t>
            </w:r>
          </w:p>
        </w:tc>
        <w:tc>
          <w:tcPr>
            <w:tcW w:w="1783" w:type="dxa"/>
          </w:tcPr>
          <w:p w:rsidR="00D75216" w:rsidRPr="00D75216" w:rsidRDefault="00D75216" w:rsidP="00881EE4">
            <w:pPr>
              <w:spacing w:line="360" w:lineRule="auto"/>
              <w:rPr>
                <w:rFonts w:ascii="Times New Roman" w:hAnsi="Times New Roman" w:cs="Times New Roman"/>
                <w:sz w:val="24"/>
              </w:rPr>
            </w:pPr>
            <w:r w:rsidRPr="00D75216">
              <w:rPr>
                <w:rFonts w:ascii="Times New Roman" w:hAnsi="Times New Roman" w:cs="Times New Roman"/>
                <w:sz w:val="24"/>
              </w:rPr>
              <w:t>Resource inventory checklist</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health posts that have inks and brushes</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HPs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Resource inventory</w:t>
            </w:r>
          </w:p>
        </w:tc>
        <w:tc>
          <w:tcPr>
            <w:tcW w:w="1783" w:type="dxa"/>
          </w:tcPr>
          <w:p w:rsidR="00D75216" w:rsidRPr="00D75216" w:rsidRDefault="00D75216" w:rsidP="00881EE4">
            <w:pPr>
              <w:spacing w:line="360" w:lineRule="auto"/>
              <w:rPr>
                <w:rFonts w:ascii="Times New Roman" w:hAnsi="Times New Roman" w:cs="Times New Roman"/>
                <w:sz w:val="24"/>
              </w:rPr>
            </w:pPr>
            <w:r w:rsidRPr="00D75216">
              <w:rPr>
                <w:rFonts w:ascii="Times New Roman" w:hAnsi="Times New Roman" w:cs="Times New Roman"/>
                <w:sz w:val="24"/>
              </w:rPr>
              <w:t>Resource inventory checklist</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health posts that have NCD screening formats</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HPs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Resource inventory</w:t>
            </w:r>
          </w:p>
        </w:tc>
        <w:tc>
          <w:tcPr>
            <w:tcW w:w="1783" w:type="dxa"/>
          </w:tcPr>
          <w:p w:rsidR="00D75216" w:rsidRPr="00D75216" w:rsidRDefault="00D75216" w:rsidP="00881EE4">
            <w:pPr>
              <w:spacing w:line="360" w:lineRule="auto"/>
              <w:rPr>
                <w:rFonts w:ascii="Times New Roman" w:hAnsi="Times New Roman" w:cs="Times New Roman"/>
                <w:sz w:val="24"/>
              </w:rPr>
            </w:pPr>
            <w:r w:rsidRPr="00D75216">
              <w:rPr>
                <w:rFonts w:ascii="Times New Roman" w:hAnsi="Times New Roman" w:cs="Times New Roman"/>
                <w:sz w:val="24"/>
              </w:rPr>
              <w:t>Resource inventory checklist</w:t>
            </w:r>
          </w:p>
        </w:tc>
      </w:tr>
      <w:tr w:rsidR="00881EE4" w:rsidRPr="00D75216" w:rsidTr="00881EE4">
        <w:trPr>
          <w:trHeight w:val="1074"/>
        </w:trPr>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health posts that have nutrition screening formats</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HPs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Resource inventory</w:t>
            </w:r>
          </w:p>
        </w:tc>
        <w:tc>
          <w:tcPr>
            <w:tcW w:w="1783" w:type="dxa"/>
          </w:tcPr>
          <w:p w:rsidR="00D75216" w:rsidRPr="00D75216" w:rsidRDefault="00D75216" w:rsidP="00881EE4">
            <w:pPr>
              <w:spacing w:line="360" w:lineRule="auto"/>
              <w:rPr>
                <w:rFonts w:ascii="Times New Roman" w:hAnsi="Times New Roman" w:cs="Times New Roman"/>
                <w:sz w:val="24"/>
              </w:rPr>
            </w:pPr>
            <w:r w:rsidRPr="00D75216">
              <w:rPr>
                <w:rFonts w:ascii="Times New Roman" w:hAnsi="Times New Roman" w:cs="Times New Roman"/>
                <w:sz w:val="24"/>
              </w:rPr>
              <w:t>Resource inventory checklist</w:t>
            </w:r>
          </w:p>
        </w:tc>
      </w:tr>
      <w:tr w:rsidR="00881EE4" w:rsidRPr="00D75216" w:rsidTr="00881EE4">
        <w:tc>
          <w:tcPr>
            <w:tcW w:w="454" w:type="dxa"/>
            <w:vMerge w:val="restart"/>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Compliance </w:t>
            </w: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HPs that provide FF for all HHs</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FF</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Interview</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Observation </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Observation checklist</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Interview guide </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health posts that organize FF according to HH number</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FF</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Observation </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 template</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Observation checklist</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health posts that have provided health cards to clients</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Pouch/health cards</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Observation </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 template</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Observation checklist</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health posts who retrieved FF by name from MFI when the client visits HP</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FF</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Observation</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 template</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Observation checklist</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HPs in which household heads recorded in MFI alphabetically</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MFI</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w:t>
            </w:r>
          </w:p>
          <w:p w:rsidR="00D75216" w:rsidRPr="00D75216" w:rsidRDefault="00D75216" w:rsidP="00D75216">
            <w:pPr>
              <w:spacing w:line="360" w:lineRule="auto"/>
              <w:jc w:val="both"/>
              <w:rPr>
                <w:rFonts w:ascii="Times New Roman" w:hAnsi="Times New Roman" w:cs="Times New Roman"/>
                <w:sz w:val="24"/>
              </w:rPr>
            </w:pP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Document review template </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health posts who use all types of Recommended tally sheets</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Tally sheets</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 template</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health posts who tally by using HH number after providing services for clients</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Tally sheets</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Observation</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 template</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Observation checklist</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HPs who use household number during using diseases tally sheet</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Tally sheets</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Observation</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 template</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Observation checklist</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HPs that 5-digit number has used for HH number</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FF</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 template</w:t>
            </w:r>
          </w:p>
          <w:p w:rsidR="00D75216" w:rsidRPr="00D75216" w:rsidRDefault="00D75216" w:rsidP="00D75216">
            <w:pPr>
              <w:spacing w:line="360" w:lineRule="auto"/>
              <w:jc w:val="both"/>
              <w:rPr>
                <w:rFonts w:ascii="Times New Roman" w:hAnsi="Times New Roman" w:cs="Times New Roman"/>
                <w:sz w:val="24"/>
              </w:rPr>
            </w:pP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HPs that 7 digit numbers has used for individual identification number</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FF</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 template</w:t>
            </w:r>
          </w:p>
          <w:p w:rsidR="00D75216" w:rsidRPr="00D75216" w:rsidRDefault="00D75216" w:rsidP="00D75216">
            <w:pPr>
              <w:spacing w:line="360" w:lineRule="auto"/>
              <w:jc w:val="both"/>
              <w:rPr>
                <w:rFonts w:ascii="Times New Roman" w:hAnsi="Times New Roman" w:cs="Times New Roman"/>
                <w:sz w:val="24"/>
              </w:rPr>
            </w:pP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health posts who use field books</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Field book</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 template</w:t>
            </w:r>
          </w:p>
          <w:p w:rsidR="00D75216" w:rsidRPr="00D75216" w:rsidRDefault="00D75216" w:rsidP="00D75216">
            <w:pPr>
              <w:spacing w:line="360" w:lineRule="auto"/>
              <w:jc w:val="both"/>
              <w:rPr>
                <w:rFonts w:ascii="Times New Roman" w:hAnsi="Times New Roman" w:cs="Times New Roman"/>
                <w:sz w:val="24"/>
              </w:rPr>
            </w:pP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health posts who use tickler file for appointment and defaulter tracing</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Tickler file</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Observation</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 template</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Observation checklist</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health posts who do LQAS monthly</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HMIS report</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 template</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health posts who select data elements to do LQAS randomly</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HMIS report</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 template</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HPs who update FF for new HHs, births and deaths</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FF</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 template</w:t>
            </w:r>
          </w:p>
          <w:p w:rsidR="00D75216" w:rsidRPr="00D75216" w:rsidRDefault="00D75216" w:rsidP="00D75216">
            <w:pPr>
              <w:spacing w:line="360" w:lineRule="auto"/>
              <w:jc w:val="both"/>
              <w:rPr>
                <w:rFonts w:ascii="Times New Roman" w:hAnsi="Times New Roman" w:cs="Times New Roman"/>
                <w:sz w:val="24"/>
              </w:rPr>
            </w:pP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HPs that update kebele profiling format annually</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FF</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 template</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health posts who use parallel registration with CHIS</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Registration books</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 template</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FFs in which the records of HH head, father, grandfather, house number and gote code are similar in FF and MFI</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FF</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MFI</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 template</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HHs in which household head’s name is similar in FF and in house</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FF</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HHs</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Interview</w:t>
            </w:r>
          </w:p>
          <w:p w:rsidR="00D75216" w:rsidRPr="00D75216" w:rsidRDefault="00D75216" w:rsidP="00D75216">
            <w:pPr>
              <w:spacing w:line="360" w:lineRule="auto"/>
              <w:jc w:val="both"/>
              <w:rPr>
                <w:rFonts w:ascii="Times New Roman" w:hAnsi="Times New Roman" w:cs="Times New Roman"/>
                <w:sz w:val="24"/>
              </w:rPr>
            </w:pP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 template</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Interview guide  </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households in which house code is similar in FF and in house</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FF</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HHs</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Interview</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 template</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Interview guide  </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households that number of family members are similar in FF and in home</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FF</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HHs</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Interview</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 template</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Interview guide  </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households that availability status of latrine is similar in FF and in house</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FF</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HHs</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Observation</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 template</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Observation checklist  </w:t>
            </w:r>
          </w:p>
        </w:tc>
      </w:tr>
      <w:tr w:rsidR="00881EE4" w:rsidRPr="00D75216" w:rsidTr="00881EE4">
        <w:tc>
          <w:tcPr>
            <w:tcW w:w="454" w:type="dxa"/>
            <w:vMerge/>
          </w:tcPr>
          <w:p w:rsidR="00D75216" w:rsidRPr="00D75216" w:rsidRDefault="00D75216" w:rsidP="00D75216">
            <w:pPr>
              <w:spacing w:line="360" w:lineRule="auto"/>
              <w:jc w:val="both"/>
              <w:rPr>
                <w:rFonts w:ascii="Times New Roman" w:hAnsi="Times New Roman" w:cs="Times New Roman"/>
                <w:sz w:val="24"/>
              </w:rPr>
            </w:pPr>
          </w:p>
        </w:tc>
        <w:tc>
          <w:tcPr>
            <w:tcW w:w="398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Proportion of household in which hand washing service at latrine is similar in FF and in house</w:t>
            </w:r>
          </w:p>
        </w:tc>
        <w:tc>
          <w:tcPr>
            <w:tcW w:w="1470"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FF</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HHs</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HEWs</w:t>
            </w:r>
          </w:p>
        </w:tc>
        <w:tc>
          <w:tcPr>
            <w:tcW w:w="1408"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Observation </w:t>
            </w:r>
          </w:p>
        </w:tc>
        <w:tc>
          <w:tcPr>
            <w:tcW w:w="178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Document review template</w:t>
            </w:r>
          </w:p>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Observation checklist  </w:t>
            </w:r>
          </w:p>
        </w:tc>
      </w:tr>
    </w:tbl>
    <w:p w:rsidR="00D75216" w:rsidRPr="00D75216" w:rsidRDefault="00D75216" w:rsidP="00D75216">
      <w:pPr>
        <w:spacing w:after="0" w:line="360" w:lineRule="auto"/>
        <w:jc w:val="both"/>
        <w:rPr>
          <w:rFonts w:ascii="Times New Roman" w:hAnsi="Times New Roman" w:cs="Times New Roman"/>
          <w:sz w:val="24"/>
        </w:rPr>
      </w:pPr>
    </w:p>
    <w:p w:rsidR="00D75216" w:rsidRPr="00D75216" w:rsidRDefault="00D75216" w:rsidP="00D75216">
      <w:pPr>
        <w:spacing w:after="0" w:line="360" w:lineRule="auto"/>
        <w:jc w:val="both"/>
        <w:rPr>
          <w:rFonts w:ascii="Times New Roman" w:hAnsi="Times New Roman" w:cs="Times New Roman"/>
          <w:iCs/>
          <w:sz w:val="24"/>
        </w:rPr>
      </w:pPr>
      <w:bookmarkStart w:id="101" w:name="_Toc60091196"/>
      <w:bookmarkStart w:id="102" w:name="_Toc73002930"/>
      <w:r w:rsidRPr="00D75216">
        <w:rPr>
          <w:rFonts w:ascii="Times New Roman" w:hAnsi="Times New Roman" w:cs="Times New Roman"/>
          <w:iCs/>
          <w:sz w:val="24"/>
        </w:rPr>
        <w:t xml:space="preserve">Table 5.1 </w:t>
      </w:r>
      <w:r w:rsidRPr="00D75216">
        <w:rPr>
          <w:rFonts w:ascii="Times New Roman" w:hAnsi="Times New Roman" w:cs="Times New Roman"/>
          <w:iCs/>
          <w:sz w:val="24"/>
        </w:rPr>
        <w:fldChar w:fldCharType="begin"/>
      </w:r>
      <w:r w:rsidRPr="00D75216">
        <w:rPr>
          <w:rFonts w:ascii="Times New Roman" w:hAnsi="Times New Roman" w:cs="Times New Roman"/>
          <w:iCs/>
          <w:sz w:val="24"/>
        </w:rPr>
        <w:instrText xml:space="preserve"> SEQ Table_5.1 \* ARABIC </w:instrText>
      </w:r>
      <w:r w:rsidRPr="00D75216">
        <w:rPr>
          <w:rFonts w:ascii="Times New Roman" w:hAnsi="Times New Roman" w:cs="Times New Roman"/>
          <w:iCs/>
          <w:sz w:val="24"/>
        </w:rPr>
        <w:fldChar w:fldCharType="separate"/>
      </w:r>
      <w:r w:rsidRPr="00D75216">
        <w:rPr>
          <w:rFonts w:ascii="Times New Roman" w:hAnsi="Times New Roman" w:cs="Times New Roman"/>
          <w:iCs/>
          <w:sz w:val="24"/>
        </w:rPr>
        <w:t>2</w:t>
      </w:r>
      <w:r w:rsidRPr="00D75216">
        <w:rPr>
          <w:rFonts w:ascii="Times New Roman" w:hAnsi="Times New Roman" w:cs="Times New Roman"/>
          <w:sz w:val="24"/>
        </w:rPr>
        <w:fldChar w:fldCharType="end"/>
      </w:r>
      <w:r w:rsidRPr="00D75216">
        <w:rPr>
          <w:rFonts w:ascii="Times New Roman" w:hAnsi="Times New Roman" w:cs="Times New Roman"/>
          <w:iCs/>
          <w:sz w:val="24"/>
        </w:rPr>
        <w:t xml:space="preserve"> indicator definition for evaluation of CHIS program in Ayehu Guagusa district, 2021.</w:t>
      </w:r>
      <w:bookmarkEnd w:id="101"/>
      <w:bookmarkEnd w:id="102"/>
    </w:p>
    <w:tbl>
      <w:tblPr>
        <w:tblStyle w:val="TableGrid"/>
        <w:tblW w:w="9180" w:type="dxa"/>
        <w:tblLayout w:type="fixed"/>
        <w:tblLook w:val="04A0" w:firstRow="1" w:lastRow="0" w:firstColumn="1" w:lastColumn="0" w:noHBand="0" w:noVBand="1"/>
      </w:tblPr>
      <w:tblGrid>
        <w:gridCol w:w="1384"/>
        <w:gridCol w:w="2693"/>
        <w:gridCol w:w="2977"/>
        <w:gridCol w:w="2126"/>
      </w:tblGrid>
      <w:tr w:rsidR="00D75216" w:rsidRPr="00D75216" w:rsidTr="00070668">
        <w:tc>
          <w:tcPr>
            <w:tcW w:w="1384"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Dimension </w:t>
            </w:r>
          </w:p>
        </w:tc>
        <w:tc>
          <w:tcPr>
            <w:tcW w:w="2693"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Indicator </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Numerator   </w:t>
            </w:r>
          </w:p>
        </w:tc>
        <w:tc>
          <w:tcPr>
            <w:tcW w:w="2126"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Denominator</w:t>
            </w:r>
          </w:p>
        </w:tc>
      </w:tr>
      <w:tr w:rsidR="00D75216" w:rsidRPr="00D75216" w:rsidTr="00070668">
        <w:tc>
          <w:tcPr>
            <w:tcW w:w="1384" w:type="dxa"/>
            <w:vMerge w:val="restart"/>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Availability </w:t>
            </w: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HPs with at least one trained HEW on CHIS.</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HPs with at least one trained HEWs on CHIS</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participate  in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health posts that have pouch/FF</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health posts that have pouch/FF</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participate  in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HPs who have CHIS manual Amharic version</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health posts who have CHIS manual Amharic version</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participate  in evaluation</w:t>
            </w:r>
          </w:p>
        </w:tc>
      </w:tr>
      <w:tr w:rsidR="00D75216" w:rsidRPr="00D75216" w:rsidTr="00070668">
        <w:trPr>
          <w:trHeight w:val="403"/>
        </w:trPr>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HPs who have health cards</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HPs who have health cards</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participate  in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health posts who have tally sheets</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health posts with four types of tally sheets</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participate  in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health posts who have reporting formats</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Number of  health posts who have three reporting formats </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participate  in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health posts who have shelf</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Number of health posts who have shelf  </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participate  in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health posts who have tickler file</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Number of health posts who have tickler file </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participate  in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health posts who have field books</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health posts who have field books at least one for each HEW</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participate  in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health posts who have MFI</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health posts who have MFI for each FF</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involve in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health posts who have inks and brushes</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health posts who have inks and brushes at least one for each HEW</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involve in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health posts who have nutrition screening formats</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health posts who have child nutrition screening formats at least one for each HEW</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involve in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health posts who have nutrition screening formats</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health posts who have NCD screening formats at least one</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involve</w:t>
            </w:r>
          </w:p>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in evaluation</w:t>
            </w:r>
          </w:p>
        </w:tc>
      </w:tr>
      <w:tr w:rsidR="00D75216" w:rsidRPr="00D75216" w:rsidTr="00070668">
        <w:tc>
          <w:tcPr>
            <w:tcW w:w="1384" w:type="dxa"/>
            <w:vMerge w:val="restart"/>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lastRenderedPageBreak/>
              <w:t xml:space="preserve">Compliance </w:t>
            </w: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HPs who provide FF for each HH</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HPs who provide FF for each HH in kebele</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involve in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health posts that organize FF according to HH number</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Number of health posts that organize selected FFs according to HH number  </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 that involve in evaluation</w:t>
            </w:r>
          </w:p>
        </w:tc>
      </w:tr>
      <w:tr w:rsidR="00D75216" w:rsidRPr="00D75216" w:rsidTr="00070668">
        <w:trPr>
          <w:trHeight w:val="831"/>
        </w:trPr>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health posts who provided health cards to clients</w:t>
            </w:r>
          </w:p>
          <w:p w:rsidR="00D75216" w:rsidRPr="00D75216" w:rsidRDefault="00D75216" w:rsidP="00E14791">
            <w:pPr>
              <w:spacing w:line="360" w:lineRule="auto"/>
              <w:rPr>
                <w:rFonts w:ascii="Times New Roman" w:hAnsi="Times New Roman" w:cs="Times New Roman"/>
                <w:sz w:val="24"/>
              </w:rPr>
            </w:pP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health posts who provided health cards to clients who visited a month before the start of study period.</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involve in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health posts who retrieved FF by name from MFI when the client visits HP</w:t>
            </w:r>
          </w:p>
          <w:p w:rsidR="00D75216" w:rsidRPr="00D75216" w:rsidRDefault="00D75216" w:rsidP="00E14791">
            <w:pPr>
              <w:spacing w:line="360" w:lineRule="auto"/>
              <w:rPr>
                <w:rFonts w:ascii="Times New Roman" w:hAnsi="Times New Roman" w:cs="Times New Roman"/>
                <w:sz w:val="24"/>
              </w:rPr>
            </w:pP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health posts who retrieve FF by name from MFI when the client visits HP during data collection</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involve in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HPs in which household heads recorded in MFI alphabetically</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 xml:space="preserve">Number of HPs in which selected household heads recorded in MFI alphabetically  </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involved in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health posts who use all types of Recommended tally sheets</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health posts who use all types of Recommended tally sheets</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involved in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health posts who tally by using HH number after providing services for clients</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health posts who tally by using HH number after providing services for clients in the last three months</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involve in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HPs who use household number during using diseases tally sheet</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HPs who use household number during using diseases tally sheet in the last 3 months</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involve in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HPs that 5-digit number has used for HH number</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HPs that 5-digit number has used for HH number for selected FFs</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Total FFs selected for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HPs that 7 digit numbers has used for individual identification number</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HPs that 7 digit numbers has used for individual identification number for selected FFs</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Total FFs selected for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health posts who use field books</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health posts who use field books</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involve  in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health posts who use tickler file for appointment and defaulter tracing</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health posts who use tickler file for appointment and defaulter tracing</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which involve in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health posts who do LQAS monthly</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health posts who do LQAS monthly in the last 12 months</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involve in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health posts who select data elements to do LQAS randomly</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health posts who select data elements to do LQAS randomly 12 months</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Health posts who do LQAS</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HPs update kebele profiling format annually</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HPs who update annually in the last 2 years</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HPs that have format</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health posts who use parallel registration with CHIS</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health posts who use parallel registration with CHIS</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involve in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HPs who update FF for new HHs, births and deaths</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HPs who update FF for new HHs, births and deaths selected FFs</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All HPs that involve in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 xml:space="preserve">Proportion of HHs in which the records of HH head, father, grandfather, </w:t>
            </w:r>
            <w:r w:rsidRPr="00D75216">
              <w:rPr>
                <w:rFonts w:ascii="Times New Roman" w:hAnsi="Times New Roman" w:cs="Times New Roman"/>
                <w:sz w:val="24"/>
              </w:rPr>
              <w:lastRenderedPageBreak/>
              <w:t>house number and gote code are similar in FF and MFI</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lastRenderedPageBreak/>
              <w:t xml:space="preserve">Number of HHs in which the records of HH head, father, grandfather, house number </w:t>
            </w:r>
            <w:r w:rsidRPr="00D75216">
              <w:rPr>
                <w:rFonts w:ascii="Times New Roman" w:hAnsi="Times New Roman" w:cs="Times New Roman"/>
                <w:sz w:val="24"/>
              </w:rPr>
              <w:lastRenderedPageBreak/>
              <w:t xml:space="preserve">and gote code are similar in FF and MFI  </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lastRenderedPageBreak/>
              <w:t>Total FFs selected for evaluation</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HHs in which household head’s name is similar in FF and in house</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HHs in which household head’s name is similar in FF and in house</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Total FFs and respective houses selected for study</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households in which house code is similar in FF and in house</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households in which house code is similar in FF and in house</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Total FFs and respective houses selected for study</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households that number of family members are similar in FF and in house</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households that number of family members are similar in FF and in house</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Total FFs and respective houses selected for study</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households that availability status of latrine is similar in FF and in house</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households that availability status of latrine is similar in FF and in house</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Total FFs and respective houses selected for study</w:t>
            </w:r>
          </w:p>
        </w:tc>
      </w:tr>
      <w:tr w:rsidR="00D75216" w:rsidRPr="00D75216" w:rsidTr="00070668">
        <w:tc>
          <w:tcPr>
            <w:tcW w:w="1384" w:type="dxa"/>
            <w:vMerge/>
          </w:tcPr>
          <w:p w:rsidR="00D75216" w:rsidRPr="00D75216" w:rsidRDefault="00D75216" w:rsidP="00D75216">
            <w:pPr>
              <w:spacing w:line="360" w:lineRule="auto"/>
              <w:jc w:val="both"/>
              <w:rPr>
                <w:rFonts w:ascii="Times New Roman" w:hAnsi="Times New Roman" w:cs="Times New Roman"/>
                <w:sz w:val="24"/>
              </w:rPr>
            </w:pPr>
          </w:p>
        </w:tc>
        <w:tc>
          <w:tcPr>
            <w:tcW w:w="2693" w:type="dxa"/>
          </w:tcPr>
          <w:p w:rsidR="00D75216" w:rsidRPr="00D75216" w:rsidRDefault="00D75216" w:rsidP="00E14791">
            <w:pPr>
              <w:spacing w:line="360" w:lineRule="auto"/>
              <w:rPr>
                <w:rFonts w:ascii="Times New Roman" w:hAnsi="Times New Roman" w:cs="Times New Roman"/>
                <w:sz w:val="24"/>
              </w:rPr>
            </w:pPr>
            <w:r w:rsidRPr="00D75216">
              <w:rPr>
                <w:rFonts w:ascii="Times New Roman" w:hAnsi="Times New Roman" w:cs="Times New Roman"/>
                <w:sz w:val="24"/>
              </w:rPr>
              <w:t>Proportion of household in which hand washing service at latrine is similar in FF and in house</w:t>
            </w:r>
          </w:p>
        </w:tc>
        <w:tc>
          <w:tcPr>
            <w:tcW w:w="2977" w:type="dxa"/>
          </w:tcPr>
          <w:p w:rsidR="00D75216" w:rsidRPr="00D75216" w:rsidRDefault="00D75216" w:rsidP="00D75216">
            <w:pPr>
              <w:spacing w:line="360" w:lineRule="auto"/>
              <w:jc w:val="both"/>
              <w:rPr>
                <w:rFonts w:ascii="Times New Roman" w:hAnsi="Times New Roman" w:cs="Times New Roman"/>
                <w:sz w:val="24"/>
              </w:rPr>
            </w:pPr>
            <w:r w:rsidRPr="00D75216">
              <w:rPr>
                <w:rFonts w:ascii="Times New Roman" w:hAnsi="Times New Roman" w:cs="Times New Roman"/>
                <w:sz w:val="24"/>
              </w:rPr>
              <w:t>Number  of household in which hand washing service at latrine is similar in FF and in house</w:t>
            </w:r>
          </w:p>
        </w:tc>
        <w:tc>
          <w:tcPr>
            <w:tcW w:w="2126" w:type="dxa"/>
          </w:tcPr>
          <w:p w:rsidR="00D75216" w:rsidRPr="00D75216" w:rsidRDefault="00D75216" w:rsidP="00A10438">
            <w:pPr>
              <w:spacing w:line="360" w:lineRule="auto"/>
              <w:rPr>
                <w:rFonts w:ascii="Times New Roman" w:hAnsi="Times New Roman" w:cs="Times New Roman"/>
                <w:sz w:val="24"/>
              </w:rPr>
            </w:pPr>
            <w:r w:rsidRPr="00D75216">
              <w:rPr>
                <w:rFonts w:ascii="Times New Roman" w:hAnsi="Times New Roman" w:cs="Times New Roman"/>
                <w:sz w:val="24"/>
              </w:rPr>
              <w:t>Total FFs and respective houses selected for study</w:t>
            </w:r>
          </w:p>
        </w:tc>
      </w:tr>
    </w:tbl>
    <w:p w:rsidR="00D75216" w:rsidRDefault="004D262E" w:rsidP="00D75216">
      <w:pPr>
        <w:spacing w:after="0" w:line="360" w:lineRule="auto"/>
        <w:jc w:val="both"/>
        <w:rPr>
          <w:rFonts w:ascii="Times New Roman" w:hAnsi="Times New Roman" w:cs="Times New Roman"/>
          <w:sz w:val="24"/>
        </w:rPr>
      </w:pPr>
      <w:r>
        <w:rPr>
          <w:rFonts w:ascii="Times New Roman" w:hAnsi="Times New Roman" w:cs="Times New Roman"/>
          <w:sz w:val="24"/>
        </w:rPr>
        <w:t xml:space="preserve">  </w:t>
      </w:r>
    </w:p>
    <w:p w:rsidR="004D262E" w:rsidRDefault="004D262E" w:rsidP="009B251D">
      <w:pPr>
        <w:pStyle w:val="Caption"/>
        <w:rPr>
          <w:rFonts w:ascii="Times New Roman" w:hAnsi="Times New Roman" w:cs="Times New Roman"/>
          <w:sz w:val="24"/>
        </w:rPr>
      </w:pPr>
      <w:r w:rsidRPr="009B251D">
        <w:rPr>
          <w:rFonts w:ascii="Times New Roman" w:hAnsi="Times New Roman" w:cs="Times New Roman"/>
          <w:i w:val="0"/>
          <w:color w:val="auto"/>
          <w:sz w:val="24"/>
          <w:szCs w:val="24"/>
        </w:rPr>
        <w:t>Table</w:t>
      </w:r>
      <w:r w:rsidR="009B251D" w:rsidRPr="009B251D">
        <w:rPr>
          <w:rFonts w:ascii="Times New Roman" w:hAnsi="Times New Roman" w:cs="Times New Roman"/>
          <w:i w:val="0"/>
          <w:color w:val="auto"/>
          <w:sz w:val="24"/>
          <w:szCs w:val="24"/>
        </w:rPr>
        <w:t xml:space="preserve"> 5.13 matrix</w:t>
      </w:r>
      <w:r w:rsidRPr="009B251D">
        <w:rPr>
          <w:rFonts w:ascii="Times New Roman" w:hAnsi="Times New Roman" w:cs="Times New Roman"/>
          <w:i w:val="0"/>
          <w:color w:val="auto"/>
          <w:sz w:val="24"/>
          <w:szCs w:val="24"/>
        </w:rPr>
        <w:t xml:space="preserve"> of analysis and judgment for process evaluation of CHIS at Ayehu Guagusa district in 2021</w:t>
      </w:r>
      <w:r>
        <w:rPr>
          <w:rFonts w:ascii="Times New Roman" w:hAnsi="Times New Roman" w:cs="Times New Roman"/>
          <w:sz w:val="24"/>
        </w:rPr>
        <w:t>.</w:t>
      </w:r>
    </w:p>
    <w:tbl>
      <w:tblPr>
        <w:tblStyle w:val="TableGrid"/>
        <w:tblW w:w="9688" w:type="dxa"/>
        <w:tblLook w:val="04A0" w:firstRow="1" w:lastRow="0" w:firstColumn="1" w:lastColumn="0" w:noHBand="0" w:noVBand="1"/>
      </w:tblPr>
      <w:tblGrid>
        <w:gridCol w:w="328"/>
        <w:gridCol w:w="1398"/>
        <w:gridCol w:w="199"/>
        <w:gridCol w:w="688"/>
        <w:gridCol w:w="307"/>
        <w:gridCol w:w="179"/>
        <w:gridCol w:w="894"/>
        <w:gridCol w:w="243"/>
        <w:gridCol w:w="428"/>
        <w:gridCol w:w="389"/>
        <w:gridCol w:w="1280"/>
        <w:gridCol w:w="914"/>
        <w:gridCol w:w="219"/>
        <w:gridCol w:w="1067"/>
        <w:gridCol w:w="96"/>
        <w:gridCol w:w="68"/>
        <w:gridCol w:w="991"/>
      </w:tblGrid>
      <w:tr w:rsidR="005D7F9B" w:rsidRPr="005D7F9B" w:rsidTr="00B10235">
        <w:tc>
          <w:tcPr>
            <w:tcW w:w="172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Indicator</w:t>
            </w:r>
          </w:p>
        </w:tc>
        <w:tc>
          <w:tcPr>
            <w:tcW w:w="1194" w:type="dxa"/>
            <w:gridSpan w:val="3"/>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Weight given (A) in %</w:t>
            </w:r>
          </w:p>
        </w:tc>
        <w:tc>
          <w:tcPr>
            <w:tcW w:w="1316" w:type="dxa"/>
            <w:gridSpan w:val="3"/>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Observed value(B) in %</w:t>
            </w:r>
          </w:p>
        </w:tc>
        <w:tc>
          <w:tcPr>
            <w:tcW w:w="1288" w:type="dxa"/>
            <w:gridSpan w:val="3"/>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Score(A*B)</w:t>
            </w: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Agreed criteria</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Judgmental parameter</w:t>
            </w:r>
          </w:p>
        </w:tc>
        <w:tc>
          <w:tcPr>
            <w:tcW w:w="1155" w:type="dxa"/>
            <w:gridSpan w:val="3"/>
          </w:tcPr>
          <w:p w:rsidR="005D7F9B" w:rsidRPr="005D7F9B" w:rsidRDefault="005D7F9B" w:rsidP="005D7F9B">
            <w:pPr>
              <w:spacing w:line="360" w:lineRule="auto"/>
              <w:jc w:val="both"/>
              <w:rPr>
                <w:rFonts w:ascii="Times New Roman" w:hAnsi="Times New Roman" w:cs="Times New Roman"/>
                <w:sz w:val="24"/>
              </w:rPr>
            </w:pPr>
            <w:r w:rsidRPr="005D7F9B">
              <w:rPr>
                <w:rFonts w:ascii="Times New Roman" w:hAnsi="Times New Roman" w:cs="Times New Roman"/>
                <w:sz w:val="24"/>
              </w:rPr>
              <w:t xml:space="preserve">Judgment  </w:t>
            </w:r>
          </w:p>
        </w:tc>
      </w:tr>
      <w:tr w:rsidR="005D7F9B" w:rsidRPr="005D7F9B" w:rsidTr="00B10235">
        <w:tc>
          <w:tcPr>
            <w:tcW w:w="1726" w:type="dxa"/>
            <w:gridSpan w:val="2"/>
            <w:vMerge w:val="restart"/>
          </w:tcPr>
          <w:p w:rsidR="005D7F9B" w:rsidRPr="00127C4B" w:rsidRDefault="005D7F9B" w:rsidP="00A10438">
            <w:pPr>
              <w:spacing w:line="360" w:lineRule="auto"/>
              <w:rPr>
                <w:rFonts w:ascii="Times New Roman" w:hAnsi="Times New Roman" w:cs="Times New Roman"/>
              </w:rPr>
            </w:pPr>
            <w:r w:rsidRPr="00127C4B">
              <w:rPr>
                <w:rFonts w:ascii="Times New Roman" w:hAnsi="Times New Roman" w:cs="Times New Roman"/>
              </w:rPr>
              <w:t>Proportion of HPs with at least one trained HEWs on CHIS.</w:t>
            </w:r>
          </w:p>
          <w:p w:rsidR="005D7F9B" w:rsidRPr="00127C4B" w:rsidRDefault="005D7F9B" w:rsidP="005D7F9B">
            <w:pPr>
              <w:spacing w:line="360" w:lineRule="auto"/>
              <w:jc w:val="both"/>
              <w:rPr>
                <w:rFonts w:ascii="Times New Roman" w:hAnsi="Times New Roman" w:cs="Times New Roman"/>
              </w:rPr>
            </w:pPr>
          </w:p>
        </w:tc>
        <w:tc>
          <w:tcPr>
            <w:tcW w:w="1194" w:type="dxa"/>
            <w:gridSpan w:val="3"/>
            <w:vMerge w:val="restart"/>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lastRenderedPageBreak/>
              <w:t>7</w:t>
            </w:r>
          </w:p>
        </w:tc>
        <w:tc>
          <w:tcPr>
            <w:tcW w:w="1316"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288"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&gt;=90%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Very good</w:t>
            </w:r>
          </w:p>
        </w:tc>
        <w:tc>
          <w:tcPr>
            <w:tcW w:w="1155" w:type="dxa"/>
            <w:gridSpan w:val="3"/>
            <w:vMerge w:val="restart"/>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80%-90%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Good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70%-79</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Fair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&lt;=70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Poor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val="restart"/>
          </w:tcPr>
          <w:p w:rsidR="005D7F9B" w:rsidRPr="00127C4B" w:rsidRDefault="005D7F9B" w:rsidP="00A10438">
            <w:pPr>
              <w:spacing w:line="360" w:lineRule="auto"/>
              <w:rPr>
                <w:rFonts w:ascii="Times New Roman" w:hAnsi="Times New Roman" w:cs="Times New Roman"/>
              </w:rPr>
            </w:pPr>
            <w:r w:rsidRPr="00127C4B">
              <w:rPr>
                <w:rFonts w:ascii="Times New Roman" w:hAnsi="Times New Roman" w:cs="Times New Roman"/>
              </w:rPr>
              <w:lastRenderedPageBreak/>
              <w:t>Proportion of HPs which have pouch/FF</w:t>
            </w:r>
          </w:p>
        </w:tc>
        <w:tc>
          <w:tcPr>
            <w:tcW w:w="1194" w:type="dxa"/>
            <w:gridSpan w:val="3"/>
            <w:vMerge w:val="restart"/>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7</w:t>
            </w:r>
          </w:p>
        </w:tc>
        <w:tc>
          <w:tcPr>
            <w:tcW w:w="1316"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288"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&gt;=90%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Very good</w:t>
            </w:r>
          </w:p>
        </w:tc>
        <w:tc>
          <w:tcPr>
            <w:tcW w:w="1155" w:type="dxa"/>
            <w:gridSpan w:val="3"/>
            <w:vMerge w:val="restart"/>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80%-90%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Good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70%-79</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Fair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&lt;=70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Poor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val="restart"/>
          </w:tcPr>
          <w:p w:rsidR="005D7F9B" w:rsidRPr="00127C4B" w:rsidRDefault="005D7F9B" w:rsidP="00A10438">
            <w:pPr>
              <w:spacing w:line="360" w:lineRule="auto"/>
              <w:rPr>
                <w:rFonts w:ascii="Times New Roman" w:hAnsi="Times New Roman" w:cs="Times New Roman"/>
              </w:rPr>
            </w:pPr>
            <w:r w:rsidRPr="00127C4B">
              <w:rPr>
                <w:rFonts w:ascii="Times New Roman" w:hAnsi="Times New Roman" w:cs="Times New Roman"/>
              </w:rPr>
              <w:t>Proportion of HPs that have CHIS manual Amharic version</w:t>
            </w:r>
          </w:p>
        </w:tc>
        <w:tc>
          <w:tcPr>
            <w:tcW w:w="1194" w:type="dxa"/>
            <w:gridSpan w:val="3"/>
            <w:vMerge w:val="restart"/>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8</w:t>
            </w:r>
          </w:p>
        </w:tc>
        <w:tc>
          <w:tcPr>
            <w:tcW w:w="1316"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288"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&gt;=90%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Very good</w:t>
            </w:r>
          </w:p>
        </w:tc>
        <w:tc>
          <w:tcPr>
            <w:tcW w:w="1155" w:type="dxa"/>
            <w:gridSpan w:val="3"/>
            <w:vMerge w:val="restart"/>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80%-90%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Good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70%-79</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Fair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&lt;=70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Poor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val="restart"/>
          </w:tcPr>
          <w:p w:rsidR="005D7F9B" w:rsidRPr="00127C4B" w:rsidRDefault="005D7F9B" w:rsidP="00A10438">
            <w:pPr>
              <w:spacing w:line="360" w:lineRule="auto"/>
              <w:rPr>
                <w:rFonts w:ascii="Times New Roman" w:hAnsi="Times New Roman" w:cs="Times New Roman"/>
              </w:rPr>
            </w:pPr>
            <w:r w:rsidRPr="00127C4B">
              <w:rPr>
                <w:rFonts w:ascii="Times New Roman" w:hAnsi="Times New Roman" w:cs="Times New Roman"/>
              </w:rPr>
              <w:t>Proportion of HPs that have health all cards</w:t>
            </w:r>
          </w:p>
          <w:p w:rsidR="005D7F9B" w:rsidRPr="00127C4B" w:rsidRDefault="005D7F9B" w:rsidP="005D7F9B">
            <w:pPr>
              <w:spacing w:line="360" w:lineRule="auto"/>
              <w:jc w:val="both"/>
              <w:rPr>
                <w:rFonts w:ascii="Times New Roman" w:hAnsi="Times New Roman" w:cs="Times New Roman"/>
              </w:rPr>
            </w:pPr>
          </w:p>
        </w:tc>
        <w:tc>
          <w:tcPr>
            <w:tcW w:w="1194" w:type="dxa"/>
            <w:gridSpan w:val="3"/>
            <w:vMerge w:val="restart"/>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8</w:t>
            </w:r>
          </w:p>
        </w:tc>
        <w:tc>
          <w:tcPr>
            <w:tcW w:w="1316"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288"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&gt;=90%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Very good</w:t>
            </w:r>
          </w:p>
        </w:tc>
        <w:tc>
          <w:tcPr>
            <w:tcW w:w="1155" w:type="dxa"/>
            <w:gridSpan w:val="3"/>
            <w:vMerge w:val="restart"/>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80%-90%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Good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70%-79</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Fair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&lt;=70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Poor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val="restart"/>
          </w:tcPr>
          <w:p w:rsidR="005D7F9B" w:rsidRPr="00127C4B" w:rsidRDefault="005D7F9B" w:rsidP="00A10438">
            <w:pPr>
              <w:spacing w:line="360" w:lineRule="auto"/>
              <w:rPr>
                <w:rFonts w:ascii="Times New Roman" w:hAnsi="Times New Roman" w:cs="Times New Roman"/>
              </w:rPr>
            </w:pPr>
            <w:r w:rsidRPr="00127C4B">
              <w:rPr>
                <w:rFonts w:ascii="Times New Roman" w:hAnsi="Times New Roman" w:cs="Times New Roman"/>
              </w:rPr>
              <w:t>Proportion of health posts that have all tally sheets</w:t>
            </w:r>
          </w:p>
        </w:tc>
        <w:tc>
          <w:tcPr>
            <w:tcW w:w="1194" w:type="dxa"/>
            <w:gridSpan w:val="3"/>
            <w:vMerge w:val="restart"/>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7</w:t>
            </w:r>
          </w:p>
        </w:tc>
        <w:tc>
          <w:tcPr>
            <w:tcW w:w="1316"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288"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&gt;=90%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Very good</w:t>
            </w:r>
          </w:p>
        </w:tc>
        <w:tc>
          <w:tcPr>
            <w:tcW w:w="1155" w:type="dxa"/>
            <w:gridSpan w:val="3"/>
            <w:vMerge w:val="restart"/>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80%-90%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Good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70%-79%</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Fair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&lt;=70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Poor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val="restart"/>
          </w:tcPr>
          <w:p w:rsidR="005D7F9B" w:rsidRPr="00127C4B" w:rsidRDefault="005D7F9B" w:rsidP="00A10438">
            <w:pPr>
              <w:spacing w:line="360" w:lineRule="auto"/>
              <w:rPr>
                <w:rFonts w:ascii="Times New Roman" w:hAnsi="Times New Roman" w:cs="Times New Roman"/>
              </w:rPr>
            </w:pPr>
            <w:r w:rsidRPr="00127C4B">
              <w:rPr>
                <w:rFonts w:ascii="Times New Roman" w:hAnsi="Times New Roman" w:cs="Times New Roman"/>
              </w:rPr>
              <w:t>Proportion of health posts that have all reporting formats</w:t>
            </w:r>
          </w:p>
          <w:p w:rsidR="005D7F9B" w:rsidRPr="00127C4B" w:rsidRDefault="005D7F9B" w:rsidP="005D7F9B">
            <w:pPr>
              <w:spacing w:line="360" w:lineRule="auto"/>
              <w:jc w:val="both"/>
              <w:rPr>
                <w:rFonts w:ascii="Times New Roman" w:hAnsi="Times New Roman" w:cs="Times New Roman"/>
              </w:rPr>
            </w:pPr>
          </w:p>
        </w:tc>
        <w:tc>
          <w:tcPr>
            <w:tcW w:w="1194" w:type="dxa"/>
            <w:gridSpan w:val="3"/>
            <w:vMerge w:val="restart"/>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7</w:t>
            </w:r>
          </w:p>
        </w:tc>
        <w:tc>
          <w:tcPr>
            <w:tcW w:w="1316"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288"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&gt;=90%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Very good</w:t>
            </w:r>
          </w:p>
        </w:tc>
        <w:tc>
          <w:tcPr>
            <w:tcW w:w="1155" w:type="dxa"/>
            <w:gridSpan w:val="3"/>
            <w:vMerge w:val="restart"/>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80%-90%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Good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70%-79</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Fair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&lt;=70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Poor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p>
        </w:tc>
        <w:tc>
          <w:tcPr>
            <w:tcW w:w="1286" w:type="dxa"/>
            <w:gridSpan w:val="2"/>
          </w:tcPr>
          <w:p w:rsidR="005D7F9B" w:rsidRPr="00127C4B" w:rsidRDefault="005D7F9B" w:rsidP="005D7F9B">
            <w:pPr>
              <w:spacing w:line="360" w:lineRule="auto"/>
              <w:jc w:val="both"/>
              <w:rPr>
                <w:rFonts w:ascii="Times New Roman" w:hAnsi="Times New Roman" w:cs="Times New Roman"/>
              </w:rPr>
            </w:pP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val="restart"/>
          </w:tcPr>
          <w:p w:rsidR="005D7F9B" w:rsidRPr="00127C4B" w:rsidRDefault="005D7F9B" w:rsidP="00A10438">
            <w:pPr>
              <w:spacing w:line="360" w:lineRule="auto"/>
              <w:rPr>
                <w:rFonts w:ascii="Times New Roman" w:hAnsi="Times New Roman" w:cs="Times New Roman"/>
              </w:rPr>
            </w:pPr>
            <w:r w:rsidRPr="00127C4B">
              <w:rPr>
                <w:rFonts w:ascii="Times New Roman" w:hAnsi="Times New Roman" w:cs="Times New Roman"/>
              </w:rPr>
              <w:t>Proportion of health posts that have shelf</w:t>
            </w:r>
          </w:p>
        </w:tc>
        <w:tc>
          <w:tcPr>
            <w:tcW w:w="1194" w:type="dxa"/>
            <w:gridSpan w:val="3"/>
            <w:vMerge w:val="restart"/>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7</w:t>
            </w:r>
          </w:p>
        </w:tc>
        <w:tc>
          <w:tcPr>
            <w:tcW w:w="1316" w:type="dxa"/>
            <w:gridSpan w:val="3"/>
            <w:vMerge w:val="restart"/>
            <w:tcBorders>
              <w:top w:val="nil"/>
            </w:tcBorders>
          </w:tcPr>
          <w:p w:rsidR="005D7F9B" w:rsidRPr="00127C4B" w:rsidRDefault="005D7F9B" w:rsidP="005D7F9B">
            <w:pPr>
              <w:spacing w:line="360" w:lineRule="auto"/>
              <w:jc w:val="both"/>
              <w:rPr>
                <w:rFonts w:ascii="Times New Roman" w:hAnsi="Times New Roman" w:cs="Times New Roman"/>
              </w:rPr>
            </w:pPr>
          </w:p>
        </w:tc>
        <w:tc>
          <w:tcPr>
            <w:tcW w:w="1288" w:type="dxa"/>
            <w:gridSpan w:val="3"/>
            <w:vMerge w:val="restart"/>
            <w:tcBorders>
              <w:top w:val="nil"/>
            </w:tcBorders>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&gt;=90%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Very good</w:t>
            </w:r>
          </w:p>
        </w:tc>
        <w:tc>
          <w:tcPr>
            <w:tcW w:w="1155" w:type="dxa"/>
            <w:gridSpan w:val="3"/>
            <w:vMerge w:val="restart"/>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80%-90%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Good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70%-79</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Fair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&lt;=70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Poor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val="restart"/>
          </w:tcPr>
          <w:p w:rsidR="005D7F9B" w:rsidRPr="00127C4B" w:rsidRDefault="005D7F9B" w:rsidP="00A10438">
            <w:pPr>
              <w:spacing w:line="360" w:lineRule="auto"/>
              <w:rPr>
                <w:rFonts w:ascii="Times New Roman" w:hAnsi="Times New Roman" w:cs="Times New Roman"/>
              </w:rPr>
            </w:pPr>
            <w:r w:rsidRPr="00127C4B">
              <w:rPr>
                <w:rFonts w:ascii="Times New Roman" w:hAnsi="Times New Roman" w:cs="Times New Roman"/>
              </w:rPr>
              <w:t xml:space="preserve">Proportion of health posts </w:t>
            </w:r>
            <w:r w:rsidRPr="00127C4B">
              <w:rPr>
                <w:rFonts w:ascii="Times New Roman" w:hAnsi="Times New Roman" w:cs="Times New Roman"/>
              </w:rPr>
              <w:lastRenderedPageBreak/>
              <w:t>which have tickler file</w:t>
            </w:r>
          </w:p>
        </w:tc>
        <w:tc>
          <w:tcPr>
            <w:tcW w:w="1194" w:type="dxa"/>
            <w:gridSpan w:val="3"/>
            <w:vMerge w:val="restart"/>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lastRenderedPageBreak/>
              <w:t>7</w:t>
            </w:r>
          </w:p>
        </w:tc>
        <w:tc>
          <w:tcPr>
            <w:tcW w:w="1316"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288"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&gt;=90%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Very good</w:t>
            </w:r>
          </w:p>
        </w:tc>
        <w:tc>
          <w:tcPr>
            <w:tcW w:w="1155" w:type="dxa"/>
            <w:gridSpan w:val="3"/>
            <w:vMerge w:val="restart"/>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80%-90%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Good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70%-79</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Fair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&lt;=70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Poor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val="restart"/>
          </w:tcPr>
          <w:p w:rsidR="005D7F9B" w:rsidRPr="00127C4B" w:rsidRDefault="005D7F9B" w:rsidP="00A10438">
            <w:pPr>
              <w:spacing w:line="360" w:lineRule="auto"/>
              <w:rPr>
                <w:rFonts w:ascii="Times New Roman" w:hAnsi="Times New Roman" w:cs="Times New Roman"/>
              </w:rPr>
            </w:pPr>
            <w:r w:rsidRPr="00127C4B">
              <w:rPr>
                <w:rFonts w:ascii="Times New Roman" w:hAnsi="Times New Roman" w:cs="Times New Roman"/>
              </w:rPr>
              <w:t>Proportion of health posts that have field books</w:t>
            </w:r>
          </w:p>
          <w:p w:rsidR="005D7F9B" w:rsidRPr="00127C4B" w:rsidRDefault="005D7F9B" w:rsidP="005D7F9B">
            <w:pPr>
              <w:spacing w:line="360" w:lineRule="auto"/>
              <w:jc w:val="both"/>
              <w:rPr>
                <w:rFonts w:ascii="Times New Roman" w:hAnsi="Times New Roman" w:cs="Times New Roman"/>
              </w:rPr>
            </w:pPr>
          </w:p>
        </w:tc>
        <w:tc>
          <w:tcPr>
            <w:tcW w:w="1194" w:type="dxa"/>
            <w:gridSpan w:val="3"/>
            <w:vMerge w:val="restart"/>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7</w:t>
            </w:r>
          </w:p>
        </w:tc>
        <w:tc>
          <w:tcPr>
            <w:tcW w:w="1316"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288"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80%-90%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Good </w:t>
            </w:r>
          </w:p>
        </w:tc>
        <w:tc>
          <w:tcPr>
            <w:tcW w:w="1155" w:type="dxa"/>
            <w:gridSpan w:val="3"/>
            <w:vMerge w:val="restart"/>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70%-79</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Fair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&lt;=70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Poor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&gt;=90%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Very good</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val="restart"/>
          </w:tcPr>
          <w:p w:rsidR="005D7F9B" w:rsidRPr="00127C4B" w:rsidRDefault="005D7F9B" w:rsidP="00A10438">
            <w:pPr>
              <w:spacing w:line="360" w:lineRule="auto"/>
              <w:rPr>
                <w:rFonts w:ascii="Times New Roman" w:hAnsi="Times New Roman" w:cs="Times New Roman"/>
              </w:rPr>
            </w:pPr>
            <w:r w:rsidRPr="00127C4B">
              <w:rPr>
                <w:rFonts w:ascii="Times New Roman" w:hAnsi="Times New Roman" w:cs="Times New Roman"/>
              </w:rPr>
              <w:t>Proportion of health posts that have MFI</w:t>
            </w:r>
          </w:p>
        </w:tc>
        <w:tc>
          <w:tcPr>
            <w:tcW w:w="1194" w:type="dxa"/>
            <w:gridSpan w:val="3"/>
            <w:vMerge w:val="restart"/>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6</w:t>
            </w:r>
          </w:p>
        </w:tc>
        <w:tc>
          <w:tcPr>
            <w:tcW w:w="1316"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288"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80%-90%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Good </w:t>
            </w:r>
          </w:p>
        </w:tc>
        <w:tc>
          <w:tcPr>
            <w:tcW w:w="1155" w:type="dxa"/>
            <w:gridSpan w:val="3"/>
            <w:vMerge w:val="restart"/>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70%-79</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Fair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&lt;=70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Poor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&gt;=90%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Very good</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val="restart"/>
          </w:tcPr>
          <w:p w:rsidR="005D7F9B" w:rsidRPr="00127C4B" w:rsidRDefault="005D7F9B" w:rsidP="00A10438">
            <w:pPr>
              <w:spacing w:line="360" w:lineRule="auto"/>
              <w:rPr>
                <w:rFonts w:ascii="Times New Roman" w:hAnsi="Times New Roman" w:cs="Times New Roman"/>
              </w:rPr>
            </w:pPr>
            <w:r w:rsidRPr="00127C4B">
              <w:rPr>
                <w:rFonts w:ascii="Times New Roman" w:hAnsi="Times New Roman" w:cs="Times New Roman"/>
              </w:rPr>
              <w:t>Proportion of health posts that have inks and brushes</w:t>
            </w:r>
          </w:p>
        </w:tc>
        <w:tc>
          <w:tcPr>
            <w:tcW w:w="1194" w:type="dxa"/>
            <w:gridSpan w:val="3"/>
            <w:vMerge w:val="restart"/>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8</w:t>
            </w:r>
          </w:p>
        </w:tc>
        <w:tc>
          <w:tcPr>
            <w:tcW w:w="1316"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288"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80%-90%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Very good</w:t>
            </w:r>
          </w:p>
        </w:tc>
        <w:tc>
          <w:tcPr>
            <w:tcW w:w="1155" w:type="dxa"/>
            <w:gridSpan w:val="3"/>
            <w:vMerge w:val="restart"/>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70%-79</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Good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&lt;=70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Fair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&gt;=90%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Poor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val="restart"/>
          </w:tcPr>
          <w:p w:rsidR="005D7F9B" w:rsidRPr="00127C4B" w:rsidRDefault="005D7F9B" w:rsidP="00A10438">
            <w:pPr>
              <w:spacing w:line="360" w:lineRule="auto"/>
              <w:rPr>
                <w:rFonts w:ascii="Times New Roman" w:hAnsi="Times New Roman" w:cs="Times New Roman"/>
              </w:rPr>
            </w:pPr>
            <w:r w:rsidRPr="00127C4B">
              <w:rPr>
                <w:rFonts w:ascii="Times New Roman" w:hAnsi="Times New Roman" w:cs="Times New Roman"/>
              </w:rPr>
              <w:t>Proportion of health posts that have nutrition screening formats</w:t>
            </w:r>
          </w:p>
          <w:p w:rsidR="005D7F9B" w:rsidRPr="00127C4B" w:rsidRDefault="005D7F9B" w:rsidP="005D7F9B">
            <w:pPr>
              <w:spacing w:line="360" w:lineRule="auto"/>
              <w:jc w:val="both"/>
              <w:rPr>
                <w:rFonts w:ascii="Times New Roman" w:hAnsi="Times New Roman" w:cs="Times New Roman"/>
              </w:rPr>
            </w:pPr>
          </w:p>
        </w:tc>
        <w:tc>
          <w:tcPr>
            <w:tcW w:w="1194" w:type="dxa"/>
            <w:gridSpan w:val="3"/>
            <w:vMerge w:val="restart"/>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7</w:t>
            </w:r>
          </w:p>
        </w:tc>
        <w:tc>
          <w:tcPr>
            <w:tcW w:w="1316"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288"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80%-90%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Very good</w:t>
            </w:r>
          </w:p>
        </w:tc>
        <w:tc>
          <w:tcPr>
            <w:tcW w:w="1155" w:type="dxa"/>
            <w:gridSpan w:val="3"/>
            <w:vMerge w:val="restart"/>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70%-79</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Good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&lt;=70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Fair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rPr>
          <w:trHeight w:val="708"/>
        </w:trPr>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&gt;=90%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Poor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rPr>
          <w:trHeight w:val="246"/>
        </w:trPr>
        <w:tc>
          <w:tcPr>
            <w:tcW w:w="1726" w:type="dxa"/>
            <w:gridSpan w:val="2"/>
            <w:vMerge w:val="restart"/>
          </w:tcPr>
          <w:p w:rsidR="005D7F9B" w:rsidRPr="00127C4B" w:rsidRDefault="005D7F9B" w:rsidP="00A10438">
            <w:pPr>
              <w:spacing w:line="360" w:lineRule="auto"/>
              <w:rPr>
                <w:rFonts w:ascii="Times New Roman" w:hAnsi="Times New Roman" w:cs="Times New Roman"/>
              </w:rPr>
            </w:pPr>
            <w:r w:rsidRPr="00127C4B">
              <w:rPr>
                <w:rFonts w:ascii="Times New Roman" w:hAnsi="Times New Roman" w:cs="Times New Roman"/>
              </w:rPr>
              <w:t>Proportion of HPs which have all kebele profiling formats</w:t>
            </w:r>
          </w:p>
        </w:tc>
        <w:tc>
          <w:tcPr>
            <w:tcW w:w="1194" w:type="dxa"/>
            <w:gridSpan w:val="3"/>
            <w:vMerge w:val="restart"/>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7</w:t>
            </w:r>
          </w:p>
        </w:tc>
        <w:tc>
          <w:tcPr>
            <w:tcW w:w="1316"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288"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80%-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Very good</w:t>
            </w:r>
          </w:p>
        </w:tc>
        <w:tc>
          <w:tcPr>
            <w:tcW w:w="1155" w:type="dxa"/>
            <w:gridSpan w:val="3"/>
            <w:vMerge w:val="restart"/>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rPr>
          <w:trHeight w:val="255"/>
        </w:trPr>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90%</w:t>
            </w:r>
          </w:p>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70%-79</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Good </w:t>
            </w:r>
          </w:p>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Fair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rPr>
          <w:trHeight w:val="510"/>
        </w:trPr>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&lt;=70</w:t>
            </w:r>
          </w:p>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&gt;=90%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Poor</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rPr>
          <w:trHeight w:val="600"/>
        </w:trPr>
        <w:tc>
          <w:tcPr>
            <w:tcW w:w="1726" w:type="dxa"/>
            <w:gridSpan w:val="2"/>
            <w:vMerge/>
          </w:tcPr>
          <w:p w:rsidR="005D7F9B" w:rsidRPr="00127C4B" w:rsidRDefault="005D7F9B" w:rsidP="005D7F9B">
            <w:pPr>
              <w:spacing w:line="360" w:lineRule="auto"/>
              <w:jc w:val="both"/>
              <w:rPr>
                <w:rFonts w:ascii="Times New Roman" w:hAnsi="Times New Roman" w:cs="Times New Roman"/>
              </w:rPr>
            </w:pPr>
          </w:p>
        </w:tc>
        <w:tc>
          <w:tcPr>
            <w:tcW w:w="1194" w:type="dxa"/>
            <w:gridSpan w:val="3"/>
            <w:vMerge/>
          </w:tcPr>
          <w:p w:rsidR="005D7F9B" w:rsidRPr="00127C4B" w:rsidRDefault="005D7F9B" w:rsidP="005D7F9B">
            <w:pPr>
              <w:spacing w:line="360" w:lineRule="auto"/>
              <w:jc w:val="both"/>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p>
        </w:tc>
        <w:tc>
          <w:tcPr>
            <w:tcW w:w="1286" w:type="dxa"/>
            <w:gridSpan w:val="2"/>
          </w:tcPr>
          <w:p w:rsidR="005D7F9B" w:rsidRPr="00127C4B" w:rsidRDefault="005D7F9B" w:rsidP="005D7F9B">
            <w:pPr>
              <w:spacing w:line="360" w:lineRule="auto"/>
              <w:jc w:val="both"/>
              <w:rPr>
                <w:rFonts w:ascii="Times New Roman" w:hAnsi="Times New Roman" w:cs="Times New Roman"/>
              </w:rPr>
            </w:pP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val="restart"/>
          </w:tcPr>
          <w:p w:rsidR="005D7F9B" w:rsidRPr="00127C4B" w:rsidRDefault="005D7F9B" w:rsidP="00A10438">
            <w:pPr>
              <w:spacing w:line="360" w:lineRule="auto"/>
              <w:rPr>
                <w:rFonts w:ascii="Times New Roman" w:hAnsi="Times New Roman" w:cs="Times New Roman"/>
              </w:rPr>
            </w:pPr>
            <w:r w:rsidRPr="00127C4B">
              <w:rPr>
                <w:rFonts w:ascii="Times New Roman" w:hAnsi="Times New Roman" w:cs="Times New Roman"/>
              </w:rPr>
              <w:t>Proportion of health posts that have NTD screening formats</w:t>
            </w:r>
          </w:p>
        </w:tc>
        <w:tc>
          <w:tcPr>
            <w:tcW w:w="1194" w:type="dxa"/>
            <w:gridSpan w:val="3"/>
            <w:vMerge w:val="restart"/>
          </w:tcPr>
          <w:p w:rsidR="005D7F9B" w:rsidRPr="00127C4B" w:rsidRDefault="005D7F9B" w:rsidP="00A10438">
            <w:pPr>
              <w:spacing w:line="360" w:lineRule="auto"/>
              <w:rPr>
                <w:rFonts w:ascii="Times New Roman" w:hAnsi="Times New Roman" w:cs="Times New Roman"/>
              </w:rPr>
            </w:pPr>
            <w:r w:rsidRPr="00127C4B">
              <w:rPr>
                <w:rFonts w:ascii="Times New Roman" w:hAnsi="Times New Roman" w:cs="Times New Roman"/>
              </w:rPr>
              <w:t>7</w:t>
            </w:r>
          </w:p>
        </w:tc>
        <w:tc>
          <w:tcPr>
            <w:tcW w:w="1316"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288"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&gt;=90%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Very good</w:t>
            </w:r>
          </w:p>
        </w:tc>
        <w:tc>
          <w:tcPr>
            <w:tcW w:w="1155" w:type="dxa"/>
            <w:gridSpan w:val="3"/>
            <w:vMerge w:val="restart"/>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A10438">
            <w:pPr>
              <w:spacing w:line="360" w:lineRule="auto"/>
              <w:rPr>
                <w:rFonts w:ascii="Times New Roman" w:hAnsi="Times New Roman" w:cs="Times New Roman"/>
              </w:rPr>
            </w:pPr>
          </w:p>
        </w:tc>
        <w:tc>
          <w:tcPr>
            <w:tcW w:w="1194" w:type="dxa"/>
            <w:gridSpan w:val="3"/>
            <w:vMerge/>
          </w:tcPr>
          <w:p w:rsidR="005D7F9B" w:rsidRPr="00127C4B" w:rsidRDefault="005D7F9B" w:rsidP="00A10438">
            <w:pPr>
              <w:spacing w:line="360" w:lineRule="auto"/>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80%-90%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Good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A10438">
            <w:pPr>
              <w:spacing w:line="360" w:lineRule="auto"/>
              <w:rPr>
                <w:rFonts w:ascii="Times New Roman" w:hAnsi="Times New Roman" w:cs="Times New Roman"/>
              </w:rPr>
            </w:pPr>
          </w:p>
        </w:tc>
        <w:tc>
          <w:tcPr>
            <w:tcW w:w="1194" w:type="dxa"/>
            <w:gridSpan w:val="3"/>
            <w:vMerge/>
          </w:tcPr>
          <w:p w:rsidR="005D7F9B" w:rsidRPr="00127C4B" w:rsidRDefault="005D7F9B" w:rsidP="00A10438">
            <w:pPr>
              <w:spacing w:line="360" w:lineRule="auto"/>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70%-79</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Fair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A10438">
            <w:pPr>
              <w:spacing w:line="360" w:lineRule="auto"/>
              <w:rPr>
                <w:rFonts w:ascii="Times New Roman" w:hAnsi="Times New Roman" w:cs="Times New Roman"/>
              </w:rPr>
            </w:pPr>
          </w:p>
        </w:tc>
        <w:tc>
          <w:tcPr>
            <w:tcW w:w="1194" w:type="dxa"/>
            <w:gridSpan w:val="3"/>
            <w:vMerge/>
          </w:tcPr>
          <w:p w:rsidR="005D7F9B" w:rsidRPr="00127C4B" w:rsidRDefault="005D7F9B" w:rsidP="00A10438">
            <w:pPr>
              <w:spacing w:line="360" w:lineRule="auto"/>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&lt;=70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Poor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val="restart"/>
          </w:tcPr>
          <w:p w:rsidR="005D7F9B" w:rsidRPr="00127C4B" w:rsidRDefault="005D7F9B" w:rsidP="00A10438">
            <w:pPr>
              <w:spacing w:line="360" w:lineRule="auto"/>
              <w:rPr>
                <w:rFonts w:ascii="Times New Roman" w:hAnsi="Times New Roman" w:cs="Times New Roman"/>
              </w:rPr>
            </w:pPr>
            <w:r w:rsidRPr="00127C4B">
              <w:rPr>
                <w:rFonts w:ascii="Times New Roman" w:hAnsi="Times New Roman" w:cs="Times New Roman"/>
              </w:rPr>
              <w:t>Overall availability of resources</w:t>
            </w:r>
          </w:p>
        </w:tc>
        <w:tc>
          <w:tcPr>
            <w:tcW w:w="1194" w:type="dxa"/>
            <w:gridSpan w:val="3"/>
            <w:vMerge w:val="restart"/>
          </w:tcPr>
          <w:p w:rsidR="005D7F9B" w:rsidRPr="00127C4B" w:rsidRDefault="005D7F9B" w:rsidP="00A10438">
            <w:pPr>
              <w:spacing w:line="360" w:lineRule="auto"/>
              <w:rPr>
                <w:rFonts w:ascii="Times New Roman" w:hAnsi="Times New Roman" w:cs="Times New Roman"/>
              </w:rPr>
            </w:pPr>
            <w:r w:rsidRPr="00127C4B">
              <w:rPr>
                <w:rFonts w:ascii="Times New Roman" w:hAnsi="Times New Roman" w:cs="Times New Roman"/>
              </w:rPr>
              <w:t>100</w:t>
            </w:r>
          </w:p>
        </w:tc>
        <w:tc>
          <w:tcPr>
            <w:tcW w:w="1316"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288" w:type="dxa"/>
            <w:gridSpan w:val="3"/>
            <w:vMerge w:val="restart"/>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&gt;=90%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Very good</w:t>
            </w:r>
          </w:p>
        </w:tc>
        <w:tc>
          <w:tcPr>
            <w:tcW w:w="1155" w:type="dxa"/>
            <w:gridSpan w:val="3"/>
            <w:vMerge w:val="restart"/>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A10438">
            <w:pPr>
              <w:spacing w:line="360" w:lineRule="auto"/>
              <w:rPr>
                <w:rFonts w:ascii="Times New Roman" w:hAnsi="Times New Roman" w:cs="Times New Roman"/>
              </w:rPr>
            </w:pPr>
          </w:p>
        </w:tc>
        <w:tc>
          <w:tcPr>
            <w:tcW w:w="1194" w:type="dxa"/>
            <w:gridSpan w:val="3"/>
            <w:vMerge/>
          </w:tcPr>
          <w:p w:rsidR="005D7F9B" w:rsidRPr="00127C4B" w:rsidRDefault="005D7F9B" w:rsidP="00A10438">
            <w:pPr>
              <w:spacing w:line="360" w:lineRule="auto"/>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80%-90%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Good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A10438">
            <w:pPr>
              <w:spacing w:line="360" w:lineRule="auto"/>
              <w:rPr>
                <w:rFonts w:ascii="Times New Roman" w:hAnsi="Times New Roman" w:cs="Times New Roman"/>
              </w:rPr>
            </w:pPr>
          </w:p>
        </w:tc>
        <w:tc>
          <w:tcPr>
            <w:tcW w:w="1194" w:type="dxa"/>
            <w:gridSpan w:val="3"/>
            <w:vMerge/>
          </w:tcPr>
          <w:p w:rsidR="005D7F9B" w:rsidRPr="00127C4B" w:rsidRDefault="005D7F9B" w:rsidP="00A10438">
            <w:pPr>
              <w:spacing w:line="360" w:lineRule="auto"/>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70%-79</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Fair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5D7F9B" w:rsidRPr="005D7F9B" w:rsidTr="00B10235">
        <w:tc>
          <w:tcPr>
            <w:tcW w:w="1726" w:type="dxa"/>
            <w:gridSpan w:val="2"/>
            <w:vMerge/>
          </w:tcPr>
          <w:p w:rsidR="005D7F9B" w:rsidRPr="00127C4B" w:rsidRDefault="005D7F9B" w:rsidP="00A10438">
            <w:pPr>
              <w:spacing w:line="360" w:lineRule="auto"/>
              <w:rPr>
                <w:rFonts w:ascii="Times New Roman" w:hAnsi="Times New Roman" w:cs="Times New Roman"/>
              </w:rPr>
            </w:pPr>
          </w:p>
        </w:tc>
        <w:tc>
          <w:tcPr>
            <w:tcW w:w="1194" w:type="dxa"/>
            <w:gridSpan w:val="3"/>
            <w:vMerge/>
          </w:tcPr>
          <w:p w:rsidR="005D7F9B" w:rsidRPr="00127C4B" w:rsidRDefault="005D7F9B" w:rsidP="00A10438">
            <w:pPr>
              <w:spacing w:line="360" w:lineRule="auto"/>
              <w:rPr>
                <w:rFonts w:ascii="Times New Roman" w:hAnsi="Times New Roman" w:cs="Times New Roman"/>
              </w:rPr>
            </w:pPr>
          </w:p>
        </w:tc>
        <w:tc>
          <w:tcPr>
            <w:tcW w:w="1316" w:type="dxa"/>
            <w:gridSpan w:val="3"/>
            <w:vMerge/>
          </w:tcPr>
          <w:p w:rsidR="005D7F9B" w:rsidRPr="00127C4B" w:rsidRDefault="005D7F9B" w:rsidP="005D7F9B">
            <w:pPr>
              <w:spacing w:line="360" w:lineRule="auto"/>
              <w:jc w:val="both"/>
              <w:rPr>
                <w:rFonts w:ascii="Times New Roman" w:hAnsi="Times New Roman" w:cs="Times New Roman"/>
              </w:rPr>
            </w:pPr>
          </w:p>
        </w:tc>
        <w:tc>
          <w:tcPr>
            <w:tcW w:w="1288" w:type="dxa"/>
            <w:gridSpan w:val="3"/>
            <w:vMerge/>
          </w:tcPr>
          <w:p w:rsidR="005D7F9B" w:rsidRPr="00127C4B" w:rsidRDefault="005D7F9B" w:rsidP="005D7F9B">
            <w:pPr>
              <w:spacing w:line="360" w:lineRule="auto"/>
              <w:jc w:val="both"/>
              <w:rPr>
                <w:rFonts w:ascii="Times New Roman" w:hAnsi="Times New Roman" w:cs="Times New Roman"/>
              </w:rPr>
            </w:pPr>
          </w:p>
        </w:tc>
        <w:tc>
          <w:tcPr>
            <w:tcW w:w="1723" w:type="dxa"/>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&lt;=70</w:t>
            </w:r>
          </w:p>
        </w:tc>
        <w:tc>
          <w:tcPr>
            <w:tcW w:w="1286" w:type="dxa"/>
            <w:gridSpan w:val="2"/>
          </w:tcPr>
          <w:p w:rsidR="005D7F9B" w:rsidRPr="00127C4B" w:rsidRDefault="005D7F9B" w:rsidP="005D7F9B">
            <w:pPr>
              <w:spacing w:line="360" w:lineRule="auto"/>
              <w:jc w:val="both"/>
              <w:rPr>
                <w:rFonts w:ascii="Times New Roman" w:hAnsi="Times New Roman" w:cs="Times New Roman"/>
              </w:rPr>
            </w:pPr>
            <w:r w:rsidRPr="00127C4B">
              <w:rPr>
                <w:rFonts w:ascii="Times New Roman" w:hAnsi="Times New Roman" w:cs="Times New Roman"/>
              </w:rPr>
              <w:t xml:space="preserve">Poor </w:t>
            </w:r>
          </w:p>
        </w:tc>
        <w:tc>
          <w:tcPr>
            <w:tcW w:w="1155" w:type="dxa"/>
            <w:gridSpan w:val="3"/>
            <w:vMerge/>
          </w:tcPr>
          <w:p w:rsidR="005D7F9B" w:rsidRPr="005D7F9B" w:rsidRDefault="005D7F9B" w:rsidP="005D7F9B">
            <w:pPr>
              <w:spacing w:line="360" w:lineRule="auto"/>
              <w:jc w:val="both"/>
              <w:rPr>
                <w:rFonts w:ascii="Times New Roman" w:hAnsi="Times New Roman" w:cs="Times New Roman"/>
                <w:sz w:val="24"/>
              </w:rPr>
            </w:pPr>
          </w:p>
        </w:tc>
      </w:tr>
      <w:tr w:rsidR="00C506FB" w:rsidRPr="00700D94" w:rsidTr="00B10235">
        <w:tc>
          <w:tcPr>
            <w:tcW w:w="1726" w:type="dxa"/>
            <w:gridSpan w:val="2"/>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 xml:space="preserve">Indicator </w:t>
            </w:r>
          </w:p>
        </w:tc>
        <w:tc>
          <w:tcPr>
            <w:tcW w:w="1194" w:type="dxa"/>
            <w:gridSpan w:val="3"/>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Weight given(A%)</w:t>
            </w:r>
          </w:p>
        </w:tc>
        <w:tc>
          <w:tcPr>
            <w:tcW w:w="1316" w:type="dxa"/>
            <w:gridSpan w:val="3"/>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Observed value(B)(%)</w:t>
            </w:r>
          </w:p>
        </w:tc>
        <w:tc>
          <w:tcPr>
            <w:tcW w:w="1288" w:type="dxa"/>
            <w:gridSpan w:val="3"/>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Score(A*B)</w:t>
            </w: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Agreed criteria</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Judgmental parameter</w:t>
            </w:r>
          </w:p>
        </w:tc>
        <w:tc>
          <w:tcPr>
            <w:tcW w:w="1155" w:type="dxa"/>
            <w:gridSpan w:val="3"/>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Proportion of HPs that update kebele profiling format annually</w:t>
            </w:r>
          </w:p>
        </w:tc>
        <w:tc>
          <w:tcPr>
            <w:tcW w:w="1194" w:type="dxa"/>
            <w:gridSpan w:val="3"/>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6</w:t>
            </w:r>
          </w:p>
        </w:tc>
        <w:tc>
          <w:tcPr>
            <w:tcW w:w="1316" w:type="dxa"/>
            <w:gridSpan w:val="3"/>
            <w:vMerge w:val="restart"/>
          </w:tcPr>
          <w:p w:rsidR="00C506FB" w:rsidRPr="00700D94" w:rsidRDefault="00C506FB" w:rsidP="0071256E">
            <w:pPr>
              <w:jc w:val="both"/>
              <w:rPr>
                <w:rFonts w:ascii="Times New Roman" w:eastAsia="Calibri" w:hAnsi="Times New Roman" w:cs="Times New Roman"/>
              </w:rPr>
            </w:pPr>
          </w:p>
        </w:tc>
        <w:tc>
          <w:tcPr>
            <w:tcW w:w="1288" w:type="dxa"/>
            <w:gridSpan w:val="3"/>
            <w:vMerge w:val="restart"/>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&gt;=90%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Very good</w:t>
            </w:r>
          </w:p>
        </w:tc>
        <w:tc>
          <w:tcPr>
            <w:tcW w:w="1155" w:type="dxa"/>
            <w:gridSpan w:val="3"/>
            <w:vMerge w:val="restart"/>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80%-90%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Good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70%-79</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Fair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&lt;=70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Poor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Proportion of health posts who do LQAS monthly</w:t>
            </w:r>
          </w:p>
          <w:p w:rsidR="00C506FB" w:rsidRPr="00700D94" w:rsidRDefault="00C506FB" w:rsidP="00A10438">
            <w:pPr>
              <w:rPr>
                <w:rFonts w:ascii="Times New Roman" w:eastAsia="Calibri" w:hAnsi="Times New Roman" w:cs="Times New Roman"/>
              </w:rPr>
            </w:pPr>
          </w:p>
        </w:tc>
        <w:tc>
          <w:tcPr>
            <w:tcW w:w="1194" w:type="dxa"/>
            <w:gridSpan w:val="3"/>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6</w:t>
            </w:r>
          </w:p>
        </w:tc>
        <w:tc>
          <w:tcPr>
            <w:tcW w:w="1316" w:type="dxa"/>
            <w:gridSpan w:val="3"/>
            <w:vMerge w:val="restart"/>
          </w:tcPr>
          <w:p w:rsidR="00C506FB" w:rsidRPr="00700D94" w:rsidRDefault="00C506FB" w:rsidP="0071256E">
            <w:pPr>
              <w:jc w:val="both"/>
              <w:rPr>
                <w:rFonts w:ascii="Times New Roman" w:eastAsia="Calibri" w:hAnsi="Times New Roman" w:cs="Times New Roman"/>
              </w:rPr>
            </w:pPr>
          </w:p>
        </w:tc>
        <w:tc>
          <w:tcPr>
            <w:tcW w:w="1288" w:type="dxa"/>
            <w:gridSpan w:val="3"/>
            <w:vMerge w:val="restart"/>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&gt;=90%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Very good</w:t>
            </w:r>
          </w:p>
        </w:tc>
        <w:tc>
          <w:tcPr>
            <w:tcW w:w="1155" w:type="dxa"/>
            <w:gridSpan w:val="3"/>
            <w:vMerge w:val="restart"/>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80%-90%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Good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70%-79</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Fair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&lt;=70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Poor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Proportion of health posts who select data elements to do LQAS randomly</w:t>
            </w:r>
          </w:p>
        </w:tc>
        <w:tc>
          <w:tcPr>
            <w:tcW w:w="1194" w:type="dxa"/>
            <w:gridSpan w:val="3"/>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5</w:t>
            </w:r>
          </w:p>
        </w:tc>
        <w:tc>
          <w:tcPr>
            <w:tcW w:w="1316" w:type="dxa"/>
            <w:gridSpan w:val="3"/>
            <w:vMerge w:val="restart"/>
          </w:tcPr>
          <w:p w:rsidR="00C506FB" w:rsidRPr="00700D94" w:rsidRDefault="00C506FB" w:rsidP="0071256E">
            <w:pPr>
              <w:jc w:val="both"/>
              <w:rPr>
                <w:rFonts w:ascii="Times New Roman" w:eastAsia="Calibri" w:hAnsi="Times New Roman" w:cs="Times New Roman"/>
              </w:rPr>
            </w:pPr>
          </w:p>
        </w:tc>
        <w:tc>
          <w:tcPr>
            <w:tcW w:w="1288" w:type="dxa"/>
            <w:gridSpan w:val="3"/>
            <w:vMerge w:val="restart"/>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&gt;=90%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Very good</w:t>
            </w:r>
          </w:p>
        </w:tc>
        <w:tc>
          <w:tcPr>
            <w:tcW w:w="1155" w:type="dxa"/>
            <w:gridSpan w:val="3"/>
            <w:vMerge w:val="restart"/>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80%-90%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Good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70%-79</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Fair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&lt;=70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Poor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Proportion of health posts which do not use parallel registration with CHIS</w:t>
            </w:r>
          </w:p>
        </w:tc>
        <w:tc>
          <w:tcPr>
            <w:tcW w:w="1194" w:type="dxa"/>
            <w:gridSpan w:val="3"/>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6</w:t>
            </w:r>
          </w:p>
        </w:tc>
        <w:tc>
          <w:tcPr>
            <w:tcW w:w="1316" w:type="dxa"/>
            <w:gridSpan w:val="3"/>
            <w:vMerge w:val="restart"/>
          </w:tcPr>
          <w:p w:rsidR="00C506FB" w:rsidRPr="00700D94" w:rsidRDefault="00C506FB" w:rsidP="0071256E">
            <w:pPr>
              <w:jc w:val="both"/>
              <w:rPr>
                <w:rFonts w:ascii="Times New Roman" w:eastAsia="Calibri" w:hAnsi="Times New Roman" w:cs="Times New Roman"/>
              </w:rPr>
            </w:pPr>
          </w:p>
        </w:tc>
        <w:tc>
          <w:tcPr>
            <w:tcW w:w="1288" w:type="dxa"/>
            <w:gridSpan w:val="3"/>
            <w:vMerge w:val="restart"/>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&gt;=90%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Very good</w:t>
            </w:r>
          </w:p>
        </w:tc>
        <w:tc>
          <w:tcPr>
            <w:tcW w:w="1155" w:type="dxa"/>
            <w:gridSpan w:val="3"/>
            <w:vMerge w:val="restart"/>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80%-90%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Good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70%-79</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Fair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&lt;=70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Poor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Proportion of HPs which provide FF for each HH</w:t>
            </w:r>
          </w:p>
          <w:p w:rsidR="00C506FB" w:rsidRPr="00700D94" w:rsidRDefault="00C506FB" w:rsidP="00A10438">
            <w:pPr>
              <w:rPr>
                <w:rFonts w:ascii="Times New Roman" w:eastAsia="Calibri" w:hAnsi="Times New Roman" w:cs="Times New Roman"/>
              </w:rPr>
            </w:pPr>
          </w:p>
        </w:tc>
        <w:tc>
          <w:tcPr>
            <w:tcW w:w="1194" w:type="dxa"/>
            <w:gridSpan w:val="3"/>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7</w:t>
            </w:r>
          </w:p>
        </w:tc>
        <w:tc>
          <w:tcPr>
            <w:tcW w:w="1316" w:type="dxa"/>
            <w:gridSpan w:val="3"/>
            <w:vMerge w:val="restart"/>
          </w:tcPr>
          <w:p w:rsidR="00C506FB" w:rsidRPr="00700D94" w:rsidRDefault="00C506FB" w:rsidP="0071256E">
            <w:pPr>
              <w:jc w:val="both"/>
              <w:rPr>
                <w:rFonts w:ascii="Times New Roman" w:eastAsia="Calibri" w:hAnsi="Times New Roman" w:cs="Times New Roman"/>
              </w:rPr>
            </w:pPr>
          </w:p>
        </w:tc>
        <w:tc>
          <w:tcPr>
            <w:tcW w:w="1288" w:type="dxa"/>
            <w:gridSpan w:val="3"/>
            <w:vMerge w:val="restart"/>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&gt;=90%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Very good</w:t>
            </w:r>
          </w:p>
        </w:tc>
        <w:tc>
          <w:tcPr>
            <w:tcW w:w="1155" w:type="dxa"/>
            <w:gridSpan w:val="3"/>
            <w:vMerge w:val="restart"/>
          </w:tcPr>
          <w:p w:rsidR="00C506FB" w:rsidRPr="00700D94" w:rsidRDefault="00C506FB" w:rsidP="0071256E">
            <w:pPr>
              <w:jc w:val="both"/>
              <w:rPr>
                <w:rFonts w:ascii="Times New Roman" w:eastAsia="Calibri" w:hAnsi="Times New Roman" w:cs="Times New Roman"/>
              </w:rPr>
            </w:pPr>
          </w:p>
        </w:tc>
      </w:tr>
      <w:tr w:rsidR="00C506FB" w:rsidRPr="00700D94" w:rsidTr="00B10235">
        <w:trPr>
          <w:trHeight w:val="70"/>
        </w:trPr>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80%-90%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Good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70%-79</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Fair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&lt;=70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Poor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Proportion of health posts that organize FF alphabetically</w:t>
            </w:r>
          </w:p>
        </w:tc>
        <w:tc>
          <w:tcPr>
            <w:tcW w:w="1194" w:type="dxa"/>
            <w:gridSpan w:val="3"/>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7</w:t>
            </w:r>
          </w:p>
        </w:tc>
        <w:tc>
          <w:tcPr>
            <w:tcW w:w="1316" w:type="dxa"/>
            <w:gridSpan w:val="3"/>
            <w:vMerge w:val="restart"/>
          </w:tcPr>
          <w:p w:rsidR="00C506FB" w:rsidRPr="00700D94" w:rsidRDefault="00C506FB" w:rsidP="0071256E">
            <w:pPr>
              <w:jc w:val="both"/>
              <w:rPr>
                <w:rFonts w:ascii="Times New Roman" w:eastAsia="Calibri" w:hAnsi="Times New Roman" w:cs="Times New Roman"/>
              </w:rPr>
            </w:pPr>
          </w:p>
        </w:tc>
        <w:tc>
          <w:tcPr>
            <w:tcW w:w="1288" w:type="dxa"/>
            <w:gridSpan w:val="3"/>
            <w:vMerge w:val="restart"/>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&gt;=90%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Very good</w:t>
            </w:r>
          </w:p>
        </w:tc>
        <w:tc>
          <w:tcPr>
            <w:tcW w:w="1155" w:type="dxa"/>
            <w:gridSpan w:val="3"/>
            <w:vMerge w:val="restart"/>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80%-90%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Good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70%-79</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Fair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&lt;=70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Poor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 xml:space="preserve">Proportion of health posts which provided health cards to all members </w:t>
            </w:r>
          </w:p>
          <w:p w:rsidR="00C506FB" w:rsidRPr="00700D94" w:rsidRDefault="00C506FB" w:rsidP="00A10438">
            <w:pPr>
              <w:rPr>
                <w:rFonts w:ascii="Times New Roman" w:eastAsia="Calibri" w:hAnsi="Times New Roman" w:cs="Times New Roman"/>
              </w:rPr>
            </w:pPr>
          </w:p>
        </w:tc>
        <w:tc>
          <w:tcPr>
            <w:tcW w:w="1194" w:type="dxa"/>
            <w:gridSpan w:val="3"/>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6</w:t>
            </w:r>
          </w:p>
        </w:tc>
        <w:tc>
          <w:tcPr>
            <w:tcW w:w="1316" w:type="dxa"/>
            <w:gridSpan w:val="3"/>
            <w:vMerge w:val="restart"/>
          </w:tcPr>
          <w:p w:rsidR="00C506FB" w:rsidRPr="00700D94" w:rsidRDefault="00C506FB" w:rsidP="0071256E">
            <w:pPr>
              <w:jc w:val="both"/>
              <w:rPr>
                <w:rFonts w:ascii="Times New Roman" w:eastAsia="Calibri" w:hAnsi="Times New Roman" w:cs="Times New Roman"/>
              </w:rPr>
            </w:pPr>
          </w:p>
        </w:tc>
        <w:tc>
          <w:tcPr>
            <w:tcW w:w="1288" w:type="dxa"/>
            <w:gridSpan w:val="3"/>
            <w:vMerge w:val="restart"/>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&gt;=90%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Very good</w:t>
            </w:r>
          </w:p>
        </w:tc>
        <w:tc>
          <w:tcPr>
            <w:tcW w:w="1155" w:type="dxa"/>
            <w:gridSpan w:val="3"/>
            <w:vMerge w:val="restart"/>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80%-90%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Good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70%-79</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Fair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&lt;=70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Poor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Proportion of health posts that retrieved FF by name from MFI when the client visits HP</w:t>
            </w:r>
          </w:p>
        </w:tc>
        <w:tc>
          <w:tcPr>
            <w:tcW w:w="1194" w:type="dxa"/>
            <w:gridSpan w:val="3"/>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5</w:t>
            </w:r>
          </w:p>
        </w:tc>
        <w:tc>
          <w:tcPr>
            <w:tcW w:w="1316" w:type="dxa"/>
            <w:gridSpan w:val="3"/>
            <w:vMerge w:val="restart"/>
          </w:tcPr>
          <w:p w:rsidR="00C506FB" w:rsidRPr="00700D94" w:rsidRDefault="00C506FB" w:rsidP="0071256E">
            <w:pPr>
              <w:jc w:val="both"/>
              <w:rPr>
                <w:rFonts w:ascii="Times New Roman" w:eastAsia="Calibri" w:hAnsi="Times New Roman" w:cs="Times New Roman"/>
              </w:rPr>
            </w:pPr>
          </w:p>
        </w:tc>
        <w:tc>
          <w:tcPr>
            <w:tcW w:w="1288" w:type="dxa"/>
            <w:gridSpan w:val="3"/>
            <w:vMerge w:val="restart"/>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&gt;=90%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Very good</w:t>
            </w:r>
          </w:p>
        </w:tc>
        <w:tc>
          <w:tcPr>
            <w:tcW w:w="1155" w:type="dxa"/>
            <w:gridSpan w:val="3"/>
            <w:vMerge w:val="restart"/>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80%-90%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Good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70%-79</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Fair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&lt;=70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Poor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rPr>
          <w:trHeight w:val="396"/>
        </w:trPr>
        <w:tc>
          <w:tcPr>
            <w:tcW w:w="1726" w:type="dxa"/>
            <w:gridSpan w:val="2"/>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Proportion of HPs in which household heads recorded in MFI alphabetically</w:t>
            </w:r>
          </w:p>
          <w:p w:rsidR="00C506FB" w:rsidRPr="00700D94" w:rsidRDefault="00C506FB" w:rsidP="00A10438">
            <w:pPr>
              <w:rPr>
                <w:rFonts w:ascii="Times New Roman" w:eastAsia="Calibri" w:hAnsi="Times New Roman" w:cs="Times New Roman"/>
              </w:rPr>
            </w:pPr>
          </w:p>
        </w:tc>
        <w:tc>
          <w:tcPr>
            <w:tcW w:w="1194" w:type="dxa"/>
            <w:gridSpan w:val="3"/>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5</w:t>
            </w:r>
          </w:p>
        </w:tc>
        <w:tc>
          <w:tcPr>
            <w:tcW w:w="1316" w:type="dxa"/>
            <w:gridSpan w:val="3"/>
            <w:vMerge w:val="restart"/>
          </w:tcPr>
          <w:p w:rsidR="00C506FB" w:rsidRPr="00700D94" w:rsidRDefault="00C506FB" w:rsidP="0071256E">
            <w:pPr>
              <w:jc w:val="both"/>
              <w:rPr>
                <w:rFonts w:ascii="Times New Roman" w:eastAsia="Calibri" w:hAnsi="Times New Roman" w:cs="Times New Roman"/>
              </w:rPr>
            </w:pPr>
          </w:p>
        </w:tc>
        <w:tc>
          <w:tcPr>
            <w:tcW w:w="1288" w:type="dxa"/>
            <w:gridSpan w:val="3"/>
            <w:vMerge w:val="restart"/>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&gt;=90%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Very good</w:t>
            </w:r>
          </w:p>
        </w:tc>
        <w:tc>
          <w:tcPr>
            <w:tcW w:w="1155" w:type="dxa"/>
            <w:gridSpan w:val="3"/>
            <w:vMerge w:val="restart"/>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80%-90%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Good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70%-79</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Fair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&lt;=70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Poor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Proportion health posts that use all types of Recommended tally sheets</w:t>
            </w:r>
          </w:p>
        </w:tc>
        <w:tc>
          <w:tcPr>
            <w:tcW w:w="1194" w:type="dxa"/>
            <w:gridSpan w:val="3"/>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7</w:t>
            </w:r>
          </w:p>
        </w:tc>
        <w:tc>
          <w:tcPr>
            <w:tcW w:w="1316" w:type="dxa"/>
            <w:gridSpan w:val="3"/>
            <w:vMerge w:val="restart"/>
          </w:tcPr>
          <w:p w:rsidR="00C506FB" w:rsidRPr="00700D94" w:rsidRDefault="00C506FB" w:rsidP="0071256E">
            <w:pPr>
              <w:jc w:val="both"/>
              <w:rPr>
                <w:rFonts w:ascii="Times New Roman" w:eastAsia="Calibri" w:hAnsi="Times New Roman" w:cs="Times New Roman"/>
              </w:rPr>
            </w:pPr>
          </w:p>
        </w:tc>
        <w:tc>
          <w:tcPr>
            <w:tcW w:w="1288" w:type="dxa"/>
            <w:gridSpan w:val="3"/>
            <w:vMerge w:val="restart"/>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&gt;=90%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Very good</w:t>
            </w:r>
          </w:p>
        </w:tc>
        <w:tc>
          <w:tcPr>
            <w:tcW w:w="1155" w:type="dxa"/>
            <w:gridSpan w:val="3"/>
            <w:vMerge w:val="restart"/>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80%-90%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Good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70%-79</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Fair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&lt;=70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Poor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Proportion of health posts that tally by using HH number after providing services for clients</w:t>
            </w:r>
          </w:p>
          <w:p w:rsidR="00C506FB" w:rsidRPr="00700D94" w:rsidRDefault="00C506FB" w:rsidP="00A10438">
            <w:pPr>
              <w:rPr>
                <w:rFonts w:ascii="Times New Roman" w:eastAsia="Calibri" w:hAnsi="Times New Roman" w:cs="Times New Roman"/>
              </w:rPr>
            </w:pPr>
          </w:p>
        </w:tc>
        <w:tc>
          <w:tcPr>
            <w:tcW w:w="1194" w:type="dxa"/>
            <w:gridSpan w:val="3"/>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5</w:t>
            </w:r>
          </w:p>
        </w:tc>
        <w:tc>
          <w:tcPr>
            <w:tcW w:w="1316" w:type="dxa"/>
            <w:gridSpan w:val="3"/>
            <w:vMerge w:val="restart"/>
          </w:tcPr>
          <w:p w:rsidR="00C506FB" w:rsidRPr="00700D94" w:rsidRDefault="00C506FB" w:rsidP="0071256E">
            <w:pPr>
              <w:jc w:val="both"/>
              <w:rPr>
                <w:rFonts w:ascii="Times New Roman" w:eastAsia="Calibri" w:hAnsi="Times New Roman" w:cs="Times New Roman"/>
              </w:rPr>
            </w:pPr>
          </w:p>
        </w:tc>
        <w:tc>
          <w:tcPr>
            <w:tcW w:w="1288" w:type="dxa"/>
            <w:gridSpan w:val="3"/>
            <w:vMerge w:val="restart"/>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&gt;=90%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Very good</w:t>
            </w:r>
          </w:p>
        </w:tc>
        <w:tc>
          <w:tcPr>
            <w:tcW w:w="1155" w:type="dxa"/>
            <w:gridSpan w:val="3"/>
            <w:vMerge w:val="restart"/>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80%-90%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Good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70%-79</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Fair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&lt;=70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Poor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Proportion of HPs which use household number during using diseases tally sheet</w:t>
            </w:r>
          </w:p>
        </w:tc>
        <w:tc>
          <w:tcPr>
            <w:tcW w:w="1194" w:type="dxa"/>
            <w:gridSpan w:val="3"/>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5</w:t>
            </w:r>
          </w:p>
        </w:tc>
        <w:tc>
          <w:tcPr>
            <w:tcW w:w="1316" w:type="dxa"/>
            <w:gridSpan w:val="3"/>
            <w:vMerge w:val="restart"/>
          </w:tcPr>
          <w:p w:rsidR="00C506FB" w:rsidRPr="00700D94" w:rsidRDefault="00C506FB" w:rsidP="0071256E">
            <w:pPr>
              <w:jc w:val="both"/>
              <w:rPr>
                <w:rFonts w:ascii="Times New Roman" w:eastAsia="Calibri" w:hAnsi="Times New Roman" w:cs="Times New Roman"/>
              </w:rPr>
            </w:pPr>
          </w:p>
        </w:tc>
        <w:tc>
          <w:tcPr>
            <w:tcW w:w="1288" w:type="dxa"/>
            <w:gridSpan w:val="3"/>
            <w:vMerge w:val="restart"/>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&gt;=90%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Very good</w:t>
            </w:r>
          </w:p>
        </w:tc>
        <w:tc>
          <w:tcPr>
            <w:tcW w:w="1155" w:type="dxa"/>
            <w:gridSpan w:val="3"/>
            <w:vMerge w:val="restart"/>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80%-90%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Good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70%-79</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Fair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&lt;=70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Poor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Proportion HPs that 5-digit number has used for HH number</w:t>
            </w:r>
          </w:p>
        </w:tc>
        <w:tc>
          <w:tcPr>
            <w:tcW w:w="1194" w:type="dxa"/>
            <w:gridSpan w:val="3"/>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5</w:t>
            </w:r>
          </w:p>
        </w:tc>
        <w:tc>
          <w:tcPr>
            <w:tcW w:w="1316" w:type="dxa"/>
            <w:gridSpan w:val="3"/>
            <w:vMerge w:val="restart"/>
          </w:tcPr>
          <w:p w:rsidR="00C506FB" w:rsidRPr="00700D94" w:rsidRDefault="00C506FB" w:rsidP="0071256E">
            <w:pPr>
              <w:jc w:val="both"/>
              <w:rPr>
                <w:rFonts w:ascii="Times New Roman" w:eastAsia="Calibri" w:hAnsi="Times New Roman" w:cs="Times New Roman"/>
              </w:rPr>
            </w:pPr>
          </w:p>
        </w:tc>
        <w:tc>
          <w:tcPr>
            <w:tcW w:w="1288" w:type="dxa"/>
            <w:gridSpan w:val="3"/>
            <w:vMerge w:val="restart"/>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&gt;=90%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Very good</w:t>
            </w:r>
          </w:p>
        </w:tc>
        <w:tc>
          <w:tcPr>
            <w:tcW w:w="1155" w:type="dxa"/>
            <w:gridSpan w:val="3"/>
            <w:vMerge w:val="restart"/>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80%-90%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Good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70%-79</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Fair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&lt;=70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Poor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Proportion of HPs that 7 digit numbers has used for individual identification number</w:t>
            </w:r>
          </w:p>
          <w:p w:rsidR="00C506FB" w:rsidRPr="00700D94" w:rsidRDefault="00C506FB" w:rsidP="00A10438">
            <w:pPr>
              <w:rPr>
                <w:rFonts w:ascii="Times New Roman" w:eastAsia="Calibri" w:hAnsi="Times New Roman" w:cs="Times New Roman"/>
              </w:rPr>
            </w:pPr>
          </w:p>
        </w:tc>
        <w:tc>
          <w:tcPr>
            <w:tcW w:w="1194" w:type="dxa"/>
            <w:gridSpan w:val="3"/>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5</w:t>
            </w:r>
          </w:p>
        </w:tc>
        <w:tc>
          <w:tcPr>
            <w:tcW w:w="1316" w:type="dxa"/>
            <w:gridSpan w:val="3"/>
            <w:vMerge w:val="restart"/>
          </w:tcPr>
          <w:p w:rsidR="00C506FB" w:rsidRPr="00700D94" w:rsidRDefault="00C506FB" w:rsidP="0071256E">
            <w:pPr>
              <w:jc w:val="both"/>
              <w:rPr>
                <w:rFonts w:ascii="Times New Roman" w:eastAsia="Calibri" w:hAnsi="Times New Roman" w:cs="Times New Roman"/>
              </w:rPr>
            </w:pPr>
          </w:p>
        </w:tc>
        <w:tc>
          <w:tcPr>
            <w:tcW w:w="1288" w:type="dxa"/>
            <w:gridSpan w:val="3"/>
            <w:vMerge w:val="restart"/>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&gt;=90%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Very good</w:t>
            </w:r>
          </w:p>
        </w:tc>
        <w:tc>
          <w:tcPr>
            <w:tcW w:w="1155" w:type="dxa"/>
            <w:gridSpan w:val="3"/>
            <w:vMerge w:val="restart"/>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80%-90%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Good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70%-79</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Fair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&lt;=70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Poor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Proportion of health posts which use field books independently of FF</w:t>
            </w:r>
          </w:p>
        </w:tc>
        <w:tc>
          <w:tcPr>
            <w:tcW w:w="1194" w:type="dxa"/>
            <w:gridSpan w:val="3"/>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6</w:t>
            </w:r>
          </w:p>
        </w:tc>
        <w:tc>
          <w:tcPr>
            <w:tcW w:w="1316" w:type="dxa"/>
            <w:gridSpan w:val="3"/>
            <w:vMerge w:val="restart"/>
          </w:tcPr>
          <w:p w:rsidR="00C506FB" w:rsidRPr="00700D94" w:rsidRDefault="00C506FB" w:rsidP="0071256E">
            <w:pPr>
              <w:jc w:val="both"/>
              <w:rPr>
                <w:rFonts w:ascii="Times New Roman" w:eastAsia="Calibri" w:hAnsi="Times New Roman" w:cs="Times New Roman"/>
              </w:rPr>
            </w:pPr>
          </w:p>
        </w:tc>
        <w:tc>
          <w:tcPr>
            <w:tcW w:w="1288" w:type="dxa"/>
            <w:gridSpan w:val="3"/>
            <w:vMerge w:val="restart"/>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&gt;=90%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Very good</w:t>
            </w:r>
          </w:p>
        </w:tc>
        <w:tc>
          <w:tcPr>
            <w:tcW w:w="1155" w:type="dxa"/>
            <w:gridSpan w:val="3"/>
            <w:vMerge w:val="restart"/>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80%-90%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Good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70%-79</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Fair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&lt;=70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Poor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Proportion of health posts which use tickler file for appointment and defaulter tracing</w:t>
            </w:r>
          </w:p>
          <w:p w:rsidR="00C506FB" w:rsidRPr="00700D94" w:rsidRDefault="00C506FB" w:rsidP="00A10438">
            <w:pPr>
              <w:rPr>
                <w:rFonts w:ascii="Times New Roman" w:eastAsia="Calibri" w:hAnsi="Times New Roman" w:cs="Times New Roman"/>
              </w:rPr>
            </w:pPr>
          </w:p>
        </w:tc>
        <w:tc>
          <w:tcPr>
            <w:tcW w:w="1194" w:type="dxa"/>
            <w:gridSpan w:val="3"/>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7</w:t>
            </w:r>
          </w:p>
        </w:tc>
        <w:tc>
          <w:tcPr>
            <w:tcW w:w="1316" w:type="dxa"/>
            <w:gridSpan w:val="3"/>
            <w:vMerge w:val="restart"/>
          </w:tcPr>
          <w:p w:rsidR="00C506FB" w:rsidRPr="00700D94" w:rsidRDefault="00C506FB" w:rsidP="0071256E">
            <w:pPr>
              <w:jc w:val="both"/>
              <w:rPr>
                <w:rFonts w:ascii="Times New Roman" w:eastAsia="Calibri" w:hAnsi="Times New Roman" w:cs="Times New Roman"/>
              </w:rPr>
            </w:pPr>
          </w:p>
        </w:tc>
        <w:tc>
          <w:tcPr>
            <w:tcW w:w="1288" w:type="dxa"/>
            <w:gridSpan w:val="3"/>
            <w:vMerge w:val="restart"/>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&gt;=90%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Very good</w:t>
            </w:r>
          </w:p>
        </w:tc>
        <w:tc>
          <w:tcPr>
            <w:tcW w:w="1155" w:type="dxa"/>
            <w:gridSpan w:val="3"/>
            <w:vMerge w:val="restart"/>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80%-90%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Good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70%-79</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Fair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rPr>
          <w:trHeight w:val="1022"/>
        </w:trPr>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&lt;=70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Poor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Proportion of HPs which update FF for new HHs, births and deaths</w:t>
            </w:r>
          </w:p>
        </w:tc>
        <w:tc>
          <w:tcPr>
            <w:tcW w:w="1194" w:type="dxa"/>
            <w:gridSpan w:val="3"/>
            <w:vMerge w:val="restart"/>
          </w:tcPr>
          <w:p w:rsidR="00C506FB" w:rsidRPr="00700D94" w:rsidRDefault="00C506FB" w:rsidP="00A10438">
            <w:pPr>
              <w:rPr>
                <w:rFonts w:ascii="Times New Roman" w:eastAsia="Calibri" w:hAnsi="Times New Roman" w:cs="Times New Roman"/>
              </w:rPr>
            </w:pPr>
            <w:r w:rsidRPr="00700D94">
              <w:rPr>
                <w:rFonts w:ascii="Times New Roman" w:eastAsia="Calibri" w:hAnsi="Times New Roman" w:cs="Times New Roman"/>
              </w:rPr>
              <w:t>7</w:t>
            </w:r>
          </w:p>
        </w:tc>
        <w:tc>
          <w:tcPr>
            <w:tcW w:w="1316" w:type="dxa"/>
            <w:gridSpan w:val="3"/>
            <w:vMerge w:val="restart"/>
          </w:tcPr>
          <w:p w:rsidR="00C506FB" w:rsidRPr="00700D94" w:rsidRDefault="00C506FB" w:rsidP="0071256E">
            <w:pPr>
              <w:jc w:val="both"/>
              <w:rPr>
                <w:rFonts w:ascii="Times New Roman" w:eastAsia="Calibri" w:hAnsi="Times New Roman" w:cs="Times New Roman"/>
              </w:rPr>
            </w:pPr>
          </w:p>
        </w:tc>
        <w:tc>
          <w:tcPr>
            <w:tcW w:w="1288" w:type="dxa"/>
            <w:gridSpan w:val="3"/>
            <w:vMerge w:val="restart"/>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&gt;=90%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Very good</w:t>
            </w:r>
          </w:p>
        </w:tc>
        <w:tc>
          <w:tcPr>
            <w:tcW w:w="1155" w:type="dxa"/>
            <w:gridSpan w:val="3"/>
            <w:vMerge w:val="restart"/>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80%-90%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Good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70%-79</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Fair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rPr>
            </w:pPr>
          </w:p>
        </w:tc>
        <w:tc>
          <w:tcPr>
            <w:tcW w:w="1194" w:type="dxa"/>
            <w:gridSpan w:val="3"/>
            <w:vMerge/>
          </w:tcPr>
          <w:p w:rsidR="00C506FB" w:rsidRPr="00700D94" w:rsidRDefault="00C506FB" w:rsidP="00A10438">
            <w:pPr>
              <w:rPr>
                <w:rFonts w:ascii="Times New Roman" w:eastAsia="Calibri" w:hAnsi="Times New Roman" w:cs="Times New Roman"/>
              </w:rPr>
            </w:pPr>
          </w:p>
        </w:tc>
        <w:tc>
          <w:tcPr>
            <w:tcW w:w="1316" w:type="dxa"/>
            <w:gridSpan w:val="3"/>
            <w:vMerge/>
          </w:tcPr>
          <w:p w:rsidR="00C506FB" w:rsidRPr="00700D94" w:rsidRDefault="00C506FB" w:rsidP="0071256E">
            <w:pPr>
              <w:jc w:val="both"/>
              <w:rPr>
                <w:rFonts w:ascii="Times New Roman" w:eastAsia="Calibri" w:hAnsi="Times New Roman" w:cs="Times New Roman"/>
              </w:rPr>
            </w:pPr>
          </w:p>
        </w:tc>
        <w:tc>
          <w:tcPr>
            <w:tcW w:w="1288" w:type="dxa"/>
            <w:gridSpan w:val="3"/>
            <w:vMerge/>
          </w:tcPr>
          <w:p w:rsidR="00C506FB" w:rsidRPr="00700D94" w:rsidRDefault="00C506FB" w:rsidP="0071256E">
            <w:pPr>
              <w:jc w:val="both"/>
              <w:rPr>
                <w:rFonts w:ascii="Times New Roman" w:eastAsia="Calibri" w:hAnsi="Times New Roman" w:cs="Times New Roman"/>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&lt;=70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Poor </w:t>
            </w:r>
          </w:p>
        </w:tc>
        <w:tc>
          <w:tcPr>
            <w:tcW w:w="1155" w:type="dxa"/>
            <w:gridSpan w:val="3"/>
            <w:vMerge/>
          </w:tcPr>
          <w:p w:rsidR="00C506FB" w:rsidRPr="00700D94" w:rsidRDefault="00C506FB" w:rsidP="0071256E">
            <w:pPr>
              <w:jc w:val="both"/>
              <w:rPr>
                <w:rFonts w:ascii="Times New Roman" w:eastAsia="Calibri" w:hAnsi="Times New Roman" w:cs="Times New Roman"/>
              </w:rPr>
            </w:pPr>
          </w:p>
        </w:tc>
      </w:tr>
      <w:tr w:rsidR="00C506FB" w:rsidRPr="00700D94" w:rsidTr="00B10235">
        <w:trPr>
          <w:trHeight w:val="385"/>
        </w:trPr>
        <w:tc>
          <w:tcPr>
            <w:tcW w:w="1726" w:type="dxa"/>
            <w:gridSpan w:val="2"/>
            <w:vMerge w:val="restart"/>
          </w:tcPr>
          <w:p w:rsidR="00C506FB" w:rsidRPr="00700D94" w:rsidRDefault="00C506FB" w:rsidP="00A10438">
            <w:pPr>
              <w:rPr>
                <w:rFonts w:ascii="Times New Roman" w:eastAsia="Calibri" w:hAnsi="Times New Roman" w:cs="Times New Roman"/>
                <w:sz w:val="24"/>
              </w:rPr>
            </w:pPr>
            <w:r w:rsidRPr="00700D94">
              <w:rPr>
                <w:rFonts w:ascii="Times New Roman" w:eastAsia="Calibri" w:hAnsi="Times New Roman" w:cs="Times New Roman"/>
                <w:sz w:val="24"/>
              </w:rPr>
              <w:t>Overall compliance of implementation of CHIS</w:t>
            </w:r>
          </w:p>
        </w:tc>
        <w:tc>
          <w:tcPr>
            <w:tcW w:w="1194" w:type="dxa"/>
            <w:gridSpan w:val="3"/>
            <w:vMerge w:val="restart"/>
          </w:tcPr>
          <w:p w:rsidR="00C506FB" w:rsidRPr="00700D94" w:rsidRDefault="00C506FB" w:rsidP="00A10438">
            <w:pPr>
              <w:rPr>
                <w:rFonts w:ascii="Times New Roman" w:eastAsia="Calibri" w:hAnsi="Times New Roman" w:cs="Times New Roman"/>
                <w:sz w:val="24"/>
              </w:rPr>
            </w:pPr>
            <w:r w:rsidRPr="00700D94">
              <w:rPr>
                <w:rFonts w:ascii="Times New Roman" w:eastAsia="Calibri" w:hAnsi="Times New Roman" w:cs="Times New Roman"/>
                <w:sz w:val="24"/>
              </w:rPr>
              <w:t>100</w:t>
            </w:r>
          </w:p>
        </w:tc>
        <w:tc>
          <w:tcPr>
            <w:tcW w:w="1316" w:type="dxa"/>
            <w:gridSpan w:val="3"/>
            <w:vMerge w:val="restart"/>
          </w:tcPr>
          <w:p w:rsidR="00C506FB" w:rsidRPr="00700D94" w:rsidRDefault="00C506FB" w:rsidP="0071256E">
            <w:pPr>
              <w:rPr>
                <w:rFonts w:ascii="Times New Roman" w:eastAsia="Calibri" w:hAnsi="Times New Roman" w:cs="Times New Roman"/>
                <w:sz w:val="24"/>
              </w:rPr>
            </w:pPr>
          </w:p>
        </w:tc>
        <w:tc>
          <w:tcPr>
            <w:tcW w:w="1288" w:type="dxa"/>
            <w:gridSpan w:val="3"/>
            <w:vMerge w:val="restart"/>
          </w:tcPr>
          <w:p w:rsidR="00C506FB" w:rsidRPr="00700D94" w:rsidRDefault="00C506FB" w:rsidP="0071256E">
            <w:pPr>
              <w:rPr>
                <w:rFonts w:ascii="Times New Roman" w:eastAsia="Calibri" w:hAnsi="Times New Roman" w:cs="Times New Roman"/>
                <w:sz w:val="24"/>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&gt;=90%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Very good</w:t>
            </w:r>
          </w:p>
        </w:tc>
        <w:tc>
          <w:tcPr>
            <w:tcW w:w="1155" w:type="dxa"/>
            <w:gridSpan w:val="3"/>
            <w:vMerge w:val="restart"/>
          </w:tcPr>
          <w:p w:rsidR="00C506FB" w:rsidRPr="00700D94" w:rsidRDefault="00C506FB" w:rsidP="0071256E">
            <w:pPr>
              <w:rPr>
                <w:rFonts w:ascii="Times New Roman" w:eastAsia="Calibri" w:hAnsi="Times New Roman" w:cs="Times New Roman"/>
                <w:sz w:val="24"/>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sz w:val="24"/>
              </w:rPr>
            </w:pPr>
          </w:p>
        </w:tc>
        <w:tc>
          <w:tcPr>
            <w:tcW w:w="1194" w:type="dxa"/>
            <w:gridSpan w:val="3"/>
            <w:vMerge/>
          </w:tcPr>
          <w:p w:rsidR="00C506FB" w:rsidRPr="00700D94" w:rsidRDefault="00C506FB" w:rsidP="00A10438">
            <w:pPr>
              <w:rPr>
                <w:rFonts w:ascii="Times New Roman" w:eastAsia="Calibri" w:hAnsi="Times New Roman" w:cs="Times New Roman"/>
                <w:sz w:val="24"/>
              </w:rPr>
            </w:pPr>
          </w:p>
        </w:tc>
        <w:tc>
          <w:tcPr>
            <w:tcW w:w="1316" w:type="dxa"/>
            <w:gridSpan w:val="3"/>
            <w:vMerge/>
          </w:tcPr>
          <w:p w:rsidR="00C506FB" w:rsidRPr="00700D94" w:rsidRDefault="00C506FB" w:rsidP="0071256E">
            <w:pPr>
              <w:rPr>
                <w:rFonts w:ascii="Times New Roman" w:eastAsia="Calibri" w:hAnsi="Times New Roman" w:cs="Times New Roman"/>
                <w:sz w:val="24"/>
              </w:rPr>
            </w:pPr>
          </w:p>
        </w:tc>
        <w:tc>
          <w:tcPr>
            <w:tcW w:w="1288" w:type="dxa"/>
            <w:gridSpan w:val="3"/>
            <w:vMerge/>
          </w:tcPr>
          <w:p w:rsidR="00C506FB" w:rsidRPr="00700D94" w:rsidRDefault="00C506FB" w:rsidP="0071256E">
            <w:pPr>
              <w:rPr>
                <w:rFonts w:ascii="Times New Roman" w:eastAsia="Calibri" w:hAnsi="Times New Roman" w:cs="Times New Roman"/>
                <w:sz w:val="24"/>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80%-90%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Good </w:t>
            </w:r>
          </w:p>
        </w:tc>
        <w:tc>
          <w:tcPr>
            <w:tcW w:w="1155" w:type="dxa"/>
            <w:gridSpan w:val="3"/>
            <w:vMerge/>
          </w:tcPr>
          <w:p w:rsidR="00C506FB" w:rsidRPr="00700D94" w:rsidRDefault="00C506FB" w:rsidP="0071256E">
            <w:pPr>
              <w:rPr>
                <w:rFonts w:ascii="Times New Roman" w:eastAsia="Calibri" w:hAnsi="Times New Roman" w:cs="Times New Roman"/>
                <w:sz w:val="24"/>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sz w:val="24"/>
              </w:rPr>
            </w:pPr>
          </w:p>
        </w:tc>
        <w:tc>
          <w:tcPr>
            <w:tcW w:w="1194" w:type="dxa"/>
            <w:gridSpan w:val="3"/>
            <w:vMerge/>
          </w:tcPr>
          <w:p w:rsidR="00C506FB" w:rsidRPr="00700D94" w:rsidRDefault="00C506FB" w:rsidP="00A10438">
            <w:pPr>
              <w:rPr>
                <w:rFonts w:ascii="Times New Roman" w:eastAsia="Calibri" w:hAnsi="Times New Roman" w:cs="Times New Roman"/>
                <w:sz w:val="24"/>
              </w:rPr>
            </w:pPr>
          </w:p>
        </w:tc>
        <w:tc>
          <w:tcPr>
            <w:tcW w:w="1316" w:type="dxa"/>
            <w:gridSpan w:val="3"/>
            <w:vMerge/>
          </w:tcPr>
          <w:p w:rsidR="00C506FB" w:rsidRPr="00700D94" w:rsidRDefault="00C506FB" w:rsidP="0071256E">
            <w:pPr>
              <w:rPr>
                <w:rFonts w:ascii="Times New Roman" w:eastAsia="Calibri" w:hAnsi="Times New Roman" w:cs="Times New Roman"/>
                <w:sz w:val="24"/>
              </w:rPr>
            </w:pPr>
          </w:p>
        </w:tc>
        <w:tc>
          <w:tcPr>
            <w:tcW w:w="1288" w:type="dxa"/>
            <w:gridSpan w:val="3"/>
            <w:vMerge/>
          </w:tcPr>
          <w:p w:rsidR="00C506FB" w:rsidRPr="00700D94" w:rsidRDefault="00C506FB" w:rsidP="0071256E">
            <w:pPr>
              <w:rPr>
                <w:rFonts w:ascii="Times New Roman" w:eastAsia="Calibri" w:hAnsi="Times New Roman" w:cs="Times New Roman"/>
                <w:sz w:val="24"/>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70%-79</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Fair </w:t>
            </w:r>
          </w:p>
        </w:tc>
        <w:tc>
          <w:tcPr>
            <w:tcW w:w="1155" w:type="dxa"/>
            <w:gridSpan w:val="3"/>
            <w:vMerge/>
          </w:tcPr>
          <w:p w:rsidR="00C506FB" w:rsidRPr="00700D94" w:rsidRDefault="00C506FB" w:rsidP="0071256E">
            <w:pPr>
              <w:rPr>
                <w:rFonts w:ascii="Times New Roman" w:eastAsia="Calibri" w:hAnsi="Times New Roman" w:cs="Times New Roman"/>
                <w:sz w:val="24"/>
              </w:rPr>
            </w:pPr>
          </w:p>
        </w:tc>
      </w:tr>
      <w:tr w:rsidR="00C506FB" w:rsidRPr="00700D94" w:rsidTr="00B10235">
        <w:tc>
          <w:tcPr>
            <w:tcW w:w="1726" w:type="dxa"/>
            <w:gridSpan w:val="2"/>
            <w:vMerge/>
          </w:tcPr>
          <w:p w:rsidR="00C506FB" w:rsidRPr="00700D94" w:rsidRDefault="00C506FB" w:rsidP="00A10438">
            <w:pPr>
              <w:rPr>
                <w:rFonts w:ascii="Times New Roman" w:eastAsia="Calibri" w:hAnsi="Times New Roman" w:cs="Times New Roman"/>
                <w:sz w:val="24"/>
              </w:rPr>
            </w:pPr>
          </w:p>
        </w:tc>
        <w:tc>
          <w:tcPr>
            <w:tcW w:w="1194" w:type="dxa"/>
            <w:gridSpan w:val="3"/>
            <w:vMerge/>
          </w:tcPr>
          <w:p w:rsidR="00C506FB" w:rsidRPr="00700D94" w:rsidRDefault="00C506FB" w:rsidP="00A10438">
            <w:pPr>
              <w:rPr>
                <w:rFonts w:ascii="Times New Roman" w:eastAsia="Calibri" w:hAnsi="Times New Roman" w:cs="Times New Roman"/>
                <w:sz w:val="24"/>
              </w:rPr>
            </w:pPr>
          </w:p>
        </w:tc>
        <w:tc>
          <w:tcPr>
            <w:tcW w:w="1316" w:type="dxa"/>
            <w:gridSpan w:val="3"/>
            <w:vMerge/>
          </w:tcPr>
          <w:p w:rsidR="00C506FB" w:rsidRPr="00700D94" w:rsidRDefault="00C506FB" w:rsidP="0071256E">
            <w:pPr>
              <w:rPr>
                <w:rFonts w:ascii="Times New Roman" w:eastAsia="Calibri" w:hAnsi="Times New Roman" w:cs="Times New Roman"/>
                <w:sz w:val="24"/>
              </w:rPr>
            </w:pPr>
          </w:p>
        </w:tc>
        <w:tc>
          <w:tcPr>
            <w:tcW w:w="1288" w:type="dxa"/>
            <w:gridSpan w:val="3"/>
            <w:vMerge/>
          </w:tcPr>
          <w:p w:rsidR="00C506FB" w:rsidRPr="00700D94" w:rsidRDefault="00C506FB" w:rsidP="0071256E">
            <w:pPr>
              <w:rPr>
                <w:rFonts w:ascii="Times New Roman" w:eastAsia="Calibri" w:hAnsi="Times New Roman" w:cs="Times New Roman"/>
                <w:sz w:val="24"/>
              </w:rPr>
            </w:pPr>
          </w:p>
        </w:tc>
        <w:tc>
          <w:tcPr>
            <w:tcW w:w="1723" w:type="dxa"/>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&lt;=70</w:t>
            </w:r>
          </w:p>
        </w:tc>
        <w:tc>
          <w:tcPr>
            <w:tcW w:w="1286" w:type="dxa"/>
            <w:gridSpan w:val="2"/>
          </w:tcPr>
          <w:p w:rsidR="00C506FB" w:rsidRPr="00700D94" w:rsidRDefault="00C506FB" w:rsidP="0071256E">
            <w:pPr>
              <w:jc w:val="both"/>
              <w:rPr>
                <w:rFonts w:ascii="Times New Roman" w:eastAsia="Calibri" w:hAnsi="Times New Roman" w:cs="Times New Roman"/>
              </w:rPr>
            </w:pPr>
            <w:r w:rsidRPr="00700D94">
              <w:rPr>
                <w:rFonts w:ascii="Times New Roman" w:eastAsia="Calibri" w:hAnsi="Times New Roman" w:cs="Times New Roman"/>
              </w:rPr>
              <w:t xml:space="preserve">Poor </w:t>
            </w:r>
          </w:p>
        </w:tc>
        <w:tc>
          <w:tcPr>
            <w:tcW w:w="1155" w:type="dxa"/>
            <w:gridSpan w:val="3"/>
            <w:vMerge/>
          </w:tcPr>
          <w:p w:rsidR="00C506FB" w:rsidRPr="00700D94" w:rsidRDefault="00C506FB" w:rsidP="0071256E">
            <w:pPr>
              <w:rPr>
                <w:rFonts w:ascii="Times New Roman" w:eastAsia="Calibri" w:hAnsi="Times New Roman" w:cs="Times New Roman"/>
                <w:sz w:val="24"/>
              </w:rPr>
            </w:pPr>
          </w:p>
        </w:tc>
      </w:tr>
      <w:tr w:rsidR="00390B34" w:rsidRPr="00E82E02" w:rsidTr="00B10235">
        <w:tc>
          <w:tcPr>
            <w:tcW w:w="2613" w:type="dxa"/>
            <w:gridSpan w:val="4"/>
          </w:tcPr>
          <w:p w:rsidR="00390B34" w:rsidRPr="00E82E02" w:rsidRDefault="00390B34" w:rsidP="00A10438">
            <w:pPr>
              <w:rPr>
                <w:rFonts w:ascii="Times New Roman" w:eastAsia="Calibri" w:hAnsi="Times New Roman" w:cs="Times New Roman"/>
              </w:rPr>
            </w:pPr>
            <w:r w:rsidRPr="00E82E02">
              <w:rPr>
                <w:rFonts w:ascii="Times New Roman" w:eastAsia="Calibri" w:hAnsi="Times New Roman" w:cs="Times New Roman"/>
              </w:rPr>
              <w:t xml:space="preserve">Indicators  </w:t>
            </w:r>
          </w:p>
        </w:tc>
        <w:tc>
          <w:tcPr>
            <w:tcW w:w="1380"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Weight given (A)</w:t>
            </w:r>
          </w:p>
        </w:tc>
        <w:tc>
          <w:tcPr>
            <w:tcW w:w="1060"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Observed value(B)</w:t>
            </w:r>
          </w:p>
        </w:tc>
        <w:tc>
          <w:tcPr>
            <w:tcW w:w="471" w:type="dxa"/>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Score(A*B)</w:t>
            </w: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Agreed criteria </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Judgmental value</w:t>
            </w:r>
          </w:p>
        </w:tc>
        <w:tc>
          <w:tcPr>
            <w:tcW w:w="991" w:type="dxa"/>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Findings </w:t>
            </w:r>
          </w:p>
        </w:tc>
      </w:tr>
      <w:tr w:rsidR="00390B34" w:rsidRPr="00E82E02" w:rsidTr="00B10235">
        <w:tc>
          <w:tcPr>
            <w:tcW w:w="2613" w:type="dxa"/>
            <w:gridSpan w:val="4"/>
            <w:vMerge w:val="restart"/>
          </w:tcPr>
          <w:p w:rsidR="00390B34" w:rsidRPr="00E82E02" w:rsidRDefault="00390B34" w:rsidP="00A10438">
            <w:pPr>
              <w:rPr>
                <w:rFonts w:ascii="Times New Roman" w:eastAsia="Calibri" w:hAnsi="Times New Roman" w:cs="Times New Roman"/>
              </w:rPr>
            </w:pPr>
            <w:r w:rsidRPr="00E82E02">
              <w:rPr>
                <w:rFonts w:ascii="Times New Roman" w:eastAsia="Calibri" w:hAnsi="Times New Roman" w:cs="Times New Roman"/>
              </w:rPr>
              <w:t>Proportion of HHs in which the records of HH head, father, grandfather, house number and gote code are similar in FF and MFI</w:t>
            </w:r>
          </w:p>
        </w:tc>
        <w:tc>
          <w:tcPr>
            <w:tcW w:w="1380" w:type="dxa"/>
            <w:gridSpan w:val="3"/>
            <w:vMerge w:val="restart"/>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14</w:t>
            </w:r>
          </w:p>
        </w:tc>
        <w:tc>
          <w:tcPr>
            <w:tcW w:w="1060" w:type="dxa"/>
            <w:gridSpan w:val="3"/>
            <w:vMerge w:val="restart"/>
          </w:tcPr>
          <w:p w:rsidR="00390B34" w:rsidRPr="00E82E02" w:rsidRDefault="00390B34" w:rsidP="0071256E">
            <w:pPr>
              <w:jc w:val="both"/>
              <w:rPr>
                <w:rFonts w:ascii="Times New Roman" w:eastAsia="Calibri" w:hAnsi="Times New Roman" w:cs="Times New Roman"/>
              </w:rPr>
            </w:pPr>
          </w:p>
        </w:tc>
        <w:tc>
          <w:tcPr>
            <w:tcW w:w="471" w:type="dxa"/>
            <w:vMerge w:val="restart"/>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&gt;=90%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Very good</w:t>
            </w:r>
          </w:p>
        </w:tc>
        <w:tc>
          <w:tcPr>
            <w:tcW w:w="991" w:type="dxa"/>
            <w:vMerge w:val="restart"/>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80%-90%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Good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70%-79</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Fair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&lt;=70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Poor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val="restart"/>
          </w:tcPr>
          <w:p w:rsidR="00390B34" w:rsidRPr="00E82E02" w:rsidRDefault="00390B34" w:rsidP="00A10438">
            <w:pPr>
              <w:rPr>
                <w:rFonts w:ascii="Times New Roman" w:eastAsia="Calibri" w:hAnsi="Times New Roman" w:cs="Times New Roman"/>
              </w:rPr>
            </w:pPr>
            <w:r w:rsidRPr="00E82E02">
              <w:rPr>
                <w:rFonts w:ascii="Times New Roman" w:eastAsia="Calibri" w:hAnsi="Times New Roman" w:cs="Times New Roman"/>
              </w:rPr>
              <w:t>Proportion of HHs in which household head’s name is similar in FF and in house</w:t>
            </w:r>
          </w:p>
          <w:p w:rsidR="00390B34" w:rsidRPr="00E82E02" w:rsidRDefault="00390B34" w:rsidP="00A10438">
            <w:pPr>
              <w:rPr>
                <w:rFonts w:ascii="Times New Roman" w:eastAsia="Calibri" w:hAnsi="Times New Roman" w:cs="Times New Roman"/>
              </w:rPr>
            </w:pPr>
          </w:p>
        </w:tc>
        <w:tc>
          <w:tcPr>
            <w:tcW w:w="1380" w:type="dxa"/>
            <w:gridSpan w:val="3"/>
            <w:vMerge w:val="restart"/>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12</w:t>
            </w:r>
          </w:p>
        </w:tc>
        <w:tc>
          <w:tcPr>
            <w:tcW w:w="1060" w:type="dxa"/>
            <w:gridSpan w:val="3"/>
            <w:vMerge w:val="restart"/>
          </w:tcPr>
          <w:p w:rsidR="00390B34" w:rsidRPr="00E82E02" w:rsidRDefault="00390B34" w:rsidP="0071256E">
            <w:pPr>
              <w:jc w:val="both"/>
              <w:rPr>
                <w:rFonts w:ascii="Times New Roman" w:eastAsia="Calibri" w:hAnsi="Times New Roman" w:cs="Times New Roman"/>
              </w:rPr>
            </w:pPr>
          </w:p>
        </w:tc>
        <w:tc>
          <w:tcPr>
            <w:tcW w:w="471" w:type="dxa"/>
            <w:vMerge w:val="restart"/>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&gt;=90%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Very good</w:t>
            </w:r>
          </w:p>
        </w:tc>
        <w:tc>
          <w:tcPr>
            <w:tcW w:w="991" w:type="dxa"/>
            <w:vMerge w:val="restart"/>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80%-90%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Good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70%-79</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Fair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&lt;=70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Poor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val="restart"/>
          </w:tcPr>
          <w:p w:rsidR="00390B34" w:rsidRPr="00E82E02" w:rsidRDefault="00390B34" w:rsidP="00A10438">
            <w:pPr>
              <w:rPr>
                <w:rFonts w:ascii="Times New Roman" w:eastAsia="Calibri" w:hAnsi="Times New Roman" w:cs="Times New Roman"/>
              </w:rPr>
            </w:pPr>
            <w:r w:rsidRPr="00E82E02">
              <w:rPr>
                <w:rFonts w:ascii="Times New Roman" w:eastAsia="Calibri" w:hAnsi="Times New Roman" w:cs="Times New Roman"/>
              </w:rPr>
              <w:t>Proportion of households in which house code is similar in FF and in house</w:t>
            </w:r>
          </w:p>
        </w:tc>
        <w:tc>
          <w:tcPr>
            <w:tcW w:w="1380" w:type="dxa"/>
            <w:gridSpan w:val="3"/>
            <w:vMerge w:val="restart"/>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13</w:t>
            </w:r>
          </w:p>
        </w:tc>
        <w:tc>
          <w:tcPr>
            <w:tcW w:w="1060" w:type="dxa"/>
            <w:gridSpan w:val="3"/>
            <w:vMerge w:val="restart"/>
          </w:tcPr>
          <w:p w:rsidR="00390B34" w:rsidRPr="00E82E02" w:rsidRDefault="00390B34" w:rsidP="0071256E">
            <w:pPr>
              <w:jc w:val="both"/>
              <w:rPr>
                <w:rFonts w:ascii="Times New Roman" w:eastAsia="Calibri" w:hAnsi="Times New Roman" w:cs="Times New Roman"/>
              </w:rPr>
            </w:pPr>
          </w:p>
        </w:tc>
        <w:tc>
          <w:tcPr>
            <w:tcW w:w="471" w:type="dxa"/>
            <w:vMerge w:val="restart"/>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&gt;=90%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Very good</w:t>
            </w:r>
          </w:p>
        </w:tc>
        <w:tc>
          <w:tcPr>
            <w:tcW w:w="991" w:type="dxa"/>
            <w:vMerge w:val="restart"/>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80%-90%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Good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70%-79</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Fair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&lt;=70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Poor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val="restart"/>
          </w:tcPr>
          <w:p w:rsidR="00390B34" w:rsidRPr="00E82E02" w:rsidRDefault="00390B34" w:rsidP="00A10438">
            <w:pPr>
              <w:rPr>
                <w:rFonts w:ascii="Times New Roman" w:eastAsia="Calibri" w:hAnsi="Times New Roman" w:cs="Times New Roman"/>
              </w:rPr>
            </w:pPr>
            <w:r w:rsidRPr="00E82E02">
              <w:rPr>
                <w:rFonts w:ascii="Times New Roman" w:eastAsia="Calibri" w:hAnsi="Times New Roman" w:cs="Times New Roman"/>
              </w:rPr>
              <w:t>Proportion of households that number of family members are similar in FF and in house</w:t>
            </w:r>
          </w:p>
          <w:p w:rsidR="00390B34" w:rsidRPr="00E82E02" w:rsidRDefault="00390B34" w:rsidP="00A10438">
            <w:pPr>
              <w:rPr>
                <w:rFonts w:ascii="Times New Roman" w:eastAsia="Calibri" w:hAnsi="Times New Roman" w:cs="Times New Roman"/>
              </w:rPr>
            </w:pPr>
          </w:p>
        </w:tc>
        <w:tc>
          <w:tcPr>
            <w:tcW w:w="1380" w:type="dxa"/>
            <w:gridSpan w:val="3"/>
            <w:vMerge w:val="restart"/>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13</w:t>
            </w:r>
          </w:p>
        </w:tc>
        <w:tc>
          <w:tcPr>
            <w:tcW w:w="1060" w:type="dxa"/>
            <w:gridSpan w:val="3"/>
            <w:vMerge w:val="restart"/>
          </w:tcPr>
          <w:p w:rsidR="00390B34" w:rsidRPr="00E82E02" w:rsidRDefault="00390B34" w:rsidP="0071256E">
            <w:pPr>
              <w:jc w:val="both"/>
              <w:rPr>
                <w:rFonts w:ascii="Times New Roman" w:eastAsia="Calibri" w:hAnsi="Times New Roman" w:cs="Times New Roman"/>
              </w:rPr>
            </w:pPr>
          </w:p>
        </w:tc>
        <w:tc>
          <w:tcPr>
            <w:tcW w:w="471" w:type="dxa"/>
            <w:vMerge w:val="restart"/>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&gt;=90%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Very good</w:t>
            </w:r>
          </w:p>
        </w:tc>
        <w:tc>
          <w:tcPr>
            <w:tcW w:w="991" w:type="dxa"/>
            <w:vMerge w:val="restart"/>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80%-90%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Good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70%-79</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Fair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&lt;=70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Poor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val="restart"/>
          </w:tcPr>
          <w:p w:rsidR="00390B34" w:rsidRPr="00E82E02" w:rsidRDefault="00390B34" w:rsidP="00A10438">
            <w:pPr>
              <w:rPr>
                <w:rFonts w:ascii="Times New Roman" w:eastAsia="Calibri" w:hAnsi="Times New Roman" w:cs="Times New Roman"/>
              </w:rPr>
            </w:pPr>
            <w:r w:rsidRPr="00E82E02">
              <w:rPr>
                <w:rFonts w:ascii="Times New Roman" w:eastAsia="Calibri" w:hAnsi="Times New Roman" w:cs="Times New Roman"/>
              </w:rPr>
              <w:t>Proportion of households that availability status of latrine is similar in FF and in house</w:t>
            </w:r>
          </w:p>
        </w:tc>
        <w:tc>
          <w:tcPr>
            <w:tcW w:w="1380" w:type="dxa"/>
            <w:gridSpan w:val="3"/>
            <w:vMerge w:val="restart"/>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12</w:t>
            </w:r>
          </w:p>
        </w:tc>
        <w:tc>
          <w:tcPr>
            <w:tcW w:w="1060" w:type="dxa"/>
            <w:gridSpan w:val="3"/>
            <w:vMerge w:val="restart"/>
          </w:tcPr>
          <w:p w:rsidR="00390B34" w:rsidRPr="00E82E02" w:rsidRDefault="00390B34" w:rsidP="0071256E">
            <w:pPr>
              <w:jc w:val="both"/>
              <w:rPr>
                <w:rFonts w:ascii="Times New Roman" w:eastAsia="Calibri" w:hAnsi="Times New Roman" w:cs="Times New Roman"/>
              </w:rPr>
            </w:pPr>
          </w:p>
        </w:tc>
        <w:tc>
          <w:tcPr>
            <w:tcW w:w="471" w:type="dxa"/>
            <w:vMerge w:val="restart"/>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&gt;=90%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Very good</w:t>
            </w:r>
          </w:p>
        </w:tc>
        <w:tc>
          <w:tcPr>
            <w:tcW w:w="991" w:type="dxa"/>
            <w:vMerge w:val="restart"/>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80%-90%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Good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70%-79</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Fair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&lt;=70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Poor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val="restart"/>
          </w:tcPr>
          <w:p w:rsidR="00390B34" w:rsidRPr="00E82E02" w:rsidRDefault="00390B34" w:rsidP="00A10438">
            <w:pPr>
              <w:rPr>
                <w:rFonts w:ascii="Times New Roman" w:eastAsia="Calibri" w:hAnsi="Times New Roman" w:cs="Times New Roman"/>
              </w:rPr>
            </w:pPr>
            <w:r w:rsidRPr="00E82E02">
              <w:rPr>
                <w:rFonts w:ascii="Times New Roman" w:eastAsia="Calibri" w:hAnsi="Times New Roman" w:cs="Times New Roman"/>
              </w:rPr>
              <w:t>Proportion of household in which hand washing facility at latrine is similar in FF and in house</w:t>
            </w:r>
          </w:p>
          <w:p w:rsidR="00390B34" w:rsidRPr="00E82E02" w:rsidRDefault="00390B34" w:rsidP="00A10438">
            <w:pPr>
              <w:rPr>
                <w:rFonts w:ascii="Times New Roman" w:eastAsia="Calibri" w:hAnsi="Times New Roman" w:cs="Times New Roman"/>
              </w:rPr>
            </w:pPr>
          </w:p>
        </w:tc>
        <w:tc>
          <w:tcPr>
            <w:tcW w:w="1380" w:type="dxa"/>
            <w:gridSpan w:val="3"/>
            <w:vMerge w:val="restart"/>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12</w:t>
            </w:r>
          </w:p>
        </w:tc>
        <w:tc>
          <w:tcPr>
            <w:tcW w:w="1060" w:type="dxa"/>
            <w:gridSpan w:val="3"/>
            <w:vMerge w:val="restart"/>
          </w:tcPr>
          <w:p w:rsidR="00390B34" w:rsidRPr="00E82E02" w:rsidRDefault="00390B34" w:rsidP="0071256E">
            <w:pPr>
              <w:jc w:val="both"/>
              <w:rPr>
                <w:rFonts w:ascii="Times New Roman" w:eastAsia="Calibri" w:hAnsi="Times New Roman" w:cs="Times New Roman"/>
              </w:rPr>
            </w:pPr>
          </w:p>
        </w:tc>
        <w:tc>
          <w:tcPr>
            <w:tcW w:w="471" w:type="dxa"/>
            <w:vMerge w:val="restart"/>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&gt;=90%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Very good</w:t>
            </w:r>
          </w:p>
        </w:tc>
        <w:tc>
          <w:tcPr>
            <w:tcW w:w="991" w:type="dxa"/>
            <w:vMerge w:val="restart"/>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80%-90%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Good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70%-79</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Fair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&lt;=70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Poor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val="restart"/>
          </w:tcPr>
          <w:p w:rsidR="00390B34" w:rsidRPr="00E82E02" w:rsidRDefault="00390B34" w:rsidP="00A10438">
            <w:pPr>
              <w:rPr>
                <w:rFonts w:ascii="Times New Roman" w:eastAsia="Calibri" w:hAnsi="Times New Roman" w:cs="Times New Roman"/>
              </w:rPr>
            </w:pPr>
            <w:r w:rsidRPr="00E82E02">
              <w:rPr>
                <w:rFonts w:ascii="Times New Roman" w:eastAsia="Calibri" w:hAnsi="Times New Roman" w:cs="Times New Roman"/>
              </w:rPr>
              <w:t>Proportion of households that availability status of solid waste disposal system is similar in FF and in house</w:t>
            </w:r>
          </w:p>
        </w:tc>
        <w:tc>
          <w:tcPr>
            <w:tcW w:w="1380" w:type="dxa"/>
            <w:gridSpan w:val="3"/>
            <w:vMerge w:val="restart"/>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12</w:t>
            </w:r>
          </w:p>
        </w:tc>
        <w:tc>
          <w:tcPr>
            <w:tcW w:w="1060" w:type="dxa"/>
            <w:gridSpan w:val="3"/>
            <w:vMerge w:val="restart"/>
          </w:tcPr>
          <w:p w:rsidR="00390B34" w:rsidRPr="00E82E02" w:rsidRDefault="00390B34" w:rsidP="0071256E">
            <w:pPr>
              <w:jc w:val="both"/>
              <w:rPr>
                <w:rFonts w:ascii="Times New Roman" w:eastAsia="Calibri" w:hAnsi="Times New Roman" w:cs="Times New Roman"/>
              </w:rPr>
            </w:pPr>
          </w:p>
        </w:tc>
        <w:tc>
          <w:tcPr>
            <w:tcW w:w="471" w:type="dxa"/>
            <w:vMerge w:val="restart"/>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&gt;=90%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Very good</w:t>
            </w:r>
          </w:p>
        </w:tc>
        <w:tc>
          <w:tcPr>
            <w:tcW w:w="991" w:type="dxa"/>
            <w:vMerge w:val="restart"/>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80%-90%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Good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70%-79</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Fair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&lt;=70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Poor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val="restart"/>
          </w:tcPr>
          <w:p w:rsidR="00390B34" w:rsidRPr="00E82E02" w:rsidRDefault="00390B34" w:rsidP="00A10438">
            <w:pPr>
              <w:rPr>
                <w:rFonts w:ascii="Times New Roman" w:eastAsia="Calibri" w:hAnsi="Times New Roman" w:cs="Times New Roman"/>
              </w:rPr>
            </w:pPr>
            <w:r w:rsidRPr="00E82E02">
              <w:rPr>
                <w:rFonts w:ascii="Times New Roman" w:eastAsia="Calibri" w:hAnsi="Times New Roman" w:cs="Times New Roman"/>
              </w:rPr>
              <w:t>Proportion of households that availability status of liquid waste disposal system is similar in FF and in house</w:t>
            </w:r>
          </w:p>
        </w:tc>
        <w:tc>
          <w:tcPr>
            <w:tcW w:w="1380" w:type="dxa"/>
            <w:gridSpan w:val="3"/>
            <w:vMerge w:val="restart"/>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12</w:t>
            </w:r>
          </w:p>
        </w:tc>
        <w:tc>
          <w:tcPr>
            <w:tcW w:w="1060" w:type="dxa"/>
            <w:gridSpan w:val="3"/>
            <w:vMerge w:val="restart"/>
          </w:tcPr>
          <w:p w:rsidR="00390B34" w:rsidRPr="00E82E02" w:rsidRDefault="00390B34" w:rsidP="0071256E">
            <w:pPr>
              <w:jc w:val="both"/>
              <w:rPr>
                <w:rFonts w:ascii="Times New Roman" w:eastAsia="Calibri" w:hAnsi="Times New Roman" w:cs="Times New Roman"/>
              </w:rPr>
            </w:pPr>
          </w:p>
        </w:tc>
        <w:tc>
          <w:tcPr>
            <w:tcW w:w="471" w:type="dxa"/>
            <w:vMerge w:val="restart"/>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&gt;=90%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Very good</w:t>
            </w:r>
          </w:p>
        </w:tc>
        <w:tc>
          <w:tcPr>
            <w:tcW w:w="991" w:type="dxa"/>
            <w:vMerge w:val="restart"/>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80%-90%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Good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70%-79</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Fair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&lt;=70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Poor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val="restart"/>
          </w:tcPr>
          <w:p w:rsidR="00390B34" w:rsidRPr="00E82E02" w:rsidRDefault="00390B34" w:rsidP="00A10438">
            <w:pPr>
              <w:rPr>
                <w:rFonts w:ascii="Times New Roman" w:eastAsia="Calibri" w:hAnsi="Times New Roman" w:cs="Times New Roman"/>
              </w:rPr>
            </w:pPr>
            <w:r w:rsidRPr="00E82E02">
              <w:rPr>
                <w:rFonts w:ascii="Times New Roman" w:eastAsia="Calibri" w:hAnsi="Times New Roman" w:cs="Times New Roman"/>
              </w:rPr>
              <w:t xml:space="preserve">Overall consistency dimension </w:t>
            </w:r>
          </w:p>
        </w:tc>
        <w:tc>
          <w:tcPr>
            <w:tcW w:w="1380" w:type="dxa"/>
            <w:gridSpan w:val="3"/>
            <w:vMerge w:val="restart"/>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100%</w:t>
            </w:r>
          </w:p>
        </w:tc>
        <w:tc>
          <w:tcPr>
            <w:tcW w:w="1060" w:type="dxa"/>
            <w:gridSpan w:val="3"/>
            <w:vMerge w:val="restart"/>
          </w:tcPr>
          <w:p w:rsidR="00390B34" w:rsidRPr="00E82E02" w:rsidRDefault="00390B34" w:rsidP="0071256E">
            <w:pPr>
              <w:jc w:val="both"/>
              <w:rPr>
                <w:rFonts w:ascii="Times New Roman" w:eastAsia="Calibri" w:hAnsi="Times New Roman" w:cs="Times New Roman"/>
              </w:rPr>
            </w:pPr>
          </w:p>
        </w:tc>
        <w:tc>
          <w:tcPr>
            <w:tcW w:w="471" w:type="dxa"/>
            <w:vMerge w:val="restart"/>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&gt;=90%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Very good</w:t>
            </w:r>
          </w:p>
        </w:tc>
        <w:tc>
          <w:tcPr>
            <w:tcW w:w="991" w:type="dxa"/>
            <w:vMerge w:val="restart"/>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80%-90%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Good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70%-79</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Fair </w:t>
            </w:r>
          </w:p>
        </w:tc>
        <w:tc>
          <w:tcPr>
            <w:tcW w:w="991" w:type="dxa"/>
            <w:vMerge/>
          </w:tcPr>
          <w:p w:rsidR="00390B34" w:rsidRPr="00E82E02" w:rsidRDefault="00390B34" w:rsidP="0071256E">
            <w:pPr>
              <w:jc w:val="both"/>
              <w:rPr>
                <w:rFonts w:ascii="Times New Roman" w:eastAsia="Calibri" w:hAnsi="Times New Roman" w:cs="Times New Roman"/>
              </w:rPr>
            </w:pPr>
          </w:p>
        </w:tc>
      </w:tr>
      <w:tr w:rsidR="00390B34" w:rsidRPr="00E82E02" w:rsidTr="00B10235">
        <w:tc>
          <w:tcPr>
            <w:tcW w:w="2613" w:type="dxa"/>
            <w:gridSpan w:val="4"/>
            <w:vMerge/>
          </w:tcPr>
          <w:p w:rsidR="00390B34" w:rsidRPr="00E82E02" w:rsidRDefault="00390B34" w:rsidP="00A10438">
            <w:pPr>
              <w:rPr>
                <w:rFonts w:ascii="Times New Roman" w:eastAsia="Calibri" w:hAnsi="Times New Roman" w:cs="Times New Roman"/>
              </w:rPr>
            </w:pPr>
          </w:p>
        </w:tc>
        <w:tc>
          <w:tcPr>
            <w:tcW w:w="1380" w:type="dxa"/>
            <w:gridSpan w:val="3"/>
            <w:vMerge/>
          </w:tcPr>
          <w:p w:rsidR="00390B34" w:rsidRPr="00E82E02" w:rsidRDefault="00390B34" w:rsidP="0071256E">
            <w:pPr>
              <w:jc w:val="both"/>
              <w:rPr>
                <w:rFonts w:ascii="Times New Roman" w:eastAsia="Calibri" w:hAnsi="Times New Roman" w:cs="Times New Roman"/>
              </w:rPr>
            </w:pPr>
          </w:p>
        </w:tc>
        <w:tc>
          <w:tcPr>
            <w:tcW w:w="1060" w:type="dxa"/>
            <w:gridSpan w:val="3"/>
            <w:vMerge/>
          </w:tcPr>
          <w:p w:rsidR="00390B34" w:rsidRPr="00E82E02" w:rsidRDefault="00390B34" w:rsidP="0071256E">
            <w:pPr>
              <w:jc w:val="both"/>
              <w:rPr>
                <w:rFonts w:ascii="Times New Roman" w:eastAsia="Calibri" w:hAnsi="Times New Roman" w:cs="Times New Roman"/>
              </w:rPr>
            </w:pPr>
          </w:p>
        </w:tc>
        <w:tc>
          <w:tcPr>
            <w:tcW w:w="471" w:type="dxa"/>
            <w:vMerge/>
          </w:tcPr>
          <w:p w:rsidR="00390B34" w:rsidRPr="00E82E02" w:rsidRDefault="00390B34" w:rsidP="0071256E">
            <w:pPr>
              <w:jc w:val="both"/>
              <w:rPr>
                <w:rFonts w:ascii="Times New Roman" w:eastAsia="Calibri" w:hAnsi="Times New Roman" w:cs="Times New Roman"/>
              </w:rPr>
            </w:pPr>
          </w:p>
        </w:tc>
        <w:tc>
          <w:tcPr>
            <w:tcW w:w="1942" w:type="dxa"/>
            <w:gridSpan w:val="2"/>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&lt;=70</w:t>
            </w:r>
          </w:p>
        </w:tc>
        <w:tc>
          <w:tcPr>
            <w:tcW w:w="1231" w:type="dxa"/>
            <w:gridSpan w:val="3"/>
          </w:tcPr>
          <w:p w:rsidR="00390B34" w:rsidRPr="00E82E02" w:rsidRDefault="00390B34" w:rsidP="0071256E">
            <w:pPr>
              <w:jc w:val="both"/>
              <w:rPr>
                <w:rFonts w:ascii="Times New Roman" w:eastAsia="Calibri" w:hAnsi="Times New Roman" w:cs="Times New Roman"/>
              </w:rPr>
            </w:pPr>
            <w:r w:rsidRPr="00E82E02">
              <w:rPr>
                <w:rFonts w:ascii="Times New Roman" w:eastAsia="Calibri" w:hAnsi="Times New Roman" w:cs="Times New Roman"/>
              </w:rPr>
              <w:t xml:space="preserve">Poor </w:t>
            </w:r>
          </w:p>
        </w:tc>
        <w:tc>
          <w:tcPr>
            <w:tcW w:w="991" w:type="dxa"/>
            <w:vMerge/>
          </w:tcPr>
          <w:p w:rsidR="00390B34" w:rsidRPr="00E82E02" w:rsidRDefault="00390B34" w:rsidP="0071256E">
            <w:pPr>
              <w:jc w:val="both"/>
              <w:rPr>
                <w:rFonts w:ascii="Times New Roman" w:eastAsia="Calibri" w:hAnsi="Times New Roman" w:cs="Times New Roman"/>
              </w:rPr>
            </w:pPr>
          </w:p>
        </w:tc>
      </w:tr>
      <w:tr w:rsidR="00F11D04" w:rsidRPr="00E82E02" w:rsidTr="00B10235">
        <w:tc>
          <w:tcPr>
            <w:tcW w:w="328" w:type="dxa"/>
          </w:tcPr>
          <w:p w:rsidR="00F11D04" w:rsidRPr="00E82E02" w:rsidRDefault="00F11D04" w:rsidP="00A10438">
            <w:pPr>
              <w:rPr>
                <w:rFonts w:ascii="Times New Roman" w:eastAsia="Calibri" w:hAnsi="Times New Roman" w:cs="Times New Roman"/>
              </w:rPr>
            </w:pPr>
          </w:p>
        </w:tc>
        <w:tc>
          <w:tcPr>
            <w:tcW w:w="1597" w:type="dxa"/>
            <w:gridSpan w:val="2"/>
          </w:tcPr>
          <w:p w:rsidR="00F11D04" w:rsidRPr="00E82E02" w:rsidRDefault="00F11D04" w:rsidP="00A10438">
            <w:pPr>
              <w:rPr>
                <w:rFonts w:ascii="Times New Roman" w:eastAsia="Calibri" w:hAnsi="Times New Roman" w:cs="Times New Roman"/>
              </w:rPr>
            </w:pPr>
            <w:r w:rsidRPr="00E82E02">
              <w:rPr>
                <w:rFonts w:ascii="Times New Roman" w:eastAsia="Calibri" w:hAnsi="Times New Roman" w:cs="Times New Roman"/>
              </w:rPr>
              <w:t xml:space="preserve">Dimension </w:t>
            </w:r>
          </w:p>
        </w:tc>
        <w:tc>
          <w:tcPr>
            <w:tcW w:w="1174" w:type="dxa"/>
            <w:gridSpan w:val="3"/>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Weight given(A) in %</w:t>
            </w:r>
          </w:p>
        </w:tc>
        <w:tc>
          <w:tcPr>
            <w:tcW w:w="1565" w:type="dxa"/>
            <w:gridSpan w:val="3"/>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Obtained value(B) in %</w:t>
            </w:r>
          </w:p>
        </w:tc>
        <w:tc>
          <w:tcPr>
            <w:tcW w:w="860" w:type="dxa"/>
            <w:gridSpan w:val="2"/>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Score(A*B)</w:t>
            </w:r>
          </w:p>
        </w:tc>
        <w:tc>
          <w:tcPr>
            <w:tcW w:w="1723" w:type="dxa"/>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 xml:space="preserve">  Agreed criteria</w:t>
            </w:r>
          </w:p>
        </w:tc>
        <w:tc>
          <w:tcPr>
            <w:tcW w:w="1382" w:type="dxa"/>
            <w:gridSpan w:val="3"/>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Judgmental value</w:t>
            </w:r>
          </w:p>
        </w:tc>
        <w:tc>
          <w:tcPr>
            <w:tcW w:w="1059" w:type="dxa"/>
            <w:gridSpan w:val="2"/>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 xml:space="preserve">Findings </w:t>
            </w:r>
          </w:p>
        </w:tc>
      </w:tr>
      <w:tr w:rsidR="00F11D04" w:rsidRPr="00E82E02" w:rsidTr="00B10235">
        <w:tc>
          <w:tcPr>
            <w:tcW w:w="328" w:type="dxa"/>
            <w:vMerge w:val="restart"/>
          </w:tcPr>
          <w:p w:rsidR="00F11D04" w:rsidRPr="00E82E02" w:rsidRDefault="00F11D04" w:rsidP="00A10438">
            <w:pPr>
              <w:rPr>
                <w:rFonts w:ascii="Times New Roman" w:eastAsia="Calibri" w:hAnsi="Times New Roman" w:cs="Times New Roman"/>
              </w:rPr>
            </w:pPr>
            <w:r w:rsidRPr="00E82E02">
              <w:rPr>
                <w:rFonts w:ascii="Times New Roman" w:eastAsia="Calibri" w:hAnsi="Times New Roman" w:cs="Times New Roman"/>
              </w:rPr>
              <w:t>1</w:t>
            </w:r>
          </w:p>
        </w:tc>
        <w:tc>
          <w:tcPr>
            <w:tcW w:w="1597" w:type="dxa"/>
            <w:gridSpan w:val="2"/>
            <w:vMerge w:val="restart"/>
          </w:tcPr>
          <w:p w:rsidR="00F11D04" w:rsidRPr="00E82E02" w:rsidRDefault="00F11D04" w:rsidP="00A10438">
            <w:pPr>
              <w:rPr>
                <w:rFonts w:ascii="Times New Roman" w:eastAsia="Calibri" w:hAnsi="Times New Roman" w:cs="Times New Roman"/>
              </w:rPr>
            </w:pPr>
            <w:r w:rsidRPr="00E82E02">
              <w:rPr>
                <w:rFonts w:ascii="Times New Roman" w:eastAsia="Calibri" w:hAnsi="Times New Roman" w:cs="Times New Roman"/>
              </w:rPr>
              <w:t>Availability of necessary resources for CHIS</w:t>
            </w:r>
          </w:p>
        </w:tc>
        <w:tc>
          <w:tcPr>
            <w:tcW w:w="1174" w:type="dxa"/>
            <w:gridSpan w:val="3"/>
            <w:vMerge w:val="restart"/>
          </w:tcPr>
          <w:p w:rsidR="00F11D04" w:rsidRPr="00E82E02" w:rsidRDefault="00F11D04" w:rsidP="0071256E">
            <w:pPr>
              <w:rPr>
                <w:rFonts w:ascii="Times New Roman" w:eastAsia="Calibri" w:hAnsi="Times New Roman" w:cs="Times New Roman"/>
              </w:rPr>
            </w:pPr>
            <w:r w:rsidRPr="00E82E02">
              <w:rPr>
                <w:rFonts w:ascii="Times New Roman" w:eastAsia="Calibri" w:hAnsi="Times New Roman" w:cs="Times New Roman"/>
              </w:rPr>
              <w:t>30%</w:t>
            </w:r>
          </w:p>
        </w:tc>
        <w:tc>
          <w:tcPr>
            <w:tcW w:w="1565" w:type="dxa"/>
            <w:gridSpan w:val="3"/>
            <w:vMerge w:val="restart"/>
          </w:tcPr>
          <w:p w:rsidR="00F11D04" w:rsidRPr="00E82E02" w:rsidRDefault="00F11D04" w:rsidP="0071256E">
            <w:pPr>
              <w:jc w:val="both"/>
              <w:rPr>
                <w:rFonts w:ascii="Times New Roman" w:eastAsia="Calibri" w:hAnsi="Times New Roman" w:cs="Times New Roman"/>
              </w:rPr>
            </w:pPr>
          </w:p>
        </w:tc>
        <w:tc>
          <w:tcPr>
            <w:tcW w:w="860" w:type="dxa"/>
            <w:gridSpan w:val="2"/>
            <w:vMerge w:val="restart"/>
          </w:tcPr>
          <w:p w:rsidR="00F11D04" w:rsidRPr="00E82E02" w:rsidRDefault="00F11D04" w:rsidP="0071256E">
            <w:pPr>
              <w:jc w:val="both"/>
              <w:rPr>
                <w:rFonts w:ascii="Times New Roman" w:eastAsia="Calibri" w:hAnsi="Times New Roman" w:cs="Times New Roman"/>
              </w:rPr>
            </w:pPr>
          </w:p>
        </w:tc>
        <w:tc>
          <w:tcPr>
            <w:tcW w:w="1723" w:type="dxa"/>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&gt;=90%</w:t>
            </w:r>
          </w:p>
        </w:tc>
        <w:tc>
          <w:tcPr>
            <w:tcW w:w="1382" w:type="dxa"/>
            <w:gridSpan w:val="3"/>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Very good</w:t>
            </w:r>
          </w:p>
        </w:tc>
        <w:tc>
          <w:tcPr>
            <w:tcW w:w="1059" w:type="dxa"/>
            <w:gridSpan w:val="2"/>
            <w:vMerge w:val="restart"/>
          </w:tcPr>
          <w:p w:rsidR="00F11D04" w:rsidRPr="00E82E02" w:rsidRDefault="00F11D04" w:rsidP="0071256E">
            <w:pPr>
              <w:jc w:val="both"/>
              <w:rPr>
                <w:rFonts w:ascii="Times New Roman" w:eastAsia="Calibri" w:hAnsi="Times New Roman" w:cs="Times New Roman"/>
              </w:rPr>
            </w:pPr>
          </w:p>
        </w:tc>
      </w:tr>
      <w:tr w:rsidR="00F11D04" w:rsidRPr="00E82E02" w:rsidTr="00B10235">
        <w:tc>
          <w:tcPr>
            <w:tcW w:w="328" w:type="dxa"/>
            <w:vMerge/>
          </w:tcPr>
          <w:p w:rsidR="00F11D04" w:rsidRPr="00E82E02" w:rsidRDefault="00F11D04" w:rsidP="00A10438">
            <w:pPr>
              <w:rPr>
                <w:rFonts w:ascii="Times New Roman" w:eastAsia="Calibri" w:hAnsi="Times New Roman" w:cs="Times New Roman"/>
              </w:rPr>
            </w:pPr>
          </w:p>
        </w:tc>
        <w:tc>
          <w:tcPr>
            <w:tcW w:w="1597" w:type="dxa"/>
            <w:gridSpan w:val="2"/>
            <w:vMerge/>
          </w:tcPr>
          <w:p w:rsidR="00F11D04" w:rsidRPr="00E82E02" w:rsidRDefault="00F11D04" w:rsidP="00A10438">
            <w:pPr>
              <w:rPr>
                <w:rFonts w:ascii="Times New Roman" w:eastAsia="Calibri" w:hAnsi="Times New Roman" w:cs="Times New Roman"/>
              </w:rPr>
            </w:pPr>
          </w:p>
        </w:tc>
        <w:tc>
          <w:tcPr>
            <w:tcW w:w="1174" w:type="dxa"/>
            <w:gridSpan w:val="3"/>
            <w:vMerge/>
          </w:tcPr>
          <w:p w:rsidR="00F11D04" w:rsidRPr="00E82E02" w:rsidRDefault="00F11D04" w:rsidP="0071256E">
            <w:pPr>
              <w:jc w:val="both"/>
              <w:rPr>
                <w:rFonts w:ascii="Times New Roman" w:eastAsia="Calibri" w:hAnsi="Times New Roman" w:cs="Times New Roman"/>
              </w:rPr>
            </w:pPr>
          </w:p>
        </w:tc>
        <w:tc>
          <w:tcPr>
            <w:tcW w:w="1565" w:type="dxa"/>
            <w:gridSpan w:val="3"/>
            <w:vMerge/>
          </w:tcPr>
          <w:p w:rsidR="00F11D04" w:rsidRPr="00E82E02" w:rsidRDefault="00F11D04" w:rsidP="0071256E">
            <w:pPr>
              <w:jc w:val="both"/>
              <w:rPr>
                <w:rFonts w:ascii="Times New Roman" w:eastAsia="Calibri" w:hAnsi="Times New Roman" w:cs="Times New Roman"/>
              </w:rPr>
            </w:pPr>
          </w:p>
        </w:tc>
        <w:tc>
          <w:tcPr>
            <w:tcW w:w="860" w:type="dxa"/>
            <w:gridSpan w:val="2"/>
            <w:vMerge/>
          </w:tcPr>
          <w:p w:rsidR="00F11D04" w:rsidRPr="00E82E02" w:rsidRDefault="00F11D04" w:rsidP="0071256E">
            <w:pPr>
              <w:jc w:val="both"/>
              <w:rPr>
                <w:rFonts w:ascii="Times New Roman" w:eastAsia="Calibri" w:hAnsi="Times New Roman" w:cs="Times New Roman"/>
              </w:rPr>
            </w:pPr>
          </w:p>
        </w:tc>
        <w:tc>
          <w:tcPr>
            <w:tcW w:w="1723" w:type="dxa"/>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80%-90%</w:t>
            </w:r>
          </w:p>
        </w:tc>
        <w:tc>
          <w:tcPr>
            <w:tcW w:w="1382" w:type="dxa"/>
            <w:gridSpan w:val="3"/>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 xml:space="preserve">Good </w:t>
            </w:r>
          </w:p>
        </w:tc>
        <w:tc>
          <w:tcPr>
            <w:tcW w:w="1059" w:type="dxa"/>
            <w:gridSpan w:val="2"/>
            <w:vMerge/>
          </w:tcPr>
          <w:p w:rsidR="00F11D04" w:rsidRPr="00E82E02" w:rsidRDefault="00F11D04" w:rsidP="0071256E">
            <w:pPr>
              <w:jc w:val="both"/>
              <w:rPr>
                <w:rFonts w:ascii="Times New Roman" w:eastAsia="Calibri" w:hAnsi="Times New Roman" w:cs="Times New Roman"/>
              </w:rPr>
            </w:pPr>
          </w:p>
        </w:tc>
      </w:tr>
      <w:tr w:rsidR="00F11D04" w:rsidRPr="00E82E02" w:rsidTr="00B10235">
        <w:tc>
          <w:tcPr>
            <w:tcW w:w="328" w:type="dxa"/>
            <w:vMerge/>
          </w:tcPr>
          <w:p w:rsidR="00F11D04" w:rsidRPr="00E82E02" w:rsidRDefault="00F11D04" w:rsidP="00A10438">
            <w:pPr>
              <w:rPr>
                <w:rFonts w:ascii="Times New Roman" w:eastAsia="Calibri" w:hAnsi="Times New Roman" w:cs="Times New Roman"/>
              </w:rPr>
            </w:pPr>
          </w:p>
        </w:tc>
        <w:tc>
          <w:tcPr>
            <w:tcW w:w="1597" w:type="dxa"/>
            <w:gridSpan w:val="2"/>
            <w:vMerge/>
          </w:tcPr>
          <w:p w:rsidR="00F11D04" w:rsidRPr="00E82E02" w:rsidRDefault="00F11D04" w:rsidP="00A10438">
            <w:pPr>
              <w:rPr>
                <w:rFonts w:ascii="Times New Roman" w:eastAsia="Calibri" w:hAnsi="Times New Roman" w:cs="Times New Roman"/>
              </w:rPr>
            </w:pPr>
          </w:p>
        </w:tc>
        <w:tc>
          <w:tcPr>
            <w:tcW w:w="1174" w:type="dxa"/>
            <w:gridSpan w:val="3"/>
            <w:vMerge/>
          </w:tcPr>
          <w:p w:rsidR="00F11D04" w:rsidRPr="00E82E02" w:rsidRDefault="00F11D04" w:rsidP="0071256E">
            <w:pPr>
              <w:jc w:val="both"/>
              <w:rPr>
                <w:rFonts w:ascii="Times New Roman" w:eastAsia="Calibri" w:hAnsi="Times New Roman" w:cs="Times New Roman"/>
              </w:rPr>
            </w:pPr>
          </w:p>
        </w:tc>
        <w:tc>
          <w:tcPr>
            <w:tcW w:w="1565" w:type="dxa"/>
            <w:gridSpan w:val="3"/>
            <w:vMerge/>
          </w:tcPr>
          <w:p w:rsidR="00F11D04" w:rsidRPr="00E82E02" w:rsidRDefault="00F11D04" w:rsidP="0071256E">
            <w:pPr>
              <w:jc w:val="both"/>
              <w:rPr>
                <w:rFonts w:ascii="Times New Roman" w:eastAsia="Calibri" w:hAnsi="Times New Roman" w:cs="Times New Roman"/>
              </w:rPr>
            </w:pPr>
          </w:p>
        </w:tc>
        <w:tc>
          <w:tcPr>
            <w:tcW w:w="860" w:type="dxa"/>
            <w:gridSpan w:val="2"/>
            <w:vMerge/>
          </w:tcPr>
          <w:p w:rsidR="00F11D04" w:rsidRPr="00E82E02" w:rsidRDefault="00F11D04" w:rsidP="0071256E">
            <w:pPr>
              <w:jc w:val="both"/>
              <w:rPr>
                <w:rFonts w:ascii="Times New Roman" w:eastAsia="Calibri" w:hAnsi="Times New Roman" w:cs="Times New Roman"/>
              </w:rPr>
            </w:pPr>
          </w:p>
        </w:tc>
        <w:tc>
          <w:tcPr>
            <w:tcW w:w="1723" w:type="dxa"/>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70%-79</w:t>
            </w:r>
          </w:p>
        </w:tc>
        <w:tc>
          <w:tcPr>
            <w:tcW w:w="1382" w:type="dxa"/>
            <w:gridSpan w:val="3"/>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 xml:space="preserve">Fair  </w:t>
            </w:r>
          </w:p>
        </w:tc>
        <w:tc>
          <w:tcPr>
            <w:tcW w:w="1059" w:type="dxa"/>
            <w:gridSpan w:val="2"/>
            <w:vMerge/>
          </w:tcPr>
          <w:p w:rsidR="00F11D04" w:rsidRPr="00E82E02" w:rsidRDefault="00F11D04" w:rsidP="0071256E">
            <w:pPr>
              <w:jc w:val="both"/>
              <w:rPr>
                <w:rFonts w:ascii="Times New Roman" w:eastAsia="Calibri" w:hAnsi="Times New Roman" w:cs="Times New Roman"/>
              </w:rPr>
            </w:pPr>
          </w:p>
        </w:tc>
      </w:tr>
      <w:tr w:rsidR="00F11D04" w:rsidRPr="00E82E02" w:rsidTr="00B10235">
        <w:tc>
          <w:tcPr>
            <w:tcW w:w="328" w:type="dxa"/>
            <w:vMerge/>
          </w:tcPr>
          <w:p w:rsidR="00F11D04" w:rsidRPr="00E82E02" w:rsidRDefault="00F11D04" w:rsidP="00A10438">
            <w:pPr>
              <w:rPr>
                <w:rFonts w:ascii="Times New Roman" w:eastAsia="Calibri" w:hAnsi="Times New Roman" w:cs="Times New Roman"/>
              </w:rPr>
            </w:pPr>
          </w:p>
        </w:tc>
        <w:tc>
          <w:tcPr>
            <w:tcW w:w="1597" w:type="dxa"/>
            <w:gridSpan w:val="2"/>
            <w:vMerge/>
          </w:tcPr>
          <w:p w:rsidR="00F11D04" w:rsidRPr="00E82E02" w:rsidRDefault="00F11D04" w:rsidP="00A10438">
            <w:pPr>
              <w:rPr>
                <w:rFonts w:ascii="Times New Roman" w:eastAsia="Calibri" w:hAnsi="Times New Roman" w:cs="Times New Roman"/>
              </w:rPr>
            </w:pPr>
          </w:p>
        </w:tc>
        <w:tc>
          <w:tcPr>
            <w:tcW w:w="1174" w:type="dxa"/>
            <w:gridSpan w:val="3"/>
            <w:vMerge/>
          </w:tcPr>
          <w:p w:rsidR="00F11D04" w:rsidRPr="00E82E02" w:rsidRDefault="00F11D04" w:rsidP="0071256E">
            <w:pPr>
              <w:jc w:val="both"/>
              <w:rPr>
                <w:rFonts w:ascii="Times New Roman" w:eastAsia="Calibri" w:hAnsi="Times New Roman" w:cs="Times New Roman"/>
              </w:rPr>
            </w:pPr>
          </w:p>
        </w:tc>
        <w:tc>
          <w:tcPr>
            <w:tcW w:w="1565" w:type="dxa"/>
            <w:gridSpan w:val="3"/>
            <w:vMerge/>
          </w:tcPr>
          <w:p w:rsidR="00F11D04" w:rsidRPr="00E82E02" w:rsidRDefault="00F11D04" w:rsidP="0071256E">
            <w:pPr>
              <w:jc w:val="both"/>
              <w:rPr>
                <w:rFonts w:ascii="Times New Roman" w:eastAsia="Calibri" w:hAnsi="Times New Roman" w:cs="Times New Roman"/>
              </w:rPr>
            </w:pPr>
          </w:p>
        </w:tc>
        <w:tc>
          <w:tcPr>
            <w:tcW w:w="860" w:type="dxa"/>
            <w:gridSpan w:val="2"/>
            <w:vMerge/>
          </w:tcPr>
          <w:p w:rsidR="00F11D04" w:rsidRPr="00E82E02" w:rsidRDefault="00F11D04" w:rsidP="0071256E">
            <w:pPr>
              <w:jc w:val="both"/>
              <w:rPr>
                <w:rFonts w:ascii="Times New Roman" w:eastAsia="Calibri" w:hAnsi="Times New Roman" w:cs="Times New Roman"/>
              </w:rPr>
            </w:pPr>
          </w:p>
        </w:tc>
        <w:tc>
          <w:tcPr>
            <w:tcW w:w="1723" w:type="dxa"/>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&lt;=70</w:t>
            </w:r>
          </w:p>
        </w:tc>
        <w:tc>
          <w:tcPr>
            <w:tcW w:w="1382" w:type="dxa"/>
            <w:gridSpan w:val="3"/>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 xml:space="preserve">Poor </w:t>
            </w:r>
          </w:p>
        </w:tc>
        <w:tc>
          <w:tcPr>
            <w:tcW w:w="1059" w:type="dxa"/>
            <w:gridSpan w:val="2"/>
            <w:vMerge/>
          </w:tcPr>
          <w:p w:rsidR="00F11D04" w:rsidRPr="00E82E02" w:rsidRDefault="00F11D04" w:rsidP="0071256E">
            <w:pPr>
              <w:jc w:val="both"/>
              <w:rPr>
                <w:rFonts w:ascii="Times New Roman" w:eastAsia="Calibri" w:hAnsi="Times New Roman" w:cs="Times New Roman"/>
              </w:rPr>
            </w:pPr>
          </w:p>
        </w:tc>
      </w:tr>
      <w:tr w:rsidR="00F11D04" w:rsidRPr="00E82E02" w:rsidTr="00B10235">
        <w:tc>
          <w:tcPr>
            <w:tcW w:w="328" w:type="dxa"/>
            <w:vMerge w:val="restart"/>
          </w:tcPr>
          <w:p w:rsidR="00F11D04" w:rsidRPr="00E82E02" w:rsidRDefault="00F11D04" w:rsidP="00A10438">
            <w:pPr>
              <w:rPr>
                <w:rFonts w:ascii="Times New Roman" w:eastAsia="Calibri" w:hAnsi="Times New Roman" w:cs="Times New Roman"/>
              </w:rPr>
            </w:pPr>
            <w:r w:rsidRPr="00E82E02">
              <w:rPr>
                <w:rFonts w:ascii="Times New Roman" w:eastAsia="Calibri" w:hAnsi="Times New Roman" w:cs="Times New Roman"/>
              </w:rPr>
              <w:t>2</w:t>
            </w:r>
          </w:p>
        </w:tc>
        <w:tc>
          <w:tcPr>
            <w:tcW w:w="1597" w:type="dxa"/>
            <w:gridSpan w:val="2"/>
            <w:vMerge w:val="restart"/>
          </w:tcPr>
          <w:p w:rsidR="00F11D04" w:rsidRPr="00E82E02" w:rsidRDefault="00F11D04" w:rsidP="00A10438">
            <w:pPr>
              <w:rPr>
                <w:rFonts w:ascii="Times New Roman" w:eastAsia="Calibri" w:hAnsi="Times New Roman" w:cs="Times New Roman"/>
              </w:rPr>
            </w:pPr>
            <w:r w:rsidRPr="00E82E02">
              <w:rPr>
                <w:rFonts w:ascii="Times New Roman" w:eastAsia="Calibri" w:hAnsi="Times New Roman" w:cs="Times New Roman"/>
              </w:rPr>
              <w:t>Compliance of implementation with guideline</w:t>
            </w:r>
          </w:p>
        </w:tc>
        <w:tc>
          <w:tcPr>
            <w:tcW w:w="1174" w:type="dxa"/>
            <w:gridSpan w:val="3"/>
            <w:vMerge w:val="restart"/>
          </w:tcPr>
          <w:p w:rsidR="00F11D04" w:rsidRPr="00E82E02" w:rsidRDefault="00F11D04" w:rsidP="0071256E">
            <w:pPr>
              <w:rPr>
                <w:rFonts w:ascii="Times New Roman" w:eastAsia="Calibri" w:hAnsi="Times New Roman" w:cs="Times New Roman"/>
              </w:rPr>
            </w:pPr>
            <w:r w:rsidRPr="00E82E02">
              <w:rPr>
                <w:rFonts w:ascii="Times New Roman" w:eastAsia="Calibri" w:hAnsi="Times New Roman" w:cs="Times New Roman"/>
              </w:rPr>
              <w:t>40%</w:t>
            </w:r>
          </w:p>
        </w:tc>
        <w:tc>
          <w:tcPr>
            <w:tcW w:w="1565" w:type="dxa"/>
            <w:gridSpan w:val="3"/>
            <w:vMerge w:val="restart"/>
          </w:tcPr>
          <w:p w:rsidR="00F11D04" w:rsidRPr="00E82E02" w:rsidRDefault="00F11D04" w:rsidP="0071256E">
            <w:pPr>
              <w:jc w:val="both"/>
              <w:rPr>
                <w:rFonts w:ascii="Times New Roman" w:eastAsia="Calibri" w:hAnsi="Times New Roman" w:cs="Times New Roman"/>
              </w:rPr>
            </w:pPr>
          </w:p>
        </w:tc>
        <w:tc>
          <w:tcPr>
            <w:tcW w:w="860" w:type="dxa"/>
            <w:gridSpan w:val="2"/>
            <w:vMerge w:val="restart"/>
          </w:tcPr>
          <w:p w:rsidR="00F11D04" w:rsidRPr="00E82E02" w:rsidRDefault="00F11D04" w:rsidP="0071256E">
            <w:pPr>
              <w:jc w:val="both"/>
              <w:rPr>
                <w:rFonts w:ascii="Times New Roman" w:eastAsia="Calibri" w:hAnsi="Times New Roman" w:cs="Times New Roman"/>
              </w:rPr>
            </w:pPr>
          </w:p>
        </w:tc>
        <w:tc>
          <w:tcPr>
            <w:tcW w:w="1723" w:type="dxa"/>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&gt;=90%</w:t>
            </w:r>
          </w:p>
        </w:tc>
        <w:tc>
          <w:tcPr>
            <w:tcW w:w="1382" w:type="dxa"/>
            <w:gridSpan w:val="3"/>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Very good</w:t>
            </w:r>
          </w:p>
        </w:tc>
        <w:tc>
          <w:tcPr>
            <w:tcW w:w="1059" w:type="dxa"/>
            <w:gridSpan w:val="2"/>
            <w:vMerge w:val="restart"/>
          </w:tcPr>
          <w:p w:rsidR="00F11D04" w:rsidRPr="00E82E02" w:rsidRDefault="00F11D04" w:rsidP="0071256E">
            <w:pPr>
              <w:jc w:val="both"/>
              <w:rPr>
                <w:rFonts w:ascii="Times New Roman" w:eastAsia="Calibri" w:hAnsi="Times New Roman" w:cs="Times New Roman"/>
              </w:rPr>
            </w:pPr>
          </w:p>
        </w:tc>
      </w:tr>
      <w:tr w:rsidR="00F11D04" w:rsidRPr="00E82E02" w:rsidTr="00B10235">
        <w:tc>
          <w:tcPr>
            <w:tcW w:w="328" w:type="dxa"/>
            <w:vMerge/>
          </w:tcPr>
          <w:p w:rsidR="00F11D04" w:rsidRPr="00E82E02" w:rsidRDefault="00F11D04" w:rsidP="00A10438">
            <w:pPr>
              <w:rPr>
                <w:rFonts w:ascii="Times New Roman" w:eastAsia="Calibri" w:hAnsi="Times New Roman" w:cs="Times New Roman"/>
              </w:rPr>
            </w:pPr>
          </w:p>
        </w:tc>
        <w:tc>
          <w:tcPr>
            <w:tcW w:w="1597" w:type="dxa"/>
            <w:gridSpan w:val="2"/>
            <w:vMerge/>
          </w:tcPr>
          <w:p w:rsidR="00F11D04" w:rsidRPr="00E82E02" w:rsidRDefault="00F11D04" w:rsidP="00A10438">
            <w:pPr>
              <w:rPr>
                <w:rFonts w:ascii="Times New Roman" w:eastAsia="Calibri" w:hAnsi="Times New Roman" w:cs="Times New Roman"/>
              </w:rPr>
            </w:pPr>
          </w:p>
        </w:tc>
        <w:tc>
          <w:tcPr>
            <w:tcW w:w="1174" w:type="dxa"/>
            <w:gridSpan w:val="3"/>
            <w:vMerge/>
          </w:tcPr>
          <w:p w:rsidR="00F11D04" w:rsidRPr="00E82E02" w:rsidRDefault="00F11D04" w:rsidP="0071256E">
            <w:pPr>
              <w:jc w:val="both"/>
              <w:rPr>
                <w:rFonts w:ascii="Times New Roman" w:eastAsia="Calibri" w:hAnsi="Times New Roman" w:cs="Times New Roman"/>
              </w:rPr>
            </w:pPr>
          </w:p>
        </w:tc>
        <w:tc>
          <w:tcPr>
            <w:tcW w:w="1565" w:type="dxa"/>
            <w:gridSpan w:val="3"/>
            <w:vMerge/>
          </w:tcPr>
          <w:p w:rsidR="00F11D04" w:rsidRPr="00E82E02" w:rsidRDefault="00F11D04" w:rsidP="0071256E">
            <w:pPr>
              <w:jc w:val="both"/>
              <w:rPr>
                <w:rFonts w:ascii="Times New Roman" w:eastAsia="Calibri" w:hAnsi="Times New Roman" w:cs="Times New Roman"/>
              </w:rPr>
            </w:pPr>
          </w:p>
        </w:tc>
        <w:tc>
          <w:tcPr>
            <w:tcW w:w="860" w:type="dxa"/>
            <w:gridSpan w:val="2"/>
            <w:vMerge/>
          </w:tcPr>
          <w:p w:rsidR="00F11D04" w:rsidRPr="00E82E02" w:rsidRDefault="00F11D04" w:rsidP="0071256E">
            <w:pPr>
              <w:jc w:val="both"/>
              <w:rPr>
                <w:rFonts w:ascii="Times New Roman" w:eastAsia="Calibri" w:hAnsi="Times New Roman" w:cs="Times New Roman"/>
              </w:rPr>
            </w:pPr>
          </w:p>
        </w:tc>
        <w:tc>
          <w:tcPr>
            <w:tcW w:w="1723" w:type="dxa"/>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80%-90%</w:t>
            </w:r>
          </w:p>
        </w:tc>
        <w:tc>
          <w:tcPr>
            <w:tcW w:w="1382" w:type="dxa"/>
            <w:gridSpan w:val="3"/>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 xml:space="preserve">Good </w:t>
            </w:r>
          </w:p>
        </w:tc>
        <w:tc>
          <w:tcPr>
            <w:tcW w:w="1059" w:type="dxa"/>
            <w:gridSpan w:val="2"/>
            <w:vMerge/>
          </w:tcPr>
          <w:p w:rsidR="00F11D04" w:rsidRPr="00E82E02" w:rsidRDefault="00F11D04" w:rsidP="0071256E">
            <w:pPr>
              <w:jc w:val="both"/>
              <w:rPr>
                <w:rFonts w:ascii="Times New Roman" w:eastAsia="Calibri" w:hAnsi="Times New Roman" w:cs="Times New Roman"/>
              </w:rPr>
            </w:pPr>
          </w:p>
        </w:tc>
      </w:tr>
      <w:tr w:rsidR="00F11D04" w:rsidRPr="00E82E02" w:rsidTr="00B10235">
        <w:tc>
          <w:tcPr>
            <w:tcW w:w="328" w:type="dxa"/>
            <w:vMerge/>
          </w:tcPr>
          <w:p w:rsidR="00F11D04" w:rsidRPr="00E82E02" w:rsidRDefault="00F11D04" w:rsidP="00A10438">
            <w:pPr>
              <w:rPr>
                <w:rFonts w:ascii="Times New Roman" w:eastAsia="Calibri" w:hAnsi="Times New Roman" w:cs="Times New Roman"/>
              </w:rPr>
            </w:pPr>
          </w:p>
        </w:tc>
        <w:tc>
          <w:tcPr>
            <w:tcW w:w="1597" w:type="dxa"/>
            <w:gridSpan w:val="2"/>
            <w:vMerge/>
          </w:tcPr>
          <w:p w:rsidR="00F11D04" w:rsidRPr="00E82E02" w:rsidRDefault="00F11D04" w:rsidP="00A10438">
            <w:pPr>
              <w:rPr>
                <w:rFonts w:ascii="Times New Roman" w:eastAsia="Calibri" w:hAnsi="Times New Roman" w:cs="Times New Roman"/>
              </w:rPr>
            </w:pPr>
          </w:p>
        </w:tc>
        <w:tc>
          <w:tcPr>
            <w:tcW w:w="1174" w:type="dxa"/>
            <w:gridSpan w:val="3"/>
            <w:vMerge/>
          </w:tcPr>
          <w:p w:rsidR="00F11D04" w:rsidRPr="00E82E02" w:rsidRDefault="00F11D04" w:rsidP="0071256E">
            <w:pPr>
              <w:jc w:val="both"/>
              <w:rPr>
                <w:rFonts w:ascii="Times New Roman" w:eastAsia="Calibri" w:hAnsi="Times New Roman" w:cs="Times New Roman"/>
              </w:rPr>
            </w:pPr>
          </w:p>
        </w:tc>
        <w:tc>
          <w:tcPr>
            <w:tcW w:w="1565" w:type="dxa"/>
            <w:gridSpan w:val="3"/>
            <w:vMerge/>
          </w:tcPr>
          <w:p w:rsidR="00F11D04" w:rsidRPr="00E82E02" w:rsidRDefault="00F11D04" w:rsidP="0071256E">
            <w:pPr>
              <w:jc w:val="both"/>
              <w:rPr>
                <w:rFonts w:ascii="Times New Roman" w:eastAsia="Calibri" w:hAnsi="Times New Roman" w:cs="Times New Roman"/>
              </w:rPr>
            </w:pPr>
          </w:p>
        </w:tc>
        <w:tc>
          <w:tcPr>
            <w:tcW w:w="860" w:type="dxa"/>
            <w:gridSpan w:val="2"/>
            <w:vMerge/>
          </w:tcPr>
          <w:p w:rsidR="00F11D04" w:rsidRPr="00E82E02" w:rsidRDefault="00F11D04" w:rsidP="0071256E">
            <w:pPr>
              <w:jc w:val="both"/>
              <w:rPr>
                <w:rFonts w:ascii="Times New Roman" w:eastAsia="Calibri" w:hAnsi="Times New Roman" w:cs="Times New Roman"/>
              </w:rPr>
            </w:pPr>
          </w:p>
        </w:tc>
        <w:tc>
          <w:tcPr>
            <w:tcW w:w="1723" w:type="dxa"/>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70%-79</w:t>
            </w:r>
          </w:p>
        </w:tc>
        <w:tc>
          <w:tcPr>
            <w:tcW w:w="1382" w:type="dxa"/>
            <w:gridSpan w:val="3"/>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 xml:space="preserve">Fair  </w:t>
            </w:r>
          </w:p>
        </w:tc>
        <w:tc>
          <w:tcPr>
            <w:tcW w:w="1059" w:type="dxa"/>
            <w:gridSpan w:val="2"/>
            <w:vMerge/>
          </w:tcPr>
          <w:p w:rsidR="00F11D04" w:rsidRPr="00E82E02" w:rsidRDefault="00F11D04" w:rsidP="0071256E">
            <w:pPr>
              <w:jc w:val="both"/>
              <w:rPr>
                <w:rFonts w:ascii="Times New Roman" w:eastAsia="Calibri" w:hAnsi="Times New Roman" w:cs="Times New Roman"/>
              </w:rPr>
            </w:pPr>
          </w:p>
        </w:tc>
      </w:tr>
      <w:tr w:rsidR="00F11D04" w:rsidRPr="00E82E02" w:rsidTr="00B10235">
        <w:tc>
          <w:tcPr>
            <w:tcW w:w="328" w:type="dxa"/>
            <w:vMerge/>
          </w:tcPr>
          <w:p w:rsidR="00F11D04" w:rsidRPr="00E82E02" w:rsidRDefault="00F11D04" w:rsidP="00A10438">
            <w:pPr>
              <w:rPr>
                <w:rFonts w:ascii="Times New Roman" w:eastAsia="Calibri" w:hAnsi="Times New Roman" w:cs="Times New Roman"/>
              </w:rPr>
            </w:pPr>
          </w:p>
        </w:tc>
        <w:tc>
          <w:tcPr>
            <w:tcW w:w="1597" w:type="dxa"/>
            <w:gridSpan w:val="2"/>
            <w:vMerge/>
          </w:tcPr>
          <w:p w:rsidR="00F11D04" w:rsidRPr="00E82E02" w:rsidRDefault="00F11D04" w:rsidP="00A10438">
            <w:pPr>
              <w:rPr>
                <w:rFonts w:ascii="Times New Roman" w:eastAsia="Calibri" w:hAnsi="Times New Roman" w:cs="Times New Roman"/>
              </w:rPr>
            </w:pPr>
          </w:p>
        </w:tc>
        <w:tc>
          <w:tcPr>
            <w:tcW w:w="1174" w:type="dxa"/>
            <w:gridSpan w:val="3"/>
            <w:vMerge/>
          </w:tcPr>
          <w:p w:rsidR="00F11D04" w:rsidRPr="00E82E02" w:rsidRDefault="00F11D04" w:rsidP="0071256E">
            <w:pPr>
              <w:jc w:val="both"/>
              <w:rPr>
                <w:rFonts w:ascii="Times New Roman" w:eastAsia="Calibri" w:hAnsi="Times New Roman" w:cs="Times New Roman"/>
              </w:rPr>
            </w:pPr>
          </w:p>
        </w:tc>
        <w:tc>
          <w:tcPr>
            <w:tcW w:w="1565" w:type="dxa"/>
            <w:gridSpan w:val="3"/>
            <w:vMerge/>
          </w:tcPr>
          <w:p w:rsidR="00F11D04" w:rsidRPr="00E82E02" w:rsidRDefault="00F11D04" w:rsidP="0071256E">
            <w:pPr>
              <w:jc w:val="both"/>
              <w:rPr>
                <w:rFonts w:ascii="Times New Roman" w:eastAsia="Calibri" w:hAnsi="Times New Roman" w:cs="Times New Roman"/>
              </w:rPr>
            </w:pPr>
          </w:p>
        </w:tc>
        <w:tc>
          <w:tcPr>
            <w:tcW w:w="860" w:type="dxa"/>
            <w:gridSpan w:val="2"/>
            <w:vMerge/>
          </w:tcPr>
          <w:p w:rsidR="00F11D04" w:rsidRPr="00E82E02" w:rsidRDefault="00F11D04" w:rsidP="0071256E">
            <w:pPr>
              <w:jc w:val="both"/>
              <w:rPr>
                <w:rFonts w:ascii="Times New Roman" w:eastAsia="Calibri" w:hAnsi="Times New Roman" w:cs="Times New Roman"/>
              </w:rPr>
            </w:pPr>
          </w:p>
        </w:tc>
        <w:tc>
          <w:tcPr>
            <w:tcW w:w="1723" w:type="dxa"/>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&lt;=70</w:t>
            </w:r>
          </w:p>
        </w:tc>
        <w:tc>
          <w:tcPr>
            <w:tcW w:w="1382" w:type="dxa"/>
            <w:gridSpan w:val="3"/>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 xml:space="preserve">Poor </w:t>
            </w:r>
          </w:p>
        </w:tc>
        <w:tc>
          <w:tcPr>
            <w:tcW w:w="1059" w:type="dxa"/>
            <w:gridSpan w:val="2"/>
            <w:vMerge/>
          </w:tcPr>
          <w:p w:rsidR="00F11D04" w:rsidRPr="00E82E02" w:rsidRDefault="00F11D04" w:rsidP="0071256E">
            <w:pPr>
              <w:jc w:val="both"/>
              <w:rPr>
                <w:rFonts w:ascii="Times New Roman" w:eastAsia="Calibri" w:hAnsi="Times New Roman" w:cs="Times New Roman"/>
              </w:rPr>
            </w:pPr>
          </w:p>
        </w:tc>
      </w:tr>
      <w:tr w:rsidR="00F11D04" w:rsidRPr="00E82E02" w:rsidTr="00B10235">
        <w:tc>
          <w:tcPr>
            <w:tcW w:w="328" w:type="dxa"/>
            <w:vMerge w:val="restart"/>
          </w:tcPr>
          <w:p w:rsidR="00F11D04" w:rsidRPr="00E82E02" w:rsidRDefault="00F11D04" w:rsidP="00A10438">
            <w:pPr>
              <w:rPr>
                <w:rFonts w:ascii="Times New Roman" w:eastAsia="Calibri" w:hAnsi="Times New Roman" w:cs="Times New Roman"/>
              </w:rPr>
            </w:pPr>
          </w:p>
          <w:p w:rsidR="00F11D04" w:rsidRPr="00E82E02" w:rsidRDefault="00F11D04" w:rsidP="00A10438">
            <w:pPr>
              <w:rPr>
                <w:rFonts w:ascii="Times New Roman" w:eastAsia="Calibri" w:hAnsi="Times New Roman" w:cs="Times New Roman"/>
              </w:rPr>
            </w:pPr>
          </w:p>
          <w:p w:rsidR="00F11D04" w:rsidRPr="00E82E02" w:rsidRDefault="00F11D04" w:rsidP="00A10438">
            <w:pPr>
              <w:rPr>
                <w:rFonts w:ascii="Times New Roman" w:eastAsia="Calibri" w:hAnsi="Times New Roman" w:cs="Times New Roman"/>
              </w:rPr>
            </w:pPr>
          </w:p>
          <w:p w:rsidR="00F11D04" w:rsidRPr="00E82E02" w:rsidRDefault="00F11D04" w:rsidP="00A10438">
            <w:pPr>
              <w:rPr>
                <w:rFonts w:ascii="Times New Roman" w:eastAsia="Calibri" w:hAnsi="Times New Roman" w:cs="Times New Roman"/>
              </w:rPr>
            </w:pPr>
          </w:p>
          <w:p w:rsidR="00F11D04" w:rsidRPr="00E82E02" w:rsidRDefault="00F11D04" w:rsidP="00A10438">
            <w:pPr>
              <w:rPr>
                <w:rFonts w:ascii="Times New Roman" w:eastAsia="Calibri" w:hAnsi="Times New Roman" w:cs="Times New Roman"/>
              </w:rPr>
            </w:pPr>
            <w:r w:rsidRPr="00E82E02">
              <w:rPr>
                <w:rFonts w:ascii="Times New Roman" w:eastAsia="Calibri" w:hAnsi="Times New Roman" w:cs="Times New Roman"/>
              </w:rPr>
              <w:t>3</w:t>
            </w:r>
          </w:p>
        </w:tc>
        <w:tc>
          <w:tcPr>
            <w:tcW w:w="1597" w:type="dxa"/>
            <w:gridSpan w:val="2"/>
            <w:vMerge w:val="restart"/>
          </w:tcPr>
          <w:p w:rsidR="00F11D04" w:rsidRPr="00E82E02" w:rsidRDefault="00F11D04" w:rsidP="00A10438">
            <w:pPr>
              <w:rPr>
                <w:rFonts w:ascii="Times New Roman" w:eastAsia="Calibri" w:hAnsi="Times New Roman" w:cs="Times New Roman"/>
              </w:rPr>
            </w:pPr>
            <w:r w:rsidRPr="00E82E02">
              <w:rPr>
                <w:rFonts w:ascii="Times New Roman" w:eastAsia="Calibri" w:hAnsi="Times New Roman" w:cs="Times New Roman"/>
              </w:rPr>
              <w:t xml:space="preserve">Consistency of data at different sources </w:t>
            </w:r>
          </w:p>
        </w:tc>
        <w:tc>
          <w:tcPr>
            <w:tcW w:w="1174" w:type="dxa"/>
            <w:gridSpan w:val="3"/>
            <w:vMerge w:val="restart"/>
          </w:tcPr>
          <w:p w:rsidR="00F11D04" w:rsidRPr="00E82E02" w:rsidRDefault="00F11D04" w:rsidP="0071256E">
            <w:pPr>
              <w:rPr>
                <w:rFonts w:ascii="Times New Roman" w:eastAsia="Calibri" w:hAnsi="Times New Roman" w:cs="Times New Roman"/>
              </w:rPr>
            </w:pPr>
            <w:r w:rsidRPr="00E82E02">
              <w:rPr>
                <w:rFonts w:ascii="Times New Roman" w:eastAsia="Calibri" w:hAnsi="Times New Roman" w:cs="Times New Roman"/>
              </w:rPr>
              <w:t>30%</w:t>
            </w:r>
          </w:p>
        </w:tc>
        <w:tc>
          <w:tcPr>
            <w:tcW w:w="1565" w:type="dxa"/>
            <w:gridSpan w:val="3"/>
            <w:vMerge w:val="restart"/>
          </w:tcPr>
          <w:p w:rsidR="00F11D04" w:rsidRPr="00E82E02" w:rsidRDefault="00F11D04" w:rsidP="0071256E">
            <w:pPr>
              <w:jc w:val="both"/>
              <w:rPr>
                <w:rFonts w:ascii="Times New Roman" w:eastAsia="Calibri" w:hAnsi="Times New Roman" w:cs="Times New Roman"/>
              </w:rPr>
            </w:pPr>
          </w:p>
        </w:tc>
        <w:tc>
          <w:tcPr>
            <w:tcW w:w="860" w:type="dxa"/>
            <w:gridSpan w:val="2"/>
            <w:vMerge w:val="restart"/>
          </w:tcPr>
          <w:p w:rsidR="00F11D04" w:rsidRPr="00E82E02" w:rsidRDefault="00F11D04" w:rsidP="0071256E">
            <w:pPr>
              <w:jc w:val="both"/>
              <w:rPr>
                <w:rFonts w:ascii="Times New Roman" w:eastAsia="Calibri" w:hAnsi="Times New Roman" w:cs="Times New Roman"/>
              </w:rPr>
            </w:pPr>
          </w:p>
        </w:tc>
        <w:tc>
          <w:tcPr>
            <w:tcW w:w="1723" w:type="dxa"/>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&gt;=90%</w:t>
            </w:r>
          </w:p>
        </w:tc>
        <w:tc>
          <w:tcPr>
            <w:tcW w:w="1382" w:type="dxa"/>
            <w:gridSpan w:val="3"/>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Very good</w:t>
            </w:r>
          </w:p>
        </w:tc>
        <w:tc>
          <w:tcPr>
            <w:tcW w:w="1059" w:type="dxa"/>
            <w:gridSpan w:val="2"/>
            <w:vMerge w:val="restart"/>
          </w:tcPr>
          <w:p w:rsidR="00F11D04" w:rsidRPr="00E82E02" w:rsidRDefault="00F11D04" w:rsidP="0071256E">
            <w:pPr>
              <w:jc w:val="both"/>
              <w:rPr>
                <w:rFonts w:ascii="Times New Roman" w:eastAsia="Calibri" w:hAnsi="Times New Roman" w:cs="Times New Roman"/>
              </w:rPr>
            </w:pPr>
          </w:p>
        </w:tc>
      </w:tr>
      <w:tr w:rsidR="00F11D04" w:rsidRPr="00E82E02" w:rsidTr="00B10235">
        <w:tc>
          <w:tcPr>
            <w:tcW w:w="328" w:type="dxa"/>
            <w:vMerge/>
          </w:tcPr>
          <w:p w:rsidR="00F11D04" w:rsidRPr="00E82E02" w:rsidRDefault="00F11D04" w:rsidP="00A10438">
            <w:pPr>
              <w:rPr>
                <w:rFonts w:ascii="Times New Roman" w:eastAsia="Calibri" w:hAnsi="Times New Roman" w:cs="Times New Roman"/>
              </w:rPr>
            </w:pPr>
          </w:p>
        </w:tc>
        <w:tc>
          <w:tcPr>
            <w:tcW w:w="1597" w:type="dxa"/>
            <w:gridSpan w:val="2"/>
            <w:vMerge/>
          </w:tcPr>
          <w:p w:rsidR="00F11D04" w:rsidRPr="00E82E02" w:rsidRDefault="00F11D04" w:rsidP="00A10438">
            <w:pPr>
              <w:rPr>
                <w:rFonts w:ascii="Times New Roman" w:eastAsia="Calibri" w:hAnsi="Times New Roman" w:cs="Times New Roman"/>
              </w:rPr>
            </w:pPr>
          </w:p>
        </w:tc>
        <w:tc>
          <w:tcPr>
            <w:tcW w:w="1174" w:type="dxa"/>
            <w:gridSpan w:val="3"/>
            <w:vMerge/>
          </w:tcPr>
          <w:p w:rsidR="00F11D04" w:rsidRPr="00E82E02" w:rsidRDefault="00F11D04" w:rsidP="0071256E">
            <w:pPr>
              <w:jc w:val="both"/>
              <w:rPr>
                <w:rFonts w:ascii="Times New Roman" w:eastAsia="Calibri" w:hAnsi="Times New Roman" w:cs="Times New Roman"/>
              </w:rPr>
            </w:pPr>
          </w:p>
        </w:tc>
        <w:tc>
          <w:tcPr>
            <w:tcW w:w="1565" w:type="dxa"/>
            <w:gridSpan w:val="3"/>
            <w:vMerge/>
          </w:tcPr>
          <w:p w:rsidR="00F11D04" w:rsidRPr="00E82E02" w:rsidRDefault="00F11D04" w:rsidP="0071256E">
            <w:pPr>
              <w:jc w:val="both"/>
              <w:rPr>
                <w:rFonts w:ascii="Times New Roman" w:eastAsia="Calibri" w:hAnsi="Times New Roman" w:cs="Times New Roman"/>
              </w:rPr>
            </w:pPr>
          </w:p>
        </w:tc>
        <w:tc>
          <w:tcPr>
            <w:tcW w:w="860" w:type="dxa"/>
            <w:gridSpan w:val="2"/>
            <w:vMerge/>
          </w:tcPr>
          <w:p w:rsidR="00F11D04" w:rsidRPr="00E82E02" w:rsidRDefault="00F11D04" w:rsidP="0071256E">
            <w:pPr>
              <w:jc w:val="both"/>
              <w:rPr>
                <w:rFonts w:ascii="Times New Roman" w:eastAsia="Calibri" w:hAnsi="Times New Roman" w:cs="Times New Roman"/>
              </w:rPr>
            </w:pPr>
          </w:p>
        </w:tc>
        <w:tc>
          <w:tcPr>
            <w:tcW w:w="1723" w:type="dxa"/>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80%-90%</w:t>
            </w:r>
          </w:p>
        </w:tc>
        <w:tc>
          <w:tcPr>
            <w:tcW w:w="1382" w:type="dxa"/>
            <w:gridSpan w:val="3"/>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 xml:space="preserve">Good </w:t>
            </w:r>
          </w:p>
        </w:tc>
        <w:tc>
          <w:tcPr>
            <w:tcW w:w="1059" w:type="dxa"/>
            <w:gridSpan w:val="2"/>
            <w:vMerge/>
          </w:tcPr>
          <w:p w:rsidR="00F11D04" w:rsidRPr="00E82E02" w:rsidRDefault="00F11D04" w:rsidP="0071256E">
            <w:pPr>
              <w:jc w:val="both"/>
              <w:rPr>
                <w:rFonts w:ascii="Times New Roman" w:eastAsia="Calibri" w:hAnsi="Times New Roman" w:cs="Times New Roman"/>
              </w:rPr>
            </w:pPr>
          </w:p>
        </w:tc>
      </w:tr>
      <w:tr w:rsidR="00F11D04" w:rsidRPr="00E82E02" w:rsidTr="00B10235">
        <w:tc>
          <w:tcPr>
            <w:tcW w:w="328" w:type="dxa"/>
            <w:vMerge/>
          </w:tcPr>
          <w:p w:rsidR="00F11D04" w:rsidRPr="00E82E02" w:rsidRDefault="00F11D04" w:rsidP="00A10438">
            <w:pPr>
              <w:rPr>
                <w:rFonts w:ascii="Times New Roman" w:eastAsia="Calibri" w:hAnsi="Times New Roman" w:cs="Times New Roman"/>
              </w:rPr>
            </w:pPr>
          </w:p>
        </w:tc>
        <w:tc>
          <w:tcPr>
            <w:tcW w:w="1597" w:type="dxa"/>
            <w:gridSpan w:val="2"/>
            <w:vMerge/>
          </w:tcPr>
          <w:p w:rsidR="00F11D04" w:rsidRPr="00E82E02" w:rsidRDefault="00F11D04" w:rsidP="00A10438">
            <w:pPr>
              <w:rPr>
                <w:rFonts w:ascii="Times New Roman" w:eastAsia="Calibri" w:hAnsi="Times New Roman" w:cs="Times New Roman"/>
              </w:rPr>
            </w:pPr>
          </w:p>
        </w:tc>
        <w:tc>
          <w:tcPr>
            <w:tcW w:w="1174" w:type="dxa"/>
            <w:gridSpan w:val="3"/>
            <w:vMerge/>
          </w:tcPr>
          <w:p w:rsidR="00F11D04" w:rsidRPr="00E82E02" w:rsidRDefault="00F11D04" w:rsidP="0071256E">
            <w:pPr>
              <w:jc w:val="both"/>
              <w:rPr>
                <w:rFonts w:ascii="Times New Roman" w:eastAsia="Calibri" w:hAnsi="Times New Roman" w:cs="Times New Roman"/>
              </w:rPr>
            </w:pPr>
          </w:p>
        </w:tc>
        <w:tc>
          <w:tcPr>
            <w:tcW w:w="1565" w:type="dxa"/>
            <w:gridSpan w:val="3"/>
            <w:vMerge/>
          </w:tcPr>
          <w:p w:rsidR="00F11D04" w:rsidRPr="00E82E02" w:rsidRDefault="00F11D04" w:rsidP="0071256E">
            <w:pPr>
              <w:jc w:val="both"/>
              <w:rPr>
                <w:rFonts w:ascii="Times New Roman" w:eastAsia="Calibri" w:hAnsi="Times New Roman" w:cs="Times New Roman"/>
              </w:rPr>
            </w:pPr>
          </w:p>
        </w:tc>
        <w:tc>
          <w:tcPr>
            <w:tcW w:w="860" w:type="dxa"/>
            <w:gridSpan w:val="2"/>
            <w:vMerge/>
          </w:tcPr>
          <w:p w:rsidR="00F11D04" w:rsidRPr="00E82E02" w:rsidRDefault="00F11D04" w:rsidP="0071256E">
            <w:pPr>
              <w:jc w:val="both"/>
              <w:rPr>
                <w:rFonts w:ascii="Times New Roman" w:eastAsia="Calibri" w:hAnsi="Times New Roman" w:cs="Times New Roman"/>
              </w:rPr>
            </w:pPr>
          </w:p>
        </w:tc>
        <w:tc>
          <w:tcPr>
            <w:tcW w:w="1723" w:type="dxa"/>
          </w:tcPr>
          <w:p w:rsidR="00F11D04" w:rsidRPr="00E82E02" w:rsidRDefault="00F11D04" w:rsidP="0071256E">
            <w:pPr>
              <w:jc w:val="both"/>
              <w:rPr>
                <w:rFonts w:ascii="Times New Roman" w:eastAsia="Calibri" w:hAnsi="Times New Roman" w:cs="Times New Roman"/>
              </w:rPr>
            </w:pPr>
          </w:p>
        </w:tc>
        <w:tc>
          <w:tcPr>
            <w:tcW w:w="1382" w:type="dxa"/>
            <w:gridSpan w:val="3"/>
          </w:tcPr>
          <w:p w:rsidR="00F11D04" w:rsidRPr="00E82E02" w:rsidRDefault="00F11D04" w:rsidP="0071256E">
            <w:pPr>
              <w:jc w:val="both"/>
              <w:rPr>
                <w:rFonts w:ascii="Times New Roman" w:eastAsia="Calibri" w:hAnsi="Times New Roman" w:cs="Times New Roman"/>
              </w:rPr>
            </w:pPr>
          </w:p>
        </w:tc>
        <w:tc>
          <w:tcPr>
            <w:tcW w:w="1059" w:type="dxa"/>
            <w:gridSpan w:val="2"/>
            <w:vMerge/>
          </w:tcPr>
          <w:p w:rsidR="00F11D04" w:rsidRPr="00E82E02" w:rsidRDefault="00F11D04" w:rsidP="0071256E">
            <w:pPr>
              <w:jc w:val="both"/>
              <w:rPr>
                <w:rFonts w:ascii="Times New Roman" w:eastAsia="Calibri" w:hAnsi="Times New Roman" w:cs="Times New Roman"/>
              </w:rPr>
            </w:pPr>
          </w:p>
        </w:tc>
      </w:tr>
      <w:tr w:rsidR="00F11D04" w:rsidRPr="00E82E02" w:rsidTr="00B10235">
        <w:tc>
          <w:tcPr>
            <w:tcW w:w="328" w:type="dxa"/>
            <w:vMerge/>
          </w:tcPr>
          <w:p w:rsidR="00F11D04" w:rsidRPr="00E82E02" w:rsidRDefault="00F11D04" w:rsidP="00A10438">
            <w:pPr>
              <w:rPr>
                <w:rFonts w:ascii="Times New Roman" w:eastAsia="Calibri" w:hAnsi="Times New Roman" w:cs="Times New Roman"/>
              </w:rPr>
            </w:pPr>
          </w:p>
        </w:tc>
        <w:tc>
          <w:tcPr>
            <w:tcW w:w="1597" w:type="dxa"/>
            <w:gridSpan w:val="2"/>
            <w:vMerge/>
          </w:tcPr>
          <w:p w:rsidR="00F11D04" w:rsidRPr="00E82E02" w:rsidRDefault="00F11D04" w:rsidP="00A10438">
            <w:pPr>
              <w:rPr>
                <w:rFonts w:ascii="Times New Roman" w:eastAsia="Calibri" w:hAnsi="Times New Roman" w:cs="Times New Roman"/>
              </w:rPr>
            </w:pPr>
          </w:p>
        </w:tc>
        <w:tc>
          <w:tcPr>
            <w:tcW w:w="1174" w:type="dxa"/>
            <w:gridSpan w:val="3"/>
            <w:vMerge/>
          </w:tcPr>
          <w:p w:rsidR="00F11D04" w:rsidRPr="00E82E02" w:rsidRDefault="00F11D04" w:rsidP="0071256E">
            <w:pPr>
              <w:jc w:val="both"/>
              <w:rPr>
                <w:rFonts w:ascii="Times New Roman" w:eastAsia="Calibri" w:hAnsi="Times New Roman" w:cs="Times New Roman"/>
              </w:rPr>
            </w:pPr>
          </w:p>
        </w:tc>
        <w:tc>
          <w:tcPr>
            <w:tcW w:w="1565" w:type="dxa"/>
            <w:gridSpan w:val="3"/>
            <w:vMerge/>
          </w:tcPr>
          <w:p w:rsidR="00F11D04" w:rsidRPr="00E82E02" w:rsidRDefault="00F11D04" w:rsidP="0071256E">
            <w:pPr>
              <w:jc w:val="both"/>
              <w:rPr>
                <w:rFonts w:ascii="Times New Roman" w:eastAsia="Calibri" w:hAnsi="Times New Roman" w:cs="Times New Roman"/>
              </w:rPr>
            </w:pPr>
          </w:p>
        </w:tc>
        <w:tc>
          <w:tcPr>
            <w:tcW w:w="860" w:type="dxa"/>
            <w:gridSpan w:val="2"/>
            <w:vMerge/>
          </w:tcPr>
          <w:p w:rsidR="00F11D04" w:rsidRPr="00E82E02" w:rsidRDefault="00F11D04" w:rsidP="0071256E">
            <w:pPr>
              <w:jc w:val="both"/>
              <w:rPr>
                <w:rFonts w:ascii="Times New Roman" w:eastAsia="Calibri" w:hAnsi="Times New Roman" w:cs="Times New Roman"/>
              </w:rPr>
            </w:pPr>
          </w:p>
        </w:tc>
        <w:tc>
          <w:tcPr>
            <w:tcW w:w="1723" w:type="dxa"/>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70%-79</w:t>
            </w:r>
          </w:p>
        </w:tc>
        <w:tc>
          <w:tcPr>
            <w:tcW w:w="1382" w:type="dxa"/>
            <w:gridSpan w:val="3"/>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 xml:space="preserve">Fair  </w:t>
            </w:r>
          </w:p>
        </w:tc>
        <w:tc>
          <w:tcPr>
            <w:tcW w:w="1059" w:type="dxa"/>
            <w:gridSpan w:val="2"/>
            <w:vMerge/>
          </w:tcPr>
          <w:p w:rsidR="00F11D04" w:rsidRPr="00E82E02" w:rsidRDefault="00F11D04" w:rsidP="0071256E">
            <w:pPr>
              <w:jc w:val="both"/>
              <w:rPr>
                <w:rFonts w:ascii="Times New Roman" w:eastAsia="Calibri" w:hAnsi="Times New Roman" w:cs="Times New Roman"/>
              </w:rPr>
            </w:pPr>
          </w:p>
        </w:tc>
      </w:tr>
      <w:tr w:rsidR="00F11D04" w:rsidRPr="00E82E02" w:rsidTr="00B10235">
        <w:tc>
          <w:tcPr>
            <w:tcW w:w="328" w:type="dxa"/>
            <w:vMerge/>
          </w:tcPr>
          <w:p w:rsidR="00F11D04" w:rsidRPr="00E82E02" w:rsidRDefault="00F11D04" w:rsidP="00A10438">
            <w:pPr>
              <w:rPr>
                <w:rFonts w:ascii="Times New Roman" w:eastAsia="Calibri" w:hAnsi="Times New Roman" w:cs="Times New Roman"/>
              </w:rPr>
            </w:pPr>
          </w:p>
        </w:tc>
        <w:tc>
          <w:tcPr>
            <w:tcW w:w="1597" w:type="dxa"/>
            <w:gridSpan w:val="2"/>
            <w:vMerge/>
          </w:tcPr>
          <w:p w:rsidR="00F11D04" w:rsidRPr="00E82E02" w:rsidRDefault="00F11D04" w:rsidP="00A10438">
            <w:pPr>
              <w:rPr>
                <w:rFonts w:ascii="Times New Roman" w:eastAsia="Calibri" w:hAnsi="Times New Roman" w:cs="Times New Roman"/>
              </w:rPr>
            </w:pPr>
          </w:p>
        </w:tc>
        <w:tc>
          <w:tcPr>
            <w:tcW w:w="1174" w:type="dxa"/>
            <w:gridSpan w:val="3"/>
            <w:vMerge/>
          </w:tcPr>
          <w:p w:rsidR="00F11D04" w:rsidRPr="00E82E02" w:rsidRDefault="00F11D04" w:rsidP="0071256E">
            <w:pPr>
              <w:jc w:val="both"/>
              <w:rPr>
                <w:rFonts w:ascii="Times New Roman" w:eastAsia="Calibri" w:hAnsi="Times New Roman" w:cs="Times New Roman"/>
              </w:rPr>
            </w:pPr>
          </w:p>
        </w:tc>
        <w:tc>
          <w:tcPr>
            <w:tcW w:w="1565" w:type="dxa"/>
            <w:gridSpan w:val="3"/>
            <w:vMerge/>
          </w:tcPr>
          <w:p w:rsidR="00F11D04" w:rsidRPr="00E82E02" w:rsidRDefault="00F11D04" w:rsidP="0071256E">
            <w:pPr>
              <w:jc w:val="both"/>
              <w:rPr>
                <w:rFonts w:ascii="Times New Roman" w:eastAsia="Calibri" w:hAnsi="Times New Roman" w:cs="Times New Roman"/>
              </w:rPr>
            </w:pPr>
          </w:p>
        </w:tc>
        <w:tc>
          <w:tcPr>
            <w:tcW w:w="860" w:type="dxa"/>
            <w:gridSpan w:val="2"/>
            <w:vMerge/>
          </w:tcPr>
          <w:p w:rsidR="00F11D04" w:rsidRPr="00E82E02" w:rsidRDefault="00F11D04" w:rsidP="0071256E">
            <w:pPr>
              <w:jc w:val="both"/>
              <w:rPr>
                <w:rFonts w:ascii="Times New Roman" w:eastAsia="Calibri" w:hAnsi="Times New Roman" w:cs="Times New Roman"/>
              </w:rPr>
            </w:pPr>
          </w:p>
        </w:tc>
        <w:tc>
          <w:tcPr>
            <w:tcW w:w="1723" w:type="dxa"/>
          </w:tcPr>
          <w:p w:rsidR="00F11D04" w:rsidRPr="00E82E02" w:rsidRDefault="00F11D04" w:rsidP="0071256E">
            <w:pPr>
              <w:jc w:val="both"/>
              <w:rPr>
                <w:rFonts w:ascii="Times New Roman" w:eastAsia="Calibri" w:hAnsi="Times New Roman" w:cs="Times New Roman"/>
              </w:rPr>
            </w:pPr>
          </w:p>
        </w:tc>
        <w:tc>
          <w:tcPr>
            <w:tcW w:w="1382" w:type="dxa"/>
            <w:gridSpan w:val="3"/>
          </w:tcPr>
          <w:p w:rsidR="00F11D04" w:rsidRPr="00E82E02" w:rsidRDefault="00F11D04" w:rsidP="0071256E">
            <w:pPr>
              <w:jc w:val="both"/>
              <w:rPr>
                <w:rFonts w:ascii="Times New Roman" w:eastAsia="Calibri" w:hAnsi="Times New Roman" w:cs="Times New Roman"/>
              </w:rPr>
            </w:pPr>
          </w:p>
        </w:tc>
        <w:tc>
          <w:tcPr>
            <w:tcW w:w="1059" w:type="dxa"/>
            <w:gridSpan w:val="2"/>
            <w:vMerge/>
          </w:tcPr>
          <w:p w:rsidR="00F11D04" w:rsidRPr="00E82E02" w:rsidRDefault="00F11D04" w:rsidP="0071256E">
            <w:pPr>
              <w:jc w:val="both"/>
              <w:rPr>
                <w:rFonts w:ascii="Times New Roman" w:eastAsia="Calibri" w:hAnsi="Times New Roman" w:cs="Times New Roman"/>
              </w:rPr>
            </w:pPr>
          </w:p>
        </w:tc>
      </w:tr>
      <w:tr w:rsidR="00F11D04" w:rsidRPr="00E82E02" w:rsidTr="00B10235">
        <w:tc>
          <w:tcPr>
            <w:tcW w:w="328" w:type="dxa"/>
            <w:vMerge/>
          </w:tcPr>
          <w:p w:rsidR="00F11D04" w:rsidRPr="00E82E02" w:rsidRDefault="00F11D04" w:rsidP="00A10438">
            <w:pPr>
              <w:rPr>
                <w:rFonts w:ascii="Times New Roman" w:eastAsia="Calibri" w:hAnsi="Times New Roman" w:cs="Times New Roman"/>
              </w:rPr>
            </w:pPr>
          </w:p>
        </w:tc>
        <w:tc>
          <w:tcPr>
            <w:tcW w:w="1597" w:type="dxa"/>
            <w:gridSpan w:val="2"/>
            <w:vMerge/>
          </w:tcPr>
          <w:p w:rsidR="00F11D04" w:rsidRPr="00E82E02" w:rsidRDefault="00F11D04" w:rsidP="00A10438">
            <w:pPr>
              <w:rPr>
                <w:rFonts w:ascii="Times New Roman" w:eastAsia="Calibri" w:hAnsi="Times New Roman" w:cs="Times New Roman"/>
              </w:rPr>
            </w:pPr>
          </w:p>
        </w:tc>
        <w:tc>
          <w:tcPr>
            <w:tcW w:w="1174" w:type="dxa"/>
            <w:gridSpan w:val="3"/>
            <w:vMerge/>
          </w:tcPr>
          <w:p w:rsidR="00F11D04" w:rsidRPr="00E82E02" w:rsidRDefault="00F11D04" w:rsidP="0071256E">
            <w:pPr>
              <w:jc w:val="both"/>
              <w:rPr>
                <w:rFonts w:ascii="Times New Roman" w:eastAsia="Calibri" w:hAnsi="Times New Roman" w:cs="Times New Roman"/>
              </w:rPr>
            </w:pPr>
          </w:p>
        </w:tc>
        <w:tc>
          <w:tcPr>
            <w:tcW w:w="1565" w:type="dxa"/>
            <w:gridSpan w:val="3"/>
            <w:vMerge/>
          </w:tcPr>
          <w:p w:rsidR="00F11D04" w:rsidRPr="00E82E02" w:rsidRDefault="00F11D04" w:rsidP="0071256E">
            <w:pPr>
              <w:jc w:val="both"/>
              <w:rPr>
                <w:rFonts w:ascii="Times New Roman" w:eastAsia="Calibri" w:hAnsi="Times New Roman" w:cs="Times New Roman"/>
              </w:rPr>
            </w:pPr>
          </w:p>
        </w:tc>
        <w:tc>
          <w:tcPr>
            <w:tcW w:w="860" w:type="dxa"/>
            <w:gridSpan w:val="2"/>
            <w:vMerge/>
          </w:tcPr>
          <w:p w:rsidR="00F11D04" w:rsidRPr="00E82E02" w:rsidRDefault="00F11D04" w:rsidP="0071256E">
            <w:pPr>
              <w:jc w:val="both"/>
              <w:rPr>
                <w:rFonts w:ascii="Times New Roman" w:eastAsia="Calibri" w:hAnsi="Times New Roman" w:cs="Times New Roman"/>
              </w:rPr>
            </w:pPr>
          </w:p>
        </w:tc>
        <w:tc>
          <w:tcPr>
            <w:tcW w:w="1723" w:type="dxa"/>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&lt;=70</w:t>
            </w:r>
          </w:p>
        </w:tc>
        <w:tc>
          <w:tcPr>
            <w:tcW w:w="1382" w:type="dxa"/>
            <w:gridSpan w:val="3"/>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 xml:space="preserve">Poor </w:t>
            </w:r>
          </w:p>
        </w:tc>
        <w:tc>
          <w:tcPr>
            <w:tcW w:w="1059" w:type="dxa"/>
            <w:gridSpan w:val="2"/>
            <w:vMerge/>
          </w:tcPr>
          <w:p w:rsidR="00F11D04" w:rsidRPr="00E82E02" w:rsidRDefault="00F11D04" w:rsidP="0071256E">
            <w:pPr>
              <w:jc w:val="both"/>
              <w:rPr>
                <w:rFonts w:ascii="Times New Roman" w:eastAsia="Calibri" w:hAnsi="Times New Roman" w:cs="Times New Roman"/>
              </w:rPr>
            </w:pPr>
          </w:p>
        </w:tc>
      </w:tr>
      <w:tr w:rsidR="00F11D04" w:rsidRPr="00E82E02" w:rsidTr="00B10235">
        <w:tc>
          <w:tcPr>
            <w:tcW w:w="328" w:type="dxa"/>
            <w:vMerge w:val="restart"/>
          </w:tcPr>
          <w:p w:rsidR="00F11D04" w:rsidRPr="00E82E02" w:rsidRDefault="00F11D04" w:rsidP="00A10438">
            <w:pPr>
              <w:rPr>
                <w:rFonts w:ascii="Times New Roman" w:eastAsia="Calibri" w:hAnsi="Times New Roman" w:cs="Times New Roman"/>
              </w:rPr>
            </w:pPr>
          </w:p>
        </w:tc>
        <w:tc>
          <w:tcPr>
            <w:tcW w:w="1597" w:type="dxa"/>
            <w:gridSpan w:val="2"/>
            <w:vMerge w:val="restart"/>
          </w:tcPr>
          <w:p w:rsidR="00F11D04" w:rsidRPr="00E82E02" w:rsidRDefault="00F11D04" w:rsidP="00A10438">
            <w:pPr>
              <w:rPr>
                <w:rFonts w:ascii="Times New Roman" w:eastAsia="Calibri" w:hAnsi="Times New Roman" w:cs="Times New Roman"/>
              </w:rPr>
            </w:pPr>
            <w:r w:rsidRPr="00E82E02">
              <w:rPr>
                <w:rFonts w:ascii="Times New Roman" w:eastAsia="Calibri" w:hAnsi="Times New Roman" w:cs="Times New Roman"/>
              </w:rPr>
              <w:t>Overall implementation status of  CHIS program  100%</w:t>
            </w:r>
          </w:p>
        </w:tc>
        <w:tc>
          <w:tcPr>
            <w:tcW w:w="1174" w:type="dxa"/>
            <w:gridSpan w:val="3"/>
            <w:vMerge w:val="restart"/>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100%</w:t>
            </w:r>
          </w:p>
        </w:tc>
        <w:tc>
          <w:tcPr>
            <w:tcW w:w="1565" w:type="dxa"/>
            <w:gridSpan w:val="3"/>
            <w:vMerge w:val="restart"/>
          </w:tcPr>
          <w:p w:rsidR="00F11D04" w:rsidRPr="00E82E02" w:rsidRDefault="00F11D04" w:rsidP="0071256E">
            <w:pPr>
              <w:jc w:val="both"/>
              <w:rPr>
                <w:rFonts w:ascii="Times New Roman" w:eastAsia="Calibri" w:hAnsi="Times New Roman" w:cs="Times New Roman"/>
              </w:rPr>
            </w:pPr>
          </w:p>
        </w:tc>
        <w:tc>
          <w:tcPr>
            <w:tcW w:w="860" w:type="dxa"/>
            <w:gridSpan w:val="2"/>
            <w:vMerge w:val="restart"/>
          </w:tcPr>
          <w:p w:rsidR="00F11D04" w:rsidRPr="00E82E02" w:rsidRDefault="00F11D04" w:rsidP="0071256E">
            <w:pPr>
              <w:jc w:val="both"/>
              <w:rPr>
                <w:rFonts w:ascii="Times New Roman" w:eastAsia="Calibri" w:hAnsi="Times New Roman" w:cs="Times New Roman"/>
              </w:rPr>
            </w:pPr>
          </w:p>
        </w:tc>
        <w:tc>
          <w:tcPr>
            <w:tcW w:w="1723" w:type="dxa"/>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&gt;=90%</w:t>
            </w:r>
          </w:p>
        </w:tc>
        <w:tc>
          <w:tcPr>
            <w:tcW w:w="1382" w:type="dxa"/>
            <w:gridSpan w:val="3"/>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Very good</w:t>
            </w:r>
          </w:p>
        </w:tc>
        <w:tc>
          <w:tcPr>
            <w:tcW w:w="1059" w:type="dxa"/>
            <w:gridSpan w:val="2"/>
            <w:vMerge w:val="restart"/>
          </w:tcPr>
          <w:p w:rsidR="00F11D04" w:rsidRPr="00E82E02" w:rsidRDefault="00F11D04" w:rsidP="0071256E">
            <w:pPr>
              <w:jc w:val="both"/>
              <w:rPr>
                <w:rFonts w:ascii="Times New Roman" w:eastAsia="Calibri" w:hAnsi="Times New Roman" w:cs="Times New Roman"/>
              </w:rPr>
            </w:pPr>
          </w:p>
        </w:tc>
      </w:tr>
      <w:tr w:rsidR="00F11D04" w:rsidRPr="00E82E02" w:rsidTr="00B10235">
        <w:tc>
          <w:tcPr>
            <w:tcW w:w="328" w:type="dxa"/>
            <w:vMerge/>
          </w:tcPr>
          <w:p w:rsidR="00F11D04" w:rsidRPr="00E82E02" w:rsidRDefault="00F11D04" w:rsidP="0071256E">
            <w:pPr>
              <w:jc w:val="both"/>
              <w:rPr>
                <w:rFonts w:ascii="Times New Roman" w:eastAsia="Calibri" w:hAnsi="Times New Roman" w:cs="Times New Roman"/>
              </w:rPr>
            </w:pPr>
          </w:p>
        </w:tc>
        <w:tc>
          <w:tcPr>
            <w:tcW w:w="1597" w:type="dxa"/>
            <w:gridSpan w:val="2"/>
            <w:vMerge/>
          </w:tcPr>
          <w:p w:rsidR="00F11D04" w:rsidRPr="00E82E02" w:rsidRDefault="00F11D04" w:rsidP="0071256E">
            <w:pPr>
              <w:jc w:val="both"/>
              <w:rPr>
                <w:rFonts w:ascii="Times New Roman" w:eastAsia="Calibri" w:hAnsi="Times New Roman" w:cs="Times New Roman"/>
              </w:rPr>
            </w:pPr>
          </w:p>
        </w:tc>
        <w:tc>
          <w:tcPr>
            <w:tcW w:w="1174" w:type="dxa"/>
            <w:gridSpan w:val="3"/>
            <w:vMerge/>
          </w:tcPr>
          <w:p w:rsidR="00F11D04" w:rsidRPr="00E82E02" w:rsidRDefault="00F11D04" w:rsidP="0071256E">
            <w:pPr>
              <w:jc w:val="both"/>
              <w:rPr>
                <w:rFonts w:ascii="Times New Roman" w:eastAsia="Calibri" w:hAnsi="Times New Roman" w:cs="Times New Roman"/>
              </w:rPr>
            </w:pPr>
          </w:p>
        </w:tc>
        <w:tc>
          <w:tcPr>
            <w:tcW w:w="1565" w:type="dxa"/>
            <w:gridSpan w:val="3"/>
            <w:vMerge/>
          </w:tcPr>
          <w:p w:rsidR="00F11D04" w:rsidRPr="00E82E02" w:rsidRDefault="00F11D04" w:rsidP="0071256E">
            <w:pPr>
              <w:jc w:val="both"/>
              <w:rPr>
                <w:rFonts w:ascii="Times New Roman" w:eastAsia="Calibri" w:hAnsi="Times New Roman" w:cs="Times New Roman"/>
              </w:rPr>
            </w:pPr>
          </w:p>
        </w:tc>
        <w:tc>
          <w:tcPr>
            <w:tcW w:w="860" w:type="dxa"/>
            <w:gridSpan w:val="2"/>
            <w:vMerge/>
          </w:tcPr>
          <w:p w:rsidR="00F11D04" w:rsidRPr="00E82E02" w:rsidRDefault="00F11D04" w:rsidP="0071256E">
            <w:pPr>
              <w:jc w:val="both"/>
              <w:rPr>
                <w:rFonts w:ascii="Times New Roman" w:eastAsia="Calibri" w:hAnsi="Times New Roman" w:cs="Times New Roman"/>
              </w:rPr>
            </w:pPr>
          </w:p>
        </w:tc>
        <w:tc>
          <w:tcPr>
            <w:tcW w:w="1723" w:type="dxa"/>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80%-90%</w:t>
            </w:r>
          </w:p>
        </w:tc>
        <w:tc>
          <w:tcPr>
            <w:tcW w:w="1382" w:type="dxa"/>
            <w:gridSpan w:val="3"/>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 xml:space="preserve">Good </w:t>
            </w:r>
          </w:p>
        </w:tc>
        <w:tc>
          <w:tcPr>
            <w:tcW w:w="1059" w:type="dxa"/>
            <w:gridSpan w:val="2"/>
            <w:vMerge/>
          </w:tcPr>
          <w:p w:rsidR="00F11D04" w:rsidRPr="00E82E02" w:rsidRDefault="00F11D04" w:rsidP="0071256E">
            <w:pPr>
              <w:jc w:val="both"/>
              <w:rPr>
                <w:rFonts w:ascii="Times New Roman" w:eastAsia="Calibri" w:hAnsi="Times New Roman" w:cs="Times New Roman"/>
              </w:rPr>
            </w:pPr>
          </w:p>
        </w:tc>
      </w:tr>
      <w:tr w:rsidR="00F11D04" w:rsidRPr="00E82E02" w:rsidTr="00B10235">
        <w:tc>
          <w:tcPr>
            <w:tcW w:w="328" w:type="dxa"/>
            <w:vMerge/>
          </w:tcPr>
          <w:p w:rsidR="00F11D04" w:rsidRPr="00E82E02" w:rsidRDefault="00F11D04" w:rsidP="0071256E">
            <w:pPr>
              <w:jc w:val="both"/>
              <w:rPr>
                <w:rFonts w:ascii="Times New Roman" w:eastAsia="Calibri" w:hAnsi="Times New Roman" w:cs="Times New Roman"/>
              </w:rPr>
            </w:pPr>
          </w:p>
        </w:tc>
        <w:tc>
          <w:tcPr>
            <w:tcW w:w="1597" w:type="dxa"/>
            <w:gridSpan w:val="2"/>
            <w:vMerge/>
          </w:tcPr>
          <w:p w:rsidR="00F11D04" w:rsidRPr="00E82E02" w:rsidRDefault="00F11D04" w:rsidP="0071256E">
            <w:pPr>
              <w:jc w:val="both"/>
              <w:rPr>
                <w:rFonts w:ascii="Times New Roman" w:eastAsia="Calibri" w:hAnsi="Times New Roman" w:cs="Times New Roman"/>
              </w:rPr>
            </w:pPr>
          </w:p>
        </w:tc>
        <w:tc>
          <w:tcPr>
            <w:tcW w:w="1174" w:type="dxa"/>
            <w:gridSpan w:val="3"/>
            <w:vMerge/>
          </w:tcPr>
          <w:p w:rsidR="00F11D04" w:rsidRPr="00E82E02" w:rsidRDefault="00F11D04" w:rsidP="0071256E">
            <w:pPr>
              <w:jc w:val="both"/>
              <w:rPr>
                <w:rFonts w:ascii="Times New Roman" w:eastAsia="Calibri" w:hAnsi="Times New Roman" w:cs="Times New Roman"/>
              </w:rPr>
            </w:pPr>
          </w:p>
        </w:tc>
        <w:tc>
          <w:tcPr>
            <w:tcW w:w="1565" w:type="dxa"/>
            <w:gridSpan w:val="3"/>
            <w:vMerge/>
          </w:tcPr>
          <w:p w:rsidR="00F11D04" w:rsidRPr="00E82E02" w:rsidRDefault="00F11D04" w:rsidP="0071256E">
            <w:pPr>
              <w:jc w:val="both"/>
              <w:rPr>
                <w:rFonts w:ascii="Times New Roman" w:eastAsia="Calibri" w:hAnsi="Times New Roman" w:cs="Times New Roman"/>
              </w:rPr>
            </w:pPr>
          </w:p>
        </w:tc>
        <w:tc>
          <w:tcPr>
            <w:tcW w:w="860" w:type="dxa"/>
            <w:gridSpan w:val="2"/>
            <w:vMerge/>
          </w:tcPr>
          <w:p w:rsidR="00F11D04" w:rsidRPr="00E82E02" w:rsidRDefault="00F11D04" w:rsidP="0071256E">
            <w:pPr>
              <w:jc w:val="both"/>
              <w:rPr>
                <w:rFonts w:ascii="Times New Roman" w:eastAsia="Calibri" w:hAnsi="Times New Roman" w:cs="Times New Roman"/>
              </w:rPr>
            </w:pPr>
          </w:p>
        </w:tc>
        <w:tc>
          <w:tcPr>
            <w:tcW w:w="1723" w:type="dxa"/>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70%-79</w:t>
            </w:r>
          </w:p>
        </w:tc>
        <w:tc>
          <w:tcPr>
            <w:tcW w:w="1382" w:type="dxa"/>
            <w:gridSpan w:val="3"/>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 xml:space="preserve">Fair  </w:t>
            </w:r>
          </w:p>
        </w:tc>
        <w:tc>
          <w:tcPr>
            <w:tcW w:w="1059" w:type="dxa"/>
            <w:gridSpan w:val="2"/>
            <w:vMerge/>
          </w:tcPr>
          <w:p w:rsidR="00F11D04" w:rsidRPr="00E82E02" w:rsidRDefault="00F11D04" w:rsidP="0071256E">
            <w:pPr>
              <w:jc w:val="both"/>
              <w:rPr>
                <w:rFonts w:ascii="Times New Roman" w:eastAsia="Calibri" w:hAnsi="Times New Roman" w:cs="Times New Roman"/>
              </w:rPr>
            </w:pPr>
          </w:p>
        </w:tc>
      </w:tr>
      <w:tr w:rsidR="00F11D04" w:rsidRPr="00E82E02" w:rsidTr="00B10235">
        <w:tc>
          <w:tcPr>
            <w:tcW w:w="328" w:type="dxa"/>
            <w:vMerge/>
          </w:tcPr>
          <w:p w:rsidR="00F11D04" w:rsidRPr="00E82E02" w:rsidRDefault="00F11D04" w:rsidP="0071256E">
            <w:pPr>
              <w:jc w:val="both"/>
              <w:rPr>
                <w:rFonts w:ascii="Times New Roman" w:eastAsia="Calibri" w:hAnsi="Times New Roman" w:cs="Times New Roman"/>
              </w:rPr>
            </w:pPr>
          </w:p>
        </w:tc>
        <w:tc>
          <w:tcPr>
            <w:tcW w:w="1597" w:type="dxa"/>
            <w:gridSpan w:val="2"/>
            <w:vMerge/>
          </w:tcPr>
          <w:p w:rsidR="00F11D04" w:rsidRPr="00E82E02" w:rsidRDefault="00F11D04" w:rsidP="0071256E">
            <w:pPr>
              <w:jc w:val="both"/>
              <w:rPr>
                <w:rFonts w:ascii="Times New Roman" w:eastAsia="Calibri" w:hAnsi="Times New Roman" w:cs="Times New Roman"/>
              </w:rPr>
            </w:pPr>
          </w:p>
        </w:tc>
        <w:tc>
          <w:tcPr>
            <w:tcW w:w="1174" w:type="dxa"/>
            <w:gridSpan w:val="3"/>
            <w:vMerge/>
          </w:tcPr>
          <w:p w:rsidR="00F11D04" w:rsidRPr="00E82E02" w:rsidRDefault="00F11D04" w:rsidP="0071256E">
            <w:pPr>
              <w:jc w:val="both"/>
              <w:rPr>
                <w:rFonts w:ascii="Times New Roman" w:eastAsia="Calibri" w:hAnsi="Times New Roman" w:cs="Times New Roman"/>
              </w:rPr>
            </w:pPr>
          </w:p>
        </w:tc>
        <w:tc>
          <w:tcPr>
            <w:tcW w:w="1565" w:type="dxa"/>
            <w:gridSpan w:val="3"/>
            <w:vMerge/>
          </w:tcPr>
          <w:p w:rsidR="00F11D04" w:rsidRPr="00E82E02" w:rsidRDefault="00F11D04" w:rsidP="0071256E">
            <w:pPr>
              <w:jc w:val="both"/>
              <w:rPr>
                <w:rFonts w:ascii="Times New Roman" w:eastAsia="Calibri" w:hAnsi="Times New Roman" w:cs="Times New Roman"/>
              </w:rPr>
            </w:pPr>
          </w:p>
        </w:tc>
        <w:tc>
          <w:tcPr>
            <w:tcW w:w="860" w:type="dxa"/>
            <w:gridSpan w:val="2"/>
            <w:vMerge/>
          </w:tcPr>
          <w:p w:rsidR="00F11D04" w:rsidRPr="00E82E02" w:rsidRDefault="00F11D04" w:rsidP="0071256E">
            <w:pPr>
              <w:jc w:val="both"/>
              <w:rPr>
                <w:rFonts w:ascii="Times New Roman" w:eastAsia="Calibri" w:hAnsi="Times New Roman" w:cs="Times New Roman"/>
              </w:rPr>
            </w:pPr>
          </w:p>
        </w:tc>
        <w:tc>
          <w:tcPr>
            <w:tcW w:w="1723" w:type="dxa"/>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&lt;=70</w:t>
            </w:r>
          </w:p>
        </w:tc>
        <w:tc>
          <w:tcPr>
            <w:tcW w:w="1382" w:type="dxa"/>
            <w:gridSpan w:val="3"/>
          </w:tcPr>
          <w:p w:rsidR="00F11D04" w:rsidRPr="00E82E02" w:rsidRDefault="00F11D04" w:rsidP="0071256E">
            <w:pPr>
              <w:jc w:val="both"/>
              <w:rPr>
                <w:rFonts w:ascii="Times New Roman" w:eastAsia="Calibri" w:hAnsi="Times New Roman" w:cs="Times New Roman"/>
              </w:rPr>
            </w:pPr>
            <w:r w:rsidRPr="00E82E02">
              <w:rPr>
                <w:rFonts w:ascii="Times New Roman" w:eastAsia="Calibri" w:hAnsi="Times New Roman" w:cs="Times New Roman"/>
              </w:rPr>
              <w:t xml:space="preserve">Poor </w:t>
            </w:r>
          </w:p>
        </w:tc>
        <w:tc>
          <w:tcPr>
            <w:tcW w:w="1059" w:type="dxa"/>
            <w:gridSpan w:val="2"/>
            <w:vMerge/>
          </w:tcPr>
          <w:p w:rsidR="00F11D04" w:rsidRPr="00E82E02" w:rsidRDefault="00F11D04" w:rsidP="0071256E">
            <w:pPr>
              <w:jc w:val="both"/>
              <w:rPr>
                <w:rFonts w:ascii="Times New Roman" w:eastAsia="Calibri" w:hAnsi="Times New Roman" w:cs="Times New Roman"/>
              </w:rPr>
            </w:pPr>
          </w:p>
        </w:tc>
      </w:tr>
    </w:tbl>
    <w:p w:rsidR="00F11D04" w:rsidRDefault="00F11D04" w:rsidP="00F11D04">
      <w:pPr>
        <w:rPr>
          <w:rFonts w:ascii="Times New Roman" w:eastAsia="Calibri" w:hAnsi="Times New Roman" w:cs="Times New Roman"/>
        </w:rPr>
      </w:pPr>
    </w:p>
    <w:p w:rsidR="00F11D04" w:rsidRDefault="00F11D04" w:rsidP="00F11D04">
      <w:pPr>
        <w:rPr>
          <w:rFonts w:ascii="Times New Roman" w:eastAsia="Calibri" w:hAnsi="Times New Roman" w:cs="Times New Roman"/>
        </w:rPr>
      </w:pPr>
    </w:p>
    <w:p w:rsidR="00F11D04" w:rsidRDefault="00F11D04" w:rsidP="00F11D04">
      <w:pPr>
        <w:rPr>
          <w:rFonts w:ascii="Times New Roman" w:eastAsia="Calibri" w:hAnsi="Times New Roman" w:cs="Times New Roman"/>
        </w:rPr>
      </w:pPr>
    </w:p>
    <w:p w:rsidR="00390B34" w:rsidRDefault="00390B34" w:rsidP="00390B34">
      <w:pPr>
        <w:rPr>
          <w:rFonts w:ascii="Times New Roman" w:eastAsia="Calibri" w:hAnsi="Times New Roman" w:cs="Times New Roman"/>
          <w:sz w:val="24"/>
        </w:rPr>
      </w:pPr>
    </w:p>
    <w:p w:rsidR="005D7F9B" w:rsidRDefault="005D7F9B" w:rsidP="005D7F9B">
      <w:pPr>
        <w:spacing w:after="0" w:line="360" w:lineRule="auto"/>
        <w:jc w:val="both"/>
        <w:rPr>
          <w:rFonts w:ascii="Times New Roman" w:hAnsi="Times New Roman" w:cs="Times New Roman"/>
          <w:sz w:val="24"/>
        </w:rPr>
      </w:pPr>
    </w:p>
    <w:p w:rsidR="00064D73" w:rsidRDefault="00064D73" w:rsidP="005D7F9B">
      <w:pPr>
        <w:spacing w:after="0" w:line="360" w:lineRule="auto"/>
        <w:jc w:val="both"/>
        <w:rPr>
          <w:rFonts w:ascii="Times New Roman" w:hAnsi="Times New Roman" w:cs="Times New Roman"/>
          <w:sz w:val="24"/>
        </w:rPr>
      </w:pPr>
    </w:p>
    <w:p w:rsidR="00064D73" w:rsidRPr="005D7F9B" w:rsidRDefault="00064D73" w:rsidP="005D7F9B">
      <w:pPr>
        <w:spacing w:after="0" w:line="360" w:lineRule="auto"/>
        <w:jc w:val="both"/>
        <w:rPr>
          <w:rFonts w:ascii="Times New Roman" w:hAnsi="Times New Roman" w:cs="Times New Roman"/>
          <w:sz w:val="24"/>
        </w:rPr>
      </w:pPr>
    </w:p>
    <w:p w:rsidR="005D7F9B" w:rsidRPr="00D75216" w:rsidRDefault="005D7F9B" w:rsidP="00D75216">
      <w:pPr>
        <w:spacing w:after="0" w:line="360" w:lineRule="auto"/>
        <w:jc w:val="both"/>
        <w:rPr>
          <w:rFonts w:ascii="Times New Roman" w:hAnsi="Times New Roman" w:cs="Times New Roman"/>
          <w:sz w:val="24"/>
        </w:rPr>
      </w:pPr>
    </w:p>
    <w:p w:rsidR="00CC36FF" w:rsidRDefault="00CC36FF" w:rsidP="00591707">
      <w:pPr>
        <w:spacing w:after="0" w:line="360" w:lineRule="auto"/>
        <w:jc w:val="both"/>
        <w:rPr>
          <w:rFonts w:ascii="Times New Roman" w:hAnsi="Times New Roman" w:cs="Times New Roman"/>
          <w:sz w:val="24"/>
        </w:rPr>
      </w:pPr>
    </w:p>
    <w:p w:rsidR="00CC36FF" w:rsidRDefault="00CC36FF" w:rsidP="00591707">
      <w:pPr>
        <w:spacing w:after="0" w:line="360" w:lineRule="auto"/>
        <w:jc w:val="both"/>
        <w:rPr>
          <w:rFonts w:ascii="Times New Roman" w:hAnsi="Times New Roman" w:cs="Times New Roman"/>
          <w:sz w:val="24"/>
        </w:rPr>
      </w:pPr>
    </w:p>
    <w:p w:rsidR="00320B78" w:rsidRDefault="008C4D49" w:rsidP="008C4D49">
      <w:pPr>
        <w:spacing w:after="0" w:line="360" w:lineRule="auto"/>
        <w:jc w:val="center"/>
        <w:rPr>
          <w:rFonts w:ascii="Times New Roman" w:hAnsi="Times New Roman" w:cs="Times New Roman"/>
          <w:sz w:val="24"/>
        </w:rPr>
      </w:pPr>
      <w:r w:rsidRPr="00354FA6">
        <w:rPr>
          <w:rFonts w:ascii="Times New Roman" w:hAnsi="Times New Roman" w:cs="Times New Roman"/>
          <w:noProof/>
          <w:lang w:eastAsia="en-GB"/>
        </w:rPr>
        <w:lastRenderedPageBreak/>
        <w:drawing>
          <wp:inline distT="0" distB="0" distL="0" distR="0" wp14:anchorId="7D2518C3" wp14:editId="1333FB63">
            <wp:extent cx="2070100" cy="1690777"/>
            <wp:effectExtent l="0" t="0" r="6350" b="5080"/>
            <wp:docPr id="47" name="Picture 6">
              <a:extLst xmlns:a="http://schemas.openxmlformats.org/drawingml/2006/main">
                <a:ext uri="{FF2B5EF4-FFF2-40B4-BE49-F238E27FC236}">
                  <a16:creationId xmlns:a16="http://schemas.microsoft.com/office/drawing/2014/main" id="{6F8F0F22-778E-4E56-8983-C1FB99E6D90F}"/>
                </a:ext>
              </a:extLst>
            </wp:docPr>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6F8F0F22-778E-4E56-8983-C1FB99E6D90F}"/>
                        </a:ext>
                      </a:extLst>
                    </pic:cNvPr>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99907" cy="1715122"/>
                    </a:xfrm>
                    <a:prstGeom prst="rect">
                      <a:avLst/>
                    </a:prstGeom>
                    <a:noFill/>
                    <a:ln>
                      <a:noFill/>
                    </a:ln>
                  </pic:spPr>
                </pic:pic>
              </a:graphicData>
            </a:graphic>
          </wp:inline>
        </w:drawing>
      </w:r>
    </w:p>
    <w:p w:rsidR="00320B78" w:rsidRPr="003F204F" w:rsidRDefault="00320B78" w:rsidP="00591707">
      <w:pPr>
        <w:spacing w:after="0" w:line="360" w:lineRule="auto"/>
        <w:jc w:val="both"/>
        <w:rPr>
          <w:rFonts w:ascii="Times New Roman" w:hAnsi="Times New Roman" w:cs="Times New Roman"/>
          <w:sz w:val="24"/>
        </w:rPr>
      </w:pPr>
      <w:r>
        <w:rPr>
          <w:rFonts w:ascii="Times New Roman" w:hAnsi="Times New Roman" w:cs="Times New Roman"/>
          <w:sz w:val="24"/>
        </w:rPr>
        <w:t xml:space="preserve">                                           </w:t>
      </w:r>
    </w:p>
    <w:p w:rsidR="003F204F" w:rsidRPr="008C3FA7" w:rsidRDefault="00B55AD8" w:rsidP="00783194">
      <w:pPr>
        <w:pStyle w:val="ListParagraph"/>
        <w:numPr>
          <w:ilvl w:val="0"/>
          <w:numId w:val="8"/>
        </w:numPr>
        <w:spacing w:line="360" w:lineRule="auto"/>
        <w:jc w:val="both"/>
        <w:rPr>
          <w:rFonts w:ascii="Times New Roman" w:hAnsi="Times New Roman" w:cs="Times New Roman"/>
          <w:b/>
          <w:sz w:val="24"/>
        </w:rPr>
      </w:pPr>
      <w:r w:rsidRPr="008C3FA7">
        <w:rPr>
          <w:rFonts w:ascii="Times New Roman" w:hAnsi="Times New Roman" w:cs="Times New Roman"/>
          <w:b/>
          <w:sz w:val="24"/>
        </w:rPr>
        <w:t xml:space="preserve">Declaration </w:t>
      </w:r>
      <w:r>
        <w:rPr>
          <w:rFonts w:ascii="Times New Roman" w:hAnsi="Times New Roman" w:cs="Times New Roman"/>
          <w:b/>
          <w:sz w:val="24"/>
        </w:rPr>
        <w:t>sheet</w:t>
      </w:r>
    </w:p>
    <w:p w:rsidR="008C3FA7" w:rsidRPr="008C3FA7" w:rsidRDefault="008C3FA7" w:rsidP="008C3FA7">
      <w:pPr>
        <w:spacing w:line="360" w:lineRule="auto"/>
        <w:jc w:val="both"/>
        <w:rPr>
          <w:rFonts w:ascii="Times New Roman" w:hAnsi="Times New Roman" w:cs="Times New Roman"/>
          <w:sz w:val="24"/>
        </w:rPr>
      </w:pPr>
      <w:r w:rsidRPr="008C3FA7">
        <w:rPr>
          <w:rFonts w:ascii="Times New Roman" w:hAnsi="Times New Roman" w:cs="Times New Roman"/>
          <w:sz w:val="24"/>
        </w:rPr>
        <w:t xml:space="preserve">I, the under signed, declared that this is my original work, has never been presented in this or any other University, and that all the resources and materials used for the research, have been fully acknowledged. </w:t>
      </w:r>
    </w:p>
    <w:p w:rsidR="008C3FA7" w:rsidRPr="008C3FA7" w:rsidRDefault="008C3FA7" w:rsidP="008C3FA7">
      <w:pPr>
        <w:spacing w:after="0" w:line="360" w:lineRule="auto"/>
        <w:jc w:val="both"/>
        <w:rPr>
          <w:rFonts w:ascii="Times New Roman" w:hAnsi="Times New Roman" w:cs="Times New Roman"/>
          <w:sz w:val="24"/>
        </w:rPr>
      </w:pPr>
      <w:r w:rsidRPr="008C3FA7">
        <w:rPr>
          <w:rFonts w:ascii="Times New Roman" w:hAnsi="Times New Roman" w:cs="Times New Roman"/>
          <w:sz w:val="24"/>
        </w:rPr>
        <w:t xml:space="preserve">Principal investigator </w:t>
      </w:r>
    </w:p>
    <w:p w:rsidR="008C3FA7" w:rsidRPr="008C3FA7" w:rsidRDefault="008C3FA7" w:rsidP="008C3FA7">
      <w:pPr>
        <w:spacing w:after="0" w:line="360" w:lineRule="auto"/>
        <w:jc w:val="both"/>
        <w:rPr>
          <w:rFonts w:ascii="Times New Roman" w:hAnsi="Times New Roman" w:cs="Times New Roman"/>
          <w:sz w:val="24"/>
        </w:rPr>
      </w:pPr>
      <w:r>
        <w:rPr>
          <w:rFonts w:ascii="Times New Roman" w:hAnsi="Times New Roman" w:cs="Times New Roman"/>
          <w:sz w:val="24"/>
        </w:rPr>
        <w:t xml:space="preserve">Name:   Abiot </w:t>
      </w:r>
      <w:r w:rsidR="00AF7525">
        <w:rPr>
          <w:rFonts w:ascii="Times New Roman" w:hAnsi="Times New Roman" w:cs="Times New Roman"/>
          <w:sz w:val="24"/>
        </w:rPr>
        <w:t>Kassahun (</w:t>
      </w:r>
      <w:r w:rsidR="0097385A">
        <w:rPr>
          <w:rFonts w:ascii="Times New Roman" w:hAnsi="Times New Roman" w:cs="Times New Roman"/>
          <w:sz w:val="24"/>
        </w:rPr>
        <w:t>public health officer)</w:t>
      </w:r>
    </w:p>
    <w:p w:rsidR="008C3FA7" w:rsidRPr="008C3FA7" w:rsidRDefault="008C3FA7" w:rsidP="008C3FA7">
      <w:pPr>
        <w:spacing w:after="0" w:line="360" w:lineRule="auto"/>
        <w:jc w:val="both"/>
        <w:rPr>
          <w:rFonts w:ascii="Times New Roman" w:hAnsi="Times New Roman" w:cs="Times New Roman"/>
          <w:sz w:val="24"/>
        </w:rPr>
      </w:pPr>
      <w:r w:rsidRPr="008C3FA7">
        <w:rPr>
          <w:rFonts w:ascii="Times New Roman" w:hAnsi="Times New Roman" w:cs="Times New Roman"/>
          <w:sz w:val="24"/>
        </w:rPr>
        <w:t xml:space="preserve">Signature:  _________________________________________ </w:t>
      </w:r>
    </w:p>
    <w:p w:rsidR="008C3FA7" w:rsidRPr="008C3FA7" w:rsidRDefault="008C3FA7" w:rsidP="008C3FA7">
      <w:pPr>
        <w:spacing w:after="0" w:line="360" w:lineRule="auto"/>
        <w:jc w:val="both"/>
        <w:rPr>
          <w:rFonts w:ascii="Times New Roman" w:hAnsi="Times New Roman" w:cs="Times New Roman"/>
          <w:sz w:val="24"/>
        </w:rPr>
      </w:pPr>
      <w:r w:rsidRPr="008C3FA7">
        <w:rPr>
          <w:rFonts w:ascii="Times New Roman" w:hAnsi="Times New Roman" w:cs="Times New Roman"/>
          <w:sz w:val="24"/>
        </w:rPr>
        <w:t xml:space="preserve">Date:     __________________________________________ </w:t>
      </w:r>
    </w:p>
    <w:p w:rsidR="008C3FA7" w:rsidRPr="008C3FA7" w:rsidRDefault="008C3FA7" w:rsidP="008C3FA7">
      <w:pPr>
        <w:spacing w:after="0" w:line="360" w:lineRule="auto"/>
        <w:jc w:val="both"/>
        <w:rPr>
          <w:rFonts w:ascii="Times New Roman" w:hAnsi="Times New Roman" w:cs="Times New Roman"/>
          <w:sz w:val="24"/>
        </w:rPr>
      </w:pPr>
    </w:p>
    <w:p w:rsidR="00A15127" w:rsidRPr="00C6556E" w:rsidRDefault="008C3FA7" w:rsidP="00A15127">
      <w:pPr>
        <w:spacing w:after="0" w:line="360" w:lineRule="auto"/>
        <w:jc w:val="both"/>
        <w:rPr>
          <w:rFonts w:ascii="Times New Roman" w:hAnsi="Times New Roman" w:cs="Times New Roman"/>
          <w:b/>
          <w:sz w:val="24"/>
        </w:rPr>
      </w:pPr>
      <w:r w:rsidRPr="00C6556E">
        <w:rPr>
          <w:rFonts w:ascii="Times New Roman" w:hAnsi="Times New Roman" w:cs="Times New Roman"/>
          <w:b/>
          <w:sz w:val="24"/>
        </w:rPr>
        <w:t xml:space="preserve">Advisors  </w:t>
      </w:r>
    </w:p>
    <w:p w:rsidR="008C3FA7" w:rsidRPr="00A15127" w:rsidRDefault="00A15127" w:rsidP="00A15127">
      <w:pPr>
        <w:spacing w:after="0" w:line="360" w:lineRule="auto"/>
        <w:jc w:val="both"/>
        <w:rPr>
          <w:rFonts w:ascii="Times New Roman" w:hAnsi="Times New Roman" w:cs="Times New Roman"/>
          <w:sz w:val="24"/>
        </w:rPr>
      </w:pPr>
      <w:r>
        <w:rPr>
          <w:rFonts w:ascii="Times New Roman" w:hAnsi="Times New Roman" w:cs="Times New Roman"/>
          <w:sz w:val="24"/>
        </w:rPr>
        <w:t>1.</w:t>
      </w:r>
      <w:r w:rsidR="008C3FA7" w:rsidRPr="00A15127">
        <w:rPr>
          <w:rFonts w:ascii="Times New Roman" w:hAnsi="Times New Roman" w:cs="Times New Roman"/>
          <w:sz w:val="24"/>
        </w:rPr>
        <w:t>Name:    Ayineng</w:t>
      </w:r>
      <w:r w:rsidR="005E495B" w:rsidRPr="00A15127">
        <w:rPr>
          <w:rFonts w:ascii="Times New Roman" w:hAnsi="Times New Roman" w:cs="Times New Roman"/>
          <w:sz w:val="24"/>
        </w:rPr>
        <w:t>i</w:t>
      </w:r>
      <w:r w:rsidR="008C3FA7" w:rsidRPr="00A15127">
        <w:rPr>
          <w:rFonts w:ascii="Times New Roman" w:hAnsi="Times New Roman" w:cs="Times New Roman"/>
          <w:sz w:val="24"/>
        </w:rPr>
        <w:t xml:space="preserve">da </w:t>
      </w:r>
      <w:r w:rsidR="00147CED" w:rsidRPr="00A15127">
        <w:rPr>
          <w:rFonts w:ascii="Times New Roman" w:hAnsi="Times New Roman" w:cs="Times New Roman"/>
          <w:sz w:val="24"/>
        </w:rPr>
        <w:t>Adamu (MPH, Assistant professor)</w:t>
      </w:r>
    </w:p>
    <w:p w:rsidR="008C3FA7" w:rsidRPr="008C3FA7" w:rsidRDefault="008C3FA7" w:rsidP="008C3FA7">
      <w:pPr>
        <w:spacing w:after="0" w:line="360" w:lineRule="auto"/>
        <w:jc w:val="both"/>
        <w:rPr>
          <w:rFonts w:ascii="Times New Roman" w:hAnsi="Times New Roman" w:cs="Times New Roman"/>
          <w:sz w:val="24"/>
        </w:rPr>
      </w:pPr>
      <w:r w:rsidRPr="008C3FA7">
        <w:rPr>
          <w:rFonts w:ascii="Times New Roman" w:hAnsi="Times New Roman" w:cs="Times New Roman"/>
          <w:sz w:val="24"/>
        </w:rPr>
        <w:t xml:space="preserve">Signature:   _________________________________________ </w:t>
      </w:r>
    </w:p>
    <w:p w:rsidR="008C3FA7" w:rsidRPr="008C3FA7" w:rsidRDefault="008C3FA7" w:rsidP="00A15127">
      <w:pPr>
        <w:spacing w:after="0" w:line="360" w:lineRule="auto"/>
        <w:jc w:val="both"/>
        <w:rPr>
          <w:rFonts w:ascii="Times New Roman" w:hAnsi="Times New Roman" w:cs="Times New Roman"/>
          <w:sz w:val="24"/>
        </w:rPr>
      </w:pPr>
      <w:r w:rsidRPr="008C3FA7">
        <w:rPr>
          <w:rFonts w:ascii="Times New Roman" w:hAnsi="Times New Roman" w:cs="Times New Roman"/>
          <w:sz w:val="24"/>
        </w:rPr>
        <w:t>Date: __________</w:t>
      </w:r>
      <w:r w:rsidR="00A15127">
        <w:rPr>
          <w:rFonts w:ascii="Times New Roman" w:hAnsi="Times New Roman" w:cs="Times New Roman"/>
          <w:sz w:val="24"/>
        </w:rPr>
        <w:t>_______________________________</w:t>
      </w:r>
      <w:r w:rsidRPr="008C3FA7">
        <w:rPr>
          <w:rFonts w:ascii="Times New Roman" w:hAnsi="Times New Roman" w:cs="Times New Roman"/>
          <w:sz w:val="24"/>
        </w:rPr>
        <w:t xml:space="preserve">  </w:t>
      </w:r>
    </w:p>
    <w:p w:rsidR="008C3FA7" w:rsidRPr="008C3FA7" w:rsidRDefault="00A15127" w:rsidP="008C3FA7">
      <w:pPr>
        <w:spacing w:line="360" w:lineRule="auto"/>
        <w:jc w:val="both"/>
        <w:rPr>
          <w:rFonts w:ascii="Times New Roman" w:hAnsi="Times New Roman" w:cs="Times New Roman"/>
          <w:sz w:val="24"/>
        </w:rPr>
      </w:pPr>
      <w:r>
        <w:rPr>
          <w:rFonts w:ascii="Times New Roman" w:hAnsi="Times New Roman" w:cs="Times New Roman"/>
          <w:sz w:val="24"/>
        </w:rPr>
        <w:t>2.</w:t>
      </w:r>
      <w:r w:rsidR="008C3FA7">
        <w:rPr>
          <w:rFonts w:ascii="Times New Roman" w:hAnsi="Times New Roman" w:cs="Times New Roman"/>
          <w:sz w:val="24"/>
        </w:rPr>
        <w:t xml:space="preserve">Name:  Asmamaw </w:t>
      </w:r>
      <w:r w:rsidR="002F26C2">
        <w:rPr>
          <w:rFonts w:ascii="Times New Roman" w:hAnsi="Times New Roman" w:cs="Times New Roman"/>
          <w:sz w:val="24"/>
        </w:rPr>
        <w:t>Ketemaw (</w:t>
      </w:r>
      <w:r w:rsidR="00147CED">
        <w:rPr>
          <w:rFonts w:ascii="Times New Roman" w:hAnsi="Times New Roman" w:cs="Times New Roman"/>
          <w:sz w:val="24"/>
        </w:rPr>
        <w:t>MPH/HI, Assistant professor)</w:t>
      </w:r>
    </w:p>
    <w:p w:rsidR="008C3FA7" w:rsidRPr="008C3FA7" w:rsidRDefault="008C3FA7" w:rsidP="008C3FA7">
      <w:pPr>
        <w:spacing w:line="360" w:lineRule="auto"/>
        <w:jc w:val="both"/>
        <w:rPr>
          <w:rFonts w:ascii="Times New Roman" w:hAnsi="Times New Roman" w:cs="Times New Roman"/>
          <w:sz w:val="24"/>
        </w:rPr>
      </w:pPr>
      <w:r w:rsidRPr="008C3FA7">
        <w:rPr>
          <w:rFonts w:ascii="Times New Roman" w:hAnsi="Times New Roman" w:cs="Times New Roman"/>
          <w:sz w:val="24"/>
        </w:rPr>
        <w:t>Signature:   __________</w:t>
      </w:r>
      <w:r w:rsidR="00A15127">
        <w:rPr>
          <w:rFonts w:ascii="Times New Roman" w:hAnsi="Times New Roman" w:cs="Times New Roman"/>
          <w:sz w:val="24"/>
        </w:rPr>
        <w:t>_________</w:t>
      </w:r>
    </w:p>
    <w:p w:rsidR="008C3FA7" w:rsidRPr="008C3FA7" w:rsidRDefault="008C3FA7" w:rsidP="008C3FA7">
      <w:pPr>
        <w:spacing w:line="360" w:lineRule="auto"/>
        <w:jc w:val="both"/>
        <w:rPr>
          <w:rFonts w:ascii="Times New Roman" w:hAnsi="Times New Roman" w:cs="Times New Roman"/>
          <w:sz w:val="24"/>
        </w:rPr>
      </w:pPr>
      <w:r w:rsidRPr="008C3FA7">
        <w:rPr>
          <w:rFonts w:ascii="Times New Roman" w:hAnsi="Times New Roman" w:cs="Times New Roman"/>
          <w:sz w:val="24"/>
        </w:rPr>
        <w:t>Date: _________</w:t>
      </w:r>
      <w:r w:rsidR="00A15127">
        <w:rPr>
          <w:rFonts w:ascii="Times New Roman" w:hAnsi="Times New Roman" w:cs="Times New Roman"/>
          <w:sz w:val="24"/>
        </w:rPr>
        <w:t>_______________</w:t>
      </w:r>
    </w:p>
    <w:p w:rsidR="008C3FA7" w:rsidRPr="00C6556E" w:rsidRDefault="00A15127" w:rsidP="008C3FA7">
      <w:pPr>
        <w:spacing w:line="360" w:lineRule="auto"/>
        <w:jc w:val="both"/>
        <w:rPr>
          <w:rFonts w:ascii="Times New Roman" w:hAnsi="Times New Roman" w:cs="Times New Roman"/>
          <w:b/>
          <w:sz w:val="24"/>
        </w:rPr>
      </w:pPr>
      <w:r w:rsidRPr="00C6556E">
        <w:rPr>
          <w:rFonts w:ascii="Times New Roman" w:hAnsi="Times New Roman" w:cs="Times New Roman"/>
          <w:b/>
          <w:sz w:val="24"/>
        </w:rPr>
        <w:t>Internal evaluator</w:t>
      </w:r>
    </w:p>
    <w:p w:rsidR="007A5072" w:rsidRDefault="00A15127" w:rsidP="007A5072">
      <w:pPr>
        <w:spacing w:line="360" w:lineRule="auto"/>
        <w:rPr>
          <w:rFonts w:ascii="Times New Roman" w:hAnsi="Times New Roman" w:cs="Times New Roman"/>
          <w:sz w:val="24"/>
        </w:rPr>
      </w:pPr>
      <w:r>
        <w:rPr>
          <w:rFonts w:ascii="Times New Roman" w:hAnsi="Times New Roman" w:cs="Times New Roman"/>
          <w:sz w:val="24"/>
        </w:rPr>
        <w:t xml:space="preserve">Name: </w:t>
      </w:r>
      <w:r w:rsidR="007A5072">
        <w:rPr>
          <w:rFonts w:ascii="Times New Roman" w:hAnsi="Times New Roman" w:cs="Times New Roman"/>
          <w:sz w:val="24"/>
        </w:rPr>
        <w:t xml:space="preserve">Gebeyehu Tsega (candidate PhD, assistant professor) </w:t>
      </w:r>
    </w:p>
    <w:p w:rsidR="007A5072" w:rsidRDefault="007A5072" w:rsidP="007A5072">
      <w:pPr>
        <w:spacing w:line="360" w:lineRule="auto"/>
        <w:rPr>
          <w:rFonts w:ascii="Times New Roman" w:hAnsi="Times New Roman" w:cs="Times New Roman"/>
          <w:sz w:val="24"/>
        </w:rPr>
      </w:pPr>
      <w:r>
        <w:rPr>
          <w:rFonts w:ascii="Times New Roman" w:hAnsi="Times New Roman" w:cs="Times New Roman"/>
          <w:sz w:val="24"/>
        </w:rPr>
        <w:t>Signature</w:t>
      </w:r>
      <w:r w:rsidR="00A15127">
        <w:rPr>
          <w:rFonts w:ascii="Times New Roman" w:hAnsi="Times New Roman" w:cs="Times New Roman"/>
          <w:sz w:val="24"/>
        </w:rPr>
        <w:t>_________</w:t>
      </w:r>
      <w:r>
        <w:rPr>
          <w:rFonts w:ascii="Times New Roman" w:hAnsi="Times New Roman" w:cs="Times New Roman"/>
          <w:sz w:val="24"/>
        </w:rPr>
        <w:t>__________________</w:t>
      </w:r>
    </w:p>
    <w:p w:rsidR="00A15127" w:rsidRDefault="00A15127" w:rsidP="007A5072">
      <w:pPr>
        <w:spacing w:line="360" w:lineRule="auto"/>
        <w:rPr>
          <w:rFonts w:ascii="Times New Roman" w:hAnsi="Times New Roman" w:cs="Times New Roman"/>
          <w:sz w:val="24"/>
        </w:rPr>
      </w:pPr>
      <w:r>
        <w:rPr>
          <w:rFonts w:ascii="Times New Roman" w:hAnsi="Times New Roman" w:cs="Times New Roman"/>
          <w:sz w:val="24"/>
        </w:rPr>
        <w:t>date_______________</w:t>
      </w:r>
    </w:p>
    <w:p w:rsidR="008C3FA7" w:rsidRPr="008C3FA7" w:rsidRDefault="008C3FA7" w:rsidP="008C3FA7">
      <w:pPr>
        <w:spacing w:line="360" w:lineRule="auto"/>
        <w:jc w:val="both"/>
        <w:rPr>
          <w:rFonts w:ascii="Times New Roman" w:hAnsi="Times New Roman" w:cs="Times New Roman"/>
          <w:sz w:val="24"/>
        </w:rPr>
      </w:pPr>
    </w:p>
    <w:p w:rsidR="003F204F" w:rsidRPr="003F204F" w:rsidRDefault="003F204F" w:rsidP="00591707">
      <w:pPr>
        <w:spacing w:line="360" w:lineRule="auto"/>
        <w:jc w:val="both"/>
        <w:rPr>
          <w:rFonts w:ascii="Times New Roman" w:hAnsi="Times New Roman" w:cs="Times New Roman"/>
          <w:sz w:val="24"/>
        </w:rPr>
      </w:pPr>
    </w:p>
    <w:p w:rsidR="003F204F" w:rsidRPr="00480A8D" w:rsidRDefault="003F204F" w:rsidP="00480A8D">
      <w:pPr>
        <w:rPr>
          <w:rFonts w:ascii="Times New Roman" w:hAnsi="Times New Roman" w:cs="Times New Roman"/>
          <w:sz w:val="24"/>
        </w:rPr>
      </w:pPr>
    </w:p>
    <w:sectPr w:rsidR="003F204F" w:rsidRPr="00480A8D" w:rsidSect="00216A97">
      <w:footerReference w:type="default" r:id="rId14"/>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259B" w:rsidRDefault="00F9259B" w:rsidP="004B10CC">
      <w:pPr>
        <w:spacing w:after="0" w:line="240" w:lineRule="auto"/>
      </w:pPr>
      <w:r>
        <w:separator/>
      </w:r>
    </w:p>
  </w:endnote>
  <w:endnote w:type="continuationSeparator" w:id="0">
    <w:p w:rsidR="00F9259B" w:rsidRDefault="00F9259B" w:rsidP="004B10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040A" w:rsidRDefault="009A040A">
    <w:pPr>
      <w:pStyle w:val="Footer"/>
      <w:jc w:val="right"/>
    </w:pPr>
  </w:p>
  <w:p w:rsidR="009A040A" w:rsidRDefault="009A040A">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75896872"/>
      <w:docPartObj>
        <w:docPartGallery w:val="Page Numbers (Bottom of Page)"/>
        <w:docPartUnique/>
      </w:docPartObj>
    </w:sdtPr>
    <w:sdtEndPr>
      <w:rPr>
        <w:noProof/>
      </w:rPr>
    </w:sdtEndPr>
    <w:sdtContent>
      <w:p w:rsidR="009A040A" w:rsidRDefault="009A040A">
        <w:pPr>
          <w:pStyle w:val="Footer"/>
          <w:jc w:val="right"/>
        </w:pPr>
        <w:r>
          <w:fldChar w:fldCharType="begin"/>
        </w:r>
        <w:r>
          <w:instrText xml:space="preserve"> PAGE   \* MERGEFORMAT </w:instrText>
        </w:r>
        <w:r>
          <w:fldChar w:fldCharType="separate"/>
        </w:r>
        <w:r w:rsidR="00503ECB">
          <w:rPr>
            <w:noProof/>
          </w:rPr>
          <w:t>i</w:t>
        </w:r>
        <w:r>
          <w:rPr>
            <w:noProof/>
          </w:rPr>
          <w:fldChar w:fldCharType="end"/>
        </w:r>
      </w:p>
    </w:sdtContent>
  </w:sdt>
  <w:p w:rsidR="009A040A" w:rsidRDefault="009A040A">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2234405"/>
      <w:docPartObj>
        <w:docPartGallery w:val="Page Numbers (Bottom of Page)"/>
        <w:docPartUnique/>
      </w:docPartObj>
    </w:sdtPr>
    <w:sdtEndPr>
      <w:rPr>
        <w:noProof/>
      </w:rPr>
    </w:sdtEndPr>
    <w:sdtContent>
      <w:p w:rsidR="009A040A" w:rsidRDefault="009A040A">
        <w:pPr>
          <w:pStyle w:val="Footer"/>
          <w:jc w:val="right"/>
        </w:pPr>
        <w:r>
          <w:fldChar w:fldCharType="begin"/>
        </w:r>
        <w:r>
          <w:instrText xml:space="preserve"> PAGE   \* MERGEFORMAT </w:instrText>
        </w:r>
        <w:r>
          <w:fldChar w:fldCharType="separate"/>
        </w:r>
        <w:r w:rsidR="00503ECB">
          <w:rPr>
            <w:noProof/>
          </w:rPr>
          <w:t>5</w:t>
        </w:r>
        <w:r>
          <w:rPr>
            <w:noProof/>
          </w:rPr>
          <w:fldChar w:fldCharType="end"/>
        </w:r>
      </w:p>
    </w:sdtContent>
  </w:sdt>
  <w:p w:rsidR="009A040A" w:rsidRPr="00DE5CB0" w:rsidRDefault="009A040A">
    <w:pPr>
      <w:pStyle w:val="Footer"/>
      <w:rPr>
        <w:rFonts w:ascii="Times New Roman" w:hAnsi="Times New Roman" w:cs="Times New Roman"/>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03861098"/>
      <w:docPartObj>
        <w:docPartGallery w:val="Page Numbers (Bottom of Page)"/>
        <w:docPartUnique/>
      </w:docPartObj>
    </w:sdtPr>
    <w:sdtEndPr>
      <w:rPr>
        <w:noProof/>
      </w:rPr>
    </w:sdtEndPr>
    <w:sdtContent>
      <w:p w:rsidR="00BE6E3F" w:rsidRDefault="00BE6E3F">
        <w:pPr>
          <w:pStyle w:val="Footer"/>
          <w:jc w:val="right"/>
        </w:pPr>
        <w:r>
          <w:fldChar w:fldCharType="begin"/>
        </w:r>
        <w:r>
          <w:instrText xml:space="preserve"> PAGE   \* MERGEFORMAT </w:instrText>
        </w:r>
        <w:r>
          <w:fldChar w:fldCharType="separate"/>
        </w:r>
        <w:r w:rsidR="00503ECB">
          <w:rPr>
            <w:noProof/>
          </w:rPr>
          <w:t>10</w:t>
        </w:r>
        <w:r>
          <w:rPr>
            <w:noProof/>
          </w:rPr>
          <w:fldChar w:fldCharType="end"/>
        </w:r>
      </w:p>
    </w:sdtContent>
  </w:sdt>
  <w:p w:rsidR="009A040A" w:rsidRDefault="009A040A">
    <w:pPr>
      <w:pStyle w:val="Foote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040A" w:rsidRDefault="009A040A">
    <w:pPr>
      <w:pStyle w:val="Footer"/>
      <w:jc w:val="right"/>
    </w:pPr>
    <w:r>
      <w:fldChar w:fldCharType="begin"/>
    </w:r>
    <w:r>
      <w:instrText xml:space="preserve"> PAGE   \* MERGEFORMAT </w:instrText>
    </w:r>
    <w:r>
      <w:fldChar w:fldCharType="separate"/>
    </w:r>
    <w:r w:rsidR="00503ECB">
      <w:rPr>
        <w:noProof/>
      </w:rPr>
      <w:t>79</w:t>
    </w:r>
    <w:r>
      <w:rPr>
        <w:noProof/>
      </w:rPr>
      <w:fldChar w:fldCharType="end"/>
    </w:r>
  </w:p>
  <w:p w:rsidR="009A040A" w:rsidRDefault="009A040A">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259B" w:rsidRDefault="00F9259B" w:rsidP="004B10CC">
      <w:pPr>
        <w:spacing w:after="0" w:line="240" w:lineRule="auto"/>
      </w:pPr>
      <w:r>
        <w:separator/>
      </w:r>
    </w:p>
  </w:footnote>
  <w:footnote w:type="continuationSeparator" w:id="0">
    <w:p w:rsidR="00F9259B" w:rsidRDefault="00F9259B" w:rsidP="004B10C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5B8C" w:rsidRDefault="00E75B8C">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8BD9"/>
      </v:shape>
    </w:pict>
  </w:numPicBullet>
  <w:abstractNum w:abstractNumId="0" w15:restartNumberingAfterBreak="0">
    <w:nsid w:val="00DD41DB"/>
    <w:multiLevelType w:val="multilevel"/>
    <w:tmpl w:val="68FE592C"/>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1253382D"/>
    <w:multiLevelType w:val="hybridMultilevel"/>
    <w:tmpl w:val="C8ACE6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AC79E3"/>
    <w:multiLevelType w:val="hybridMultilevel"/>
    <w:tmpl w:val="238ADA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5714873"/>
    <w:multiLevelType w:val="hybridMultilevel"/>
    <w:tmpl w:val="4CD63E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8B09DA"/>
    <w:multiLevelType w:val="hybridMultilevel"/>
    <w:tmpl w:val="41CA57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C54C0E"/>
    <w:multiLevelType w:val="hybridMultilevel"/>
    <w:tmpl w:val="84F2E1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FC161FF"/>
    <w:multiLevelType w:val="hybridMultilevel"/>
    <w:tmpl w:val="8962DF5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9974A46"/>
    <w:multiLevelType w:val="hybridMultilevel"/>
    <w:tmpl w:val="4F92F3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1F84499"/>
    <w:multiLevelType w:val="multilevel"/>
    <w:tmpl w:val="B00A1CA8"/>
    <w:lvl w:ilvl="0">
      <w:start w:val="7"/>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377C579B"/>
    <w:multiLevelType w:val="multilevel"/>
    <w:tmpl w:val="3956FE92"/>
    <w:lvl w:ilvl="0">
      <w:start w:val="1"/>
      <w:numFmt w:val="decimal"/>
      <w:lvlText w:val="%1"/>
      <w:lvlJc w:val="left"/>
      <w:pPr>
        <w:ind w:left="375" w:hanging="375"/>
      </w:pPr>
      <w:rPr>
        <w:rFonts w:hint="default"/>
        <w:sz w:val="28"/>
      </w:rPr>
    </w:lvl>
    <w:lvl w:ilvl="1">
      <w:start w:val="1"/>
      <w:numFmt w:val="decimal"/>
      <w:lvlText w:val="%1.%2"/>
      <w:lvlJc w:val="left"/>
      <w:pPr>
        <w:ind w:left="375" w:hanging="375"/>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440" w:hanging="144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800" w:hanging="1800"/>
      </w:pPr>
      <w:rPr>
        <w:rFonts w:hint="default"/>
        <w:sz w:val="28"/>
      </w:rPr>
    </w:lvl>
    <w:lvl w:ilvl="8">
      <w:start w:val="1"/>
      <w:numFmt w:val="decimal"/>
      <w:lvlText w:val="%1.%2.%3.%4.%5.%6.%7.%8.%9"/>
      <w:lvlJc w:val="left"/>
      <w:pPr>
        <w:ind w:left="1800" w:hanging="1800"/>
      </w:pPr>
      <w:rPr>
        <w:rFonts w:hint="default"/>
        <w:sz w:val="28"/>
      </w:rPr>
    </w:lvl>
  </w:abstractNum>
  <w:abstractNum w:abstractNumId="10" w15:restartNumberingAfterBreak="0">
    <w:nsid w:val="3A476AAA"/>
    <w:multiLevelType w:val="multilevel"/>
    <w:tmpl w:val="B382F388"/>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862"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D4A76DB"/>
    <w:multiLevelType w:val="multilevel"/>
    <w:tmpl w:val="FACAC0CE"/>
    <w:lvl w:ilvl="0">
      <w:start w:val="1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48145C96"/>
    <w:multiLevelType w:val="hybridMultilevel"/>
    <w:tmpl w:val="A10E12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7E114B7"/>
    <w:multiLevelType w:val="hybridMultilevel"/>
    <w:tmpl w:val="D03636A0"/>
    <w:lvl w:ilvl="0" w:tplc="08090007">
      <w:start w:val="1"/>
      <w:numFmt w:val="bullet"/>
      <w:lvlText w:val=""/>
      <w:lvlPicBulletId w:val="0"/>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4" w15:restartNumberingAfterBreak="0">
    <w:nsid w:val="58AE4F4D"/>
    <w:multiLevelType w:val="hybridMultilevel"/>
    <w:tmpl w:val="90FA6D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ADE3EFE"/>
    <w:multiLevelType w:val="hybridMultilevel"/>
    <w:tmpl w:val="DFD4571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D746A04"/>
    <w:multiLevelType w:val="multilevel"/>
    <w:tmpl w:val="2376DED0"/>
    <w:lvl w:ilvl="0">
      <w:start w:val="1"/>
      <w:numFmt w:val="upperRoman"/>
      <w:lvlText w:val="%1."/>
      <w:lvlJc w:val="right"/>
      <w:pPr>
        <w:ind w:left="720" w:hanging="360"/>
      </w:p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0">
    <w:nsid w:val="61A40A75"/>
    <w:multiLevelType w:val="multilevel"/>
    <w:tmpl w:val="D04226EA"/>
    <w:lvl w:ilvl="0">
      <w:start w:val="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654D0BDC"/>
    <w:multiLevelType w:val="hybridMultilevel"/>
    <w:tmpl w:val="8130A5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68953BB"/>
    <w:multiLevelType w:val="hybridMultilevel"/>
    <w:tmpl w:val="0CB8651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CA5352C"/>
    <w:multiLevelType w:val="hybridMultilevel"/>
    <w:tmpl w:val="6F50BEFA"/>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3DB5C81"/>
    <w:multiLevelType w:val="multilevel"/>
    <w:tmpl w:val="308CB07E"/>
    <w:lvl w:ilvl="0">
      <w:start w:val="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73EF5E98"/>
    <w:multiLevelType w:val="hybridMultilevel"/>
    <w:tmpl w:val="BECE9F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6880B33"/>
    <w:multiLevelType w:val="hybridMultilevel"/>
    <w:tmpl w:val="C4AA29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999437E"/>
    <w:multiLevelType w:val="hybridMultilevel"/>
    <w:tmpl w:val="D1E4B0BA"/>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BFC3976"/>
    <w:multiLevelType w:val="hybridMultilevel"/>
    <w:tmpl w:val="13283D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DFF03E4"/>
    <w:multiLevelType w:val="hybridMultilevel"/>
    <w:tmpl w:val="153E2E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EBD7BCA"/>
    <w:multiLevelType w:val="multilevel"/>
    <w:tmpl w:val="768EAE26"/>
    <w:lvl w:ilvl="0">
      <w:start w:val="3"/>
      <w:numFmt w:val="decimal"/>
      <w:lvlText w:val="%1"/>
      <w:lvlJc w:val="left"/>
      <w:pPr>
        <w:ind w:left="375" w:hanging="375"/>
      </w:pPr>
      <w:rPr>
        <w:rFonts w:hint="default"/>
        <w:sz w:val="28"/>
      </w:rPr>
    </w:lvl>
    <w:lvl w:ilvl="1">
      <w:start w:val="2"/>
      <w:numFmt w:val="decimal"/>
      <w:lvlText w:val="%1.%2"/>
      <w:lvlJc w:val="left"/>
      <w:pPr>
        <w:ind w:left="375" w:hanging="375"/>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440" w:hanging="144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800" w:hanging="1800"/>
      </w:pPr>
      <w:rPr>
        <w:rFonts w:hint="default"/>
        <w:sz w:val="28"/>
      </w:rPr>
    </w:lvl>
    <w:lvl w:ilvl="8">
      <w:start w:val="1"/>
      <w:numFmt w:val="decimal"/>
      <w:lvlText w:val="%1.%2.%3.%4.%5.%6.%7.%8.%9"/>
      <w:lvlJc w:val="left"/>
      <w:pPr>
        <w:ind w:left="1800" w:hanging="1800"/>
      </w:pPr>
      <w:rPr>
        <w:rFonts w:hint="default"/>
        <w:sz w:val="28"/>
      </w:rPr>
    </w:lvl>
  </w:abstractNum>
  <w:num w:numId="1">
    <w:abstractNumId w:val="10"/>
  </w:num>
  <w:num w:numId="2">
    <w:abstractNumId w:val="21"/>
  </w:num>
  <w:num w:numId="3">
    <w:abstractNumId w:val="27"/>
  </w:num>
  <w:num w:numId="4">
    <w:abstractNumId w:val="17"/>
  </w:num>
  <w:num w:numId="5">
    <w:abstractNumId w:val="13"/>
  </w:num>
  <w:num w:numId="6">
    <w:abstractNumId w:val="6"/>
  </w:num>
  <w:num w:numId="7">
    <w:abstractNumId w:val="19"/>
  </w:num>
  <w:num w:numId="8">
    <w:abstractNumId w:val="24"/>
  </w:num>
  <w:num w:numId="9">
    <w:abstractNumId w:val="16"/>
  </w:num>
  <w:num w:numId="10">
    <w:abstractNumId w:val="9"/>
  </w:num>
  <w:num w:numId="11">
    <w:abstractNumId w:val="0"/>
  </w:num>
  <w:num w:numId="12">
    <w:abstractNumId w:val="1"/>
  </w:num>
  <w:num w:numId="13">
    <w:abstractNumId w:val="7"/>
  </w:num>
  <w:num w:numId="14">
    <w:abstractNumId w:val="23"/>
  </w:num>
  <w:num w:numId="15">
    <w:abstractNumId w:val="26"/>
  </w:num>
  <w:num w:numId="16">
    <w:abstractNumId w:val="4"/>
  </w:num>
  <w:num w:numId="17">
    <w:abstractNumId w:val="3"/>
  </w:num>
  <w:num w:numId="18">
    <w:abstractNumId w:val="25"/>
  </w:num>
  <w:num w:numId="19">
    <w:abstractNumId w:val="22"/>
  </w:num>
  <w:num w:numId="20">
    <w:abstractNumId w:val="5"/>
  </w:num>
  <w:num w:numId="21">
    <w:abstractNumId w:val="18"/>
  </w:num>
  <w:num w:numId="22">
    <w:abstractNumId w:val="20"/>
  </w:num>
  <w:num w:numId="23">
    <w:abstractNumId w:val="12"/>
  </w:num>
  <w:num w:numId="24">
    <w:abstractNumId w:val="11"/>
  </w:num>
  <w:num w:numId="25">
    <w:abstractNumId w:val="15"/>
  </w:num>
  <w:num w:numId="26">
    <w:abstractNumId w:val="8"/>
  </w:num>
  <w:num w:numId="27">
    <w:abstractNumId w:val="2"/>
  </w:num>
  <w:num w:numId="28">
    <w:abstractNumId w:val="1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2288"/>
    <w:rsid w:val="0000174A"/>
    <w:rsid w:val="00003E26"/>
    <w:rsid w:val="000043CD"/>
    <w:rsid w:val="000049E4"/>
    <w:rsid w:val="00004B3C"/>
    <w:rsid w:val="0000504C"/>
    <w:rsid w:val="00005EEE"/>
    <w:rsid w:val="00006719"/>
    <w:rsid w:val="00006A25"/>
    <w:rsid w:val="00007D58"/>
    <w:rsid w:val="000100C5"/>
    <w:rsid w:val="00010A98"/>
    <w:rsid w:val="00010FB2"/>
    <w:rsid w:val="0001447B"/>
    <w:rsid w:val="00015579"/>
    <w:rsid w:val="00015976"/>
    <w:rsid w:val="00015A04"/>
    <w:rsid w:val="00015B84"/>
    <w:rsid w:val="00015B92"/>
    <w:rsid w:val="000173C0"/>
    <w:rsid w:val="00017DAC"/>
    <w:rsid w:val="0002140B"/>
    <w:rsid w:val="000228DB"/>
    <w:rsid w:val="00022B18"/>
    <w:rsid w:val="00023EE9"/>
    <w:rsid w:val="00024456"/>
    <w:rsid w:val="00025BE8"/>
    <w:rsid w:val="000261F1"/>
    <w:rsid w:val="00026ED2"/>
    <w:rsid w:val="0002790A"/>
    <w:rsid w:val="000308FE"/>
    <w:rsid w:val="00031064"/>
    <w:rsid w:val="00032C4D"/>
    <w:rsid w:val="00033B9A"/>
    <w:rsid w:val="00034C1E"/>
    <w:rsid w:val="00035C07"/>
    <w:rsid w:val="00035E75"/>
    <w:rsid w:val="0003610D"/>
    <w:rsid w:val="00036302"/>
    <w:rsid w:val="00036309"/>
    <w:rsid w:val="00037564"/>
    <w:rsid w:val="00040828"/>
    <w:rsid w:val="00041F0F"/>
    <w:rsid w:val="00042802"/>
    <w:rsid w:val="00043755"/>
    <w:rsid w:val="00044CEF"/>
    <w:rsid w:val="000459E6"/>
    <w:rsid w:val="00046057"/>
    <w:rsid w:val="00046474"/>
    <w:rsid w:val="00046803"/>
    <w:rsid w:val="00046A4F"/>
    <w:rsid w:val="00046E6C"/>
    <w:rsid w:val="0005050F"/>
    <w:rsid w:val="00051DE9"/>
    <w:rsid w:val="000535F9"/>
    <w:rsid w:val="000539F0"/>
    <w:rsid w:val="0005407D"/>
    <w:rsid w:val="000544E5"/>
    <w:rsid w:val="00054806"/>
    <w:rsid w:val="00055CE9"/>
    <w:rsid w:val="000566D9"/>
    <w:rsid w:val="000568FC"/>
    <w:rsid w:val="0005754F"/>
    <w:rsid w:val="000603D9"/>
    <w:rsid w:val="00060AE2"/>
    <w:rsid w:val="00061324"/>
    <w:rsid w:val="00061535"/>
    <w:rsid w:val="00061E28"/>
    <w:rsid w:val="0006281C"/>
    <w:rsid w:val="00063542"/>
    <w:rsid w:val="00063D21"/>
    <w:rsid w:val="00063F92"/>
    <w:rsid w:val="00064D73"/>
    <w:rsid w:val="00065883"/>
    <w:rsid w:val="00067BA3"/>
    <w:rsid w:val="00070668"/>
    <w:rsid w:val="0007100C"/>
    <w:rsid w:val="0007194C"/>
    <w:rsid w:val="00072B27"/>
    <w:rsid w:val="000735F7"/>
    <w:rsid w:val="0007432D"/>
    <w:rsid w:val="000757C8"/>
    <w:rsid w:val="00075D2C"/>
    <w:rsid w:val="00076596"/>
    <w:rsid w:val="000772C8"/>
    <w:rsid w:val="00077980"/>
    <w:rsid w:val="00077B2B"/>
    <w:rsid w:val="0008030D"/>
    <w:rsid w:val="000808E4"/>
    <w:rsid w:val="0008125F"/>
    <w:rsid w:val="00082A01"/>
    <w:rsid w:val="00083E39"/>
    <w:rsid w:val="000852C8"/>
    <w:rsid w:val="00085796"/>
    <w:rsid w:val="00086828"/>
    <w:rsid w:val="0008685A"/>
    <w:rsid w:val="00090290"/>
    <w:rsid w:val="0009135A"/>
    <w:rsid w:val="0009148D"/>
    <w:rsid w:val="0009552F"/>
    <w:rsid w:val="00096150"/>
    <w:rsid w:val="00096FED"/>
    <w:rsid w:val="000A1161"/>
    <w:rsid w:val="000A2B6C"/>
    <w:rsid w:val="000A36B9"/>
    <w:rsid w:val="000A3DD4"/>
    <w:rsid w:val="000A5C7A"/>
    <w:rsid w:val="000A654C"/>
    <w:rsid w:val="000A6DFC"/>
    <w:rsid w:val="000B010A"/>
    <w:rsid w:val="000B2288"/>
    <w:rsid w:val="000B3DDF"/>
    <w:rsid w:val="000B4D70"/>
    <w:rsid w:val="000B5336"/>
    <w:rsid w:val="000B5954"/>
    <w:rsid w:val="000B5D47"/>
    <w:rsid w:val="000B60BD"/>
    <w:rsid w:val="000C0755"/>
    <w:rsid w:val="000C1C67"/>
    <w:rsid w:val="000C1D05"/>
    <w:rsid w:val="000C2DCD"/>
    <w:rsid w:val="000C35D6"/>
    <w:rsid w:val="000C3C55"/>
    <w:rsid w:val="000C5302"/>
    <w:rsid w:val="000C696F"/>
    <w:rsid w:val="000C6D05"/>
    <w:rsid w:val="000D06C8"/>
    <w:rsid w:val="000D07DE"/>
    <w:rsid w:val="000D2764"/>
    <w:rsid w:val="000D3947"/>
    <w:rsid w:val="000D39EA"/>
    <w:rsid w:val="000D4D8B"/>
    <w:rsid w:val="000D63E6"/>
    <w:rsid w:val="000D7257"/>
    <w:rsid w:val="000E0603"/>
    <w:rsid w:val="000E07BE"/>
    <w:rsid w:val="000E1EB0"/>
    <w:rsid w:val="000E2C06"/>
    <w:rsid w:val="000E2F9F"/>
    <w:rsid w:val="000E3664"/>
    <w:rsid w:val="000E367E"/>
    <w:rsid w:val="000E3D55"/>
    <w:rsid w:val="000E3F2B"/>
    <w:rsid w:val="000E4E29"/>
    <w:rsid w:val="000E5715"/>
    <w:rsid w:val="000E7760"/>
    <w:rsid w:val="000E77FA"/>
    <w:rsid w:val="000E7F3A"/>
    <w:rsid w:val="000F0E9D"/>
    <w:rsid w:val="000F1547"/>
    <w:rsid w:val="000F157C"/>
    <w:rsid w:val="000F2104"/>
    <w:rsid w:val="000F331B"/>
    <w:rsid w:val="000F3684"/>
    <w:rsid w:val="000F46D7"/>
    <w:rsid w:val="000F4F1B"/>
    <w:rsid w:val="000F51D5"/>
    <w:rsid w:val="000F554B"/>
    <w:rsid w:val="000F63E7"/>
    <w:rsid w:val="000F6415"/>
    <w:rsid w:val="000F6458"/>
    <w:rsid w:val="000F6509"/>
    <w:rsid w:val="000F6831"/>
    <w:rsid w:val="000F6A67"/>
    <w:rsid w:val="001006BB"/>
    <w:rsid w:val="001006CC"/>
    <w:rsid w:val="00100B4F"/>
    <w:rsid w:val="001014D8"/>
    <w:rsid w:val="0010270D"/>
    <w:rsid w:val="00103438"/>
    <w:rsid w:val="0010384E"/>
    <w:rsid w:val="001038FB"/>
    <w:rsid w:val="00103B43"/>
    <w:rsid w:val="00103D36"/>
    <w:rsid w:val="00103EE2"/>
    <w:rsid w:val="00104804"/>
    <w:rsid w:val="0011008A"/>
    <w:rsid w:val="00110FAE"/>
    <w:rsid w:val="001110F6"/>
    <w:rsid w:val="00111180"/>
    <w:rsid w:val="00112637"/>
    <w:rsid w:val="00113681"/>
    <w:rsid w:val="00113DEE"/>
    <w:rsid w:val="0011418D"/>
    <w:rsid w:val="00116531"/>
    <w:rsid w:val="00116622"/>
    <w:rsid w:val="00116969"/>
    <w:rsid w:val="00117034"/>
    <w:rsid w:val="00120DB5"/>
    <w:rsid w:val="001212D9"/>
    <w:rsid w:val="00121722"/>
    <w:rsid w:val="00121E63"/>
    <w:rsid w:val="00121EDC"/>
    <w:rsid w:val="00122B1F"/>
    <w:rsid w:val="00123731"/>
    <w:rsid w:val="00124B0D"/>
    <w:rsid w:val="00124CE3"/>
    <w:rsid w:val="001259D0"/>
    <w:rsid w:val="00127264"/>
    <w:rsid w:val="00127C4B"/>
    <w:rsid w:val="00127DF1"/>
    <w:rsid w:val="0013131A"/>
    <w:rsid w:val="00131CBC"/>
    <w:rsid w:val="001323A2"/>
    <w:rsid w:val="00132C71"/>
    <w:rsid w:val="00133A13"/>
    <w:rsid w:val="00134A01"/>
    <w:rsid w:val="00134EA8"/>
    <w:rsid w:val="001351E2"/>
    <w:rsid w:val="00135F17"/>
    <w:rsid w:val="001362B9"/>
    <w:rsid w:val="001366CF"/>
    <w:rsid w:val="0013683B"/>
    <w:rsid w:val="00136B28"/>
    <w:rsid w:val="0014306E"/>
    <w:rsid w:val="00143239"/>
    <w:rsid w:val="001438C0"/>
    <w:rsid w:val="00144DC8"/>
    <w:rsid w:val="00146497"/>
    <w:rsid w:val="00146FCB"/>
    <w:rsid w:val="00147C92"/>
    <w:rsid w:val="00147CED"/>
    <w:rsid w:val="0015089C"/>
    <w:rsid w:val="00151544"/>
    <w:rsid w:val="00151B79"/>
    <w:rsid w:val="00151CDA"/>
    <w:rsid w:val="0015425E"/>
    <w:rsid w:val="00154ACF"/>
    <w:rsid w:val="001561DE"/>
    <w:rsid w:val="001577A2"/>
    <w:rsid w:val="001608D2"/>
    <w:rsid w:val="001612B1"/>
    <w:rsid w:val="00161E55"/>
    <w:rsid w:val="00162F96"/>
    <w:rsid w:val="0016450A"/>
    <w:rsid w:val="001646AD"/>
    <w:rsid w:val="0016488D"/>
    <w:rsid w:val="00164C72"/>
    <w:rsid w:val="0016512C"/>
    <w:rsid w:val="001656CE"/>
    <w:rsid w:val="00165700"/>
    <w:rsid w:val="00165C51"/>
    <w:rsid w:val="00165E26"/>
    <w:rsid w:val="00165E48"/>
    <w:rsid w:val="0016732B"/>
    <w:rsid w:val="00167402"/>
    <w:rsid w:val="001677DF"/>
    <w:rsid w:val="001678C6"/>
    <w:rsid w:val="00170889"/>
    <w:rsid w:val="00170977"/>
    <w:rsid w:val="00171064"/>
    <w:rsid w:val="00171394"/>
    <w:rsid w:val="00174CB0"/>
    <w:rsid w:val="00174E8C"/>
    <w:rsid w:val="001750CC"/>
    <w:rsid w:val="00175A30"/>
    <w:rsid w:val="00176179"/>
    <w:rsid w:val="0017691C"/>
    <w:rsid w:val="00177B92"/>
    <w:rsid w:val="00180E58"/>
    <w:rsid w:val="00180E83"/>
    <w:rsid w:val="00180FBD"/>
    <w:rsid w:val="0018107B"/>
    <w:rsid w:val="00181ED0"/>
    <w:rsid w:val="00182EFE"/>
    <w:rsid w:val="001836C5"/>
    <w:rsid w:val="00184450"/>
    <w:rsid w:val="00185C4F"/>
    <w:rsid w:val="00185F81"/>
    <w:rsid w:val="00186653"/>
    <w:rsid w:val="001876F1"/>
    <w:rsid w:val="00187829"/>
    <w:rsid w:val="001905C4"/>
    <w:rsid w:val="00190FEB"/>
    <w:rsid w:val="00191A31"/>
    <w:rsid w:val="0019281F"/>
    <w:rsid w:val="00192881"/>
    <w:rsid w:val="00193209"/>
    <w:rsid w:val="00193375"/>
    <w:rsid w:val="00193F84"/>
    <w:rsid w:val="0019508D"/>
    <w:rsid w:val="00195263"/>
    <w:rsid w:val="00195350"/>
    <w:rsid w:val="00196278"/>
    <w:rsid w:val="001976B6"/>
    <w:rsid w:val="001A0FAB"/>
    <w:rsid w:val="001A24F0"/>
    <w:rsid w:val="001A3CD4"/>
    <w:rsid w:val="001A3E56"/>
    <w:rsid w:val="001A42DC"/>
    <w:rsid w:val="001A50C0"/>
    <w:rsid w:val="001A637A"/>
    <w:rsid w:val="001A7779"/>
    <w:rsid w:val="001A7F81"/>
    <w:rsid w:val="001A7F9F"/>
    <w:rsid w:val="001B0205"/>
    <w:rsid w:val="001B1B19"/>
    <w:rsid w:val="001B1C76"/>
    <w:rsid w:val="001B24C8"/>
    <w:rsid w:val="001B32BC"/>
    <w:rsid w:val="001B344B"/>
    <w:rsid w:val="001B37F5"/>
    <w:rsid w:val="001B4A5B"/>
    <w:rsid w:val="001B72F5"/>
    <w:rsid w:val="001B798A"/>
    <w:rsid w:val="001B7AE5"/>
    <w:rsid w:val="001B7B8E"/>
    <w:rsid w:val="001B7C1A"/>
    <w:rsid w:val="001B7C1F"/>
    <w:rsid w:val="001C0444"/>
    <w:rsid w:val="001C1041"/>
    <w:rsid w:val="001C192A"/>
    <w:rsid w:val="001C2D09"/>
    <w:rsid w:val="001C2FD2"/>
    <w:rsid w:val="001C3F4B"/>
    <w:rsid w:val="001C4044"/>
    <w:rsid w:val="001C6A75"/>
    <w:rsid w:val="001D00BC"/>
    <w:rsid w:val="001D20F2"/>
    <w:rsid w:val="001D2193"/>
    <w:rsid w:val="001D2D8C"/>
    <w:rsid w:val="001D415D"/>
    <w:rsid w:val="001D4689"/>
    <w:rsid w:val="001D4868"/>
    <w:rsid w:val="001D4C52"/>
    <w:rsid w:val="001D53A8"/>
    <w:rsid w:val="001D69C1"/>
    <w:rsid w:val="001D6DF9"/>
    <w:rsid w:val="001D75A8"/>
    <w:rsid w:val="001D7FE9"/>
    <w:rsid w:val="001E0A6A"/>
    <w:rsid w:val="001E0DCA"/>
    <w:rsid w:val="001E14DE"/>
    <w:rsid w:val="001E191E"/>
    <w:rsid w:val="001E38CC"/>
    <w:rsid w:val="001E3F4C"/>
    <w:rsid w:val="001E46BE"/>
    <w:rsid w:val="001E4E1F"/>
    <w:rsid w:val="001E561E"/>
    <w:rsid w:val="001E61ED"/>
    <w:rsid w:val="001E77DA"/>
    <w:rsid w:val="001E798C"/>
    <w:rsid w:val="001E7F8A"/>
    <w:rsid w:val="001F155C"/>
    <w:rsid w:val="001F16A7"/>
    <w:rsid w:val="001F1FE2"/>
    <w:rsid w:val="001F2159"/>
    <w:rsid w:val="001F2D82"/>
    <w:rsid w:val="001F2E59"/>
    <w:rsid w:val="001F3395"/>
    <w:rsid w:val="001F3754"/>
    <w:rsid w:val="001F3A3B"/>
    <w:rsid w:val="001F45EA"/>
    <w:rsid w:val="001F4FCA"/>
    <w:rsid w:val="001F5CFC"/>
    <w:rsid w:val="001F5D3B"/>
    <w:rsid w:val="001F65AE"/>
    <w:rsid w:val="002021DC"/>
    <w:rsid w:val="00204C1D"/>
    <w:rsid w:val="00204C68"/>
    <w:rsid w:val="00204EC3"/>
    <w:rsid w:val="00204ECD"/>
    <w:rsid w:val="002051DC"/>
    <w:rsid w:val="002068B8"/>
    <w:rsid w:val="00207939"/>
    <w:rsid w:val="00207D62"/>
    <w:rsid w:val="00207FDE"/>
    <w:rsid w:val="00210BEC"/>
    <w:rsid w:val="00211807"/>
    <w:rsid w:val="00211EB4"/>
    <w:rsid w:val="00211FA5"/>
    <w:rsid w:val="0021301E"/>
    <w:rsid w:val="00214A86"/>
    <w:rsid w:val="002151D1"/>
    <w:rsid w:val="002157C2"/>
    <w:rsid w:val="002159F7"/>
    <w:rsid w:val="00215CB3"/>
    <w:rsid w:val="00216210"/>
    <w:rsid w:val="00216A97"/>
    <w:rsid w:val="00220845"/>
    <w:rsid w:val="002210AA"/>
    <w:rsid w:val="00221696"/>
    <w:rsid w:val="00221AF6"/>
    <w:rsid w:val="002236D0"/>
    <w:rsid w:val="0022488E"/>
    <w:rsid w:val="00231DFB"/>
    <w:rsid w:val="002322BB"/>
    <w:rsid w:val="0023337F"/>
    <w:rsid w:val="0023352A"/>
    <w:rsid w:val="0023439B"/>
    <w:rsid w:val="002343FF"/>
    <w:rsid w:val="002366DD"/>
    <w:rsid w:val="00236EEB"/>
    <w:rsid w:val="00237E3A"/>
    <w:rsid w:val="00240B8B"/>
    <w:rsid w:val="0024104A"/>
    <w:rsid w:val="00244DC2"/>
    <w:rsid w:val="00245560"/>
    <w:rsid w:val="0024580F"/>
    <w:rsid w:val="00245896"/>
    <w:rsid w:val="002463CB"/>
    <w:rsid w:val="0024642C"/>
    <w:rsid w:val="00246F3C"/>
    <w:rsid w:val="00252DAF"/>
    <w:rsid w:val="00253BAD"/>
    <w:rsid w:val="00254753"/>
    <w:rsid w:val="00254E54"/>
    <w:rsid w:val="00255765"/>
    <w:rsid w:val="00255FC5"/>
    <w:rsid w:val="002562FE"/>
    <w:rsid w:val="00256B7C"/>
    <w:rsid w:val="00256EDE"/>
    <w:rsid w:val="00256EFD"/>
    <w:rsid w:val="00257C14"/>
    <w:rsid w:val="00260241"/>
    <w:rsid w:val="002609E2"/>
    <w:rsid w:val="0026115C"/>
    <w:rsid w:val="00262884"/>
    <w:rsid w:val="00263506"/>
    <w:rsid w:val="00263F87"/>
    <w:rsid w:val="0026417F"/>
    <w:rsid w:val="00265030"/>
    <w:rsid w:val="00265B20"/>
    <w:rsid w:val="0026606C"/>
    <w:rsid w:val="002660E5"/>
    <w:rsid w:val="00267115"/>
    <w:rsid w:val="00267160"/>
    <w:rsid w:val="0026783F"/>
    <w:rsid w:val="00267E0D"/>
    <w:rsid w:val="00267FC0"/>
    <w:rsid w:val="002700CE"/>
    <w:rsid w:val="002710DA"/>
    <w:rsid w:val="002711FB"/>
    <w:rsid w:val="00271DC9"/>
    <w:rsid w:val="0027243F"/>
    <w:rsid w:val="0027246D"/>
    <w:rsid w:val="00272A20"/>
    <w:rsid w:val="002730D1"/>
    <w:rsid w:val="0027380F"/>
    <w:rsid w:val="00273CF2"/>
    <w:rsid w:val="00274CD4"/>
    <w:rsid w:val="00274F32"/>
    <w:rsid w:val="002754AD"/>
    <w:rsid w:val="00275590"/>
    <w:rsid w:val="0027662A"/>
    <w:rsid w:val="002778C5"/>
    <w:rsid w:val="002808F3"/>
    <w:rsid w:val="00283AF5"/>
    <w:rsid w:val="002857A3"/>
    <w:rsid w:val="00287369"/>
    <w:rsid w:val="002911B5"/>
    <w:rsid w:val="0029317A"/>
    <w:rsid w:val="002932DE"/>
    <w:rsid w:val="00293969"/>
    <w:rsid w:val="00295D24"/>
    <w:rsid w:val="0029640E"/>
    <w:rsid w:val="00297120"/>
    <w:rsid w:val="002A01EE"/>
    <w:rsid w:val="002A0D3E"/>
    <w:rsid w:val="002A29F1"/>
    <w:rsid w:val="002A4963"/>
    <w:rsid w:val="002A4D2D"/>
    <w:rsid w:val="002A4F72"/>
    <w:rsid w:val="002A52EC"/>
    <w:rsid w:val="002A5509"/>
    <w:rsid w:val="002A5563"/>
    <w:rsid w:val="002A68F6"/>
    <w:rsid w:val="002A69F5"/>
    <w:rsid w:val="002A6D4F"/>
    <w:rsid w:val="002A73E0"/>
    <w:rsid w:val="002A7484"/>
    <w:rsid w:val="002A7D72"/>
    <w:rsid w:val="002B001F"/>
    <w:rsid w:val="002B0189"/>
    <w:rsid w:val="002B0E73"/>
    <w:rsid w:val="002B1EF4"/>
    <w:rsid w:val="002B2029"/>
    <w:rsid w:val="002B370C"/>
    <w:rsid w:val="002B4335"/>
    <w:rsid w:val="002B476C"/>
    <w:rsid w:val="002B5675"/>
    <w:rsid w:val="002B6E9E"/>
    <w:rsid w:val="002B75F5"/>
    <w:rsid w:val="002B7C70"/>
    <w:rsid w:val="002C15BA"/>
    <w:rsid w:val="002C399B"/>
    <w:rsid w:val="002C5303"/>
    <w:rsid w:val="002C5CC0"/>
    <w:rsid w:val="002C600A"/>
    <w:rsid w:val="002C68A8"/>
    <w:rsid w:val="002C75D9"/>
    <w:rsid w:val="002C7B6F"/>
    <w:rsid w:val="002D0956"/>
    <w:rsid w:val="002D368A"/>
    <w:rsid w:val="002D7686"/>
    <w:rsid w:val="002E03EF"/>
    <w:rsid w:val="002E0C1E"/>
    <w:rsid w:val="002E16A1"/>
    <w:rsid w:val="002E2D56"/>
    <w:rsid w:val="002E4580"/>
    <w:rsid w:val="002E46A9"/>
    <w:rsid w:val="002E646C"/>
    <w:rsid w:val="002E6B8F"/>
    <w:rsid w:val="002E78B6"/>
    <w:rsid w:val="002F0C73"/>
    <w:rsid w:val="002F0D9C"/>
    <w:rsid w:val="002F16F5"/>
    <w:rsid w:val="002F2470"/>
    <w:rsid w:val="002F26C2"/>
    <w:rsid w:val="002F2BD0"/>
    <w:rsid w:val="002F3B2E"/>
    <w:rsid w:val="002F45A6"/>
    <w:rsid w:val="002F5522"/>
    <w:rsid w:val="002F7B97"/>
    <w:rsid w:val="002F7F36"/>
    <w:rsid w:val="00300E25"/>
    <w:rsid w:val="00302130"/>
    <w:rsid w:val="003024EE"/>
    <w:rsid w:val="00303E48"/>
    <w:rsid w:val="003046D8"/>
    <w:rsid w:val="0030482B"/>
    <w:rsid w:val="003054A1"/>
    <w:rsid w:val="00305747"/>
    <w:rsid w:val="00305853"/>
    <w:rsid w:val="00306D7A"/>
    <w:rsid w:val="00310402"/>
    <w:rsid w:val="003104E5"/>
    <w:rsid w:val="00310FC2"/>
    <w:rsid w:val="0031211A"/>
    <w:rsid w:val="00313793"/>
    <w:rsid w:val="00315538"/>
    <w:rsid w:val="00316D8D"/>
    <w:rsid w:val="00316F24"/>
    <w:rsid w:val="00320ACB"/>
    <w:rsid w:val="00320B78"/>
    <w:rsid w:val="00320DFF"/>
    <w:rsid w:val="00321CF0"/>
    <w:rsid w:val="003223C3"/>
    <w:rsid w:val="00325CAB"/>
    <w:rsid w:val="00325DC3"/>
    <w:rsid w:val="0032635D"/>
    <w:rsid w:val="003269ED"/>
    <w:rsid w:val="00326FA9"/>
    <w:rsid w:val="00326FFA"/>
    <w:rsid w:val="003272B3"/>
    <w:rsid w:val="0033064F"/>
    <w:rsid w:val="00330FC3"/>
    <w:rsid w:val="00331B1F"/>
    <w:rsid w:val="00333243"/>
    <w:rsid w:val="00333A22"/>
    <w:rsid w:val="00336E74"/>
    <w:rsid w:val="0033718C"/>
    <w:rsid w:val="003373C5"/>
    <w:rsid w:val="00337DE2"/>
    <w:rsid w:val="0034046E"/>
    <w:rsid w:val="00340CF3"/>
    <w:rsid w:val="003420D0"/>
    <w:rsid w:val="003421B6"/>
    <w:rsid w:val="003449C3"/>
    <w:rsid w:val="003449E3"/>
    <w:rsid w:val="00346268"/>
    <w:rsid w:val="003504D6"/>
    <w:rsid w:val="00350995"/>
    <w:rsid w:val="00351722"/>
    <w:rsid w:val="00351EDA"/>
    <w:rsid w:val="00351FB7"/>
    <w:rsid w:val="00352C89"/>
    <w:rsid w:val="00354FA6"/>
    <w:rsid w:val="003551CC"/>
    <w:rsid w:val="00355318"/>
    <w:rsid w:val="00356EA0"/>
    <w:rsid w:val="00356F03"/>
    <w:rsid w:val="00356FE2"/>
    <w:rsid w:val="00357307"/>
    <w:rsid w:val="00357B86"/>
    <w:rsid w:val="00357BC5"/>
    <w:rsid w:val="00357D0F"/>
    <w:rsid w:val="00360910"/>
    <w:rsid w:val="0036164F"/>
    <w:rsid w:val="00362389"/>
    <w:rsid w:val="00362D70"/>
    <w:rsid w:val="00364CC4"/>
    <w:rsid w:val="00365902"/>
    <w:rsid w:val="00366207"/>
    <w:rsid w:val="003665CB"/>
    <w:rsid w:val="00367BA0"/>
    <w:rsid w:val="00371062"/>
    <w:rsid w:val="00373169"/>
    <w:rsid w:val="0037337B"/>
    <w:rsid w:val="00374759"/>
    <w:rsid w:val="00374772"/>
    <w:rsid w:val="003749D0"/>
    <w:rsid w:val="00375191"/>
    <w:rsid w:val="00375642"/>
    <w:rsid w:val="0037592F"/>
    <w:rsid w:val="00375BCA"/>
    <w:rsid w:val="0037674C"/>
    <w:rsid w:val="00376BFA"/>
    <w:rsid w:val="00376DBB"/>
    <w:rsid w:val="00376DC0"/>
    <w:rsid w:val="00377013"/>
    <w:rsid w:val="00380119"/>
    <w:rsid w:val="003801B8"/>
    <w:rsid w:val="00380E72"/>
    <w:rsid w:val="003814F5"/>
    <w:rsid w:val="003822A7"/>
    <w:rsid w:val="003824F8"/>
    <w:rsid w:val="00382743"/>
    <w:rsid w:val="00382842"/>
    <w:rsid w:val="003832EC"/>
    <w:rsid w:val="00384496"/>
    <w:rsid w:val="00384874"/>
    <w:rsid w:val="00385483"/>
    <w:rsid w:val="00385EF7"/>
    <w:rsid w:val="00386B7D"/>
    <w:rsid w:val="0038732B"/>
    <w:rsid w:val="00387D40"/>
    <w:rsid w:val="00390B34"/>
    <w:rsid w:val="00391C32"/>
    <w:rsid w:val="00392A09"/>
    <w:rsid w:val="00392B2B"/>
    <w:rsid w:val="00392D1C"/>
    <w:rsid w:val="0039356F"/>
    <w:rsid w:val="003936C9"/>
    <w:rsid w:val="00393FE2"/>
    <w:rsid w:val="0039625F"/>
    <w:rsid w:val="00396512"/>
    <w:rsid w:val="00396812"/>
    <w:rsid w:val="00397440"/>
    <w:rsid w:val="003A3A88"/>
    <w:rsid w:val="003A457A"/>
    <w:rsid w:val="003A4DFF"/>
    <w:rsid w:val="003A4E0C"/>
    <w:rsid w:val="003A58DE"/>
    <w:rsid w:val="003A5C3A"/>
    <w:rsid w:val="003A69D9"/>
    <w:rsid w:val="003A6E8B"/>
    <w:rsid w:val="003A7C41"/>
    <w:rsid w:val="003B023B"/>
    <w:rsid w:val="003B032C"/>
    <w:rsid w:val="003B2AA9"/>
    <w:rsid w:val="003B2BA9"/>
    <w:rsid w:val="003B3671"/>
    <w:rsid w:val="003B44B0"/>
    <w:rsid w:val="003B46EA"/>
    <w:rsid w:val="003B6005"/>
    <w:rsid w:val="003B7674"/>
    <w:rsid w:val="003B78B7"/>
    <w:rsid w:val="003B7BB1"/>
    <w:rsid w:val="003C08B3"/>
    <w:rsid w:val="003C0D69"/>
    <w:rsid w:val="003C1539"/>
    <w:rsid w:val="003C1A48"/>
    <w:rsid w:val="003C224E"/>
    <w:rsid w:val="003C4678"/>
    <w:rsid w:val="003C46AA"/>
    <w:rsid w:val="003C49D8"/>
    <w:rsid w:val="003C4E4D"/>
    <w:rsid w:val="003C550D"/>
    <w:rsid w:val="003C663C"/>
    <w:rsid w:val="003C6B9B"/>
    <w:rsid w:val="003C7384"/>
    <w:rsid w:val="003C7FF0"/>
    <w:rsid w:val="003D08B1"/>
    <w:rsid w:val="003D2ADF"/>
    <w:rsid w:val="003D3CDA"/>
    <w:rsid w:val="003D411C"/>
    <w:rsid w:val="003D43D6"/>
    <w:rsid w:val="003D45A1"/>
    <w:rsid w:val="003D6055"/>
    <w:rsid w:val="003D76D2"/>
    <w:rsid w:val="003E02BD"/>
    <w:rsid w:val="003E45D4"/>
    <w:rsid w:val="003E4770"/>
    <w:rsid w:val="003E4CFF"/>
    <w:rsid w:val="003E5155"/>
    <w:rsid w:val="003E570C"/>
    <w:rsid w:val="003E77ED"/>
    <w:rsid w:val="003F0C54"/>
    <w:rsid w:val="003F1EAB"/>
    <w:rsid w:val="003F204F"/>
    <w:rsid w:val="003F2234"/>
    <w:rsid w:val="003F395C"/>
    <w:rsid w:val="003F426C"/>
    <w:rsid w:val="003F4CBA"/>
    <w:rsid w:val="003F4FFE"/>
    <w:rsid w:val="003F57AE"/>
    <w:rsid w:val="003F640F"/>
    <w:rsid w:val="003F6D97"/>
    <w:rsid w:val="00400696"/>
    <w:rsid w:val="004006ED"/>
    <w:rsid w:val="00400803"/>
    <w:rsid w:val="00401CBB"/>
    <w:rsid w:val="004027BB"/>
    <w:rsid w:val="004034B5"/>
    <w:rsid w:val="00403731"/>
    <w:rsid w:val="0040425D"/>
    <w:rsid w:val="00404D82"/>
    <w:rsid w:val="00406400"/>
    <w:rsid w:val="00407A4D"/>
    <w:rsid w:val="00410F99"/>
    <w:rsid w:val="004114F6"/>
    <w:rsid w:val="004123BD"/>
    <w:rsid w:val="0041277A"/>
    <w:rsid w:val="004135D7"/>
    <w:rsid w:val="00413A3C"/>
    <w:rsid w:val="00413B8B"/>
    <w:rsid w:val="00414196"/>
    <w:rsid w:val="00416788"/>
    <w:rsid w:val="00416C7F"/>
    <w:rsid w:val="00416DF1"/>
    <w:rsid w:val="00417ACC"/>
    <w:rsid w:val="00417D7A"/>
    <w:rsid w:val="00421880"/>
    <w:rsid w:val="00421A2D"/>
    <w:rsid w:val="00423A7F"/>
    <w:rsid w:val="004257B5"/>
    <w:rsid w:val="00425B6D"/>
    <w:rsid w:val="00426F66"/>
    <w:rsid w:val="004272FD"/>
    <w:rsid w:val="00427635"/>
    <w:rsid w:val="00430325"/>
    <w:rsid w:val="004304EB"/>
    <w:rsid w:val="00432D1D"/>
    <w:rsid w:val="004346B7"/>
    <w:rsid w:val="00434A49"/>
    <w:rsid w:val="0043506B"/>
    <w:rsid w:val="00435A28"/>
    <w:rsid w:val="0043783F"/>
    <w:rsid w:val="004401CD"/>
    <w:rsid w:val="00440F7E"/>
    <w:rsid w:val="00441A0F"/>
    <w:rsid w:val="004424C3"/>
    <w:rsid w:val="00444093"/>
    <w:rsid w:val="00446E3C"/>
    <w:rsid w:val="00451266"/>
    <w:rsid w:val="00451935"/>
    <w:rsid w:val="00451E65"/>
    <w:rsid w:val="004554D3"/>
    <w:rsid w:val="004575BE"/>
    <w:rsid w:val="004613F7"/>
    <w:rsid w:val="0046250D"/>
    <w:rsid w:val="00462F47"/>
    <w:rsid w:val="00463044"/>
    <w:rsid w:val="00463700"/>
    <w:rsid w:val="0046433A"/>
    <w:rsid w:val="00464C45"/>
    <w:rsid w:val="00465003"/>
    <w:rsid w:val="0046501D"/>
    <w:rsid w:val="00465366"/>
    <w:rsid w:val="00467D3D"/>
    <w:rsid w:val="004709A0"/>
    <w:rsid w:val="004712AA"/>
    <w:rsid w:val="004715B0"/>
    <w:rsid w:val="00472EF1"/>
    <w:rsid w:val="004739DE"/>
    <w:rsid w:val="00473A8A"/>
    <w:rsid w:val="004759F8"/>
    <w:rsid w:val="00476D50"/>
    <w:rsid w:val="00477268"/>
    <w:rsid w:val="00480114"/>
    <w:rsid w:val="00480A8D"/>
    <w:rsid w:val="0048146D"/>
    <w:rsid w:val="00481927"/>
    <w:rsid w:val="0048192B"/>
    <w:rsid w:val="004831A1"/>
    <w:rsid w:val="00483E06"/>
    <w:rsid w:val="0048481A"/>
    <w:rsid w:val="004852AF"/>
    <w:rsid w:val="00485B5A"/>
    <w:rsid w:val="00486450"/>
    <w:rsid w:val="00487A73"/>
    <w:rsid w:val="00490EE9"/>
    <w:rsid w:val="004914D8"/>
    <w:rsid w:val="0049209F"/>
    <w:rsid w:val="004929B8"/>
    <w:rsid w:val="00492B52"/>
    <w:rsid w:val="00492C8E"/>
    <w:rsid w:val="004945C8"/>
    <w:rsid w:val="00494A30"/>
    <w:rsid w:val="004961F8"/>
    <w:rsid w:val="00496CD0"/>
    <w:rsid w:val="00497728"/>
    <w:rsid w:val="004978C4"/>
    <w:rsid w:val="004A1641"/>
    <w:rsid w:val="004A2806"/>
    <w:rsid w:val="004A3A78"/>
    <w:rsid w:val="004A3D2D"/>
    <w:rsid w:val="004A4E1D"/>
    <w:rsid w:val="004A4EDD"/>
    <w:rsid w:val="004A6C00"/>
    <w:rsid w:val="004B0593"/>
    <w:rsid w:val="004B0965"/>
    <w:rsid w:val="004B10CC"/>
    <w:rsid w:val="004B187C"/>
    <w:rsid w:val="004B18D7"/>
    <w:rsid w:val="004B2120"/>
    <w:rsid w:val="004B212A"/>
    <w:rsid w:val="004B2429"/>
    <w:rsid w:val="004B2848"/>
    <w:rsid w:val="004B3D21"/>
    <w:rsid w:val="004B55C3"/>
    <w:rsid w:val="004B5770"/>
    <w:rsid w:val="004B5B92"/>
    <w:rsid w:val="004B5C62"/>
    <w:rsid w:val="004B5D81"/>
    <w:rsid w:val="004B6273"/>
    <w:rsid w:val="004B7718"/>
    <w:rsid w:val="004B77B7"/>
    <w:rsid w:val="004B780D"/>
    <w:rsid w:val="004C0BBA"/>
    <w:rsid w:val="004C0C50"/>
    <w:rsid w:val="004C11E3"/>
    <w:rsid w:val="004C1D90"/>
    <w:rsid w:val="004C3EC6"/>
    <w:rsid w:val="004C47D4"/>
    <w:rsid w:val="004C4F8A"/>
    <w:rsid w:val="004C5838"/>
    <w:rsid w:val="004C67D3"/>
    <w:rsid w:val="004D0C67"/>
    <w:rsid w:val="004D195C"/>
    <w:rsid w:val="004D21FC"/>
    <w:rsid w:val="004D262E"/>
    <w:rsid w:val="004D279F"/>
    <w:rsid w:val="004D39D1"/>
    <w:rsid w:val="004D3A10"/>
    <w:rsid w:val="004D43DB"/>
    <w:rsid w:val="004D5247"/>
    <w:rsid w:val="004D6F63"/>
    <w:rsid w:val="004D7686"/>
    <w:rsid w:val="004E007A"/>
    <w:rsid w:val="004E13AE"/>
    <w:rsid w:val="004E1F4C"/>
    <w:rsid w:val="004E3EC4"/>
    <w:rsid w:val="004E3FC5"/>
    <w:rsid w:val="004E463E"/>
    <w:rsid w:val="004E49DD"/>
    <w:rsid w:val="004E695A"/>
    <w:rsid w:val="004E6A60"/>
    <w:rsid w:val="004E6FCA"/>
    <w:rsid w:val="004E7EFF"/>
    <w:rsid w:val="004E7F89"/>
    <w:rsid w:val="004F0248"/>
    <w:rsid w:val="004F053A"/>
    <w:rsid w:val="004F05D2"/>
    <w:rsid w:val="004F1916"/>
    <w:rsid w:val="004F33E7"/>
    <w:rsid w:val="004F4893"/>
    <w:rsid w:val="004F5850"/>
    <w:rsid w:val="004F5CE3"/>
    <w:rsid w:val="004F5EED"/>
    <w:rsid w:val="004F6629"/>
    <w:rsid w:val="004F7945"/>
    <w:rsid w:val="00500986"/>
    <w:rsid w:val="00500C8D"/>
    <w:rsid w:val="00500CE4"/>
    <w:rsid w:val="00501CC0"/>
    <w:rsid w:val="0050242A"/>
    <w:rsid w:val="0050367E"/>
    <w:rsid w:val="00503ECB"/>
    <w:rsid w:val="005041A6"/>
    <w:rsid w:val="005042B6"/>
    <w:rsid w:val="0050468B"/>
    <w:rsid w:val="00504AE8"/>
    <w:rsid w:val="00505810"/>
    <w:rsid w:val="00505AE8"/>
    <w:rsid w:val="00505DB0"/>
    <w:rsid w:val="00506D8E"/>
    <w:rsid w:val="00506EF8"/>
    <w:rsid w:val="00507323"/>
    <w:rsid w:val="005073E1"/>
    <w:rsid w:val="0051080A"/>
    <w:rsid w:val="00511DC8"/>
    <w:rsid w:val="00513009"/>
    <w:rsid w:val="00513040"/>
    <w:rsid w:val="0051333C"/>
    <w:rsid w:val="00513B84"/>
    <w:rsid w:val="0051433B"/>
    <w:rsid w:val="005148B8"/>
    <w:rsid w:val="0051523A"/>
    <w:rsid w:val="005154B0"/>
    <w:rsid w:val="005157E8"/>
    <w:rsid w:val="00515A3B"/>
    <w:rsid w:val="00515BD4"/>
    <w:rsid w:val="0051649A"/>
    <w:rsid w:val="00516B7C"/>
    <w:rsid w:val="005179E0"/>
    <w:rsid w:val="005200DA"/>
    <w:rsid w:val="005204E3"/>
    <w:rsid w:val="00520505"/>
    <w:rsid w:val="00520B54"/>
    <w:rsid w:val="00521104"/>
    <w:rsid w:val="0052130F"/>
    <w:rsid w:val="00521679"/>
    <w:rsid w:val="005218A9"/>
    <w:rsid w:val="00522329"/>
    <w:rsid w:val="005224E8"/>
    <w:rsid w:val="005234A7"/>
    <w:rsid w:val="00523647"/>
    <w:rsid w:val="00524B83"/>
    <w:rsid w:val="00525217"/>
    <w:rsid w:val="005255A3"/>
    <w:rsid w:val="00525CB4"/>
    <w:rsid w:val="005278DC"/>
    <w:rsid w:val="0052797F"/>
    <w:rsid w:val="00530FB9"/>
    <w:rsid w:val="00531496"/>
    <w:rsid w:val="005331B1"/>
    <w:rsid w:val="00533476"/>
    <w:rsid w:val="00533E30"/>
    <w:rsid w:val="00534342"/>
    <w:rsid w:val="00535168"/>
    <w:rsid w:val="005372CF"/>
    <w:rsid w:val="005409A8"/>
    <w:rsid w:val="00540A4A"/>
    <w:rsid w:val="00540AD6"/>
    <w:rsid w:val="00541C98"/>
    <w:rsid w:val="00541F87"/>
    <w:rsid w:val="00542B73"/>
    <w:rsid w:val="00543BEF"/>
    <w:rsid w:val="00543DAB"/>
    <w:rsid w:val="00544362"/>
    <w:rsid w:val="005445BD"/>
    <w:rsid w:val="005453B1"/>
    <w:rsid w:val="00546052"/>
    <w:rsid w:val="005465EF"/>
    <w:rsid w:val="00550BBA"/>
    <w:rsid w:val="00552709"/>
    <w:rsid w:val="00553228"/>
    <w:rsid w:val="00553E5B"/>
    <w:rsid w:val="00554899"/>
    <w:rsid w:val="00554C2A"/>
    <w:rsid w:val="005554C7"/>
    <w:rsid w:val="00555DDB"/>
    <w:rsid w:val="005560A1"/>
    <w:rsid w:val="00560B32"/>
    <w:rsid w:val="00561359"/>
    <w:rsid w:val="00562B56"/>
    <w:rsid w:val="00562D79"/>
    <w:rsid w:val="005632EF"/>
    <w:rsid w:val="0056376D"/>
    <w:rsid w:val="00564D56"/>
    <w:rsid w:val="005666B1"/>
    <w:rsid w:val="0057097B"/>
    <w:rsid w:val="0057115D"/>
    <w:rsid w:val="0057199E"/>
    <w:rsid w:val="0057247A"/>
    <w:rsid w:val="00572A42"/>
    <w:rsid w:val="00572EEB"/>
    <w:rsid w:val="00573993"/>
    <w:rsid w:val="00574136"/>
    <w:rsid w:val="0057453C"/>
    <w:rsid w:val="00574EED"/>
    <w:rsid w:val="00574F22"/>
    <w:rsid w:val="00575569"/>
    <w:rsid w:val="00575944"/>
    <w:rsid w:val="00576DB5"/>
    <w:rsid w:val="00577344"/>
    <w:rsid w:val="00577E44"/>
    <w:rsid w:val="00577EFD"/>
    <w:rsid w:val="00581034"/>
    <w:rsid w:val="005813FD"/>
    <w:rsid w:val="00581E68"/>
    <w:rsid w:val="00582435"/>
    <w:rsid w:val="005824BB"/>
    <w:rsid w:val="005854D4"/>
    <w:rsid w:val="00586014"/>
    <w:rsid w:val="0058664B"/>
    <w:rsid w:val="005868AA"/>
    <w:rsid w:val="00590370"/>
    <w:rsid w:val="00590F0F"/>
    <w:rsid w:val="0059120F"/>
    <w:rsid w:val="005913C3"/>
    <w:rsid w:val="00591707"/>
    <w:rsid w:val="00591D99"/>
    <w:rsid w:val="00593462"/>
    <w:rsid w:val="00593F62"/>
    <w:rsid w:val="00594513"/>
    <w:rsid w:val="00595399"/>
    <w:rsid w:val="00595583"/>
    <w:rsid w:val="00595B89"/>
    <w:rsid w:val="00595BCE"/>
    <w:rsid w:val="005967AE"/>
    <w:rsid w:val="005A0BAA"/>
    <w:rsid w:val="005A223B"/>
    <w:rsid w:val="005A3527"/>
    <w:rsid w:val="005A43DA"/>
    <w:rsid w:val="005A48C1"/>
    <w:rsid w:val="005A5B53"/>
    <w:rsid w:val="005A5C7B"/>
    <w:rsid w:val="005A6428"/>
    <w:rsid w:val="005A7A23"/>
    <w:rsid w:val="005A7C8E"/>
    <w:rsid w:val="005B1FB8"/>
    <w:rsid w:val="005B3477"/>
    <w:rsid w:val="005B367C"/>
    <w:rsid w:val="005B3A27"/>
    <w:rsid w:val="005B488A"/>
    <w:rsid w:val="005B4AF1"/>
    <w:rsid w:val="005B4B2E"/>
    <w:rsid w:val="005B5217"/>
    <w:rsid w:val="005B5466"/>
    <w:rsid w:val="005B589A"/>
    <w:rsid w:val="005B5B57"/>
    <w:rsid w:val="005B5E7F"/>
    <w:rsid w:val="005B63DD"/>
    <w:rsid w:val="005B6A5B"/>
    <w:rsid w:val="005B6EA0"/>
    <w:rsid w:val="005B741F"/>
    <w:rsid w:val="005B7608"/>
    <w:rsid w:val="005B76F7"/>
    <w:rsid w:val="005C0A3F"/>
    <w:rsid w:val="005C0BB9"/>
    <w:rsid w:val="005C204B"/>
    <w:rsid w:val="005C3217"/>
    <w:rsid w:val="005C3F66"/>
    <w:rsid w:val="005C45D5"/>
    <w:rsid w:val="005C755B"/>
    <w:rsid w:val="005D00C4"/>
    <w:rsid w:val="005D04C1"/>
    <w:rsid w:val="005D099D"/>
    <w:rsid w:val="005D1401"/>
    <w:rsid w:val="005D2638"/>
    <w:rsid w:val="005D26B8"/>
    <w:rsid w:val="005D27A6"/>
    <w:rsid w:val="005D333B"/>
    <w:rsid w:val="005D47B9"/>
    <w:rsid w:val="005D4E1B"/>
    <w:rsid w:val="005D4FEC"/>
    <w:rsid w:val="005D579E"/>
    <w:rsid w:val="005D6403"/>
    <w:rsid w:val="005D6479"/>
    <w:rsid w:val="005D64F7"/>
    <w:rsid w:val="005D6826"/>
    <w:rsid w:val="005D786C"/>
    <w:rsid w:val="005D7CD5"/>
    <w:rsid w:val="005D7F9B"/>
    <w:rsid w:val="005E0129"/>
    <w:rsid w:val="005E2C6A"/>
    <w:rsid w:val="005E2DB0"/>
    <w:rsid w:val="005E31F4"/>
    <w:rsid w:val="005E3D59"/>
    <w:rsid w:val="005E3EC6"/>
    <w:rsid w:val="005E428F"/>
    <w:rsid w:val="005E495B"/>
    <w:rsid w:val="005E575B"/>
    <w:rsid w:val="005E5C64"/>
    <w:rsid w:val="005E6769"/>
    <w:rsid w:val="005E6FA5"/>
    <w:rsid w:val="005E7278"/>
    <w:rsid w:val="005E7B62"/>
    <w:rsid w:val="005E7BB2"/>
    <w:rsid w:val="005F1867"/>
    <w:rsid w:val="005F2060"/>
    <w:rsid w:val="005F3075"/>
    <w:rsid w:val="005F4B84"/>
    <w:rsid w:val="005F59E3"/>
    <w:rsid w:val="005F5BA2"/>
    <w:rsid w:val="005F5D17"/>
    <w:rsid w:val="005F5E26"/>
    <w:rsid w:val="005F74DF"/>
    <w:rsid w:val="005F764C"/>
    <w:rsid w:val="006011FC"/>
    <w:rsid w:val="00601518"/>
    <w:rsid w:val="006020D0"/>
    <w:rsid w:val="006025FE"/>
    <w:rsid w:val="00602640"/>
    <w:rsid w:val="006035CA"/>
    <w:rsid w:val="006035D2"/>
    <w:rsid w:val="006036C4"/>
    <w:rsid w:val="00603B97"/>
    <w:rsid w:val="006047B4"/>
    <w:rsid w:val="00605444"/>
    <w:rsid w:val="0060584F"/>
    <w:rsid w:val="00605C29"/>
    <w:rsid w:val="00607783"/>
    <w:rsid w:val="00607CD4"/>
    <w:rsid w:val="006111EC"/>
    <w:rsid w:val="00611C6F"/>
    <w:rsid w:val="0061263B"/>
    <w:rsid w:val="00612E97"/>
    <w:rsid w:val="00615160"/>
    <w:rsid w:val="006160DE"/>
    <w:rsid w:val="00616500"/>
    <w:rsid w:val="00616F76"/>
    <w:rsid w:val="00617141"/>
    <w:rsid w:val="0062079B"/>
    <w:rsid w:val="00621732"/>
    <w:rsid w:val="006249C9"/>
    <w:rsid w:val="0062563A"/>
    <w:rsid w:val="00625E15"/>
    <w:rsid w:val="00626157"/>
    <w:rsid w:val="006269E0"/>
    <w:rsid w:val="00630177"/>
    <w:rsid w:val="00630469"/>
    <w:rsid w:val="0063070B"/>
    <w:rsid w:val="006320EC"/>
    <w:rsid w:val="00633F53"/>
    <w:rsid w:val="006364FC"/>
    <w:rsid w:val="006402CD"/>
    <w:rsid w:val="00642324"/>
    <w:rsid w:val="00642332"/>
    <w:rsid w:val="00643183"/>
    <w:rsid w:val="00643964"/>
    <w:rsid w:val="00646719"/>
    <w:rsid w:val="0064694B"/>
    <w:rsid w:val="00647103"/>
    <w:rsid w:val="00647305"/>
    <w:rsid w:val="0064747B"/>
    <w:rsid w:val="00647580"/>
    <w:rsid w:val="00647641"/>
    <w:rsid w:val="006476D4"/>
    <w:rsid w:val="00651B04"/>
    <w:rsid w:val="00652CB4"/>
    <w:rsid w:val="006535C4"/>
    <w:rsid w:val="00653C21"/>
    <w:rsid w:val="00654960"/>
    <w:rsid w:val="00654F68"/>
    <w:rsid w:val="00656F7F"/>
    <w:rsid w:val="006603EE"/>
    <w:rsid w:val="00661921"/>
    <w:rsid w:val="0066383F"/>
    <w:rsid w:val="00663E1E"/>
    <w:rsid w:val="00665BB6"/>
    <w:rsid w:val="006660D1"/>
    <w:rsid w:val="00666499"/>
    <w:rsid w:val="00666922"/>
    <w:rsid w:val="00666C07"/>
    <w:rsid w:val="00666E6E"/>
    <w:rsid w:val="006677BB"/>
    <w:rsid w:val="00667DA9"/>
    <w:rsid w:val="00667DD4"/>
    <w:rsid w:val="006709FB"/>
    <w:rsid w:val="00670B6F"/>
    <w:rsid w:val="00674BDB"/>
    <w:rsid w:val="006769B4"/>
    <w:rsid w:val="00677483"/>
    <w:rsid w:val="00680BC4"/>
    <w:rsid w:val="00680E3A"/>
    <w:rsid w:val="00682550"/>
    <w:rsid w:val="00682998"/>
    <w:rsid w:val="00683BF2"/>
    <w:rsid w:val="00684C64"/>
    <w:rsid w:val="00684F22"/>
    <w:rsid w:val="0068541D"/>
    <w:rsid w:val="00685D4C"/>
    <w:rsid w:val="006868D6"/>
    <w:rsid w:val="00686F3F"/>
    <w:rsid w:val="00687649"/>
    <w:rsid w:val="006923B5"/>
    <w:rsid w:val="0069325E"/>
    <w:rsid w:val="0069480D"/>
    <w:rsid w:val="00694BBA"/>
    <w:rsid w:val="00695075"/>
    <w:rsid w:val="00696C31"/>
    <w:rsid w:val="006971C3"/>
    <w:rsid w:val="006A0DBA"/>
    <w:rsid w:val="006A473B"/>
    <w:rsid w:val="006A49C1"/>
    <w:rsid w:val="006A5AD1"/>
    <w:rsid w:val="006A5D73"/>
    <w:rsid w:val="006A6BC9"/>
    <w:rsid w:val="006A6FC3"/>
    <w:rsid w:val="006A7E0A"/>
    <w:rsid w:val="006B0817"/>
    <w:rsid w:val="006B09DC"/>
    <w:rsid w:val="006B3F15"/>
    <w:rsid w:val="006B4D28"/>
    <w:rsid w:val="006B5139"/>
    <w:rsid w:val="006B54CB"/>
    <w:rsid w:val="006B563F"/>
    <w:rsid w:val="006B6A57"/>
    <w:rsid w:val="006B6E9A"/>
    <w:rsid w:val="006C0FD1"/>
    <w:rsid w:val="006C1330"/>
    <w:rsid w:val="006C27AE"/>
    <w:rsid w:val="006C2879"/>
    <w:rsid w:val="006C32C1"/>
    <w:rsid w:val="006C37FD"/>
    <w:rsid w:val="006C3EF9"/>
    <w:rsid w:val="006C3F15"/>
    <w:rsid w:val="006C3F31"/>
    <w:rsid w:val="006C416D"/>
    <w:rsid w:val="006C465D"/>
    <w:rsid w:val="006C4713"/>
    <w:rsid w:val="006C4866"/>
    <w:rsid w:val="006C52AC"/>
    <w:rsid w:val="006C6FE7"/>
    <w:rsid w:val="006D1432"/>
    <w:rsid w:val="006D16C1"/>
    <w:rsid w:val="006D2520"/>
    <w:rsid w:val="006D373D"/>
    <w:rsid w:val="006D3844"/>
    <w:rsid w:val="006D392F"/>
    <w:rsid w:val="006D4681"/>
    <w:rsid w:val="006D5AB1"/>
    <w:rsid w:val="006D68B2"/>
    <w:rsid w:val="006D6978"/>
    <w:rsid w:val="006E145F"/>
    <w:rsid w:val="006E3B97"/>
    <w:rsid w:val="006E574E"/>
    <w:rsid w:val="006E614D"/>
    <w:rsid w:val="006E6499"/>
    <w:rsid w:val="006F04E3"/>
    <w:rsid w:val="006F1083"/>
    <w:rsid w:val="006F14F6"/>
    <w:rsid w:val="006F1AD0"/>
    <w:rsid w:val="006F5C4F"/>
    <w:rsid w:val="006F6867"/>
    <w:rsid w:val="006F7D26"/>
    <w:rsid w:val="00700D94"/>
    <w:rsid w:val="0070349D"/>
    <w:rsid w:val="00704418"/>
    <w:rsid w:val="00704A45"/>
    <w:rsid w:val="00705AF8"/>
    <w:rsid w:val="00706143"/>
    <w:rsid w:val="00706EE8"/>
    <w:rsid w:val="007105C4"/>
    <w:rsid w:val="00710F42"/>
    <w:rsid w:val="00711335"/>
    <w:rsid w:val="0071256E"/>
    <w:rsid w:val="0071322F"/>
    <w:rsid w:val="00713D9F"/>
    <w:rsid w:val="0071454E"/>
    <w:rsid w:val="00714671"/>
    <w:rsid w:val="00714BF3"/>
    <w:rsid w:val="0071510F"/>
    <w:rsid w:val="00715CC8"/>
    <w:rsid w:val="0071662D"/>
    <w:rsid w:val="00716A3F"/>
    <w:rsid w:val="00716D95"/>
    <w:rsid w:val="007206A6"/>
    <w:rsid w:val="00721A11"/>
    <w:rsid w:val="0072207F"/>
    <w:rsid w:val="00722758"/>
    <w:rsid w:val="007227C0"/>
    <w:rsid w:val="007246C6"/>
    <w:rsid w:val="00724BA7"/>
    <w:rsid w:val="00724E22"/>
    <w:rsid w:val="007254FC"/>
    <w:rsid w:val="00725CB4"/>
    <w:rsid w:val="007267A4"/>
    <w:rsid w:val="007271DF"/>
    <w:rsid w:val="00727F5F"/>
    <w:rsid w:val="00731C5D"/>
    <w:rsid w:val="00731D0F"/>
    <w:rsid w:val="00733F05"/>
    <w:rsid w:val="00735623"/>
    <w:rsid w:val="00735675"/>
    <w:rsid w:val="00736717"/>
    <w:rsid w:val="00740314"/>
    <w:rsid w:val="0074092A"/>
    <w:rsid w:val="00740AAF"/>
    <w:rsid w:val="00740D34"/>
    <w:rsid w:val="007413B6"/>
    <w:rsid w:val="0074347F"/>
    <w:rsid w:val="007439E4"/>
    <w:rsid w:val="00743CEF"/>
    <w:rsid w:val="00743E22"/>
    <w:rsid w:val="00744420"/>
    <w:rsid w:val="00744E74"/>
    <w:rsid w:val="00744F1A"/>
    <w:rsid w:val="00745158"/>
    <w:rsid w:val="007459DB"/>
    <w:rsid w:val="007460D7"/>
    <w:rsid w:val="007473E4"/>
    <w:rsid w:val="0074759E"/>
    <w:rsid w:val="00750804"/>
    <w:rsid w:val="00750ABF"/>
    <w:rsid w:val="00750D1C"/>
    <w:rsid w:val="00751215"/>
    <w:rsid w:val="007523B1"/>
    <w:rsid w:val="00752975"/>
    <w:rsid w:val="00752B27"/>
    <w:rsid w:val="00752E07"/>
    <w:rsid w:val="007541B9"/>
    <w:rsid w:val="00754925"/>
    <w:rsid w:val="007600A4"/>
    <w:rsid w:val="0076034B"/>
    <w:rsid w:val="00760E7A"/>
    <w:rsid w:val="0076222C"/>
    <w:rsid w:val="00762279"/>
    <w:rsid w:val="007629ED"/>
    <w:rsid w:val="00763D42"/>
    <w:rsid w:val="00764322"/>
    <w:rsid w:val="0076553C"/>
    <w:rsid w:val="00765E59"/>
    <w:rsid w:val="00766175"/>
    <w:rsid w:val="00766D5C"/>
    <w:rsid w:val="00770287"/>
    <w:rsid w:val="00770349"/>
    <w:rsid w:val="0077173E"/>
    <w:rsid w:val="00771D3A"/>
    <w:rsid w:val="0077249C"/>
    <w:rsid w:val="00773D84"/>
    <w:rsid w:val="00774666"/>
    <w:rsid w:val="00775153"/>
    <w:rsid w:val="007754F3"/>
    <w:rsid w:val="0077635E"/>
    <w:rsid w:val="00776434"/>
    <w:rsid w:val="00776DE7"/>
    <w:rsid w:val="00780D8D"/>
    <w:rsid w:val="00780EEB"/>
    <w:rsid w:val="00781168"/>
    <w:rsid w:val="00781599"/>
    <w:rsid w:val="007821C1"/>
    <w:rsid w:val="007821C6"/>
    <w:rsid w:val="00782BF6"/>
    <w:rsid w:val="00783194"/>
    <w:rsid w:val="00783824"/>
    <w:rsid w:val="0078404C"/>
    <w:rsid w:val="007844A1"/>
    <w:rsid w:val="007844BF"/>
    <w:rsid w:val="0078487F"/>
    <w:rsid w:val="00785752"/>
    <w:rsid w:val="00785EA4"/>
    <w:rsid w:val="00787269"/>
    <w:rsid w:val="00790742"/>
    <w:rsid w:val="007909FA"/>
    <w:rsid w:val="00792ACC"/>
    <w:rsid w:val="00792B2D"/>
    <w:rsid w:val="00792E29"/>
    <w:rsid w:val="0079329A"/>
    <w:rsid w:val="0079358C"/>
    <w:rsid w:val="007962F0"/>
    <w:rsid w:val="00796C75"/>
    <w:rsid w:val="00797C54"/>
    <w:rsid w:val="007A2259"/>
    <w:rsid w:val="007A2400"/>
    <w:rsid w:val="007A29A8"/>
    <w:rsid w:val="007A4110"/>
    <w:rsid w:val="007A45E9"/>
    <w:rsid w:val="007A4CB7"/>
    <w:rsid w:val="007A5072"/>
    <w:rsid w:val="007A5166"/>
    <w:rsid w:val="007A6531"/>
    <w:rsid w:val="007A67F3"/>
    <w:rsid w:val="007A6B4D"/>
    <w:rsid w:val="007A7008"/>
    <w:rsid w:val="007B1C6F"/>
    <w:rsid w:val="007B278E"/>
    <w:rsid w:val="007B3C51"/>
    <w:rsid w:val="007B4438"/>
    <w:rsid w:val="007B61E1"/>
    <w:rsid w:val="007B67B5"/>
    <w:rsid w:val="007B70E0"/>
    <w:rsid w:val="007B72D1"/>
    <w:rsid w:val="007C33E1"/>
    <w:rsid w:val="007C34B9"/>
    <w:rsid w:val="007C4981"/>
    <w:rsid w:val="007C5484"/>
    <w:rsid w:val="007C6218"/>
    <w:rsid w:val="007C6AF0"/>
    <w:rsid w:val="007C70EB"/>
    <w:rsid w:val="007C7274"/>
    <w:rsid w:val="007D040B"/>
    <w:rsid w:val="007D285E"/>
    <w:rsid w:val="007D2CB6"/>
    <w:rsid w:val="007D36F1"/>
    <w:rsid w:val="007D4358"/>
    <w:rsid w:val="007D4678"/>
    <w:rsid w:val="007D4B1B"/>
    <w:rsid w:val="007D500A"/>
    <w:rsid w:val="007D5533"/>
    <w:rsid w:val="007D5EF4"/>
    <w:rsid w:val="007D632B"/>
    <w:rsid w:val="007D6BEA"/>
    <w:rsid w:val="007D7A58"/>
    <w:rsid w:val="007D7DAA"/>
    <w:rsid w:val="007E0C3D"/>
    <w:rsid w:val="007E26A3"/>
    <w:rsid w:val="007E2EE2"/>
    <w:rsid w:val="007E4106"/>
    <w:rsid w:val="007E4539"/>
    <w:rsid w:val="007E45AC"/>
    <w:rsid w:val="007E4CDF"/>
    <w:rsid w:val="007E4D76"/>
    <w:rsid w:val="007E5682"/>
    <w:rsid w:val="007E61C1"/>
    <w:rsid w:val="007E62C1"/>
    <w:rsid w:val="007E630E"/>
    <w:rsid w:val="007E69CB"/>
    <w:rsid w:val="007E7049"/>
    <w:rsid w:val="007E7BF2"/>
    <w:rsid w:val="007F0729"/>
    <w:rsid w:val="007F0A8E"/>
    <w:rsid w:val="007F0C9B"/>
    <w:rsid w:val="007F12AC"/>
    <w:rsid w:val="007F1E2D"/>
    <w:rsid w:val="007F3159"/>
    <w:rsid w:val="007F351E"/>
    <w:rsid w:val="007F3A43"/>
    <w:rsid w:val="007F4A69"/>
    <w:rsid w:val="007F4CD5"/>
    <w:rsid w:val="007F4E35"/>
    <w:rsid w:val="007F6302"/>
    <w:rsid w:val="007F7151"/>
    <w:rsid w:val="007F7A59"/>
    <w:rsid w:val="0080025C"/>
    <w:rsid w:val="00800B53"/>
    <w:rsid w:val="00801705"/>
    <w:rsid w:val="008048ED"/>
    <w:rsid w:val="00804C7B"/>
    <w:rsid w:val="00804D6E"/>
    <w:rsid w:val="008073EA"/>
    <w:rsid w:val="00807410"/>
    <w:rsid w:val="008075D0"/>
    <w:rsid w:val="00807794"/>
    <w:rsid w:val="0081007D"/>
    <w:rsid w:val="00810327"/>
    <w:rsid w:val="00811215"/>
    <w:rsid w:val="00811549"/>
    <w:rsid w:val="008126AA"/>
    <w:rsid w:val="00812CCA"/>
    <w:rsid w:val="00814785"/>
    <w:rsid w:val="00814BC9"/>
    <w:rsid w:val="00815E25"/>
    <w:rsid w:val="00817010"/>
    <w:rsid w:val="00821AAF"/>
    <w:rsid w:val="00821BFE"/>
    <w:rsid w:val="008236A9"/>
    <w:rsid w:val="00825550"/>
    <w:rsid w:val="00827973"/>
    <w:rsid w:val="00827A59"/>
    <w:rsid w:val="00830962"/>
    <w:rsid w:val="00830A8E"/>
    <w:rsid w:val="00830CE0"/>
    <w:rsid w:val="00831C42"/>
    <w:rsid w:val="00831DBF"/>
    <w:rsid w:val="00832432"/>
    <w:rsid w:val="00832A26"/>
    <w:rsid w:val="00832E63"/>
    <w:rsid w:val="0083313F"/>
    <w:rsid w:val="0083335E"/>
    <w:rsid w:val="008339F2"/>
    <w:rsid w:val="00834611"/>
    <w:rsid w:val="00834E83"/>
    <w:rsid w:val="00835C1C"/>
    <w:rsid w:val="008370F8"/>
    <w:rsid w:val="008375AD"/>
    <w:rsid w:val="00837B2F"/>
    <w:rsid w:val="00840340"/>
    <w:rsid w:val="008404CB"/>
    <w:rsid w:val="008408DD"/>
    <w:rsid w:val="00842672"/>
    <w:rsid w:val="00842A54"/>
    <w:rsid w:val="00843D99"/>
    <w:rsid w:val="00844116"/>
    <w:rsid w:val="00844C5F"/>
    <w:rsid w:val="00845265"/>
    <w:rsid w:val="008453CF"/>
    <w:rsid w:val="00845DD1"/>
    <w:rsid w:val="008471C1"/>
    <w:rsid w:val="00851DEA"/>
    <w:rsid w:val="00855106"/>
    <w:rsid w:val="008553C6"/>
    <w:rsid w:val="008554E8"/>
    <w:rsid w:val="00856015"/>
    <w:rsid w:val="00856631"/>
    <w:rsid w:val="008569A7"/>
    <w:rsid w:val="00860DD2"/>
    <w:rsid w:val="008625FA"/>
    <w:rsid w:val="00862B7D"/>
    <w:rsid w:val="00862F3F"/>
    <w:rsid w:val="00863322"/>
    <w:rsid w:val="00864C51"/>
    <w:rsid w:val="00865E4A"/>
    <w:rsid w:val="00865E6C"/>
    <w:rsid w:val="008665A8"/>
    <w:rsid w:val="00866766"/>
    <w:rsid w:val="008707FB"/>
    <w:rsid w:val="008717D9"/>
    <w:rsid w:val="00872145"/>
    <w:rsid w:val="0087301D"/>
    <w:rsid w:val="00873031"/>
    <w:rsid w:val="008733EF"/>
    <w:rsid w:val="00874ABA"/>
    <w:rsid w:val="00874C56"/>
    <w:rsid w:val="00874F84"/>
    <w:rsid w:val="0087622B"/>
    <w:rsid w:val="0087626D"/>
    <w:rsid w:val="00876F8B"/>
    <w:rsid w:val="008772FB"/>
    <w:rsid w:val="0088132B"/>
    <w:rsid w:val="008813EA"/>
    <w:rsid w:val="00881EE4"/>
    <w:rsid w:val="0088343E"/>
    <w:rsid w:val="0088425B"/>
    <w:rsid w:val="008859E8"/>
    <w:rsid w:val="008864CF"/>
    <w:rsid w:val="00887006"/>
    <w:rsid w:val="008870BB"/>
    <w:rsid w:val="00890425"/>
    <w:rsid w:val="00890503"/>
    <w:rsid w:val="008914AC"/>
    <w:rsid w:val="0089251F"/>
    <w:rsid w:val="008927E0"/>
    <w:rsid w:val="00892D73"/>
    <w:rsid w:val="008959B2"/>
    <w:rsid w:val="00896ACC"/>
    <w:rsid w:val="00897FBC"/>
    <w:rsid w:val="008A0A39"/>
    <w:rsid w:val="008A148A"/>
    <w:rsid w:val="008A1AE6"/>
    <w:rsid w:val="008A4C82"/>
    <w:rsid w:val="008A53CD"/>
    <w:rsid w:val="008A583D"/>
    <w:rsid w:val="008A61AF"/>
    <w:rsid w:val="008A7835"/>
    <w:rsid w:val="008B07B0"/>
    <w:rsid w:val="008B0B30"/>
    <w:rsid w:val="008B224C"/>
    <w:rsid w:val="008B43DB"/>
    <w:rsid w:val="008B4405"/>
    <w:rsid w:val="008B6306"/>
    <w:rsid w:val="008C1467"/>
    <w:rsid w:val="008C1686"/>
    <w:rsid w:val="008C19B9"/>
    <w:rsid w:val="008C239B"/>
    <w:rsid w:val="008C2A34"/>
    <w:rsid w:val="008C3FA7"/>
    <w:rsid w:val="008C4702"/>
    <w:rsid w:val="008C4AEF"/>
    <w:rsid w:val="008C4D49"/>
    <w:rsid w:val="008C514E"/>
    <w:rsid w:val="008C59F9"/>
    <w:rsid w:val="008C5A75"/>
    <w:rsid w:val="008C5F73"/>
    <w:rsid w:val="008C6F25"/>
    <w:rsid w:val="008D05CB"/>
    <w:rsid w:val="008D07B2"/>
    <w:rsid w:val="008D1F9E"/>
    <w:rsid w:val="008D2B64"/>
    <w:rsid w:val="008D3ED5"/>
    <w:rsid w:val="008D436E"/>
    <w:rsid w:val="008D6267"/>
    <w:rsid w:val="008E050B"/>
    <w:rsid w:val="008E07CF"/>
    <w:rsid w:val="008E07D5"/>
    <w:rsid w:val="008E0C4A"/>
    <w:rsid w:val="008E13E2"/>
    <w:rsid w:val="008E27F4"/>
    <w:rsid w:val="008E3EA2"/>
    <w:rsid w:val="008E47AE"/>
    <w:rsid w:val="008E4911"/>
    <w:rsid w:val="008E5494"/>
    <w:rsid w:val="008E67C8"/>
    <w:rsid w:val="008E7BC8"/>
    <w:rsid w:val="008F0463"/>
    <w:rsid w:val="008F18ED"/>
    <w:rsid w:val="008F3B3A"/>
    <w:rsid w:val="008F40D6"/>
    <w:rsid w:val="008F4952"/>
    <w:rsid w:val="008F4CAA"/>
    <w:rsid w:val="008F6939"/>
    <w:rsid w:val="008F6BE2"/>
    <w:rsid w:val="008F6D8D"/>
    <w:rsid w:val="008F726F"/>
    <w:rsid w:val="00900A48"/>
    <w:rsid w:val="00902C3D"/>
    <w:rsid w:val="00902DA9"/>
    <w:rsid w:val="0090350B"/>
    <w:rsid w:val="00903A7B"/>
    <w:rsid w:val="00903AD8"/>
    <w:rsid w:val="00904026"/>
    <w:rsid w:val="00904336"/>
    <w:rsid w:val="00904BEA"/>
    <w:rsid w:val="00905B67"/>
    <w:rsid w:val="00906ED4"/>
    <w:rsid w:val="00910804"/>
    <w:rsid w:val="00911443"/>
    <w:rsid w:val="00911E7F"/>
    <w:rsid w:val="00913218"/>
    <w:rsid w:val="00913B06"/>
    <w:rsid w:val="0091471F"/>
    <w:rsid w:val="00915DCE"/>
    <w:rsid w:val="009166C9"/>
    <w:rsid w:val="00920778"/>
    <w:rsid w:val="009216A7"/>
    <w:rsid w:val="009226DE"/>
    <w:rsid w:val="00923478"/>
    <w:rsid w:val="009247A3"/>
    <w:rsid w:val="00926178"/>
    <w:rsid w:val="00933F80"/>
    <w:rsid w:val="00935842"/>
    <w:rsid w:val="0093789E"/>
    <w:rsid w:val="0093797F"/>
    <w:rsid w:val="00937A7E"/>
    <w:rsid w:val="00942196"/>
    <w:rsid w:val="009431BA"/>
    <w:rsid w:val="009438B8"/>
    <w:rsid w:val="0094494C"/>
    <w:rsid w:val="009452A1"/>
    <w:rsid w:val="0094638D"/>
    <w:rsid w:val="00946985"/>
    <w:rsid w:val="0094752B"/>
    <w:rsid w:val="009477D7"/>
    <w:rsid w:val="00950303"/>
    <w:rsid w:val="009504D2"/>
    <w:rsid w:val="009507DB"/>
    <w:rsid w:val="0095246D"/>
    <w:rsid w:val="00952F6A"/>
    <w:rsid w:val="00954B3D"/>
    <w:rsid w:val="0095564F"/>
    <w:rsid w:val="00955A77"/>
    <w:rsid w:val="0095603C"/>
    <w:rsid w:val="00956B11"/>
    <w:rsid w:val="00956B2D"/>
    <w:rsid w:val="009601B6"/>
    <w:rsid w:val="00960A6C"/>
    <w:rsid w:val="00962888"/>
    <w:rsid w:val="00962F5E"/>
    <w:rsid w:val="00963EBB"/>
    <w:rsid w:val="009651B2"/>
    <w:rsid w:val="00965CF5"/>
    <w:rsid w:val="00966EDB"/>
    <w:rsid w:val="009700D8"/>
    <w:rsid w:val="00970FA3"/>
    <w:rsid w:val="0097234E"/>
    <w:rsid w:val="00972B27"/>
    <w:rsid w:val="00972D42"/>
    <w:rsid w:val="00973032"/>
    <w:rsid w:val="0097385A"/>
    <w:rsid w:val="00973DDE"/>
    <w:rsid w:val="00973F4E"/>
    <w:rsid w:val="00974D9D"/>
    <w:rsid w:val="00975135"/>
    <w:rsid w:val="00980903"/>
    <w:rsid w:val="00982C69"/>
    <w:rsid w:val="00983A22"/>
    <w:rsid w:val="00984D45"/>
    <w:rsid w:val="00986D51"/>
    <w:rsid w:val="00986E10"/>
    <w:rsid w:val="0098729E"/>
    <w:rsid w:val="0098790F"/>
    <w:rsid w:val="00987A73"/>
    <w:rsid w:val="00990DCF"/>
    <w:rsid w:val="00990E20"/>
    <w:rsid w:val="009918E6"/>
    <w:rsid w:val="00991D25"/>
    <w:rsid w:val="00992F21"/>
    <w:rsid w:val="00993438"/>
    <w:rsid w:val="00993623"/>
    <w:rsid w:val="00993F07"/>
    <w:rsid w:val="00995D12"/>
    <w:rsid w:val="00997441"/>
    <w:rsid w:val="009A040A"/>
    <w:rsid w:val="009A0C85"/>
    <w:rsid w:val="009A1AC6"/>
    <w:rsid w:val="009A2091"/>
    <w:rsid w:val="009A31FD"/>
    <w:rsid w:val="009A3B27"/>
    <w:rsid w:val="009A4291"/>
    <w:rsid w:val="009A43F3"/>
    <w:rsid w:val="009A4E50"/>
    <w:rsid w:val="009A4ED6"/>
    <w:rsid w:val="009A5A3C"/>
    <w:rsid w:val="009A5F6A"/>
    <w:rsid w:val="009A6263"/>
    <w:rsid w:val="009A6423"/>
    <w:rsid w:val="009A68EE"/>
    <w:rsid w:val="009A714B"/>
    <w:rsid w:val="009A7ED9"/>
    <w:rsid w:val="009B03D8"/>
    <w:rsid w:val="009B120E"/>
    <w:rsid w:val="009B13A7"/>
    <w:rsid w:val="009B1F3F"/>
    <w:rsid w:val="009B251D"/>
    <w:rsid w:val="009B2AC0"/>
    <w:rsid w:val="009B33D0"/>
    <w:rsid w:val="009B4BC9"/>
    <w:rsid w:val="009B5664"/>
    <w:rsid w:val="009B5BFF"/>
    <w:rsid w:val="009B65B2"/>
    <w:rsid w:val="009B7C41"/>
    <w:rsid w:val="009C12B9"/>
    <w:rsid w:val="009C1943"/>
    <w:rsid w:val="009C218B"/>
    <w:rsid w:val="009C335D"/>
    <w:rsid w:val="009C39D8"/>
    <w:rsid w:val="009C469F"/>
    <w:rsid w:val="009C4E98"/>
    <w:rsid w:val="009C4F32"/>
    <w:rsid w:val="009C4FF7"/>
    <w:rsid w:val="009C55A9"/>
    <w:rsid w:val="009C5DA4"/>
    <w:rsid w:val="009C638C"/>
    <w:rsid w:val="009D02F8"/>
    <w:rsid w:val="009D1CA0"/>
    <w:rsid w:val="009D45AE"/>
    <w:rsid w:val="009D69BC"/>
    <w:rsid w:val="009D6E54"/>
    <w:rsid w:val="009D7128"/>
    <w:rsid w:val="009E0056"/>
    <w:rsid w:val="009E13FE"/>
    <w:rsid w:val="009E17B3"/>
    <w:rsid w:val="009E3941"/>
    <w:rsid w:val="009E3C08"/>
    <w:rsid w:val="009E4565"/>
    <w:rsid w:val="009E472E"/>
    <w:rsid w:val="009E4DB8"/>
    <w:rsid w:val="009E4F4B"/>
    <w:rsid w:val="009E69DC"/>
    <w:rsid w:val="009E70C8"/>
    <w:rsid w:val="009E7A47"/>
    <w:rsid w:val="009F0D71"/>
    <w:rsid w:val="009F17ED"/>
    <w:rsid w:val="009F22F5"/>
    <w:rsid w:val="009F35DF"/>
    <w:rsid w:val="009F4E10"/>
    <w:rsid w:val="009F624B"/>
    <w:rsid w:val="00A01450"/>
    <w:rsid w:val="00A01AFA"/>
    <w:rsid w:val="00A02128"/>
    <w:rsid w:val="00A028D0"/>
    <w:rsid w:val="00A02C94"/>
    <w:rsid w:val="00A03D0E"/>
    <w:rsid w:val="00A04066"/>
    <w:rsid w:val="00A06ECE"/>
    <w:rsid w:val="00A07AAE"/>
    <w:rsid w:val="00A102BC"/>
    <w:rsid w:val="00A10438"/>
    <w:rsid w:val="00A113A9"/>
    <w:rsid w:val="00A11784"/>
    <w:rsid w:val="00A118A6"/>
    <w:rsid w:val="00A1270A"/>
    <w:rsid w:val="00A14C33"/>
    <w:rsid w:val="00A15127"/>
    <w:rsid w:val="00A16AA1"/>
    <w:rsid w:val="00A17224"/>
    <w:rsid w:val="00A17C39"/>
    <w:rsid w:val="00A2052D"/>
    <w:rsid w:val="00A20804"/>
    <w:rsid w:val="00A22613"/>
    <w:rsid w:val="00A22CCC"/>
    <w:rsid w:val="00A22F75"/>
    <w:rsid w:val="00A23274"/>
    <w:rsid w:val="00A23D71"/>
    <w:rsid w:val="00A244B8"/>
    <w:rsid w:val="00A2499E"/>
    <w:rsid w:val="00A256EC"/>
    <w:rsid w:val="00A25997"/>
    <w:rsid w:val="00A25D27"/>
    <w:rsid w:val="00A26634"/>
    <w:rsid w:val="00A272FF"/>
    <w:rsid w:val="00A279D6"/>
    <w:rsid w:val="00A30C11"/>
    <w:rsid w:val="00A30DE7"/>
    <w:rsid w:val="00A310E0"/>
    <w:rsid w:val="00A31953"/>
    <w:rsid w:val="00A321B3"/>
    <w:rsid w:val="00A32FC7"/>
    <w:rsid w:val="00A3477E"/>
    <w:rsid w:val="00A349FA"/>
    <w:rsid w:val="00A350B3"/>
    <w:rsid w:val="00A35161"/>
    <w:rsid w:val="00A3597C"/>
    <w:rsid w:val="00A36C9C"/>
    <w:rsid w:val="00A4202B"/>
    <w:rsid w:val="00A42653"/>
    <w:rsid w:val="00A435AF"/>
    <w:rsid w:val="00A43899"/>
    <w:rsid w:val="00A440E7"/>
    <w:rsid w:val="00A44418"/>
    <w:rsid w:val="00A44985"/>
    <w:rsid w:val="00A44D7F"/>
    <w:rsid w:val="00A45A10"/>
    <w:rsid w:val="00A4640A"/>
    <w:rsid w:val="00A465A0"/>
    <w:rsid w:val="00A4681F"/>
    <w:rsid w:val="00A5010B"/>
    <w:rsid w:val="00A50A7C"/>
    <w:rsid w:val="00A5190D"/>
    <w:rsid w:val="00A51B5B"/>
    <w:rsid w:val="00A525AA"/>
    <w:rsid w:val="00A52B1F"/>
    <w:rsid w:val="00A53894"/>
    <w:rsid w:val="00A543B5"/>
    <w:rsid w:val="00A54A39"/>
    <w:rsid w:val="00A54B17"/>
    <w:rsid w:val="00A562B3"/>
    <w:rsid w:val="00A563EE"/>
    <w:rsid w:val="00A56B22"/>
    <w:rsid w:val="00A56E3E"/>
    <w:rsid w:val="00A57766"/>
    <w:rsid w:val="00A60177"/>
    <w:rsid w:val="00A60724"/>
    <w:rsid w:val="00A610D0"/>
    <w:rsid w:val="00A6115A"/>
    <w:rsid w:val="00A6169F"/>
    <w:rsid w:val="00A62E0A"/>
    <w:rsid w:val="00A65424"/>
    <w:rsid w:val="00A65DF5"/>
    <w:rsid w:val="00A66F32"/>
    <w:rsid w:val="00A73BAF"/>
    <w:rsid w:val="00A748EF"/>
    <w:rsid w:val="00A76A41"/>
    <w:rsid w:val="00A76CED"/>
    <w:rsid w:val="00A77EB9"/>
    <w:rsid w:val="00A8048D"/>
    <w:rsid w:val="00A80CF7"/>
    <w:rsid w:val="00A80FCE"/>
    <w:rsid w:val="00A81176"/>
    <w:rsid w:val="00A81507"/>
    <w:rsid w:val="00A81D55"/>
    <w:rsid w:val="00A81D99"/>
    <w:rsid w:val="00A822F0"/>
    <w:rsid w:val="00A8244A"/>
    <w:rsid w:val="00A83036"/>
    <w:rsid w:val="00A84181"/>
    <w:rsid w:val="00A877B4"/>
    <w:rsid w:val="00A87EF2"/>
    <w:rsid w:val="00A9031C"/>
    <w:rsid w:val="00A90A6A"/>
    <w:rsid w:val="00A90E7A"/>
    <w:rsid w:val="00A91357"/>
    <w:rsid w:val="00A91EE0"/>
    <w:rsid w:val="00A94707"/>
    <w:rsid w:val="00A9580F"/>
    <w:rsid w:val="00A959E6"/>
    <w:rsid w:val="00A95C8E"/>
    <w:rsid w:val="00A96222"/>
    <w:rsid w:val="00A968E0"/>
    <w:rsid w:val="00A970C2"/>
    <w:rsid w:val="00A97D95"/>
    <w:rsid w:val="00A97ED7"/>
    <w:rsid w:val="00AA150C"/>
    <w:rsid w:val="00AA1887"/>
    <w:rsid w:val="00AA1B4D"/>
    <w:rsid w:val="00AA3634"/>
    <w:rsid w:val="00AA3A62"/>
    <w:rsid w:val="00AA4D82"/>
    <w:rsid w:val="00AA506E"/>
    <w:rsid w:val="00AA59B6"/>
    <w:rsid w:val="00AA5A9B"/>
    <w:rsid w:val="00AA7C60"/>
    <w:rsid w:val="00AB0266"/>
    <w:rsid w:val="00AB0614"/>
    <w:rsid w:val="00AB164F"/>
    <w:rsid w:val="00AB28B6"/>
    <w:rsid w:val="00AB34E8"/>
    <w:rsid w:val="00AB440B"/>
    <w:rsid w:val="00AB5288"/>
    <w:rsid w:val="00AB55AE"/>
    <w:rsid w:val="00AB587F"/>
    <w:rsid w:val="00AB5B41"/>
    <w:rsid w:val="00AB7DE0"/>
    <w:rsid w:val="00AC2537"/>
    <w:rsid w:val="00AC2713"/>
    <w:rsid w:val="00AC3622"/>
    <w:rsid w:val="00AC42AD"/>
    <w:rsid w:val="00AC4DEE"/>
    <w:rsid w:val="00AC50A9"/>
    <w:rsid w:val="00AC5539"/>
    <w:rsid w:val="00AC64A6"/>
    <w:rsid w:val="00AC6C18"/>
    <w:rsid w:val="00AC725A"/>
    <w:rsid w:val="00AC760F"/>
    <w:rsid w:val="00AC761E"/>
    <w:rsid w:val="00AD0144"/>
    <w:rsid w:val="00AD0749"/>
    <w:rsid w:val="00AD0A5C"/>
    <w:rsid w:val="00AD1BAB"/>
    <w:rsid w:val="00AD212A"/>
    <w:rsid w:val="00AD2EA8"/>
    <w:rsid w:val="00AD3882"/>
    <w:rsid w:val="00AD5746"/>
    <w:rsid w:val="00AD6001"/>
    <w:rsid w:val="00AD646E"/>
    <w:rsid w:val="00AD67F9"/>
    <w:rsid w:val="00AD6806"/>
    <w:rsid w:val="00AD782E"/>
    <w:rsid w:val="00AD7F37"/>
    <w:rsid w:val="00AE0775"/>
    <w:rsid w:val="00AE0B2C"/>
    <w:rsid w:val="00AE0BDA"/>
    <w:rsid w:val="00AE1388"/>
    <w:rsid w:val="00AE1E1B"/>
    <w:rsid w:val="00AE1EBD"/>
    <w:rsid w:val="00AE2120"/>
    <w:rsid w:val="00AE263C"/>
    <w:rsid w:val="00AE31A0"/>
    <w:rsid w:val="00AE4E0E"/>
    <w:rsid w:val="00AE52CD"/>
    <w:rsid w:val="00AE61DD"/>
    <w:rsid w:val="00AE648C"/>
    <w:rsid w:val="00AE6C0A"/>
    <w:rsid w:val="00AE7FB4"/>
    <w:rsid w:val="00AF0AAD"/>
    <w:rsid w:val="00AF3723"/>
    <w:rsid w:val="00AF4B8B"/>
    <w:rsid w:val="00AF6A3B"/>
    <w:rsid w:val="00AF7525"/>
    <w:rsid w:val="00B01551"/>
    <w:rsid w:val="00B01AB0"/>
    <w:rsid w:val="00B01F3C"/>
    <w:rsid w:val="00B039CC"/>
    <w:rsid w:val="00B0451B"/>
    <w:rsid w:val="00B048C8"/>
    <w:rsid w:val="00B063AB"/>
    <w:rsid w:val="00B065C4"/>
    <w:rsid w:val="00B075AE"/>
    <w:rsid w:val="00B079AC"/>
    <w:rsid w:val="00B07FEF"/>
    <w:rsid w:val="00B10235"/>
    <w:rsid w:val="00B10C9A"/>
    <w:rsid w:val="00B12476"/>
    <w:rsid w:val="00B14394"/>
    <w:rsid w:val="00B14D26"/>
    <w:rsid w:val="00B16D5E"/>
    <w:rsid w:val="00B16E02"/>
    <w:rsid w:val="00B1734D"/>
    <w:rsid w:val="00B178C1"/>
    <w:rsid w:val="00B17D14"/>
    <w:rsid w:val="00B206C8"/>
    <w:rsid w:val="00B20AB7"/>
    <w:rsid w:val="00B20CCB"/>
    <w:rsid w:val="00B21779"/>
    <w:rsid w:val="00B23134"/>
    <w:rsid w:val="00B243DA"/>
    <w:rsid w:val="00B24866"/>
    <w:rsid w:val="00B2604C"/>
    <w:rsid w:val="00B26668"/>
    <w:rsid w:val="00B30846"/>
    <w:rsid w:val="00B32630"/>
    <w:rsid w:val="00B32ADD"/>
    <w:rsid w:val="00B35CDF"/>
    <w:rsid w:val="00B35EF4"/>
    <w:rsid w:val="00B36969"/>
    <w:rsid w:val="00B36D93"/>
    <w:rsid w:val="00B4001A"/>
    <w:rsid w:val="00B4043C"/>
    <w:rsid w:val="00B40B20"/>
    <w:rsid w:val="00B41594"/>
    <w:rsid w:val="00B417F5"/>
    <w:rsid w:val="00B41B20"/>
    <w:rsid w:val="00B423C4"/>
    <w:rsid w:val="00B42AB5"/>
    <w:rsid w:val="00B431E4"/>
    <w:rsid w:val="00B446CF"/>
    <w:rsid w:val="00B447E9"/>
    <w:rsid w:val="00B45810"/>
    <w:rsid w:val="00B47E01"/>
    <w:rsid w:val="00B50311"/>
    <w:rsid w:val="00B51081"/>
    <w:rsid w:val="00B51E0E"/>
    <w:rsid w:val="00B530BE"/>
    <w:rsid w:val="00B546A9"/>
    <w:rsid w:val="00B55AD8"/>
    <w:rsid w:val="00B56837"/>
    <w:rsid w:val="00B56B7E"/>
    <w:rsid w:val="00B57449"/>
    <w:rsid w:val="00B57D35"/>
    <w:rsid w:val="00B60244"/>
    <w:rsid w:val="00B62597"/>
    <w:rsid w:val="00B62B35"/>
    <w:rsid w:val="00B63D90"/>
    <w:rsid w:val="00B64C92"/>
    <w:rsid w:val="00B655C8"/>
    <w:rsid w:val="00B67E69"/>
    <w:rsid w:val="00B704AD"/>
    <w:rsid w:val="00B706C4"/>
    <w:rsid w:val="00B717AC"/>
    <w:rsid w:val="00B72AA4"/>
    <w:rsid w:val="00B72B5C"/>
    <w:rsid w:val="00B73200"/>
    <w:rsid w:val="00B73396"/>
    <w:rsid w:val="00B744E2"/>
    <w:rsid w:val="00B7479E"/>
    <w:rsid w:val="00B747EA"/>
    <w:rsid w:val="00B7480C"/>
    <w:rsid w:val="00B74C57"/>
    <w:rsid w:val="00B802B1"/>
    <w:rsid w:val="00B810C9"/>
    <w:rsid w:val="00B8230F"/>
    <w:rsid w:val="00B82BCB"/>
    <w:rsid w:val="00B82BF1"/>
    <w:rsid w:val="00B82F8F"/>
    <w:rsid w:val="00B8398B"/>
    <w:rsid w:val="00B839BC"/>
    <w:rsid w:val="00B83FF9"/>
    <w:rsid w:val="00B84E1E"/>
    <w:rsid w:val="00B8541B"/>
    <w:rsid w:val="00B8546E"/>
    <w:rsid w:val="00B85A21"/>
    <w:rsid w:val="00B85A93"/>
    <w:rsid w:val="00B873D5"/>
    <w:rsid w:val="00B87C82"/>
    <w:rsid w:val="00B91980"/>
    <w:rsid w:val="00B9198B"/>
    <w:rsid w:val="00B91AD2"/>
    <w:rsid w:val="00B91CD0"/>
    <w:rsid w:val="00B91FE9"/>
    <w:rsid w:val="00B92631"/>
    <w:rsid w:val="00B9383C"/>
    <w:rsid w:val="00B93C4F"/>
    <w:rsid w:val="00B94B2C"/>
    <w:rsid w:val="00B95510"/>
    <w:rsid w:val="00BA0594"/>
    <w:rsid w:val="00BA0A7B"/>
    <w:rsid w:val="00BA1A38"/>
    <w:rsid w:val="00BA265E"/>
    <w:rsid w:val="00BA2EBE"/>
    <w:rsid w:val="00BA4387"/>
    <w:rsid w:val="00BA7375"/>
    <w:rsid w:val="00BB0032"/>
    <w:rsid w:val="00BB0381"/>
    <w:rsid w:val="00BB2BF6"/>
    <w:rsid w:val="00BB2D44"/>
    <w:rsid w:val="00BB31D8"/>
    <w:rsid w:val="00BB3BF8"/>
    <w:rsid w:val="00BB3FFB"/>
    <w:rsid w:val="00BB3FFC"/>
    <w:rsid w:val="00BB41FC"/>
    <w:rsid w:val="00BB43BE"/>
    <w:rsid w:val="00BB4857"/>
    <w:rsid w:val="00BB517A"/>
    <w:rsid w:val="00BB6AB2"/>
    <w:rsid w:val="00BB793A"/>
    <w:rsid w:val="00BC083D"/>
    <w:rsid w:val="00BC1D17"/>
    <w:rsid w:val="00BC2262"/>
    <w:rsid w:val="00BC3682"/>
    <w:rsid w:val="00BC3945"/>
    <w:rsid w:val="00BC4894"/>
    <w:rsid w:val="00BC4ECA"/>
    <w:rsid w:val="00BC5009"/>
    <w:rsid w:val="00BC5799"/>
    <w:rsid w:val="00BC6334"/>
    <w:rsid w:val="00BC6A38"/>
    <w:rsid w:val="00BC75BE"/>
    <w:rsid w:val="00BD06E1"/>
    <w:rsid w:val="00BD17A0"/>
    <w:rsid w:val="00BD17B7"/>
    <w:rsid w:val="00BD1A5A"/>
    <w:rsid w:val="00BD2A81"/>
    <w:rsid w:val="00BD3D40"/>
    <w:rsid w:val="00BD3EE7"/>
    <w:rsid w:val="00BD484C"/>
    <w:rsid w:val="00BD4C44"/>
    <w:rsid w:val="00BD5424"/>
    <w:rsid w:val="00BD587C"/>
    <w:rsid w:val="00BD63EC"/>
    <w:rsid w:val="00BD6B07"/>
    <w:rsid w:val="00BD6EF2"/>
    <w:rsid w:val="00BE0684"/>
    <w:rsid w:val="00BE1696"/>
    <w:rsid w:val="00BE17EA"/>
    <w:rsid w:val="00BE2005"/>
    <w:rsid w:val="00BE2E14"/>
    <w:rsid w:val="00BE33BB"/>
    <w:rsid w:val="00BE3667"/>
    <w:rsid w:val="00BE3C66"/>
    <w:rsid w:val="00BE3EBD"/>
    <w:rsid w:val="00BE47BA"/>
    <w:rsid w:val="00BE4F80"/>
    <w:rsid w:val="00BE6E3F"/>
    <w:rsid w:val="00BE714B"/>
    <w:rsid w:val="00BF02CA"/>
    <w:rsid w:val="00BF12DE"/>
    <w:rsid w:val="00BF3021"/>
    <w:rsid w:val="00BF3C1B"/>
    <w:rsid w:val="00BF3D6D"/>
    <w:rsid w:val="00BF42DA"/>
    <w:rsid w:val="00BF5B26"/>
    <w:rsid w:val="00BF5B34"/>
    <w:rsid w:val="00BF63CB"/>
    <w:rsid w:val="00BF68CD"/>
    <w:rsid w:val="00C0061C"/>
    <w:rsid w:val="00C016F7"/>
    <w:rsid w:val="00C020AB"/>
    <w:rsid w:val="00C02BA6"/>
    <w:rsid w:val="00C02C15"/>
    <w:rsid w:val="00C037EE"/>
    <w:rsid w:val="00C03BFA"/>
    <w:rsid w:val="00C051BC"/>
    <w:rsid w:val="00C052C0"/>
    <w:rsid w:val="00C05431"/>
    <w:rsid w:val="00C10355"/>
    <w:rsid w:val="00C10F55"/>
    <w:rsid w:val="00C11EBC"/>
    <w:rsid w:val="00C12B5E"/>
    <w:rsid w:val="00C12C30"/>
    <w:rsid w:val="00C12D81"/>
    <w:rsid w:val="00C1349D"/>
    <w:rsid w:val="00C13B53"/>
    <w:rsid w:val="00C14A07"/>
    <w:rsid w:val="00C15730"/>
    <w:rsid w:val="00C1637E"/>
    <w:rsid w:val="00C1688E"/>
    <w:rsid w:val="00C17B9A"/>
    <w:rsid w:val="00C2015E"/>
    <w:rsid w:val="00C20840"/>
    <w:rsid w:val="00C20B30"/>
    <w:rsid w:val="00C24F77"/>
    <w:rsid w:val="00C2558F"/>
    <w:rsid w:val="00C25A18"/>
    <w:rsid w:val="00C2699A"/>
    <w:rsid w:val="00C31367"/>
    <w:rsid w:val="00C32636"/>
    <w:rsid w:val="00C32C2D"/>
    <w:rsid w:val="00C33E13"/>
    <w:rsid w:val="00C342A1"/>
    <w:rsid w:val="00C34579"/>
    <w:rsid w:val="00C3479F"/>
    <w:rsid w:val="00C3518C"/>
    <w:rsid w:val="00C358D5"/>
    <w:rsid w:val="00C358F5"/>
    <w:rsid w:val="00C35A3A"/>
    <w:rsid w:val="00C36451"/>
    <w:rsid w:val="00C37081"/>
    <w:rsid w:val="00C37E74"/>
    <w:rsid w:val="00C422E6"/>
    <w:rsid w:val="00C42C61"/>
    <w:rsid w:val="00C42F32"/>
    <w:rsid w:val="00C460CF"/>
    <w:rsid w:val="00C46100"/>
    <w:rsid w:val="00C46863"/>
    <w:rsid w:val="00C46E90"/>
    <w:rsid w:val="00C506FB"/>
    <w:rsid w:val="00C515F7"/>
    <w:rsid w:val="00C53F32"/>
    <w:rsid w:val="00C54269"/>
    <w:rsid w:val="00C5787D"/>
    <w:rsid w:val="00C57FFB"/>
    <w:rsid w:val="00C60911"/>
    <w:rsid w:val="00C63F23"/>
    <w:rsid w:val="00C640F7"/>
    <w:rsid w:val="00C6556E"/>
    <w:rsid w:val="00C6586C"/>
    <w:rsid w:val="00C66299"/>
    <w:rsid w:val="00C666FD"/>
    <w:rsid w:val="00C667D5"/>
    <w:rsid w:val="00C66C61"/>
    <w:rsid w:val="00C679EF"/>
    <w:rsid w:val="00C67F1E"/>
    <w:rsid w:val="00C71D4D"/>
    <w:rsid w:val="00C72BDC"/>
    <w:rsid w:val="00C72E3B"/>
    <w:rsid w:val="00C732E6"/>
    <w:rsid w:val="00C7360C"/>
    <w:rsid w:val="00C74D27"/>
    <w:rsid w:val="00C75F7E"/>
    <w:rsid w:val="00C7616A"/>
    <w:rsid w:val="00C764A9"/>
    <w:rsid w:val="00C7661E"/>
    <w:rsid w:val="00C8097F"/>
    <w:rsid w:val="00C810F3"/>
    <w:rsid w:val="00C81181"/>
    <w:rsid w:val="00C8312D"/>
    <w:rsid w:val="00C83456"/>
    <w:rsid w:val="00C845E0"/>
    <w:rsid w:val="00C865FB"/>
    <w:rsid w:val="00C866C2"/>
    <w:rsid w:val="00C87BCD"/>
    <w:rsid w:val="00C901BE"/>
    <w:rsid w:val="00C914B5"/>
    <w:rsid w:val="00C92A3A"/>
    <w:rsid w:val="00C972DE"/>
    <w:rsid w:val="00C97670"/>
    <w:rsid w:val="00CA0BEA"/>
    <w:rsid w:val="00CA19AB"/>
    <w:rsid w:val="00CA2CEF"/>
    <w:rsid w:val="00CA33D4"/>
    <w:rsid w:val="00CA47A3"/>
    <w:rsid w:val="00CA4E5F"/>
    <w:rsid w:val="00CA54A8"/>
    <w:rsid w:val="00CA7409"/>
    <w:rsid w:val="00CA758A"/>
    <w:rsid w:val="00CA7B58"/>
    <w:rsid w:val="00CA7D3E"/>
    <w:rsid w:val="00CB0351"/>
    <w:rsid w:val="00CB1DD7"/>
    <w:rsid w:val="00CB296E"/>
    <w:rsid w:val="00CB3C35"/>
    <w:rsid w:val="00CB3C59"/>
    <w:rsid w:val="00CB3EB4"/>
    <w:rsid w:val="00CB3EEB"/>
    <w:rsid w:val="00CB60C8"/>
    <w:rsid w:val="00CB731E"/>
    <w:rsid w:val="00CC05E1"/>
    <w:rsid w:val="00CC2206"/>
    <w:rsid w:val="00CC36FF"/>
    <w:rsid w:val="00CC40D2"/>
    <w:rsid w:val="00CC4E4E"/>
    <w:rsid w:val="00CC6815"/>
    <w:rsid w:val="00CD0126"/>
    <w:rsid w:val="00CD02C5"/>
    <w:rsid w:val="00CD03C9"/>
    <w:rsid w:val="00CD16BE"/>
    <w:rsid w:val="00CD22B4"/>
    <w:rsid w:val="00CD3360"/>
    <w:rsid w:val="00CE17CB"/>
    <w:rsid w:val="00CE1C34"/>
    <w:rsid w:val="00CE23E9"/>
    <w:rsid w:val="00CE240F"/>
    <w:rsid w:val="00CE290D"/>
    <w:rsid w:val="00CE394D"/>
    <w:rsid w:val="00CE541F"/>
    <w:rsid w:val="00CE5F7C"/>
    <w:rsid w:val="00CF0DEB"/>
    <w:rsid w:val="00CF4087"/>
    <w:rsid w:val="00CF4173"/>
    <w:rsid w:val="00CF528F"/>
    <w:rsid w:val="00CF56E0"/>
    <w:rsid w:val="00CF69A2"/>
    <w:rsid w:val="00CF7E66"/>
    <w:rsid w:val="00D00344"/>
    <w:rsid w:val="00D00FD0"/>
    <w:rsid w:val="00D027AF"/>
    <w:rsid w:val="00D04D29"/>
    <w:rsid w:val="00D04F7F"/>
    <w:rsid w:val="00D05F17"/>
    <w:rsid w:val="00D063FE"/>
    <w:rsid w:val="00D10464"/>
    <w:rsid w:val="00D10563"/>
    <w:rsid w:val="00D10795"/>
    <w:rsid w:val="00D10A6D"/>
    <w:rsid w:val="00D11147"/>
    <w:rsid w:val="00D121E3"/>
    <w:rsid w:val="00D12829"/>
    <w:rsid w:val="00D128CD"/>
    <w:rsid w:val="00D135AA"/>
    <w:rsid w:val="00D13D9C"/>
    <w:rsid w:val="00D14FD7"/>
    <w:rsid w:val="00D161C2"/>
    <w:rsid w:val="00D162AD"/>
    <w:rsid w:val="00D16C6A"/>
    <w:rsid w:val="00D17158"/>
    <w:rsid w:val="00D17582"/>
    <w:rsid w:val="00D17BE6"/>
    <w:rsid w:val="00D17D34"/>
    <w:rsid w:val="00D207D4"/>
    <w:rsid w:val="00D20A7C"/>
    <w:rsid w:val="00D210F0"/>
    <w:rsid w:val="00D218C5"/>
    <w:rsid w:val="00D21FFC"/>
    <w:rsid w:val="00D2235B"/>
    <w:rsid w:val="00D22640"/>
    <w:rsid w:val="00D229EC"/>
    <w:rsid w:val="00D22A0F"/>
    <w:rsid w:val="00D238B7"/>
    <w:rsid w:val="00D23AC1"/>
    <w:rsid w:val="00D2487F"/>
    <w:rsid w:val="00D24C3F"/>
    <w:rsid w:val="00D259C2"/>
    <w:rsid w:val="00D259FF"/>
    <w:rsid w:val="00D25F0B"/>
    <w:rsid w:val="00D26788"/>
    <w:rsid w:val="00D26B9E"/>
    <w:rsid w:val="00D26DC3"/>
    <w:rsid w:val="00D272F8"/>
    <w:rsid w:val="00D2766C"/>
    <w:rsid w:val="00D27EF1"/>
    <w:rsid w:val="00D3006D"/>
    <w:rsid w:val="00D30CDC"/>
    <w:rsid w:val="00D33DEB"/>
    <w:rsid w:val="00D34BA4"/>
    <w:rsid w:val="00D34D0C"/>
    <w:rsid w:val="00D354F1"/>
    <w:rsid w:val="00D3687E"/>
    <w:rsid w:val="00D36F70"/>
    <w:rsid w:val="00D37F1D"/>
    <w:rsid w:val="00D41195"/>
    <w:rsid w:val="00D426DE"/>
    <w:rsid w:val="00D43392"/>
    <w:rsid w:val="00D43423"/>
    <w:rsid w:val="00D4365B"/>
    <w:rsid w:val="00D43AE6"/>
    <w:rsid w:val="00D4415C"/>
    <w:rsid w:val="00D4496D"/>
    <w:rsid w:val="00D44D04"/>
    <w:rsid w:val="00D453C1"/>
    <w:rsid w:val="00D45F73"/>
    <w:rsid w:val="00D47041"/>
    <w:rsid w:val="00D47195"/>
    <w:rsid w:val="00D47B37"/>
    <w:rsid w:val="00D50E12"/>
    <w:rsid w:val="00D515E5"/>
    <w:rsid w:val="00D52D64"/>
    <w:rsid w:val="00D54ABF"/>
    <w:rsid w:val="00D563DC"/>
    <w:rsid w:val="00D579E1"/>
    <w:rsid w:val="00D57F66"/>
    <w:rsid w:val="00D62736"/>
    <w:rsid w:val="00D63E89"/>
    <w:rsid w:val="00D64375"/>
    <w:rsid w:val="00D64DF3"/>
    <w:rsid w:val="00D64EE2"/>
    <w:rsid w:val="00D65A84"/>
    <w:rsid w:val="00D67EB0"/>
    <w:rsid w:val="00D7095D"/>
    <w:rsid w:val="00D70DD7"/>
    <w:rsid w:val="00D71369"/>
    <w:rsid w:val="00D71D90"/>
    <w:rsid w:val="00D73884"/>
    <w:rsid w:val="00D741EE"/>
    <w:rsid w:val="00D75216"/>
    <w:rsid w:val="00D753A4"/>
    <w:rsid w:val="00D763BE"/>
    <w:rsid w:val="00D7738F"/>
    <w:rsid w:val="00D77872"/>
    <w:rsid w:val="00D808C9"/>
    <w:rsid w:val="00D80F90"/>
    <w:rsid w:val="00D81513"/>
    <w:rsid w:val="00D8161F"/>
    <w:rsid w:val="00D81CBF"/>
    <w:rsid w:val="00D81FEF"/>
    <w:rsid w:val="00D82DD7"/>
    <w:rsid w:val="00D83883"/>
    <w:rsid w:val="00D84725"/>
    <w:rsid w:val="00D84E0F"/>
    <w:rsid w:val="00D857C8"/>
    <w:rsid w:val="00D85FA2"/>
    <w:rsid w:val="00D873B4"/>
    <w:rsid w:val="00D908BB"/>
    <w:rsid w:val="00D90FEC"/>
    <w:rsid w:val="00D9291E"/>
    <w:rsid w:val="00D935FF"/>
    <w:rsid w:val="00D938D3"/>
    <w:rsid w:val="00D93A02"/>
    <w:rsid w:val="00D94AF9"/>
    <w:rsid w:val="00D94F39"/>
    <w:rsid w:val="00D958B4"/>
    <w:rsid w:val="00D96602"/>
    <w:rsid w:val="00D96C63"/>
    <w:rsid w:val="00D96EBD"/>
    <w:rsid w:val="00D97F18"/>
    <w:rsid w:val="00DA0330"/>
    <w:rsid w:val="00DA0922"/>
    <w:rsid w:val="00DA193F"/>
    <w:rsid w:val="00DA25D3"/>
    <w:rsid w:val="00DA2906"/>
    <w:rsid w:val="00DA2AA2"/>
    <w:rsid w:val="00DA2FF3"/>
    <w:rsid w:val="00DA3443"/>
    <w:rsid w:val="00DA5D11"/>
    <w:rsid w:val="00DA68EE"/>
    <w:rsid w:val="00DA6C18"/>
    <w:rsid w:val="00DA7410"/>
    <w:rsid w:val="00DB1EC9"/>
    <w:rsid w:val="00DB22BF"/>
    <w:rsid w:val="00DB2ED8"/>
    <w:rsid w:val="00DB3CE5"/>
    <w:rsid w:val="00DB4ECD"/>
    <w:rsid w:val="00DB633E"/>
    <w:rsid w:val="00DB63BC"/>
    <w:rsid w:val="00DB6A7C"/>
    <w:rsid w:val="00DB7780"/>
    <w:rsid w:val="00DC0522"/>
    <w:rsid w:val="00DC0D86"/>
    <w:rsid w:val="00DC1978"/>
    <w:rsid w:val="00DC239F"/>
    <w:rsid w:val="00DC36FC"/>
    <w:rsid w:val="00DC39D0"/>
    <w:rsid w:val="00DC4712"/>
    <w:rsid w:val="00DC5204"/>
    <w:rsid w:val="00DC66D9"/>
    <w:rsid w:val="00DC7A63"/>
    <w:rsid w:val="00DC7FA2"/>
    <w:rsid w:val="00DD0F21"/>
    <w:rsid w:val="00DD20F6"/>
    <w:rsid w:val="00DD261C"/>
    <w:rsid w:val="00DD2683"/>
    <w:rsid w:val="00DD48AA"/>
    <w:rsid w:val="00DD48B0"/>
    <w:rsid w:val="00DD4AD2"/>
    <w:rsid w:val="00DD5C46"/>
    <w:rsid w:val="00DD6A85"/>
    <w:rsid w:val="00DE32D1"/>
    <w:rsid w:val="00DE34C5"/>
    <w:rsid w:val="00DE354D"/>
    <w:rsid w:val="00DE5CB0"/>
    <w:rsid w:val="00DE5F87"/>
    <w:rsid w:val="00DE5FB1"/>
    <w:rsid w:val="00DE73C3"/>
    <w:rsid w:val="00DE7441"/>
    <w:rsid w:val="00DE762B"/>
    <w:rsid w:val="00DE7AC4"/>
    <w:rsid w:val="00DF1C0B"/>
    <w:rsid w:val="00DF1FDE"/>
    <w:rsid w:val="00DF2210"/>
    <w:rsid w:val="00DF38C9"/>
    <w:rsid w:val="00DF4C83"/>
    <w:rsid w:val="00DF57C2"/>
    <w:rsid w:val="00DF5950"/>
    <w:rsid w:val="00DF6247"/>
    <w:rsid w:val="00DF752E"/>
    <w:rsid w:val="00DF7D0F"/>
    <w:rsid w:val="00DF7EE2"/>
    <w:rsid w:val="00DF7F7E"/>
    <w:rsid w:val="00E0004C"/>
    <w:rsid w:val="00E00F89"/>
    <w:rsid w:val="00E013A6"/>
    <w:rsid w:val="00E022D8"/>
    <w:rsid w:val="00E02D61"/>
    <w:rsid w:val="00E031DD"/>
    <w:rsid w:val="00E034E9"/>
    <w:rsid w:val="00E03AC0"/>
    <w:rsid w:val="00E12F7C"/>
    <w:rsid w:val="00E1453A"/>
    <w:rsid w:val="00E14791"/>
    <w:rsid w:val="00E16AF6"/>
    <w:rsid w:val="00E200F2"/>
    <w:rsid w:val="00E203CB"/>
    <w:rsid w:val="00E227C3"/>
    <w:rsid w:val="00E22C4D"/>
    <w:rsid w:val="00E24906"/>
    <w:rsid w:val="00E25A0A"/>
    <w:rsid w:val="00E25BCC"/>
    <w:rsid w:val="00E26A93"/>
    <w:rsid w:val="00E2708B"/>
    <w:rsid w:val="00E30155"/>
    <w:rsid w:val="00E305EB"/>
    <w:rsid w:val="00E3070E"/>
    <w:rsid w:val="00E326B8"/>
    <w:rsid w:val="00E32EBE"/>
    <w:rsid w:val="00E33CB4"/>
    <w:rsid w:val="00E33D2C"/>
    <w:rsid w:val="00E35498"/>
    <w:rsid w:val="00E35DB3"/>
    <w:rsid w:val="00E36B2C"/>
    <w:rsid w:val="00E37B9C"/>
    <w:rsid w:val="00E37FF7"/>
    <w:rsid w:val="00E41824"/>
    <w:rsid w:val="00E42553"/>
    <w:rsid w:val="00E43F52"/>
    <w:rsid w:val="00E44911"/>
    <w:rsid w:val="00E455A7"/>
    <w:rsid w:val="00E456BD"/>
    <w:rsid w:val="00E45B5B"/>
    <w:rsid w:val="00E46608"/>
    <w:rsid w:val="00E4765B"/>
    <w:rsid w:val="00E505C1"/>
    <w:rsid w:val="00E510A7"/>
    <w:rsid w:val="00E5121C"/>
    <w:rsid w:val="00E514F3"/>
    <w:rsid w:val="00E51A92"/>
    <w:rsid w:val="00E5217B"/>
    <w:rsid w:val="00E5519D"/>
    <w:rsid w:val="00E55917"/>
    <w:rsid w:val="00E55AA5"/>
    <w:rsid w:val="00E564E3"/>
    <w:rsid w:val="00E57287"/>
    <w:rsid w:val="00E57638"/>
    <w:rsid w:val="00E626D6"/>
    <w:rsid w:val="00E6440E"/>
    <w:rsid w:val="00E64C98"/>
    <w:rsid w:val="00E64DBF"/>
    <w:rsid w:val="00E65C24"/>
    <w:rsid w:val="00E65E9F"/>
    <w:rsid w:val="00E66E7F"/>
    <w:rsid w:val="00E710BA"/>
    <w:rsid w:val="00E715CC"/>
    <w:rsid w:val="00E71801"/>
    <w:rsid w:val="00E73C15"/>
    <w:rsid w:val="00E73F8C"/>
    <w:rsid w:val="00E749AC"/>
    <w:rsid w:val="00E751DF"/>
    <w:rsid w:val="00E75B8C"/>
    <w:rsid w:val="00E75C2B"/>
    <w:rsid w:val="00E75D81"/>
    <w:rsid w:val="00E75DFD"/>
    <w:rsid w:val="00E7725D"/>
    <w:rsid w:val="00E77A09"/>
    <w:rsid w:val="00E80009"/>
    <w:rsid w:val="00E801E3"/>
    <w:rsid w:val="00E8060D"/>
    <w:rsid w:val="00E80BAA"/>
    <w:rsid w:val="00E82559"/>
    <w:rsid w:val="00E8288F"/>
    <w:rsid w:val="00E82E02"/>
    <w:rsid w:val="00E83490"/>
    <w:rsid w:val="00E84298"/>
    <w:rsid w:val="00E844BC"/>
    <w:rsid w:val="00E85F8D"/>
    <w:rsid w:val="00E8635F"/>
    <w:rsid w:val="00E86D64"/>
    <w:rsid w:val="00E87192"/>
    <w:rsid w:val="00E90586"/>
    <w:rsid w:val="00E90FFF"/>
    <w:rsid w:val="00E929A8"/>
    <w:rsid w:val="00E95DDC"/>
    <w:rsid w:val="00E96251"/>
    <w:rsid w:val="00E964C7"/>
    <w:rsid w:val="00E96C9B"/>
    <w:rsid w:val="00E97082"/>
    <w:rsid w:val="00E97643"/>
    <w:rsid w:val="00E97732"/>
    <w:rsid w:val="00E97738"/>
    <w:rsid w:val="00E97E9C"/>
    <w:rsid w:val="00EA0EEC"/>
    <w:rsid w:val="00EA2464"/>
    <w:rsid w:val="00EA2991"/>
    <w:rsid w:val="00EA3C43"/>
    <w:rsid w:val="00EA41CF"/>
    <w:rsid w:val="00EA4DFF"/>
    <w:rsid w:val="00EA5062"/>
    <w:rsid w:val="00EA534E"/>
    <w:rsid w:val="00EA5FDC"/>
    <w:rsid w:val="00EA7996"/>
    <w:rsid w:val="00EA7D32"/>
    <w:rsid w:val="00EB13DE"/>
    <w:rsid w:val="00EB1F00"/>
    <w:rsid w:val="00EB49C5"/>
    <w:rsid w:val="00EB4C65"/>
    <w:rsid w:val="00EB4E3C"/>
    <w:rsid w:val="00EB5EBC"/>
    <w:rsid w:val="00EB7547"/>
    <w:rsid w:val="00EB7976"/>
    <w:rsid w:val="00EC035A"/>
    <w:rsid w:val="00EC0790"/>
    <w:rsid w:val="00EC1C3F"/>
    <w:rsid w:val="00EC357D"/>
    <w:rsid w:val="00EC3CF6"/>
    <w:rsid w:val="00EC4CEC"/>
    <w:rsid w:val="00EC4F3B"/>
    <w:rsid w:val="00EC5A87"/>
    <w:rsid w:val="00EC698F"/>
    <w:rsid w:val="00EC6D3E"/>
    <w:rsid w:val="00ED063A"/>
    <w:rsid w:val="00ED086B"/>
    <w:rsid w:val="00ED0F45"/>
    <w:rsid w:val="00ED267C"/>
    <w:rsid w:val="00ED33EE"/>
    <w:rsid w:val="00ED475B"/>
    <w:rsid w:val="00ED5095"/>
    <w:rsid w:val="00ED51FA"/>
    <w:rsid w:val="00ED5C91"/>
    <w:rsid w:val="00ED604A"/>
    <w:rsid w:val="00ED6DC2"/>
    <w:rsid w:val="00ED7C4B"/>
    <w:rsid w:val="00ED7DEE"/>
    <w:rsid w:val="00EE0272"/>
    <w:rsid w:val="00EE0EE4"/>
    <w:rsid w:val="00EE115A"/>
    <w:rsid w:val="00EE1BCD"/>
    <w:rsid w:val="00EE26F9"/>
    <w:rsid w:val="00EE4489"/>
    <w:rsid w:val="00EE45CD"/>
    <w:rsid w:val="00EE4924"/>
    <w:rsid w:val="00EE62DC"/>
    <w:rsid w:val="00EE744C"/>
    <w:rsid w:val="00EE7528"/>
    <w:rsid w:val="00EF0C9E"/>
    <w:rsid w:val="00EF204B"/>
    <w:rsid w:val="00EF44CE"/>
    <w:rsid w:val="00EF60AF"/>
    <w:rsid w:val="00EF78F0"/>
    <w:rsid w:val="00F01437"/>
    <w:rsid w:val="00F02F7C"/>
    <w:rsid w:val="00F048A8"/>
    <w:rsid w:val="00F05393"/>
    <w:rsid w:val="00F05A68"/>
    <w:rsid w:val="00F106FE"/>
    <w:rsid w:val="00F114F6"/>
    <w:rsid w:val="00F1166C"/>
    <w:rsid w:val="00F11D04"/>
    <w:rsid w:val="00F122D4"/>
    <w:rsid w:val="00F1343E"/>
    <w:rsid w:val="00F1476E"/>
    <w:rsid w:val="00F14E9F"/>
    <w:rsid w:val="00F16707"/>
    <w:rsid w:val="00F172A2"/>
    <w:rsid w:val="00F17817"/>
    <w:rsid w:val="00F17946"/>
    <w:rsid w:val="00F23F69"/>
    <w:rsid w:val="00F25C00"/>
    <w:rsid w:val="00F26BCD"/>
    <w:rsid w:val="00F312B9"/>
    <w:rsid w:val="00F3195D"/>
    <w:rsid w:val="00F33526"/>
    <w:rsid w:val="00F335EE"/>
    <w:rsid w:val="00F336C7"/>
    <w:rsid w:val="00F33719"/>
    <w:rsid w:val="00F34C16"/>
    <w:rsid w:val="00F34D35"/>
    <w:rsid w:val="00F34ED3"/>
    <w:rsid w:val="00F35B2C"/>
    <w:rsid w:val="00F37764"/>
    <w:rsid w:val="00F4040C"/>
    <w:rsid w:val="00F404E4"/>
    <w:rsid w:val="00F4086A"/>
    <w:rsid w:val="00F41A2C"/>
    <w:rsid w:val="00F42441"/>
    <w:rsid w:val="00F44525"/>
    <w:rsid w:val="00F45A24"/>
    <w:rsid w:val="00F45F71"/>
    <w:rsid w:val="00F464B3"/>
    <w:rsid w:val="00F47806"/>
    <w:rsid w:val="00F47A3D"/>
    <w:rsid w:val="00F50078"/>
    <w:rsid w:val="00F50D82"/>
    <w:rsid w:val="00F513CC"/>
    <w:rsid w:val="00F56FC8"/>
    <w:rsid w:val="00F60A7A"/>
    <w:rsid w:val="00F60F5F"/>
    <w:rsid w:val="00F61D10"/>
    <w:rsid w:val="00F6283A"/>
    <w:rsid w:val="00F6377C"/>
    <w:rsid w:val="00F6400E"/>
    <w:rsid w:val="00F64302"/>
    <w:rsid w:val="00F659F6"/>
    <w:rsid w:val="00F6629B"/>
    <w:rsid w:val="00F66752"/>
    <w:rsid w:val="00F6765C"/>
    <w:rsid w:val="00F679EB"/>
    <w:rsid w:val="00F67A05"/>
    <w:rsid w:val="00F70BA4"/>
    <w:rsid w:val="00F70BD1"/>
    <w:rsid w:val="00F716BC"/>
    <w:rsid w:val="00F73673"/>
    <w:rsid w:val="00F8026E"/>
    <w:rsid w:val="00F81236"/>
    <w:rsid w:val="00F819D5"/>
    <w:rsid w:val="00F8277D"/>
    <w:rsid w:val="00F833FF"/>
    <w:rsid w:val="00F842D3"/>
    <w:rsid w:val="00F84C60"/>
    <w:rsid w:val="00F85E8C"/>
    <w:rsid w:val="00F85FE4"/>
    <w:rsid w:val="00F866C9"/>
    <w:rsid w:val="00F87F22"/>
    <w:rsid w:val="00F9221B"/>
    <w:rsid w:val="00F9259B"/>
    <w:rsid w:val="00F92A59"/>
    <w:rsid w:val="00F92B09"/>
    <w:rsid w:val="00F931A6"/>
    <w:rsid w:val="00F93B19"/>
    <w:rsid w:val="00F94586"/>
    <w:rsid w:val="00F9581A"/>
    <w:rsid w:val="00F963EA"/>
    <w:rsid w:val="00F968E0"/>
    <w:rsid w:val="00F968F8"/>
    <w:rsid w:val="00F96F30"/>
    <w:rsid w:val="00F9762A"/>
    <w:rsid w:val="00F97DB4"/>
    <w:rsid w:val="00FA03E1"/>
    <w:rsid w:val="00FA084F"/>
    <w:rsid w:val="00FA09CD"/>
    <w:rsid w:val="00FA1686"/>
    <w:rsid w:val="00FA2E26"/>
    <w:rsid w:val="00FA3C2F"/>
    <w:rsid w:val="00FA45B2"/>
    <w:rsid w:val="00FA5048"/>
    <w:rsid w:val="00FB009C"/>
    <w:rsid w:val="00FB01AC"/>
    <w:rsid w:val="00FB1695"/>
    <w:rsid w:val="00FB18BD"/>
    <w:rsid w:val="00FB471A"/>
    <w:rsid w:val="00FB65D4"/>
    <w:rsid w:val="00FB7989"/>
    <w:rsid w:val="00FB7D88"/>
    <w:rsid w:val="00FC03A7"/>
    <w:rsid w:val="00FC0AA5"/>
    <w:rsid w:val="00FC28E3"/>
    <w:rsid w:val="00FC7F99"/>
    <w:rsid w:val="00FD3CE9"/>
    <w:rsid w:val="00FD5530"/>
    <w:rsid w:val="00FD6678"/>
    <w:rsid w:val="00FE017E"/>
    <w:rsid w:val="00FE0400"/>
    <w:rsid w:val="00FE047F"/>
    <w:rsid w:val="00FE0ABF"/>
    <w:rsid w:val="00FE1E6F"/>
    <w:rsid w:val="00FE4153"/>
    <w:rsid w:val="00FE4971"/>
    <w:rsid w:val="00FE50FE"/>
    <w:rsid w:val="00FE6271"/>
    <w:rsid w:val="00FE6F39"/>
    <w:rsid w:val="00FF0289"/>
    <w:rsid w:val="00FF0784"/>
    <w:rsid w:val="00FF2451"/>
    <w:rsid w:val="00FF2D35"/>
    <w:rsid w:val="00FF3976"/>
    <w:rsid w:val="00FF44FD"/>
    <w:rsid w:val="00FF4690"/>
    <w:rsid w:val="00FF4CC6"/>
    <w:rsid w:val="00FF556C"/>
    <w:rsid w:val="00FF66E4"/>
    <w:rsid w:val="00FF6DB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A2A234"/>
  <w15:docId w15:val="{9884B4E7-E2CE-41B4-9FFB-8A0DDC53DE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90B34"/>
  </w:style>
  <w:style w:type="paragraph" w:styleId="Heading1">
    <w:name w:val="heading 1"/>
    <w:basedOn w:val="Normal"/>
    <w:next w:val="Normal"/>
    <w:link w:val="Heading1Char"/>
    <w:uiPriority w:val="9"/>
    <w:qFormat/>
    <w:rsid w:val="0046501D"/>
    <w:pPr>
      <w:keepNext/>
      <w:keepLines/>
      <w:spacing w:before="240" w:after="0"/>
      <w:outlineLvl w:val="0"/>
    </w:pPr>
    <w:rPr>
      <w:rFonts w:ascii="Times New Roman" w:eastAsiaTheme="majorEastAsia" w:hAnsi="Times New Roman" w:cstheme="majorBidi"/>
      <w:color w:val="365F91" w:themeColor="accent1" w:themeShade="BF"/>
      <w:sz w:val="32"/>
      <w:szCs w:val="32"/>
      <w:lang w:val="en-US"/>
    </w:rPr>
  </w:style>
  <w:style w:type="paragraph" w:styleId="Heading2">
    <w:name w:val="heading 2"/>
    <w:basedOn w:val="Normal"/>
    <w:next w:val="Normal"/>
    <w:link w:val="Heading2Char"/>
    <w:uiPriority w:val="9"/>
    <w:unhideWhenUsed/>
    <w:qFormat/>
    <w:rsid w:val="007844A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1646AD"/>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64EE2"/>
    <w:pPr>
      <w:ind w:left="720"/>
      <w:contextualSpacing/>
    </w:pPr>
  </w:style>
  <w:style w:type="paragraph" w:styleId="Header">
    <w:name w:val="header"/>
    <w:basedOn w:val="Normal"/>
    <w:link w:val="HeaderChar"/>
    <w:uiPriority w:val="99"/>
    <w:unhideWhenUsed/>
    <w:rsid w:val="004B10CC"/>
    <w:pPr>
      <w:tabs>
        <w:tab w:val="center" w:pos="4513"/>
        <w:tab w:val="right" w:pos="9026"/>
      </w:tabs>
      <w:spacing w:after="0" w:line="240" w:lineRule="auto"/>
    </w:pPr>
  </w:style>
  <w:style w:type="character" w:customStyle="1" w:styleId="HeaderChar">
    <w:name w:val="Header Char"/>
    <w:basedOn w:val="DefaultParagraphFont"/>
    <w:link w:val="Header"/>
    <w:uiPriority w:val="99"/>
    <w:rsid w:val="004B10CC"/>
  </w:style>
  <w:style w:type="paragraph" w:styleId="Footer">
    <w:name w:val="footer"/>
    <w:basedOn w:val="Normal"/>
    <w:link w:val="FooterChar"/>
    <w:uiPriority w:val="99"/>
    <w:unhideWhenUsed/>
    <w:rsid w:val="004B10CC"/>
    <w:pPr>
      <w:tabs>
        <w:tab w:val="center" w:pos="4513"/>
        <w:tab w:val="right" w:pos="9026"/>
      </w:tabs>
      <w:spacing w:after="0" w:line="240" w:lineRule="auto"/>
    </w:pPr>
  </w:style>
  <w:style w:type="character" w:customStyle="1" w:styleId="FooterChar">
    <w:name w:val="Footer Char"/>
    <w:basedOn w:val="DefaultParagraphFont"/>
    <w:link w:val="Footer"/>
    <w:uiPriority w:val="99"/>
    <w:rsid w:val="004B10CC"/>
  </w:style>
  <w:style w:type="table" w:styleId="TableGrid">
    <w:name w:val="Table Grid"/>
    <w:basedOn w:val="TableNormal"/>
    <w:uiPriority w:val="39"/>
    <w:rsid w:val="009651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21F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1FFC"/>
    <w:rPr>
      <w:rFonts w:ascii="Tahoma" w:hAnsi="Tahoma" w:cs="Tahoma"/>
      <w:sz w:val="16"/>
      <w:szCs w:val="16"/>
    </w:rPr>
  </w:style>
  <w:style w:type="character" w:customStyle="1" w:styleId="Heading1Char">
    <w:name w:val="Heading 1 Char"/>
    <w:basedOn w:val="DefaultParagraphFont"/>
    <w:link w:val="Heading1"/>
    <w:uiPriority w:val="9"/>
    <w:rsid w:val="0046501D"/>
    <w:rPr>
      <w:rFonts w:ascii="Times New Roman" w:eastAsiaTheme="majorEastAsia" w:hAnsi="Times New Roman" w:cstheme="majorBidi"/>
      <w:color w:val="365F91" w:themeColor="accent1" w:themeShade="BF"/>
      <w:sz w:val="32"/>
      <w:szCs w:val="32"/>
      <w:lang w:val="en-US"/>
    </w:rPr>
  </w:style>
  <w:style w:type="paragraph" w:styleId="Bibliography">
    <w:name w:val="Bibliography"/>
    <w:basedOn w:val="Normal"/>
    <w:next w:val="Normal"/>
    <w:uiPriority w:val="37"/>
    <w:unhideWhenUsed/>
    <w:rsid w:val="00AB34E8"/>
  </w:style>
  <w:style w:type="paragraph" w:styleId="TOCHeading">
    <w:name w:val="TOC Heading"/>
    <w:basedOn w:val="Heading1"/>
    <w:next w:val="Normal"/>
    <w:uiPriority w:val="39"/>
    <w:unhideWhenUsed/>
    <w:qFormat/>
    <w:rsid w:val="007844A1"/>
    <w:pPr>
      <w:outlineLvl w:val="9"/>
    </w:pPr>
  </w:style>
  <w:style w:type="paragraph" w:styleId="TOC1">
    <w:name w:val="toc 1"/>
    <w:basedOn w:val="Normal"/>
    <w:next w:val="Normal"/>
    <w:autoRedefine/>
    <w:uiPriority w:val="39"/>
    <w:unhideWhenUsed/>
    <w:rsid w:val="007844A1"/>
    <w:pPr>
      <w:spacing w:after="100"/>
    </w:pPr>
  </w:style>
  <w:style w:type="character" w:styleId="Hyperlink">
    <w:name w:val="Hyperlink"/>
    <w:basedOn w:val="DefaultParagraphFont"/>
    <w:uiPriority w:val="99"/>
    <w:unhideWhenUsed/>
    <w:rsid w:val="007844A1"/>
    <w:rPr>
      <w:color w:val="0000FF" w:themeColor="hyperlink"/>
      <w:u w:val="single"/>
    </w:rPr>
  </w:style>
  <w:style w:type="character" w:customStyle="1" w:styleId="Heading2Char">
    <w:name w:val="Heading 2 Char"/>
    <w:basedOn w:val="DefaultParagraphFont"/>
    <w:link w:val="Heading2"/>
    <w:uiPriority w:val="9"/>
    <w:rsid w:val="007844A1"/>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1646AD"/>
    <w:rPr>
      <w:rFonts w:asciiTheme="majorHAnsi" w:eastAsiaTheme="majorEastAsia" w:hAnsiTheme="majorHAnsi" w:cstheme="majorBidi"/>
      <w:color w:val="243F60" w:themeColor="accent1" w:themeShade="7F"/>
      <w:sz w:val="24"/>
      <w:szCs w:val="24"/>
    </w:rPr>
  </w:style>
  <w:style w:type="paragraph" w:styleId="TOC2">
    <w:name w:val="toc 2"/>
    <w:basedOn w:val="Normal"/>
    <w:next w:val="Normal"/>
    <w:autoRedefine/>
    <w:uiPriority w:val="39"/>
    <w:unhideWhenUsed/>
    <w:rsid w:val="006B09DC"/>
    <w:pPr>
      <w:spacing w:after="100"/>
      <w:ind w:left="220"/>
    </w:pPr>
  </w:style>
  <w:style w:type="paragraph" w:styleId="TOC3">
    <w:name w:val="toc 3"/>
    <w:basedOn w:val="Normal"/>
    <w:next w:val="Normal"/>
    <w:autoRedefine/>
    <w:uiPriority w:val="39"/>
    <w:unhideWhenUsed/>
    <w:rsid w:val="006B09DC"/>
    <w:pPr>
      <w:spacing w:after="100"/>
      <w:ind w:left="440"/>
    </w:pPr>
  </w:style>
  <w:style w:type="paragraph" w:styleId="TableofFigures">
    <w:name w:val="table of figures"/>
    <w:basedOn w:val="Normal"/>
    <w:next w:val="Normal"/>
    <w:autoRedefine/>
    <w:uiPriority w:val="99"/>
    <w:unhideWhenUsed/>
    <w:rsid w:val="0037592F"/>
    <w:pPr>
      <w:spacing w:after="0"/>
    </w:pPr>
    <w:rPr>
      <w:rFonts w:ascii="Times New Roman" w:hAnsi="Times New Roman"/>
      <w:sz w:val="24"/>
    </w:rPr>
  </w:style>
  <w:style w:type="character" w:styleId="LineNumber">
    <w:name w:val="line number"/>
    <w:basedOn w:val="DefaultParagraphFont"/>
    <w:uiPriority w:val="99"/>
    <w:semiHidden/>
    <w:unhideWhenUsed/>
    <w:rsid w:val="00D65A84"/>
  </w:style>
  <w:style w:type="paragraph" w:styleId="Caption">
    <w:name w:val="caption"/>
    <w:basedOn w:val="Normal"/>
    <w:next w:val="Normal"/>
    <w:uiPriority w:val="35"/>
    <w:unhideWhenUsed/>
    <w:qFormat/>
    <w:rsid w:val="00DE5CB0"/>
    <w:pPr>
      <w:spacing w:after="200" w:line="240" w:lineRule="auto"/>
    </w:pPr>
    <w:rPr>
      <w:i/>
      <w:iCs/>
      <w:color w:val="1F497D" w:themeColor="text2"/>
      <w:sz w:val="18"/>
      <w:szCs w:val="18"/>
    </w:rPr>
  </w:style>
  <w:style w:type="paragraph" w:styleId="NoSpacing">
    <w:name w:val="No Spacing"/>
    <w:uiPriority w:val="1"/>
    <w:qFormat/>
    <w:rsid w:val="008C4AEF"/>
    <w:pPr>
      <w:spacing w:after="0" w:line="240" w:lineRule="auto"/>
    </w:pPr>
  </w:style>
  <w:style w:type="character" w:styleId="PlaceholderText">
    <w:name w:val="Placeholder Text"/>
    <w:basedOn w:val="DefaultParagraphFont"/>
    <w:uiPriority w:val="99"/>
    <w:semiHidden/>
    <w:rsid w:val="004B18D7"/>
    <w:rPr>
      <w:color w:val="808080"/>
    </w:rPr>
  </w:style>
  <w:style w:type="paragraph" w:styleId="EndnoteText">
    <w:name w:val="endnote text"/>
    <w:basedOn w:val="Normal"/>
    <w:link w:val="EndnoteTextChar"/>
    <w:uiPriority w:val="99"/>
    <w:semiHidden/>
    <w:unhideWhenUsed/>
    <w:rsid w:val="0018445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184450"/>
    <w:rPr>
      <w:sz w:val="20"/>
      <w:szCs w:val="20"/>
    </w:rPr>
  </w:style>
  <w:style w:type="character" w:styleId="EndnoteReference">
    <w:name w:val="endnote reference"/>
    <w:basedOn w:val="DefaultParagraphFont"/>
    <w:uiPriority w:val="99"/>
    <w:semiHidden/>
    <w:unhideWhenUsed/>
    <w:rsid w:val="0018445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781">
      <w:bodyDiv w:val="1"/>
      <w:marLeft w:val="0"/>
      <w:marRight w:val="0"/>
      <w:marTop w:val="0"/>
      <w:marBottom w:val="0"/>
      <w:divBdr>
        <w:top w:val="none" w:sz="0" w:space="0" w:color="auto"/>
        <w:left w:val="none" w:sz="0" w:space="0" w:color="auto"/>
        <w:bottom w:val="none" w:sz="0" w:space="0" w:color="auto"/>
        <w:right w:val="none" w:sz="0" w:space="0" w:color="auto"/>
      </w:divBdr>
    </w:div>
    <w:div w:id="936417">
      <w:bodyDiv w:val="1"/>
      <w:marLeft w:val="0"/>
      <w:marRight w:val="0"/>
      <w:marTop w:val="0"/>
      <w:marBottom w:val="0"/>
      <w:divBdr>
        <w:top w:val="none" w:sz="0" w:space="0" w:color="auto"/>
        <w:left w:val="none" w:sz="0" w:space="0" w:color="auto"/>
        <w:bottom w:val="none" w:sz="0" w:space="0" w:color="auto"/>
        <w:right w:val="none" w:sz="0" w:space="0" w:color="auto"/>
      </w:divBdr>
    </w:div>
    <w:div w:id="1054796">
      <w:bodyDiv w:val="1"/>
      <w:marLeft w:val="0"/>
      <w:marRight w:val="0"/>
      <w:marTop w:val="0"/>
      <w:marBottom w:val="0"/>
      <w:divBdr>
        <w:top w:val="none" w:sz="0" w:space="0" w:color="auto"/>
        <w:left w:val="none" w:sz="0" w:space="0" w:color="auto"/>
        <w:bottom w:val="none" w:sz="0" w:space="0" w:color="auto"/>
        <w:right w:val="none" w:sz="0" w:space="0" w:color="auto"/>
      </w:divBdr>
    </w:div>
    <w:div w:id="1248846">
      <w:bodyDiv w:val="1"/>
      <w:marLeft w:val="0"/>
      <w:marRight w:val="0"/>
      <w:marTop w:val="0"/>
      <w:marBottom w:val="0"/>
      <w:divBdr>
        <w:top w:val="none" w:sz="0" w:space="0" w:color="auto"/>
        <w:left w:val="none" w:sz="0" w:space="0" w:color="auto"/>
        <w:bottom w:val="none" w:sz="0" w:space="0" w:color="auto"/>
        <w:right w:val="none" w:sz="0" w:space="0" w:color="auto"/>
      </w:divBdr>
    </w:div>
    <w:div w:id="1469744">
      <w:bodyDiv w:val="1"/>
      <w:marLeft w:val="0"/>
      <w:marRight w:val="0"/>
      <w:marTop w:val="0"/>
      <w:marBottom w:val="0"/>
      <w:divBdr>
        <w:top w:val="none" w:sz="0" w:space="0" w:color="auto"/>
        <w:left w:val="none" w:sz="0" w:space="0" w:color="auto"/>
        <w:bottom w:val="none" w:sz="0" w:space="0" w:color="auto"/>
        <w:right w:val="none" w:sz="0" w:space="0" w:color="auto"/>
      </w:divBdr>
    </w:div>
    <w:div w:id="1978899">
      <w:bodyDiv w:val="1"/>
      <w:marLeft w:val="0"/>
      <w:marRight w:val="0"/>
      <w:marTop w:val="0"/>
      <w:marBottom w:val="0"/>
      <w:divBdr>
        <w:top w:val="none" w:sz="0" w:space="0" w:color="auto"/>
        <w:left w:val="none" w:sz="0" w:space="0" w:color="auto"/>
        <w:bottom w:val="none" w:sz="0" w:space="0" w:color="auto"/>
        <w:right w:val="none" w:sz="0" w:space="0" w:color="auto"/>
      </w:divBdr>
    </w:div>
    <w:div w:id="2166689">
      <w:bodyDiv w:val="1"/>
      <w:marLeft w:val="0"/>
      <w:marRight w:val="0"/>
      <w:marTop w:val="0"/>
      <w:marBottom w:val="0"/>
      <w:divBdr>
        <w:top w:val="none" w:sz="0" w:space="0" w:color="auto"/>
        <w:left w:val="none" w:sz="0" w:space="0" w:color="auto"/>
        <w:bottom w:val="none" w:sz="0" w:space="0" w:color="auto"/>
        <w:right w:val="none" w:sz="0" w:space="0" w:color="auto"/>
      </w:divBdr>
    </w:div>
    <w:div w:id="2443036">
      <w:bodyDiv w:val="1"/>
      <w:marLeft w:val="0"/>
      <w:marRight w:val="0"/>
      <w:marTop w:val="0"/>
      <w:marBottom w:val="0"/>
      <w:divBdr>
        <w:top w:val="none" w:sz="0" w:space="0" w:color="auto"/>
        <w:left w:val="none" w:sz="0" w:space="0" w:color="auto"/>
        <w:bottom w:val="none" w:sz="0" w:space="0" w:color="auto"/>
        <w:right w:val="none" w:sz="0" w:space="0" w:color="auto"/>
      </w:divBdr>
    </w:div>
    <w:div w:id="2557194">
      <w:bodyDiv w:val="1"/>
      <w:marLeft w:val="0"/>
      <w:marRight w:val="0"/>
      <w:marTop w:val="0"/>
      <w:marBottom w:val="0"/>
      <w:divBdr>
        <w:top w:val="none" w:sz="0" w:space="0" w:color="auto"/>
        <w:left w:val="none" w:sz="0" w:space="0" w:color="auto"/>
        <w:bottom w:val="none" w:sz="0" w:space="0" w:color="auto"/>
        <w:right w:val="none" w:sz="0" w:space="0" w:color="auto"/>
      </w:divBdr>
    </w:div>
    <w:div w:id="2559262">
      <w:bodyDiv w:val="1"/>
      <w:marLeft w:val="0"/>
      <w:marRight w:val="0"/>
      <w:marTop w:val="0"/>
      <w:marBottom w:val="0"/>
      <w:divBdr>
        <w:top w:val="none" w:sz="0" w:space="0" w:color="auto"/>
        <w:left w:val="none" w:sz="0" w:space="0" w:color="auto"/>
        <w:bottom w:val="none" w:sz="0" w:space="0" w:color="auto"/>
        <w:right w:val="none" w:sz="0" w:space="0" w:color="auto"/>
      </w:divBdr>
    </w:div>
    <w:div w:id="2783755">
      <w:bodyDiv w:val="1"/>
      <w:marLeft w:val="0"/>
      <w:marRight w:val="0"/>
      <w:marTop w:val="0"/>
      <w:marBottom w:val="0"/>
      <w:divBdr>
        <w:top w:val="none" w:sz="0" w:space="0" w:color="auto"/>
        <w:left w:val="none" w:sz="0" w:space="0" w:color="auto"/>
        <w:bottom w:val="none" w:sz="0" w:space="0" w:color="auto"/>
        <w:right w:val="none" w:sz="0" w:space="0" w:color="auto"/>
      </w:divBdr>
    </w:div>
    <w:div w:id="3217229">
      <w:bodyDiv w:val="1"/>
      <w:marLeft w:val="0"/>
      <w:marRight w:val="0"/>
      <w:marTop w:val="0"/>
      <w:marBottom w:val="0"/>
      <w:divBdr>
        <w:top w:val="none" w:sz="0" w:space="0" w:color="auto"/>
        <w:left w:val="none" w:sz="0" w:space="0" w:color="auto"/>
        <w:bottom w:val="none" w:sz="0" w:space="0" w:color="auto"/>
        <w:right w:val="none" w:sz="0" w:space="0" w:color="auto"/>
      </w:divBdr>
    </w:div>
    <w:div w:id="3676970">
      <w:bodyDiv w:val="1"/>
      <w:marLeft w:val="0"/>
      <w:marRight w:val="0"/>
      <w:marTop w:val="0"/>
      <w:marBottom w:val="0"/>
      <w:divBdr>
        <w:top w:val="none" w:sz="0" w:space="0" w:color="auto"/>
        <w:left w:val="none" w:sz="0" w:space="0" w:color="auto"/>
        <w:bottom w:val="none" w:sz="0" w:space="0" w:color="auto"/>
        <w:right w:val="none" w:sz="0" w:space="0" w:color="auto"/>
      </w:divBdr>
    </w:div>
    <w:div w:id="4332588">
      <w:bodyDiv w:val="1"/>
      <w:marLeft w:val="0"/>
      <w:marRight w:val="0"/>
      <w:marTop w:val="0"/>
      <w:marBottom w:val="0"/>
      <w:divBdr>
        <w:top w:val="none" w:sz="0" w:space="0" w:color="auto"/>
        <w:left w:val="none" w:sz="0" w:space="0" w:color="auto"/>
        <w:bottom w:val="none" w:sz="0" w:space="0" w:color="auto"/>
        <w:right w:val="none" w:sz="0" w:space="0" w:color="auto"/>
      </w:divBdr>
    </w:div>
    <w:div w:id="4747594">
      <w:bodyDiv w:val="1"/>
      <w:marLeft w:val="0"/>
      <w:marRight w:val="0"/>
      <w:marTop w:val="0"/>
      <w:marBottom w:val="0"/>
      <w:divBdr>
        <w:top w:val="none" w:sz="0" w:space="0" w:color="auto"/>
        <w:left w:val="none" w:sz="0" w:space="0" w:color="auto"/>
        <w:bottom w:val="none" w:sz="0" w:space="0" w:color="auto"/>
        <w:right w:val="none" w:sz="0" w:space="0" w:color="auto"/>
      </w:divBdr>
    </w:div>
    <w:div w:id="4938225">
      <w:bodyDiv w:val="1"/>
      <w:marLeft w:val="0"/>
      <w:marRight w:val="0"/>
      <w:marTop w:val="0"/>
      <w:marBottom w:val="0"/>
      <w:divBdr>
        <w:top w:val="none" w:sz="0" w:space="0" w:color="auto"/>
        <w:left w:val="none" w:sz="0" w:space="0" w:color="auto"/>
        <w:bottom w:val="none" w:sz="0" w:space="0" w:color="auto"/>
        <w:right w:val="none" w:sz="0" w:space="0" w:color="auto"/>
      </w:divBdr>
    </w:div>
    <w:div w:id="5786648">
      <w:bodyDiv w:val="1"/>
      <w:marLeft w:val="0"/>
      <w:marRight w:val="0"/>
      <w:marTop w:val="0"/>
      <w:marBottom w:val="0"/>
      <w:divBdr>
        <w:top w:val="none" w:sz="0" w:space="0" w:color="auto"/>
        <w:left w:val="none" w:sz="0" w:space="0" w:color="auto"/>
        <w:bottom w:val="none" w:sz="0" w:space="0" w:color="auto"/>
        <w:right w:val="none" w:sz="0" w:space="0" w:color="auto"/>
      </w:divBdr>
    </w:div>
    <w:div w:id="6175783">
      <w:bodyDiv w:val="1"/>
      <w:marLeft w:val="0"/>
      <w:marRight w:val="0"/>
      <w:marTop w:val="0"/>
      <w:marBottom w:val="0"/>
      <w:divBdr>
        <w:top w:val="none" w:sz="0" w:space="0" w:color="auto"/>
        <w:left w:val="none" w:sz="0" w:space="0" w:color="auto"/>
        <w:bottom w:val="none" w:sz="0" w:space="0" w:color="auto"/>
        <w:right w:val="none" w:sz="0" w:space="0" w:color="auto"/>
      </w:divBdr>
    </w:div>
    <w:div w:id="6714551">
      <w:bodyDiv w:val="1"/>
      <w:marLeft w:val="0"/>
      <w:marRight w:val="0"/>
      <w:marTop w:val="0"/>
      <w:marBottom w:val="0"/>
      <w:divBdr>
        <w:top w:val="none" w:sz="0" w:space="0" w:color="auto"/>
        <w:left w:val="none" w:sz="0" w:space="0" w:color="auto"/>
        <w:bottom w:val="none" w:sz="0" w:space="0" w:color="auto"/>
        <w:right w:val="none" w:sz="0" w:space="0" w:color="auto"/>
      </w:divBdr>
    </w:div>
    <w:div w:id="8070430">
      <w:bodyDiv w:val="1"/>
      <w:marLeft w:val="0"/>
      <w:marRight w:val="0"/>
      <w:marTop w:val="0"/>
      <w:marBottom w:val="0"/>
      <w:divBdr>
        <w:top w:val="none" w:sz="0" w:space="0" w:color="auto"/>
        <w:left w:val="none" w:sz="0" w:space="0" w:color="auto"/>
        <w:bottom w:val="none" w:sz="0" w:space="0" w:color="auto"/>
        <w:right w:val="none" w:sz="0" w:space="0" w:color="auto"/>
      </w:divBdr>
    </w:div>
    <w:div w:id="8264382">
      <w:bodyDiv w:val="1"/>
      <w:marLeft w:val="0"/>
      <w:marRight w:val="0"/>
      <w:marTop w:val="0"/>
      <w:marBottom w:val="0"/>
      <w:divBdr>
        <w:top w:val="none" w:sz="0" w:space="0" w:color="auto"/>
        <w:left w:val="none" w:sz="0" w:space="0" w:color="auto"/>
        <w:bottom w:val="none" w:sz="0" w:space="0" w:color="auto"/>
        <w:right w:val="none" w:sz="0" w:space="0" w:color="auto"/>
      </w:divBdr>
    </w:div>
    <w:div w:id="8916274">
      <w:bodyDiv w:val="1"/>
      <w:marLeft w:val="0"/>
      <w:marRight w:val="0"/>
      <w:marTop w:val="0"/>
      <w:marBottom w:val="0"/>
      <w:divBdr>
        <w:top w:val="none" w:sz="0" w:space="0" w:color="auto"/>
        <w:left w:val="none" w:sz="0" w:space="0" w:color="auto"/>
        <w:bottom w:val="none" w:sz="0" w:space="0" w:color="auto"/>
        <w:right w:val="none" w:sz="0" w:space="0" w:color="auto"/>
      </w:divBdr>
    </w:div>
    <w:div w:id="8992661">
      <w:bodyDiv w:val="1"/>
      <w:marLeft w:val="0"/>
      <w:marRight w:val="0"/>
      <w:marTop w:val="0"/>
      <w:marBottom w:val="0"/>
      <w:divBdr>
        <w:top w:val="none" w:sz="0" w:space="0" w:color="auto"/>
        <w:left w:val="none" w:sz="0" w:space="0" w:color="auto"/>
        <w:bottom w:val="none" w:sz="0" w:space="0" w:color="auto"/>
        <w:right w:val="none" w:sz="0" w:space="0" w:color="auto"/>
      </w:divBdr>
    </w:div>
    <w:div w:id="9262801">
      <w:bodyDiv w:val="1"/>
      <w:marLeft w:val="0"/>
      <w:marRight w:val="0"/>
      <w:marTop w:val="0"/>
      <w:marBottom w:val="0"/>
      <w:divBdr>
        <w:top w:val="none" w:sz="0" w:space="0" w:color="auto"/>
        <w:left w:val="none" w:sz="0" w:space="0" w:color="auto"/>
        <w:bottom w:val="none" w:sz="0" w:space="0" w:color="auto"/>
        <w:right w:val="none" w:sz="0" w:space="0" w:color="auto"/>
      </w:divBdr>
    </w:div>
    <w:div w:id="9455402">
      <w:bodyDiv w:val="1"/>
      <w:marLeft w:val="0"/>
      <w:marRight w:val="0"/>
      <w:marTop w:val="0"/>
      <w:marBottom w:val="0"/>
      <w:divBdr>
        <w:top w:val="none" w:sz="0" w:space="0" w:color="auto"/>
        <w:left w:val="none" w:sz="0" w:space="0" w:color="auto"/>
        <w:bottom w:val="none" w:sz="0" w:space="0" w:color="auto"/>
        <w:right w:val="none" w:sz="0" w:space="0" w:color="auto"/>
      </w:divBdr>
    </w:div>
    <w:div w:id="9600304">
      <w:bodyDiv w:val="1"/>
      <w:marLeft w:val="0"/>
      <w:marRight w:val="0"/>
      <w:marTop w:val="0"/>
      <w:marBottom w:val="0"/>
      <w:divBdr>
        <w:top w:val="none" w:sz="0" w:space="0" w:color="auto"/>
        <w:left w:val="none" w:sz="0" w:space="0" w:color="auto"/>
        <w:bottom w:val="none" w:sz="0" w:space="0" w:color="auto"/>
        <w:right w:val="none" w:sz="0" w:space="0" w:color="auto"/>
      </w:divBdr>
    </w:div>
    <w:div w:id="10566646">
      <w:bodyDiv w:val="1"/>
      <w:marLeft w:val="0"/>
      <w:marRight w:val="0"/>
      <w:marTop w:val="0"/>
      <w:marBottom w:val="0"/>
      <w:divBdr>
        <w:top w:val="none" w:sz="0" w:space="0" w:color="auto"/>
        <w:left w:val="none" w:sz="0" w:space="0" w:color="auto"/>
        <w:bottom w:val="none" w:sz="0" w:space="0" w:color="auto"/>
        <w:right w:val="none" w:sz="0" w:space="0" w:color="auto"/>
      </w:divBdr>
    </w:div>
    <w:div w:id="10569621">
      <w:bodyDiv w:val="1"/>
      <w:marLeft w:val="0"/>
      <w:marRight w:val="0"/>
      <w:marTop w:val="0"/>
      <w:marBottom w:val="0"/>
      <w:divBdr>
        <w:top w:val="none" w:sz="0" w:space="0" w:color="auto"/>
        <w:left w:val="none" w:sz="0" w:space="0" w:color="auto"/>
        <w:bottom w:val="none" w:sz="0" w:space="0" w:color="auto"/>
        <w:right w:val="none" w:sz="0" w:space="0" w:color="auto"/>
      </w:divBdr>
    </w:div>
    <w:div w:id="11733267">
      <w:bodyDiv w:val="1"/>
      <w:marLeft w:val="0"/>
      <w:marRight w:val="0"/>
      <w:marTop w:val="0"/>
      <w:marBottom w:val="0"/>
      <w:divBdr>
        <w:top w:val="none" w:sz="0" w:space="0" w:color="auto"/>
        <w:left w:val="none" w:sz="0" w:space="0" w:color="auto"/>
        <w:bottom w:val="none" w:sz="0" w:space="0" w:color="auto"/>
        <w:right w:val="none" w:sz="0" w:space="0" w:color="auto"/>
      </w:divBdr>
    </w:div>
    <w:div w:id="11954007">
      <w:bodyDiv w:val="1"/>
      <w:marLeft w:val="0"/>
      <w:marRight w:val="0"/>
      <w:marTop w:val="0"/>
      <w:marBottom w:val="0"/>
      <w:divBdr>
        <w:top w:val="none" w:sz="0" w:space="0" w:color="auto"/>
        <w:left w:val="none" w:sz="0" w:space="0" w:color="auto"/>
        <w:bottom w:val="none" w:sz="0" w:space="0" w:color="auto"/>
        <w:right w:val="none" w:sz="0" w:space="0" w:color="auto"/>
      </w:divBdr>
    </w:div>
    <w:div w:id="12072792">
      <w:bodyDiv w:val="1"/>
      <w:marLeft w:val="0"/>
      <w:marRight w:val="0"/>
      <w:marTop w:val="0"/>
      <w:marBottom w:val="0"/>
      <w:divBdr>
        <w:top w:val="none" w:sz="0" w:space="0" w:color="auto"/>
        <w:left w:val="none" w:sz="0" w:space="0" w:color="auto"/>
        <w:bottom w:val="none" w:sz="0" w:space="0" w:color="auto"/>
        <w:right w:val="none" w:sz="0" w:space="0" w:color="auto"/>
      </w:divBdr>
    </w:div>
    <w:div w:id="12151655">
      <w:bodyDiv w:val="1"/>
      <w:marLeft w:val="0"/>
      <w:marRight w:val="0"/>
      <w:marTop w:val="0"/>
      <w:marBottom w:val="0"/>
      <w:divBdr>
        <w:top w:val="none" w:sz="0" w:space="0" w:color="auto"/>
        <w:left w:val="none" w:sz="0" w:space="0" w:color="auto"/>
        <w:bottom w:val="none" w:sz="0" w:space="0" w:color="auto"/>
        <w:right w:val="none" w:sz="0" w:space="0" w:color="auto"/>
      </w:divBdr>
    </w:div>
    <w:div w:id="12465608">
      <w:bodyDiv w:val="1"/>
      <w:marLeft w:val="0"/>
      <w:marRight w:val="0"/>
      <w:marTop w:val="0"/>
      <w:marBottom w:val="0"/>
      <w:divBdr>
        <w:top w:val="none" w:sz="0" w:space="0" w:color="auto"/>
        <w:left w:val="none" w:sz="0" w:space="0" w:color="auto"/>
        <w:bottom w:val="none" w:sz="0" w:space="0" w:color="auto"/>
        <w:right w:val="none" w:sz="0" w:space="0" w:color="auto"/>
      </w:divBdr>
    </w:div>
    <w:div w:id="12809028">
      <w:bodyDiv w:val="1"/>
      <w:marLeft w:val="0"/>
      <w:marRight w:val="0"/>
      <w:marTop w:val="0"/>
      <w:marBottom w:val="0"/>
      <w:divBdr>
        <w:top w:val="none" w:sz="0" w:space="0" w:color="auto"/>
        <w:left w:val="none" w:sz="0" w:space="0" w:color="auto"/>
        <w:bottom w:val="none" w:sz="0" w:space="0" w:color="auto"/>
        <w:right w:val="none" w:sz="0" w:space="0" w:color="auto"/>
      </w:divBdr>
    </w:div>
    <w:div w:id="13924228">
      <w:bodyDiv w:val="1"/>
      <w:marLeft w:val="0"/>
      <w:marRight w:val="0"/>
      <w:marTop w:val="0"/>
      <w:marBottom w:val="0"/>
      <w:divBdr>
        <w:top w:val="none" w:sz="0" w:space="0" w:color="auto"/>
        <w:left w:val="none" w:sz="0" w:space="0" w:color="auto"/>
        <w:bottom w:val="none" w:sz="0" w:space="0" w:color="auto"/>
        <w:right w:val="none" w:sz="0" w:space="0" w:color="auto"/>
      </w:divBdr>
    </w:div>
    <w:div w:id="14775841">
      <w:bodyDiv w:val="1"/>
      <w:marLeft w:val="0"/>
      <w:marRight w:val="0"/>
      <w:marTop w:val="0"/>
      <w:marBottom w:val="0"/>
      <w:divBdr>
        <w:top w:val="none" w:sz="0" w:space="0" w:color="auto"/>
        <w:left w:val="none" w:sz="0" w:space="0" w:color="auto"/>
        <w:bottom w:val="none" w:sz="0" w:space="0" w:color="auto"/>
        <w:right w:val="none" w:sz="0" w:space="0" w:color="auto"/>
      </w:divBdr>
    </w:div>
    <w:div w:id="15472992">
      <w:bodyDiv w:val="1"/>
      <w:marLeft w:val="0"/>
      <w:marRight w:val="0"/>
      <w:marTop w:val="0"/>
      <w:marBottom w:val="0"/>
      <w:divBdr>
        <w:top w:val="none" w:sz="0" w:space="0" w:color="auto"/>
        <w:left w:val="none" w:sz="0" w:space="0" w:color="auto"/>
        <w:bottom w:val="none" w:sz="0" w:space="0" w:color="auto"/>
        <w:right w:val="none" w:sz="0" w:space="0" w:color="auto"/>
      </w:divBdr>
    </w:div>
    <w:div w:id="15931528">
      <w:bodyDiv w:val="1"/>
      <w:marLeft w:val="0"/>
      <w:marRight w:val="0"/>
      <w:marTop w:val="0"/>
      <w:marBottom w:val="0"/>
      <w:divBdr>
        <w:top w:val="none" w:sz="0" w:space="0" w:color="auto"/>
        <w:left w:val="none" w:sz="0" w:space="0" w:color="auto"/>
        <w:bottom w:val="none" w:sz="0" w:space="0" w:color="auto"/>
        <w:right w:val="none" w:sz="0" w:space="0" w:color="auto"/>
      </w:divBdr>
    </w:div>
    <w:div w:id="16008901">
      <w:bodyDiv w:val="1"/>
      <w:marLeft w:val="0"/>
      <w:marRight w:val="0"/>
      <w:marTop w:val="0"/>
      <w:marBottom w:val="0"/>
      <w:divBdr>
        <w:top w:val="none" w:sz="0" w:space="0" w:color="auto"/>
        <w:left w:val="none" w:sz="0" w:space="0" w:color="auto"/>
        <w:bottom w:val="none" w:sz="0" w:space="0" w:color="auto"/>
        <w:right w:val="none" w:sz="0" w:space="0" w:color="auto"/>
      </w:divBdr>
    </w:div>
    <w:div w:id="16851790">
      <w:bodyDiv w:val="1"/>
      <w:marLeft w:val="0"/>
      <w:marRight w:val="0"/>
      <w:marTop w:val="0"/>
      <w:marBottom w:val="0"/>
      <w:divBdr>
        <w:top w:val="none" w:sz="0" w:space="0" w:color="auto"/>
        <w:left w:val="none" w:sz="0" w:space="0" w:color="auto"/>
        <w:bottom w:val="none" w:sz="0" w:space="0" w:color="auto"/>
        <w:right w:val="none" w:sz="0" w:space="0" w:color="auto"/>
      </w:divBdr>
    </w:div>
    <w:div w:id="17044878">
      <w:bodyDiv w:val="1"/>
      <w:marLeft w:val="0"/>
      <w:marRight w:val="0"/>
      <w:marTop w:val="0"/>
      <w:marBottom w:val="0"/>
      <w:divBdr>
        <w:top w:val="none" w:sz="0" w:space="0" w:color="auto"/>
        <w:left w:val="none" w:sz="0" w:space="0" w:color="auto"/>
        <w:bottom w:val="none" w:sz="0" w:space="0" w:color="auto"/>
        <w:right w:val="none" w:sz="0" w:space="0" w:color="auto"/>
      </w:divBdr>
    </w:div>
    <w:div w:id="17631395">
      <w:bodyDiv w:val="1"/>
      <w:marLeft w:val="0"/>
      <w:marRight w:val="0"/>
      <w:marTop w:val="0"/>
      <w:marBottom w:val="0"/>
      <w:divBdr>
        <w:top w:val="none" w:sz="0" w:space="0" w:color="auto"/>
        <w:left w:val="none" w:sz="0" w:space="0" w:color="auto"/>
        <w:bottom w:val="none" w:sz="0" w:space="0" w:color="auto"/>
        <w:right w:val="none" w:sz="0" w:space="0" w:color="auto"/>
      </w:divBdr>
    </w:div>
    <w:div w:id="18749944">
      <w:bodyDiv w:val="1"/>
      <w:marLeft w:val="0"/>
      <w:marRight w:val="0"/>
      <w:marTop w:val="0"/>
      <w:marBottom w:val="0"/>
      <w:divBdr>
        <w:top w:val="none" w:sz="0" w:space="0" w:color="auto"/>
        <w:left w:val="none" w:sz="0" w:space="0" w:color="auto"/>
        <w:bottom w:val="none" w:sz="0" w:space="0" w:color="auto"/>
        <w:right w:val="none" w:sz="0" w:space="0" w:color="auto"/>
      </w:divBdr>
    </w:div>
    <w:div w:id="19399754">
      <w:bodyDiv w:val="1"/>
      <w:marLeft w:val="0"/>
      <w:marRight w:val="0"/>
      <w:marTop w:val="0"/>
      <w:marBottom w:val="0"/>
      <w:divBdr>
        <w:top w:val="none" w:sz="0" w:space="0" w:color="auto"/>
        <w:left w:val="none" w:sz="0" w:space="0" w:color="auto"/>
        <w:bottom w:val="none" w:sz="0" w:space="0" w:color="auto"/>
        <w:right w:val="none" w:sz="0" w:space="0" w:color="auto"/>
      </w:divBdr>
    </w:div>
    <w:div w:id="19478313">
      <w:bodyDiv w:val="1"/>
      <w:marLeft w:val="0"/>
      <w:marRight w:val="0"/>
      <w:marTop w:val="0"/>
      <w:marBottom w:val="0"/>
      <w:divBdr>
        <w:top w:val="none" w:sz="0" w:space="0" w:color="auto"/>
        <w:left w:val="none" w:sz="0" w:space="0" w:color="auto"/>
        <w:bottom w:val="none" w:sz="0" w:space="0" w:color="auto"/>
        <w:right w:val="none" w:sz="0" w:space="0" w:color="auto"/>
      </w:divBdr>
    </w:div>
    <w:div w:id="19816117">
      <w:bodyDiv w:val="1"/>
      <w:marLeft w:val="0"/>
      <w:marRight w:val="0"/>
      <w:marTop w:val="0"/>
      <w:marBottom w:val="0"/>
      <w:divBdr>
        <w:top w:val="none" w:sz="0" w:space="0" w:color="auto"/>
        <w:left w:val="none" w:sz="0" w:space="0" w:color="auto"/>
        <w:bottom w:val="none" w:sz="0" w:space="0" w:color="auto"/>
        <w:right w:val="none" w:sz="0" w:space="0" w:color="auto"/>
      </w:divBdr>
    </w:div>
    <w:div w:id="20014232">
      <w:bodyDiv w:val="1"/>
      <w:marLeft w:val="0"/>
      <w:marRight w:val="0"/>
      <w:marTop w:val="0"/>
      <w:marBottom w:val="0"/>
      <w:divBdr>
        <w:top w:val="none" w:sz="0" w:space="0" w:color="auto"/>
        <w:left w:val="none" w:sz="0" w:space="0" w:color="auto"/>
        <w:bottom w:val="none" w:sz="0" w:space="0" w:color="auto"/>
        <w:right w:val="none" w:sz="0" w:space="0" w:color="auto"/>
      </w:divBdr>
    </w:div>
    <w:div w:id="20054830">
      <w:bodyDiv w:val="1"/>
      <w:marLeft w:val="0"/>
      <w:marRight w:val="0"/>
      <w:marTop w:val="0"/>
      <w:marBottom w:val="0"/>
      <w:divBdr>
        <w:top w:val="none" w:sz="0" w:space="0" w:color="auto"/>
        <w:left w:val="none" w:sz="0" w:space="0" w:color="auto"/>
        <w:bottom w:val="none" w:sz="0" w:space="0" w:color="auto"/>
        <w:right w:val="none" w:sz="0" w:space="0" w:color="auto"/>
      </w:divBdr>
    </w:div>
    <w:div w:id="20254634">
      <w:bodyDiv w:val="1"/>
      <w:marLeft w:val="0"/>
      <w:marRight w:val="0"/>
      <w:marTop w:val="0"/>
      <w:marBottom w:val="0"/>
      <w:divBdr>
        <w:top w:val="none" w:sz="0" w:space="0" w:color="auto"/>
        <w:left w:val="none" w:sz="0" w:space="0" w:color="auto"/>
        <w:bottom w:val="none" w:sz="0" w:space="0" w:color="auto"/>
        <w:right w:val="none" w:sz="0" w:space="0" w:color="auto"/>
      </w:divBdr>
    </w:div>
    <w:div w:id="21252221">
      <w:bodyDiv w:val="1"/>
      <w:marLeft w:val="0"/>
      <w:marRight w:val="0"/>
      <w:marTop w:val="0"/>
      <w:marBottom w:val="0"/>
      <w:divBdr>
        <w:top w:val="none" w:sz="0" w:space="0" w:color="auto"/>
        <w:left w:val="none" w:sz="0" w:space="0" w:color="auto"/>
        <w:bottom w:val="none" w:sz="0" w:space="0" w:color="auto"/>
        <w:right w:val="none" w:sz="0" w:space="0" w:color="auto"/>
      </w:divBdr>
    </w:div>
    <w:div w:id="21561547">
      <w:bodyDiv w:val="1"/>
      <w:marLeft w:val="0"/>
      <w:marRight w:val="0"/>
      <w:marTop w:val="0"/>
      <w:marBottom w:val="0"/>
      <w:divBdr>
        <w:top w:val="none" w:sz="0" w:space="0" w:color="auto"/>
        <w:left w:val="none" w:sz="0" w:space="0" w:color="auto"/>
        <w:bottom w:val="none" w:sz="0" w:space="0" w:color="auto"/>
        <w:right w:val="none" w:sz="0" w:space="0" w:color="auto"/>
      </w:divBdr>
    </w:div>
    <w:div w:id="21900668">
      <w:bodyDiv w:val="1"/>
      <w:marLeft w:val="0"/>
      <w:marRight w:val="0"/>
      <w:marTop w:val="0"/>
      <w:marBottom w:val="0"/>
      <w:divBdr>
        <w:top w:val="none" w:sz="0" w:space="0" w:color="auto"/>
        <w:left w:val="none" w:sz="0" w:space="0" w:color="auto"/>
        <w:bottom w:val="none" w:sz="0" w:space="0" w:color="auto"/>
        <w:right w:val="none" w:sz="0" w:space="0" w:color="auto"/>
      </w:divBdr>
    </w:div>
    <w:div w:id="23099738">
      <w:bodyDiv w:val="1"/>
      <w:marLeft w:val="0"/>
      <w:marRight w:val="0"/>
      <w:marTop w:val="0"/>
      <w:marBottom w:val="0"/>
      <w:divBdr>
        <w:top w:val="none" w:sz="0" w:space="0" w:color="auto"/>
        <w:left w:val="none" w:sz="0" w:space="0" w:color="auto"/>
        <w:bottom w:val="none" w:sz="0" w:space="0" w:color="auto"/>
        <w:right w:val="none" w:sz="0" w:space="0" w:color="auto"/>
      </w:divBdr>
    </w:div>
    <w:div w:id="23478932">
      <w:bodyDiv w:val="1"/>
      <w:marLeft w:val="0"/>
      <w:marRight w:val="0"/>
      <w:marTop w:val="0"/>
      <w:marBottom w:val="0"/>
      <w:divBdr>
        <w:top w:val="none" w:sz="0" w:space="0" w:color="auto"/>
        <w:left w:val="none" w:sz="0" w:space="0" w:color="auto"/>
        <w:bottom w:val="none" w:sz="0" w:space="0" w:color="auto"/>
        <w:right w:val="none" w:sz="0" w:space="0" w:color="auto"/>
      </w:divBdr>
    </w:div>
    <w:div w:id="24062644">
      <w:bodyDiv w:val="1"/>
      <w:marLeft w:val="0"/>
      <w:marRight w:val="0"/>
      <w:marTop w:val="0"/>
      <w:marBottom w:val="0"/>
      <w:divBdr>
        <w:top w:val="none" w:sz="0" w:space="0" w:color="auto"/>
        <w:left w:val="none" w:sz="0" w:space="0" w:color="auto"/>
        <w:bottom w:val="none" w:sz="0" w:space="0" w:color="auto"/>
        <w:right w:val="none" w:sz="0" w:space="0" w:color="auto"/>
      </w:divBdr>
    </w:div>
    <w:div w:id="24333515">
      <w:bodyDiv w:val="1"/>
      <w:marLeft w:val="0"/>
      <w:marRight w:val="0"/>
      <w:marTop w:val="0"/>
      <w:marBottom w:val="0"/>
      <w:divBdr>
        <w:top w:val="none" w:sz="0" w:space="0" w:color="auto"/>
        <w:left w:val="none" w:sz="0" w:space="0" w:color="auto"/>
        <w:bottom w:val="none" w:sz="0" w:space="0" w:color="auto"/>
        <w:right w:val="none" w:sz="0" w:space="0" w:color="auto"/>
      </w:divBdr>
    </w:div>
    <w:div w:id="24527332">
      <w:bodyDiv w:val="1"/>
      <w:marLeft w:val="0"/>
      <w:marRight w:val="0"/>
      <w:marTop w:val="0"/>
      <w:marBottom w:val="0"/>
      <w:divBdr>
        <w:top w:val="none" w:sz="0" w:space="0" w:color="auto"/>
        <w:left w:val="none" w:sz="0" w:space="0" w:color="auto"/>
        <w:bottom w:val="none" w:sz="0" w:space="0" w:color="auto"/>
        <w:right w:val="none" w:sz="0" w:space="0" w:color="auto"/>
      </w:divBdr>
    </w:div>
    <w:div w:id="25105811">
      <w:bodyDiv w:val="1"/>
      <w:marLeft w:val="0"/>
      <w:marRight w:val="0"/>
      <w:marTop w:val="0"/>
      <w:marBottom w:val="0"/>
      <w:divBdr>
        <w:top w:val="none" w:sz="0" w:space="0" w:color="auto"/>
        <w:left w:val="none" w:sz="0" w:space="0" w:color="auto"/>
        <w:bottom w:val="none" w:sz="0" w:space="0" w:color="auto"/>
        <w:right w:val="none" w:sz="0" w:space="0" w:color="auto"/>
      </w:divBdr>
    </w:div>
    <w:div w:id="25372022">
      <w:bodyDiv w:val="1"/>
      <w:marLeft w:val="0"/>
      <w:marRight w:val="0"/>
      <w:marTop w:val="0"/>
      <w:marBottom w:val="0"/>
      <w:divBdr>
        <w:top w:val="none" w:sz="0" w:space="0" w:color="auto"/>
        <w:left w:val="none" w:sz="0" w:space="0" w:color="auto"/>
        <w:bottom w:val="none" w:sz="0" w:space="0" w:color="auto"/>
        <w:right w:val="none" w:sz="0" w:space="0" w:color="auto"/>
      </w:divBdr>
    </w:div>
    <w:div w:id="25495657">
      <w:bodyDiv w:val="1"/>
      <w:marLeft w:val="0"/>
      <w:marRight w:val="0"/>
      <w:marTop w:val="0"/>
      <w:marBottom w:val="0"/>
      <w:divBdr>
        <w:top w:val="none" w:sz="0" w:space="0" w:color="auto"/>
        <w:left w:val="none" w:sz="0" w:space="0" w:color="auto"/>
        <w:bottom w:val="none" w:sz="0" w:space="0" w:color="auto"/>
        <w:right w:val="none" w:sz="0" w:space="0" w:color="auto"/>
      </w:divBdr>
    </w:div>
    <w:div w:id="25719593">
      <w:bodyDiv w:val="1"/>
      <w:marLeft w:val="0"/>
      <w:marRight w:val="0"/>
      <w:marTop w:val="0"/>
      <w:marBottom w:val="0"/>
      <w:divBdr>
        <w:top w:val="none" w:sz="0" w:space="0" w:color="auto"/>
        <w:left w:val="none" w:sz="0" w:space="0" w:color="auto"/>
        <w:bottom w:val="none" w:sz="0" w:space="0" w:color="auto"/>
        <w:right w:val="none" w:sz="0" w:space="0" w:color="auto"/>
      </w:divBdr>
    </w:div>
    <w:div w:id="26299194">
      <w:bodyDiv w:val="1"/>
      <w:marLeft w:val="0"/>
      <w:marRight w:val="0"/>
      <w:marTop w:val="0"/>
      <w:marBottom w:val="0"/>
      <w:divBdr>
        <w:top w:val="none" w:sz="0" w:space="0" w:color="auto"/>
        <w:left w:val="none" w:sz="0" w:space="0" w:color="auto"/>
        <w:bottom w:val="none" w:sz="0" w:space="0" w:color="auto"/>
        <w:right w:val="none" w:sz="0" w:space="0" w:color="auto"/>
      </w:divBdr>
    </w:div>
    <w:div w:id="26414299">
      <w:bodyDiv w:val="1"/>
      <w:marLeft w:val="0"/>
      <w:marRight w:val="0"/>
      <w:marTop w:val="0"/>
      <w:marBottom w:val="0"/>
      <w:divBdr>
        <w:top w:val="none" w:sz="0" w:space="0" w:color="auto"/>
        <w:left w:val="none" w:sz="0" w:space="0" w:color="auto"/>
        <w:bottom w:val="none" w:sz="0" w:space="0" w:color="auto"/>
        <w:right w:val="none" w:sz="0" w:space="0" w:color="auto"/>
      </w:divBdr>
    </w:div>
    <w:div w:id="27066788">
      <w:bodyDiv w:val="1"/>
      <w:marLeft w:val="0"/>
      <w:marRight w:val="0"/>
      <w:marTop w:val="0"/>
      <w:marBottom w:val="0"/>
      <w:divBdr>
        <w:top w:val="none" w:sz="0" w:space="0" w:color="auto"/>
        <w:left w:val="none" w:sz="0" w:space="0" w:color="auto"/>
        <w:bottom w:val="none" w:sz="0" w:space="0" w:color="auto"/>
        <w:right w:val="none" w:sz="0" w:space="0" w:color="auto"/>
      </w:divBdr>
    </w:div>
    <w:div w:id="27531393">
      <w:bodyDiv w:val="1"/>
      <w:marLeft w:val="0"/>
      <w:marRight w:val="0"/>
      <w:marTop w:val="0"/>
      <w:marBottom w:val="0"/>
      <w:divBdr>
        <w:top w:val="none" w:sz="0" w:space="0" w:color="auto"/>
        <w:left w:val="none" w:sz="0" w:space="0" w:color="auto"/>
        <w:bottom w:val="none" w:sz="0" w:space="0" w:color="auto"/>
        <w:right w:val="none" w:sz="0" w:space="0" w:color="auto"/>
      </w:divBdr>
    </w:div>
    <w:div w:id="27681465">
      <w:bodyDiv w:val="1"/>
      <w:marLeft w:val="0"/>
      <w:marRight w:val="0"/>
      <w:marTop w:val="0"/>
      <w:marBottom w:val="0"/>
      <w:divBdr>
        <w:top w:val="none" w:sz="0" w:space="0" w:color="auto"/>
        <w:left w:val="none" w:sz="0" w:space="0" w:color="auto"/>
        <w:bottom w:val="none" w:sz="0" w:space="0" w:color="auto"/>
        <w:right w:val="none" w:sz="0" w:space="0" w:color="auto"/>
      </w:divBdr>
    </w:div>
    <w:div w:id="28117191">
      <w:bodyDiv w:val="1"/>
      <w:marLeft w:val="0"/>
      <w:marRight w:val="0"/>
      <w:marTop w:val="0"/>
      <w:marBottom w:val="0"/>
      <w:divBdr>
        <w:top w:val="none" w:sz="0" w:space="0" w:color="auto"/>
        <w:left w:val="none" w:sz="0" w:space="0" w:color="auto"/>
        <w:bottom w:val="none" w:sz="0" w:space="0" w:color="auto"/>
        <w:right w:val="none" w:sz="0" w:space="0" w:color="auto"/>
      </w:divBdr>
    </w:div>
    <w:div w:id="28339644">
      <w:bodyDiv w:val="1"/>
      <w:marLeft w:val="0"/>
      <w:marRight w:val="0"/>
      <w:marTop w:val="0"/>
      <w:marBottom w:val="0"/>
      <w:divBdr>
        <w:top w:val="none" w:sz="0" w:space="0" w:color="auto"/>
        <w:left w:val="none" w:sz="0" w:space="0" w:color="auto"/>
        <w:bottom w:val="none" w:sz="0" w:space="0" w:color="auto"/>
        <w:right w:val="none" w:sz="0" w:space="0" w:color="auto"/>
      </w:divBdr>
    </w:div>
    <w:div w:id="28458220">
      <w:bodyDiv w:val="1"/>
      <w:marLeft w:val="0"/>
      <w:marRight w:val="0"/>
      <w:marTop w:val="0"/>
      <w:marBottom w:val="0"/>
      <w:divBdr>
        <w:top w:val="none" w:sz="0" w:space="0" w:color="auto"/>
        <w:left w:val="none" w:sz="0" w:space="0" w:color="auto"/>
        <w:bottom w:val="none" w:sz="0" w:space="0" w:color="auto"/>
        <w:right w:val="none" w:sz="0" w:space="0" w:color="auto"/>
      </w:divBdr>
    </w:div>
    <w:div w:id="28994557">
      <w:bodyDiv w:val="1"/>
      <w:marLeft w:val="0"/>
      <w:marRight w:val="0"/>
      <w:marTop w:val="0"/>
      <w:marBottom w:val="0"/>
      <w:divBdr>
        <w:top w:val="none" w:sz="0" w:space="0" w:color="auto"/>
        <w:left w:val="none" w:sz="0" w:space="0" w:color="auto"/>
        <w:bottom w:val="none" w:sz="0" w:space="0" w:color="auto"/>
        <w:right w:val="none" w:sz="0" w:space="0" w:color="auto"/>
      </w:divBdr>
    </w:div>
    <w:div w:id="29234761">
      <w:bodyDiv w:val="1"/>
      <w:marLeft w:val="0"/>
      <w:marRight w:val="0"/>
      <w:marTop w:val="0"/>
      <w:marBottom w:val="0"/>
      <w:divBdr>
        <w:top w:val="none" w:sz="0" w:space="0" w:color="auto"/>
        <w:left w:val="none" w:sz="0" w:space="0" w:color="auto"/>
        <w:bottom w:val="none" w:sz="0" w:space="0" w:color="auto"/>
        <w:right w:val="none" w:sz="0" w:space="0" w:color="auto"/>
      </w:divBdr>
    </w:div>
    <w:div w:id="30544276">
      <w:bodyDiv w:val="1"/>
      <w:marLeft w:val="0"/>
      <w:marRight w:val="0"/>
      <w:marTop w:val="0"/>
      <w:marBottom w:val="0"/>
      <w:divBdr>
        <w:top w:val="none" w:sz="0" w:space="0" w:color="auto"/>
        <w:left w:val="none" w:sz="0" w:space="0" w:color="auto"/>
        <w:bottom w:val="none" w:sz="0" w:space="0" w:color="auto"/>
        <w:right w:val="none" w:sz="0" w:space="0" w:color="auto"/>
      </w:divBdr>
    </w:div>
    <w:div w:id="31614301">
      <w:bodyDiv w:val="1"/>
      <w:marLeft w:val="0"/>
      <w:marRight w:val="0"/>
      <w:marTop w:val="0"/>
      <w:marBottom w:val="0"/>
      <w:divBdr>
        <w:top w:val="none" w:sz="0" w:space="0" w:color="auto"/>
        <w:left w:val="none" w:sz="0" w:space="0" w:color="auto"/>
        <w:bottom w:val="none" w:sz="0" w:space="0" w:color="auto"/>
        <w:right w:val="none" w:sz="0" w:space="0" w:color="auto"/>
      </w:divBdr>
    </w:div>
    <w:div w:id="31729843">
      <w:bodyDiv w:val="1"/>
      <w:marLeft w:val="0"/>
      <w:marRight w:val="0"/>
      <w:marTop w:val="0"/>
      <w:marBottom w:val="0"/>
      <w:divBdr>
        <w:top w:val="none" w:sz="0" w:space="0" w:color="auto"/>
        <w:left w:val="none" w:sz="0" w:space="0" w:color="auto"/>
        <w:bottom w:val="none" w:sz="0" w:space="0" w:color="auto"/>
        <w:right w:val="none" w:sz="0" w:space="0" w:color="auto"/>
      </w:divBdr>
    </w:div>
    <w:div w:id="32271508">
      <w:bodyDiv w:val="1"/>
      <w:marLeft w:val="0"/>
      <w:marRight w:val="0"/>
      <w:marTop w:val="0"/>
      <w:marBottom w:val="0"/>
      <w:divBdr>
        <w:top w:val="none" w:sz="0" w:space="0" w:color="auto"/>
        <w:left w:val="none" w:sz="0" w:space="0" w:color="auto"/>
        <w:bottom w:val="none" w:sz="0" w:space="0" w:color="auto"/>
        <w:right w:val="none" w:sz="0" w:space="0" w:color="auto"/>
      </w:divBdr>
    </w:div>
    <w:div w:id="32464035">
      <w:bodyDiv w:val="1"/>
      <w:marLeft w:val="0"/>
      <w:marRight w:val="0"/>
      <w:marTop w:val="0"/>
      <w:marBottom w:val="0"/>
      <w:divBdr>
        <w:top w:val="none" w:sz="0" w:space="0" w:color="auto"/>
        <w:left w:val="none" w:sz="0" w:space="0" w:color="auto"/>
        <w:bottom w:val="none" w:sz="0" w:space="0" w:color="auto"/>
        <w:right w:val="none" w:sz="0" w:space="0" w:color="auto"/>
      </w:divBdr>
    </w:div>
    <w:div w:id="33849272">
      <w:bodyDiv w:val="1"/>
      <w:marLeft w:val="0"/>
      <w:marRight w:val="0"/>
      <w:marTop w:val="0"/>
      <w:marBottom w:val="0"/>
      <w:divBdr>
        <w:top w:val="none" w:sz="0" w:space="0" w:color="auto"/>
        <w:left w:val="none" w:sz="0" w:space="0" w:color="auto"/>
        <w:bottom w:val="none" w:sz="0" w:space="0" w:color="auto"/>
        <w:right w:val="none" w:sz="0" w:space="0" w:color="auto"/>
      </w:divBdr>
    </w:div>
    <w:div w:id="34351449">
      <w:bodyDiv w:val="1"/>
      <w:marLeft w:val="0"/>
      <w:marRight w:val="0"/>
      <w:marTop w:val="0"/>
      <w:marBottom w:val="0"/>
      <w:divBdr>
        <w:top w:val="none" w:sz="0" w:space="0" w:color="auto"/>
        <w:left w:val="none" w:sz="0" w:space="0" w:color="auto"/>
        <w:bottom w:val="none" w:sz="0" w:space="0" w:color="auto"/>
        <w:right w:val="none" w:sz="0" w:space="0" w:color="auto"/>
      </w:divBdr>
    </w:div>
    <w:div w:id="34504302">
      <w:bodyDiv w:val="1"/>
      <w:marLeft w:val="0"/>
      <w:marRight w:val="0"/>
      <w:marTop w:val="0"/>
      <w:marBottom w:val="0"/>
      <w:divBdr>
        <w:top w:val="none" w:sz="0" w:space="0" w:color="auto"/>
        <w:left w:val="none" w:sz="0" w:space="0" w:color="auto"/>
        <w:bottom w:val="none" w:sz="0" w:space="0" w:color="auto"/>
        <w:right w:val="none" w:sz="0" w:space="0" w:color="auto"/>
      </w:divBdr>
    </w:div>
    <w:div w:id="35470799">
      <w:bodyDiv w:val="1"/>
      <w:marLeft w:val="0"/>
      <w:marRight w:val="0"/>
      <w:marTop w:val="0"/>
      <w:marBottom w:val="0"/>
      <w:divBdr>
        <w:top w:val="none" w:sz="0" w:space="0" w:color="auto"/>
        <w:left w:val="none" w:sz="0" w:space="0" w:color="auto"/>
        <w:bottom w:val="none" w:sz="0" w:space="0" w:color="auto"/>
        <w:right w:val="none" w:sz="0" w:space="0" w:color="auto"/>
      </w:divBdr>
    </w:div>
    <w:div w:id="36317002">
      <w:bodyDiv w:val="1"/>
      <w:marLeft w:val="0"/>
      <w:marRight w:val="0"/>
      <w:marTop w:val="0"/>
      <w:marBottom w:val="0"/>
      <w:divBdr>
        <w:top w:val="none" w:sz="0" w:space="0" w:color="auto"/>
        <w:left w:val="none" w:sz="0" w:space="0" w:color="auto"/>
        <w:bottom w:val="none" w:sz="0" w:space="0" w:color="auto"/>
        <w:right w:val="none" w:sz="0" w:space="0" w:color="auto"/>
      </w:divBdr>
    </w:div>
    <w:div w:id="36320085">
      <w:bodyDiv w:val="1"/>
      <w:marLeft w:val="0"/>
      <w:marRight w:val="0"/>
      <w:marTop w:val="0"/>
      <w:marBottom w:val="0"/>
      <w:divBdr>
        <w:top w:val="none" w:sz="0" w:space="0" w:color="auto"/>
        <w:left w:val="none" w:sz="0" w:space="0" w:color="auto"/>
        <w:bottom w:val="none" w:sz="0" w:space="0" w:color="auto"/>
        <w:right w:val="none" w:sz="0" w:space="0" w:color="auto"/>
      </w:divBdr>
    </w:div>
    <w:div w:id="36710119">
      <w:bodyDiv w:val="1"/>
      <w:marLeft w:val="0"/>
      <w:marRight w:val="0"/>
      <w:marTop w:val="0"/>
      <w:marBottom w:val="0"/>
      <w:divBdr>
        <w:top w:val="none" w:sz="0" w:space="0" w:color="auto"/>
        <w:left w:val="none" w:sz="0" w:space="0" w:color="auto"/>
        <w:bottom w:val="none" w:sz="0" w:space="0" w:color="auto"/>
        <w:right w:val="none" w:sz="0" w:space="0" w:color="auto"/>
      </w:divBdr>
    </w:div>
    <w:div w:id="37249052">
      <w:bodyDiv w:val="1"/>
      <w:marLeft w:val="0"/>
      <w:marRight w:val="0"/>
      <w:marTop w:val="0"/>
      <w:marBottom w:val="0"/>
      <w:divBdr>
        <w:top w:val="none" w:sz="0" w:space="0" w:color="auto"/>
        <w:left w:val="none" w:sz="0" w:space="0" w:color="auto"/>
        <w:bottom w:val="none" w:sz="0" w:space="0" w:color="auto"/>
        <w:right w:val="none" w:sz="0" w:space="0" w:color="auto"/>
      </w:divBdr>
    </w:div>
    <w:div w:id="37750265">
      <w:bodyDiv w:val="1"/>
      <w:marLeft w:val="0"/>
      <w:marRight w:val="0"/>
      <w:marTop w:val="0"/>
      <w:marBottom w:val="0"/>
      <w:divBdr>
        <w:top w:val="none" w:sz="0" w:space="0" w:color="auto"/>
        <w:left w:val="none" w:sz="0" w:space="0" w:color="auto"/>
        <w:bottom w:val="none" w:sz="0" w:space="0" w:color="auto"/>
        <w:right w:val="none" w:sz="0" w:space="0" w:color="auto"/>
      </w:divBdr>
    </w:div>
    <w:div w:id="38752325">
      <w:bodyDiv w:val="1"/>
      <w:marLeft w:val="0"/>
      <w:marRight w:val="0"/>
      <w:marTop w:val="0"/>
      <w:marBottom w:val="0"/>
      <w:divBdr>
        <w:top w:val="none" w:sz="0" w:space="0" w:color="auto"/>
        <w:left w:val="none" w:sz="0" w:space="0" w:color="auto"/>
        <w:bottom w:val="none" w:sz="0" w:space="0" w:color="auto"/>
        <w:right w:val="none" w:sz="0" w:space="0" w:color="auto"/>
      </w:divBdr>
    </w:div>
    <w:div w:id="39210802">
      <w:bodyDiv w:val="1"/>
      <w:marLeft w:val="0"/>
      <w:marRight w:val="0"/>
      <w:marTop w:val="0"/>
      <w:marBottom w:val="0"/>
      <w:divBdr>
        <w:top w:val="none" w:sz="0" w:space="0" w:color="auto"/>
        <w:left w:val="none" w:sz="0" w:space="0" w:color="auto"/>
        <w:bottom w:val="none" w:sz="0" w:space="0" w:color="auto"/>
        <w:right w:val="none" w:sz="0" w:space="0" w:color="auto"/>
      </w:divBdr>
    </w:div>
    <w:div w:id="40715691">
      <w:bodyDiv w:val="1"/>
      <w:marLeft w:val="0"/>
      <w:marRight w:val="0"/>
      <w:marTop w:val="0"/>
      <w:marBottom w:val="0"/>
      <w:divBdr>
        <w:top w:val="none" w:sz="0" w:space="0" w:color="auto"/>
        <w:left w:val="none" w:sz="0" w:space="0" w:color="auto"/>
        <w:bottom w:val="none" w:sz="0" w:space="0" w:color="auto"/>
        <w:right w:val="none" w:sz="0" w:space="0" w:color="auto"/>
      </w:divBdr>
    </w:div>
    <w:div w:id="40902433">
      <w:bodyDiv w:val="1"/>
      <w:marLeft w:val="0"/>
      <w:marRight w:val="0"/>
      <w:marTop w:val="0"/>
      <w:marBottom w:val="0"/>
      <w:divBdr>
        <w:top w:val="none" w:sz="0" w:space="0" w:color="auto"/>
        <w:left w:val="none" w:sz="0" w:space="0" w:color="auto"/>
        <w:bottom w:val="none" w:sz="0" w:space="0" w:color="auto"/>
        <w:right w:val="none" w:sz="0" w:space="0" w:color="auto"/>
      </w:divBdr>
    </w:div>
    <w:div w:id="41564617">
      <w:bodyDiv w:val="1"/>
      <w:marLeft w:val="0"/>
      <w:marRight w:val="0"/>
      <w:marTop w:val="0"/>
      <w:marBottom w:val="0"/>
      <w:divBdr>
        <w:top w:val="none" w:sz="0" w:space="0" w:color="auto"/>
        <w:left w:val="none" w:sz="0" w:space="0" w:color="auto"/>
        <w:bottom w:val="none" w:sz="0" w:space="0" w:color="auto"/>
        <w:right w:val="none" w:sz="0" w:space="0" w:color="auto"/>
      </w:divBdr>
    </w:div>
    <w:div w:id="41750961">
      <w:bodyDiv w:val="1"/>
      <w:marLeft w:val="0"/>
      <w:marRight w:val="0"/>
      <w:marTop w:val="0"/>
      <w:marBottom w:val="0"/>
      <w:divBdr>
        <w:top w:val="none" w:sz="0" w:space="0" w:color="auto"/>
        <w:left w:val="none" w:sz="0" w:space="0" w:color="auto"/>
        <w:bottom w:val="none" w:sz="0" w:space="0" w:color="auto"/>
        <w:right w:val="none" w:sz="0" w:space="0" w:color="auto"/>
      </w:divBdr>
    </w:div>
    <w:div w:id="41751290">
      <w:bodyDiv w:val="1"/>
      <w:marLeft w:val="0"/>
      <w:marRight w:val="0"/>
      <w:marTop w:val="0"/>
      <w:marBottom w:val="0"/>
      <w:divBdr>
        <w:top w:val="none" w:sz="0" w:space="0" w:color="auto"/>
        <w:left w:val="none" w:sz="0" w:space="0" w:color="auto"/>
        <w:bottom w:val="none" w:sz="0" w:space="0" w:color="auto"/>
        <w:right w:val="none" w:sz="0" w:space="0" w:color="auto"/>
      </w:divBdr>
    </w:div>
    <w:div w:id="42338466">
      <w:bodyDiv w:val="1"/>
      <w:marLeft w:val="0"/>
      <w:marRight w:val="0"/>
      <w:marTop w:val="0"/>
      <w:marBottom w:val="0"/>
      <w:divBdr>
        <w:top w:val="none" w:sz="0" w:space="0" w:color="auto"/>
        <w:left w:val="none" w:sz="0" w:space="0" w:color="auto"/>
        <w:bottom w:val="none" w:sz="0" w:space="0" w:color="auto"/>
        <w:right w:val="none" w:sz="0" w:space="0" w:color="auto"/>
      </w:divBdr>
    </w:div>
    <w:div w:id="42754547">
      <w:bodyDiv w:val="1"/>
      <w:marLeft w:val="0"/>
      <w:marRight w:val="0"/>
      <w:marTop w:val="0"/>
      <w:marBottom w:val="0"/>
      <w:divBdr>
        <w:top w:val="none" w:sz="0" w:space="0" w:color="auto"/>
        <w:left w:val="none" w:sz="0" w:space="0" w:color="auto"/>
        <w:bottom w:val="none" w:sz="0" w:space="0" w:color="auto"/>
        <w:right w:val="none" w:sz="0" w:space="0" w:color="auto"/>
      </w:divBdr>
    </w:div>
    <w:div w:id="43256029">
      <w:bodyDiv w:val="1"/>
      <w:marLeft w:val="0"/>
      <w:marRight w:val="0"/>
      <w:marTop w:val="0"/>
      <w:marBottom w:val="0"/>
      <w:divBdr>
        <w:top w:val="none" w:sz="0" w:space="0" w:color="auto"/>
        <w:left w:val="none" w:sz="0" w:space="0" w:color="auto"/>
        <w:bottom w:val="none" w:sz="0" w:space="0" w:color="auto"/>
        <w:right w:val="none" w:sz="0" w:space="0" w:color="auto"/>
      </w:divBdr>
    </w:div>
    <w:div w:id="43720797">
      <w:bodyDiv w:val="1"/>
      <w:marLeft w:val="0"/>
      <w:marRight w:val="0"/>
      <w:marTop w:val="0"/>
      <w:marBottom w:val="0"/>
      <w:divBdr>
        <w:top w:val="none" w:sz="0" w:space="0" w:color="auto"/>
        <w:left w:val="none" w:sz="0" w:space="0" w:color="auto"/>
        <w:bottom w:val="none" w:sz="0" w:space="0" w:color="auto"/>
        <w:right w:val="none" w:sz="0" w:space="0" w:color="auto"/>
      </w:divBdr>
    </w:div>
    <w:div w:id="44182905">
      <w:bodyDiv w:val="1"/>
      <w:marLeft w:val="0"/>
      <w:marRight w:val="0"/>
      <w:marTop w:val="0"/>
      <w:marBottom w:val="0"/>
      <w:divBdr>
        <w:top w:val="none" w:sz="0" w:space="0" w:color="auto"/>
        <w:left w:val="none" w:sz="0" w:space="0" w:color="auto"/>
        <w:bottom w:val="none" w:sz="0" w:space="0" w:color="auto"/>
        <w:right w:val="none" w:sz="0" w:space="0" w:color="auto"/>
      </w:divBdr>
    </w:div>
    <w:div w:id="44569260">
      <w:bodyDiv w:val="1"/>
      <w:marLeft w:val="0"/>
      <w:marRight w:val="0"/>
      <w:marTop w:val="0"/>
      <w:marBottom w:val="0"/>
      <w:divBdr>
        <w:top w:val="none" w:sz="0" w:space="0" w:color="auto"/>
        <w:left w:val="none" w:sz="0" w:space="0" w:color="auto"/>
        <w:bottom w:val="none" w:sz="0" w:space="0" w:color="auto"/>
        <w:right w:val="none" w:sz="0" w:space="0" w:color="auto"/>
      </w:divBdr>
    </w:div>
    <w:div w:id="44843468">
      <w:bodyDiv w:val="1"/>
      <w:marLeft w:val="0"/>
      <w:marRight w:val="0"/>
      <w:marTop w:val="0"/>
      <w:marBottom w:val="0"/>
      <w:divBdr>
        <w:top w:val="none" w:sz="0" w:space="0" w:color="auto"/>
        <w:left w:val="none" w:sz="0" w:space="0" w:color="auto"/>
        <w:bottom w:val="none" w:sz="0" w:space="0" w:color="auto"/>
        <w:right w:val="none" w:sz="0" w:space="0" w:color="auto"/>
      </w:divBdr>
    </w:div>
    <w:div w:id="44987641">
      <w:bodyDiv w:val="1"/>
      <w:marLeft w:val="0"/>
      <w:marRight w:val="0"/>
      <w:marTop w:val="0"/>
      <w:marBottom w:val="0"/>
      <w:divBdr>
        <w:top w:val="none" w:sz="0" w:space="0" w:color="auto"/>
        <w:left w:val="none" w:sz="0" w:space="0" w:color="auto"/>
        <w:bottom w:val="none" w:sz="0" w:space="0" w:color="auto"/>
        <w:right w:val="none" w:sz="0" w:space="0" w:color="auto"/>
      </w:divBdr>
    </w:div>
    <w:div w:id="45304524">
      <w:bodyDiv w:val="1"/>
      <w:marLeft w:val="0"/>
      <w:marRight w:val="0"/>
      <w:marTop w:val="0"/>
      <w:marBottom w:val="0"/>
      <w:divBdr>
        <w:top w:val="none" w:sz="0" w:space="0" w:color="auto"/>
        <w:left w:val="none" w:sz="0" w:space="0" w:color="auto"/>
        <w:bottom w:val="none" w:sz="0" w:space="0" w:color="auto"/>
        <w:right w:val="none" w:sz="0" w:space="0" w:color="auto"/>
      </w:divBdr>
    </w:div>
    <w:div w:id="45572064">
      <w:bodyDiv w:val="1"/>
      <w:marLeft w:val="0"/>
      <w:marRight w:val="0"/>
      <w:marTop w:val="0"/>
      <w:marBottom w:val="0"/>
      <w:divBdr>
        <w:top w:val="none" w:sz="0" w:space="0" w:color="auto"/>
        <w:left w:val="none" w:sz="0" w:space="0" w:color="auto"/>
        <w:bottom w:val="none" w:sz="0" w:space="0" w:color="auto"/>
        <w:right w:val="none" w:sz="0" w:space="0" w:color="auto"/>
      </w:divBdr>
    </w:div>
    <w:div w:id="45880090">
      <w:bodyDiv w:val="1"/>
      <w:marLeft w:val="0"/>
      <w:marRight w:val="0"/>
      <w:marTop w:val="0"/>
      <w:marBottom w:val="0"/>
      <w:divBdr>
        <w:top w:val="none" w:sz="0" w:space="0" w:color="auto"/>
        <w:left w:val="none" w:sz="0" w:space="0" w:color="auto"/>
        <w:bottom w:val="none" w:sz="0" w:space="0" w:color="auto"/>
        <w:right w:val="none" w:sz="0" w:space="0" w:color="auto"/>
      </w:divBdr>
    </w:div>
    <w:div w:id="46343520">
      <w:bodyDiv w:val="1"/>
      <w:marLeft w:val="0"/>
      <w:marRight w:val="0"/>
      <w:marTop w:val="0"/>
      <w:marBottom w:val="0"/>
      <w:divBdr>
        <w:top w:val="none" w:sz="0" w:space="0" w:color="auto"/>
        <w:left w:val="none" w:sz="0" w:space="0" w:color="auto"/>
        <w:bottom w:val="none" w:sz="0" w:space="0" w:color="auto"/>
        <w:right w:val="none" w:sz="0" w:space="0" w:color="auto"/>
      </w:divBdr>
    </w:div>
    <w:div w:id="46955693">
      <w:bodyDiv w:val="1"/>
      <w:marLeft w:val="0"/>
      <w:marRight w:val="0"/>
      <w:marTop w:val="0"/>
      <w:marBottom w:val="0"/>
      <w:divBdr>
        <w:top w:val="none" w:sz="0" w:space="0" w:color="auto"/>
        <w:left w:val="none" w:sz="0" w:space="0" w:color="auto"/>
        <w:bottom w:val="none" w:sz="0" w:space="0" w:color="auto"/>
        <w:right w:val="none" w:sz="0" w:space="0" w:color="auto"/>
      </w:divBdr>
    </w:div>
    <w:div w:id="47460283">
      <w:bodyDiv w:val="1"/>
      <w:marLeft w:val="0"/>
      <w:marRight w:val="0"/>
      <w:marTop w:val="0"/>
      <w:marBottom w:val="0"/>
      <w:divBdr>
        <w:top w:val="none" w:sz="0" w:space="0" w:color="auto"/>
        <w:left w:val="none" w:sz="0" w:space="0" w:color="auto"/>
        <w:bottom w:val="none" w:sz="0" w:space="0" w:color="auto"/>
        <w:right w:val="none" w:sz="0" w:space="0" w:color="auto"/>
      </w:divBdr>
    </w:div>
    <w:div w:id="47996957">
      <w:bodyDiv w:val="1"/>
      <w:marLeft w:val="0"/>
      <w:marRight w:val="0"/>
      <w:marTop w:val="0"/>
      <w:marBottom w:val="0"/>
      <w:divBdr>
        <w:top w:val="none" w:sz="0" w:space="0" w:color="auto"/>
        <w:left w:val="none" w:sz="0" w:space="0" w:color="auto"/>
        <w:bottom w:val="none" w:sz="0" w:space="0" w:color="auto"/>
        <w:right w:val="none" w:sz="0" w:space="0" w:color="auto"/>
      </w:divBdr>
    </w:div>
    <w:div w:id="49034565">
      <w:bodyDiv w:val="1"/>
      <w:marLeft w:val="0"/>
      <w:marRight w:val="0"/>
      <w:marTop w:val="0"/>
      <w:marBottom w:val="0"/>
      <w:divBdr>
        <w:top w:val="none" w:sz="0" w:space="0" w:color="auto"/>
        <w:left w:val="none" w:sz="0" w:space="0" w:color="auto"/>
        <w:bottom w:val="none" w:sz="0" w:space="0" w:color="auto"/>
        <w:right w:val="none" w:sz="0" w:space="0" w:color="auto"/>
      </w:divBdr>
    </w:div>
    <w:div w:id="49572619">
      <w:bodyDiv w:val="1"/>
      <w:marLeft w:val="0"/>
      <w:marRight w:val="0"/>
      <w:marTop w:val="0"/>
      <w:marBottom w:val="0"/>
      <w:divBdr>
        <w:top w:val="none" w:sz="0" w:space="0" w:color="auto"/>
        <w:left w:val="none" w:sz="0" w:space="0" w:color="auto"/>
        <w:bottom w:val="none" w:sz="0" w:space="0" w:color="auto"/>
        <w:right w:val="none" w:sz="0" w:space="0" w:color="auto"/>
      </w:divBdr>
    </w:div>
    <w:div w:id="49963001">
      <w:bodyDiv w:val="1"/>
      <w:marLeft w:val="0"/>
      <w:marRight w:val="0"/>
      <w:marTop w:val="0"/>
      <w:marBottom w:val="0"/>
      <w:divBdr>
        <w:top w:val="none" w:sz="0" w:space="0" w:color="auto"/>
        <w:left w:val="none" w:sz="0" w:space="0" w:color="auto"/>
        <w:bottom w:val="none" w:sz="0" w:space="0" w:color="auto"/>
        <w:right w:val="none" w:sz="0" w:space="0" w:color="auto"/>
      </w:divBdr>
    </w:div>
    <w:div w:id="50230852">
      <w:bodyDiv w:val="1"/>
      <w:marLeft w:val="0"/>
      <w:marRight w:val="0"/>
      <w:marTop w:val="0"/>
      <w:marBottom w:val="0"/>
      <w:divBdr>
        <w:top w:val="none" w:sz="0" w:space="0" w:color="auto"/>
        <w:left w:val="none" w:sz="0" w:space="0" w:color="auto"/>
        <w:bottom w:val="none" w:sz="0" w:space="0" w:color="auto"/>
        <w:right w:val="none" w:sz="0" w:space="0" w:color="auto"/>
      </w:divBdr>
    </w:div>
    <w:div w:id="50470843">
      <w:bodyDiv w:val="1"/>
      <w:marLeft w:val="0"/>
      <w:marRight w:val="0"/>
      <w:marTop w:val="0"/>
      <w:marBottom w:val="0"/>
      <w:divBdr>
        <w:top w:val="none" w:sz="0" w:space="0" w:color="auto"/>
        <w:left w:val="none" w:sz="0" w:space="0" w:color="auto"/>
        <w:bottom w:val="none" w:sz="0" w:space="0" w:color="auto"/>
        <w:right w:val="none" w:sz="0" w:space="0" w:color="auto"/>
      </w:divBdr>
    </w:div>
    <w:div w:id="50883781">
      <w:bodyDiv w:val="1"/>
      <w:marLeft w:val="0"/>
      <w:marRight w:val="0"/>
      <w:marTop w:val="0"/>
      <w:marBottom w:val="0"/>
      <w:divBdr>
        <w:top w:val="none" w:sz="0" w:space="0" w:color="auto"/>
        <w:left w:val="none" w:sz="0" w:space="0" w:color="auto"/>
        <w:bottom w:val="none" w:sz="0" w:space="0" w:color="auto"/>
        <w:right w:val="none" w:sz="0" w:space="0" w:color="auto"/>
      </w:divBdr>
    </w:div>
    <w:div w:id="51004537">
      <w:bodyDiv w:val="1"/>
      <w:marLeft w:val="0"/>
      <w:marRight w:val="0"/>
      <w:marTop w:val="0"/>
      <w:marBottom w:val="0"/>
      <w:divBdr>
        <w:top w:val="none" w:sz="0" w:space="0" w:color="auto"/>
        <w:left w:val="none" w:sz="0" w:space="0" w:color="auto"/>
        <w:bottom w:val="none" w:sz="0" w:space="0" w:color="auto"/>
        <w:right w:val="none" w:sz="0" w:space="0" w:color="auto"/>
      </w:divBdr>
    </w:div>
    <w:div w:id="51543170">
      <w:bodyDiv w:val="1"/>
      <w:marLeft w:val="0"/>
      <w:marRight w:val="0"/>
      <w:marTop w:val="0"/>
      <w:marBottom w:val="0"/>
      <w:divBdr>
        <w:top w:val="none" w:sz="0" w:space="0" w:color="auto"/>
        <w:left w:val="none" w:sz="0" w:space="0" w:color="auto"/>
        <w:bottom w:val="none" w:sz="0" w:space="0" w:color="auto"/>
        <w:right w:val="none" w:sz="0" w:space="0" w:color="auto"/>
      </w:divBdr>
    </w:div>
    <w:div w:id="51781344">
      <w:bodyDiv w:val="1"/>
      <w:marLeft w:val="0"/>
      <w:marRight w:val="0"/>
      <w:marTop w:val="0"/>
      <w:marBottom w:val="0"/>
      <w:divBdr>
        <w:top w:val="none" w:sz="0" w:space="0" w:color="auto"/>
        <w:left w:val="none" w:sz="0" w:space="0" w:color="auto"/>
        <w:bottom w:val="none" w:sz="0" w:space="0" w:color="auto"/>
        <w:right w:val="none" w:sz="0" w:space="0" w:color="auto"/>
      </w:divBdr>
    </w:div>
    <w:div w:id="52002370">
      <w:bodyDiv w:val="1"/>
      <w:marLeft w:val="0"/>
      <w:marRight w:val="0"/>
      <w:marTop w:val="0"/>
      <w:marBottom w:val="0"/>
      <w:divBdr>
        <w:top w:val="none" w:sz="0" w:space="0" w:color="auto"/>
        <w:left w:val="none" w:sz="0" w:space="0" w:color="auto"/>
        <w:bottom w:val="none" w:sz="0" w:space="0" w:color="auto"/>
        <w:right w:val="none" w:sz="0" w:space="0" w:color="auto"/>
      </w:divBdr>
    </w:div>
    <w:div w:id="52777559">
      <w:bodyDiv w:val="1"/>
      <w:marLeft w:val="0"/>
      <w:marRight w:val="0"/>
      <w:marTop w:val="0"/>
      <w:marBottom w:val="0"/>
      <w:divBdr>
        <w:top w:val="none" w:sz="0" w:space="0" w:color="auto"/>
        <w:left w:val="none" w:sz="0" w:space="0" w:color="auto"/>
        <w:bottom w:val="none" w:sz="0" w:space="0" w:color="auto"/>
        <w:right w:val="none" w:sz="0" w:space="0" w:color="auto"/>
      </w:divBdr>
    </w:div>
    <w:div w:id="53742293">
      <w:bodyDiv w:val="1"/>
      <w:marLeft w:val="0"/>
      <w:marRight w:val="0"/>
      <w:marTop w:val="0"/>
      <w:marBottom w:val="0"/>
      <w:divBdr>
        <w:top w:val="none" w:sz="0" w:space="0" w:color="auto"/>
        <w:left w:val="none" w:sz="0" w:space="0" w:color="auto"/>
        <w:bottom w:val="none" w:sz="0" w:space="0" w:color="auto"/>
        <w:right w:val="none" w:sz="0" w:space="0" w:color="auto"/>
      </w:divBdr>
    </w:div>
    <w:div w:id="54014008">
      <w:bodyDiv w:val="1"/>
      <w:marLeft w:val="0"/>
      <w:marRight w:val="0"/>
      <w:marTop w:val="0"/>
      <w:marBottom w:val="0"/>
      <w:divBdr>
        <w:top w:val="none" w:sz="0" w:space="0" w:color="auto"/>
        <w:left w:val="none" w:sz="0" w:space="0" w:color="auto"/>
        <w:bottom w:val="none" w:sz="0" w:space="0" w:color="auto"/>
        <w:right w:val="none" w:sz="0" w:space="0" w:color="auto"/>
      </w:divBdr>
    </w:div>
    <w:div w:id="54014924">
      <w:bodyDiv w:val="1"/>
      <w:marLeft w:val="0"/>
      <w:marRight w:val="0"/>
      <w:marTop w:val="0"/>
      <w:marBottom w:val="0"/>
      <w:divBdr>
        <w:top w:val="none" w:sz="0" w:space="0" w:color="auto"/>
        <w:left w:val="none" w:sz="0" w:space="0" w:color="auto"/>
        <w:bottom w:val="none" w:sz="0" w:space="0" w:color="auto"/>
        <w:right w:val="none" w:sz="0" w:space="0" w:color="auto"/>
      </w:divBdr>
    </w:div>
    <w:div w:id="54741110">
      <w:bodyDiv w:val="1"/>
      <w:marLeft w:val="0"/>
      <w:marRight w:val="0"/>
      <w:marTop w:val="0"/>
      <w:marBottom w:val="0"/>
      <w:divBdr>
        <w:top w:val="none" w:sz="0" w:space="0" w:color="auto"/>
        <w:left w:val="none" w:sz="0" w:space="0" w:color="auto"/>
        <w:bottom w:val="none" w:sz="0" w:space="0" w:color="auto"/>
        <w:right w:val="none" w:sz="0" w:space="0" w:color="auto"/>
      </w:divBdr>
    </w:div>
    <w:div w:id="54747483">
      <w:bodyDiv w:val="1"/>
      <w:marLeft w:val="0"/>
      <w:marRight w:val="0"/>
      <w:marTop w:val="0"/>
      <w:marBottom w:val="0"/>
      <w:divBdr>
        <w:top w:val="none" w:sz="0" w:space="0" w:color="auto"/>
        <w:left w:val="none" w:sz="0" w:space="0" w:color="auto"/>
        <w:bottom w:val="none" w:sz="0" w:space="0" w:color="auto"/>
        <w:right w:val="none" w:sz="0" w:space="0" w:color="auto"/>
      </w:divBdr>
    </w:div>
    <w:div w:id="55472955">
      <w:bodyDiv w:val="1"/>
      <w:marLeft w:val="0"/>
      <w:marRight w:val="0"/>
      <w:marTop w:val="0"/>
      <w:marBottom w:val="0"/>
      <w:divBdr>
        <w:top w:val="none" w:sz="0" w:space="0" w:color="auto"/>
        <w:left w:val="none" w:sz="0" w:space="0" w:color="auto"/>
        <w:bottom w:val="none" w:sz="0" w:space="0" w:color="auto"/>
        <w:right w:val="none" w:sz="0" w:space="0" w:color="auto"/>
      </w:divBdr>
    </w:div>
    <w:div w:id="55708710">
      <w:bodyDiv w:val="1"/>
      <w:marLeft w:val="0"/>
      <w:marRight w:val="0"/>
      <w:marTop w:val="0"/>
      <w:marBottom w:val="0"/>
      <w:divBdr>
        <w:top w:val="none" w:sz="0" w:space="0" w:color="auto"/>
        <w:left w:val="none" w:sz="0" w:space="0" w:color="auto"/>
        <w:bottom w:val="none" w:sz="0" w:space="0" w:color="auto"/>
        <w:right w:val="none" w:sz="0" w:space="0" w:color="auto"/>
      </w:divBdr>
    </w:div>
    <w:div w:id="55859224">
      <w:bodyDiv w:val="1"/>
      <w:marLeft w:val="0"/>
      <w:marRight w:val="0"/>
      <w:marTop w:val="0"/>
      <w:marBottom w:val="0"/>
      <w:divBdr>
        <w:top w:val="none" w:sz="0" w:space="0" w:color="auto"/>
        <w:left w:val="none" w:sz="0" w:space="0" w:color="auto"/>
        <w:bottom w:val="none" w:sz="0" w:space="0" w:color="auto"/>
        <w:right w:val="none" w:sz="0" w:space="0" w:color="auto"/>
      </w:divBdr>
    </w:div>
    <w:div w:id="56905761">
      <w:bodyDiv w:val="1"/>
      <w:marLeft w:val="0"/>
      <w:marRight w:val="0"/>
      <w:marTop w:val="0"/>
      <w:marBottom w:val="0"/>
      <w:divBdr>
        <w:top w:val="none" w:sz="0" w:space="0" w:color="auto"/>
        <w:left w:val="none" w:sz="0" w:space="0" w:color="auto"/>
        <w:bottom w:val="none" w:sz="0" w:space="0" w:color="auto"/>
        <w:right w:val="none" w:sz="0" w:space="0" w:color="auto"/>
      </w:divBdr>
    </w:div>
    <w:div w:id="57217702">
      <w:bodyDiv w:val="1"/>
      <w:marLeft w:val="0"/>
      <w:marRight w:val="0"/>
      <w:marTop w:val="0"/>
      <w:marBottom w:val="0"/>
      <w:divBdr>
        <w:top w:val="none" w:sz="0" w:space="0" w:color="auto"/>
        <w:left w:val="none" w:sz="0" w:space="0" w:color="auto"/>
        <w:bottom w:val="none" w:sz="0" w:space="0" w:color="auto"/>
        <w:right w:val="none" w:sz="0" w:space="0" w:color="auto"/>
      </w:divBdr>
    </w:div>
    <w:div w:id="58287868">
      <w:bodyDiv w:val="1"/>
      <w:marLeft w:val="0"/>
      <w:marRight w:val="0"/>
      <w:marTop w:val="0"/>
      <w:marBottom w:val="0"/>
      <w:divBdr>
        <w:top w:val="none" w:sz="0" w:space="0" w:color="auto"/>
        <w:left w:val="none" w:sz="0" w:space="0" w:color="auto"/>
        <w:bottom w:val="none" w:sz="0" w:space="0" w:color="auto"/>
        <w:right w:val="none" w:sz="0" w:space="0" w:color="auto"/>
      </w:divBdr>
    </w:div>
    <w:div w:id="58289154">
      <w:bodyDiv w:val="1"/>
      <w:marLeft w:val="0"/>
      <w:marRight w:val="0"/>
      <w:marTop w:val="0"/>
      <w:marBottom w:val="0"/>
      <w:divBdr>
        <w:top w:val="none" w:sz="0" w:space="0" w:color="auto"/>
        <w:left w:val="none" w:sz="0" w:space="0" w:color="auto"/>
        <w:bottom w:val="none" w:sz="0" w:space="0" w:color="auto"/>
        <w:right w:val="none" w:sz="0" w:space="0" w:color="auto"/>
      </w:divBdr>
    </w:div>
    <w:div w:id="58327231">
      <w:bodyDiv w:val="1"/>
      <w:marLeft w:val="0"/>
      <w:marRight w:val="0"/>
      <w:marTop w:val="0"/>
      <w:marBottom w:val="0"/>
      <w:divBdr>
        <w:top w:val="none" w:sz="0" w:space="0" w:color="auto"/>
        <w:left w:val="none" w:sz="0" w:space="0" w:color="auto"/>
        <w:bottom w:val="none" w:sz="0" w:space="0" w:color="auto"/>
        <w:right w:val="none" w:sz="0" w:space="0" w:color="auto"/>
      </w:divBdr>
    </w:div>
    <w:div w:id="58526019">
      <w:bodyDiv w:val="1"/>
      <w:marLeft w:val="0"/>
      <w:marRight w:val="0"/>
      <w:marTop w:val="0"/>
      <w:marBottom w:val="0"/>
      <w:divBdr>
        <w:top w:val="none" w:sz="0" w:space="0" w:color="auto"/>
        <w:left w:val="none" w:sz="0" w:space="0" w:color="auto"/>
        <w:bottom w:val="none" w:sz="0" w:space="0" w:color="auto"/>
        <w:right w:val="none" w:sz="0" w:space="0" w:color="auto"/>
      </w:divBdr>
    </w:div>
    <w:div w:id="58982635">
      <w:bodyDiv w:val="1"/>
      <w:marLeft w:val="0"/>
      <w:marRight w:val="0"/>
      <w:marTop w:val="0"/>
      <w:marBottom w:val="0"/>
      <w:divBdr>
        <w:top w:val="none" w:sz="0" w:space="0" w:color="auto"/>
        <w:left w:val="none" w:sz="0" w:space="0" w:color="auto"/>
        <w:bottom w:val="none" w:sz="0" w:space="0" w:color="auto"/>
        <w:right w:val="none" w:sz="0" w:space="0" w:color="auto"/>
      </w:divBdr>
    </w:div>
    <w:div w:id="59447011">
      <w:bodyDiv w:val="1"/>
      <w:marLeft w:val="0"/>
      <w:marRight w:val="0"/>
      <w:marTop w:val="0"/>
      <w:marBottom w:val="0"/>
      <w:divBdr>
        <w:top w:val="none" w:sz="0" w:space="0" w:color="auto"/>
        <w:left w:val="none" w:sz="0" w:space="0" w:color="auto"/>
        <w:bottom w:val="none" w:sz="0" w:space="0" w:color="auto"/>
        <w:right w:val="none" w:sz="0" w:space="0" w:color="auto"/>
      </w:divBdr>
    </w:div>
    <w:div w:id="59640359">
      <w:bodyDiv w:val="1"/>
      <w:marLeft w:val="0"/>
      <w:marRight w:val="0"/>
      <w:marTop w:val="0"/>
      <w:marBottom w:val="0"/>
      <w:divBdr>
        <w:top w:val="none" w:sz="0" w:space="0" w:color="auto"/>
        <w:left w:val="none" w:sz="0" w:space="0" w:color="auto"/>
        <w:bottom w:val="none" w:sz="0" w:space="0" w:color="auto"/>
        <w:right w:val="none" w:sz="0" w:space="0" w:color="auto"/>
      </w:divBdr>
    </w:div>
    <w:div w:id="60031437">
      <w:bodyDiv w:val="1"/>
      <w:marLeft w:val="0"/>
      <w:marRight w:val="0"/>
      <w:marTop w:val="0"/>
      <w:marBottom w:val="0"/>
      <w:divBdr>
        <w:top w:val="none" w:sz="0" w:space="0" w:color="auto"/>
        <w:left w:val="none" w:sz="0" w:space="0" w:color="auto"/>
        <w:bottom w:val="none" w:sz="0" w:space="0" w:color="auto"/>
        <w:right w:val="none" w:sz="0" w:space="0" w:color="auto"/>
      </w:divBdr>
    </w:div>
    <w:div w:id="60297529">
      <w:bodyDiv w:val="1"/>
      <w:marLeft w:val="0"/>
      <w:marRight w:val="0"/>
      <w:marTop w:val="0"/>
      <w:marBottom w:val="0"/>
      <w:divBdr>
        <w:top w:val="none" w:sz="0" w:space="0" w:color="auto"/>
        <w:left w:val="none" w:sz="0" w:space="0" w:color="auto"/>
        <w:bottom w:val="none" w:sz="0" w:space="0" w:color="auto"/>
        <w:right w:val="none" w:sz="0" w:space="0" w:color="auto"/>
      </w:divBdr>
    </w:div>
    <w:div w:id="61022306">
      <w:bodyDiv w:val="1"/>
      <w:marLeft w:val="0"/>
      <w:marRight w:val="0"/>
      <w:marTop w:val="0"/>
      <w:marBottom w:val="0"/>
      <w:divBdr>
        <w:top w:val="none" w:sz="0" w:space="0" w:color="auto"/>
        <w:left w:val="none" w:sz="0" w:space="0" w:color="auto"/>
        <w:bottom w:val="none" w:sz="0" w:space="0" w:color="auto"/>
        <w:right w:val="none" w:sz="0" w:space="0" w:color="auto"/>
      </w:divBdr>
    </w:div>
    <w:div w:id="61098348">
      <w:bodyDiv w:val="1"/>
      <w:marLeft w:val="0"/>
      <w:marRight w:val="0"/>
      <w:marTop w:val="0"/>
      <w:marBottom w:val="0"/>
      <w:divBdr>
        <w:top w:val="none" w:sz="0" w:space="0" w:color="auto"/>
        <w:left w:val="none" w:sz="0" w:space="0" w:color="auto"/>
        <w:bottom w:val="none" w:sz="0" w:space="0" w:color="auto"/>
        <w:right w:val="none" w:sz="0" w:space="0" w:color="auto"/>
      </w:divBdr>
    </w:div>
    <w:div w:id="61101024">
      <w:bodyDiv w:val="1"/>
      <w:marLeft w:val="0"/>
      <w:marRight w:val="0"/>
      <w:marTop w:val="0"/>
      <w:marBottom w:val="0"/>
      <w:divBdr>
        <w:top w:val="none" w:sz="0" w:space="0" w:color="auto"/>
        <w:left w:val="none" w:sz="0" w:space="0" w:color="auto"/>
        <w:bottom w:val="none" w:sz="0" w:space="0" w:color="auto"/>
        <w:right w:val="none" w:sz="0" w:space="0" w:color="auto"/>
      </w:divBdr>
    </w:div>
    <w:div w:id="61103821">
      <w:bodyDiv w:val="1"/>
      <w:marLeft w:val="0"/>
      <w:marRight w:val="0"/>
      <w:marTop w:val="0"/>
      <w:marBottom w:val="0"/>
      <w:divBdr>
        <w:top w:val="none" w:sz="0" w:space="0" w:color="auto"/>
        <w:left w:val="none" w:sz="0" w:space="0" w:color="auto"/>
        <w:bottom w:val="none" w:sz="0" w:space="0" w:color="auto"/>
        <w:right w:val="none" w:sz="0" w:space="0" w:color="auto"/>
      </w:divBdr>
    </w:div>
    <w:div w:id="62073164">
      <w:bodyDiv w:val="1"/>
      <w:marLeft w:val="0"/>
      <w:marRight w:val="0"/>
      <w:marTop w:val="0"/>
      <w:marBottom w:val="0"/>
      <w:divBdr>
        <w:top w:val="none" w:sz="0" w:space="0" w:color="auto"/>
        <w:left w:val="none" w:sz="0" w:space="0" w:color="auto"/>
        <w:bottom w:val="none" w:sz="0" w:space="0" w:color="auto"/>
        <w:right w:val="none" w:sz="0" w:space="0" w:color="auto"/>
      </w:divBdr>
    </w:div>
    <w:div w:id="62721333">
      <w:bodyDiv w:val="1"/>
      <w:marLeft w:val="0"/>
      <w:marRight w:val="0"/>
      <w:marTop w:val="0"/>
      <w:marBottom w:val="0"/>
      <w:divBdr>
        <w:top w:val="none" w:sz="0" w:space="0" w:color="auto"/>
        <w:left w:val="none" w:sz="0" w:space="0" w:color="auto"/>
        <w:bottom w:val="none" w:sz="0" w:space="0" w:color="auto"/>
        <w:right w:val="none" w:sz="0" w:space="0" w:color="auto"/>
      </w:divBdr>
    </w:div>
    <w:div w:id="62995659">
      <w:bodyDiv w:val="1"/>
      <w:marLeft w:val="0"/>
      <w:marRight w:val="0"/>
      <w:marTop w:val="0"/>
      <w:marBottom w:val="0"/>
      <w:divBdr>
        <w:top w:val="none" w:sz="0" w:space="0" w:color="auto"/>
        <w:left w:val="none" w:sz="0" w:space="0" w:color="auto"/>
        <w:bottom w:val="none" w:sz="0" w:space="0" w:color="auto"/>
        <w:right w:val="none" w:sz="0" w:space="0" w:color="auto"/>
      </w:divBdr>
    </w:div>
    <w:div w:id="63263403">
      <w:bodyDiv w:val="1"/>
      <w:marLeft w:val="0"/>
      <w:marRight w:val="0"/>
      <w:marTop w:val="0"/>
      <w:marBottom w:val="0"/>
      <w:divBdr>
        <w:top w:val="none" w:sz="0" w:space="0" w:color="auto"/>
        <w:left w:val="none" w:sz="0" w:space="0" w:color="auto"/>
        <w:bottom w:val="none" w:sz="0" w:space="0" w:color="auto"/>
        <w:right w:val="none" w:sz="0" w:space="0" w:color="auto"/>
      </w:divBdr>
    </w:div>
    <w:div w:id="63988059">
      <w:bodyDiv w:val="1"/>
      <w:marLeft w:val="0"/>
      <w:marRight w:val="0"/>
      <w:marTop w:val="0"/>
      <w:marBottom w:val="0"/>
      <w:divBdr>
        <w:top w:val="none" w:sz="0" w:space="0" w:color="auto"/>
        <w:left w:val="none" w:sz="0" w:space="0" w:color="auto"/>
        <w:bottom w:val="none" w:sz="0" w:space="0" w:color="auto"/>
        <w:right w:val="none" w:sz="0" w:space="0" w:color="auto"/>
      </w:divBdr>
    </w:div>
    <w:div w:id="64686722">
      <w:bodyDiv w:val="1"/>
      <w:marLeft w:val="0"/>
      <w:marRight w:val="0"/>
      <w:marTop w:val="0"/>
      <w:marBottom w:val="0"/>
      <w:divBdr>
        <w:top w:val="none" w:sz="0" w:space="0" w:color="auto"/>
        <w:left w:val="none" w:sz="0" w:space="0" w:color="auto"/>
        <w:bottom w:val="none" w:sz="0" w:space="0" w:color="auto"/>
        <w:right w:val="none" w:sz="0" w:space="0" w:color="auto"/>
      </w:divBdr>
    </w:div>
    <w:div w:id="66075792">
      <w:bodyDiv w:val="1"/>
      <w:marLeft w:val="0"/>
      <w:marRight w:val="0"/>
      <w:marTop w:val="0"/>
      <w:marBottom w:val="0"/>
      <w:divBdr>
        <w:top w:val="none" w:sz="0" w:space="0" w:color="auto"/>
        <w:left w:val="none" w:sz="0" w:space="0" w:color="auto"/>
        <w:bottom w:val="none" w:sz="0" w:space="0" w:color="auto"/>
        <w:right w:val="none" w:sz="0" w:space="0" w:color="auto"/>
      </w:divBdr>
    </w:div>
    <w:div w:id="66339995">
      <w:bodyDiv w:val="1"/>
      <w:marLeft w:val="0"/>
      <w:marRight w:val="0"/>
      <w:marTop w:val="0"/>
      <w:marBottom w:val="0"/>
      <w:divBdr>
        <w:top w:val="none" w:sz="0" w:space="0" w:color="auto"/>
        <w:left w:val="none" w:sz="0" w:space="0" w:color="auto"/>
        <w:bottom w:val="none" w:sz="0" w:space="0" w:color="auto"/>
        <w:right w:val="none" w:sz="0" w:space="0" w:color="auto"/>
      </w:divBdr>
    </w:div>
    <w:div w:id="67925306">
      <w:bodyDiv w:val="1"/>
      <w:marLeft w:val="0"/>
      <w:marRight w:val="0"/>
      <w:marTop w:val="0"/>
      <w:marBottom w:val="0"/>
      <w:divBdr>
        <w:top w:val="none" w:sz="0" w:space="0" w:color="auto"/>
        <w:left w:val="none" w:sz="0" w:space="0" w:color="auto"/>
        <w:bottom w:val="none" w:sz="0" w:space="0" w:color="auto"/>
        <w:right w:val="none" w:sz="0" w:space="0" w:color="auto"/>
      </w:divBdr>
    </w:div>
    <w:div w:id="68968082">
      <w:bodyDiv w:val="1"/>
      <w:marLeft w:val="0"/>
      <w:marRight w:val="0"/>
      <w:marTop w:val="0"/>
      <w:marBottom w:val="0"/>
      <w:divBdr>
        <w:top w:val="none" w:sz="0" w:space="0" w:color="auto"/>
        <w:left w:val="none" w:sz="0" w:space="0" w:color="auto"/>
        <w:bottom w:val="none" w:sz="0" w:space="0" w:color="auto"/>
        <w:right w:val="none" w:sz="0" w:space="0" w:color="auto"/>
      </w:divBdr>
    </w:div>
    <w:div w:id="69499026">
      <w:bodyDiv w:val="1"/>
      <w:marLeft w:val="0"/>
      <w:marRight w:val="0"/>
      <w:marTop w:val="0"/>
      <w:marBottom w:val="0"/>
      <w:divBdr>
        <w:top w:val="none" w:sz="0" w:space="0" w:color="auto"/>
        <w:left w:val="none" w:sz="0" w:space="0" w:color="auto"/>
        <w:bottom w:val="none" w:sz="0" w:space="0" w:color="auto"/>
        <w:right w:val="none" w:sz="0" w:space="0" w:color="auto"/>
      </w:divBdr>
    </w:div>
    <w:div w:id="69893745">
      <w:bodyDiv w:val="1"/>
      <w:marLeft w:val="0"/>
      <w:marRight w:val="0"/>
      <w:marTop w:val="0"/>
      <w:marBottom w:val="0"/>
      <w:divBdr>
        <w:top w:val="none" w:sz="0" w:space="0" w:color="auto"/>
        <w:left w:val="none" w:sz="0" w:space="0" w:color="auto"/>
        <w:bottom w:val="none" w:sz="0" w:space="0" w:color="auto"/>
        <w:right w:val="none" w:sz="0" w:space="0" w:color="auto"/>
      </w:divBdr>
    </w:div>
    <w:div w:id="70276424">
      <w:bodyDiv w:val="1"/>
      <w:marLeft w:val="0"/>
      <w:marRight w:val="0"/>
      <w:marTop w:val="0"/>
      <w:marBottom w:val="0"/>
      <w:divBdr>
        <w:top w:val="none" w:sz="0" w:space="0" w:color="auto"/>
        <w:left w:val="none" w:sz="0" w:space="0" w:color="auto"/>
        <w:bottom w:val="none" w:sz="0" w:space="0" w:color="auto"/>
        <w:right w:val="none" w:sz="0" w:space="0" w:color="auto"/>
      </w:divBdr>
    </w:div>
    <w:div w:id="71901517">
      <w:bodyDiv w:val="1"/>
      <w:marLeft w:val="0"/>
      <w:marRight w:val="0"/>
      <w:marTop w:val="0"/>
      <w:marBottom w:val="0"/>
      <w:divBdr>
        <w:top w:val="none" w:sz="0" w:space="0" w:color="auto"/>
        <w:left w:val="none" w:sz="0" w:space="0" w:color="auto"/>
        <w:bottom w:val="none" w:sz="0" w:space="0" w:color="auto"/>
        <w:right w:val="none" w:sz="0" w:space="0" w:color="auto"/>
      </w:divBdr>
    </w:div>
    <w:div w:id="72240656">
      <w:bodyDiv w:val="1"/>
      <w:marLeft w:val="0"/>
      <w:marRight w:val="0"/>
      <w:marTop w:val="0"/>
      <w:marBottom w:val="0"/>
      <w:divBdr>
        <w:top w:val="none" w:sz="0" w:space="0" w:color="auto"/>
        <w:left w:val="none" w:sz="0" w:space="0" w:color="auto"/>
        <w:bottom w:val="none" w:sz="0" w:space="0" w:color="auto"/>
        <w:right w:val="none" w:sz="0" w:space="0" w:color="auto"/>
      </w:divBdr>
    </w:div>
    <w:div w:id="72316177">
      <w:bodyDiv w:val="1"/>
      <w:marLeft w:val="0"/>
      <w:marRight w:val="0"/>
      <w:marTop w:val="0"/>
      <w:marBottom w:val="0"/>
      <w:divBdr>
        <w:top w:val="none" w:sz="0" w:space="0" w:color="auto"/>
        <w:left w:val="none" w:sz="0" w:space="0" w:color="auto"/>
        <w:bottom w:val="none" w:sz="0" w:space="0" w:color="auto"/>
        <w:right w:val="none" w:sz="0" w:space="0" w:color="auto"/>
      </w:divBdr>
    </w:div>
    <w:div w:id="72558153">
      <w:bodyDiv w:val="1"/>
      <w:marLeft w:val="0"/>
      <w:marRight w:val="0"/>
      <w:marTop w:val="0"/>
      <w:marBottom w:val="0"/>
      <w:divBdr>
        <w:top w:val="none" w:sz="0" w:space="0" w:color="auto"/>
        <w:left w:val="none" w:sz="0" w:space="0" w:color="auto"/>
        <w:bottom w:val="none" w:sz="0" w:space="0" w:color="auto"/>
        <w:right w:val="none" w:sz="0" w:space="0" w:color="auto"/>
      </w:divBdr>
    </w:div>
    <w:div w:id="72943405">
      <w:bodyDiv w:val="1"/>
      <w:marLeft w:val="0"/>
      <w:marRight w:val="0"/>
      <w:marTop w:val="0"/>
      <w:marBottom w:val="0"/>
      <w:divBdr>
        <w:top w:val="none" w:sz="0" w:space="0" w:color="auto"/>
        <w:left w:val="none" w:sz="0" w:space="0" w:color="auto"/>
        <w:bottom w:val="none" w:sz="0" w:space="0" w:color="auto"/>
        <w:right w:val="none" w:sz="0" w:space="0" w:color="auto"/>
      </w:divBdr>
    </w:div>
    <w:div w:id="73285159">
      <w:bodyDiv w:val="1"/>
      <w:marLeft w:val="0"/>
      <w:marRight w:val="0"/>
      <w:marTop w:val="0"/>
      <w:marBottom w:val="0"/>
      <w:divBdr>
        <w:top w:val="none" w:sz="0" w:space="0" w:color="auto"/>
        <w:left w:val="none" w:sz="0" w:space="0" w:color="auto"/>
        <w:bottom w:val="none" w:sz="0" w:space="0" w:color="auto"/>
        <w:right w:val="none" w:sz="0" w:space="0" w:color="auto"/>
      </w:divBdr>
    </w:div>
    <w:div w:id="73554547">
      <w:bodyDiv w:val="1"/>
      <w:marLeft w:val="0"/>
      <w:marRight w:val="0"/>
      <w:marTop w:val="0"/>
      <w:marBottom w:val="0"/>
      <w:divBdr>
        <w:top w:val="none" w:sz="0" w:space="0" w:color="auto"/>
        <w:left w:val="none" w:sz="0" w:space="0" w:color="auto"/>
        <w:bottom w:val="none" w:sz="0" w:space="0" w:color="auto"/>
        <w:right w:val="none" w:sz="0" w:space="0" w:color="auto"/>
      </w:divBdr>
    </w:div>
    <w:div w:id="73748173">
      <w:bodyDiv w:val="1"/>
      <w:marLeft w:val="0"/>
      <w:marRight w:val="0"/>
      <w:marTop w:val="0"/>
      <w:marBottom w:val="0"/>
      <w:divBdr>
        <w:top w:val="none" w:sz="0" w:space="0" w:color="auto"/>
        <w:left w:val="none" w:sz="0" w:space="0" w:color="auto"/>
        <w:bottom w:val="none" w:sz="0" w:space="0" w:color="auto"/>
        <w:right w:val="none" w:sz="0" w:space="0" w:color="auto"/>
      </w:divBdr>
    </w:div>
    <w:div w:id="74281309">
      <w:bodyDiv w:val="1"/>
      <w:marLeft w:val="0"/>
      <w:marRight w:val="0"/>
      <w:marTop w:val="0"/>
      <w:marBottom w:val="0"/>
      <w:divBdr>
        <w:top w:val="none" w:sz="0" w:space="0" w:color="auto"/>
        <w:left w:val="none" w:sz="0" w:space="0" w:color="auto"/>
        <w:bottom w:val="none" w:sz="0" w:space="0" w:color="auto"/>
        <w:right w:val="none" w:sz="0" w:space="0" w:color="auto"/>
      </w:divBdr>
    </w:div>
    <w:div w:id="74472965">
      <w:bodyDiv w:val="1"/>
      <w:marLeft w:val="0"/>
      <w:marRight w:val="0"/>
      <w:marTop w:val="0"/>
      <w:marBottom w:val="0"/>
      <w:divBdr>
        <w:top w:val="none" w:sz="0" w:space="0" w:color="auto"/>
        <w:left w:val="none" w:sz="0" w:space="0" w:color="auto"/>
        <w:bottom w:val="none" w:sz="0" w:space="0" w:color="auto"/>
        <w:right w:val="none" w:sz="0" w:space="0" w:color="auto"/>
      </w:divBdr>
    </w:div>
    <w:div w:id="75174339">
      <w:bodyDiv w:val="1"/>
      <w:marLeft w:val="0"/>
      <w:marRight w:val="0"/>
      <w:marTop w:val="0"/>
      <w:marBottom w:val="0"/>
      <w:divBdr>
        <w:top w:val="none" w:sz="0" w:space="0" w:color="auto"/>
        <w:left w:val="none" w:sz="0" w:space="0" w:color="auto"/>
        <w:bottom w:val="none" w:sz="0" w:space="0" w:color="auto"/>
        <w:right w:val="none" w:sz="0" w:space="0" w:color="auto"/>
      </w:divBdr>
    </w:div>
    <w:div w:id="75783379">
      <w:bodyDiv w:val="1"/>
      <w:marLeft w:val="0"/>
      <w:marRight w:val="0"/>
      <w:marTop w:val="0"/>
      <w:marBottom w:val="0"/>
      <w:divBdr>
        <w:top w:val="none" w:sz="0" w:space="0" w:color="auto"/>
        <w:left w:val="none" w:sz="0" w:space="0" w:color="auto"/>
        <w:bottom w:val="none" w:sz="0" w:space="0" w:color="auto"/>
        <w:right w:val="none" w:sz="0" w:space="0" w:color="auto"/>
      </w:divBdr>
    </w:div>
    <w:div w:id="75783677">
      <w:bodyDiv w:val="1"/>
      <w:marLeft w:val="0"/>
      <w:marRight w:val="0"/>
      <w:marTop w:val="0"/>
      <w:marBottom w:val="0"/>
      <w:divBdr>
        <w:top w:val="none" w:sz="0" w:space="0" w:color="auto"/>
        <w:left w:val="none" w:sz="0" w:space="0" w:color="auto"/>
        <w:bottom w:val="none" w:sz="0" w:space="0" w:color="auto"/>
        <w:right w:val="none" w:sz="0" w:space="0" w:color="auto"/>
      </w:divBdr>
    </w:div>
    <w:div w:id="76094659">
      <w:bodyDiv w:val="1"/>
      <w:marLeft w:val="0"/>
      <w:marRight w:val="0"/>
      <w:marTop w:val="0"/>
      <w:marBottom w:val="0"/>
      <w:divBdr>
        <w:top w:val="none" w:sz="0" w:space="0" w:color="auto"/>
        <w:left w:val="none" w:sz="0" w:space="0" w:color="auto"/>
        <w:bottom w:val="none" w:sz="0" w:space="0" w:color="auto"/>
        <w:right w:val="none" w:sz="0" w:space="0" w:color="auto"/>
      </w:divBdr>
    </w:div>
    <w:div w:id="76289194">
      <w:bodyDiv w:val="1"/>
      <w:marLeft w:val="0"/>
      <w:marRight w:val="0"/>
      <w:marTop w:val="0"/>
      <w:marBottom w:val="0"/>
      <w:divBdr>
        <w:top w:val="none" w:sz="0" w:space="0" w:color="auto"/>
        <w:left w:val="none" w:sz="0" w:space="0" w:color="auto"/>
        <w:bottom w:val="none" w:sz="0" w:space="0" w:color="auto"/>
        <w:right w:val="none" w:sz="0" w:space="0" w:color="auto"/>
      </w:divBdr>
    </w:div>
    <w:div w:id="76754375">
      <w:bodyDiv w:val="1"/>
      <w:marLeft w:val="0"/>
      <w:marRight w:val="0"/>
      <w:marTop w:val="0"/>
      <w:marBottom w:val="0"/>
      <w:divBdr>
        <w:top w:val="none" w:sz="0" w:space="0" w:color="auto"/>
        <w:left w:val="none" w:sz="0" w:space="0" w:color="auto"/>
        <w:bottom w:val="none" w:sz="0" w:space="0" w:color="auto"/>
        <w:right w:val="none" w:sz="0" w:space="0" w:color="auto"/>
      </w:divBdr>
    </w:div>
    <w:div w:id="76833700">
      <w:bodyDiv w:val="1"/>
      <w:marLeft w:val="0"/>
      <w:marRight w:val="0"/>
      <w:marTop w:val="0"/>
      <w:marBottom w:val="0"/>
      <w:divBdr>
        <w:top w:val="none" w:sz="0" w:space="0" w:color="auto"/>
        <w:left w:val="none" w:sz="0" w:space="0" w:color="auto"/>
        <w:bottom w:val="none" w:sz="0" w:space="0" w:color="auto"/>
        <w:right w:val="none" w:sz="0" w:space="0" w:color="auto"/>
      </w:divBdr>
    </w:div>
    <w:div w:id="77101818">
      <w:bodyDiv w:val="1"/>
      <w:marLeft w:val="0"/>
      <w:marRight w:val="0"/>
      <w:marTop w:val="0"/>
      <w:marBottom w:val="0"/>
      <w:divBdr>
        <w:top w:val="none" w:sz="0" w:space="0" w:color="auto"/>
        <w:left w:val="none" w:sz="0" w:space="0" w:color="auto"/>
        <w:bottom w:val="none" w:sz="0" w:space="0" w:color="auto"/>
        <w:right w:val="none" w:sz="0" w:space="0" w:color="auto"/>
      </w:divBdr>
    </w:div>
    <w:div w:id="77143272">
      <w:bodyDiv w:val="1"/>
      <w:marLeft w:val="0"/>
      <w:marRight w:val="0"/>
      <w:marTop w:val="0"/>
      <w:marBottom w:val="0"/>
      <w:divBdr>
        <w:top w:val="none" w:sz="0" w:space="0" w:color="auto"/>
        <w:left w:val="none" w:sz="0" w:space="0" w:color="auto"/>
        <w:bottom w:val="none" w:sz="0" w:space="0" w:color="auto"/>
        <w:right w:val="none" w:sz="0" w:space="0" w:color="auto"/>
      </w:divBdr>
    </w:div>
    <w:div w:id="78793015">
      <w:bodyDiv w:val="1"/>
      <w:marLeft w:val="0"/>
      <w:marRight w:val="0"/>
      <w:marTop w:val="0"/>
      <w:marBottom w:val="0"/>
      <w:divBdr>
        <w:top w:val="none" w:sz="0" w:space="0" w:color="auto"/>
        <w:left w:val="none" w:sz="0" w:space="0" w:color="auto"/>
        <w:bottom w:val="none" w:sz="0" w:space="0" w:color="auto"/>
        <w:right w:val="none" w:sz="0" w:space="0" w:color="auto"/>
      </w:divBdr>
    </w:div>
    <w:div w:id="79910022">
      <w:bodyDiv w:val="1"/>
      <w:marLeft w:val="0"/>
      <w:marRight w:val="0"/>
      <w:marTop w:val="0"/>
      <w:marBottom w:val="0"/>
      <w:divBdr>
        <w:top w:val="none" w:sz="0" w:space="0" w:color="auto"/>
        <w:left w:val="none" w:sz="0" w:space="0" w:color="auto"/>
        <w:bottom w:val="none" w:sz="0" w:space="0" w:color="auto"/>
        <w:right w:val="none" w:sz="0" w:space="0" w:color="auto"/>
      </w:divBdr>
    </w:div>
    <w:div w:id="80104999">
      <w:bodyDiv w:val="1"/>
      <w:marLeft w:val="0"/>
      <w:marRight w:val="0"/>
      <w:marTop w:val="0"/>
      <w:marBottom w:val="0"/>
      <w:divBdr>
        <w:top w:val="none" w:sz="0" w:space="0" w:color="auto"/>
        <w:left w:val="none" w:sz="0" w:space="0" w:color="auto"/>
        <w:bottom w:val="none" w:sz="0" w:space="0" w:color="auto"/>
        <w:right w:val="none" w:sz="0" w:space="0" w:color="auto"/>
      </w:divBdr>
    </w:div>
    <w:div w:id="80297372">
      <w:bodyDiv w:val="1"/>
      <w:marLeft w:val="0"/>
      <w:marRight w:val="0"/>
      <w:marTop w:val="0"/>
      <w:marBottom w:val="0"/>
      <w:divBdr>
        <w:top w:val="none" w:sz="0" w:space="0" w:color="auto"/>
        <w:left w:val="none" w:sz="0" w:space="0" w:color="auto"/>
        <w:bottom w:val="none" w:sz="0" w:space="0" w:color="auto"/>
        <w:right w:val="none" w:sz="0" w:space="0" w:color="auto"/>
      </w:divBdr>
    </w:div>
    <w:div w:id="80612610">
      <w:bodyDiv w:val="1"/>
      <w:marLeft w:val="0"/>
      <w:marRight w:val="0"/>
      <w:marTop w:val="0"/>
      <w:marBottom w:val="0"/>
      <w:divBdr>
        <w:top w:val="none" w:sz="0" w:space="0" w:color="auto"/>
        <w:left w:val="none" w:sz="0" w:space="0" w:color="auto"/>
        <w:bottom w:val="none" w:sz="0" w:space="0" w:color="auto"/>
        <w:right w:val="none" w:sz="0" w:space="0" w:color="auto"/>
      </w:divBdr>
    </w:div>
    <w:div w:id="80613445">
      <w:bodyDiv w:val="1"/>
      <w:marLeft w:val="0"/>
      <w:marRight w:val="0"/>
      <w:marTop w:val="0"/>
      <w:marBottom w:val="0"/>
      <w:divBdr>
        <w:top w:val="none" w:sz="0" w:space="0" w:color="auto"/>
        <w:left w:val="none" w:sz="0" w:space="0" w:color="auto"/>
        <w:bottom w:val="none" w:sz="0" w:space="0" w:color="auto"/>
        <w:right w:val="none" w:sz="0" w:space="0" w:color="auto"/>
      </w:divBdr>
    </w:div>
    <w:div w:id="80831427">
      <w:bodyDiv w:val="1"/>
      <w:marLeft w:val="0"/>
      <w:marRight w:val="0"/>
      <w:marTop w:val="0"/>
      <w:marBottom w:val="0"/>
      <w:divBdr>
        <w:top w:val="none" w:sz="0" w:space="0" w:color="auto"/>
        <w:left w:val="none" w:sz="0" w:space="0" w:color="auto"/>
        <w:bottom w:val="none" w:sz="0" w:space="0" w:color="auto"/>
        <w:right w:val="none" w:sz="0" w:space="0" w:color="auto"/>
      </w:divBdr>
    </w:div>
    <w:div w:id="81100232">
      <w:bodyDiv w:val="1"/>
      <w:marLeft w:val="0"/>
      <w:marRight w:val="0"/>
      <w:marTop w:val="0"/>
      <w:marBottom w:val="0"/>
      <w:divBdr>
        <w:top w:val="none" w:sz="0" w:space="0" w:color="auto"/>
        <w:left w:val="none" w:sz="0" w:space="0" w:color="auto"/>
        <w:bottom w:val="none" w:sz="0" w:space="0" w:color="auto"/>
        <w:right w:val="none" w:sz="0" w:space="0" w:color="auto"/>
      </w:divBdr>
    </w:div>
    <w:div w:id="83579758">
      <w:bodyDiv w:val="1"/>
      <w:marLeft w:val="0"/>
      <w:marRight w:val="0"/>
      <w:marTop w:val="0"/>
      <w:marBottom w:val="0"/>
      <w:divBdr>
        <w:top w:val="none" w:sz="0" w:space="0" w:color="auto"/>
        <w:left w:val="none" w:sz="0" w:space="0" w:color="auto"/>
        <w:bottom w:val="none" w:sz="0" w:space="0" w:color="auto"/>
        <w:right w:val="none" w:sz="0" w:space="0" w:color="auto"/>
      </w:divBdr>
    </w:div>
    <w:div w:id="83838787">
      <w:bodyDiv w:val="1"/>
      <w:marLeft w:val="0"/>
      <w:marRight w:val="0"/>
      <w:marTop w:val="0"/>
      <w:marBottom w:val="0"/>
      <w:divBdr>
        <w:top w:val="none" w:sz="0" w:space="0" w:color="auto"/>
        <w:left w:val="none" w:sz="0" w:space="0" w:color="auto"/>
        <w:bottom w:val="none" w:sz="0" w:space="0" w:color="auto"/>
        <w:right w:val="none" w:sz="0" w:space="0" w:color="auto"/>
      </w:divBdr>
    </w:div>
    <w:div w:id="84612010">
      <w:bodyDiv w:val="1"/>
      <w:marLeft w:val="0"/>
      <w:marRight w:val="0"/>
      <w:marTop w:val="0"/>
      <w:marBottom w:val="0"/>
      <w:divBdr>
        <w:top w:val="none" w:sz="0" w:space="0" w:color="auto"/>
        <w:left w:val="none" w:sz="0" w:space="0" w:color="auto"/>
        <w:bottom w:val="none" w:sz="0" w:space="0" w:color="auto"/>
        <w:right w:val="none" w:sz="0" w:space="0" w:color="auto"/>
      </w:divBdr>
    </w:div>
    <w:div w:id="84612950">
      <w:bodyDiv w:val="1"/>
      <w:marLeft w:val="0"/>
      <w:marRight w:val="0"/>
      <w:marTop w:val="0"/>
      <w:marBottom w:val="0"/>
      <w:divBdr>
        <w:top w:val="none" w:sz="0" w:space="0" w:color="auto"/>
        <w:left w:val="none" w:sz="0" w:space="0" w:color="auto"/>
        <w:bottom w:val="none" w:sz="0" w:space="0" w:color="auto"/>
        <w:right w:val="none" w:sz="0" w:space="0" w:color="auto"/>
      </w:divBdr>
    </w:div>
    <w:div w:id="84890429">
      <w:bodyDiv w:val="1"/>
      <w:marLeft w:val="0"/>
      <w:marRight w:val="0"/>
      <w:marTop w:val="0"/>
      <w:marBottom w:val="0"/>
      <w:divBdr>
        <w:top w:val="none" w:sz="0" w:space="0" w:color="auto"/>
        <w:left w:val="none" w:sz="0" w:space="0" w:color="auto"/>
        <w:bottom w:val="none" w:sz="0" w:space="0" w:color="auto"/>
        <w:right w:val="none" w:sz="0" w:space="0" w:color="auto"/>
      </w:divBdr>
    </w:div>
    <w:div w:id="85002961">
      <w:bodyDiv w:val="1"/>
      <w:marLeft w:val="0"/>
      <w:marRight w:val="0"/>
      <w:marTop w:val="0"/>
      <w:marBottom w:val="0"/>
      <w:divBdr>
        <w:top w:val="none" w:sz="0" w:space="0" w:color="auto"/>
        <w:left w:val="none" w:sz="0" w:space="0" w:color="auto"/>
        <w:bottom w:val="none" w:sz="0" w:space="0" w:color="auto"/>
        <w:right w:val="none" w:sz="0" w:space="0" w:color="auto"/>
      </w:divBdr>
    </w:div>
    <w:div w:id="85611425">
      <w:bodyDiv w:val="1"/>
      <w:marLeft w:val="0"/>
      <w:marRight w:val="0"/>
      <w:marTop w:val="0"/>
      <w:marBottom w:val="0"/>
      <w:divBdr>
        <w:top w:val="none" w:sz="0" w:space="0" w:color="auto"/>
        <w:left w:val="none" w:sz="0" w:space="0" w:color="auto"/>
        <w:bottom w:val="none" w:sz="0" w:space="0" w:color="auto"/>
        <w:right w:val="none" w:sz="0" w:space="0" w:color="auto"/>
      </w:divBdr>
    </w:div>
    <w:div w:id="85657164">
      <w:bodyDiv w:val="1"/>
      <w:marLeft w:val="0"/>
      <w:marRight w:val="0"/>
      <w:marTop w:val="0"/>
      <w:marBottom w:val="0"/>
      <w:divBdr>
        <w:top w:val="none" w:sz="0" w:space="0" w:color="auto"/>
        <w:left w:val="none" w:sz="0" w:space="0" w:color="auto"/>
        <w:bottom w:val="none" w:sz="0" w:space="0" w:color="auto"/>
        <w:right w:val="none" w:sz="0" w:space="0" w:color="auto"/>
      </w:divBdr>
    </w:div>
    <w:div w:id="85688220">
      <w:bodyDiv w:val="1"/>
      <w:marLeft w:val="0"/>
      <w:marRight w:val="0"/>
      <w:marTop w:val="0"/>
      <w:marBottom w:val="0"/>
      <w:divBdr>
        <w:top w:val="none" w:sz="0" w:space="0" w:color="auto"/>
        <w:left w:val="none" w:sz="0" w:space="0" w:color="auto"/>
        <w:bottom w:val="none" w:sz="0" w:space="0" w:color="auto"/>
        <w:right w:val="none" w:sz="0" w:space="0" w:color="auto"/>
      </w:divBdr>
    </w:div>
    <w:div w:id="86006169">
      <w:bodyDiv w:val="1"/>
      <w:marLeft w:val="0"/>
      <w:marRight w:val="0"/>
      <w:marTop w:val="0"/>
      <w:marBottom w:val="0"/>
      <w:divBdr>
        <w:top w:val="none" w:sz="0" w:space="0" w:color="auto"/>
        <w:left w:val="none" w:sz="0" w:space="0" w:color="auto"/>
        <w:bottom w:val="none" w:sz="0" w:space="0" w:color="auto"/>
        <w:right w:val="none" w:sz="0" w:space="0" w:color="auto"/>
      </w:divBdr>
    </w:div>
    <w:div w:id="86273937">
      <w:bodyDiv w:val="1"/>
      <w:marLeft w:val="0"/>
      <w:marRight w:val="0"/>
      <w:marTop w:val="0"/>
      <w:marBottom w:val="0"/>
      <w:divBdr>
        <w:top w:val="none" w:sz="0" w:space="0" w:color="auto"/>
        <w:left w:val="none" w:sz="0" w:space="0" w:color="auto"/>
        <w:bottom w:val="none" w:sz="0" w:space="0" w:color="auto"/>
        <w:right w:val="none" w:sz="0" w:space="0" w:color="auto"/>
      </w:divBdr>
    </w:div>
    <w:div w:id="86384924">
      <w:bodyDiv w:val="1"/>
      <w:marLeft w:val="0"/>
      <w:marRight w:val="0"/>
      <w:marTop w:val="0"/>
      <w:marBottom w:val="0"/>
      <w:divBdr>
        <w:top w:val="none" w:sz="0" w:space="0" w:color="auto"/>
        <w:left w:val="none" w:sz="0" w:space="0" w:color="auto"/>
        <w:bottom w:val="none" w:sz="0" w:space="0" w:color="auto"/>
        <w:right w:val="none" w:sz="0" w:space="0" w:color="auto"/>
      </w:divBdr>
    </w:div>
    <w:div w:id="86704242">
      <w:bodyDiv w:val="1"/>
      <w:marLeft w:val="0"/>
      <w:marRight w:val="0"/>
      <w:marTop w:val="0"/>
      <w:marBottom w:val="0"/>
      <w:divBdr>
        <w:top w:val="none" w:sz="0" w:space="0" w:color="auto"/>
        <w:left w:val="none" w:sz="0" w:space="0" w:color="auto"/>
        <w:bottom w:val="none" w:sz="0" w:space="0" w:color="auto"/>
        <w:right w:val="none" w:sz="0" w:space="0" w:color="auto"/>
      </w:divBdr>
    </w:div>
    <w:div w:id="86923694">
      <w:bodyDiv w:val="1"/>
      <w:marLeft w:val="0"/>
      <w:marRight w:val="0"/>
      <w:marTop w:val="0"/>
      <w:marBottom w:val="0"/>
      <w:divBdr>
        <w:top w:val="none" w:sz="0" w:space="0" w:color="auto"/>
        <w:left w:val="none" w:sz="0" w:space="0" w:color="auto"/>
        <w:bottom w:val="none" w:sz="0" w:space="0" w:color="auto"/>
        <w:right w:val="none" w:sz="0" w:space="0" w:color="auto"/>
      </w:divBdr>
    </w:div>
    <w:div w:id="87581854">
      <w:bodyDiv w:val="1"/>
      <w:marLeft w:val="0"/>
      <w:marRight w:val="0"/>
      <w:marTop w:val="0"/>
      <w:marBottom w:val="0"/>
      <w:divBdr>
        <w:top w:val="none" w:sz="0" w:space="0" w:color="auto"/>
        <w:left w:val="none" w:sz="0" w:space="0" w:color="auto"/>
        <w:bottom w:val="none" w:sz="0" w:space="0" w:color="auto"/>
        <w:right w:val="none" w:sz="0" w:space="0" w:color="auto"/>
      </w:divBdr>
    </w:div>
    <w:div w:id="87623658">
      <w:bodyDiv w:val="1"/>
      <w:marLeft w:val="0"/>
      <w:marRight w:val="0"/>
      <w:marTop w:val="0"/>
      <w:marBottom w:val="0"/>
      <w:divBdr>
        <w:top w:val="none" w:sz="0" w:space="0" w:color="auto"/>
        <w:left w:val="none" w:sz="0" w:space="0" w:color="auto"/>
        <w:bottom w:val="none" w:sz="0" w:space="0" w:color="auto"/>
        <w:right w:val="none" w:sz="0" w:space="0" w:color="auto"/>
      </w:divBdr>
    </w:div>
    <w:div w:id="88015151">
      <w:bodyDiv w:val="1"/>
      <w:marLeft w:val="0"/>
      <w:marRight w:val="0"/>
      <w:marTop w:val="0"/>
      <w:marBottom w:val="0"/>
      <w:divBdr>
        <w:top w:val="none" w:sz="0" w:space="0" w:color="auto"/>
        <w:left w:val="none" w:sz="0" w:space="0" w:color="auto"/>
        <w:bottom w:val="none" w:sz="0" w:space="0" w:color="auto"/>
        <w:right w:val="none" w:sz="0" w:space="0" w:color="auto"/>
      </w:divBdr>
    </w:div>
    <w:div w:id="89082376">
      <w:bodyDiv w:val="1"/>
      <w:marLeft w:val="0"/>
      <w:marRight w:val="0"/>
      <w:marTop w:val="0"/>
      <w:marBottom w:val="0"/>
      <w:divBdr>
        <w:top w:val="none" w:sz="0" w:space="0" w:color="auto"/>
        <w:left w:val="none" w:sz="0" w:space="0" w:color="auto"/>
        <w:bottom w:val="none" w:sz="0" w:space="0" w:color="auto"/>
        <w:right w:val="none" w:sz="0" w:space="0" w:color="auto"/>
      </w:divBdr>
    </w:div>
    <w:div w:id="90443842">
      <w:bodyDiv w:val="1"/>
      <w:marLeft w:val="0"/>
      <w:marRight w:val="0"/>
      <w:marTop w:val="0"/>
      <w:marBottom w:val="0"/>
      <w:divBdr>
        <w:top w:val="none" w:sz="0" w:space="0" w:color="auto"/>
        <w:left w:val="none" w:sz="0" w:space="0" w:color="auto"/>
        <w:bottom w:val="none" w:sz="0" w:space="0" w:color="auto"/>
        <w:right w:val="none" w:sz="0" w:space="0" w:color="auto"/>
      </w:divBdr>
    </w:div>
    <w:div w:id="90786739">
      <w:bodyDiv w:val="1"/>
      <w:marLeft w:val="0"/>
      <w:marRight w:val="0"/>
      <w:marTop w:val="0"/>
      <w:marBottom w:val="0"/>
      <w:divBdr>
        <w:top w:val="none" w:sz="0" w:space="0" w:color="auto"/>
        <w:left w:val="none" w:sz="0" w:space="0" w:color="auto"/>
        <w:bottom w:val="none" w:sz="0" w:space="0" w:color="auto"/>
        <w:right w:val="none" w:sz="0" w:space="0" w:color="auto"/>
      </w:divBdr>
    </w:div>
    <w:div w:id="90972571">
      <w:bodyDiv w:val="1"/>
      <w:marLeft w:val="0"/>
      <w:marRight w:val="0"/>
      <w:marTop w:val="0"/>
      <w:marBottom w:val="0"/>
      <w:divBdr>
        <w:top w:val="none" w:sz="0" w:space="0" w:color="auto"/>
        <w:left w:val="none" w:sz="0" w:space="0" w:color="auto"/>
        <w:bottom w:val="none" w:sz="0" w:space="0" w:color="auto"/>
        <w:right w:val="none" w:sz="0" w:space="0" w:color="auto"/>
      </w:divBdr>
    </w:div>
    <w:div w:id="91047541">
      <w:bodyDiv w:val="1"/>
      <w:marLeft w:val="0"/>
      <w:marRight w:val="0"/>
      <w:marTop w:val="0"/>
      <w:marBottom w:val="0"/>
      <w:divBdr>
        <w:top w:val="none" w:sz="0" w:space="0" w:color="auto"/>
        <w:left w:val="none" w:sz="0" w:space="0" w:color="auto"/>
        <w:bottom w:val="none" w:sz="0" w:space="0" w:color="auto"/>
        <w:right w:val="none" w:sz="0" w:space="0" w:color="auto"/>
      </w:divBdr>
    </w:div>
    <w:div w:id="91315678">
      <w:bodyDiv w:val="1"/>
      <w:marLeft w:val="0"/>
      <w:marRight w:val="0"/>
      <w:marTop w:val="0"/>
      <w:marBottom w:val="0"/>
      <w:divBdr>
        <w:top w:val="none" w:sz="0" w:space="0" w:color="auto"/>
        <w:left w:val="none" w:sz="0" w:space="0" w:color="auto"/>
        <w:bottom w:val="none" w:sz="0" w:space="0" w:color="auto"/>
        <w:right w:val="none" w:sz="0" w:space="0" w:color="auto"/>
      </w:divBdr>
    </w:div>
    <w:div w:id="91320375">
      <w:bodyDiv w:val="1"/>
      <w:marLeft w:val="0"/>
      <w:marRight w:val="0"/>
      <w:marTop w:val="0"/>
      <w:marBottom w:val="0"/>
      <w:divBdr>
        <w:top w:val="none" w:sz="0" w:space="0" w:color="auto"/>
        <w:left w:val="none" w:sz="0" w:space="0" w:color="auto"/>
        <w:bottom w:val="none" w:sz="0" w:space="0" w:color="auto"/>
        <w:right w:val="none" w:sz="0" w:space="0" w:color="auto"/>
      </w:divBdr>
    </w:div>
    <w:div w:id="91709644">
      <w:bodyDiv w:val="1"/>
      <w:marLeft w:val="0"/>
      <w:marRight w:val="0"/>
      <w:marTop w:val="0"/>
      <w:marBottom w:val="0"/>
      <w:divBdr>
        <w:top w:val="none" w:sz="0" w:space="0" w:color="auto"/>
        <w:left w:val="none" w:sz="0" w:space="0" w:color="auto"/>
        <w:bottom w:val="none" w:sz="0" w:space="0" w:color="auto"/>
        <w:right w:val="none" w:sz="0" w:space="0" w:color="auto"/>
      </w:divBdr>
    </w:div>
    <w:div w:id="92480152">
      <w:bodyDiv w:val="1"/>
      <w:marLeft w:val="0"/>
      <w:marRight w:val="0"/>
      <w:marTop w:val="0"/>
      <w:marBottom w:val="0"/>
      <w:divBdr>
        <w:top w:val="none" w:sz="0" w:space="0" w:color="auto"/>
        <w:left w:val="none" w:sz="0" w:space="0" w:color="auto"/>
        <w:bottom w:val="none" w:sz="0" w:space="0" w:color="auto"/>
        <w:right w:val="none" w:sz="0" w:space="0" w:color="auto"/>
      </w:divBdr>
    </w:div>
    <w:div w:id="93092787">
      <w:bodyDiv w:val="1"/>
      <w:marLeft w:val="0"/>
      <w:marRight w:val="0"/>
      <w:marTop w:val="0"/>
      <w:marBottom w:val="0"/>
      <w:divBdr>
        <w:top w:val="none" w:sz="0" w:space="0" w:color="auto"/>
        <w:left w:val="none" w:sz="0" w:space="0" w:color="auto"/>
        <w:bottom w:val="none" w:sz="0" w:space="0" w:color="auto"/>
        <w:right w:val="none" w:sz="0" w:space="0" w:color="auto"/>
      </w:divBdr>
    </w:div>
    <w:div w:id="93283957">
      <w:bodyDiv w:val="1"/>
      <w:marLeft w:val="0"/>
      <w:marRight w:val="0"/>
      <w:marTop w:val="0"/>
      <w:marBottom w:val="0"/>
      <w:divBdr>
        <w:top w:val="none" w:sz="0" w:space="0" w:color="auto"/>
        <w:left w:val="none" w:sz="0" w:space="0" w:color="auto"/>
        <w:bottom w:val="none" w:sz="0" w:space="0" w:color="auto"/>
        <w:right w:val="none" w:sz="0" w:space="0" w:color="auto"/>
      </w:divBdr>
    </w:div>
    <w:div w:id="94595400">
      <w:bodyDiv w:val="1"/>
      <w:marLeft w:val="0"/>
      <w:marRight w:val="0"/>
      <w:marTop w:val="0"/>
      <w:marBottom w:val="0"/>
      <w:divBdr>
        <w:top w:val="none" w:sz="0" w:space="0" w:color="auto"/>
        <w:left w:val="none" w:sz="0" w:space="0" w:color="auto"/>
        <w:bottom w:val="none" w:sz="0" w:space="0" w:color="auto"/>
        <w:right w:val="none" w:sz="0" w:space="0" w:color="auto"/>
      </w:divBdr>
    </w:div>
    <w:div w:id="94711606">
      <w:bodyDiv w:val="1"/>
      <w:marLeft w:val="0"/>
      <w:marRight w:val="0"/>
      <w:marTop w:val="0"/>
      <w:marBottom w:val="0"/>
      <w:divBdr>
        <w:top w:val="none" w:sz="0" w:space="0" w:color="auto"/>
        <w:left w:val="none" w:sz="0" w:space="0" w:color="auto"/>
        <w:bottom w:val="none" w:sz="0" w:space="0" w:color="auto"/>
        <w:right w:val="none" w:sz="0" w:space="0" w:color="auto"/>
      </w:divBdr>
    </w:div>
    <w:div w:id="96604312">
      <w:bodyDiv w:val="1"/>
      <w:marLeft w:val="0"/>
      <w:marRight w:val="0"/>
      <w:marTop w:val="0"/>
      <w:marBottom w:val="0"/>
      <w:divBdr>
        <w:top w:val="none" w:sz="0" w:space="0" w:color="auto"/>
        <w:left w:val="none" w:sz="0" w:space="0" w:color="auto"/>
        <w:bottom w:val="none" w:sz="0" w:space="0" w:color="auto"/>
        <w:right w:val="none" w:sz="0" w:space="0" w:color="auto"/>
      </w:divBdr>
    </w:div>
    <w:div w:id="96678861">
      <w:bodyDiv w:val="1"/>
      <w:marLeft w:val="0"/>
      <w:marRight w:val="0"/>
      <w:marTop w:val="0"/>
      <w:marBottom w:val="0"/>
      <w:divBdr>
        <w:top w:val="none" w:sz="0" w:space="0" w:color="auto"/>
        <w:left w:val="none" w:sz="0" w:space="0" w:color="auto"/>
        <w:bottom w:val="none" w:sz="0" w:space="0" w:color="auto"/>
        <w:right w:val="none" w:sz="0" w:space="0" w:color="auto"/>
      </w:divBdr>
    </w:div>
    <w:div w:id="96751426">
      <w:bodyDiv w:val="1"/>
      <w:marLeft w:val="0"/>
      <w:marRight w:val="0"/>
      <w:marTop w:val="0"/>
      <w:marBottom w:val="0"/>
      <w:divBdr>
        <w:top w:val="none" w:sz="0" w:space="0" w:color="auto"/>
        <w:left w:val="none" w:sz="0" w:space="0" w:color="auto"/>
        <w:bottom w:val="none" w:sz="0" w:space="0" w:color="auto"/>
        <w:right w:val="none" w:sz="0" w:space="0" w:color="auto"/>
      </w:divBdr>
    </w:div>
    <w:div w:id="97144174">
      <w:bodyDiv w:val="1"/>
      <w:marLeft w:val="0"/>
      <w:marRight w:val="0"/>
      <w:marTop w:val="0"/>
      <w:marBottom w:val="0"/>
      <w:divBdr>
        <w:top w:val="none" w:sz="0" w:space="0" w:color="auto"/>
        <w:left w:val="none" w:sz="0" w:space="0" w:color="auto"/>
        <w:bottom w:val="none" w:sz="0" w:space="0" w:color="auto"/>
        <w:right w:val="none" w:sz="0" w:space="0" w:color="auto"/>
      </w:divBdr>
    </w:div>
    <w:div w:id="97262975">
      <w:bodyDiv w:val="1"/>
      <w:marLeft w:val="0"/>
      <w:marRight w:val="0"/>
      <w:marTop w:val="0"/>
      <w:marBottom w:val="0"/>
      <w:divBdr>
        <w:top w:val="none" w:sz="0" w:space="0" w:color="auto"/>
        <w:left w:val="none" w:sz="0" w:space="0" w:color="auto"/>
        <w:bottom w:val="none" w:sz="0" w:space="0" w:color="auto"/>
        <w:right w:val="none" w:sz="0" w:space="0" w:color="auto"/>
      </w:divBdr>
    </w:div>
    <w:div w:id="100685228">
      <w:bodyDiv w:val="1"/>
      <w:marLeft w:val="0"/>
      <w:marRight w:val="0"/>
      <w:marTop w:val="0"/>
      <w:marBottom w:val="0"/>
      <w:divBdr>
        <w:top w:val="none" w:sz="0" w:space="0" w:color="auto"/>
        <w:left w:val="none" w:sz="0" w:space="0" w:color="auto"/>
        <w:bottom w:val="none" w:sz="0" w:space="0" w:color="auto"/>
        <w:right w:val="none" w:sz="0" w:space="0" w:color="auto"/>
      </w:divBdr>
    </w:div>
    <w:div w:id="100758688">
      <w:bodyDiv w:val="1"/>
      <w:marLeft w:val="0"/>
      <w:marRight w:val="0"/>
      <w:marTop w:val="0"/>
      <w:marBottom w:val="0"/>
      <w:divBdr>
        <w:top w:val="none" w:sz="0" w:space="0" w:color="auto"/>
        <w:left w:val="none" w:sz="0" w:space="0" w:color="auto"/>
        <w:bottom w:val="none" w:sz="0" w:space="0" w:color="auto"/>
        <w:right w:val="none" w:sz="0" w:space="0" w:color="auto"/>
      </w:divBdr>
    </w:div>
    <w:div w:id="101413586">
      <w:bodyDiv w:val="1"/>
      <w:marLeft w:val="0"/>
      <w:marRight w:val="0"/>
      <w:marTop w:val="0"/>
      <w:marBottom w:val="0"/>
      <w:divBdr>
        <w:top w:val="none" w:sz="0" w:space="0" w:color="auto"/>
        <w:left w:val="none" w:sz="0" w:space="0" w:color="auto"/>
        <w:bottom w:val="none" w:sz="0" w:space="0" w:color="auto"/>
        <w:right w:val="none" w:sz="0" w:space="0" w:color="auto"/>
      </w:divBdr>
    </w:div>
    <w:div w:id="101727196">
      <w:bodyDiv w:val="1"/>
      <w:marLeft w:val="0"/>
      <w:marRight w:val="0"/>
      <w:marTop w:val="0"/>
      <w:marBottom w:val="0"/>
      <w:divBdr>
        <w:top w:val="none" w:sz="0" w:space="0" w:color="auto"/>
        <w:left w:val="none" w:sz="0" w:space="0" w:color="auto"/>
        <w:bottom w:val="none" w:sz="0" w:space="0" w:color="auto"/>
        <w:right w:val="none" w:sz="0" w:space="0" w:color="auto"/>
      </w:divBdr>
    </w:div>
    <w:div w:id="101800518">
      <w:bodyDiv w:val="1"/>
      <w:marLeft w:val="0"/>
      <w:marRight w:val="0"/>
      <w:marTop w:val="0"/>
      <w:marBottom w:val="0"/>
      <w:divBdr>
        <w:top w:val="none" w:sz="0" w:space="0" w:color="auto"/>
        <w:left w:val="none" w:sz="0" w:space="0" w:color="auto"/>
        <w:bottom w:val="none" w:sz="0" w:space="0" w:color="auto"/>
        <w:right w:val="none" w:sz="0" w:space="0" w:color="auto"/>
      </w:divBdr>
    </w:div>
    <w:div w:id="101805842">
      <w:bodyDiv w:val="1"/>
      <w:marLeft w:val="0"/>
      <w:marRight w:val="0"/>
      <w:marTop w:val="0"/>
      <w:marBottom w:val="0"/>
      <w:divBdr>
        <w:top w:val="none" w:sz="0" w:space="0" w:color="auto"/>
        <w:left w:val="none" w:sz="0" w:space="0" w:color="auto"/>
        <w:bottom w:val="none" w:sz="0" w:space="0" w:color="auto"/>
        <w:right w:val="none" w:sz="0" w:space="0" w:color="auto"/>
      </w:divBdr>
    </w:div>
    <w:div w:id="102261906">
      <w:bodyDiv w:val="1"/>
      <w:marLeft w:val="0"/>
      <w:marRight w:val="0"/>
      <w:marTop w:val="0"/>
      <w:marBottom w:val="0"/>
      <w:divBdr>
        <w:top w:val="none" w:sz="0" w:space="0" w:color="auto"/>
        <w:left w:val="none" w:sz="0" w:space="0" w:color="auto"/>
        <w:bottom w:val="none" w:sz="0" w:space="0" w:color="auto"/>
        <w:right w:val="none" w:sz="0" w:space="0" w:color="auto"/>
      </w:divBdr>
    </w:div>
    <w:div w:id="102581450">
      <w:bodyDiv w:val="1"/>
      <w:marLeft w:val="0"/>
      <w:marRight w:val="0"/>
      <w:marTop w:val="0"/>
      <w:marBottom w:val="0"/>
      <w:divBdr>
        <w:top w:val="none" w:sz="0" w:space="0" w:color="auto"/>
        <w:left w:val="none" w:sz="0" w:space="0" w:color="auto"/>
        <w:bottom w:val="none" w:sz="0" w:space="0" w:color="auto"/>
        <w:right w:val="none" w:sz="0" w:space="0" w:color="auto"/>
      </w:divBdr>
    </w:div>
    <w:div w:id="104620972">
      <w:bodyDiv w:val="1"/>
      <w:marLeft w:val="0"/>
      <w:marRight w:val="0"/>
      <w:marTop w:val="0"/>
      <w:marBottom w:val="0"/>
      <w:divBdr>
        <w:top w:val="none" w:sz="0" w:space="0" w:color="auto"/>
        <w:left w:val="none" w:sz="0" w:space="0" w:color="auto"/>
        <w:bottom w:val="none" w:sz="0" w:space="0" w:color="auto"/>
        <w:right w:val="none" w:sz="0" w:space="0" w:color="auto"/>
      </w:divBdr>
    </w:div>
    <w:div w:id="105003024">
      <w:bodyDiv w:val="1"/>
      <w:marLeft w:val="0"/>
      <w:marRight w:val="0"/>
      <w:marTop w:val="0"/>
      <w:marBottom w:val="0"/>
      <w:divBdr>
        <w:top w:val="none" w:sz="0" w:space="0" w:color="auto"/>
        <w:left w:val="none" w:sz="0" w:space="0" w:color="auto"/>
        <w:bottom w:val="none" w:sz="0" w:space="0" w:color="auto"/>
        <w:right w:val="none" w:sz="0" w:space="0" w:color="auto"/>
      </w:divBdr>
    </w:div>
    <w:div w:id="105006382">
      <w:bodyDiv w:val="1"/>
      <w:marLeft w:val="0"/>
      <w:marRight w:val="0"/>
      <w:marTop w:val="0"/>
      <w:marBottom w:val="0"/>
      <w:divBdr>
        <w:top w:val="none" w:sz="0" w:space="0" w:color="auto"/>
        <w:left w:val="none" w:sz="0" w:space="0" w:color="auto"/>
        <w:bottom w:val="none" w:sz="0" w:space="0" w:color="auto"/>
        <w:right w:val="none" w:sz="0" w:space="0" w:color="auto"/>
      </w:divBdr>
    </w:div>
    <w:div w:id="105277623">
      <w:bodyDiv w:val="1"/>
      <w:marLeft w:val="0"/>
      <w:marRight w:val="0"/>
      <w:marTop w:val="0"/>
      <w:marBottom w:val="0"/>
      <w:divBdr>
        <w:top w:val="none" w:sz="0" w:space="0" w:color="auto"/>
        <w:left w:val="none" w:sz="0" w:space="0" w:color="auto"/>
        <w:bottom w:val="none" w:sz="0" w:space="0" w:color="auto"/>
        <w:right w:val="none" w:sz="0" w:space="0" w:color="auto"/>
      </w:divBdr>
    </w:div>
    <w:div w:id="105513183">
      <w:bodyDiv w:val="1"/>
      <w:marLeft w:val="0"/>
      <w:marRight w:val="0"/>
      <w:marTop w:val="0"/>
      <w:marBottom w:val="0"/>
      <w:divBdr>
        <w:top w:val="none" w:sz="0" w:space="0" w:color="auto"/>
        <w:left w:val="none" w:sz="0" w:space="0" w:color="auto"/>
        <w:bottom w:val="none" w:sz="0" w:space="0" w:color="auto"/>
        <w:right w:val="none" w:sz="0" w:space="0" w:color="auto"/>
      </w:divBdr>
    </w:div>
    <w:div w:id="106242344">
      <w:bodyDiv w:val="1"/>
      <w:marLeft w:val="0"/>
      <w:marRight w:val="0"/>
      <w:marTop w:val="0"/>
      <w:marBottom w:val="0"/>
      <w:divBdr>
        <w:top w:val="none" w:sz="0" w:space="0" w:color="auto"/>
        <w:left w:val="none" w:sz="0" w:space="0" w:color="auto"/>
        <w:bottom w:val="none" w:sz="0" w:space="0" w:color="auto"/>
        <w:right w:val="none" w:sz="0" w:space="0" w:color="auto"/>
      </w:divBdr>
    </w:div>
    <w:div w:id="106318315">
      <w:bodyDiv w:val="1"/>
      <w:marLeft w:val="0"/>
      <w:marRight w:val="0"/>
      <w:marTop w:val="0"/>
      <w:marBottom w:val="0"/>
      <w:divBdr>
        <w:top w:val="none" w:sz="0" w:space="0" w:color="auto"/>
        <w:left w:val="none" w:sz="0" w:space="0" w:color="auto"/>
        <w:bottom w:val="none" w:sz="0" w:space="0" w:color="auto"/>
        <w:right w:val="none" w:sz="0" w:space="0" w:color="auto"/>
      </w:divBdr>
    </w:div>
    <w:div w:id="107241857">
      <w:bodyDiv w:val="1"/>
      <w:marLeft w:val="0"/>
      <w:marRight w:val="0"/>
      <w:marTop w:val="0"/>
      <w:marBottom w:val="0"/>
      <w:divBdr>
        <w:top w:val="none" w:sz="0" w:space="0" w:color="auto"/>
        <w:left w:val="none" w:sz="0" w:space="0" w:color="auto"/>
        <w:bottom w:val="none" w:sz="0" w:space="0" w:color="auto"/>
        <w:right w:val="none" w:sz="0" w:space="0" w:color="auto"/>
      </w:divBdr>
    </w:div>
    <w:div w:id="107510780">
      <w:bodyDiv w:val="1"/>
      <w:marLeft w:val="0"/>
      <w:marRight w:val="0"/>
      <w:marTop w:val="0"/>
      <w:marBottom w:val="0"/>
      <w:divBdr>
        <w:top w:val="none" w:sz="0" w:space="0" w:color="auto"/>
        <w:left w:val="none" w:sz="0" w:space="0" w:color="auto"/>
        <w:bottom w:val="none" w:sz="0" w:space="0" w:color="auto"/>
        <w:right w:val="none" w:sz="0" w:space="0" w:color="auto"/>
      </w:divBdr>
    </w:div>
    <w:div w:id="107818096">
      <w:bodyDiv w:val="1"/>
      <w:marLeft w:val="0"/>
      <w:marRight w:val="0"/>
      <w:marTop w:val="0"/>
      <w:marBottom w:val="0"/>
      <w:divBdr>
        <w:top w:val="none" w:sz="0" w:space="0" w:color="auto"/>
        <w:left w:val="none" w:sz="0" w:space="0" w:color="auto"/>
        <w:bottom w:val="none" w:sz="0" w:space="0" w:color="auto"/>
        <w:right w:val="none" w:sz="0" w:space="0" w:color="auto"/>
      </w:divBdr>
    </w:div>
    <w:div w:id="108207716">
      <w:bodyDiv w:val="1"/>
      <w:marLeft w:val="0"/>
      <w:marRight w:val="0"/>
      <w:marTop w:val="0"/>
      <w:marBottom w:val="0"/>
      <w:divBdr>
        <w:top w:val="none" w:sz="0" w:space="0" w:color="auto"/>
        <w:left w:val="none" w:sz="0" w:space="0" w:color="auto"/>
        <w:bottom w:val="none" w:sz="0" w:space="0" w:color="auto"/>
        <w:right w:val="none" w:sz="0" w:space="0" w:color="auto"/>
      </w:divBdr>
    </w:div>
    <w:div w:id="108397016">
      <w:bodyDiv w:val="1"/>
      <w:marLeft w:val="0"/>
      <w:marRight w:val="0"/>
      <w:marTop w:val="0"/>
      <w:marBottom w:val="0"/>
      <w:divBdr>
        <w:top w:val="none" w:sz="0" w:space="0" w:color="auto"/>
        <w:left w:val="none" w:sz="0" w:space="0" w:color="auto"/>
        <w:bottom w:val="none" w:sz="0" w:space="0" w:color="auto"/>
        <w:right w:val="none" w:sz="0" w:space="0" w:color="auto"/>
      </w:divBdr>
    </w:div>
    <w:div w:id="108669071">
      <w:bodyDiv w:val="1"/>
      <w:marLeft w:val="0"/>
      <w:marRight w:val="0"/>
      <w:marTop w:val="0"/>
      <w:marBottom w:val="0"/>
      <w:divBdr>
        <w:top w:val="none" w:sz="0" w:space="0" w:color="auto"/>
        <w:left w:val="none" w:sz="0" w:space="0" w:color="auto"/>
        <w:bottom w:val="none" w:sz="0" w:space="0" w:color="auto"/>
        <w:right w:val="none" w:sz="0" w:space="0" w:color="auto"/>
      </w:divBdr>
    </w:div>
    <w:div w:id="108741712">
      <w:bodyDiv w:val="1"/>
      <w:marLeft w:val="0"/>
      <w:marRight w:val="0"/>
      <w:marTop w:val="0"/>
      <w:marBottom w:val="0"/>
      <w:divBdr>
        <w:top w:val="none" w:sz="0" w:space="0" w:color="auto"/>
        <w:left w:val="none" w:sz="0" w:space="0" w:color="auto"/>
        <w:bottom w:val="none" w:sz="0" w:space="0" w:color="auto"/>
        <w:right w:val="none" w:sz="0" w:space="0" w:color="auto"/>
      </w:divBdr>
    </w:div>
    <w:div w:id="108933299">
      <w:bodyDiv w:val="1"/>
      <w:marLeft w:val="0"/>
      <w:marRight w:val="0"/>
      <w:marTop w:val="0"/>
      <w:marBottom w:val="0"/>
      <w:divBdr>
        <w:top w:val="none" w:sz="0" w:space="0" w:color="auto"/>
        <w:left w:val="none" w:sz="0" w:space="0" w:color="auto"/>
        <w:bottom w:val="none" w:sz="0" w:space="0" w:color="auto"/>
        <w:right w:val="none" w:sz="0" w:space="0" w:color="auto"/>
      </w:divBdr>
    </w:div>
    <w:div w:id="109130928">
      <w:bodyDiv w:val="1"/>
      <w:marLeft w:val="0"/>
      <w:marRight w:val="0"/>
      <w:marTop w:val="0"/>
      <w:marBottom w:val="0"/>
      <w:divBdr>
        <w:top w:val="none" w:sz="0" w:space="0" w:color="auto"/>
        <w:left w:val="none" w:sz="0" w:space="0" w:color="auto"/>
        <w:bottom w:val="none" w:sz="0" w:space="0" w:color="auto"/>
        <w:right w:val="none" w:sz="0" w:space="0" w:color="auto"/>
      </w:divBdr>
    </w:div>
    <w:div w:id="109789417">
      <w:bodyDiv w:val="1"/>
      <w:marLeft w:val="0"/>
      <w:marRight w:val="0"/>
      <w:marTop w:val="0"/>
      <w:marBottom w:val="0"/>
      <w:divBdr>
        <w:top w:val="none" w:sz="0" w:space="0" w:color="auto"/>
        <w:left w:val="none" w:sz="0" w:space="0" w:color="auto"/>
        <w:bottom w:val="none" w:sz="0" w:space="0" w:color="auto"/>
        <w:right w:val="none" w:sz="0" w:space="0" w:color="auto"/>
      </w:divBdr>
    </w:div>
    <w:div w:id="109905207">
      <w:bodyDiv w:val="1"/>
      <w:marLeft w:val="0"/>
      <w:marRight w:val="0"/>
      <w:marTop w:val="0"/>
      <w:marBottom w:val="0"/>
      <w:divBdr>
        <w:top w:val="none" w:sz="0" w:space="0" w:color="auto"/>
        <w:left w:val="none" w:sz="0" w:space="0" w:color="auto"/>
        <w:bottom w:val="none" w:sz="0" w:space="0" w:color="auto"/>
        <w:right w:val="none" w:sz="0" w:space="0" w:color="auto"/>
      </w:divBdr>
    </w:div>
    <w:div w:id="112216643">
      <w:bodyDiv w:val="1"/>
      <w:marLeft w:val="0"/>
      <w:marRight w:val="0"/>
      <w:marTop w:val="0"/>
      <w:marBottom w:val="0"/>
      <w:divBdr>
        <w:top w:val="none" w:sz="0" w:space="0" w:color="auto"/>
        <w:left w:val="none" w:sz="0" w:space="0" w:color="auto"/>
        <w:bottom w:val="none" w:sz="0" w:space="0" w:color="auto"/>
        <w:right w:val="none" w:sz="0" w:space="0" w:color="auto"/>
      </w:divBdr>
    </w:div>
    <w:div w:id="113065430">
      <w:bodyDiv w:val="1"/>
      <w:marLeft w:val="0"/>
      <w:marRight w:val="0"/>
      <w:marTop w:val="0"/>
      <w:marBottom w:val="0"/>
      <w:divBdr>
        <w:top w:val="none" w:sz="0" w:space="0" w:color="auto"/>
        <w:left w:val="none" w:sz="0" w:space="0" w:color="auto"/>
        <w:bottom w:val="none" w:sz="0" w:space="0" w:color="auto"/>
        <w:right w:val="none" w:sz="0" w:space="0" w:color="auto"/>
      </w:divBdr>
    </w:div>
    <w:div w:id="114183958">
      <w:bodyDiv w:val="1"/>
      <w:marLeft w:val="0"/>
      <w:marRight w:val="0"/>
      <w:marTop w:val="0"/>
      <w:marBottom w:val="0"/>
      <w:divBdr>
        <w:top w:val="none" w:sz="0" w:space="0" w:color="auto"/>
        <w:left w:val="none" w:sz="0" w:space="0" w:color="auto"/>
        <w:bottom w:val="none" w:sz="0" w:space="0" w:color="auto"/>
        <w:right w:val="none" w:sz="0" w:space="0" w:color="auto"/>
      </w:divBdr>
    </w:div>
    <w:div w:id="114449790">
      <w:bodyDiv w:val="1"/>
      <w:marLeft w:val="0"/>
      <w:marRight w:val="0"/>
      <w:marTop w:val="0"/>
      <w:marBottom w:val="0"/>
      <w:divBdr>
        <w:top w:val="none" w:sz="0" w:space="0" w:color="auto"/>
        <w:left w:val="none" w:sz="0" w:space="0" w:color="auto"/>
        <w:bottom w:val="none" w:sz="0" w:space="0" w:color="auto"/>
        <w:right w:val="none" w:sz="0" w:space="0" w:color="auto"/>
      </w:divBdr>
    </w:div>
    <w:div w:id="114755262">
      <w:bodyDiv w:val="1"/>
      <w:marLeft w:val="0"/>
      <w:marRight w:val="0"/>
      <w:marTop w:val="0"/>
      <w:marBottom w:val="0"/>
      <w:divBdr>
        <w:top w:val="none" w:sz="0" w:space="0" w:color="auto"/>
        <w:left w:val="none" w:sz="0" w:space="0" w:color="auto"/>
        <w:bottom w:val="none" w:sz="0" w:space="0" w:color="auto"/>
        <w:right w:val="none" w:sz="0" w:space="0" w:color="auto"/>
      </w:divBdr>
    </w:div>
    <w:div w:id="116141203">
      <w:bodyDiv w:val="1"/>
      <w:marLeft w:val="0"/>
      <w:marRight w:val="0"/>
      <w:marTop w:val="0"/>
      <w:marBottom w:val="0"/>
      <w:divBdr>
        <w:top w:val="none" w:sz="0" w:space="0" w:color="auto"/>
        <w:left w:val="none" w:sz="0" w:space="0" w:color="auto"/>
        <w:bottom w:val="none" w:sz="0" w:space="0" w:color="auto"/>
        <w:right w:val="none" w:sz="0" w:space="0" w:color="auto"/>
      </w:divBdr>
    </w:div>
    <w:div w:id="116143687">
      <w:bodyDiv w:val="1"/>
      <w:marLeft w:val="0"/>
      <w:marRight w:val="0"/>
      <w:marTop w:val="0"/>
      <w:marBottom w:val="0"/>
      <w:divBdr>
        <w:top w:val="none" w:sz="0" w:space="0" w:color="auto"/>
        <w:left w:val="none" w:sz="0" w:space="0" w:color="auto"/>
        <w:bottom w:val="none" w:sz="0" w:space="0" w:color="auto"/>
        <w:right w:val="none" w:sz="0" w:space="0" w:color="auto"/>
      </w:divBdr>
    </w:div>
    <w:div w:id="116336043">
      <w:bodyDiv w:val="1"/>
      <w:marLeft w:val="0"/>
      <w:marRight w:val="0"/>
      <w:marTop w:val="0"/>
      <w:marBottom w:val="0"/>
      <w:divBdr>
        <w:top w:val="none" w:sz="0" w:space="0" w:color="auto"/>
        <w:left w:val="none" w:sz="0" w:space="0" w:color="auto"/>
        <w:bottom w:val="none" w:sz="0" w:space="0" w:color="auto"/>
        <w:right w:val="none" w:sz="0" w:space="0" w:color="auto"/>
      </w:divBdr>
    </w:div>
    <w:div w:id="116871786">
      <w:bodyDiv w:val="1"/>
      <w:marLeft w:val="0"/>
      <w:marRight w:val="0"/>
      <w:marTop w:val="0"/>
      <w:marBottom w:val="0"/>
      <w:divBdr>
        <w:top w:val="none" w:sz="0" w:space="0" w:color="auto"/>
        <w:left w:val="none" w:sz="0" w:space="0" w:color="auto"/>
        <w:bottom w:val="none" w:sz="0" w:space="0" w:color="auto"/>
        <w:right w:val="none" w:sz="0" w:space="0" w:color="auto"/>
      </w:divBdr>
    </w:div>
    <w:div w:id="118425094">
      <w:bodyDiv w:val="1"/>
      <w:marLeft w:val="0"/>
      <w:marRight w:val="0"/>
      <w:marTop w:val="0"/>
      <w:marBottom w:val="0"/>
      <w:divBdr>
        <w:top w:val="none" w:sz="0" w:space="0" w:color="auto"/>
        <w:left w:val="none" w:sz="0" w:space="0" w:color="auto"/>
        <w:bottom w:val="none" w:sz="0" w:space="0" w:color="auto"/>
        <w:right w:val="none" w:sz="0" w:space="0" w:color="auto"/>
      </w:divBdr>
    </w:div>
    <w:div w:id="118456078">
      <w:bodyDiv w:val="1"/>
      <w:marLeft w:val="0"/>
      <w:marRight w:val="0"/>
      <w:marTop w:val="0"/>
      <w:marBottom w:val="0"/>
      <w:divBdr>
        <w:top w:val="none" w:sz="0" w:space="0" w:color="auto"/>
        <w:left w:val="none" w:sz="0" w:space="0" w:color="auto"/>
        <w:bottom w:val="none" w:sz="0" w:space="0" w:color="auto"/>
        <w:right w:val="none" w:sz="0" w:space="0" w:color="auto"/>
      </w:divBdr>
    </w:div>
    <w:div w:id="118572859">
      <w:bodyDiv w:val="1"/>
      <w:marLeft w:val="0"/>
      <w:marRight w:val="0"/>
      <w:marTop w:val="0"/>
      <w:marBottom w:val="0"/>
      <w:divBdr>
        <w:top w:val="none" w:sz="0" w:space="0" w:color="auto"/>
        <w:left w:val="none" w:sz="0" w:space="0" w:color="auto"/>
        <w:bottom w:val="none" w:sz="0" w:space="0" w:color="auto"/>
        <w:right w:val="none" w:sz="0" w:space="0" w:color="auto"/>
      </w:divBdr>
    </w:div>
    <w:div w:id="118845281">
      <w:bodyDiv w:val="1"/>
      <w:marLeft w:val="0"/>
      <w:marRight w:val="0"/>
      <w:marTop w:val="0"/>
      <w:marBottom w:val="0"/>
      <w:divBdr>
        <w:top w:val="none" w:sz="0" w:space="0" w:color="auto"/>
        <w:left w:val="none" w:sz="0" w:space="0" w:color="auto"/>
        <w:bottom w:val="none" w:sz="0" w:space="0" w:color="auto"/>
        <w:right w:val="none" w:sz="0" w:space="0" w:color="auto"/>
      </w:divBdr>
    </w:div>
    <w:div w:id="119343266">
      <w:bodyDiv w:val="1"/>
      <w:marLeft w:val="0"/>
      <w:marRight w:val="0"/>
      <w:marTop w:val="0"/>
      <w:marBottom w:val="0"/>
      <w:divBdr>
        <w:top w:val="none" w:sz="0" w:space="0" w:color="auto"/>
        <w:left w:val="none" w:sz="0" w:space="0" w:color="auto"/>
        <w:bottom w:val="none" w:sz="0" w:space="0" w:color="auto"/>
        <w:right w:val="none" w:sz="0" w:space="0" w:color="auto"/>
      </w:divBdr>
    </w:div>
    <w:div w:id="119812649">
      <w:bodyDiv w:val="1"/>
      <w:marLeft w:val="0"/>
      <w:marRight w:val="0"/>
      <w:marTop w:val="0"/>
      <w:marBottom w:val="0"/>
      <w:divBdr>
        <w:top w:val="none" w:sz="0" w:space="0" w:color="auto"/>
        <w:left w:val="none" w:sz="0" w:space="0" w:color="auto"/>
        <w:bottom w:val="none" w:sz="0" w:space="0" w:color="auto"/>
        <w:right w:val="none" w:sz="0" w:space="0" w:color="auto"/>
      </w:divBdr>
    </w:div>
    <w:div w:id="120459263">
      <w:bodyDiv w:val="1"/>
      <w:marLeft w:val="0"/>
      <w:marRight w:val="0"/>
      <w:marTop w:val="0"/>
      <w:marBottom w:val="0"/>
      <w:divBdr>
        <w:top w:val="none" w:sz="0" w:space="0" w:color="auto"/>
        <w:left w:val="none" w:sz="0" w:space="0" w:color="auto"/>
        <w:bottom w:val="none" w:sz="0" w:space="0" w:color="auto"/>
        <w:right w:val="none" w:sz="0" w:space="0" w:color="auto"/>
      </w:divBdr>
    </w:div>
    <w:div w:id="120461611">
      <w:bodyDiv w:val="1"/>
      <w:marLeft w:val="0"/>
      <w:marRight w:val="0"/>
      <w:marTop w:val="0"/>
      <w:marBottom w:val="0"/>
      <w:divBdr>
        <w:top w:val="none" w:sz="0" w:space="0" w:color="auto"/>
        <w:left w:val="none" w:sz="0" w:space="0" w:color="auto"/>
        <w:bottom w:val="none" w:sz="0" w:space="0" w:color="auto"/>
        <w:right w:val="none" w:sz="0" w:space="0" w:color="auto"/>
      </w:divBdr>
    </w:div>
    <w:div w:id="121197972">
      <w:bodyDiv w:val="1"/>
      <w:marLeft w:val="0"/>
      <w:marRight w:val="0"/>
      <w:marTop w:val="0"/>
      <w:marBottom w:val="0"/>
      <w:divBdr>
        <w:top w:val="none" w:sz="0" w:space="0" w:color="auto"/>
        <w:left w:val="none" w:sz="0" w:space="0" w:color="auto"/>
        <w:bottom w:val="none" w:sz="0" w:space="0" w:color="auto"/>
        <w:right w:val="none" w:sz="0" w:space="0" w:color="auto"/>
      </w:divBdr>
    </w:div>
    <w:div w:id="121314167">
      <w:bodyDiv w:val="1"/>
      <w:marLeft w:val="0"/>
      <w:marRight w:val="0"/>
      <w:marTop w:val="0"/>
      <w:marBottom w:val="0"/>
      <w:divBdr>
        <w:top w:val="none" w:sz="0" w:space="0" w:color="auto"/>
        <w:left w:val="none" w:sz="0" w:space="0" w:color="auto"/>
        <w:bottom w:val="none" w:sz="0" w:space="0" w:color="auto"/>
        <w:right w:val="none" w:sz="0" w:space="0" w:color="auto"/>
      </w:divBdr>
    </w:div>
    <w:div w:id="121846543">
      <w:bodyDiv w:val="1"/>
      <w:marLeft w:val="0"/>
      <w:marRight w:val="0"/>
      <w:marTop w:val="0"/>
      <w:marBottom w:val="0"/>
      <w:divBdr>
        <w:top w:val="none" w:sz="0" w:space="0" w:color="auto"/>
        <w:left w:val="none" w:sz="0" w:space="0" w:color="auto"/>
        <w:bottom w:val="none" w:sz="0" w:space="0" w:color="auto"/>
        <w:right w:val="none" w:sz="0" w:space="0" w:color="auto"/>
      </w:divBdr>
    </w:div>
    <w:div w:id="122047159">
      <w:bodyDiv w:val="1"/>
      <w:marLeft w:val="0"/>
      <w:marRight w:val="0"/>
      <w:marTop w:val="0"/>
      <w:marBottom w:val="0"/>
      <w:divBdr>
        <w:top w:val="none" w:sz="0" w:space="0" w:color="auto"/>
        <w:left w:val="none" w:sz="0" w:space="0" w:color="auto"/>
        <w:bottom w:val="none" w:sz="0" w:space="0" w:color="auto"/>
        <w:right w:val="none" w:sz="0" w:space="0" w:color="auto"/>
      </w:divBdr>
    </w:div>
    <w:div w:id="122501464">
      <w:bodyDiv w:val="1"/>
      <w:marLeft w:val="0"/>
      <w:marRight w:val="0"/>
      <w:marTop w:val="0"/>
      <w:marBottom w:val="0"/>
      <w:divBdr>
        <w:top w:val="none" w:sz="0" w:space="0" w:color="auto"/>
        <w:left w:val="none" w:sz="0" w:space="0" w:color="auto"/>
        <w:bottom w:val="none" w:sz="0" w:space="0" w:color="auto"/>
        <w:right w:val="none" w:sz="0" w:space="0" w:color="auto"/>
      </w:divBdr>
    </w:div>
    <w:div w:id="123427711">
      <w:bodyDiv w:val="1"/>
      <w:marLeft w:val="0"/>
      <w:marRight w:val="0"/>
      <w:marTop w:val="0"/>
      <w:marBottom w:val="0"/>
      <w:divBdr>
        <w:top w:val="none" w:sz="0" w:space="0" w:color="auto"/>
        <w:left w:val="none" w:sz="0" w:space="0" w:color="auto"/>
        <w:bottom w:val="none" w:sz="0" w:space="0" w:color="auto"/>
        <w:right w:val="none" w:sz="0" w:space="0" w:color="auto"/>
      </w:divBdr>
    </w:div>
    <w:div w:id="123891548">
      <w:bodyDiv w:val="1"/>
      <w:marLeft w:val="0"/>
      <w:marRight w:val="0"/>
      <w:marTop w:val="0"/>
      <w:marBottom w:val="0"/>
      <w:divBdr>
        <w:top w:val="none" w:sz="0" w:space="0" w:color="auto"/>
        <w:left w:val="none" w:sz="0" w:space="0" w:color="auto"/>
        <w:bottom w:val="none" w:sz="0" w:space="0" w:color="auto"/>
        <w:right w:val="none" w:sz="0" w:space="0" w:color="auto"/>
      </w:divBdr>
    </w:div>
    <w:div w:id="123894499">
      <w:bodyDiv w:val="1"/>
      <w:marLeft w:val="0"/>
      <w:marRight w:val="0"/>
      <w:marTop w:val="0"/>
      <w:marBottom w:val="0"/>
      <w:divBdr>
        <w:top w:val="none" w:sz="0" w:space="0" w:color="auto"/>
        <w:left w:val="none" w:sz="0" w:space="0" w:color="auto"/>
        <w:bottom w:val="none" w:sz="0" w:space="0" w:color="auto"/>
        <w:right w:val="none" w:sz="0" w:space="0" w:color="auto"/>
      </w:divBdr>
    </w:div>
    <w:div w:id="124548686">
      <w:bodyDiv w:val="1"/>
      <w:marLeft w:val="0"/>
      <w:marRight w:val="0"/>
      <w:marTop w:val="0"/>
      <w:marBottom w:val="0"/>
      <w:divBdr>
        <w:top w:val="none" w:sz="0" w:space="0" w:color="auto"/>
        <w:left w:val="none" w:sz="0" w:space="0" w:color="auto"/>
        <w:bottom w:val="none" w:sz="0" w:space="0" w:color="auto"/>
        <w:right w:val="none" w:sz="0" w:space="0" w:color="auto"/>
      </w:divBdr>
    </w:div>
    <w:div w:id="124781510">
      <w:bodyDiv w:val="1"/>
      <w:marLeft w:val="0"/>
      <w:marRight w:val="0"/>
      <w:marTop w:val="0"/>
      <w:marBottom w:val="0"/>
      <w:divBdr>
        <w:top w:val="none" w:sz="0" w:space="0" w:color="auto"/>
        <w:left w:val="none" w:sz="0" w:space="0" w:color="auto"/>
        <w:bottom w:val="none" w:sz="0" w:space="0" w:color="auto"/>
        <w:right w:val="none" w:sz="0" w:space="0" w:color="auto"/>
      </w:divBdr>
    </w:div>
    <w:div w:id="125245072">
      <w:bodyDiv w:val="1"/>
      <w:marLeft w:val="0"/>
      <w:marRight w:val="0"/>
      <w:marTop w:val="0"/>
      <w:marBottom w:val="0"/>
      <w:divBdr>
        <w:top w:val="none" w:sz="0" w:space="0" w:color="auto"/>
        <w:left w:val="none" w:sz="0" w:space="0" w:color="auto"/>
        <w:bottom w:val="none" w:sz="0" w:space="0" w:color="auto"/>
        <w:right w:val="none" w:sz="0" w:space="0" w:color="auto"/>
      </w:divBdr>
    </w:div>
    <w:div w:id="127861780">
      <w:bodyDiv w:val="1"/>
      <w:marLeft w:val="0"/>
      <w:marRight w:val="0"/>
      <w:marTop w:val="0"/>
      <w:marBottom w:val="0"/>
      <w:divBdr>
        <w:top w:val="none" w:sz="0" w:space="0" w:color="auto"/>
        <w:left w:val="none" w:sz="0" w:space="0" w:color="auto"/>
        <w:bottom w:val="none" w:sz="0" w:space="0" w:color="auto"/>
        <w:right w:val="none" w:sz="0" w:space="0" w:color="auto"/>
      </w:divBdr>
    </w:div>
    <w:div w:id="128086964">
      <w:bodyDiv w:val="1"/>
      <w:marLeft w:val="0"/>
      <w:marRight w:val="0"/>
      <w:marTop w:val="0"/>
      <w:marBottom w:val="0"/>
      <w:divBdr>
        <w:top w:val="none" w:sz="0" w:space="0" w:color="auto"/>
        <w:left w:val="none" w:sz="0" w:space="0" w:color="auto"/>
        <w:bottom w:val="none" w:sz="0" w:space="0" w:color="auto"/>
        <w:right w:val="none" w:sz="0" w:space="0" w:color="auto"/>
      </w:divBdr>
    </w:div>
    <w:div w:id="128327272">
      <w:bodyDiv w:val="1"/>
      <w:marLeft w:val="0"/>
      <w:marRight w:val="0"/>
      <w:marTop w:val="0"/>
      <w:marBottom w:val="0"/>
      <w:divBdr>
        <w:top w:val="none" w:sz="0" w:space="0" w:color="auto"/>
        <w:left w:val="none" w:sz="0" w:space="0" w:color="auto"/>
        <w:bottom w:val="none" w:sz="0" w:space="0" w:color="auto"/>
        <w:right w:val="none" w:sz="0" w:space="0" w:color="auto"/>
      </w:divBdr>
    </w:div>
    <w:div w:id="128402280">
      <w:bodyDiv w:val="1"/>
      <w:marLeft w:val="0"/>
      <w:marRight w:val="0"/>
      <w:marTop w:val="0"/>
      <w:marBottom w:val="0"/>
      <w:divBdr>
        <w:top w:val="none" w:sz="0" w:space="0" w:color="auto"/>
        <w:left w:val="none" w:sz="0" w:space="0" w:color="auto"/>
        <w:bottom w:val="none" w:sz="0" w:space="0" w:color="auto"/>
        <w:right w:val="none" w:sz="0" w:space="0" w:color="auto"/>
      </w:divBdr>
    </w:div>
    <w:div w:id="128790948">
      <w:bodyDiv w:val="1"/>
      <w:marLeft w:val="0"/>
      <w:marRight w:val="0"/>
      <w:marTop w:val="0"/>
      <w:marBottom w:val="0"/>
      <w:divBdr>
        <w:top w:val="none" w:sz="0" w:space="0" w:color="auto"/>
        <w:left w:val="none" w:sz="0" w:space="0" w:color="auto"/>
        <w:bottom w:val="none" w:sz="0" w:space="0" w:color="auto"/>
        <w:right w:val="none" w:sz="0" w:space="0" w:color="auto"/>
      </w:divBdr>
    </w:div>
    <w:div w:id="128938283">
      <w:bodyDiv w:val="1"/>
      <w:marLeft w:val="0"/>
      <w:marRight w:val="0"/>
      <w:marTop w:val="0"/>
      <w:marBottom w:val="0"/>
      <w:divBdr>
        <w:top w:val="none" w:sz="0" w:space="0" w:color="auto"/>
        <w:left w:val="none" w:sz="0" w:space="0" w:color="auto"/>
        <w:bottom w:val="none" w:sz="0" w:space="0" w:color="auto"/>
        <w:right w:val="none" w:sz="0" w:space="0" w:color="auto"/>
      </w:divBdr>
    </w:div>
    <w:div w:id="129593573">
      <w:bodyDiv w:val="1"/>
      <w:marLeft w:val="0"/>
      <w:marRight w:val="0"/>
      <w:marTop w:val="0"/>
      <w:marBottom w:val="0"/>
      <w:divBdr>
        <w:top w:val="none" w:sz="0" w:space="0" w:color="auto"/>
        <w:left w:val="none" w:sz="0" w:space="0" w:color="auto"/>
        <w:bottom w:val="none" w:sz="0" w:space="0" w:color="auto"/>
        <w:right w:val="none" w:sz="0" w:space="0" w:color="auto"/>
      </w:divBdr>
    </w:div>
    <w:div w:id="129639805">
      <w:bodyDiv w:val="1"/>
      <w:marLeft w:val="0"/>
      <w:marRight w:val="0"/>
      <w:marTop w:val="0"/>
      <w:marBottom w:val="0"/>
      <w:divBdr>
        <w:top w:val="none" w:sz="0" w:space="0" w:color="auto"/>
        <w:left w:val="none" w:sz="0" w:space="0" w:color="auto"/>
        <w:bottom w:val="none" w:sz="0" w:space="0" w:color="auto"/>
        <w:right w:val="none" w:sz="0" w:space="0" w:color="auto"/>
      </w:divBdr>
    </w:div>
    <w:div w:id="130103527">
      <w:bodyDiv w:val="1"/>
      <w:marLeft w:val="0"/>
      <w:marRight w:val="0"/>
      <w:marTop w:val="0"/>
      <w:marBottom w:val="0"/>
      <w:divBdr>
        <w:top w:val="none" w:sz="0" w:space="0" w:color="auto"/>
        <w:left w:val="none" w:sz="0" w:space="0" w:color="auto"/>
        <w:bottom w:val="none" w:sz="0" w:space="0" w:color="auto"/>
        <w:right w:val="none" w:sz="0" w:space="0" w:color="auto"/>
      </w:divBdr>
    </w:div>
    <w:div w:id="130906850">
      <w:bodyDiv w:val="1"/>
      <w:marLeft w:val="0"/>
      <w:marRight w:val="0"/>
      <w:marTop w:val="0"/>
      <w:marBottom w:val="0"/>
      <w:divBdr>
        <w:top w:val="none" w:sz="0" w:space="0" w:color="auto"/>
        <w:left w:val="none" w:sz="0" w:space="0" w:color="auto"/>
        <w:bottom w:val="none" w:sz="0" w:space="0" w:color="auto"/>
        <w:right w:val="none" w:sz="0" w:space="0" w:color="auto"/>
      </w:divBdr>
    </w:div>
    <w:div w:id="132794337">
      <w:bodyDiv w:val="1"/>
      <w:marLeft w:val="0"/>
      <w:marRight w:val="0"/>
      <w:marTop w:val="0"/>
      <w:marBottom w:val="0"/>
      <w:divBdr>
        <w:top w:val="none" w:sz="0" w:space="0" w:color="auto"/>
        <w:left w:val="none" w:sz="0" w:space="0" w:color="auto"/>
        <w:bottom w:val="none" w:sz="0" w:space="0" w:color="auto"/>
        <w:right w:val="none" w:sz="0" w:space="0" w:color="auto"/>
      </w:divBdr>
    </w:div>
    <w:div w:id="132796731">
      <w:bodyDiv w:val="1"/>
      <w:marLeft w:val="0"/>
      <w:marRight w:val="0"/>
      <w:marTop w:val="0"/>
      <w:marBottom w:val="0"/>
      <w:divBdr>
        <w:top w:val="none" w:sz="0" w:space="0" w:color="auto"/>
        <w:left w:val="none" w:sz="0" w:space="0" w:color="auto"/>
        <w:bottom w:val="none" w:sz="0" w:space="0" w:color="auto"/>
        <w:right w:val="none" w:sz="0" w:space="0" w:color="auto"/>
      </w:divBdr>
    </w:div>
    <w:div w:id="133985082">
      <w:bodyDiv w:val="1"/>
      <w:marLeft w:val="0"/>
      <w:marRight w:val="0"/>
      <w:marTop w:val="0"/>
      <w:marBottom w:val="0"/>
      <w:divBdr>
        <w:top w:val="none" w:sz="0" w:space="0" w:color="auto"/>
        <w:left w:val="none" w:sz="0" w:space="0" w:color="auto"/>
        <w:bottom w:val="none" w:sz="0" w:space="0" w:color="auto"/>
        <w:right w:val="none" w:sz="0" w:space="0" w:color="auto"/>
      </w:divBdr>
    </w:div>
    <w:div w:id="135150310">
      <w:bodyDiv w:val="1"/>
      <w:marLeft w:val="0"/>
      <w:marRight w:val="0"/>
      <w:marTop w:val="0"/>
      <w:marBottom w:val="0"/>
      <w:divBdr>
        <w:top w:val="none" w:sz="0" w:space="0" w:color="auto"/>
        <w:left w:val="none" w:sz="0" w:space="0" w:color="auto"/>
        <w:bottom w:val="none" w:sz="0" w:space="0" w:color="auto"/>
        <w:right w:val="none" w:sz="0" w:space="0" w:color="auto"/>
      </w:divBdr>
    </w:div>
    <w:div w:id="135807582">
      <w:bodyDiv w:val="1"/>
      <w:marLeft w:val="0"/>
      <w:marRight w:val="0"/>
      <w:marTop w:val="0"/>
      <w:marBottom w:val="0"/>
      <w:divBdr>
        <w:top w:val="none" w:sz="0" w:space="0" w:color="auto"/>
        <w:left w:val="none" w:sz="0" w:space="0" w:color="auto"/>
        <w:bottom w:val="none" w:sz="0" w:space="0" w:color="auto"/>
        <w:right w:val="none" w:sz="0" w:space="0" w:color="auto"/>
      </w:divBdr>
    </w:div>
    <w:div w:id="136001299">
      <w:bodyDiv w:val="1"/>
      <w:marLeft w:val="0"/>
      <w:marRight w:val="0"/>
      <w:marTop w:val="0"/>
      <w:marBottom w:val="0"/>
      <w:divBdr>
        <w:top w:val="none" w:sz="0" w:space="0" w:color="auto"/>
        <w:left w:val="none" w:sz="0" w:space="0" w:color="auto"/>
        <w:bottom w:val="none" w:sz="0" w:space="0" w:color="auto"/>
        <w:right w:val="none" w:sz="0" w:space="0" w:color="auto"/>
      </w:divBdr>
    </w:div>
    <w:div w:id="136268350">
      <w:bodyDiv w:val="1"/>
      <w:marLeft w:val="0"/>
      <w:marRight w:val="0"/>
      <w:marTop w:val="0"/>
      <w:marBottom w:val="0"/>
      <w:divBdr>
        <w:top w:val="none" w:sz="0" w:space="0" w:color="auto"/>
        <w:left w:val="none" w:sz="0" w:space="0" w:color="auto"/>
        <w:bottom w:val="none" w:sz="0" w:space="0" w:color="auto"/>
        <w:right w:val="none" w:sz="0" w:space="0" w:color="auto"/>
      </w:divBdr>
    </w:div>
    <w:div w:id="136578973">
      <w:bodyDiv w:val="1"/>
      <w:marLeft w:val="0"/>
      <w:marRight w:val="0"/>
      <w:marTop w:val="0"/>
      <w:marBottom w:val="0"/>
      <w:divBdr>
        <w:top w:val="none" w:sz="0" w:space="0" w:color="auto"/>
        <w:left w:val="none" w:sz="0" w:space="0" w:color="auto"/>
        <w:bottom w:val="none" w:sz="0" w:space="0" w:color="auto"/>
        <w:right w:val="none" w:sz="0" w:space="0" w:color="auto"/>
      </w:divBdr>
    </w:div>
    <w:div w:id="137191001">
      <w:bodyDiv w:val="1"/>
      <w:marLeft w:val="0"/>
      <w:marRight w:val="0"/>
      <w:marTop w:val="0"/>
      <w:marBottom w:val="0"/>
      <w:divBdr>
        <w:top w:val="none" w:sz="0" w:space="0" w:color="auto"/>
        <w:left w:val="none" w:sz="0" w:space="0" w:color="auto"/>
        <w:bottom w:val="none" w:sz="0" w:space="0" w:color="auto"/>
        <w:right w:val="none" w:sz="0" w:space="0" w:color="auto"/>
      </w:divBdr>
    </w:div>
    <w:div w:id="137305178">
      <w:bodyDiv w:val="1"/>
      <w:marLeft w:val="0"/>
      <w:marRight w:val="0"/>
      <w:marTop w:val="0"/>
      <w:marBottom w:val="0"/>
      <w:divBdr>
        <w:top w:val="none" w:sz="0" w:space="0" w:color="auto"/>
        <w:left w:val="none" w:sz="0" w:space="0" w:color="auto"/>
        <w:bottom w:val="none" w:sz="0" w:space="0" w:color="auto"/>
        <w:right w:val="none" w:sz="0" w:space="0" w:color="auto"/>
      </w:divBdr>
    </w:div>
    <w:div w:id="137964297">
      <w:bodyDiv w:val="1"/>
      <w:marLeft w:val="0"/>
      <w:marRight w:val="0"/>
      <w:marTop w:val="0"/>
      <w:marBottom w:val="0"/>
      <w:divBdr>
        <w:top w:val="none" w:sz="0" w:space="0" w:color="auto"/>
        <w:left w:val="none" w:sz="0" w:space="0" w:color="auto"/>
        <w:bottom w:val="none" w:sz="0" w:space="0" w:color="auto"/>
        <w:right w:val="none" w:sz="0" w:space="0" w:color="auto"/>
      </w:divBdr>
    </w:div>
    <w:div w:id="138038252">
      <w:bodyDiv w:val="1"/>
      <w:marLeft w:val="0"/>
      <w:marRight w:val="0"/>
      <w:marTop w:val="0"/>
      <w:marBottom w:val="0"/>
      <w:divBdr>
        <w:top w:val="none" w:sz="0" w:space="0" w:color="auto"/>
        <w:left w:val="none" w:sz="0" w:space="0" w:color="auto"/>
        <w:bottom w:val="none" w:sz="0" w:space="0" w:color="auto"/>
        <w:right w:val="none" w:sz="0" w:space="0" w:color="auto"/>
      </w:divBdr>
    </w:div>
    <w:div w:id="138109723">
      <w:bodyDiv w:val="1"/>
      <w:marLeft w:val="0"/>
      <w:marRight w:val="0"/>
      <w:marTop w:val="0"/>
      <w:marBottom w:val="0"/>
      <w:divBdr>
        <w:top w:val="none" w:sz="0" w:space="0" w:color="auto"/>
        <w:left w:val="none" w:sz="0" w:space="0" w:color="auto"/>
        <w:bottom w:val="none" w:sz="0" w:space="0" w:color="auto"/>
        <w:right w:val="none" w:sz="0" w:space="0" w:color="auto"/>
      </w:divBdr>
    </w:div>
    <w:div w:id="138620691">
      <w:bodyDiv w:val="1"/>
      <w:marLeft w:val="0"/>
      <w:marRight w:val="0"/>
      <w:marTop w:val="0"/>
      <w:marBottom w:val="0"/>
      <w:divBdr>
        <w:top w:val="none" w:sz="0" w:space="0" w:color="auto"/>
        <w:left w:val="none" w:sz="0" w:space="0" w:color="auto"/>
        <w:bottom w:val="none" w:sz="0" w:space="0" w:color="auto"/>
        <w:right w:val="none" w:sz="0" w:space="0" w:color="auto"/>
      </w:divBdr>
    </w:div>
    <w:div w:id="139084096">
      <w:bodyDiv w:val="1"/>
      <w:marLeft w:val="0"/>
      <w:marRight w:val="0"/>
      <w:marTop w:val="0"/>
      <w:marBottom w:val="0"/>
      <w:divBdr>
        <w:top w:val="none" w:sz="0" w:space="0" w:color="auto"/>
        <w:left w:val="none" w:sz="0" w:space="0" w:color="auto"/>
        <w:bottom w:val="none" w:sz="0" w:space="0" w:color="auto"/>
        <w:right w:val="none" w:sz="0" w:space="0" w:color="auto"/>
      </w:divBdr>
    </w:div>
    <w:div w:id="139273446">
      <w:bodyDiv w:val="1"/>
      <w:marLeft w:val="0"/>
      <w:marRight w:val="0"/>
      <w:marTop w:val="0"/>
      <w:marBottom w:val="0"/>
      <w:divBdr>
        <w:top w:val="none" w:sz="0" w:space="0" w:color="auto"/>
        <w:left w:val="none" w:sz="0" w:space="0" w:color="auto"/>
        <w:bottom w:val="none" w:sz="0" w:space="0" w:color="auto"/>
        <w:right w:val="none" w:sz="0" w:space="0" w:color="auto"/>
      </w:divBdr>
    </w:div>
    <w:div w:id="140585662">
      <w:bodyDiv w:val="1"/>
      <w:marLeft w:val="0"/>
      <w:marRight w:val="0"/>
      <w:marTop w:val="0"/>
      <w:marBottom w:val="0"/>
      <w:divBdr>
        <w:top w:val="none" w:sz="0" w:space="0" w:color="auto"/>
        <w:left w:val="none" w:sz="0" w:space="0" w:color="auto"/>
        <w:bottom w:val="none" w:sz="0" w:space="0" w:color="auto"/>
        <w:right w:val="none" w:sz="0" w:space="0" w:color="auto"/>
      </w:divBdr>
    </w:div>
    <w:div w:id="140736052">
      <w:bodyDiv w:val="1"/>
      <w:marLeft w:val="0"/>
      <w:marRight w:val="0"/>
      <w:marTop w:val="0"/>
      <w:marBottom w:val="0"/>
      <w:divBdr>
        <w:top w:val="none" w:sz="0" w:space="0" w:color="auto"/>
        <w:left w:val="none" w:sz="0" w:space="0" w:color="auto"/>
        <w:bottom w:val="none" w:sz="0" w:space="0" w:color="auto"/>
        <w:right w:val="none" w:sz="0" w:space="0" w:color="auto"/>
      </w:divBdr>
    </w:div>
    <w:div w:id="141195543">
      <w:bodyDiv w:val="1"/>
      <w:marLeft w:val="0"/>
      <w:marRight w:val="0"/>
      <w:marTop w:val="0"/>
      <w:marBottom w:val="0"/>
      <w:divBdr>
        <w:top w:val="none" w:sz="0" w:space="0" w:color="auto"/>
        <w:left w:val="none" w:sz="0" w:space="0" w:color="auto"/>
        <w:bottom w:val="none" w:sz="0" w:space="0" w:color="auto"/>
        <w:right w:val="none" w:sz="0" w:space="0" w:color="auto"/>
      </w:divBdr>
    </w:div>
    <w:div w:id="141893615">
      <w:bodyDiv w:val="1"/>
      <w:marLeft w:val="0"/>
      <w:marRight w:val="0"/>
      <w:marTop w:val="0"/>
      <w:marBottom w:val="0"/>
      <w:divBdr>
        <w:top w:val="none" w:sz="0" w:space="0" w:color="auto"/>
        <w:left w:val="none" w:sz="0" w:space="0" w:color="auto"/>
        <w:bottom w:val="none" w:sz="0" w:space="0" w:color="auto"/>
        <w:right w:val="none" w:sz="0" w:space="0" w:color="auto"/>
      </w:divBdr>
    </w:div>
    <w:div w:id="142240482">
      <w:bodyDiv w:val="1"/>
      <w:marLeft w:val="0"/>
      <w:marRight w:val="0"/>
      <w:marTop w:val="0"/>
      <w:marBottom w:val="0"/>
      <w:divBdr>
        <w:top w:val="none" w:sz="0" w:space="0" w:color="auto"/>
        <w:left w:val="none" w:sz="0" w:space="0" w:color="auto"/>
        <w:bottom w:val="none" w:sz="0" w:space="0" w:color="auto"/>
        <w:right w:val="none" w:sz="0" w:space="0" w:color="auto"/>
      </w:divBdr>
    </w:div>
    <w:div w:id="142357511">
      <w:bodyDiv w:val="1"/>
      <w:marLeft w:val="0"/>
      <w:marRight w:val="0"/>
      <w:marTop w:val="0"/>
      <w:marBottom w:val="0"/>
      <w:divBdr>
        <w:top w:val="none" w:sz="0" w:space="0" w:color="auto"/>
        <w:left w:val="none" w:sz="0" w:space="0" w:color="auto"/>
        <w:bottom w:val="none" w:sz="0" w:space="0" w:color="auto"/>
        <w:right w:val="none" w:sz="0" w:space="0" w:color="auto"/>
      </w:divBdr>
    </w:div>
    <w:div w:id="142433996">
      <w:bodyDiv w:val="1"/>
      <w:marLeft w:val="0"/>
      <w:marRight w:val="0"/>
      <w:marTop w:val="0"/>
      <w:marBottom w:val="0"/>
      <w:divBdr>
        <w:top w:val="none" w:sz="0" w:space="0" w:color="auto"/>
        <w:left w:val="none" w:sz="0" w:space="0" w:color="auto"/>
        <w:bottom w:val="none" w:sz="0" w:space="0" w:color="auto"/>
        <w:right w:val="none" w:sz="0" w:space="0" w:color="auto"/>
      </w:divBdr>
    </w:div>
    <w:div w:id="143202298">
      <w:bodyDiv w:val="1"/>
      <w:marLeft w:val="0"/>
      <w:marRight w:val="0"/>
      <w:marTop w:val="0"/>
      <w:marBottom w:val="0"/>
      <w:divBdr>
        <w:top w:val="none" w:sz="0" w:space="0" w:color="auto"/>
        <w:left w:val="none" w:sz="0" w:space="0" w:color="auto"/>
        <w:bottom w:val="none" w:sz="0" w:space="0" w:color="auto"/>
        <w:right w:val="none" w:sz="0" w:space="0" w:color="auto"/>
      </w:divBdr>
    </w:div>
    <w:div w:id="143737428">
      <w:bodyDiv w:val="1"/>
      <w:marLeft w:val="0"/>
      <w:marRight w:val="0"/>
      <w:marTop w:val="0"/>
      <w:marBottom w:val="0"/>
      <w:divBdr>
        <w:top w:val="none" w:sz="0" w:space="0" w:color="auto"/>
        <w:left w:val="none" w:sz="0" w:space="0" w:color="auto"/>
        <w:bottom w:val="none" w:sz="0" w:space="0" w:color="auto"/>
        <w:right w:val="none" w:sz="0" w:space="0" w:color="auto"/>
      </w:divBdr>
    </w:div>
    <w:div w:id="144013173">
      <w:bodyDiv w:val="1"/>
      <w:marLeft w:val="0"/>
      <w:marRight w:val="0"/>
      <w:marTop w:val="0"/>
      <w:marBottom w:val="0"/>
      <w:divBdr>
        <w:top w:val="none" w:sz="0" w:space="0" w:color="auto"/>
        <w:left w:val="none" w:sz="0" w:space="0" w:color="auto"/>
        <w:bottom w:val="none" w:sz="0" w:space="0" w:color="auto"/>
        <w:right w:val="none" w:sz="0" w:space="0" w:color="auto"/>
      </w:divBdr>
    </w:div>
    <w:div w:id="144054729">
      <w:bodyDiv w:val="1"/>
      <w:marLeft w:val="0"/>
      <w:marRight w:val="0"/>
      <w:marTop w:val="0"/>
      <w:marBottom w:val="0"/>
      <w:divBdr>
        <w:top w:val="none" w:sz="0" w:space="0" w:color="auto"/>
        <w:left w:val="none" w:sz="0" w:space="0" w:color="auto"/>
        <w:bottom w:val="none" w:sz="0" w:space="0" w:color="auto"/>
        <w:right w:val="none" w:sz="0" w:space="0" w:color="auto"/>
      </w:divBdr>
    </w:div>
    <w:div w:id="144977182">
      <w:bodyDiv w:val="1"/>
      <w:marLeft w:val="0"/>
      <w:marRight w:val="0"/>
      <w:marTop w:val="0"/>
      <w:marBottom w:val="0"/>
      <w:divBdr>
        <w:top w:val="none" w:sz="0" w:space="0" w:color="auto"/>
        <w:left w:val="none" w:sz="0" w:space="0" w:color="auto"/>
        <w:bottom w:val="none" w:sz="0" w:space="0" w:color="auto"/>
        <w:right w:val="none" w:sz="0" w:space="0" w:color="auto"/>
      </w:divBdr>
    </w:div>
    <w:div w:id="144978011">
      <w:bodyDiv w:val="1"/>
      <w:marLeft w:val="0"/>
      <w:marRight w:val="0"/>
      <w:marTop w:val="0"/>
      <w:marBottom w:val="0"/>
      <w:divBdr>
        <w:top w:val="none" w:sz="0" w:space="0" w:color="auto"/>
        <w:left w:val="none" w:sz="0" w:space="0" w:color="auto"/>
        <w:bottom w:val="none" w:sz="0" w:space="0" w:color="auto"/>
        <w:right w:val="none" w:sz="0" w:space="0" w:color="auto"/>
      </w:divBdr>
    </w:div>
    <w:div w:id="146433948">
      <w:bodyDiv w:val="1"/>
      <w:marLeft w:val="0"/>
      <w:marRight w:val="0"/>
      <w:marTop w:val="0"/>
      <w:marBottom w:val="0"/>
      <w:divBdr>
        <w:top w:val="none" w:sz="0" w:space="0" w:color="auto"/>
        <w:left w:val="none" w:sz="0" w:space="0" w:color="auto"/>
        <w:bottom w:val="none" w:sz="0" w:space="0" w:color="auto"/>
        <w:right w:val="none" w:sz="0" w:space="0" w:color="auto"/>
      </w:divBdr>
    </w:div>
    <w:div w:id="147094787">
      <w:bodyDiv w:val="1"/>
      <w:marLeft w:val="0"/>
      <w:marRight w:val="0"/>
      <w:marTop w:val="0"/>
      <w:marBottom w:val="0"/>
      <w:divBdr>
        <w:top w:val="none" w:sz="0" w:space="0" w:color="auto"/>
        <w:left w:val="none" w:sz="0" w:space="0" w:color="auto"/>
        <w:bottom w:val="none" w:sz="0" w:space="0" w:color="auto"/>
        <w:right w:val="none" w:sz="0" w:space="0" w:color="auto"/>
      </w:divBdr>
    </w:div>
    <w:div w:id="147211532">
      <w:bodyDiv w:val="1"/>
      <w:marLeft w:val="0"/>
      <w:marRight w:val="0"/>
      <w:marTop w:val="0"/>
      <w:marBottom w:val="0"/>
      <w:divBdr>
        <w:top w:val="none" w:sz="0" w:space="0" w:color="auto"/>
        <w:left w:val="none" w:sz="0" w:space="0" w:color="auto"/>
        <w:bottom w:val="none" w:sz="0" w:space="0" w:color="auto"/>
        <w:right w:val="none" w:sz="0" w:space="0" w:color="auto"/>
      </w:divBdr>
    </w:div>
    <w:div w:id="147553332">
      <w:bodyDiv w:val="1"/>
      <w:marLeft w:val="0"/>
      <w:marRight w:val="0"/>
      <w:marTop w:val="0"/>
      <w:marBottom w:val="0"/>
      <w:divBdr>
        <w:top w:val="none" w:sz="0" w:space="0" w:color="auto"/>
        <w:left w:val="none" w:sz="0" w:space="0" w:color="auto"/>
        <w:bottom w:val="none" w:sz="0" w:space="0" w:color="auto"/>
        <w:right w:val="none" w:sz="0" w:space="0" w:color="auto"/>
      </w:divBdr>
    </w:div>
    <w:div w:id="147939349">
      <w:bodyDiv w:val="1"/>
      <w:marLeft w:val="0"/>
      <w:marRight w:val="0"/>
      <w:marTop w:val="0"/>
      <w:marBottom w:val="0"/>
      <w:divBdr>
        <w:top w:val="none" w:sz="0" w:space="0" w:color="auto"/>
        <w:left w:val="none" w:sz="0" w:space="0" w:color="auto"/>
        <w:bottom w:val="none" w:sz="0" w:space="0" w:color="auto"/>
        <w:right w:val="none" w:sz="0" w:space="0" w:color="auto"/>
      </w:divBdr>
    </w:div>
    <w:div w:id="148055223">
      <w:bodyDiv w:val="1"/>
      <w:marLeft w:val="0"/>
      <w:marRight w:val="0"/>
      <w:marTop w:val="0"/>
      <w:marBottom w:val="0"/>
      <w:divBdr>
        <w:top w:val="none" w:sz="0" w:space="0" w:color="auto"/>
        <w:left w:val="none" w:sz="0" w:space="0" w:color="auto"/>
        <w:bottom w:val="none" w:sz="0" w:space="0" w:color="auto"/>
        <w:right w:val="none" w:sz="0" w:space="0" w:color="auto"/>
      </w:divBdr>
    </w:div>
    <w:div w:id="148405980">
      <w:bodyDiv w:val="1"/>
      <w:marLeft w:val="0"/>
      <w:marRight w:val="0"/>
      <w:marTop w:val="0"/>
      <w:marBottom w:val="0"/>
      <w:divBdr>
        <w:top w:val="none" w:sz="0" w:space="0" w:color="auto"/>
        <w:left w:val="none" w:sz="0" w:space="0" w:color="auto"/>
        <w:bottom w:val="none" w:sz="0" w:space="0" w:color="auto"/>
        <w:right w:val="none" w:sz="0" w:space="0" w:color="auto"/>
      </w:divBdr>
    </w:div>
    <w:div w:id="148450211">
      <w:bodyDiv w:val="1"/>
      <w:marLeft w:val="0"/>
      <w:marRight w:val="0"/>
      <w:marTop w:val="0"/>
      <w:marBottom w:val="0"/>
      <w:divBdr>
        <w:top w:val="none" w:sz="0" w:space="0" w:color="auto"/>
        <w:left w:val="none" w:sz="0" w:space="0" w:color="auto"/>
        <w:bottom w:val="none" w:sz="0" w:space="0" w:color="auto"/>
        <w:right w:val="none" w:sz="0" w:space="0" w:color="auto"/>
      </w:divBdr>
    </w:div>
    <w:div w:id="148524293">
      <w:bodyDiv w:val="1"/>
      <w:marLeft w:val="0"/>
      <w:marRight w:val="0"/>
      <w:marTop w:val="0"/>
      <w:marBottom w:val="0"/>
      <w:divBdr>
        <w:top w:val="none" w:sz="0" w:space="0" w:color="auto"/>
        <w:left w:val="none" w:sz="0" w:space="0" w:color="auto"/>
        <w:bottom w:val="none" w:sz="0" w:space="0" w:color="auto"/>
        <w:right w:val="none" w:sz="0" w:space="0" w:color="auto"/>
      </w:divBdr>
    </w:div>
    <w:div w:id="150407851">
      <w:bodyDiv w:val="1"/>
      <w:marLeft w:val="0"/>
      <w:marRight w:val="0"/>
      <w:marTop w:val="0"/>
      <w:marBottom w:val="0"/>
      <w:divBdr>
        <w:top w:val="none" w:sz="0" w:space="0" w:color="auto"/>
        <w:left w:val="none" w:sz="0" w:space="0" w:color="auto"/>
        <w:bottom w:val="none" w:sz="0" w:space="0" w:color="auto"/>
        <w:right w:val="none" w:sz="0" w:space="0" w:color="auto"/>
      </w:divBdr>
    </w:div>
    <w:div w:id="150830526">
      <w:bodyDiv w:val="1"/>
      <w:marLeft w:val="0"/>
      <w:marRight w:val="0"/>
      <w:marTop w:val="0"/>
      <w:marBottom w:val="0"/>
      <w:divBdr>
        <w:top w:val="none" w:sz="0" w:space="0" w:color="auto"/>
        <w:left w:val="none" w:sz="0" w:space="0" w:color="auto"/>
        <w:bottom w:val="none" w:sz="0" w:space="0" w:color="auto"/>
        <w:right w:val="none" w:sz="0" w:space="0" w:color="auto"/>
      </w:divBdr>
    </w:div>
    <w:div w:id="151147259">
      <w:bodyDiv w:val="1"/>
      <w:marLeft w:val="0"/>
      <w:marRight w:val="0"/>
      <w:marTop w:val="0"/>
      <w:marBottom w:val="0"/>
      <w:divBdr>
        <w:top w:val="none" w:sz="0" w:space="0" w:color="auto"/>
        <w:left w:val="none" w:sz="0" w:space="0" w:color="auto"/>
        <w:bottom w:val="none" w:sz="0" w:space="0" w:color="auto"/>
        <w:right w:val="none" w:sz="0" w:space="0" w:color="auto"/>
      </w:divBdr>
    </w:div>
    <w:div w:id="151459178">
      <w:bodyDiv w:val="1"/>
      <w:marLeft w:val="0"/>
      <w:marRight w:val="0"/>
      <w:marTop w:val="0"/>
      <w:marBottom w:val="0"/>
      <w:divBdr>
        <w:top w:val="none" w:sz="0" w:space="0" w:color="auto"/>
        <w:left w:val="none" w:sz="0" w:space="0" w:color="auto"/>
        <w:bottom w:val="none" w:sz="0" w:space="0" w:color="auto"/>
        <w:right w:val="none" w:sz="0" w:space="0" w:color="auto"/>
      </w:divBdr>
    </w:div>
    <w:div w:id="151531155">
      <w:bodyDiv w:val="1"/>
      <w:marLeft w:val="0"/>
      <w:marRight w:val="0"/>
      <w:marTop w:val="0"/>
      <w:marBottom w:val="0"/>
      <w:divBdr>
        <w:top w:val="none" w:sz="0" w:space="0" w:color="auto"/>
        <w:left w:val="none" w:sz="0" w:space="0" w:color="auto"/>
        <w:bottom w:val="none" w:sz="0" w:space="0" w:color="auto"/>
        <w:right w:val="none" w:sz="0" w:space="0" w:color="auto"/>
      </w:divBdr>
    </w:div>
    <w:div w:id="152989074">
      <w:bodyDiv w:val="1"/>
      <w:marLeft w:val="0"/>
      <w:marRight w:val="0"/>
      <w:marTop w:val="0"/>
      <w:marBottom w:val="0"/>
      <w:divBdr>
        <w:top w:val="none" w:sz="0" w:space="0" w:color="auto"/>
        <w:left w:val="none" w:sz="0" w:space="0" w:color="auto"/>
        <w:bottom w:val="none" w:sz="0" w:space="0" w:color="auto"/>
        <w:right w:val="none" w:sz="0" w:space="0" w:color="auto"/>
      </w:divBdr>
    </w:div>
    <w:div w:id="153499242">
      <w:bodyDiv w:val="1"/>
      <w:marLeft w:val="0"/>
      <w:marRight w:val="0"/>
      <w:marTop w:val="0"/>
      <w:marBottom w:val="0"/>
      <w:divBdr>
        <w:top w:val="none" w:sz="0" w:space="0" w:color="auto"/>
        <w:left w:val="none" w:sz="0" w:space="0" w:color="auto"/>
        <w:bottom w:val="none" w:sz="0" w:space="0" w:color="auto"/>
        <w:right w:val="none" w:sz="0" w:space="0" w:color="auto"/>
      </w:divBdr>
    </w:div>
    <w:div w:id="153575444">
      <w:bodyDiv w:val="1"/>
      <w:marLeft w:val="0"/>
      <w:marRight w:val="0"/>
      <w:marTop w:val="0"/>
      <w:marBottom w:val="0"/>
      <w:divBdr>
        <w:top w:val="none" w:sz="0" w:space="0" w:color="auto"/>
        <w:left w:val="none" w:sz="0" w:space="0" w:color="auto"/>
        <w:bottom w:val="none" w:sz="0" w:space="0" w:color="auto"/>
        <w:right w:val="none" w:sz="0" w:space="0" w:color="auto"/>
      </w:divBdr>
    </w:div>
    <w:div w:id="153618333">
      <w:bodyDiv w:val="1"/>
      <w:marLeft w:val="0"/>
      <w:marRight w:val="0"/>
      <w:marTop w:val="0"/>
      <w:marBottom w:val="0"/>
      <w:divBdr>
        <w:top w:val="none" w:sz="0" w:space="0" w:color="auto"/>
        <w:left w:val="none" w:sz="0" w:space="0" w:color="auto"/>
        <w:bottom w:val="none" w:sz="0" w:space="0" w:color="auto"/>
        <w:right w:val="none" w:sz="0" w:space="0" w:color="auto"/>
      </w:divBdr>
    </w:div>
    <w:div w:id="153962138">
      <w:bodyDiv w:val="1"/>
      <w:marLeft w:val="0"/>
      <w:marRight w:val="0"/>
      <w:marTop w:val="0"/>
      <w:marBottom w:val="0"/>
      <w:divBdr>
        <w:top w:val="none" w:sz="0" w:space="0" w:color="auto"/>
        <w:left w:val="none" w:sz="0" w:space="0" w:color="auto"/>
        <w:bottom w:val="none" w:sz="0" w:space="0" w:color="auto"/>
        <w:right w:val="none" w:sz="0" w:space="0" w:color="auto"/>
      </w:divBdr>
    </w:div>
    <w:div w:id="154610319">
      <w:bodyDiv w:val="1"/>
      <w:marLeft w:val="0"/>
      <w:marRight w:val="0"/>
      <w:marTop w:val="0"/>
      <w:marBottom w:val="0"/>
      <w:divBdr>
        <w:top w:val="none" w:sz="0" w:space="0" w:color="auto"/>
        <w:left w:val="none" w:sz="0" w:space="0" w:color="auto"/>
        <w:bottom w:val="none" w:sz="0" w:space="0" w:color="auto"/>
        <w:right w:val="none" w:sz="0" w:space="0" w:color="auto"/>
      </w:divBdr>
    </w:div>
    <w:div w:id="155072972">
      <w:bodyDiv w:val="1"/>
      <w:marLeft w:val="0"/>
      <w:marRight w:val="0"/>
      <w:marTop w:val="0"/>
      <w:marBottom w:val="0"/>
      <w:divBdr>
        <w:top w:val="none" w:sz="0" w:space="0" w:color="auto"/>
        <w:left w:val="none" w:sz="0" w:space="0" w:color="auto"/>
        <w:bottom w:val="none" w:sz="0" w:space="0" w:color="auto"/>
        <w:right w:val="none" w:sz="0" w:space="0" w:color="auto"/>
      </w:divBdr>
    </w:div>
    <w:div w:id="155193140">
      <w:bodyDiv w:val="1"/>
      <w:marLeft w:val="0"/>
      <w:marRight w:val="0"/>
      <w:marTop w:val="0"/>
      <w:marBottom w:val="0"/>
      <w:divBdr>
        <w:top w:val="none" w:sz="0" w:space="0" w:color="auto"/>
        <w:left w:val="none" w:sz="0" w:space="0" w:color="auto"/>
        <w:bottom w:val="none" w:sz="0" w:space="0" w:color="auto"/>
        <w:right w:val="none" w:sz="0" w:space="0" w:color="auto"/>
      </w:divBdr>
    </w:div>
    <w:div w:id="155802090">
      <w:bodyDiv w:val="1"/>
      <w:marLeft w:val="0"/>
      <w:marRight w:val="0"/>
      <w:marTop w:val="0"/>
      <w:marBottom w:val="0"/>
      <w:divBdr>
        <w:top w:val="none" w:sz="0" w:space="0" w:color="auto"/>
        <w:left w:val="none" w:sz="0" w:space="0" w:color="auto"/>
        <w:bottom w:val="none" w:sz="0" w:space="0" w:color="auto"/>
        <w:right w:val="none" w:sz="0" w:space="0" w:color="auto"/>
      </w:divBdr>
    </w:div>
    <w:div w:id="156070385">
      <w:bodyDiv w:val="1"/>
      <w:marLeft w:val="0"/>
      <w:marRight w:val="0"/>
      <w:marTop w:val="0"/>
      <w:marBottom w:val="0"/>
      <w:divBdr>
        <w:top w:val="none" w:sz="0" w:space="0" w:color="auto"/>
        <w:left w:val="none" w:sz="0" w:space="0" w:color="auto"/>
        <w:bottom w:val="none" w:sz="0" w:space="0" w:color="auto"/>
        <w:right w:val="none" w:sz="0" w:space="0" w:color="auto"/>
      </w:divBdr>
    </w:div>
    <w:div w:id="156072173">
      <w:bodyDiv w:val="1"/>
      <w:marLeft w:val="0"/>
      <w:marRight w:val="0"/>
      <w:marTop w:val="0"/>
      <w:marBottom w:val="0"/>
      <w:divBdr>
        <w:top w:val="none" w:sz="0" w:space="0" w:color="auto"/>
        <w:left w:val="none" w:sz="0" w:space="0" w:color="auto"/>
        <w:bottom w:val="none" w:sz="0" w:space="0" w:color="auto"/>
        <w:right w:val="none" w:sz="0" w:space="0" w:color="auto"/>
      </w:divBdr>
    </w:div>
    <w:div w:id="156383664">
      <w:bodyDiv w:val="1"/>
      <w:marLeft w:val="0"/>
      <w:marRight w:val="0"/>
      <w:marTop w:val="0"/>
      <w:marBottom w:val="0"/>
      <w:divBdr>
        <w:top w:val="none" w:sz="0" w:space="0" w:color="auto"/>
        <w:left w:val="none" w:sz="0" w:space="0" w:color="auto"/>
        <w:bottom w:val="none" w:sz="0" w:space="0" w:color="auto"/>
        <w:right w:val="none" w:sz="0" w:space="0" w:color="auto"/>
      </w:divBdr>
    </w:div>
    <w:div w:id="157502855">
      <w:bodyDiv w:val="1"/>
      <w:marLeft w:val="0"/>
      <w:marRight w:val="0"/>
      <w:marTop w:val="0"/>
      <w:marBottom w:val="0"/>
      <w:divBdr>
        <w:top w:val="none" w:sz="0" w:space="0" w:color="auto"/>
        <w:left w:val="none" w:sz="0" w:space="0" w:color="auto"/>
        <w:bottom w:val="none" w:sz="0" w:space="0" w:color="auto"/>
        <w:right w:val="none" w:sz="0" w:space="0" w:color="auto"/>
      </w:divBdr>
    </w:div>
    <w:div w:id="158080480">
      <w:bodyDiv w:val="1"/>
      <w:marLeft w:val="0"/>
      <w:marRight w:val="0"/>
      <w:marTop w:val="0"/>
      <w:marBottom w:val="0"/>
      <w:divBdr>
        <w:top w:val="none" w:sz="0" w:space="0" w:color="auto"/>
        <w:left w:val="none" w:sz="0" w:space="0" w:color="auto"/>
        <w:bottom w:val="none" w:sz="0" w:space="0" w:color="auto"/>
        <w:right w:val="none" w:sz="0" w:space="0" w:color="auto"/>
      </w:divBdr>
    </w:div>
    <w:div w:id="158427674">
      <w:bodyDiv w:val="1"/>
      <w:marLeft w:val="0"/>
      <w:marRight w:val="0"/>
      <w:marTop w:val="0"/>
      <w:marBottom w:val="0"/>
      <w:divBdr>
        <w:top w:val="none" w:sz="0" w:space="0" w:color="auto"/>
        <w:left w:val="none" w:sz="0" w:space="0" w:color="auto"/>
        <w:bottom w:val="none" w:sz="0" w:space="0" w:color="auto"/>
        <w:right w:val="none" w:sz="0" w:space="0" w:color="auto"/>
      </w:divBdr>
    </w:div>
    <w:div w:id="158623496">
      <w:bodyDiv w:val="1"/>
      <w:marLeft w:val="0"/>
      <w:marRight w:val="0"/>
      <w:marTop w:val="0"/>
      <w:marBottom w:val="0"/>
      <w:divBdr>
        <w:top w:val="none" w:sz="0" w:space="0" w:color="auto"/>
        <w:left w:val="none" w:sz="0" w:space="0" w:color="auto"/>
        <w:bottom w:val="none" w:sz="0" w:space="0" w:color="auto"/>
        <w:right w:val="none" w:sz="0" w:space="0" w:color="auto"/>
      </w:divBdr>
    </w:div>
    <w:div w:id="159543876">
      <w:bodyDiv w:val="1"/>
      <w:marLeft w:val="0"/>
      <w:marRight w:val="0"/>
      <w:marTop w:val="0"/>
      <w:marBottom w:val="0"/>
      <w:divBdr>
        <w:top w:val="none" w:sz="0" w:space="0" w:color="auto"/>
        <w:left w:val="none" w:sz="0" w:space="0" w:color="auto"/>
        <w:bottom w:val="none" w:sz="0" w:space="0" w:color="auto"/>
        <w:right w:val="none" w:sz="0" w:space="0" w:color="auto"/>
      </w:divBdr>
    </w:div>
    <w:div w:id="159857391">
      <w:bodyDiv w:val="1"/>
      <w:marLeft w:val="0"/>
      <w:marRight w:val="0"/>
      <w:marTop w:val="0"/>
      <w:marBottom w:val="0"/>
      <w:divBdr>
        <w:top w:val="none" w:sz="0" w:space="0" w:color="auto"/>
        <w:left w:val="none" w:sz="0" w:space="0" w:color="auto"/>
        <w:bottom w:val="none" w:sz="0" w:space="0" w:color="auto"/>
        <w:right w:val="none" w:sz="0" w:space="0" w:color="auto"/>
      </w:divBdr>
    </w:div>
    <w:div w:id="160199499">
      <w:bodyDiv w:val="1"/>
      <w:marLeft w:val="0"/>
      <w:marRight w:val="0"/>
      <w:marTop w:val="0"/>
      <w:marBottom w:val="0"/>
      <w:divBdr>
        <w:top w:val="none" w:sz="0" w:space="0" w:color="auto"/>
        <w:left w:val="none" w:sz="0" w:space="0" w:color="auto"/>
        <w:bottom w:val="none" w:sz="0" w:space="0" w:color="auto"/>
        <w:right w:val="none" w:sz="0" w:space="0" w:color="auto"/>
      </w:divBdr>
    </w:div>
    <w:div w:id="160463302">
      <w:bodyDiv w:val="1"/>
      <w:marLeft w:val="0"/>
      <w:marRight w:val="0"/>
      <w:marTop w:val="0"/>
      <w:marBottom w:val="0"/>
      <w:divBdr>
        <w:top w:val="none" w:sz="0" w:space="0" w:color="auto"/>
        <w:left w:val="none" w:sz="0" w:space="0" w:color="auto"/>
        <w:bottom w:val="none" w:sz="0" w:space="0" w:color="auto"/>
        <w:right w:val="none" w:sz="0" w:space="0" w:color="auto"/>
      </w:divBdr>
    </w:div>
    <w:div w:id="160581893">
      <w:bodyDiv w:val="1"/>
      <w:marLeft w:val="0"/>
      <w:marRight w:val="0"/>
      <w:marTop w:val="0"/>
      <w:marBottom w:val="0"/>
      <w:divBdr>
        <w:top w:val="none" w:sz="0" w:space="0" w:color="auto"/>
        <w:left w:val="none" w:sz="0" w:space="0" w:color="auto"/>
        <w:bottom w:val="none" w:sz="0" w:space="0" w:color="auto"/>
        <w:right w:val="none" w:sz="0" w:space="0" w:color="auto"/>
      </w:divBdr>
    </w:div>
    <w:div w:id="160973531">
      <w:bodyDiv w:val="1"/>
      <w:marLeft w:val="0"/>
      <w:marRight w:val="0"/>
      <w:marTop w:val="0"/>
      <w:marBottom w:val="0"/>
      <w:divBdr>
        <w:top w:val="none" w:sz="0" w:space="0" w:color="auto"/>
        <w:left w:val="none" w:sz="0" w:space="0" w:color="auto"/>
        <w:bottom w:val="none" w:sz="0" w:space="0" w:color="auto"/>
        <w:right w:val="none" w:sz="0" w:space="0" w:color="auto"/>
      </w:divBdr>
    </w:div>
    <w:div w:id="161165402">
      <w:bodyDiv w:val="1"/>
      <w:marLeft w:val="0"/>
      <w:marRight w:val="0"/>
      <w:marTop w:val="0"/>
      <w:marBottom w:val="0"/>
      <w:divBdr>
        <w:top w:val="none" w:sz="0" w:space="0" w:color="auto"/>
        <w:left w:val="none" w:sz="0" w:space="0" w:color="auto"/>
        <w:bottom w:val="none" w:sz="0" w:space="0" w:color="auto"/>
        <w:right w:val="none" w:sz="0" w:space="0" w:color="auto"/>
      </w:divBdr>
    </w:div>
    <w:div w:id="161167256">
      <w:bodyDiv w:val="1"/>
      <w:marLeft w:val="0"/>
      <w:marRight w:val="0"/>
      <w:marTop w:val="0"/>
      <w:marBottom w:val="0"/>
      <w:divBdr>
        <w:top w:val="none" w:sz="0" w:space="0" w:color="auto"/>
        <w:left w:val="none" w:sz="0" w:space="0" w:color="auto"/>
        <w:bottom w:val="none" w:sz="0" w:space="0" w:color="auto"/>
        <w:right w:val="none" w:sz="0" w:space="0" w:color="auto"/>
      </w:divBdr>
    </w:div>
    <w:div w:id="161236950">
      <w:bodyDiv w:val="1"/>
      <w:marLeft w:val="0"/>
      <w:marRight w:val="0"/>
      <w:marTop w:val="0"/>
      <w:marBottom w:val="0"/>
      <w:divBdr>
        <w:top w:val="none" w:sz="0" w:space="0" w:color="auto"/>
        <w:left w:val="none" w:sz="0" w:space="0" w:color="auto"/>
        <w:bottom w:val="none" w:sz="0" w:space="0" w:color="auto"/>
        <w:right w:val="none" w:sz="0" w:space="0" w:color="auto"/>
      </w:divBdr>
    </w:div>
    <w:div w:id="161434813">
      <w:bodyDiv w:val="1"/>
      <w:marLeft w:val="0"/>
      <w:marRight w:val="0"/>
      <w:marTop w:val="0"/>
      <w:marBottom w:val="0"/>
      <w:divBdr>
        <w:top w:val="none" w:sz="0" w:space="0" w:color="auto"/>
        <w:left w:val="none" w:sz="0" w:space="0" w:color="auto"/>
        <w:bottom w:val="none" w:sz="0" w:space="0" w:color="auto"/>
        <w:right w:val="none" w:sz="0" w:space="0" w:color="auto"/>
      </w:divBdr>
    </w:div>
    <w:div w:id="162136706">
      <w:bodyDiv w:val="1"/>
      <w:marLeft w:val="0"/>
      <w:marRight w:val="0"/>
      <w:marTop w:val="0"/>
      <w:marBottom w:val="0"/>
      <w:divBdr>
        <w:top w:val="none" w:sz="0" w:space="0" w:color="auto"/>
        <w:left w:val="none" w:sz="0" w:space="0" w:color="auto"/>
        <w:bottom w:val="none" w:sz="0" w:space="0" w:color="auto"/>
        <w:right w:val="none" w:sz="0" w:space="0" w:color="auto"/>
      </w:divBdr>
    </w:div>
    <w:div w:id="162598091">
      <w:bodyDiv w:val="1"/>
      <w:marLeft w:val="0"/>
      <w:marRight w:val="0"/>
      <w:marTop w:val="0"/>
      <w:marBottom w:val="0"/>
      <w:divBdr>
        <w:top w:val="none" w:sz="0" w:space="0" w:color="auto"/>
        <w:left w:val="none" w:sz="0" w:space="0" w:color="auto"/>
        <w:bottom w:val="none" w:sz="0" w:space="0" w:color="auto"/>
        <w:right w:val="none" w:sz="0" w:space="0" w:color="auto"/>
      </w:divBdr>
    </w:div>
    <w:div w:id="162622389">
      <w:bodyDiv w:val="1"/>
      <w:marLeft w:val="0"/>
      <w:marRight w:val="0"/>
      <w:marTop w:val="0"/>
      <w:marBottom w:val="0"/>
      <w:divBdr>
        <w:top w:val="none" w:sz="0" w:space="0" w:color="auto"/>
        <w:left w:val="none" w:sz="0" w:space="0" w:color="auto"/>
        <w:bottom w:val="none" w:sz="0" w:space="0" w:color="auto"/>
        <w:right w:val="none" w:sz="0" w:space="0" w:color="auto"/>
      </w:divBdr>
    </w:div>
    <w:div w:id="162626148">
      <w:bodyDiv w:val="1"/>
      <w:marLeft w:val="0"/>
      <w:marRight w:val="0"/>
      <w:marTop w:val="0"/>
      <w:marBottom w:val="0"/>
      <w:divBdr>
        <w:top w:val="none" w:sz="0" w:space="0" w:color="auto"/>
        <w:left w:val="none" w:sz="0" w:space="0" w:color="auto"/>
        <w:bottom w:val="none" w:sz="0" w:space="0" w:color="auto"/>
        <w:right w:val="none" w:sz="0" w:space="0" w:color="auto"/>
      </w:divBdr>
    </w:div>
    <w:div w:id="163008724">
      <w:bodyDiv w:val="1"/>
      <w:marLeft w:val="0"/>
      <w:marRight w:val="0"/>
      <w:marTop w:val="0"/>
      <w:marBottom w:val="0"/>
      <w:divBdr>
        <w:top w:val="none" w:sz="0" w:space="0" w:color="auto"/>
        <w:left w:val="none" w:sz="0" w:space="0" w:color="auto"/>
        <w:bottom w:val="none" w:sz="0" w:space="0" w:color="auto"/>
        <w:right w:val="none" w:sz="0" w:space="0" w:color="auto"/>
      </w:divBdr>
    </w:div>
    <w:div w:id="163134312">
      <w:bodyDiv w:val="1"/>
      <w:marLeft w:val="0"/>
      <w:marRight w:val="0"/>
      <w:marTop w:val="0"/>
      <w:marBottom w:val="0"/>
      <w:divBdr>
        <w:top w:val="none" w:sz="0" w:space="0" w:color="auto"/>
        <w:left w:val="none" w:sz="0" w:space="0" w:color="auto"/>
        <w:bottom w:val="none" w:sz="0" w:space="0" w:color="auto"/>
        <w:right w:val="none" w:sz="0" w:space="0" w:color="auto"/>
      </w:divBdr>
    </w:div>
    <w:div w:id="163472569">
      <w:bodyDiv w:val="1"/>
      <w:marLeft w:val="0"/>
      <w:marRight w:val="0"/>
      <w:marTop w:val="0"/>
      <w:marBottom w:val="0"/>
      <w:divBdr>
        <w:top w:val="none" w:sz="0" w:space="0" w:color="auto"/>
        <w:left w:val="none" w:sz="0" w:space="0" w:color="auto"/>
        <w:bottom w:val="none" w:sz="0" w:space="0" w:color="auto"/>
        <w:right w:val="none" w:sz="0" w:space="0" w:color="auto"/>
      </w:divBdr>
    </w:div>
    <w:div w:id="163590997">
      <w:bodyDiv w:val="1"/>
      <w:marLeft w:val="0"/>
      <w:marRight w:val="0"/>
      <w:marTop w:val="0"/>
      <w:marBottom w:val="0"/>
      <w:divBdr>
        <w:top w:val="none" w:sz="0" w:space="0" w:color="auto"/>
        <w:left w:val="none" w:sz="0" w:space="0" w:color="auto"/>
        <w:bottom w:val="none" w:sz="0" w:space="0" w:color="auto"/>
        <w:right w:val="none" w:sz="0" w:space="0" w:color="auto"/>
      </w:divBdr>
    </w:div>
    <w:div w:id="164589713">
      <w:bodyDiv w:val="1"/>
      <w:marLeft w:val="0"/>
      <w:marRight w:val="0"/>
      <w:marTop w:val="0"/>
      <w:marBottom w:val="0"/>
      <w:divBdr>
        <w:top w:val="none" w:sz="0" w:space="0" w:color="auto"/>
        <w:left w:val="none" w:sz="0" w:space="0" w:color="auto"/>
        <w:bottom w:val="none" w:sz="0" w:space="0" w:color="auto"/>
        <w:right w:val="none" w:sz="0" w:space="0" w:color="auto"/>
      </w:divBdr>
    </w:div>
    <w:div w:id="166134271">
      <w:bodyDiv w:val="1"/>
      <w:marLeft w:val="0"/>
      <w:marRight w:val="0"/>
      <w:marTop w:val="0"/>
      <w:marBottom w:val="0"/>
      <w:divBdr>
        <w:top w:val="none" w:sz="0" w:space="0" w:color="auto"/>
        <w:left w:val="none" w:sz="0" w:space="0" w:color="auto"/>
        <w:bottom w:val="none" w:sz="0" w:space="0" w:color="auto"/>
        <w:right w:val="none" w:sz="0" w:space="0" w:color="auto"/>
      </w:divBdr>
    </w:div>
    <w:div w:id="166336104">
      <w:bodyDiv w:val="1"/>
      <w:marLeft w:val="0"/>
      <w:marRight w:val="0"/>
      <w:marTop w:val="0"/>
      <w:marBottom w:val="0"/>
      <w:divBdr>
        <w:top w:val="none" w:sz="0" w:space="0" w:color="auto"/>
        <w:left w:val="none" w:sz="0" w:space="0" w:color="auto"/>
        <w:bottom w:val="none" w:sz="0" w:space="0" w:color="auto"/>
        <w:right w:val="none" w:sz="0" w:space="0" w:color="auto"/>
      </w:divBdr>
    </w:div>
    <w:div w:id="167184305">
      <w:bodyDiv w:val="1"/>
      <w:marLeft w:val="0"/>
      <w:marRight w:val="0"/>
      <w:marTop w:val="0"/>
      <w:marBottom w:val="0"/>
      <w:divBdr>
        <w:top w:val="none" w:sz="0" w:space="0" w:color="auto"/>
        <w:left w:val="none" w:sz="0" w:space="0" w:color="auto"/>
        <w:bottom w:val="none" w:sz="0" w:space="0" w:color="auto"/>
        <w:right w:val="none" w:sz="0" w:space="0" w:color="auto"/>
      </w:divBdr>
    </w:div>
    <w:div w:id="167596102">
      <w:bodyDiv w:val="1"/>
      <w:marLeft w:val="0"/>
      <w:marRight w:val="0"/>
      <w:marTop w:val="0"/>
      <w:marBottom w:val="0"/>
      <w:divBdr>
        <w:top w:val="none" w:sz="0" w:space="0" w:color="auto"/>
        <w:left w:val="none" w:sz="0" w:space="0" w:color="auto"/>
        <w:bottom w:val="none" w:sz="0" w:space="0" w:color="auto"/>
        <w:right w:val="none" w:sz="0" w:space="0" w:color="auto"/>
      </w:divBdr>
    </w:div>
    <w:div w:id="167596531">
      <w:bodyDiv w:val="1"/>
      <w:marLeft w:val="0"/>
      <w:marRight w:val="0"/>
      <w:marTop w:val="0"/>
      <w:marBottom w:val="0"/>
      <w:divBdr>
        <w:top w:val="none" w:sz="0" w:space="0" w:color="auto"/>
        <w:left w:val="none" w:sz="0" w:space="0" w:color="auto"/>
        <w:bottom w:val="none" w:sz="0" w:space="0" w:color="auto"/>
        <w:right w:val="none" w:sz="0" w:space="0" w:color="auto"/>
      </w:divBdr>
    </w:div>
    <w:div w:id="167913632">
      <w:bodyDiv w:val="1"/>
      <w:marLeft w:val="0"/>
      <w:marRight w:val="0"/>
      <w:marTop w:val="0"/>
      <w:marBottom w:val="0"/>
      <w:divBdr>
        <w:top w:val="none" w:sz="0" w:space="0" w:color="auto"/>
        <w:left w:val="none" w:sz="0" w:space="0" w:color="auto"/>
        <w:bottom w:val="none" w:sz="0" w:space="0" w:color="auto"/>
        <w:right w:val="none" w:sz="0" w:space="0" w:color="auto"/>
      </w:divBdr>
    </w:div>
    <w:div w:id="168718128">
      <w:bodyDiv w:val="1"/>
      <w:marLeft w:val="0"/>
      <w:marRight w:val="0"/>
      <w:marTop w:val="0"/>
      <w:marBottom w:val="0"/>
      <w:divBdr>
        <w:top w:val="none" w:sz="0" w:space="0" w:color="auto"/>
        <w:left w:val="none" w:sz="0" w:space="0" w:color="auto"/>
        <w:bottom w:val="none" w:sz="0" w:space="0" w:color="auto"/>
        <w:right w:val="none" w:sz="0" w:space="0" w:color="auto"/>
      </w:divBdr>
    </w:div>
    <w:div w:id="168764170">
      <w:bodyDiv w:val="1"/>
      <w:marLeft w:val="0"/>
      <w:marRight w:val="0"/>
      <w:marTop w:val="0"/>
      <w:marBottom w:val="0"/>
      <w:divBdr>
        <w:top w:val="none" w:sz="0" w:space="0" w:color="auto"/>
        <w:left w:val="none" w:sz="0" w:space="0" w:color="auto"/>
        <w:bottom w:val="none" w:sz="0" w:space="0" w:color="auto"/>
        <w:right w:val="none" w:sz="0" w:space="0" w:color="auto"/>
      </w:divBdr>
    </w:div>
    <w:div w:id="169029216">
      <w:bodyDiv w:val="1"/>
      <w:marLeft w:val="0"/>
      <w:marRight w:val="0"/>
      <w:marTop w:val="0"/>
      <w:marBottom w:val="0"/>
      <w:divBdr>
        <w:top w:val="none" w:sz="0" w:space="0" w:color="auto"/>
        <w:left w:val="none" w:sz="0" w:space="0" w:color="auto"/>
        <w:bottom w:val="none" w:sz="0" w:space="0" w:color="auto"/>
        <w:right w:val="none" w:sz="0" w:space="0" w:color="auto"/>
      </w:divBdr>
    </w:div>
    <w:div w:id="169369934">
      <w:bodyDiv w:val="1"/>
      <w:marLeft w:val="0"/>
      <w:marRight w:val="0"/>
      <w:marTop w:val="0"/>
      <w:marBottom w:val="0"/>
      <w:divBdr>
        <w:top w:val="none" w:sz="0" w:space="0" w:color="auto"/>
        <w:left w:val="none" w:sz="0" w:space="0" w:color="auto"/>
        <w:bottom w:val="none" w:sz="0" w:space="0" w:color="auto"/>
        <w:right w:val="none" w:sz="0" w:space="0" w:color="auto"/>
      </w:divBdr>
    </w:div>
    <w:div w:id="170489783">
      <w:bodyDiv w:val="1"/>
      <w:marLeft w:val="0"/>
      <w:marRight w:val="0"/>
      <w:marTop w:val="0"/>
      <w:marBottom w:val="0"/>
      <w:divBdr>
        <w:top w:val="none" w:sz="0" w:space="0" w:color="auto"/>
        <w:left w:val="none" w:sz="0" w:space="0" w:color="auto"/>
        <w:bottom w:val="none" w:sz="0" w:space="0" w:color="auto"/>
        <w:right w:val="none" w:sz="0" w:space="0" w:color="auto"/>
      </w:divBdr>
    </w:div>
    <w:div w:id="171573964">
      <w:bodyDiv w:val="1"/>
      <w:marLeft w:val="0"/>
      <w:marRight w:val="0"/>
      <w:marTop w:val="0"/>
      <w:marBottom w:val="0"/>
      <w:divBdr>
        <w:top w:val="none" w:sz="0" w:space="0" w:color="auto"/>
        <w:left w:val="none" w:sz="0" w:space="0" w:color="auto"/>
        <w:bottom w:val="none" w:sz="0" w:space="0" w:color="auto"/>
        <w:right w:val="none" w:sz="0" w:space="0" w:color="auto"/>
      </w:divBdr>
    </w:div>
    <w:div w:id="171649435">
      <w:bodyDiv w:val="1"/>
      <w:marLeft w:val="0"/>
      <w:marRight w:val="0"/>
      <w:marTop w:val="0"/>
      <w:marBottom w:val="0"/>
      <w:divBdr>
        <w:top w:val="none" w:sz="0" w:space="0" w:color="auto"/>
        <w:left w:val="none" w:sz="0" w:space="0" w:color="auto"/>
        <w:bottom w:val="none" w:sz="0" w:space="0" w:color="auto"/>
        <w:right w:val="none" w:sz="0" w:space="0" w:color="auto"/>
      </w:divBdr>
    </w:div>
    <w:div w:id="171770962">
      <w:bodyDiv w:val="1"/>
      <w:marLeft w:val="0"/>
      <w:marRight w:val="0"/>
      <w:marTop w:val="0"/>
      <w:marBottom w:val="0"/>
      <w:divBdr>
        <w:top w:val="none" w:sz="0" w:space="0" w:color="auto"/>
        <w:left w:val="none" w:sz="0" w:space="0" w:color="auto"/>
        <w:bottom w:val="none" w:sz="0" w:space="0" w:color="auto"/>
        <w:right w:val="none" w:sz="0" w:space="0" w:color="auto"/>
      </w:divBdr>
    </w:div>
    <w:div w:id="171838948">
      <w:bodyDiv w:val="1"/>
      <w:marLeft w:val="0"/>
      <w:marRight w:val="0"/>
      <w:marTop w:val="0"/>
      <w:marBottom w:val="0"/>
      <w:divBdr>
        <w:top w:val="none" w:sz="0" w:space="0" w:color="auto"/>
        <w:left w:val="none" w:sz="0" w:space="0" w:color="auto"/>
        <w:bottom w:val="none" w:sz="0" w:space="0" w:color="auto"/>
        <w:right w:val="none" w:sz="0" w:space="0" w:color="auto"/>
      </w:divBdr>
    </w:div>
    <w:div w:id="171920722">
      <w:bodyDiv w:val="1"/>
      <w:marLeft w:val="0"/>
      <w:marRight w:val="0"/>
      <w:marTop w:val="0"/>
      <w:marBottom w:val="0"/>
      <w:divBdr>
        <w:top w:val="none" w:sz="0" w:space="0" w:color="auto"/>
        <w:left w:val="none" w:sz="0" w:space="0" w:color="auto"/>
        <w:bottom w:val="none" w:sz="0" w:space="0" w:color="auto"/>
        <w:right w:val="none" w:sz="0" w:space="0" w:color="auto"/>
      </w:divBdr>
    </w:div>
    <w:div w:id="172188321">
      <w:bodyDiv w:val="1"/>
      <w:marLeft w:val="0"/>
      <w:marRight w:val="0"/>
      <w:marTop w:val="0"/>
      <w:marBottom w:val="0"/>
      <w:divBdr>
        <w:top w:val="none" w:sz="0" w:space="0" w:color="auto"/>
        <w:left w:val="none" w:sz="0" w:space="0" w:color="auto"/>
        <w:bottom w:val="none" w:sz="0" w:space="0" w:color="auto"/>
        <w:right w:val="none" w:sz="0" w:space="0" w:color="auto"/>
      </w:divBdr>
    </w:div>
    <w:div w:id="172647885">
      <w:bodyDiv w:val="1"/>
      <w:marLeft w:val="0"/>
      <w:marRight w:val="0"/>
      <w:marTop w:val="0"/>
      <w:marBottom w:val="0"/>
      <w:divBdr>
        <w:top w:val="none" w:sz="0" w:space="0" w:color="auto"/>
        <w:left w:val="none" w:sz="0" w:space="0" w:color="auto"/>
        <w:bottom w:val="none" w:sz="0" w:space="0" w:color="auto"/>
        <w:right w:val="none" w:sz="0" w:space="0" w:color="auto"/>
      </w:divBdr>
    </w:div>
    <w:div w:id="173691597">
      <w:bodyDiv w:val="1"/>
      <w:marLeft w:val="0"/>
      <w:marRight w:val="0"/>
      <w:marTop w:val="0"/>
      <w:marBottom w:val="0"/>
      <w:divBdr>
        <w:top w:val="none" w:sz="0" w:space="0" w:color="auto"/>
        <w:left w:val="none" w:sz="0" w:space="0" w:color="auto"/>
        <w:bottom w:val="none" w:sz="0" w:space="0" w:color="auto"/>
        <w:right w:val="none" w:sz="0" w:space="0" w:color="auto"/>
      </w:divBdr>
    </w:div>
    <w:div w:id="173806633">
      <w:bodyDiv w:val="1"/>
      <w:marLeft w:val="0"/>
      <w:marRight w:val="0"/>
      <w:marTop w:val="0"/>
      <w:marBottom w:val="0"/>
      <w:divBdr>
        <w:top w:val="none" w:sz="0" w:space="0" w:color="auto"/>
        <w:left w:val="none" w:sz="0" w:space="0" w:color="auto"/>
        <w:bottom w:val="none" w:sz="0" w:space="0" w:color="auto"/>
        <w:right w:val="none" w:sz="0" w:space="0" w:color="auto"/>
      </w:divBdr>
    </w:div>
    <w:div w:id="175000474">
      <w:bodyDiv w:val="1"/>
      <w:marLeft w:val="0"/>
      <w:marRight w:val="0"/>
      <w:marTop w:val="0"/>
      <w:marBottom w:val="0"/>
      <w:divBdr>
        <w:top w:val="none" w:sz="0" w:space="0" w:color="auto"/>
        <w:left w:val="none" w:sz="0" w:space="0" w:color="auto"/>
        <w:bottom w:val="none" w:sz="0" w:space="0" w:color="auto"/>
        <w:right w:val="none" w:sz="0" w:space="0" w:color="auto"/>
      </w:divBdr>
    </w:div>
    <w:div w:id="175119538">
      <w:bodyDiv w:val="1"/>
      <w:marLeft w:val="0"/>
      <w:marRight w:val="0"/>
      <w:marTop w:val="0"/>
      <w:marBottom w:val="0"/>
      <w:divBdr>
        <w:top w:val="none" w:sz="0" w:space="0" w:color="auto"/>
        <w:left w:val="none" w:sz="0" w:space="0" w:color="auto"/>
        <w:bottom w:val="none" w:sz="0" w:space="0" w:color="auto"/>
        <w:right w:val="none" w:sz="0" w:space="0" w:color="auto"/>
      </w:divBdr>
    </w:div>
    <w:div w:id="175507094">
      <w:bodyDiv w:val="1"/>
      <w:marLeft w:val="0"/>
      <w:marRight w:val="0"/>
      <w:marTop w:val="0"/>
      <w:marBottom w:val="0"/>
      <w:divBdr>
        <w:top w:val="none" w:sz="0" w:space="0" w:color="auto"/>
        <w:left w:val="none" w:sz="0" w:space="0" w:color="auto"/>
        <w:bottom w:val="none" w:sz="0" w:space="0" w:color="auto"/>
        <w:right w:val="none" w:sz="0" w:space="0" w:color="auto"/>
      </w:divBdr>
    </w:div>
    <w:div w:id="176236362">
      <w:bodyDiv w:val="1"/>
      <w:marLeft w:val="0"/>
      <w:marRight w:val="0"/>
      <w:marTop w:val="0"/>
      <w:marBottom w:val="0"/>
      <w:divBdr>
        <w:top w:val="none" w:sz="0" w:space="0" w:color="auto"/>
        <w:left w:val="none" w:sz="0" w:space="0" w:color="auto"/>
        <w:bottom w:val="none" w:sz="0" w:space="0" w:color="auto"/>
        <w:right w:val="none" w:sz="0" w:space="0" w:color="auto"/>
      </w:divBdr>
    </w:div>
    <w:div w:id="176313297">
      <w:bodyDiv w:val="1"/>
      <w:marLeft w:val="0"/>
      <w:marRight w:val="0"/>
      <w:marTop w:val="0"/>
      <w:marBottom w:val="0"/>
      <w:divBdr>
        <w:top w:val="none" w:sz="0" w:space="0" w:color="auto"/>
        <w:left w:val="none" w:sz="0" w:space="0" w:color="auto"/>
        <w:bottom w:val="none" w:sz="0" w:space="0" w:color="auto"/>
        <w:right w:val="none" w:sz="0" w:space="0" w:color="auto"/>
      </w:divBdr>
    </w:div>
    <w:div w:id="177087652">
      <w:bodyDiv w:val="1"/>
      <w:marLeft w:val="0"/>
      <w:marRight w:val="0"/>
      <w:marTop w:val="0"/>
      <w:marBottom w:val="0"/>
      <w:divBdr>
        <w:top w:val="none" w:sz="0" w:space="0" w:color="auto"/>
        <w:left w:val="none" w:sz="0" w:space="0" w:color="auto"/>
        <w:bottom w:val="none" w:sz="0" w:space="0" w:color="auto"/>
        <w:right w:val="none" w:sz="0" w:space="0" w:color="auto"/>
      </w:divBdr>
    </w:div>
    <w:div w:id="177699688">
      <w:bodyDiv w:val="1"/>
      <w:marLeft w:val="0"/>
      <w:marRight w:val="0"/>
      <w:marTop w:val="0"/>
      <w:marBottom w:val="0"/>
      <w:divBdr>
        <w:top w:val="none" w:sz="0" w:space="0" w:color="auto"/>
        <w:left w:val="none" w:sz="0" w:space="0" w:color="auto"/>
        <w:bottom w:val="none" w:sz="0" w:space="0" w:color="auto"/>
        <w:right w:val="none" w:sz="0" w:space="0" w:color="auto"/>
      </w:divBdr>
    </w:div>
    <w:div w:id="179197036">
      <w:bodyDiv w:val="1"/>
      <w:marLeft w:val="0"/>
      <w:marRight w:val="0"/>
      <w:marTop w:val="0"/>
      <w:marBottom w:val="0"/>
      <w:divBdr>
        <w:top w:val="none" w:sz="0" w:space="0" w:color="auto"/>
        <w:left w:val="none" w:sz="0" w:space="0" w:color="auto"/>
        <w:bottom w:val="none" w:sz="0" w:space="0" w:color="auto"/>
        <w:right w:val="none" w:sz="0" w:space="0" w:color="auto"/>
      </w:divBdr>
    </w:div>
    <w:div w:id="179273044">
      <w:bodyDiv w:val="1"/>
      <w:marLeft w:val="0"/>
      <w:marRight w:val="0"/>
      <w:marTop w:val="0"/>
      <w:marBottom w:val="0"/>
      <w:divBdr>
        <w:top w:val="none" w:sz="0" w:space="0" w:color="auto"/>
        <w:left w:val="none" w:sz="0" w:space="0" w:color="auto"/>
        <w:bottom w:val="none" w:sz="0" w:space="0" w:color="auto"/>
        <w:right w:val="none" w:sz="0" w:space="0" w:color="auto"/>
      </w:divBdr>
    </w:div>
    <w:div w:id="179859014">
      <w:bodyDiv w:val="1"/>
      <w:marLeft w:val="0"/>
      <w:marRight w:val="0"/>
      <w:marTop w:val="0"/>
      <w:marBottom w:val="0"/>
      <w:divBdr>
        <w:top w:val="none" w:sz="0" w:space="0" w:color="auto"/>
        <w:left w:val="none" w:sz="0" w:space="0" w:color="auto"/>
        <w:bottom w:val="none" w:sz="0" w:space="0" w:color="auto"/>
        <w:right w:val="none" w:sz="0" w:space="0" w:color="auto"/>
      </w:divBdr>
    </w:div>
    <w:div w:id="180322001">
      <w:bodyDiv w:val="1"/>
      <w:marLeft w:val="0"/>
      <w:marRight w:val="0"/>
      <w:marTop w:val="0"/>
      <w:marBottom w:val="0"/>
      <w:divBdr>
        <w:top w:val="none" w:sz="0" w:space="0" w:color="auto"/>
        <w:left w:val="none" w:sz="0" w:space="0" w:color="auto"/>
        <w:bottom w:val="none" w:sz="0" w:space="0" w:color="auto"/>
        <w:right w:val="none" w:sz="0" w:space="0" w:color="auto"/>
      </w:divBdr>
    </w:div>
    <w:div w:id="180363168">
      <w:bodyDiv w:val="1"/>
      <w:marLeft w:val="0"/>
      <w:marRight w:val="0"/>
      <w:marTop w:val="0"/>
      <w:marBottom w:val="0"/>
      <w:divBdr>
        <w:top w:val="none" w:sz="0" w:space="0" w:color="auto"/>
        <w:left w:val="none" w:sz="0" w:space="0" w:color="auto"/>
        <w:bottom w:val="none" w:sz="0" w:space="0" w:color="auto"/>
        <w:right w:val="none" w:sz="0" w:space="0" w:color="auto"/>
      </w:divBdr>
    </w:div>
    <w:div w:id="181087682">
      <w:bodyDiv w:val="1"/>
      <w:marLeft w:val="0"/>
      <w:marRight w:val="0"/>
      <w:marTop w:val="0"/>
      <w:marBottom w:val="0"/>
      <w:divBdr>
        <w:top w:val="none" w:sz="0" w:space="0" w:color="auto"/>
        <w:left w:val="none" w:sz="0" w:space="0" w:color="auto"/>
        <w:bottom w:val="none" w:sz="0" w:space="0" w:color="auto"/>
        <w:right w:val="none" w:sz="0" w:space="0" w:color="auto"/>
      </w:divBdr>
    </w:div>
    <w:div w:id="181239240">
      <w:bodyDiv w:val="1"/>
      <w:marLeft w:val="0"/>
      <w:marRight w:val="0"/>
      <w:marTop w:val="0"/>
      <w:marBottom w:val="0"/>
      <w:divBdr>
        <w:top w:val="none" w:sz="0" w:space="0" w:color="auto"/>
        <w:left w:val="none" w:sz="0" w:space="0" w:color="auto"/>
        <w:bottom w:val="none" w:sz="0" w:space="0" w:color="auto"/>
        <w:right w:val="none" w:sz="0" w:space="0" w:color="auto"/>
      </w:divBdr>
    </w:div>
    <w:div w:id="181668132">
      <w:bodyDiv w:val="1"/>
      <w:marLeft w:val="0"/>
      <w:marRight w:val="0"/>
      <w:marTop w:val="0"/>
      <w:marBottom w:val="0"/>
      <w:divBdr>
        <w:top w:val="none" w:sz="0" w:space="0" w:color="auto"/>
        <w:left w:val="none" w:sz="0" w:space="0" w:color="auto"/>
        <w:bottom w:val="none" w:sz="0" w:space="0" w:color="auto"/>
        <w:right w:val="none" w:sz="0" w:space="0" w:color="auto"/>
      </w:divBdr>
    </w:div>
    <w:div w:id="181746747">
      <w:bodyDiv w:val="1"/>
      <w:marLeft w:val="0"/>
      <w:marRight w:val="0"/>
      <w:marTop w:val="0"/>
      <w:marBottom w:val="0"/>
      <w:divBdr>
        <w:top w:val="none" w:sz="0" w:space="0" w:color="auto"/>
        <w:left w:val="none" w:sz="0" w:space="0" w:color="auto"/>
        <w:bottom w:val="none" w:sz="0" w:space="0" w:color="auto"/>
        <w:right w:val="none" w:sz="0" w:space="0" w:color="auto"/>
      </w:divBdr>
    </w:div>
    <w:div w:id="182089734">
      <w:bodyDiv w:val="1"/>
      <w:marLeft w:val="0"/>
      <w:marRight w:val="0"/>
      <w:marTop w:val="0"/>
      <w:marBottom w:val="0"/>
      <w:divBdr>
        <w:top w:val="none" w:sz="0" w:space="0" w:color="auto"/>
        <w:left w:val="none" w:sz="0" w:space="0" w:color="auto"/>
        <w:bottom w:val="none" w:sz="0" w:space="0" w:color="auto"/>
        <w:right w:val="none" w:sz="0" w:space="0" w:color="auto"/>
      </w:divBdr>
    </w:div>
    <w:div w:id="184053515">
      <w:bodyDiv w:val="1"/>
      <w:marLeft w:val="0"/>
      <w:marRight w:val="0"/>
      <w:marTop w:val="0"/>
      <w:marBottom w:val="0"/>
      <w:divBdr>
        <w:top w:val="none" w:sz="0" w:space="0" w:color="auto"/>
        <w:left w:val="none" w:sz="0" w:space="0" w:color="auto"/>
        <w:bottom w:val="none" w:sz="0" w:space="0" w:color="auto"/>
        <w:right w:val="none" w:sz="0" w:space="0" w:color="auto"/>
      </w:divBdr>
    </w:div>
    <w:div w:id="184171486">
      <w:bodyDiv w:val="1"/>
      <w:marLeft w:val="0"/>
      <w:marRight w:val="0"/>
      <w:marTop w:val="0"/>
      <w:marBottom w:val="0"/>
      <w:divBdr>
        <w:top w:val="none" w:sz="0" w:space="0" w:color="auto"/>
        <w:left w:val="none" w:sz="0" w:space="0" w:color="auto"/>
        <w:bottom w:val="none" w:sz="0" w:space="0" w:color="auto"/>
        <w:right w:val="none" w:sz="0" w:space="0" w:color="auto"/>
      </w:divBdr>
    </w:div>
    <w:div w:id="184292369">
      <w:bodyDiv w:val="1"/>
      <w:marLeft w:val="0"/>
      <w:marRight w:val="0"/>
      <w:marTop w:val="0"/>
      <w:marBottom w:val="0"/>
      <w:divBdr>
        <w:top w:val="none" w:sz="0" w:space="0" w:color="auto"/>
        <w:left w:val="none" w:sz="0" w:space="0" w:color="auto"/>
        <w:bottom w:val="none" w:sz="0" w:space="0" w:color="auto"/>
        <w:right w:val="none" w:sz="0" w:space="0" w:color="auto"/>
      </w:divBdr>
    </w:div>
    <w:div w:id="184297564">
      <w:bodyDiv w:val="1"/>
      <w:marLeft w:val="0"/>
      <w:marRight w:val="0"/>
      <w:marTop w:val="0"/>
      <w:marBottom w:val="0"/>
      <w:divBdr>
        <w:top w:val="none" w:sz="0" w:space="0" w:color="auto"/>
        <w:left w:val="none" w:sz="0" w:space="0" w:color="auto"/>
        <w:bottom w:val="none" w:sz="0" w:space="0" w:color="auto"/>
        <w:right w:val="none" w:sz="0" w:space="0" w:color="auto"/>
      </w:divBdr>
    </w:div>
    <w:div w:id="184909757">
      <w:bodyDiv w:val="1"/>
      <w:marLeft w:val="0"/>
      <w:marRight w:val="0"/>
      <w:marTop w:val="0"/>
      <w:marBottom w:val="0"/>
      <w:divBdr>
        <w:top w:val="none" w:sz="0" w:space="0" w:color="auto"/>
        <w:left w:val="none" w:sz="0" w:space="0" w:color="auto"/>
        <w:bottom w:val="none" w:sz="0" w:space="0" w:color="auto"/>
        <w:right w:val="none" w:sz="0" w:space="0" w:color="auto"/>
      </w:divBdr>
    </w:div>
    <w:div w:id="185945969">
      <w:bodyDiv w:val="1"/>
      <w:marLeft w:val="0"/>
      <w:marRight w:val="0"/>
      <w:marTop w:val="0"/>
      <w:marBottom w:val="0"/>
      <w:divBdr>
        <w:top w:val="none" w:sz="0" w:space="0" w:color="auto"/>
        <w:left w:val="none" w:sz="0" w:space="0" w:color="auto"/>
        <w:bottom w:val="none" w:sz="0" w:space="0" w:color="auto"/>
        <w:right w:val="none" w:sz="0" w:space="0" w:color="auto"/>
      </w:divBdr>
    </w:div>
    <w:div w:id="185994376">
      <w:bodyDiv w:val="1"/>
      <w:marLeft w:val="0"/>
      <w:marRight w:val="0"/>
      <w:marTop w:val="0"/>
      <w:marBottom w:val="0"/>
      <w:divBdr>
        <w:top w:val="none" w:sz="0" w:space="0" w:color="auto"/>
        <w:left w:val="none" w:sz="0" w:space="0" w:color="auto"/>
        <w:bottom w:val="none" w:sz="0" w:space="0" w:color="auto"/>
        <w:right w:val="none" w:sz="0" w:space="0" w:color="auto"/>
      </w:divBdr>
    </w:div>
    <w:div w:id="186716221">
      <w:bodyDiv w:val="1"/>
      <w:marLeft w:val="0"/>
      <w:marRight w:val="0"/>
      <w:marTop w:val="0"/>
      <w:marBottom w:val="0"/>
      <w:divBdr>
        <w:top w:val="none" w:sz="0" w:space="0" w:color="auto"/>
        <w:left w:val="none" w:sz="0" w:space="0" w:color="auto"/>
        <w:bottom w:val="none" w:sz="0" w:space="0" w:color="auto"/>
        <w:right w:val="none" w:sz="0" w:space="0" w:color="auto"/>
      </w:divBdr>
    </w:div>
    <w:div w:id="186719907">
      <w:bodyDiv w:val="1"/>
      <w:marLeft w:val="0"/>
      <w:marRight w:val="0"/>
      <w:marTop w:val="0"/>
      <w:marBottom w:val="0"/>
      <w:divBdr>
        <w:top w:val="none" w:sz="0" w:space="0" w:color="auto"/>
        <w:left w:val="none" w:sz="0" w:space="0" w:color="auto"/>
        <w:bottom w:val="none" w:sz="0" w:space="0" w:color="auto"/>
        <w:right w:val="none" w:sz="0" w:space="0" w:color="auto"/>
      </w:divBdr>
    </w:div>
    <w:div w:id="186918224">
      <w:bodyDiv w:val="1"/>
      <w:marLeft w:val="0"/>
      <w:marRight w:val="0"/>
      <w:marTop w:val="0"/>
      <w:marBottom w:val="0"/>
      <w:divBdr>
        <w:top w:val="none" w:sz="0" w:space="0" w:color="auto"/>
        <w:left w:val="none" w:sz="0" w:space="0" w:color="auto"/>
        <w:bottom w:val="none" w:sz="0" w:space="0" w:color="auto"/>
        <w:right w:val="none" w:sz="0" w:space="0" w:color="auto"/>
      </w:divBdr>
    </w:div>
    <w:div w:id="187068429">
      <w:bodyDiv w:val="1"/>
      <w:marLeft w:val="0"/>
      <w:marRight w:val="0"/>
      <w:marTop w:val="0"/>
      <w:marBottom w:val="0"/>
      <w:divBdr>
        <w:top w:val="none" w:sz="0" w:space="0" w:color="auto"/>
        <w:left w:val="none" w:sz="0" w:space="0" w:color="auto"/>
        <w:bottom w:val="none" w:sz="0" w:space="0" w:color="auto"/>
        <w:right w:val="none" w:sz="0" w:space="0" w:color="auto"/>
      </w:divBdr>
    </w:div>
    <w:div w:id="187259317">
      <w:bodyDiv w:val="1"/>
      <w:marLeft w:val="0"/>
      <w:marRight w:val="0"/>
      <w:marTop w:val="0"/>
      <w:marBottom w:val="0"/>
      <w:divBdr>
        <w:top w:val="none" w:sz="0" w:space="0" w:color="auto"/>
        <w:left w:val="none" w:sz="0" w:space="0" w:color="auto"/>
        <w:bottom w:val="none" w:sz="0" w:space="0" w:color="auto"/>
        <w:right w:val="none" w:sz="0" w:space="0" w:color="auto"/>
      </w:divBdr>
    </w:div>
    <w:div w:id="187988607">
      <w:bodyDiv w:val="1"/>
      <w:marLeft w:val="0"/>
      <w:marRight w:val="0"/>
      <w:marTop w:val="0"/>
      <w:marBottom w:val="0"/>
      <w:divBdr>
        <w:top w:val="none" w:sz="0" w:space="0" w:color="auto"/>
        <w:left w:val="none" w:sz="0" w:space="0" w:color="auto"/>
        <w:bottom w:val="none" w:sz="0" w:space="0" w:color="auto"/>
        <w:right w:val="none" w:sz="0" w:space="0" w:color="auto"/>
      </w:divBdr>
    </w:div>
    <w:div w:id="188103241">
      <w:bodyDiv w:val="1"/>
      <w:marLeft w:val="0"/>
      <w:marRight w:val="0"/>
      <w:marTop w:val="0"/>
      <w:marBottom w:val="0"/>
      <w:divBdr>
        <w:top w:val="none" w:sz="0" w:space="0" w:color="auto"/>
        <w:left w:val="none" w:sz="0" w:space="0" w:color="auto"/>
        <w:bottom w:val="none" w:sz="0" w:space="0" w:color="auto"/>
        <w:right w:val="none" w:sz="0" w:space="0" w:color="auto"/>
      </w:divBdr>
    </w:div>
    <w:div w:id="189028175">
      <w:bodyDiv w:val="1"/>
      <w:marLeft w:val="0"/>
      <w:marRight w:val="0"/>
      <w:marTop w:val="0"/>
      <w:marBottom w:val="0"/>
      <w:divBdr>
        <w:top w:val="none" w:sz="0" w:space="0" w:color="auto"/>
        <w:left w:val="none" w:sz="0" w:space="0" w:color="auto"/>
        <w:bottom w:val="none" w:sz="0" w:space="0" w:color="auto"/>
        <w:right w:val="none" w:sz="0" w:space="0" w:color="auto"/>
      </w:divBdr>
    </w:div>
    <w:div w:id="189102998">
      <w:bodyDiv w:val="1"/>
      <w:marLeft w:val="0"/>
      <w:marRight w:val="0"/>
      <w:marTop w:val="0"/>
      <w:marBottom w:val="0"/>
      <w:divBdr>
        <w:top w:val="none" w:sz="0" w:space="0" w:color="auto"/>
        <w:left w:val="none" w:sz="0" w:space="0" w:color="auto"/>
        <w:bottom w:val="none" w:sz="0" w:space="0" w:color="auto"/>
        <w:right w:val="none" w:sz="0" w:space="0" w:color="auto"/>
      </w:divBdr>
    </w:div>
    <w:div w:id="189337215">
      <w:bodyDiv w:val="1"/>
      <w:marLeft w:val="0"/>
      <w:marRight w:val="0"/>
      <w:marTop w:val="0"/>
      <w:marBottom w:val="0"/>
      <w:divBdr>
        <w:top w:val="none" w:sz="0" w:space="0" w:color="auto"/>
        <w:left w:val="none" w:sz="0" w:space="0" w:color="auto"/>
        <w:bottom w:val="none" w:sz="0" w:space="0" w:color="auto"/>
        <w:right w:val="none" w:sz="0" w:space="0" w:color="auto"/>
      </w:divBdr>
    </w:div>
    <w:div w:id="190075317">
      <w:bodyDiv w:val="1"/>
      <w:marLeft w:val="0"/>
      <w:marRight w:val="0"/>
      <w:marTop w:val="0"/>
      <w:marBottom w:val="0"/>
      <w:divBdr>
        <w:top w:val="none" w:sz="0" w:space="0" w:color="auto"/>
        <w:left w:val="none" w:sz="0" w:space="0" w:color="auto"/>
        <w:bottom w:val="none" w:sz="0" w:space="0" w:color="auto"/>
        <w:right w:val="none" w:sz="0" w:space="0" w:color="auto"/>
      </w:divBdr>
    </w:div>
    <w:div w:id="190386204">
      <w:bodyDiv w:val="1"/>
      <w:marLeft w:val="0"/>
      <w:marRight w:val="0"/>
      <w:marTop w:val="0"/>
      <w:marBottom w:val="0"/>
      <w:divBdr>
        <w:top w:val="none" w:sz="0" w:space="0" w:color="auto"/>
        <w:left w:val="none" w:sz="0" w:space="0" w:color="auto"/>
        <w:bottom w:val="none" w:sz="0" w:space="0" w:color="auto"/>
        <w:right w:val="none" w:sz="0" w:space="0" w:color="auto"/>
      </w:divBdr>
    </w:div>
    <w:div w:id="190727395">
      <w:bodyDiv w:val="1"/>
      <w:marLeft w:val="0"/>
      <w:marRight w:val="0"/>
      <w:marTop w:val="0"/>
      <w:marBottom w:val="0"/>
      <w:divBdr>
        <w:top w:val="none" w:sz="0" w:space="0" w:color="auto"/>
        <w:left w:val="none" w:sz="0" w:space="0" w:color="auto"/>
        <w:bottom w:val="none" w:sz="0" w:space="0" w:color="auto"/>
        <w:right w:val="none" w:sz="0" w:space="0" w:color="auto"/>
      </w:divBdr>
    </w:div>
    <w:div w:id="191112813">
      <w:bodyDiv w:val="1"/>
      <w:marLeft w:val="0"/>
      <w:marRight w:val="0"/>
      <w:marTop w:val="0"/>
      <w:marBottom w:val="0"/>
      <w:divBdr>
        <w:top w:val="none" w:sz="0" w:space="0" w:color="auto"/>
        <w:left w:val="none" w:sz="0" w:space="0" w:color="auto"/>
        <w:bottom w:val="none" w:sz="0" w:space="0" w:color="auto"/>
        <w:right w:val="none" w:sz="0" w:space="0" w:color="auto"/>
      </w:divBdr>
    </w:div>
    <w:div w:id="191118938">
      <w:bodyDiv w:val="1"/>
      <w:marLeft w:val="0"/>
      <w:marRight w:val="0"/>
      <w:marTop w:val="0"/>
      <w:marBottom w:val="0"/>
      <w:divBdr>
        <w:top w:val="none" w:sz="0" w:space="0" w:color="auto"/>
        <w:left w:val="none" w:sz="0" w:space="0" w:color="auto"/>
        <w:bottom w:val="none" w:sz="0" w:space="0" w:color="auto"/>
        <w:right w:val="none" w:sz="0" w:space="0" w:color="auto"/>
      </w:divBdr>
    </w:div>
    <w:div w:id="191650833">
      <w:bodyDiv w:val="1"/>
      <w:marLeft w:val="0"/>
      <w:marRight w:val="0"/>
      <w:marTop w:val="0"/>
      <w:marBottom w:val="0"/>
      <w:divBdr>
        <w:top w:val="none" w:sz="0" w:space="0" w:color="auto"/>
        <w:left w:val="none" w:sz="0" w:space="0" w:color="auto"/>
        <w:bottom w:val="none" w:sz="0" w:space="0" w:color="auto"/>
        <w:right w:val="none" w:sz="0" w:space="0" w:color="auto"/>
      </w:divBdr>
    </w:div>
    <w:div w:id="192380247">
      <w:bodyDiv w:val="1"/>
      <w:marLeft w:val="0"/>
      <w:marRight w:val="0"/>
      <w:marTop w:val="0"/>
      <w:marBottom w:val="0"/>
      <w:divBdr>
        <w:top w:val="none" w:sz="0" w:space="0" w:color="auto"/>
        <w:left w:val="none" w:sz="0" w:space="0" w:color="auto"/>
        <w:bottom w:val="none" w:sz="0" w:space="0" w:color="auto"/>
        <w:right w:val="none" w:sz="0" w:space="0" w:color="auto"/>
      </w:divBdr>
    </w:div>
    <w:div w:id="192887785">
      <w:bodyDiv w:val="1"/>
      <w:marLeft w:val="0"/>
      <w:marRight w:val="0"/>
      <w:marTop w:val="0"/>
      <w:marBottom w:val="0"/>
      <w:divBdr>
        <w:top w:val="none" w:sz="0" w:space="0" w:color="auto"/>
        <w:left w:val="none" w:sz="0" w:space="0" w:color="auto"/>
        <w:bottom w:val="none" w:sz="0" w:space="0" w:color="auto"/>
        <w:right w:val="none" w:sz="0" w:space="0" w:color="auto"/>
      </w:divBdr>
    </w:div>
    <w:div w:id="193688984">
      <w:bodyDiv w:val="1"/>
      <w:marLeft w:val="0"/>
      <w:marRight w:val="0"/>
      <w:marTop w:val="0"/>
      <w:marBottom w:val="0"/>
      <w:divBdr>
        <w:top w:val="none" w:sz="0" w:space="0" w:color="auto"/>
        <w:left w:val="none" w:sz="0" w:space="0" w:color="auto"/>
        <w:bottom w:val="none" w:sz="0" w:space="0" w:color="auto"/>
        <w:right w:val="none" w:sz="0" w:space="0" w:color="auto"/>
      </w:divBdr>
    </w:div>
    <w:div w:id="195234960">
      <w:bodyDiv w:val="1"/>
      <w:marLeft w:val="0"/>
      <w:marRight w:val="0"/>
      <w:marTop w:val="0"/>
      <w:marBottom w:val="0"/>
      <w:divBdr>
        <w:top w:val="none" w:sz="0" w:space="0" w:color="auto"/>
        <w:left w:val="none" w:sz="0" w:space="0" w:color="auto"/>
        <w:bottom w:val="none" w:sz="0" w:space="0" w:color="auto"/>
        <w:right w:val="none" w:sz="0" w:space="0" w:color="auto"/>
      </w:divBdr>
    </w:div>
    <w:div w:id="195777526">
      <w:bodyDiv w:val="1"/>
      <w:marLeft w:val="0"/>
      <w:marRight w:val="0"/>
      <w:marTop w:val="0"/>
      <w:marBottom w:val="0"/>
      <w:divBdr>
        <w:top w:val="none" w:sz="0" w:space="0" w:color="auto"/>
        <w:left w:val="none" w:sz="0" w:space="0" w:color="auto"/>
        <w:bottom w:val="none" w:sz="0" w:space="0" w:color="auto"/>
        <w:right w:val="none" w:sz="0" w:space="0" w:color="auto"/>
      </w:divBdr>
    </w:div>
    <w:div w:id="195848988">
      <w:bodyDiv w:val="1"/>
      <w:marLeft w:val="0"/>
      <w:marRight w:val="0"/>
      <w:marTop w:val="0"/>
      <w:marBottom w:val="0"/>
      <w:divBdr>
        <w:top w:val="none" w:sz="0" w:space="0" w:color="auto"/>
        <w:left w:val="none" w:sz="0" w:space="0" w:color="auto"/>
        <w:bottom w:val="none" w:sz="0" w:space="0" w:color="auto"/>
        <w:right w:val="none" w:sz="0" w:space="0" w:color="auto"/>
      </w:divBdr>
    </w:div>
    <w:div w:id="198706436">
      <w:bodyDiv w:val="1"/>
      <w:marLeft w:val="0"/>
      <w:marRight w:val="0"/>
      <w:marTop w:val="0"/>
      <w:marBottom w:val="0"/>
      <w:divBdr>
        <w:top w:val="none" w:sz="0" w:space="0" w:color="auto"/>
        <w:left w:val="none" w:sz="0" w:space="0" w:color="auto"/>
        <w:bottom w:val="none" w:sz="0" w:space="0" w:color="auto"/>
        <w:right w:val="none" w:sz="0" w:space="0" w:color="auto"/>
      </w:divBdr>
    </w:div>
    <w:div w:id="198781364">
      <w:bodyDiv w:val="1"/>
      <w:marLeft w:val="0"/>
      <w:marRight w:val="0"/>
      <w:marTop w:val="0"/>
      <w:marBottom w:val="0"/>
      <w:divBdr>
        <w:top w:val="none" w:sz="0" w:space="0" w:color="auto"/>
        <w:left w:val="none" w:sz="0" w:space="0" w:color="auto"/>
        <w:bottom w:val="none" w:sz="0" w:space="0" w:color="auto"/>
        <w:right w:val="none" w:sz="0" w:space="0" w:color="auto"/>
      </w:divBdr>
    </w:div>
    <w:div w:id="199589094">
      <w:bodyDiv w:val="1"/>
      <w:marLeft w:val="0"/>
      <w:marRight w:val="0"/>
      <w:marTop w:val="0"/>
      <w:marBottom w:val="0"/>
      <w:divBdr>
        <w:top w:val="none" w:sz="0" w:space="0" w:color="auto"/>
        <w:left w:val="none" w:sz="0" w:space="0" w:color="auto"/>
        <w:bottom w:val="none" w:sz="0" w:space="0" w:color="auto"/>
        <w:right w:val="none" w:sz="0" w:space="0" w:color="auto"/>
      </w:divBdr>
    </w:div>
    <w:div w:id="200019690">
      <w:bodyDiv w:val="1"/>
      <w:marLeft w:val="0"/>
      <w:marRight w:val="0"/>
      <w:marTop w:val="0"/>
      <w:marBottom w:val="0"/>
      <w:divBdr>
        <w:top w:val="none" w:sz="0" w:space="0" w:color="auto"/>
        <w:left w:val="none" w:sz="0" w:space="0" w:color="auto"/>
        <w:bottom w:val="none" w:sz="0" w:space="0" w:color="auto"/>
        <w:right w:val="none" w:sz="0" w:space="0" w:color="auto"/>
      </w:divBdr>
    </w:div>
    <w:div w:id="200095749">
      <w:bodyDiv w:val="1"/>
      <w:marLeft w:val="0"/>
      <w:marRight w:val="0"/>
      <w:marTop w:val="0"/>
      <w:marBottom w:val="0"/>
      <w:divBdr>
        <w:top w:val="none" w:sz="0" w:space="0" w:color="auto"/>
        <w:left w:val="none" w:sz="0" w:space="0" w:color="auto"/>
        <w:bottom w:val="none" w:sz="0" w:space="0" w:color="auto"/>
        <w:right w:val="none" w:sz="0" w:space="0" w:color="auto"/>
      </w:divBdr>
    </w:div>
    <w:div w:id="200635235">
      <w:bodyDiv w:val="1"/>
      <w:marLeft w:val="0"/>
      <w:marRight w:val="0"/>
      <w:marTop w:val="0"/>
      <w:marBottom w:val="0"/>
      <w:divBdr>
        <w:top w:val="none" w:sz="0" w:space="0" w:color="auto"/>
        <w:left w:val="none" w:sz="0" w:space="0" w:color="auto"/>
        <w:bottom w:val="none" w:sz="0" w:space="0" w:color="auto"/>
        <w:right w:val="none" w:sz="0" w:space="0" w:color="auto"/>
      </w:divBdr>
    </w:div>
    <w:div w:id="200829986">
      <w:bodyDiv w:val="1"/>
      <w:marLeft w:val="0"/>
      <w:marRight w:val="0"/>
      <w:marTop w:val="0"/>
      <w:marBottom w:val="0"/>
      <w:divBdr>
        <w:top w:val="none" w:sz="0" w:space="0" w:color="auto"/>
        <w:left w:val="none" w:sz="0" w:space="0" w:color="auto"/>
        <w:bottom w:val="none" w:sz="0" w:space="0" w:color="auto"/>
        <w:right w:val="none" w:sz="0" w:space="0" w:color="auto"/>
      </w:divBdr>
    </w:div>
    <w:div w:id="201136456">
      <w:bodyDiv w:val="1"/>
      <w:marLeft w:val="0"/>
      <w:marRight w:val="0"/>
      <w:marTop w:val="0"/>
      <w:marBottom w:val="0"/>
      <w:divBdr>
        <w:top w:val="none" w:sz="0" w:space="0" w:color="auto"/>
        <w:left w:val="none" w:sz="0" w:space="0" w:color="auto"/>
        <w:bottom w:val="none" w:sz="0" w:space="0" w:color="auto"/>
        <w:right w:val="none" w:sz="0" w:space="0" w:color="auto"/>
      </w:divBdr>
    </w:div>
    <w:div w:id="201286876">
      <w:bodyDiv w:val="1"/>
      <w:marLeft w:val="0"/>
      <w:marRight w:val="0"/>
      <w:marTop w:val="0"/>
      <w:marBottom w:val="0"/>
      <w:divBdr>
        <w:top w:val="none" w:sz="0" w:space="0" w:color="auto"/>
        <w:left w:val="none" w:sz="0" w:space="0" w:color="auto"/>
        <w:bottom w:val="none" w:sz="0" w:space="0" w:color="auto"/>
        <w:right w:val="none" w:sz="0" w:space="0" w:color="auto"/>
      </w:divBdr>
    </w:div>
    <w:div w:id="201403374">
      <w:bodyDiv w:val="1"/>
      <w:marLeft w:val="0"/>
      <w:marRight w:val="0"/>
      <w:marTop w:val="0"/>
      <w:marBottom w:val="0"/>
      <w:divBdr>
        <w:top w:val="none" w:sz="0" w:space="0" w:color="auto"/>
        <w:left w:val="none" w:sz="0" w:space="0" w:color="auto"/>
        <w:bottom w:val="none" w:sz="0" w:space="0" w:color="auto"/>
        <w:right w:val="none" w:sz="0" w:space="0" w:color="auto"/>
      </w:divBdr>
    </w:div>
    <w:div w:id="201553632">
      <w:bodyDiv w:val="1"/>
      <w:marLeft w:val="0"/>
      <w:marRight w:val="0"/>
      <w:marTop w:val="0"/>
      <w:marBottom w:val="0"/>
      <w:divBdr>
        <w:top w:val="none" w:sz="0" w:space="0" w:color="auto"/>
        <w:left w:val="none" w:sz="0" w:space="0" w:color="auto"/>
        <w:bottom w:val="none" w:sz="0" w:space="0" w:color="auto"/>
        <w:right w:val="none" w:sz="0" w:space="0" w:color="auto"/>
      </w:divBdr>
    </w:div>
    <w:div w:id="202139141">
      <w:bodyDiv w:val="1"/>
      <w:marLeft w:val="0"/>
      <w:marRight w:val="0"/>
      <w:marTop w:val="0"/>
      <w:marBottom w:val="0"/>
      <w:divBdr>
        <w:top w:val="none" w:sz="0" w:space="0" w:color="auto"/>
        <w:left w:val="none" w:sz="0" w:space="0" w:color="auto"/>
        <w:bottom w:val="none" w:sz="0" w:space="0" w:color="auto"/>
        <w:right w:val="none" w:sz="0" w:space="0" w:color="auto"/>
      </w:divBdr>
    </w:div>
    <w:div w:id="202179891">
      <w:bodyDiv w:val="1"/>
      <w:marLeft w:val="0"/>
      <w:marRight w:val="0"/>
      <w:marTop w:val="0"/>
      <w:marBottom w:val="0"/>
      <w:divBdr>
        <w:top w:val="none" w:sz="0" w:space="0" w:color="auto"/>
        <w:left w:val="none" w:sz="0" w:space="0" w:color="auto"/>
        <w:bottom w:val="none" w:sz="0" w:space="0" w:color="auto"/>
        <w:right w:val="none" w:sz="0" w:space="0" w:color="auto"/>
      </w:divBdr>
    </w:div>
    <w:div w:id="202719927">
      <w:bodyDiv w:val="1"/>
      <w:marLeft w:val="0"/>
      <w:marRight w:val="0"/>
      <w:marTop w:val="0"/>
      <w:marBottom w:val="0"/>
      <w:divBdr>
        <w:top w:val="none" w:sz="0" w:space="0" w:color="auto"/>
        <w:left w:val="none" w:sz="0" w:space="0" w:color="auto"/>
        <w:bottom w:val="none" w:sz="0" w:space="0" w:color="auto"/>
        <w:right w:val="none" w:sz="0" w:space="0" w:color="auto"/>
      </w:divBdr>
    </w:div>
    <w:div w:id="202865058">
      <w:bodyDiv w:val="1"/>
      <w:marLeft w:val="0"/>
      <w:marRight w:val="0"/>
      <w:marTop w:val="0"/>
      <w:marBottom w:val="0"/>
      <w:divBdr>
        <w:top w:val="none" w:sz="0" w:space="0" w:color="auto"/>
        <w:left w:val="none" w:sz="0" w:space="0" w:color="auto"/>
        <w:bottom w:val="none" w:sz="0" w:space="0" w:color="auto"/>
        <w:right w:val="none" w:sz="0" w:space="0" w:color="auto"/>
      </w:divBdr>
    </w:div>
    <w:div w:id="203057454">
      <w:bodyDiv w:val="1"/>
      <w:marLeft w:val="0"/>
      <w:marRight w:val="0"/>
      <w:marTop w:val="0"/>
      <w:marBottom w:val="0"/>
      <w:divBdr>
        <w:top w:val="none" w:sz="0" w:space="0" w:color="auto"/>
        <w:left w:val="none" w:sz="0" w:space="0" w:color="auto"/>
        <w:bottom w:val="none" w:sz="0" w:space="0" w:color="auto"/>
        <w:right w:val="none" w:sz="0" w:space="0" w:color="auto"/>
      </w:divBdr>
    </w:div>
    <w:div w:id="203252099">
      <w:bodyDiv w:val="1"/>
      <w:marLeft w:val="0"/>
      <w:marRight w:val="0"/>
      <w:marTop w:val="0"/>
      <w:marBottom w:val="0"/>
      <w:divBdr>
        <w:top w:val="none" w:sz="0" w:space="0" w:color="auto"/>
        <w:left w:val="none" w:sz="0" w:space="0" w:color="auto"/>
        <w:bottom w:val="none" w:sz="0" w:space="0" w:color="auto"/>
        <w:right w:val="none" w:sz="0" w:space="0" w:color="auto"/>
      </w:divBdr>
    </w:div>
    <w:div w:id="204026093">
      <w:bodyDiv w:val="1"/>
      <w:marLeft w:val="0"/>
      <w:marRight w:val="0"/>
      <w:marTop w:val="0"/>
      <w:marBottom w:val="0"/>
      <w:divBdr>
        <w:top w:val="none" w:sz="0" w:space="0" w:color="auto"/>
        <w:left w:val="none" w:sz="0" w:space="0" w:color="auto"/>
        <w:bottom w:val="none" w:sz="0" w:space="0" w:color="auto"/>
        <w:right w:val="none" w:sz="0" w:space="0" w:color="auto"/>
      </w:divBdr>
    </w:div>
    <w:div w:id="204105184">
      <w:bodyDiv w:val="1"/>
      <w:marLeft w:val="0"/>
      <w:marRight w:val="0"/>
      <w:marTop w:val="0"/>
      <w:marBottom w:val="0"/>
      <w:divBdr>
        <w:top w:val="none" w:sz="0" w:space="0" w:color="auto"/>
        <w:left w:val="none" w:sz="0" w:space="0" w:color="auto"/>
        <w:bottom w:val="none" w:sz="0" w:space="0" w:color="auto"/>
        <w:right w:val="none" w:sz="0" w:space="0" w:color="auto"/>
      </w:divBdr>
    </w:div>
    <w:div w:id="204608414">
      <w:bodyDiv w:val="1"/>
      <w:marLeft w:val="0"/>
      <w:marRight w:val="0"/>
      <w:marTop w:val="0"/>
      <w:marBottom w:val="0"/>
      <w:divBdr>
        <w:top w:val="none" w:sz="0" w:space="0" w:color="auto"/>
        <w:left w:val="none" w:sz="0" w:space="0" w:color="auto"/>
        <w:bottom w:val="none" w:sz="0" w:space="0" w:color="auto"/>
        <w:right w:val="none" w:sz="0" w:space="0" w:color="auto"/>
      </w:divBdr>
    </w:div>
    <w:div w:id="204682887">
      <w:bodyDiv w:val="1"/>
      <w:marLeft w:val="0"/>
      <w:marRight w:val="0"/>
      <w:marTop w:val="0"/>
      <w:marBottom w:val="0"/>
      <w:divBdr>
        <w:top w:val="none" w:sz="0" w:space="0" w:color="auto"/>
        <w:left w:val="none" w:sz="0" w:space="0" w:color="auto"/>
        <w:bottom w:val="none" w:sz="0" w:space="0" w:color="auto"/>
        <w:right w:val="none" w:sz="0" w:space="0" w:color="auto"/>
      </w:divBdr>
    </w:div>
    <w:div w:id="205216098">
      <w:bodyDiv w:val="1"/>
      <w:marLeft w:val="0"/>
      <w:marRight w:val="0"/>
      <w:marTop w:val="0"/>
      <w:marBottom w:val="0"/>
      <w:divBdr>
        <w:top w:val="none" w:sz="0" w:space="0" w:color="auto"/>
        <w:left w:val="none" w:sz="0" w:space="0" w:color="auto"/>
        <w:bottom w:val="none" w:sz="0" w:space="0" w:color="auto"/>
        <w:right w:val="none" w:sz="0" w:space="0" w:color="auto"/>
      </w:divBdr>
    </w:div>
    <w:div w:id="205458993">
      <w:bodyDiv w:val="1"/>
      <w:marLeft w:val="0"/>
      <w:marRight w:val="0"/>
      <w:marTop w:val="0"/>
      <w:marBottom w:val="0"/>
      <w:divBdr>
        <w:top w:val="none" w:sz="0" w:space="0" w:color="auto"/>
        <w:left w:val="none" w:sz="0" w:space="0" w:color="auto"/>
        <w:bottom w:val="none" w:sz="0" w:space="0" w:color="auto"/>
        <w:right w:val="none" w:sz="0" w:space="0" w:color="auto"/>
      </w:divBdr>
    </w:div>
    <w:div w:id="205527028">
      <w:bodyDiv w:val="1"/>
      <w:marLeft w:val="0"/>
      <w:marRight w:val="0"/>
      <w:marTop w:val="0"/>
      <w:marBottom w:val="0"/>
      <w:divBdr>
        <w:top w:val="none" w:sz="0" w:space="0" w:color="auto"/>
        <w:left w:val="none" w:sz="0" w:space="0" w:color="auto"/>
        <w:bottom w:val="none" w:sz="0" w:space="0" w:color="auto"/>
        <w:right w:val="none" w:sz="0" w:space="0" w:color="auto"/>
      </w:divBdr>
    </w:div>
    <w:div w:id="205728415">
      <w:bodyDiv w:val="1"/>
      <w:marLeft w:val="0"/>
      <w:marRight w:val="0"/>
      <w:marTop w:val="0"/>
      <w:marBottom w:val="0"/>
      <w:divBdr>
        <w:top w:val="none" w:sz="0" w:space="0" w:color="auto"/>
        <w:left w:val="none" w:sz="0" w:space="0" w:color="auto"/>
        <w:bottom w:val="none" w:sz="0" w:space="0" w:color="auto"/>
        <w:right w:val="none" w:sz="0" w:space="0" w:color="auto"/>
      </w:divBdr>
    </w:div>
    <w:div w:id="206575097">
      <w:bodyDiv w:val="1"/>
      <w:marLeft w:val="0"/>
      <w:marRight w:val="0"/>
      <w:marTop w:val="0"/>
      <w:marBottom w:val="0"/>
      <w:divBdr>
        <w:top w:val="none" w:sz="0" w:space="0" w:color="auto"/>
        <w:left w:val="none" w:sz="0" w:space="0" w:color="auto"/>
        <w:bottom w:val="none" w:sz="0" w:space="0" w:color="auto"/>
        <w:right w:val="none" w:sz="0" w:space="0" w:color="auto"/>
      </w:divBdr>
    </w:div>
    <w:div w:id="206652116">
      <w:bodyDiv w:val="1"/>
      <w:marLeft w:val="0"/>
      <w:marRight w:val="0"/>
      <w:marTop w:val="0"/>
      <w:marBottom w:val="0"/>
      <w:divBdr>
        <w:top w:val="none" w:sz="0" w:space="0" w:color="auto"/>
        <w:left w:val="none" w:sz="0" w:space="0" w:color="auto"/>
        <w:bottom w:val="none" w:sz="0" w:space="0" w:color="auto"/>
        <w:right w:val="none" w:sz="0" w:space="0" w:color="auto"/>
      </w:divBdr>
    </w:div>
    <w:div w:id="207189522">
      <w:bodyDiv w:val="1"/>
      <w:marLeft w:val="0"/>
      <w:marRight w:val="0"/>
      <w:marTop w:val="0"/>
      <w:marBottom w:val="0"/>
      <w:divBdr>
        <w:top w:val="none" w:sz="0" w:space="0" w:color="auto"/>
        <w:left w:val="none" w:sz="0" w:space="0" w:color="auto"/>
        <w:bottom w:val="none" w:sz="0" w:space="0" w:color="auto"/>
        <w:right w:val="none" w:sz="0" w:space="0" w:color="auto"/>
      </w:divBdr>
    </w:div>
    <w:div w:id="207228160">
      <w:bodyDiv w:val="1"/>
      <w:marLeft w:val="0"/>
      <w:marRight w:val="0"/>
      <w:marTop w:val="0"/>
      <w:marBottom w:val="0"/>
      <w:divBdr>
        <w:top w:val="none" w:sz="0" w:space="0" w:color="auto"/>
        <w:left w:val="none" w:sz="0" w:space="0" w:color="auto"/>
        <w:bottom w:val="none" w:sz="0" w:space="0" w:color="auto"/>
        <w:right w:val="none" w:sz="0" w:space="0" w:color="auto"/>
      </w:divBdr>
    </w:div>
    <w:div w:id="207570508">
      <w:bodyDiv w:val="1"/>
      <w:marLeft w:val="0"/>
      <w:marRight w:val="0"/>
      <w:marTop w:val="0"/>
      <w:marBottom w:val="0"/>
      <w:divBdr>
        <w:top w:val="none" w:sz="0" w:space="0" w:color="auto"/>
        <w:left w:val="none" w:sz="0" w:space="0" w:color="auto"/>
        <w:bottom w:val="none" w:sz="0" w:space="0" w:color="auto"/>
        <w:right w:val="none" w:sz="0" w:space="0" w:color="auto"/>
      </w:divBdr>
    </w:div>
    <w:div w:id="207769200">
      <w:bodyDiv w:val="1"/>
      <w:marLeft w:val="0"/>
      <w:marRight w:val="0"/>
      <w:marTop w:val="0"/>
      <w:marBottom w:val="0"/>
      <w:divBdr>
        <w:top w:val="none" w:sz="0" w:space="0" w:color="auto"/>
        <w:left w:val="none" w:sz="0" w:space="0" w:color="auto"/>
        <w:bottom w:val="none" w:sz="0" w:space="0" w:color="auto"/>
        <w:right w:val="none" w:sz="0" w:space="0" w:color="auto"/>
      </w:divBdr>
    </w:div>
    <w:div w:id="208153587">
      <w:bodyDiv w:val="1"/>
      <w:marLeft w:val="0"/>
      <w:marRight w:val="0"/>
      <w:marTop w:val="0"/>
      <w:marBottom w:val="0"/>
      <w:divBdr>
        <w:top w:val="none" w:sz="0" w:space="0" w:color="auto"/>
        <w:left w:val="none" w:sz="0" w:space="0" w:color="auto"/>
        <w:bottom w:val="none" w:sz="0" w:space="0" w:color="auto"/>
        <w:right w:val="none" w:sz="0" w:space="0" w:color="auto"/>
      </w:divBdr>
    </w:div>
    <w:div w:id="208341081">
      <w:bodyDiv w:val="1"/>
      <w:marLeft w:val="0"/>
      <w:marRight w:val="0"/>
      <w:marTop w:val="0"/>
      <w:marBottom w:val="0"/>
      <w:divBdr>
        <w:top w:val="none" w:sz="0" w:space="0" w:color="auto"/>
        <w:left w:val="none" w:sz="0" w:space="0" w:color="auto"/>
        <w:bottom w:val="none" w:sz="0" w:space="0" w:color="auto"/>
        <w:right w:val="none" w:sz="0" w:space="0" w:color="auto"/>
      </w:divBdr>
    </w:div>
    <w:div w:id="209926753">
      <w:bodyDiv w:val="1"/>
      <w:marLeft w:val="0"/>
      <w:marRight w:val="0"/>
      <w:marTop w:val="0"/>
      <w:marBottom w:val="0"/>
      <w:divBdr>
        <w:top w:val="none" w:sz="0" w:space="0" w:color="auto"/>
        <w:left w:val="none" w:sz="0" w:space="0" w:color="auto"/>
        <w:bottom w:val="none" w:sz="0" w:space="0" w:color="auto"/>
        <w:right w:val="none" w:sz="0" w:space="0" w:color="auto"/>
      </w:divBdr>
    </w:div>
    <w:div w:id="210113738">
      <w:bodyDiv w:val="1"/>
      <w:marLeft w:val="0"/>
      <w:marRight w:val="0"/>
      <w:marTop w:val="0"/>
      <w:marBottom w:val="0"/>
      <w:divBdr>
        <w:top w:val="none" w:sz="0" w:space="0" w:color="auto"/>
        <w:left w:val="none" w:sz="0" w:space="0" w:color="auto"/>
        <w:bottom w:val="none" w:sz="0" w:space="0" w:color="auto"/>
        <w:right w:val="none" w:sz="0" w:space="0" w:color="auto"/>
      </w:divBdr>
    </w:div>
    <w:div w:id="210701021">
      <w:bodyDiv w:val="1"/>
      <w:marLeft w:val="0"/>
      <w:marRight w:val="0"/>
      <w:marTop w:val="0"/>
      <w:marBottom w:val="0"/>
      <w:divBdr>
        <w:top w:val="none" w:sz="0" w:space="0" w:color="auto"/>
        <w:left w:val="none" w:sz="0" w:space="0" w:color="auto"/>
        <w:bottom w:val="none" w:sz="0" w:space="0" w:color="auto"/>
        <w:right w:val="none" w:sz="0" w:space="0" w:color="auto"/>
      </w:divBdr>
    </w:div>
    <w:div w:id="210850253">
      <w:bodyDiv w:val="1"/>
      <w:marLeft w:val="0"/>
      <w:marRight w:val="0"/>
      <w:marTop w:val="0"/>
      <w:marBottom w:val="0"/>
      <w:divBdr>
        <w:top w:val="none" w:sz="0" w:space="0" w:color="auto"/>
        <w:left w:val="none" w:sz="0" w:space="0" w:color="auto"/>
        <w:bottom w:val="none" w:sz="0" w:space="0" w:color="auto"/>
        <w:right w:val="none" w:sz="0" w:space="0" w:color="auto"/>
      </w:divBdr>
    </w:div>
    <w:div w:id="211119688">
      <w:bodyDiv w:val="1"/>
      <w:marLeft w:val="0"/>
      <w:marRight w:val="0"/>
      <w:marTop w:val="0"/>
      <w:marBottom w:val="0"/>
      <w:divBdr>
        <w:top w:val="none" w:sz="0" w:space="0" w:color="auto"/>
        <w:left w:val="none" w:sz="0" w:space="0" w:color="auto"/>
        <w:bottom w:val="none" w:sz="0" w:space="0" w:color="auto"/>
        <w:right w:val="none" w:sz="0" w:space="0" w:color="auto"/>
      </w:divBdr>
    </w:div>
    <w:div w:id="212080747">
      <w:bodyDiv w:val="1"/>
      <w:marLeft w:val="0"/>
      <w:marRight w:val="0"/>
      <w:marTop w:val="0"/>
      <w:marBottom w:val="0"/>
      <w:divBdr>
        <w:top w:val="none" w:sz="0" w:space="0" w:color="auto"/>
        <w:left w:val="none" w:sz="0" w:space="0" w:color="auto"/>
        <w:bottom w:val="none" w:sz="0" w:space="0" w:color="auto"/>
        <w:right w:val="none" w:sz="0" w:space="0" w:color="auto"/>
      </w:divBdr>
    </w:div>
    <w:div w:id="212423188">
      <w:bodyDiv w:val="1"/>
      <w:marLeft w:val="0"/>
      <w:marRight w:val="0"/>
      <w:marTop w:val="0"/>
      <w:marBottom w:val="0"/>
      <w:divBdr>
        <w:top w:val="none" w:sz="0" w:space="0" w:color="auto"/>
        <w:left w:val="none" w:sz="0" w:space="0" w:color="auto"/>
        <w:bottom w:val="none" w:sz="0" w:space="0" w:color="auto"/>
        <w:right w:val="none" w:sz="0" w:space="0" w:color="auto"/>
      </w:divBdr>
    </w:div>
    <w:div w:id="212497822">
      <w:bodyDiv w:val="1"/>
      <w:marLeft w:val="0"/>
      <w:marRight w:val="0"/>
      <w:marTop w:val="0"/>
      <w:marBottom w:val="0"/>
      <w:divBdr>
        <w:top w:val="none" w:sz="0" w:space="0" w:color="auto"/>
        <w:left w:val="none" w:sz="0" w:space="0" w:color="auto"/>
        <w:bottom w:val="none" w:sz="0" w:space="0" w:color="auto"/>
        <w:right w:val="none" w:sz="0" w:space="0" w:color="auto"/>
      </w:divBdr>
    </w:div>
    <w:div w:id="212890888">
      <w:bodyDiv w:val="1"/>
      <w:marLeft w:val="0"/>
      <w:marRight w:val="0"/>
      <w:marTop w:val="0"/>
      <w:marBottom w:val="0"/>
      <w:divBdr>
        <w:top w:val="none" w:sz="0" w:space="0" w:color="auto"/>
        <w:left w:val="none" w:sz="0" w:space="0" w:color="auto"/>
        <w:bottom w:val="none" w:sz="0" w:space="0" w:color="auto"/>
        <w:right w:val="none" w:sz="0" w:space="0" w:color="auto"/>
      </w:divBdr>
    </w:div>
    <w:div w:id="213466399">
      <w:bodyDiv w:val="1"/>
      <w:marLeft w:val="0"/>
      <w:marRight w:val="0"/>
      <w:marTop w:val="0"/>
      <w:marBottom w:val="0"/>
      <w:divBdr>
        <w:top w:val="none" w:sz="0" w:space="0" w:color="auto"/>
        <w:left w:val="none" w:sz="0" w:space="0" w:color="auto"/>
        <w:bottom w:val="none" w:sz="0" w:space="0" w:color="auto"/>
        <w:right w:val="none" w:sz="0" w:space="0" w:color="auto"/>
      </w:divBdr>
    </w:div>
    <w:div w:id="213739337">
      <w:bodyDiv w:val="1"/>
      <w:marLeft w:val="0"/>
      <w:marRight w:val="0"/>
      <w:marTop w:val="0"/>
      <w:marBottom w:val="0"/>
      <w:divBdr>
        <w:top w:val="none" w:sz="0" w:space="0" w:color="auto"/>
        <w:left w:val="none" w:sz="0" w:space="0" w:color="auto"/>
        <w:bottom w:val="none" w:sz="0" w:space="0" w:color="auto"/>
        <w:right w:val="none" w:sz="0" w:space="0" w:color="auto"/>
      </w:divBdr>
    </w:div>
    <w:div w:id="213856081">
      <w:bodyDiv w:val="1"/>
      <w:marLeft w:val="0"/>
      <w:marRight w:val="0"/>
      <w:marTop w:val="0"/>
      <w:marBottom w:val="0"/>
      <w:divBdr>
        <w:top w:val="none" w:sz="0" w:space="0" w:color="auto"/>
        <w:left w:val="none" w:sz="0" w:space="0" w:color="auto"/>
        <w:bottom w:val="none" w:sz="0" w:space="0" w:color="auto"/>
        <w:right w:val="none" w:sz="0" w:space="0" w:color="auto"/>
      </w:divBdr>
    </w:div>
    <w:div w:id="214051100">
      <w:bodyDiv w:val="1"/>
      <w:marLeft w:val="0"/>
      <w:marRight w:val="0"/>
      <w:marTop w:val="0"/>
      <w:marBottom w:val="0"/>
      <w:divBdr>
        <w:top w:val="none" w:sz="0" w:space="0" w:color="auto"/>
        <w:left w:val="none" w:sz="0" w:space="0" w:color="auto"/>
        <w:bottom w:val="none" w:sz="0" w:space="0" w:color="auto"/>
        <w:right w:val="none" w:sz="0" w:space="0" w:color="auto"/>
      </w:divBdr>
    </w:div>
    <w:div w:id="214859304">
      <w:bodyDiv w:val="1"/>
      <w:marLeft w:val="0"/>
      <w:marRight w:val="0"/>
      <w:marTop w:val="0"/>
      <w:marBottom w:val="0"/>
      <w:divBdr>
        <w:top w:val="none" w:sz="0" w:space="0" w:color="auto"/>
        <w:left w:val="none" w:sz="0" w:space="0" w:color="auto"/>
        <w:bottom w:val="none" w:sz="0" w:space="0" w:color="auto"/>
        <w:right w:val="none" w:sz="0" w:space="0" w:color="auto"/>
      </w:divBdr>
    </w:div>
    <w:div w:id="215242727">
      <w:bodyDiv w:val="1"/>
      <w:marLeft w:val="0"/>
      <w:marRight w:val="0"/>
      <w:marTop w:val="0"/>
      <w:marBottom w:val="0"/>
      <w:divBdr>
        <w:top w:val="none" w:sz="0" w:space="0" w:color="auto"/>
        <w:left w:val="none" w:sz="0" w:space="0" w:color="auto"/>
        <w:bottom w:val="none" w:sz="0" w:space="0" w:color="auto"/>
        <w:right w:val="none" w:sz="0" w:space="0" w:color="auto"/>
      </w:divBdr>
    </w:div>
    <w:div w:id="217209840">
      <w:bodyDiv w:val="1"/>
      <w:marLeft w:val="0"/>
      <w:marRight w:val="0"/>
      <w:marTop w:val="0"/>
      <w:marBottom w:val="0"/>
      <w:divBdr>
        <w:top w:val="none" w:sz="0" w:space="0" w:color="auto"/>
        <w:left w:val="none" w:sz="0" w:space="0" w:color="auto"/>
        <w:bottom w:val="none" w:sz="0" w:space="0" w:color="auto"/>
        <w:right w:val="none" w:sz="0" w:space="0" w:color="auto"/>
      </w:divBdr>
    </w:div>
    <w:div w:id="217403275">
      <w:bodyDiv w:val="1"/>
      <w:marLeft w:val="0"/>
      <w:marRight w:val="0"/>
      <w:marTop w:val="0"/>
      <w:marBottom w:val="0"/>
      <w:divBdr>
        <w:top w:val="none" w:sz="0" w:space="0" w:color="auto"/>
        <w:left w:val="none" w:sz="0" w:space="0" w:color="auto"/>
        <w:bottom w:val="none" w:sz="0" w:space="0" w:color="auto"/>
        <w:right w:val="none" w:sz="0" w:space="0" w:color="auto"/>
      </w:divBdr>
    </w:div>
    <w:div w:id="217865099">
      <w:bodyDiv w:val="1"/>
      <w:marLeft w:val="0"/>
      <w:marRight w:val="0"/>
      <w:marTop w:val="0"/>
      <w:marBottom w:val="0"/>
      <w:divBdr>
        <w:top w:val="none" w:sz="0" w:space="0" w:color="auto"/>
        <w:left w:val="none" w:sz="0" w:space="0" w:color="auto"/>
        <w:bottom w:val="none" w:sz="0" w:space="0" w:color="auto"/>
        <w:right w:val="none" w:sz="0" w:space="0" w:color="auto"/>
      </w:divBdr>
    </w:div>
    <w:div w:id="218518761">
      <w:bodyDiv w:val="1"/>
      <w:marLeft w:val="0"/>
      <w:marRight w:val="0"/>
      <w:marTop w:val="0"/>
      <w:marBottom w:val="0"/>
      <w:divBdr>
        <w:top w:val="none" w:sz="0" w:space="0" w:color="auto"/>
        <w:left w:val="none" w:sz="0" w:space="0" w:color="auto"/>
        <w:bottom w:val="none" w:sz="0" w:space="0" w:color="auto"/>
        <w:right w:val="none" w:sz="0" w:space="0" w:color="auto"/>
      </w:divBdr>
    </w:div>
    <w:div w:id="218712259">
      <w:bodyDiv w:val="1"/>
      <w:marLeft w:val="0"/>
      <w:marRight w:val="0"/>
      <w:marTop w:val="0"/>
      <w:marBottom w:val="0"/>
      <w:divBdr>
        <w:top w:val="none" w:sz="0" w:space="0" w:color="auto"/>
        <w:left w:val="none" w:sz="0" w:space="0" w:color="auto"/>
        <w:bottom w:val="none" w:sz="0" w:space="0" w:color="auto"/>
        <w:right w:val="none" w:sz="0" w:space="0" w:color="auto"/>
      </w:divBdr>
    </w:div>
    <w:div w:id="218827607">
      <w:bodyDiv w:val="1"/>
      <w:marLeft w:val="0"/>
      <w:marRight w:val="0"/>
      <w:marTop w:val="0"/>
      <w:marBottom w:val="0"/>
      <w:divBdr>
        <w:top w:val="none" w:sz="0" w:space="0" w:color="auto"/>
        <w:left w:val="none" w:sz="0" w:space="0" w:color="auto"/>
        <w:bottom w:val="none" w:sz="0" w:space="0" w:color="auto"/>
        <w:right w:val="none" w:sz="0" w:space="0" w:color="auto"/>
      </w:divBdr>
    </w:div>
    <w:div w:id="219100724">
      <w:bodyDiv w:val="1"/>
      <w:marLeft w:val="0"/>
      <w:marRight w:val="0"/>
      <w:marTop w:val="0"/>
      <w:marBottom w:val="0"/>
      <w:divBdr>
        <w:top w:val="none" w:sz="0" w:space="0" w:color="auto"/>
        <w:left w:val="none" w:sz="0" w:space="0" w:color="auto"/>
        <w:bottom w:val="none" w:sz="0" w:space="0" w:color="auto"/>
        <w:right w:val="none" w:sz="0" w:space="0" w:color="auto"/>
      </w:divBdr>
    </w:div>
    <w:div w:id="219175297">
      <w:bodyDiv w:val="1"/>
      <w:marLeft w:val="0"/>
      <w:marRight w:val="0"/>
      <w:marTop w:val="0"/>
      <w:marBottom w:val="0"/>
      <w:divBdr>
        <w:top w:val="none" w:sz="0" w:space="0" w:color="auto"/>
        <w:left w:val="none" w:sz="0" w:space="0" w:color="auto"/>
        <w:bottom w:val="none" w:sz="0" w:space="0" w:color="auto"/>
        <w:right w:val="none" w:sz="0" w:space="0" w:color="auto"/>
      </w:divBdr>
    </w:div>
    <w:div w:id="219366333">
      <w:bodyDiv w:val="1"/>
      <w:marLeft w:val="0"/>
      <w:marRight w:val="0"/>
      <w:marTop w:val="0"/>
      <w:marBottom w:val="0"/>
      <w:divBdr>
        <w:top w:val="none" w:sz="0" w:space="0" w:color="auto"/>
        <w:left w:val="none" w:sz="0" w:space="0" w:color="auto"/>
        <w:bottom w:val="none" w:sz="0" w:space="0" w:color="auto"/>
        <w:right w:val="none" w:sz="0" w:space="0" w:color="auto"/>
      </w:divBdr>
    </w:div>
    <w:div w:id="221261345">
      <w:bodyDiv w:val="1"/>
      <w:marLeft w:val="0"/>
      <w:marRight w:val="0"/>
      <w:marTop w:val="0"/>
      <w:marBottom w:val="0"/>
      <w:divBdr>
        <w:top w:val="none" w:sz="0" w:space="0" w:color="auto"/>
        <w:left w:val="none" w:sz="0" w:space="0" w:color="auto"/>
        <w:bottom w:val="none" w:sz="0" w:space="0" w:color="auto"/>
        <w:right w:val="none" w:sz="0" w:space="0" w:color="auto"/>
      </w:divBdr>
    </w:div>
    <w:div w:id="221450717">
      <w:bodyDiv w:val="1"/>
      <w:marLeft w:val="0"/>
      <w:marRight w:val="0"/>
      <w:marTop w:val="0"/>
      <w:marBottom w:val="0"/>
      <w:divBdr>
        <w:top w:val="none" w:sz="0" w:space="0" w:color="auto"/>
        <w:left w:val="none" w:sz="0" w:space="0" w:color="auto"/>
        <w:bottom w:val="none" w:sz="0" w:space="0" w:color="auto"/>
        <w:right w:val="none" w:sz="0" w:space="0" w:color="auto"/>
      </w:divBdr>
    </w:div>
    <w:div w:id="221839976">
      <w:bodyDiv w:val="1"/>
      <w:marLeft w:val="0"/>
      <w:marRight w:val="0"/>
      <w:marTop w:val="0"/>
      <w:marBottom w:val="0"/>
      <w:divBdr>
        <w:top w:val="none" w:sz="0" w:space="0" w:color="auto"/>
        <w:left w:val="none" w:sz="0" w:space="0" w:color="auto"/>
        <w:bottom w:val="none" w:sz="0" w:space="0" w:color="auto"/>
        <w:right w:val="none" w:sz="0" w:space="0" w:color="auto"/>
      </w:divBdr>
    </w:div>
    <w:div w:id="221908236">
      <w:bodyDiv w:val="1"/>
      <w:marLeft w:val="0"/>
      <w:marRight w:val="0"/>
      <w:marTop w:val="0"/>
      <w:marBottom w:val="0"/>
      <w:divBdr>
        <w:top w:val="none" w:sz="0" w:space="0" w:color="auto"/>
        <w:left w:val="none" w:sz="0" w:space="0" w:color="auto"/>
        <w:bottom w:val="none" w:sz="0" w:space="0" w:color="auto"/>
        <w:right w:val="none" w:sz="0" w:space="0" w:color="auto"/>
      </w:divBdr>
    </w:div>
    <w:div w:id="221910753">
      <w:bodyDiv w:val="1"/>
      <w:marLeft w:val="0"/>
      <w:marRight w:val="0"/>
      <w:marTop w:val="0"/>
      <w:marBottom w:val="0"/>
      <w:divBdr>
        <w:top w:val="none" w:sz="0" w:space="0" w:color="auto"/>
        <w:left w:val="none" w:sz="0" w:space="0" w:color="auto"/>
        <w:bottom w:val="none" w:sz="0" w:space="0" w:color="auto"/>
        <w:right w:val="none" w:sz="0" w:space="0" w:color="auto"/>
      </w:divBdr>
    </w:div>
    <w:div w:id="222256177">
      <w:bodyDiv w:val="1"/>
      <w:marLeft w:val="0"/>
      <w:marRight w:val="0"/>
      <w:marTop w:val="0"/>
      <w:marBottom w:val="0"/>
      <w:divBdr>
        <w:top w:val="none" w:sz="0" w:space="0" w:color="auto"/>
        <w:left w:val="none" w:sz="0" w:space="0" w:color="auto"/>
        <w:bottom w:val="none" w:sz="0" w:space="0" w:color="auto"/>
        <w:right w:val="none" w:sz="0" w:space="0" w:color="auto"/>
      </w:divBdr>
    </w:div>
    <w:div w:id="222526580">
      <w:bodyDiv w:val="1"/>
      <w:marLeft w:val="0"/>
      <w:marRight w:val="0"/>
      <w:marTop w:val="0"/>
      <w:marBottom w:val="0"/>
      <w:divBdr>
        <w:top w:val="none" w:sz="0" w:space="0" w:color="auto"/>
        <w:left w:val="none" w:sz="0" w:space="0" w:color="auto"/>
        <w:bottom w:val="none" w:sz="0" w:space="0" w:color="auto"/>
        <w:right w:val="none" w:sz="0" w:space="0" w:color="auto"/>
      </w:divBdr>
    </w:div>
    <w:div w:id="222906645">
      <w:bodyDiv w:val="1"/>
      <w:marLeft w:val="0"/>
      <w:marRight w:val="0"/>
      <w:marTop w:val="0"/>
      <w:marBottom w:val="0"/>
      <w:divBdr>
        <w:top w:val="none" w:sz="0" w:space="0" w:color="auto"/>
        <w:left w:val="none" w:sz="0" w:space="0" w:color="auto"/>
        <w:bottom w:val="none" w:sz="0" w:space="0" w:color="auto"/>
        <w:right w:val="none" w:sz="0" w:space="0" w:color="auto"/>
      </w:divBdr>
    </w:div>
    <w:div w:id="223566859">
      <w:bodyDiv w:val="1"/>
      <w:marLeft w:val="0"/>
      <w:marRight w:val="0"/>
      <w:marTop w:val="0"/>
      <w:marBottom w:val="0"/>
      <w:divBdr>
        <w:top w:val="none" w:sz="0" w:space="0" w:color="auto"/>
        <w:left w:val="none" w:sz="0" w:space="0" w:color="auto"/>
        <w:bottom w:val="none" w:sz="0" w:space="0" w:color="auto"/>
        <w:right w:val="none" w:sz="0" w:space="0" w:color="auto"/>
      </w:divBdr>
    </w:div>
    <w:div w:id="223831099">
      <w:bodyDiv w:val="1"/>
      <w:marLeft w:val="0"/>
      <w:marRight w:val="0"/>
      <w:marTop w:val="0"/>
      <w:marBottom w:val="0"/>
      <w:divBdr>
        <w:top w:val="none" w:sz="0" w:space="0" w:color="auto"/>
        <w:left w:val="none" w:sz="0" w:space="0" w:color="auto"/>
        <w:bottom w:val="none" w:sz="0" w:space="0" w:color="auto"/>
        <w:right w:val="none" w:sz="0" w:space="0" w:color="auto"/>
      </w:divBdr>
    </w:div>
    <w:div w:id="224727107">
      <w:bodyDiv w:val="1"/>
      <w:marLeft w:val="0"/>
      <w:marRight w:val="0"/>
      <w:marTop w:val="0"/>
      <w:marBottom w:val="0"/>
      <w:divBdr>
        <w:top w:val="none" w:sz="0" w:space="0" w:color="auto"/>
        <w:left w:val="none" w:sz="0" w:space="0" w:color="auto"/>
        <w:bottom w:val="none" w:sz="0" w:space="0" w:color="auto"/>
        <w:right w:val="none" w:sz="0" w:space="0" w:color="auto"/>
      </w:divBdr>
    </w:div>
    <w:div w:id="225923023">
      <w:bodyDiv w:val="1"/>
      <w:marLeft w:val="0"/>
      <w:marRight w:val="0"/>
      <w:marTop w:val="0"/>
      <w:marBottom w:val="0"/>
      <w:divBdr>
        <w:top w:val="none" w:sz="0" w:space="0" w:color="auto"/>
        <w:left w:val="none" w:sz="0" w:space="0" w:color="auto"/>
        <w:bottom w:val="none" w:sz="0" w:space="0" w:color="auto"/>
        <w:right w:val="none" w:sz="0" w:space="0" w:color="auto"/>
      </w:divBdr>
    </w:div>
    <w:div w:id="226575536">
      <w:bodyDiv w:val="1"/>
      <w:marLeft w:val="0"/>
      <w:marRight w:val="0"/>
      <w:marTop w:val="0"/>
      <w:marBottom w:val="0"/>
      <w:divBdr>
        <w:top w:val="none" w:sz="0" w:space="0" w:color="auto"/>
        <w:left w:val="none" w:sz="0" w:space="0" w:color="auto"/>
        <w:bottom w:val="none" w:sz="0" w:space="0" w:color="auto"/>
        <w:right w:val="none" w:sz="0" w:space="0" w:color="auto"/>
      </w:divBdr>
    </w:div>
    <w:div w:id="227230984">
      <w:bodyDiv w:val="1"/>
      <w:marLeft w:val="0"/>
      <w:marRight w:val="0"/>
      <w:marTop w:val="0"/>
      <w:marBottom w:val="0"/>
      <w:divBdr>
        <w:top w:val="none" w:sz="0" w:space="0" w:color="auto"/>
        <w:left w:val="none" w:sz="0" w:space="0" w:color="auto"/>
        <w:bottom w:val="none" w:sz="0" w:space="0" w:color="auto"/>
        <w:right w:val="none" w:sz="0" w:space="0" w:color="auto"/>
      </w:divBdr>
    </w:div>
    <w:div w:id="227350094">
      <w:bodyDiv w:val="1"/>
      <w:marLeft w:val="0"/>
      <w:marRight w:val="0"/>
      <w:marTop w:val="0"/>
      <w:marBottom w:val="0"/>
      <w:divBdr>
        <w:top w:val="none" w:sz="0" w:space="0" w:color="auto"/>
        <w:left w:val="none" w:sz="0" w:space="0" w:color="auto"/>
        <w:bottom w:val="none" w:sz="0" w:space="0" w:color="auto"/>
        <w:right w:val="none" w:sz="0" w:space="0" w:color="auto"/>
      </w:divBdr>
    </w:div>
    <w:div w:id="227611721">
      <w:bodyDiv w:val="1"/>
      <w:marLeft w:val="0"/>
      <w:marRight w:val="0"/>
      <w:marTop w:val="0"/>
      <w:marBottom w:val="0"/>
      <w:divBdr>
        <w:top w:val="none" w:sz="0" w:space="0" w:color="auto"/>
        <w:left w:val="none" w:sz="0" w:space="0" w:color="auto"/>
        <w:bottom w:val="none" w:sz="0" w:space="0" w:color="auto"/>
        <w:right w:val="none" w:sz="0" w:space="0" w:color="auto"/>
      </w:divBdr>
    </w:div>
    <w:div w:id="227813598">
      <w:bodyDiv w:val="1"/>
      <w:marLeft w:val="0"/>
      <w:marRight w:val="0"/>
      <w:marTop w:val="0"/>
      <w:marBottom w:val="0"/>
      <w:divBdr>
        <w:top w:val="none" w:sz="0" w:space="0" w:color="auto"/>
        <w:left w:val="none" w:sz="0" w:space="0" w:color="auto"/>
        <w:bottom w:val="none" w:sz="0" w:space="0" w:color="auto"/>
        <w:right w:val="none" w:sz="0" w:space="0" w:color="auto"/>
      </w:divBdr>
    </w:div>
    <w:div w:id="227881954">
      <w:bodyDiv w:val="1"/>
      <w:marLeft w:val="0"/>
      <w:marRight w:val="0"/>
      <w:marTop w:val="0"/>
      <w:marBottom w:val="0"/>
      <w:divBdr>
        <w:top w:val="none" w:sz="0" w:space="0" w:color="auto"/>
        <w:left w:val="none" w:sz="0" w:space="0" w:color="auto"/>
        <w:bottom w:val="none" w:sz="0" w:space="0" w:color="auto"/>
        <w:right w:val="none" w:sz="0" w:space="0" w:color="auto"/>
      </w:divBdr>
    </w:div>
    <w:div w:id="228001093">
      <w:bodyDiv w:val="1"/>
      <w:marLeft w:val="0"/>
      <w:marRight w:val="0"/>
      <w:marTop w:val="0"/>
      <w:marBottom w:val="0"/>
      <w:divBdr>
        <w:top w:val="none" w:sz="0" w:space="0" w:color="auto"/>
        <w:left w:val="none" w:sz="0" w:space="0" w:color="auto"/>
        <w:bottom w:val="none" w:sz="0" w:space="0" w:color="auto"/>
        <w:right w:val="none" w:sz="0" w:space="0" w:color="auto"/>
      </w:divBdr>
    </w:div>
    <w:div w:id="228272830">
      <w:bodyDiv w:val="1"/>
      <w:marLeft w:val="0"/>
      <w:marRight w:val="0"/>
      <w:marTop w:val="0"/>
      <w:marBottom w:val="0"/>
      <w:divBdr>
        <w:top w:val="none" w:sz="0" w:space="0" w:color="auto"/>
        <w:left w:val="none" w:sz="0" w:space="0" w:color="auto"/>
        <w:bottom w:val="none" w:sz="0" w:space="0" w:color="auto"/>
        <w:right w:val="none" w:sz="0" w:space="0" w:color="auto"/>
      </w:divBdr>
    </w:div>
    <w:div w:id="229272779">
      <w:bodyDiv w:val="1"/>
      <w:marLeft w:val="0"/>
      <w:marRight w:val="0"/>
      <w:marTop w:val="0"/>
      <w:marBottom w:val="0"/>
      <w:divBdr>
        <w:top w:val="none" w:sz="0" w:space="0" w:color="auto"/>
        <w:left w:val="none" w:sz="0" w:space="0" w:color="auto"/>
        <w:bottom w:val="none" w:sz="0" w:space="0" w:color="auto"/>
        <w:right w:val="none" w:sz="0" w:space="0" w:color="auto"/>
      </w:divBdr>
    </w:div>
    <w:div w:id="229462070">
      <w:bodyDiv w:val="1"/>
      <w:marLeft w:val="0"/>
      <w:marRight w:val="0"/>
      <w:marTop w:val="0"/>
      <w:marBottom w:val="0"/>
      <w:divBdr>
        <w:top w:val="none" w:sz="0" w:space="0" w:color="auto"/>
        <w:left w:val="none" w:sz="0" w:space="0" w:color="auto"/>
        <w:bottom w:val="none" w:sz="0" w:space="0" w:color="auto"/>
        <w:right w:val="none" w:sz="0" w:space="0" w:color="auto"/>
      </w:divBdr>
    </w:div>
    <w:div w:id="229510430">
      <w:bodyDiv w:val="1"/>
      <w:marLeft w:val="0"/>
      <w:marRight w:val="0"/>
      <w:marTop w:val="0"/>
      <w:marBottom w:val="0"/>
      <w:divBdr>
        <w:top w:val="none" w:sz="0" w:space="0" w:color="auto"/>
        <w:left w:val="none" w:sz="0" w:space="0" w:color="auto"/>
        <w:bottom w:val="none" w:sz="0" w:space="0" w:color="auto"/>
        <w:right w:val="none" w:sz="0" w:space="0" w:color="auto"/>
      </w:divBdr>
    </w:div>
    <w:div w:id="230047093">
      <w:bodyDiv w:val="1"/>
      <w:marLeft w:val="0"/>
      <w:marRight w:val="0"/>
      <w:marTop w:val="0"/>
      <w:marBottom w:val="0"/>
      <w:divBdr>
        <w:top w:val="none" w:sz="0" w:space="0" w:color="auto"/>
        <w:left w:val="none" w:sz="0" w:space="0" w:color="auto"/>
        <w:bottom w:val="none" w:sz="0" w:space="0" w:color="auto"/>
        <w:right w:val="none" w:sz="0" w:space="0" w:color="auto"/>
      </w:divBdr>
    </w:div>
    <w:div w:id="230585979">
      <w:bodyDiv w:val="1"/>
      <w:marLeft w:val="0"/>
      <w:marRight w:val="0"/>
      <w:marTop w:val="0"/>
      <w:marBottom w:val="0"/>
      <w:divBdr>
        <w:top w:val="none" w:sz="0" w:space="0" w:color="auto"/>
        <w:left w:val="none" w:sz="0" w:space="0" w:color="auto"/>
        <w:bottom w:val="none" w:sz="0" w:space="0" w:color="auto"/>
        <w:right w:val="none" w:sz="0" w:space="0" w:color="auto"/>
      </w:divBdr>
    </w:div>
    <w:div w:id="230621390">
      <w:bodyDiv w:val="1"/>
      <w:marLeft w:val="0"/>
      <w:marRight w:val="0"/>
      <w:marTop w:val="0"/>
      <w:marBottom w:val="0"/>
      <w:divBdr>
        <w:top w:val="none" w:sz="0" w:space="0" w:color="auto"/>
        <w:left w:val="none" w:sz="0" w:space="0" w:color="auto"/>
        <w:bottom w:val="none" w:sz="0" w:space="0" w:color="auto"/>
        <w:right w:val="none" w:sz="0" w:space="0" w:color="auto"/>
      </w:divBdr>
    </w:div>
    <w:div w:id="230694488">
      <w:bodyDiv w:val="1"/>
      <w:marLeft w:val="0"/>
      <w:marRight w:val="0"/>
      <w:marTop w:val="0"/>
      <w:marBottom w:val="0"/>
      <w:divBdr>
        <w:top w:val="none" w:sz="0" w:space="0" w:color="auto"/>
        <w:left w:val="none" w:sz="0" w:space="0" w:color="auto"/>
        <w:bottom w:val="none" w:sz="0" w:space="0" w:color="auto"/>
        <w:right w:val="none" w:sz="0" w:space="0" w:color="auto"/>
      </w:divBdr>
    </w:div>
    <w:div w:id="230777665">
      <w:bodyDiv w:val="1"/>
      <w:marLeft w:val="0"/>
      <w:marRight w:val="0"/>
      <w:marTop w:val="0"/>
      <w:marBottom w:val="0"/>
      <w:divBdr>
        <w:top w:val="none" w:sz="0" w:space="0" w:color="auto"/>
        <w:left w:val="none" w:sz="0" w:space="0" w:color="auto"/>
        <w:bottom w:val="none" w:sz="0" w:space="0" w:color="auto"/>
        <w:right w:val="none" w:sz="0" w:space="0" w:color="auto"/>
      </w:divBdr>
    </w:div>
    <w:div w:id="231473562">
      <w:bodyDiv w:val="1"/>
      <w:marLeft w:val="0"/>
      <w:marRight w:val="0"/>
      <w:marTop w:val="0"/>
      <w:marBottom w:val="0"/>
      <w:divBdr>
        <w:top w:val="none" w:sz="0" w:space="0" w:color="auto"/>
        <w:left w:val="none" w:sz="0" w:space="0" w:color="auto"/>
        <w:bottom w:val="none" w:sz="0" w:space="0" w:color="auto"/>
        <w:right w:val="none" w:sz="0" w:space="0" w:color="auto"/>
      </w:divBdr>
    </w:div>
    <w:div w:id="232011410">
      <w:bodyDiv w:val="1"/>
      <w:marLeft w:val="0"/>
      <w:marRight w:val="0"/>
      <w:marTop w:val="0"/>
      <w:marBottom w:val="0"/>
      <w:divBdr>
        <w:top w:val="none" w:sz="0" w:space="0" w:color="auto"/>
        <w:left w:val="none" w:sz="0" w:space="0" w:color="auto"/>
        <w:bottom w:val="none" w:sz="0" w:space="0" w:color="auto"/>
        <w:right w:val="none" w:sz="0" w:space="0" w:color="auto"/>
      </w:divBdr>
    </w:div>
    <w:div w:id="232282525">
      <w:bodyDiv w:val="1"/>
      <w:marLeft w:val="0"/>
      <w:marRight w:val="0"/>
      <w:marTop w:val="0"/>
      <w:marBottom w:val="0"/>
      <w:divBdr>
        <w:top w:val="none" w:sz="0" w:space="0" w:color="auto"/>
        <w:left w:val="none" w:sz="0" w:space="0" w:color="auto"/>
        <w:bottom w:val="none" w:sz="0" w:space="0" w:color="auto"/>
        <w:right w:val="none" w:sz="0" w:space="0" w:color="auto"/>
      </w:divBdr>
    </w:div>
    <w:div w:id="232548730">
      <w:bodyDiv w:val="1"/>
      <w:marLeft w:val="0"/>
      <w:marRight w:val="0"/>
      <w:marTop w:val="0"/>
      <w:marBottom w:val="0"/>
      <w:divBdr>
        <w:top w:val="none" w:sz="0" w:space="0" w:color="auto"/>
        <w:left w:val="none" w:sz="0" w:space="0" w:color="auto"/>
        <w:bottom w:val="none" w:sz="0" w:space="0" w:color="auto"/>
        <w:right w:val="none" w:sz="0" w:space="0" w:color="auto"/>
      </w:divBdr>
    </w:div>
    <w:div w:id="232591217">
      <w:bodyDiv w:val="1"/>
      <w:marLeft w:val="0"/>
      <w:marRight w:val="0"/>
      <w:marTop w:val="0"/>
      <w:marBottom w:val="0"/>
      <w:divBdr>
        <w:top w:val="none" w:sz="0" w:space="0" w:color="auto"/>
        <w:left w:val="none" w:sz="0" w:space="0" w:color="auto"/>
        <w:bottom w:val="none" w:sz="0" w:space="0" w:color="auto"/>
        <w:right w:val="none" w:sz="0" w:space="0" w:color="auto"/>
      </w:divBdr>
    </w:div>
    <w:div w:id="233047771">
      <w:bodyDiv w:val="1"/>
      <w:marLeft w:val="0"/>
      <w:marRight w:val="0"/>
      <w:marTop w:val="0"/>
      <w:marBottom w:val="0"/>
      <w:divBdr>
        <w:top w:val="none" w:sz="0" w:space="0" w:color="auto"/>
        <w:left w:val="none" w:sz="0" w:space="0" w:color="auto"/>
        <w:bottom w:val="none" w:sz="0" w:space="0" w:color="auto"/>
        <w:right w:val="none" w:sz="0" w:space="0" w:color="auto"/>
      </w:divBdr>
    </w:div>
    <w:div w:id="233711155">
      <w:bodyDiv w:val="1"/>
      <w:marLeft w:val="0"/>
      <w:marRight w:val="0"/>
      <w:marTop w:val="0"/>
      <w:marBottom w:val="0"/>
      <w:divBdr>
        <w:top w:val="none" w:sz="0" w:space="0" w:color="auto"/>
        <w:left w:val="none" w:sz="0" w:space="0" w:color="auto"/>
        <w:bottom w:val="none" w:sz="0" w:space="0" w:color="auto"/>
        <w:right w:val="none" w:sz="0" w:space="0" w:color="auto"/>
      </w:divBdr>
    </w:div>
    <w:div w:id="233855641">
      <w:bodyDiv w:val="1"/>
      <w:marLeft w:val="0"/>
      <w:marRight w:val="0"/>
      <w:marTop w:val="0"/>
      <w:marBottom w:val="0"/>
      <w:divBdr>
        <w:top w:val="none" w:sz="0" w:space="0" w:color="auto"/>
        <w:left w:val="none" w:sz="0" w:space="0" w:color="auto"/>
        <w:bottom w:val="none" w:sz="0" w:space="0" w:color="auto"/>
        <w:right w:val="none" w:sz="0" w:space="0" w:color="auto"/>
      </w:divBdr>
    </w:div>
    <w:div w:id="234555419">
      <w:bodyDiv w:val="1"/>
      <w:marLeft w:val="0"/>
      <w:marRight w:val="0"/>
      <w:marTop w:val="0"/>
      <w:marBottom w:val="0"/>
      <w:divBdr>
        <w:top w:val="none" w:sz="0" w:space="0" w:color="auto"/>
        <w:left w:val="none" w:sz="0" w:space="0" w:color="auto"/>
        <w:bottom w:val="none" w:sz="0" w:space="0" w:color="auto"/>
        <w:right w:val="none" w:sz="0" w:space="0" w:color="auto"/>
      </w:divBdr>
    </w:div>
    <w:div w:id="234701706">
      <w:bodyDiv w:val="1"/>
      <w:marLeft w:val="0"/>
      <w:marRight w:val="0"/>
      <w:marTop w:val="0"/>
      <w:marBottom w:val="0"/>
      <w:divBdr>
        <w:top w:val="none" w:sz="0" w:space="0" w:color="auto"/>
        <w:left w:val="none" w:sz="0" w:space="0" w:color="auto"/>
        <w:bottom w:val="none" w:sz="0" w:space="0" w:color="auto"/>
        <w:right w:val="none" w:sz="0" w:space="0" w:color="auto"/>
      </w:divBdr>
    </w:div>
    <w:div w:id="234971603">
      <w:bodyDiv w:val="1"/>
      <w:marLeft w:val="0"/>
      <w:marRight w:val="0"/>
      <w:marTop w:val="0"/>
      <w:marBottom w:val="0"/>
      <w:divBdr>
        <w:top w:val="none" w:sz="0" w:space="0" w:color="auto"/>
        <w:left w:val="none" w:sz="0" w:space="0" w:color="auto"/>
        <w:bottom w:val="none" w:sz="0" w:space="0" w:color="auto"/>
        <w:right w:val="none" w:sz="0" w:space="0" w:color="auto"/>
      </w:divBdr>
    </w:div>
    <w:div w:id="235869897">
      <w:bodyDiv w:val="1"/>
      <w:marLeft w:val="0"/>
      <w:marRight w:val="0"/>
      <w:marTop w:val="0"/>
      <w:marBottom w:val="0"/>
      <w:divBdr>
        <w:top w:val="none" w:sz="0" w:space="0" w:color="auto"/>
        <w:left w:val="none" w:sz="0" w:space="0" w:color="auto"/>
        <w:bottom w:val="none" w:sz="0" w:space="0" w:color="auto"/>
        <w:right w:val="none" w:sz="0" w:space="0" w:color="auto"/>
      </w:divBdr>
    </w:div>
    <w:div w:id="236405800">
      <w:bodyDiv w:val="1"/>
      <w:marLeft w:val="0"/>
      <w:marRight w:val="0"/>
      <w:marTop w:val="0"/>
      <w:marBottom w:val="0"/>
      <w:divBdr>
        <w:top w:val="none" w:sz="0" w:space="0" w:color="auto"/>
        <w:left w:val="none" w:sz="0" w:space="0" w:color="auto"/>
        <w:bottom w:val="none" w:sz="0" w:space="0" w:color="auto"/>
        <w:right w:val="none" w:sz="0" w:space="0" w:color="auto"/>
      </w:divBdr>
    </w:div>
    <w:div w:id="236675234">
      <w:bodyDiv w:val="1"/>
      <w:marLeft w:val="0"/>
      <w:marRight w:val="0"/>
      <w:marTop w:val="0"/>
      <w:marBottom w:val="0"/>
      <w:divBdr>
        <w:top w:val="none" w:sz="0" w:space="0" w:color="auto"/>
        <w:left w:val="none" w:sz="0" w:space="0" w:color="auto"/>
        <w:bottom w:val="none" w:sz="0" w:space="0" w:color="auto"/>
        <w:right w:val="none" w:sz="0" w:space="0" w:color="auto"/>
      </w:divBdr>
    </w:div>
    <w:div w:id="237062355">
      <w:bodyDiv w:val="1"/>
      <w:marLeft w:val="0"/>
      <w:marRight w:val="0"/>
      <w:marTop w:val="0"/>
      <w:marBottom w:val="0"/>
      <w:divBdr>
        <w:top w:val="none" w:sz="0" w:space="0" w:color="auto"/>
        <w:left w:val="none" w:sz="0" w:space="0" w:color="auto"/>
        <w:bottom w:val="none" w:sz="0" w:space="0" w:color="auto"/>
        <w:right w:val="none" w:sz="0" w:space="0" w:color="auto"/>
      </w:divBdr>
    </w:div>
    <w:div w:id="237331176">
      <w:bodyDiv w:val="1"/>
      <w:marLeft w:val="0"/>
      <w:marRight w:val="0"/>
      <w:marTop w:val="0"/>
      <w:marBottom w:val="0"/>
      <w:divBdr>
        <w:top w:val="none" w:sz="0" w:space="0" w:color="auto"/>
        <w:left w:val="none" w:sz="0" w:space="0" w:color="auto"/>
        <w:bottom w:val="none" w:sz="0" w:space="0" w:color="auto"/>
        <w:right w:val="none" w:sz="0" w:space="0" w:color="auto"/>
      </w:divBdr>
    </w:div>
    <w:div w:id="237717193">
      <w:bodyDiv w:val="1"/>
      <w:marLeft w:val="0"/>
      <w:marRight w:val="0"/>
      <w:marTop w:val="0"/>
      <w:marBottom w:val="0"/>
      <w:divBdr>
        <w:top w:val="none" w:sz="0" w:space="0" w:color="auto"/>
        <w:left w:val="none" w:sz="0" w:space="0" w:color="auto"/>
        <w:bottom w:val="none" w:sz="0" w:space="0" w:color="auto"/>
        <w:right w:val="none" w:sz="0" w:space="0" w:color="auto"/>
      </w:divBdr>
    </w:div>
    <w:div w:id="237861611">
      <w:bodyDiv w:val="1"/>
      <w:marLeft w:val="0"/>
      <w:marRight w:val="0"/>
      <w:marTop w:val="0"/>
      <w:marBottom w:val="0"/>
      <w:divBdr>
        <w:top w:val="none" w:sz="0" w:space="0" w:color="auto"/>
        <w:left w:val="none" w:sz="0" w:space="0" w:color="auto"/>
        <w:bottom w:val="none" w:sz="0" w:space="0" w:color="auto"/>
        <w:right w:val="none" w:sz="0" w:space="0" w:color="auto"/>
      </w:divBdr>
    </w:div>
    <w:div w:id="238754745">
      <w:bodyDiv w:val="1"/>
      <w:marLeft w:val="0"/>
      <w:marRight w:val="0"/>
      <w:marTop w:val="0"/>
      <w:marBottom w:val="0"/>
      <w:divBdr>
        <w:top w:val="none" w:sz="0" w:space="0" w:color="auto"/>
        <w:left w:val="none" w:sz="0" w:space="0" w:color="auto"/>
        <w:bottom w:val="none" w:sz="0" w:space="0" w:color="auto"/>
        <w:right w:val="none" w:sz="0" w:space="0" w:color="auto"/>
      </w:divBdr>
    </w:div>
    <w:div w:id="239021085">
      <w:bodyDiv w:val="1"/>
      <w:marLeft w:val="0"/>
      <w:marRight w:val="0"/>
      <w:marTop w:val="0"/>
      <w:marBottom w:val="0"/>
      <w:divBdr>
        <w:top w:val="none" w:sz="0" w:space="0" w:color="auto"/>
        <w:left w:val="none" w:sz="0" w:space="0" w:color="auto"/>
        <w:bottom w:val="none" w:sz="0" w:space="0" w:color="auto"/>
        <w:right w:val="none" w:sz="0" w:space="0" w:color="auto"/>
      </w:divBdr>
    </w:div>
    <w:div w:id="240217935">
      <w:bodyDiv w:val="1"/>
      <w:marLeft w:val="0"/>
      <w:marRight w:val="0"/>
      <w:marTop w:val="0"/>
      <w:marBottom w:val="0"/>
      <w:divBdr>
        <w:top w:val="none" w:sz="0" w:space="0" w:color="auto"/>
        <w:left w:val="none" w:sz="0" w:space="0" w:color="auto"/>
        <w:bottom w:val="none" w:sz="0" w:space="0" w:color="auto"/>
        <w:right w:val="none" w:sz="0" w:space="0" w:color="auto"/>
      </w:divBdr>
    </w:div>
    <w:div w:id="240218538">
      <w:bodyDiv w:val="1"/>
      <w:marLeft w:val="0"/>
      <w:marRight w:val="0"/>
      <w:marTop w:val="0"/>
      <w:marBottom w:val="0"/>
      <w:divBdr>
        <w:top w:val="none" w:sz="0" w:space="0" w:color="auto"/>
        <w:left w:val="none" w:sz="0" w:space="0" w:color="auto"/>
        <w:bottom w:val="none" w:sz="0" w:space="0" w:color="auto"/>
        <w:right w:val="none" w:sz="0" w:space="0" w:color="auto"/>
      </w:divBdr>
    </w:div>
    <w:div w:id="241183025">
      <w:bodyDiv w:val="1"/>
      <w:marLeft w:val="0"/>
      <w:marRight w:val="0"/>
      <w:marTop w:val="0"/>
      <w:marBottom w:val="0"/>
      <w:divBdr>
        <w:top w:val="none" w:sz="0" w:space="0" w:color="auto"/>
        <w:left w:val="none" w:sz="0" w:space="0" w:color="auto"/>
        <w:bottom w:val="none" w:sz="0" w:space="0" w:color="auto"/>
        <w:right w:val="none" w:sz="0" w:space="0" w:color="auto"/>
      </w:divBdr>
    </w:div>
    <w:div w:id="241184298">
      <w:bodyDiv w:val="1"/>
      <w:marLeft w:val="0"/>
      <w:marRight w:val="0"/>
      <w:marTop w:val="0"/>
      <w:marBottom w:val="0"/>
      <w:divBdr>
        <w:top w:val="none" w:sz="0" w:space="0" w:color="auto"/>
        <w:left w:val="none" w:sz="0" w:space="0" w:color="auto"/>
        <w:bottom w:val="none" w:sz="0" w:space="0" w:color="auto"/>
        <w:right w:val="none" w:sz="0" w:space="0" w:color="auto"/>
      </w:divBdr>
    </w:div>
    <w:div w:id="241378870">
      <w:bodyDiv w:val="1"/>
      <w:marLeft w:val="0"/>
      <w:marRight w:val="0"/>
      <w:marTop w:val="0"/>
      <w:marBottom w:val="0"/>
      <w:divBdr>
        <w:top w:val="none" w:sz="0" w:space="0" w:color="auto"/>
        <w:left w:val="none" w:sz="0" w:space="0" w:color="auto"/>
        <w:bottom w:val="none" w:sz="0" w:space="0" w:color="auto"/>
        <w:right w:val="none" w:sz="0" w:space="0" w:color="auto"/>
      </w:divBdr>
    </w:div>
    <w:div w:id="242764182">
      <w:bodyDiv w:val="1"/>
      <w:marLeft w:val="0"/>
      <w:marRight w:val="0"/>
      <w:marTop w:val="0"/>
      <w:marBottom w:val="0"/>
      <w:divBdr>
        <w:top w:val="none" w:sz="0" w:space="0" w:color="auto"/>
        <w:left w:val="none" w:sz="0" w:space="0" w:color="auto"/>
        <w:bottom w:val="none" w:sz="0" w:space="0" w:color="auto"/>
        <w:right w:val="none" w:sz="0" w:space="0" w:color="auto"/>
      </w:divBdr>
    </w:div>
    <w:div w:id="242836331">
      <w:bodyDiv w:val="1"/>
      <w:marLeft w:val="0"/>
      <w:marRight w:val="0"/>
      <w:marTop w:val="0"/>
      <w:marBottom w:val="0"/>
      <w:divBdr>
        <w:top w:val="none" w:sz="0" w:space="0" w:color="auto"/>
        <w:left w:val="none" w:sz="0" w:space="0" w:color="auto"/>
        <w:bottom w:val="none" w:sz="0" w:space="0" w:color="auto"/>
        <w:right w:val="none" w:sz="0" w:space="0" w:color="auto"/>
      </w:divBdr>
    </w:div>
    <w:div w:id="244847706">
      <w:bodyDiv w:val="1"/>
      <w:marLeft w:val="0"/>
      <w:marRight w:val="0"/>
      <w:marTop w:val="0"/>
      <w:marBottom w:val="0"/>
      <w:divBdr>
        <w:top w:val="none" w:sz="0" w:space="0" w:color="auto"/>
        <w:left w:val="none" w:sz="0" w:space="0" w:color="auto"/>
        <w:bottom w:val="none" w:sz="0" w:space="0" w:color="auto"/>
        <w:right w:val="none" w:sz="0" w:space="0" w:color="auto"/>
      </w:divBdr>
    </w:div>
    <w:div w:id="245044637">
      <w:bodyDiv w:val="1"/>
      <w:marLeft w:val="0"/>
      <w:marRight w:val="0"/>
      <w:marTop w:val="0"/>
      <w:marBottom w:val="0"/>
      <w:divBdr>
        <w:top w:val="none" w:sz="0" w:space="0" w:color="auto"/>
        <w:left w:val="none" w:sz="0" w:space="0" w:color="auto"/>
        <w:bottom w:val="none" w:sz="0" w:space="0" w:color="auto"/>
        <w:right w:val="none" w:sz="0" w:space="0" w:color="auto"/>
      </w:divBdr>
    </w:div>
    <w:div w:id="245194003">
      <w:bodyDiv w:val="1"/>
      <w:marLeft w:val="0"/>
      <w:marRight w:val="0"/>
      <w:marTop w:val="0"/>
      <w:marBottom w:val="0"/>
      <w:divBdr>
        <w:top w:val="none" w:sz="0" w:space="0" w:color="auto"/>
        <w:left w:val="none" w:sz="0" w:space="0" w:color="auto"/>
        <w:bottom w:val="none" w:sz="0" w:space="0" w:color="auto"/>
        <w:right w:val="none" w:sz="0" w:space="0" w:color="auto"/>
      </w:divBdr>
    </w:div>
    <w:div w:id="245303975">
      <w:bodyDiv w:val="1"/>
      <w:marLeft w:val="0"/>
      <w:marRight w:val="0"/>
      <w:marTop w:val="0"/>
      <w:marBottom w:val="0"/>
      <w:divBdr>
        <w:top w:val="none" w:sz="0" w:space="0" w:color="auto"/>
        <w:left w:val="none" w:sz="0" w:space="0" w:color="auto"/>
        <w:bottom w:val="none" w:sz="0" w:space="0" w:color="auto"/>
        <w:right w:val="none" w:sz="0" w:space="0" w:color="auto"/>
      </w:divBdr>
    </w:div>
    <w:div w:id="245379830">
      <w:bodyDiv w:val="1"/>
      <w:marLeft w:val="0"/>
      <w:marRight w:val="0"/>
      <w:marTop w:val="0"/>
      <w:marBottom w:val="0"/>
      <w:divBdr>
        <w:top w:val="none" w:sz="0" w:space="0" w:color="auto"/>
        <w:left w:val="none" w:sz="0" w:space="0" w:color="auto"/>
        <w:bottom w:val="none" w:sz="0" w:space="0" w:color="auto"/>
        <w:right w:val="none" w:sz="0" w:space="0" w:color="auto"/>
      </w:divBdr>
    </w:div>
    <w:div w:id="245463152">
      <w:bodyDiv w:val="1"/>
      <w:marLeft w:val="0"/>
      <w:marRight w:val="0"/>
      <w:marTop w:val="0"/>
      <w:marBottom w:val="0"/>
      <w:divBdr>
        <w:top w:val="none" w:sz="0" w:space="0" w:color="auto"/>
        <w:left w:val="none" w:sz="0" w:space="0" w:color="auto"/>
        <w:bottom w:val="none" w:sz="0" w:space="0" w:color="auto"/>
        <w:right w:val="none" w:sz="0" w:space="0" w:color="auto"/>
      </w:divBdr>
    </w:div>
    <w:div w:id="246161301">
      <w:bodyDiv w:val="1"/>
      <w:marLeft w:val="0"/>
      <w:marRight w:val="0"/>
      <w:marTop w:val="0"/>
      <w:marBottom w:val="0"/>
      <w:divBdr>
        <w:top w:val="none" w:sz="0" w:space="0" w:color="auto"/>
        <w:left w:val="none" w:sz="0" w:space="0" w:color="auto"/>
        <w:bottom w:val="none" w:sz="0" w:space="0" w:color="auto"/>
        <w:right w:val="none" w:sz="0" w:space="0" w:color="auto"/>
      </w:divBdr>
    </w:div>
    <w:div w:id="246430416">
      <w:bodyDiv w:val="1"/>
      <w:marLeft w:val="0"/>
      <w:marRight w:val="0"/>
      <w:marTop w:val="0"/>
      <w:marBottom w:val="0"/>
      <w:divBdr>
        <w:top w:val="none" w:sz="0" w:space="0" w:color="auto"/>
        <w:left w:val="none" w:sz="0" w:space="0" w:color="auto"/>
        <w:bottom w:val="none" w:sz="0" w:space="0" w:color="auto"/>
        <w:right w:val="none" w:sz="0" w:space="0" w:color="auto"/>
      </w:divBdr>
    </w:div>
    <w:div w:id="246615720">
      <w:bodyDiv w:val="1"/>
      <w:marLeft w:val="0"/>
      <w:marRight w:val="0"/>
      <w:marTop w:val="0"/>
      <w:marBottom w:val="0"/>
      <w:divBdr>
        <w:top w:val="none" w:sz="0" w:space="0" w:color="auto"/>
        <w:left w:val="none" w:sz="0" w:space="0" w:color="auto"/>
        <w:bottom w:val="none" w:sz="0" w:space="0" w:color="auto"/>
        <w:right w:val="none" w:sz="0" w:space="0" w:color="auto"/>
      </w:divBdr>
    </w:div>
    <w:div w:id="247542874">
      <w:bodyDiv w:val="1"/>
      <w:marLeft w:val="0"/>
      <w:marRight w:val="0"/>
      <w:marTop w:val="0"/>
      <w:marBottom w:val="0"/>
      <w:divBdr>
        <w:top w:val="none" w:sz="0" w:space="0" w:color="auto"/>
        <w:left w:val="none" w:sz="0" w:space="0" w:color="auto"/>
        <w:bottom w:val="none" w:sz="0" w:space="0" w:color="auto"/>
        <w:right w:val="none" w:sz="0" w:space="0" w:color="auto"/>
      </w:divBdr>
    </w:div>
    <w:div w:id="247546854">
      <w:bodyDiv w:val="1"/>
      <w:marLeft w:val="0"/>
      <w:marRight w:val="0"/>
      <w:marTop w:val="0"/>
      <w:marBottom w:val="0"/>
      <w:divBdr>
        <w:top w:val="none" w:sz="0" w:space="0" w:color="auto"/>
        <w:left w:val="none" w:sz="0" w:space="0" w:color="auto"/>
        <w:bottom w:val="none" w:sz="0" w:space="0" w:color="auto"/>
        <w:right w:val="none" w:sz="0" w:space="0" w:color="auto"/>
      </w:divBdr>
    </w:div>
    <w:div w:id="247616481">
      <w:bodyDiv w:val="1"/>
      <w:marLeft w:val="0"/>
      <w:marRight w:val="0"/>
      <w:marTop w:val="0"/>
      <w:marBottom w:val="0"/>
      <w:divBdr>
        <w:top w:val="none" w:sz="0" w:space="0" w:color="auto"/>
        <w:left w:val="none" w:sz="0" w:space="0" w:color="auto"/>
        <w:bottom w:val="none" w:sz="0" w:space="0" w:color="auto"/>
        <w:right w:val="none" w:sz="0" w:space="0" w:color="auto"/>
      </w:divBdr>
    </w:div>
    <w:div w:id="248125768">
      <w:bodyDiv w:val="1"/>
      <w:marLeft w:val="0"/>
      <w:marRight w:val="0"/>
      <w:marTop w:val="0"/>
      <w:marBottom w:val="0"/>
      <w:divBdr>
        <w:top w:val="none" w:sz="0" w:space="0" w:color="auto"/>
        <w:left w:val="none" w:sz="0" w:space="0" w:color="auto"/>
        <w:bottom w:val="none" w:sz="0" w:space="0" w:color="auto"/>
        <w:right w:val="none" w:sz="0" w:space="0" w:color="auto"/>
      </w:divBdr>
    </w:div>
    <w:div w:id="248587995">
      <w:bodyDiv w:val="1"/>
      <w:marLeft w:val="0"/>
      <w:marRight w:val="0"/>
      <w:marTop w:val="0"/>
      <w:marBottom w:val="0"/>
      <w:divBdr>
        <w:top w:val="none" w:sz="0" w:space="0" w:color="auto"/>
        <w:left w:val="none" w:sz="0" w:space="0" w:color="auto"/>
        <w:bottom w:val="none" w:sz="0" w:space="0" w:color="auto"/>
        <w:right w:val="none" w:sz="0" w:space="0" w:color="auto"/>
      </w:divBdr>
    </w:div>
    <w:div w:id="248732578">
      <w:bodyDiv w:val="1"/>
      <w:marLeft w:val="0"/>
      <w:marRight w:val="0"/>
      <w:marTop w:val="0"/>
      <w:marBottom w:val="0"/>
      <w:divBdr>
        <w:top w:val="none" w:sz="0" w:space="0" w:color="auto"/>
        <w:left w:val="none" w:sz="0" w:space="0" w:color="auto"/>
        <w:bottom w:val="none" w:sz="0" w:space="0" w:color="auto"/>
        <w:right w:val="none" w:sz="0" w:space="0" w:color="auto"/>
      </w:divBdr>
    </w:div>
    <w:div w:id="250429151">
      <w:bodyDiv w:val="1"/>
      <w:marLeft w:val="0"/>
      <w:marRight w:val="0"/>
      <w:marTop w:val="0"/>
      <w:marBottom w:val="0"/>
      <w:divBdr>
        <w:top w:val="none" w:sz="0" w:space="0" w:color="auto"/>
        <w:left w:val="none" w:sz="0" w:space="0" w:color="auto"/>
        <w:bottom w:val="none" w:sz="0" w:space="0" w:color="auto"/>
        <w:right w:val="none" w:sz="0" w:space="0" w:color="auto"/>
      </w:divBdr>
    </w:div>
    <w:div w:id="250551355">
      <w:bodyDiv w:val="1"/>
      <w:marLeft w:val="0"/>
      <w:marRight w:val="0"/>
      <w:marTop w:val="0"/>
      <w:marBottom w:val="0"/>
      <w:divBdr>
        <w:top w:val="none" w:sz="0" w:space="0" w:color="auto"/>
        <w:left w:val="none" w:sz="0" w:space="0" w:color="auto"/>
        <w:bottom w:val="none" w:sz="0" w:space="0" w:color="auto"/>
        <w:right w:val="none" w:sz="0" w:space="0" w:color="auto"/>
      </w:divBdr>
    </w:div>
    <w:div w:id="251284037">
      <w:bodyDiv w:val="1"/>
      <w:marLeft w:val="0"/>
      <w:marRight w:val="0"/>
      <w:marTop w:val="0"/>
      <w:marBottom w:val="0"/>
      <w:divBdr>
        <w:top w:val="none" w:sz="0" w:space="0" w:color="auto"/>
        <w:left w:val="none" w:sz="0" w:space="0" w:color="auto"/>
        <w:bottom w:val="none" w:sz="0" w:space="0" w:color="auto"/>
        <w:right w:val="none" w:sz="0" w:space="0" w:color="auto"/>
      </w:divBdr>
    </w:div>
    <w:div w:id="251476010">
      <w:bodyDiv w:val="1"/>
      <w:marLeft w:val="0"/>
      <w:marRight w:val="0"/>
      <w:marTop w:val="0"/>
      <w:marBottom w:val="0"/>
      <w:divBdr>
        <w:top w:val="none" w:sz="0" w:space="0" w:color="auto"/>
        <w:left w:val="none" w:sz="0" w:space="0" w:color="auto"/>
        <w:bottom w:val="none" w:sz="0" w:space="0" w:color="auto"/>
        <w:right w:val="none" w:sz="0" w:space="0" w:color="auto"/>
      </w:divBdr>
    </w:div>
    <w:div w:id="252275807">
      <w:bodyDiv w:val="1"/>
      <w:marLeft w:val="0"/>
      <w:marRight w:val="0"/>
      <w:marTop w:val="0"/>
      <w:marBottom w:val="0"/>
      <w:divBdr>
        <w:top w:val="none" w:sz="0" w:space="0" w:color="auto"/>
        <w:left w:val="none" w:sz="0" w:space="0" w:color="auto"/>
        <w:bottom w:val="none" w:sz="0" w:space="0" w:color="auto"/>
        <w:right w:val="none" w:sz="0" w:space="0" w:color="auto"/>
      </w:divBdr>
    </w:div>
    <w:div w:id="252326337">
      <w:bodyDiv w:val="1"/>
      <w:marLeft w:val="0"/>
      <w:marRight w:val="0"/>
      <w:marTop w:val="0"/>
      <w:marBottom w:val="0"/>
      <w:divBdr>
        <w:top w:val="none" w:sz="0" w:space="0" w:color="auto"/>
        <w:left w:val="none" w:sz="0" w:space="0" w:color="auto"/>
        <w:bottom w:val="none" w:sz="0" w:space="0" w:color="auto"/>
        <w:right w:val="none" w:sz="0" w:space="0" w:color="auto"/>
      </w:divBdr>
    </w:div>
    <w:div w:id="252785990">
      <w:bodyDiv w:val="1"/>
      <w:marLeft w:val="0"/>
      <w:marRight w:val="0"/>
      <w:marTop w:val="0"/>
      <w:marBottom w:val="0"/>
      <w:divBdr>
        <w:top w:val="none" w:sz="0" w:space="0" w:color="auto"/>
        <w:left w:val="none" w:sz="0" w:space="0" w:color="auto"/>
        <w:bottom w:val="none" w:sz="0" w:space="0" w:color="auto"/>
        <w:right w:val="none" w:sz="0" w:space="0" w:color="auto"/>
      </w:divBdr>
    </w:div>
    <w:div w:id="253709058">
      <w:bodyDiv w:val="1"/>
      <w:marLeft w:val="0"/>
      <w:marRight w:val="0"/>
      <w:marTop w:val="0"/>
      <w:marBottom w:val="0"/>
      <w:divBdr>
        <w:top w:val="none" w:sz="0" w:space="0" w:color="auto"/>
        <w:left w:val="none" w:sz="0" w:space="0" w:color="auto"/>
        <w:bottom w:val="none" w:sz="0" w:space="0" w:color="auto"/>
        <w:right w:val="none" w:sz="0" w:space="0" w:color="auto"/>
      </w:divBdr>
    </w:div>
    <w:div w:id="253826538">
      <w:bodyDiv w:val="1"/>
      <w:marLeft w:val="0"/>
      <w:marRight w:val="0"/>
      <w:marTop w:val="0"/>
      <w:marBottom w:val="0"/>
      <w:divBdr>
        <w:top w:val="none" w:sz="0" w:space="0" w:color="auto"/>
        <w:left w:val="none" w:sz="0" w:space="0" w:color="auto"/>
        <w:bottom w:val="none" w:sz="0" w:space="0" w:color="auto"/>
        <w:right w:val="none" w:sz="0" w:space="0" w:color="auto"/>
      </w:divBdr>
    </w:div>
    <w:div w:id="254091406">
      <w:bodyDiv w:val="1"/>
      <w:marLeft w:val="0"/>
      <w:marRight w:val="0"/>
      <w:marTop w:val="0"/>
      <w:marBottom w:val="0"/>
      <w:divBdr>
        <w:top w:val="none" w:sz="0" w:space="0" w:color="auto"/>
        <w:left w:val="none" w:sz="0" w:space="0" w:color="auto"/>
        <w:bottom w:val="none" w:sz="0" w:space="0" w:color="auto"/>
        <w:right w:val="none" w:sz="0" w:space="0" w:color="auto"/>
      </w:divBdr>
    </w:div>
    <w:div w:id="254557352">
      <w:bodyDiv w:val="1"/>
      <w:marLeft w:val="0"/>
      <w:marRight w:val="0"/>
      <w:marTop w:val="0"/>
      <w:marBottom w:val="0"/>
      <w:divBdr>
        <w:top w:val="none" w:sz="0" w:space="0" w:color="auto"/>
        <w:left w:val="none" w:sz="0" w:space="0" w:color="auto"/>
        <w:bottom w:val="none" w:sz="0" w:space="0" w:color="auto"/>
        <w:right w:val="none" w:sz="0" w:space="0" w:color="auto"/>
      </w:divBdr>
    </w:div>
    <w:div w:id="254680025">
      <w:bodyDiv w:val="1"/>
      <w:marLeft w:val="0"/>
      <w:marRight w:val="0"/>
      <w:marTop w:val="0"/>
      <w:marBottom w:val="0"/>
      <w:divBdr>
        <w:top w:val="none" w:sz="0" w:space="0" w:color="auto"/>
        <w:left w:val="none" w:sz="0" w:space="0" w:color="auto"/>
        <w:bottom w:val="none" w:sz="0" w:space="0" w:color="auto"/>
        <w:right w:val="none" w:sz="0" w:space="0" w:color="auto"/>
      </w:divBdr>
    </w:div>
    <w:div w:id="255284284">
      <w:bodyDiv w:val="1"/>
      <w:marLeft w:val="0"/>
      <w:marRight w:val="0"/>
      <w:marTop w:val="0"/>
      <w:marBottom w:val="0"/>
      <w:divBdr>
        <w:top w:val="none" w:sz="0" w:space="0" w:color="auto"/>
        <w:left w:val="none" w:sz="0" w:space="0" w:color="auto"/>
        <w:bottom w:val="none" w:sz="0" w:space="0" w:color="auto"/>
        <w:right w:val="none" w:sz="0" w:space="0" w:color="auto"/>
      </w:divBdr>
    </w:div>
    <w:div w:id="255599878">
      <w:bodyDiv w:val="1"/>
      <w:marLeft w:val="0"/>
      <w:marRight w:val="0"/>
      <w:marTop w:val="0"/>
      <w:marBottom w:val="0"/>
      <w:divBdr>
        <w:top w:val="none" w:sz="0" w:space="0" w:color="auto"/>
        <w:left w:val="none" w:sz="0" w:space="0" w:color="auto"/>
        <w:bottom w:val="none" w:sz="0" w:space="0" w:color="auto"/>
        <w:right w:val="none" w:sz="0" w:space="0" w:color="auto"/>
      </w:divBdr>
    </w:div>
    <w:div w:id="255604374">
      <w:bodyDiv w:val="1"/>
      <w:marLeft w:val="0"/>
      <w:marRight w:val="0"/>
      <w:marTop w:val="0"/>
      <w:marBottom w:val="0"/>
      <w:divBdr>
        <w:top w:val="none" w:sz="0" w:space="0" w:color="auto"/>
        <w:left w:val="none" w:sz="0" w:space="0" w:color="auto"/>
        <w:bottom w:val="none" w:sz="0" w:space="0" w:color="auto"/>
        <w:right w:val="none" w:sz="0" w:space="0" w:color="auto"/>
      </w:divBdr>
    </w:div>
    <w:div w:id="255795339">
      <w:bodyDiv w:val="1"/>
      <w:marLeft w:val="0"/>
      <w:marRight w:val="0"/>
      <w:marTop w:val="0"/>
      <w:marBottom w:val="0"/>
      <w:divBdr>
        <w:top w:val="none" w:sz="0" w:space="0" w:color="auto"/>
        <w:left w:val="none" w:sz="0" w:space="0" w:color="auto"/>
        <w:bottom w:val="none" w:sz="0" w:space="0" w:color="auto"/>
        <w:right w:val="none" w:sz="0" w:space="0" w:color="auto"/>
      </w:divBdr>
    </w:div>
    <w:div w:id="256905700">
      <w:bodyDiv w:val="1"/>
      <w:marLeft w:val="0"/>
      <w:marRight w:val="0"/>
      <w:marTop w:val="0"/>
      <w:marBottom w:val="0"/>
      <w:divBdr>
        <w:top w:val="none" w:sz="0" w:space="0" w:color="auto"/>
        <w:left w:val="none" w:sz="0" w:space="0" w:color="auto"/>
        <w:bottom w:val="none" w:sz="0" w:space="0" w:color="auto"/>
        <w:right w:val="none" w:sz="0" w:space="0" w:color="auto"/>
      </w:divBdr>
    </w:div>
    <w:div w:id="257250951">
      <w:bodyDiv w:val="1"/>
      <w:marLeft w:val="0"/>
      <w:marRight w:val="0"/>
      <w:marTop w:val="0"/>
      <w:marBottom w:val="0"/>
      <w:divBdr>
        <w:top w:val="none" w:sz="0" w:space="0" w:color="auto"/>
        <w:left w:val="none" w:sz="0" w:space="0" w:color="auto"/>
        <w:bottom w:val="none" w:sz="0" w:space="0" w:color="auto"/>
        <w:right w:val="none" w:sz="0" w:space="0" w:color="auto"/>
      </w:divBdr>
    </w:div>
    <w:div w:id="257754698">
      <w:bodyDiv w:val="1"/>
      <w:marLeft w:val="0"/>
      <w:marRight w:val="0"/>
      <w:marTop w:val="0"/>
      <w:marBottom w:val="0"/>
      <w:divBdr>
        <w:top w:val="none" w:sz="0" w:space="0" w:color="auto"/>
        <w:left w:val="none" w:sz="0" w:space="0" w:color="auto"/>
        <w:bottom w:val="none" w:sz="0" w:space="0" w:color="auto"/>
        <w:right w:val="none" w:sz="0" w:space="0" w:color="auto"/>
      </w:divBdr>
    </w:div>
    <w:div w:id="258104217">
      <w:bodyDiv w:val="1"/>
      <w:marLeft w:val="0"/>
      <w:marRight w:val="0"/>
      <w:marTop w:val="0"/>
      <w:marBottom w:val="0"/>
      <w:divBdr>
        <w:top w:val="none" w:sz="0" w:space="0" w:color="auto"/>
        <w:left w:val="none" w:sz="0" w:space="0" w:color="auto"/>
        <w:bottom w:val="none" w:sz="0" w:space="0" w:color="auto"/>
        <w:right w:val="none" w:sz="0" w:space="0" w:color="auto"/>
      </w:divBdr>
    </w:div>
    <w:div w:id="258756586">
      <w:bodyDiv w:val="1"/>
      <w:marLeft w:val="0"/>
      <w:marRight w:val="0"/>
      <w:marTop w:val="0"/>
      <w:marBottom w:val="0"/>
      <w:divBdr>
        <w:top w:val="none" w:sz="0" w:space="0" w:color="auto"/>
        <w:left w:val="none" w:sz="0" w:space="0" w:color="auto"/>
        <w:bottom w:val="none" w:sz="0" w:space="0" w:color="auto"/>
        <w:right w:val="none" w:sz="0" w:space="0" w:color="auto"/>
      </w:divBdr>
    </w:div>
    <w:div w:id="258948497">
      <w:bodyDiv w:val="1"/>
      <w:marLeft w:val="0"/>
      <w:marRight w:val="0"/>
      <w:marTop w:val="0"/>
      <w:marBottom w:val="0"/>
      <w:divBdr>
        <w:top w:val="none" w:sz="0" w:space="0" w:color="auto"/>
        <w:left w:val="none" w:sz="0" w:space="0" w:color="auto"/>
        <w:bottom w:val="none" w:sz="0" w:space="0" w:color="auto"/>
        <w:right w:val="none" w:sz="0" w:space="0" w:color="auto"/>
      </w:divBdr>
    </w:div>
    <w:div w:id="259140190">
      <w:bodyDiv w:val="1"/>
      <w:marLeft w:val="0"/>
      <w:marRight w:val="0"/>
      <w:marTop w:val="0"/>
      <w:marBottom w:val="0"/>
      <w:divBdr>
        <w:top w:val="none" w:sz="0" w:space="0" w:color="auto"/>
        <w:left w:val="none" w:sz="0" w:space="0" w:color="auto"/>
        <w:bottom w:val="none" w:sz="0" w:space="0" w:color="auto"/>
        <w:right w:val="none" w:sz="0" w:space="0" w:color="auto"/>
      </w:divBdr>
    </w:div>
    <w:div w:id="259337315">
      <w:bodyDiv w:val="1"/>
      <w:marLeft w:val="0"/>
      <w:marRight w:val="0"/>
      <w:marTop w:val="0"/>
      <w:marBottom w:val="0"/>
      <w:divBdr>
        <w:top w:val="none" w:sz="0" w:space="0" w:color="auto"/>
        <w:left w:val="none" w:sz="0" w:space="0" w:color="auto"/>
        <w:bottom w:val="none" w:sz="0" w:space="0" w:color="auto"/>
        <w:right w:val="none" w:sz="0" w:space="0" w:color="auto"/>
      </w:divBdr>
    </w:div>
    <w:div w:id="259722005">
      <w:bodyDiv w:val="1"/>
      <w:marLeft w:val="0"/>
      <w:marRight w:val="0"/>
      <w:marTop w:val="0"/>
      <w:marBottom w:val="0"/>
      <w:divBdr>
        <w:top w:val="none" w:sz="0" w:space="0" w:color="auto"/>
        <w:left w:val="none" w:sz="0" w:space="0" w:color="auto"/>
        <w:bottom w:val="none" w:sz="0" w:space="0" w:color="auto"/>
        <w:right w:val="none" w:sz="0" w:space="0" w:color="auto"/>
      </w:divBdr>
    </w:div>
    <w:div w:id="260649539">
      <w:bodyDiv w:val="1"/>
      <w:marLeft w:val="0"/>
      <w:marRight w:val="0"/>
      <w:marTop w:val="0"/>
      <w:marBottom w:val="0"/>
      <w:divBdr>
        <w:top w:val="none" w:sz="0" w:space="0" w:color="auto"/>
        <w:left w:val="none" w:sz="0" w:space="0" w:color="auto"/>
        <w:bottom w:val="none" w:sz="0" w:space="0" w:color="auto"/>
        <w:right w:val="none" w:sz="0" w:space="0" w:color="auto"/>
      </w:divBdr>
    </w:div>
    <w:div w:id="261572648">
      <w:bodyDiv w:val="1"/>
      <w:marLeft w:val="0"/>
      <w:marRight w:val="0"/>
      <w:marTop w:val="0"/>
      <w:marBottom w:val="0"/>
      <w:divBdr>
        <w:top w:val="none" w:sz="0" w:space="0" w:color="auto"/>
        <w:left w:val="none" w:sz="0" w:space="0" w:color="auto"/>
        <w:bottom w:val="none" w:sz="0" w:space="0" w:color="auto"/>
        <w:right w:val="none" w:sz="0" w:space="0" w:color="auto"/>
      </w:divBdr>
    </w:div>
    <w:div w:id="261646764">
      <w:bodyDiv w:val="1"/>
      <w:marLeft w:val="0"/>
      <w:marRight w:val="0"/>
      <w:marTop w:val="0"/>
      <w:marBottom w:val="0"/>
      <w:divBdr>
        <w:top w:val="none" w:sz="0" w:space="0" w:color="auto"/>
        <w:left w:val="none" w:sz="0" w:space="0" w:color="auto"/>
        <w:bottom w:val="none" w:sz="0" w:space="0" w:color="auto"/>
        <w:right w:val="none" w:sz="0" w:space="0" w:color="auto"/>
      </w:divBdr>
    </w:div>
    <w:div w:id="261690847">
      <w:bodyDiv w:val="1"/>
      <w:marLeft w:val="0"/>
      <w:marRight w:val="0"/>
      <w:marTop w:val="0"/>
      <w:marBottom w:val="0"/>
      <w:divBdr>
        <w:top w:val="none" w:sz="0" w:space="0" w:color="auto"/>
        <w:left w:val="none" w:sz="0" w:space="0" w:color="auto"/>
        <w:bottom w:val="none" w:sz="0" w:space="0" w:color="auto"/>
        <w:right w:val="none" w:sz="0" w:space="0" w:color="auto"/>
      </w:divBdr>
    </w:div>
    <w:div w:id="262879207">
      <w:bodyDiv w:val="1"/>
      <w:marLeft w:val="0"/>
      <w:marRight w:val="0"/>
      <w:marTop w:val="0"/>
      <w:marBottom w:val="0"/>
      <w:divBdr>
        <w:top w:val="none" w:sz="0" w:space="0" w:color="auto"/>
        <w:left w:val="none" w:sz="0" w:space="0" w:color="auto"/>
        <w:bottom w:val="none" w:sz="0" w:space="0" w:color="auto"/>
        <w:right w:val="none" w:sz="0" w:space="0" w:color="auto"/>
      </w:divBdr>
    </w:div>
    <w:div w:id="263726848">
      <w:bodyDiv w:val="1"/>
      <w:marLeft w:val="0"/>
      <w:marRight w:val="0"/>
      <w:marTop w:val="0"/>
      <w:marBottom w:val="0"/>
      <w:divBdr>
        <w:top w:val="none" w:sz="0" w:space="0" w:color="auto"/>
        <w:left w:val="none" w:sz="0" w:space="0" w:color="auto"/>
        <w:bottom w:val="none" w:sz="0" w:space="0" w:color="auto"/>
        <w:right w:val="none" w:sz="0" w:space="0" w:color="auto"/>
      </w:divBdr>
    </w:div>
    <w:div w:id="264265982">
      <w:bodyDiv w:val="1"/>
      <w:marLeft w:val="0"/>
      <w:marRight w:val="0"/>
      <w:marTop w:val="0"/>
      <w:marBottom w:val="0"/>
      <w:divBdr>
        <w:top w:val="none" w:sz="0" w:space="0" w:color="auto"/>
        <w:left w:val="none" w:sz="0" w:space="0" w:color="auto"/>
        <w:bottom w:val="none" w:sz="0" w:space="0" w:color="auto"/>
        <w:right w:val="none" w:sz="0" w:space="0" w:color="auto"/>
      </w:divBdr>
    </w:div>
    <w:div w:id="265189566">
      <w:bodyDiv w:val="1"/>
      <w:marLeft w:val="0"/>
      <w:marRight w:val="0"/>
      <w:marTop w:val="0"/>
      <w:marBottom w:val="0"/>
      <w:divBdr>
        <w:top w:val="none" w:sz="0" w:space="0" w:color="auto"/>
        <w:left w:val="none" w:sz="0" w:space="0" w:color="auto"/>
        <w:bottom w:val="none" w:sz="0" w:space="0" w:color="auto"/>
        <w:right w:val="none" w:sz="0" w:space="0" w:color="auto"/>
      </w:divBdr>
    </w:div>
    <w:div w:id="266039313">
      <w:bodyDiv w:val="1"/>
      <w:marLeft w:val="0"/>
      <w:marRight w:val="0"/>
      <w:marTop w:val="0"/>
      <w:marBottom w:val="0"/>
      <w:divBdr>
        <w:top w:val="none" w:sz="0" w:space="0" w:color="auto"/>
        <w:left w:val="none" w:sz="0" w:space="0" w:color="auto"/>
        <w:bottom w:val="none" w:sz="0" w:space="0" w:color="auto"/>
        <w:right w:val="none" w:sz="0" w:space="0" w:color="auto"/>
      </w:divBdr>
    </w:div>
    <w:div w:id="266087729">
      <w:bodyDiv w:val="1"/>
      <w:marLeft w:val="0"/>
      <w:marRight w:val="0"/>
      <w:marTop w:val="0"/>
      <w:marBottom w:val="0"/>
      <w:divBdr>
        <w:top w:val="none" w:sz="0" w:space="0" w:color="auto"/>
        <w:left w:val="none" w:sz="0" w:space="0" w:color="auto"/>
        <w:bottom w:val="none" w:sz="0" w:space="0" w:color="auto"/>
        <w:right w:val="none" w:sz="0" w:space="0" w:color="auto"/>
      </w:divBdr>
    </w:div>
    <w:div w:id="266738917">
      <w:bodyDiv w:val="1"/>
      <w:marLeft w:val="0"/>
      <w:marRight w:val="0"/>
      <w:marTop w:val="0"/>
      <w:marBottom w:val="0"/>
      <w:divBdr>
        <w:top w:val="none" w:sz="0" w:space="0" w:color="auto"/>
        <w:left w:val="none" w:sz="0" w:space="0" w:color="auto"/>
        <w:bottom w:val="none" w:sz="0" w:space="0" w:color="auto"/>
        <w:right w:val="none" w:sz="0" w:space="0" w:color="auto"/>
      </w:divBdr>
    </w:div>
    <w:div w:id="267126718">
      <w:bodyDiv w:val="1"/>
      <w:marLeft w:val="0"/>
      <w:marRight w:val="0"/>
      <w:marTop w:val="0"/>
      <w:marBottom w:val="0"/>
      <w:divBdr>
        <w:top w:val="none" w:sz="0" w:space="0" w:color="auto"/>
        <w:left w:val="none" w:sz="0" w:space="0" w:color="auto"/>
        <w:bottom w:val="none" w:sz="0" w:space="0" w:color="auto"/>
        <w:right w:val="none" w:sz="0" w:space="0" w:color="auto"/>
      </w:divBdr>
    </w:div>
    <w:div w:id="267347881">
      <w:bodyDiv w:val="1"/>
      <w:marLeft w:val="0"/>
      <w:marRight w:val="0"/>
      <w:marTop w:val="0"/>
      <w:marBottom w:val="0"/>
      <w:divBdr>
        <w:top w:val="none" w:sz="0" w:space="0" w:color="auto"/>
        <w:left w:val="none" w:sz="0" w:space="0" w:color="auto"/>
        <w:bottom w:val="none" w:sz="0" w:space="0" w:color="auto"/>
        <w:right w:val="none" w:sz="0" w:space="0" w:color="auto"/>
      </w:divBdr>
    </w:div>
    <w:div w:id="267740238">
      <w:bodyDiv w:val="1"/>
      <w:marLeft w:val="0"/>
      <w:marRight w:val="0"/>
      <w:marTop w:val="0"/>
      <w:marBottom w:val="0"/>
      <w:divBdr>
        <w:top w:val="none" w:sz="0" w:space="0" w:color="auto"/>
        <w:left w:val="none" w:sz="0" w:space="0" w:color="auto"/>
        <w:bottom w:val="none" w:sz="0" w:space="0" w:color="auto"/>
        <w:right w:val="none" w:sz="0" w:space="0" w:color="auto"/>
      </w:divBdr>
    </w:div>
    <w:div w:id="267742542">
      <w:bodyDiv w:val="1"/>
      <w:marLeft w:val="0"/>
      <w:marRight w:val="0"/>
      <w:marTop w:val="0"/>
      <w:marBottom w:val="0"/>
      <w:divBdr>
        <w:top w:val="none" w:sz="0" w:space="0" w:color="auto"/>
        <w:left w:val="none" w:sz="0" w:space="0" w:color="auto"/>
        <w:bottom w:val="none" w:sz="0" w:space="0" w:color="auto"/>
        <w:right w:val="none" w:sz="0" w:space="0" w:color="auto"/>
      </w:divBdr>
    </w:div>
    <w:div w:id="267783930">
      <w:bodyDiv w:val="1"/>
      <w:marLeft w:val="0"/>
      <w:marRight w:val="0"/>
      <w:marTop w:val="0"/>
      <w:marBottom w:val="0"/>
      <w:divBdr>
        <w:top w:val="none" w:sz="0" w:space="0" w:color="auto"/>
        <w:left w:val="none" w:sz="0" w:space="0" w:color="auto"/>
        <w:bottom w:val="none" w:sz="0" w:space="0" w:color="auto"/>
        <w:right w:val="none" w:sz="0" w:space="0" w:color="auto"/>
      </w:divBdr>
    </w:div>
    <w:div w:id="268008327">
      <w:bodyDiv w:val="1"/>
      <w:marLeft w:val="0"/>
      <w:marRight w:val="0"/>
      <w:marTop w:val="0"/>
      <w:marBottom w:val="0"/>
      <w:divBdr>
        <w:top w:val="none" w:sz="0" w:space="0" w:color="auto"/>
        <w:left w:val="none" w:sz="0" w:space="0" w:color="auto"/>
        <w:bottom w:val="none" w:sz="0" w:space="0" w:color="auto"/>
        <w:right w:val="none" w:sz="0" w:space="0" w:color="auto"/>
      </w:divBdr>
    </w:div>
    <w:div w:id="268053331">
      <w:bodyDiv w:val="1"/>
      <w:marLeft w:val="0"/>
      <w:marRight w:val="0"/>
      <w:marTop w:val="0"/>
      <w:marBottom w:val="0"/>
      <w:divBdr>
        <w:top w:val="none" w:sz="0" w:space="0" w:color="auto"/>
        <w:left w:val="none" w:sz="0" w:space="0" w:color="auto"/>
        <w:bottom w:val="none" w:sz="0" w:space="0" w:color="auto"/>
        <w:right w:val="none" w:sz="0" w:space="0" w:color="auto"/>
      </w:divBdr>
    </w:div>
    <w:div w:id="268465527">
      <w:bodyDiv w:val="1"/>
      <w:marLeft w:val="0"/>
      <w:marRight w:val="0"/>
      <w:marTop w:val="0"/>
      <w:marBottom w:val="0"/>
      <w:divBdr>
        <w:top w:val="none" w:sz="0" w:space="0" w:color="auto"/>
        <w:left w:val="none" w:sz="0" w:space="0" w:color="auto"/>
        <w:bottom w:val="none" w:sz="0" w:space="0" w:color="auto"/>
        <w:right w:val="none" w:sz="0" w:space="0" w:color="auto"/>
      </w:divBdr>
    </w:div>
    <w:div w:id="269897508">
      <w:bodyDiv w:val="1"/>
      <w:marLeft w:val="0"/>
      <w:marRight w:val="0"/>
      <w:marTop w:val="0"/>
      <w:marBottom w:val="0"/>
      <w:divBdr>
        <w:top w:val="none" w:sz="0" w:space="0" w:color="auto"/>
        <w:left w:val="none" w:sz="0" w:space="0" w:color="auto"/>
        <w:bottom w:val="none" w:sz="0" w:space="0" w:color="auto"/>
        <w:right w:val="none" w:sz="0" w:space="0" w:color="auto"/>
      </w:divBdr>
    </w:div>
    <w:div w:id="269943657">
      <w:bodyDiv w:val="1"/>
      <w:marLeft w:val="0"/>
      <w:marRight w:val="0"/>
      <w:marTop w:val="0"/>
      <w:marBottom w:val="0"/>
      <w:divBdr>
        <w:top w:val="none" w:sz="0" w:space="0" w:color="auto"/>
        <w:left w:val="none" w:sz="0" w:space="0" w:color="auto"/>
        <w:bottom w:val="none" w:sz="0" w:space="0" w:color="auto"/>
        <w:right w:val="none" w:sz="0" w:space="0" w:color="auto"/>
      </w:divBdr>
    </w:div>
    <w:div w:id="270093519">
      <w:bodyDiv w:val="1"/>
      <w:marLeft w:val="0"/>
      <w:marRight w:val="0"/>
      <w:marTop w:val="0"/>
      <w:marBottom w:val="0"/>
      <w:divBdr>
        <w:top w:val="none" w:sz="0" w:space="0" w:color="auto"/>
        <w:left w:val="none" w:sz="0" w:space="0" w:color="auto"/>
        <w:bottom w:val="none" w:sz="0" w:space="0" w:color="auto"/>
        <w:right w:val="none" w:sz="0" w:space="0" w:color="auto"/>
      </w:divBdr>
    </w:div>
    <w:div w:id="270431805">
      <w:bodyDiv w:val="1"/>
      <w:marLeft w:val="0"/>
      <w:marRight w:val="0"/>
      <w:marTop w:val="0"/>
      <w:marBottom w:val="0"/>
      <w:divBdr>
        <w:top w:val="none" w:sz="0" w:space="0" w:color="auto"/>
        <w:left w:val="none" w:sz="0" w:space="0" w:color="auto"/>
        <w:bottom w:val="none" w:sz="0" w:space="0" w:color="auto"/>
        <w:right w:val="none" w:sz="0" w:space="0" w:color="auto"/>
      </w:divBdr>
    </w:div>
    <w:div w:id="270556111">
      <w:bodyDiv w:val="1"/>
      <w:marLeft w:val="0"/>
      <w:marRight w:val="0"/>
      <w:marTop w:val="0"/>
      <w:marBottom w:val="0"/>
      <w:divBdr>
        <w:top w:val="none" w:sz="0" w:space="0" w:color="auto"/>
        <w:left w:val="none" w:sz="0" w:space="0" w:color="auto"/>
        <w:bottom w:val="none" w:sz="0" w:space="0" w:color="auto"/>
        <w:right w:val="none" w:sz="0" w:space="0" w:color="auto"/>
      </w:divBdr>
    </w:div>
    <w:div w:id="270557093">
      <w:bodyDiv w:val="1"/>
      <w:marLeft w:val="0"/>
      <w:marRight w:val="0"/>
      <w:marTop w:val="0"/>
      <w:marBottom w:val="0"/>
      <w:divBdr>
        <w:top w:val="none" w:sz="0" w:space="0" w:color="auto"/>
        <w:left w:val="none" w:sz="0" w:space="0" w:color="auto"/>
        <w:bottom w:val="none" w:sz="0" w:space="0" w:color="auto"/>
        <w:right w:val="none" w:sz="0" w:space="0" w:color="auto"/>
      </w:divBdr>
    </w:div>
    <w:div w:id="270746795">
      <w:bodyDiv w:val="1"/>
      <w:marLeft w:val="0"/>
      <w:marRight w:val="0"/>
      <w:marTop w:val="0"/>
      <w:marBottom w:val="0"/>
      <w:divBdr>
        <w:top w:val="none" w:sz="0" w:space="0" w:color="auto"/>
        <w:left w:val="none" w:sz="0" w:space="0" w:color="auto"/>
        <w:bottom w:val="none" w:sz="0" w:space="0" w:color="auto"/>
        <w:right w:val="none" w:sz="0" w:space="0" w:color="auto"/>
      </w:divBdr>
    </w:div>
    <w:div w:id="270823817">
      <w:bodyDiv w:val="1"/>
      <w:marLeft w:val="0"/>
      <w:marRight w:val="0"/>
      <w:marTop w:val="0"/>
      <w:marBottom w:val="0"/>
      <w:divBdr>
        <w:top w:val="none" w:sz="0" w:space="0" w:color="auto"/>
        <w:left w:val="none" w:sz="0" w:space="0" w:color="auto"/>
        <w:bottom w:val="none" w:sz="0" w:space="0" w:color="auto"/>
        <w:right w:val="none" w:sz="0" w:space="0" w:color="auto"/>
      </w:divBdr>
    </w:div>
    <w:div w:id="270866393">
      <w:bodyDiv w:val="1"/>
      <w:marLeft w:val="0"/>
      <w:marRight w:val="0"/>
      <w:marTop w:val="0"/>
      <w:marBottom w:val="0"/>
      <w:divBdr>
        <w:top w:val="none" w:sz="0" w:space="0" w:color="auto"/>
        <w:left w:val="none" w:sz="0" w:space="0" w:color="auto"/>
        <w:bottom w:val="none" w:sz="0" w:space="0" w:color="auto"/>
        <w:right w:val="none" w:sz="0" w:space="0" w:color="auto"/>
      </w:divBdr>
    </w:div>
    <w:div w:id="271326096">
      <w:bodyDiv w:val="1"/>
      <w:marLeft w:val="0"/>
      <w:marRight w:val="0"/>
      <w:marTop w:val="0"/>
      <w:marBottom w:val="0"/>
      <w:divBdr>
        <w:top w:val="none" w:sz="0" w:space="0" w:color="auto"/>
        <w:left w:val="none" w:sz="0" w:space="0" w:color="auto"/>
        <w:bottom w:val="none" w:sz="0" w:space="0" w:color="auto"/>
        <w:right w:val="none" w:sz="0" w:space="0" w:color="auto"/>
      </w:divBdr>
    </w:div>
    <w:div w:id="271523158">
      <w:bodyDiv w:val="1"/>
      <w:marLeft w:val="0"/>
      <w:marRight w:val="0"/>
      <w:marTop w:val="0"/>
      <w:marBottom w:val="0"/>
      <w:divBdr>
        <w:top w:val="none" w:sz="0" w:space="0" w:color="auto"/>
        <w:left w:val="none" w:sz="0" w:space="0" w:color="auto"/>
        <w:bottom w:val="none" w:sz="0" w:space="0" w:color="auto"/>
        <w:right w:val="none" w:sz="0" w:space="0" w:color="auto"/>
      </w:divBdr>
    </w:div>
    <w:div w:id="272399479">
      <w:bodyDiv w:val="1"/>
      <w:marLeft w:val="0"/>
      <w:marRight w:val="0"/>
      <w:marTop w:val="0"/>
      <w:marBottom w:val="0"/>
      <w:divBdr>
        <w:top w:val="none" w:sz="0" w:space="0" w:color="auto"/>
        <w:left w:val="none" w:sz="0" w:space="0" w:color="auto"/>
        <w:bottom w:val="none" w:sz="0" w:space="0" w:color="auto"/>
        <w:right w:val="none" w:sz="0" w:space="0" w:color="auto"/>
      </w:divBdr>
    </w:div>
    <w:div w:id="273177223">
      <w:bodyDiv w:val="1"/>
      <w:marLeft w:val="0"/>
      <w:marRight w:val="0"/>
      <w:marTop w:val="0"/>
      <w:marBottom w:val="0"/>
      <w:divBdr>
        <w:top w:val="none" w:sz="0" w:space="0" w:color="auto"/>
        <w:left w:val="none" w:sz="0" w:space="0" w:color="auto"/>
        <w:bottom w:val="none" w:sz="0" w:space="0" w:color="auto"/>
        <w:right w:val="none" w:sz="0" w:space="0" w:color="auto"/>
      </w:divBdr>
    </w:div>
    <w:div w:id="273291433">
      <w:bodyDiv w:val="1"/>
      <w:marLeft w:val="0"/>
      <w:marRight w:val="0"/>
      <w:marTop w:val="0"/>
      <w:marBottom w:val="0"/>
      <w:divBdr>
        <w:top w:val="none" w:sz="0" w:space="0" w:color="auto"/>
        <w:left w:val="none" w:sz="0" w:space="0" w:color="auto"/>
        <w:bottom w:val="none" w:sz="0" w:space="0" w:color="auto"/>
        <w:right w:val="none" w:sz="0" w:space="0" w:color="auto"/>
      </w:divBdr>
    </w:div>
    <w:div w:id="273631952">
      <w:bodyDiv w:val="1"/>
      <w:marLeft w:val="0"/>
      <w:marRight w:val="0"/>
      <w:marTop w:val="0"/>
      <w:marBottom w:val="0"/>
      <w:divBdr>
        <w:top w:val="none" w:sz="0" w:space="0" w:color="auto"/>
        <w:left w:val="none" w:sz="0" w:space="0" w:color="auto"/>
        <w:bottom w:val="none" w:sz="0" w:space="0" w:color="auto"/>
        <w:right w:val="none" w:sz="0" w:space="0" w:color="auto"/>
      </w:divBdr>
    </w:div>
    <w:div w:id="273682557">
      <w:bodyDiv w:val="1"/>
      <w:marLeft w:val="0"/>
      <w:marRight w:val="0"/>
      <w:marTop w:val="0"/>
      <w:marBottom w:val="0"/>
      <w:divBdr>
        <w:top w:val="none" w:sz="0" w:space="0" w:color="auto"/>
        <w:left w:val="none" w:sz="0" w:space="0" w:color="auto"/>
        <w:bottom w:val="none" w:sz="0" w:space="0" w:color="auto"/>
        <w:right w:val="none" w:sz="0" w:space="0" w:color="auto"/>
      </w:divBdr>
    </w:div>
    <w:div w:id="273824899">
      <w:bodyDiv w:val="1"/>
      <w:marLeft w:val="0"/>
      <w:marRight w:val="0"/>
      <w:marTop w:val="0"/>
      <w:marBottom w:val="0"/>
      <w:divBdr>
        <w:top w:val="none" w:sz="0" w:space="0" w:color="auto"/>
        <w:left w:val="none" w:sz="0" w:space="0" w:color="auto"/>
        <w:bottom w:val="none" w:sz="0" w:space="0" w:color="auto"/>
        <w:right w:val="none" w:sz="0" w:space="0" w:color="auto"/>
      </w:divBdr>
    </w:div>
    <w:div w:id="273826368">
      <w:bodyDiv w:val="1"/>
      <w:marLeft w:val="0"/>
      <w:marRight w:val="0"/>
      <w:marTop w:val="0"/>
      <w:marBottom w:val="0"/>
      <w:divBdr>
        <w:top w:val="none" w:sz="0" w:space="0" w:color="auto"/>
        <w:left w:val="none" w:sz="0" w:space="0" w:color="auto"/>
        <w:bottom w:val="none" w:sz="0" w:space="0" w:color="auto"/>
        <w:right w:val="none" w:sz="0" w:space="0" w:color="auto"/>
      </w:divBdr>
    </w:div>
    <w:div w:id="274484700">
      <w:bodyDiv w:val="1"/>
      <w:marLeft w:val="0"/>
      <w:marRight w:val="0"/>
      <w:marTop w:val="0"/>
      <w:marBottom w:val="0"/>
      <w:divBdr>
        <w:top w:val="none" w:sz="0" w:space="0" w:color="auto"/>
        <w:left w:val="none" w:sz="0" w:space="0" w:color="auto"/>
        <w:bottom w:val="none" w:sz="0" w:space="0" w:color="auto"/>
        <w:right w:val="none" w:sz="0" w:space="0" w:color="auto"/>
      </w:divBdr>
    </w:div>
    <w:div w:id="274603573">
      <w:bodyDiv w:val="1"/>
      <w:marLeft w:val="0"/>
      <w:marRight w:val="0"/>
      <w:marTop w:val="0"/>
      <w:marBottom w:val="0"/>
      <w:divBdr>
        <w:top w:val="none" w:sz="0" w:space="0" w:color="auto"/>
        <w:left w:val="none" w:sz="0" w:space="0" w:color="auto"/>
        <w:bottom w:val="none" w:sz="0" w:space="0" w:color="auto"/>
        <w:right w:val="none" w:sz="0" w:space="0" w:color="auto"/>
      </w:divBdr>
    </w:div>
    <w:div w:id="275062424">
      <w:bodyDiv w:val="1"/>
      <w:marLeft w:val="0"/>
      <w:marRight w:val="0"/>
      <w:marTop w:val="0"/>
      <w:marBottom w:val="0"/>
      <w:divBdr>
        <w:top w:val="none" w:sz="0" w:space="0" w:color="auto"/>
        <w:left w:val="none" w:sz="0" w:space="0" w:color="auto"/>
        <w:bottom w:val="none" w:sz="0" w:space="0" w:color="auto"/>
        <w:right w:val="none" w:sz="0" w:space="0" w:color="auto"/>
      </w:divBdr>
    </w:div>
    <w:div w:id="275405744">
      <w:bodyDiv w:val="1"/>
      <w:marLeft w:val="0"/>
      <w:marRight w:val="0"/>
      <w:marTop w:val="0"/>
      <w:marBottom w:val="0"/>
      <w:divBdr>
        <w:top w:val="none" w:sz="0" w:space="0" w:color="auto"/>
        <w:left w:val="none" w:sz="0" w:space="0" w:color="auto"/>
        <w:bottom w:val="none" w:sz="0" w:space="0" w:color="auto"/>
        <w:right w:val="none" w:sz="0" w:space="0" w:color="auto"/>
      </w:divBdr>
    </w:div>
    <w:div w:id="276328466">
      <w:bodyDiv w:val="1"/>
      <w:marLeft w:val="0"/>
      <w:marRight w:val="0"/>
      <w:marTop w:val="0"/>
      <w:marBottom w:val="0"/>
      <w:divBdr>
        <w:top w:val="none" w:sz="0" w:space="0" w:color="auto"/>
        <w:left w:val="none" w:sz="0" w:space="0" w:color="auto"/>
        <w:bottom w:val="none" w:sz="0" w:space="0" w:color="auto"/>
        <w:right w:val="none" w:sz="0" w:space="0" w:color="auto"/>
      </w:divBdr>
    </w:div>
    <w:div w:id="276648189">
      <w:bodyDiv w:val="1"/>
      <w:marLeft w:val="0"/>
      <w:marRight w:val="0"/>
      <w:marTop w:val="0"/>
      <w:marBottom w:val="0"/>
      <w:divBdr>
        <w:top w:val="none" w:sz="0" w:space="0" w:color="auto"/>
        <w:left w:val="none" w:sz="0" w:space="0" w:color="auto"/>
        <w:bottom w:val="none" w:sz="0" w:space="0" w:color="auto"/>
        <w:right w:val="none" w:sz="0" w:space="0" w:color="auto"/>
      </w:divBdr>
    </w:div>
    <w:div w:id="276985076">
      <w:bodyDiv w:val="1"/>
      <w:marLeft w:val="0"/>
      <w:marRight w:val="0"/>
      <w:marTop w:val="0"/>
      <w:marBottom w:val="0"/>
      <w:divBdr>
        <w:top w:val="none" w:sz="0" w:space="0" w:color="auto"/>
        <w:left w:val="none" w:sz="0" w:space="0" w:color="auto"/>
        <w:bottom w:val="none" w:sz="0" w:space="0" w:color="auto"/>
        <w:right w:val="none" w:sz="0" w:space="0" w:color="auto"/>
      </w:divBdr>
    </w:div>
    <w:div w:id="277033451">
      <w:bodyDiv w:val="1"/>
      <w:marLeft w:val="0"/>
      <w:marRight w:val="0"/>
      <w:marTop w:val="0"/>
      <w:marBottom w:val="0"/>
      <w:divBdr>
        <w:top w:val="none" w:sz="0" w:space="0" w:color="auto"/>
        <w:left w:val="none" w:sz="0" w:space="0" w:color="auto"/>
        <w:bottom w:val="none" w:sz="0" w:space="0" w:color="auto"/>
        <w:right w:val="none" w:sz="0" w:space="0" w:color="auto"/>
      </w:divBdr>
    </w:div>
    <w:div w:id="277611896">
      <w:bodyDiv w:val="1"/>
      <w:marLeft w:val="0"/>
      <w:marRight w:val="0"/>
      <w:marTop w:val="0"/>
      <w:marBottom w:val="0"/>
      <w:divBdr>
        <w:top w:val="none" w:sz="0" w:space="0" w:color="auto"/>
        <w:left w:val="none" w:sz="0" w:space="0" w:color="auto"/>
        <w:bottom w:val="none" w:sz="0" w:space="0" w:color="auto"/>
        <w:right w:val="none" w:sz="0" w:space="0" w:color="auto"/>
      </w:divBdr>
    </w:div>
    <w:div w:id="278731453">
      <w:bodyDiv w:val="1"/>
      <w:marLeft w:val="0"/>
      <w:marRight w:val="0"/>
      <w:marTop w:val="0"/>
      <w:marBottom w:val="0"/>
      <w:divBdr>
        <w:top w:val="none" w:sz="0" w:space="0" w:color="auto"/>
        <w:left w:val="none" w:sz="0" w:space="0" w:color="auto"/>
        <w:bottom w:val="none" w:sz="0" w:space="0" w:color="auto"/>
        <w:right w:val="none" w:sz="0" w:space="0" w:color="auto"/>
      </w:divBdr>
    </w:div>
    <w:div w:id="278951379">
      <w:bodyDiv w:val="1"/>
      <w:marLeft w:val="0"/>
      <w:marRight w:val="0"/>
      <w:marTop w:val="0"/>
      <w:marBottom w:val="0"/>
      <w:divBdr>
        <w:top w:val="none" w:sz="0" w:space="0" w:color="auto"/>
        <w:left w:val="none" w:sz="0" w:space="0" w:color="auto"/>
        <w:bottom w:val="none" w:sz="0" w:space="0" w:color="auto"/>
        <w:right w:val="none" w:sz="0" w:space="0" w:color="auto"/>
      </w:divBdr>
    </w:div>
    <w:div w:id="279381458">
      <w:bodyDiv w:val="1"/>
      <w:marLeft w:val="0"/>
      <w:marRight w:val="0"/>
      <w:marTop w:val="0"/>
      <w:marBottom w:val="0"/>
      <w:divBdr>
        <w:top w:val="none" w:sz="0" w:space="0" w:color="auto"/>
        <w:left w:val="none" w:sz="0" w:space="0" w:color="auto"/>
        <w:bottom w:val="none" w:sz="0" w:space="0" w:color="auto"/>
        <w:right w:val="none" w:sz="0" w:space="0" w:color="auto"/>
      </w:divBdr>
    </w:div>
    <w:div w:id="279531258">
      <w:bodyDiv w:val="1"/>
      <w:marLeft w:val="0"/>
      <w:marRight w:val="0"/>
      <w:marTop w:val="0"/>
      <w:marBottom w:val="0"/>
      <w:divBdr>
        <w:top w:val="none" w:sz="0" w:space="0" w:color="auto"/>
        <w:left w:val="none" w:sz="0" w:space="0" w:color="auto"/>
        <w:bottom w:val="none" w:sz="0" w:space="0" w:color="auto"/>
        <w:right w:val="none" w:sz="0" w:space="0" w:color="auto"/>
      </w:divBdr>
    </w:div>
    <w:div w:id="280376888">
      <w:bodyDiv w:val="1"/>
      <w:marLeft w:val="0"/>
      <w:marRight w:val="0"/>
      <w:marTop w:val="0"/>
      <w:marBottom w:val="0"/>
      <w:divBdr>
        <w:top w:val="none" w:sz="0" w:space="0" w:color="auto"/>
        <w:left w:val="none" w:sz="0" w:space="0" w:color="auto"/>
        <w:bottom w:val="none" w:sz="0" w:space="0" w:color="auto"/>
        <w:right w:val="none" w:sz="0" w:space="0" w:color="auto"/>
      </w:divBdr>
    </w:div>
    <w:div w:id="280576811">
      <w:bodyDiv w:val="1"/>
      <w:marLeft w:val="0"/>
      <w:marRight w:val="0"/>
      <w:marTop w:val="0"/>
      <w:marBottom w:val="0"/>
      <w:divBdr>
        <w:top w:val="none" w:sz="0" w:space="0" w:color="auto"/>
        <w:left w:val="none" w:sz="0" w:space="0" w:color="auto"/>
        <w:bottom w:val="none" w:sz="0" w:space="0" w:color="auto"/>
        <w:right w:val="none" w:sz="0" w:space="0" w:color="auto"/>
      </w:divBdr>
    </w:div>
    <w:div w:id="283390878">
      <w:bodyDiv w:val="1"/>
      <w:marLeft w:val="0"/>
      <w:marRight w:val="0"/>
      <w:marTop w:val="0"/>
      <w:marBottom w:val="0"/>
      <w:divBdr>
        <w:top w:val="none" w:sz="0" w:space="0" w:color="auto"/>
        <w:left w:val="none" w:sz="0" w:space="0" w:color="auto"/>
        <w:bottom w:val="none" w:sz="0" w:space="0" w:color="auto"/>
        <w:right w:val="none" w:sz="0" w:space="0" w:color="auto"/>
      </w:divBdr>
    </w:div>
    <w:div w:id="283656964">
      <w:bodyDiv w:val="1"/>
      <w:marLeft w:val="0"/>
      <w:marRight w:val="0"/>
      <w:marTop w:val="0"/>
      <w:marBottom w:val="0"/>
      <w:divBdr>
        <w:top w:val="none" w:sz="0" w:space="0" w:color="auto"/>
        <w:left w:val="none" w:sz="0" w:space="0" w:color="auto"/>
        <w:bottom w:val="none" w:sz="0" w:space="0" w:color="auto"/>
        <w:right w:val="none" w:sz="0" w:space="0" w:color="auto"/>
      </w:divBdr>
    </w:div>
    <w:div w:id="284316374">
      <w:bodyDiv w:val="1"/>
      <w:marLeft w:val="0"/>
      <w:marRight w:val="0"/>
      <w:marTop w:val="0"/>
      <w:marBottom w:val="0"/>
      <w:divBdr>
        <w:top w:val="none" w:sz="0" w:space="0" w:color="auto"/>
        <w:left w:val="none" w:sz="0" w:space="0" w:color="auto"/>
        <w:bottom w:val="none" w:sz="0" w:space="0" w:color="auto"/>
        <w:right w:val="none" w:sz="0" w:space="0" w:color="auto"/>
      </w:divBdr>
    </w:div>
    <w:div w:id="285233525">
      <w:bodyDiv w:val="1"/>
      <w:marLeft w:val="0"/>
      <w:marRight w:val="0"/>
      <w:marTop w:val="0"/>
      <w:marBottom w:val="0"/>
      <w:divBdr>
        <w:top w:val="none" w:sz="0" w:space="0" w:color="auto"/>
        <w:left w:val="none" w:sz="0" w:space="0" w:color="auto"/>
        <w:bottom w:val="none" w:sz="0" w:space="0" w:color="auto"/>
        <w:right w:val="none" w:sz="0" w:space="0" w:color="auto"/>
      </w:divBdr>
    </w:div>
    <w:div w:id="285621972">
      <w:bodyDiv w:val="1"/>
      <w:marLeft w:val="0"/>
      <w:marRight w:val="0"/>
      <w:marTop w:val="0"/>
      <w:marBottom w:val="0"/>
      <w:divBdr>
        <w:top w:val="none" w:sz="0" w:space="0" w:color="auto"/>
        <w:left w:val="none" w:sz="0" w:space="0" w:color="auto"/>
        <w:bottom w:val="none" w:sz="0" w:space="0" w:color="auto"/>
        <w:right w:val="none" w:sz="0" w:space="0" w:color="auto"/>
      </w:divBdr>
    </w:div>
    <w:div w:id="285696391">
      <w:bodyDiv w:val="1"/>
      <w:marLeft w:val="0"/>
      <w:marRight w:val="0"/>
      <w:marTop w:val="0"/>
      <w:marBottom w:val="0"/>
      <w:divBdr>
        <w:top w:val="none" w:sz="0" w:space="0" w:color="auto"/>
        <w:left w:val="none" w:sz="0" w:space="0" w:color="auto"/>
        <w:bottom w:val="none" w:sz="0" w:space="0" w:color="auto"/>
        <w:right w:val="none" w:sz="0" w:space="0" w:color="auto"/>
      </w:divBdr>
    </w:div>
    <w:div w:id="286207214">
      <w:bodyDiv w:val="1"/>
      <w:marLeft w:val="0"/>
      <w:marRight w:val="0"/>
      <w:marTop w:val="0"/>
      <w:marBottom w:val="0"/>
      <w:divBdr>
        <w:top w:val="none" w:sz="0" w:space="0" w:color="auto"/>
        <w:left w:val="none" w:sz="0" w:space="0" w:color="auto"/>
        <w:bottom w:val="none" w:sz="0" w:space="0" w:color="auto"/>
        <w:right w:val="none" w:sz="0" w:space="0" w:color="auto"/>
      </w:divBdr>
    </w:div>
    <w:div w:id="287206122">
      <w:bodyDiv w:val="1"/>
      <w:marLeft w:val="0"/>
      <w:marRight w:val="0"/>
      <w:marTop w:val="0"/>
      <w:marBottom w:val="0"/>
      <w:divBdr>
        <w:top w:val="none" w:sz="0" w:space="0" w:color="auto"/>
        <w:left w:val="none" w:sz="0" w:space="0" w:color="auto"/>
        <w:bottom w:val="none" w:sz="0" w:space="0" w:color="auto"/>
        <w:right w:val="none" w:sz="0" w:space="0" w:color="auto"/>
      </w:divBdr>
    </w:div>
    <w:div w:id="287704534">
      <w:bodyDiv w:val="1"/>
      <w:marLeft w:val="0"/>
      <w:marRight w:val="0"/>
      <w:marTop w:val="0"/>
      <w:marBottom w:val="0"/>
      <w:divBdr>
        <w:top w:val="none" w:sz="0" w:space="0" w:color="auto"/>
        <w:left w:val="none" w:sz="0" w:space="0" w:color="auto"/>
        <w:bottom w:val="none" w:sz="0" w:space="0" w:color="auto"/>
        <w:right w:val="none" w:sz="0" w:space="0" w:color="auto"/>
      </w:divBdr>
    </w:div>
    <w:div w:id="287931072">
      <w:bodyDiv w:val="1"/>
      <w:marLeft w:val="0"/>
      <w:marRight w:val="0"/>
      <w:marTop w:val="0"/>
      <w:marBottom w:val="0"/>
      <w:divBdr>
        <w:top w:val="none" w:sz="0" w:space="0" w:color="auto"/>
        <w:left w:val="none" w:sz="0" w:space="0" w:color="auto"/>
        <w:bottom w:val="none" w:sz="0" w:space="0" w:color="auto"/>
        <w:right w:val="none" w:sz="0" w:space="0" w:color="auto"/>
      </w:divBdr>
    </w:div>
    <w:div w:id="288360886">
      <w:bodyDiv w:val="1"/>
      <w:marLeft w:val="0"/>
      <w:marRight w:val="0"/>
      <w:marTop w:val="0"/>
      <w:marBottom w:val="0"/>
      <w:divBdr>
        <w:top w:val="none" w:sz="0" w:space="0" w:color="auto"/>
        <w:left w:val="none" w:sz="0" w:space="0" w:color="auto"/>
        <w:bottom w:val="none" w:sz="0" w:space="0" w:color="auto"/>
        <w:right w:val="none" w:sz="0" w:space="0" w:color="auto"/>
      </w:divBdr>
    </w:div>
    <w:div w:id="288702709">
      <w:bodyDiv w:val="1"/>
      <w:marLeft w:val="0"/>
      <w:marRight w:val="0"/>
      <w:marTop w:val="0"/>
      <w:marBottom w:val="0"/>
      <w:divBdr>
        <w:top w:val="none" w:sz="0" w:space="0" w:color="auto"/>
        <w:left w:val="none" w:sz="0" w:space="0" w:color="auto"/>
        <w:bottom w:val="none" w:sz="0" w:space="0" w:color="auto"/>
        <w:right w:val="none" w:sz="0" w:space="0" w:color="auto"/>
      </w:divBdr>
    </w:div>
    <w:div w:id="289015493">
      <w:bodyDiv w:val="1"/>
      <w:marLeft w:val="0"/>
      <w:marRight w:val="0"/>
      <w:marTop w:val="0"/>
      <w:marBottom w:val="0"/>
      <w:divBdr>
        <w:top w:val="none" w:sz="0" w:space="0" w:color="auto"/>
        <w:left w:val="none" w:sz="0" w:space="0" w:color="auto"/>
        <w:bottom w:val="none" w:sz="0" w:space="0" w:color="auto"/>
        <w:right w:val="none" w:sz="0" w:space="0" w:color="auto"/>
      </w:divBdr>
    </w:div>
    <w:div w:id="289090046">
      <w:bodyDiv w:val="1"/>
      <w:marLeft w:val="0"/>
      <w:marRight w:val="0"/>
      <w:marTop w:val="0"/>
      <w:marBottom w:val="0"/>
      <w:divBdr>
        <w:top w:val="none" w:sz="0" w:space="0" w:color="auto"/>
        <w:left w:val="none" w:sz="0" w:space="0" w:color="auto"/>
        <w:bottom w:val="none" w:sz="0" w:space="0" w:color="auto"/>
        <w:right w:val="none" w:sz="0" w:space="0" w:color="auto"/>
      </w:divBdr>
    </w:div>
    <w:div w:id="289169967">
      <w:bodyDiv w:val="1"/>
      <w:marLeft w:val="0"/>
      <w:marRight w:val="0"/>
      <w:marTop w:val="0"/>
      <w:marBottom w:val="0"/>
      <w:divBdr>
        <w:top w:val="none" w:sz="0" w:space="0" w:color="auto"/>
        <w:left w:val="none" w:sz="0" w:space="0" w:color="auto"/>
        <w:bottom w:val="none" w:sz="0" w:space="0" w:color="auto"/>
        <w:right w:val="none" w:sz="0" w:space="0" w:color="auto"/>
      </w:divBdr>
    </w:div>
    <w:div w:id="289360002">
      <w:bodyDiv w:val="1"/>
      <w:marLeft w:val="0"/>
      <w:marRight w:val="0"/>
      <w:marTop w:val="0"/>
      <w:marBottom w:val="0"/>
      <w:divBdr>
        <w:top w:val="none" w:sz="0" w:space="0" w:color="auto"/>
        <w:left w:val="none" w:sz="0" w:space="0" w:color="auto"/>
        <w:bottom w:val="none" w:sz="0" w:space="0" w:color="auto"/>
        <w:right w:val="none" w:sz="0" w:space="0" w:color="auto"/>
      </w:divBdr>
    </w:div>
    <w:div w:id="289871081">
      <w:bodyDiv w:val="1"/>
      <w:marLeft w:val="0"/>
      <w:marRight w:val="0"/>
      <w:marTop w:val="0"/>
      <w:marBottom w:val="0"/>
      <w:divBdr>
        <w:top w:val="none" w:sz="0" w:space="0" w:color="auto"/>
        <w:left w:val="none" w:sz="0" w:space="0" w:color="auto"/>
        <w:bottom w:val="none" w:sz="0" w:space="0" w:color="auto"/>
        <w:right w:val="none" w:sz="0" w:space="0" w:color="auto"/>
      </w:divBdr>
    </w:div>
    <w:div w:id="290475025">
      <w:bodyDiv w:val="1"/>
      <w:marLeft w:val="0"/>
      <w:marRight w:val="0"/>
      <w:marTop w:val="0"/>
      <w:marBottom w:val="0"/>
      <w:divBdr>
        <w:top w:val="none" w:sz="0" w:space="0" w:color="auto"/>
        <w:left w:val="none" w:sz="0" w:space="0" w:color="auto"/>
        <w:bottom w:val="none" w:sz="0" w:space="0" w:color="auto"/>
        <w:right w:val="none" w:sz="0" w:space="0" w:color="auto"/>
      </w:divBdr>
    </w:div>
    <w:div w:id="291059232">
      <w:bodyDiv w:val="1"/>
      <w:marLeft w:val="0"/>
      <w:marRight w:val="0"/>
      <w:marTop w:val="0"/>
      <w:marBottom w:val="0"/>
      <w:divBdr>
        <w:top w:val="none" w:sz="0" w:space="0" w:color="auto"/>
        <w:left w:val="none" w:sz="0" w:space="0" w:color="auto"/>
        <w:bottom w:val="none" w:sz="0" w:space="0" w:color="auto"/>
        <w:right w:val="none" w:sz="0" w:space="0" w:color="auto"/>
      </w:divBdr>
    </w:div>
    <w:div w:id="291910027">
      <w:bodyDiv w:val="1"/>
      <w:marLeft w:val="0"/>
      <w:marRight w:val="0"/>
      <w:marTop w:val="0"/>
      <w:marBottom w:val="0"/>
      <w:divBdr>
        <w:top w:val="none" w:sz="0" w:space="0" w:color="auto"/>
        <w:left w:val="none" w:sz="0" w:space="0" w:color="auto"/>
        <w:bottom w:val="none" w:sz="0" w:space="0" w:color="auto"/>
        <w:right w:val="none" w:sz="0" w:space="0" w:color="auto"/>
      </w:divBdr>
    </w:div>
    <w:div w:id="292251226">
      <w:bodyDiv w:val="1"/>
      <w:marLeft w:val="0"/>
      <w:marRight w:val="0"/>
      <w:marTop w:val="0"/>
      <w:marBottom w:val="0"/>
      <w:divBdr>
        <w:top w:val="none" w:sz="0" w:space="0" w:color="auto"/>
        <w:left w:val="none" w:sz="0" w:space="0" w:color="auto"/>
        <w:bottom w:val="none" w:sz="0" w:space="0" w:color="auto"/>
        <w:right w:val="none" w:sz="0" w:space="0" w:color="auto"/>
      </w:divBdr>
    </w:div>
    <w:div w:id="293145385">
      <w:bodyDiv w:val="1"/>
      <w:marLeft w:val="0"/>
      <w:marRight w:val="0"/>
      <w:marTop w:val="0"/>
      <w:marBottom w:val="0"/>
      <w:divBdr>
        <w:top w:val="none" w:sz="0" w:space="0" w:color="auto"/>
        <w:left w:val="none" w:sz="0" w:space="0" w:color="auto"/>
        <w:bottom w:val="none" w:sz="0" w:space="0" w:color="auto"/>
        <w:right w:val="none" w:sz="0" w:space="0" w:color="auto"/>
      </w:divBdr>
    </w:div>
    <w:div w:id="293609624">
      <w:bodyDiv w:val="1"/>
      <w:marLeft w:val="0"/>
      <w:marRight w:val="0"/>
      <w:marTop w:val="0"/>
      <w:marBottom w:val="0"/>
      <w:divBdr>
        <w:top w:val="none" w:sz="0" w:space="0" w:color="auto"/>
        <w:left w:val="none" w:sz="0" w:space="0" w:color="auto"/>
        <w:bottom w:val="none" w:sz="0" w:space="0" w:color="auto"/>
        <w:right w:val="none" w:sz="0" w:space="0" w:color="auto"/>
      </w:divBdr>
    </w:div>
    <w:div w:id="294019755">
      <w:bodyDiv w:val="1"/>
      <w:marLeft w:val="0"/>
      <w:marRight w:val="0"/>
      <w:marTop w:val="0"/>
      <w:marBottom w:val="0"/>
      <w:divBdr>
        <w:top w:val="none" w:sz="0" w:space="0" w:color="auto"/>
        <w:left w:val="none" w:sz="0" w:space="0" w:color="auto"/>
        <w:bottom w:val="none" w:sz="0" w:space="0" w:color="auto"/>
        <w:right w:val="none" w:sz="0" w:space="0" w:color="auto"/>
      </w:divBdr>
    </w:div>
    <w:div w:id="294872151">
      <w:bodyDiv w:val="1"/>
      <w:marLeft w:val="0"/>
      <w:marRight w:val="0"/>
      <w:marTop w:val="0"/>
      <w:marBottom w:val="0"/>
      <w:divBdr>
        <w:top w:val="none" w:sz="0" w:space="0" w:color="auto"/>
        <w:left w:val="none" w:sz="0" w:space="0" w:color="auto"/>
        <w:bottom w:val="none" w:sz="0" w:space="0" w:color="auto"/>
        <w:right w:val="none" w:sz="0" w:space="0" w:color="auto"/>
      </w:divBdr>
    </w:div>
    <w:div w:id="296228928">
      <w:bodyDiv w:val="1"/>
      <w:marLeft w:val="0"/>
      <w:marRight w:val="0"/>
      <w:marTop w:val="0"/>
      <w:marBottom w:val="0"/>
      <w:divBdr>
        <w:top w:val="none" w:sz="0" w:space="0" w:color="auto"/>
        <w:left w:val="none" w:sz="0" w:space="0" w:color="auto"/>
        <w:bottom w:val="none" w:sz="0" w:space="0" w:color="auto"/>
        <w:right w:val="none" w:sz="0" w:space="0" w:color="auto"/>
      </w:divBdr>
    </w:div>
    <w:div w:id="296229675">
      <w:bodyDiv w:val="1"/>
      <w:marLeft w:val="0"/>
      <w:marRight w:val="0"/>
      <w:marTop w:val="0"/>
      <w:marBottom w:val="0"/>
      <w:divBdr>
        <w:top w:val="none" w:sz="0" w:space="0" w:color="auto"/>
        <w:left w:val="none" w:sz="0" w:space="0" w:color="auto"/>
        <w:bottom w:val="none" w:sz="0" w:space="0" w:color="auto"/>
        <w:right w:val="none" w:sz="0" w:space="0" w:color="auto"/>
      </w:divBdr>
    </w:div>
    <w:div w:id="296451040">
      <w:bodyDiv w:val="1"/>
      <w:marLeft w:val="0"/>
      <w:marRight w:val="0"/>
      <w:marTop w:val="0"/>
      <w:marBottom w:val="0"/>
      <w:divBdr>
        <w:top w:val="none" w:sz="0" w:space="0" w:color="auto"/>
        <w:left w:val="none" w:sz="0" w:space="0" w:color="auto"/>
        <w:bottom w:val="none" w:sz="0" w:space="0" w:color="auto"/>
        <w:right w:val="none" w:sz="0" w:space="0" w:color="auto"/>
      </w:divBdr>
    </w:div>
    <w:div w:id="297028843">
      <w:bodyDiv w:val="1"/>
      <w:marLeft w:val="0"/>
      <w:marRight w:val="0"/>
      <w:marTop w:val="0"/>
      <w:marBottom w:val="0"/>
      <w:divBdr>
        <w:top w:val="none" w:sz="0" w:space="0" w:color="auto"/>
        <w:left w:val="none" w:sz="0" w:space="0" w:color="auto"/>
        <w:bottom w:val="none" w:sz="0" w:space="0" w:color="auto"/>
        <w:right w:val="none" w:sz="0" w:space="0" w:color="auto"/>
      </w:divBdr>
    </w:div>
    <w:div w:id="297801521">
      <w:bodyDiv w:val="1"/>
      <w:marLeft w:val="0"/>
      <w:marRight w:val="0"/>
      <w:marTop w:val="0"/>
      <w:marBottom w:val="0"/>
      <w:divBdr>
        <w:top w:val="none" w:sz="0" w:space="0" w:color="auto"/>
        <w:left w:val="none" w:sz="0" w:space="0" w:color="auto"/>
        <w:bottom w:val="none" w:sz="0" w:space="0" w:color="auto"/>
        <w:right w:val="none" w:sz="0" w:space="0" w:color="auto"/>
      </w:divBdr>
    </w:div>
    <w:div w:id="298149113">
      <w:bodyDiv w:val="1"/>
      <w:marLeft w:val="0"/>
      <w:marRight w:val="0"/>
      <w:marTop w:val="0"/>
      <w:marBottom w:val="0"/>
      <w:divBdr>
        <w:top w:val="none" w:sz="0" w:space="0" w:color="auto"/>
        <w:left w:val="none" w:sz="0" w:space="0" w:color="auto"/>
        <w:bottom w:val="none" w:sz="0" w:space="0" w:color="auto"/>
        <w:right w:val="none" w:sz="0" w:space="0" w:color="auto"/>
      </w:divBdr>
    </w:div>
    <w:div w:id="298610096">
      <w:bodyDiv w:val="1"/>
      <w:marLeft w:val="0"/>
      <w:marRight w:val="0"/>
      <w:marTop w:val="0"/>
      <w:marBottom w:val="0"/>
      <w:divBdr>
        <w:top w:val="none" w:sz="0" w:space="0" w:color="auto"/>
        <w:left w:val="none" w:sz="0" w:space="0" w:color="auto"/>
        <w:bottom w:val="none" w:sz="0" w:space="0" w:color="auto"/>
        <w:right w:val="none" w:sz="0" w:space="0" w:color="auto"/>
      </w:divBdr>
    </w:div>
    <w:div w:id="298849617">
      <w:bodyDiv w:val="1"/>
      <w:marLeft w:val="0"/>
      <w:marRight w:val="0"/>
      <w:marTop w:val="0"/>
      <w:marBottom w:val="0"/>
      <w:divBdr>
        <w:top w:val="none" w:sz="0" w:space="0" w:color="auto"/>
        <w:left w:val="none" w:sz="0" w:space="0" w:color="auto"/>
        <w:bottom w:val="none" w:sz="0" w:space="0" w:color="auto"/>
        <w:right w:val="none" w:sz="0" w:space="0" w:color="auto"/>
      </w:divBdr>
    </w:div>
    <w:div w:id="299697052">
      <w:bodyDiv w:val="1"/>
      <w:marLeft w:val="0"/>
      <w:marRight w:val="0"/>
      <w:marTop w:val="0"/>
      <w:marBottom w:val="0"/>
      <w:divBdr>
        <w:top w:val="none" w:sz="0" w:space="0" w:color="auto"/>
        <w:left w:val="none" w:sz="0" w:space="0" w:color="auto"/>
        <w:bottom w:val="none" w:sz="0" w:space="0" w:color="auto"/>
        <w:right w:val="none" w:sz="0" w:space="0" w:color="auto"/>
      </w:divBdr>
    </w:div>
    <w:div w:id="299964917">
      <w:bodyDiv w:val="1"/>
      <w:marLeft w:val="0"/>
      <w:marRight w:val="0"/>
      <w:marTop w:val="0"/>
      <w:marBottom w:val="0"/>
      <w:divBdr>
        <w:top w:val="none" w:sz="0" w:space="0" w:color="auto"/>
        <w:left w:val="none" w:sz="0" w:space="0" w:color="auto"/>
        <w:bottom w:val="none" w:sz="0" w:space="0" w:color="auto"/>
        <w:right w:val="none" w:sz="0" w:space="0" w:color="auto"/>
      </w:divBdr>
    </w:div>
    <w:div w:id="300305925">
      <w:bodyDiv w:val="1"/>
      <w:marLeft w:val="0"/>
      <w:marRight w:val="0"/>
      <w:marTop w:val="0"/>
      <w:marBottom w:val="0"/>
      <w:divBdr>
        <w:top w:val="none" w:sz="0" w:space="0" w:color="auto"/>
        <w:left w:val="none" w:sz="0" w:space="0" w:color="auto"/>
        <w:bottom w:val="none" w:sz="0" w:space="0" w:color="auto"/>
        <w:right w:val="none" w:sz="0" w:space="0" w:color="auto"/>
      </w:divBdr>
    </w:div>
    <w:div w:id="300890934">
      <w:bodyDiv w:val="1"/>
      <w:marLeft w:val="0"/>
      <w:marRight w:val="0"/>
      <w:marTop w:val="0"/>
      <w:marBottom w:val="0"/>
      <w:divBdr>
        <w:top w:val="none" w:sz="0" w:space="0" w:color="auto"/>
        <w:left w:val="none" w:sz="0" w:space="0" w:color="auto"/>
        <w:bottom w:val="none" w:sz="0" w:space="0" w:color="auto"/>
        <w:right w:val="none" w:sz="0" w:space="0" w:color="auto"/>
      </w:divBdr>
    </w:div>
    <w:div w:id="302658172">
      <w:bodyDiv w:val="1"/>
      <w:marLeft w:val="0"/>
      <w:marRight w:val="0"/>
      <w:marTop w:val="0"/>
      <w:marBottom w:val="0"/>
      <w:divBdr>
        <w:top w:val="none" w:sz="0" w:space="0" w:color="auto"/>
        <w:left w:val="none" w:sz="0" w:space="0" w:color="auto"/>
        <w:bottom w:val="none" w:sz="0" w:space="0" w:color="auto"/>
        <w:right w:val="none" w:sz="0" w:space="0" w:color="auto"/>
      </w:divBdr>
    </w:div>
    <w:div w:id="302806785">
      <w:bodyDiv w:val="1"/>
      <w:marLeft w:val="0"/>
      <w:marRight w:val="0"/>
      <w:marTop w:val="0"/>
      <w:marBottom w:val="0"/>
      <w:divBdr>
        <w:top w:val="none" w:sz="0" w:space="0" w:color="auto"/>
        <w:left w:val="none" w:sz="0" w:space="0" w:color="auto"/>
        <w:bottom w:val="none" w:sz="0" w:space="0" w:color="auto"/>
        <w:right w:val="none" w:sz="0" w:space="0" w:color="auto"/>
      </w:divBdr>
    </w:div>
    <w:div w:id="303968476">
      <w:bodyDiv w:val="1"/>
      <w:marLeft w:val="0"/>
      <w:marRight w:val="0"/>
      <w:marTop w:val="0"/>
      <w:marBottom w:val="0"/>
      <w:divBdr>
        <w:top w:val="none" w:sz="0" w:space="0" w:color="auto"/>
        <w:left w:val="none" w:sz="0" w:space="0" w:color="auto"/>
        <w:bottom w:val="none" w:sz="0" w:space="0" w:color="auto"/>
        <w:right w:val="none" w:sz="0" w:space="0" w:color="auto"/>
      </w:divBdr>
    </w:div>
    <w:div w:id="304361973">
      <w:bodyDiv w:val="1"/>
      <w:marLeft w:val="0"/>
      <w:marRight w:val="0"/>
      <w:marTop w:val="0"/>
      <w:marBottom w:val="0"/>
      <w:divBdr>
        <w:top w:val="none" w:sz="0" w:space="0" w:color="auto"/>
        <w:left w:val="none" w:sz="0" w:space="0" w:color="auto"/>
        <w:bottom w:val="none" w:sz="0" w:space="0" w:color="auto"/>
        <w:right w:val="none" w:sz="0" w:space="0" w:color="auto"/>
      </w:divBdr>
    </w:div>
    <w:div w:id="304626109">
      <w:bodyDiv w:val="1"/>
      <w:marLeft w:val="0"/>
      <w:marRight w:val="0"/>
      <w:marTop w:val="0"/>
      <w:marBottom w:val="0"/>
      <w:divBdr>
        <w:top w:val="none" w:sz="0" w:space="0" w:color="auto"/>
        <w:left w:val="none" w:sz="0" w:space="0" w:color="auto"/>
        <w:bottom w:val="none" w:sz="0" w:space="0" w:color="auto"/>
        <w:right w:val="none" w:sz="0" w:space="0" w:color="auto"/>
      </w:divBdr>
    </w:div>
    <w:div w:id="304706119">
      <w:bodyDiv w:val="1"/>
      <w:marLeft w:val="0"/>
      <w:marRight w:val="0"/>
      <w:marTop w:val="0"/>
      <w:marBottom w:val="0"/>
      <w:divBdr>
        <w:top w:val="none" w:sz="0" w:space="0" w:color="auto"/>
        <w:left w:val="none" w:sz="0" w:space="0" w:color="auto"/>
        <w:bottom w:val="none" w:sz="0" w:space="0" w:color="auto"/>
        <w:right w:val="none" w:sz="0" w:space="0" w:color="auto"/>
      </w:divBdr>
    </w:div>
    <w:div w:id="304818973">
      <w:bodyDiv w:val="1"/>
      <w:marLeft w:val="0"/>
      <w:marRight w:val="0"/>
      <w:marTop w:val="0"/>
      <w:marBottom w:val="0"/>
      <w:divBdr>
        <w:top w:val="none" w:sz="0" w:space="0" w:color="auto"/>
        <w:left w:val="none" w:sz="0" w:space="0" w:color="auto"/>
        <w:bottom w:val="none" w:sz="0" w:space="0" w:color="auto"/>
        <w:right w:val="none" w:sz="0" w:space="0" w:color="auto"/>
      </w:divBdr>
    </w:div>
    <w:div w:id="304939195">
      <w:bodyDiv w:val="1"/>
      <w:marLeft w:val="0"/>
      <w:marRight w:val="0"/>
      <w:marTop w:val="0"/>
      <w:marBottom w:val="0"/>
      <w:divBdr>
        <w:top w:val="none" w:sz="0" w:space="0" w:color="auto"/>
        <w:left w:val="none" w:sz="0" w:space="0" w:color="auto"/>
        <w:bottom w:val="none" w:sz="0" w:space="0" w:color="auto"/>
        <w:right w:val="none" w:sz="0" w:space="0" w:color="auto"/>
      </w:divBdr>
    </w:div>
    <w:div w:id="305353629">
      <w:bodyDiv w:val="1"/>
      <w:marLeft w:val="0"/>
      <w:marRight w:val="0"/>
      <w:marTop w:val="0"/>
      <w:marBottom w:val="0"/>
      <w:divBdr>
        <w:top w:val="none" w:sz="0" w:space="0" w:color="auto"/>
        <w:left w:val="none" w:sz="0" w:space="0" w:color="auto"/>
        <w:bottom w:val="none" w:sz="0" w:space="0" w:color="auto"/>
        <w:right w:val="none" w:sz="0" w:space="0" w:color="auto"/>
      </w:divBdr>
    </w:div>
    <w:div w:id="305739099">
      <w:bodyDiv w:val="1"/>
      <w:marLeft w:val="0"/>
      <w:marRight w:val="0"/>
      <w:marTop w:val="0"/>
      <w:marBottom w:val="0"/>
      <w:divBdr>
        <w:top w:val="none" w:sz="0" w:space="0" w:color="auto"/>
        <w:left w:val="none" w:sz="0" w:space="0" w:color="auto"/>
        <w:bottom w:val="none" w:sz="0" w:space="0" w:color="auto"/>
        <w:right w:val="none" w:sz="0" w:space="0" w:color="auto"/>
      </w:divBdr>
    </w:div>
    <w:div w:id="305821381">
      <w:bodyDiv w:val="1"/>
      <w:marLeft w:val="0"/>
      <w:marRight w:val="0"/>
      <w:marTop w:val="0"/>
      <w:marBottom w:val="0"/>
      <w:divBdr>
        <w:top w:val="none" w:sz="0" w:space="0" w:color="auto"/>
        <w:left w:val="none" w:sz="0" w:space="0" w:color="auto"/>
        <w:bottom w:val="none" w:sz="0" w:space="0" w:color="auto"/>
        <w:right w:val="none" w:sz="0" w:space="0" w:color="auto"/>
      </w:divBdr>
    </w:div>
    <w:div w:id="306132405">
      <w:bodyDiv w:val="1"/>
      <w:marLeft w:val="0"/>
      <w:marRight w:val="0"/>
      <w:marTop w:val="0"/>
      <w:marBottom w:val="0"/>
      <w:divBdr>
        <w:top w:val="none" w:sz="0" w:space="0" w:color="auto"/>
        <w:left w:val="none" w:sz="0" w:space="0" w:color="auto"/>
        <w:bottom w:val="none" w:sz="0" w:space="0" w:color="auto"/>
        <w:right w:val="none" w:sz="0" w:space="0" w:color="auto"/>
      </w:divBdr>
    </w:div>
    <w:div w:id="306203560">
      <w:bodyDiv w:val="1"/>
      <w:marLeft w:val="0"/>
      <w:marRight w:val="0"/>
      <w:marTop w:val="0"/>
      <w:marBottom w:val="0"/>
      <w:divBdr>
        <w:top w:val="none" w:sz="0" w:space="0" w:color="auto"/>
        <w:left w:val="none" w:sz="0" w:space="0" w:color="auto"/>
        <w:bottom w:val="none" w:sz="0" w:space="0" w:color="auto"/>
        <w:right w:val="none" w:sz="0" w:space="0" w:color="auto"/>
      </w:divBdr>
    </w:div>
    <w:div w:id="306667540">
      <w:bodyDiv w:val="1"/>
      <w:marLeft w:val="0"/>
      <w:marRight w:val="0"/>
      <w:marTop w:val="0"/>
      <w:marBottom w:val="0"/>
      <w:divBdr>
        <w:top w:val="none" w:sz="0" w:space="0" w:color="auto"/>
        <w:left w:val="none" w:sz="0" w:space="0" w:color="auto"/>
        <w:bottom w:val="none" w:sz="0" w:space="0" w:color="auto"/>
        <w:right w:val="none" w:sz="0" w:space="0" w:color="auto"/>
      </w:divBdr>
    </w:div>
    <w:div w:id="306671932">
      <w:bodyDiv w:val="1"/>
      <w:marLeft w:val="0"/>
      <w:marRight w:val="0"/>
      <w:marTop w:val="0"/>
      <w:marBottom w:val="0"/>
      <w:divBdr>
        <w:top w:val="none" w:sz="0" w:space="0" w:color="auto"/>
        <w:left w:val="none" w:sz="0" w:space="0" w:color="auto"/>
        <w:bottom w:val="none" w:sz="0" w:space="0" w:color="auto"/>
        <w:right w:val="none" w:sz="0" w:space="0" w:color="auto"/>
      </w:divBdr>
    </w:div>
    <w:div w:id="306785251">
      <w:bodyDiv w:val="1"/>
      <w:marLeft w:val="0"/>
      <w:marRight w:val="0"/>
      <w:marTop w:val="0"/>
      <w:marBottom w:val="0"/>
      <w:divBdr>
        <w:top w:val="none" w:sz="0" w:space="0" w:color="auto"/>
        <w:left w:val="none" w:sz="0" w:space="0" w:color="auto"/>
        <w:bottom w:val="none" w:sz="0" w:space="0" w:color="auto"/>
        <w:right w:val="none" w:sz="0" w:space="0" w:color="auto"/>
      </w:divBdr>
    </w:div>
    <w:div w:id="307249324">
      <w:bodyDiv w:val="1"/>
      <w:marLeft w:val="0"/>
      <w:marRight w:val="0"/>
      <w:marTop w:val="0"/>
      <w:marBottom w:val="0"/>
      <w:divBdr>
        <w:top w:val="none" w:sz="0" w:space="0" w:color="auto"/>
        <w:left w:val="none" w:sz="0" w:space="0" w:color="auto"/>
        <w:bottom w:val="none" w:sz="0" w:space="0" w:color="auto"/>
        <w:right w:val="none" w:sz="0" w:space="0" w:color="auto"/>
      </w:divBdr>
    </w:div>
    <w:div w:id="307707960">
      <w:bodyDiv w:val="1"/>
      <w:marLeft w:val="0"/>
      <w:marRight w:val="0"/>
      <w:marTop w:val="0"/>
      <w:marBottom w:val="0"/>
      <w:divBdr>
        <w:top w:val="none" w:sz="0" w:space="0" w:color="auto"/>
        <w:left w:val="none" w:sz="0" w:space="0" w:color="auto"/>
        <w:bottom w:val="none" w:sz="0" w:space="0" w:color="auto"/>
        <w:right w:val="none" w:sz="0" w:space="0" w:color="auto"/>
      </w:divBdr>
    </w:div>
    <w:div w:id="308749277">
      <w:bodyDiv w:val="1"/>
      <w:marLeft w:val="0"/>
      <w:marRight w:val="0"/>
      <w:marTop w:val="0"/>
      <w:marBottom w:val="0"/>
      <w:divBdr>
        <w:top w:val="none" w:sz="0" w:space="0" w:color="auto"/>
        <w:left w:val="none" w:sz="0" w:space="0" w:color="auto"/>
        <w:bottom w:val="none" w:sz="0" w:space="0" w:color="auto"/>
        <w:right w:val="none" w:sz="0" w:space="0" w:color="auto"/>
      </w:divBdr>
    </w:div>
    <w:div w:id="309133949">
      <w:bodyDiv w:val="1"/>
      <w:marLeft w:val="0"/>
      <w:marRight w:val="0"/>
      <w:marTop w:val="0"/>
      <w:marBottom w:val="0"/>
      <w:divBdr>
        <w:top w:val="none" w:sz="0" w:space="0" w:color="auto"/>
        <w:left w:val="none" w:sz="0" w:space="0" w:color="auto"/>
        <w:bottom w:val="none" w:sz="0" w:space="0" w:color="auto"/>
        <w:right w:val="none" w:sz="0" w:space="0" w:color="auto"/>
      </w:divBdr>
    </w:div>
    <w:div w:id="309286555">
      <w:bodyDiv w:val="1"/>
      <w:marLeft w:val="0"/>
      <w:marRight w:val="0"/>
      <w:marTop w:val="0"/>
      <w:marBottom w:val="0"/>
      <w:divBdr>
        <w:top w:val="none" w:sz="0" w:space="0" w:color="auto"/>
        <w:left w:val="none" w:sz="0" w:space="0" w:color="auto"/>
        <w:bottom w:val="none" w:sz="0" w:space="0" w:color="auto"/>
        <w:right w:val="none" w:sz="0" w:space="0" w:color="auto"/>
      </w:divBdr>
    </w:div>
    <w:div w:id="309288127">
      <w:bodyDiv w:val="1"/>
      <w:marLeft w:val="0"/>
      <w:marRight w:val="0"/>
      <w:marTop w:val="0"/>
      <w:marBottom w:val="0"/>
      <w:divBdr>
        <w:top w:val="none" w:sz="0" w:space="0" w:color="auto"/>
        <w:left w:val="none" w:sz="0" w:space="0" w:color="auto"/>
        <w:bottom w:val="none" w:sz="0" w:space="0" w:color="auto"/>
        <w:right w:val="none" w:sz="0" w:space="0" w:color="auto"/>
      </w:divBdr>
    </w:div>
    <w:div w:id="309360078">
      <w:bodyDiv w:val="1"/>
      <w:marLeft w:val="0"/>
      <w:marRight w:val="0"/>
      <w:marTop w:val="0"/>
      <w:marBottom w:val="0"/>
      <w:divBdr>
        <w:top w:val="none" w:sz="0" w:space="0" w:color="auto"/>
        <w:left w:val="none" w:sz="0" w:space="0" w:color="auto"/>
        <w:bottom w:val="none" w:sz="0" w:space="0" w:color="auto"/>
        <w:right w:val="none" w:sz="0" w:space="0" w:color="auto"/>
      </w:divBdr>
    </w:div>
    <w:div w:id="309674949">
      <w:bodyDiv w:val="1"/>
      <w:marLeft w:val="0"/>
      <w:marRight w:val="0"/>
      <w:marTop w:val="0"/>
      <w:marBottom w:val="0"/>
      <w:divBdr>
        <w:top w:val="none" w:sz="0" w:space="0" w:color="auto"/>
        <w:left w:val="none" w:sz="0" w:space="0" w:color="auto"/>
        <w:bottom w:val="none" w:sz="0" w:space="0" w:color="auto"/>
        <w:right w:val="none" w:sz="0" w:space="0" w:color="auto"/>
      </w:divBdr>
    </w:div>
    <w:div w:id="309988617">
      <w:bodyDiv w:val="1"/>
      <w:marLeft w:val="0"/>
      <w:marRight w:val="0"/>
      <w:marTop w:val="0"/>
      <w:marBottom w:val="0"/>
      <w:divBdr>
        <w:top w:val="none" w:sz="0" w:space="0" w:color="auto"/>
        <w:left w:val="none" w:sz="0" w:space="0" w:color="auto"/>
        <w:bottom w:val="none" w:sz="0" w:space="0" w:color="auto"/>
        <w:right w:val="none" w:sz="0" w:space="0" w:color="auto"/>
      </w:divBdr>
    </w:div>
    <w:div w:id="310719717">
      <w:bodyDiv w:val="1"/>
      <w:marLeft w:val="0"/>
      <w:marRight w:val="0"/>
      <w:marTop w:val="0"/>
      <w:marBottom w:val="0"/>
      <w:divBdr>
        <w:top w:val="none" w:sz="0" w:space="0" w:color="auto"/>
        <w:left w:val="none" w:sz="0" w:space="0" w:color="auto"/>
        <w:bottom w:val="none" w:sz="0" w:space="0" w:color="auto"/>
        <w:right w:val="none" w:sz="0" w:space="0" w:color="auto"/>
      </w:divBdr>
    </w:div>
    <w:div w:id="310907444">
      <w:bodyDiv w:val="1"/>
      <w:marLeft w:val="0"/>
      <w:marRight w:val="0"/>
      <w:marTop w:val="0"/>
      <w:marBottom w:val="0"/>
      <w:divBdr>
        <w:top w:val="none" w:sz="0" w:space="0" w:color="auto"/>
        <w:left w:val="none" w:sz="0" w:space="0" w:color="auto"/>
        <w:bottom w:val="none" w:sz="0" w:space="0" w:color="auto"/>
        <w:right w:val="none" w:sz="0" w:space="0" w:color="auto"/>
      </w:divBdr>
    </w:div>
    <w:div w:id="310909320">
      <w:bodyDiv w:val="1"/>
      <w:marLeft w:val="0"/>
      <w:marRight w:val="0"/>
      <w:marTop w:val="0"/>
      <w:marBottom w:val="0"/>
      <w:divBdr>
        <w:top w:val="none" w:sz="0" w:space="0" w:color="auto"/>
        <w:left w:val="none" w:sz="0" w:space="0" w:color="auto"/>
        <w:bottom w:val="none" w:sz="0" w:space="0" w:color="auto"/>
        <w:right w:val="none" w:sz="0" w:space="0" w:color="auto"/>
      </w:divBdr>
    </w:div>
    <w:div w:id="311520512">
      <w:bodyDiv w:val="1"/>
      <w:marLeft w:val="0"/>
      <w:marRight w:val="0"/>
      <w:marTop w:val="0"/>
      <w:marBottom w:val="0"/>
      <w:divBdr>
        <w:top w:val="none" w:sz="0" w:space="0" w:color="auto"/>
        <w:left w:val="none" w:sz="0" w:space="0" w:color="auto"/>
        <w:bottom w:val="none" w:sz="0" w:space="0" w:color="auto"/>
        <w:right w:val="none" w:sz="0" w:space="0" w:color="auto"/>
      </w:divBdr>
    </w:div>
    <w:div w:id="311570870">
      <w:bodyDiv w:val="1"/>
      <w:marLeft w:val="0"/>
      <w:marRight w:val="0"/>
      <w:marTop w:val="0"/>
      <w:marBottom w:val="0"/>
      <w:divBdr>
        <w:top w:val="none" w:sz="0" w:space="0" w:color="auto"/>
        <w:left w:val="none" w:sz="0" w:space="0" w:color="auto"/>
        <w:bottom w:val="none" w:sz="0" w:space="0" w:color="auto"/>
        <w:right w:val="none" w:sz="0" w:space="0" w:color="auto"/>
      </w:divBdr>
    </w:div>
    <w:div w:id="311907293">
      <w:bodyDiv w:val="1"/>
      <w:marLeft w:val="0"/>
      <w:marRight w:val="0"/>
      <w:marTop w:val="0"/>
      <w:marBottom w:val="0"/>
      <w:divBdr>
        <w:top w:val="none" w:sz="0" w:space="0" w:color="auto"/>
        <w:left w:val="none" w:sz="0" w:space="0" w:color="auto"/>
        <w:bottom w:val="none" w:sz="0" w:space="0" w:color="auto"/>
        <w:right w:val="none" w:sz="0" w:space="0" w:color="auto"/>
      </w:divBdr>
    </w:div>
    <w:div w:id="314065183">
      <w:bodyDiv w:val="1"/>
      <w:marLeft w:val="0"/>
      <w:marRight w:val="0"/>
      <w:marTop w:val="0"/>
      <w:marBottom w:val="0"/>
      <w:divBdr>
        <w:top w:val="none" w:sz="0" w:space="0" w:color="auto"/>
        <w:left w:val="none" w:sz="0" w:space="0" w:color="auto"/>
        <w:bottom w:val="none" w:sz="0" w:space="0" w:color="auto"/>
        <w:right w:val="none" w:sz="0" w:space="0" w:color="auto"/>
      </w:divBdr>
    </w:div>
    <w:div w:id="314460593">
      <w:bodyDiv w:val="1"/>
      <w:marLeft w:val="0"/>
      <w:marRight w:val="0"/>
      <w:marTop w:val="0"/>
      <w:marBottom w:val="0"/>
      <w:divBdr>
        <w:top w:val="none" w:sz="0" w:space="0" w:color="auto"/>
        <w:left w:val="none" w:sz="0" w:space="0" w:color="auto"/>
        <w:bottom w:val="none" w:sz="0" w:space="0" w:color="auto"/>
        <w:right w:val="none" w:sz="0" w:space="0" w:color="auto"/>
      </w:divBdr>
    </w:div>
    <w:div w:id="314995995">
      <w:bodyDiv w:val="1"/>
      <w:marLeft w:val="0"/>
      <w:marRight w:val="0"/>
      <w:marTop w:val="0"/>
      <w:marBottom w:val="0"/>
      <w:divBdr>
        <w:top w:val="none" w:sz="0" w:space="0" w:color="auto"/>
        <w:left w:val="none" w:sz="0" w:space="0" w:color="auto"/>
        <w:bottom w:val="none" w:sz="0" w:space="0" w:color="auto"/>
        <w:right w:val="none" w:sz="0" w:space="0" w:color="auto"/>
      </w:divBdr>
    </w:div>
    <w:div w:id="315186415">
      <w:bodyDiv w:val="1"/>
      <w:marLeft w:val="0"/>
      <w:marRight w:val="0"/>
      <w:marTop w:val="0"/>
      <w:marBottom w:val="0"/>
      <w:divBdr>
        <w:top w:val="none" w:sz="0" w:space="0" w:color="auto"/>
        <w:left w:val="none" w:sz="0" w:space="0" w:color="auto"/>
        <w:bottom w:val="none" w:sz="0" w:space="0" w:color="auto"/>
        <w:right w:val="none" w:sz="0" w:space="0" w:color="auto"/>
      </w:divBdr>
    </w:div>
    <w:div w:id="316108781">
      <w:bodyDiv w:val="1"/>
      <w:marLeft w:val="0"/>
      <w:marRight w:val="0"/>
      <w:marTop w:val="0"/>
      <w:marBottom w:val="0"/>
      <w:divBdr>
        <w:top w:val="none" w:sz="0" w:space="0" w:color="auto"/>
        <w:left w:val="none" w:sz="0" w:space="0" w:color="auto"/>
        <w:bottom w:val="none" w:sz="0" w:space="0" w:color="auto"/>
        <w:right w:val="none" w:sz="0" w:space="0" w:color="auto"/>
      </w:divBdr>
    </w:div>
    <w:div w:id="316543341">
      <w:bodyDiv w:val="1"/>
      <w:marLeft w:val="0"/>
      <w:marRight w:val="0"/>
      <w:marTop w:val="0"/>
      <w:marBottom w:val="0"/>
      <w:divBdr>
        <w:top w:val="none" w:sz="0" w:space="0" w:color="auto"/>
        <w:left w:val="none" w:sz="0" w:space="0" w:color="auto"/>
        <w:bottom w:val="none" w:sz="0" w:space="0" w:color="auto"/>
        <w:right w:val="none" w:sz="0" w:space="0" w:color="auto"/>
      </w:divBdr>
    </w:div>
    <w:div w:id="318657974">
      <w:bodyDiv w:val="1"/>
      <w:marLeft w:val="0"/>
      <w:marRight w:val="0"/>
      <w:marTop w:val="0"/>
      <w:marBottom w:val="0"/>
      <w:divBdr>
        <w:top w:val="none" w:sz="0" w:space="0" w:color="auto"/>
        <w:left w:val="none" w:sz="0" w:space="0" w:color="auto"/>
        <w:bottom w:val="none" w:sz="0" w:space="0" w:color="auto"/>
        <w:right w:val="none" w:sz="0" w:space="0" w:color="auto"/>
      </w:divBdr>
    </w:div>
    <w:div w:id="319192284">
      <w:bodyDiv w:val="1"/>
      <w:marLeft w:val="0"/>
      <w:marRight w:val="0"/>
      <w:marTop w:val="0"/>
      <w:marBottom w:val="0"/>
      <w:divBdr>
        <w:top w:val="none" w:sz="0" w:space="0" w:color="auto"/>
        <w:left w:val="none" w:sz="0" w:space="0" w:color="auto"/>
        <w:bottom w:val="none" w:sz="0" w:space="0" w:color="auto"/>
        <w:right w:val="none" w:sz="0" w:space="0" w:color="auto"/>
      </w:divBdr>
    </w:div>
    <w:div w:id="319358496">
      <w:bodyDiv w:val="1"/>
      <w:marLeft w:val="0"/>
      <w:marRight w:val="0"/>
      <w:marTop w:val="0"/>
      <w:marBottom w:val="0"/>
      <w:divBdr>
        <w:top w:val="none" w:sz="0" w:space="0" w:color="auto"/>
        <w:left w:val="none" w:sz="0" w:space="0" w:color="auto"/>
        <w:bottom w:val="none" w:sz="0" w:space="0" w:color="auto"/>
        <w:right w:val="none" w:sz="0" w:space="0" w:color="auto"/>
      </w:divBdr>
    </w:div>
    <w:div w:id="320427608">
      <w:bodyDiv w:val="1"/>
      <w:marLeft w:val="0"/>
      <w:marRight w:val="0"/>
      <w:marTop w:val="0"/>
      <w:marBottom w:val="0"/>
      <w:divBdr>
        <w:top w:val="none" w:sz="0" w:space="0" w:color="auto"/>
        <w:left w:val="none" w:sz="0" w:space="0" w:color="auto"/>
        <w:bottom w:val="none" w:sz="0" w:space="0" w:color="auto"/>
        <w:right w:val="none" w:sz="0" w:space="0" w:color="auto"/>
      </w:divBdr>
    </w:div>
    <w:div w:id="320812971">
      <w:bodyDiv w:val="1"/>
      <w:marLeft w:val="0"/>
      <w:marRight w:val="0"/>
      <w:marTop w:val="0"/>
      <w:marBottom w:val="0"/>
      <w:divBdr>
        <w:top w:val="none" w:sz="0" w:space="0" w:color="auto"/>
        <w:left w:val="none" w:sz="0" w:space="0" w:color="auto"/>
        <w:bottom w:val="none" w:sz="0" w:space="0" w:color="auto"/>
        <w:right w:val="none" w:sz="0" w:space="0" w:color="auto"/>
      </w:divBdr>
    </w:div>
    <w:div w:id="321736509">
      <w:bodyDiv w:val="1"/>
      <w:marLeft w:val="0"/>
      <w:marRight w:val="0"/>
      <w:marTop w:val="0"/>
      <w:marBottom w:val="0"/>
      <w:divBdr>
        <w:top w:val="none" w:sz="0" w:space="0" w:color="auto"/>
        <w:left w:val="none" w:sz="0" w:space="0" w:color="auto"/>
        <w:bottom w:val="none" w:sz="0" w:space="0" w:color="auto"/>
        <w:right w:val="none" w:sz="0" w:space="0" w:color="auto"/>
      </w:divBdr>
    </w:div>
    <w:div w:id="322004260">
      <w:bodyDiv w:val="1"/>
      <w:marLeft w:val="0"/>
      <w:marRight w:val="0"/>
      <w:marTop w:val="0"/>
      <w:marBottom w:val="0"/>
      <w:divBdr>
        <w:top w:val="none" w:sz="0" w:space="0" w:color="auto"/>
        <w:left w:val="none" w:sz="0" w:space="0" w:color="auto"/>
        <w:bottom w:val="none" w:sz="0" w:space="0" w:color="auto"/>
        <w:right w:val="none" w:sz="0" w:space="0" w:color="auto"/>
      </w:divBdr>
    </w:div>
    <w:div w:id="322440993">
      <w:bodyDiv w:val="1"/>
      <w:marLeft w:val="0"/>
      <w:marRight w:val="0"/>
      <w:marTop w:val="0"/>
      <w:marBottom w:val="0"/>
      <w:divBdr>
        <w:top w:val="none" w:sz="0" w:space="0" w:color="auto"/>
        <w:left w:val="none" w:sz="0" w:space="0" w:color="auto"/>
        <w:bottom w:val="none" w:sz="0" w:space="0" w:color="auto"/>
        <w:right w:val="none" w:sz="0" w:space="0" w:color="auto"/>
      </w:divBdr>
    </w:div>
    <w:div w:id="322899548">
      <w:bodyDiv w:val="1"/>
      <w:marLeft w:val="0"/>
      <w:marRight w:val="0"/>
      <w:marTop w:val="0"/>
      <w:marBottom w:val="0"/>
      <w:divBdr>
        <w:top w:val="none" w:sz="0" w:space="0" w:color="auto"/>
        <w:left w:val="none" w:sz="0" w:space="0" w:color="auto"/>
        <w:bottom w:val="none" w:sz="0" w:space="0" w:color="auto"/>
        <w:right w:val="none" w:sz="0" w:space="0" w:color="auto"/>
      </w:divBdr>
    </w:div>
    <w:div w:id="323553156">
      <w:bodyDiv w:val="1"/>
      <w:marLeft w:val="0"/>
      <w:marRight w:val="0"/>
      <w:marTop w:val="0"/>
      <w:marBottom w:val="0"/>
      <w:divBdr>
        <w:top w:val="none" w:sz="0" w:space="0" w:color="auto"/>
        <w:left w:val="none" w:sz="0" w:space="0" w:color="auto"/>
        <w:bottom w:val="none" w:sz="0" w:space="0" w:color="auto"/>
        <w:right w:val="none" w:sz="0" w:space="0" w:color="auto"/>
      </w:divBdr>
    </w:div>
    <w:div w:id="324012912">
      <w:bodyDiv w:val="1"/>
      <w:marLeft w:val="0"/>
      <w:marRight w:val="0"/>
      <w:marTop w:val="0"/>
      <w:marBottom w:val="0"/>
      <w:divBdr>
        <w:top w:val="none" w:sz="0" w:space="0" w:color="auto"/>
        <w:left w:val="none" w:sz="0" w:space="0" w:color="auto"/>
        <w:bottom w:val="none" w:sz="0" w:space="0" w:color="auto"/>
        <w:right w:val="none" w:sz="0" w:space="0" w:color="auto"/>
      </w:divBdr>
    </w:div>
    <w:div w:id="324087708">
      <w:bodyDiv w:val="1"/>
      <w:marLeft w:val="0"/>
      <w:marRight w:val="0"/>
      <w:marTop w:val="0"/>
      <w:marBottom w:val="0"/>
      <w:divBdr>
        <w:top w:val="none" w:sz="0" w:space="0" w:color="auto"/>
        <w:left w:val="none" w:sz="0" w:space="0" w:color="auto"/>
        <w:bottom w:val="none" w:sz="0" w:space="0" w:color="auto"/>
        <w:right w:val="none" w:sz="0" w:space="0" w:color="auto"/>
      </w:divBdr>
    </w:div>
    <w:div w:id="325059457">
      <w:bodyDiv w:val="1"/>
      <w:marLeft w:val="0"/>
      <w:marRight w:val="0"/>
      <w:marTop w:val="0"/>
      <w:marBottom w:val="0"/>
      <w:divBdr>
        <w:top w:val="none" w:sz="0" w:space="0" w:color="auto"/>
        <w:left w:val="none" w:sz="0" w:space="0" w:color="auto"/>
        <w:bottom w:val="none" w:sz="0" w:space="0" w:color="auto"/>
        <w:right w:val="none" w:sz="0" w:space="0" w:color="auto"/>
      </w:divBdr>
    </w:div>
    <w:div w:id="325280112">
      <w:bodyDiv w:val="1"/>
      <w:marLeft w:val="0"/>
      <w:marRight w:val="0"/>
      <w:marTop w:val="0"/>
      <w:marBottom w:val="0"/>
      <w:divBdr>
        <w:top w:val="none" w:sz="0" w:space="0" w:color="auto"/>
        <w:left w:val="none" w:sz="0" w:space="0" w:color="auto"/>
        <w:bottom w:val="none" w:sz="0" w:space="0" w:color="auto"/>
        <w:right w:val="none" w:sz="0" w:space="0" w:color="auto"/>
      </w:divBdr>
    </w:div>
    <w:div w:id="325325197">
      <w:bodyDiv w:val="1"/>
      <w:marLeft w:val="0"/>
      <w:marRight w:val="0"/>
      <w:marTop w:val="0"/>
      <w:marBottom w:val="0"/>
      <w:divBdr>
        <w:top w:val="none" w:sz="0" w:space="0" w:color="auto"/>
        <w:left w:val="none" w:sz="0" w:space="0" w:color="auto"/>
        <w:bottom w:val="none" w:sz="0" w:space="0" w:color="auto"/>
        <w:right w:val="none" w:sz="0" w:space="0" w:color="auto"/>
      </w:divBdr>
    </w:div>
    <w:div w:id="325326595">
      <w:bodyDiv w:val="1"/>
      <w:marLeft w:val="0"/>
      <w:marRight w:val="0"/>
      <w:marTop w:val="0"/>
      <w:marBottom w:val="0"/>
      <w:divBdr>
        <w:top w:val="none" w:sz="0" w:space="0" w:color="auto"/>
        <w:left w:val="none" w:sz="0" w:space="0" w:color="auto"/>
        <w:bottom w:val="none" w:sz="0" w:space="0" w:color="auto"/>
        <w:right w:val="none" w:sz="0" w:space="0" w:color="auto"/>
      </w:divBdr>
    </w:div>
    <w:div w:id="325910767">
      <w:bodyDiv w:val="1"/>
      <w:marLeft w:val="0"/>
      <w:marRight w:val="0"/>
      <w:marTop w:val="0"/>
      <w:marBottom w:val="0"/>
      <w:divBdr>
        <w:top w:val="none" w:sz="0" w:space="0" w:color="auto"/>
        <w:left w:val="none" w:sz="0" w:space="0" w:color="auto"/>
        <w:bottom w:val="none" w:sz="0" w:space="0" w:color="auto"/>
        <w:right w:val="none" w:sz="0" w:space="0" w:color="auto"/>
      </w:divBdr>
    </w:div>
    <w:div w:id="326255397">
      <w:bodyDiv w:val="1"/>
      <w:marLeft w:val="0"/>
      <w:marRight w:val="0"/>
      <w:marTop w:val="0"/>
      <w:marBottom w:val="0"/>
      <w:divBdr>
        <w:top w:val="none" w:sz="0" w:space="0" w:color="auto"/>
        <w:left w:val="none" w:sz="0" w:space="0" w:color="auto"/>
        <w:bottom w:val="none" w:sz="0" w:space="0" w:color="auto"/>
        <w:right w:val="none" w:sz="0" w:space="0" w:color="auto"/>
      </w:divBdr>
    </w:div>
    <w:div w:id="326371569">
      <w:bodyDiv w:val="1"/>
      <w:marLeft w:val="0"/>
      <w:marRight w:val="0"/>
      <w:marTop w:val="0"/>
      <w:marBottom w:val="0"/>
      <w:divBdr>
        <w:top w:val="none" w:sz="0" w:space="0" w:color="auto"/>
        <w:left w:val="none" w:sz="0" w:space="0" w:color="auto"/>
        <w:bottom w:val="none" w:sz="0" w:space="0" w:color="auto"/>
        <w:right w:val="none" w:sz="0" w:space="0" w:color="auto"/>
      </w:divBdr>
    </w:div>
    <w:div w:id="326784379">
      <w:bodyDiv w:val="1"/>
      <w:marLeft w:val="0"/>
      <w:marRight w:val="0"/>
      <w:marTop w:val="0"/>
      <w:marBottom w:val="0"/>
      <w:divBdr>
        <w:top w:val="none" w:sz="0" w:space="0" w:color="auto"/>
        <w:left w:val="none" w:sz="0" w:space="0" w:color="auto"/>
        <w:bottom w:val="none" w:sz="0" w:space="0" w:color="auto"/>
        <w:right w:val="none" w:sz="0" w:space="0" w:color="auto"/>
      </w:divBdr>
    </w:div>
    <w:div w:id="327177246">
      <w:bodyDiv w:val="1"/>
      <w:marLeft w:val="0"/>
      <w:marRight w:val="0"/>
      <w:marTop w:val="0"/>
      <w:marBottom w:val="0"/>
      <w:divBdr>
        <w:top w:val="none" w:sz="0" w:space="0" w:color="auto"/>
        <w:left w:val="none" w:sz="0" w:space="0" w:color="auto"/>
        <w:bottom w:val="none" w:sz="0" w:space="0" w:color="auto"/>
        <w:right w:val="none" w:sz="0" w:space="0" w:color="auto"/>
      </w:divBdr>
    </w:div>
    <w:div w:id="328218628">
      <w:bodyDiv w:val="1"/>
      <w:marLeft w:val="0"/>
      <w:marRight w:val="0"/>
      <w:marTop w:val="0"/>
      <w:marBottom w:val="0"/>
      <w:divBdr>
        <w:top w:val="none" w:sz="0" w:space="0" w:color="auto"/>
        <w:left w:val="none" w:sz="0" w:space="0" w:color="auto"/>
        <w:bottom w:val="none" w:sz="0" w:space="0" w:color="auto"/>
        <w:right w:val="none" w:sz="0" w:space="0" w:color="auto"/>
      </w:divBdr>
    </w:div>
    <w:div w:id="329454470">
      <w:bodyDiv w:val="1"/>
      <w:marLeft w:val="0"/>
      <w:marRight w:val="0"/>
      <w:marTop w:val="0"/>
      <w:marBottom w:val="0"/>
      <w:divBdr>
        <w:top w:val="none" w:sz="0" w:space="0" w:color="auto"/>
        <w:left w:val="none" w:sz="0" w:space="0" w:color="auto"/>
        <w:bottom w:val="none" w:sz="0" w:space="0" w:color="auto"/>
        <w:right w:val="none" w:sz="0" w:space="0" w:color="auto"/>
      </w:divBdr>
    </w:div>
    <w:div w:id="329523669">
      <w:bodyDiv w:val="1"/>
      <w:marLeft w:val="0"/>
      <w:marRight w:val="0"/>
      <w:marTop w:val="0"/>
      <w:marBottom w:val="0"/>
      <w:divBdr>
        <w:top w:val="none" w:sz="0" w:space="0" w:color="auto"/>
        <w:left w:val="none" w:sz="0" w:space="0" w:color="auto"/>
        <w:bottom w:val="none" w:sz="0" w:space="0" w:color="auto"/>
        <w:right w:val="none" w:sz="0" w:space="0" w:color="auto"/>
      </w:divBdr>
    </w:div>
    <w:div w:id="330062374">
      <w:bodyDiv w:val="1"/>
      <w:marLeft w:val="0"/>
      <w:marRight w:val="0"/>
      <w:marTop w:val="0"/>
      <w:marBottom w:val="0"/>
      <w:divBdr>
        <w:top w:val="none" w:sz="0" w:space="0" w:color="auto"/>
        <w:left w:val="none" w:sz="0" w:space="0" w:color="auto"/>
        <w:bottom w:val="none" w:sz="0" w:space="0" w:color="auto"/>
        <w:right w:val="none" w:sz="0" w:space="0" w:color="auto"/>
      </w:divBdr>
    </w:div>
    <w:div w:id="330178770">
      <w:bodyDiv w:val="1"/>
      <w:marLeft w:val="0"/>
      <w:marRight w:val="0"/>
      <w:marTop w:val="0"/>
      <w:marBottom w:val="0"/>
      <w:divBdr>
        <w:top w:val="none" w:sz="0" w:space="0" w:color="auto"/>
        <w:left w:val="none" w:sz="0" w:space="0" w:color="auto"/>
        <w:bottom w:val="none" w:sz="0" w:space="0" w:color="auto"/>
        <w:right w:val="none" w:sz="0" w:space="0" w:color="auto"/>
      </w:divBdr>
    </w:div>
    <w:div w:id="330453624">
      <w:bodyDiv w:val="1"/>
      <w:marLeft w:val="0"/>
      <w:marRight w:val="0"/>
      <w:marTop w:val="0"/>
      <w:marBottom w:val="0"/>
      <w:divBdr>
        <w:top w:val="none" w:sz="0" w:space="0" w:color="auto"/>
        <w:left w:val="none" w:sz="0" w:space="0" w:color="auto"/>
        <w:bottom w:val="none" w:sz="0" w:space="0" w:color="auto"/>
        <w:right w:val="none" w:sz="0" w:space="0" w:color="auto"/>
      </w:divBdr>
    </w:div>
    <w:div w:id="330563985">
      <w:bodyDiv w:val="1"/>
      <w:marLeft w:val="0"/>
      <w:marRight w:val="0"/>
      <w:marTop w:val="0"/>
      <w:marBottom w:val="0"/>
      <w:divBdr>
        <w:top w:val="none" w:sz="0" w:space="0" w:color="auto"/>
        <w:left w:val="none" w:sz="0" w:space="0" w:color="auto"/>
        <w:bottom w:val="none" w:sz="0" w:space="0" w:color="auto"/>
        <w:right w:val="none" w:sz="0" w:space="0" w:color="auto"/>
      </w:divBdr>
    </w:div>
    <w:div w:id="331183438">
      <w:bodyDiv w:val="1"/>
      <w:marLeft w:val="0"/>
      <w:marRight w:val="0"/>
      <w:marTop w:val="0"/>
      <w:marBottom w:val="0"/>
      <w:divBdr>
        <w:top w:val="none" w:sz="0" w:space="0" w:color="auto"/>
        <w:left w:val="none" w:sz="0" w:space="0" w:color="auto"/>
        <w:bottom w:val="none" w:sz="0" w:space="0" w:color="auto"/>
        <w:right w:val="none" w:sz="0" w:space="0" w:color="auto"/>
      </w:divBdr>
    </w:div>
    <w:div w:id="332295124">
      <w:bodyDiv w:val="1"/>
      <w:marLeft w:val="0"/>
      <w:marRight w:val="0"/>
      <w:marTop w:val="0"/>
      <w:marBottom w:val="0"/>
      <w:divBdr>
        <w:top w:val="none" w:sz="0" w:space="0" w:color="auto"/>
        <w:left w:val="none" w:sz="0" w:space="0" w:color="auto"/>
        <w:bottom w:val="none" w:sz="0" w:space="0" w:color="auto"/>
        <w:right w:val="none" w:sz="0" w:space="0" w:color="auto"/>
      </w:divBdr>
    </w:div>
    <w:div w:id="332418102">
      <w:bodyDiv w:val="1"/>
      <w:marLeft w:val="0"/>
      <w:marRight w:val="0"/>
      <w:marTop w:val="0"/>
      <w:marBottom w:val="0"/>
      <w:divBdr>
        <w:top w:val="none" w:sz="0" w:space="0" w:color="auto"/>
        <w:left w:val="none" w:sz="0" w:space="0" w:color="auto"/>
        <w:bottom w:val="none" w:sz="0" w:space="0" w:color="auto"/>
        <w:right w:val="none" w:sz="0" w:space="0" w:color="auto"/>
      </w:divBdr>
    </w:div>
    <w:div w:id="332878846">
      <w:bodyDiv w:val="1"/>
      <w:marLeft w:val="0"/>
      <w:marRight w:val="0"/>
      <w:marTop w:val="0"/>
      <w:marBottom w:val="0"/>
      <w:divBdr>
        <w:top w:val="none" w:sz="0" w:space="0" w:color="auto"/>
        <w:left w:val="none" w:sz="0" w:space="0" w:color="auto"/>
        <w:bottom w:val="none" w:sz="0" w:space="0" w:color="auto"/>
        <w:right w:val="none" w:sz="0" w:space="0" w:color="auto"/>
      </w:divBdr>
    </w:div>
    <w:div w:id="333185722">
      <w:bodyDiv w:val="1"/>
      <w:marLeft w:val="0"/>
      <w:marRight w:val="0"/>
      <w:marTop w:val="0"/>
      <w:marBottom w:val="0"/>
      <w:divBdr>
        <w:top w:val="none" w:sz="0" w:space="0" w:color="auto"/>
        <w:left w:val="none" w:sz="0" w:space="0" w:color="auto"/>
        <w:bottom w:val="none" w:sz="0" w:space="0" w:color="auto"/>
        <w:right w:val="none" w:sz="0" w:space="0" w:color="auto"/>
      </w:divBdr>
    </w:div>
    <w:div w:id="333840772">
      <w:bodyDiv w:val="1"/>
      <w:marLeft w:val="0"/>
      <w:marRight w:val="0"/>
      <w:marTop w:val="0"/>
      <w:marBottom w:val="0"/>
      <w:divBdr>
        <w:top w:val="none" w:sz="0" w:space="0" w:color="auto"/>
        <w:left w:val="none" w:sz="0" w:space="0" w:color="auto"/>
        <w:bottom w:val="none" w:sz="0" w:space="0" w:color="auto"/>
        <w:right w:val="none" w:sz="0" w:space="0" w:color="auto"/>
      </w:divBdr>
    </w:div>
    <w:div w:id="334306429">
      <w:bodyDiv w:val="1"/>
      <w:marLeft w:val="0"/>
      <w:marRight w:val="0"/>
      <w:marTop w:val="0"/>
      <w:marBottom w:val="0"/>
      <w:divBdr>
        <w:top w:val="none" w:sz="0" w:space="0" w:color="auto"/>
        <w:left w:val="none" w:sz="0" w:space="0" w:color="auto"/>
        <w:bottom w:val="none" w:sz="0" w:space="0" w:color="auto"/>
        <w:right w:val="none" w:sz="0" w:space="0" w:color="auto"/>
      </w:divBdr>
    </w:div>
    <w:div w:id="335110482">
      <w:bodyDiv w:val="1"/>
      <w:marLeft w:val="0"/>
      <w:marRight w:val="0"/>
      <w:marTop w:val="0"/>
      <w:marBottom w:val="0"/>
      <w:divBdr>
        <w:top w:val="none" w:sz="0" w:space="0" w:color="auto"/>
        <w:left w:val="none" w:sz="0" w:space="0" w:color="auto"/>
        <w:bottom w:val="none" w:sz="0" w:space="0" w:color="auto"/>
        <w:right w:val="none" w:sz="0" w:space="0" w:color="auto"/>
      </w:divBdr>
    </w:div>
    <w:div w:id="336272696">
      <w:bodyDiv w:val="1"/>
      <w:marLeft w:val="0"/>
      <w:marRight w:val="0"/>
      <w:marTop w:val="0"/>
      <w:marBottom w:val="0"/>
      <w:divBdr>
        <w:top w:val="none" w:sz="0" w:space="0" w:color="auto"/>
        <w:left w:val="none" w:sz="0" w:space="0" w:color="auto"/>
        <w:bottom w:val="none" w:sz="0" w:space="0" w:color="auto"/>
        <w:right w:val="none" w:sz="0" w:space="0" w:color="auto"/>
      </w:divBdr>
    </w:div>
    <w:div w:id="336275051">
      <w:bodyDiv w:val="1"/>
      <w:marLeft w:val="0"/>
      <w:marRight w:val="0"/>
      <w:marTop w:val="0"/>
      <w:marBottom w:val="0"/>
      <w:divBdr>
        <w:top w:val="none" w:sz="0" w:space="0" w:color="auto"/>
        <w:left w:val="none" w:sz="0" w:space="0" w:color="auto"/>
        <w:bottom w:val="none" w:sz="0" w:space="0" w:color="auto"/>
        <w:right w:val="none" w:sz="0" w:space="0" w:color="auto"/>
      </w:divBdr>
    </w:div>
    <w:div w:id="336735989">
      <w:bodyDiv w:val="1"/>
      <w:marLeft w:val="0"/>
      <w:marRight w:val="0"/>
      <w:marTop w:val="0"/>
      <w:marBottom w:val="0"/>
      <w:divBdr>
        <w:top w:val="none" w:sz="0" w:space="0" w:color="auto"/>
        <w:left w:val="none" w:sz="0" w:space="0" w:color="auto"/>
        <w:bottom w:val="none" w:sz="0" w:space="0" w:color="auto"/>
        <w:right w:val="none" w:sz="0" w:space="0" w:color="auto"/>
      </w:divBdr>
    </w:div>
    <w:div w:id="337003389">
      <w:bodyDiv w:val="1"/>
      <w:marLeft w:val="0"/>
      <w:marRight w:val="0"/>
      <w:marTop w:val="0"/>
      <w:marBottom w:val="0"/>
      <w:divBdr>
        <w:top w:val="none" w:sz="0" w:space="0" w:color="auto"/>
        <w:left w:val="none" w:sz="0" w:space="0" w:color="auto"/>
        <w:bottom w:val="none" w:sz="0" w:space="0" w:color="auto"/>
        <w:right w:val="none" w:sz="0" w:space="0" w:color="auto"/>
      </w:divBdr>
    </w:div>
    <w:div w:id="337118206">
      <w:bodyDiv w:val="1"/>
      <w:marLeft w:val="0"/>
      <w:marRight w:val="0"/>
      <w:marTop w:val="0"/>
      <w:marBottom w:val="0"/>
      <w:divBdr>
        <w:top w:val="none" w:sz="0" w:space="0" w:color="auto"/>
        <w:left w:val="none" w:sz="0" w:space="0" w:color="auto"/>
        <w:bottom w:val="none" w:sz="0" w:space="0" w:color="auto"/>
        <w:right w:val="none" w:sz="0" w:space="0" w:color="auto"/>
      </w:divBdr>
    </w:div>
    <w:div w:id="337267865">
      <w:bodyDiv w:val="1"/>
      <w:marLeft w:val="0"/>
      <w:marRight w:val="0"/>
      <w:marTop w:val="0"/>
      <w:marBottom w:val="0"/>
      <w:divBdr>
        <w:top w:val="none" w:sz="0" w:space="0" w:color="auto"/>
        <w:left w:val="none" w:sz="0" w:space="0" w:color="auto"/>
        <w:bottom w:val="none" w:sz="0" w:space="0" w:color="auto"/>
        <w:right w:val="none" w:sz="0" w:space="0" w:color="auto"/>
      </w:divBdr>
    </w:div>
    <w:div w:id="337585510">
      <w:bodyDiv w:val="1"/>
      <w:marLeft w:val="0"/>
      <w:marRight w:val="0"/>
      <w:marTop w:val="0"/>
      <w:marBottom w:val="0"/>
      <w:divBdr>
        <w:top w:val="none" w:sz="0" w:space="0" w:color="auto"/>
        <w:left w:val="none" w:sz="0" w:space="0" w:color="auto"/>
        <w:bottom w:val="none" w:sz="0" w:space="0" w:color="auto"/>
        <w:right w:val="none" w:sz="0" w:space="0" w:color="auto"/>
      </w:divBdr>
    </w:div>
    <w:div w:id="339090467">
      <w:bodyDiv w:val="1"/>
      <w:marLeft w:val="0"/>
      <w:marRight w:val="0"/>
      <w:marTop w:val="0"/>
      <w:marBottom w:val="0"/>
      <w:divBdr>
        <w:top w:val="none" w:sz="0" w:space="0" w:color="auto"/>
        <w:left w:val="none" w:sz="0" w:space="0" w:color="auto"/>
        <w:bottom w:val="none" w:sz="0" w:space="0" w:color="auto"/>
        <w:right w:val="none" w:sz="0" w:space="0" w:color="auto"/>
      </w:divBdr>
    </w:div>
    <w:div w:id="339545179">
      <w:bodyDiv w:val="1"/>
      <w:marLeft w:val="0"/>
      <w:marRight w:val="0"/>
      <w:marTop w:val="0"/>
      <w:marBottom w:val="0"/>
      <w:divBdr>
        <w:top w:val="none" w:sz="0" w:space="0" w:color="auto"/>
        <w:left w:val="none" w:sz="0" w:space="0" w:color="auto"/>
        <w:bottom w:val="none" w:sz="0" w:space="0" w:color="auto"/>
        <w:right w:val="none" w:sz="0" w:space="0" w:color="auto"/>
      </w:divBdr>
    </w:div>
    <w:div w:id="339822359">
      <w:bodyDiv w:val="1"/>
      <w:marLeft w:val="0"/>
      <w:marRight w:val="0"/>
      <w:marTop w:val="0"/>
      <w:marBottom w:val="0"/>
      <w:divBdr>
        <w:top w:val="none" w:sz="0" w:space="0" w:color="auto"/>
        <w:left w:val="none" w:sz="0" w:space="0" w:color="auto"/>
        <w:bottom w:val="none" w:sz="0" w:space="0" w:color="auto"/>
        <w:right w:val="none" w:sz="0" w:space="0" w:color="auto"/>
      </w:divBdr>
    </w:div>
    <w:div w:id="340547770">
      <w:bodyDiv w:val="1"/>
      <w:marLeft w:val="0"/>
      <w:marRight w:val="0"/>
      <w:marTop w:val="0"/>
      <w:marBottom w:val="0"/>
      <w:divBdr>
        <w:top w:val="none" w:sz="0" w:space="0" w:color="auto"/>
        <w:left w:val="none" w:sz="0" w:space="0" w:color="auto"/>
        <w:bottom w:val="none" w:sz="0" w:space="0" w:color="auto"/>
        <w:right w:val="none" w:sz="0" w:space="0" w:color="auto"/>
      </w:divBdr>
    </w:div>
    <w:div w:id="341512240">
      <w:bodyDiv w:val="1"/>
      <w:marLeft w:val="0"/>
      <w:marRight w:val="0"/>
      <w:marTop w:val="0"/>
      <w:marBottom w:val="0"/>
      <w:divBdr>
        <w:top w:val="none" w:sz="0" w:space="0" w:color="auto"/>
        <w:left w:val="none" w:sz="0" w:space="0" w:color="auto"/>
        <w:bottom w:val="none" w:sz="0" w:space="0" w:color="auto"/>
        <w:right w:val="none" w:sz="0" w:space="0" w:color="auto"/>
      </w:divBdr>
    </w:div>
    <w:div w:id="342167855">
      <w:bodyDiv w:val="1"/>
      <w:marLeft w:val="0"/>
      <w:marRight w:val="0"/>
      <w:marTop w:val="0"/>
      <w:marBottom w:val="0"/>
      <w:divBdr>
        <w:top w:val="none" w:sz="0" w:space="0" w:color="auto"/>
        <w:left w:val="none" w:sz="0" w:space="0" w:color="auto"/>
        <w:bottom w:val="none" w:sz="0" w:space="0" w:color="auto"/>
        <w:right w:val="none" w:sz="0" w:space="0" w:color="auto"/>
      </w:divBdr>
    </w:div>
    <w:div w:id="342435882">
      <w:bodyDiv w:val="1"/>
      <w:marLeft w:val="0"/>
      <w:marRight w:val="0"/>
      <w:marTop w:val="0"/>
      <w:marBottom w:val="0"/>
      <w:divBdr>
        <w:top w:val="none" w:sz="0" w:space="0" w:color="auto"/>
        <w:left w:val="none" w:sz="0" w:space="0" w:color="auto"/>
        <w:bottom w:val="none" w:sz="0" w:space="0" w:color="auto"/>
        <w:right w:val="none" w:sz="0" w:space="0" w:color="auto"/>
      </w:divBdr>
    </w:div>
    <w:div w:id="343872127">
      <w:bodyDiv w:val="1"/>
      <w:marLeft w:val="0"/>
      <w:marRight w:val="0"/>
      <w:marTop w:val="0"/>
      <w:marBottom w:val="0"/>
      <w:divBdr>
        <w:top w:val="none" w:sz="0" w:space="0" w:color="auto"/>
        <w:left w:val="none" w:sz="0" w:space="0" w:color="auto"/>
        <w:bottom w:val="none" w:sz="0" w:space="0" w:color="auto"/>
        <w:right w:val="none" w:sz="0" w:space="0" w:color="auto"/>
      </w:divBdr>
    </w:div>
    <w:div w:id="344675193">
      <w:bodyDiv w:val="1"/>
      <w:marLeft w:val="0"/>
      <w:marRight w:val="0"/>
      <w:marTop w:val="0"/>
      <w:marBottom w:val="0"/>
      <w:divBdr>
        <w:top w:val="none" w:sz="0" w:space="0" w:color="auto"/>
        <w:left w:val="none" w:sz="0" w:space="0" w:color="auto"/>
        <w:bottom w:val="none" w:sz="0" w:space="0" w:color="auto"/>
        <w:right w:val="none" w:sz="0" w:space="0" w:color="auto"/>
      </w:divBdr>
    </w:div>
    <w:div w:id="344787554">
      <w:bodyDiv w:val="1"/>
      <w:marLeft w:val="0"/>
      <w:marRight w:val="0"/>
      <w:marTop w:val="0"/>
      <w:marBottom w:val="0"/>
      <w:divBdr>
        <w:top w:val="none" w:sz="0" w:space="0" w:color="auto"/>
        <w:left w:val="none" w:sz="0" w:space="0" w:color="auto"/>
        <w:bottom w:val="none" w:sz="0" w:space="0" w:color="auto"/>
        <w:right w:val="none" w:sz="0" w:space="0" w:color="auto"/>
      </w:divBdr>
    </w:div>
    <w:div w:id="344867910">
      <w:bodyDiv w:val="1"/>
      <w:marLeft w:val="0"/>
      <w:marRight w:val="0"/>
      <w:marTop w:val="0"/>
      <w:marBottom w:val="0"/>
      <w:divBdr>
        <w:top w:val="none" w:sz="0" w:space="0" w:color="auto"/>
        <w:left w:val="none" w:sz="0" w:space="0" w:color="auto"/>
        <w:bottom w:val="none" w:sz="0" w:space="0" w:color="auto"/>
        <w:right w:val="none" w:sz="0" w:space="0" w:color="auto"/>
      </w:divBdr>
    </w:div>
    <w:div w:id="345257442">
      <w:bodyDiv w:val="1"/>
      <w:marLeft w:val="0"/>
      <w:marRight w:val="0"/>
      <w:marTop w:val="0"/>
      <w:marBottom w:val="0"/>
      <w:divBdr>
        <w:top w:val="none" w:sz="0" w:space="0" w:color="auto"/>
        <w:left w:val="none" w:sz="0" w:space="0" w:color="auto"/>
        <w:bottom w:val="none" w:sz="0" w:space="0" w:color="auto"/>
        <w:right w:val="none" w:sz="0" w:space="0" w:color="auto"/>
      </w:divBdr>
    </w:div>
    <w:div w:id="345258075">
      <w:bodyDiv w:val="1"/>
      <w:marLeft w:val="0"/>
      <w:marRight w:val="0"/>
      <w:marTop w:val="0"/>
      <w:marBottom w:val="0"/>
      <w:divBdr>
        <w:top w:val="none" w:sz="0" w:space="0" w:color="auto"/>
        <w:left w:val="none" w:sz="0" w:space="0" w:color="auto"/>
        <w:bottom w:val="none" w:sz="0" w:space="0" w:color="auto"/>
        <w:right w:val="none" w:sz="0" w:space="0" w:color="auto"/>
      </w:divBdr>
    </w:div>
    <w:div w:id="345376227">
      <w:bodyDiv w:val="1"/>
      <w:marLeft w:val="0"/>
      <w:marRight w:val="0"/>
      <w:marTop w:val="0"/>
      <w:marBottom w:val="0"/>
      <w:divBdr>
        <w:top w:val="none" w:sz="0" w:space="0" w:color="auto"/>
        <w:left w:val="none" w:sz="0" w:space="0" w:color="auto"/>
        <w:bottom w:val="none" w:sz="0" w:space="0" w:color="auto"/>
        <w:right w:val="none" w:sz="0" w:space="0" w:color="auto"/>
      </w:divBdr>
    </w:div>
    <w:div w:id="345863148">
      <w:bodyDiv w:val="1"/>
      <w:marLeft w:val="0"/>
      <w:marRight w:val="0"/>
      <w:marTop w:val="0"/>
      <w:marBottom w:val="0"/>
      <w:divBdr>
        <w:top w:val="none" w:sz="0" w:space="0" w:color="auto"/>
        <w:left w:val="none" w:sz="0" w:space="0" w:color="auto"/>
        <w:bottom w:val="none" w:sz="0" w:space="0" w:color="auto"/>
        <w:right w:val="none" w:sz="0" w:space="0" w:color="auto"/>
      </w:divBdr>
    </w:div>
    <w:div w:id="346517991">
      <w:bodyDiv w:val="1"/>
      <w:marLeft w:val="0"/>
      <w:marRight w:val="0"/>
      <w:marTop w:val="0"/>
      <w:marBottom w:val="0"/>
      <w:divBdr>
        <w:top w:val="none" w:sz="0" w:space="0" w:color="auto"/>
        <w:left w:val="none" w:sz="0" w:space="0" w:color="auto"/>
        <w:bottom w:val="none" w:sz="0" w:space="0" w:color="auto"/>
        <w:right w:val="none" w:sz="0" w:space="0" w:color="auto"/>
      </w:divBdr>
    </w:div>
    <w:div w:id="346642143">
      <w:bodyDiv w:val="1"/>
      <w:marLeft w:val="0"/>
      <w:marRight w:val="0"/>
      <w:marTop w:val="0"/>
      <w:marBottom w:val="0"/>
      <w:divBdr>
        <w:top w:val="none" w:sz="0" w:space="0" w:color="auto"/>
        <w:left w:val="none" w:sz="0" w:space="0" w:color="auto"/>
        <w:bottom w:val="none" w:sz="0" w:space="0" w:color="auto"/>
        <w:right w:val="none" w:sz="0" w:space="0" w:color="auto"/>
      </w:divBdr>
    </w:div>
    <w:div w:id="346831492">
      <w:bodyDiv w:val="1"/>
      <w:marLeft w:val="0"/>
      <w:marRight w:val="0"/>
      <w:marTop w:val="0"/>
      <w:marBottom w:val="0"/>
      <w:divBdr>
        <w:top w:val="none" w:sz="0" w:space="0" w:color="auto"/>
        <w:left w:val="none" w:sz="0" w:space="0" w:color="auto"/>
        <w:bottom w:val="none" w:sz="0" w:space="0" w:color="auto"/>
        <w:right w:val="none" w:sz="0" w:space="0" w:color="auto"/>
      </w:divBdr>
    </w:div>
    <w:div w:id="346832309">
      <w:bodyDiv w:val="1"/>
      <w:marLeft w:val="0"/>
      <w:marRight w:val="0"/>
      <w:marTop w:val="0"/>
      <w:marBottom w:val="0"/>
      <w:divBdr>
        <w:top w:val="none" w:sz="0" w:space="0" w:color="auto"/>
        <w:left w:val="none" w:sz="0" w:space="0" w:color="auto"/>
        <w:bottom w:val="none" w:sz="0" w:space="0" w:color="auto"/>
        <w:right w:val="none" w:sz="0" w:space="0" w:color="auto"/>
      </w:divBdr>
    </w:div>
    <w:div w:id="347827920">
      <w:bodyDiv w:val="1"/>
      <w:marLeft w:val="0"/>
      <w:marRight w:val="0"/>
      <w:marTop w:val="0"/>
      <w:marBottom w:val="0"/>
      <w:divBdr>
        <w:top w:val="none" w:sz="0" w:space="0" w:color="auto"/>
        <w:left w:val="none" w:sz="0" w:space="0" w:color="auto"/>
        <w:bottom w:val="none" w:sz="0" w:space="0" w:color="auto"/>
        <w:right w:val="none" w:sz="0" w:space="0" w:color="auto"/>
      </w:divBdr>
    </w:div>
    <w:div w:id="348340755">
      <w:bodyDiv w:val="1"/>
      <w:marLeft w:val="0"/>
      <w:marRight w:val="0"/>
      <w:marTop w:val="0"/>
      <w:marBottom w:val="0"/>
      <w:divBdr>
        <w:top w:val="none" w:sz="0" w:space="0" w:color="auto"/>
        <w:left w:val="none" w:sz="0" w:space="0" w:color="auto"/>
        <w:bottom w:val="none" w:sz="0" w:space="0" w:color="auto"/>
        <w:right w:val="none" w:sz="0" w:space="0" w:color="auto"/>
      </w:divBdr>
    </w:div>
    <w:div w:id="348677376">
      <w:bodyDiv w:val="1"/>
      <w:marLeft w:val="0"/>
      <w:marRight w:val="0"/>
      <w:marTop w:val="0"/>
      <w:marBottom w:val="0"/>
      <w:divBdr>
        <w:top w:val="none" w:sz="0" w:space="0" w:color="auto"/>
        <w:left w:val="none" w:sz="0" w:space="0" w:color="auto"/>
        <w:bottom w:val="none" w:sz="0" w:space="0" w:color="auto"/>
        <w:right w:val="none" w:sz="0" w:space="0" w:color="auto"/>
      </w:divBdr>
    </w:div>
    <w:div w:id="349332774">
      <w:bodyDiv w:val="1"/>
      <w:marLeft w:val="0"/>
      <w:marRight w:val="0"/>
      <w:marTop w:val="0"/>
      <w:marBottom w:val="0"/>
      <w:divBdr>
        <w:top w:val="none" w:sz="0" w:space="0" w:color="auto"/>
        <w:left w:val="none" w:sz="0" w:space="0" w:color="auto"/>
        <w:bottom w:val="none" w:sz="0" w:space="0" w:color="auto"/>
        <w:right w:val="none" w:sz="0" w:space="0" w:color="auto"/>
      </w:divBdr>
    </w:div>
    <w:div w:id="350106259">
      <w:bodyDiv w:val="1"/>
      <w:marLeft w:val="0"/>
      <w:marRight w:val="0"/>
      <w:marTop w:val="0"/>
      <w:marBottom w:val="0"/>
      <w:divBdr>
        <w:top w:val="none" w:sz="0" w:space="0" w:color="auto"/>
        <w:left w:val="none" w:sz="0" w:space="0" w:color="auto"/>
        <w:bottom w:val="none" w:sz="0" w:space="0" w:color="auto"/>
        <w:right w:val="none" w:sz="0" w:space="0" w:color="auto"/>
      </w:divBdr>
    </w:div>
    <w:div w:id="350647990">
      <w:bodyDiv w:val="1"/>
      <w:marLeft w:val="0"/>
      <w:marRight w:val="0"/>
      <w:marTop w:val="0"/>
      <w:marBottom w:val="0"/>
      <w:divBdr>
        <w:top w:val="none" w:sz="0" w:space="0" w:color="auto"/>
        <w:left w:val="none" w:sz="0" w:space="0" w:color="auto"/>
        <w:bottom w:val="none" w:sz="0" w:space="0" w:color="auto"/>
        <w:right w:val="none" w:sz="0" w:space="0" w:color="auto"/>
      </w:divBdr>
    </w:div>
    <w:div w:id="350691895">
      <w:bodyDiv w:val="1"/>
      <w:marLeft w:val="0"/>
      <w:marRight w:val="0"/>
      <w:marTop w:val="0"/>
      <w:marBottom w:val="0"/>
      <w:divBdr>
        <w:top w:val="none" w:sz="0" w:space="0" w:color="auto"/>
        <w:left w:val="none" w:sz="0" w:space="0" w:color="auto"/>
        <w:bottom w:val="none" w:sz="0" w:space="0" w:color="auto"/>
        <w:right w:val="none" w:sz="0" w:space="0" w:color="auto"/>
      </w:divBdr>
    </w:div>
    <w:div w:id="350760380">
      <w:bodyDiv w:val="1"/>
      <w:marLeft w:val="0"/>
      <w:marRight w:val="0"/>
      <w:marTop w:val="0"/>
      <w:marBottom w:val="0"/>
      <w:divBdr>
        <w:top w:val="none" w:sz="0" w:space="0" w:color="auto"/>
        <w:left w:val="none" w:sz="0" w:space="0" w:color="auto"/>
        <w:bottom w:val="none" w:sz="0" w:space="0" w:color="auto"/>
        <w:right w:val="none" w:sz="0" w:space="0" w:color="auto"/>
      </w:divBdr>
    </w:div>
    <w:div w:id="350763815">
      <w:bodyDiv w:val="1"/>
      <w:marLeft w:val="0"/>
      <w:marRight w:val="0"/>
      <w:marTop w:val="0"/>
      <w:marBottom w:val="0"/>
      <w:divBdr>
        <w:top w:val="none" w:sz="0" w:space="0" w:color="auto"/>
        <w:left w:val="none" w:sz="0" w:space="0" w:color="auto"/>
        <w:bottom w:val="none" w:sz="0" w:space="0" w:color="auto"/>
        <w:right w:val="none" w:sz="0" w:space="0" w:color="auto"/>
      </w:divBdr>
    </w:div>
    <w:div w:id="352733804">
      <w:bodyDiv w:val="1"/>
      <w:marLeft w:val="0"/>
      <w:marRight w:val="0"/>
      <w:marTop w:val="0"/>
      <w:marBottom w:val="0"/>
      <w:divBdr>
        <w:top w:val="none" w:sz="0" w:space="0" w:color="auto"/>
        <w:left w:val="none" w:sz="0" w:space="0" w:color="auto"/>
        <w:bottom w:val="none" w:sz="0" w:space="0" w:color="auto"/>
        <w:right w:val="none" w:sz="0" w:space="0" w:color="auto"/>
      </w:divBdr>
    </w:div>
    <w:div w:id="353265907">
      <w:bodyDiv w:val="1"/>
      <w:marLeft w:val="0"/>
      <w:marRight w:val="0"/>
      <w:marTop w:val="0"/>
      <w:marBottom w:val="0"/>
      <w:divBdr>
        <w:top w:val="none" w:sz="0" w:space="0" w:color="auto"/>
        <w:left w:val="none" w:sz="0" w:space="0" w:color="auto"/>
        <w:bottom w:val="none" w:sz="0" w:space="0" w:color="auto"/>
        <w:right w:val="none" w:sz="0" w:space="0" w:color="auto"/>
      </w:divBdr>
    </w:div>
    <w:div w:id="353924366">
      <w:bodyDiv w:val="1"/>
      <w:marLeft w:val="0"/>
      <w:marRight w:val="0"/>
      <w:marTop w:val="0"/>
      <w:marBottom w:val="0"/>
      <w:divBdr>
        <w:top w:val="none" w:sz="0" w:space="0" w:color="auto"/>
        <w:left w:val="none" w:sz="0" w:space="0" w:color="auto"/>
        <w:bottom w:val="none" w:sz="0" w:space="0" w:color="auto"/>
        <w:right w:val="none" w:sz="0" w:space="0" w:color="auto"/>
      </w:divBdr>
    </w:div>
    <w:div w:id="354693928">
      <w:bodyDiv w:val="1"/>
      <w:marLeft w:val="0"/>
      <w:marRight w:val="0"/>
      <w:marTop w:val="0"/>
      <w:marBottom w:val="0"/>
      <w:divBdr>
        <w:top w:val="none" w:sz="0" w:space="0" w:color="auto"/>
        <w:left w:val="none" w:sz="0" w:space="0" w:color="auto"/>
        <w:bottom w:val="none" w:sz="0" w:space="0" w:color="auto"/>
        <w:right w:val="none" w:sz="0" w:space="0" w:color="auto"/>
      </w:divBdr>
    </w:div>
    <w:div w:id="355035341">
      <w:bodyDiv w:val="1"/>
      <w:marLeft w:val="0"/>
      <w:marRight w:val="0"/>
      <w:marTop w:val="0"/>
      <w:marBottom w:val="0"/>
      <w:divBdr>
        <w:top w:val="none" w:sz="0" w:space="0" w:color="auto"/>
        <w:left w:val="none" w:sz="0" w:space="0" w:color="auto"/>
        <w:bottom w:val="none" w:sz="0" w:space="0" w:color="auto"/>
        <w:right w:val="none" w:sz="0" w:space="0" w:color="auto"/>
      </w:divBdr>
    </w:div>
    <w:div w:id="355692752">
      <w:bodyDiv w:val="1"/>
      <w:marLeft w:val="0"/>
      <w:marRight w:val="0"/>
      <w:marTop w:val="0"/>
      <w:marBottom w:val="0"/>
      <w:divBdr>
        <w:top w:val="none" w:sz="0" w:space="0" w:color="auto"/>
        <w:left w:val="none" w:sz="0" w:space="0" w:color="auto"/>
        <w:bottom w:val="none" w:sz="0" w:space="0" w:color="auto"/>
        <w:right w:val="none" w:sz="0" w:space="0" w:color="auto"/>
      </w:divBdr>
    </w:div>
    <w:div w:id="356275648">
      <w:bodyDiv w:val="1"/>
      <w:marLeft w:val="0"/>
      <w:marRight w:val="0"/>
      <w:marTop w:val="0"/>
      <w:marBottom w:val="0"/>
      <w:divBdr>
        <w:top w:val="none" w:sz="0" w:space="0" w:color="auto"/>
        <w:left w:val="none" w:sz="0" w:space="0" w:color="auto"/>
        <w:bottom w:val="none" w:sz="0" w:space="0" w:color="auto"/>
        <w:right w:val="none" w:sz="0" w:space="0" w:color="auto"/>
      </w:divBdr>
    </w:div>
    <w:div w:id="356582204">
      <w:bodyDiv w:val="1"/>
      <w:marLeft w:val="0"/>
      <w:marRight w:val="0"/>
      <w:marTop w:val="0"/>
      <w:marBottom w:val="0"/>
      <w:divBdr>
        <w:top w:val="none" w:sz="0" w:space="0" w:color="auto"/>
        <w:left w:val="none" w:sz="0" w:space="0" w:color="auto"/>
        <w:bottom w:val="none" w:sz="0" w:space="0" w:color="auto"/>
        <w:right w:val="none" w:sz="0" w:space="0" w:color="auto"/>
      </w:divBdr>
    </w:div>
    <w:div w:id="357198610">
      <w:bodyDiv w:val="1"/>
      <w:marLeft w:val="0"/>
      <w:marRight w:val="0"/>
      <w:marTop w:val="0"/>
      <w:marBottom w:val="0"/>
      <w:divBdr>
        <w:top w:val="none" w:sz="0" w:space="0" w:color="auto"/>
        <w:left w:val="none" w:sz="0" w:space="0" w:color="auto"/>
        <w:bottom w:val="none" w:sz="0" w:space="0" w:color="auto"/>
        <w:right w:val="none" w:sz="0" w:space="0" w:color="auto"/>
      </w:divBdr>
    </w:div>
    <w:div w:id="357199781">
      <w:bodyDiv w:val="1"/>
      <w:marLeft w:val="0"/>
      <w:marRight w:val="0"/>
      <w:marTop w:val="0"/>
      <w:marBottom w:val="0"/>
      <w:divBdr>
        <w:top w:val="none" w:sz="0" w:space="0" w:color="auto"/>
        <w:left w:val="none" w:sz="0" w:space="0" w:color="auto"/>
        <w:bottom w:val="none" w:sz="0" w:space="0" w:color="auto"/>
        <w:right w:val="none" w:sz="0" w:space="0" w:color="auto"/>
      </w:divBdr>
    </w:div>
    <w:div w:id="357590151">
      <w:bodyDiv w:val="1"/>
      <w:marLeft w:val="0"/>
      <w:marRight w:val="0"/>
      <w:marTop w:val="0"/>
      <w:marBottom w:val="0"/>
      <w:divBdr>
        <w:top w:val="none" w:sz="0" w:space="0" w:color="auto"/>
        <w:left w:val="none" w:sz="0" w:space="0" w:color="auto"/>
        <w:bottom w:val="none" w:sz="0" w:space="0" w:color="auto"/>
        <w:right w:val="none" w:sz="0" w:space="0" w:color="auto"/>
      </w:divBdr>
    </w:div>
    <w:div w:id="358046205">
      <w:bodyDiv w:val="1"/>
      <w:marLeft w:val="0"/>
      <w:marRight w:val="0"/>
      <w:marTop w:val="0"/>
      <w:marBottom w:val="0"/>
      <w:divBdr>
        <w:top w:val="none" w:sz="0" w:space="0" w:color="auto"/>
        <w:left w:val="none" w:sz="0" w:space="0" w:color="auto"/>
        <w:bottom w:val="none" w:sz="0" w:space="0" w:color="auto"/>
        <w:right w:val="none" w:sz="0" w:space="0" w:color="auto"/>
      </w:divBdr>
    </w:div>
    <w:div w:id="359205669">
      <w:bodyDiv w:val="1"/>
      <w:marLeft w:val="0"/>
      <w:marRight w:val="0"/>
      <w:marTop w:val="0"/>
      <w:marBottom w:val="0"/>
      <w:divBdr>
        <w:top w:val="none" w:sz="0" w:space="0" w:color="auto"/>
        <w:left w:val="none" w:sz="0" w:space="0" w:color="auto"/>
        <w:bottom w:val="none" w:sz="0" w:space="0" w:color="auto"/>
        <w:right w:val="none" w:sz="0" w:space="0" w:color="auto"/>
      </w:divBdr>
    </w:div>
    <w:div w:id="359937899">
      <w:bodyDiv w:val="1"/>
      <w:marLeft w:val="0"/>
      <w:marRight w:val="0"/>
      <w:marTop w:val="0"/>
      <w:marBottom w:val="0"/>
      <w:divBdr>
        <w:top w:val="none" w:sz="0" w:space="0" w:color="auto"/>
        <w:left w:val="none" w:sz="0" w:space="0" w:color="auto"/>
        <w:bottom w:val="none" w:sz="0" w:space="0" w:color="auto"/>
        <w:right w:val="none" w:sz="0" w:space="0" w:color="auto"/>
      </w:divBdr>
    </w:div>
    <w:div w:id="360130592">
      <w:bodyDiv w:val="1"/>
      <w:marLeft w:val="0"/>
      <w:marRight w:val="0"/>
      <w:marTop w:val="0"/>
      <w:marBottom w:val="0"/>
      <w:divBdr>
        <w:top w:val="none" w:sz="0" w:space="0" w:color="auto"/>
        <w:left w:val="none" w:sz="0" w:space="0" w:color="auto"/>
        <w:bottom w:val="none" w:sz="0" w:space="0" w:color="auto"/>
        <w:right w:val="none" w:sz="0" w:space="0" w:color="auto"/>
      </w:divBdr>
    </w:div>
    <w:div w:id="360479721">
      <w:bodyDiv w:val="1"/>
      <w:marLeft w:val="0"/>
      <w:marRight w:val="0"/>
      <w:marTop w:val="0"/>
      <w:marBottom w:val="0"/>
      <w:divBdr>
        <w:top w:val="none" w:sz="0" w:space="0" w:color="auto"/>
        <w:left w:val="none" w:sz="0" w:space="0" w:color="auto"/>
        <w:bottom w:val="none" w:sz="0" w:space="0" w:color="auto"/>
        <w:right w:val="none" w:sz="0" w:space="0" w:color="auto"/>
      </w:divBdr>
    </w:div>
    <w:div w:id="360857387">
      <w:bodyDiv w:val="1"/>
      <w:marLeft w:val="0"/>
      <w:marRight w:val="0"/>
      <w:marTop w:val="0"/>
      <w:marBottom w:val="0"/>
      <w:divBdr>
        <w:top w:val="none" w:sz="0" w:space="0" w:color="auto"/>
        <w:left w:val="none" w:sz="0" w:space="0" w:color="auto"/>
        <w:bottom w:val="none" w:sz="0" w:space="0" w:color="auto"/>
        <w:right w:val="none" w:sz="0" w:space="0" w:color="auto"/>
      </w:divBdr>
    </w:div>
    <w:div w:id="360935102">
      <w:bodyDiv w:val="1"/>
      <w:marLeft w:val="0"/>
      <w:marRight w:val="0"/>
      <w:marTop w:val="0"/>
      <w:marBottom w:val="0"/>
      <w:divBdr>
        <w:top w:val="none" w:sz="0" w:space="0" w:color="auto"/>
        <w:left w:val="none" w:sz="0" w:space="0" w:color="auto"/>
        <w:bottom w:val="none" w:sz="0" w:space="0" w:color="auto"/>
        <w:right w:val="none" w:sz="0" w:space="0" w:color="auto"/>
      </w:divBdr>
    </w:div>
    <w:div w:id="361438323">
      <w:bodyDiv w:val="1"/>
      <w:marLeft w:val="0"/>
      <w:marRight w:val="0"/>
      <w:marTop w:val="0"/>
      <w:marBottom w:val="0"/>
      <w:divBdr>
        <w:top w:val="none" w:sz="0" w:space="0" w:color="auto"/>
        <w:left w:val="none" w:sz="0" w:space="0" w:color="auto"/>
        <w:bottom w:val="none" w:sz="0" w:space="0" w:color="auto"/>
        <w:right w:val="none" w:sz="0" w:space="0" w:color="auto"/>
      </w:divBdr>
    </w:div>
    <w:div w:id="361514109">
      <w:bodyDiv w:val="1"/>
      <w:marLeft w:val="0"/>
      <w:marRight w:val="0"/>
      <w:marTop w:val="0"/>
      <w:marBottom w:val="0"/>
      <w:divBdr>
        <w:top w:val="none" w:sz="0" w:space="0" w:color="auto"/>
        <w:left w:val="none" w:sz="0" w:space="0" w:color="auto"/>
        <w:bottom w:val="none" w:sz="0" w:space="0" w:color="auto"/>
        <w:right w:val="none" w:sz="0" w:space="0" w:color="auto"/>
      </w:divBdr>
    </w:div>
    <w:div w:id="361709963">
      <w:bodyDiv w:val="1"/>
      <w:marLeft w:val="0"/>
      <w:marRight w:val="0"/>
      <w:marTop w:val="0"/>
      <w:marBottom w:val="0"/>
      <w:divBdr>
        <w:top w:val="none" w:sz="0" w:space="0" w:color="auto"/>
        <w:left w:val="none" w:sz="0" w:space="0" w:color="auto"/>
        <w:bottom w:val="none" w:sz="0" w:space="0" w:color="auto"/>
        <w:right w:val="none" w:sz="0" w:space="0" w:color="auto"/>
      </w:divBdr>
    </w:div>
    <w:div w:id="362021250">
      <w:bodyDiv w:val="1"/>
      <w:marLeft w:val="0"/>
      <w:marRight w:val="0"/>
      <w:marTop w:val="0"/>
      <w:marBottom w:val="0"/>
      <w:divBdr>
        <w:top w:val="none" w:sz="0" w:space="0" w:color="auto"/>
        <w:left w:val="none" w:sz="0" w:space="0" w:color="auto"/>
        <w:bottom w:val="none" w:sz="0" w:space="0" w:color="auto"/>
        <w:right w:val="none" w:sz="0" w:space="0" w:color="auto"/>
      </w:divBdr>
    </w:div>
    <w:div w:id="362219222">
      <w:bodyDiv w:val="1"/>
      <w:marLeft w:val="0"/>
      <w:marRight w:val="0"/>
      <w:marTop w:val="0"/>
      <w:marBottom w:val="0"/>
      <w:divBdr>
        <w:top w:val="none" w:sz="0" w:space="0" w:color="auto"/>
        <w:left w:val="none" w:sz="0" w:space="0" w:color="auto"/>
        <w:bottom w:val="none" w:sz="0" w:space="0" w:color="auto"/>
        <w:right w:val="none" w:sz="0" w:space="0" w:color="auto"/>
      </w:divBdr>
    </w:div>
    <w:div w:id="362436684">
      <w:bodyDiv w:val="1"/>
      <w:marLeft w:val="0"/>
      <w:marRight w:val="0"/>
      <w:marTop w:val="0"/>
      <w:marBottom w:val="0"/>
      <w:divBdr>
        <w:top w:val="none" w:sz="0" w:space="0" w:color="auto"/>
        <w:left w:val="none" w:sz="0" w:space="0" w:color="auto"/>
        <w:bottom w:val="none" w:sz="0" w:space="0" w:color="auto"/>
        <w:right w:val="none" w:sz="0" w:space="0" w:color="auto"/>
      </w:divBdr>
    </w:div>
    <w:div w:id="362945951">
      <w:bodyDiv w:val="1"/>
      <w:marLeft w:val="0"/>
      <w:marRight w:val="0"/>
      <w:marTop w:val="0"/>
      <w:marBottom w:val="0"/>
      <w:divBdr>
        <w:top w:val="none" w:sz="0" w:space="0" w:color="auto"/>
        <w:left w:val="none" w:sz="0" w:space="0" w:color="auto"/>
        <w:bottom w:val="none" w:sz="0" w:space="0" w:color="auto"/>
        <w:right w:val="none" w:sz="0" w:space="0" w:color="auto"/>
      </w:divBdr>
    </w:div>
    <w:div w:id="363140417">
      <w:bodyDiv w:val="1"/>
      <w:marLeft w:val="0"/>
      <w:marRight w:val="0"/>
      <w:marTop w:val="0"/>
      <w:marBottom w:val="0"/>
      <w:divBdr>
        <w:top w:val="none" w:sz="0" w:space="0" w:color="auto"/>
        <w:left w:val="none" w:sz="0" w:space="0" w:color="auto"/>
        <w:bottom w:val="none" w:sz="0" w:space="0" w:color="auto"/>
        <w:right w:val="none" w:sz="0" w:space="0" w:color="auto"/>
      </w:divBdr>
    </w:div>
    <w:div w:id="363603519">
      <w:bodyDiv w:val="1"/>
      <w:marLeft w:val="0"/>
      <w:marRight w:val="0"/>
      <w:marTop w:val="0"/>
      <w:marBottom w:val="0"/>
      <w:divBdr>
        <w:top w:val="none" w:sz="0" w:space="0" w:color="auto"/>
        <w:left w:val="none" w:sz="0" w:space="0" w:color="auto"/>
        <w:bottom w:val="none" w:sz="0" w:space="0" w:color="auto"/>
        <w:right w:val="none" w:sz="0" w:space="0" w:color="auto"/>
      </w:divBdr>
    </w:div>
    <w:div w:id="363988878">
      <w:bodyDiv w:val="1"/>
      <w:marLeft w:val="0"/>
      <w:marRight w:val="0"/>
      <w:marTop w:val="0"/>
      <w:marBottom w:val="0"/>
      <w:divBdr>
        <w:top w:val="none" w:sz="0" w:space="0" w:color="auto"/>
        <w:left w:val="none" w:sz="0" w:space="0" w:color="auto"/>
        <w:bottom w:val="none" w:sz="0" w:space="0" w:color="auto"/>
        <w:right w:val="none" w:sz="0" w:space="0" w:color="auto"/>
      </w:divBdr>
    </w:div>
    <w:div w:id="364060487">
      <w:bodyDiv w:val="1"/>
      <w:marLeft w:val="0"/>
      <w:marRight w:val="0"/>
      <w:marTop w:val="0"/>
      <w:marBottom w:val="0"/>
      <w:divBdr>
        <w:top w:val="none" w:sz="0" w:space="0" w:color="auto"/>
        <w:left w:val="none" w:sz="0" w:space="0" w:color="auto"/>
        <w:bottom w:val="none" w:sz="0" w:space="0" w:color="auto"/>
        <w:right w:val="none" w:sz="0" w:space="0" w:color="auto"/>
      </w:divBdr>
    </w:div>
    <w:div w:id="364911432">
      <w:bodyDiv w:val="1"/>
      <w:marLeft w:val="0"/>
      <w:marRight w:val="0"/>
      <w:marTop w:val="0"/>
      <w:marBottom w:val="0"/>
      <w:divBdr>
        <w:top w:val="none" w:sz="0" w:space="0" w:color="auto"/>
        <w:left w:val="none" w:sz="0" w:space="0" w:color="auto"/>
        <w:bottom w:val="none" w:sz="0" w:space="0" w:color="auto"/>
        <w:right w:val="none" w:sz="0" w:space="0" w:color="auto"/>
      </w:divBdr>
    </w:div>
    <w:div w:id="365567834">
      <w:bodyDiv w:val="1"/>
      <w:marLeft w:val="0"/>
      <w:marRight w:val="0"/>
      <w:marTop w:val="0"/>
      <w:marBottom w:val="0"/>
      <w:divBdr>
        <w:top w:val="none" w:sz="0" w:space="0" w:color="auto"/>
        <w:left w:val="none" w:sz="0" w:space="0" w:color="auto"/>
        <w:bottom w:val="none" w:sz="0" w:space="0" w:color="auto"/>
        <w:right w:val="none" w:sz="0" w:space="0" w:color="auto"/>
      </w:divBdr>
    </w:div>
    <w:div w:id="365570009">
      <w:bodyDiv w:val="1"/>
      <w:marLeft w:val="0"/>
      <w:marRight w:val="0"/>
      <w:marTop w:val="0"/>
      <w:marBottom w:val="0"/>
      <w:divBdr>
        <w:top w:val="none" w:sz="0" w:space="0" w:color="auto"/>
        <w:left w:val="none" w:sz="0" w:space="0" w:color="auto"/>
        <w:bottom w:val="none" w:sz="0" w:space="0" w:color="auto"/>
        <w:right w:val="none" w:sz="0" w:space="0" w:color="auto"/>
      </w:divBdr>
    </w:div>
    <w:div w:id="366220112">
      <w:bodyDiv w:val="1"/>
      <w:marLeft w:val="0"/>
      <w:marRight w:val="0"/>
      <w:marTop w:val="0"/>
      <w:marBottom w:val="0"/>
      <w:divBdr>
        <w:top w:val="none" w:sz="0" w:space="0" w:color="auto"/>
        <w:left w:val="none" w:sz="0" w:space="0" w:color="auto"/>
        <w:bottom w:val="none" w:sz="0" w:space="0" w:color="auto"/>
        <w:right w:val="none" w:sz="0" w:space="0" w:color="auto"/>
      </w:divBdr>
    </w:div>
    <w:div w:id="366418059">
      <w:bodyDiv w:val="1"/>
      <w:marLeft w:val="0"/>
      <w:marRight w:val="0"/>
      <w:marTop w:val="0"/>
      <w:marBottom w:val="0"/>
      <w:divBdr>
        <w:top w:val="none" w:sz="0" w:space="0" w:color="auto"/>
        <w:left w:val="none" w:sz="0" w:space="0" w:color="auto"/>
        <w:bottom w:val="none" w:sz="0" w:space="0" w:color="auto"/>
        <w:right w:val="none" w:sz="0" w:space="0" w:color="auto"/>
      </w:divBdr>
    </w:div>
    <w:div w:id="366566938">
      <w:bodyDiv w:val="1"/>
      <w:marLeft w:val="0"/>
      <w:marRight w:val="0"/>
      <w:marTop w:val="0"/>
      <w:marBottom w:val="0"/>
      <w:divBdr>
        <w:top w:val="none" w:sz="0" w:space="0" w:color="auto"/>
        <w:left w:val="none" w:sz="0" w:space="0" w:color="auto"/>
        <w:bottom w:val="none" w:sz="0" w:space="0" w:color="auto"/>
        <w:right w:val="none" w:sz="0" w:space="0" w:color="auto"/>
      </w:divBdr>
    </w:div>
    <w:div w:id="366612153">
      <w:bodyDiv w:val="1"/>
      <w:marLeft w:val="0"/>
      <w:marRight w:val="0"/>
      <w:marTop w:val="0"/>
      <w:marBottom w:val="0"/>
      <w:divBdr>
        <w:top w:val="none" w:sz="0" w:space="0" w:color="auto"/>
        <w:left w:val="none" w:sz="0" w:space="0" w:color="auto"/>
        <w:bottom w:val="none" w:sz="0" w:space="0" w:color="auto"/>
        <w:right w:val="none" w:sz="0" w:space="0" w:color="auto"/>
      </w:divBdr>
    </w:div>
    <w:div w:id="367416529">
      <w:bodyDiv w:val="1"/>
      <w:marLeft w:val="0"/>
      <w:marRight w:val="0"/>
      <w:marTop w:val="0"/>
      <w:marBottom w:val="0"/>
      <w:divBdr>
        <w:top w:val="none" w:sz="0" w:space="0" w:color="auto"/>
        <w:left w:val="none" w:sz="0" w:space="0" w:color="auto"/>
        <w:bottom w:val="none" w:sz="0" w:space="0" w:color="auto"/>
        <w:right w:val="none" w:sz="0" w:space="0" w:color="auto"/>
      </w:divBdr>
    </w:div>
    <w:div w:id="367527835">
      <w:bodyDiv w:val="1"/>
      <w:marLeft w:val="0"/>
      <w:marRight w:val="0"/>
      <w:marTop w:val="0"/>
      <w:marBottom w:val="0"/>
      <w:divBdr>
        <w:top w:val="none" w:sz="0" w:space="0" w:color="auto"/>
        <w:left w:val="none" w:sz="0" w:space="0" w:color="auto"/>
        <w:bottom w:val="none" w:sz="0" w:space="0" w:color="auto"/>
        <w:right w:val="none" w:sz="0" w:space="0" w:color="auto"/>
      </w:divBdr>
    </w:div>
    <w:div w:id="367536377">
      <w:bodyDiv w:val="1"/>
      <w:marLeft w:val="0"/>
      <w:marRight w:val="0"/>
      <w:marTop w:val="0"/>
      <w:marBottom w:val="0"/>
      <w:divBdr>
        <w:top w:val="none" w:sz="0" w:space="0" w:color="auto"/>
        <w:left w:val="none" w:sz="0" w:space="0" w:color="auto"/>
        <w:bottom w:val="none" w:sz="0" w:space="0" w:color="auto"/>
        <w:right w:val="none" w:sz="0" w:space="0" w:color="auto"/>
      </w:divBdr>
    </w:div>
    <w:div w:id="368069372">
      <w:bodyDiv w:val="1"/>
      <w:marLeft w:val="0"/>
      <w:marRight w:val="0"/>
      <w:marTop w:val="0"/>
      <w:marBottom w:val="0"/>
      <w:divBdr>
        <w:top w:val="none" w:sz="0" w:space="0" w:color="auto"/>
        <w:left w:val="none" w:sz="0" w:space="0" w:color="auto"/>
        <w:bottom w:val="none" w:sz="0" w:space="0" w:color="auto"/>
        <w:right w:val="none" w:sz="0" w:space="0" w:color="auto"/>
      </w:divBdr>
    </w:div>
    <w:div w:id="368145329">
      <w:bodyDiv w:val="1"/>
      <w:marLeft w:val="0"/>
      <w:marRight w:val="0"/>
      <w:marTop w:val="0"/>
      <w:marBottom w:val="0"/>
      <w:divBdr>
        <w:top w:val="none" w:sz="0" w:space="0" w:color="auto"/>
        <w:left w:val="none" w:sz="0" w:space="0" w:color="auto"/>
        <w:bottom w:val="none" w:sz="0" w:space="0" w:color="auto"/>
        <w:right w:val="none" w:sz="0" w:space="0" w:color="auto"/>
      </w:divBdr>
    </w:div>
    <w:div w:id="369496915">
      <w:bodyDiv w:val="1"/>
      <w:marLeft w:val="0"/>
      <w:marRight w:val="0"/>
      <w:marTop w:val="0"/>
      <w:marBottom w:val="0"/>
      <w:divBdr>
        <w:top w:val="none" w:sz="0" w:space="0" w:color="auto"/>
        <w:left w:val="none" w:sz="0" w:space="0" w:color="auto"/>
        <w:bottom w:val="none" w:sz="0" w:space="0" w:color="auto"/>
        <w:right w:val="none" w:sz="0" w:space="0" w:color="auto"/>
      </w:divBdr>
    </w:div>
    <w:div w:id="369721275">
      <w:bodyDiv w:val="1"/>
      <w:marLeft w:val="0"/>
      <w:marRight w:val="0"/>
      <w:marTop w:val="0"/>
      <w:marBottom w:val="0"/>
      <w:divBdr>
        <w:top w:val="none" w:sz="0" w:space="0" w:color="auto"/>
        <w:left w:val="none" w:sz="0" w:space="0" w:color="auto"/>
        <w:bottom w:val="none" w:sz="0" w:space="0" w:color="auto"/>
        <w:right w:val="none" w:sz="0" w:space="0" w:color="auto"/>
      </w:divBdr>
    </w:div>
    <w:div w:id="370303105">
      <w:bodyDiv w:val="1"/>
      <w:marLeft w:val="0"/>
      <w:marRight w:val="0"/>
      <w:marTop w:val="0"/>
      <w:marBottom w:val="0"/>
      <w:divBdr>
        <w:top w:val="none" w:sz="0" w:space="0" w:color="auto"/>
        <w:left w:val="none" w:sz="0" w:space="0" w:color="auto"/>
        <w:bottom w:val="none" w:sz="0" w:space="0" w:color="auto"/>
        <w:right w:val="none" w:sz="0" w:space="0" w:color="auto"/>
      </w:divBdr>
    </w:div>
    <w:div w:id="370804530">
      <w:bodyDiv w:val="1"/>
      <w:marLeft w:val="0"/>
      <w:marRight w:val="0"/>
      <w:marTop w:val="0"/>
      <w:marBottom w:val="0"/>
      <w:divBdr>
        <w:top w:val="none" w:sz="0" w:space="0" w:color="auto"/>
        <w:left w:val="none" w:sz="0" w:space="0" w:color="auto"/>
        <w:bottom w:val="none" w:sz="0" w:space="0" w:color="auto"/>
        <w:right w:val="none" w:sz="0" w:space="0" w:color="auto"/>
      </w:divBdr>
    </w:div>
    <w:div w:id="370811310">
      <w:bodyDiv w:val="1"/>
      <w:marLeft w:val="0"/>
      <w:marRight w:val="0"/>
      <w:marTop w:val="0"/>
      <w:marBottom w:val="0"/>
      <w:divBdr>
        <w:top w:val="none" w:sz="0" w:space="0" w:color="auto"/>
        <w:left w:val="none" w:sz="0" w:space="0" w:color="auto"/>
        <w:bottom w:val="none" w:sz="0" w:space="0" w:color="auto"/>
        <w:right w:val="none" w:sz="0" w:space="0" w:color="auto"/>
      </w:divBdr>
    </w:div>
    <w:div w:id="371148323">
      <w:bodyDiv w:val="1"/>
      <w:marLeft w:val="0"/>
      <w:marRight w:val="0"/>
      <w:marTop w:val="0"/>
      <w:marBottom w:val="0"/>
      <w:divBdr>
        <w:top w:val="none" w:sz="0" w:space="0" w:color="auto"/>
        <w:left w:val="none" w:sz="0" w:space="0" w:color="auto"/>
        <w:bottom w:val="none" w:sz="0" w:space="0" w:color="auto"/>
        <w:right w:val="none" w:sz="0" w:space="0" w:color="auto"/>
      </w:divBdr>
    </w:div>
    <w:div w:id="371153392">
      <w:bodyDiv w:val="1"/>
      <w:marLeft w:val="0"/>
      <w:marRight w:val="0"/>
      <w:marTop w:val="0"/>
      <w:marBottom w:val="0"/>
      <w:divBdr>
        <w:top w:val="none" w:sz="0" w:space="0" w:color="auto"/>
        <w:left w:val="none" w:sz="0" w:space="0" w:color="auto"/>
        <w:bottom w:val="none" w:sz="0" w:space="0" w:color="auto"/>
        <w:right w:val="none" w:sz="0" w:space="0" w:color="auto"/>
      </w:divBdr>
    </w:div>
    <w:div w:id="371223667">
      <w:bodyDiv w:val="1"/>
      <w:marLeft w:val="0"/>
      <w:marRight w:val="0"/>
      <w:marTop w:val="0"/>
      <w:marBottom w:val="0"/>
      <w:divBdr>
        <w:top w:val="none" w:sz="0" w:space="0" w:color="auto"/>
        <w:left w:val="none" w:sz="0" w:space="0" w:color="auto"/>
        <w:bottom w:val="none" w:sz="0" w:space="0" w:color="auto"/>
        <w:right w:val="none" w:sz="0" w:space="0" w:color="auto"/>
      </w:divBdr>
    </w:div>
    <w:div w:id="372659476">
      <w:bodyDiv w:val="1"/>
      <w:marLeft w:val="0"/>
      <w:marRight w:val="0"/>
      <w:marTop w:val="0"/>
      <w:marBottom w:val="0"/>
      <w:divBdr>
        <w:top w:val="none" w:sz="0" w:space="0" w:color="auto"/>
        <w:left w:val="none" w:sz="0" w:space="0" w:color="auto"/>
        <w:bottom w:val="none" w:sz="0" w:space="0" w:color="auto"/>
        <w:right w:val="none" w:sz="0" w:space="0" w:color="auto"/>
      </w:divBdr>
    </w:div>
    <w:div w:id="373165959">
      <w:bodyDiv w:val="1"/>
      <w:marLeft w:val="0"/>
      <w:marRight w:val="0"/>
      <w:marTop w:val="0"/>
      <w:marBottom w:val="0"/>
      <w:divBdr>
        <w:top w:val="none" w:sz="0" w:space="0" w:color="auto"/>
        <w:left w:val="none" w:sz="0" w:space="0" w:color="auto"/>
        <w:bottom w:val="none" w:sz="0" w:space="0" w:color="auto"/>
        <w:right w:val="none" w:sz="0" w:space="0" w:color="auto"/>
      </w:divBdr>
    </w:div>
    <w:div w:id="373700548">
      <w:bodyDiv w:val="1"/>
      <w:marLeft w:val="0"/>
      <w:marRight w:val="0"/>
      <w:marTop w:val="0"/>
      <w:marBottom w:val="0"/>
      <w:divBdr>
        <w:top w:val="none" w:sz="0" w:space="0" w:color="auto"/>
        <w:left w:val="none" w:sz="0" w:space="0" w:color="auto"/>
        <w:bottom w:val="none" w:sz="0" w:space="0" w:color="auto"/>
        <w:right w:val="none" w:sz="0" w:space="0" w:color="auto"/>
      </w:divBdr>
    </w:div>
    <w:div w:id="374278085">
      <w:bodyDiv w:val="1"/>
      <w:marLeft w:val="0"/>
      <w:marRight w:val="0"/>
      <w:marTop w:val="0"/>
      <w:marBottom w:val="0"/>
      <w:divBdr>
        <w:top w:val="none" w:sz="0" w:space="0" w:color="auto"/>
        <w:left w:val="none" w:sz="0" w:space="0" w:color="auto"/>
        <w:bottom w:val="none" w:sz="0" w:space="0" w:color="auto"/>
        <w:right w:val="none" w:sz="0" w:space="0" w:color="auto"/>
      </w:divBdr>
    </w:div>
    <w:div w:id="374894932">
      <w:bodyDiv w:val="1"/>
      <w:marLeft w:val="0"/>
      <w:marRight w:val="0"/>
      <w:marTop w:val="0"/>
      <w:marBottom w:val="0"/>
      <w:divBdr>
        <w:top w:val="none" w:sz="0" w:space="0" w:color="auto"/>
        <w:left w:val="none" w:sz="0" w:space="0" w:color="auto"/>
        <w:bottom w:val="none" w:sz="0" w:space="0" w:color="auto"/>
        <w:right w:val="none" w:sz="0" w:space="0" w:color="auto"/>
      </w:divBdr>
    </w:div>
    <w:div w:id="374936115">
      <w:bodyDiv w:val="1"/>
      <w:marLeft w:val="0"/>
      <w:marRight w:val="0"/>
      <w:marTop w:val="0"/>
      <w:marBottom w:val="0"/>
      <w:divBdr>
        <w:top w:val="none" w:sz="0" w:space="0" w:color="auto"/>
        <w:left w:val="none" w:sz="0" w:space="0" w:color="auto"/>
        <w:bottom w:val="none" w:sz="0" w:space="0" w:color="auto"/>
        <w:right w:val="none" w:sz="0" w:space="0" w:color="auto"/>
      </w:divBdr>
    </w:div>
    <w:div w:id="374936752">
      <w:bodyDiv w:val="1"/>
      <w:marLeft w:val="0"/>
      <w:marRight w:val="0"/>
      <w:marTop w:val="0"/>
      <w:marBottom w:val="0"/>
      <w:divBdr>
        <w:top w:val="none" w:sz="0" w:space="0" w:color="auto"/>
        <w:left w:val="none" w:sz="0" w:space="0" w:color="auto"/>
        <w:bottom w:val="none" w:sz="0" w:space="0" w:color="auto"/>
        <w:right w:val="none" w:sz="0" w:space="0" w:color="auto"/>
      </w:divBdr>
    </w:div>
    <w:div w:id="374961871">
      <w:bodyDiv w:val="1"/>
      <w:marLeft w:val="0"/>
      <w:marRight w:val="0"/>
      <w:marTop w:val="0"/>
      <w:marBottom w:val="0"/>
      <w:divBdr>
        <w:top w:val="none" w:sz="0" w:space="0" w:color="auto"/>
        <w:left w:val="none" w:sz="0" w:space="0" w:color="auto"/>
        <w:bottom w:val="none" w:sz="0" w:space="0" w:color="auto"/>
        <w:right w:val="none" w:sz="0" w:space="0" w:color="auto"/>
      </w:divBdr>
    </w:div>
    <w:div w:id="375205936">
      <w:bodyDiv w:val="1"/>
      <w:marLeft w:val="0"/>
      <w:marRight w:val="0"/>
      <w:marTop w:val="0"/>
      <w:marBottom w:val="0"/>
      <w:divBdr>
        <w:top w:val="none" w:sz="0" w:space="0" w:color="auto"/>
        <w:left w:val="none" w:sz="0" w:space="0" w:color="auto"/>
        <w:bottom w:val="none" w:sz="0" w:space="0" w:color="auto"/>
        <w:right w:val="none" w:sz="0" w:space="0" w:color="auto"/>
      </w:divBdr>
    </w:div>
    <w:div w:id="375664538">
      <w:bodyDiv w:val="1"/>
      <w:marLeft w:val="0"/>
      <w:marRight w:val="0"/>
      <w:marTop w:val="0"/>
      <w:marBottom w:val="0"/>
      <w:divBdr>
        <w:top w:val="none" w:sz="0" w:space="0" w:color="auto"/>
        <w:left w:val="none" w:sz="0" w:space="0" w:color="auto"/>
        <w:bottom w:val="none" w:sz="0" w:space="0" w:color="auto"/>
        <w:right w:val="none" w:sz="0" w:space="0" w:color="auto"/>
      </w:divBdr>
    </w:div>
    <w:div w:id="376315928">
      <w:bodyDiv w:val="1"/>
      <w:marLeft w:val="0"/>
      <w:marRight w:val="0"/>
      <w:marTop w:val="0"/>
      <w:marBottom w:val="0"/>
      <w:divBdr>
        <w:top w:val="none" w:sz="0" w:space="0" w:color="auto"/>
        <w:left w:val="none" w:sz="0" w:space="0" w:color="auto"/>
        <w:bottom w:val="none" w:sz="0" w:space="0" w:color="auto"/>
        <w:right w:val="none" w:sz="0" w:space="0" w:color="auto"/>
      </w:divBdr>
    </w:div>
    <w:div w:id="376516570">
      <w:bodyDiv w:val="1"/>
      <w:marLeft w:val="0"/>
      <w:marRight w:val="0"/>
      <w:marTop w:val="0"/>
      <w:marBottom w:val="0"/>
      <w:divBdr>
        <w:top w:val="none" w:sz="0" w:space="0" w:color="auto"/>
        <w:left w:val="none" w:sz="0" w:space="0" w:color="auto"/>
        <w:bottom w:val="none" w:sz="0" w:space="0" w:color="auto"/>
        <w:right w:val="none" w:sz="0" w:space="0" w:color="auto"/>
      </w:divBdr>
    </w:div>
    <w:div w:id="376587719">
      <w:bodyDiv w:val="1"/>
      <w:marLeft w:val="0"/>
      <w:marRight w:val="0"/>
      <w:marTop w:val="0"/>
      <w:marBottom w:val="0"/>
      <w:divBdr>
        <w:top w:val="none" w:sz="0" w:space="0" w:color="auto"/>
        <w:left w:val="none" w:sz="0" w:space="0" w:color="auto"/>
        <w:bottom w:val="none" w:sz="0" w:space="0" w:color="auto"/>
        <w:right w:val="none" w:sz="0" w:space="0" w:color="auto"/>
      </w:divBdr>
    </w:div>
    <w:div w:id="376970095">
      <w:bodyDiv w:val="1"/>
      <w:marLeft w:val="0"/>
      <w:marRight w:val="0"/>
      <w:marTop w:val="0"/>
      <w:marBottom w:val="0"/>
      <w:divBdr>
        <w:top w:val="none" w:sz="0" w:space="0" w:color="auto"/>
        <w:left w:val="none" w:sz="0" w:space="0" w:color="auto"/>
        <w:bottom w:val="none" w:sz="0" w:space="0" w:color="auto"/>
        <w:right w:val="none" w:sz="0" w:space="0" w:color="auto"/>
      </w:divBdr>
    </w:div>
    <w:div w:id="377121450">
      <w:bodyDiv w:val="1"/>
      <w:marLeft w:val="0"/>
      <w:marRight w:val="0"/>
      <w:marTop w:val="0"/>
      <w:marBottom w:val="0"/>
      <w:divBdr>
        <w:top w:val="none" w:sz="0" w:space="0" w:color="auto"/>
        <w:left w:val="none" w:sz="0" w:space="0" w:color="auto"/>
        <w:bottom w:val="none" w:sz="0" w:space="0" w:color="auto"/>
        <w:right w:val="none" w:sz="0" w:space="0" w:color="auto"/>
      </w:divBdr>
    </w:div>
    <w:div w:id="377631335">
      <w:bodyDiv w:val="1"/>
      <w:marLeft w:val="0"/>
      <w:marRight w:val="0"/>
      <w:marTop w:val="0"/>
      <w:marBottom w:val="0"/>
      <w:divBdr>
        <w:top w:val="none" w:sz="0" w:space="0" w:color="auto"/>
        <w:left w:val="none" w:sz="0" w:space="0" w:color="auto"/>
        <w:bottom w:val="none" w:sz="0" w:space="0" w:color="auto"/>
        <w:right w:val="none" w:sz="0" w:space="0" w:color="auto"/>
      </w:divBdr>
    </w:div>
    <w:div w:id="378556033">
      <w:bodyDiv w:val="1"/>
      <w:marLeft w:val="0"/>
      <w:marRight w:val="0"/>
      <w:marTop w:val="0"/>
      <w:marBottom w:val="0"/>
      <w:divBdr>
        <w:top w:val="none" w:sz="0" w:space="0" w:color="auto"/>
        <w:left w:val="none" w:sz="0" w:space="0" w:color="auto"/>
        <w:bottom w:val="none" w:sz="0" w:space="0" w:color="auto"/>
        <w:right w:val="none" w:sz="0" w:space="0" w:color="auto"/>
      </w:divBdr>
    </w:div>
    <w:div w:id="378749788">
      <w:bodyDiv w:val="1"/>
      <w:marLeft w:val="0"/>
      <w:marRight w:val="0"/>
      <w:marTop w:val="0"/>
      <w:marBottom w:val="0"/>
      <w:divBdr>
        <w:top w:val="none" w:sz="0" w:space="0" w:color="auto"/>
        <w:left w:val="none" w:sz="0" w:space="0" w:color="auto"/>
        <w:bottom w:val="none" w:sz="0" w:space="0" w:color="auto"/>
        <w:right w:val="none" w:sz="0" w:space="0" w:color="auto"/>
      </w:divBdr>
    </w:div>
    <w:div w:id="379479640">
      <w:bodyDiv w:val="1"/>
      <w:marLeft w:val="0"/>
      <w:marRight w:val="0"/>
      <w:marTop w:val="0"/>
      <w:marBottom w:val="0"/>
      <w:divBdr>
        <w:top w:val="none" w:sz="0" w:space="0" w:color="auto"/>
        <w:left w:val="none" w:sz="0" w:space="0" w:color="auto"/>
        <w:bottom w:val="none" w:sz="0" w:space="0" w:color="auto"/>
        <w:right w:val="none" w:sz="0" w:space="0" w:color="auto"/>
      </w:divBdr>
    </w:div>
    <w:div w:id="379523274">
      <w:bodyDiv w:val="1"/>
      <w:marLeft w:val="0"/>
      <w:marRight w:val="0"/>
      <w:marTop w:val="0"/>
      <w:marBottom w:val="0"/>
      <w:divBdr>
        <w:top w:val="none" w:sz="0" w:space="0" w:color="auto"/>
        <w:left w:val="none" w:sz="0" w:space="0" w:color="auto"/>
        <w:bottom w:val="none" w:sz="0" w:space="0" w:color="auto"/>
        <w:right w:val="none" w:sz="0" w:space="0" w:color="auto"/>
      </w:divBdr>
    </w:div>
    <w:div w:id="380249867">
      <w:bodyDiv w:val="1"/>
      <w:marLeft w:val="0"/>
      <w:marRight w:val="0"/>
      <w:marTop w:val="0"/>
      <w:marBottom w:val="0"/>
      <w:divBdr>
        <w:top w:val="none" w:sz="0" w:space="0" w:color="auto"/>
        <w:left w:val="none" w:sz="0" w:space="0" w:color="auto"/>
        <w:bottom w:val="none" w:sz="0" w:space="0" w:color="auto"/>
        <w:right w:val="none" w:sz="0" w:space="0" w:color="auto"/>
      </w:divBdr>
    </w:div>
    <w:div w:id="380516766">
      <w:bodyDiv w:val="1"/>
      <w:marLeft w:val="0"/>
      <w:marRight w:val="0"/>
      <w:marTop w:val="0"/>
      <w:marBottom w:val="0"/>
      <w:divBdr>
        <w:top w:val="none" w:sz="0" w:space="0" w:color="auto"/>
        <w:left w:val="none" w:sz="0" w:space="0" w:color="auto"/>
        <w:bottom w:val="none" w:sz="0" w:space="0" w:color="auto"/>
        <w:right w:val="none" w:sz="0" w:space="0" w:color="auto"/>
      </w:divBdr>
    </w:div>
    <w:div w:id="381098596">
      <w:bodyDiv w:val="1"/>
      <w:marLeft w:val="0"/>
      <w:marRight w:val="0"/>
      <w:marTop w:val="0"/>
      <w:marBottom w:val="0"/>
      <w:divBdr>
        <w:top w:val="none" w:sz="0" w:space="0" w:color="auto"/>
        <w:left w:val="none" w:sz="0" w:space="0" w:color="auto"/>
        <w:bottom w:val="none" w:sz="0" w:space="0" w:color="auto"/>
        <w:right w:val="none" w:sz="0" w:space="0" w:color="auto"/>
      </w:divBdr>
    </w:div>
    <w:div w:id="381634862">
      <w:bodyDiv w:val="1"/>
      <w:marLeft w:val="0"/>
      <w:marRight w:val="0"/>
      <w:marTop w:val="0"/>
      <w:marBottom w:val="0"/>
      <w:divBdr>
        <w:top w:val="none" w:sz="0" w:space="0" w:color="auto"/>
        <w:left w:val="none" w:sz="0" w:space="0" w:color="auto"/>
        <w:bottom w:val="none" w:sz="0" w:space="0" w:color="auto"/>
        <w:right w:val="none" w:sz="0" w:space="0" w:color="auto"/>
      </w:divBdr>
    </w:div>
    <w:div w:id="382795941">
      <w:bodyDiv w:val="1"/>
      <w:marLeft w:val="0"/>
      <w:marRight w:val="0"/>
      <w:marTop w:val="0"/>
      <w:marBottom w:val="0"/>
      <w:divBdr>
        <w:top w:val="none" w:sz="0" w:space="0" w:color="auto"/>
        <w:left w:val="none" w:sz="0" w:space="0" w:color="auto"/>
        <w:bottom w:val="none" w:sz="0" w:space="0" w:color="auto"/>
        <w:right w:val="none" w:sz="0" w:space="0" w:color="auto"/>
      </w:divBdr>
    </w:div>
    <w:div w:id="384526846">
      <w:bodyDiv w:val="1"/>
      <w:marLeft w:val="0"/>
      <w:marRight w:val="0"/>
      <w:marTop w:val="0"/>
      <w:marBottom w:val="0"/>
      <w:divBdr>
        <w:top w:val="none" w:sz="0" w:space="0" w:color="auto"/>
        <w:left w:val="none" w:sz="0" w:space="0" w:color="auto"/>
        <w:bottom w:val="none" w:sz="0" w:space="0" w:color="auto"/>
        <w:right w:val="none" w:sz="0" w:space="0" w:color="auto"/>
      </w:divBdr>
    </w:div>
    <w:div w:id="384792900">
      <w:bodyDiv w:val="1"/>
      <w:marLeft w:val="0"/>
      <w:marRight w:val="0"/>
      <w:marTop w:val="0"/>
      <w:marBottom w:val="0"/>
      <w:divBdr>
        <w:top w:val="none" w:sz="0" w:space="0" w:color="auto"/>
        <w:left w:val="none" w:sz="0" w:space="0" w:color="auto"/>
        <w:bottom w:val="none" w:sz="0" w:space="0" w:color="auto"/>
        <w:right w:val="none" w:sz="0" w:space="0" w:color="auto"/>
      </w:divBdr>
    </w:div>
    <w:div w:id="384793431">
      <w:bodyDiv w:val="1"/>
      <w:marLeft w:val="0"/>
      <w:marRight w:val="0"/>
      <w:marTop w:val="0"/>
      <w:marBottom w:val="0"/>
      <w:divBdr>
        <w:top w:val="none" w:sz="0" w:space="0" w:color="auto"/>
        <w:left w:val="none" w:sz="0" w:space="0" w:color="auto"/>
        <w:bottom w:val="none" w:sz="0" w:space="0" w:color="auto"/>
        <w:right w:val="none" w:sz="0" w:space="0" w:color="auto"/>
      </w:divBdr>
    </w:div>
    <w:div w:id="385950545">
      <w:bodyDiv w:val="1"/>
      <w:marLeft w:val="0"/>
      <w:marRight w:val="0"/>
      <w:marTop w:val="0"/>
      <w:marBottom w:val="0"/>
      <w:divBdr>
        <w:top w:val="none" w:sz="0" w:space="0" w:color="auto"/>
        <w:left w:val="none" w:sz="0" w:space="0" w:color="auto"/>
        <w:bottom w:val="none" w:sz="0" w:space="0" w:color="auto"/>
        <w:right w:val="none" w:sz="0" w:space="0" w:color="auto"/>
      </w:divBdr>
    </w:div>
    <w:div w:id="385955060">
      <w:bodyDiv w:val="1"/>
      <w:marLeft w:val="0"/>
      <w:marRight w:val="0"/>
      <w:marTop w:val="0"/>
      <w:marBottom w:val="0"/>
      <w:divBdr>
        <w:top w:val="none" w:sz="0" w:space="0" w:color="auto"/>
        <w:left w:val="none" w:sz="0" w:space="0" w:color="auto"/>
        <w:bottom w:val="none" w:sz="0" w:space="0" w:color="auto"/>
        <w:right w:val="none" w:sz="0" w:space="0" w:color="auto"/>
      </w:divBdr>
    </w:div>
    <w:div w:id="385955117">
      <w:bodyDiv w:val="1"/>
      <w:marLeft w:val="0"/>
      <w:marRight w:val="0"/>
      <w:marTop w:val="0"/>
      <w:marBottom w:val="0"/>
      <w:divBdr>
        <w:top w:val="none" w:sz="0" w:space="0" w:color="auto"/>
        <w:left w:val="none" w:sz="0" w:space="0" w:color="auto"/>
        <w:bottom w:val="none" w:sz="0" w:space="0" w:color="auto"/>
        <w:right w:val="none" w:sz="0" w:space="0" w:color="auto"/>
      </w:divBdr>
    </w:div>
    <w:div w:id="386034006">
      <w:bodyDiv w:val="1"/>
      <w:marLeft w:val="0"/>
      <w:marRight w:val="0"/>
      <w:marTop w:val="0"/>
      <w:marBottom w:val="0"/>
      <w:divBdr>
        <w:top w:val="none" w:sz="0" w:space="0" w:color="auto"/>
        <w:left w:val="none" w:sz="0" w:space="0" w:color="auto"/>
        <w:bottom w:val="none" w:sz="0" w:space="0" w:color="auto"/>
        <w:right w:val="none" w:sz="0" w:space="0" w:color="auto"/>
      </w:divBdr>
    </w:div>
    <w:div w:id="386301642">
      <w:bodyDiv w:val="1"/>
      <w:marLeft w:val="0"/>
      <w:marRight w:val="0"/>
      <w:marTop w:val="0"/>
      <w:marBottom w:val="0"/>
      <w:divBdr>
        <w:top w:val="none" w:sz="0" w:space="0" w:color="auto"/>
        <w:left w:val="none" w:sz="0" w:space="0" w:color="auto"/>
        <w:bottom w:val="none" w:sz="0" w:space="0" w:color="auto"/>
        <w:right w:val="none" w:sz="0" w:space="0" w:color="auto"/>
      </w:divBdr>
    </w:div>
    <w:div w:id="387074318">
      <w:bodyDiv w:val="1"/>
      <w:marLeft w:val="0"/>
      <w:marRight w:val="0"/>
      <w:marTop w:val="0"/>
      <w:marBottom w:val="0"/>
      <w:divBdr>
        <w:top w:val="none" w:sz="0" w:space="0" w:color="auto"/>
        <w:left w:val="none" w:sz="0" w:space="0" w:color="auto"/>
        <w:bottom w:val="none" w:sz="0" w:space="0" w:color="auto"/>
        <w:right w:val="none" w:sz="0" w:space="0" w:color="auto"/>
      </w:divBdr>
    </w:div>
    <w:div w:id="387723974">
      <w:bodyDiv w:val="1"/>
      <w:marLeft w:val="0"/>
      <w:marRight w:val="0"/>
      <w:marTop w:val="0"/>
      <w:marBottom w:val="0"/>
      <w:divBdr>
        <w:top w:val="none" w:sz="0" w:space="0" w:color="auto"/>
        <w:left w:val="none" w:sz="0" w:space="0" w:color="auto"/>
        <w:bottom w:val="none" w:sz="0" w:space="0" w:color="auto"/>
        <w:right w:val="none" w:sz="0" w:space="0" w:color="auto"/>
      </w:divBdr>
    </w:div>
    <w:div w:id="388303185">
      <w:bodyDiv w:val="1"/>
      <w:marLeft w:val="0"/>
      <w:marRight w:val="0"/>
      <w:marTop w:val="0"/>
      <w:marBottom w:val="0"/>
      <w:divBdr>
        <w:top w:val="none" w:sz="0" w:space="0" w:color="auto"/>
        <w:left w:val="none" w:sz="0" w:space="0" w:color="auto"/>
        <w:bottom w:val="none" w:sz="0" w:space="0" w:color="auto"/>
        <w:right w:val="none" w:sz="0" w:space="0" w:color="auto"/>
      </w:divBdr>
    </w:div>
    <w:div w:id="388765605">
      <w:bodyDiv w:val="1"/>
      <w:marLeft w:val="0"/>
      <w:marRight w:val="0"/>
      <w:marTop w:val="0"/>
      <w:marBottom w:val="0"/>
      <w:divBdr>
        <w:top w:val="none" w:sz="0" w:space="0" w:color="auto"/>
        <w:left w:val="none" w:sz="0" w:space="0" w:color="auto"/>
        <w:bottom w:val="none" w:sz="0" w:space="0" w:color="auto"/>
        <w:right w:val="none" w:sz="0" w:space="0" w:color="auto"/>
      </w:divBdr>
    </w:div>
    <w:div w:id="389615339">
      <w:bodyDiv w:val="1"/>
      <w:marLeft w:val="0"/>
      <w:marRight w:val="0"/>
      <w:marTop w:val="0"/>
      <w:marBottom w:val="0"/>
      <w:divBdr>
        <w:top w:val="none" w:sz="0" w:space="0" w:color="auto"/>
        <w:left w:val="none" w:sz="0" w:space="0" w:color="auto"/>
        <w:bottom w:val="none" w:sz="0" w:space="0" w:color="auto"/>
        <w:right w:val="none" w:sz="0" w:space="0" w:color="auto"/>
      </w:divBdr>
    </w:div>
    <w:div w:id="390152378">
      <w:bodyDiv w:val="1"/>
      <w:marLeft w:val="0"/>
      <w:marRight w:val="0"/>
      <w:marTop w:val="0"/>
      <w:marBottom w:val="0"/>
      <w:divBdr>
        <w:top w:val="none" w:sz="0" w:space="0" w:color="auto"/>
        <w:left w:val="none" w:sz="0" w:space="0" w:color="auto"/>
        <w:bottom w:val="none" w:sz="0" w:space="0" w:color="auto"/>
        <w:right w:val="none" w:sz="0" w:space="0" w:color="auto"/>
      </w:divBdr>
    </w:div>
    <w:div w:id="391580133">
      <w:bodyDiv w:val="1"/>
      <w:marLeft w:val="0"/>
      <w:marRight w:val="0"/>
      <w:marTop w:val="0"/>
      <w:marBottom w:val="0"/>
      <w:divBdr>
        <w:top w:val="none" w:sz="0" w:space="0" w:color="auto"/>
        <w:left w:val="none" w:sz="0" w:space="0" w:color="auto"/>
        <w:bottom w:val="none" w:sz="0" w:space="0" w:color="auto"/>
        <w:right w:val="none" w:sz="0" w:space="0" w:color="auto"/>
      </w:divBdr>
    </w:div>
    <w:div w:id="391730323">
      <w:bodyDiv w:val="1"/>
      <w:marLeft w:val="0"/>
      <w:marRight w:val="0"/>
      <w:marTop w:val="0"/>
      <w:marBottom w:val="0"/>
      <w:divBdr>
        <w:top w:val="none" w:sz="0" w:space="0" w:color="auto"/>
        <w:left w:val="none" w:sz="0" w:space="0" w:color="auto"/>
        <w:bottom w:val="none" w:sz="0" w:space="0" w:color="auto"/>
        <w:right w:val="none" w:sz="0" w:space="0" w:color="auto"/>
      </w:divBdr>
    </w:div>
    <w:div w:id="392973554">
      <w:bodyDiv w:val="1"/>
      <w:marLeft w:val="0"/>
      <w:marRight w:val="0"/>
      <w:marTop w:val="0"/>
      <w:marBottom w:val="0"/>
      <w:divBdr>
        <w:top w:val="none" w:sz="0" w:space="0" w:color="auto"/>
        <w:left w:val="none" w:sz="0" w:space="0" w:color="auto"/>
        <w:bottom w:val="none" w:sz="0" w:space="0" w:color="auto"/>
        <w:right w:val="none" w:sz="0" w:space="0" w:color="auto"/>
      </w:divBdr>
    </w:div>
    <w:div w:id="393160338">
      <w:bodyDiv w:val="1"/>
      <w:marLeft w:val="0"/>
      <w:marRight w:val="0"/>
      <w:marTop w:val="0"/>
      <w:marBottom w:val="0"/>
      <w:divBdr>
        <w:top w:val="none" w:sz="0" w:space="0" w:color="auto"/>
        <w:left w:val="none" w:sz="0" w:space="0" w:color="auto"/>
        <w:bottom w:val="none" w:sz="0" w:space="0" w:color="auto"/>
        <w:right w:val="none" w:sz="0" w:space="0" w:color="auto"/>
      </w:divBdr>
    </w:div>
    <w:div w:id="393627750">
      <w:bodyDiv w:val="1"/>
      <w:marLeft w:val="0"/>
      <w:marRight w:val="0"/>
      <w:marTop w:val="0"/>
      <w:marBottom w:val="0"/>
      <w:divBdr>
        <w:top w:val="none" w:sz="0" w:space="0" w:color="auto"/>
        <w:left w:val="none" w:sz="0" w:space="0" w:color="auto"/>
        <w:bottom w:val="none" w:sz="0" w:space="0" w:color="auto"/>
        <w:right w:val="none" w:sz="0" w:space="0" w:color="auto"/>
      </w:divBdr>
    </w:div>
    <w:div w:id="393820226">
      <w:bodyDiv w:val="1"/>
      <w:marLeft w:val="0"/>
      <w:marRight w:val="0"/>
      <w:marTop w:val="0"/>
      <w:marBottom w:val="0"/>
      <w:divBdr>
        <w:top w:val="none" w:sz="0" w:space="0" w:color="auto"/>
        <w:left w:val="none" w:sz="0" w:space="0" w:color="auto"/>
        <w:bottom w:val="none" w:sz="0" w:space="0" w:color="auto"/>
        <w:right w:val="none" w:sz="0" w:space="0" w:color="auto"/>
      </w:divBdr>
    </w:div>
    <w:div w:id="394206731">
      <w:bodyDiv w:val="1"/>
      <w:marLeft w:val="0"/>
      <w:marRight w:val="0"/>
      <w:marTop w:val="0"/>
      <w:marBottom w:val="0"/>
      <w:divBdr>
        <w:top w:val="none" w:sz="0" w:space="0" w:color="auto"/>
        <w:left w:val="none" w:sz="0" w:space="0" w:color="auto"/>
        <w:bottom w:val="none" w:sz="0" w:space="0" w:color="auto"/>
        <w:right w:val="none" w:sz="0" w:space="0" w:color="auto"/>
      </w:divBdr>
    </w:div>
    <w:div w:id="394472641">
      <w:bodyDiv w:val="1"/>
      <w:marLeft w:val="0"/>
      <w:marRight w:val="0"/>
      <w:marTop w:val="0"/>
      <w:marBottom w:val="0"/>
      <w:divBdr>
        <w:top w:val="none" w:sz="0" w:space="0" w:color="auto"/>
        <w:left w:val="none" w:sz="0" w:space="0" w:color="auto"/>
        <w:bottom w:val="none" w:sz="0" w:space="0" w:color="auto"/>
        <w:right w:val="none" w:sz="0" w:space="0" w:color="auto"/>
      </w:divBdr>
    </w:div>
    <w:div w:id="394745472">
      <w:bodyDiv w:val="1"/>
      <w:marLeft w:val="0"/>
      <w:marRight w:val="0"/>
      <w:marTop w:val="0"/>
      <w:marBottom w:val="0"/>
      <w:divBdr>
        <w:top w:val="none" w:sz="0" w:space="0" w:color="auto"/>
        <w:left w:val="none" w:sz="0" w:space="0" w:color="auto"/>
        <w:bottom w:val="none" w:sz="0" w:space="0" w:color="auto"/>
        <w:right w:val="none" w:sz="0" w:space="0" w:color="auto"/>
      </w:divBdr>
    </w:div>
    <w:div w:id="395590878">
      <w:bodyDiv w:val="1"/>
      <w:marLeft w:val="0"/>
      <w:marRight w:val="0"/>
      <w:marTop w:val="0"/>
      <w:marBottom w:val="0"/>
      <w:divBdr>
        <w:top w:val="none" w:sz="0" w:space="0" w:color="auto"/>
        <w:left w:val="none" w:sz="0" w:space="0" w:color="auto"/>
        <w:bottom w:val="none" w:sz="0" w:space="0" w:color="auto"/>
        <w:right w:val="none" w:sz="0" w:space="0" w:color="auto"/>
      </w:divBdr>
    </w:div>
    <w:div w:id="396974760">
      <w:bodyDiv w:val="1"/>
      <w:marLeft w:val="0"/>
      <w:marRight w:val="0"/>
      <w:marTop w:val="0"/>
      <w:marBottom w:val="0"/>
      <w:divBdr>
        <w:top w:val="none" w:sz="0" w:space="0" w:color="auto"/>
        <w:left w:val="none" w:sz="0" w:space="0" w:color="auto"/>
        <w:bottom w:val="none" w:sz="0" w:space="0" w:color="auto"/>
        <w:right w:val="none" w:sz="0" w:space="0" w:color="auto"/>
      </w:divBdr>
    </w:div>
    <w:div w:id="397366164">
      <w:bodyDiv w:val="1"/>
      <w:marLeft w:val="0"/>
      <w:marRight w:val="0"/>
      <w:marTop w:val="0"/>
      <w:marBottom w:val="0"/>
      <w:divBdr>
        <w:top w:val="none" w:sz="0" w:space="0" w:color="auto"/>
        <w:left w:val="none" w:sz="0" w:space="0" w:color="auto"/>
        <w:bottom w:val="none" w:sz="0" w:space="0" w:color="auto"/>
        <w:right w:val="none" w:sz="0" w:space="0" w:color="auto"/>
      </w:divBdr>
    </w:div>
    <w:div w:id="397629161">
      <w:bodyDiv w:val="1"/>
      <w:marLeft w:val="0"/>
      <w:marRight w:val="0"/>
      <w:marTop w:val="0"/>
      <w:marBottom w:val="0"/>
      <w:divBdr>
        <w:top w:val="none" w:sz="0" w:space="0" w:color="auto"/>
        <w:left w:val="none" w:sz="0" w:space="0" w:color="auto"/>
        <w:bottom w:val="none" w:sz="0" w:space="0" w:color="auto"/>
        <w:right w:val="none" w:sz="0" w:space="0" w:color="auto"/>
      </w:divBdr>
    </w:div>
    <w:div w:id="398481279">
      <w:bodyDiv w:val="1"/>
      <w:marLeft w:val="0"/>
      <w:marRight w:val="0"/>
      <w:marTop w:val="0"/>
      <w:marBottom w:val="0"/>
      <w:divBdr>
        <w:top w:val="none" w:sz="0" w:space="0" w:color="auto"/>
        <w:left w:val="none" w:sz="0" w:space="0" w:color="auto"/>
        <w:bottom w:val="none" w:sz="0" w:space="0" w:color="auto"/>
        <w:right w:val="none" w:sz="0" w:space="0" w:color="auto"/>
      </w:divBdr>
    </w:div>
    <w:div w:id="398945948">
      <w:bodyDiv w:val="1"/>
      <w:marLeft w:val="0"/>
      <w:marRight w:val="0"/>
      <w:marTop w:val="0"/>
      <w:marBottom w:val="0"/>
      <w:divBdr>
        <w:top w:val="none" w:sz="0" w:space="0" w:color="auto"/>
        <w:left w:val="none" w:sz="0" w:space="0" w:color="auto"/>
        <w:bottom w:val="none" w:sz="0" w:space="0" w:color="auto"/>
        <w:right w:val="none" w:sz="0" w:space="0" w:color="auto"/>
      </w:divBdr>
    </w:div>
    <w:div w:id="400832387">
      <w:bodyDiv w:val="1"/>
      <w:marLeft w:val="0"/>
      <w:marRight w:val="0"/>
      <w:marTop w:val="0"/>
      <w:marBottom w:val="0"/>
      <w:divBdr>
        <w:top w:val="none" w:sz="0" w:space="0" w:color="auto"/>
        <w:left w:val="none" w:sz="0" w:space="0" w:color="auto"/>
        <w:bottom w:val="none" w:sz="0" w:space="0" w:color="auto"/>
        <w:right w:val="none" w:sz="0" w:space="0" w:color="auto"/>
      </w:divBdr>
    </w:div>
    <w:div w:id="400905602">
      <w:bodyDiv w:val="1"/>
      <w:marLeft w:val="0"/>
      <w:marRight w:val="0"/>
      <w:marTop w:val="0"/>
      <w:marBottom w:val="0"/>
      <w:divBdr>
        <w:top w:val="none" w:sz="0" w:space="0" w:color="auto"/>
        <w:left w:val="none" w:sz="0" w:space="0" w:color="auto"/>
        <w:bottom w:val="none" w:sz="0" w:space="0" w:color="auto"/>
        <w:right w:val="none" w:sz="0" w:space="0" w:color="auto"/>
      </w:divBdr>
    </w:div>
    <w:div w:id="400911227">
      <w:bodyDiv w:val="1"/>
      <w:marLeft w:val="0"/>
      <w:marRight w:val="0"/>
      <w:marTop w:val="0"/>
      <w:marBottom w:val="0"/>
      <w:divBdr>
        <w:top w:val="none" w:sz="0" w:space="0" w:color="auto"/>
        <w:left w:val="none" w:sz="0" w:space="0" w:color="auto"/>
        <w:bottom w:val="none" w:sz="0" w:space="0" w:color="auto"/>
        <w:right w:val="none" w:sz="0" w:space="0" w:color="auto"/>
      </w:divBdr>
    </w:div>
    <w:div w:id="401291961">
      <w:bodyDiv w:val="1"/>
      <w:marLeft w:val="0"/>
      <w:marRight w:val="0"/>
      <w:marTop w:val="0"/>
      <w:marBottom w:val="0"/>
      <w:divBdr>
        <w:top w:val="none" w:sz="0" w:space="0" w:color="auto"/>
        <w:left w:val="none" w:sz="0" w:space="0" w:color="auto"/>
        <w:bottom w:val="none" w:sz="0" w:space="0" w:color="auto"/>
        <w:right w:val="none" w:sz="0" w:space="0" w:color="auto"/>
      </w:divBdr>
    </w:div>
    <w:div w:id="401760917">
      <w:bodyDiv w:val="1"/>
      <w:marLeft w:val="0"/>
      <w:marRight w:val="0"/>
      <w:marTop w:val="0"/>
      <w:marBottom w:val="0"/>
      <w:divBdr>
        <w:top w:val="none" w:sz="0" w:space="0" w:color="auto"/>
        <w:left w:val="none" w:sz="0" w:space="0" w:color="auto"/>
        <w:bottom w:val="none" w:sz="0" w:space="0" w:color="auto"/>
        <w:right w:val="none" w:sz="0" w:space="0" w:color="auto"/>
      </w:divBdr>
    </w:div>
    <w:div w:id="402534876">
      <w:bodyDiv w:val="1"/>
      <w:marLeft w:val="0"/>
      <w:marRight w:val="0"/>
      <w:marTop w:val="0"/>
      <w:marBottom w:val="0"/>
      <w:divBdr>
        <w:top w:val="none" w:sz="0" w:space="0" w:color="auto"/>
        <w:left w:val="none" w:sz="0" w:space="0" w:color="auto"/>
        <w:bottom w:val="none" w:sz="0" w:space="0" w:color="auto"/>
        <w:right w:val="none" w:sz="0" w:space="0" w:color="auto"/>
      </w:divBdr>
    </w:div>
    <w:div w:id="402798351">
      <w:bodyDiv w:val="1"/>
      <w:marLeft w:val="0"/>
      <w:marRight w:val="0"/>
      <w:marTop w:val="0"/>
      <w:marBottom w:val="0"/>
      <w:divBdr>
        <w:top w:val="none" w:sz="0" w:space="0" w:color="auto"/>
        <w:left w:val="none" w:sz="0" w:space="0" w:color="auto"/>
        <w:bottom w:val="none" w:sz="0" w:space="0" w:color="auto"/>
        <w:right w:val="none" w:sz="0" w:space="0" w:color="auto"/>
      </w:divBdr>
    </w:div>
    <w:div w:id="403529720">
      <w:bodyDiv w:val="1"/>
      <w:marLeft w:val="0"/>
      <w:marRight w:val="0"/>
      <w:marTop w:val="0"/>
      <w:marBottom w:val="0"/>
      <w:divBdr>
        <w:top w:val="none" w:sz="0" w:space="0" w:color="auto"/>
        <w:left w:val="none" w:sz="0" w:space="0" w:color="auto"/>
        <w:bottom w:val="none" w:sz="0" w:space="0" w:color="auto"/>
        <w:right w:val="none" w:sz="0" w:space="0" w:color="auto"/>
      </w:divBdr>
    </w:div>
    <w:div w:id="404567186">
      <w:bodyDiv w:val="1"/>
      <w:marLeft w:val="0"/>
      <w:marRight w:val="0"/>
      <w:marTop w:val="0"/>
      <w:marBottom w:val="0"/>
      <w:divBdr>
        <w:top w:val="none" w:sz="0" w:space="0" w:color="auto"/>
        <w:left w:val="none" w:sz="0" w:space="0" w:color="auto"/>
        <w:bottom w:val="none" w:sz="0" w:space="0" w:color="auto"/>
        <w:right w:val="none" w:sz="0" w:space="0" w:color="auto"/>
      </w:divBdr>
    </w:div>
    <w:div w:id="404838482">
      <w:bodyDiv w:val="1"/>
      <w:marLeft w:val="0"/>
      <w:marRight w:val="0"/>
      <w:marTop w:val="0"/>
      <w:marBottom w:val="0"/>
      <w:divBdr>
        <w:top w:val="none" w:sz="0" w:space="0" w:color="auto"/>
        <w:left w:val="none" w:sz="0" w:space="0" w:color="auto"/>
        <w:bottom w:val="none" w:sz="0" w:space="0" w:color="auto"/>
        <w:right w:val="none" w:sz="0" w:space="0" w:color="auto"/>
      </w:divBdr>
    </w:div>
    <w:div w:id="405109258">
      <w:bodyDiv w:val="1"/>
      <w:marLeft w:val="0"/>
      <w:marRight w:val="0"/>
      <w:marTop w:val="0"/>
      <w:marBottom w:val="0"/>
      <w:divBdr>
        <w:top w:val="none" w:sz="0" w:space="0" w:color="auto"/>
        <w:left w:val="none" w:sz="0" w:space="0" w:color="auto"/>
        <w:bottom w:val="none" w:sz="0" w:space="0" w:color="auto"/>
        <w:right w:val="none" w:sz="0" w:space="0" w:color="auto"/>
      </w:divBdr>
    </w:div>
    <w:div w:id="405539962">
      <w:bodyDiv w:val="1"/>
      <w:marLeft w:val="0"/>
      <w:marRight w:val="0"/>
      <w:marTop w:val="0"/>
      <w:marBottom w:val="0"/>
      <w:divBdr>
        <w:top w:val="none" w:sz="0" w:space="0" w:color="auto"/>
        <w:left w:val="none" w:sz="0" w:space="0" w:color="auto"/>
        <w:bottom w:val="none" w:sz="0" w:space="0" w:color="auto"/>
        <w:right w:val="none" w:sz="0" w:space="0" w:color="auto"/>
      </w:divBdr>
    </w:div>
    <w:div w:id="405953702">
      <w:bodyDiv w:val="1"/>
      <w:marLeft w:val="0"/>
      <w:marRight w:val="0"/>
      <w:marTop w:val="0"/>
      <w:marBottom w:val="0"/>
      <w:divBdr>
        <w:top w:val="none" w:sz="0" w:space="0" w:color="auto"/>
        <w:left w:val="none" w:sz="0" w:space="0" w:color="auto"/>
        <w:bottom w:val="none" w:sz="0" w:space="0" w:color="auto"/>
        <w:right w:val="none" w:sz="0" w:space="0" w:color="auto"/>
      </w:divBdr>
    </w:div>
    <w:div w:id="406271685">
      <w:bodyDiv w:val="1"/>
      <w:marLeft w:val="0"/>
      <w:marRight w:val="0"/>
      <w:marTop w:val="0"/>
      <w:marBottom w:val="0"/>
      <w:divBdr>
        <w:top w:val="none" w:sz="0" w:space="0" w:color="auto"/>
        <w:left w:val="none" w:sz="0" w:space="0" w:color="auto"/>
        <w:bottom w:val="none" w:sz="0" w:space="0" w:color="auto"/>
        <w:right w:val="none" w:sz="0" w:space="0" w:color="auto"/>
      </w:divBdr>
    </w:div>
    <w:div w:id="407115139">
      <w:bodyDiv w:val="1"/>
      <w:marLeft w:val="0"/>
      <w:marRight w:val="0"/>
      <w:marTop w:val="0"/>
      <w:marBottom w:val="0"/>
      <w:divBdr>
        <w:top w:val="none" w:sz="0" w:space="0" w:color="auto"/>
        <w:left w:val="none" w:sz="0" w:space="0" w:color="auto"/>
        <w:bottom w:val="none" w:sz="0" w:space="0" w:color="auto"/>
        <w:right w:val="none" w:sz="0" w:space="0" w:color="auto"/>
      </w:divBdr>
    </w:div>
    <w:div w:id="407263687">
      <w:bodyDiv w:val="1"/>
      <w:marLeft w:val="0"/>
      <w:marRight w:val="0"/>
      <w:marTop w:val="0"/>
      <w:marBottom w:val="0"/>
      <w:divBdr>
        <w:top w:val="none" w:sz="0" w:space="0" w:color="auto"/>
        <w:left w:val="none" w:sz="0" w:space="0" w:color="auto"/>
        <w:bottom w:val="none" w:sz="0" w:space="0" w:color="auto"/>
        <w:right w:val="none" w:sz="0" w:space="0" w:color="auto"/>
      </w:divBdr>
    </w:div>
    <w:div w:id="408581128">
      <w:bodyDiv w:val="1"/>
      <w:marLeft w:val="0"/>
      <w:marRight w:val="0"/>
      <w:marTop w:val="0"/>
      <w:marBottom w:val="0"/>
      <w:divBdr>
        <w:top w:val="none" w:sz="0" w:space="0" w:color="auto"/>
        <w:left w:val="none" w:sz="0" w:space="0" w:color="auto"/>
        <w:bottom w:val="none" w:sz="0" w:space="0" w:color="auto"/>
        <w:right w:val="none" w:sz="0" w:space="0" w:color="auto"/>
      </w:divBdr>
    </w:div>
    <w:div w:id="409541958">
      <w:bodyDiv w:val="1"/>
      <w:marLeft w:val="0"/>
      <w:marRight w:val="0"/>
      <w:marTop w:val="0"/>
      <w:marBottom w:val="0"/>
      <w:divBdr>
        <w:top w:val="none" w:sz="0" w:space="0" w:color="auto"/>
        <w:left w:val="none" w:sz="0" w:space="0" w:color="auto"/>
        <w:bottom w:val="none" w:sz="0" w:space="0" w:color="auto"/>
        <w:right w:val="none" w:sz="0" w:space="0" w:color="auto"/>
      </w:divBdr>
    </w:div>
    <w:div w:id="409615816">
      <w:bodyDiv w:val="1"/>
      <w:marLeft w:val="0"/>
      <w:marRight w:val="0"/>
      <w:marTop w:val="0"/>
      <w:marBottom w:val="0"/>
      <w:divBdr>
        <w:top w:val="none" w:sz="0" w:space="0" w:color="auto"/>
        <w:left w:val="none" w:sz="0" w:space="0" w:color="auto"/>
        <w:bottom w:val="none" w:sz="0" w:space="0" w:color="auto"/>
        <w:right w:val="none" w:sz="0" w:space="0" w:color="auto"/>
      </w:divBdr>
    </w:div>
    <w:div w:id="409617706">
      <w:bodyDiv w:val="1"/>
      <w:marLeft w:val="0"/>
      <w:marRight w:val="0"/>
      <w:marTop w:val="0"/>
      <w:marBottom w:val="0"/>
      <w:divBdr>
        <w:top w:val="none" w:sz="0" w:space="0" w:color="auto"/>
        <w:left w:val="none" w:sz="0" w:space="0" w:color="auto"/>
        <w:bottom w:val="none" w:sz="0" w:space="0" w:color="auto"/>
        <w:right w:val="none" w:sz="0" w:space="0" w:color="auto"/>
      </w:divBdr>
    </w:div>
    <w:div w:id="409695693">
      <w:bodyDiv w:val="1"/>
      <w:marLeft w:val="0"/>
      <w:marRight w:val="0"/>
      <w:marTop w:val="0"/>
      <w:marBottom w:val="0"/>
      <w:divBdr>
        <w:top w:val="none" w:sz="0" w:space="0" w:color="auto"/>
        <w:left w:val="none" w:sz="0" w:space="0" w:color="auto"/>
        <w:bottom w:val="none" w:sz="0" w:space="0" w:color="auto"/>
        <w:right w:val="none" w:sz="0" w:space="0" w:color="auto"/>
      </w:divBdr>
    </w:div>
    <w:div w:id="410196265">
      <w:bodyDiv w:val="1"/>
      <w:marLeft w:val="0"/>
      <w:marRight w:val="0"/>
      <w:marTop w:val="0"/>
      <w:marBottom w:val="0"/>
      <w:divBdr>
        <w:top w:val="none" w:sz="0" w:space="0" w:color="auto"/>
        <w:left w:val="none" w:sz="0" w:space="0" w:color="auto"/>
        <w:bottom w:val="none" w:sz="0" w:space="0" w:color="auto"/>
        <w:right w:val="none" w:sz="0" w:space="0" w:color="auto"/>
      </w:divBdr>
    </w:div>
    <w:div w:id="411586806">
      <w:bodyDiv w:val="1"/>
      <w:marLeft w:val="0"/>
      <w:marRight w:val="0"/>
      <w:marTop w:val="0"/>
      <w:marBottom w:val="0"/>
      <w:divBdr>
        <w:top w:val="none" w:sz="0" w:space="0" w:color="auto"/>
        <w:left w:val="none" w:sz="0" w:space="0" w:color="auto"/>
        <w:bottom w:val="none" w:sz="0" w:space="0" w:color="auto"/>
        <w:right w:val="none" w:sz="0" w:space="0" w:color="auto"/>
      </w:divBdr>
    </w:div>
    <w:div w:id="411971295">
      <w:bodyDiv w:val="1"/>
      <w:marLeft w:val="0"/>
      <w:marRight w:val="0"/>
      <w:marTop w:val="0"/>
      <w:marBottom w:val="0"/>
      <w:divBdr>
        <w:top w:val="none" w:sz="0" w:space="0" w:color="auto"/>
        <w:left w:val="none" w:sz="0" w:space="0" w:color="auto"/>
        <w:bottom w:val="none" w:sz="0" w:space="0" w:color="auto"/>
        <w:right w:val="none" w:sz="0" w:space="0" w:color="auto"/>
      </w:divBdr>
    </w:div>
    <w:div w:id="413404504">
      <w:bodyDiv w:val="1"/>
      <w:marLeft w:val="0"/>
      <w:marRight w:val="0"/>
      <w:marTop w:val="0"/>
      <w:marBottom w:val="0"/>
      <w:divBdr>
        <w:top w:val="none" w:sz="0" w:space="0" w:color="auto"/>
        <w:left w:val="none" w:sz="0" w:space="0" w:color="auto"/>
        <w:bottom w:val="none" w:sz="0" w:space="0" w:color="auto"/>
        <w:right w:val="none" w:sz="0" w:space="0" w:color="auto"/>
      </w:divBdr>
    </w:div>
    <w:div w:id="413599472">
      <w:bodyDiv w:val="1"/>
      <w:marLeft w:val="0"/>
      <w:marRight w:val="0"/>
      <w:marTop w:val="0"/>
      <w:marBottom w:val="0"/>
      <w:divBdr>
        <w:top w:val="none" w:sz="0" w:space="0" w:color="auto"/>
        <w:left w:val="none" w:sz="0" w:space="0" w:color="auto"/>
        <w:bottom w:val="none" w:sz="0" w:space="0" w:color="auto"/>
        <w:right w:val="none" w:sz="0" w:space="0" w:color="auto"/>
      </w:divBdr>
    </w:div>
    <w:div w:id="414204827">
      <w:bodyDiv w:val="1"/>
      <w:marLeft w:val="0"/>
      <w:marRight w:val="0"/>
      <w:marTop w:val="0"/>
      <w:marBottom w:val="0"/>
      <w:divBdr>
        <w:top w:val="none" w:sz="0" w:space="0" w:color="auto"/>
        <w:left w:val="none" w:sz="0" w:space="0" w:color="auto"/>
        <w:bottom w:val="none" w:sz="0" w:space="0" w:color="auto"/>
        <w:right w:val="none" w:sz="0" w:space="0" w:color="auto"/>
      </w:divBdr>
    </w:div>
    <w:div w:id="414862980">
      <w:bodyDiv w:val="1"/>
      <w:marLeft w:val="0"/>
      <w:marRight w:val="0"/>
      <w:marTop w:val="0"/>
      <w:marBottom w:val="0"/>
      <w:divBdr>
        <w:top w:val="none" w:sz="0" w:space="0" w:color="auto"/>
        <w:left w:val="none" w:sz="0" w:space="0" w:color="auto"/>
        <w:bottom w:val="none" w:sz="0" w:space="0" w:color="auto"/>
        <w:right w:val="none" w:sz="0" w:space="0" w:color="auto"/>
      </w:divBdr>
    </w:div>
    <w:div w:id="415520174">
      <w:bodyDiv w:val="1"/>
      <w:marLeft w:val="0"/>
      <w:marRight w:val="0"/>
      <w:marTop w:val="0"/>
      <w:marBottom w:val="0"/>
      <w:divBdr>
        <w:top w:val="none" w:sz="0" w:space="0" w:color="auto"/>
        <w:left w:val="none" w:sz="0" w:space="0" w:color="auto"/>
        <w:bottom w:val="none" w:sz="0" w:space="0" w:color="auto"/>
        <w:right w:val="none" w:sz="0" w:space="0" w:color="auto"/>
      </w:divBdr>
    </w:div>
    <w:div w:id="415639432">
      <w:bodyDiv w:val="1"/>
      <w:marLeft w:val="0"/>
      <w:marRight w:val="0"/>
      <w:marTop w:val="0"/>
      <w:marBottom w:val="0"/>
      <w:divBdr>
        <w:top w:val="none" w:sz="0" w:space="0" w:color="auto"/>
        <w:left w:val="none" w:sz="0" w:space="0" w:color="auto"/>
        <w:bottom w:val="none" w:sz="0" w:space="0" w:color="auto"/>
        <w:right w:val="none" w:sz="0" w:space="0" w:color="auto"/>
      </w:divBdr>
    </w:div>
    <w:div w:id="415980777">
      <w:bodyDiv w:val="1"/>
      <w:marLeft w:val="0"/>
      <w:marRight w:val="0"/>
      <w:marTop w:val="0"/>
      <w:marBottom w:val="0"/>
      <w:divBdr>
        <w:top w:val="none" w:sz="0" w:space="0" w:color="auto"/>
        <w:left w:val="none" w:sz="0" w:space="0" w:color="auto"/>
        <w:bottom w:val="none" w:sz="0" w:space="0" w:color="auto"/>
        <w:right w:val="none" w:sz="0" w:space="0" w:color="auto"/>
      </w:divBdr>
    </w:div>
    <w:div w:id="416708181">
      <w:bodyDiv w:val="1"/>
      <w:marLeft w:val="0"/>
      <w:marRight w:val="0"/>
      <w:marTop w:val="0"/>
      <w:marBottom w:val="0"/>
      <w:divBdr>
        <w:top w:val="none" w:sz="0" w:space="0" w:color="auto"/>
        <w:left w:val="none" w:sz="0" w:space="0" w:color="auto"/>
        <w:bottom w:val="none" w:sz="0" w:space="0" w:color="auto"/>
        <w:right w:val="none" w:sz="0" w:space="0" w:color="auto"/>
      </w:divBdr>
    </w:div>
    <w:div w:id="418143284">
      <w:bodyDiv w:val="1"/>
      <w:marLeft w:val="0"/>
      <w:marRight w:val="0"/>
      <w:marTop w:val="0"/>
      <w:marBottom w:val="0"/>
      <w:divBdr>
        <w:top w:val="none" w:sz="0" w:space="0" w:color="auto"/>
        <w:left w:val="none" w:sz="0" w:space="0" w:color="auto"/>
        <w:bottom w:val="none" w:sz="0" w:space="0" w:color="auto"/>
        <w:right w:val="none" w:sz="0" w:space="0" w:color="auto"/>
      </w:divBdr>
    </w:div>
    <w:div w:id="418991867">
      <w:bodyDiv w:val="1"/>
      <w:marLeft w:val="0"/>
      <w:marRight w:val="0"/>
      <w:marTop w:val="0"/>
      <w:marBottom w:val="0"/>
      <w:divBdr>
        <w:top w:val="none" w:sz="0" w:space="0" w:color="auto"/>
        <w:left w:val="none" w:sz="0" w:space="0" w:color="auto"/>
        <w:bottom w:val="none" w:sz="0" w:space="0" w:color="auto"/>
        <w:right w:val="none" w:sz="0" w:space="0" w:color="auto"/>
      </w:divBdr>
    </w:div>
    <w:div w:id="420182657">
      <w:bodyDiv w:val="1"/>
      <w:marLeft w:val="0"/>
      <w:marRight w:val="0"/>
      <w:marTop w:val="0"/>
      <w:marBottom w:val="0"/>
      <w:divBdr>
        <w:top w:val="none" w:sz="0" w:space="0" w:color="auto"/>
        <w:left w:val="none" w:sz="0" w:space="0" w:color="auto"/>
        <w:bottom w:val="none" w:sz="0" w:space="0" w:color="auto"/>
        <w:right w:val="none" w:sz="0" w:space="0" w:color="auto"/>
      </w:divBdr>
    </w:div>
    <w:div w:id="420372693">
      <w:bodyDiv w:val="1"/>
      <w:marLeft w:val="0"/>
      <w:marRight w:val="0"/>
      <w:marTop w:val="0"/>
      <w:marBottom w:val="0"/>
      <w:divBdr>
        <w:top w:val="none" w:sz="0" w:space="0" w:color="auto"/>
        <w:left w:val="none" w:sz="0" w:space="0" w:color="auto"/>
        <w:bottom w:val="none" w:sz="0" w:space="0" w:color="auto"/>
        <w:right w:val="none" w:sz="0" w:space="0" w:color="auto"/>
      </w:divBdr>
    </w:div>
    <w:div w:id="421028762">
      <w:bodyDiv w:val="1"/>
      <w:marLeft w:val="0"/>
      <w:marRight w:val="0"/>
      <w:marTop w:val="0"/>
      <w:marBottom w:val="0"/>
      <w:divBdr>
        <w:top w:val="none" w:sz="0" w:space="0" w:color="auto"/>
        <w:left w:val="none" w:sz="0" w:space="0" w:color="auto"/>
        <w:bottom w:val="none" w:sz="0" w:space="0" w:color="auto"/>
        <w:right w:val="none" w:sz="0" w:space="0" w:color="auto"/>
      </w:divBdr>
    </w:div>
    <w:div w:id="421147548">
      <w:bodyDiv w:val="1"/>
      <w:marLeft w:val="0"/>
      <w:marRight w:val="0"/>
      <w:marTop w:val="0"/>
      <w:marBottom w:val="0"/>
      <w:divBdr>
        <w:top w:val="none" w:sz="0" w:space="0" w:color="auto"/>
        <w:left w:val="none" w:sz="0" w:space="0" w:color="auto"/>
        <w:bottom w:val="none" w:sz="0" w:space="0" w:color="auto"/>
        <w:right w:val="none" w:sz="0" w:space="0" w:color="auto"/>
      </w:divBdr>
    </w:div>
    <w:div w:id="421226708">
      <w:bodyDiv w:val="1"/>
      <w:marLeft w:val="0"/>
      <w:marRight w:val="0"/>
      <w:marTop w:val="0"/>
      <w:marBottom w:val="0"/>
      <w:divBdr>
        <w:top w:val="none" w:sz="0" w:space="0" w:color="auto"/>
        <w:left w:val="none" w:sz="0" w:space="0" w:color="auto"/>
        <w:bottom w:val="none" w:sz="0" w:space="0" w:color="auto"/>
        <w:right w:val="none" w:sz="0" w:space="0" w:color="auto"/>
      </w:divBdr>
    </w:div>
    <w:div w:id="421612763">
      <w:bodyDiv w:val="1"/>
      <w:marLeft w:val="0"/>
      <w:marRight w:val="0"/>
      <w:marTop w:val="0"/>
      <w:marBottom w:val="0"/>
      <w:divBdr>
        <w:top w:val="none" w:sz="0" w:space="0" w:color="auto"/>
        <w:left w:val="none" w:sz="0" w:space="0" w:color="auto"/>
        <w:bottom w:val="none" w:sz="0" w:space="0" w:color="auto"/>
        <w:right w:val="none" w:sz="0" w:space="0" w:color="auto"/>
      </w:divBdr>
    </w:div>
    <w:div w:id="421681501">
      <w:bodyDiv w:val="1"/>
      <w:marLeft w:val="0"/>
      <w:marRight w:val="0"/>
      <w:marTop w:val="0"/>
      <w:marBottom w:val="0"/>
      <w:divBdr>
        <w:top w:val="none" w:sz="0" w:space="0" w:color="auto"/>
        <w:left w:val="none" w:sz="0" w:space="0" w:color="auto"/>
        <w:bottom w:val="none" w:sz="0" w:space="0" w:color="auto"/>
        <w:right w:val="none" w:sz="0" w:space="0" w:color="auto"/>
      </w:divBdr>
    </w:div>
    <w:div w:id="422576148">
      <w:bodyDiv w:val="1"/>
      <w:marLeft w:val="0"/>
      <w:marRight w:val="0"/>
      <w:marTop w:val="0"/>
      <w:marBottom w:val="0"/>
      <w:divBdr>
        <w:top w:val="none" w:sz="0" w:space="0" w:color="auto"/>
        <w:left w:val="none" w:sz="0" w:space="0" w:color="auto"/>
        <w:bottom w:val="none" w:sz="0" w:space="0" w:color="auto"/>
        <w:right w:val="none" w:sz="0" w:space="0" w:color="auto"/>
      </w:divBdr>
    </w:div>
    <w:div w:id="422915633">
      <w:bodyDiv w:val="1"/>
      <w:marLeft w:val="0"/>
      <w:marRight w:val="0"/>
      <w:marTop w:val="0"/>
      <w:marBottom w:val="0"/>
      <w:divBdr>
        <w:top w:val="none" w:sz="0" w:space="0" w:color="auto"/>
        <w:left w:val="none" w:sz="0" w:space="0" w:color="auto"/>
        <w:bottom w:val="none" w:sz="0" w:space="0" w:color="auto"/>
        <w:right w:val="none" w:sz="0" w:space="0" w:color="auto"/>
      </w:divBdr>
    </w:div>
    <w:div w:id="423845495">
      <w:bodyDiv w:val="1"/>
      <w:marLeft w:val="0"/>
      <w:marRight w:val="0"/>
      <w:marTop w:val="0"/>
      <w:marBottom w:val="0"/>
      <w:divBdr>
        <w:top w:val="none" w:sz="0" w:space="0" w:color="auto"/>
        <w:left w:val="none" w:sz="0" w:space="0" w:color="auto"/>
        <w:bottom w:val="none" w:sz="0" w:space="0" w:color="auto"/>
        <w:right w:val="none" w:sz="0" w:space="0" w:color="auto"/>
      </w:divBdr>
    </w:div>
    <w:div w:id="425351684">
      <w:bodyDiv w:val="1"/>
      <w:marLeft w:val="0"/>
      <w:marRight w:val="0"/>
      <w:marTop w:val="0"/>
      <w:marBottom w:val="0"/>
      <w:divBdr>
        <w:top w:val="none" w:sz="0" w:space="0" w:color="auto"/>
        <w:left w:val="none" w:sz="0" w:space="0" w:color="auto"/>
        <w:bottom w:val="none" w:sz="0" w:space="0" w:color="auto"/>
        <w:right w:val="none" w:sz="0" w:space="0" w:color="auto"/>
      </w:divBdr>
    </w:div>
    <w:div w:id="425852998">
      <w:bodyDiv w:val="1"/>
      <w:marLeft w:val="0"/>
      <w:marRight w:val="0"/>
      <w:marTop w:val="0"/>
      <w:marBottom w:val="0"/>
      <w:divBdr>
        <w:top w:val="none" w:sz="0" w:space="0" w:color="auto"/>
        <w:left w:val="none" w:sz="0" w:space="0" w:color="auto"/>
        <w:bottom w:val="none" w:sz="0" w:space="0" w:color="auto"/>
        <w:right w:val="none" w:sz="0" w:space="0" w:color="auto"/>
      </w:divBdr>
    </w:div>
    <w:div w:id="426733488">
      <w:bodyDiv w:val="1"/>
      <w:marLeft w:val="0"/>
      <w:marRight w:val="0"/>
      <w:marTop w:val="0"/>
      <w:marBottom w:val="0"/>
      <w:divBdr>
        <w:top w:val="none" w:sz="0" w:space="0" w:color="auto"/>
        <w:left w:val="none" w:sz="0" w:space="0" w:color="auto"/>
        <w:bottom w:val="none" w:sz="0" w:space="0" w:color="auto"/>
        <w:right w:val="none" w:sz="0" w:space="0" w:color="auto"/>
      </w:divBdr>
    </w:div>
    <w:div w:id="427166716">
      <w:bodyDiv w:val="1"/>
      <w:marLeft w:val="0"/>
      <w:marRight w:val="0"/>
      <w:marTop w:val="0"/>
      <w:marBottom w:val="0"/>
      <w:divBdr>
        <w:top w:val="none" w:sz="0" w:space="0" w:color="auto"/>
        <w:left w:val="none" w:sz="0" w:space="0" w:color="auto"/>
        <w:bottom w:val="none" w:sz="0" w:space="0" w:color="auto"/>
        <w:right w:val="none" w:sz="0" w:space="0" w:color="auto"/>
      </w:divBdr>
    </w:div>
    <w:div w:id="427313260">
      <w:bodyDiv w:val="1"/>
      <w:marLeft w:val="0"/>
      <w:marRight w:val="0"/>
      <w:marTop w:val="0"/>
      <w:marBottom w:val="0"/>
      <w:divBdr>
        <w:top w:val="none" w:sz="0" w:space="0" w:color="auto"/>
        <w:left w:val="none" w:sz="0" w:space="0" w:color="auto"/>
        <w:bottom w:val="none" w:sz="0" w:space="0" w:color="auto"/>
        <w:right w:val="none" w:sz="0" w:space="0" w:color="auto"/>
      </w:divBdr>
    </w:div>
    <w:div w:id="428044056">
      <w:bodyDiv w:val="1"/>
      <w:marLeft w:val="0"/>
      <w:marRight w:val="0"/>
      <w:marTop w:val="0"/>
      <w:marBottom w:val="0"/>
      <w:divBdr>
        <w:top w:val="none" w:sz="0" w:space="0" w:color="auto"/>
        <w:left w:val="none" w:sz="0" w:space="0" w:color="auto"/>
        <w:bottom w:val="none" w:sz="0" w:space="0" w:color="auto"/>
        <w:right w:val="none" w:sz="0" w:space="0" w:color="auto"/>
      </w:divBdr>
    </w:div>
    <w:div w:id="428350888">
      <w:bodyDiv w:val="1"/>
      <w:marLeft w:val="0"/>
      <w:marRight w:val="0"/>
      <w:marTop w:val="0"/>
      <w:marBottom w:val="0"/>
      <w:divBdr>
        <w:top w:val="none" w:sz="0" w:space="0" w:color="auto"/>
        <w:left w:val="none" w:sz="0" w:space="0" w:color="auto"/>
        <w:bottom w:val="none" w:sz="0" w:space="0" w:color="auto"/>
        <w:right w:val="none" w:sz="0" w:space="0" w:color="auto"/>
      </w:divBdr>
    </w:div>
    <w:div w:id="428745292">
      <w:bodyDiv w:val="1"/>
      <w:marLeft w:val="0"/>
      <w:marRight w:val="0"/>
      <w:marTop w:val="0"/>
      <w:marBottom w:val="0"/>
      <w:divBdr>
        <w:top w:val="none" w:sz="0" w:space="0" w:color="auto"/>
        <w:left w:val="none" w:sz="0" w:space="0" w:color="auto"/>
        <w:bottom w:val="none" w:sz="0" w:space="0" w:color="auto"/>
        <w:right w:val="none" w:sz="0" w:space="0" w:color="auto"/>
      </w:divBdr>
    </w:div>
    <w:div w:id="428894780">
      <w:bodyDiv w:val="1"/>
      <w:marLeft w:val="0"/>
      <w:marRight w:val="0"/>
      <w:marTop w:val="0"/>
      <w:marBottom w:val="0"/>
      <w:divBdr>
        <w:top w:val="none" w:sz="0" w:space="0" w:color="auto"/>
        <w:left w:val="none" w:sz="0" w:space="0" w:color="auto"/>
        <w:bottom w:val="none" w:sz="0" w:space="0" w:color="auto"/>
        <w:right w:val="none" w:sz="0" w:space="0" w:color="auto"/>
      </w:divBdr>
    </w:div>
    <w:div w:id="429161123">
      <w:bodyDiv w:val="1"/>
      <w:marLeft w:val="0"/>
      <w:marRight w:val="0"/>
      <w:marTop w:val="0"/>
      <w:marBottom w:val="0"/>
      <w:divBdr>
        <w:top w:val="none" w:sz="0" w:space="0" w:color="auto"/>
        <w:left w:val="none" w:sz="0" w:space="0" w:color="auto"/>
        <w:bottom w:val="none" w:sz="0" w:space="0" w:color="auto"/>
        <w:right w:val="none" w:sz="0" w:space="0" w:color="auto"/>
      </w:divBdr>
    </w:div>
    <w:div w:id="429668776">
      <w:bodyDiv w:val="1"/>
      <w:marLeft w:val="0"/>
      <w:marRight w:val="0"/>
      <w:marTop w:val="0"/>
      <w:marBottom w:val="0"/>
      <w:divBdr>
        <w:top w:val="none" w:sz="0" w:space="0" w:color="auto"/>
        <w:left w:val="none" w:sz="0" w:space="0" w:color="auto"/>
        <w:bottom w:val="none" w:sz="0" w:space="0" w:color="auto"/>
        <w:right w:val="none" w:sz="0" w:space="0" w:color="auto"/>
      </w:divBdr>
    </w:div>
    <w:div w:id="429858595">
      <w:bodyDiv w:val="1"/>
      <w:marLeft w:val="0"/>
      <w:marRight w:val="0"/>
      <w:marTop w:val="0"/>
      <w:marBottom w:val="0"/>
      <w:divBdr>
        <w:top w:val="none" w:sz="0" w:space="0" w:color="auto"/>
        <w:left w:val="none" w:sz="0" w:space="0" w:color="auto"/>
        <w:bottom w:val="none" w:sz="0" w:space="0" w:color="auto"/>
        <w:right w:val="none" w:sz="0" w:space="0" w:color="auto"/>
      </w:divBdr>
    </w:div>
    <w:div w:id="430197886">
      <w:bodyDiv w:val="1"/>
      <w:marLeft w:val="0"/>
      <w:marRight w:val="0"/>
      <w:marTop w:val="0"/>
      <w:marBottom w:val="0"/>
      <w:divBdr>
        <w:top w:val="none" w:sz="0" w:space="0" w:color="auto"/>
        <w:left w:val="none" w:sz="0" w:space="0" w:color="auto"/>
        <w:bottom w:val="none" w:sz="0" w:space="0" w:color="auto"/>
        <w:right w:val="none" w:sz="0" w:space="0" w:color="auto"/>
      </w:divBdr>
    </w:div>
    <w:div w:id="430974811">
      <w:bodyDiv w:val="1"/>
      <w:marLeft w:val="0"/>
      <w:marRight w:val="0"/>
      <w:marTop w:val="0"/>
      <w:marBottom w:val="0"/>
      <w:divBdr>
        <w:top w:val="none" w:sz="0" w:space="0" w:color="auto"/>
        <w:left w:val="none" w:sz="0" w:space="0" w:color="auto"/>
        <w:bottom w:val="none" w:sz="0" w:space="0" w:color="auto"/>
        <w:right w:val="none" w:sz="0" w:space="0" w:color="auto"/>
      </w:divBdr>
    </w:div>
    <w:div w:id="431051010">
      <w:bodyDiv w:val="1"/>
      <w:marLeft w:val="0"/>
      <w:marRight w:val="0"/>
      <w:marTop w:val="0"/>
      <w:marBottom w:val="0"/>
      <w:divBdr>
        <w:top w:val="none" w:sz="0" w:space="0" w:color="auto"/>
        <w:left w:val="none" w:sz="0" w:space="0" w:color="auto"/>
        <w:bottom w:val="none" w:sz="0" w:space="0" w:color="auto"/>
        <w:right w:val="none" w:sz="0" w:space="0" w:color="auto"/>
      </w:divBdr>
    </w:div>
    <w:div w:id="431171244">
      <w:bodyDiv w:val="1"/>
      <w:marLeft w:val="0"/>
      <w:marRight w:val="0"/>
      <w:marTop w:val="0"/>
      <w:marBottom w:val="0"/>
      <w:divBdr>
        <w:top w:val="none" w:sz="0" w:space="0" w:color="auto"/>
        <w:left w:val="none" w:sz="0" w:space="0" w:color="auto"/>
        <w:bottom w:val="none" w:sz="0" w:space="0" w:color="auto"/>
        <w:right w:val="none" w:sz="0" w:space="0" w:color="auto"/>
      </w:divBdr>
    </w:div>
    <w:div w:id="432167201">
      <w:bodyDiv w:val="1"/>
      <w:marLeft w:val="0"/>
      <w:marRight w:val="0"/>
      <w:marTop w:val="0"/>
      <w:marBottom w:val="0"/>
      <w:divBdr>
        <w:top w:val="none" w:sz="0" w:space="0" w:color="auto"/>
        <w:left w:val="none" w:sz="0" w:space="0" w:color="auto"/>
        <w:bottom w:val="none" w:sz="0" w:space="0" w:color="auto"/>
        <w:right w:val="none" w:sz="0" w:space="0" w:color="auto"/>
      </w:divBdr>
    </w:div>
    <w:div w:id="433718322">
      <w:bodyDiv w:val="1"/>
      <w:marLeft w:val="0"/>
      <w:marRight w:val="0"/>
      <w:marTop w:val="0"/>
      <w:marBottom w:val="0"/>
      <w:divBdr>
        <w:top w:val="none" w:sz="0" w:space="0" w:color="auto"/>
        <w:left w:val="none" w:sz="0" w:space="0" w:color="auto"/>
        <w:bottom w:val="none" w:sz="0" w:space="0" w:color="auto"/>
        <w:right w:val="none" w:sz="0" w:space="0" w:color="auto"/>
      </w:divBdr>
    </w:div>
    <w:div w:id="433719199">
      <w:bodyDiv w:val="1"/>
      <w:marLeft w:val="0"/>
      <w:marRight w:val="0"/>
      <w:marTop w:val="0"/>
      <w:marBottom w:val="0"/>
      <w:divBdr>
        <w:top w:val="none" w:sz="0" w:space="0" w:color="auto"/>
        <w:left w:val="none" w:sz="0" w:space="0" w:color="auto"/>
        <w:bottom w:val="none" w:sz="0" w:space="0" w:color="auto"/>
        <w:right w:val="none" w:sz="0" w:space="0" w:color="auto"/>
      </w:divBdr>
    </w:div>
    <w:div w:id="434248318">
      <w:bodyDiv w:val="1"/>
      <w:marLeft w:val="0"/>
      <w:marRight w:val="0"/>
      <w:marTop w:val="0"/>
      <w:marBottom w:val="0"/>
      <w:divBdr>
        <w:top w:val="none" w:sz="0" w:space="0" w:color="auto"/>
        <w:left w:val="none" w:sz="0" w:space="0" w:color="auto"/>
        <w:bottom w:val="none" w:sz="0" w:space="0" w:color="auto"/>
        <w:right w:val="none" w:sz="0" w:space="0" w:color="auto"/>
      </w:divBdr>
    </w:div>
    <w:div w:id="434710222">
      <w:bodyDiv w:val="1"/>
      <w:marLeft w:val="0"/>
      <w:marRight w:val="0"/>
      <w:marTop w:val="0"/>
      <w:marBottom w:val="0"/>
      <w:divBdr>
        <w:top w:val="none" w:sz="0" w:space="0" w:color="auto"/>
        <w:left w:val="none" w:sz="0" w:space="0" w:color="auto"/>
        <w:bottom w:val="none" w:sz="0" w:space="0" w:color="auto"/>
        <w:right w:val="none" w:sz="0" w:space="0" w:color="auto"/>
      </w:divBdr>
    </w:div>
    <w:div w:id="434794156">
      <w:bodyDiv w:val="1"/>
      <w:marLeft w:val="0"/>
      <w:marRight w:val="0"/>
      <w:marTop w:val="0"/>
      <w:marBottom w:val="0"/>
      <w:divBdr>
        <w:top w:val="none" w:sz="0" w:space="0" w:color="auto"/>
        <w:left w:val="none" w:sz="0" w:space="0" w:color="auto"/>
        <w:bottom w:val="none" w:sz="0" w:space="0" w:color="auto"/>
        <w:right w:val="none" w:sz="0" w:space="0" w:color="auto"/>
      </w:divBdr>
    </w:div>
    <w:div w:id="434835648">
      <w:bodyDiv w:val="1"/>
      <w:marLeft w:val="0"/>
      <w:marRight w:val="0"/>
      <w:marTop w:val="0"/>
      <w:marBottom w:val="0"/>
      <w:divBdr>
        <w:top w:val="none" w:sz="0" w:space="0" w:color="auto"/>
        <w:left w:val="none" w:sz="0" w:space="0" w:color="auto"/>
        <w:bottom w:val="none" w:sz="0" w:space="0" w:color="auto"/>
        <w:right w:val="none" w:sz="0" w:space="0" w:color="auto"/>
      </w:divBdr>
    </w:div>
    <w:div w:id="435104584">
      <w:bodyDiv w:val="1"/>
      <w:marLeft w:val="0"/>
      <w:marRight w:val="0"/>
      <w:marTop w:val="0"/>
      <w:marBottom w:val="0"/>
      <w:divBdr>
        <w:top w:val="none" w:sz="0" w:space="0" w:color="auto"/>
        <w:left w:val="none" w:sz="0" w:space="0" w:color="auto"/>
        <w:bottom w:val="none" w:sz="0" w:space="0" w:color="auto"/>
        <w:right w:val="none" w:sz="0" w:space="0" w:color="auto"/>
      </w:divBdr>
    </w:div>
    <w:div w:id="435715116">
      <w:bodyDiv w:val="1"/>
      <w:marLeft w:val="0"/>
      <w:marRight w:val="0"/>
      <w:marTop w:val="0"/>
      <w:marBottom w:val="0"/>
      <w:divBdr>
        <w:top w:val="none" w:sz="0" w:space="0" w:color="auto"/>
        <w:left w:val="none" w:sz="0" w:space="0" w:color="auto"/>
        <w:bottom w:val="none" w:sz="0" w:space="0" w:color="auto"/>
        <w:right w:val="none" w:sz="0" w:space="0" w:color="auto"/>
      </w:divBdr>
    </w:div>
    <w:div w:id="435946366">
      <w:bodyDiv w:val="1"/>
      <w:marLeft w:val="0"/>
      <w:marRight w:val="0"/>
      <w:marTop w:val="0"/>
      <w:marBottom w:val="0"/>
      <w:divBdr>
        <w:top w:val="none" w:sz="0" w:space="0" w:color="auto"/>
        <w:left w:val="none" w:sz="0" w:space="0" w:color="auto"/>
        <w:bottom w:val="none" w:sz="0" w:space="0" w:color="auto"/>
        <w:right w:val="none" w:sz="0" w:space="0" w:color="auto"/>
      </w:divBdr>
    </w:div>
    <w:div w:id="437218016">
      <w:bodyDiv w:val="1"/>
      <w:marLeft w:val="0"/>
      <w:marRight w:val="0"/>
      <w:marTop w:val="0"/>
      <w:marBottom w:val="0"/>
      <w:divBdr>
        <w:top w:val="none" w:sz="0" w:space="0" w:color="auto"/>
        <w:left w:val="none" w:sz="0" w:space="0" w:color="auto"/>
        <w:bottom w:val="none" w:sz="0" w:space="0" w:color="auto"/>
        <w:right w:val="none" w:sz="0" w:space="0" w:color="auto"/>
      </w:divBdr>
    </w:div>
    <w:div w:id="437338698">
      <w:bodyDiv w:val="1"/>
      <w:marLeft w:val="0"/>
      <w:marRight w:val="0"/>
      <w:marTop w:val="0"/>
      <w:marBottom w:val="0"/>
      <w:divBdr>
        <w:top w:val="none" w:sz="0" w:space="0" w:color="auto"/>
        <w:left w:val="none" w:sz="0" w:space="0" w:color="auto"/>
        <w:bottom w:val="none" w:sz="0" w:space="0" w:color="auto"/>
        <w:right w:val="none" w:sz="0" w:space="0" w:color="auto"/>
      </w:divBdr>
    </w:div>
    <w:div w:id="438334044">
      <w:bodyDiv w:val="1"/>
      <w:marLeft w:val="0"/>
      <w:marRight w:val="0"/>
      <w:marTop w:val="0"/>
      <w:marBottom w:val="0"/>
      <w:divBdr>
        <w:top w:val="none" w:sz="0" w:space="0" w:color="auto"/>
        <w:left w:val="none" w:sz="0" w:space="0" w:color="auto"/>
        <w:bottom w:val="none" w:sz="0" w:space="0" w:color="auto"/>
        <w:right w:val="none" w:sz="0" w:space="0" w:color="auto"/>
      </w:divBdr>
    </w:div>
    <w:div w:id="438716947">
      <w:bodyDiv w:val="1"/>
      <w:marLeft w:val="0"/>
      <w:marRight w:val="0"/>
      <w:marTop w:val="0"/>
      <w:marBottom w:val="0"/>
      <w:divBdr>
        <w:top w:val="none" w:sz="0" w:space="0" w:color="auto"/>
        <w:left w:val="none" w:sz="0" w:space="0" w:color="auto"/>
        <w:bottom w:val="none" w:sz="0" w:space="0" w:color="auto"/>
        <w:right w:val="none" w:sz="0" w:space="0" w:color="auto"/>
      </w:divBdr>
    </w:div>
    <w:div w:id="441848385">
      <w:bodyDiv w:val="1"/>
      <w:marLeft w:val="0"/>
      <w:marRight w:val="0"/>
      <w:marTop w:val="0"/>
      <w:marBottom w:val="0"/>
      <w:divBdr>
        <w:top w:val="none" w:sz="0" w:space="0" w:color="auto"/>
        <w:left w:val="none" w:sz="0" w:space="0" w:color="auto"/>
        <w:bottom w:val="none" w:sz="0" w:space="0" w:color="auto"/>
        <w:right w:val="none" w:sz="0" w:space="0" w:color="auto"/>
      </w:divBdr>
    </w:div>
    <w:div w:id="443616491">
      <w:bodyDiv w:val="1"/>
      <w:marLeft w:val="0"/>
      <w:marRight w:val="0"/>
      <w:marTop w:val="0"/>
      <w:marBottom w:val="0"/>
      <w:divBdr>
        <w:top w:val="none" w:sz="0" w:space="0" w:color="auto"/>
        <w:left w:val="none" w:sz="0" w:space="0" w:color="auto"/>
        <w:bottom w:val="none" w:sz="0" w:space="0" w:color="auto"/>
        <w:right w:val="none" w:sz="0" w:space="0" w:color="auto"/>
      </w:divBdr>
    </w:div>
    <w:div w:id="443770020">
      <w:bodyDiv w:val="1"/>
      <w:marLeft w:val="0"/>
      <w:marRight w:val="0"/>
      <w:marTop w:val="0"/>
      <w:marBottom w:val="0"/>
      <w:divBdr>
        <w:top w:val="none" w:sz="0" w:space="0" w:color="auto"/>
        <w:left w:val="none" w:sz="0" w:space="0" w:color="auto"/>
        <w:bottom w:val="none" w:sz="0" w:space="0" w:color="auto"/>
        <w:right w:val="none" w:sz="0" w:space="0" w:color="auto"/>
      </w:divBdr>
    </w:div>
    <w:div w:id="444276736">
      <w:bodyDiv w:val="1"/>
      <w:marLeft w:val="0"/>
      <w:marRight w:val="0"/>
      <w:marTop w:val="0"/>
      <w:marBottom w:val="0"/>
      <w:divBdr>
        <w:top w:val="none" w:sz="0" w:space="0" w:color="auto"/>
        <w:left w:val="none" w:sz="0" w:space="0" w:color="auto"/>
        <w:bottom w:val="none" w:sz="0" w:space="0" w:color="auto"/>
        <w:right w:val="none" w:sz="0" w:space="0" w:color="auto"/>
      </w:divBdr>
    </w:div>
    <w:div w:id="444858727">
      <w:bodyDiv w:val="1"/>
      <w:marLeft w:val="0"/>
      <w:marRight w:val="0"/>
      <w:marTop w:val="0"/>
      <w:marBottom w:val="0"/>
      <w:divBdr>
        <w:top w:val="none" w:sz="0" w:space="0" w:color="auto"/>
        <w:left w:val="none" w:sz="0" w:space="0" w:color="auto"/>
        <w:bottom w:val="none" w:sz="0" w:space="0" w:color="auto"/>
        <w:right w:val="none" w:sz="0" w:space="0" w:color="auto"/>
      </w:divBdr>
    </w:div>
    <w:div w:id="445856200">
      <w:bodyDiv w:val="1"/>
      <w:marLeft w:val="0"/>
      <w:marRight w:val="0"/>
      <w:marTop w:val="0"/>
      <w:marBottom w:val="0"/>
      <w:divBdr>
        <w:top w:val="none" w:sz="0" w:space="0" w:color="auto"/>
        <w:left w:val="none" w:sz="0" w:space="0" w:color="auto"/>
        <w:bottom w:val="none" w:sz="0" w:space="0" w:color="auto"/>
        <w:right w:val="none" w:sz="0" w:space="0" w:color="auto"/>
      </w:divBdr>
    </w:div>
    <w:div w:id="445856303">
      <w:bodyDiv w:val="1"/>
      <w:marLeft w:val="0"/>
      <w:marRight w:val="0"/>
      <w:marTop w:val="0"/>
      <w:marBottom w:val="0"/>
      <w:divBdr>
        <w:top w:val="none" w:sz="0" w:space="0" w:color="auto"/>
        <w:left w:val="none" w:sz="0" w:space="0" w:color="auto"/>
        <w:bottom w:val="none" w:sz="0" w:space="0" w:color="auto"/>
        <w:right w:val="none" w:sz="0" w:space="0" w:color="auto"/>
      </w:divBdr>
    </w:div>
    <w:div w:id="446194781">
      <w:bodyDiv w:val="1"/>
      <w:marLeft w:val="0"/>
      <w:marRight w:val="0"/>
      <w:marTop w:val="0"/>
      <w:marBottom w:val="0"/>
      <w:divBdr>
        <w:top w:val="none" w:sz="0" w:space="0" w:color="auto"/>
        <w:left w:val="none" w:sz="0" w:space="0" w:color="auto"/>
        <w:bottom w:val="none" w:sz="0" w:space="0" w:color="auto"/>
        <w:right w:val="none" w:sz="0" w:space="0" w:color="auto"/>
      </w:divBdr>
    </w:div>
    <w:div w:id="446974005">
      <w:bodyDiv w:val="1"/>
      <w:marLeft w:val="0"/>
      <w:marRight w:val="0"/>
      <w:marTop w:val="0"/>
      <w:marBottom w:val="0"/>
      <w:divBdr>
        <w:top w:val="none" w:sz="0" w:space="0" w:color="auto"/>
        <w:left w:val="none" w:sz="0" w:space="0" w:color="auto"/>
        <w:bottom w:val="none" w:sz="0" w:space="0" w:color="auto"/>
        <w:right w:val="none" w:sz="0" w:space="0" w:color="auto"/>
      </w:divBdr>
    </w:div>
    <w:div w:id="447626349">
      <w:bodyDiv w:val="1"/>
      <w:marLeft w:val="0"/>
      <w:marRight w:val="0"/>
      <w:marTop w:val="0"/>
      <w:marBottom w:val="0"/>
      <w:divBdr>
        <w:top w:val="none" w:sz="0" w:space="0" w:color="auto"/>
        <w:left w:val="none" w:sz="0" w:space="0" w:color="auto"/>
        <w:bottom w:val="none" w:sz="0" w:space="0" w:color="auto"/>
        <w:right w:val="none" w:sz="0" w:space="0" w:color="auto"/>
      </w:divBdr>
    </w:div>
    <w:div w:id="447940530">
      <w:bodyDiv w:val="1"/>
      <w:marLeft w:val="0"/>
      <w:marRight w:val="0"/>
      <w:marTop w:val="0"/>
      <w:marBottom w:val="0"/>
      <w:divBdr>
        <w:top w:val="none" w:sz="0" w:space="0" w:color="auto"/>
        <w:left w:val="none" w:sz="0" w:space="0" w:color="auto"/>
        <w:bottom w:val="none" w:sz="0" w:space="0" w:color="auto"/>
        <w:right w:val="none" w:sz="0" w:space="0" w:color="auto"/>
      </w:divBdr>
    </w:div>
    <w:div w:id="448166874">
      <w:bodyDiv w:val="1"/>
      <w:marLeft w:val="0"/>
      <w:marRight w:val="0"/>
      <w:marTop w:val="0"/>
      <w:marBottom w:val="0"/>
      <w:divBdr>
        <w:top w:val="none" w:sz="0" w:space="0" w:color="auto"/>
        <w:left w:val="none" w:sz="0" w:space="0" w:color="auto"/>
        <w:bottom w:val="none" w:sz="0" w:space="0" w:color="auto"/>
        <w:right w:val="none" w:sz="0" w:space="0" w:color="auto"/>
      </w:divBdr>
    </w:div>
    <w:div w:id="451217391">
      <w:bodyDiv w:val="1"/>
      <w:marLeft w:val="0"/>
      <w:marRight w:val="0"/>
      <w:marTop w:val="0"/>
      <w:marBottom w:val="0"/>
      <w:divBdr>
        <w:top w:val="none" w:sz="0" w:space="0" w:color="auto"/>
        <w:left w:val="none" w:sz="0" w:space="0" w:color="auto"/>
        <w:bottom w:val="none" w:sz="0" w:space="0" w:color="auto"/>
        <w:right w:val="none" w:sz="0" w:space="0" w:color="auto"/>
      </w:divBdr>
    </w:div>
    <w:div w:id="451705708">
      <w:bodyDiv w:val="1"/>
      <w:marLeft w:val="0"/>
      <w:marRight w:val="0"/>
      <w:marTop w:val="0"/>
      <w:marBottom w:val="0"/>
      <w:divBdr>
        <w:top w:val="none" w:sz="0" w:space="0" w:color="auto"/>
        <w:left w:val="none" w:sz="0" w:space="0" w:color="auto"/>
        <w:bottom w:val="none" w:sz="0" w:space="0" w:color="auto"/>
        <w:right w:val="none" w:sz="0" w:space="0" w:color="auto"/>
      </w:divBdr>
    </w:div>
    <w:div w:id="452334382">
      <w:bodyDiv w:val="1"/>
      <w:marLeft w:val="0"/>
      <w:marRight w:val="0"/>
      <w:marTop w:val="0"/>
      <w:marBottom w:val="0"/>
      <w:divBdr>
        <w:top w:val="none" w:sz="0" w:space="0" w:color="auto"/>
        <w:left w:val="none" w:sz="0" w:space="0" w:color="auto"/>
        <w:bottom w:val="none" w:sz="0" w:space="0" w:color="auto"/>
        <w:right w:val="none" w:sz="0" w:space="0" w:color="auto"/>
      </w:divBdr>
    </w:div>
    <w:div w:id="452477106">
      <w:bodyDiv w:val="1"/>
      <w:marLeft w:val="0"/>
      <w:marRight w:val="0"/>
      <w:marTop w:val="0"/>
      <w:marBottom w:val="0"/>
      <w:divBdr>
        <w:top w:val="none" w:sz="0" w:space="0" w:color="auto"/>
        <w:left w:val="none" w:sz="0" w:space="0" w:color="auto"/>
        <w:bottom w:val="none" w:sz="0" w:space="0" w:color="auto"/>
        <w:right w:val="none" w:sz="0" w:space="0" w:color="auto"/>
      </w:divBdr>
    </w:div>
    <w:div w:id="452872174">
      <w:bodyDiv w:val="1"/>
      <w:marLeft w:val="0"/>
      <w:marRight w:val="0"/>
      <w:marTop w:val="0"/>
      <w:marBottom w:val="0"/>
      <w:divBdr>
        <w:top w:val="none" w:sz="0" w:space="0" w:color="auto"/>
        <w:left w:val="none" w:sz="0" w:space="0" w:color="auto"/>
        <w:bottom w:val="none" w:sz="0" w:space="0" w:color="auto"/>
        <w:right w:val="none" w:sz="0" w:space="0" w:color="auto"/>
      </w:divBdr>
    </w:div>
    <w:div w:id="454174673">
      <w:bodyDiv w:val="1"/>
      <w:marLeft w:val="0"/>
      <w:marRight w:val="0"/>
      <w:marTop w:val="0"/>
      <w:marBottom w:val="0"/>
      <w:divBdr>
        <w:top w:val="none" w:sz="0" w:space="0" w:color="auto"/>
        <w:left w:val="none" w:sz="0" w:space="0" w:color="auto"/>
        <w:bottom w:val="none" w:sz="0" w:space="0" w:color="auto"/>
        <w:right w:val="none" w:sz="0" w:space="0" w:color="auto"/>
      </w:divBdr>
    </w:div>
    <w:div w:id="454522477">
      <w:bodyDiv w:val="1"/>
      <w:marLeft w:val="0"/>
      <w:marRight w:val="0"/>
      <w:marTop w:val="0"/>
      <w:marBottom w:val="0"/>
      <w:divBdr>
        <w:top w:val="none" w:sz="0" w:space="0" w:color="auto"/>
        <w:left w:val="none" w:sz="0" w:space="0" w:color="auto"/>
        <w:bottom w:val="none" w:sz="0" w:space="0" w:color="auto"/>
        <w:right w:val="none" w:sz="0" w:space="0" w:color="auto"/>
      </w:divBdr>
    </w:div>
    <w:div w:id="454565180">
      <w:bodyDiv w:val="1"/>
      <w:marLeft w:val="0"/>
      <w:marRight w:val="0"/>
      <w:marTop w:val="0"/>
      <w:marBottom w:val="0"/>
      <w:divBdr>
        <w:top w:val="none" w:sz="0" w:space="0" w:color="auto"/>
        <w:left w:val="none" w:sz="0" w:space="0" w:color="auto"/>
        <w:bottom w:val="none" w:sz="0" w:space="0" w:color="auto"/>
        <w:right w:val="none" w:sz="0" w:space="0" w:color="auto"/>
      </w:divBdr>
    </w:div>
    <w:div w:id="454836628">
      <w:bodyDiv w:val="1"/>
      <w:marLeft w:val="0"/>
      <w:marRight w:val="0"/>
      <w:marTop w:val="0"/>
      <w:marBottom w:val="0"/>
      <w:divBdr>
        <w:top w:val="none" w:sz="0" w:space="0" w:color="auto"/>
        <w:left w:val="none" w:sz="0" w:space="0" w:color="auto"/>
        <w:bottom w:val="none" w:sz="0" w:space="0" w:color="auto"/>
        <w:right w:val="none" w:sz="0" w:space="0" w:color="auto"/>
      </w:divBdr>
    </w:div>
    <w:div w:id="455176873">
      <w:bodyDiv w:val="1"/>
      <w:marLeft w:val="0"/>
      <w:marRight w:val="0"/>
      <w:marTop w:val="0"/>
      <w:marBottom w:val="0"/>
      <w:divBdr>
        <w:top w:val="none" w:sz="0" w:space="0" w:color="auto"/>
        <w:left w:val="none" w:sz="0" w:space="0" w:color="auto"/>
        <w:bottom w:val="none" w:sz="0" w:space="0" w:color="auto"/>
        <w:right w:val="none" w:sz="0" w:space="0" w:color="auto"/>
      </w:divBdr>
    </w:div>
    <w:div w:id="455639019">
      <w:bodyDiv w:val="1"/>
      <w:marLeft w:val="0"/>
      <w:marRight w:val="0"/>
      <w:marTop w:val="0"/>
      <w:marBottom w:val="0"/>
      <w:divBdr>
        <w:top w:val="none" w:sz="0" w:space="0" w:color="auto"/>
        <w:left w:val="none" w:sz="0" w:space="0" w:color="auto"/>
        <w:bottom w:val="none" w:sz="0" w:space="0" w:color="auto"/>
        <w:right w:val="none" w:sz="0" w:space="0" w:color="auto"/>
      </w:divBdr>
    </w:div>
    <w:div w:id="455803433">
      <w:bodyDiv w:val="1"/>
      <w:marLeft w:val="0"/>
      <w:marRight w:val="0"/>
      <w:marTop w:val="0"/>
      <w:marBottom w:val="0"/>
      <w:divBdr>
        <w:top w:val="none" w:sz="0" w:space="0" w:color="auto"/>
        <w:left w:val="none" w:sz="0" w:space="0" w:color="auto"/>
        <w:bottom w:val="none" w:sz="0" w:space="0" w:color="auto"/>
        <w:right w:val="none" w:sz="0" w:space="0" w:color="auto"/>
      </w:divBdr>
    </w:div>
    <w:div w:id="455951038">
      <w:bodyDiv w:val="1"/>
      <w:marLeft w:val="0"/>
      <w:marRight w:val="0"/>
      <w:marTop w:val="0"/>
      <w:marBottom w:val="0"/>
      <w:divBdr>
        <w:top w:val="none" w:sz="0" w:space="0" w:color="auto"/>
        <w:left w:val="none" w:sz="0" w:space="0" w:color="auto"/>
        <w:bottom w:val="none" w:sz="0" w:space="0" w:color="auto"/>
        <w:right w:val="none" w:sz="0" w:space="0" w:color="auto"/>
      </w:divBdr>
    </w:div>
    <w:div w:id="456024013">
      <w:bodyDiv w:val="1"/>
      <w:marLeft w:val="0"/>
      <w:marRight w:val="0"/>
      <w:marTop w:val="0"/>
      <w:marBottom w:val="0"/>
      <w:divBdr>
        <w:top w:val="none" w:sz="0" w:space="0" w:color="auto"/>
        <w:left w:val="none" w:sz="0" w:space="0" w:color="auto"/>
        <w:bottom w:val="none" w:sz="0" w:space="0" w:color="auto"/>
        <w:right w:val="none" w:sz="0" w:space="0" w:color="auto"/>
      </w:divBdr>
    </w:div>
    <w:div w:id="456068028">
      <w:bodyDiv w:val="1"/>
      <w:marLeft w:val="0"/>
      <w:marRight w:val="0"/>
      <w:marTop w:val="0"/>
      <w:marBottom w:val="0"/>
      <w:divBdr>
        <w:top w:val="none" w:sz="0" w:space="0" w:color="auto"/>
        <w:left w:val="none" w:sz="0" w:space="0" w:color="auto"/>
        <w:bottom w:val="none" w:sz="0" w:space="0" w:color="auto"/>
        <w:right w:val="none" w:sz="0" w:space="0" w:color="auto"/>
      </w:divBdr>
    </w:div>
    <w:div w:id="456339106">
      <w:bodyDiv w:val="1"/>
      <w:marLeft w:val="0"/>
      <w:marRight w:val="0"/>
      <w:marTop w:val="0"/>
      <w:marBottom w:val="0"/>
      <w:divBdr>
        <w:top w:val="none" w:sz="0" w:space="0" w:color="auto"/>
        <w:left w:val="none" w:sz="0" w:space="0" w:color="auto"/>
        <w:bottom w:val="none" w:sz="0" w:space="0" w:color="auto"/>
        <w:right w:val="none" w:sz="0" w:space="0" w:color="auto"/>
      </w:divBdr>
    </w:div>
    <w:div w:id="457184613">
      <w:bodyDiv w:val="1"/>
      <w:marLeft w:val="0"/>
      <w:marRight w:val="0"/>
      <w:marTop w:val="0"/>
      <w:marBottom w:val="0"/>
      <w:divBdr>
        <w:top w:val="none" w:sz="0" w:space="0" w:color="auto"/>
        <w:left w:val="none" w:sz="0" w:space="0" w:color="auto"/>
        <w:bottom w:val="none" w:sz="0" w:space="0" w:color="auto"/>
        <w:right w:val="none" w:sz="0" w:space="0" w:color="auto"/>
      </w:divBdr>
    </w:div>
    <w:div w:id="457459869">
      <w:bodyDiv w:val="1"/>
      <w:marLeft w:val="0"/>
      <w:marRight w:val="0"/>
      <w:marTop w:val="0"/>
      <w:marBottom w:val="0"/>
      <w:divBdr>
        <w:top w:val="none" w:sz="0" w:space="0" w:color="auto"/>
        <w:left w:val="none" w:sz="0" w:space="0" w:color="auto"/>
        <w:bottom w:val="none" w:sz="0" w:space="0" w:color="auto"/>
        <w:right w:val="none" w:sz="0" w:space="0" w:color="auto"/>
      </w:divBdr>
    </w:div>
    <w:div w:id="457643542">
      <w:bodyDiv w:val="1"/>
      <w:marLeft w:val="0"/>
      <w:marRight w:val="0"/>
      <w:marTop w:val="0"/>
      <w:marBottom w:val="0"/>
      <w:divBdr>
        <w:top w:val="none" w:sz="0" w:space="0" w:color="auto"/>
        <w:left w:val="none" w:sz="0" w:space="0" w:color="auto"/>
        <w:bottom w:val="none" w:sz="0" w:space="0" w:color="auto"/>
        <w:right w:val="none" w:sz="0" w:space="0" w:color="auto"/>
      </w:divBdr>
    </w:div>
    <w:div w:id="457770804">
      <w:bodyDiv w:val="1"/>
      <w:marLeft w:val="0"/>
      <w:marRight w:val="0"/>
      <w:marTop w:val="0"/>
      <w:marBottom w:val="0"/>
      <w:divBdr>
        <w:top w:val="none" w:sz="0" w:space="0" w:color="auto"/>
        <w:left w:val="none" w:sz="0" w:space="0" w:color="auto"/>
        <w:bottom w:val="none" w:sz="0" w:space="0" w:color="auto"/>
        <w:right w:val="none" w:sz="0" w:space="0" w:color="auto"/>
      </w:divBdr>
    </w:div>
    <w:div w:id="458229196">
      <w:bodyDiv w:val="1"/>
      <w:marLeft w:val="0"/>
      <w:marRight w:val="0"/>
      <w:marTop w:val="0"/>
      <w:marBottom w:val="0"/>
      <w:divBdr>
        <w:top w:val="none" w:sz="0" w:space="0" w:color="auto"/>
        <w:left w:val="none" w:sz="0" w:space="0" w:color="auto"/>
        <w:bottom w:val="none" w:sz="0" w:space="0" w:color="auto"/>
        <w:right w:val="none" w:sz="0" w:space="0" w:color="auto"/>
      </w:divBdr>
    </w:div>
    <w:div w:id="458843275">
      <w:bodyDiv w:val="1"/>
      <w:marLeft w:val="0"/>
      <w:marRight w:val="0"/>
      <w:marTop w:val="0"/>
      <w:marBottom w:val="0"/>
      <w:divBdr>
        <w:top w:val="none" w:sz="0" w:space="0" w:color="auto"/>
        <w:left w:val="none" w:sz="0" w:space="0" w:color="auto"/>
        <w:bottom w:val="none" w:sz="0" w:space="0" w:color="auto"/>
        <w:right w:val="none" w:sz="0" w:space="0" w:color="auto"/>
      </w:divBdr>
    </w:div>
    <w:div w:id="460537869">
      <w:bodyDiv w:val="1"/>
      <w:marLeft w:val="0"/>
      <w:marRight w:val="0"/>
      <w:marTop w:val="0"/>
      <w:marBottom w:val="0"/>
      <w:divBdr>
        <w:top w:val="none" w:sz="0" w:space="0" w:color="auto"/>
        <w:left w:val="none" w:sz="0" w:space="0" w:color="auto"/>
        <w:bottom w:val="none" w:sz="0" w:space="0" w:color="auto"/>
        <w:right w:val="none" w:sz="0" w:space="0" w:color="auto"/>
      </w:divBdr>
    </w:div>
    <w:div w:id="460613030">
      <w:bodyDiv w:val="1"/>
      <w:marLeft w:val="0"/>
      <w:marRight w:val="0"/>
      <w:marTop w:val="0"/>
      <w:marBottom w:val="0"/>
      <w:divBdr>
        <w:top w:val="none" w:sz="0" w:space="0" w:color="auto"/>
        <w:left w:val="none" w:sz="0" w:space="0" w:color="auto"/>
        <w:bottom w:val="none" w:sz="0" w:space="0" w:color="auto"/>
        <w:right w:val="none" w:sz="0" w:space="0" w:color="auto"/>
      </w:divBdr>
    </w:div>
    <w:div w:id="460809490">
      <w:bodyDiv w:val="1"/>
      <w:marLeft w:val="0"/>
      <w:marRight w:val="0"/>
      <w:marTop w:val="0"/>
      <w:marBottom w:val="0"/>
      <w:divBdr>
        <w:top w:val="none" w:sz="0" w:space="0" w:color="auto"/>
        <w:left w:val="none" w:sz="0" w:space="0" w:color="auto"/>
        <w:bottom w:val="none" w:sz="0" w:space="0" w:color="auto"/>
        <w:right w:val="none" w:sz="0" w:space="0" w:color="auto"/>
      </w:divBdr>
    </w:div>
    <w:div w:id="461580834">
      <w:bodyDiv w:val="1"/>
      <w:marLeft w:val="0"/>
      <w:marRight w:val="0"/>
      <w:marTop w:val="0"/>
      <w:marBottom w:val="0"/>
      <w:divBdr>
        <w:top w:val="none" w:sz="0" w:space="0" w:color="auto"/>
        <w:left w:val="none" w:sz="0" w:space="0" w:color="auto"/>
        <w:bottom w:val="none" w:sz="0" w:space="0" w:color="auto"/>
        <w:right w:val="none" w:sz="0" w:space="0" w:color="auto"/>
      </w:divBdr>
    </w:div>
    <w:div w:id="462776189">
      <w:bodyDiv w:val="1"/>
      <w:marLeft w:val="0"/>
      <w:marRight w:val="0"/>
      <w:marTop w:val="0"/>
      <w:marBottom w:val="0"/>
      <w:divBdr>
        <w:top w:val="none" w:sz="0" w:space="0" w:color="auto"/>
        <w:left w:val="none" w:sz="0" w:space="0" w:color="auto"/>
        <w:bottom w:val="none" w:sz="0" w:space="0" w:color="auto"/>
        <w:right w:val="none" w:sz="0" w:space="0" w:color="auto"/>
      </w:divBdr>
    </w:div>
    <w:div w:id="462816958">
      <w:bodyDiv w:val="1"/>
      <w:marLeft w:val="0"/>
      <w:marRight w:val="0"/>
      <w:marTop w:val="0"/>
      <w:marBottom w:val="0"/>
      <w:divBdr>
        <w:top w:val="none" w:sz="0" w:space="0" w:color="auto"/>
        <w:left w:val="none" w:sz="0" w:space="0" w:color="auto"/>
        <w:bottom w:val="none" w:sz="0" w:space="0" w:color="auto"/>
        <w:right w:val="none" w:sz="0" w:space="0" w:color="auto"/>
      </w:divBdr>
    </w:div>
    <w:div w:id="463816366">
      <w:bodyDiv w:val="1"/>
      <w:marLeft w:val="0"/>
      <w:marRight w:val="0"/>
      <w:marTop w:val="0"/>
      <w:marBottom w:val="0"/>
      <w:divBdr>
        <w:top w:val="none" w:sz="0" w:space="0" w:color="auto"/>
        <w:left w:val="none" w:sz="0" w:space="0" w:color="auto"/>
        <w:bottom w:val="none" w:sz="0" w:space="0" w:color="auto"/>
        <w:right w:val="none" w:sz="0" w:space="0" w:color="auto"/>
      </w:divBdr>
    </w:div>
    <w:div w:id="463890242">
      <w:bodyDiv w:val="1"/>
      <w:marLeft w:val="0"/>
      <w:marRight w:val="0"/>
      <w:marTop w:val="0"/>
      <w:marBottom w:val="0"/>
      <w:divBdr>
        <w:top w:val="none" w:sz="0" w:space="0" w:color="auto"/>
        <w:left w:val="none" w:sz="0" w:space="0" w:color="auto"/>
        <w:bottom w:val="none" w:sz="0" w:space="0" w:color="auto"/>
        <w:right w:val="none" w:sz="0" w:space="0" w:color="auto"/>
      </w:divBdr>
    </w:div>
    <w:div w:id="463892141">
      <w:bodyDiv w:val="1"/>
      <w:marLeft w:val="0"/>
      <w:marRight w:val="0"/>
      <w:marTop w:val="0"/>
      <w:marBottom w:val="0"/>
      <w:divBdr>
        <w:top w:val="none" w:sz="0" w:space="0" w:color="auto"/>
        <w:left w:val="none" w:sz="0" w:space="0" w:color="auto"/>
        <w:bottom w:val="none" w:sz="0" w:space="0" w:color="auto"/>
        <w:right w:val="none" w:sz="0" w:space="0" w:color="auto"/>
      </w:divBdr>
    </w:div>
    <w:div w:id="464544461">
      <w:bodyDiv w:val="1"/>
      <w:marLeft w:val="0"/>
      <w:marRight w:val="0"/>
      <w:marTop w:val="0"/>
      <w:marBottom w:val="0"/>
      <w:divBdr>
        <w:top w:val="none" w:sz="0" w:space="0" w:color="auto"/>
        <w:left w:val="none" w:sz="0" w:space="0" w:color="auto"/>
        <w:bottom w:val="none" w:sz="0" w:space="0" w:color="auto"/>
        <w:right w:val="none" w:sz="0" w:space="0" w:color="auto"/>
      </w:divBdr>
    </w:div>
    <w:div w:id="464927179">
      <w:bodyDiv w:val="1"/>
      <w:marLeft w:val="0"/>
      <w:marRight w:val="0"/>
      <w:marTop w:val="0"/>
      <w:marBottom w:val="0"/>
      <w:divBdr>
        <w:top w:val="none" w:sz="0" w:space="0" w:color="auto"/>
        <w:left w:val="none" w:sz="0" w:space="0" w:color="auto"/>
        <w:bottom w:val="none" w:sz="0" w:space="0" w:color="auto"/>
        <w:right w:val="none" w:sz="0" w:space="0" w:color="auto"/>
      </w:divBdr>
    </w:div>
    <w:div w:id="464934267">
      <w:bodyDiv w:val="1"/>
      <w:marLeft w:val="0"/>
      <w:marRight w:val="0"/>
      <w:marTop w:val="0"/>
      <w:marBottom w:val="0"/>
      <w:divBdr>
        <w:top w:val="none" w:sz="0" w:space="0" w:color="auto"/>
        <w:left w:val="none" w:sz="0" w:space="0" w:color="auto"/>
        <w:bottom w:val="none" w:sz="0" w:space="0" w:color="auto"/>
        <w:right w:val="none" w:sz="0" w:space="0" w:color="auto"/>
      </w:divBdr>
    </w:div>
    <w:div w:id="465588499">
      <w:bodyDiv w:val="1"/>
      <w:marLeft w:val="0"/>
      <w:marRight w:val="0"/>
      <w:marTop w:val="0"/>
      <w:marBottom w:val="0"/>
      <w:divBdr>
        <w:top w:val="none" w:sz="0" w:space="0" w:color="auto"/>
        <w:left w:val="none" w:sz="0" w:space="0" w:color="auto"/>
        <w:bottom w:val="none" w:sz="0" w:space="0" w:color="auto"/>
        <w:right w:val="none" w:sz="0" w:space="0" w:color="auto"/>
      </w:divBdr>
    </w:div>
    <w:div w:id="465928130">
      <w:bodyDiv w:val="1"/>
      <w:marLeft w:val="0"/>
      <w:marRight w:val="0"/>
      <w:marTop w:val="0"/>
      <w:marBottom w:val="0"/>
      <w:divBdr>
        <w:top w:val="none" w:sz="0" w:space="0" w:color="auto"/>
        <w:left w:val="none" w:sz="0" w:space="0" w:color="auto"/>
        <w:bottom w:val="none" w:sz="0" w:space="0" w:color="auto"/>
        <w:right w:val="none" w:sz="0" w:space="0" w:color="auto"/>
      </w:divBdr>
    </w:div>
    <w:div w:id="466124613">
      <w:bodyDiv w:val="1"/>
      <w:marLeft w:val="0"/>
      <w:marRight w:val="0"/>
      <w:marTop w:val="0"/>
      <w:marBottom w:val="0"/>
      <w:divBdr>
        <w:top w:val="none" w:sz="0" w:space="0" w:color="auto"/>
        <w:left w:val="none" w:sz="0" w:space="0" w:color="auto"/>
        <w:bottom w:val="none" w:sz="0" w:space="0" w:color="auto"/>
        <w:right w:val="none" w:sz="0" w:space="0" w:color="auto"/>
      </w:divBdr>
    </w:div>
    <w:div w:id="466237986">
      <w:bodyDiv w:val="1"/>
      <w:marLeft w:val="0"/>
      <w:marRight w:val="0"/>
      <w:marTop w:val="0"/>
      <w:marBottom w:val="0"/>
      <w:divBdr>
        <w:top w:val="none" w:sz="0" w:space="0" w:color="auto"/>
        <w:left w:val="none" w:sz="0" w:space="0" w:color="auto"/>
        <w:bottom w:val="none" w:sz="0" w:space="0" w:color="auto"/>
        <w:right w:val="none" w:sz="0" w:space="0" w:color="auto"/>
      </w:divBdr>
    </w:div>
    <w:div w:id="467017844">
      <w:bodyDiv w:val="1"/>
      <w:marLeft w:val="0"/>
      <w:marRight w:val="0"/>
      <w:marTop w:val="0"/>
      <w:marBottom w:val="0"/>
      <w:divBdr>
        <w:top w:val="none" w:sz="0" w:space="0" w:color="auto"/>
        <w:left w:val="none" w:sz="0" w:space="0" w:color="auto"/>
        <w:bottom w:val="none" w:sz="0" w:space="0" w:color="auto"/>
        <w:right w:val="none" w:sz="0" w:space="0" w:color="auto"/>
      </w:divBdr>
    </w:div>
    <w:div w:id="467087516">
      <w:bodyDiv w:val="1"/>
      <w:marLeft w:val="0"/>
      <w:marRight w:val="0"/>
      <w:marTop w:val="0"/>
      <w:marBottom w:val="0"/>
      <w:divBdr>
        <w:top w:val="none" w:sz="0" w:space="0" w:color="auto"/>
        <w:left w:val="none" w:sz="0" w:space="0" w:color="auto"/>
        <w:bottom w:val="none" w:sz="0" w:space="0" w:color="auto"/>
        <w:right w:val="none" w:sz="0" w:space="0" w:color="auto"/>
      </w:divBdr>
    </w:div>
    <w:div w:id="467361070">
      <w:bodyDiv w:val="1"/>
      <w:marLeft w:val="0"/>
      <w:marRight w:val="0"/>
      <w:marTop w:val="0"/>
      <w:marBottom w:val="0"/>
      <w:divBdr>
        <w:top w:val="none" w:sz="0" w:space="0" w:color="auto"/>
        <w:left w:val="none" w:sz="0" w:space="0" w:color="auto"/>
        <w:bottom w:val="none" w:sz="0" w:space="0" w:color="auto"/>
        <w:right w:val="none" w:sz="0" w:space="0" w:color="auto"/>
      </w:divBdr>
    </w:div>
    <w:div w:id="468278993">
      <w:bodyDiv w:val="1"/>
      <w:marLeft w:val="0"/>
      <w:marRight w:val="0"/>
      <w:marTop w:val="0"/>
      <w:marBottom w:val="0"/>
      <w:divBdr>
        <w:top w:val="none" w:sz="0" w:space="0" w:color="auto"/>
        <w:left w:val="none" w:sz="0" w:space="0" w:color="auto"/>
        <w:bottom w:val="none" w:sz="0" w:space="0" w:color="auto"/>
        <w:right w:val="none" w:sz="0" w:space="0" w:color="auto"/>
      </w:divBdr>
    </w:div>
    <w:div w:id="468594494">
      <w:bodyDiv w:val="1"/>
      <w:marLeft w:val="0"/>
      <w:marRight w:val="0"/>
      <w:marTop w:val="0"/>
      <w:marBottom w:val="0"/>
      <w:divBdr>
        <w:top w:val="none" w:sz="0" w:space="0" w:color="auto"/>
        <w:left w:val="none" w:sz="0" w:space="0" w:color="auto"/>
        <w:bottom w:val="none" w:sz="0" w:space="0" w:color="auto"/>
        <w:right w:val="none" w:sz="0" w:space="0" w:color="auto"/>
      </w:divBdr>
    </w:div>
    <w:div w:id="469638553">
      <w:bodyDiv w:val="1"/>
      <w:marLeft w:val="0"/>
      <w:marRight w:val="0"/>
      <w:marTop w:val="0"/>
      <w:marBottom w:val="0"/>
      <w:divBdr>
        <w:top w:val="none" w:sz="0" w:space="0" w:color="auto"/>
        <w:left w:val="none" w:sz="0" w:space="0" w:color="auto"/>
        <w:bottom w:val="none" w:sz="0" w:space="0" w:color="auto"/>
        <w:right w:val="none" w:sz="0" w:space="0" w:color="auto"/>
      </w:divBdr>
    </w:div>
    <w:div w:id="469976586">
      <w:bodyDiv w:val="1"/>
      <w:marLeft w:val="0"/>
      <w:marRight w:val="0"/>
      <w:marTop w:val="0"/>
      <w:marBottom w:val="0"/>
      <w:divBdr>
        <w:top w:val="none" w:sz="0" w:space="0" w:color="auto"/>
        <w:left w:val="none" w:sz="0" w:space="0" w:color="auto"/>
        <w:bottom w:val="none" w:sz="0" w:space="0" w:color="auto"/>
        <w:right w:val="none" w:sz="0" w:space="0" w:color="auto"/>
      </w:divBdr>
    </w:div>
    <w:div w:id="470560253">
      <w:bodyDiv w:val="1"/>
      <w:marLeft w:val="0"/>
      <w:marRight w:val="0"/>
      <w:marTop w:val="0"/>
      <w:marBottom w:val="0"/>
      <w:divBdr>
        <w:top w:val="none" w:sz="0" w:space="0" w:color="auto"/>
        <w:left w:val="none" w:sz="0" w:space="0" w:color="auto"/>
        <w:bottom w:val="none" w:sz="0" w:space="0" w:color="auto"/>
        <w:right w:val="none" w:sz="0" w:space="0" w:color="auto"/>
      </w:divBdr>
    </w:div>
    <w:div w:id="470561653">
      <w:bodyDiv w:val="1"/>
      <w:marLeft w:val="0"/>
      <w:marRight w:val="0"/>
      <w:marTop w:val="0"/>
      <w:marBottom w:val="0"/>
      <w:divBdr>
        <w:top w:val="none" w:sz="0" w:space="0" w:color="auto"/>
        <w:left w:val="none" w:sz="0" w:space="0" w:color="auto"/>
        <w:bottom w:val="none" w:sz="0" w:space="0" w:color="auto"/>
        <w:right w:val="none" w:sz="0" w:space="0" w:color="auto"/>
      </w:divBdr>
    </w:div>
    <w:div w:id="470876486">
      <w:bodyDiv w:val="1"/>
      <w:marLeft w:val="0"/>
      <w:marRight w:val="0"/>
      <w:marTop w:val="0"/>
      <w:marBottom w:val="0"/>
      <w:divBdr>
        <w:top w:val="none" w:sz="0" w:space="0" w:color="auto"/>
        <w:left w:val="none" w:sz="0" w:space="0" w:color="auto"/>
        <w:bottom w:val="none" w:sz="0" w:space="0" w:color="auto"/>
        <w:right w:val="none" w:sz="0" w:space="0" w:color="auto"/>
      </w:divBdr>
    </w:div>
    <w:div w:id="471557801">
      <w:bodyDiv w:val="1"/>
      <w:marLeft w:val="0"/>
      <w:marRight w:val="0"/>
      <w:marTop w:val="0"/>
      <w:marBottom w:val="0"/>
      <w:divBdr>
        <w:top w:val="none" w:sz="0" w:space="0" w:color="auto"/>
        <w:left w:val="none" w:sz="0" w:space="0" w:color="auto"/>
        <w:bottom w:val="none" w:sz="0" w:space="0" w:color="auto"/>
        <w:right w:val="none" w:sz="0" w:space="0" w:color="auto"/>
      </w:divBdr>
    </w:div>
    <w:div w:id="472137012">
      <w:bodyDiv w:val="1"/>
      <w:marLeft w:val="0"/>
      <w:marRight w:val="0"/>
      <w:marTop w:val="0"/>
      <w:marBottom w:val="0"/>
      <w:divBdr>
        <w:top w:val="none" w:sz="0" w:space="0" w:color="auto"/>
        <w:left w:val="none" w:sz="0" w:space="0" w:color="auto"/>
        <w:bottom w:val="none" w:sz="0" w:space="0" w:color="auto"/>
        <w:right w:val="none" w:sz="0" w:space="0" w:color="auto"/>
      </w:divBdr>
    </w:div>
    <w:div w:id="472259911">
      <w:bodyDiv w:val="1"/>
      <w:marLeft w:val="0"/>
      <w:marRight w:val="0"/>
      <w:marTop w:val="0"/>
      <w:marBottom w:val="0"/>
      <w:divBdr>
        <w:top w:val="none" w:sz="0" w:space="0" w:color="auto"/>
        <w:left w:val="none" w:sz="0" w:space="0" w:color="auto"/>
        <w:bottom w:val="none" w:sz="0" w:space="0" w:color="auto"/>
        <w:right w:val="none" w:sz="0" w:space="0" w:color="auto"/>
      </w:divBdr>
    </w:div>
    <w:div w:id="472913909">
      <w:bodyDiv w:val="1"/>
      <w:marLeft w:val="0"/>
      <w:marRight w:val="0"/>
      <w:marTop w:val="0"/>
      <w:marBottom w:val="0"/>
      <w:divBdr>
        <w:top w:val="none" w:sz="0" w:space="0" w:color="auto"/>
        <w:left w:val="none" w:sz="0" w:space="0" w:color="auto"/>
        <w:bottom w:val="none" w:sz="0" w:space="0" w:color="auto"/>
        <w:right w:val="none" w:sz="0" w:space="0" w:color="auto"/>
      </w:divBdr>
    </w:div>
    <w:div w:id="473068438">
      <w:bodyDiv w:val="1"/>
      <w:marLeft w:val="0"/>
      <w:marRight w:val="0"/>
      <w:marTop w:val="0"/>
      <w:marBottom w:val="0"/>
      <w:divBdr>
        <w:top w:val="none" w:sz="0" w:space="0" w:color="auto"/>
        <w:left w:val="none" w:sz="0" w:space="0" w:color="auto"/>
        <w:bottom w:val="none" w:sz="0" w:space="0" w:color="auto"/>
        <w:right w:val="none" w:sz="0" w:space="0" w:color="auto"/>
      </w:divBdr>
    </w:div>
    <w:div w:id="473570144">
      <w:bodyDiv w:val="1"/>
      <w:marLeft w:val="0"/>
      <w:marRight w:val="0"/>
      <w:marTop w:val="0"/>
      <w:marBottom w:val="0"/>
      <w:divBdr>
        <w:top w:val="none" w:sz="0" w:space="0" w:color="auto"/>
        <w:left w:val="none" w:sz="0" w:space="0" w:color="auto"/>
        <w:bottom w:val="none" w:sz="0" w:space="0" w:color="auto"/>
        <w:right w:val="none" w:sz="0" w:space="0" w:color="auto"/>
      </w:divBdr>
    </w:div>
    <w:div w:id="473790991">
      <w:bodyDiv w:val="1"/>
      <w:marLeft w:val="0"/>
      <w:marRight w:val="0"/>
      <w:marTop w:val="0"/>
      <w:marBottom w:val="0"/>
      <w:divBdr>
        <w:top w:val="none" w:sz="0" w:space="0" w:color="auto"/>
        <w:left w:val="none" w:sz="0" w:space="0" w:color="auto"/>
        <w:bottom w:val="none" w:sz="0" w:space="0" w:color="auto"/>
        <w:right w:val="none" w:sz="0" w:space="0" w:color="auto"/>
      </w:divBdr>
    </w:div>
    <w:div w:id="473839681">
      <w:bodyDiv w:val="1"/>
      <w:marLeft w:val="0"/>
      <w:marRight w:val="0"/>
      <w:marTop w:val="0"/>
      <w:marBottom w:val="0"/>
      <w:divBdr>
        <w:top w:val="none" w:sz="0" w:space="0" w:color="auto"/>
        <w:left w:val="none" w:sz="0" w:space="0" w:color="auto"/>
        <w:bottom w:val="none" w:sz="0" w:space="0" w:color="auto"/>
        <w:right w:val="none" w:sz="0" w:space="0" w:color="auto"/>
      </w:divBdr>
    </w:div>
    <w:div w:id="474181419">
      <w:bodyDiv w:val="1"/>
      <w:marLeft w:val="0"/>
      <w:marRight w:val="0"/>
      <w:marTop w:val="0"/>
      <w:marBottom w:val="0"/>
      <w:divBdr>
        <w:top w:val="none" w:sz="0" w:space="0" w:color="auto"/>
        <w:left w:val="none" w:sz="0" w:space="0" w:color="auto"/>
        <w:bottom w:val="none" w:sz="0" w:space="0" w:color="auto"/>
        <w:right w:val="none" w:sz="0" w:space="0" w:color="auto"/>
      </w:divBdr>
    </w:div>
    <w:div w:id="474303436">
      <w:bodyDiv w:val="1"/>
      <w:marLeft w:val="0"/>
      <w:marRight w:val="0"/>
      <w:marTop w:val="0"/>
      <w:marBottom w:val="0"/>
      <w:divBdr>
        <w:top w:val="none" w:sz="0" w:space="0" w:color="auto"/>
        <w:left w:val="none" w:sz="0" w:space="0" w:color="auto"/>
        <w:bottom w:val="none" w:sz="0" w:space="0" w:color="auto"/>
        <w:right w:val="none" w:sz="0" w:space="0" w:color="auto"/>
      </w:divBdr>
    </w:div>
    <w:div w:id="474495191">
      <w:bodyDiv w:val="1"/>
      <w:marLeft w:val="0"/>
      <w:marRight w:val="0"/>
      <w:marTop w:val="0"/>
      <w:marBottom w:val="0"/>
      <w:divBdr>
        <w:top w:val="none" w:sz="0" w:space="0" w:color="auto"/>
        <w:left w:val="none" w:sz="0" w:space="0" w:color="auto"/>
        <w:bottom w:val="none" w:sz="0" w:space="0" w:color="auto"/>
        <w:right w:val="none" w:sz="0" w:space="0" w:color="auto"/>
      </w:divBdr>
    </w:div>
    <w:div w:id="474757969">
      <w:bodyDiv w:val="1"/>
      <w:marLeft w:val="0"/>
      <w:marRight w:val="0"/>
      <w:marTop w:val="0"/>
      <w:marBottom w:val="0"/>
      <w:divBdr>
        <w:top w:val="none" w:sz="0" w:space="0" w:color="auto"/>
        <w:left w:val="none" w:sz="0" w:space="0" w:color="auto"/>
        <w:bottom w:val="none" w:sz="0" w:space="0" w:color="auto"/>
        <w:right w:val="none" w:sz="0" w:space="0" w:color="auto"/>
      </w:divBdr>
    </w:div>
    <w:div w:id="475267180">
      <w:bodyDiv w:val="1"/>
      <w:marLeft w:val="0"/>
      <w:marRight w:val="0"/>
      <w:marTop w:val="0"/>
      <w:marBottom w:val="0"/>
      <w:divBdr>
        <w:top w:val="none" w:sz="0" w:space="0" w:color="auto"/>
        <w:left w:val="none" w:sz="0" w:space="0" w:color="auto"/>
        <w:bottom w:val="none" w:sz="0" w:space="0" w:color="auto"/>
        <w:right w:val="none" w:sz="0" w:space="0" w:color="auto"/>
      </w:divBdr>
    </w:div>
    <w:div w:id="475293881">
      <w:bodyDiv w:val="1"/>
      <w:marLeft w:val="0"/>
      <w:marRight w:val="0"/>
      <w:marTop w:val="0"/>
      <w:marBottom w:val="0"/>
      <w:divBdr>
        <w:top w:val="none" w:sz="0" w:space="0" w:color="auto"/>
        <w:left w:val="none" w:sz="0" w:space="0" w:color="auto"/>
        <w:bottom w:val="none" w:sz="0" w:space="0" w:color="auto"/>
        <w:right w:val="none" w:sz="0" w:space="0" w:color="auto"/>
      </w:divBdr>
    </w:div>
    <w:div w:id="475683944">
      <w:bodyDiv w:val="1"/>
      <w:marLeft w:val="0"/>
      <w:marRight w:val="0"/>
      <w:marTop w:val="0"/>
      <w:marBottom w:val="0"/>
      <w:divBdr>
        <w:top w:val="none" w:sz="0" w:space="0" w:color="auto"/>
        <w:left w:val="none" w:sz="0" w:space="0" w:color="auto"/>
        <w:bottom w:val="none" w:sz="0" w:space="0" w:color="auto"/>
        <w:right w:val="none" w:sz="0" w:space="0" w:color="auto"/>
      </w:divBdr>
    </w:div>
    <w:div w:id="476193717">
      <w:bodyDiv w:val="1"/>
      <w:marLeft w:val="0"/>
      <w:marRight w:val="0"/>
      <w:marTop w:val="0"/>
      <w:marBottom w:val="0"/>
      <w:divBdr>
        <w:top w:val="none" w:sz="0" w:space="0" w:color="auto"/>
        <w:left w:val="none" w:sz="0" w:space="0" w:color="auto"/>
        <w:bottom w:val="none" w:sz="0" w:space="0" w:color="auto"/>
        <w:right w:val="none" w:sz="0" w:space="0" w:color="auto"/>
      </w:divBdr>
    </w:div>
    <w:div w:id="476459462">
      <w:bodyDiv w:val="1"/>
      <w:marLeft w:val="0"/>
      <w:marRight w:val="0"/>
      <w:marTop w:val="0"/>
      <w:marBottom w:val="0"/>
      <w:divBdr>
        <w:top w:val="none" w:sz="0" w:space="0" w:color="auto"/>
        <w:left w:val="none" w:sz="0" w:space="0" w:color="auto"/>
        <w:bottom w:val="none" w:sz="0" w:space="0" w:color="auto"/>
        <w:right w:val="none" w:sz="0" w:space="0" w:color="auto"/>
      </w:divBdr>
    </w:div>
    <w:div w:id="476845713">
      <w:bodyDiv w:val="1"/>
      <w:marLeft w:val="0"/>
      <w:marRight w:val="0"/>
      <w:marTop w:val="0"/>
      <w:marBottom w:val="0"/>
      <w:divBdr>
        <w:top w:val="none" w:sz="0" w:space="0" w:color="auto"/>
        <w:left w:val="none" w:sz="0" w:space="0" w:color="auto"/>
        <w:bottom w:val="none" w:sz="0" w:space="0" w:color="auto"/>
        <w:right w:val="none" w:sz="0" w:space="0" w:color="auto"/>
      </w:divBdr>
    </w:div>
    <w:div w:id="477655307">
      <w:bodyDiv w:val="1"/>
      <w:marLeft w:val="0"/>
      <w:marRight w:val="0"/>
      <w:marTop w:val="0"/>
      <w:marBottom w:val="0"/>
      <w:divBdr>
        <w:top w:val="none" w:sz="0" w:space="0" w:color="auto"/>
        <w:left w:val="none" w:sz="0" w:space="0" w:color="auto"/>
        <w:bottom w:val="none" w:sz="0" w:space="0" w:color="auto"/>
        <w:right w:val="none" w:sz="0" w:space="0" w:color="auto"/>
      </w:divBdr>
    </w:div>
    <w:div w:id="478353105">
      <w:bodyDiv w:val="1"/>
      <w:marLeft w:val="0"/>
      <w:marRight w:val="0"/>
      <w:marTop w:val="0"/>
      <w:marBottom w:val="0"/>
      <w:divBdr>
        <w:top w:val="none" w:sz="0" w:space="0" w:color="auto"/>
        <w:left w:val="none" w:sz="0" w:space="0" w:color="auto"/>
        <w:bottom w:val="none" w:sz="0" w:space="0" w:color="auto"/>
        <w:right w:val="none" w:sz="0" w:space="0" w:color="auto"/>
      </w:divBdr>
    </w:div>
    <w:div w:id="478961430">
      <w:bodyDiv w:val="1"/>
      <w:marLeft w:val="0"/>
      <w:marRight w:val="0"/>
      <w:marTop w:val="0"/>
      <w:marBottom w:val="0"/>
      <w:divBdr>
        <w:top w:val="none" w:sz="0" w:space="0" w:color="auto"/>
        <w:left w:val="none" w:sz="0" w:space="0" w:color="auto"/>
        <w:bottom w:val="none" w:sz="0" w:space="0" w:color="auto"/>
        <w:right w:val="none" w:sz="0" w:space="0" w:color="auto"/>
      </w:divBdr>
    </w:div>
    <w:div w:id="479618805">
      <w:bodyDiv w:val="1"/>
      <w:marLeft w:val="0"/>
      <w:marRight w:val="0"/>
      <w:marTop w:val="0"/>
      <w:marBottom w:val="0"/>
      <w:divBdr>
        <w:top w:val="none" w:sz="0" w:space="0" w:color="auto"/>
        <w:left w:val="none" w:sz="0" w:space="0" w:color="auto"/>
        <w:bottom w:val="none" w:sz="0" w:space="0" w:color="auto"/>
        <w:right w:val="none" w:sz="0" w:space="0" w:color="auto"/>
      </w:divBdr>
    </w:div>
    <w:div w:id="480075338">
      <w:bodyDiv w:val="1"/>
      <w:marLeft w:val="0"/>
      <w:marRight w:val="0"/>
      <w:marTop w:val="0"/>
      <w:marBottom w:val="0"/>
      <w:divBdr>
        <w:top w:val="none" w:sz="0" w:space="0" w:color="auto"/>
        <w:left w:val="none" w:sz="0" w:space="0" w:color="auto"/>
        <w:bottom w:val="none" w:sz="0" w:space="0" w:color="auto"/>
        <w:right w:val="none" w:sz="0" w:space="0" w:color="auto"/>
      </w:divBdr>
    </w:div>
    <w:div w:id="482045593">
      <w:bodyDiv w:val="1"/>
      <w:marLeft w:val="0"/>
      <w:marRight w:val="0"/>
      <w:marTop w:val="0"/>
      <w:marBottom w:val="0"/>
      <w:divBdr>
        <w:top w:val="none" w:sz="0" w:space="0" w:color="auto"/>
        <w:left w:val="none" w:sz="0" w:space="0" w:color="auto"/>
        <w:bottom w:val="none" w:sz="0" w:space="0" w:color="auto"/>
        <w:right w:val="none" w:sz="0" w:space="0" w:color="auto"/>
      </w:divBdr>
    </w:div>
    <w:div w:id="482311012">
      <w:bodyDiv w:val="1"/>
      <w:marLeft w:val="0"/>
      <w:marRight w:val="0"/>
      <w:marTop w:val="0"/>
      <w:marBottom w:val="0"/>
      <w:divBdr>
        <w:top w:val="none" w:sz="0" w:space="0" w:color="auto"/>
        <w:left w:val="none" w:sz="0" w:space="0" w:color="auto"/>
        <w:bottom w:val="none" w:sz="0" w:space="0" w:color="auto"/>
        <w:right w:val="none" w:sz="0" w:space="0" w:color="auto"/>
      </w:divBdr>
    </w:div>
    <w:div w:id="483475487">
      <w:bodyDiv w:val="1"/>
      <w:marLeft w:val="0"/>
      <w:marRight w:val="0"/>
      <w:marTop w:val="0"/>
      <w:marBottom w:val="0"/>
      <w:divBdr>
        <w:top w:val="none" w:sz="0" w:space="0" w:color="auto"/>
        <w:left w:val="none" w:sz="0" w:space="0" w:color="auto"/>
        <w:bottom w:val="none" w:sz="0" w:space="0" w:color="auto"/>
        <w:right w:val="none" w:sz="0" w:space="0" w:color="auto"/>
      </w:divBdr>
    </w:div>
    <w:div w:id="483619344">
      <w:bodyDiv w:val="1"/>
      <w:marLeft w:val="0"/>
      <w:marRight w:val="0"/>
      <w:marTop w:val="0"/>
      <w:marBottom w:val="0"/>
      <w:divBdr>
        <w:top w:val="none" w:sz="0" w:space="0" w:color="auto"/>
        <w:left w:val="none" w:sz="0" w:space="0" w:color="auto"/>
        <w:bottom w:val="none" w:sz="0" w:space="0" w:color="auto"/>
        <w:right w:val="none" w:sz="0" w:space="0" w:color="auto"/>
      </w:divBdr>
    </w:div>
    <w:div w:id="483938536">
      <w:bodyDiv w:val="1"/>
      <w:marLeft w:val="0"/>
      <w:marRight w:val="0"/>
      <w:marTop w:val="0"/>
      <w:marBottom w:val="0"/>
      <w:divBdr>
        <w:top w:val="none" w:sz="0" w:space="0" w:color="auto"/>
        <w:left w:val="none" w:sz="0" w:space="0" w:color="auto"/>
        <w:bottom w:val="none" w:sz="0" w:space="0" w:color="auto"/>
        <w:right w:val="none" w:sz="0" w:space="0" w:color="auto"/>
      </w:divBdr>
    </w:div>
    <w:div w:id="484006625">
      <w:bodyDiv w:val="1"/>
      <w:marLeft w:val="0"/>
      <w:marRight w:val="0"/>
      <w:marTop w:val="0"/>
      <w:marBottom w:val="0"/>
      <w:divBdr>
        <w:top w:val="none" w:sz="0" w:space="0" w:color="auto"/>
        <w:left w:val="none" w:sz="0" w:space="0" w:color="auto"/>
        <w:bottom w:val="none" w:sz="0" w:space="0" w:color="auto"/>
        <w:right w:val="none" w:sz="0" w:space="0" w:color="auto"/>
      </w:divBdr>
    </w:div>
    <w:div w:id="484131783">
      <w:bodyDiv w:val="1"/>
      <w:marLeft w:val="0"/>
      <w:marRight w:val="0"/>
      <w:marTop w:val="0"/>
      <w:marBottom w:val="0"/>
      <w:divBdr>
        <w:top w:val="none" w:sz="0" w:space="0" w:color="auto"/>
        <w:left w:val="none" w:sz="0" w:space="0" w:color="auto"/>
        <w:bottom w:val="none" w:sz="0" w:space="0" w:color="auto"/>
        <w:right w:val="none" w:sz="0" w:space="0" w:color="auto"/>
      </w:divBdr>
    </w:div>
    <w:div w:id="484930795">
      <w:bodyDiv w:val="1"/>
      <w:marLeft w:val="0"/>
      <w:marRight w:val="0"/>
      <w:marTop w:val="0"/>
      <w:marBottom w:val="0"/>
      <w:divBdr>
        <w:top w:val="none" w:sz="0" w:space="0" w:color="auto"/>
        <w:left w:val="none" w:sz="0" w:space="0" w:color="auto"/>
        <w:bottom w:val="none" w:sz="0" w:space="0" w:color="auto"/>
        <w:right w:val="none" w:sz="0" w:space="0" w:color="auto"/>
      </w:divBdr>
    </w:div>
    <w:div w:id="486364600">
      <w:bodyDiv w:val="1"/>
      <w:marLeft w:val="0"/>
      <w:marRight w:val="0"/>
      <w:marTop w:val="0"/>
      <w:marBottom w:val="0"/>
      <w:divBdr>
        <w:top w:val="none" w:sz="0" w:space="0" w:color="auto"/>
        <w:left w:val="none" w:sz="0" w:space="0" w:color="auto"/>
        <w:bottom w:val="none" w:sz="0" w:space="0" w:color="auto"/>
        <w:right w:val="none" w:sz="0" w:space="0" w:color="auto"/>
      </w:divBdr>
    </w:div>
    <w:div w:id="487134653">
      <w:bodyDiv w:val="1"/>
      <w:marLeft w:val="0"/>
      <w:marRight w:val="0"/>
      <w:marTop w:val="0"/>
      <w:marBottom w:val="0"/>
      <w:divBdr>
        <w:top w:val="none" w:sz="0" w:space="0" w:color="auto"/>
        <w:left w:val="none" w:sz="0" w:space="0" w:color="auto"/>
        <w:bottom w:val="none" w:sz="0" w:space="0" w:color="auto"/>
        <w:right w:val="none" w:sz="0" w:space="0" w:color="auto"/>
      </w:divBdr>
    </w:div>
    <w:div w:id="487746815">
      <w:bodyDiv w:val="1"/>
      <w:marLeft w:val="0"/>
      <w:marRight w:val="0"/>
      <w:marTop w:val="0"/>
      <w:marBottom w:val="0"/>
      <w:divBdr>
        <w:top w:val="none" w:sz="0" w:space="0" w:color="auto"/>
        <w:left w:val="none" w:sz="0" w:space="0" w:color="auto"/>
        <w:bottom w:val="none" w:sz="0" w:space="0" w:color="auto"/>
        <w:right w:val="none" w:sz="0" w:space="0" w:color="auto"/>
      </w:divBdr>
    </w:div>
    <w:div w:id="487988834">
      <w:bodyDiv w:val="1"/>
      <w:marLeft w:val="0"/>
      <w:marRight w:val="0"/>
      <w:marTop w:val="0"/>
      <w:marBottom w:val="0"/>
      <w:divBdr>
        <w:top w:val="none" w:sz="0" w:space="0" w:color="auto"/>
        <w:left w:val="none" w:sz="0" w:space="0" w:color="auto"/>
        <w:bottom w:val="none" w:sz="0" w:space="0" w:color="auto"/>
        <w:right w:val="none" w:sz="0" w:space="0" w:color="auto"/>
      </w:divBdr>
    </w:div>
    <w:div w:id="488405752">
      <w:bodyDiv w:val="1"/>
      <w:marLeft w:val="0"/>
      <w:marRight w:val="0"/>
      <w:marTop w:val="0"/>
      <w:marBottom w:val="0"/>
      <w:divBdr>
        <w:top w:val="none" w:sz="0" w:space="0" w:color="auto"/>
        <w:left w:val="none" w:sz="0" w:space="0" w:color="auto"/>
        <w:bottom w:val="none" w:sz="0" w:space="0" w:color="auto"/>
        <w:right w:val="none" w:sz="0" w:space="0" w:color="auto"/>
      </w:divBdr>
    </w:div>
    <w:div w:id="488981195">
      <w:bodyDiv w:val="1"/>
      <w:marLeft w:val="0"/>
      <w:marRight w:val="0"/>
      <w:marTop w:val="0"/>
      <w:marBottom w:val="0"/>
      <w:divBdr>
        <w:top w:val="none" w:sz="0" w:space="0" w:color="auto"/>
        <w:left w:val="none" w:sz="0" w:space="0" w:color="auto"/>
        <w:bottom w:val="none" w:sz="0" w:space="0" w:color="auto"/>
        <w:right w:val="none" w:sz="0" w:space="0" w:color="auto"/>
      </w:divBdr>
    </w:div>
    <w:div w:id="488986976">
      <w:bodyDiv w:val="1"/>
      <w:marLeft w:val="0"/>
      <w:marRight w:val="0"/>
      <w:marTop w:val="0"/>
      <w:marBottom w:val="0"/>
      <w:divBdr>
        <w:top w:val="none" w:sz="0" w:space="0" w:color="auto"/>
        <w:left w:val="none" w:sz="0" w:space="0" w:color="auto"/>
        <w:bottom w:val="none" w:sz="0" w:space="0" w:color="auto"/>
        <w:right w:val="none" w:sz="0" w:space="0" w:color="auto"/>
      </w:divBdr>
    </w:div>
    <w:div w:id="489029712">
      <w:bodyDiv w:val="1"/>
      <w:marLeft w:val="0"/>
      <w:marRight w:val="0"/>
      <w:marTop w:val="0"/>
      <w:marBottom w:val="0"/>
      <w:divBdr>
        <w:top w:val="none" w:sz="0" w:space="0" w:color="auto"/>
        <w:left w:val="none" w:sz="0" w:space="0" w:color="auto"/>
        <w:bottom w:val="none" w:sz="0" w:space="0" w:color="auto"/>
        <w:right w:val="none" w:sz="0" w:space="0" w:color="auto"/>
      </w:divBdr>
    </w:div>
    <w:div w:id="490680998">
      <w:bodyDiv w:val="1"/>
      <w:marLeft w:val="0"/>
      <w:marRight w:val="0"/>
      <w:marTop w:val="0"/>
      <w:marBottom w:val="0"/>
      <w:divBdr>
        <w:top w:val="none" w:sz="0" w:space="0" w:color="auto"/>
        <w:left w:val="none" w:sz="0" w:space="0" w:color="auto"/>
        <w:bottom w:val="none" w:sz="0" w:space="0" w:color="auto"/>
        <w:right w:val="none" w:sz="0" w:space="0" w:color="auto"/>
      </w:divBdr>
    </w:div>
    <w:div w:id="490800441">
      <w:bodyDiv w:val="1"/>
      <w:marLeft w:val="0"/>
      <w:marRight w:val="0"/>
      <w:marTop w:val="0"/>
      <w:marBottom w:val="0"/>
      <w:divBdr>
        <w:top w:val="none" w:sz="0" w:space="0" w:color="auto"/>
        <w:left w:val="none" w:sz="0" w:space="0" w:color="auto"/>
        <w:bottom w:val="none" w:sz="0" w:space="0" w:color="auto"/>
        <w:right w:val="none" w:sz="0" w:space="0" w:color="auto"/>
      </w:divBdr>
    </w:div>
    <w:div w:id="492180267">
      <w:bodyDiv w:val="1"/>
      <w:marLeft w:val="0"/>
      <w:marRight w:val="0"/>
      <w:marTop w:val="0"/>
      <w:marBottom w:val="0"/>
      <w:divBdr>
        <w:top w:val="none" w:sz="0" w:space="0" w:color="auto"/>
        <w:left w:val="none" w:sz="0" w:space="0" w:color="auto"/>
        <w:bottom w:val="none" w:sz="0" w:space="0" w:color="auto"/>
        <w:right w:val="none" w:sz="0" w:space="0" w:color="auto"/>
      </w:divBdr>
    </w:div>
    <w:div w:id="493186997">
      <w:bodyDiv w:val="1"/>
      <w:marLeft w:val="0"/>
      <w:marRight w:val="0"/>
      <w:marTop w:val="0"/>
      <w:marBottom w:val="0"/>
      <w:divBdr>
        <w:top w:val="none" w:sz="0" w:space="0" w:color="auto"/>
        <w:left w:val="none" w:sz="0" w:space="0" w:color="auto"/>
        <w:bottom w:val="none" w:sz="0" w:space="0" w:color="auto"/>
        <w:right w:val="none" w:sz="0" w:space="0" w:color="auto"/>
      </w:divBdr>
    </w:div>
    <w:div w:id="493691761">
      <w:bodyDiv w:val="1"/>
      <w:marLeft w:val="0"/>
      <w:marRight w:val="0"/>
      <w:marTop w:val="0"/>
      <w:marBottom w:val="0"/>
      <w:divBdr>
        <w:top w:val="none" w:sz="0" w:space="0" w:color="auto"/>
        <w:left w:val="none" w:sz="0" w:space="0" w:color="auto"/>
        <w:bottom w:val="none" w:sz="0" w:space="0" w:color="auto"/>
        <w:right w:val="none" w:sz="0" w:space="0" w:color="auto"/>
      </w:divBdr>
    </w:div>
    <w:div w:id="493879616">
      <w:bodyDiv w:val="1"/>
      <w:marLeft w:val="0"/>
      <w:marRight w:val="0"/>
      <w:marTop w:val="0"/>
      <w:marBottom w:val="0"/>
      <w:divBdr>
        <w:top w:val="none" w:sz="0" w:space="0" w:color="auto"/>
        <w:left w:val="none" w:sz="0" w:space="0" w:color="auto"/>
        <w:bottom w:val="none" w:sz="0" w:space="0" w:color="auto"/>
        <w:right w:val="none" w:sz="0" w:space="0" w:color="auto"/>
      </w:divBdr>
    </w:div>
    <w:div w:id="493953072">
      <w:bodyDiv w:val="1"/>
      <w:marLeft w:val="0"/>
      <w:marRight w:val="0"/>
      <w:marTop w:val="0"/>
      <w:marBottom w:val="0"/>
      <w:divBdr>
        <w:top w:val="none" w:sz="0" w:space="0" w:color="auto"/>
        <w:left w:val="none" w:sz="0" w:space="0" w:color="auto"/>
        <w:bottom w:val="none" w:sz="0" w:space="0" w:color="auto"/>
        <w:right w:val="none" w:sz="0" w:space="0" w:color="auto"/>
      </w:divBdr>
    </w:div>
    <w:div w:id="494810217">
      <w:bodyDiv w:val="1"/>
      <w:marLeft w:val="0"/>
      <w:marRight w:val="0"/>
      <w:marTop w:val="0"/>
      <w:marBottom w:val="0"/>
      <w:divBdr>
        <w:top w:val="none" w:sz="0" w:space="0" w:color="auto"/>
        <w:left w:val="none" w:sz="0" w:space="0" w:color="auto"/>
        <w:bottom w:val="none" w:sz="0" w:space="0" w:color="auto"/>
        <w:right w:val="none" w:sz="0" w:space="0" w:color="auto"/>
      </w:divBdr>
    </w:div>
    <w:div w:id="494952371">
      <w:bodyDiv w:val="1"/>
      <w:marLeft w:val="0"/>
      <w:marRight w:val="0"/>
      <w:marTop w:val="0"/>
      <w:marBottom w:val="0"/>
      <w:divBdr>
        <w:top w:val="none" w:sz="0" w:space="0" w:color="auto"/>
        <w:left w:val="none" w:sz="0" w:space="0" w:color="auto"/>
        <w:bottom w:val="none" w:sz="0" w:space="0" w:color="auto"/>
        <w:right w:val="none" w:sz="0" w:space="0" w:color="auto"/>
      </w:divBdr>
    </w:div>
    <w:div w:id="495076569">
      <w:bodyDiv w:val="1"/>
      <w:marLeft w:val="0"/>
      <w:marRight w:val="0"/>
      <w:marTop w:val="0"/>
      <w:marBottom w:val="0"/>
      <w:divBdr>
        <w:top w:val="none" w:sz="0" w:space="0" w:color="auto"/>
        <w:left w:val="none" w:sz="0" w:space="0" w:color="auto"/>
        <w:bottom w:val="none" w:sz="0" w:space="0" w:color="auto"/>
        <w:right w:val="none" w:sz="0" w:space="0" w:color="auto"/>
      </w:divBdr>
    </w:div>
    <w:div w:id="495876797">
      <w:bodyDiv w:val="1"/>
      <w:marLeft w:val="0"/>
      <w:marRight w:val="0"/>
      <w:marTop w:val="0"/>
      <w:marBottom w:val="0"/>
      <w:divBdr>
        <w:top w:val="none" w:sz="0" w:space="0" w:color="auto"/>
        <w:left w:val="none" w:sz="0" w:space="0" w:color="auto"/>
        <w:bottom w:val="none" w:sz="0" w:space="0" w:color="auto"/>
        <w:right w:val="none" w:sz="0" w:space="0" w:color="auto"/>
      </w:divBdr>
    </w:div>
    <w:div w:id="495918906">
      <w:bodyDiv w:val="1"/>
      <w:marLeft w:val="0"/>
      <w:marRight w:val="0"/>
      <w:marTop w:val="0"/>
      <w:marBottom w:val="0"/>
      <w:divBdr>
        <w:top w:val="none" w:sz="0" w:space="0" w:color="auto"/>
        <w:left w:val="none" w:sz="0" w:space="0" w:color="auto"/>
        <w:bottom w:val="none" w:sz="0" w:space="0" w:color="auto"/>
        <w:right w:val="none" w:sz="0" w:space="0" w:color="auto"/>
      </w:divBdr>
    </w:div>
    <w:div w:id="496120703">
      <w:bodyDiv w:val="1"/>
      <w:marLeft w:val="0"/>
      <w:marRight w:val="0"/>
      <w:marTop w:val="0"/>
      <w:marBottom w:val="0"/>
      <w:divBdr>
        <w:top w:val="none" w:sz="0" w:space="0" w:color="auto"/>
        <w:left w:val="none" w:sz="0" w:space="0" w:color="auto"/>
        <w:bottom w:val="none" w:sz="0" w:space="0" w:color="auto"/>
        <w:right w:val="none" w:sz="0" w:space="0" w:color="auto"/>
      </w:divBdr>
    </w:div>
    <w:div w:id="496270181">
      <w:bodyDiv w:val="1"/>
      <w:marLeft w:val="0"/>
      <w:marRight w:val="0"/>
      <w:marTop w:val="0"/>
      <w:marBottom w:val="0"/>
      <w:divBdr>
        <w:top w:val="none" w:sz="0" w:space="0" w:color="auto"/>
        <w:left w:val="none" w:sz="0" w:space="0" w:color="auto"/>
        <w:bottom w:val="none" w:sz="0" w:space="0" w:color="auto"/>
        <w:right w:val="none" w:sz="0" w:space="0" w:color="auto"/>
      </w:divBdr>
    </w:div>
    <w:div w:id="496309253">
      <w:bodyDiv w:val="1"/>
      <w:marLeft w:val="0"/>
      <w:marRight w:val="0"/>
      <w:marTop w:val="0"/>
      <w:marBottom w:val="0"/>
      <w:divBdr>
        <w:top w:val="none" w:sz="0" w:space="0" w:color="auto"/>
        <w:left w:val="none" w:sz="0" w:space="0" w:color="auto"/>
        <w:bottom w:val="none" w:sz="0" w:space="0" w:color="auto"/>
        <w:right w:val="none" w:sz="0" w:space="0" w:color="auto"/>
      </w:divBdr>
    </w:div>
    <w:div w:id="497044256">
      <w:bodyDiv w:val="1"/>
      <w:marLeft w:val="0"/>
      <w:marRight w:val="0"/>
      <w:marTop w:val="0"/>
      <w:marBottom w:val="0"/>
      <w:divBdr>
        <w:top w:val="none" w:sz="0" w:space="0" w:color="auto"/>
        <w:left w:val="none" w:sz="0" w:space="0" w:color="auto"/>
        <w:bottom w:val="none" w:sz="0" w:space="0" w:color="auto"/>
        <w:right w:val="none" w:sz="0" w:space="0" w:color="auto"/>
      </w:divBdr>
    </w:div>
    <w:div w:id="497499007">
      <w:bodyDiv w:val="1"/>
      <w:marLeft w:val="0"/>
      <w:marRight w:val="0"/>
      <w:marTop w:val="0"/>
      <w:marBottom w:val="0"/>
      <w:divBdr>
        <w:top w:val="none" w:sz="0" w:space="0" w:color="auto"/>
        <w:left w:val="none" w:sz="0" w:space="0" w:color="auto"/>
        <w:bottom w:val="none" w:sz="0" w:space="0" w:color="auto"/>
        <w:right w:val="none" w:sz="0" w:space="0" w:color="auto"/>
      </w:divBdr>
    </w:div>
    <w:div w:id="497696687">
      <w:bodyDiv w:val="1"/>
      <w:marLeft w:val="0"/>
      <w:marRight w:val="0"/>
      <w:marTop w:val="0"/>
      <w:marBottom w:val="0"/>
      <w:divBdr>
        <w:top w:val="none" w:sz="0" w:space="0" w:color="auto"/>
        <w:left w:val="none" w:sz="0" w:space="0" w:color="auto"/>
        <w:bottom w:val="none" w:sz="0" w:space="0" w:color="auto"/>
        <w:right w:val="none" w:sz="0" w:space="0" w:color="auto"/>
      </w:divBdr>
    </w:div>
    <w:div w:id="497887120">
      <w:bodyDiv w:val="1"/>
      <w:marLeft w:val="0"/>
      <w:marRight w:val="0"/>
      <w:marTop w:val="0"/>
      <w:marBottom w:val="0"/>
      <w:divBdr>
        <w:top w:val="none" w:sz="0" w:space="0" w:color="auto"/>
        <w:left w:val="none" w:sz="0" w:space="0" w:color="auto"/>
        <w:bottom w:val="none" w:sz="0" w:space="0" w:color="auto"/>
        <w:right w:val="none" w:sz="0" w:space="0" w:color="auto"/>
      </w:divBdr>
    </w:div>
    <w:div w:id="498229839">
      <w:bodyDiv w:val="1"/>
      <w:marLeft w:val="0"/>
      <w:marRight w:val="0"/>
      <w:marTop w:val="0"/>
      <w:marBottom w:val="0"/>
      <w:divBdr>
        <w:top w:val="none" w:sz="0" w:space="0" w:color="auto"/>
        <w:left w:val="none" w:sz="0" w:space="0" w:color="auto"/>
        <w:bottom w:val="none" w:sz="0" w:space="0" w:color="auto"/>
        <w:right w:val="none" w:sz="0" w:space="0" w:color="auto"/>
      </w:divBdr>
    </w:div>
    <w:div w:id="498616053">
      <w:bodyDiv w:val="1"/>
      <w:marLeft w:val="0"/>
      <w:marRight w:val="0"/>
      <w:marTop w:val="0"/>
      <w:marBottom w:val="0"/>
      <w:divBdr>
        <w:top w:val="none" w:sz="0" w:space="0" w:color="auto"/>
        <w:left w:val="none" w:sz="0" w:space="0" w:color="auto"/>
        <w:bottom w:val="none" w:sz="0" w:space="0" w:color="auto"/>
        <w:right w:val="none" w:sz="0" w:space="0" w:color="auto"/>
      </w:divBdr>
    </w:div>
    <w:div w:id="499347913">
      <w:bodyDiv w:val="1"/>
      <w:marLeft w:val="0"/>
      <w:marRight w:val="0"/>
      <w:marTop w:val="0"/>
      <w:marBottom w:val="0"/>
      <w:divBdr>
        <w:top w:val="none" w:sz="0" w:space="0" w:color="auto"/>
        <w:left w:val="none" w:sz="0" w:space="0" w:color="auto"/>
        <w:bottom w:val="none" w:sz="0" w:space="0" w:color="auto"/>
        <w:right w:val="none" w:sz="0" w:space="0" w:color="auto"/>
      </w:divBdr>
    </w:div>
    <w:div w:id="499349987">
      <w:bodyDiv w:val="1"/>
      <w:marLeft w:val="0"/>
      <w:marRight w:val="0"/>
      <w:marTop w:val="0"/>
      <w:marBottom w:val="0"/>
      <w:divBdr>
        <w:top w:val="none" w:sz="0" w:space="0" w:color="auto"/>
        <w:left w:val="none" w:sz="0" w:space="0" w:color="auto"/>
        <w:bottom w:val="none" w:sz="0" w:space="0" w:color="auto"/>
        <w:right w:val="none" w:sz="0" w:space="0" w:color="auto"/>
      </w:divBdr>
    </w:div>
    <w:div w:id="499387623">
      <w:bodyDiv w:val="1"/>
      <w:marLeft w:val="0"/>
      <w:marRight w:val="0"/>
      <w:marTop w:val="0"/>
      <w:marBottom w:val="0"/>
      <w:divBdr>
        <w:top w:val="none" w:sz="0" w:space="0" w:color="auto"/>
        <w:left w:val="none" w:sz="0" w:space="0" w:color="auto"/>
        <w:bottom w:val="none" w:sz="0" w:space="0" w:color="auto"/>
        <w:right w:val="none" w:sz="0" w:space="0" w:color="auto"/>
      </w:divBdr>
    </w:div>
    <w:div w:id="499926181">
      <w:bodyDiv w:val="1"/>
      <w:marLeft w:val="0"/>
      <w:marRight w:val="0"/>
      <w:marTop w:val="0"/>
      <w:marBottom w:val="0"/>
      <w:divBdr>
        <w:top w:val="none" w:sz="0" w:space="0" w:color="auto"/>
        <w:left w:val="none" w:sz="0" w:space="0" w:color="auto"/>
        <w:bottom w:val="none" w:sz="0" w:space="0" w:color="auto"/>
        <w:right w:val="none" w:sz="0" w:space="0" w:color="auto"/>
      </w:divBdr>
    </w:div>
    <w:div w:id="500969671">
      <w:bodyDiv w:val="1"/>
      <w:marLeft w:val="0"/>
      <w:marRight w:val="0"/>
      <w:marTop w:val="0"/>
      <w:marBottom w:val="0"/>
      <w:divBdr>
        <w:top w:val="none" w:sz="0" w:space="0" w:color="auto"/>
        <w:left w:val="none" w:sz="0" w:space="0" w:color="auto"/>
        <w:bottom w:val="none" w:sz="0" w:space="0" w:color="auto"/>
        <w:right w:val="none" w:sz="0" w:space="0" w:color="auto"/>
      </w:divBdr>
    </w:div>
    <w:div w:id="500971502">
      <w:bodyDiv w:val="1"/>
      <w:marLeft w:val="0"/>
      <w:marRight w:val="0"/>
      <w:marTop w:val="0"/>
      <w:marBottom w:val="0"/>
      <w:divBdr>
        <w:top w:val="none" w:sz="0" w:space="0" w:color="auto"/>
        <w:left w:val="none" w:sz="0" w:space="0" w:color="auto"/>
        <w:bottom w:val="none" w:sz="0" w:space="0" w:color="auto"/>
        <w:right w:val="none" w:sz="0" w:space="0" w:color="auto"/>
      </w:divBdr>
    </w:div>
    <w:div w:id="501360954">
      <w:bodyDiv w:val="1"/>
      <w:marLeft w:val="0"/>
      <w:marRight w:val="0"/>
      <w:marTop w:val="0"/>
      <w:marBottom w:val="0"/>
      <w:divBdr>
        <w:top w:val="none" w:sz="0" w:space="0" w:color="auto"/>
        <w:left w:val="none" w:sz="0" w:space="0" w:color="auto"/>
        <w:bottom w:val="none" w:sz="0" w:space="0" w:color="auto"/>
        <w:right w:val="none" w:sz="0" w:space="0" w:color="auto"/>
      </w:divBdr>
    </w:div>
    <w:div w:id="501505483">
      <w:bodyDiv w:val="1"/>
      <w:marLeft w:val="0"/>
      <w:marRight w:val="0"/>
      <w:marTop w:val="0"/>
      <w:marBottom w:val="0"/>
      <w:divBdr>
        <w:top w:val="none" w:sz="0" w:space="0" w:color="auto"/>
        <w:left w:val="none" w:sz="0" w:space="0" w:color="auto"/>
        <w:bottom w:val="none" w:sz="0" w:space="0" w:color="auto"/>
        <w:right w:val="none" w:sz="0" w:space="0" w:color="auto"/>
      </w:divBdr>
    </w:div>
    <w:div w:id="501622883">
      <w:bodyDiv w:val="1"/>
      <w:marLeft w:val="0"/>
      <w:marRight w:val="0"/>
      <w:marTop w:val="0"/>
      <w:marBottom w:val="0"/>
      <w:divBdr>
        <w:top w:val="none" w:sz="0" w:space="0" w:color="auto"/>
        <w:left w:val="none" w:sz="0" w:space="0" w:color="auto"/>
        <w:bottom w:val="none" w:sz="0" w:space="0" w:color="auto"/>
        <w:right w:val="none" w:sz="0" w:space="0" w:color="auto"/>
      </w:divBdr>
    </w:div>
    <w:div w:id="502010216">
      <w:bodyDiv w:val="1"/>
      <w:marLeft w:val="0"/>
      <w:marRight w:val="0"/>
      <w:marTop w:val="0"/>
      <w:marBottom w:val="0"/>
      <w:divBdr>
        <w:top w:val="none" w:sz="0" w:space="0" w:color="auto"/>
        <w:left w:val="none" w:sz="0" w:space="0" w:color="auto"/>
        <w:bottom w:val="none" w:sz="0" w:space="0" w:color="auto"/>
        <w:right w:val="none" w:sz="0" w:space="0" w:color="auto"/>
      </w:divBdr>
    </w:div>
    <w:div w:id="502208946">
      <w:bodyDiv w:val="1"/>
      <w:marLeft w:val="0"/>
      <w:marRight w:val="0"/>
      <w:marTop w:val="0"/>
      <w:marBottom w:val="0"/>
      <w:divBdr>
        <w:top w:val="none" w:sz="0" w:space="0" w:color="auto"/>
        <w:left w:val="none" w:sz="0" w:space="0" w:color="auto"/>
        <w:bottom w:val="none" w:sz="0" w:space="0" w:color="auto"/>
        <w:right w:val="none" w:sz="0" w:space="0" w:color="auto"/>
      </w:divBdr>
    </w:div>
    <w:div w:id="502279098">
      <w:bodyDiv w:val="1"/>
      <w:marLeft w:val="0"/>
      <w:marRight w:val="0"/>
      <w:marTop w:val="0"/>
      <w:marBottom w:val="0"/>
      <w:divBdr>
        <w:top w:val="none" w:sz="0" w:space="0" w:color="auto"/>
        <w:left w:val="none" w:sz="0" w:space="0" w:color="auto"/>
        <w:bottom w:val="none" w:sz="0" w:space="0" w:color="auto"/>
        <w:right w:val="none" w:sz="0" w:space="0" w:color="auto"/>
      </w:divBdr>
    </w:div>
    <w:div w:id="502284853">
      <w:bodyDiv w:val="1"/>
      <w:marLeft w:val="0"/>
      <w:marRight w:val="0"/>
      <w:marTop w:val="0"/>
      <w:marBottom w:val="0"/>
      <w:divBdr>
        <w:top w:val="none" w:sz="0" w:space="0" w:color="auto"/>
        <w:left w:val="none" w:sz="0" w:space="0" w:color="auto"/>
        <w:bottom w:val="none" w:sz="0" w:space="0" w:color="auto"/>
        <w:right w:val="none" w:sz="0" w:space="0" w:color="auto"/>
      </w:divBdr>
    </w:div>
    <w:div w:id="502746722">
      <w:bodyDiv w:val="1"/>
      <w:marLeft w:val="0"/>
      <w:marRight w:val="0"/>
      <w:marTop w:val="0"/>
      <w:marBottom w:val="0"/>
      <w:divBdr>
        <w:top w:val="none" w:sz="0" w:space="0" w:color="auto"/>
        <w:left w:val="none" w:sz="0" w:space="0" w:color="auto"/>
        <w:bottom w:val="none" w:sz="0" w:space="0" w:color="auto"/>
        <w:right w:val="none" w:sz="0" w:space="0" w:color="auto"/>
      </w:divBdr>
    </w:div>
    <w:div w:id="503017524">
      <w:bodyDiv w:val="1"/>
      <w:marLeft w:val="0"/>
      <w:marRight w:val="0"/>
      <w:marTop w:val="0"/>
      <w:marBottom w:val="0"/>
      <w:divBdr>
        <w:top w:val="none" w:sz="0" w:space="0" w:color="auto"/>
        <w:left w:val="none" w:sz="0" w:space="0" w:color="auto"/>
        <w:bottom w:val="none" w:sz="0" w:space="0" w:color="auto"/>
        <w:right w:val="none" w:sz="0" w:space="0" w:color="auto"/>
      </w:divBdr>
    </w:div>
    <w:div w:id="503204968">
      <w:bodyDiv w:val="1"/>
      <w:marLeft w:val="0"/>
      <w:marRight w:val="0"/>
      <w:marTop w:val="0"/>
      <w:marBottom w:val="0"/>
      <w:divBdr>
        <w:top w:val="none" w:sz="0" w:space="0" w:color="auto"/>
        <w:left w:val="none" w:sz="0" w:space="0" w:color="auto"/>
        <w:bottom w:val="none" w:sz="0" w:space="0" w:color="auto"/>
        <w:right w:val="none" w:sz="0" w:space="0" w:color="auto"/>
      </w:divBdr>
    </w:div>
    <w:div w:id="504710841">
      <w:bodyDiv w:val="1"/>
      <w:marLeft w:val="0"/>
      <w:marRight w:val="0"/>
      <w:marTop w:val="0"/>
      <w:marBottom w:val="0"/>
      <w:divBdr>
        <w:top w:val="none" w:sz="0" w:space="0" w:color="auto"/>
        <w:left w:val="none" w:sz="0" w:space="0" w:color="auto"/>
        <w:bottom w:val="none" w:sz="0" w:space="0" w:color="auto"/>
        <w:right w:val="none" w:sz="0" w:space="0" w:color="auto"/>
      </w:divBdr>
    </w:div>
    <w:div w:id="505094580">
      <w:bodyDiv w:val="1"/>
      <w:marLeft w:val="0"/>
      <w:marRight w:val="0"/>
      <w:marTop w:val="0"/>
      <w:marBottom w:val="0"/>
      <w:divBdr>
        <w:top w:val="none" w:sz="0" w:space="0" w:color="auto"/>
        <w:left w:val="none" w:sz="0" w:space="0" w:color="auto"/>
        <w:bottom w:val="none" w:sz="0" w:space="0" w:color="auto"/>
        <w:right w:val="none" w:sz="0" w:space="0" w:color="auto"/>
      </w:divBdr>
    </w:div>
    <w:div w:id="505636820">
      <w:bodyDiv w:val="1"/>
      <w:marLeft w:val="0"/>
      <w:marRight w:val="0"/>
      <w:marTop w:val="0"/>
      <w:marBottom w:val="0"/>
      <w:divBdr>
        <w:top w:val="none" w:sz="0" w:space="0" w:color="auto"/>
        <w:left w:val="none" w:sz="0" w:space="0" w:color="auto"/>
        <w:bottom w:val="none" w:sz="0" w:space="0" w:color="auto"/>
        <w:right w:val="none" w:sz="0" w:space="0" w:color="auto"/>
      </w:divBdr>
    </w:div>
    <w:div w:id="505708017">
      <w:bodyDiv w:val="1"/>
      <w:marLeft w:val="0"/>
      <w:marRight w:val="0"/>
      <w:marTop w:val="0"/>
      <w:marBottom w:val="0"/>
      <w:divBdr>
        <w:top w:val="none" w:sz="0" w:space="0" w:color="auto"/>
        <w:left w:val="none" w:sz="0" w:space="0" w:color="auto"/>
        <w:bottom w:val="none" w:sz="0" w:space="0" w:color="auto"/>
        <w:right w:val="none" w:sz="0" w:space="0" w:color="auto"/>
      </w:divBdr>
    </w:div>
    <w:div w:id="506138640">
      <w:bodyDiv w:val="1"/>
      <w:marLeft w:val="0"/>
      <w:marRight w:val="0"/>
      <w:marTop w:val="0"/>
      <w:marBottom w:val="0"/>
      <w:divBdr>
        <w:top w:val="none" w:sz="0" w:space="0" w:color="auto"/>
        <w:left w:val="none" w:sz="0" w:space="0" w:color="auto"/>
        <w:bottom w:val="none" w:sz="0" w:space="0" w:color="auto"/>
        <w:right w:val="none" w:sz="0" w:space="0" w:color="auto"/>
      </w:divBdr>
    </w:div>
    <w:div w:id="506753108">
      <w:bodyDiv w:val="1"/>
      <w:marLeft w:val="0"/>
      <w:marRight w:val="0"/>
      <w:marTop w:val="0"/>
      <w:marBottom w:val="0"/>
      <w:divBdr>
        <w:top w:val="none" w:sz="0" w:space="0" w:color="auto"/>
        <w:left w:val="none" w:sz="0" w:space="0" w:color="auto"/>
        <w:bottom w:val="none" w:sz="0" w:space="0" w:color="auto"/>
        <w:right w:val="none" w:sz="0" w:space="0" w:color="auto"/>
      </w:divBdr>
    </w:div>
    <w:div w:id="507864358">
      <w:bodyDiv w:val="1"/>
      <w:marLeft w:val="0"/>
      <w:marRight w:val="0"/>
      <w:marTop w:val="0"/>
      <w:marBottom w:val="0"/>
      <w:divBdr>
        <w:top w:val="none" w:sz="0" w:space="0" w:color="auto"/>
        <w:left w:val="none" w:sz="0" w:space="0" w:color="auto"/>
        <w:bottom w:val="none" w:sz="0" w:space="0" w:color="auto"/>
        <w:right w:val="none" w:sz="0" w:space="0" w:color="auto"/>
      </w:divBdr>
    </w:div>
    <w:div w:id="508302298">
      <w:bodyDiv w:val="1"/>
      <w:marLeft w:val="0"/>
      <w:marRight w:val="0"/>
      <w:marTop w:val="0"/>
      <w:marBottom w:val="0"/>
      <w:divBdr>
        <w:top w:val="none" w:sz="0" w:space="0" w:color="auto"/>
        <w:left w:val="none" w:sz="0" w:space="0" w:color="auto"/>
        <w:bottom w:val="none" w:sz="0" w:space="0" w:color="auto"/>
        <w:right w:val="none" w:sz="0" w:space="0" w:color="auto"/>
      </w:divBdr>
    </w:div>
    <w:div w:id="508524506">
      <w:bodyDiv w:val="1"/>
      <w:marLeft w:val="0"/>
      <w:marRight w:val="0"/>
      <w:marTop w:val="0"/>
      <w:marBottom w:val="0"/>
      <w:divBdr>
        <w:top w:val="none" w:sz="0" w:space="0" w:color="auto"/>
        <w:left w:val="none" w:sz="0" w:space="0" w:color="auto"/>
        <w:bottom w:val="none" w:sz="0" w:space="0" w:color="auto"/>
        <w:right w:val="none" w:sz="0" w:space="0" w:color="auto"/>
      </w:divBdr>
    </w:div>
    <w:div w:id="508720185">
      <w:bodyDiv w:val="1"/>
      <w:marLeft w:val="0"/>
      <w:marRight w:val="0"/>
      <w:marTop w:val="0"/>
      <w:marBottom w:val="0"/>
      <w:divBdr>
        <w:top w:val="none" w:sz="0" w:space="0" w:color="auto"/>
        <w:left w:val="none" w:sz="0" w:space="0" w:color="auto"/>
        <w:bottom w:val="none" w:sz="0" w:space="0" w:color="auto"/>
        <w:right w:val="none" w:sz="0" w:space="0" w:color="auto"/>
      </w:divBdr>
    </w:div>
    <w:div w:id="508720454">
      <w:bodyDiv w:val="1"/>
      <w:marLeft w:val="0"/>
      <w:marRight w:val="0"/>
      <w:marTop w:val="0"/>
      <w:marBottom w:val="0"/>
      <w:divBdr>
        <w:top w:val="none" w:sz="0" w:space="0" w:color="auto"/>
        <w:left w:val="none" w:sz="0" w:space="0" w:color="auto"/>
        <w:bottom w:val="none" w:sz="0" w:space="0" w:color="auto"/>
        <w:right w:val="none" w:sz="0" w:space="0" w:color="auto"/>
      </w:divBdr>
    </w:div>
    <w:div w:id="508721161">
      <w:bodyDiv w:val="1"/>
      <w:marLeft w:val="0"/>
      <w:marRight w:val="0"/>
      <w:marTop w:val="0"/>
      <w:marBottom w:val="0"/>
      <w:divBdr>
        <w:top w:val="none" w:sz="0" w:space="0" w:color="auto"/>
        <w:left w:val="none" w:sz="0" w:space="0" w:color="auto"/>
        <w:bottom w:val="none" w:sz="0" w:space="0" w:color="auto"/>
        <w:right w:val="none" w:sz="0" w:space="0" w:color="auto"/>
      </w:divBdr>
    </w:div>
    <w:div w:id="509031681">
      <w:bodyDiv w:val="1"/>
      <w:marLeft w:val="0"/>
      <w:marRight w:val="0"/>
      <w:marTop w:val="0"/>
      <w:marBottom w:val="0"/>
      <w:divBdr>
        <w:top w:val="none" w:sz="0" w:space="0" w:color="auto"/>
        <w:left w:val="none" w:sz="0" w:space="0" w:color="auto"/>
        <w:bottom w:val="none" w:sz="0" w:space="0" w:color="auto"/>
        <w:right w:val="none" w:sz="0" w:space="0" w:color="auto"/>
      </w:divBdr>
    </w:div>
    <w:div w:id="509103729">
      <w:bodyDiv w:val="1"/>
      <w:marLeft w:val="0"/>
      <w:marRight w:val="0"/>
      <w:marTop w:val="0"/>
      <w:marBottom w:val="0"/>
      <w:divBdr>
        <w:top w:val="none" w:sz="0" w:space="0" w:color="auto"/>
        <w:left w:val="none" w:sz="0" w:space="0" w:color="auto"/>
        <w:bottom w:val="none" w:sz="0" w:space="0" w:color="auto"/>
        <w:right w:val="none" w:sz="0" w:space="0" w:color="auto"/>
      </w:divBdr>
    </w:div>
    <w:div w:id="509298009">
      <w:bodyDiv w:val="1"/>
      <w:marLeft w:val="0"/>
      <w:marRight w:val="0"/>
      <w:marTop w:val="0"/>
      <w:marBottom w:val="0"/>
      <w:divBdr>
        <w:top w:val="none" w:sz="0" w:space="0" w:color="auto"/>
        <w:left w:val="none" w:sz="0" w:space="0" w:color="auto"/>
        <w:bottom w:val="none" w:sz="0" w:space="0" w:color="auto"/>
        <w:right w:val="none" w:sz="0" w:space="0" w:color="auto"/>
      </w:divBdr>
    </w:div>
    <w:div w:id="510682100">
      <w:bodyDiv w:val="1"/>
      <w:marLeft w:val="0"/>
      <w:marRight w:val="0"/>
      <w:marTop w:val="0"/>
      <w:marBottom w:val="0"/>
      <w:divBdr>
        <w:top w:val="none" w:sz="0" w:space="0" w:color="auto"/>
        <w:left w:val="none" w:sz="0" w:space="0" w:color="auto"/>
        <w:bottom w:val="none" w:sz="0" w:space="0" w:color="auto"/>
        <w:right w:val="none" w:sz="0" w:space="0" w:color="auto"/>
      </w:divBdr>
    </w:div>
    <w:div w:id="511795375">
      <w:bodyDiv w:val="1"/>
      <w:marLeft w:val="0"/>
      <w:marRight w:val="0"/>
      <w:marTop w:val="0"/>
      <w:marBottom w:val="0"/>
      <w:divBdr>
        <w:top w:val="none" w:sz="0" w:space="0" w:color="auto"/>
        <w:left w:val="none" w:sz="0" w:space="0" w:color="auto"/>
        <w:bottom w:val="none" w:sz="0" w:space="0" w:color="auto"/>
        <w:right w:val="none" w:sz="0" w:space="0" w:color="auto"/>
      </w:divBdr>
    </w:div>
    <w:div w:id="511990136">
      <w:bodyDiv w:val="1"/>
      <w:marLeft w:val="0"/>
      <w:marRight w:val="0"/>
      <w:marTop w:val="0"/>
      <w:marBottom w:val="0"/>
      <w:divBdr>
        <w:top w:val="none" w:sz="0" w:space="0" w:color="auto"/>
        <w:left w:val="none" w:sz="0" w:space="0" w:color="auto"/>
        <w:bottom w:val="none" w:sz="0" w:space="0" w:color="auto"/>
        <w:right w:val="none" w:sz="0" w:space="0" w:color="auto"/>
      </w:divBdr>
    </w:div>
    <w:div w:id="512064311">
      <w:bodyDiv w:val="1"/>
      <w:marLeft w:val="0"/>
      <w:marRight w:val="0"/>
      <w:marTop w:val="0"/>
      <w:marBottom w:val="0"/>
      <w:divBdr>
        <w:top w:val="none" w:sz="0" w:space="0" w:color="auto"/>
        <w:left w:val="none" w:sz="0" w:space="0" w:color="auto"/>
        <w:bottom w:val="none" w:sz="0" w:space="0" w:color="auto"/>
        <w:right w:val="none" w:sz="0" w:space="0" w:color="auto"/>
      </w:divBdr>
    </w:div>
    <w:div w:id="512112596">
      <w:bodyDiv w:val="1"/>
      <w:marLeft w:val="0"/>
      <w:marRight w:val="0"/>
      <w:marTop w:val="0"/>
      <w:marBottom w:val="0"/>
      <w:divBdr>
        <w:top w:val="none" w:sz="0" w:space="0" w:color="auto"/>
        <w:left w:val="none" w:sz="0" w:space="0" w:color="auto"/>
        <w:bottom w:val="none" w:sz="0" w:space="0" w:color="auto"/>
        <w:right w:val="none" w:sz="0" w:space="0" w:color="auto"/>
      </w:divBdr>
    </w:div>
    <w:div w:id="512501246">
      <w:bodyDiv w:val="1"/>
      <w:marLeft w:val="0"/>
      <w:marRight w:val="0"/>
      <w:marTop w:val="0"/>
      <w:marBottom w:val="0"/>
      <w:divBdr>
        <w:top w:val="none" w:sz="0" w:space="0" w:color="auto"/>
        <w:left w:val="none" w:sz="0" w:space="0" w:color="auto"/>
        <w:bottom w:val="none" w:sz="0" w:space="0" w:color="auto"/>
        <w:right w:val="none" w:sz="0" w:space="0" w:color="auto"/>
      </w:divBdr>
    </w:div>
    <w:div w:id="512501719">
      <w:bodyDiv w:val="1"/>
      <w:marLeft w:val="0"/>
      <w:marRight w:val="0"/>
      <w:marTop w:val="0"/>
      <w:marBottom w:val="0"/>
      <w:divBdr>
        <w:top w:val="none" w:sz="0" w:space="0" w:color="auto"/>
        <w:left w:val="none" w:sz="0" w:space="0" w:color="auto"/>
        <w:bottom w:val="none" w:sz="0" w:space="0" w:color="auto"/>
        <w:right w:val="none" w:sz="0" w:space="0" w:color="auto"/>
      </w:divBdr>
    </w:div>
    <w:div w:id="513227158">
      <w:bodyDiv w:val="1"/>
      <w:marLeft w:val="0"/>
      <w:marRight w:val="0"/>
      <w:marTop w:val="0"/>
      <w:marBottom w:val="0"/>
      <w:divBdr>
        <w:top w:val="none" w:sz="0" w:space="0" w:color="auto"/>
        <w:left w:val="none" w:sz="0" w:space="0" w:color="auto"/>
        <w:bottom w:val="none" w:sz="0" w:space="0" w:color="auto"/>
        <w:right w:val="none" w:sz="0" w:space="0" w:color="auto"/>
      </w:divBdr>
    </w:div>
    <w:div w:id="513345222">
      <w:bodyDiv w:val="1"/>
      <w:marLeft w:val="0"/>
      <w:marRight w:val="0"/>
      <w:marTop w:val="0"/>
      <w:marBottom w:val="0"/>
      <w:divBdr>
        <w:top w:val="none" w:sz="0" w:space="0" w:color="auto"/>
        <w:left w:val="none" w:sz="0" w:space="0" w:color="auto"/>
        <w:bottom w:val="none" w:sz="0" w:space="0" w:color="auto"/>
        <w:right w:val="none" w:sz="0" w:space="0" w:color="auto"/>
      </w:divBdr>
    </w:div>
    <w:div w:id="514420342">
      <w:bodyDiv w:val="1"/>
      <w:marLeft w:val="0"/>
      <w:marRight w:val="0"/>
      <w:marTop w:val="0"/>
      <w:marBottom w:val="0"/>
      <w:divBdr>
        <w:top w:val="none" w:sz="0" w:space="0" w:color="auto"/>
        <w:left w:val="none" w:sz="0" w:space="0" w:color="auto"/>
        <w:bottom w:val="none" w:sz="0" w:space="0" w:color="auto"/>
        <w:right w:val="none" w:sz="0" w:space="0" w:color="auto"/>
      </w:divBdr>
    </w:div>
    <w:div w:id="514613391">
      <w:bodyDiv w:val="1"/>
      <w:marLeft w:val="0"/>
      <w:marRight w:val="0"/>
      <w:marTop w:val="0"/>
      <w:marBottom w:val="0"/>
      <w:divBdr>
        <w:top w:val="none" w:sz="0" w:space="0" w:color="auto"/>
        <w:left w:val="none" w:sz="0" w:space="0" w:color="auto"/>
        <w:bottom w:val="none" w:sz="0" w:space="0" w:color="auto"/>
        <w:right w:val="none" w:sz="0" w:space="0" w:color="auto"/>
      </w:divBdr>
    </w:div>
    <w:div w:id="514924302">
      <w:bodyDiv w:val="1"/>
      <w:marLeft w:val="0"/>
      <w:marRight w:val="0"/>
      <w:marTop w:val="0"/>
      <w:marBottom w:val="0"/>
      <w:divBdr>
        <w:top w:val="none" w:sz="0" w:space="0" w:color="auto"/>
        <w:left w:val="none" w:sz="0" w:space="0" w:color="auto"/>
        <w:bottom w:val="none" w:sz="0" w:space="0" w:color="auto"/>
        <w:right w:val="none" w:sz="0" w:space="0" w:color="auto"/>
      </w:divBdr>
    </w:div>
    <w:div w:id="515927653">
      <w:bodyDiv w:val="1"/>
      <w:marLeft w:val="0"/>
      <w:marRight w:val="0"/>
      <w:marTop w:val="0"/>
      <w:marBottom w:val="0"/>
      <w:divBdr>
        <w:top w:val="none" w:sz="0" w:space="0" w:color="auto"/>
        <w:left w:val="none" w:sz="0" w:space="0" w:color="auto"/>
        <w:bottom w:val="none" w:sz="0" w:space="0" w:color="auto"/>
        <w:right w:val="none" w:sz="0" w:space="0" w:color="auto"/>
      </w:divBdr>
    </w:div>
    <w:div w:id="518279265">
      <w:bodyDiv w:val="1"/>
      <w:marLeft w:val="0"/>
      <w:marRight w:val="0"/>
      <w:marTop w:val="0"/>
      <w:marBottom w:val="0"/>
      <w:divBdr>
        <w:top w:val="none" w:sz="0" w:space="0" w:color="auto"/>
        <w:left w:val="none" w:sz="0" w:space="0" w:color="auto"/>
        <w:bottom w:val="none" w:sz="0" w:space="0" w:color="auto"/>
        <w:right w:val="none" w:sz="0" w:space="0" w:color="auto"/>
      </w:divBdr>
    </w:div>
    <w:div w:id="518391221">
      <w:bodyDiv w:val="1"/>
      <w:marLeft w:val="0"/>
      <w:marRight w:val="0"/>
      <w:marTop w:val="0"/>
      <w:marBottom w:val="0"/>
      <w:divBdr>
        <w:top w:val="none" w:sz="0" w:space="0" w:color="auto"/>
        <w:left w:val="none" w:sz="0" w:space="0" w:color="auto"/>
        <w:bottom w:val="none" w:sz="0" w:space="0" w:color="auto"/>
        <w:right w:val="none" w:sz="0" w:space="0" w:color="auto"/>
      </w:divBdr>
    </w:div>
    <w:div w:id="518936969">
      <w:bodyDiv w:val="1"/>
      <w:marLeft w:val="0"/>
      <w:marRight w:val="0"/>
      <w:marTop w:val="0"/>
      <w:marBottom w:val="0"/>
      <w:divBdr>
        <w:top w:val="none" w:sz="0" w:space="0" w:color="auto"/>
        <w:left w:val="none" w:sz="0" w:space="0" w:color="auto"/>
        <w:bottom w:val="none" w:sz="0" w:space="0" w:color="auto"/>
        <w:right w:val="none" w:sz="0" w:space="0" w:color="auto"/>
      </w:divBdr>
    </w:div>
    <w:div w:id="519203308">
      <w:bodyDiv w:val="1"/>
      <w:marLeft w:val="0"/>
      <w:marRight w:val="0"/>
      <w:marTop w:val="0"/>
      <w:marBottom w:val="0"/>
      <w:divBdr>
        <w:top w:val="none" w:sz="0" w:space="0" w:color="auto"/>
        <w:left w:val="none" w:sz="0" w:space="0" w:color="auto"/>
        <w:bottom w:val="none" w:sz="0" w:space="0" w:color="auto"/>
        <w:right w:val="none" w:sz="0" w:space="0" w:color="auto"/>
      </w:divBdr>
    </w:div>
    <w:div w:id="519316576">
      <w:bodyDiv w:val="1"/>
      <w:marLeft w:val="0"/>
      <w:marRight w:val="0"/>
      <w:marTop w:val="0"/>
      <w:marBottom w:val="0"/>
      <w:divBdr>
        <w:top w:val="none" w:sz="0" w:space="0" w:color="auto"/>
        <w:left w:val="none" w:sz="0" w:space="0" w:color="auto"/>
        <w:bottom w:val="none" w:sz="0" w:space="0" w:color="auto"/>
        <w:right w:val="none" w:sz="0" w:space="0" w:color="auto"/>
      </w:divBdr>
    </w:div>
    <w:div w:id="520440751">
      <w:bodyDiv w:val="1"/>
      <w:marLeft w:val="0"/>
      <w:marRight w:val="0"/>
      <w:marTop w:val="0"/>
      <w:marBottom w:val="0"/>
      <w:divBdr>
        <w:top w:val="none" w:sz="0" w:space="0" w:color="auto"/>
        <w:left w:val="none" w:sz="0" w:space="0" w:color="auto"/>
        <w:bottom w:val="none" w:sz="0" w:space="0" w:color="auto"/>
        <w:right w:val="none" w:sz="0" w:space="0" w:color="auto"/>
      </w:divBdr>
    </w:div>
    <w:div w:id="521169669">
      <w:bodyDiv w:val="1"/>
      <w:marLeft w:val="0"/>
      <w:marRight w:val="0"/>
      <w:marTop w:val="0"/>
      <w:marBottom w:val="0"/>
      <w:divBdr>
        <w:top w:val="none" w:sz="0" w:space="0" w:color="auto"/>
        <w:left w:val="none" w:sz="0" w:space="0" w:color="auto"/>
        <w:bottom w:val="none" w:sz="0" w:space="0" w:color="auto"/>
        <w:right w:val="none" w:sz="0" w:space="0" w:color="auto"/>
      </w:divBdr>
    </w:div>
    <w:div w:id="522132523">
      <w:bodyDiv w:val="1"/>
      <w:marLeft w:val="0"/>
      <w:marRight w:val="0"/>
      <w:marTop w:val="0"/>
      <w:marBottom w:val="0"/>
      <w:divBdr>
        <w:top w:val="none" w:sz="0" w:space="0" w:color="auto"/>
        <w:left w:val="none" w:sz="0" w:space="0" w:color="auto"/>
        <w:bottom w:val="none" w:sz="0" w:space="0" w:color="auto"/>
        <w:right w:val="none" w:sz="0" w:space="0" w:color="auto"/>
      </w:divBdr>
    </w:div>
    <w:div w:id="522212279">
      <w:bodyDiv w:val="1"/>
      <w:marLeft w:val="0"/>
      <w:marRight w:val="0"/>
      <w:marTop w:val="0"/>
      <w:marBottom w:val="0"/>
      <w:divBdr>
        <w:top w:val="none" w:sz="0" w:space="0" w:color="auto"/>
        <w:left w:val="none" w:sz="0" w:space="0" w:color="auto"/>
        <w:bottom w:val="none" w:sz="0" w:space="0" w:color="auto"/>
        <w:right w:val="none" w:sz="0" w:space="0" w:color="auto"/>
      </w:divBdr>
    </w:div>
    <w:div w:id="522550122">
      <w:bodyDiv w:val="1"/>
      <w:marLeft w:val="0"/>
      <w:marRight w:val="0"/>
      <w:marTop w:val="0"/>
      <w:marBottom w:val="0"/>
      <w:divBdr>
        <w:top w:val="none" w:sz="0" w:space="0" w:color="auto"/>
        <w:left w:val="none" w:sz="0" w:space="0" w:color="auto"/>
        <w:bottom w:val="none" w:sz="0" w:space="0" w:color="auto"/>
        <w:right w:val="none" w:sz="0" w:space="0" w:color="auto"/>
      </w:divBdr>
    </w:div>
    <w:div w:id="522789923">
      <w:bodyDiv w:val="1"/>
      <w:marLeft w:val="0"/>
      <w:marRight w:val="0"/>
      <w:marTop w:val="0"/>
      <w:marBottom w:val="0"/>
      <w:divBdr>
        <w:top w:val="none" w:sz="0" w:space="0" w:color="auto"/>
        <w:left w:val="none" w:sz="0" w:space="0" w:color="auto"/>
        <w:bottom w:val="none" w:sz="0" w:space="0" w:color="auto"/>
        <w:right w:val="none" w:sz="0" w:space="0" w:color="auto"/>
      </w:divBdr>
    </w:div>
    <w:div w:id="523327128">
      <w:bodyDiv w:val="1"/>
      <w:marLeft w:val="0"/>
      <w:marRight w:val="0"/>
      <w:marTop w:val="0"/>
      <w:marBottom w:val="0"/>
      <w:divBdr>
        <w:top w:val="none" w:sz="0" w:space="0" w:color="auto"/>
        <w:left w:val="none" w:sz="0" w:space="0" w:color="auto"/>
        <w:bottom w:val="none" w:sz="0" w:space="0" w:color="auto"/>
        <w:right w:val="none" w:sz="0" w:space="0" w:color="auto"/>
      </w:divBdr>
    </w:div>
    <w:div w:id="523402934">
      <w:bodyDiv w:val="1"/>
      <w:marLeft w:val="0"/>
      <w:marRight w:val="0"/>
      <w:marTop w:val="0"/>
      <w:marBottom w:val="0"/>
      <w:divBdr>
        <w:top w:val="none" w:sz="0" w:space="0" w:color="auto"/>
        <w:left w:val="none" w:sz="0" w:space="0" w:color="auto"/>
        <w:bottom w:val="none" w:sz="0" w:space="0" w:color="auto"/>
        <w:right w:val="none" w:sz="0" w:space="0" w:color="auto"/>
      </w:divBdr>
    </w:div>
    <w:div w:id="523444441">
      <w:bodyDiv w:val="1"/>
      <w:marLeft w:val="0"/>
      <w:marRight w:val="0"/>
      <w:marTop w:val="0"/>
      <w:marBottom w:val="0"/>
      <w:divBdr>
        <w:top w:val="none" w:sz="0" w:space="0" w:color="auto"/>
        <w:left w:val="none" w:sz="0" w:space="0" w:color="auto"/>
        <w:bottom w:val="none" w:sz="0" w:space="0" w:color="auto"/>
        <w:right w:val="none" w:sz="0" w:space="0" w:color="auto"/>
      </w:divBdr>
    </w:div>
    <w:div w:id="523521309">
      <w:bodyDiv w:val="1"/>
      <w:marLeft w:val="0"/>
      <w:marRight w:val="0"/>
      <w:marTop w:val="0"/>
      <w:marBottom w:val="0"/>
      <w:divBdr>
        <w:top w:val="none" w:sz="0" w:space="0" w:color="auto"/>
        <w:left w:val="none" w:sz="0" w:space="0" w:color="auto"/>
        <w:bottom w:val="none" w:sz="0" w:space="0" w:color="auto"/>
        <w:right w:val="none" w:sz="0" w:space="0" w:color="auto"/>
      </w:divBdr>
    </w:div>
    <w:div w:id="523713204">
      <w:bodyDiv w:val="1"/>
      <w:marLeft w:val="0"/>
      <w:marRight w:val="0"/>
      <w:marTop w:val="0"/>
      <w:marBottom w:val="0"/>
      <w:divBdr>
        <w:top w:val="none" w:sz="0" w:space="0" w:color="auto"/>
        <w:left w:val="none" w:sz="0" w:space="0" w:color="auto"/>
        <w:bottom w:val="none" w:sz="0" w:space="0" w:color="auto"/>
        <w:right w:val="none" w:sz="0" w:space="0" w:color="auto"/>
      </w:divBdr>
    </w:div>
    <w:div w:id="524100704">
      <w:bodyDiv w:val="1"/>
      <w:marLeft w:val="0"/>
      <w:marRight w:val="0"/>
      <w:marTop w:val="0"/>
      <w:marBottom w:val="0"/>
      <w:divBdr>
        <w:top w:val="none" w:sz="0" w:space="0" w:color="auto"/>
        <w:left w:val="none" w:sz="0" w:space="0" w:color="auto"/>
        <w:bottom w:val="none" w:sz="0" w:space="0" w:color="auto"/>
        <w:right w:val="none" w:sz="0" w:space="0" w:color="auto"/>
      </w:divBdr>
    </w:div>
    <w:div w:id="524102266">
      <w:bodyDiv w:val="1"/>
      <w:marLeft w:val="0"/>
      <w:marRight w:val="0"/>
      <w:marTop w:val="0"/>
      <w:marBottom w:val="0"/>
      <w:divBdr>
        <w:top w:val="none" w:sz="0" w:space="0" w:color="auto"/>
        <w:left w:val="none" w:sz="0" w:space="0" w:color="auto"/>
        <w:bottom w:val="none" w:sz="0" w:space="0" w:color="auto"/>
        <w:right w:val="none" w:sz="0" w:space="0" w:color="auto"/>
      </w:divBdr>
    </w:div>
    <w:div w:id="524179447">
      <w:bodyDiv w:val="1"/>
      <w:marLeft w:val="0"/>
      <w:marRight w:val="0"/>
      <w:marTop w:val="0"/>
      <w:marBottom w:val="0"/>
      <w:divBdr>
        <w:top w:val="none" w:sz="0" w:space="0" w:color="auto"/>
        <w:left w:val="none" w:sz="0" w:space="0" w:color="auto"/>
        <w:bottom w:val="none" w:sz="0" w:space="0" w:color="auto"/>
        <w:right w:val="none" w:sz="0" w:space="0" w:color="auto"/>
      </w:divBdr>
    </w:div>
    <w:div w:id="524248408">
      <w:bodyDiv w:val="1"/>
      <w:marLeft w:val="0"/>
      <w:marRight w:val="0"/>
      <w:marTop w:val="0"/>
      <w:marBottom w:val="0"/>
      <w:divBdr>
        <w:top w:val="none" w:sz="0" w:space="0" w:color="auto"/>
        <w:left w:val="none" w:sz="0" w:space="0" w:color="auto"/>
        <w:bottom w:val="none" w:sz="0" w:space="0" w:color="auto"/>
        <w:right w:val="none" w:sz="0" w:space="0" w:color="auto"/>
      </w:divBdr>
    </w:div>
    <w:div w:id="524290908">
      <w:bodyDiv w:val="1"/>
      <w:marLeft w:val="0"/>
      <w:marRight w:val="0"/>
      <w:marTop w:val="0"/>
      <w:marBottom w:val="0"/>
      <w:divBdr>
        <w:top w:val="none" w:sz="0" w:space="0" w:color="auto"/>
        <w:left w:val="none" w:sz="0" w:space="0" w:color="auto"/>
        <w:bottom w:val="none" w:sz="0" w:space="0" w:color="auto"/>
        <w:right w:val="none" w:sz="0" w:space="0" w:color="auto"/>
      </w:divBdr>
    </w:div>
    <w:div w:id="524556677">
      <w:bodyDiv w:val="1"/>
      <w:marLeft w:val="0"/>
      <w:marRight w:val="0"/>
      <w:marTop w:val="0"/>
      <w:marBottom w:val="0"/>
      <w:divBdr>
        <w:top w:val="none" w:sz="0" w:space="0" w:color="auto"/>
        <w:left w:val="none" w:sz="0" w:space="0" w:color="auto"/>
        <w:bottom w:val="none" w:sz="0" w:space="0" w:color="auto"/>
        <w:right w:val="none" w:sz="0" w:space="0" w:color="auto"/>
      </w:divBdr>
    </w:div>
    <w:div w:id="524562746">
      <w:bodyDiv w:val="1"/>
      <w:marLeft w:val="0"/>
      <w:marRight w:val="0"/>
      <w:marTop w:val="0"/>
      <w:marBottom w:val="0"/>
      <w:divBdr>
        <w:top w:val="none" w:sz="0" w:space="0" w:color="auto"/>
        <w:left w:val="none" w:sz="0" w:space="0" w:color="auto"/>
        <w:bottom w:val="none" w:sz="0" w:space="0" w:color="auto"/>
        <w:right w:val="none" w:sz="0" w:space="0" w:color="auto"/>
      </w:divBdr>
    </w:div>
    <w:div w:id="524637936">
      <w:bodyDiv w:val="1"/>
      <w:marLeft w:val="0"/>
      <w:marRight w:val="0"/>
      <w:marTop w:val="0"/>
      <w:marBottom w:val="0"/>
      <w:divBdr>
        <w:top w:val="none" w:sz="0" w:space="0" w:color="auto"/>
        <w:left w:val="none" w:sz="0" w:space="0" w:color="auto"/>
        <w:bottom w:val="none" w:sz="0" w:space="0" w:color="auto"/>
        <w:right w:val="none" w:sz="0" w:space="0" w:color="auto"/>
      </w:divBdr>
    </w:div>
    <w:div w:id="526211061">
      <w:bodyDiv w:val="1"/>
      <w:marLeft w:val="0"/>
      <w:marRight w:val="0"/>
      <w:marTop w:val="0"/>
      <w:marBottom w:val="0"/>
      <w:divBdr>
        <w:top w:val="none" w:sz="0" w:space="0" w:color="auto"/>
        <w:left w:val="none" w:sz="0" w:space="0" w:color="auto"/>
        <w:bottom w:val="none" w:sz="0" w:space="0" w:color="auto"/>
        <w:right w:val="none" w:sz="0" w:space="0" w:color="auto"/>
      </w:divBdr>
    </w:div>
    <w:div w:id="526330135">
      <w:bodyDiv w:val="1"/>
      <w:marLeft w:val="0"/>
      <w:marRight w:val="0"/>
      <w:marTop w:val="0"/>
      <w:marBottom w:val="0"/>
      <w:divBdr>
        <w:top w:val="none" w:sz="0" w:space="0" w:color="auto"/>
        <w:left w:val="none" w:sz="0" w:space="0" w:color="auto"/>
        <w:bottom w:val="none" w:sz="0" w:space="0" w:color="auto"/>
        <w:right w:val="none" w:sz="0" w:space="0" w:color="auto"/>
      </w:divBdr>
    </w:div>
    <w:div w:id="526331811">
      <w:bodyDiv w:val="1"/>
      <w:marLeft w:val="0"/>
      <w:marRight w:val="0"/>
      <w:marTop w:val="0"/>
      <w:marBottom w:val="0"/>
      <w:divBdr>
        <w:top w:val="none" w:sz="0" w:space="0" w:color="auto"/>
        <w:left w:val="none" w:sz="0" w:space="0" w:color="auto"/>
        <w:bottom w:val="none" w:sz="0" w:space="0" w:color="auto"/>
        <w:right w:val="none" w:sz="0" w:space="0" w:color="auto"/>
      </w:divBdr>
    </w:div>
    <w:div w:id="526528581">
      <w:bodyDiv w:val="1"/>
      <w:marLeft w:val="0"/>
      <w:marRight w:val="0"/>
      <w:marTop w:val="0"/>
      <w:marBottom w:val="0"/>
      <w:divBdr>
        <w:top w:val="none" w:sz="0" w:space="0" w:color="auto"/>
        <w:left w:val="none" w:sz="0" w:space="0" w:color="auto"/>
        <w:bottom w:val="none" w:sz="0" w:space="0" w:color="auto"/>
        <w:right w:val="none" w:sz="0" w:space="0" w:color="auto"/>
      </w:divBdr>
    </w:div>
    <w:div w:id="526984571">
      <w:bodyDiv w:val="1"/>
      <w:marLeft w:val="0"/>
      <w:marRight w:val="0"/>
      <w:marTop w:val="0"/>
      <w:marBottom w:val="0"/>
      <w:divBdr>
        <w:top w:val="none" w:sz="0" w:space="0" w:color="auto"/>
        <w:left w:val="none" w:sz="0" w:space="0" w:color="auto"/>
        <w:bottom w:val="none" w:sz="0" w:space="0" w:color="auto"/>
        <w:right w:val="none" w:sz="0" w:space="0" w:color="auto"/>
      </w:divBdr>
    </w:div>
    <w:div w:id="527374776">
      <w:bodyDiv w:val="1"/>
      <w:marLeft w:val="0"/>
      <w:marRight w:val="0"/>
      <w:marTop w:val="0"/>
      <w:marBottom w:val="0"/>
      <w:divBdr>
        <w:top w:val="none" w:sz="0" w:space="0" w:color="auto"/>
        <w:left w:val="none" w:sz="0" w:space="0" w:color="auto"/>
        <w:bottom w:val="none" w:sz="0" w:space="0" w:color="auto"/>
        <w:right w:val="none" w:sz="0" w:space="0" w:color="auto"/>
      </w:divBdr>
    </w:div>
    <w:div w:id="527572206">
      <w:bodyDiv w:val="1"/>
      <w:marLeft w:val="0"/>
      <w:marRight w:val="0"/>
      <w:marTop w:val="0"/>
      <w:marBottom w:val="0"/>
      <w:divBdr>
        <w:top w:val="none" w:sz="0" w:space="0" w:color="auto"/>
        <w:left w:val="none" w:sz="0" w:space="0" w:color="auto"/>
        <w:bottom w:val="none" w:sz="0" w:space="0" w:color="auto"/>
        <w:right w:val="none" w:sz="0" w:space="0" w:color="auto"/>
      </w:divBdr>
    </w:div>
    <w:div w:id="528303519">
      <w:bodyDiv w:val="1"/>
      <w:marLeft w:val="0"/>
      <w:marRight w:val="0"/>
      <w:marTop w:val="0"/>
      <w:marBottom w:val="0"/>
      <w:divBdr>
        <w:top w:val="none" w:sz="0" w:space="0" w:color="auto"/>
        <w:left w:val="none" w:sz="0" w:space="0" w:color="auto"/>
        <w:bottom w:val="none" w:sz="0" w:space="0" w:color="auto"/>
        <w:right w:val="none" w:sz="0" w:space="0" w:color="auto"/>
      </w:divBdr>
    </w:div>
    <w:div w:id="528568240">
      <w:bodyDiv w:val="1"/>
      <w:marLeft w:val="0"/>
      <w:marRight w:val="0"/>
      <w:marTop w:val="0"/>
      <w:marBottom w:val="0"/>
      <w:divBdr>
        <w:top w:val="none" w:sz="0" w:space="0" w:color="auto"/>
        <w:left w:val="none" w:sz="0" w:space="0" w:color="auto"/>
        <w:bottom w:val="none" w:sz="0" w:space="0" w:color="auto"/>
        <w:right w:val="none" w:sz="0" w:space="0" w:color="auto"/>
      </w:divBdr>
    </w:div>
    <w:div w:id="530001345">
      <w:bodyDiv w:val="1"/>
      <w:marLeft w:val="0"/>
      <w:marRight w:val="0"/>
      <w:marTop w:val="0"/>
      <w:marBottom w:val="0"/>
      <w:divBdr>
        <w:top w:val="none" w:sz="0" w:space="0" w:color="auto"/>
        <w:left w:val="none" w:sz="0" w:space="0" w:color="auto"/>
        <w:bottom w:val="none" w:sz="0" w:space="0" w:color="auto"/>
        <w:right w:val="none" w:sz="0" w:space="0" w:color="auto"/>
      </w:divBdr>
    </w:div>
    <w:div w:id="530075324">
      <w:bodyDiv w:val="1"/>
      <w:marLeft w:val="0"/>
      <w:marRight w:val="0"/>
      <w:marTop w:val="0"/>
      <w:marBottom w:val="0"/>
      <w:divBdr>
        <w:top w:val="none" w:sz="0" w:space="0" w:color="auto"/>
        <w:left w:val="none" w:sz="0" w:space="0" w:color="auto"/>
        <w:bottom w:val="none" w:sz="0" w:space="0" w:color="auto"/>
        <w:right w:val="none" w:sz="0" w:space="0" w:color="auto"/>
      </w:divBdr>
    </w:div>
    <w:div w:id="530647447">
      <w:bodyDiv w:val="1"/>
      <w:marLeft w:val="0"/>
      <w:marRight w:val="0"/>
      <w:marTop w:val="0"/>
      <w:marBottom w:val="0"/>
      <w:divBdr>
        <w:top w:val="none" w:sz="0" w:space="0" w:color="auto"/>
        <w:left w:val="none" w:sz="0" w:space="0" w:color="auto"/>
        <w:bottom w:val="none" w:sz="0" w:space="0" w:color="auto"/>
        <w:right w:val="none" w:sz="0" w:space="0" w:color="auto"/>
      </w:divBdr>
    </w:div>
    <w:div w:id="530650450">
      <w:bodyDiv w:val="1"/>
      <w:marLeft w:val="0"/>
      <w:marRight w:val="0"/>
      <w:marTop w:val="0"/>
      <w:marBottom w:val="0"/>
      <w:divBdr>
        <w:top w:val="none" w:sz="0" w:space="0" w:color="auto"/>
        <w:left w:val="none" w:sz="0" w:space="0" w:color="auto"/>
        <w:bottom w:val="none" w:sz="0" w:space="0" w:color="auto"/>
        <w:right w:val="none" w:sz="0" w:space="0" w:color="auto"/>
      </w:divBdr>
    </w:div>
    <w:div w:id="530804031">
      <w:bodyDiv w:val="1"/>
      <w:marLeft w:val="0"/>
      <w:marRight w:val="0"/>
      <w:marTop w:val="0"/>
      <w:marBottom w:val="0"/>
      <w:divBdr>
        <w:top w:val="none" w:sz="0" w:space="0" w:color="auto"/>
        <w:left w:val="none" w:sz="0" w:space="0" w:color="auto"/>
        <w:bottom w:val="none" w:sz="0" w:space="0" w:color="auto"/>
        <w:right w:val="none" w:sz="0" w:space="0" w:color="auto"/>
      </w:divBdr>
    </w:div>
    <w:div w:id="530806814">
      <w:bodyDiv w:val="1"/>
      <w:marLeft w:val="0"/>
      <w:marRight w:val="0"/>
      <w:marTop w:val="0"/>
      <w:marBottom w:val="0"/>
      <w:divBdr>
        <w:top w:val="none" w:sz="0" w:space="0" w:color="auto"/>
        <w:left w:val="none" w:sz="0" w:space="0" w:color="auto"/>
        <w:bottom w:val="none" w:sz="0" w:space="0" w:color="auto"/>
        <w:right w:val="none" w:sz="0" w:space="0" w:color="auto"/>
      </w:divBdr>
    </w:div>
    <w:div w:id="530846067">
      <w:bodyDiv w:val="1"/>
      <w:marLeft w:val="0"/>
      <w:marRight w:val="0"/>
      <w:marTop w:val="0"/>
      <w:marBottom w:val="0"/>
      <w:divBdr>
        <w:top w:val="none" w:sz="0" w:space="0" w:color="auto"/>
        <w:left w:val="none" w:sz="0" w:space="0" w:color="auto"/>
        <w:bottom w:val="none" w:sz="0" w:space="0" w:color="auto"/>
        <w:right w:val="none" w:sz="0" w:space="0" w:color="auto"/>
      </w:divBdr>
    </w:div>
    <w:div w:id="531038236">
      <w:bodyDiv w:val="1"/>
      <w:marLeft w:val="0"/>
      <w:marRight w:val="0"/>
      <w:marTop w:val="0"/>
      <w:marBottom w:val="0"/>
      <w:divBdr>
        <w:top w:val="none" w:sz="0" w:space="0" w:color="auto"/>
        <w:left w:val="none" w:sz="0" w:space="0" w:color="auto"/>
        <w:bottom w:val="none" w:sz="0" w:space="0" w:color="auto"/>
        <w:right w:val="none" w:sz="0" w:space="0" w:color="auto"/>
      </w:divBdr>
    </w:div>
    <w:div w:id="531571979">
      <w:bodyDiv w:val="1"/>
      <w:marLeft w:val="0"/>
      <w:marRight w:val="0"/>
      <w:marTop w:val="0"/>
      <w:marBottom w:val="0"/>
      <w:divBdr>
        <w:top w:val="none" w:sz="0" w:space="0" w:color="auto"/>
        <w:left w:val="none" w:sz="0" w:space="0" w:color="auto"/>
        <w:bottom w:val="none" w:sz="0" w:space="0" w:color="auto"/>
        <w:right w:val="none" w:sz="0" w:space="0" w:color="auto"/>
      </w:divBdr>
    </w:div>
    <w:div w:id="531573828">
      <w:bodyDiv w:val="1"/>
      <w:marLeft w:val="0"/>
      <w:marRight w:val="0"/>
      <w:marTop w:val="0"/>
      <w:marBottom w:val="0"/>
      <w:divBdr>
        <w:top w:val="none" w:sz="0" w:space="0" w:color="auto"/>
        <w:left w:val="none" w:sz="0" w:space="0" w:color="auto"/>
        <w:bottom w:val="none" w:sz="0" w:space="0" w:color="auto"/>
        <w:right w:val="none" w:sz="0" w:space="0" w:color="auto"/>
      </w:divBdr>
    </w:div>
    <w:div w:id="531647501">
      <w:bodyDiv w:val="1"/>
      <w:marLeft w:val="0"/>
      <w:marRight w:val="0"/>
      <w:marTop w:val="0"/>
      <w:marBottom w:val="0"/>
      <w:divBdr>
        <w:top w:val="none" w:sz="0" w:space="0" w:color="auto"/>
        <w:left w:val="none" w:sz="0" w:space="0" w:color="auto"/>
        <w:bottom w:val="none" w:sz="0" w:space="0" w:color="auto"/>
        <w:right w:val="none" w:sz="0" w:space="0" w:color="auto"/>
      </w:divBdr>
    </w:div>
    <w:div w:id="532377608">
      <w:bodyDiv w:val="1"/>
      <w:marLeft w:val="0"/>
      <w:marRight w:val="0"/>
      <w:marTop w:val="0"/>
      <w:marBottom w:val="0"/>
      <w:divBdr>
        <w:top w:val="none" w:sz="0" w:space="0" w:color="auto"/>
        <w:left w:val="none" w:sz="0" w:space="0" w:color="auto"/>
        <w:bottom w:val="none" w:sz="0" w:space="0" w:color="auto"/>
        <w:right w:val="none" w:sz="0" w:space="0" w:color="auto"/>
      </w:divBdr>
    </w:div>
    <w:div w:id="532694455">
      <w:bodyDiv w:val="1"/>
      <w:marLeft w:val="0"/>
      <w:marRight w:val="0"/>
      <w:marTop w:val="0"/>
      <w:marBottom w:val="0"/>
      <w:divBdr>
        <w:top w:val="none" w:sz="0" w:space="0" w:color="auto"/>
        <w:left w:val="none" w:sz="0" w:space="0" w:color="auto"/>
        <w:bottom w:val="none" w:sz="0" w:space="0" w:color="auto"/>
        <w:right w:val="none" w:sz="0" w:space="0" w:color="auto"/>
      </w:divBdr>
    </w:div>
    <w:div w:id="533733911">
      <w:bodyDiv w:val="1"/>
      <w:marLeft w:val="0"/>
      <w:marRight w:val="0"/>
      <w:marTop w:val="0"/>
      <w:marBottom w:val="0"/>
      <w:divBdr>
        <w:top w:val="none" w:sz="0" w:space="0" w:color="auto"/>
        <w:left w:val="none" w:sz="0" w:space="0" w:color="auto"/>
        <w:bottom w:val="none" w:sz="0" w:space="0" w:color="auto"/>
        <w:right w:val="none" w:sz="0" w:space="0" w:color="auto"/>
      </w:divBdr>
    </w:div>
    <w:div w:id="534080266">
      <w:bodyDiv w:val="1"/>
      <w:marLeft w:val="0"/>
      <w:marRight w:val="0"/>
      <w:marTop w:val="0"/>
      <w:marBottom w:val="0"/>
      <w:divBdr>
        <w:top w:val="none" w:sz="0" w:space="0" w:color="auto"/>
        <w:left w:val="none" w:sz="0" w:space="0" w:color="auto"/>
        <w:bottom w:val="none" w:sz="0" w:space="0" w:color="auto"/>
        <w:right w:val="none" w:sz="0" w:space="0" w:color="auto"/>
      </w:divBdr>
    </w:div>
    <w:div w:id="534196060">
      <w:bodyDiv w:val="1"/>
      <w:marLeft w:val="0"/>
      <w:marRight w:val="0"/>
      <w:marTop w:val="0"/>
      <w:marBottom w:val="0"/>
      <w:divBdr>
        <w:top w:val="none" w:sz="0" w:space="0" w:color="auto"/>
        <w:left w:val="none" w:sz="0" w:space="0" w:color="auto"/>
        <w:bottom w:val="none" w:sz="0" w:space="0" w:color="auto"/>
        <w:right w:val="none" w:sz="0" w:space="0" w:color="auto"/>
      </w:divBdr>
    </w:div>
    <w:div w:id="534775764">
      <w:bodyDiv w:val="1"/>
      <w:marLeft w:val="0"/>
      <w:marRight w:val="0"/>
      <w:marTop w:val="0"/>
      <w:marBottom w:val="0"/>
      <w:divBdr>
        <w:top w:val="none" w:sz="0" w:space="0" w:color="auto"/>
        <w:left w:val="none" w:sz="0" w:space="0" w:color="auto"/>
        <w:bottom w:val="none" w:sz="0" w:space="0" w:color="auto"/>
        <w:right w:val="none" w:sz="0" w:space="0" w:color="auto"/>
      </w:divBdr>
    </w:div>
    <w:div w:id="534850561">
      <w:bodyDiv w:val="1"/>
      <w:marLeft w:val="0"/>
      <w:marRight w:val="0"/>
      <w:marTop w:val="0"/>
      <w:marBottom w:val="0"/>
      <w:divBdr>
        <w:top w:val="none" w:sz="0" w:space="0" w:color="auto"/>
        <w:left w:val="none" w:sz="0" w:space="0" w:color="auto"/>
        <w:bottom w:val="none" w:sz="0" w:space="0" w:color="auto"/>
        <w:right w:val="none" w:sz="0" w:space="0" w:color="auto"/>
      </w:divBdr>
    </w:div>
    <w:div w:id="535041269">
      <w:bodyDiv w:val="1"/>
      <w:marLeft w:val="0"/>
      <w:marRight w:val="0"/>
      <w:marTop w:val="0"/>
      <w:marBottom w:val="0"/>
      <w:divBdr>
        <w:top w:val="none" w:sz="0" w:space="0" w:color="auto"/>
        <w:left w:val="none" w:sz="0" w:space="0" w:color="auto"/>
        <w:bottom w:val="none" w:sz="0" w:space="0" w:color="auto"/>
        <w:right w:val="none" w:sz="0" w:space="0" w:color="auto"/>
      </w:divBdr>
    </w:div>
    <w:div w:id="535120279">
      <w:bodyDiv w:val="1"/>
      <w:marLeft w:val="0"/>
      <w:marRight w:val="0"/>
      <w:marTop w:val="0"/>
      <w:marBottom w:val="0"/>
      <w:divBdr>
        <w:top w:val="none" w:sz="0" w:space="0" w:color="auto"/>
        <w:left w:val="none" w:sz="0" w:space="0" w:color="auto"/>
        <w:bottom w:val="none" w:sz="0" w:space="0" w:color="auto"/>
        <w:right w:val="none" w:sz="0" w:space="0" w:color="auto"/>
      </w:divBdr>
    </w:div>
    <w:div w:id="535125346">
      <w:bodyDiv w:val="1"/>
      <w:marLeft w:val="0"/>
      <w:marRight w:val="0"/>
      <w:marTop w:val="0"/>
      <w:marBottom w:val="0"/>
      <w:divBdr>
        <w:top w:val="none" w:sz="0" w:space="0" w:color="auto"/>
        <w:left w:val="none" w:sz="0" w:space="0" w:color="auto"/>
        <w:bottom w:val="none" w:sz="0" w:space="0" w:color="auto"/>
        <w:right w:val="none" w:sz="0" w:space="0" w:color="auto"/>
      </w:divBdr>
    </w:div>
    <w:div w:id="536503803">
      <w:bodyDiv w:val="1"/>
      <w:marLeft w:val="0"/>
      <w:marRight w:val="0"/>
      <w:marTop w:val="0"/>
      <w:marBottom w:val="0"/>
      <w:divBdr>
        <w:top w:val="none" w:sz="0" w:space="0" w:color="auto"/>
        <w:left w:val="none" w:sz="0" w:space="0" w:color="auto"/>
        <w:bottom w:val="none" w:sz="0" w:space="0" w:color="auto"/>
        <w:right w:val="none" w:sz="0" w:space="0" w:color="auto"/>
      </w:divBdr>
    </w:div>
    <w:div w:id="536888616">
      <w:bodyDiv w:val="1"/>
      <w:marLeft w:val="0"/>
      <w:marRight w:val="0"/>
      <w:marTop w:val="0"/>
      <w:marBottom w:val="0"/>
      <w:divBdr>
        <w:top w:val="none" w:sz="0" w:space="0" w:color="auto"/>
        <w:left w:val="none" w:sz="0" w:space="0" w:color="auto"/>
        <w:bottom w:val="none" w:sz="0" w:space="0" w:color="auto"/>
        <w:right w:val="none" w:sz="0" w:space="0" w:color="auto"/>
      </w:divBdr>
    </w:div>
    <w:div w:id="537280543">
      <w:bodyDiv w:val="1"/>
      <w:marLeft w:val="0"/>
      <w:marRight w:val="0"/>
      <w:marTop w:val="0"/>
      <w:marBottom w:val="0"/>
      <w:divBdr>
        <w:top w:val="none" w:sz="0" w:space="0" w:color="auto"/>
        <w:left w:val="none" w:sz="0" w:space="0" w:color="auto"/>
        <w:bottom w:val="none" w:sz="0" w:space="0" w:color="auto"/>
        <w:right w:val="none" w:sz="0" w:space="0" w:color="auto"/>
      </w:divBdr>
    </w:div>
    <w:div w:id="538123902">
      <w:bodyDiv w:val="1"/>
      <w:marLeft w:val="0"/>
      <w:marRight w:val="0"/>
      <w:marTop w:val="0"/>
      <w:marBottom w:val="0"/>
      <w:divBdr>
        <w:top w:val="none" w:sz="0" w:space="0" w:color="auto"/>
        <w:left w:val="none" w:sz="0" w:space="0" w:color="auto"/>
        <w:bottom w:val="none" w:sz="0" w:space="0" w:color="auto"/>
        <w:right w:val="none" w:sz="0" w:space="0" w:color="auto"/>
      </w:divBdr>
    </w:div>
    <w:div w:id="538319723">
      <w:bodyDiv w:val="1"/>
      <w:marLeft w:val="0"/>
      <w:marRight w:val="0"/>
      <w:marTop w:val="0"/>
      <w:marBottom w:val="0"/>
      <w:divBdr>
        <w:top w:val="none" w:sz="0" w:space="0" w:color="auto"/>
        <w:left w:val="none" w:sz="0" w:space="0" w:color="auto"/>
        <w:bottom w:val="none" w:sz="0" w:space="0" w:color="auto"/>
        <w:right w:val="none" w:sz="0" w:space="0" w:color="auto"/>
      </w:divBdr>
    </w:div>
    <w:div w:id="538326484">
      <w:bodyDiv w:val="1"/>
      <w:marLeft w:val="0"/>
      <w:marRight w:val="0"/>
      <w:marTop w:val="0"/>
      <w:marBottom w:val="0"/>
      <w:divBdr>
        <w:top w:val="none" w:sz="0" w:space="0" w:color="auto"/>
        <w:left w:val="none" w:sz="0" w:space="0" w:color="auto"/>
        <w:bottom w:val="none" w:sz="0" w:space="0" w:color="auto"/>
        <w:right w:val="none" w:sz="0" w:space="0" w:color="auto"/>
      </w:divBdr>
    </w:div>
    <w:div w:id="539054361">
      <w:bodyDiv w:val="1"/>
      <w:marLeft w:val="0"/>
      <w:marRight w:val="0"/>
      <w:marTop w:val="0"/>
      <w:marBottom w:val="0"/>
      <w:divBdr>
        <w:top w:val="none" w:sz="0" w:space="0" w:color="auto"/>
        <w:left w:val="none" w:sz="0" w:space="0" w:color="auto"/>
        <w:bottom w:val="none" w:sz="0" w:space="0" w:color="auto"/>
        <w:right w:val="none" w:sz="0" w:space="0" w:color="auto"/>
      </w:divBdr>
    </w:div>
    <w:div w:id="539316489">
      <w:bodyDiv w:val="1"/>
      <w:marLeft w:val="0"/>
      <w:marRight w:val="0"/>
      <w:marTop w:val="0"/>
      <w:marBottom w:val="0"/>
      <w:divBdr>
        <w:top w:val="none" w:sz="0" w:space="0" w:color="auto"/>
        <w:left w:val="none" w:sz="0" w:space="0" w:color="auto"/>
        <w:bottom w:val="none" w:sz="0" w:space="0" w:color="auto"/>
        <w:right w:val="none" w:sz="0" w:space="0" w:color="auto"/>
      </w:divBdr>
    </w:div>
    <w:div w:id="539517132">
      <w:bodyDiv w:val="1"/>
      <w:marLeft w:val="0"/>
      <w:marRight w:val="0"/>
      <w:marTop w:val="0"/>
      <w:marBottom w:val="0"/>
      <w:divBdr>
        <w:top w:val="none" w:sz="0" w:space="0" w:color="auto"/>
        <w:left w:val="none" w:sz="0" w:space="0" w:color="auto"/>
        <w:bottom w:val="none" w:sz="0" w:space="0" w:color="auto"/>
        <w:right w:val="none" w:sz="0" w:space="0" w:color="auto"/>
      </w:divBdr>
    </w:div>
    <w:div w:id="540366252">
      <w:bodyDiv w:val="1"/>
      <w:marLeft w:val="0"/>
      <w:marRight w:val="0"/>
      <w:marTop w:val="0"/>
      <w:marBottom w:val="0"/>
      <w:divBdr>
        <w:top w:val="none" w:sz="0" w:space="0" w:color="auto"/>
        <w:left w:val="none" w:sz="0" w:space="0" w:color="auto"/>
        <w:bottom w:val="none" w:sz="0" w:space="0" w:color="auto"/>
        <w:right w:val="none" w:sz="0" w:space="0" w:color="auto"/>
      </w:divBdr>
    </w:div>
    <w:div w:id="540751881">
      <w:bodyDiv w:val="1"/>
      <w:marLeft w:val="0"/>
      <w:marRight w:val="0"/>
      <w:marTop w:val="0"/>
      <w:marBottom w:val="0"/>
      <w:divBdr>
        <w:top w:val="none" w:sz="0" w:space="0" w:color="auto"/>
        <w:left w:val="none" w:sz="0" w:space="0" w:color="auto"/>
        <w:bottom w:val="none" w:sz="0" w:space="0" w:color="auto"/>
        <w:right w:val="none" w:sz="0" w:space="0" w:color="auto"/>
      </w:divBdr>
    </w:div>
    <w:div w:id="541483589">
      <w:bodyDiv w:val="1"/>
      <w:marLeft w:val="0"/>
      <w:marRight w:val="0"/>
      <w:marTop w:val="0"/>
      <w:marBottom w:val="0"/>
      <w:divBdr>
        <w:top w:val="none" w:sz="0" w:space="0" w:color="auto"/>
        <w:left w:val="none" w:sz="0" w:space="0" w:color="auto"/>
        <w:bottom w:val="none" w:sz="0" w:space="0" w:color="auto"/>
        <w:right w:val="none" w:sz="0" w:space="0" w:color="auto"/>
      </w:divBdr>
    </w:div>
    <w:div w:id="541792913">
      <w:bodyDiv w:val="1"/>
      <w:marLeft w:val="0"/>
      <w:marRight w:val="0"/>
      <w:marTop w:val="0"/>
      <w:marBottom w:val="0"/>
      <w:divBdr>
        <w:top w:val="none" w:sz="0" w:space="0" w:color="auto"/>
        <w:left w:val="none" w:sz="0" w:space="0" w:color="auto"/>
        <w:bottom w:val="none" w:sz="0" w:space="0" w:color="auto"/>
        <w:right w:val="none" w:sz="0" w:space="0" w:color="auto"/>
      </w:divBdr>
    </w:div>
    <w:div w:id="541989574">
      <w:bodyDiv w:val="1"/>
      <w:marLeft w:val="0"/>
      <w:marRight w:val="0"/>
      <w:marTop w:val="0"/>
      <w:marBottom w:val="0"/>
      <w:divBdr>
        <w:top w:val="none" w:sz="0" w:space="0" w:color="auto"/>
        <w:left w:val="none" w:sz="0" w:space="0" w:color="auto"/>
        <w:bottom w:val="none" w:sz="0" w:space="0" w:color="auto"/>
        <w:right w:val="none" w:sz="0" w:space="0" w:color="auto"/>
      </w:divBdr>
    </w:div>
    <w:div w:id="542786547">
      <w:bodyDiv w:val="1"/>
      <w:marLeft w:val="0"/>
      <w:marRight w:val="0"/>
      <w:marTop w:val="0"/>
      <w:marBottom w:val="0"/>
      <w:divBdr>
        <w:top w:val="none" w:sz="0" w:space="0" w:color="auto"/>
        <w:left w:val="none" w:sz="0" w:space="0" w:color="auto"/>
        <w:bottom w:val="none" w:sz="0" w:space="0" w:color="auto"/>
        <w:right w:val="none" w:sz="0" w:space="0" w:color="auto"/>
      </w:divBdr>
    </w:div>
    <w:div w:id="542980490">
      <w:bodyDiv w:val="1"/>
      <w:marLeft w:val="0"/>
      <w:marRight w:val="0"/>
      <w:marTop w:val="0"/>
      <w:marBottom w:val="0"/>
      <w:divBdr>
        <w:top w:val="none" w:sz="0" w:space="0" w:color="auto"/>
        <w:left w:val="none" w:sz="0" w:space="0" w:color="auto"/>
        <w:bottom w:val="none" w:sz="0" w:space="0" w:color="auto"/>
        <w:right w:val="none" w:sz="0" w:space="0" w:color="auto"/>
      </w:divBdr>
    </w:div>
    <w:div w:id="543058270">
      <w:bodyDiv w:val="1"/>
      <w:marLeft w:val="0"/>
      <w:marRight w:val="0"/>
      <w:marTop w:val="0"/>
      <w:marBottom w:val="0"/>
      <w:divBdr>
        <w:top w:val="none" w:sz="0" w:space="0" w:color="auto"/>
        <w:left w:val="none" w:sz="0" w:space="0" w:color="auto"/>
        <w:bottom w:val="none" w:sz="0" w:space="0" w:color="auto"/>
        <w:right w:val="none" w:sz="0" w:space="0" w:color="auto"/>
      </w:divBdr>
    </w:div>
    <w:div w:id="543753640">
      <w:bodyDiv w:val="1"/>
      <w:marLeft w:val="0"/>
      <w:marRight w:val="0"/>
      <w:marTop w:val="0"/>
      <w:marBottom w:val="0"/>
      <w:divBdr>
        <w:top w:val="none" w:sz="0" w:space="0" w:color="auto"/>
        <w:left w:val="none" w:sz="0" w:space="0" w:color="auto"/>
        <w:bottom w:val="none" w:sz="0" w:space="0" w:color="auto"/>
        <w:right w:val="none" w:sz="0" w:space="0" w:color="auto"/>
      </w:divBdr>
    </w:div>
    <w:div w:id="543829111">
      <w:bodyDiv w:val="1"/>
      <w:marLeft w:val="0"/>
      <w:marRight w:val="0"/>
      <w:marTop w:val="0"/>
      <w:marBottom w:val="0"/>
      <w:divBdr>
        <w:top w:val="none" w:sz="0" w:space="0" w:color="auto"/>
        <w:left w:val="none" w:sz="0" w:space="0" w:color="auto"/>
        <w:bottom w:val="none" w:sz="0" w:space="0" w:color="auto"/>
        <w:right w:val="none" w:sz="0" w:space="0" w:color="auto"/>
      </w:divBdr>
    </w:div>
    <w:div w:id="543836504">
      <w:bodyDiv w:val="1"/>
      <w:marLeft w:val="0"/>
      <w:marRight w:val="0"/>
      <w:marTop w:val="0"/>
      <w:marBottom w:val="0"/>
      <w:divBdr>
        <w:top w:val="none" w:sz="0" w:space="0" w:color="auto"/>
        <w:left w:val="none" w:sz="0" w:space="0" w:color="auto"/>
        <w:bottom w:val="none" w:sz="0" w:space="0" w:color="auto"/>
        <w:right w:val="none" w:sz="0" w:space="0" w:color="auto"/>
      </w:divBdr>
    </w:div>
    <w:div w:id="543907231">
      <w:bodyDiv w:val="1"/>
      <w:marLeft w:val="0"/>
      <w:marRight w:val="0"/>
      <w:marTop w:val="0"/>
      <w:marBottom w:val="0"/>
      <w:divBdr>
        <w:top w:val="none" w:sz="0" w:space="0" w:color="auto"/>
        <w:left w:val="none" w:sz="0" w:space="0" w:color="auto"/>
        <w:bottom w:val="none" w:sz="0" w:space="0" w:color="auto"/>
        <w:right w:val="none" w:sz="0" w:space="0" w:color="auto"/>
      </w:divBdr>
    </w:div>
    <w:div w:id="544292086">
      <w:bodyDiv w:val="1"/>
      <w:marLeft w:val="0"/>
      <w:marRight w:val="0"/>
      <w:marTop w:val="0"/>
      <w:marBottom w:val="0"/>
      <w:divBdr>
        <w:top w:val="none" w:sz="0" w:space="0" w:color="auto"/>
        <w:left w:val="none" w:sz="0" w:space="0" w:color="auto"/>
        <w:bottom w:val="none" w:sz="0" w:space="0" w:color="auto"/>
        <w:right w:val="none" w:sz="0" w:space="0" w:color="auto"/>
      </w:divBdr>
    </w:div>
    <w:div w:id="544605114">
      <w:bodyDiv w:val="1"/>
      <w:marLeft w:val="0"/>
      <w:marRight w:val="0"/>
      <w:marTop w:val="0"/>
      <w:marBottom w:val="0"/>
      <w:divBdr>
        <w:top w:val="none" w:sz="0" w:space="0" w:color="auto"/>
        <w:left w:val="none" w:sz="0" w:space="0" w:color="auto"/>
        <w:bottom w:val="none" w:sz="0" w:space="0" w:color="auto"/>
        <w:right w:val="none" w:sz="0" w:space="0" w:color="auto"/>
      </w:divBdr>
    </w:div>
    <w:div w:id="545146411">
      <w:bodyDiv w:val="1"/>
      <w:marLeft w:val="0"/>
      <w:marRight w:val="0"/>
      <w:marTop w:val="0"/>
      <w:marBottom w:val="0"/>
      <w:divBdr>
        <w:top w:val="none" w:sz="0" w:space="0" w:color="auto"/>
        <w:left w:val="none" w:sz="0" w:space="0" w:color="auto"/>
        <w:bottom w:val="none" w:sz="0" w:space="0" w:color="auto"/>
        <w:right w:val="none" w:sz="0" w:space="0" w:color="auto"/>
      </w:divBdr>
    </w:div>
    <w:div w:id="545602637">
      <w:bodyDiv w:val="1"/>
      <w:marLeft w:val="0"/>
      <w:marRight w:val="0"/>
      <w:marTop w:val="0"/>
      <w:marBottom w:val="0"/>
      <w:divBdr>
        <w:top w:val="none" w:sz="0" w:space="0" w:color="auto"/>
        <w:left w:val="none" w:sz="0" w:space="0" w:color="auto"/>
        <w:bottom w:val="none" w:sz="0" w:space="0" w:color="auto"/>
        <w:right w:val="none" w:sz="0" w:space="0" w:color="auto"/>
      </w:divBdr>
    </w:div>
    <w:div w:id="546062477">
      <w:bodyDiv w:val="1"/>
      <w:marLeft w:val="0"/>
      <w:marRight w:val="0"/>
      <w:marTop w:val="0"/>
      <w:marBottom w:val="0"/>
      <w:divBdr>
        <w:top w:val="none" w:sz="0" w:space="0" w:color="auto"/>
        <w:left w:val="none" w:sz="0" w:space="0" w:color="auto"/>
        <w:bottom w:val="none" w:sz="0" w:space="0" w:color="auto"/>
        <w:right w:val="none" w:sz="0" w:space="0" w:color="auto"/>
      </w:divBdr>
    </w:div>
    <w:div w:id="546262684">
      <w:bodyDiv w:val="1"/>
      <w:marLeft w:val="0"/>
      <w:marRight w:val="0"/>
      <w:marTop w:val="0"/>
      <w:marBottom w:val="0"/>
      <w:divBdr>
        <w:top w:val="none" w:sz="0" w:space="0" w:color="auto"/>
        <w:left w:val="none" w:sz="0" w:space="0" w:color="auto"/>
        <w:bottom w:val="none" w:sz="0" w:space="0" w:color="auto"/>
        <w:right w:val="none" w:sz="0" w:space="0" w:color="auto"/>
      </w:divBdr>
    </w:div>
    <w:div w:id="546532854">
      <w:bodyDiv w:val="1"/>
      <w:marLeft w:val="0"/>
      <w:marRight w:val="0"/>
      <w:marTop w:val="0"/>
      <w:marBottom w:val="0"/>
      <w:divBdr>
        <w:top w:val="none" w:sz="0" w:space="0" w:color="auto"/>
        <w:left w:val="none" w:sz="0" w:space="0" w:color="auto"/>
        <w:bottom w:val="none" w:sz="0" w:space="0" w:color="auto"/>
        <w:right w:val="none" w:sz="0" w:space="0" w:color="auto"/>
      </w:divBdr>
    </w:div>
    <w:div w:id="547766552">
      <w:bodyDiv w:val="1"/>
      <w:marLeft w:val="0"/>
      <w:marRight w:val="0"/>
      <w:marTop w:val="0"/>
      <w:marBottom w:val="0"/>
      <w:divBdr>
        <w:top w:val="none" w:sz="0" w:space="0" w:color="auto"/>
        <w:left w:val="none" w:sz="0" w:space="0" w:color="auto"/>
        <w:bottom w:val="none" w:sz="0" w:space="0" w:color="auto"/>
        <w:right w:val="none" w:sz="0" w:space="0" w:color="auto"/>
      </w:divBdr>
    </w:div>
    <w:div w:id="548999107">
      <w:bodyDiv w:val="1"/>
      <w:marLeft w:val="0"/>
      <w:marRight w:val="0"/>
      <w:marTop w:val="0"/>
      <w:marBottom w:val="0"/>
      <w:divBdr>
        <w:top w:val="none" w:sz="0" w:space="0" w:color="auto"/>
        <w:left w:val="none" w:sz="0" w:space="0" w:color="auto"/>
        <w:bottom w:val="none" w:sz="0" w:space="0" w:color="auto"/>
        <w:right w:val="none" w:sz="0" w:space="0" w:color="auto"/>
      </w:divBdr>
    </w:div>
    <w:div w:id="549076619">
      <w:bodyDiv w:val="1"/>
      <w:marLeft w:val="0"/>
      <w:marRight w:val="0"/>
      <w:marTop w:val="0"/>
      <w:marBottom w:val="0"/>
      <w:divBdr>
        <w:top w:val="none" w:sz="0" w:space="0" w:color="auto"/>
        <w:left w:val="none" w:sz="0" w:space="0" w:color="auto"/>
        <w:bottom w:val="none" w:sz="0" w:space="0" w:color="auto"/>
        <w:right w:val="none" w:sz="0" w:space="0" w:color="auto"/>
      </w:divBdr>
    </w:div>
    <w:div w:id="549802135">
      <w:bodyDiv w:val="1"/>
      <w:marLeft w:val="0"/>
      <w:marRight w:val="0"/>
      <w:marTop w:val="0"/>
      <w:marBottom w:val="0"/>
      <w:divBdr>
        <w:top w:val="none" w:sz="0" w:space="0" w:color="auto"/>
        <w:left w:val="none" w:sz="0" w:space="0" w:color="auto"/>
        <w:bottom w:val="none" w:sz="0" w:space="0" w:color="auto"/>
        <w:right w:val="none" w:sz="0" w:space="0" w:color="auto"/>
      </w:divBdr>
    </w:div>
    <w:div w:id="550268880">
      <w:bodyDiv w:val="1"/>
      <w:marLeft w:val="0"/>
      <w:marRight w:val="0"/>
      <w:marTop w:val="0"/>
      <w:marBottom w:val="0"/>
      <w:divBdr>
        <w:top w:val="none" w:sz="0" w:space="0" w:color="auto"/>
        <w:left w:val="none" w:sz="0" w:space="0" w:color="auto"/>
        <w:bottom w:val="none" w:sz="0" w:space="0" w:color="auto"/>
        <w:right w:val="none" w:sz="0" w:space="0" w:color="auto"/>
      </w:divBdr>
    </w:div>
    <w:div w:id="550775855">
      <w:bodyDiv w:val="1"/>
      <w:marLeft w:val="0"/>
      <w:marRight w:val="0"/>
      <w:marTop w:val="0"/>
      <w:marBottom w:val="0"/>
      <w:divBdr>
        <w:top w:val="none" w:sz="0" w:space="0" w:color="auto"/>
        <w:left w:val="none" w:sz="0" w:space="0" w:color="auto"/>
        <w:bottom w:val="none" w:sz="0" w:space="0" w:color="auto"/>
        <w:right w:val="none" w:sz="0" w:space="0" w:color="auto"/>
      </w:divBdr>
    </w:div>
    <w:div w:id="550848484">
      <w:bodyDiv w:val="1"/>
      <w:marLeft w:val="0"/>
      <w:marRight w:val="0"/>
      <w:marTop w:val="0"/>
      <w:marBottom w:val="0"/>
      <w:divBdr>
        <w:top w:val="none" w:sz="0" w:space="0" w:color="auto"/>
        <w:left w:val="none" w:sz="0" w:space="0" w:color="auto"/>
        <w:bottom w:val="none" w:sz="0" w:space="0" w:color="auto"/>
        <w:right w:val="none" w:sz="0" w:space="0" w:color="auto"/>
      </w:divBdr>
    </w:div>
    <w:div w:id="550848975">
      <w:bodyDiv w:val="1"/>
      <w:marLeft w:val="0"/>
      <w:marRight w:val="0"/>
      <w:marTop w:val="0"/>
      <w:marBottom w:val="0"/>
      <w:divBdr>
        <w:top w:val="none" w:sz="0" w:space="0" w:color="auto"/>
        <w:left w:val="none" w:sz="0" w:space="0" w:color="auto"/>
        <w:bottom w:val="none" w:sz="0" w:space="0" w:color="auto"/>
        <w:right w:val="none" w:sz="0" w:space="0" w:color="auto"/>
      </w:divBdr>
    </w:div>
    <w:div w:id="551120422">
      <w:bodyDiv w:val="1"/>
      <w:marLeft w:val="0"/>
      <w:marRight w:val="0"/>
      <w:marTop w:val="0"/>
      <w:marBottom w:val="0"/>
      <w:divBdr>
        <w:top w:val="none" w:sz="0" w:space="0" w:color="auto"/>
        <w:left w:val="none" w:sz="0" w:space="0" w:color="auto"/>
        <w:bottom w:val="none" w:sz="0" w:space="0" w:color="auto"/>
        <w:right w:val="none" w:sz="0" w:space="0" w:color="auto"/>
      </w:divBdr>
    </w:div>
    <w:div w:id="551161389">
      <w:bodyDiv w:val="1"/>
      <w:marLeft w:val="0"/>
      <w:marRight w:val="0"/>
      <w:marTop w:val="0"/>
      <w:marBottom w:val="0"/>
      <w:divBdr>
        <w:top w:val="none" w:sz="0" w:space="0" w:color="auto"/>
        <w:left w:val="none" w:sz="0" w:space="0" w:color="auto"/>
        <w:bottom w:val="none" w:sz="0" w:space="0" w:color="auto"/>
        <w:right w:val="none" w:sz="0" w:space="0" w:color="auto"/>
      </w:divBdr>
    </w:div>
    <w:div w:id="551383322">
      <w:bodyDiv w:val="1"/>
      <w:marLeft w:val="0"/>
      <w:marRight w:val="0"/>
      <w:marTop w:val="0"/>
      <w:marBottom w:val="0"/>
      <w:divBdr>
        <w:top w:val="none" w:sz="0" w:space="0" w:color="auto"/>
        <w:left w:val="none" w:sz="0" w:space="0" w:color="auto"/>
        <w:bottom w:val="none" w:sz="0" w:space="0" w:color="auto"/>
        <w:right w:val="none" w:sz="0" w:space="0" w:color="auto"/>
      </w:divBdr>
    </w:div>
    <w:div w:id="551772375">
      <w:bodyDiv w:val="1"/>
      <w:marLeft w:val="0"/>
      <w:marRight w:val="0"/>
      <w:marTop w:val="0"/>
      <w:marBottom w:val="0"/>
      <w:divBdr>
        <w:top w:val="none" w:sz="0" w:space="0" w:color="auto"/>
        <w:left w:val="none" w:sz="0" w:space="0" w:color="auto"/>
        <w:bottom w:val="none" w:sz="0" w:space="0" w:color="auto"/>
        <w:right w:val="none" w:sz="0" w:space="0" w:color="auto"/>
      </w:divBdr>
    </w:div>
    <w:div w:id="552010051">
      <w:bodyDiv w:val="1"/>
      <w:marLeft w:val="0"/>
      <w:marRight w:val="0"/>
      <w:marTop w:val="0"/>
      <w:marBottom w:val="0"/>
      <w:divBdr>
        <w:top w:val="none" w:sz="0" w:space="0" w:color="auto"/>
        <w:left w:val="none" w:sz="0" w:space="0" w:color="auto"/>
        <w:bottom w:val="none" w:sz="0" w:space="0" w:color="auto"/>
        <w:right w:val="none" w:sz="0" w:space="0" w:color="auto"/>
      </w:divBdr>
    </w:div>
    <w:div w:id="552232768">
      <w:bodyDiv w:val="1"/>
      <w:marLeft w:val="0"/>
      <w:marRight w:val="0"/>
      <w:marTop w:val="0"/>
      <w:marBottom w:val="0"/>
      <w:divBdr>
        <w:top w:val="none" w:sz="0" w:space="0" w:color="auto"/>
        <w:left w:val="none" w:sz="0" w:space="0" w:color="auto"/>
        <w:bottom w:val="none" w:sz="0" w:space="0" w:color="auto"/>
        <w:right w:val="none" w:sz="0" w:space="0" w:color="auto"/>
      </w:divBdr>
    </w:div>
    <w:div w:id="553463583">
      <w:bodyDiv w:val="1"/>
      <w:marLeft w:val="0"/>
      <w:marRight w:val="0"/>
      <w:marTop w:val="0"/>
      <w:marBottom w:val="0"/>
      <w:divBdr>
        <w:top w:val="none" w:sz="0" w:space="0" w:color="auto"/>
        <w:left w:val="none" w:sz="0" w:space="0" w:color="auto"/>
        <w:bottom w:val="none" w:sz="0" w:space="0" w:color="auto"/>
        <w:right w:val="none" w:sz="0" w:space="0" w:color="auto"/>
      </w:divBdr>
    </w:div>
    <w:div w:id="553473296">
      <w:bodyDiv w:val="1"/>
      <w:marLeft w:val="0"/>
      <w:marRight w:val="0"/>
      <w:marTop w:val="0"/>
      <w:marBottom w:val="0"/>
      <w:divBdr>
        <w:top w:val="none" w:sz="0" w:space="0" w:color="auto"/>
        <w:left w:val="none" w:sz="0" w:space="0" w:color="auto"/>
        <w:bottom w:val="none" w:sz="0" w:space="0" w:color="auto"/>
        <w:right w:val="none" w:sz="0" w:space="0" w:color="auto"/>
      </w:divBdr>
    </w:div>
    <w:div w:id="554244612">
      <w:bodyDiv w:val="1"/>
      <w:marLeft w:val="0"/>
      <w:marRight w:val="0"/>
      <w:marTop w:val="0"/>
      <w:marBottom w:val="0"/>
      <w:divBdr>
        <w:top w:val="none" w:sz="0" w:space="0" w:color="auto"/>
        <w:left w:val="none" w:sz="0" w:space="0" w:color="auto"/>
        <w:bottom w:val="none" w:sz="0" w:space="0" w:color="auto"/>
        <w:right w:val="none" w:sz="0" w:space="0" w:color="auto"/>
      </w:divBdr>
    </w:div>
    <w:div w:id="554393383">
      <w:bodyDiv w:val="1"/>
      <w:marLeft w:val="0"/>
      <w:marRight w:val="0"/>
      <w:marTop w:val="0"/>
      <w:marBottom w:val="0"/>
      <w:divBdr>
        <w:top w:val="none" w:sz="0" w:space="0" w:color="auto"/>
        <w:left w:val="none" w:sz="0" w:space="0" w:color="auto"/>
        <w:bottom w:val="none" w:sz="0" w:space="0" w:color="auto"/>
        <w:right w:val="none" w:sz="0" w:space="0" w:color="auto"/>
      </w:divBdr>
    </w:div>
    <w:div w:id="554509926">
      <w:bodyDiv w:val="1"/>
      <w:marLeft w:val="0"/>
      <w:marRight w:val="0"/>
      <w:marTop w:val="0"/>
      <w:marBottom w:val="0"/>
      <w:divBdr>
        <w:top w:val="none" w:sz="0" w:space="0" w:color="auto"/>
        <w:left w:val="none" w:sz="0" w:space="0" w:color="auto"/>
        <w:bottom w:val="none" w:sz="0" w:space="0" w:color="auto"/>
        <w:right w:val="none" w:sz="0" w:space="0" w:color="auto"/>
      </w:divBdr>
    </w:div>
    <w:div w:id="554583615">
      <w:bodyDiv w:val="1"/>
      <w:marLeft w:val="0"/>
      <w:marRight w:val="0"/>
      <w:marTop w:val="0"/>
      <w:marBottom w:val="0"/>
      <w:divBdr>
        <w:top w:val="none" w:sz="0" w:space="0" w:color="auto"/>
        <w:left w:val="none" w:sz="0" w:space="0" w:color="auto"/>
        <w:bottom w:val="none" w:sz="0" w:space="0" w:color="auto"/>
        <w:right w:val="none" w:sz="0" w:space="0" w:color="auto"/>
      </w:divBdr>
    </w:div>
    <w:div w:id="555356817">
      <w:bodyDiv w:val="1"/>
      <w:marLeft w:val="0"/>
      <w:marRight w:val="0"/>
      <w:marTop w:val="0"/>
      <w:marBottom w:val="0"/>
      <w:divBdr>
        <w:top w:val="none" w:sz="0" w:space="0" w:color="auto"/>
        <w:left w:val="none" w:sz="0" w:space="0" w:color="auto"/>
        <w:bottom w:val="none" w:sz="0" w:space="0" w:color="auto"/>
        <w:right w:val="none" w:sz="0" w:space="0" w:color="auto"/>
      </w:divBdr>
    </w:div>
    <w:div w:id="555434141">
      <w:bodyDiv w:val="1"/>
      <w:marLeft w:val="0"/>
      <w:marRight w:val="0"/>
      <w:marTop w:val="0"/>
      <w:marBottom w:val="0"/>
      <w:divBdr>
        <w:top w:val="none" w:sz="0" w:space="0" w:color="auto"/>
        <w:left w:val="none" w:sz="0" w:space="0" w:color="auto"/>
        <w:bottom w:val="none" w:sz="0" w:space="0" w:color="auto"/>
        <w:right w:val="none" w:sz="0" w:space="0" w:color="auto"/>
      </w:divBdr>
    </w:div>
    <w:div w:id="555748939">
      <w:bodyDiv w:val="1"/>
      <w:marLeft w:val="0"/>
      <w:marRight w:val="0"/>
      <w:marTop w:val="0"/>
      <w:marBottom w:val="0"/>
      <w:divBdr>
        <w:top w:val="none" w:sz="0" w:space="0" w:color="auto"/>
        <w:left w:val="none" w:sz="0" w:space="0" w:color="auto"/>
        <w:bottom w:val="none" w:sz="0" w:space="0" w:color="auto"/>
        <w:right w:val="none" w:sz="0" w:space="0" w:color="auto"/>
      </w:divBdr>
    </w:div>
    <w:div w:id="556860637">
      <w:bodyDiv w:val="1"/>
      <w:marLeft w:val="0"/>
      <w:marRight w:val="0"/>
      <w:marTop w:val="0"/>
      <w:marBottom w:val="0"/>
      <w:divBdr>
        <w:top w:val="none" w:sz="0" w:space="0" w:color="auto"/>
        <w:left w:val="none" w:sz="0" w:space="0" w:color="auto"/>
        <w:bottom w:val="none" w:sz="0" w:space="0" w:color="auto"/>
        <w:right w:val="none" w:sz="0" w:space="0" w:color="auto"/>
      </w:divBdr>
    </w:div>
    <w:div w:id="557327713">
      <w:bodyDiv w:val="1"/>
      <w:marLeft w:val="0"/>
      <w:marRight w:val="0"/>
      <w:marTop w:val="0"/>
      <w:marBottom w:val="0"/>
      <w:divBdr>
        <w:top w:val="none" w:sz="0" w:space="0" w:color="auto"/>
        <w:left w:val="none" w:sz="0" w:space="0" w:color="auto"/>
        <w:bottom w:val="none" w:sz="0" w:space="0" w:color="auto"/>
        <w:right w:val="none" w:sz="0" w:space="0" w:color="auto"/>
      </w:divBdr>
    </w:div>
    <w:div w:id="557786542">
      <w:bodyDiv w:val="1"/>
      <w:marLeft w:val="0"/>
      <w:marRight w:val="0"/>
      <w:marTop w:val="0"/>
      <w:marBottom w:val="0"/>
      <w:divBdr>
        <w:top w:val="none" w:sz="0" w:space="0" w:color="auto"/>
        <w:left w:val="none" w:sz="0" w:space="0" w:color="auto"/>
        <w:bottom w:val="none" w:sz="0" w:space="0" w:color="auto"/>
        <w:right w:val="none" w:sz="0" w:space="0" w:color="auto"/>
      </w:divBdr>
    </w:div>
    <w:div w:id="558396797">
      <w:bodyDiv w:val="1"/>
      <w:marLeft w:val="0"/>
      <w:marRight w:val="0"/>
      <w:marTop w:val="0"/>
      <w:marBottom w:val="0"/>
      <w:divBdr>
        <w:top w:val="none" w:sz="0" w:space="0" w:color="auto"/>
        <w:left w:val="none" w:sz="0" w:space="0" w:color="auto"/>
        <w:bottom w:val="none" w:sz="0" w:space="0" w:color="auto"/>
        <w:right w:val="none" w:sz="0" w:space="0" w:color="auto"/>
      </w:divBdr>
    </w:div>
    <w:div w:id="558443798">
      <w:bodyDiv w:val="1"/>
      <w:marLeft w:val="0"/>
      <w:marRight w:val="0"/>
      <w:marTop w:val="0"/>
      <w:marBottom w:val="0"/>
      <w:divBdr>
        <w:top w:val="none" w:sz="0" w:space="0" w:color="auto"/>
        <w:left w:val="none" w:sz="0" w:space="0" w:color="auto"/>
        <w:bottom w:val="none" w:sz="0" w:space="0" w:color="auto"/>
        <w:right w:val="none" w:sz="0" w:space="0" w:color="auto"/>
      </w:divBdr>
    </w:div>
    <w:div w:id="558714442">
      <w:bodyDiv w:val="1"/>
      <w:marLeft w:val="0"/>
      <w:marRight w:val="0"/>
      <w:marTop w:val="0"/>
      <w:marBottom w:val="0"/>
      <w:divBdr>
        <w:top w:val="none" w:sz="0" w:space="0" w:color="auto"/>
        <w:left w:val="none" w:sz="0" w:space="0" w:color="auto"/>
        <w:bottom w:val="none" w:sz="0" w:space="0" w:color="auto"/>
        <w:right w:val="none" w:sz="0" w:space="0" w:color="auto"/>
      </w:divBdr>
    </w:div>
    <w:div w:id="558789689">
      <w:bodyDiv w:val="1"/>
      <w:marLeft w:val="0"/>
      <w:marRight w:val="0"/>
      <w:marTop w:val="0"/>
      <w:marBottom w:val="0"/>
      <w:divBdr>
        <w:top w:val="none" w:sz="0" w:space="0" w:color="auto"/>
        <w:left w:val="none" w:sz="0" w:space="0" w:color="auto"/>
        <w:bottom w:val="none" w:sz="0" w:space="0" w:color="auto"/>
        <w:right w:val="none" w:sz="0" w:space="0" w:color="auto"/>
      </w:divBdr>
    </w:div>
    <w:div w:id="559290713">
      <w:bodyDiv w:val="1"/>
      <w:marLeft w:val="0"/>
      <w:marRight w:val="0"/>
      <w:marTop w:val="0"/>
      <w:marBottom w:val="0"/>
      <w:divBdr>
        <w:top w:val="none" w:sz="0" w:space="0" w:color="auto"/>
        <w:left w:val="none" w:sz="0" w:space="0" w:color="auto"/>
        <w:bottom w:val="none" w:sz="0" w:space="0" w:color="auto"/>
        <w:right w:val="none" w:sz="0" w:space="0" w:color="auto"/>
      </w:divBdr>
    </w:div>
    <w:div w:id="560214486">
      <w:bodyDiv w:val="1"/>
      <w:marLeft w:val="0"/>
      <w:marRight w:val="0"/>
      <w:marTop w:val="0"/>
      <w:marBottom w:val="0"/>
      <w:divBdr>
        <w:top w:val="none" w:sz="0" w:space="0" w:color="auto"/>
        <w:left w:val="none" w:sz="0" w:space="0" w:color="auto"/>
        <w:bottom w:val="none" w:sz="0" w:space="0" w:color="auto"/>
        <w:right w:val="none" w:sz="0" w:space="0" w:color="auto"/>
      </w:divBdr>
    </w:div>
    <w:div w:id="560484548">
      <w:bodyDiv w:val="1"/>
      <w:marLeft w:val="0"/>
      <w:marRight w:val="0"/>
      <w:marTop w:val="0"/>
      <w:marBottom w:val="0"/>
      <w:divBdr>
        <w:top w:val="none" w:sz="0" w:space="0" w:color="auto"/>
        <w:left w:val="none" w:sz="0" w:space="0" w:color="auto"/>
        <w:bottom w:val="none" w:sz="0" w:space="0" w:color="auto"/>
        <w:right w:val="none" w:sz="0" w:space="0" w:color="auto"/>
      </w:divBdr>
    </w:div>
    <w:div w:id="560562102">
      <w:bodyDiv w:val="1"/>
      <w:marLeft w:val="0"/>
      <w:marRight w:val="0"/>
      <w:marTop w:val="0"/>
      <w:marBottom w:val="0"/>
      <w:divBdr>
        <w:top w:val="none" w:sz="0" w:space="0" w:color="auto"/>
        <w:left w:val="none" w:sz="0" w:space="0" w:color="auto"/>
        <w:bottom w:val="none" w:sz="0" w:space="0" w:color="auto"/>
        <w:right w:val="none" w:sz="0" w:space="0" w:color="auto"/>
      </w:divBdr>
    </w:div>
    <w:div w:id="560678618">
      <w:bodyDiv w:val="1"/>
      <w:marLeft w:val="0"/>
      <w:marRight w:val="0"/>
      <w:marTop w:val="0"/>
      <w:marBottom w:val="0"/>
      <w:divBdr>
        <w:top w:val="none" w:sz="0" w:space="0" w:color="auto"/>
        <w:left w:val="none" w:sz="0" w:space="0" w:color="auto"/>
        <w:bottom w:val="none" w:sz="0" w:space="0" w:color="auto"/>
        <w:right w:val="none" w:sz="0" w:space="0" w:color="auto"/>
      </w:divBdr>
    </w:div>
    <w:div w:id="561140290">
      <w:bodyDiv w:val="1"/>
      <w:marLeft w:val="0"/>
      <w:marRight w:val="0"/>
      <w:marTop w:val="0"/>
      <w:marBottom w:val="0"/>
      <w:divBdr>
        <w:top w:val="none" w:sz="0" w:space="0" w:color="auto"/>
        <w:left w:val="none" w:sz="0" w:space="0" w:color="auto"/>
        <w:bottom w:val="none" w:sz="0" w:space="0" w:color="auto"/>
        <w:right w:val="none" w:sz="0" w:space="0" w:color="auto"/>
      </w:divBdr>
    </w:div>
    <w:div w:id="561330724">
      <w:bodyDiv w:val="1"/>
      <w:marLeft w:val="0"/>
      <w:marRight w:val="0"/>
      <w:marTop w:val="0"/>
      <w:marBottom w:val="0"/>
      <w:divBdr>
        <w:top w:val="none" w:sz="0" w:space="0" w:color="auto"/>
        <w:left w:val="none" w:sz="0" w:space="0" w:color="auto"/>
        <w:bottom w:val="none" w:sz="0" w:space="0" w:color="auto"/>
        <w:right w:val="none" w:sz="0" w:space="0" w:color="auto"/>
      </w:divBdr>
    </w:div>
    <w:div w:id="561527159">
      <w:bodyDiv w:val="1"/>
      <w:marLeft w:val="0"/>
      <w:marRight w:val="0"/>
      <w:marTop w:val="0"/>
      <w:marBottom w:val="0"/>
      <w:divBdr>
        <w:top w:val="none" w:sz="0" w:space="0" w:color="auto"/>
        <w:left w:val="none" w:sz="0" w:space="0" w:color="auto"/>
        <w:bottom w:val="none" w:sz="0" w:space="0" w:color="auto"/>
        <w:right w:val="none" w:sz="0" w:space="0" w:color="auto"/>
      </w:divBdr>
    </w:div>
    <w:div w:id="561868266">
      <w:bodyDiv w:val="1"/>
      <w:marLeft w:val="0"/>
      <w:marRight w:val="0"/>
      <w:marTop w:val="0"/>
      <w:marBottom w:val="0"/>
      <w:divBdr>
        <w:top w:val="none" w:sz="0" w:space="0" w:color="auto"/>
        <w:left w:val="none" w:sz="0" w:space="0" w:color="auto"/>
        <w:bottom w:val="none" w:sz="0" w:space="0" w:color="auto"/>
        <w:right w:val="none" w:sz="0" w:space="0" w:color="auto"/>
      </w:divBdr>
    </w:div>
    <w:div w:id="563221750">
      <w:bodyDiv w:val="1"/>
      <w:marLeft w:val="0"/>
      <w:marRight w:val="0"/>
      <w:marTop w:val="0"/>
      <w:marBottom w:val="0"/>
      <w:divBdr>
        <w:top w:val="none" w:sz="0" w:space="0" w:color="auto"/>
        <w:left w:val="none" w:sz="0" w:space="0" w:color="auto"/>
        <w:bottom w:val="none" w:sz="0" w:space="0" w:color="auto"/>
        <w:right w:val="none" w:sz="0" w:space="0" w:color="auto"/>
      </w:divBdr>
    </w:div>
    <w:div w:id="563444768">
      <w:bodyDiv w:val="1"/>
      <w:marLeft w:val="0"/>
      <w:marRight w:val="0"/>
      <w:marTop w:val="0"/>
      <w:marBottom w:val="0"/>
      <w:divBdr>
        <w:top w:val="none" w:sz="0" w:space="0" w:color="auto"/>
        <w:left w:val="none" w:sz="0" w:space="0" w:color="auto"/>
        <w:bottom w:val="none" w:sz="0" w:space="0" w:color="auto"/>
        <w:right w:val="none" w:sz="0" w:space="0" w:color="auto"/>
      </w:divBdr>
    </w:div>
    <w:div w:id="564031642">
      <w:bodyDiv w:val="1"/>
      <w:marLeft w:val="0"/>
      <w:marRight w:val="0"/>
      <w:marTop w:val="0"/>
      <w:marBottom w:val="0"/>
      <w:divBdr>
        <w:top w:val="none" w:sz="0" w:space="0" w:color="auto"/>
        <w:left w:val="none" w:sz="0" w:space="0" w:color="auto"/>
        <w:bottom w:val="none" w:sz="0" w:space="0" w:color="auto"/>
        <w:right w:val="none" w:sz="0" w:space="0" w:color="auto"/>
      </w:divBdr>
    </w:div>
    <w:div w:id="564146162">
      <w:bodyDiv w:val="1"/>
      <w:marLeft w:val="0"/>
      <w:marRight w:val="0"/>
      <w:marTop w:val="0"/>
      <w:marBottom w:val="0"/>
      <w:divBdr>
        <w:top w:val="none" w:sz="0" w:space="0" w:color="auto"/>
        <w:left w:val="none" w:sz="0" w:space="0" w:color="auto"/>
        <w:bottom w:val="none" w:sz="0" w:space="0" w:color="auto"/>
        <w:right w:val="none" w:sz="0" w:space="0" w:color="auto"/>
      </w:divBdr>
    </w:div>
    <w:div w:id="564225121">
      <w:bodyDiv w:val="1"/>
      <w:marLeft w:val="0"/>
      <w:marRight w:val="0"/>
      <w:marTop w:val="0"/>
      <w:marBottom w:val="0"/>
      <w:divBdr>
        <w:top w:val="none" w:sz="0" w:space="0" w:color="auto"/>
        <w:left w:val="none" w:sz="0" w:space="0" w:color="auto"/>
        <w:bottom w:val="none" w:sz="0" w:space="0" w:color="auto"/>
        <w:right w:val="none" w:sz="0" w:space="0" w:color="auto"/>
      </w:divBdr>
    </w:div>
    <w:div w:id="564488677">
      <w:bodyDiv w:val="1"/>
      <w:marLeft w:val="0"/>
      <w:marRight w:val="0"/>
      <w:marTop w:val="0"/>
      <w:marBottom w:val="0"/>
      <w:divBdr>
        <w:top w:val="none" w:sz="0" w:space="0" w:color="auto"/>
        <w:left w:val="none" w:sz="0" w:space="0" w:color="auto"/>
        <w:bottom w:val="none" w:sz="0" w:space="0" w:color="auto"/>
        <w:right w:val="none" w:sz="0" w:space="0" w:color="auto"/>
      </w:divBdr>
    </w:div>
    <w:div w:id="564492373">
      <w:bodyDiv w:val="1"/>
      <w:marLeft w:val="0"/>
      <w:marRight w:val="0"/>
      <w:marTop w:val="0"/>
      <w:marBottom w:val="0"/>
      <w:divBdr>
        <w:top w:val="none" w:sz="0" w:space="0" w:color="auto"/>
        <w:left w:val="none" w:sz="0" w:space="0" w:color="auto"/>
        <w:bottom w:val="none" w:sz="0" w:space="0" w:color="auto"/>
        <w:right w:val="none" w:sz="0" w:space="0" w:color="auto"/>
      </w:divBdr>
    </w:div>
    <w:div w:id="564947726">
      <w:bodyDiv w:val="1"/>
      <w:marLeft w:val="0"/>
      <w:marRight w:val="0"/>
      <w:marTop w:val="0"/>
      <w:marBottom w:val="0"/>
      <w:divBdr>
        <w:top w:val="none" w:sz="0" w:space="0" w:color="auto"/>
        <w:left w:val="none" w:sz="0" w:space="0" w:color="auto"/>
        <w:bottom w:val="none" w:sz="0" w:space="0" w:color="auto"/>
        <w:right w:val="none" w:sz="0" w:space="0" w:color="auto"/>
      </w:divBdr>
    </w:div>
    <w:div w:id="565069975">
      <w:bodyDiv w:val="1"/>
      <w:marLeft w:val="0"/>
      <w:marRight w:val="0"/>
      <w:marTop w:val="0"/>
      <w:marBottom w:val="0"/>
      <w:divBdr>
        <w:top w:val="none" w:sz="0" w:space="0" w:color="auto"/>
        <w:left w:val="none" w:sz="0" w:space="0" w:color="auto"/>
        <w:bottom w:val="none" w:sz="0" w:space="0" w:color="auto"/>
        <w:right w:val="none" w:sz="0" w:space="0" w:color="auto"/>
      </w:divBdr>
    </w:div>
    <w:div w:id="565074266">
      <w:bodyDiv w:val="1"/>
      <w:marLeft w:val="0"/>
      <w:marRight w:val="0"/>
      <w:marTop w:val="0"/>
      <w:marBottom w:val="0"/>
      <w:divBdr>
        <w:top w:val="none" w:sz="0" w:space="0" w:color="auto"/>
        <w:left w:val="none" w:sz="0" w:space="0" w:color="auto"/>
        <w:bottom w:val="none" w:sz="0" w:space="0" w:color="auto"/>
        <w:right w:val="none" w:sz="0" w:space="0" w:color="auto"/>
      </w:divBdr>
    </w:div>
    <w:div w:id="565141059">
      <w:bodyDiv w:val="1"/>
      <w:marLeft w:val="0"/>
      <w:marRight w:val="0"/>
      <w:marTop w:val="0"/>
      <w:marBottom w:val="0"/>
      <w:divBdr>
        <w:top w:val="none" w:sz="0" w:space="0" w:color="auto"/>
        <w:left w:val="none" w:sz="0" w:space="0" w:color="auto"/>
        <w:bottom w:val="none" w:sz="0" w:space="0" w:color="auto"/>
        <w:right w:val="none" w:sz="0" w:space="0" w:color="auto"/>
      </w:divBdr>
    </w:div>
    <w:div w:id="565839455">
      <w:bodyDiv w:val="1"/>
      <w:marLeft w:val="0"/>
      <w:marRight w:val="0"/>
      <w:marTop w:val="0"/>
      <w:marBottom w:val="0"/>
      <w:divBdr>
        <w:top w:val="none" w:sz="0" w:space="0" w:color="auto"/>
        <w:left w:val="none" w:sz="0" w:space="0" w:color="auto"/>
        <w:bottom w:val="none" w:sz="0" w:space="0" w:color="auto"/>
        <w:right w:val="none" w:sz="0" w:space="0" w:color="auto"/>
      </w:divBdr>
    </w:div>
    <w:div w:id="565842526">
      <w:bodyDiv w:val="1"/>
      <w:marLeft w:val="0"/>
      <w:marRight w:val="0"/>
      <w:marTop w:val="0"/>
      <w:marBottom w:val="0"/>
      <w:divBdr>
        <w:top w:val="none" w:sz="0" w:space="0" w:color="auto"/>
        <w:left w:val="none" w:sz="0" w:space="0" w:color="auto"/>
        <w:bottom w:val="none" w:sz="0" w:space="0" w:color="auto"/>
        <w:right w:val="none" w:sz="0" w:space="0" w:color="auto"/>
      </w:divBdr>
    </w:div>
    <w:div w:id="566649654">
      <w:bodyDiv w:val="1"/>
      <w:marLeft w:val="0"/>
      <w:marRight w:val="0"/>
      <w:marTop w:val="0"/>
      <w:marBottom w:val="0"/>
      <w:divBdr>
        <w:top w:val="none" w:sz="0" w:space="0" w:color="auto"/>
        <w:left w:val="none" w:sz="0" w:space="0" w:color="auto"/>
        <w:bottom w:val="none" w:sz="0" w:space="0" w:color="auto"/>
        <w:right w:val="none" w:sz="0" w:space="0" w:color="auto"/>
      </w:divBdr>
    </w:div>
    <w:div w:id="566721254">
      <w:bodyDiv w:val="1"/>
      <w:marLeft w:val="0"/>
      <w:marRight w:val="0"/>
      <w:marTop w:val="0"/>
      <w:marBottom w:val="0"/>
      <w:divBdr>
        <w:top w:val="none" w:sz="0" w:space="0" w:color="auto"/>
        <w:left w:val="none" w:sz="0" w:space="0" w:color="auto"/>
        <w:bottom w:val="none" w:sz="0" w:space="0" w:color="auto"/>
        <w:right w:val="none" w:sz="0" w:space="0" w:color="auto"/>
      </w:divBdr>
    </w:div>
    <w:div w:id="567302676">
      <w:bodyDiv w:val="1"/>
      <w:marLeft w:val="0"/>
      <w:marRight w:val="0"/>
      <w:marTop w:val="0"/>
      <w:marBottom w:val="0"/>
      <w:divBdr>
        <w:top w:val="none" w:sz="0" w:space="0" w:color="auto"/>
        <w:left w:val="none" w:sz="0" w:space="0" w:color="auto"/>
        <w:bottom w:val="none" w:sz="0" w:space="0" w:color="auto"/>
        <w:right w:val="none" w:sz="0" w:space="0" w:color="auto"/>
      </w:divBdr>
    </w:div>
    <w:div w:id="568346517">
      <w:bodyDiv w:val="1"/>
      <w:marLeft w:val="0"/>
      <w:marRight w:val="0"/>
      <w:marTop w:val="0"/>
      <w:marBottom w:val="0"/>
      <w:divBdr>
        <w:top w:val="none" w:sz="0" w:space="0" w:color="auto"/>
        <w:left w:val="none" w:sz="0" w:space="0" w:color="auto"/>
        <w:bottom w:val="none" w:sz="0" w:space="0" w:color="auto"/>
        <w:right w:val="none" w:sz="0" w:space="0" w:color="auto"/>
      </w:divBdr>
    </w:div>
    <w:div w:id="568393734">
      <w:bodyDiv w:val="1"/>
      <w:marLeft w:val="0"/>
      <w:marRight w:val="0"/>
      <w:marTop w:val="0"/>
      <w:marBottom w:val="0"/>
      <w:divBdr>
        <w:top w:val="none" w:sz="0" w:space="0" w:color="auto"/>
        <w:left w:val="none" w:sz="0" w:space="0" w:color="auto"/>
        <w:bottom w:val="none" w:sz="0" w:space="0" w:color="auto"/>
        <w:right w:val="none" w:sz="0" w:space="0" w:color="auto"/>
      </w:divBdr>
    </w:div>
    <w:div w:id="568418762">
      <w:bodyDiv w:val="1"/>
      <w:marLeft w:val="0"/>
      <w:marRight w:val="0"/>
      <w:marTop w:val="0"/>
      <w:marBottom w:val="0"/>
      <w:divBdr>
        <w:top w:val="none" w:sz="0" w:space="0" w:color="auto"/>
        <w:left w:val="none" w:sz="0" w:space="0" w:color="auto"/>
        <w:bottom w:val="none" w:sz="0" w:space="0" w:color="auto"/>
        <w:right w:val="none" w:sz="0" w:space="0" w:color="auto"/>
      </w:divBdr>
    </w:div>
    <w:div w:id="568540159">
      <w:bodyDiv w:val="1"/>
      <w:marLeft w:val="0"/>
      <w:marRight w:val="0"/>
      <w:marTop w:val="0"/>
      <w:marBottom w:val="0"/>
      <w:divBdr>
        <w:top w:val="none" w:sz="0" w:space="0" w:color="auto"/>
        <w:left w:val="none" w:sz="0" w:space="0" w:color="auto"/>
        <w:bottom w:val="none" w:sz="0" w:space="0" w:color="auto"/>
        <w:right w:val="none" w:sz="0" w:space="0" w:color="auto"/>
      </w:divBdr>
    </w:div>
    <w:div w:id="568657386">
      <w:bodyDiv w:val="1"/>
      <w:marLeft w:val="0"/>
      <w:marRight w:val="0"/>
      <w:marTop w:val="0"/>
      <w:marBottom w:val="0"/>
      <w:divBdr>
        <w:top w:val="none" w:sz="0" w:space="0" w:color="auto"/>
        <w:left w:val="none" w:sz="0" w:space="0" w:color="auto"/>
        <w:bottom w:val="none" w:sz="0" w:space="0" w:color="auto"/>
        <w:right w:val="none" w:sz="0" w:space="0" w:color="auto"/>
      </w:divBdr>
    </w:div>
    <w:div w:id="568735526">
      <w:bodyDiv w:val="1"/>
      <w:marLeft w:val="0"/>
      <w:marRight w:val="0"/>
      <w:marTop w:val="0"/>
      <w:marBottom w:val="0"/>
      <w:divBdr>
        <w:top w:val="none" w:sz="0" w:space="0" w:color="auto"/>
        <w:left w:val="none" w:sz="0" w:space="0" w:color="auto"/>
        <w:bottom w:val="none" w:sz="0" w:space="0" w:color="auto"/>
        <w:right w:val="none" w:sz="0" w:space="0" w:color="auto"/>
      </w:divBdr>
    </w:div>
    <w:div w:id="568923617">
      <w:bodyDiv w:val="1"/>
      <w:marLeft w:val="0"/>
      <w:marRight w:val="0"/>
      <w:marTop w:val="0"/>
      <w:marBottom w:val="0"/>
      <w:divBdr>
        <w:top w:val="none" w:sz="0" w:space="0" w:color="auto"/>
        <w:left w:val="none" w:sz="0" w:space="0" w:color="auto"/>
        <w:bottom w:val="none" w:sz="0" w:space="0" w:color="auto"/>
        <w:right w:val="none" w:sz="0" w:space="0" w:color="auto"/>
      </w:divBdr>
    </w:div>
    <w:div w:id="569341328">
      <w:bodyDiv w:val="1"/>
      <w:marLeft w:val="0"/>
      <w:marRight w:val="0"/>
      <w:marTop w:val="0"/>
      <w:marBottom w:val="0"/>
      <w:divBdr>
        <w:top w:val="none" w:sz="0" w:space="0" w:color="auto"/>
        <w:left w:val="none" w:sz="0" w:space="0" w:color="auto"/>
        <w:bottom w:val="none" w:sz="0" w:space="0" w:color="auto"/>
        <w:right w:val="none" w:sz="0" w:space="0" w:color="auto"/>
      </w:divBdr>
    </w:div>
    <w:div w:id="569733689">
      <w:bodyDiv w:val="1"/>
      <w:marLeft w:val="0"/>
      <w:marRight w:val="0"/>
      <w:marTop w:val="0"/>
      <w:marBottom w:val="0"/>
      <w:divBdr>
        <w:top w:val="none" w:sz="0" w:space="0" w:color="auto"/>
        <w:left w:val="none" w:sz="0" w:space="0" w:color="auto"/>
        <w:bottom w:val="none" w:sz="0" w:space="0" w:color="auto"/>
        <w:right w:val="none" w:sz="0" w:space="0" w:color="auto"/>
      </w:divBdr>
    </w:div>
    <w:div w:id="571043585">
      <w:bodyDiv w:val="1"/>
      <w:marLeft w:val="0"/>
      <w:marRight w:val="0"/>
      <w:marTop w:val="0"/>
      <w:marBottom w:val="0"/>
      <w:divBdr>
        <w:top w:val="none" w:sz="0" w:space="0" w:color="auto"/>
        <w:left w:val="none" w:sz="0" w:space="0" w:color="auto"/>
        <w:bottom w:val="none" w:sz="0" w:space="0" w:color="auto"/>
        <w:right w:val="none" w:sz="0" w:space="0" w:color="auto"/>
      </w:divBdr>
    </w:div>
    <w:div w:id="571080959">
      <w:bodyDiv w:val="1"/>
      <w:marLeft w:val="0"/>
      <w:marRight w:val="0"/>
      <w:marTop w:val="0"/>
      <w:marBottom w:val="0"/>
      <w:divBdr>
        <w:top w:val="none" w:sz="0" w:space="0" w:color="auto"/>
        <w:left w:val="none" w:sz="0" w:space="0" w:color="auto"/>
        <w:bottom w:val="none" w:sz="0" w:space="0" w:color="auto"/>
        <w:right w:val="none" w:sz="0" w:space="0" w:color="auto"/>
      </w:divBdr>
    </w:div>
    <w:div w:id="571501139">
      <w:bodyDiv w:val="1"/>
      <w:marLeft w:val="0"/>
      <w:marRight w:val="0"/>
      <w:marTop w:val="0"/>
      <w:marBottom w:val="0"/>
      <w:divBdr>
        <w:top w:val="none" w:sz="0" w:space="0" w:color="auto"/>
        <w:left w:val="none" w:sz="0" w:space="0" w:color="auto"/>
        <w:bottom w:val="none" w:sz="0" w:space="0" w:color="auto"/>
        <w:right w:val="none" w:sz="0" w:space="0" w:color="auto"/>
      </w:divBdr>
    </w:div>
    <w:div w:id="571938092">
      <w:bodyDiv w:val="1"/>
      <w:marLeft w:val="0"/>
      <w:marRight w:val="0"/>
      <w:marTop w:val="0"/>
      <w:marBottom w:val="0"/>
      <w:divBdr>
        <w:top w:val="none" w:sz="0" w:space="0" w:color="auto"/>
        <w:left w:val="none" w:sz="0" w:space="0" w:color="auto"/>
        <w:bottom w:val="none" w:sz="0" w:space="0" w:color="auto"/>
        <w:right w:val="none" w:sz="0" w:space="0" w:color="auto"/>
      </w:divBdr>
    </w:div>
    <w:div w:id="572350852">
      <w:bodyDiv w:val="1"/>
      <w:marLeft w:val="0"/>
      <w:marRight w:val="0"/>
      <w:marTop w:val="0"/>
      <w:marBottom w:val="0"/>
      <w:divBdr>
        <w:top w:val="none" w:sz="0" w:space="0" w:color="auto"/>
        <w:left w:val="none" w:sz="0" w:space="0" w:color="auto"/>
        <w:bottom w:val="none" w:sz="0" w:space="0" w:color="auto"/>
        <w:right w:val="none" w:sz="0" w:space="0" w:color="auto"/>
      </w:divBdr>
    </w:div>
    <w:div w:id="572471444">
      <w:bodyDiv w:val="1"/>
      <w:marLeft w:val="0"/>
      <w:marRight w:val="0"/>
      <w:marTop w:val="0"/>
      <w:marBottom w:val="0"/>
      <w:divBdr>
        <w:top w:val="none" w:sz="0" w:space="0" w:color="auto"/>
        <w:left w:val="none" w:sz="0" w:space="0" w:color="auto"/>
        <w:bottom w:val="none" w:sz="0" w:space="0" w:color="auto"/>
        <w:right w:val="none" w:sz="0" w:space="0" w:color="auto"/>
      </w:divBdr>
    </w:div>
    <w:div w:id="572937733">
      <w:bodyDiv w:val="1"/>
      <w:marLeft w:val="0"/>
      <w:marRight w:val="0"/>
      <w:marTop w:val="0"/>
      <w:marBottom w:val="0"/>
      <w:divBdr>
        <w:top w:val="none" w:sz="0" w:space="0" w:color="auto"/>
        <w:left w:val="none" w:sz="0" w:space="0" w:color="auto"/>
        <w:bottom w:val="none" w:sz="0" w:space="0" w:color="auto"/>
        <w:right w:val="none" w:sz="0" w:space="0" w:color="auto"/>
      </w:divBdr>
    </w:div>
    <w:div w:id="573899707">
      <w:bodyDiv w:val="1"/>
      <w:marLeft w:val="0"/>
      <w:marRight w:val="0"/>
      <w:marTop w:val="0"/>
      <w:marBottom w:val="0"/>
      <w:divBdr>
        <w:top w:val="none" w:sz="0" w:space="0" w:color="auto"/>
        <w:left w:val="none" w:sz="0" w:space="0" w:color="auto"/>
        <w:bottom w:val="none" w:sz="0" w:space="0" w:color="auto"/>
        <w:right w:val="none" w:sz="0" w:space="0" w:color="auto"/>
      </w:divBdr>
    </w:div>
    <w:div w:id="574165821">
      <w:bodyDiv w:val="1"/>
      <w:marLeft w:val="0"/>
      <w:marRight w:val="0"/>
      <w:marTop w:val="0"/>
      <w:marBottom w:val="0"/>
      <w:divBdr>
        <w:top w:val="none" w:sz="0" w:space="0" w:color="auto"/>
        <w:left w:val="none" w:sz="0" w:space="0" w:color="auto"/>
        <w:bottom w:val="none" w:sz="0" w:space="0" w:color="auto"/>
        <w:right w:val="none" w:sz="0" w:space="0" w:color="auto"/>
      </w:divBdr>
    </w:div>
    <w:div w:id="575167589">
      <w:bodyDiv w:val="1"/>
      <w:marLeft w:val="0"/>
      <w:marRight w:val="0"/>
      <w:marTop w:val="0"/>
      <w:marBottom w:val="0"/>
      <w:divBdr>
        <w:top w:val="none" w:sz="0" w:space="0" w:color="auto"/>
        <w:left w:val="none" w:sz="0" w:space="0" w:color="auto"/>
        <w:bottom w:val="none" w:sz="0" w:space="0" w:color="auto"/>
        <w:right w:val="none" w:sz="0" w:space="0" w:color="auto"/>
      </w:divBdr>
    </w:div>
    <w:div w:id="575284732">
      <w:bodyDiv w:val="1"/>
      <w:marLeft w:val="0"/>
      <w:marRight w:val="0"/>
      <w:marTop w:val="0"/>
      <w:marBottom w:val="0"/>
      <w:divBdr>
        <w:top w:val="none" w:sz="0" w:space="0" w:color="auto"/>
        <w:left w:val="none" w:sz="0" w:space="0" w:color="auto"/>
        <w:bottom w:val="none" w:sz="0" w:space="0" w:color="auto"/>
        <w:right w:val="none" w:sz="0" w:space="0" w:color="auto"/>
      </w:divBdr>
    </w:div>
    <w:div w:id="575406957">
      <w:bodyDiv w:val="1"/>
      <w:marLeft w:val="0"/>
      <w:marRight w:val="0"/>
      <w:marTop w:val="0"/>
      <w:marBottom w:val="0"/>
      <w:divBdr>
        <w:top w:val="none" w:sz="0" w:space="0" w:color="auto"/>
        <w:left w:val="none" w:sz="0" w:space="0" w:color="auto"/>
        <w:bottom w:val="none" w:sz="0" w:space="0" w:color="auto"/>
        <w:right w:val="none" w:sz="0" w:space="0" w:color="auto"/>
      </w:divBdr>
    </w:div>
    <w:div w:id="575432075">
      <w:bodyDiv w:val="1"/>
      <w:marLeft w:val="0"/>
      <w:marRight w:val="0"/>
      <w:marTop w:val="0"/>
      <w:marBottom w:val="0"/>
      <w:divBdr>
        <w:top w:val="none" w:sz="0" w:space="0" w:color="auto"/>
        <w:left w:val="none" w:sz="0" w:space="0" w:color="auto"/>
        <w:bottom w:val="none" w:sz="0" w:space="0" w:color="auto"/>
        <w:right w:val="none" w:sz="0" w:space="0" w:color="auto"/>
      </w:divBdr>
    </w:div>
    <w:div w:id="575437633">
      <w:bodyDiv w:val="1"/>
      <w:marLeft w:val="0"/>
      <w:marRight w:val="0"/>
      <w:marTop w:val="0"/>
      <w:marBottom w:val="0"/>
      <w:divBdr>
        <w:top w:val="none" w:sz="0" w:space="0" w:color="auto"/>
        <w:left w:val="none" w:sz="0" w:space="0" w:color="auto"/>
        <w:bottom w:val="none" w:sz="0" w:space="0" w:color="auto"/>
        <w:right w:val="none" w:sz="0" w:space="0" w:color="auto"/>
      </w:divBdr>
    </w:div>
    <w:div w:id="575549621">
      <w:bodyDiv w:val="1"/>
      <w:marLeft w:val="0"/>
      <w:marRight w:val="0"/>
      <w:marTop w:val="0"/>
      <w:marBottom w:val="0"/>
      <w:divBdr>
        <w:top w:val="none" w:sz="0" w:space="0" w:color="auto"/>
        <w:left w:val="none" w:sz="0" w:space="0" w:color="auto"/>
        <w:bottom w:val="none" w:sz="0" w:space="0" w:color="auto"/>
        <w:right w:val="none" w:sz="0" w:space="0" w:color="auto"/>
      </w:divBdr>
    </w:div>
    <w:div w:id="575818228">
      <w:bodyDiv w:val="1"/>
      <w:marLeft w:val="0"/>
      <w:marRight w:val="0"/>
      <w:marTop w:val="0"/>
      <w:marBottom w:val="0"/>
      <w:divBdr>
        <w:top w:val="none" w:sz="0" w:space="0" w:color="auto"/>
        <w:left w:val="none" w:sz="0" w:space="0" w:color="auto"/>
        <w:bottom w:val="none" w:sz="0" w:space="0" w:color="auto"/>
        <w:right w:val="none" w:sz="0" w:space="0" w:color="auto"/>
      </w:divBdr>
    </w:div>
    <w:div w:id="576018958">
      <w:bodyDiv w:val="1"/>
      <w:marLeft w:val="0"/>
      <w:marRight w:val="0"/>
      <w:marTop w:val="0"/>
      <w:marBottom w:val="0"/>
      <w:divBdr>
        <w:top w:val="none" w:sz="0" w:space="0" w:color="auto"/>
        <w:left w:val="none" w:sz="0" w:space="0" w:color="auto"/>
        <w:bottom w:val="none" w:sz="0" w:space="0" w:color="auto"/>
        <w:right w:val="none" w:sz="0" w:space="0" w:color="auto"/>
      </w:divBdr>
    </w:div>
    <w:div w:id="576325628">
      <w:bodyDiv w:val="1"/>
      <w:marLeft w:val="0"/>
      <w:marRight w:val="0"/>
      <w:marTop w:val="0"/>
      <w:marBottom w:val="0"/>
      <w:divBdr>
        <w:top w:val="none" w:sz="0" w:space="0" w:color="auto"/>
        <w:left w:val="none" w:sz="0" w:space="0" w:color="auto"/>
        <w:bottom w:val="none" w:sz="0" w:space="0" w:color="auto"/>
        <w:right w:val="none" w:sz="0" w:space="0" w:color="auto"/>
      </w:divBdr>
    </w:div>
    <w:div w:id="576595694">
      <w:bodyDiv w:val="1"/>
      <w:marLeft w:val="0"/>
      <w:marRight w:val="0"/>
      <w:marTop w:val="0"/>
      <w:marBottom w:val="0"/>
      <w:divBdr>
        <w:top w:val="none" w:sz="0" w:space="0" w:color="auto"/>
        <w:left w:val="none" w:sz="0" w:space="0" w:color="auto"/>
        <w:bottom w:val="none" w:sz="0" w:space="0" w:color="auto"/>
        <w:right w:val="none" w:sz="0" w:space="0" w:color="auto"/>
      </w:divBdr>
    </w:div>
    <w:div w:id="578058937">
      <w:bodyDiv w:val="1"/>
      <w:marLeft w:val="0"/>
      <w:marRight w:val="0"/>
      <w:marTop w:val="0"/>
      <w:marBottom w:val="0"/>
      <w:divBdr>
        <w:top w:val="none" w:sz="0" w:space="0" w:color="auto"/>
        <w:left w:val="none" w:sz="0" w:space="0" w:color="auto"/>
        <w:bottom w:val="none" w:sz="0" w:space="0" w:color="auto"/>
        <w:right w:val="none" w:sz="0" w:space="0" w:color="auto"/>
      </w:divBdr>
    </w:div>
    <w:div w:id="578179234">
      <w:bodyDiv w:val="1"/>
      <w:marLeft w:val="0"/>
      <w:marRight w:val="0"/>
      <w:marTop w:val="0"/>
      <w:marBottom w:val="0"/>
      <w:divBdr>
        <w:top w:val="none" w:sz="0" w:space="0" w:color="auto"/>
        <w:left w:val="none" w:sz="0" w:space="0" w:color="auto"/>
        <w:bottom w:val="none" w:sz="0" w:space="0" w:color="auto"/>
        <w:right w:val="none" w:sz="0" w:space="0" w:color="auto"/>
      </w:divBdr>
    </w:div>
    <w:div w:id="578297039">
      <w:bodyDiv w:val="1"/>
      <w:marLeft w:val="0"/>
      <w:marRight w:val="0"/>
      <w:marTop w:val="0"/>
      <w:marBottom w:val="0"/>
      <w:divBdr>
        <w:top w:val="none" w:sz="0" w:space="0" w:color="auto"/>
        <w:left w:val="none" w:sz="0" w:space="0" w:color="auto"/>
        <w:bottom w:val="none" w:sz="0" w:space="0" w:color="auto"/>
        <w:right w:val="none" w:sz="0" w:space="0" w:color="auto"/>
      </w:divBdr>
    </w:div>
    <w:div w:id="578638417">
      <w:bodyDiv w:val="1"/>
      <w:marLeft w:val="0"/>
      <w:marRight w:val="0"/>
      <w:marTop w:val="0"/>
      <w:marBottom w:val="0"/>
      <w:divBdr>
        <w:top w:val="none" w:sz="0" w:space="0" w:color="auto"/>
        <w:left w:val="none" w:sz="0" w:space="0" w:color="auto"/>
        <w:bottom w:val="none" w:sz="0" w:space="0" w:color="auto"/>
        <w:right w:val="none" w:sz="0" w:space="0" w:color="auto"/>
      </w:divBdr>
    </w:div>
    <w:div w:id="578683317">
      <w:bodyDiv w:val="1"/>
      <w:marLeft w:val="0"/>
      <w:marRight w:val="0"/>
      <w:marTop w:val="0"/>
      <w:marBottom w:val="0"/>
      <w:divBdr>
        <w:top w:val="none" w:sz="0" w:space="0" w:color="auto"/>
        <w:left w:val="none" w:sz="0" w:space="0" w:color="auto"/>
        <w:bottom w:val="none" w:sz="0" w:space="0" w:color="auto"/>
        <w:right w:val="none" w:sz="0" w:space="0" w:color="auto"/>
      </w:divBdr>
    </w:div>
    <w:div w:id="579876822">
      <w:bodyDiv w:val="1"/>
      <w:marLeft w:val="0"/>
      <w:marRight w:val="0"/>
      <w:marTop w:val="0"/>
      <w:marBottom w:val="0"/>
      <w:divBdr>
        <w:top w:val="none" w:sz="0" w:space="0" w:color="auto"/>
        <w:left w:val="none" w:sz="0" w:space="0" w:color="auto"/>
        <w:bottom w:val="none" w:sz="0" w:space="0" w:color="auto"/>
        <w:right w:val="none" w:sz="0" w:space="0" w:color="auto"/>
      </w:divBdr>
    </w:div>
    <w:div w:id="580142446">
      <w:bodyDiv w:val="1"/>
      <w:marLeft w:val="0"/>
      <w:marRight w:val="0"/>
      <w:marTop w:val="0"/>
      <w:marBottom w:val="0"/>
      <w:divBdr>
        <w:top w:val="none" w:sz="0" w:space="0" w:color="auto"/>
        <w:left w:val="none" w:sz="0" w:space="0" w:color="auto"/>
        <w:bottom w:val="none" w:sz="0" w:space="0" w:color="auto"/>
        <w:right w:val="none" w:sz="0" w:space="0" w:color="auto"/>
      </w:divBdr>
    </w:div>
    <w:div w:id="580256065">
      <w:bodyDiv w:val="1"/>
      <w:marLeft w:val="0"/>
      <w:marRight w:val="0"/>
      <w:marTop w:val="0"/>
      <w:marBottom w:val="0"/>
      <w:divBdr>
        <w:top w:val="none" w:sz="0" w:space="0" w:color="auto"/>
        <w:left w:val="none" w:sz="0" w:space="0" w:color="auto"/>
        <w:bottom w:val="none" w:sz="0" w:space="0" w:color="auto"/>
        <w:right w:val="none" w:sz="0" w:space="0" w:color="auto"/>
      </w:divBdr>
    </w:div>
    <w:div w:id="580606748">
      <w:bodyDiv w:val="1"/>
      <w:marLeft w:val="0"/>
      <w:marRight w:val="0"/>
      <w:marTop w:val="0"/>
      <w:marBottom w:val="0"/>
      <w:divBdr>
        <w:top w:val="none" w:sz="0" w:space="0" w:color="auto"/>
        <w:left w:val="none" w:sz="0" w:space="0" w:color="auto"/>
        <w:bottom w:val="none" w:sz="0" w:space="0" w:color="auto"/>
        <w:right w:val="none" w:sz="0" w:space="0" w:color="auto"/>
      </w:divBdr>
    </w:div>
    <w:div w:id="582300919">
      <w:bodyDiv w:val="1"/>
      <w:marLeft w:val="0"/>
      <w:marRight w:val="0"/>
      <w:marTop w:val="0"/>
      <w:marBottom w:val="0"/>
      <w:divBdr>
        <w:top w:val="none" w:sz="0" w:space="0" w:color="auto"/>
        <w:left w:val="none" w:sz="0" w:space="0" w:color="auto"/>
        <w:bottom w:val="none" w:sz="0" w:space="0" w:color="auto"/>
        <w:right w:val="none" w:sz="0" w:space="0" w:color="auto"/>
      </w:divBdr>
    </w:div>
    <w:div w:id="582834223">
      <w:bodyDiv w:val="1"/>
      <w:marLeft w:val="0"/>
      <w:marRight w:val="0"/>
      <w:marTop w:val="0"/>
      <w:marBottom w:val="0"/>
      <w:divBdr>
        <w:top w:val="none" w:sz="0" w:space="0" w:color="auto"/>
        <w:left w:val="none" w:sz="0" w:space="0" w:color="auto"/>
        <w:bottom w:val="none" w:sz="0" w:space="0" w:color="auto"/>
        <w:right w:val="none" w:sz="0" w:space="0" w:color="auto"/>
      </w:divBdr>
    </w:div>
    <w:div w:id="583875314">
      <w:bodyDiv w:val="1"/>
      <w:marLeft w:val="0"/>
      <w:marRight w:val="0"/>
      <w:marTop w:val="0"/>
      <w:marBottom w:val="0"/>
      <w:divBdr>
        <w:top w:val="none" w:sz="0" w:space="0" w:color="auto"/>
        <w:left w:val="none" w:sz="0" w:space="0" w:color="auto"/>
        <w:bottom w:val="none" w:sz="0" w:space="0" w:color="auto"/>
        <w:right w:val="none" w:sz="0" w:space="0" w:color="auto"/>
      </w:divBdr>
    </w:div>
    <w:div w:id="584071511">
      <w:bodyDiv w:val="1"/>
      <w:marLeft w:val="0"/>
      <w:marRight w:val="0"/>
      <w:marTop w:val="0"/>
      <w:marBottom w:val="0"/>
      <w:divBdr>
        <w:top w:val="none" w:sz="0" w:space="0" w:color="auto"/>
        <w:left w:val="none" w:sz="0" w:space="0" w:color="auto"/>
        <w:bottom w:val="none" w:sz="0" w:space="0" w:color="auto"/>
        <w:right w:val="none" w:sz="0" w:space="0" w:color="auto"/>
      </w:divBdr>
    </w:div>
    <w:div w:id="584801040">
      <w:bodyDiv w:val="1"/>
      <w:marLeft w:val="0"/>
      <w:marRight w:val="0"/>
      <w:marTop w:val="0"/>
      <w:marBottom w:val="0"/>
      <w:divBdr>
        <w:top w:val="none" w:sz="0" w:space="0" w:color="auto"/>
        <w:left w:val="none" w:sz="0" w:space="0" w:color="auto"/>
        <w:bottom w:val="none" w:sz="0" w:space="0" w:color="auto"/>
        <w:right w:val="none" w:sz="0" w:space="0" w:color="auto"/>
      </w:divBdr>
    </w:div>
    <w:div w:id="584849445">
      <w:bodyDiv w:val="1"/>
      <w:marLeft w:val="0"/>
      <w:marRight w:val="0"/>
      <w:marTop w:val="0"/>
      <w:marBottom w:val="0"/>
      <w:divBdr>
        <w:top w:val="none" w:sz="0" w:space="0" w:color="auto"/>
        <w:left w:val="none" w:sz="0" w:space="0" w:color="auto"/>
        <w:bottom w:val="none" w:sz="0" w:space="0" w:color="auto"/>
        <w:right w:val="none" w:sz="0" w:space="0" w:color="auto"/>
      </w:divBdr>
    </w:div>
    <w:div w:id="586305917">
      <w:bodyDiv w:val="1"/>
      <w:marLeft w:val="0"/>
      <w:marRight w:val="0"/>
      <w:marTop w:val="0"/>
      <w:marBottom w:val="0"/>
      <w:divBdr>
        <w:top w:val="none" w:sz="0" w:space="0" w:color="auto"/>
        <w:left w:val="none" w:sz="0" w:space="0" w:color="auto"/>
        <w:bottom w:val="none" w:sz="0" w:space="0" w:color="auto"/>
        <w:right w:val="none" w:sz="0" w:space="0" w:color="auto"/>
      </w:divBdr>
    </w:div>
    <w:div w:id="586354188">
      <w:bodyDiv w:val="1"/>
      <w:marLeft w:val="0"/>
      <w:marRight w:val="0"/>
      <w:marTop w:val="0"/>
      <w:marBottom w:val="0"/>
      <w:divBdr>
        <w:top w:val="none" w:sz="0" w:space="0" w:color="auto"/>
        <w:left w:val="none" w:sz="0" w:space="0" w:color="auto"/>
        <w:bottom w:val="none" w:sz="0" w:space="0" w:color="auto"/>
        <w:right w:val="none" w:sz="0" w:space="0" w:color="auto"/>
      </w:divBdr>
    </w:div>
    <w:div w:id="586574178">
      <w:bodyDiv w:val="1"/>
      <w:marLeft w:val="0"/>
      <w:marRight w:val="0"/>
      <w:marTop w:val="0"/>
      <w:marBottom w:val="0"/>
      <w:divBdr>
        <w:top w:val="none" w:sz="0" w:space="0" w:color="auto"/>
        <w:left w:val="none" w:sz="0" w:space="0" w:color="auto"/>
        <w:bottom w:val="none" w:sz="0" w:space="0" w:color="auto"/>
        <w:right w:val="none" w:sz="0" w:space="0" w:color="auto"/>
      </w:divBdr>
    </w:div>
    <w:div w:id="587275182">
      <w:bodyDiv w:val="1"/>
      <w:marLeft w:val="0"/>
      <w:marRight w:val="0"/>
      <w:marTop w:val="0"/>
      <w:marBottom w:val="0"/>
      <w:divBdr>
        <w:top w:val="none" w:sz="0" w:space="0" w:color="auto"/>
        <w:left w:val="none" w:sz="0" w:space="0" w:color="auto"/>
        <w:bottom w:val="none" w:sz="0" w:space="0" w:color="auto"/>
        <w:right w:val="none" w:sz="0" w:space="0" w:color="auto"/>
      </w:divBdr>
    </w:div>
    <w:div w:id="587345331">
      <w:bodyDiv w:val="1"/>
      <w:marLeft w:val="0"/>
      <w:marRight w:val="0"/>
      <w:marTop w:val="0"/>
      <w:marBottom w:val="0"/>
      <w:divBdr>
        <w:top w:val="none" w:sz="0" w:space="0" w:color="auto"/>
        <w:left w:val="none" w:sz="0" w:space="0" w:color="auto"/>
        <w:bottom w:val="none" w:sz="0" w:space="0" w:color="auto"/>
        <w:right w:val="none" w:sz="0" w:space="0" w:color="auto"/>
      </w:divBdr>
    </w:div>
    <w:div w:id="588084422">
      <w:bodyDiv w:val="1"/>
      <w:marLeft w:val="0"/>
      <w:marRight w:val="0"/>
      <w:marTop w:val="0"/>
      <w:marBottom w:val="0"/>
      <w:divBdr>
        <w:top w:val="none" w:sz="0" w:space="0" w:color="auto"/>
        <w:left w:val="none" w:sz="0" w:space="0" w:color="auto"/>
        <w:bottom w:val="none" w:sz="0" w:space="0" w:color="auto"/>
        <w:right w:val="none" w:sz="0" w:space="0" w:color="auto"/>
      </w:divBdr>
    </w:div>
    <w:div w:id="588662399">
      <w:bodyDiv w:val="1"/>
      <w:marLeft w:val="0"/>
      <w:marRight w:val="0"/>
      <w:marTop w:val="0"/>
      <w:marBottom w:val="0"/>
      <w:divBdr>
        <w:top w:val="none" w:sz="0" w:space="0" w:color="auto"/>
        <w:left w:val="none" w:sz="0" w:space="0" w:color="auto"/>
        <w:bottom w:val="none" w:sz="0" w:space="0" w:color="auto"/>
        <w:right w:val="none" w:sz="0" w:space="0" w:color="auto"/>
      </w:divBdr>
    </w:div>
    <w:div w:id="589890574">
      <w:bodyDiv w:val="1"/>
      <w:marLeft w:val="0"/>
      <w:marRight w:val="0"/>
      <w:marTop w:val="0"/>
      <w:marBottom w:val="0"/>
      <w:divBdr>
        <w:top w:val="none" w:sz="0" w:space="0" w:color="auto"/>
        <w:left w:val="none" w:sz="0" w:space="0" w:color="auto"/>
        <w:bottom w:val="none" w:sz="0" w:space="0" w:color="auto"/>
        <w:right w:val="none" w:sz="0" w:space="0" w:color="auto"/>
      </w:divBdr>
    </w:div>
    <w:div w:id="591426650">
      <w:bodyDiv w:val="1"/>
      <w:marLeft w:val="0"/>
      <w:marRight w:val="0"/>
      <w:marTop w:val="0"/>
      <w:marBottom w:val="0"/>
      <w:divBdr>
        <w:top w:val="none" w:sz="0" w:space="0" w:color="auto"/>
        <w:left w:val="none" w:sz="0" w:space="0" w:color="auto"/>
        <w:bottom w:val="none" w:sz="0" w:space="0" w:color="auto"/>
        <w:right w:val="none" w:sz="0" w:space="0" w:color="auto"/>
      </w:divBdr>
    </w:div>
    <w:div w:id="591813808">
      <w:bodyDiv w:val="1"/>
      <w:marLeft w:val="0"/>
      <w:marRight w:val="0"/>
      <w:marTop w:val="0"/>
      <w:marBottom w:val="0"/>
      <w:divBdr>
        <w:top w:val="none" w:sz="0" w:space="0" w:color="auto"/>
        <w:left w:val="none" w:sz="0" w:space="0" w:color="auto"/>
        <w:bottom w:val="none" w:sz="0" w:space="0" w:color="auto"/>
        <w:right w:val="none" w:sz="0" w:space="0" w:color="auto"/>
      </w:divBdr>
    </w:div>
    <w:div w:id="591817041">
      <w:bodyDiv w:val="1"/>
      <w:marLeft w:val="0"/>
      <w:marRight w:val="0"/>
      <w:marTop w:val="0"/>
      <w:marBottom w:val="0"/>
      <w:divBdr>
        <w:top w:val="none" w:sz="0" w:space="0" w:color="auto"/>
        <w:left w:val="none" w:sz="0" w:space="0" w:color="auto"/>
        <w:bottom w:val="none" w:sz="0" w:space="0" w:color="auto"/>
        <w:right w:val="none" w:sz="0" w:space="0" w:color="auto"/>
      </w:divBdr>
    </w:div>
    <w:div w:id="591859355">
      <w:bodyDiv w:val="1"/>
      <w:marLeft w:val="0"/>
      <w:marRight w:val="0"/>
      <w:marTop w:val="0"/>
      <w:marBottom w:val="0"/>
      <w:divBdr>
        <w:top w:val="none" w:sz="0" w:space="0" w:color="auto"/>
        <w:left w:val="none" w:sz="0" w:space="0" w:color="auto"/>
        <w:bottom w:val="none" w:sz="0" w:space="0" w:color="auto"/>
        <w:right w:val="none" w:sz="0" w:space="0" w:color="auto"/>
      </w:divBdr>
    </w:div>
    <w:div w:id="591933975">
      <w:bodyDiv w:val="1"/>
      <w:marLeft w:val="0"/>
      <w:marRight w:val="0"/>
      <w:marTop w:val="0"/>
      <w:marBottom w:val="0"/>
      <w:divBdr>
        <w:top w:val="none" w:sz="0" w:space="0" w:color="auto"/>
        <w:left w:val="none" w:sz="0" w:space="0" w:color="auto"/>
        <w:bottom w:val="none" w:sz="0" w:space="0" w:color="auto"/>
        <w:right w:val="none" w:sz="0" w:space="0" w:color="auto"/>
      </w:divBdr>
    </w:div>
    <w:div w:id="592398636">
      <w:bodyDiv w:val="1"/>
      <w:marLeft w:val="0"/>
      <w:marRight w:val="0"/>
      <w:marTop w:val="0"/>
      <w:marBottom w:val="0"/>
      <w:divBdr>
        <w:top w:val="none" w:sz="0" w:space="0" w:color="auto"/>
        <w:left w:val="none" w:sz="0" w:space="0" w:color="auto"/>
        <w:bottom w:val="none" w:sz="0" w:space="0" w:color="auto"/>
        <w:right w:val="none" w:sz="0" w:space="0" w:color="auto"/>
      </w:divBdr>
    </w:div>
    <w:div w:id="593124279">
      <w:bodyDiv w:val="1"/>
      <w:marLeft w:val="0"/>
      <w:marRight w:val="0"/>
      <w:marTop w:val="0"/>
      <w:marBottom w:val="0"/>
      <w:divBdr>
        <w:top w:val="none" w:sz="0" w:space="0" w:color="auto"/>
        <w:left w:val="none" w:sz="0" w:space="0" w:color="auto"/>
        <w:bottom w:val="none" w:sz="0" w:space="0" w:color="auto"/>
        <w:right w:val="none" w:sz="0" w:space="0" w:color="auto"/>
      </w:divBdr>
    </w:div>
    <w:div w:id="593124454">
      <w:bodyDiv w:val="1"/>
      <w:marLeft w:val="0"/>
      <w:marRight w:val="0"/>
      <w:marTop w:val="0"/>
      <w:marBottom w:val="0"/>
      <w:divBdr>
        <w:top w:val="none" w:sz="0" w:space="0" w:color="auto"/>
        <w:left w:val="none" w:sz="0" w:space="0" w:color="auto"/>
        <w:bottom w:val="none" w:sz="0" w:space="0" w:color="auto"/>
        <w:right w:val="none" w:sz="0" w:space="0" w:color="auto"/>
      </w:divBdr>
    </w:div>
    <w:div w:id="593172776">
      <w:bodyDiv w:val="1"/>
      <w:marLeft w:val="0"/>
      <w:marRight w:val="0"/>
      <w:marTop w:val="0"/>
      <w:marBottom w:val="0"/>
      <w:divBdr>
        <w:top w:val="none" w:sz="0" w:space="0" w:color="auto"/>
        <w:left w:val="none" w:sz="0" w:space="0" w:color="auto"/>
        <w:bottom w:val="none" w:sz="0" w:space="0" w:color="auto"/>
        <w:right w:val="none" w:sz="0" w:space="0" w:color="auto"/>
      </w:divBdr>
    </w:div>
    <w:div w:id="593173521">
      <w:bodyDiv w:val="1"/>
      <w:marLeft w:val="0"/>
      <w:marRight w:val="0"/>
      <w:marTop w:val="0"/>
      <w:marBottom w:val="0"/>
      <w:divBdr>
        <w:top w:val="none" w:sz="0" w:space="0" w:color="auto"/>
        <w:left w:val="none" w:sz="0" w:space="0" w:color="auto"/>
        <w:bottom w:val="none" w:sz="0" w:space="0" w:color="auto"/>
        <w:right w:val="none" w:sz="0" w:space="0" w:color="auto"/>
      </w:divBdr>
    </w:div>
    <w:div w:id="593635462">
      <w:bodyDiv w:val="1"/>
      <w:marLeft w:val="0"/>
      <w:marRight w:val="0"/>
      <w:marTop w:val="0"/>
      <w:marBottom w:val="0"/>
      <w:divBdr>
        <w:top w:val="none" w:sz="0" w:space="0" w:color="auto"/>
        <w:left w:val="none" w:sz="0" w:space="0" w:color="auto"/>
        <w:bottom w:val="none" w:sz="0" w:space="0" w:color="auto"/>
        <w:right w:val="none" w:sz="0" w:space="0" w:color="auto"/>
      </w:divBdr>
    </w:div>
    <w:div w:id="593785502">
      <w:bodyDiv w:val="1"/>
      <w:marLeft w:val="0"/>
      <w:marRight w:val="0"/>
      <w:marTop w:val="0"/>
      <w:marBottom w:val="0"/>
      <w:divBdr>
        <w:top w:val="none" w:sz="0" w:space="0" w:color="auto"/>
        <w:left w:val="none" w:sz="0" w:space="0" w:color="auto"/>
        <w:bottom w:val="none" w:sz="0" w:space="0" w:color="auto"/>
        <w:right w:val="none" w:sz="0" w:space="0" w:color="auto"/>
      </w:divBdr>
    </w:div>
    <w:div w:id="595401874">
      <w:bodyDiv w:val="1"/>
      <w:marLeft w:val="0"/>
      <w:marRight w:val="0"/>
      <w:marTop w:val="0"/>
      <w:marBottom w:val="0"/>
      <w:divBdr>
        <w:top w:val="none" w:sz="0" w:space="0" w:color="auto"/>
        <w:left w:val="none" w:sz="0" w:space="0" w:color="auto"/>
        <w:bottom w:val="none" w:sz="0" w:space="0" w:color="auto"/>
        <w:right w:val="none" w:sz="0" w:space="0" w:color="auto"/>
      </w:divBdr>
    </w:div>
    <w:div w:id="595557050">
      <w:bodyDiv w:val="1"/>
      <w:marLeft w:val="0"/>
      <w:marRight w:val="0"/>
      <w:marTop w:val="0"/>
      <w:marBottom w:val="0"/>
      <w:divBdr>
        <w:top w:val="none" w:sz="0" w:space="0" w:color="auto"/>
        <w:left w:val="none" w:sz="0" w:space="0" w:color="auto"/>
        <w:bottom w:val="none" w:sz="0" w:space="0" w:color="auto"/>
        <w:right w:val="none" w:sz="0" w:space="0" w:color="auto"/>
      </w:divBdr>
    </w:div>
    <w:div w:id="595597364">
      <w:bodyDiv w:val="1"/>
      <w:marLeft w:val="0"/>
      <w:marRight w:val="0"/>
      <w:marTop w:val="0"/>
      <w:marBottom w:val="0"/>
      <w:divBdr>
        <w:top w:val="none" w:sz="0" w:space="0" w:color="auto"/>
        <w:left w:val="none" w:sz="0" w:space="0" w:color="auto"/>
        <w:bottom w:val="none" w:sz="0" w:space="0" w:color="auto"/>
        <w:right w:val="none" w:sz="0" w:space="0" w:color="auto"/>
      </w:divBdr>
    </w:div>
    <w:div w:id="596062964">
      <w:bodyDiv w:val="1"/>
      <w:marLeft w:val="0"/>
      <w:marRight w:val="0"/>
      <w:marTop w:val="0"/>
      <w:marBottom w:val="0"/>
      <w:divBdr>
        <w:top w:val="none" w:sz="0" w:space="0" w:color="auto"/>
        <w:left w:val="none" w:sz="0" w:space="0" w:color="auto"/>
        <w:bottom w:val="none" w:sz="0" w:space="0" w:color="auto"/>
        <w:right w:val="none" w:sz="0" w:space="0" w:color="auto"/>
      </w:divBdr>
    </w:div>
    <w:div w:id="596139965">
      <w:bodyDiv w:val="1"/>
      <w:marLeft w:val="0"/>
      <w:marRight w:val="0"/>
      <w:marTop w:val="0"/>
      <w:marBottom w:val="0"/>
      <w:divBdr>
        <w:top w:val="none" w:sz="0" w:space="0" w:color="auto"/>
        <w:left w:val="none" w:sz="0" w:space="0" w:color="auto"/>
        <w:bottom w:val="none" w:sz="0" w:space="0" w:color="auto"/>
        <w:right w:val="none" w:sz="0" w:space="0" w:color="auto"/>
      </w:divBdr>
    </w:div>
    <w:div w:id="596524501">
      <w:bodyDiv w:val="1"/>
      <w:marLeft w:val="0"/>
      <w:marRight w:val="0"/>
      <w:marTop w:val="0"/>
      <w:marBottom w:val="0"/>
      <w:divBdr>
        <w:top w:val="none" w:sz="0" w:space="0" w:color="auto"/>
        <w:left w:val="none" w:sz="0" w:space="0" w:color="auto"/>
        <w:bottom w:val="none" w:sz="0" w:space="0" w:color="auto"/>
        <w:right w:val="none" w:sz="0" w:space="0" w:color="auto"/>
      </w:divBdr>
    </w:div>
    <w:div w:id="597253330">
      <w:bodyDiv w:val="1"/>
      <w:marLeft w:val="0"/>
      <w:marRight w:val="0"/>
      <w:marTop w:val="0"/>
      <w:marBottom w:val="0"/>
      <w:divBdr>
        <w:top w:val="none" w:sz="0" w:space="0" w:color="auto"/>
        <w:left w:val="none" w:sz="0" w:space="0" w:color="auto"/>
        <w:bottom w:val="none" w:sz="0" w:space="0" w:color="auto"/>
        <w:right w:val="none" w:sz="0" w:space="0" w:color="auto"/>
      </w:divBdr>
    </w:div>
    <w:div w:id="598635264">
      <w:bodyDiv w:val="1"/>
      <w:marLeft w:val="0"/>
      <w:marRight w:val="0"/>
      <w:marTop w:val="0"/>
      <w:marBottom w:val="0"/>
      <w:divBdr>
        <w:top w:val="none" w:sz="0" w:space="0" w:color="auto"/>
        <w:left w:val="none" w:sz="0" w:space="0" w:color="auto"/>
        <w:bottom w:val="none" w:sz="0" w:space="0" w:color="auto"/>
        <w:right w:val="none" w:sz="0" w:space="0" w:color="auto"/>
      </w:divBdr>
    </w:div>
    <w:div w:id="599417076">
      <w:bodyDiv w:val="1"/>
      <w:marLeft w:val="0"/>
      <w:marRight w:val="0"/>
      <w:marTop w:val="0"/>
      <w:marBottom w:val="0"/>
      <w:divBdr>
        <w:top w:val="none" w:sz="0" w:space="0" w:color="auto"/>
        <w:left w:val="none" w:sz="0" w:space="0" w:color="auto"/>
        <w:bottom w:val="none" w:sz="0" w:space="0" w:color="auto"/>
        <w:right w:val="none" w:sz="0" w:space="0" w:color="auto"/>
      </w:divBdr>
    </w:div>
    <w:div w:id="599530131">
      <w:bodyDiv w:val="1"/>
      <w:marLeft w:val="0"/>
      <w:marRight w:val="0"/>
      <w:marTop w:val="0"/>
      <w:marBottom w:val="0"/>
      <w:divBdr>
        <w:top w:val="none" w:sz="0" w:space="0" w:color="auto"/>
        <w:left w:val="none" w:sz="0" w:space="0" w:color="auto"/>
        <w:bottom w:val="none" w:sz="0" w:space="0" w:color="auto"/>
        <w:right w:val="none" w:sz="0" w:space="0" w:color="auto"/>
      </w:divBdr>
    </w:div>
    <w:div w:id="599996513">
      <w:bodyDiv w:val="1"/>
      <w:marLeft w:val="0"/>
      <w:marRight w:val="0"/>
      <w:marTop w:val="0"/>
      <w:marBottom w:val="0"/>
      <w:divBdr>
        <w:top w:val="none" w:sz="0" w:space="0" w:color="auto"/>
        <w:left w:val="none" w:sz="0" w:space="0" w:color="auto"/>
        <w:bottom w:val="none" w:sz="0" w:space="0" w:color="auto"/>
        <w:right w:val="none" w:sz="0" w:space="0" w:color="auto"/>
      </w:divBdr>
    </w:div>
    <w:div w:id="600340785">
      <w:bodyDiv w:val="1"/>
      <w:marLeft w:val="0"/>
      <w:marRight w:val="0"/>
      <w:marTop w:val="0"/>
      <w:marBottom w:val="0"/>
      <w:divBdr>
        <w:top w:val="none" w:sz="0" w:space="0" w:color="auto"/>
        <w:left w:val="none" w:sz="0" w:space="0" w:color="auto"/>
        <w:bottom w:val="none" w:sz="0" w:space="0" w:color="auto"/>
        <w:right w:val="none" w:sz="0" w:space="0" w:color="auto"/>
      </w:divBdr>
    </w:div>
    <w:div w:id="600529378">
      <w:bodyDiv w:val="1"/>
      <w:marLeft w:val="0"/>
      <w:marRight w:val="0"/>
      <w:marTop w:val="0"/>
      <w:marBottom w:val="0"/>
      <w:divBdr>
        <w:top w:val="none" w:sz="0" w:space="0" w:color="auto"/>
        <w:left w:val="none" w:sz="0" w:space="0" w:color="auto"/>
        <w:bottom w:val="none" w:sz="0" w:space="0" w:color="auto"/>
        <w:right w:val="none" w:sz="0" w:space="0" w:color="auto"/>
      </w:divBdr>
    </w:div>
    <w:div w:id="601111455">
      <w:bodyDiv w:val="1"/>
      <w:marLeft w:val="0"/>
      <w:marRight w:val="0"/>
      <w:marTop w:val="0"/>
      <w:marBottom w:val="0"/>
      <w:divBdr>
        <w:top w:val="none" w:sz="0" w:space="0" w:color="auto"/>
        <w:left w:val="none" w:sz="0" w:space="0" w:color="auto"/>
        <w:bottom w:val="none" w:sz="0" w:space="0" w:color="auto"/>
        <w:right w:val="none" w:sz="0" w:space="0" w:color="auto"/>
      </w:divBdr>
    </w:div>
    <w:div w:id="601378571">
      <w:bodyDiv w:val="1"/>
      <w:marLeft w:val="0"/>
      <w:marRight w:val="0"/>
      <w:marTop w:val="0"/>
      <w:marBottom w:val="0"/>
      <w:divBdr>
        <w:top w:val="none" w:sz="0" w:space="0" w:color="auto"/>
        <w:left w:val="none" w:sz="0" w:space="0" w:color="auto"/>
        <w:bottom w:val="none" w:sz="0" w:space="0" w:color="auto"/>
        <w:right w:val="none" w:sz="0" w:space="0" w:color="auto"/>
      </w:divBdr>
    </w:div>
    <w:div w:id="601571811">
      <w:bodyDiv w:val="1"/>
      <w:marLeft w:val="0"/>
      <w:marRight w:val="0"/>
      <w:marTop w:val="0"/>
      <w:marBottom w:val="0"/>
      <w:divBdr>
        <w:top w:val="none" w:sz="0" w:space="0" w:color="auto"/>
        <w:left w:val="none" w:sz="0" w:space="0" w:color="auto"/>
        <w:bottom w:val="none" w:sz="0" w:space="0" w:color="auto"/>
        <w:right w:val="none" w:sz="0" w:space="0" w:color="auto"/>
      </w:divBdr>
    </w:div>
    <w:div w:id="601768588">
      <w:bodyDiv w:val="1"/>
      <w:marLeft w:val="0"/>
      <w:marRight w:val="0"/>
      <w:marTop w:val="0"/>
      <w:marBottom w:val="0"/>
      <w:divBdr>
        <w:top w:val="none" w:sz="0" w:space="0" w:color="auto"/>
        <w:left w:val="none" w:sz="0" w:space="0" w:color="auto"/>
        <w:bottom w:val="none" w:sz="0" w:space="0" w:color="auto"/>
        <w:right w:val="none" w:sz="0" w:space="0" w:color="auto"/>
      </w:divBdr>
    </w:div>
    <w:div w:id="601839349">
      <w:bodyDiv w:val="1"/>
      <w:marLeft w:val="0"/>
      <w:marRight w:val="0"/>
      <w:marTop w:val="0"/>
      <w:marBottom w:val="0"/>
      <w:divBdr>
        <w:top w:val="none" w:sz="0" w:space="0" w:color="auto"/>
        <w:left w:val="none" w:sz="0" w:space="0" w:color="auto"/>
        <w:bottom w:val="none" w:sz="0" w:space="0" w:color="auto"/>
        <w:right w:val="none" w:sz="0" w:space="0" w:color="auto"/>
      </w:divBdr>
    </w:div>
    <w:div w:id="601882981">
      <w:bodyDiv w:val="1"/>
      <w:marLeft w:val="0"/>
      <w:marRight w:val="0"/>
      <w:marTop w:val="0"/>
      <w:marBottom w:val="0"/>
      <w:divBdr>
        <w:top w:val="none" w:sz="0" w:space="0" w:color="auto"/>
        <w:left w:val="none" w:sz="0" w:space="0" w:color="auto"/>
        <w:bottom w:val="none" w:sz="0" w:space="0" w:color="auto"/>
        <w:right w:val="none" w:sz="0" w:space="0" w:color="auto"/>
      </w:divBdr>
    </w:div>
    <w:div w:id="601961531">
      <w:bodyDiv w:val="1"/>
      <w:marLeft w:val="0"/>
      <w:marRight w:val="0"/>
      <w:marTop w:val="0"/>
      <w:marBottom w:val="0"/>
      <w:divBdr>
        <w:top w:val="none" w:sz="0" w:space="0" w:color="auto"/>
        <w:left w:val="none" w:sz="0" w:space="0" w:color="auto"/>
        <w:bottom w:val="none" w:sz="0" w:space="0" w:color="auto"/>
        <w:right w:val="none" w:sz="0" w:space="0" w:color="auto"/>
      </w:divBdr>
    </w:div>
    <w:div w:id="602108932">
      <w:bodyDiv w:val="1"/>
      <w:marLeft w:val="0"/>
      <w:marRight w:val="0"/>
      <w:marTop w:val="0"/>
      <w:marBottom w:val="0"/>
      <w:divBdr>
        <w:top w:val="none" w:sz="0" w:space="0" w:color="auto"/>
        <w:left w:val="none" w:sz="0" w:space="0" w:color="auto"/>
        <w:bottom w:val="none" w:sz="0" w:space="0" w:color="auto"/>
        <w:right w:val="none" w:sz="0" w:space="0" w:color="auto"/>
      </w:divBdr>
    </w:div>
    <w:div w:id="602300420">
      <w:bodyDiv w:val="1"/>
      <w:marLeft w:val="0"/>
      <w:marRight w:val="0"/>
      <w:marTop w:val="0"/>
      <w:marBottom w:val="0"/>
      <w:divBdr>
        <w:top w:val="none" w:sz="0" w:space="0" w:color="auto"/>
        <w:left w:val="none" w:sz="0" w:space="0" w:color="auto"/>
        <w:bottom w:val="none" w:sz="0" w:space="0" w:color="auto"/>
        <w:right w:val="none" w:sz="0" w:space="0" w:color="auto"/>
      </w:divBdr>
    </w:div>
    <w:div w:id="603076186">
      <w:bodyDiv w:val="1"/>
      <w:marLeft w:val="0"/>
      <w:marRight w:val="0"/>
      <w:marTop w:val="0"/>
      <w:marBottom w:val="0"/>
      <w:divBdr>
        <w:top w:val="none" w:sz="0" w:space="0" w:color="auto"/>
        <w:left w:val="none" w:sz="0" w:space="0" w:color="auto"/>
        <w:bottom w:val="none" w:sz="0" w:space="0" w:color="auto"/>
        <w:right w:val="none" w:sz="0" w:space="0" w:color="auto"/>
      </w:divBdr>
    </w:div>
    <w:div w:id="603534953">
      <w:bodyDiv w:val="1"/>
      <w:marLeft w:val="0"/>
      <w:marRight w:val="0"/>
      <w:marTop w:val="0"/>
      <w:marBottom w:val="0"/>
      <w:divBdr>
        <w:top w:val="none" w:sz="0" w:space="0" w:color="auto"/>
        <w:left w:val="none" w:sz="0" w:space="0" w:color="auto"/>
        <w:bottom w:val="none" w:sz="0" w:space="0" w:color="auto"/>
        <w:right w:val="none" w:sz="0" w:space="0" w:color="auto"/>
      </w:divBdr>
    </w:div>
    <w:div w:id="603927222">
      <w:bodyDiv w:val="1"/>
      <w:marLeft w:val="0"/>
      <w:marRight w:val="0"/>
      <w:marTop w:val="0"/>
      <w:marBottom w:val="0"/>
      <w:divBdr>
        <w:top w:val="none" w:sz="0" w:space="0" w:color="auto"/>
        <w:left w:val="none" w:sz="0" w:space="0" w:color="auto"/>
        <w:bottom w:val="none" w:sz="0" w:space="0" w:color="auto"/>
        <w:right w:val="none" w:sz="0" w:space="0" w:color="auto"/>
      </w:divBdr>
    </w:div>
    <w:div w:id="604117562">
      <w:bodyDiv w:val="1"/>
      <w:marLeft w:val="0"/>
      <w:marRight w:val="0"/>
      <w:marTop w:val="0"/>
      <w:marBottom w:val="0"/>
      <w:divBdr>
        <w:top w:val="none" w:sz="0" w:space="0" w:color="auto"/>
        <w:left w:val="none" w:sz="0" w:space="0" w:color="auto"/>
        <w:bottom w:val="none" w:sz="0" w:space="0" w:color="auto"/>
        <w:right w:val="none" w:sz="0" w:space="0" w:color="auto"/>
      </w:divBdr>
    </w:div>
    <w:div w:id="604187975">
      <w:bodyDiv w:val="1"/>
      <w:marLeft w:val="0"/>
      <w:marRight w:val="0"/>
      <w:marTop w:val="0"/>
      <w:marBottom w:val="0"/>
      <w:divBdr>
        <w:top w:val="none" w:sz="0" w:space="0" w:color="auto"/>
        <w:left w:val="none" w:sz="0" w:space="0" w:color="auto"/>
        <w:bottom w:val="none" w:sz="0" w:space="0" w:color="auto"/>
        <w:right w:val="none" w:sz="0" w:space="0" w:color="auto"/>
      </w:divBdr>
    </w:div>
    <w:div w:id="605308663">
      <w:bodyDiv w:val="1"/>
      <w:marLeft w:val="0"/>
      <w:marRight w:val="0"/>
      <w:marTop w:val="0"/>
      <w:marBottom w:val="0"/>
      <w:divBdr>
        <w:top w:val="none" w:sz="0" w:space="0" w:color="auto"/>
        <w:left w:val="none" w:sz="0" w:space="0" w:color="auto"/>
        <w:bottom w:val="none" w:sz="0" w:space="0" w:color="auto"/>
        <w:right w:val="none" w:sz="0" w:space="0" w:color="auto"/>
      </w:divBdr>
    </w:div>
    <w:div w:id="605356128">
      <w:bodyDiv w:val="1"/>
      <w:marLeft w:val="0"/>
      <w:marRight w:val="0"/>
      <w:marTop w:val="0"/>
      <w:marBottom w:val="0"/>
      <w:divBdr>
        <w:top w:val="none" w:sz="0" w:space="0" w:color="auto"/>
        <w:left w:val="none" w:sz="0" w:space="0" w:color="auto"/>
        <w:bottom w:val="none" w:sz="0" w:space="0" w:color="auto"/>
        <w:right w:val="none" w:sz="0" w:space="0" w:color="auto"/>
      </w:divBdr>
    </w:div>
    <w:div w:id="605618523">
      <w:bodyDiv w:val="1"/>
      <w:marLeft w:val="0"/>
      <w:marRight w:val="0"/>
      <w:marTop w:val="0"/>
      <w:marBottom w:val="0"/>
      <w:divBdr>
        <w:top w:val="none" w:sz="0" w:space="0" w:color="auto"/>
        <w:left w:val="none" w:sz="0" w:space="0" w:color="auto"/>
        <w:bottom w:val="none" w:sz="0" w:space="0" w:color="auto"/>
        <w:right w:val="none" w:sz="0" w:space="0" w:color="auto"/>
      </w:divBdr>
    </w:div>
    <w:div w:id="605817271">
      <w:bodyDiv w:val="1"/>
      <w:marLeft w:val="0"/>
      <w:marRight w:val="0"/>
      <w:marTop w:val="0"/>
      <w:marBottom w:val="0"/>
      <w:divBdr>
        <w:top w:val="none" w:sz="0" w:space="0" w:color="auto"/>
        <w:left w:val="none" w:sz="0" w:space="0" w:color="auto"/>
        <w:bottom w:val="none" w:sz="0" w:space="0" w:color="auto"/>
        <w:right w:val="none" w:sz="0" w:space="0" w:color="auto"/>
      </w:divBdr>
    </w:div>
    <w:div w:id="605892097">
      <w:bodyDiv w:val="1"/>
      <w:marLeft w:val="0"/>
      <w:marRight w:val="0"/>
      <w:marTop w:val="0"/>
      <w:marBottom w:val="0"/>
      <w:divBdr>
        <w:top w:val="none" w:sz="0" w:space="0" w:color="auto"/>
        <w:left w:val="none" w:sz="0" w:space="0" w:color="auto"/>
        <w:bottom w:val="none" w:sz="0" w:space="0" w:color="auto"/>
        <w:right w:val="none" w:sz="0" w:space="0" w:color="auto"/>
      </w:divBdr>
    </w:div>
    <w:div w:id="606229389">
      <w:bodyDiv w:val="1"/>
      <w:marLeft w:val="0"/>
      <w:marRight w:val="0"/>
      <w:marTop w:val="0"/>
      <w:marBottom w:val="0"/>
      <w:divBdr>
        <w:top w:val="none" w:sz="0" w:space="0" w:color="auto"/>
        <w:left w:val="none" w:sz="0" w:space="0" w:color="auto"/>
        <w:bottom w:val="none" w:sz="0" w:space="0" w:color="auto"/>
        <w:right w:val="none" w:sz="0" w:space="0" w:color="auto"/>
      </w:divBdr>
    </w:div>
    <w:div w:id="606273563">
      <w:bodyDiv w:val="1"/>
      <w:marLeft w:val="0"/>
      <w:marRight w:val="0"/>
      <w:marTop w:val="0"/>
      <w:marBottom w:val="0"/>
      <w:divBdr>
        <w:top w:val="none" w:sz="0" w:space="0" w:color="auto"/>
        <w:left w:val="none" w:sz="0" w:space="0" w:color="auto"/>
        <w:bottom w:val="none" w:sz="0" w:space="0" w:color="auto"/>
        <w:right w:val="none" w:sz="0" w:space="0" w:color="auto"/>
      </w:divBdr>
    </w:div>
    <w:div w:id="606698940">
      <w:bodyDiv w:val="1"/>
      <w:marLeft w:val="0"/>
      <w:marRight w:val="0"/>
      <w:marTop w:val="0"/>
      <w:marBottom w:val="0"/>
      <w:divBdr>
        <w:top w:val="none" w:sz="0" w:space="0" w:color="auto"/>
        <w:left w:val="none" w:sz="0" w:space="0" w:color="auto"/>
        <w:bottom w:val="none" w:sz="0" w:space="0" w:color="auto"/>
        <w:right w:val="none" w:sz="0" w:space="0" w:color="auto"/>
      </w:divBdr>
    </w:div>
    <w:div w:id="606735815">
      <w:bodyDiv w:val="1"/>
      <w:marLeft w:val="0"/>
      <w:marRight w:val="0"/>
      <w:marTop w:val="0"/>
      <w:marBottom w:val="0"/>
      <w:divBdr>
        <w:top w:val="none" w:sz="0" w:space="0" w:color="auto"/>
        <w:left w:val="none" w:sz="0" w:space="0" w:color="auto"/>
        <w:bottom w:val="none" w:sz="0" w:space="0" w:color="auto"/>
        <w:right w:val="none" w:sz="0" w:space="0" w:color="auto"/>
      </w:divBdr>
    </w:div>
    <w:div w:id="606929690">
      <w:bodyDiv w:val="1"/>
      <w:marLeft w:val="0"/>
      <w:marRight w:val="0"/>
      <w:marTop w:val="0"/>
      <w:marBottom w:val="0"/>
      <w:divBdr>
        <w:top w:val="none" w:sz="0" w:space="0" w:color="auto"/>
        <w:left w:val="none" w:sz="0" w:space="0" w:color="auto"/>
        <w:bottom w:val="none" w:sz="0" w:space="0" w:color="auto"/>
        <w:right w:val="none" w:sz="0" w:space="0" w:color="auto"/>
      </w:divBdr>
    </w:div>
    <w:div w:id="607279560">
      <w:bodyDiv w:val="1"/>
      <w:marLeft w:val="0"/>
      <w:marRight w:val="0"/>
      <w:marTop w:val="0"/>
      <w:marBottom w:val="0"/>
      <w:divBdr>
        <w:top w:val="none" w:sz="0" w:space="0" w:color="auto"/>
        <w:left w:val="none" w:sz="0" w:space="0" w:color="auto"/>
        <w:bottom w:val="none" w:sz="0" w:space="0" w:color="auto"/>
        <w:right w:val="none" w:sz="0" w:space="0" w:color="auto"/>
      </w:divBdr>
    </w:div>
    <w:div w:id="607733424">
      <w:bodyDiv w:val="1"/>
      <w:marLeft w:val="0"/>
      <w:marRight w:val="0"/>
      <w:marTop w:val="0"/>
      <w:marBottom w:val="0"/>
      <w:divBdr>
        <w:top w:val="none" w:sz="0" w:space="0" w:color="auto"/>
        <w:left w:val="none" w:sz="0" w:space="0" w:color="auto"/>
        <w:bottom w:val="none" w:sz="0" w:space="0" w:color="auto"/>
        <w:right w:val="none" w:sz="0" w:space="0" w:color="auto"/>
      </w:divBdr>
    </w:div>
    <w:div w:id="608046291">
      <w:bodyDiv w:val="1"/>
      <w:marLeft w:val="0"/>
      <w:marRight w:val="0"/>
      <w:marTop w:val="0"/>
      <w:marBottom w:val="0"/>
      <w:divBdr>
        <w:top w:val="none" w:sz="0" w:space="0" w:color="auto"/>
        <w:left w:val="none" w:sz="0" w:space="0" w:color="auto"/>
        <w:bottom w:val="none" w:sz="0" w:space="0" w:color="auto"/>
        <w:right w:val="none" w:sz="0" w:space="0" w:color="auto"/>
      </w:divBdr>
    </w:div>
    <w:div w:id="608582062">
      <w:bodyDiv w:val="1"/>
      <w:marLeft w:val="0"/>
      <w:marRight w:val="0"/>
      <w:marTop w:val="0"/>
      <w:marBottom w:val="0"/>
      <w:divBdr>
        <w:top w:val="none" w:sz="0" w:space="0" w:color="auto"/>
        <w:left w:val="none" w:sz="0" w:space="0" w:color="auto"/>
        <w:bottom w:val="none" w:sz="0" w:space="0" w:color="auto"/>
        <w:right w:val="none" w:sz="0" w:space="0" w:color="auto"/>
      </w:divBdr>
    </w:div>
    <w:div w:id="608701654">
      <w:bodyDiv w:val="1"/>
      <w:marLeft w:val="0"/>
      <w:marRight w:val="0"/>
      <w:marTop w:val="0"/>
      <w:marBottom w:val="0"/>
      <w:divBdr>
        <w:top w:val="none" w:sz="0" w:space="0" w:color="auto"/>
        <w:left w:val="none" w:sz="0" w:space="0" w:color="auto"/>
        <w:bottom w:val="none" w:sz="0" w:space="0" w:color="auto"/>
        <w:right w:val="none" w:sz="0" w:space="0" w:color="auto"/>
      </w:divBdr>
    </w:div>
    <w:div w:id="608852635">
      <w:bodyDiv w:val="1"/>
      <w:marLeft w:val="0"/>
      <w:marRight w:val="0"/>
      <w:marTop w:val="0"/>
      <w:marBottom w:val="0"/>
      <w:divBdr>
        <w:top w:val="none" w:sz="0" w:space="0" w:color="auto"/>
        <w:left w:val="none" w:sz="0" w:space="0" w:color="auto"/>
        <w:bottom w:val="none" w:sz="0" w:space="0" w:color="auto"/>
        <w:right w:val="none" w:sz="0" w:space="0" w:color="auto"/>
      </w:divBdr>
    </w:div>
    <w:div w:id="610742386">
      <w:bodyDiv w:val="1"/>
      <w:marLeft w:val="0"/>
      <w:marRight w:val="0"/>
      <w:marTop w:val="0"/>
      <w:marBottom w:val="0"/>
      <w:divBdr>
        <w:top w:val="none" w:sz="0" w:space="0" w:color="auto"/>
        <w:left w:val="none" w:sz="0" w:space="0" w:color="auto"/>
        <w:bottom w:val="none" w:sz="0" w:space="0" w:color="auto"/>
        <w:right w:val="none" w:sz="0" w:space="0" w:color="auto"/>
      </w:divBdr>
    </w:div>
    <w:div w:id="610863874">
      <w:bodyDiv w:val="1"/>
      <w:marLeft w:val="0"/>
      <w:marRight w:val="0"/>
      <w:marTop w:val="0"/>
      <w:marBottom w:val="0"/>
      <w:divBdr>
        <w:top w:val="none" w:sz="0" w:space="0" w:color="auto"/>
        <w:left w:val="none" w:sz="0" w:space="0" w:color="auto"/>
        <w:bottom w:val="none" w:sz="0" w:space="0" w:color="auto"/>
        <w:right w:val="none" w:sz="0" w:space="0" w:color="auto"/>
      </w:divBdr>
    </w:div>
    <w:div w:id="611014030">
      <w:bodyDiv w:val="1"/>
      <w:marLeft w:val="0"/>
      <w:marRight w:val="0"/>
      <w:marTop w:val="0"/>
      <w:marBottom w:val="0"/>
      <w:divBdr>
        <w:top w:val="none" w:sz="0" w:space="0" w:color="auto"/>
        <w:left w:val="none" w:sz="0" w:space="0" w:color="auto"/>
        <w:bottom w:val="none" w:sz="0" w:space="0" w:color="auto"/>
        <w:right w:val="none" w:sz="0" w:space="0" w:color="auto"/>
      </w:divBdr>
    </w:div>
    <w:div w:id="611402759">
      <w:bodyDiv w:val="1"/>
      <w:marLeft w:val="0"/>
      <w:marRight w:val="0"/>
      <w:marTop w:val="0"/>
      <w:marBottom w:val="0"/>
      <w:divBdr>
        <w:top w:val="none" w:sz="0" w:space="0" w:color="auto"/>
        <w:left w:val="none" w:sz="0" w:space="0" w:color="auto"/>
        <w:bottom w:val="none" w:sz="0" w:space="0" w:color="auto"/>
        <w:right w:val="none" w:sz="0" w:space="0" w:color="auto"/>
      </w:divBdr>
    </w:div>
    <w:div w:id="611788374">
      <w:bodyDiv w:val="1"/>
      <w:marLeft w:val="0"/>
      <w:marRight w:val="0"/>
      <w:marTop w:val="0"/>
      <w:marBottom w:val="0"/>
      <w:divBdr>
        <w:top w:val="none" w:sz="0" w:space="0" w:color="auto"/>
        <w:left w:val="none" w:sz="0" w:space="0" w:color="auto"/>
        <w:bottom w:val="none" w:sz="0" w:space="0" w:color="auto"/>
        <w:right w:val="none" w:sz="0" w:space="0" w:color="auto"/>
      </w:divBdr>
    </w:div>
    <w:div w:id="612054112">
      <w:bodyDiv w:val="1"/>
      <w:marLeft w:val="0"/>
      <w:marRight w:val="0"/>
      <w:marTop w:val="0"/>
      <w:marBottom w:val="0"/>
      <w:divBdr>
        <w:top w:val="none" w:sz="0" w:space="0" w:color="auto"/>
        <w:left w:val="none" w:sz="0" w:space="0" w:color="auto"/>
        <w:bottom w:val="none" w:sz="0" w:space="0" w:color="auto"/>
        <w:right w:val="none" w:sz="0" w:space="0" w:color="auto"/>
      </w:divBdr>
    </w:div>
    <w:div w:id="612319834">
      <w:bodyDiv w:val="1"/>
      <w:marLeft w:val="0"/>
      <w:marRight w:val="0"/>
      <w:marTop w:val="0"/>
      <w:marBottom w:val="0"/>
      <w:divBdr>
        <w:top w:val="none" w:sz="0" w:space="0" w:color="auto"/>
        <w:left w:val="none" w:sz="0" w:space="0" w:color="auto"/>
        <w:bottom w:val="none" w:sz="0" w:space="0" w:color="auto"/>
        <w:right w:val="none" w:sz="0" w:space="0" w:color="auto"/>
      </w:divBdr>
    </w:div>
    <w:div w:id="612908721">
      <w:bodyDiv w:val="1"/>
      <w:marLeft w:val="0"/>
      <w:marRight w:val="0"/>
      <w:marTop w:val="0"/>
      <w:marBottom w:val="0"/>
      <w:divBdr>
        <w:top w:val="none" w:sz="0" w:space="0" w:color="auto"/>
        <w:left w:val="none" w:sz="0" w:space="0" w:color="auto"/>
        <w:bottom w:val="none" w:sz="0" w:space="0" w:color="auto"/>
        <w:right w:val="none" w:sz="0" w:space="0" w:color="auto"/>
      </w:divBdr>
    </w:div>
    <w:div w:id="613027227">
      <w:bodyDiv w:val="1"/>
      <w:marLeft w:val="0"/>
      <w:marRight w:val="0"/>
      <w:marTop w:val="0"/>
      <w:marBottom w:val="0"/>
      <w:divBdr>
        <w:top w:val="none" w:sz="0" w:space="0" w:color="auto"/>
        <w:left w:val="none" w:sz="0" w:space="0" w:color="auto"/>
        <w:bottom w:val="none" w:sz="0" w:space="0" w:color="auto"/>
        <w:right w:val="none" w:sz="0" w:space="0" w:color="auto"/>
      </w:divBdr>
    </w:div>
    <w:div w:id="613514134">
      <w:bodyDiv w:val="1"/>
      <w:marLeft w:val="0"/>
      <w:marRight w:val="0"/>
      <w:marTop w:val="0"/>
      <w:marBottom w:val="0"/>
      <w:divBdr>
        <w:top w:val="none" w:sz="0" w:space="0" w:color="auto"/>
        <w:left w:val="none" w:sz="0" w:space="0" w:color="auto"/>
        <w:bottom w:val="none" w:sz="0" w:space="0" w:color="auto"/>
        <w:right w:val="none" w:sz="0" w:space="0" w:color="auto"/>
      </w:divBdr>
    </w:div>
    <w:div w:id="613630336">
      <w:bodyDiv w:val="1"/>
      <w:marLeft w:val="0"/>
      <w:marRight w:val="0"/>
      <w:marTop w:val="0"/>
      <w:marBottom w:val="0"/>
      <w:divBdr>
        <w:top w:val="none" w:sz="0" w:space="0" w:color="auto"/>
        <w:left w:val="none" w:sz="0" w:space="0" w:color="auto"/>
        <w:bottom w:val="none" w:sz="0" w:space="0" w:color="auto"/>
        <w:right w:val="none" w:sz="0" w:space="0" w:color="auto"/>
      </w:divBdr>
    </w:div>
    <w:div w:id="614335109">
      <w:bodyDiv w:val="1"/>
      <w:marLeft w:val="0"/>
      <w:marRight w:val="0"/>
      <w:marTop w:val="0"/>
      <w:marBottom w:val="0"/>
      <w:divBdr>
        <w:top w:val="none" w:sz="0" w:space="0" w:color="auto"/>
        <w:left w:val="none" w:sz="0" w:space="0" w:color="auto"/>
        <w:bottom w:val="none" w:sz="0" w:space="0" w:color="auto"/>
        <w:right w:val="none" w:sz="0" w:space="0" w:color="auto"/>
      </w:divBdr>
    </w:div>
    <w:div w:id="614403558">
      <w:bodyDiv w:val="1"/>
      <w:marLeft w:val="0"/>
      <w:marRight w:val="0"/>
      <w:marTop w:val="0"/>
      <w:marBottom w:val="0"/>
      <w:divBdr>
        <w:top w:val="none" w:sz="0" w:space="0" w:color="auto"/>
        <w:left w:val="none" w:sz="0" w:space="0" w:color="auto"/>
        <w:bottom w:val="none" w:sz="0" w:space="0" w:color="auto"/>
        <w:right w:val="none" w:sz="0" w:space="0" w:color="auto"/>
      </w:divBdr>
    </w:div>
    <w:div w:id="614672333">
      <w:bodyDiv w:val="1"/>
      <w:marLeft w:val="0"/>
      <w:marRight w:val="0"/>
      <w:marTop w:val="0"/>
      <w:marBottom w:val="0"/>
      <w:divBdr>
        <w:top w:val="none" w:sz="0" w:space="0" w:color="auto"/>
        <w:left w:val="none" w:sz="0" w:space="0" w:color="auto"/>
        <w:bottom w:val="none" w:sz="0" w:space="0" w:color="auto"/>
        <w:right w:val="none" w:sz="0" w:space="0" w:color="auto"/>
      </w:divBdr>
    </w:div>
    <w:div w:id="615213733">
      <w:bodyDiv w:val="1"/>
      <w:marLeft w:val="0"/>
      <w:marRight w:val="0"/>
      <w:marTop w:val="0"/>
      <w:marBottom w:val="0"/>
      <w:divBdr>
        <w:top w:val="none" w:sz="0" w:space="0" w:color="auto"/>
        <w:left w:val="none" w:sz="0" w:space="0" w:color="auto"/>
        <w:bottom w:val="none" w:sz="0" w:space="0" w:color="auto"/>
        <w:right w:val="none" w:sz="0" w:space="0" w:color="auto"/>
      </w:divBdr>
    </w:div>
    <w:div w:id="615529426">
      <w:bodyDiv w:val="1"/>
      <w:marLeft w:val="0"/>
      <w:marRight w:val="0"/>
      <w:marTop w:val="0"/>
      <w:marBottom w:val="0"/>
      <w:divBdr>
        <w:top w:val="none" w:sz="0" w:space="0" w:color="auto"/>
        <w:left w:val="none" w:sz="0" w:space="0" w:color="auto"/>
        <w:bottom w:val="none" w:sz="0" w:space="0" w:color="auto"/>
        <w:right w:val="none" w:sz="0" w:space="0" w:color="auto"/>
      </w:divBdr>
    </w:div>
    <w:div w:id="615719893">
      <w:bodyDiv w:val="1"/>
      <w:marLeft w:val="0"/>
      <w:marRight w:val="0"/>
      <w:marTop w:val="0"/>
      <w:marBottom w:val="0"/>
      <w:divBdr>
        <w:top w:val="none" w:sz="0" w:space="0" w:color="auto"/>
        <w:left w:val="none" w:sz="0" w:space="0" w:color="auto"/>
        <w:bottom w:val="none" w:sz="0" w:space="0" w:color="auto"/>
        <w:right w:val="none" w:sz="0" w:space="0" w:color="auto"/>
      </w:divBdr>
    </w:div>
    <w:div w:id="616644313">
      <w:bodyDiv w:val="1"/>
      <w:marLeft w:val="0"/>
      <w:marRight w:val="0"/>
      <w:marTop w:val="0"/>
      <w:marBottom w:val="0"/>
      <w:divBdr>
        <w:top w:val="none" w:sz="0" w:space="0" w:color="auto"/>
        <w:left w:val="none" w:sz="0" w:space="0" w:color="auto"/>
        <w:bottom w:val="none" w:sz="0" w:space="0" w:color="auto"/>
        <w:right w:val="none" w:sz="0" w:space="0" w:color="auto"/>
      </w:divBdr>
    </w:div>
    <w:div w:id="616719664">
      <w:bodyDiv w:val="1"/>
      <w:marLeft w:val="0"/>
      <w:marRight w:val="0"/>
      <w:marTop w:val="0"/>
      <w:marBottom w:val="0"/>
      <w:divBdr>
        <w:top w:val="none" w:sz="0" w:space="0" w:color="auto"/>
        <w:left w:val="none" w:sz="0" w:space="0" w:color="auto"/>
        <w:bottom w:val="none" w:sz="0" w:space="0" w:color="auto"/>
        <w:right w:val="none" w:sz="0" w:space="0" w:color="auto"/>
      </w:divBdr>
    </w:div>
    <w:div w:id="617950153">
      <w:bodyDiv w:val="1"/>
      <w:marLeft w:val="0"/>
      <w:marRight w:val="0"/>
      <w:marTop w:val="0"/>
      <w:marBottom w:val="0"/>
      <w:divBdr>
        <w:top w:val="none" w:sz="0" w:space="0" w:color="auto"/>
        <w:left w:val="none" w:sz="0" w:space="0" w:color="auto"/>
        <w:bottom w:val="none" w:sz="0" w:space="0" w:color="auto"/>
        <w:right w:val="none" w:sz="0" w:space="0" w:color="auto"/>
      </w:divBdr>
    </w:div>
    <w:div w:id="618338647">
      <w:bodyDiv w:val="1"/>
      <w:marLeft w:val="0"/>
      <w:marRight w:val="0"/>
      <w:marTop w:val="0"/>
      <w:marBottom w:val="0"/>
      <w:divBdr>
        <w:top w:val="none" w:sz="0" w:space="0" w:color="auto"/>
        <w:left w:val="none" w:sz="0" w:space="0" w:color="auto"/>
        <w:bottom w:val="none" w:sz="0" w:space="0" w:color="auto"/>
        <w:right w:val="none" w:sz="0" w:space="0" w:color="auto"/>
      </w:divBdr>
    </w:div>
    <w:div w:id="618874087">
      <w:bodyDiv w:val="1"/>
      <w:marLeft w:val="0"/>
      <w:marRight w:val="0"/>
      <w:marTop w:val="0"/>
      <w:marBottom w:val="0"/>
      <w:divBdr>
        <w:top w:val="none" w:sz="0" w:space="0" w:color="auto"/>
        <w:left w:val="none" w:sz="0" w:space="0" w:color="auto"/>
        <w:bottom w:val="none" w:sz="0" w:space="0" w:color="auto"/>
        <w:right w:val="none" w:sz="0" w:space="0" w:color="auto"/>
      </w:divBdr>
    </w:div>
    <w:div w:id="619846617">
      <w:bodyDiv w:val="1"/>
      <w:marLeft w:val="0"/>
      <w:marRight w:val="0"/>
      <w:marTop w:val="0"/>
      <w:marBottom w:val="0"/>
      <w:divBdr>
        <w:top w:val="none" w:sz="0" w:space="0" w:color="auto"/>
        <w:left w:val="none" w:sz="0" w:space="0" w:color="auto"/>
        <w:bottom w:val="none" w:sz="0" w:space="0" w:color="auto"/>
        <w:right w:val="none" w:sz="0" w:space="0" w:color="auto"/>
      </w:divBdr>
    </w:div>
    <w:div w:id="621495723">
      <w:bodyDiv w:val="1"/>
      <w:marLeft w:val="0"/>
      <w:marRight w:val="0"/>
      <w:marTop w:val="0"/>
      <w:marBottom w:val="0"/>
      <w:divBdr>
        <w:top w:val="none" w:sz="0" w:space="0" w:color="auto"/>
        <w:left w:val="none" w:sz="0" w:space="0" w:color="auto"/>
        <w:bottom w:val="none" w:sz="0" w:space="0" w:color="auto"/>
        <w:right w:val="none" w:sz="0" w:space="0" w:color="auto"/>
      </w:divBdr>
    </w:div>
    <w:div w:id="622078169">
      <w:bodyDiv w:val="1"/>
      <w:marLeft w:val="0"/>
      <w:marRight w:val="0"/>
      <w:marTop w:val="0"/>
      <w:marBottom w:val="0"/>
      <w:divBdr>
        <w:top w:val="none" w:sz="0" w:space="0" w:color="auto"/>
        <w:left w:val="none" w:sz="0" w:space="0" w:color="auto"/>
        <w:bottom w:val="none" w:sz="0" w:space="0" w:color="auto"/>
        <w:right w:val="none" w:sz="0" w:space="0" w:color="auto"/>
      </w:divBdr>
    </w:div>
    <w:div w:id="622153070">
      <w:bodyDiv w:val="1"/>
      <w:marLeft w:val="0"/>
      <w:marRight w:val="0"/>
      <w:marTop w:val="0"/>
      <w:marBottom w:val="0"/>
      <w:divBdr>
        <w:top w:val="none" w:sz="0" w:space="0" w:color="auto"/>
        <w:left w:val="none" w:sz="0" w:space="0" w:color="auto"/>
        <w:bottom w:val="none" w:sz="0" w:space="0" w:color="auto"/>
        <w:right w:val="none" w:sz="0" w:space="0" w:color="auto"/>
      </w:divBdr>
    </w:div>
    <w:div w:id="622614656">
      <w:bodyDiv w:val="1"/>
      <w:marLeft w:val="0"/>
      <w:marRight w:val="0"/>
      <w:marTop w:val="0"/>
      <w:marBottom w:val="0"/>
      <w:divBdr>
        <w:top w:val="none" w:sz="0" w:space="0" w:color="auto"/>
        <w:left w:val="none" w:sz="0" w:space="0" w:color="auto"/>
        <w:bottom w:val="none" w:sz="0" w:space="0" w:color="auto"/>
        <w:right w:val="none" w:sz="0" w:space="0" w:color="auto"/>
      </w:divBdr>
    </w:div>
    <w:div w:id="623316158">
      <w:bodyDiv w:val="1"/>
      <w:marLeft w:val="0"/>
      <w:marRight w:val="0"/>
      <w:marTop w:val="0"/>
      <w:marBottom w:val="0"/>
      <w:divBdr>
        <w:top w:val="none" w:sz="0" w:space="0" w:color="auto"/>
        <w:left w:val="none" w:sz="0" w:space="0" w:color="auto"/>
        <w:bottom w:val="none" w:sz="0" w:space="0" w:color="auto"/>
        <w:right w:val="none" w:sz="0" w:space="0" w:color="auto"/>
      </w:divBdr>
    </w:div>
    <w:div w:id="623772163">
      <w:bodyDiv w:val="1"/>
      <w:marLeft w:val="0"/>
      <w:marRight w:val="0"/>
      <w:marTop w:val="0"/>
      <w:marBottom w:val="0"/>
      <w:divBdr>
        <w:top w:val="none" w:sz="0" w:space="0" w:color="auto"/>
        <w:left w:val="none" w:sz="0" w:space="0" w:color="auto"/>
        <w:bottom w:val="none" w:sz="0" w:space="0" w:color="auto"/>
        <w:right w:val="none" w:sz="0" w:space="0" w:color="auto"/>
      </w:divBdr>
    </w:div>
    <w:div w:id="624625039">
      <w:bodyDiv w:val="1"/>
      <w:marLeft w:val="0"/>
      <w:marRight w:val="0"/>
      <w:marTop w:val="0"/>
      <w:marBottom w:val="0"/>
      <w:divBdr>
        <w:top w:val="none" w:sz="0" w:space="0" w:color="auto"/>
        <w:left w:val="none" w:sz="0" w:space="0" w:color="auto"/>
        <w:bottom w:val="none" w:sz="0" w:space="0" w:color="auto"/>
        <w:right w:val="none" w:sz="0" w:space="0" w:color="auto"/>
      </w:divBdr>
    </w:div>
    <w:div w:id="624625781">
      <w:bodyDiv w:val="1"/>
      <w:marLeft w:val="0"/>
      <w:marRight w:val="0"/>
      <w:marTop w:val="0"/>
      <w:marBottom w:val="0"/>
      <w:divBdr>
        <w:top w:val="none" w:sz="0" w:space="0" w:color="auto"/>
        <w:left w:val="none" w:sz="0" w:space="0" w:color="auto"/>
        <w:bottom w:val="none" w:sz="0" w:space="0" w:color="auto"/>
        <w:right w:val="none" w:sz="0" w:space="0" w:color="auto"/>
      </w:divBdr>
    </w:div>
    <w:div w:id="624653563">
      <w:bodyDiv w:val="1"/>
      <w:marLeft w:val="0"/>
      <w:marRight w:val="0"/>
      <w:marTop w:val="0"/>
      <w:marBottom w:val="0"/>
      <w:divBdr>
        <w:top w:val="none" w:sz="0" w:space="0" w:color="auto"/>
        <w:left w:val="none" w:sz="0" w:space="0" w:color="auto"/>
        <w:bottom w:val="none" w:sz="0" w:space="0" w:color="auto"/>
        <w:right w:val="none" w:sz="0" w:space="0" w:color="auto"/>
      </w:divBdr>
    </w:div>
    <w:div w:id="624695887">
      <w:bodyDiv w:val="1"/>
      <w:marLeft w:val="0"/>
      <w:marRight w:val="0"/>
      <w:marTop w:val="0"/>
      <w:marBottom w:val="0"/>
      <w:divBdr>
        <w:top w:val="none" w:sz="0" w:space="0" w:color="auto"/>
        <w:left w:val="none" w:sz="0" w:space="0" w:color="auto"/>
        <w:bottom w:val="none" w:sz="0" w:space="0" w:color="auto"/>
        <w:right w:val="none" w:sz="0" w:space="0" w:color="auto"/>
      </w:divBdr>
    </w:div>
    <w:div w:id="625162984">
      <w:bodyDiv w:val="1"/>
      <w:marLeft w:val="0"/>
      <w:marRight w:val="0"/>
      <w:marTop w:val="0"/>
      <w:marBottom w:val="0"/>
      <w:divBdr>
        <w:top w:val="none" w:sz="0" w:space="0" w:color="auto"/>
        <w:left w:val="none" w:sz="0" w:space="0" w:color="auto"/>
        <w:bottom w:val="none" w:sz="0" w:space="0" w:color="auto"/>
        <w:right w:val="none" w:sz="0" w:space="0" w:color="auto"/>
      </w:divBdr>
    </w:div>
    <w:div w:id="625238279">
      <w:bodyDiv w:val="1"/>
      <w:marLeft w:val="0"/>
      <w:marRight w:val="0"/>
      <w:marTop w:val="0"/>
      <w:marBottom w:val="0"/>
      <w:divBdr>
        <w:top w:val="none" w:sz="0" w:space="0" w:color="auto"/>
        <w:left w:val="none" w:sz="0" w:space="0" w:color="auto"/>
        <w:bottom w:val="none" w:sz="0" w:space="0" w:color="auto"/>
        <w:right w:val="none" w:sz="0" w:space="0" w:color="auto"/>
      </w:divBdr>
    </w:div>
    <w:div w:id="625963362">
      <w:bodyDiv w:val="1"/>
      <w:marLeft w:val="0"/>
      <w:marRight w:val="0"/>
      <w:marTop w:val="0"/>
      <w:marBottom w:val="0"/>
      <w:divBdr>
        <w:top w:val="none" w:sz="0" w:space="0" w:color="auto"/>
        <w:left w:val="none" w:sz="0" w:space="0" w:color="auto"/>
        <w:bottom w:val="none" w:sz="0" w:space="0" w:color="auto"/>
        <w:right w:val="none" w:sz="0" w:space="0" w:color="auto"/>
      </w:divBdr>
    </w:div>
    <w:div w:id="626468622">
      <w:bodyDiv w:val="1"/>
      <w:marLeft w:val="0"/>
      <w:marRight w:val="0"/>
      <w:marTop w:val="0"/>
      <w:marBottom w:val="0"/>
      <w:divBdr>
        <w:top w:val="none" w:sz="0" w:space="0" w:color="auto"/>
        <w:left w:val="none" w:sz="0" w:space="0" w:color="auto"/>
        <w:bottom w:val="none" w:sz="0" w:space="0" w:color="auto"/>
        <w:right w:val="none" w:sz="0" w:space="0" w:color="auto"/>
      </w:divBdr>
    </w:div>
    <w:div w:id="626931390">
      <w:bodyDiv w:val="1"/>
      <w:marLeft w:val="0"/>
      <w:marRight w:val="0"/>
      <w:marTop w:val="0"/>
      <w:marBottom w:val="0"/>
      <w:divBdr>
        <w:top w:val="none" w:sz="0" w:space="0" w:color="auto"/>
        <w:left w:val="none" w:sz="0" w:space="0" w:color="auto"/>
        <w:bottom w:val="none" w:sz="0" w:space="0" w:color="auto"/>
        <w:right w:val="none" w:sz="0" w:space="0" w:color="auto"/>
      </w:divBdr>
    </w:div>
    <w:div w:id="627012348">
      <w:bodyDiv w:val="1"/>
      <w:marLeft w:val="0"/>
      <w:marRight w:val="0"/>
      <w:marTop w:val="0"/>
      <w:marBottom w:val="0"/>
      <w:divBdr>
        <w:top w:val="none" w:sz="0" w:space="0" w:color="auto"/>
        <w:left w:val="none" w:sz="0" w:space="0" w:color="auto"/>
        <w:bottom w:val="none" w:sz="0" w:space="0" w:color="auto"/>
        <w:right w:val="none" w:sz="0" w:space="0" w:color="auto"/>
      </w:divBdr>
    </w:div>
    <w:div w:id="627318079">
      <w:bodyDiv w:val="1"/>
      <w:marLeft w:val="0"/>
      <w:marRight w:val="0"/>
      <w:marTop w:val="0"/>
      <w:marBottom w:val="0"/>
      <w:divBdr>
        <w:top w:val="none" w:sz="0" w:space="0" w:color="auto"/>
        <w:left w:val="none" w:sz="0" w:space="0" w:color="auto"/>
        <w:bottom w:val="none" w:sz="0" w:space="0" w:color="auto"/>
        <w:right w:val="none" w:sz="0" w:space="0" w:color="auto"/>
      </w:divBdr>
    </w:div>
    <w:div w:id="627474068">
      <w:bodyDiv w:val="1"/>
      <w:marLeft w:val="0"/>
      <w:marRight w:val="0"/>
      <w:marTop w:val="0"/>
      <w:marBottom w:val="0"/>
      <w:divBdr>
        <w:top w:val="none" w:sz="0" w:space="0" w:color="auto"/>
        <w:left w:val="none" w:sz="0" w:space="0" w:color="auto"/>
        <w:bottom w:val="none" w:sz="0" w:space="0" w:color="auto"/>
        <w:right w:val="none" w:sz="0" w:space="0" w:color="auto"/>
      </w:divBdr>
    </w:div>
    <w:div w:id="628053738">
      <w:bodyDiv w:val="1"/>
      <w:marLeft w:val="0"/>
      <w:marRight w:val="0"/>
      <w:marTop w:val="0"/>
      <w:marBottom w:val="0"/>
      <w:divBdr>
        <w:top w:val="none" w:sz="0" w:space="0" w:color="auto"/>
        <w:left w:val="none" w:sz="0" w:space="0" w:color="auto"/>
        <w:bottom w:val="none" w:sz="0" w:space="0" w:color="auto"/>
        <w:right w:val="none" w:sz="0" w:space="0" w:color="auto"/>
      </w:divBdr>
    </w:div>
    <w:div w:id="628711318">
      <w:bodyDiv w:val="1"/>
      <w:marLeft w:val="0"/>
      <w:marRight w:val="0"/>
      <w:marTop w:val="0"/>
      <w:marBottom w:val="0"/>
      <w:divBdr>
        <w:top w:val="none" w:sz="0" w:space="0" w:color="auto"/>
        <w:left w:val="none" w:sz="0" w:space="0" w:color="auto"/>
        <w:bottom w:val="none" w:sz="0" w:space="0" w:color="auto"/>
        <w:right w:val="none" w:sz="0" w:space="0" w:color="auto"/>
      </w:divBdr>
    </w:div>
    <w:div w:id="628782879">
      <w:bodyDiv w:val="1"/>
      <w:marLeft w:val="0"/>
      <w:marRight w:val="0"/>
      <w:marTop w:val="0"/>
      <w:marBottom w:val="0"/>
      <w:divBdr>
        <w:top w:val="none" w:sz="0" w:space="0" w:color="auto"/>
        <w:left w:val="none" w:sz="0" w:space="0" w:color="auto"/>
        <w:bottom w:val="none" w:sz="0" w:space="0" w:color="auto"/>
        <w:right w:val="none" w:sz="0" w:space="0" w:color="auto"/>
      </w:divBdr>
    </w:div>
    <w:div w:id="629628078">
      <w:bodyDiv w:val="1"/>
      <w:marLeft w:val="0"/>
      <w:marRight w:val="0"/>
      <w:marTop w:val="0"/>
      <w:marBottom w:val="0"/>
      <w:divBdr>
        <w:top w:val="none" w:sz="0" w:space="0" w:color="auto"/>
        <w:left w:val="none" w:sz="0" w:space="0" w:color="auto"/>
        <w:bottom w:val="none" w:sz="0" w:space="0" w:color="auto"/>
        <w:right w:val="none" w:sz="0" w:space="0" w:color="auto"/>
      </w:divBdr>
    </w:div>
    <w:div w:id="629701651">
      <w:bodyDiv w:val="1"/>
      <w:marLeft w:val="0"/>
      <w:marRight w:val="0"/>
      <w:marTop w:val="0"/>
      <w:marBottom w:val="0"/>
      <w:divBdr>
        <w:top w:val="none" w:sz="0" w:space="0" w:color="auto"/>
        <w:left w:val="none" w:sz="0" w:space="0" w:color="auto"/>
        <w:bottom w:val="none" w:sz="0" w:space="0" w:color="auto"/>
        <w:right w:val="none" w:sz="0" w:space="0" w:color="auto"/>
      </w:divBdr>
    </w:div>
    <w:div w:id="629750387">
      <w:bodyDiv w:val="1"/>
      <w:marLeft w:val="0"/>
      <w:marRight w:val="0"/>
      <w:marTop w:val="0"/>
      <w:marBottom w:val="0"/>
      <w:divBdr>
        <w:top w:val="none" w:sz="0" w:space="0" w:color="auto"/>
        <w:left w:val="none" w:sz="0" w:space="0" w:color="auto"/>
        <w:bottom w:val="none" w:sz="0" w:space="0" w:color="auto"/>
        <w:right w:val="none" w:sz="0" w:space="0" w:color="auto"/>
      </w:divBdr>
    </w:div>
    <w:div w:id="630592589">
      <w:bodyDiv w:val="1"/>
      <w:marLeft w:val="0"/>
      <w:marRight w:val="0"/>
      <w:marTop w:val="0"/>
      <w:marBottom w:val="0"/>
      <w:divBdr>
        <w:top w:val="none" w:sz="0" w:space="0" w:color="auto"/>
        <w:left w:val="none" w:sz="0" w:space="0" w:color="auto"/>
        <w:bottom w:val="none" w:sz="0" w:space="0" w:color="auto"/>
        <w:right w:val="none" w:sz="0" w:space="0" w:color="auto"/>
      </w:divBdr>
    </w:div>
    <w:div w:id="630673726">
      <w:bodyDiv w:val="1"/>
      <w:marLeft w:val="0"/>
      <w:marRight w:val="0"/>
      <w:marTop w:val="0"/>
      <w:marBottom w:val="0"/>
      <w:divBdr>
        <w:top w:val="none" w:sz="0" w:space="0" w:color="auto"/>
        <w:left w:val="none" w:sz="0" w:space="0" w:color="auto"/>
        <w:bottom w:val="none" w:sz="0" w:space="0" w:color="auto"/>
        <w:right w:val="none" w:sz="0" w:space="0" w:color="auto"/>
      </w:divBdr>
    </w:div>
    <w:div w:id="630944606">
      <w:bodyDiv w:val="1"/>
      <w:marLeft w:val="0"/>
      <w:marRight w:val="0"/>
      <w:marTop w:val="0"/>
      <w:marBottom w:val="0"/>
      <w:divBdr>
        <w:top w:val="none" w:sz="0" w:space="0" w:color="auto"/>
        <w:left w:val="none" w:sz="0" w:space="0" w:color="auto"/>
        <w:bottom w:val="none" w:sz="0" w:space="0" w:color="auto"/>
        <w:right w:val="none" w:sz="0" w:space="0" w:color="auto"/>
      </w:divBdr>
    </w:div>
    <w:div w:id="631253406">
      <w:bodyDiv w:val="1"/>
      <w:marLeft w:val="0"/>
      <w:marRight w:val="0"/>
      <w:marTop w:val="0"/>
      <w:marBottom w:val="0"/>
      <w:divBdr>
        <w:top w:val="none" w:sz="0" w:space="0" w:color="auto"/>
        <w:left w:val="none" w:sz="0" w:space="0" w:color="auto"/>
        <w:bottom w:val="none" w:sz="0" w:space="0" w:color="auto"/>
        <w:right w:val="none" w:sz="0" w:space="0" w:color="auto"/>
      </w:divBdr>
    </w:div>
    <w:div w:id="631788031">
      <w:bodyDiv w:val="1"/>
      <w:marLeft w:val="0"/>
      <w:marRight w:val="0"/>
      <w:marTop w:val="0"/>
      <w:marBottom w:val="0"/>
      <w:divBdr>
        <w:top w:val="none" w:sz="0" w:space="0" w:color="auto"/>
        <w:left w:val="none" w:sz="0" w:space="0" w:color="auto"/>
        <w:bottom w:val="none" w:sz="0" w:space="0" w:color="auto"/>
        <w:right w:val="none" w:sz="0" w:space="0" w:color="auto"/>
      </w:divBdr>
    </w:div>
    <w:div w:id="631791316">
      <w:bodyDiv w:val="1"/>
      <w:marLeft w:val="0"/>
      <w:marRight w:val="0"/>
      <w:marTop w:val="0"/>
      <w:marBottom w:val="0"/>
      <w:divBdr>
        <w:top w:val="none" w:sz="0" w:space="0" w:color="auto"/>
        <w:left w:val="none" w:sz="0" w:space="0" w:color="auto"/>
        <w:bottom w:val="none" w:sz="0" w:space="0" w:color="auto"/>
        <w:right w:val="none" w:sz="0" w:space="0" w:color="auto"/>
      </w:divBdr>
    </w:div>
    <w:div w:id="632635240">
      <w:bodyDiv w:val="1"/>
      <w:marLeft w:val="0"/>
      <w:marRight w:val="0"/>
      <w:marTop w:val="0"/>
      <w:marBottom w:val="0"/>
      <w:divBdr>
        <w:top w:val="none" w:sz="0" w:space="0" w:color="auto"/>
        <w:left w:val="none" w:sz="0" w:space="0" w:color="auto"/>
        <w:bottom w:val="none" w:sz="0" w:space="0" w:color="auto"/>
        <w:right w:val="none" w:sz="0" w:space="0" w:color="auto"/>
      </w:divBdr>
    </w:div>
    <w:div w:id="632716095">
      <w:bodyDiv w:val="1"/>
      <w:marLeft w:val="0"/>
      <w:marRight w:val="0"/>
      <w:marTop w:val="0"/>
      <w:marBottom w:val="0"/>
      <w:divBdr>
        <w:top w:val="none" w:sz="0" w:space="0" w:color="auto"/>
        <w:left w:val="none" w:sz="0" w:space="0" w:color="auto"/>
        <w:bottom w:val="none" w:sz="0" w:space="0" w:color="auto"/>
        <w:right w:val="none" w:sz="0" w:space="0" w:color="auto"/>
      </w:divBdr>
    </w:div>
    <w:div w:id="633364397">
      <w:bodyDiv w:val="1"/>
      <w:marLeft w:val="0"/>
      <w:marRight w:val="0"/>
      <w:marTop w:val="0"/>
      <w:marBottom w:val="0"/>
      <w:divBdr>
        <w:top w:val="none" w:sz="0" w:space="0" w:color="auto"/>
        <w:left w:val="none" w:sz="0" w:space="0" w:color="auto"/>
        <w:bottom w:val="none" w:sz="0" w:space="0" w:color="auto"/>
        <w:right w:val="none" w:sz="0" w:space="0" w:color="auto"/>
      </w:divBdr>
    </w:div>
    <w:div w:id="633483156">
      <w:bodyDiv w:val="1"/>
      <w:marLeft w:val="0"/>
      <w:marRight w:val="0"/>
      <w:marTop w:val="0"/>
      <w:marBottom w:val="0"/>
      <w:divBdr>
        <w:top w:val="none" w:sz="0" w:space="0" w:color="auto"/>
        <w:left w:val="none" w:sz="0" w:space="0" w:color="auto"/>
        <w:bottom w:val="none" w:sz="0" w:space="0" w:color="auto"/>
        <w:right w:val="none" w:sz="0" w:space="0" w:color="auto"/>
      </w:divBdr>
    </w:div>
    <w:div w:id="633679259">
      <w:bodyDiv w:val="1"/>
      <w:marLeft w:val="0"/>
      <w:marRight w:val="0"/>
      <w:marTop w:val="0"/>
      <w:marBottom w:val="0"/>
      <w:divBdr>
        <w:top w:val="none" w:sz="0" w:space="0" w:color="auto"/>
        <w:left w:val="none" w:sz="0" w:space="0" w:color="auto"/>
        <w:bottom w:val="none" w:sz="0" w:space="0" w:color="auto"/>
        <w:right w:val="none" w:sz="0" w:space="0" w:color="auto"/>
      </w:divBdr>
    </w:div>
    <w:div w:id="634530825">
      <w:bodyDiv w:val="1"/>
      <w:marLeft w:val="0"/>
      <w:marRight w:val="0"/>
      <w:marTop w:val="0"/>
      <w:marBottom w:val="0"/>
      <w:divBdr>
        <w:top w:val="none" w:sz="0" w:space="0" w:color="auto"/>
        <w:left w:val="none" w:sz="0" w:space="0" w:color="auto"/>
        <w:bottom w:val="none" w:sz="0" w:space="0" w:color="auto"/>
        <w:right w:val="none" w:sz="0" w:space="0" w:color="auto"/>
      </w:divBdr>
    </w:div>
    <w:div w:id="634797705">
      <w:bodyDiv w:val="1"/>
      <w:marLeft w:val="0"/>
      <w:marRight w:val="0"/>
      <w:marTop w:val="0"/>
      <w:marBottom w:val="0"/>
      <w:divBdr>
        <w:top w:val="none" w:sz="0" w:space="0" w:color="auto"/>
        <w:left w:val="none" w:sz="0" w:space="0" w:color="auto"/>
        <w:bottom w:val="none" w:sz="0" w:space="0" w:color="auto"/>
        <w:right w:val="none" w:sz="0" w:space="0" w:color="auto"/>
      </w:divBdr>
    </w:div>
    <w:div w:id="634915726">
      <w:bodyDiv w:val="1"/>
      <w:marLeft w:val="0"/>
      <w:marRight w:val="0"/>
      <w:marTop w:val="0"/>
      <w:marBottom w:val="0"/>
      <w:divBdr>
        <w:top w:val="none" w:sz="0" w:space="0" w:color="auto"/>
        <w:left w:val="none" w:sz="0" w:space="0" w:color="auto"/>
        <w:bottom w:val="none" w:sz="0" w:space="0" w:color="auto"/>
        <w:right w:val="none" w:sz="0" w:space="0" w:color="auto"/>
      </w:divBdr>
    </w:div>
    <w:div w:id="635572556">
      <w:bodyDiv w:val="1"/>
      <w:marLeft w:val="0"/>
      <w:marRight w:val="0"/>
      <w:marTop w:val="0"/>
      <w:marBottom w:val="0"/>
      <w:divBdr>
        <w:top w:val="none" w:sz="0" w:space="0" w:color="auto"/>
        <w:left w:val="none" w:sz="0" w:space="0" w:color="auto"/>
        <w:bottom w:val="none" w:sz="0" w:space="0" w:color="auto"/>
        <w:right w:val="none" w:sz="0" w:space="0" w:color="auto"/>
      </w:divBdr>
    </w:div>
    <w:div w:id="636496014">
      <w:bodyDiv w:val="1"/>
      <w:marLeft w:val="0"/>
      <w:marRight w:val="0"/>
      <w:marTop w:val="0"/>
      <w:marBottom w:val="0"/>
      <w:divBdr>
        <w:top w:val="none" w:sz="0" w:space="0" w:color="auto"/>
        <w:left w:val="none" w:sz="0" w:space="0" w:color="auto"/>
        <w:bottom w:val="none" w:sz="0" w:space="0" w:color="auto"/>
        <w:right w:val="none" w:sz="0" w:space="0" w:color="auto"/>
      </w:divBdr>
    </w:div>
    <w:div w:id="636882433">
      <w:bodyDiv w:val="1"/>
      <w:marLeft w:val="0"/>
      <w:marRight w:val="0"/>
      <w:marTop w:val="0"/>
      <w:marBottom w:val="0"/>
      <w:divBdr>
        <w:top w:val="none" w:sz="0" w:space="0" w:color="auto"/>
        <w:left w:val="none" w:sz="0" w:space="0" w:color="auto"/>
        <w:bottom w:val="none" w:sz="0" w:space="0" w:color="auto"/>
        <w:right w:val="none" w:sz="0" w:space="0" w:color="auto"/>
      </w:divBdr>
    </w:div>
    <w:div w:id="636957560">
      <w:bodyDiv w:val="1"/>
      <w:marLeft w:val="0"/>
      <w:marRight w:val="0"/>
      <w:marTop w:val="0"/>
      <w:marBottom w:val="0"/>
      <w:divBdr>
        <w:top w:val="none" w:sz="0" w:space="0" w:color="auto"/>
        <w:left w:val="none" w:sz="0" w:space="0" w:color="auto"/>
        <w:bottom w:val="none" w:sz="0" w:space="0" w:color="auto"/>
        <w:right w:val="none" w:sz="0" w:space="0" w:color="auto"/>
      </w:divBdr>
    </w:div>
    <w:div w:id="637301684">
      <w:bodyDiv w:val="1"/>
      <w:marLeft w:val="0"/>
      <w:marRight w:val="0"/>
      <w:marTop w:val="0"/>
      <w:marBottom w:val="0"/>
      <w:divBdr>
        <w:top w:val="none" w:sz="0" w:space="0" w:color="auto"/>
        <w:left w:val="none" w:sz="0" w:space="0" w:color="auto"/>
        <w:bottom w:val="none" w:sz="0" w:space="0" w:color="auto"/>
        <w:right w:val="none" w:sz="0" w:space="0" w:color="auto"/>
      </w:divBdr>
    </w:div>
    <w:div w:id="637343503">
      <w:bodyDiv w:val="1"/>
      <w:marLeft w:val="0"/>
      <w:marRight w:val="0"/>
      <w:marTop w:val="0"/>
      <w:marBottom w:val="0"/>
      <w:divBdr>
        <w:top w:val="none" w:sz="0" w:space="0" w:color="auto"/>
        <w:left w:val="none" w:sz="0" w:space="0" w:color="auto"/>
        <w:bottom w:val="none" w:sz="0" w:space="0" w:color="auto"/>
        <w:right w:val="none" w:sz="0" w:space="0" w:color="auto"/>
      </w:divBdr>
    </w:div>
    <w:div w:id="637346592">
      <w:bodyDiv w:val="1"/>
      <w:marLeft w:val="0"/>
      <w:marRight w:val="0"/>
      <w:marTop w:val="0"/>
      <w:marBottom w:val="0"/>
      <w:divBdr>
        <w:top w:val="none" w:sz="0" w:space="0" w:color="auto"/>
        <w:left w:val="none" w:sz="0" w:space="0" w:color="auto"/>
        <w:bottom w:val="none" w:sz="0" w:space="0" w:color="auto"/>
        <w:right w:val="none" w:sz="0" w:space="0" w:color="auto"/>
      </w:divBdr>
    </w:div>
    <w:div w:id="637422051">
      <w:bodyDiv w:val="1"/>
      <w:marLeft w:val="0"/>
      <w:marRight w:val="0"/>
      <w:marTop w:val="0"/>
      <w:marBottom w:val="0"/>
      <w:divBdr>
        <w:top w:val="none" w:sz="0" w:space="0" w:color="auto"/>
        <w:left w:val="none" w:sz="0" w:space="0" w:color="auto"/>
        <w:bottom w:val="none" w:sz="0" w:space="0" w:color="auto"/>
        <w:right w:val="none" w:sz="0" w:space="0" w:color="auto"/>
      </w:divBdr>
    </w:div>
    <w:div w:id="638266019">
      <w:bodyDiv w:val="1"/>
      <w:marLeft w:val="0"/>
      <w:marRight w:val="0"/>
      <w:marTop w:val="0"/>
      <w:marBottom w:val="0"/>
      <w:divBdr>
        <w:top w:val="none" w:sz="0" w:space="0" w:color="auto"/>
        <w:left w:val="none" w:sz="0" w:space="0" w:color="auto"/>
        <w:bottom w:val="none" w:sz="0" w:space="0" w:color="auto"/>
        <w:right w:val="none" w:sz="0" w:space="0" w:color="auto"/>
      </w:divBdr>
    </w:div>
    <w:div w:id="638919215">
      <w:bodyDiv w:val="1"/>
      <w:marLeft w:val="0"/>
      <w:marRight w:val="0"/>
      <w:marTop w:val="0"/>
      <w:marBottom w:val="0"/>
      <w:divBdr>
        <w:top w:val="none" w:sz="0" w:space="0" w:color="auto"/>
        <w:left w:val="none" w:sz="0" w:space="0" w:color="auto"/>
        <w:bottom w:val="none" w:sz="0" w:space="0" w:color="auto"/>
        <w:right w:val="none" w:sz="0" w:space="0" w:color="auto"/>
      </w:divBdr>
    </w:div>
    <w:div w:id="639573399">
      <w:bodyDiv w:val="1"/>
      <w:marLeft w:val="0"/>
      <w:marRight w:val="0"/>
      <w:marTop w:val="0"/>
      <w:marBottom w:val="0"/>
      <w:divBdr>
        <w:top w:val="none" w:sz="0" w:space="0" w:color="auto"/>
        <w:left w:val="none" w:sz="0" w:space="0" w:color="auto"/>
        <w:bottom w:val="none" w:sz="0" w:space="0" w:color="auto"/>
        <w:right w:val="none" w:sz="0" w:space="0" w:color="auto"/>
      </w:divBdr>
    </w:div>
    <w:div w:id="639848085">
      <w:bodyDiv w:val="1"/>
      <w:marLeft w:val="0"/>
      <w:marRight w:val="0"/>
      <w:marTop w:val="0"/>
      <w:marBottom w:val="0"/>
      <w:divBdr>
        <w:top w:val="none" w:sz="0" w:space="0" w:color="auto"/>
        <w:left w:val="none" w:sz="0" w:space="0" w:color="auto"/>
        <w:bottom w:val="none" w:sz="0" w:space="0" w:color="auto"/>
        <w:right w:val="none" w:sz="0" w:space="0" w:color="auto"/>
      </w:divBdr>
    </w:div>
    <w:div w:id="640229973">
      <w:bodyDiv w:val="1"/>
      <w:marLeft w:val="0"/>
      <w:marRight w:val="0"/>
      <w:marTop w:val="0"/>
      <w:marBottom w:val="0"/>
      <w:divBdr>
        <w:top w:val="none" w:sz="0" w:space="0" w:color="auto"/>
        <w:left w:val="none" w:sz="0" w:space="0" w:color="auto"/>
        <w:bottom w:val="none" w:sz="0" w:space="0" w:color="auto"/>
        <w:right w:val="none" w:sz="0" w:space="0" w:color="auto"/>
      </w:divBdr>
    </w:div>
    <w:div w:id="640961796">
      <w:bodyDiv w:val="1"/>
      <w:marLeft w:val="0"/>
      <w:marRight w:val="0"/>
      <w:marTop w:val="0"/>
      <w:marBottom w:val="0"/>
      <w:divBdr>
        <w:top w:val="none" w:sz="0" w:space="0" w:color="auto"/>
        <w:left w:val="none" w:sz="0" w:space="0" w:color="auto"/>
        <w:bottom w:val="none" w:sz="0" w:space="0" w:color="auto"/>
        <w:right w:val="none" w:sz="0" w:space="0" w:color="auto"/>
      </w:divBdr>
    </w:div>
    <w:div w:id="641540387">
      <w:bodyDiv w:val="1"/>
      <w:marLeft w:val="0"/>
      <w:marRight w:val="0"/>
      <w:marTop w:val="0"/>
      <w:marBottom w:val="0"/>
      <w:divBdr>
        <w:top w:val="none" w:sz="0" w:space="0" w:color="auto"/>
        <w:left w:val="none" w:sz="0" w:space="0" w:color="auto"/>
        <w:bottom w:val="none" w:sz="0" w:space="0" w:color="auto"/>
        <w:right w:val="none" w:sz="0" w:space="0" w:color="auto"/>
      </w:divBdr>
    </w:div>
    <w:div w:id="641545001">
      <w:bodyDiv w:val="1"/>
      <w:marLeft w:val="0"/>
      <w:marRight w:val="0"/>
      <w:marTop w:val="0"/>
      <w:marBottom w:val="0"/>
      <w:divBdr>
        <w:top w:val="none" w:sz="0" w:space="0" w:color="auto"/>
        <w:left w:val="none" w:sz="0" w:space="0" w:color="auto"/>
        <w:bottom w:val="none" w:sz="0" w:space="0" w:color="auto"/>
        <w:right w:val="none" w:sz="0" w:space="0" w:color="auto"/>
      </w:divBdr>
    </w:div>
    <w:div w:id="641732302">
      <w:bodyDiv w:val="1"/>
      <w:marLeft w:val="0"/>
      <w:marRight w:val="0"/>
      <w:marTop w:val="0"/>
      <w:marBottom w:val="0"/>
      <w:divBdr>
        <w:top w:val="none" w:sz="0" w:space="0" w:color="auto"/>
        <w:left w:val="none" w:sz="0" w:space="0" w:color="auto"/>
        <w:bottom w:val="none" w:sz="0" w:space="0" w:color="auto"/>
        <w:right w:val="none" w:sz="0" w:space="0" w:color="auto"/>
      </w:divBdr>
    </w:div>
    <w:div w:id="642347752">
      <w:bodyDiv w:val="1"/>
      <w:marLeft w:val="0"/>
      <w:marRight w:val="0"/>
      <w:marTop w:val="0"/>
      <w:marBottom w:val="0"/>
      <w:divBdr>
        <w:top w:val="none" w:sz="0" w:space="0" w:color="auto"/>
        <w:left w:val="none" w:sz="0" w:space="0" w:color="auto"/>
        <w:bottom w:val="none" w:sz="0" w:space="0" w:color="auto"/>
        <w:right w:val="none" w:sz="0" w:space="0" w:color="auto"/>
      </w:divBdr>
    </w:div>
    <w:div w:id="642930574">
      <w:bodyDiv w:val="1"/>
      <w:marLeft w:val="0"/>
      <w:marRight w:val="0"/>
      <w:marTop w:val="0"/>
      <w:marBottom w:val="0"/>
      <w:divBdr>
        <w:top w:val="none" w:sz="0" w:space="0" w:color="auto"/>
        <w:left w:val="none" w:sz="0" w:space="0" w:color="auto"/>
        <w:bottom w:val="none" w:sz="0" w:space="0" w:color="auto"/>
        <w:right w:val="none" w:sz="0" w:space="0" w:color="auto"/>
      </w:divBdr>
    </w:div>
    <w:div w:id="643394688">
      <w:bodyDiv w:val="1"/>
      <w:marLeft w:val="0"/>
      <w:marRight w:val="0"/>
      <w:marTop w:val="0"/>
      <w:marBottom w:val="0"/>
      <w:divBdr>
        <w:top w:val="none" w:sz="0" w:space="0" w:color="auto"/>
        <w:left w:val="none" w:sz="0" w:space="0" w:color="auto"/>
        <w:bottom w:val="none" w:sz="0" w:space="0" w:color="auto"/>
        <w:right w:val="none" w:sz="0" w:space="0" w:color="auto"/>
      </w:divBdr>
    </w:div>
    <w:div w:id="643701265">
      <w:bodyDiv w:val="1"/>
      <w:marLeft w:val="0"/>
      <w:marRight w:val="0"/>
      <w:marTop w:val="0"/>
      <w:marBottom w:val="0"/>
      <w:divBdr>
        <w:top w:val="none" w:sz="0" w:space="0" w:color="auto"/>
        <w:left w:val="none" w:sz="0" w:space="0" w:color="auto"/>
        <w:bottom w:val="none" w:sz="0" w:space="0" w:color="auto"/>
        <w:right w:val="none" w:sz="0" w:space="0" w:color="auto"/>
      </w:divBdr>
    </w:div>
    <w:div w:id="644242540">
      <w:bodyDiv w:val="1"/>
      <w:marLeft w:val="0"/>
      <w:marRight w:val="0"/>
      <w:marTop w:val="0"/>
      <w:marBottom w:val="0"/>
      <w:divBdr>
        <w:top w:val="none" w:sz="0" w:space="0" w:color="auto"/>
        <w:left w:val="none" w:sz="0" w:space="0" w:color="auto"/>
        <w:bottom w:val="none" w:sz="0" w:space="0" w:color="auto"/>
        <w:right w:val="none" w:sz="0" w:space="0" w:color="auto"/>
      </w:divBdr>
    </w:div>
    <w:div w:id="645090000">
      <w:bodyDiv w:val="1"/>
      <w:marLeft w:val="0"/>
      <w:marRight w:val="0"/>
      <w:marTop w:val="0"/>
      <w:marBottom w:val="0"/>
      <w:divBdr>
        <w:top w:val="none" w:sz="0" w:space="0" w:color="auto"/>
        <w:left w:val="none" w:sz="0" w:space="0" w:color="auto"/>
        <w:bottom w:val="none" w:sz="0" w:space="0" w:color="auto"/>
        <w:right w:val="none" w:sz="0" w:space="0" w:color="auto"/>
      </w:divBdr>
    </w:div>
    <w:div w:id="645626569">
      <w:bodyDiv w:val="1"/>
      <w:marLeft w:val="0"/>
      <w:marRight w:val="0"/>
      <w:marTop w:val="0"/>
      <w:marBottom w:val="0"/>
      <w:divBdr>
        <w:top w:val="none" w:sz="0" w:space="0" w:color="auto"/>
        <w:left w:val="none" w:sz="0" w:space="0" w:color="auto"/>
        <w:bottom w:val="none" w:sz="0" w:space="0" w:color="auto"/>
        <w:right w:val="none" w:sz="0" w:space="0" w:color="auto"/>
      </w:divBdr>
    </w:div>
    <w:div w:id="645815771">
      <w:bodyDiv w:val="1"/>
      <w:marLeft w:val="0"/>
      <w:marRight w:val="0"/>
      <w:marTop w:val="0"/>
      <w:marBottom w:val="0"/>
      <w:divBdr>
        <w:top w:val="none" w:sz="0" w:space="0" w:color="auto"/>
        <w:left w:val="none" w:sz="0" w:space="0" w:color="auto"/>
        <w:bottom w:val="none" w:sz="0" w:space="0" w:color="auto"/>
        <w:right w:val="none" w:sz="0" w:space="0" w:color="auto"/>
      </w:divBdr>
    </w:div>
    <w:div w:id="646938110">
      <w:bodyDiv w:val="1"/>
      <w:marLeft w:val="0"/>
      <w:marRight w:val="0"/>
      <w:marTop w:val="0"/>
      <w:marBottom w:val="0"/>
      <w:divBdr>
        <w:top w:val="none" w:sz="0" w:space="0" w:color="auto"/>
        <w:left w:val="none" w:sz="0" w:space="0" w:color="auto"/>
        <w:bottom w:val="none" w:sz="0" w:space="0" w:color="auto"/>
        <w:right w:val="none" w:sz="0" w:space="0" w:color="auto"/>
      </w:divBdr>
    </w:div>
    <w:div w:id="647396428">
      <w:bodyDiv w:val="1"/>
      <w:marLeft w:val="0"/>
      <w:marRight w:val="0"/>
      <w:marTop w:val="0"/>
      <w:marBottom w:val="0"/>
      <w:divBdr>
        <w:top w:val="none" w:sz="0" w:space="0" w:color="auto"/>
        <w:left w:val="none" w:sz="0" w:space="0" w:color="auto"/>
        <w:bottom w:val="none" w:sz="0" w:space="0" w:color="auto"/>
        <w:right w:val="none" w:sz="0" w:space="0" w:color="auto"/>
      </w:divBdr>
    </w:div>
    <w:div w:id="647442288">
      <w:bodyDiv w:val="1"/>
      <w:marLeft w:val="0"/>
      <w:marRight w:val="0"/>
      <w:marTop w:val="0"/>
      <w:marBottom w:val="0"/>
      <w:divBdr>
        <w:top w:val="none" w:sz="0" w:space="0" w:color="auto"/>
        <w:left w:val="none" w:sz="0" w:space="0" w:color="auto"/>
        <w:bottom w:val="none" w:sz="0" w:space="0" w:color="auto"/>
        <w:right w:val="none" w:sz="0" w:space="0" w:color="auto"/>
      </w:divBdr>
    </w:div>
    <w:div w:id="648829553">
      <w:bodyDiv w:val="1"/>
      <w:marLeft w:val="0"/>
      <w:marRight w:val="0"/>
      <w:marTop w:val="0"/>
      <w:marBottom w:val="0"/>
      <w:divBdr>
        <w:top w:val="none" w:sz="0" w:space="0" w:color="auto"/>
        <w:left w:val="none" w:sz="0" w:space="0" w:color="auto"/>
        <w:bottom w:val="none" w:sz="0" w:space="0" w:color="auto"/>
        <w:right w:val="none" w:sz="0" w:space="0" w:color="auto"/>
      </w:divBdr>
    </w:div>
    <w:div w:id="649289492">
      <w:bodyDiv w:val="1"/>
      <w:marLeft w:val="0"/>
      <w:marRight w:val="0"/>
      <w:marTop w:val="0"/>
      <w:marBottom w:val="0"/>
      <w:divBdr>
        <w:top w:val="none" w:sz="0" w:space="0" w:color="auto"/>
        <w:left w:val="none" w:sz="0" w:space="0" w:color="auto"/>
        <w:bottom w:val="none" w:sz="0" w:space="0" w:color="auto"/>
        <w:right w:val="none" w:sz="0" w:space="0" w:color="auto"/>
      </w:divBdr>
    </w:div>
    <w:div w:id="649335063">
      <w:bodyDiv w:val="1"/>
      <w:marLeft w:val="0"/>
      <w:marRight w:val="0"/>
      <w:marTop w:val="0"/>
      <w:marBottom w:val="0"/>
      <w:divBdr>
        <w:top w:val="none" w:sz="0" w:space="0" w:color="auto"/>
        <w:left w:val="none" w:sz="0" w:space="0" w:color="auto"/>
        <w:bottom w:val="none" w:sz="0" w:space="0" w:color="auto"/>
        <w:right w:val="none" w:sz="0" w:space="0" w:color="auto"/>
      </w:divBdr>
    </w:div>
    <w:div w:id="649360579">
      <w:bodyDiv w:val="1"/>
      <w:marLeft w:val="0"/>
      <w:marRight w:val="0"/>
      <w:marTop w:val="0"/>
      <w:marBottom w:val="0"/>
      <w:divBdr>
        <w:top w:val="none" w:sz="0" w:space="0" w:color="auto"/>
        <w:left w:val="none" w:sz="0" w:space="0" w:color="auto"/>
        <w:bottom w:val="none" w:sz="0" w:space="0" w:color="auto"/>
        <w:right w:val="none" w:sz="0" w:space="0" w:color="auto"/>
      </w:divBdr>
    </w:div>
    <w:div w:id="649671156">
      <w:bodyDiv w:val="1"/>
      <w:marLeft w:val="0"/>
      <w:marRight w:val="0"/>
      <w:marTop w:val="0"/>
      <w:marBottom w:val="0"/>
      <w:divBdr>
        <w:top w:val="none" w:sz="0" w:space="0" w:color="auto"/>
        <w:left w:val="none" w:sz="0" w:space="0" w:color="auto"/>
        <w:bottom w:val="none" w:sz="0" w:space="0" w:color="auto"/>
        <w:right w:val="none" w:sz="0" w:space="0" w:color="auto"/>
      </w:divBdr>
    </w:div>
    <w:div w:id="649748661">
      <w:bodyDiv w:val="1"/>
      <w:marLeft w:val="0"/>
      <w:marRight w:val="0"/>
      <w:marTop w:val="0"/>
      <w:marBottom w:val="0"/>
      <w:divBdr>
        <w:top w:val="none" w:sz="0" w:space="0" w:color="auto"/>
        <w:left w:val="none" w:sz="0" w:space="0" w:color="auto"/>
        <w:bottom w:val="none" w:sz="0" w:space="0" w:color="auto"/>
        <w:right w:val="none" w:sz="0" w:space="0" w:color="auto"/>
      </w:divBdr>
    </w:div>
    <w:div w:id="650524690">
      <w:bodyDiv w:val="1"/>
      <w:marLeft w:val="0"/>
      <w:marRight w:val="0"/>
      <w:marTop w:val="0"/>
      <w:marBottom w:val="0"/>
      <w:divBdr>
        <w:top w:val="none" w:sz="0" w:space="0" w:color="auto"/>
        <w:left w:val="none" w:sz="0" w:space="0" w:color="auto"/>
        <w:bottom w:val="none" w:sz="0" w:space="0" w:color="auto"/>
        <w:right w:val="none" w:sz="0" w:space="0" w:color="auto"/>
      </w:divBdr>
    </w:div>
    <w:div w:id="650600268">
      <w:bodyDiv w:val="1"/>
      <w:marLeft w:val="0"/>
      <w:marRight w:val="0"/>
      <w:marTop w:val="0"/>
      <w:marBottom w:val="0"/>
      <w:divBdr>
        <w:top w:val="none" w:sz="0" w:space="0" w:color="auto"/>
        <w:left w:val="none" w:sz="0" w:space="0" w:color="auto"/>
        <w:bottom w:val="none" w:sz="0" w:space="0" w:color="auto"/>
        <w:right w:val="none" w:sz="0" w:space="0" w:color="auto"/>
      </w:divBdr>
    </w:div>
    <w:div w:id="650644482">
      <w:bodyDiv w:val="1"/>
      <w:marLeft w:val="0"/>
      <w:marRight w:val="0"/>
      <w:marTop w:val="0"/>
      <w:marBottom w:val="0"/>
      <w:divBdr>
        <w:top w:val="none" w:sz="0" w:space="0" w:color="auto"/>
        <w:left w:val="none" w:sz="0" w:space="0" w:color="auto"/>
        <w:bottom w:val="none" w:sz="0" w:space="0" w:color="auto"/>
        <w:right w:val="none" w:sz="0" w:space="0" w:color="auto"/>
      </w:divBdr>
    </w:div>
    <w:div w:id="650865237">
      <w:bodyDiv w:val="1"/>
      <w:marLeft w:val="0"/>
      <w:marRight w:val="0"/>
      <w:marTop w:val="0"/>
      <w:marBottom w:val="0"/>
      <w:divBdr>
        <w:top w:val="none" w:sz="0" w:space="0" w:color="auto"/>
        <w:left w:val="none" w:sz="0" w:space="0" w:color="auto"/>
        <w:bottom w:val="none" w:sz="0" w:space="0" w:color="auto"/>
        <w:right w:val="none" w:sz="0" w:space="0" w:color="auto"/>
      </w:divBdr>
    </w:div>
    <w:div w:id="651451154">
      <w:bodyDiv w:val="1"/>
      <w:marLeft w:val="0"/>
      <w:marRight w:val="0"/>
      <w:marTop w:val="0"/>
      <w:marBottom w:val="0"/>
      <w:divBdr>
        <w:top w:val="none" w:sz="0" w:space="0" w:color="auto"/>
        <w:left w:val="none" w:sz="0" w:space="0" w:color="auto"/>
        <w:bottom w:val="none" w:sz="0" w:space="0" w:color="auto"/>
        <w:right w:val="none" w:sz="0" w:space="0" w:color="auto"/>
      </w:divBdr>
    </w:div>
    <w:div w:id="651762571">
      <w:bodyDiv w:val="1"/>
      <w:marLeft w:val="0"/>
      <w:marRight w:val="0"/>
      <w:marTop w:val="0"/>
      <w:marBottom w:val="0"/>
      <w:divBdr>
        <w:top w:val="none" w:sz="0" w:space="0" w:color="auto"/>
        <w:left w:val="none" w:sz="0" w:space="0" w:color="auto"/>
        <w:bottom w:val="none" w:sz="0" w:space="0" w:color="auto"/>
        <w:right w:val="none" w:sz="0" w:space="0" w:color="auto"/>
      </w:divBdr>
    </w:div>
    <w:div w:id="651910388">
      <w:bodyDiv w:val="1"/>
      <w:marLeft w:val="0"/>
      <w:marRight w:val="0"/>
      <w:marTop w:val="0"/>
      <w:marBottom w:val="0"/>
      <w:divBdr>
        <w:top w:val="none" w:sz="0" w:space="0" w:color="auto"/>
        <w:left w:val="none" w:sz="0" w:space="0" w:color="auto"/>
        <w:bottom w:val="none" w:sz="0" w:space="0" w:color="auto"/>
        <w:right w:val="none" w:sz="0" w:space="0" w:color="auto"/>
      </w:divBdr>
    </w:div>
    <w:div w:id="651953238">
      <w:bodyDiv w:val="1"/>
      <w:marLeft w:val="0"/>
      <w:marRight w:val="0"/>
      <w:marTop w:val="0"/>
      <w:marBottom w:val="0"/>
      <w:divBdr>
        <w:top w:val="none" w:sz="0" w:space="0" w:color="auto"/>
        <w:left w:val="none" w:sz="0" w:space="0" w:color="auto"/>
        <w:bottom w:val="none" w:sz="0" w:space="0" w:color="auto"/>
        <w:right w:val="none" w:sz="0" w:space="0" w:color="auto"/>
      </w:divBdr>
    </w:div>
    <w:div w:id="651954223">
      <w:bodyDiv w:val="1"/>
      <w:marLeft w:val="0"/>
      <w:marRight w:val="0"/>
      <w:marTop w:val="0"/>
      <w:marBottom w:val="0"/>
      <w:divBdr>
        <w:top w:val="none" w:sz="0" w:space="0" w:color="auto"/>
        <w:left w:val="none" w:sz="0" w:space="0" w:color="auto"/>
        <w:bottom w:val="none" w:sz="0" w:space="0" w:color="auto"/>
        <w:right w:val="none" w:sz="0" w:space="0" w:color="auto"/>
      </w:divBdr>
    </w:div>
    <w:div w:id="652098538">
      <w:bodyDiv w:val="1"/>
      <w:marLeft w:val="0"/>
      <w:marRight w:val="0"/>
      <w:marTop w:val="0"/>
      <w:marBottom w:val="0"/>
      <w:divBdr>
        <w:top w:val="none" w:sz="0" w:space="0" w:color="auto"/>
        <w:left w:val="none" w:sz="0" w:space="0" w:color="auto"/>
        <w:bottom w:val="none" w:sz="0" w:space="0" w:color="auto"/>
        <w:right w:val="none" w:sz="0" w:space="0" w:color="auto"/>
      </w:divBdr>
    </w:div>
    <w:div w:id="652954334">
      <w:bodyDiv w:val="1"/>
      <w:marLeft w:val="0"/>
      <w:marRight w:val="0"/>
      <w:marTop w:val="0"/>
      <w:marBottom w:val="0"/>
      <w:divBdr>
        <w:top w:val="none" w:sz="0" w:space="0" w:color="auto"/>
        <w:left w:val="none" w:sz="0" w:space="0" w:color="auto"/>
        <w:bottom w:val="none" w:sz="0" w:space="0" w:color="auto"/>
        <w:right w:val="none" w:sz="0" w:space="0" w:color="auto"/>
      </w:divBdr>
    </w:div>
    <w:div w:id="653219747">
      <w:bodyDiv w:val="1"/>
      <w:marLeft w:val="0"/>
      <w:marRight w:val="0"/>
      <w:marTop w:val="0"/>
      <w:marBottom w:val="0"/>
      <w:divBdr>
        <w:top w:val="none" w:sz="0" w:space="0" w:color="auto"/>
        <w:left w:val="none" w:sz="0" w:space="0" w:color="auto"/>
        <w:bottom w:val="none" w:sz="0" w:space="0" w:color="auto"/>
        <w:right w:val="none" w:sz="0" w:space="0" w:color="auto"/>
      </w:divBdr>
    </w:div>
    <w:div w:id="653607854">
      <w:bodyDiv w:val="1"/>
      <w:marLeft w:val="0"/>
      <w:marRight w:val="0"/>
      <w:marTop w:val="0"/>
      <w:marBottom w:val="0"/>
      <w:divBdr>
        <w:top w:val="none" w:sz="0" w:space="0" w:color="auto"/>
        <w:left w:val="none" w:sz="0" w:space="0" w:color="auto"/>
        <w:bottom w:val="none" w:sz="0" w:space="0" w:color="auto"/>
        <w:right w:val="none" w:sz="0" w:space="0" w:color="auto"/>
      </w:divBdr>
    </w:div>
    <w:div w:id="653799025">
      <w:bodyDiv w:val="1"/>
      <w:marLeft w:val="0"/>
      <w:marRight w:val="0"/>
      <w:marTop w:val="0"/>
      <w:marBottom w:val="0"/>
      <w:divBdr>
        <w:top w:val="none" w:sz="0" w:space="0" w:color="auto"/>
        <w:left w:val="none" w:sz="0" w:space="0" w:color="auto"/>
        <w:bottom w:val="none" w:sz="0" w:space="0" w:color="auto"/>
        <w:right w:val="none" w:sz="0" w:space="0" w:color="auto"/>
      </w:divBdr>
    </w:div>
    <w:div w:id="654265080">
      <w:bodyDiv w:val="1"/>
      <w:marLeft w:val="0"/>
      <w:marRight w:val="0"/>
      <w:marTop w:val="0"/>
      <w:marBottom w:val="0"/>
      <w:divBdr>
        <w:top w:val="none" w:sz="0" w:space="0" w:color="auto"/>
        <w:left w:val="none" w:sz="0" w:space="0" w:color="auto"/>
        <w:bottom w:val="none" w:sz="0" w:space="0" w:color="auto"/>
        <w:right w:val="none" w:sz="0" w:space="0" w:color="auto"/>
      </w:divBdr>
    </w:div>
    <w:div w:id="654332580">
      <w:bodyDiv w:val="1"/>
      <w:marLeft w:val="0"/>
      <w:marRight w:val="0"/>
      <w:marTop w:val="0"/>
      <w:marBottom w:val="0"/>
      <w:divBdr>
        <w:top w:val="none" w:sz="0" w:space="0" w:color="auto"/>
        <w:left w:val="none" w:sz="0" w:space="0" w:color="auto"/>
        <w:bottom w:val="none" w:sz="0" w:space="0" w:color="auto"/>
        <w:right w:val="none" w:sz="0" w:space="0" w:color="auto"/>
      </w:divBdr>
    </w:div>
    <w:div w:id="654377886">
      <w:bodyDiv w:val="1"/>
      <w:marLeft w:val="0"/>
      <w:marRight w:val="0"/>
      <w:marTop w:val="0"/>
      <w:marBottom w:val="0"/>
      <w:divBdr>
        <w:top w:val="none" w:sz="0" w:space="0" w:color="auto"/>
        <w:left w:val="none" w:sz="0" w:space="0" w:color="auto"/>
        <w:bottom w:val="none" w:sz="0" w:space="0" w:color="auto"/>
        <w:right w:val="none" w:sz="0" w:space="0" w:color="auto"/>
      </w:divBdr>
    </w:div>
    <w:div w:id="654577952">
      <w:bodyDiv w:val="1"/>
      <w:marLeft w:val="0"/>
      <w:marRight w:val="0"/>
      <w:marTop w:val="0"/>
      <w:marBottom w:val="0"/>
      <w:divBdr>
        <w:top w:val="none" w:sz="0" w:space="0" w:color="auto"/>
        <w:left w:val="none" w:sz="0" w:space="0" w:color="auto"/>
        <w:bottom w:val="none" w:sz="0" w:space="0" w:color="auto"/>
        <w:right w:val="none" w:sz="0" w:space="0" w:color="auto"/>
      </w:divBdr>
    </w:div>
    <w:div w:id="654912862">
      <w:bodyDiv w:val="1"/>
      <w:marLeft w:val="0"/>
      <w:marRight w:val="0"/>
      <w:marTop w:val="0"/>
      <w:marBottom w:val="0"/>
      <w:divBdr>
        <w:top w:val="none" w:sz="0" w:space="0" w:color="auto"/>
        <w:left w:val="none" w:sz="0" w:space="0" w:color="auto"/>
        <w:bottom w:val="none" w:sz="0" w:space="0" w:color="auto"/>
        <w:right w:val="none" w:sz="0" w:space="0" w:color="auto"/>
      </w:divBdr>
    </w:div>
    <w:div w:id="654993767">
      <w:bodyDiv w:val="1"/>
      <w:marLeft w:val="0"/>
      <w:marRight w:val="0"/>
      <w:marTop w:val="0"/>
      <w:marBottom w:val="0"/>
      <w:divBdr>
        <w:top w:val="none" w:sz="0" w:space="0" w:color="auto"/>
        <w:left w:val="none" w:sz="0" w:space="0" w:color="auto"/>
        <w:bottom w:val="none" w:sz="0" w:space="0" w:color="auto"/>
        <w:right w:val="none" w:sz="0" w:space="0" w:color="auto"/>
      </w:divBdr>
    </w:div>
    <w:div w:id="655183780">
      <w:bodyDiv w:val="1"/>
      <w:marLeft w:val="0"/>
      <w:marRight w:val="0"/>
      <w:marTop w:val="0"/>
      <w:marBottom w:val="0"/>
      <w:divBdr>
        <w:top w:val="none" w:sz="0" w:space="0" w:color="auto"/>
        <w:left w:val="none" w:sz="0" w:space="0" w:color="auto"/>
        <w:bottom w:val="none" w:sz="0" w:space="0" w:color="auto"/>
        <w:right w:val="none" w:sz="0" w:space="0" w:color="auto"/>
      </w:divBdr>
    </w:div>
    <w:div w:id="655458099">
      <w:bodyDiv w:val="1"/>
      <w:marLeft w:val="0"/>
      <w:marRight w:val="0"/>
      <w:marTop w:val="0"/>
      <w:marBottom w:val="0"/>
      <w:divBdr>
        <w:top w:val="none" w:sz="0" w:space="0" w:color="auto"/>
        <w:left w:val="none" w:sz="0" w:space="0" w:color="auto"/>
        <w:bottom w:val="none" w:sz="0" w:space="0" w:color="auto"/>
        <w:right w:val="none" w:sz="0" w:space="0" w:color="auto"/>
      </w:divBdr>
    </w:div>
    <w:div w:id="655575379">
      <w:bodyDiv w:val="1"/>
      <w:marLeft w:val="0"/>
      <w:marRight w:val="0"/>
      <w:marTop w:val="0"/>
      <w:marBottom w:val="0"/>
      <w:divBdr>
        <w:top w:val="none" w:sz="0" w:space="0" w:color="auto"/>
        <w:left w:val="none" w:sz="0" w:space="0" w:color="auto"/>
        <w:bottom w:val="none" w:sz="0" w:space="0" w:color="auto"/>
        <w:right w:val="none" w:sz="0" w:space="0" w:color="auto"/>
      </w:divBdr>
    </w:div>
    <w:div w:id="655693381">
      <w:bodyDiv w:val="1"/>
      <w:marLeft w:val="0"/>
      <w:marRight w:val="0"/>
      <w:marTop w:val="0"/>
      <w:marBottom w:val="0"/>
      <w:divBdr>
        <w:top w:val="none" w:sz="0" w:space="0" w:color="auto"/>
        <w:left w:val="none" w:sz="0" w:space="0" w:color="auto"/>
        <w:bottom w:val="none" w:sz="0" w:space="0" w:color="auto"/>
        <w:right w:val="none" w:sz="0" w:space="0" w:color="auto"/>
      </w:divBdr>
    </w:div>
    <w:div w:id="655955137">
      <w:bodyDiv w:val="1"/>
      <w:marLeft w:val="0"/>
      <w:marRight w:val="0"/>
      <w:marTop w:val="0"/>
      <w:marBottom w:val="0"/>
      <w:divBdr>
        <w:top w:val="none" w:sz="0" w:space="0" w:color="auto"/>
        <w:left w:val="none" w:sz="0" w:space="0" w:color="auto"/>
        <w:bottom w:val="none" w:sz="0" w:space="0" w:color="auto"/>
        <w:right w:val="none" w:sz="0" w:space="0" w:color="auto"/>
      </w:divBdr>
    </w:div>
    <w:div w:id="656420226">
      <w:bodyDiv w:val="1"/>
      <w:marLeft w:val="0"/>
      <w:marRight w:val="0"/>
      <w:marTop w:val="0"/>
      <w:marBottom w:val="0"/>
      <w:divBdr>
        <w:top w:val="none" w:sz="0" w:space="0" w:color="auto"/>
        <w:left w:val="none" w:sz="0" w:space="0" w:color="auto"/>
        <w:bottom w:val="none" w:sz="0" w:space="0" w:color="auto"/>
        <w:right w:val="none" w:sz="0" w:space="0" w:color="auto"/>
      </w:divBdr>
    </w:div>
    <w:div w:id="656690422">
      <w:bodyDiv w:val="1"/>
      <w:marLeft w:val="0"/>
      <w:marRight w:val="0"/>
      <w:marTop w:val="0"/>
      <w:marBottom w:val="0"/>
      <w:divBdr>
        <w:top w:val="none" w:sz="0" w:space="0" w:color="auto"/>
        <w:left w:val="none" w:sz="0" w:space="0" w:color="auto"/>
        <w:bottom w:val="none" w:sz="0" w:space="0" w:color="auto"/>
        <w:right w:val="none" w:sz="0" w:space="0" w:color="auto"/>
      </w:divBdr>
    </w:div>
    <w:div w:id="657268909">
      <w:bodyDiv w:val="1"/>
      <w:marLeft w:val="0"/>
      <w:marRight w:val="0"/>
      <w:marTop w:val="0"/>
      <w:marBottom w:val="0"/>
      <w:divBdr>
        <w:top w:val="none" w:sz="0" w:space="0" w:color="auto"/>
        <w:left w:val="none" w:sz="0" w:space="0" w:color="auto"/>
        <w:bottom w:val="none" w:sz="0" w:space="0" w:color="auto"/>
        <w:right w:val="none" w:sz="0" w:space="0" w:color="auto"/>
      </w:divBdr>
    </w:div>
    <w:div w:id="657272091">
      <w:bodyDiv w:val="1"/>
      <w:marLeft w:val="0"/>
      <w:marRight w:val="0"/>
      <w:marTop w:val="0"/>
      <w:marBottom w:val="0"/>
      <w:divBdr>
        <w:top w:val="none" w:sz="0" w:space="0" w:color="auto"/>
        <w:left w:val="none" w:sz="0" w:space="0" w:color="auto"/>
        <w:bottom w:val="none" w:sz="0" w:space="0" w:color="auto"/>
        <w:right w:val="none" w:sz="0" w:space="0" w:color="auto"/>
      </w:divBdr>
    </w:div>
    <w:div w:id="658192397">
      <w:bodyDiv w:val="1"/>
      <w:marLeft w:val="0"/>
      <w:marRight w:val="0"/>
      <w:marTop w:val="0"/>
      <w:marBottom w:val="0"/>
      <w:divBdr>
        <w:top w:val="none" w:sz="0" w:space="0" w:color="auto"/>
        <w:left w:val="none" w:sz="0" w:space="0" w:color="auto"/>
        <w:bottom w:val="none" w:sz="0" w:space="0" w:color="auto"/>
        <w:right w:val="none" w:sz="0" w:space="0" w:color="auto"/>
      </w:divBdr>
    </w:div>
    <w:div w:id="658580557">
      <w:bodyDiv w:val="1"/>
      <w:marLeft w:val="0"/>
      <w:marRight w:val="0"/>
      <w:marTop w:val="0"/>
      <w:marBottom w:val="0"/>
      <w:divBdr>
        <w:top w:val="none" w:sz="0" w:space="0" w:color="auto"/>
        <w:left w:val="none" w:sz="0" w:space="0" w:color="auto"/>
        <w:bottom w:val="none" w:sz="0" w:space="0" w:color="auto"/>
        <w:right w:val="none" w:sz="0" w:space="0" w:color="auto"/>
      </w:divBdr>
    </w:div>
    <w:div w:id="659384377">
      <w:bodyDiv w:val="1"/>
      <w:marLeft w:val="0"/>
      <w:marRight w:val="0"/>
      <w:marTop w:val="0"/>
      <w:marBottom w:val="0"/>
      <w:divBdr>
        <w:top w:val="none" w:sz="0" w:space="0" w:color="auto"/>
        <w:left w:val="none" w:sz="0" w:space="0" w:color="auto"/>
        <w:bottom w:val="none" w:sz="0" w:space="0" w:color="auto"/>
        <w:right w:val="none" w:sz="0" w:space="0" w:color="auto"/>
      </w:divBdr>
    </w:div>
    <w:div w:id="659499446">
      <w:bodyDiv w:val="1"/>
      <w:marLeft w:val="0"/>
      <w:marRight w:val="0"/>
      <w:marTop w:val="0"/>
      <w:marBottom w:val="0"/>
      <w:divBdr>
        <w:top w:val="none" w:sz="0" w:space="0" w:color="auto"/>
        <w:left w:val="none" w:sz="0" w:space="0" w:color="auto"/>
        <w:bottom w:val="none" w:sz="0" w:space="0" w:color="auto"/>
        <w:right w:val="none" w:sz="0" w:space="0" w:color="auto"/>
      </w:divBdr>
    </w:div>
    <w:div w:id="660045490">
      <w:bodyDiv w:val="1"/>
      <w:marLeft w:val="0"/>
      <w:marRight w:val="0"/>
      <w:marTop w:val="0"/>
      <w:marBottom w:val="0"/>
      <w:divBdr>
        <w:top w:val="none" w:sz="0" w:space="0" w:color="auto"/>
        <w:left w:val="none" w:sz="0" w:space="0" w:color="auto"/>
        <w:bottom w:val="none" w:sz="0" w:space="0" w:color="auto"/>
        <w:right w:val="none" w:sz="0" w:space="0" w:color="auto"/>
      </w:divBdr>
    </w:div>
    <w:div w:id="660231643">
      <w:bodyDiv w:val="1"/>
      <w:marLeft w:val="0"/>
      <w:marRight w:val="0"/>
      <w:marTop w:val="0"/>
      <w:marBottom w:val="0"/>
      <w:divBdr>
        <w:top w:val="none" w:sz="0" w:space="0" w:color="auto"/>
        <w:left w:val="none" w:sz="0" w:space="0" w:color="auto"/>
        <w:bottom w:val="none" w:sz="0" w:space="0" w:color="auto"/>
        <w:right w:val="none" w:sz="0" w:space="0" w:color="auto"/>
      </w:divBdr>
    </w:div>
    <w:div w:id="661012635">
      <w:bodyDiv w:val="1"/>
      <w:marLeft w:val="0"/>
      <w:marRight w:val="0"/>
      <w:marTop w:val="0"/>
      <w:marBottom w:val="0"/>
      <w:divBdr>
        <w:top w:val="none" w:sz="0" w:space="0" w:color="auto"/>
        <w:left w:val="none" w:sz="0" w:space="0" w:color="auto"/>
        <w:bottom w:val="none" w:sz="0" w:space="0" w:color="auto"/>
        <w:right w:val="none" w:sz="0" w:space="0" w:color="auto"/>
      </w:divBdr>
    </w:div>
    <w:div w:id="661196481">
      <w:bodyDiv w:val="1"/>
      <w:marLeft w:val="0"/>
      <w:marRight w:val="0"/>
      <w:marTop w:val="0"/>
      <w:marBottom w:val="0"/>
      <w:divBdr>
        <w:top w:val="none" w:sz="0" w:space="0" w:color="auto"/>
        <w:left w:val="none" w:sz="0" w:space="0" w:color="auto"/>
        <w:bottom w:val="none" w:sz="0" w:space="0" w:color="auto"/>
        <w:right w:val="none" w:sz="0" w:space="0" w:color="auto"/>
      </w:divBdr>
    </w:div>
    <w:div w:id="661470750">
      <w:bodyDiv w:val="1"/>
      <w:marLeft w:val="0"/>
      <w:marRight w:val="0"/>
      <w:marTop w:val="0"/>
      <w:marBottom w:val="0"/>
      <w:divBdr>
        <w:top w:val="none" w:sz="0" w:space="0" w:color="auto"/>
        <w:left w:val="none" w:sz="0" w:space="0" w:color="auto"/>
        <w:bottom w:val="none" w:sz="0" w:space="0" w:color="auto"/>
        <w:right w:val="none" w:sz="0" w:space="0" w:color="auto"/>
      </w:divBdr>
    </w:div>
    <w:div w:id="661540947">
      <w:bodyDiv w:val="1"/>
      <w:marLeft w:val="0"/>
      <w:marRight w:val="0"/>
      <w:marTop w:val="0"/>
      <w:marBottom w:val="0"/>
      <w:divBdr>
        <w:top w:val="none" w:sz="0" w:space="0" w:color="auto"/>
        <w:left w:val="none" w:sz="0" w:space="0" w:color="auto"/>
        <w:bottom w:val="none" w:sz="0" w:space="0" w:color="auto"/>
        <w:right w:val="none" w:sz="0" w:space="0" w:color="auto"/>
      </w:divBdr>
    </w:div>
    <w:div w:id="661811846">
      <w:bodyDiv w:val="1"/>
      <w:marLeft w:val="0"/>
      <w:marRight w:val="0"/>
      <w:marTop w:val="0"/>
      <w:marBottom w:val="0"/>
      <w:divBdr>
        <w:top w:val="none" w:sz="0" w:space="0" w:color="auto"/>
        <w:left w:val="none" w:sz="0" w:space="0" w:color="auto"/>
        <w:bottom w:val="none" w:sz="0" w:space="0" w:color="auto"/>
        <w:right w:val="none" w:sz="0" w:space="0" w:color="auto"/>
      </w:divBdr>
    </w:div>
    <w:div w:id="662465829">
      <w:bodyDiv w:val="1"/>
      <w:marLeft w:val="0"/>
      <w:marRight w:val="0"/>
      <w:marTop w:val="0"/>
      <w:marBottom w:val="0"/>
      <w:divBdr>
        <w:top w:val="none" w:sz="0" w:space="0" w:color="auto"/>
        <w:left w:val="none" w:sz="0" w:space="0" w:color="auto"/>
        <w:bottom w:val="none" w:sz="0" w:space="0" w:color="auto"/>
        <w:right w:val="none" w:sz="0" w:space="0" w:color="auto"/>
      </w:divBdr>
    </w:div>
    <w:div w:id="662976852">
      <w:bodyDiv w:val="1"/>
      <w:marLeft w:val="0"/>
      <w:marRight w:val="0"/>
      <w:marTop w:val="0"/>
      <w:marBottom w:val="0"/>
      <w:divBdr>
        <w:top w:val="none" w:sz="0" w:space="0" w:color="auto"/>
        <w:left w:val="none" w:sz="0" w:space="0" w:color="auto"/>
        <w:bottom w:val="none" w:sz="0" w:space="0" w:color="auto"/>
        <w:right w:val="none" w:sz="0" w:space="0" w:color="auto"/>
      </w:divBdr>
    </w:div>
    <w:div w:id="664625354">
      <w:bodyDiv w:val="1"/>
      <w:marLeft w:val="0"/>
      <w:marRight w:val="0"/>
      <w:marTop w:val="0"/>
      <w:marBottom w:val="0"/>
      <w:divBdr>
        <w:top w:val="none" w:sz="0" w:space="0" w:color="auto"/>
        <w:left w:val="none" w:sz="0" w:space="0" w:color="auto"/>
        <w:bottom w:val="none" w:sz="0" w:space="0" w:color="auto"/>
        <w:right w:val="none" w:sz="0" w:space="0" w:color="auto"/>
      </w:divBdr>
    </w:div>
    <w:div w:id="665398426">
      <w:bodyDiv w:val="1"/>
      <w:marLeft w:val="0"/>
      <w:marRight w:val="0"/>
      <w:marTop w:val="0"/>
      <w:marBottom w:val="0"/>
      <w:divBdr>
        <w:top w:val="none" w:sz="0" w:space="0" w:color="auto"/>
        <w:left w:val="none" w:sz="0" w:space="0" w:color="auto"/>
        <w:bottom w:val="none" w:sz="0" w:space="0" w:color="auto"/>
        <w:right w:val="none" w:sz="0" w:space="0" w:color="auto"/>
      </w:divBdr>
    </w:div>
    <w:div w:id="665667450">
      <w:bodyDiv w:val="1"/>
      <w:marLeft w:val="0"/>
      <w:marRight w:val="0"/>
      <w:marTop w:val="0"/>
      <w:marBottom w:val="0"/>
      <w:divBdr>
        <w:top w:val="none" w:sz="0" w:space="0" w:color="auto"/>
        <w:left w:val="none" w:sz="0" w:space="0" w:color="auto"/>
        <w:bottom w:val="none" w:sz="0" w:space="0" w:color="auto"/>
        <w:right w:val="none" w:sz="0" w:space="0" w:color="auto"/>
      </w:divBdr>
    </w:div>
    <w:div w:id="665667685">
      <w:bodyDiv w:val="1"/>
      <w:marLeft w:val="0"/>
      <w:marRight w:val="0"/>
      <w:marTop w:val="0"/>
      <w:marBottom w:val="0"/>
      <w:divBdr>
        <w:top w:val="none" w:sz="0" w:space="0" w:color="auto"/>
        <w:left w:val="none" w:sz="0" w:space="0" w:color="auto"/>
        <w:bottom w:val="none" w:sz="0" w:space="0" w:color="auto"/>
        <w:right w:val="none" w:sz="0" w:space="0" w:color="auto"/>
      </w:divBdr>
    </w:div>
    <w:div w:id="666061337">
      <w:bodyDiv w:val="1"/>
      <w:marLeft w:val="0"/>
      <w:marRight w:val="0"/>
      <w:marTop w:val="0"/>
      <w:marBottom w:val="0"/>
      <w:divBdr>
        <w:top w:val="none" w:sz="0" w:space="0" w:color="auto"/>
        <w:left w:val="none" w:sz="0" w:space="0" w:color="auto"/>
        <w:bottom w:val="none" w:sz="0" w:space="0" w:color="auto"/>
        <w:right w:val="none" w:sz="0" w:space="0" w:color="auto"/>
      </w:divBdr>
    </w:div>
    <w:div w:id="666976847">
      <w:bodyDiv w:val="1"/>
      <w:marLeft w:val="0"/>
      <w:marRight w:val="0"/>
      <w:marTop w:val="0"/>
      <w:marBottom w:val="0"/>
      <w:divBdr>
        <w:top w:val="none" w:sz="0" w:space="0" w:color="auto"/>
        <w:left w:val="none" w:sz="0" w:space="0" w:color="auto"/>
        <w:bottom w:val="none" w:sz="0" w:space="0" w:color="auto"/>
        <w:right w:val="none" w:sz="0" w:space="0" w:color="auto"/>
      </w:divBdr>
    </w:div>
    <w:div w:id="667443614">
      <w:bodyDiv w:val="1"/>
      <w:marLeft w:val="0"/>
      <w:marRight w:val="0"/>
      <w:marTop w:val="0"/>
      <w:marBottom w:val="0"/>
      <w:divBdr>
        <w:top w:val="none" w:sz="0" w:space="0" w:color="auto"/>
        <w:left w:val="none" w:sz="0" w:space="0" w:color="auto"/>
        <w:bottom w:val="none" w:sz="0" w:space="0" w:color="auto"/>
        <w:right w:val="none" w:sz="0" w:space="0" w:color="auto"/>
      </w:divBdr>
    </w:div>
    <w:div w:id="667445628">
      <w:bodyDiv w:val="1"/>
      <w:marLeft w:val="0"/>
      <w:marRight w:val="0"/>
      <w:marTop w:val="0"/>
      <w:marBottom w:val="0"/>
      <w:divBdr>
        <w:top w:val="none" w:sz="0" w:space="0" w:color="auto"/>
        <w:left w:val="none" w:sz="0" w:space="0" w:color="auto"/>
        <w:bottom w:val="none" w:sz="0" w:space="0" w:color="auto"/>
        <w:right w:val="none" w:sz="0" w:space="0" w:color="auto"/>
      </w:divBdr>
    </w:div>
    <w:div w:id="667486119">
      <w:bodyDiv w:val="1"/>
      <w:marLeft w:val="0"/>
      <w:marRight w:val="0"/>
      <w:marTop w:val="0"/>
      <w:marBottom w:val="0"/>
      <w:divBdr>
        <w:top w:val="none" w:sz="0" w:space="0" w:color="auto"/>
        <w:left w:val="none" w:sz="0" w:space="0" w:color="auto"/>
        <w:bottom w:val="none" w:sz="0" w:space="0" w:color="auto"/>
        <w:right w:val="none" w:sz="0" w:space="0" w:color="auto"/>
      </w:divBdr>
    </w:div>
    <w:div w:id="667640642">
      <w:bodyDiv w:val="1"/>
      <w:marLeft w:val="0"/>
      <w:marRight w:val="0"/>
      <w:marTop w:val="0"/>
      <w:marBottom w:val="0"/>
      <w:divBdr>
        <w:top w:val="none" w:sz="0" w:space="0" w:color="auto"/>
        <w:left w:val="none" w:sz="0" w:space="0" w:color="auto"/>
        <w:bottom w:val="none" w:sz="0" w:space="0" w:color="auto"/>
        <w:right w:val="none" w:sz="0" w:space="0" w:color="auto"/>
      </w:divBdr>
    </w:div>
    <w:div w:id="667903507">
      <w:bodyDiv w:val="1"/>
      <w:marLeft w:val="0"/>
      <w:marRight w:val="0"/>
      <w:marTop w:val="0"/>
      <w:marBottom w:val="0"/>
      <w:divBdr>
        <w:top w:val="none" w:sz="0" w:space="0" w:color="auto"/>
        <w:left w:val="none" w:sz="0" w:space="0" w:color="auto"/>
        <w:bottom w:val="none" w:sz="0" w:space="0" w:color="auto"/>
        <w:right w:val="none" w:sz="0" w:space="0" w:color="auto"/>
      </w:divBdr>
    </w:div>
    <w:div w:id="668292622">
      <w:bodyDiv w:val="1"/>
      <w:marLeft w:val="0"/>
      <w:marRight w:val="0"/>
      <w:marTop w:val="0"/>
      <w:marBottom w:val="0"/>
      <w:divBdr>
        <w:top w:val="none" w:sz="0" w:space="0" w:color="auto"/>
        <w:left w:val="none" w:sz="0" w:space="0" w:color="auto"/>
        <w:bottom w:val="none" w:sz="0" w:space="0" w:color="auto"/>
        <w:right w:val="none" w:sz="0" w:space="0" w:color="auto"/>
      </w:divBdr>
    </w:div>
    <w:div w:id="668679145">
      <w:bodyDiv w:val="1"/>
      <w:marLeft w:val="0"/>
      <w:marRight w:val="0"/>
      <w:marTop w:val="0"/>
      <w:marBottom w:val="0"/>
      <w:divBdr>
        <w:top w:val="none" w:sz="0" w:space="0" w:color="auto"/>
        <w:left w:val="none" w:sz="0" w:space="0" w:color="auto"/>
        <w:bottom w:val="none" w:sz="0" w:space="0" w:color="auto"/>
        <w:right w:val="none" w:sz="0" w:space="0" w:color="auto"/>
      </w:divBdr>
    </w:div>
    <w:div w:id="668757148">
      <w:bodyDiv w:val="1"/>
      <w:marLeft w:val="0"/>
      <w:marRight w:val="0"/>
      <w:marTop w:val="0"/>
      <w:marBottom w:val="0"/>
      <w:divBdr>
        <w:top w:val="none" w:sz="0" w:space="0" w:color="auto"/>
        <w:left w:val="none" w:sz="0" w:space="0" w:color="auto"/>
        <w:bottom w:val="none" w:sz="0" w:space="0" w:color="auto"/>
        <w:right w:val="none" w:sz="0" w:space="0" w:color="auto"/>
      </w:divBdr>
    </w:div>
    <w:div w:id="669406720">
      <w:bodyDiv w:val="1"/>
      <w:marLeft w:val="0"/>
      <w:marRight w:val="0"/>
      <w:marTop w:val="0"/>
      <w:marBottom w:val="0"/>
      <w:divBdr>
        <w:top w:val="none" w:sz="0" w:space="0" w:color="auto"/>
        <w:left w:val="none" w:sz="0" w:space="0" w:color="auto"/>
        <w:bottom w:val="none" w:sz="0" w:space="0" w:color="auto"/>
        <w:right w:val="none" w:sz="0" w:space="0" w:color="auto"/>
      </w:divBdr>
    </w:div>
    <w:div w:id="670184259">
      <w:bodyDiv w:val="1"/>
      <w:marLeft w:val="0"/>
      <w:marRight w:val="0"/>
      <w:marTop w:val="0"/>
      <w:marBottom w:val="0"/>
      <w:divBdr>
        <w:top w:val="none" w:sz="0" w:space="0" w:color="auto"/>
        <w:left w:val="none" w:sz="0" w:space="0" w:color="auto"/>
        <w:bottom w:val="none" w:sz="0" w:space="0" w:color="auto"/>
        <w:right w:val="none" w:sz="0" w:space="0" w:color="auto"/>
      </w:divBdr>
    </w:div>
    <w:div w:id="670527195">
      <w:bodyDiv w:val="1"/>
      <w:marLeft w:val="0"/>
      <w:marRight w:val="0"/>
      <w:marTop w:val="0"/>
      <w:marBottom w:val="0"/>
      <w:divBdr>
        <w:top w:val="none" w:sz="0" w:space="0" w:color="auto"/>
        <w:left w:val="none" w:sz="0" w:space="0" w:color="auto"/>
        <w:bottom w:val="none" w:sz="0" w:space="0" w:color="auto"/>
        <w:right w:val="none" w:sz="0" w:space="0" w:color="auto"/>
      </w:divBdr>
    </w:div>
    <w:div w:id="671838157">
      <w:bodyDiv w:val="1"/>
      <w:marLeft w:val="0"/>
      <w:marRight w:val="0"/>
      <w:marTop w:val="0"/>
      <w:marBottom w:val="0"/>
      <w:divBdr>
        <w:top w:val="none" w:sz="0" w:space="0" w:color="auto"/>
        <w:left w:val="none" w:sz="0" w:space="0" w:color="auto"/>
        <w:bottom w:val="none" w:sz="0" w:space="0" w:color="auto"/>
        <w:right w:val="none" w:sz="0" w:space="0" w:color="auto"/>
      </w:divBdr>
    </w:div>
    <w:div w:id="671953192">
      <w:bodyDiv w:val="1"/>
      <w:marLeft w:val="0"/>
      <w:marRight w:val="0"/>
      <w:marTop w:val="0"/>
      <w:marBottom w:val="0"/>
      <w:divBdr>
        <w:top w:val="none" w:sz="0" w:space="0" w:color="auto"/>
        <w:left w:val="none" w:sz="0" w:space="0" w:color="auto"/>
        <w:bottom w:val="none" w:sz="0" w:space="0" w:color="auto"/>
        <w:right w:val="none" w:sz="0" w:space="0" w:color="auto"/>
      </w:divBdr>
    </w:div>
    <w:div w:id="672299910">
      <w:bodyDiv w:val="1"/>
      <w:marLeft w:val="0"/>
      <w:marRight w:val="0"/>
      <w:marTop w:val="0"/>
      <w:marBottom w:val="0"/>
      <w:divBdr>
        <w:top w:val="none" w:sz="0" w:space="0" w:color="auto"/>
        <w:left w:val="none" w:sz="0" w:space="0" w:color="auto"/>
        <w:bottom w:val="none" w:sz="0" w:space="0" w:color="auto"/>
        <w:right w:val="none" w:sz="0" w:space="0" w:color="auto"/>
      </w:divBdr>
    </w:div>
    <w:div w:id="672336648">
      <w:bodyDiv w:val="1"/>
      <w:marLeft w:val="0"/>
      <w:marRight w:val="0"/>
      <w:marTop w:val="0"/>
      <w:marBottom w:val="0"/>
      <w:divBdr>
        <w:top w:val="none" w:sz="0" w:space="0" w:color="auto"/>
        <w:left w:val="none" w:sz="0" w:space="0" w:color="auto"/>
        <w:bottom w:val="none" w:sz="0" w:space="0" w:color="auto"/>
        <w:right w:val="none" w:sz="0" w:space="0" w:color="auto"/>
      </w:divBdr>
    </w:div>
    <w:div w:id="673604607">
      <w:bodyDiv w:val="1"/>
      <w:marLeft w:val="0"/>
      <w:marRight w:val="0"/>
      <w:marTop w:val="0"/>
      <w:marBottom w:val="0"/>
      <w:divBdr>
        <w:top w:val="none" w:sz="0" w:space="0" w:color="auto"/>
        <w:left w:val="none" w:sz="0" w:space="0" w:color="auto"/>
        <w:bottom w:val="none" w:sz="0" w:space="0" w:color="auto"/>
        <w:right w:val="none" w:sz="0" w:space="0" w:color="auto"/>
      </w:divBdr>
    </w:div>
    <w:div w:id="674382559">
      <w:bodyDiv w:val="1"/>
      <w:marLeft w:val="0"/>
      <w:marRight w:val="0"/>
      <w:marTop w:val="0"/>
      <w:marBottom w:val="0"/>
      <w:divBdr>
        <w:top w:val="none" w:sz="0" w:space="0" w:color="auto"/>
        <w:left w:val="none" w:sz="0" w:space="0" w:color="auto"/>
        <w:bottom w:val="none" w:sz="0" w:space="0" w:color="auto"/>
        <w:right w:val="none" w:sz="0" w:space="0" w:color="auto"/>
      </w:divBdr>
    </w:div>
    <w:div w:id="674577557">
      <w:bodyDiv w:val="1"/>
      <w:marLeft w:val="0"/>
      <w:marRight w:val="0"/>
      <w:marTop w:val="0"/>
      <w:marBottom w:val="0"/>
      <w:divBdr>
        <w:top w:val="none" w:sz="0" w:space="0" w:color="auto"/>
        <w:left w:val="none" w:sz="0" w:space="0" w:color="auto"/>
        <w:bottom w:val="none" w:sz="0" w:space="0" w:color="auto"/>
        <w:right w:val="none" w:sz="0" w:space="0" w:color="auto"/>
      </w:divBdr>
    </w:div>
    <w:div w:id="674771030">
      <w:bodyDiv w:val="1"/>
      <w:marLeft w:val="0"/>
      <w:marRight w:val="0"/>
      <w:marTop w:val="0"/>
      <w:marBottom w:val="0"/>
      <w:divBdr>
        <w:top w:val="none" w:sz="0" w:space="0" w:color="auto"/>
        <w:left w:val="none" w:sz="0" w:space="0" w:color="auto"/>
        <w:bottom w:val="none" w:sz="0" w:space="0" w:color="auto"/>
        <w:right w:val="none" w:sz="0" w:space="0" w:color="auto"/>
      </w:divBdr>
    </w:div>
    <w:div w:id="674839949">
      <w:bodyDiv w:val="1"/>
      <w:marLeft w:val="0"/>
      <w:marRight w:val="0"/>
      <w:marTop w:val="0"/>
      <w:marBottom w:val="0"/>
      <w:divBdr>
        <w:top w:val="none" w:sz="0" w:space="0" w:color="auto"/>
        <w:left w:val="none" w:sz="0" w:space="0" w:color="auto"/>
        <w:bottom w:val="none" w:sz="0" w:space="0" w:color="auto"/>
        <w:right w:val="none" w:sz="0" w:space="0" w:color="auto"/>
      </w:divBdr>
    </w:div>
    <w:div w:id="675038115">
      <w:bodyDiv w:val="1"/>
      <w:marLeft w:val="0"/>
      <w:marRight w:val="0"/>
      <w:marTop w:val="0"/>
      <w:marBottom w:val="0"/>
      <w:divBdr>
        <w:top w:val="none" w:sz="0" w:space="0" w:color="auto"/>
        <w:left w:val="none" w:sz="0" w:space="0" w:color="auto"/>
        <w:bottom w:val="none" w:sz="0" w:space="0" w:color="auto"/>
        <w:right w:val="none" w:sz="0" w:space="0" w:color="auto"/>
      </w:divBdr>
    </w:div>
    <w:div w:id="675225996">
      <w:bodyDiv w:val="1"/>
      <w:marLeft w:val="0"/>
      <w:marRight w:val="0"/>
      <w:marTop w:val="0"/>
      <w:marBottom w:val="0"/>
      <w:divBdr>
        <w:top w:val="none" w:sz="0" w:space="0" w:color="auto"/>
        <w:left w:val="none" w:sz="0" w:space="0" w:color="auto"/>
        <w:bottom w:val="none" w:sz="0" w:space="0" w:color="auto"/>
        <w:right w:val="none" w:sz="0" w:space="0" w:color="auto"/>
      </w:divBdr>
    </w:div>
    <w:div w:id="675497157">
      <w:bodyDiv w:val="1"/>
      <w:marLeft w:val="0"/>
      <w:marRight w:val="0"/>
      <w:marTop w:val="0"/>
      <w:marBottom w:val="0"/>
      <w:divBdr>
        <w:top w:val="none" w:sz="0" w:space="0" w:color="auto"/>
        <w:left w:val="none" w:sz="0" w:space="0" w:color="auto"/>
        <w:bottom w:val="none" w:sz="0" w:space="0" w:color="auto"/>
        <w:right w:val="none" w:sz="0" w:space="0" w:color="auto"/>
      </w:divBdr>
    </w:div>
    <w:div w:id="675770680">
      <w:bodyDiv w:val="1"/>
      <w:marLeft w:val="0"/>
      <w:marRight w:val="0"/>
      <w:marTop w:val="0"/>
      <w:marBottom w:val="0"/>
      <w:divBdr>
        <w:top w:val="none" w:sz="0" w:space="0" w:color="auto"/>
        <w:left w:val="none" w:sz="0" w:space="0" w:color="auto"/>
        <w:bottom w:val="none" w:sz="0" w:space="0" w:color="auto"/>
        <w:right w:val="none" w:sz="0" w:space="0" w:color="auto"/>
      </w:divBdr>
    </w:div>
    <w:div w:id="676229110">
      <w:bodyDiv w:val="1"/>
      <w:marLeft w:val="0"/>
      <w:marRight w:val="0"/>
      <w:marTop w:val="0"/>
      <w:marBottom w:val="0"/>
      <w:divBdr>
        <w:top w:val="none" w:sz="0" w:space="0" w:color="auto"/>
        <w:left w:val="none" w:sz="0" w:space="0" w:color="auto"/>
        <w:bottom w:val="none" w:sz="0" w:space="0" w:color="auto"/>
        <w:right w:val="none" w:sz="0" w:space="0" w:color="auto"/>
      </w:divBdr>
    </w:div>
    <w:div w:id="676806071">
      <w:bodyDiv w:val="1"/>
      <w:marLeft w:val="0"/>
      <w:marRight w:val="0"/>
      <w:marTop w:val="0"/>
      <w:marBottom w:val="0"/>
      <w:divBdr>
        <w:top w:val="none" w:sz="0" w:space="0" w:color="auto"/>
        <w:left w:val="none" w:sz="0" w:space="0" w:color="auto"/>
        <w:bottom w:val="none" w:sz="0" w:space="0" w:color="auto"/>
        <w:right w:val="none" w:sz="0" w:space="0" w:color="auto"/>
      </w:divBdr>
    </w:div>
    <w:div w:id="676881432">
      <w:bodyDiv w:val="1"/>
      <w:marLeft w:val="0"/>
      <w:marRight w:val="0"/>
      <w:marTop w:val="0"/>
      <w:marBottom w:val="0"/>
      <w:divBdr>
        <w:top w:val="none" w:sz="0" w:space="0" w:color="auto"/>
        <w:left w:val="none" w:sz="0" w:space="0" w:color="auto"/>
        <w:bottom w:val="none" w:sz="0" w:space="0" w:color="auto"/>
        <w:right w:val="none" w:sz="0" w:space="0" w:color="auto"/>
      </w:divBdr>
    </w:div>
    <w:div w:id="677191665">
      <w:bodyDiv w:val="1"/>
      <w:marLeft w:val="0"/>
      <w:marRight w:val="0"/>
      <w:marTop w:val="0"/>
      <w:marBottom w:val="0"/>
      <w:divBdr>
        <w:top w:val="none" w:sz="0" w:space="0" w:color="auto"/>
        <w:left w:val="none" w:sz="0" w:space="0" w:color="auto"/>
        <w:bottom w:val="none" w:sz="0" w:space="0" w:color="auto"/>
        <w:right w:val="none" w:sz="0" w:space="0" w:color="auto"/>
      </w:divBdr>
    </w:div>
    <w:div w:id="678043673">
      <w:bodyDiv w:val="1"/>
      <w:marLeft w:val="0"/>
      <w:marRight w:val="0"/>
      <w:marTop w:val="0"/>
      <w:marBottom w:val="0"/>
      <w:divBdr>
        <w:top w:val="none" w:sz="0" w:space="0" w:color="auto"/>
        <w:left w:val="none" w:sz="0" w:space="0" w:color="auto"/>
        <w:bottom w:val="none" w:sz="0" w:space="0" w:color="auto"/>
        <w:right w:val="none" w:sz="0" w:space="0" w:color="auto"/>
      </w:divBdr>
    </w:div>
    <w:div w:id="678387201">
      <w:bodyDiv w:val="1"/>
      <w:marLeft w:val="0"/>
      <w:marRight w:val="0"/>
      <w:marTop w:val="0"/>
      <w:marBottom w:val="0"/>
      <w:divBdr>
        <w:top w:val="none" w:sz="0" w:space="0" w:color="auto"/>
        <w:left w:val="none" w:sz="0" w:space="0" w:color="auto"/>
        <w:bottom w:val="none" w:sz="0" w:space="0" w:color="auto"/>
        <w:right w:val="none" w:sz="0" w:space="0" w:color="auto"/>
      </w:divBdr>
    </w:div>
    <w:div w:id="678430058">
      <w:bodyDiv w:val="1"/>
      <w:marLeft w:val="0"/>
      <w:marRight w:val="0"/>
      <w:marTop w:val="0"/>
      <w:marBottom w:val="0"/>
      <w:divBdr>
        <w:top w:val="none" w:sz="0" w:space="0" w:color="auto"/>
        <w:left w:val="none" w:sz="0" w:space="0" w:color="auto"/>
        <w:bottom w:val="none" w:sz="0" w:space="0" w:color="auto"/>
        <w:right w:val="none" w:sz="0" w:space="0" w:color="auto"/>
      </w:divBdr>
    </w:div>
    <w:div w:id="680737091">
      <w:bodyDiv w:val="1"/>
      <w:marLeft w:val="0"/>
      <w:marRight w:val="0"/>
      <w:marTop w:val="0"/>
      <w:marBottom w:val="0"/>
      <w:divBdr>
        <w:top w:val="none" w:sz="0" w:space="0" w:color="auto"/>
        <w:left w:val="none" w:sz="0" w:space="0" w:color="auto"/>
        <w:bottom w:val="none" w:sz="0" w:space="0" w:color="auto"/>
        <w:right w:val="none" w:sz="0" w:space="0" w:color="auto"/>
      </w:divBdr>
    </w:div>
    <w:div w:id="680788158">
      <w:bodyDiv w:val="1"/>
      <w:marLeft w:val="0"/>
      <w:marRight w:val="0"/>
      <w:marTop w:val="0"/>
      <w:marBottom w:val="0"/>
      <w:divBdr>
        <w:top w:val="none" w:sz="0" w:space="0" w:color="auto"/>
        <w:left w:val="none" w:sz="0" w:space="0" w:color="auto"/>
        <w:bottom w:val="none" w:sz="0" w:space="0" w:color="auto"/>
        <w:right w:val="none" w:sz="0" w:space="0" w:color="auto"/>
      </w:divBdr>
    </w:div>
    <w:div w:id="681207685">
      <w:bodyDiv w:val="1"/>
      <w:marLeft w:val="0"/>
      <w:marRight w:val="0"/>
      <w:marTop w:val="0"/>
      <w:marBottom w:val="0"/>
      <w:divBdr>
        <w:top w:val="none" w:sz="0" w:space="0" w:color="auto"/>
        <w:left w:val="none" w:sz="0" w:space="0" w:color="auto"/>
        <w:bottom w:val="none" w:sz="0" w:space="0" w:color="auto"/>
        <w:right w:val="none" w:sz="0" w:space="0" w:color="auto"/>
      </w:divBdr>
    </w:div>
    <w:div w:id="681398834">
      <w:bodyDiv w:val="1"/>
      <w:marLeft w:val="0"/>
      <w:marRight w:val="0"/>
      <w:marTop w:val="0"/>
      <w:marBottom w:val="0"/>
      <w:divBdr>
        <w:top w:val="none" w:sz="0" w:space="0" w:color="auto"/>
        <w:left w:val="none" w:sz="0" w:space="0" w:color="auto"/>
        <w:bottom w:val="none" w:sz="0" w:space="0" w:color="auto"/>
        <w:right w:val="none" w:sz="0" w:space="0" w:color="auto"/>
      </w:divBdr>
    </w:div>
    <w:div w:id="682170601">
      <w:bodyDiv w:val="1"/>
      <w:marLeft w:val="0"/>
      <w:marRight w:val="0"/>
      <w:marTop w:val="0"/>
      <w:marBottom w:val="0"/>
      <w:divBdr>
        <w:top w:val="none" w:sz="0" w:space="0" w:color="auto"/>
        <w:left w:val="none" w:sz="0" w:space="0" w:color="auto"/>
        <w:bottom w:val="none" w:sz="0" w:space="0" w:color="auto"/>
        <w:right w:val="none" w:sz="0" w:space="0" w:color="auto"/>
      </w:divBdr>
    </w:div>
    <w:div w:id="682173201">
      <w:bodyDiv w:val="1"/>
      <w:marLeft w:val="0"/>
      <w:marRight w:val="0"/>
      <w:marTop w:val="0"/>
      <w:marBottom w:val="0"/>
      <w:divBdr>
        <w:top w:val="none" w:sz="0" w:space="0" w:color="auto"/>
        <w:left w:val="none" w:sz="0" w:space="0" w:color="auto"/>
        <w:bottom w:val="none" w:sz="0" w:space="0" w:color="auto"/>
        <w:right w:val="none" w:sz="0" w:space="0" w:color="auto"/>
      </w:divBdr>
    </w:div>
    <w:div w:id="682704821">
      <w:bodyDiv w:val="1"/>
      <w:marLeft w:val="0"/>
      <w:marRight w:val="0"/>
      <w:marTop w:val="0"/>
      <w:marBottom w:val="0"/>
      <w:divBdr>
        <w:top w:val="none" w:sz="0" w:space="0" w:color="auto"/>
        <w:left w:val="none" w:sz="0" w:space="0" w:color="auto"/>
        <w:bottom w:val="none" w:sz="0" w:space="0" w:color="auto"/>
        <w:right w:val="none" w:sz="0" w:space="0" w:color="auto"/>
      </w:divBdr>
    </w:div>
    <w:div w:id="682828709">
      <w:bodyDiv w:val="1"/>
      <w:marLeft w:val="0"/>
      <w:marRight w:val="0"/>
      <w:marTop w:val="0"/>
      <w:marBottom w:val="0"/>
      <w:divBdr>
        <w:top w:val="none" w:sz="0" w:space="0" w:color="auto"/>
        <w:left w:val="none" w:sz="0" w:space="0" w:color="auto"/>
        <w:bottom w:val="none" w:sz="0" w:space="0" w:color="auto"/>
        <w:right w:val="none" w:sz="0" w:space="0" w:color="auto"/>
      </w:divBdr>
    </w:div>
    <w:div w:id="683098585">
      <w:bodyDiv w:val="1"/>
      <w:marLeft w:val="0"/>
      <w:marRight w:val="0"/>
      <w:marTop w:val="0"/>
      <w:marBottom w:val="0"/>
      <w:divBdr>
        <w:top w:val="none" w:sz="0" w:space="0" w:color="auto"/>
        <w:left w:val="none" w:sz="0" w:space="0" w:color="auto"/>
        <w:bottom w:val="none" w:sz="0" w:space="0" w:color="auto"/>
        <w:right w:val="none" w:sz="0" w:space="0" w:color="auto"/>
      </w:divBdr>
    </w:div>
    <w:div w:id="683244080">
      <w:bodyDiv w:val="1"/>
      <w:marLeft w:val="0"/>
      <w:marRight w:val="0"/>
      <w:marTop w:val="0"/>
      <w:marBottom w:val="0"/>
      <w:divBdr>
        <w:top w:val="none" w:sz="0" w:space="0" w:color="auto"/>
        <w:left w:val="none" w:sz="0" w:space="0" w:color="auto"/>
        <w:bottom w:val="none" w:sz="0" w:space="0" w:color="auto"/>
        <w:right w:val="none" w:sz="0" w:space="0" w:color="auto"/>
      </w:divBdr>
    </w:div>
    <w:div w:id="683442085">
      <w:bodyDiv w:val="1"/>
      <w:marLeft w:val="0"/>
      <w:marRight w:val="0"/>
      <w:marTop w:val="0"/>
      <w:marBottom w:val="0"/>
      <w:divBdr>
        <w:top w:val="none" w:sz="0" w:space="0" w:color="auto"/>
        <w:left w:val="none" w:sz="0" w:space="0" w:color="auto"/>
        <w:bottom w:val="none" w:sz="0" w:space="0" w:color="auto"/>
        <w:right w:val="none" w:sz="0" w:space="0" w:color="auto"/>
      </w:divBdr>
    </w:div>
    <w:div w:id="683868707">
      <w:bodyDiv w:val="1"/>
      <w:marLeft w:val="0"/>
      <w:marRight w:val="0"/>
      <w:marTop w:val="0"/>
      <w:marBottom w:val="0"/>
      <w:divBdr>
        <w:top w:val="none" w:sz="0" w:space="0" w:color="auto"/>
        <w:left w:val="none" w:sz="0" w:space="0" w:color="auto"/>
        <w:bottom w:val="none" w:sz="0" w:space="0" w:color="auto"/>
        <w:right w:val="none" w:sz="0" w:space="0" w:color="auto"/>
      </w:divBdr>
    </w:div>
    <w:div w:id="684286686">
      <w:bodyDiv w:val="1"/>
      <w:marLeft w:val="0"/>
      <w:marRight w:val="0"/>
      <w:marTop w:val="0"/>
      <w:marBottom w:val="0"/>
      <w:divBdr>
        <w:top w:val="none" w:sz="0" w:space="0" w:color="auto"/>
        <w:left w:val="none" w:sz="0" w:space="0" w:color="auto"/>
        <w:bottom w:val="none" w:sz="0" w:space="0" w:color="auto"/>
        <w:right w:val="none" w:sz="0" w:space="0" w:color="auto"/>
      </w:divBdr>
    </w:div>
    <w:div w:id="685056464">
      <w:bodyDiv w:val="1"/>
      <w:marLeft w:val="0"/>
      <w:marRight w:val="0"/>
      <w:marTop w:val="0"/>
      <w:marBottom w:val="0"/>
      <w:divBdr>
        <w:top w:val="none" w:sz="0" w:space="0" w:color="auto"/>
        <w:left w:val="none" w:sz="0" w:space="0" w:color="auto"/>
        <w:bottom w:val="none" w:sz="0" w:space="0" w:color="auto"/>
        <w:right w:val="none" w:sz="0" w:space="0" w:color="auto"/>
      </w:divBdr>
    </w:div>
    <w:div w:id="686059515">
      <w:bodyDiv w:val="1"/>
      <w:marLeft w:val="0"/>
      <w:marRight w:val="0"/>
      <w:marTop w:val="0"/>
      <w:marBottom w:val="0"/>
      <w:divBdr>
        <w:top w:val="none" w:sz="0" w:space="0" w:color="auto"/>
        <w:left w:val="none" w:sz="0" w:space="0" w:color="auto"/>
        <w:bottom w:val="none" w:sz="0" w:space="0" w:color="auto"/>
        <w:right w:val="none" w:sz="0" w:space="0" w:color="auto"/>
      </w:divBdr>
    </w:div>
    <w:div w:id="686102057">
      <w:bodyDiv w:val="1"/>
      <w:marLeft w:val="0"/>
      <w:marRight w:val="0"/>
      <w:marTop w:val="0"/>
      <w:marBottom w:val="0"/>
      <w:divBdr>
        <w:top w:val="none" w:sz="0" w:space="0" w:color="auto"/>
        <w:left w:val="none" w:sz="0" w:space="0" w:color="auto"/>
        <w:bottom w:val="none" w:sz="0" w:space="0" w:color="auto"/>
        <w:right w:val="none" w:sz="0" w:space="0" w:color="auto"/>
      </w:divBdr>
    </w:div>
    <w:div w:id="686492418">
      <w:bodyDiv w:val="1"/>
      <w:marLeft w:val="0"/>
      <w:marRight w:val="0"/>
      <w:marTop w:val="0"/>
      <w:marBottom w:val="0"/>
      <w:divBdr>
        <w:top w:val="none" w:sz="0" w:space="0" w:color="auto"/>
        <w:left w:val="none" w:sz="0" w:space="0" w:color="auto"/>
        <w:bottom w:val="none" w:sz="0" w:space="0" w:color="auto"/>
        <w:right w:val="none" w:sz="0" w:space="0" w:color="auto"/>
      </w:divBdr>
    </w:div>
    <w:div w:id="686710730">
      <w:bodyDiv w:val="1"/>
      <w:marLeft w:val="0"/>
      <w:marRight w:val="0"/>
      <w:marTop w:val="0"/>
      <w:marBottom w:val="0"/>
      <w:divBdr>
        <w:top w:val="none" w:sz="0" w:space="0" w:color="auto"/>
        <w:left w:val="none" w:sz="0" w:space="0" w:color="auto"/>
        <w:bottom w:val="none" w:sz="0" w:space="0" w:color="auto"/>
        <w:right w:val="none" w:sz="0" w:space="0" w:color="auto"/>
      </w:divBdr>
    </w:div>
    <w:div w:id="687099051">
      <w:bodyDiv w:val="1"/>
      <w:marLeft w:val="0"/>
      <w:marRight w:val="0"/>
      <w:marTop w:val="0"/>
      <w:marBottom w:val="0"/>
      <w:divBdr>
        <w:top w:val="none" w:sz="0" w:space="0" w:color="auto"/>
        <w:left w:val="none" w:sz="0" w:space="0" w:color="auto"/>
        <w:bottom w:val="none" w:sz="0" w:space="0" w:color="auto"/>
        <w:right w:val="none" w:sz="0" w:space="0" w:color="auto"/>
      </w:divBdr>
    </w:div>
    <w:div w:id="687561458">
      <w:bodyDiv w:val="1"/>
      <w:marLeft w:val="0"/>
      <w:marRight w:val="0"/>
      <w:marTop w:val="0"/>
      <w:marBottom w:val="0"/>
      <w:divBdr>
        <w:top w:val="none" w:sz="0" w:space="0" w:color="auto"/>
        <w:left w:val="none" w:sz="0" w:space="0" w:color="auto"/>
        <w:bottom w:val="none" w:sz="0" w:space="0" w:color="auto"/>
        <w:right w:val="none" w:sz="0" w:space="0" w:color="auto"/>
      </w:divBdr>
    </w:div>
    <w:div w:id="687751846">
      <w:bodyDiv w:val="1"/>
      <w:marLeft w:val="0"/>
      <w:marRight w:val="0"/>
      <w:marTop w:val="0"/>
      <w:marBottom w:val="0"/>
      <w:divBdr>
        <w:top w:val="none" w:sz="0" w:space="0" w:color="auto"/>
        <w:left w:val="none" w:sz="0" w:space="0" w:color="auto"/>
        <w:bottom w:val="none" w:sz="0" w:space="0" w:color="auto"/>
        <w:right w:val="none" w:sz="0" w:space="0" w:color="auto"/>
      </w:divBdr>
    </w:div>
    <w:div w:id="687757332">
      <w:bodyDiv w:val="1"/>
      <w:marLeft w:val="0"/>
      <w:marRight w:val="0"/>
      <w:marTop w:val="0"/>
      <w:marBottom w:val="0"/>
      <w:divBdr>
        <w:top w:val="none" w:sz="0" w:space="0" w:color="auto"/>
        <w:left w:val="none" w:sz="0" w:space="0" w:color="auto"/>
        <w:bottom w:val="none" w:sz="0" w:space="0" w:color="auto"/>
        <w:right w:val="none" w:sz="0" w:space="0" w:color="auto"/>
      </w:divBdr>
    </w:div>
    <w:div w:id="687870403">
      <w:bodyDiv w:val="1"/>
      <w:marLeft w:val="0"/>
      <w:marRight w:val="0"/>
      <w:marTop w:val="0"/>
      <w:marBottom w:val="0"/>
      <w:divBdr>
        <w:top w:val="none" w:sz="0" w:space="0" w:color="auto"/>
        <w:left w:val="none" w:sz="0" w:space="0" w:color="auto"/>
        <w:bottom w:val="none" w:sz="0" w:space="0" w:color="auto"/>
        <w:right w:val="none" w:sz="0" w:space="0" w:color="auto"/>
      </w:divBdr>
    </w:div>
    <w:div w:id="688218273">
      <w:bodyDiv w:val="1"/>
      <w:marLeft w:val="0"/>
      <w:marRight w:val="0"/>
      <w:marTop w:val="0"/>
      <w:marBottom w:val="0"/>
      <w:divBdr>
        <w:top w:val="none" w:sz="0" w:space="0" w:color="auto"/>
        <w:left w:val="none" w:sz="0" w:space="0" w:color="auto"/>
        <w:bottom w:val="none" w:sz="0" w:space="0" w:color="auto"/>
        <w:right w:val="none" w:sz="0" w:space="0" w:color="auto"/>
      </w:divBdr>
    </w:div>
    <w:div w:id="688678002">
      <w:bodyDiv w:val="1"/>
      <w:marLeft w:val="0"/>
      <w:marRight w:val="0"/>
      <w:marTop w:val="0"/>
      <w:marBottom w:val="0"/>
      <w:divBdr>
        <w:top w:val="none" w:sz="0" w:space="0" w:color="auto"/>
        <w:left w:val="none" w:sz="0" w:space="0" w:color="auto"/>
        <w:bottom w:val="none" w:sz="0" w:space="0" w:color="auto"/>
        <w:right w:val="none" w:sz="0" w:space="0" w:color="auto"/>
      </w:divBdr>
    </w:div>
    <w:div w:id="688919502">
      <w:bodyDiv w:val="1"/>
      <w:marLeft w:val="0"/>
      <w:marRight w:val="0"/>
      <w:marTop w:val="0"/>
      <w:marBottom w:val="0"/>
      <w:divBdr>
        <w:top w:val="none" w:sz="0" w:space="0" w:color="auto"/>
        <w:left w:val="none" w:sz="0" w:space="0" w:color="auto"/>
        <w:bottom w:val="none" w:sz="0" w:space="0" w:color="auto"/>
        <w:right w:val="none" w:sz="0" w:space="0" w:color="auto"/>
      </w:divBdr>
    </w:div>
    <w:div w:id="689259186">
      <w:bodyDiv w:val="1"/>
      <w:marLeft w:val="0"/>
      <w:marRight w:val="0"/>
      <w:marTop w:val="0"/>
      <w:marBottom w:val="0"/>
      <w:divBdr>
        <w:top w:val="none" w:sz="0" w:space="0" w:color="auto"/>
        <w:left w:val="none" w:sz="0" w:space="0" w:color="auto"/>
        <w:bottom w:val="none" w:sz="0" w:space="0" w:color="auto"/>
        <w:right w:val="none" w:sz="0" w:space="0" w:color="auto"/>
      </w:divBdr>
    </w:div>
    <w:div w:id="690180255">
      <w:bodyDiv w:val="1"/>
      <w:marLeft w:val="0"/>
      <w:marRight w:val="0"/>
      <w:marTop w:val="0"/>
      <w:marBottom w:val="0"/>
      <w:divBdr>
        <w:top w:val="none" w:sz="0" w:space="0" w:color="auto"/>
        <w:left w:val="none" w:sz="0" w:space="0" w:color="auto"/>
        <w:bottom w:val="none" w:sz="0" w:space="0" w:color="auto"/>
        <w:right w:val="none" w:sz="0" w:space="0" w:color="auto"/>
      </w:divBdr>
    </w:div>
    <w:div w:id="690255029">
      <w:bodyDiv w:val="1"/>
      <w:marLeft w:val="0"/>
      <w:marRight w:val="0"/>
      <w:marTop w:val="0"/>
      <w:marBottom w:val="0"/>
      <w:divBdr>
        <w:top w:val="none" w:sz="0" w:space="0" w:color="auto"/>
        <w:left w:val="none" w:sz="0" w:space="0" w:color="auto"/>
        <w:bottom w:val="none" w:sz="0" w:space="0" w:color="auto"/>
        <w:right w:val="none" w:sz="0" w:space="0" w:color="auto"/>
      </w:divBdr>
    </w:div>
    <w:div w:id="690306185">
      <w:bodyDiv w:val="1"/>
      <w:marLeft w:val="0"/>
      <w:marRight w:val="0"/>
      <w:marTop w:val="0"/>
      <w:marBottom w:val="0"/>
      <w:divBdr>
        <w:top w:val="none" w:sz="0" w:space="0" w:color="auto"/>
        <w:left w:val="none" w:sz="0" w:space="0" w:color="auto"/>
        <w:bottom w:val="none" w:sz="0" w:space="0" w:color="auto"/>
        <w:right w:val="none" w:sz="0" w:space="0" w:color="auto"/>
      </w:divBdr>
    </w:div>
    <w:div w:id="691104455">
      <w:bodyDiv w:val="1"/>
      <w:marLeft w:val="0"/>
      <w:marRight w:val="0"/>
      <w:marTop w:val="0"/>
      <w:marBottom w:val="0"/>
      <w:divBdr>
        <w:top w:val="none" w:sz="0" w:space="0" w:color="auto"/>
        <w:left w:val="none" w:sz="0" w:space="0" w:color="auto"/>
        <w:bottom w:val="none" w:sz="0" w:space="0" w:color="auto"/>
        <w:right w:val="none" w:sz="0" w:space="0" w:color="auto"/>
      </w:divBdr>
    </w:div>
    <w:div w:id="691302742">
      <w:bodyDiv w:val="1"/>
      <w:marLeft w:val="0"/>
      <w:marRight w:val="0"/>
      <w:marTop w:val="0"/>
      <w:marBottom w:val="0"/>
      <w:divBdr>
        <w:top w:val="none" w:sz="0" w:space="0" w:color="auto"/>
        <w:left w:val="none" w:sz="0" w:space="0" w:color="auto"/>
        <w:bottom w:val="none" w:sz="0" w:space="0" w:color="auto"/>
        <w:right w:val="none" w:sz="0" w:space="0" w:color="auto"/>
      </w:divBdr>
    </w:div>
    <w:div w:id="691689822">
      <w:bodyDiv w:val="1"/>
      <w:marLeft w:val="0"/>
      <w:marRight w:val="0"/>
      <w:marTop w:val="0"/>
      <w:marBottom w:val="0"/>
      <w:divBdr>
        <w:top w:val="none" w:sz="0" w:space="0" w:color="auto"/>
        <w:left w:val="none" w:sz="0" w:space="0" w:color="auto"/>
        <w:bottom w:val="none" w:sz="0" w:space="0" w:color="auto"/>
        <w:right w:val="none" w:sz="0" w:space="0" w:color="auto"/>
      </w:divBdr>
    </w:div>
    <w:div w:id="691732901">
      <w:bodyDiv w:val="1"/>
      <w:marLeft w:val="0"/>
      <w:marRight w:val="0"/>
      <w:marTop w:val="0"/>
      <w:marBottom w:val="0"/>
      <w:divBdr>
        <w:top w:val="none" w:sz="0" w:space="0" w:color="auto"/>
        <w:left w:val="none" w:sz="0" w:space="0" w:color="auto"/>
        <w:bottom w:val="none" w:sz="0" w:space="0" w:color="auto"/>
        <w:right w:val="none" w:sz="0" w:space="0" w:color="auto"/>
      </w:divBdr>
    </w:div>
    <w:div w:id="692269299">
      <w:bodyDiv w:val="1"/>
      <w:marLeft w:val="0"/>
      <w:marRight w:val="0"/>
      <w:marTop w:val="0"/>
      <w:marBottom w:val="0"/>
      <w:divBdr>
        <w:top w:val="none" w:sz="0" w:space="0" w:color="auto"/>
        <w:left w:val="none" w:sz="0" w:space="0" w:color="auto"/>
        <w:bottom w:val="none" w:sz="0" w:space="0" w:color="auto"/>
        <w:right w:val="none" w:sz="0" w:space="0" w:color="auto"/>
      </w:divBdr>
    </w:div>
    <w:div w:id="692995223">
      <w:bodyDiv w:val="1"/>
      <w:marLeft w:val="0"/>
      <w:marRight w:val="0"/>
      <w:marTop w:val="0"/>
      <w:marBottom w:val="0"/>
      <w:divBdr>
        <w:top w:val="none" w:sz="0" w:space="0" w:color="auto"/>
        <w:left w:val="none" w:sz="0" w:space="0" w:color="auto"/>
        <w:bottom w:val="none" w:sz="0" w:space="0" w:color="auto"/>
        <w:right w:val="none" w:sz="0" w:space="0" w:color="auto"/>
      </w:divBdr>
    </w:div>
    <w:div w:id="693262597">
      <w:bodyDiv w:val="1"/>
      <w:marLeft w:val="0"/>
      <w:marRight w:val="0"/>
      <w:marTop w:val="0"/>
      <w:marBottom w:val="0"/>
      <w:divBdr>
        <w:top w:val="none" w:sz="0" w:space="0" w:color="auto"/>
        <w:left w:val="none" w:sz="0" w:space="0" w:color="auto"/>
        <w:bottom w:val="none" w:sz="0" w:space="0" w:color="auto"/>
        <w:right w:val="none" w:sz="0" w:space="0" w:color="auto"/>
      </w:divBdr>
    </w:div>
    <w:div w:id="693652715">
      <w:bodyDiv w:val="1"/>
      <w:marLeft w:val="0"/>
      <w:marRight w:val="0"/>
      <w:marTop w:val="0"/>
      <w:marBottom w:val="0"/>
      <w:divBdr>
        <w:top w:val="none" w:sz="0" w:space="0" w:color="auto"/>
        <w:left w:val="none" w:sz="0" w:space="0" w:color="auto"/>
        <w:bottom w:val="none" w:sz="0" w:space="0" w:color="auto"/>
        <w:right w:val="none" w:sz="0" w:space="0" w:color="auto"/>
      </w:divBdr>
    </w:div>
    <w:div w:id="693774128">
      <w:bodyDiv w:val="1"/>
      <w:marLeft w:val="0"/>
      <w:marRight w:val="0"/>
      <w:marTop w:val="0"/>
      <w:marBottom w:val="0"/>
      <w:divBdr>
        <w:top w:val="none" w:sz="0" w:space="0" w:color="auto"/>
        <w:left w:val="none" w:sz="0" w:space="0" w:color="auto"/>
        <w:bottom w:val="none" w:sz="0" w:space="0" w:color="auto"/>
        <w:right w:val="none" w:sz="0" w:space="0" w:color="auto"/>
      </w:divBdr>
    </w:div>
    <w:div w:id="694308072">
      <w:bodyDiv w:val="1"/>
      <w:marLeft w:val="0"/>
      <w:marRight w:val="0"/>
      <w:marTop w:val="0"/>
      <w:marBottom w:val="0"/>
      <w:divBdr>
        <w:top w:val="none" w:sz="0" w:space="0" w:color="auto"/>
        <w:left w:val="none" w:sz="0" w:space="0" w:color="auto"/>
        <w:bottom w:val="none" w:sz="0" w:space="0" w:color="auto"/>
        <w:right w:val="none" w:sz="0" w:space="0" w:color="auto"/>
      </w:divBdr>
    </w:div>
    <w:div w:id="694964017">
      <w:bodyDiv w:val="1"/>
      <w:marLeft w:val="0"/>
      <w:marRight w:val="0"/>
      <w:marTop w:val="0"/>
      <w:marBottom w:val="0"/>
      <w:divBdr>
        <w:top w:val="none" w:sz="0" w:space="0" w:color="auto"/>
        <w:left w:val="none" w:sz="0" w:space="0" w:color="auto"/>
        <w:bottom w:val="none" w:sz="0" w:space="0" w:color="auto"/>
        <w:right w:val="none" w:sz="0" w:space="0" w:color="auto"/>
      </w:divBdr>
    </w:div>
    <w:div w:id="695077875">
      <w:bodyDiv w:val="1"/>
      <w:marLeft w:val="0"/>
      <w:marRight w:val="0"/>
      <w:marTop w:val="0"/>
      <w:marBottom w:val="0"/>
      <w:divBdr>
        <w:top w:val="none" w:sz="0" w:space="0" w:color="auto"/>
        <w:left w:val="none" w:sz="0" w:space="0" w:color="auto"/>
        <w:bottom w:val="none" w:sz="0" w:space="0" w:color="auto"/>
        <w:right w:val="none" w:sz="0" w:space="0" w:color="auto"/>
      </w:divBdr>
    </w:div>
    <w:div w:id="695078863">
      <w:bodyDiv w:val="1"/>
      <w:marLeft w:val="0"/>
      <w:marRight w:val="0"/>
      <w:marTop w:val="0"/>
      <w:marBottom w:val="0"/>
      <w:divBdr>
        <w:top w:val="none" w:sz="0" w:space="0" w:color="auto"/>
        <w:left w:val="none" w:sz="0" w:space="0" w:color="auto"/>
        <w:bottom w:val="none" w:sz="0" w:space="0" w:color="auto"/>
        <w:right w:val="none" w:sz="0" w:space="0" w:color="auto"/>
      </w:divBdr>
    </w:div>
    <w:div w:id="695079534">
      <w:bodyDiv w:val="1"/>
      <w:marLeft w:val="0"/>
      <w:marRight w:val="0"/>
      <w:marTop w:val="0"/>
      <w:marBottom w:val="0"/>
      <w:divBdr>
        <w:top w:val="none" w:sz="0" w:space="0" w:color="auto"/>
        <w:left w:val="none" w:sz="0" w:space="0" w:color="auto"/>
        <w:bottom w:val="none" w:sz="0" w:space="0" w:color="auto"/>
        <w:right w:val="none" w:sz="0" w:space="0" w:color="auto"/>
      </w:divBdr>
    </w:div>
    <w:div w:id="696199099">
      <w:bodyDiv w:val="1"/>
      <w:marLeft w:val="0"/>
      <w:marRight w:val="0"/>
      <w:marTop w:val="0"/>
      <w:marBottom w:val="0"/>
      <w:divBdr>
        <w:top w:val="none" w:sz="0" w:space="0" w:color="auto"/>
        <w:left w:val="none" w:sz="0" w:space="0" w:color="auto"/>
        <w:bottom w:val="none" w:sz="0" w:space="0" w:color="auto"/>
        <w:right w:val="none" w:sz="0" w:space="0" w:color="auto"/>
      </w:divBdr>
    </w:div>
    <w:div w:id="696741041">
      <w:bodyDiv w:val="1"/>
      <w:marLeft w:val="0"/>
      <w:marRight w:val="0"/>
      <w:marTop w:val="0"/>
      <w:marBottom w:val="0"/>
      <w:divBdr>
        <w:top w:val="none" w:sz="0" w:space="0" w:color="auto"/>
        <w:left w:val="none" w:sz="0" w:space="0" w:color="auto"/>
        <w:bottom w:val="none" w:sz="0" w:space="0" w:color="auto"/>
        <w:right w:val="none" w:sz="0" w:space="0" w:color="auto"/>
      </w:divBdr>
    </w:div>
    <w:div w:id="696934471">
      <w:bodyDiv w:val="1"/>
      <w:marLeft w:val="0"/>
      <w:marRight w:val="0"/>
      <w:marTop w:val="0"/>
      <w:marBottom w:val="0"/>
      <w:divBdr>
        <w:top w:val="none" w:sz="0" w:space="0" w:color="auto"/>
        <w:left w:val="none" w:sz="0" w:space="0" w:color="auto"/>
        <w:bottom w:val="none" w:sz="0" w:space="0" w:color="auto"/>
        <w:right w:val="none" w:sz="0" w:space="0" w:color="auto"/>
      </w:divBdr>
    </w:div>
    <w:div w:id="697006016">
      <w:bodyDiv w:val="1"/>
      <w:marLeft w:val="0"/>
      <w:marRight w:val="0"/>
      <w:marTop w:val="0"/>
      <w:marBottom w:val="0"/>
      <w:divBdr>
        <w:top w:val="none" w:sz="0" w:space="0" w:color="auto"/>
        <w:left w:val="none" w:sz="0" w:space="0" w:color="auto"/>
        <w:bottom w:val="none" w:sz="0" w:space="0" w:color="auto"/>
        <w:right w:val="none" w:sz="0" w:space="0" w:color="auto"/>
      </w:divBdr>
    </w:div>
    <w:div w:id="697050891">
      <w:bodyDiv w:val="1"/>
      <w:marLeft w:val="0"/>
      <w:marRight w:val="0"/>
      <w:marTop w:val="0"/>
      <w:marBottom w:val="0"/>
      <w:divBdr>
        <w:top w:val="none" w:sz="0" w:space="0" w:color="auto"/>
        <w:left w:val="none" w:sz="0" w:space="0" w:color="auto"/>
        <w:bottom w:val="none" w:sz="0" w:space="0" w:color="auto"/>
        <w:right w:val="none" w:sz="0" w:space="0" w:color="auto"/>
      </w:divBdr>
    </w:div>
    <w:div w:id="697582032">
      <w:bodyDiv w:val="1"/>
      <w:marLeft w:val="0"/>
      <w:marRight w:val="0"/>
      <w:marTop w:val="0"/>
      <w:marBottom w:val="0"/>
      <w:divBdr>
        <w:top w:val="none" w:sz="0" w:space="0" w:color="auto"/>
        <w:left w:val="none" w:sz="0" w:space="0" w:color="auto"/>
        <w:bottom w:val="none" w:sz="0" w:space="0" w:color="auto"/>
        <w:right w:val="none" w:sz="0" w:space="0" w:color="auto"/>
      </w:divBdr>
    </w:div>
    <w:div w:id="697855086">
      <w:bodyDiv w:val="1"/>
      <w:marLeft w:val="0"/>
      <w:marRight w:val="0"/>
      <w:marTop w:val="0"/>
      <w:marBottom w:val="0"/>
      <w:divBdr>
        <w:top w:val="none" w:sz="0" w:space="0" w:color="auto"/>
        <w:left w:val="none" w:sz="0" w:space="0" w:color="auto"/>
        <w:bottom w:val="none" w:sz="0" w:space="0" w:color="auto"/>
        <w:right w:val="none" w:sz="0" w:space="0" w:color="auto"/>
      </w:divBdr>
    </w:div>
    <w:div w:id="698624931">
      <w:bodyDiv w:val="1"/>
      <w:marLeft w:val="0"/>
      <w:marRight w:val="0"/>
      <w:marTop w:val="0"/>
      <w:marBottom w:val="0"/>
      <w:divBdr>
        <w:top w:val="none" w:sz="0" w:space="0" w:color="auto"/>
        <w:left w:val="none" w:sz="0" w:space="0" w:color="auto"/>
        <w:bottom w:val="none" w:sz="0" w:space="0" w:color="auto"/>
        <w:right w:val="none" w:sz="0" w:space="0" w:color="auto"/>
      </w:divBdr>
    </w:div>
    <w:div w:id="699010295">
      <w:bodyDiv w:val="1"/>
      <w:marLeft w:val="0"/>
      <w:marRight w:val="0"/>
      <w:marTop w:val="0"/>
      <w:marBottom w:val="0"/>
      <w:divBdr>
        <w:top w:val="none" w:sz="0" w:space="0" w:color="auto"/>
        <w:left w:val="none" w:sz="0" w:space="0" w:color="auto"/>
        <w:bottom w:val="none" w:sz="0" w:space="0" w:color="auto"/>
        <w:right w:val="none" w:sz="0" w:space="0" w:color="auto"/>
      </w:divBdr>
    </w:div>
    <w:div w:id="700322048">
      <w:bodyDiv w:val="1"/>
      <w:marLeft w:val="0"/>
      <w:marRight w:val="0"/>
      <w:marTop w:val="0"/>
      <w:marBottom w:val="0"/>
      <w:divBdr>
        <w:top w:val="none" w:sz="0" w:space="0" w:color="auto"/>
        <w:left w:val="none" w:sz="0" w:space="0" w:color="auto"/>
        <w:bottom w:val="none" w:sz="0" w:space="0" w:color="auto"/>
        <w:right w:val="none" w:sz="0" w:space="0" w:color="auto"/>
      </w:divBdr>
    </w:div>
    <w:div w:id="701052172">
      <w:bodyDiv w:val="1"/>
      <w:marLeft w:val="0"/>
      <w:marRight w:val="0"/>
      <w:marTop w:val="0"/>
      <w:marBottom w:val="0"/>
      <w:divBdr>
        <w:top w:val="none" w:sz="0" w:space="0" w:color="auto"/>
        <w:left w:val="none" w:sz="0" w:space="0" w:color="auto"/>
        <w:bottom w:val="none" w:sz="0" w:space="0" w:color="auto"/>
        <w:right w:val="none" w:sz="0" w:space="0" w:color="auto"/>
      </w:divBdr>
    </w:div>
    <w:div w:id="701326640">
      <w:bodyDiv w:val="1"/>
      <w:marLeft w:val="0"/>
      <w:marRight w:val="0"/>
      <w:marTop w:val="0"/>
      <w:marBottom w:val="0"/>
      <w:divBdr>
        <w:top w:val="none" w:sz="0" w:space="0" w:color="auto"/>
        <w:left w:val="none" w:sz="0" w:space="0" w:color="auto"/>
        <w:bottom w:val="none" w:sz="0" w:space="0" w:color="auto"/>
        <w:right w:val="none" w:sz="0" w:space="0" w:color="auto"/>
      </w:divBdr>
    </w:div>
    <w:div w:id="702097601">
      <w:bodyDiv w:val="1"/>
      <w:marLeft w:val="0"/>
      <w:marRight w:val="0"/>
      <w:marTop w:val="0"/>
      <w:marBottom w:val="0"/>
      <w:divBdr>
        <w:top w:val="none" w:sz="0" w:space="0" w:color="auto"/>
        <w:left w:val="none" w:sz="0" w:space="0" w:color="auto"/>
        <w:bottom w:val="none" w:sz="0" w:space="0" w:color="auto"/>
        <w:right w:val="none" w:sz="0" w:space="0" w:color="auto"/>
      </w:divBdr>
    </w:div>
    <w:div w:id="702368809">
      <w:bodyDiv w:val="1"/>
      <w:marLeft w:val="0"/>
      <w:marRight w:val="0"/>
      <w:marTop w:val="0"/>
      <w:marBottom w:val="0"/>
      <w:divBdr>
        <w:top w:val="none" w:sz="0" w:space="0" w:color="auto"/>
        <w:left w:val="none" w:sz="0" w:space="0" w:color="auto"/>
        <w:bottom w:val="none" w:sz="0" w:space="0" w:color="auto"/>
        <w:right w:val="none" w:sz="0" w:space="0" w:color="auto"/>
      </w:divBdr>
    </w:div>
    <w:div w:id="702753233">
      <w:bodyDiv w:val="1"/>
      <w:marLeft w:val="0"/>
      <w:marRight w:val="0"/>
      <w:marTop w:val="0"/>
      <w:marBottom w:val="0"/>
      <w:divBdr>
        <w:top w:val="none" w:sz="0" w:space="0" w:color="auto"/>
        <w:left w:val="none" w:sz="0" w:space="0" w:color="auto"/>
        <w:bottom w:val="none" w:sz="0" w:space="0" w:color="auto"/>
        <w:right w:val="none" w:sz="0" w:space="0" w:color="auto"/>
      </w:divBdr>
    </w:div>
    <w:div w:id="703672815">
      <w:bodyDiv w:val="1"/>
      <w:marLeft w:val="0"/>
      <w:marRight w:val="0"/>
      <w:marTop w:val="0"/>
      <w:marBottom w:val="0"/>
      <w:divBdr>
        <w:top w:val="none" w:sz="0" w:space="0" w:color="auto"/>
        <w:left w:val="none" w:sz="0" w:space="0" w:color="auto"/>
        <w:bottom w:val="none" w:sz="0" w:space="0" w:color="auto"/>
        <w:right w:val="none" w:sz="0" w:space="0" w:color="auto"/>
      </w:divBdr>
    </w:div>
    <w:div w:id="703795124">
      <w:bodyDiv w:val="1"/>
      <w:marLeft w:val="0"/>
      <w:marRight w:val="0"/>
      <w:marTop w:val="0"/>
      <w:marBottom w:val="0"/>
      <w:divBdr>
        <w:top w:val="none" w:sz="0" w:space="0" w:color="auto"/>
        <w:left w:val="none" w:sz="0" w:space="0" w:color="auto"/>
        <w:bottom w:val="none" w:sz="0" w:space="0" w:color="auto"/>
        <w:right w:val="none" w:sz="0" w:space="0" w:color="auto"/>
      </w:divBdr>
    </w:div>
    <w:div w:id="703866634">
      <w:bodyDiv w:val="1"/>
      <w:marLeft w:val="0"/>
      <w:marRight w:val="0"/>
      <w:marTop w:val="0"/>
      <w:marBottom w:val="0"/>
      <w:divBdr>
        <w:top w:val="none" w:sz="0" w:space="0" w:color="auto"/>
        <w:left w:val="none" w:sz="0" w:space="0" w:color="auto"/>
        <w:bottom w:val="none" w:sz="0" w:space="0" w:color="auto"/>
        <w:right w:val="none" w:sz="0" w:space="0" w:color="auto"/>
      </w:divBdr>
    </w:div>
    <w:div w:id="703947741">
      <w:bodyDiv w:val="1"/>
      <w:marLeft w:val="0"/>
      <w:marRight w:val="0"/>
      <w:marTop w:val="0"/>
      <w:marBottom w:val="0"/>
      <w:divBdr>
        <w:top w:val="none" w:sz="0" w:space="0" w:color="auto"/>
        <w:left w:val="none" w:sz="0" w:space="0" w:color="auto"/>
        <w:bottom w:val="none" w:sz="0" w:space="0" w:color="auto"/>
        <w:right w:val="none" w:sz="0" w:space="0" w:color="auto"/>
      </w:divBdr>
    </w:div>
    <w:div w:id="705062788">
      <w:bodyDiv w:val="1"/>
      <w:marLeft w:val="0"/>
      <w:marRight w:val="0"/>
      <w:marTop w:val="0"/>
      <w:marBottom w:val="0"/>
      <w:divBdr>
        <w:top w:val="none" w:sz="0" w:space="0" w:color="auto"/>
        <w:left w:val="none" w:sz="0" w:space="0" w:color="auto"/>
        <w:bottom w:val="none" w:sz="0" w:space="0" w:color="auto"/>
        <w:right w:val="none" w:sz="0" w:space="0" w:color="auto"/>
      </w:divBdr>
    </w:div>
    <w:div w:id="705906073">
      <w:bodyDiv w:val="1"/>
      <w:marLeft w:val="0"/>
      <w:marRight w:val="0"/>
      <w:marTop w:val="0"/>
      <w:marBottom w:val="0"/>
      <w:divBdr>
        <w:top w:val="none" w:sz="0" w:space="0" w:color="auto"/>
        <w:left w:val="none" w:sz="0" w:space="0" w:color="auto"/>
        <w:bottom w:val="none" w:sz="0" w:space="0" w:color="auto"/>
        <w:right w:val="none" w:sz="0" w:space="0" w:color="auto"/>
      </w:divBdr>
    </w:div>
    <w:div w:id="705955328">
      <w:bodyDiv w:val="1"/>
      <w:marLeft w:val="0"/>
      <w:marRight w:val="0"/>
      <w:marTop w:val="0"/>
      <w:marBottom w:val="0"/>
      <w:divBdr>
        <w:top w:val="none" w:sz="0" w:space="0" w:color="auto"/>
        <w:left w:val="none" w:sz="0" w:space="0" w:color="auto"/>
        <w:bottom w:val="none" w:sz="0" w:space="0" w:color="auto"/>
        <w:right w:val="none" w:sz="0" w:space="0" w:color="auto"/>
      </w:divBdr>
    </w:div>
    <w:div w:id="706104750">
      <w:bodyDiv w:val="1"/>
      <w:marLeft w:val="0"/>
      <w:marRight w:val="0"/>
      <w:marTop w:val="0"/>
      <w:marBottom w:val="0"/>
      <w:divBdr>
        <w:top w:val="none" w:sz="0" w:space="0" w:color="auto"/>
        <w:left w:val="none" w:sz="0" w:space="0" w:color="auto"/>
        <w:bottom w:val="none" w:sz="0" w:space="0" w:color="auto"/>
        <w:right w:val="none" w:sz="0" w:space="0" w:color="auto"/>
      </w:divBdr>
    </w:div>
    <w:div w:id="706756171">
      <w:bodyDiv w:val="1"/>
      <w:marLeft w:val="0"/>
      <w:marRight w:val="0"/>
      <w:marTop w:val="0"/>
      <w:marBottom w:val="0"/>
      <w:divBdr>
        <w:top w:val="none" w:sz="0" w:space="0" w:color="auto"/>
        <w:left w:val="none" w:sz="0" w:space="0" w:color="auto"/>
        <w:bottom w:val="none" w:sz="0" w:space="0" w:color="auto"/>
        <w:right w:val="none" w:sz="0" w:space="0" w:color="auto"/>
      </w:divBdr>
    </w:div>
    <w:div w:id="706878894">
      <w:bodyDiv w:val="1"/>
      <w:marLeft w:val="0"/>
      <w:marRight w:val="0"/>
      <w:marTop w:val="0"/>
      <w:marBottom w:val="0"/>
      <w:divBdr>
        <w:top w:val="none" w:sz="0" w:space="0" w:color="auto"/>
        <w:left w:val="none" w:sz="0" w:space="0" w:color="auto"/>
        <w:bottom w:val="none" w:sz="0" w:space="0" w:color="auto"/>
        <w:right w:val="none" w:sz="0" w:space="0" w:color="auto"/>
      </w:divBdr>
    </w:div>
    <w:div w:id="708262792">
      <w:bodyDiv w:val="1"/>
      <w:marLeft w:val="0"/>
      <w:marRight w:val="0"/>
      <w:marTop w:val="0"/>
      <w:marBottom w:val="0"/>
      <w:divBdr>
        <w:top w:val="none" w:sz="0" w:space="0" w:color="auto"/>
        <w:left w:val="none" w:sz="0" w:space="0" w:color="auto"/>
        <w:bottom w:val="none" w:sz="0" w:space="0" w:color="auto"/>
        <w:right w:val="none" w:sz="0" w:space="0" w:color="auto"/>
      </w:divBdr>
    </w:div>
    <w:div w:id="708452658">
      <w:bodyDiv w:val="1"/>
      <w:marLeft w:val="0"/>
      <w:marRight w:val="0"/>
      <w:marTop w:val="0"/>
      <w:marBottom w:val="0"/>
      <w:divBdr>
        <w:top w:val="none" w:sz="0" w:space="0" w:color="auto"/>
        <w:left w:val="none" w:sz="0" w:space="0" w:color="auto"/>
        <w:bottom w:val="none" w:sz="0" w:space="0" w:color="auto"/>
        <w:right w:val="none" w:sz="0" w:space="0" w:color="auto"/>
      </w:divBdr>
    </w:div>
    <w:div w:id="708456856">
      <w:bodyDiv w:val="1"/>
      <w:marLeft w:val="0"/>
      <w:marRight w:val="0"/>
      <w:marTop w:val="0"/>
      <w:marBottom w:val="0"/>
      <w:divBdr>
        <w:top w:val="none" w:sz="0" w:space="0" w:color="auto"/>
        <w:left w:val="none" w:sz="0" w:space="0" w:color="auto"/>
        <w:bottom w:val="none" w:sz="0" w:space="0" w:color="auto"/>
        <w:right w:val="none" w:sz="0" w:space="0" w:color="auto"/>
      </w:divBdr>
    </w:div>
    <w:div w:id="710111381">
      <w:bodyDiv w:val="1"/>
      <w:marLeft w:val="0"/>
      <w:marRight w:val="0"/>
      <w:marTop w:val="0"/>
      <w:marBottom w:val="0"/>
      <w:divBdr>
        <w:top w:val="none" w:sz="0" w:space="0" w:color="auto"/>
        <w:left w:val="none" w:sz="0" w:space="0" w:color="auto"/>
        <w:bottom w:val="none" w:sz="0" w:space="0" w:color="auto"/>
        <w:right w:val="none" w:sz="0" w:space="0" w:color="auto"/>
      </w:divBdr>
    </w:div>
    <w:div w:id="710148819">
      <w:bodyDiv w:val="1"/>
      <w:marLeft w:val="0"/>
      <w:marRight w:val="0"/>
      <w:marTop w:val="0"/>
      <w:marBottom w:val="0"/>
      <w:divBdr>
        <w:top w:val="none" w:sz="0" w:space="0" w:color="auto"/>
        <w:left w:val="none" w:sz="0" w:space="0" w:color="auto"/>
        <w:bottom w:val="none" w:sz="0" w:space="0" w:color="auto"/>
        <w:right w:val="none" w:sz="0" w:space="0" w:color="auto"/>
      </w:divBdr>
    </w:div>
    <w:div w:id="710695183">
      <w:bodyDiv w:val="1"/>
      <w:marLeft w:val="0"/>
      <w:marRight w:val="0"/>
      <w:marTop w:val="0"/>
      <w:marBottom w:val="0"/>
      <w:divBdr>
        <w:top w:val="none" w:sz="0" w:space="0" w:color="auto"/>
        <w:left w:val="none" w:sz="0" w:space="0" w:color="auto"/>
        <w:bottom w:val="none" w:sz="0" w:space="0" w:color="auto"/>
        <w:right w:val="none" w:sz="0" w:space="0" w:color="auto"/>
      </w:divBdr>
    </w:div>
    <w:div w:id="711616941">
      <w:bodyDiv w:val="1"/>
      <w:marLeft w:val="0"/>
      <w:marRight w:val="0"/>
      <w:marTop w:val="0"/>
      <w:marBottom w:val="0"/>
      <w:divBdr>
        <w:top w:val="none" w:sz="0" w:space="0" w:color="auto"/>
        <w:left w:val="none" w:sz="0" w:space="0" w:color="auto"/>
        <w:bottom w:val="none" w:sz="0" w:space="0" w:color="auto"/>
        <w:right w:val="none" w:sz="0" w:space="0" w:color="auto"/>
      </w:divBdr>
    </w:div>
    <w:div w:id="711617801">
      <w:bodyDiv w:val="1"/>
      <w:marLeft w:val="0"/>
      <w:marRight w:val="0"/>
      <w:marTop w:val="0"/>
      <w:marBottom w:val="0"/>
      <w:divBdr>
        <w:top w:val="none" w:sz="0" w:space="0" w:color="auto"/>
        <w:left w:val="none" w:sz="0" w:space="0" w:color="auto"/>
        <w:bottom w:val="none" w:sz="0" w:space="0" w:color="auto"/>
        <w:right w:val="none" w:sz="0" w:space="0" w:color="auto"/>
      </w:divBdr>
    </w:div>
    <w:div w:id="711730240">
      <w:bodyDiv w:val="1"/>
      <w:marLeft w:val="0"/>
      <w:marRight w:val="0"/>
      <w:marTop w:val="0"/>
      <w:marBottom w:val="0"/>
      <w:divBdr>
        <w:top w:val="none" w:sz="0" w:space="0" w:color="auto"/>
        <w:left w:val="none" w:sz="0" w:space="0" w:color="auto"/>
        <w:bottom w:val="none" w:sz="0" w:space="0" w:color="auto"/>
        <w:right w:val="none" w:sz="0" w:space="0" w:color="auto"/>
      </w:divBdr>
    </w:div>
    <w:div w:id="711884443">
      <w:bodyDiv w:val="1"/>
      <w:marLeft w:val="0"/>
      <w:marRight w:val="0"/>
      <w:marTop w:val="0"/>
      <w:marBottom w:val="0"/>
      <w:divBdr>
        <w:top w:val="none" w:sz="0" w:space="0" w:color="auto"/>
        <w:left w:val="none" w:sz="0" w:space="0" w:color="auto"/>
        <w:bottom w:val="none" w:sz="0" w:space="0" w:color="auto"/>
        <w:right w:val="none" w:sz="0" w:space="0" w:color="auto"/>
      </w:divBdr>
    </w:div>
    <w:div w:id="712770210">
      <w:bodyDiv w:val="1"/>
      <w:marLeft w:val="0"/>
      <w:marRight w:val="0"/>
      <w:marTop w:val="0"/>
      <w:marBottom w:val="0"/>
      <w:divBdr>
        <w:top w:val="none" w:sz="0" w:space="0" w:color="auto"/>
        <w:left w:val="none" w:sz="0" w:space="0" w:color="auto"/>
        <w:bottom w:val="none" w:sz="0" w:space="0" w:color="auto"/>
        <w:right w:val="none" w:sz="0" w:space="0" w:color="auto"/>
      </w:divBdr>
    </w:div>
    <w:div w:id="713622734">
      <w:bodyDiv w:val="1"/>
      <w:marLeft w:val="0"/>
      <w:marRight w:val="0"/>
      <w:marTop w:val="0"/>
      <w:marBottom w:val="0"/>
      <w:divBdr>
        <w:top w:val="none" w:sz="0" w:space="0" w:color="auto"/>
        <w:left w:val="none" w:sz="0" w:space="0" w:color="auto"/>
        <w:bottom w:val="none" w:sz="0" w:space="0" w:color="auto"/>
        <w:right w:val="none" w:sz="0" w:space="0" w:color="auto"/>
      </w:divBdr>
    </w:div>
    <w:div w:id="713654066">
      <w:bodyDiv w:val="1"/>
      <w:marLeft w:val="0"/>
      <w:marRight w:val="0"/>
      <w:marTop w:val="0"/>
      <w:marBottom w:val="0"/>
      <w:divBdr>
        <w:top w:val="none" w:sz="0" w:space="0" w:color="auto"/>
        <w:left w:val="none" w:sz="0" w:space="0" w:color="auto"/>
        <w:bottom w:val="none" w:sz="0" w:space="0" w:color="auto"/>
        <w:right w:val="none" w:sz="0" w:space="0" w:color="auto"/>
      </w:divBdr>
    </w:div>
    <w:div w:id="713963637">
      <w:bodyDiv w:val="1"/>
      <w:marLeft w:val="0"/>
      <w:marRight w:val="0"/>
      <w:marTop w:val="0"/>
      <w:marBottom w:val="0"/>
      <w:divBdr>
        <w:top w:val="none" w:sz="0" w:space="0" w:color="auto"/>
        <w:left w:val="none" w:sz="0" w:space="0" w:color="auto"/>
        <w:bottom w:val="none" w:sz="0" w:space="0" w:color="auto"/>
        <w:right w:val="none" w:sz="0" w:space="0" w:color="auto"/>
      </w:divBdr>
    </w:div>
    <w:div w:id="714039228">
      <w:bodyDiv w:val="1"/>
      <w:marLeft w:val="0"/>
      <w:marRight w:val="0"/>
      <w:marTop w:val="0"/>
      <w:marBottom w:val="0"/>
      <w:divBdr>
        <w:top w:val="none" w:sz="0" w:space="0" w:color="auto"/>
        <w:left w:val="none" w:sz="0" w:space="0" w:color="auto"/>
        <w:bottom w:val="none" w:sz="0" w:space="0" w:color="auto"/>
        <w:right w:val="none" w:sz="0" w:space="0" w:color="auto"/>
      </w:divBdr>
    </w:div>
    <w:div w:id="714086288">
      <w:bodyDiv w:val="1"/>
      <w:marLeft w:val="0"/>
      <w:marRight w:val="0"/>
      <w:marTop w:val="0"/>
      <w:marBottom w:val="0"/>
      <w:divBdr>
        <w:top w:val="none" w:sz="0" w:space="0" w:color="auto"/>
        <w:left w:val="none" w:sz="0" w:space="0" w:color="auto"/>
        <w:bottom w:val="none" w:sz="0" w:space="0" w:color="auto"/>
        <w:right w:val="none" w:sz="0" w:space="0" w:color="auto"/>
      </w:divBdr>
    </w:div>
    <w:div w:id="714742122">
      <w:bodyDiv w:val="1"/>
      <w:marLeft w:val="0"/>
      <w:marRight w:val="0"/>
      <w:marTop w:val="0"/>
      <w:marBottom w:val="0"/>
      <w:divBdr>
        <w:top w:val="none" w:sz="0" w:space="0" w:color="auto"/>
        <w:left w:val="none" w:sz="0" w:space="0" w:color="auto"/>
        <w:bottom w:val="none" w:sz="0" w:space="0" w:color="auto"/>
        <w:right w:val="none" w:sz="0" w:space="0" w:color="auto"/>
      </w:divBdr>
    </w:div>
    <w:div w:id="714815192">
      <w:bodyDiv w:val="1"/>
      <w:marLeft w:val="0"/>
      <w:marRight w:val="0"/>
      <w:marTop w:val="0"/>
      <w:marBottom w:val="0"/>
      <w:divBdr>
        <w:top w:val="none" w:sz="0" w:space="0" w:color="auto"/>
        <w:left w:val="none" w:sz="0" w:space="0" w:color="auto"/>
        <w:bottom w:val="none" w:sz="0" w:space="0" w:color="auto"/>
        <w:right w:val="none" w:sz="0" w:space="0" w:color="auto"/>
      </w:divBdr>
    </w:div>
    <w:div w:id="715079717">
      <w:bodyDiv w:val="1"/>
      <w:marLeft w:val="0"/>
      <w:marRight w:val="0"/>
      <w:marTop w:val="0"/>
      <w:marBottom w:val="0"/>
      <w:divBdr>
        <w:top w:val="none" w:sz="0" w:space="0" w:color="auto"/>
        <w:left w:val="none" w:sz="0" w:space="0" w:color="auto"/>
        <w:bottom w:val="none" w:sz="0" w:space="0" w:color="auto"/>
        <w:right w:val="none" w:sz="0" w:space="0" w:color="auto"/>
      </w:divBdr>
    </w:div>
    <w:div w:id="715273478">
      <w:bodyDiv w:val="1"/>
      <w:marLeft w:val="0"/>
      <w:marRight w:val="0"/>
      <w:marTop w:val="0"/>
      <w:marBottom w:val="0"/>
      <w:divBdr>
        <w:top w:val="none" w:sz="0" w:space="0" w:color="auto"/>
        <w:left w:val="none" w:sz="0" w:space="0" w:color="auto"/>
        <w:bottom w:val="none" w:sz="0" w:space="0" w:color="auto"/>
        <w:right w:val="none" w:sz="0" w:space="0" w:color="auto"/>
      </w:divBdr>
    </w:div>
    <w:div w:id="715734534">
      <w:bodyDiv w:val="1"/>
      <w:marLeft w:val="0"/>
      <w:marRight w:val="0"/>
      <w:marTop w:val="0"/>
      <w:marBottom w:val="0"/>
      <w:divBdr>
        <w:top w:val="none" w:sz="0" w:space="0" w:color="auto"/>
        <w:left w:val="none" w:sz="0" w:space="0" w:color="auto"/>
        <w:bottom w:val="none" w:sz="0" w:space="0" w:color="auto"/>
        <w:right w:val="none" w:sz="0" w:space="0" w:color="auto"/>
      </w:divBdr>
    </w:div>
    <w:div w:id="715741845">
      <w:bodyDiv w:val="1"/>
      <w:marLeft w:val="0"/>
      <w:marRight w:val="0"/>
      <w:marTop w:val="0"/>
      <w:marBottom w:val="0"/>
      <w:divBdr>
        <w:top w:val="none" w:sz="0" w:space="0" w:color="auto"/>
        <w:left w:val="none" w:sz="0" w:space="0" w:color="auto"/>
        <w:bottom w:val="none" w:sz="0" w:space="0" w:color="auto"/>
        <w:right w:val="none" w:sz="0" w:space="0" w:color="auto"/>
      </w:divBdr>
    </w:div>
    <w:div w:id="716515776">
      <w:bodyDiv w:val="1"/>
      <w:marLeft w:val="0"/>
      <w:marRight w:val="0"/>
      <w:marTop w:val="0"/>
      <w:marBottom w:val="0"/>
      <w:divBdr>
        <w:top w:val="none" w:sz="0" w:space="0" w:color="auto"/>
        <w:left w:val="none" w:sz="0" w:space="0" w:color="auto"/>
        <w:bottom w:val="none" w:sz="0" w:space="0" w:color="auto"/>
        <w:right w:val="none" w:sz="0" w:space="0" w:color="auto"/>
      </w:divBdr>
    </w:div>
    <w:div w:id="717440682">
      <w:bodyDiv w:val="1"/>
      <w:marLeft w:val="0"/>
      <w:marRight w:val="0"/>
      <w:marTop w:val="0"/>
      <w:marBottom w:val="0"/>
      <w:divBdr>
        <w:top w:val="none" w:sz="0" w:space="0" w:color="auto"/>
        <w:left w:val="none" w:sz="0" w:space="0" w:color="auto"/>
        <w:bottom w:val="none" w:sz="0" w:space="0" w:color="auto"/>
        <w:right w:val="none" w:sz="0" w:space="0" w:color="auto"/>
      </w:divBdr>
    </w:div>
    <w:div w:id="717441183">
      <w:bodyDiv w:val="1"/>
      <w:marLeft w:val="0"/>
      <w:marRight w:val="0"/>
      <w:marTop w:val="0"/>
      <w:marBottom w:val="0"/>
      <w:divBdr>
        <w:top w:val="none" w:sz="0" w:space="0" w:color="auto"/>
        <w:left w:val="none" w:sz="0" w:space="0" w:color="auto"/>
        <w:bottom w:val="none" w:sz="0" w:space="0" w:color="auto"/>
        <w:right w:val="none" w:sz="0" w:space="0" w:color="auto"/>
      </w:divBdr>
    </w:div>
    <w:div w:id="717706266">
      <w:bodyDiv w:val="1"/>
      <w:marLeft w:val="0"/>
      <w:marRight w:val="0"/>
      <w:marTop w:val="0"/>
      <w:marBottom w:val="0"/>
      <w:divBdr>
        <w:top w:val="none" w:sz="0" w:space="0" w:color="auto"/>
        <w:left w:val="none" w:sz="0" w:space="0" w:color="auto"/>
        <w:bottom w:val="none" w:sz="0" w:space="0" w:color="auto"/>
        <w:right w:val="none" w:sz="0" w:space="0" w:color="auto"/>
      </w:divBdr>
    </w:div>
    <w:div w:id="717821731">
      <w:bodyDiv w:val="1"/>
      <w:marLeft w:val="0"/>
      <w:marRight w:val="0"/>
      <w:marTop w:val="0"/>
      <w:marBottom w:val="0"/>
      <w:divBdr>
        <w:top w:val="none" w:sz="0" w:space="0" w:color="auto"/>
        <w:left w:val="none" w:sz="0" w:space="0" w:color="auto"/>
        <w:bottom w:val="none" w:sz="0" w:space="0" w:color="auto"/>
        <w:right w:val="none" w:sz="0" w:space="0" w:color="auto"/>
      </w:divBdr>
    </w:div>
    <w:div w:id="717898237">
      <w:bodyDiv w:val="1"/>
      <w:marLeft w:val="0"/>
      <w:marRight w:val="0"/>
      <w:marTop w:val="0"/>
      <w:marBottom w:val="0"/>
      <w:divBdr>
        <w:top w:val="none" w:sz="0" w:space="0" w:color="auto"/>
        <w:left w:val="none" w:sz="0" w:space="0" w:color="auto"/>
        <w:bottom w:val="none" w:sz="0" w:space="0" w:color="auto"/>
        <w:right w:val="none" w:sz="0" w:space="0" w:color="auto"/>
      </w:divBdr>
    </w:div>
    <w:div w:id="718672040">
      <w:bodyDiv w:val="1"/>
      <w:marLeft w:val="0"/>
      <w:marRight w:val="0"/>
      <w:marTop w:val="0"/>
      <w:marBottom w:val="0"/>
      <w:divBdr>
        <w:top w:val="none" w:sz="0" w:space="0" w:color="auto"/>
        <w:left w:val="none" w:sz="0" w:space="0" w:color="auto"/>
        <w:bottom w:val="none" w:sz="0" w:space="0" w:color="auto"/>
        <w:right w:val="none" w:sz="0" w:space="0" w:color="auto"/>
      </w:divBdr>
    </w:div>
    <w:div w:id="719288089">
      <w:bodyDiv w:val="1"/>
      <w:marLeft w:val="0"/>
      <w:marRight w:val="0"/>
      <w:marTop w:val="0"/>
      <w:marBottom w:val="0"/>
      <w:divBdr>
        <w:top w:val="none" w:sz="0" w:space="0" w:color="auto"/>
        <w:left w:val="none" w:sz="0" w:space="0" w:color="auto"/>
        <w:bottom w:val="none" w:sz="0" w:space="0" w:color="auto"/>
        <w:right w:val="none" w:sz="0" w:space="0" w:color="auto"/>
      </w:divBdr>
    </w:div>
    <w:div w:id="719669572">
      <w:bodyDiv w:val="1"/>
      <w:marLeft w:val="0"/>
      <w:marRight w:val="0"/>
      <w:marTop w:val="0"/>
      <w:marBottom w:val="0"/>
      <w:divBdr>
        <w:top w:val="none" w:sz="0" w:space="0" w:color="auto"/>
        <w:left w:val="none" w:sz="0" w:space="0" w:color="auto"/>
        <w:bottom w:val="none" w:sz="0" w:space="0" w:color="auto"/>
        <w:right w:val="none" w:sz="0" w:space="0" w:color="auto"/>
      </w:divBdr>
    </w:div>
    <w:div w:id="720399111">
      <w:bodyDiv w:val="1"/>
      <w:marLeft w:val="0"/>
      <w:marRight w:val="0"/>
      <w:marTop w:val="0"/>
      <w:marBottom w:val="0"/>
      <w:divBdr>
        <w:top w:val="none" w:sz="0" w:space="0" w:color="auto"/>
        <w:left w:val="none" w:sz="0" w:space="0" w:color="auto"/>
        <w:bottom w:val="none" w:sz="0" w:space="0" w:color="auto"/>
        <w:right w:val="none" w:sz="0" w:space="0" w:color="auto"/>
      </w:divBdr>
    </w:div>
    <w:div w:id="720594192">
      <w:bodyDiv w:val="1"/>
      <w:marLeft w:val="0"/>
      <w:marRight w:val="0"/>
      <w:marTop w:val="0"/>
      <w:marBottom w:val="0"/>
      <w:divBdr>
        <w:top w:val="none" w:sz="0" w:space="0" w:color="auto"/>
        <w:left w:val="none" w:sz="0" w:space="0" w:color="auto"/>
        <w:bottom w:val="none" w:sz="0" w:space="0" w:color="auto"/>
        <w:right w:val="none" w:sz="0" w:space="0" w:color="auto"/>
      </w:divBdr>
    </w:div>
    <w:div w:id="721251818">
      <w:bodyDiv w:val="1"/>
      <w:marLeft w:val="0"/>
      <w:marRight w:val="0"/>
      <w:marTop w:val="0"/>
      <w:marBottom w:val="0"/>
      <w:divBdr>
        <w:top w:val="none" w:sz="0" w:space="0" w:color="auto"/>
        <w:left w:val="none" w:sz="0" w:space="0" w:color="auto"/>
        <w:bottom w:val="none" w:sz="0" w:space="0" w:color="auto"/>
        <w:right w:val="none" w:sz="0" w:space="0" w:color="auto"/>
      </w:divBdr>
    </w:div>
    <w:div w:id="721295370">
      <w:bodyDiv w:val="1"/>
      <w:marLeft w:val="0"/>
      <w:marRight w:val="0"/>
      <w:marTop w:val="0"/>
      <w:marBottom w:val="0"/>
      <w:divBdr>
        <w:top w:val="none" w:sz="0" w:space="0" w:color="auto"/>
        <w:left w:val="none" w:sz="0" w:space="0" w:color="auto"/>
        <w:bottom w:val="none" w:sz="0" w:space="0" w:color="auto"/>
        <w:right w:val="none" w:sz="0" w:space="0" w:color="auto"/>
      </w:divBdr>
    </w:div>
    <w:div w:id="721485835">
      <w:bodyDiv w:val="1"/>
      <w:marLeft w:val="0"/>
      <w:marRight w:val="0"/>
      <w:marTop w:val="0"/>
      <w:marBottom w:val="0"/>
      <w:divBdr>
        <w:top w:val="none" w:sz="0" w:space="0" w:color="auto"/>
        <w:left w:val="none" w:sz="0" w:space="0" w:color="auto"/>
        <w:bottom w:val="none" w:sz="0" w:space="0" w:color="auto"/>
        <w:right w:val="none" w:sz="0" w:space="0" w:color="auto"/>
      </w:divBdr>
    </w:div>
    <w:div w:id="721753665">
      <w:bodyDiv w:val="1"/>
      <w:marLeft w:val="0"/>
      <w:marRight w:val="0"/>
      <w:marTop w:val="0"/>
      <w:marBottom w:val="0"/>
      <w:divBdr>
        <w:top w:val="none" w:sz="0" w:space="0" w:color="auto"/>
        <w:left w:val="none" w:sz="0" w:space="0" w:color="auto"/>
        <w:bottom w:val="none" w:sz="0" w:space="0" w:color="auto"/>
        <w:right w:val="none" w:sz="0" w:space="0" w:color="auto"/>
      </w:divBdr>
    </w:div>
    <w:div w:id="721904595">
      <w:bodyDiv w:val="1"/>
      <w:marLeft w:val="0"/>
      <w:marRight w:val="0"/>
      <w:marTop w:val="0"/>
      <w:marBottom w:val="0"/>
      <w:divBdr>
        <w:top w:val="none" w:sz="0" w:space="0" w:color="auto"/>
        <w:left w:val="none" w:sz="0" w:space="0" w:color="auto"/>
        <w:bottom w:val="none" w:sz="0" w:space="0" w:color="auto"/>
        <w:right w:val="none" w:sz="0" w:space="0" w:color="auto"/>
      </w:divBdr>
    </w:div>
    <w:div w:id="722096878">
      <w:bodyDiv w:val="1"/>
      <w:marLeft w:val="0"/>
      <w:marRight w:val="0"/>
      <w:marTop w:val="0"/>
      <w:marBottom w:val="0"/>
      <w:divBdr>
        <w:top w:val="none" w:sz="0" w:space="0" w:color="auto"/>
        <w:left w:val="none" w:sz="0" w:space="0" w:color="auto"/>
        <w:bottom w:val="none" w:sz="0" w:space="0" w:color="auto"/>
        <w:right w:val="none" w:sz="0" w:space="0" w:color="auto"/>
      </w:divBdr>
    </w:div>
    <w:div w:id="722677326">
      <w:bodyDiv w:val="1"/>
      <w:marLeft w:val="0"/>
      <w:marRight w:val="0"/>
      <w:marTop w:val="0"/>
      <w:marBottom w:val="0"/>
      <w:divBdr>
        <w:top w:val="none" w:sz="0" w:space="0" w:color="auto"/>
        <w:left w:val="none" w:sz="0" w:space="0" w:color="auto"/>
        <w:bottom w:val="none" w:sz="0" w:space="0" w:color="auto"/>
        <w:right w:val="none" w:sz="0" w:space="0" w:color="auto"/>
      </w:divBdr>
    </w:div>
    <w:div w:id="722750852">
      <w:bodyDiv w:val="1"/>
      <w:marLeft w:val="0"/>
      <w:marRight w:val="0"/>
      <w:marTop w:val="0"/>
      <w:marBottom w:val="0"/>
      <w:divBdr>
        <w:top w:val="none" w:sz="0" w:space="0" w:color="auto"/>
        <w:left w:val="none" w:sz="0" w:space="0" w:color="auto"/>
        <w:bottom w:val="none" w:sz="0" w:space="0" w:color="auto"/>
        <w:right w:val="none" w:sz="0" w:space="0" w:color="auto"/>
      </w:divBdr>
    </w:div>
    <w:div w:id="723062917">
      <w:bodyDiv w:val="1"/>
      <w:marLeft w:val="0"/>
      <w:marRight w:val="0"/>
      <w:marTop w:val="0"/>
      <w:marBottom w:val="0"/>
      <w:divBdr>
        <w:top w:val="none" w:sz="0" w:space="0" w:color="auto"/>
        <w:left w:val="none" w:sz="0" w:space="0" w:color="auto"/>
        <w:bottom w:val="none" w:sz="0" w:space="0" w:color="auto"/>
        <w:right w:val="none" w:sz="0" w:space="0" w:color="auto"/>
      </w:divBdr>
    </w:div>
    <w:div w:id="723144275">
      <w:bodyDiv w:val="1"/>
      <w:marLeft w:val="0"/>
      <w:marRight w:val="0"/>
      <w:marTop w:val="0"/>
      <w:marBottom w:val="0"/>
      <w:divBdr>
        <w:top w:val="none" w:sz="0" w:space="0" w:color="auto"/>
        <w:left w:val="none" w:sz="0" w:space="0" w:color="auto"/>
        <w:bottom w:val="none" w:sz="0" w:space="0" w:color="auto"/>
        <w:right w:val="none" w:sz="0" w:space="0" w:color="auto"/>
      </w:divBdr>
    </w:div>
    <w:div w:id="723261744">
      <w:bodyDiv w:val="1"/>
      <w:marLeft w:val="0"/>
      <w:marRight w:val="0"/>
      <w:marTop w:val="0"/>
      <w:marBottom w:val="0"/>
      <w:divBdr>
        <w:top w:val="none" w:sz="0" w:space="0" w:color="auto"/>
        <w:left w:val="none" w:sz="0" w:space="0" w:color="auto"/>
        <w:bottom w:val="none" w:sz="0" w:space="0" w:color="auto"/>
        <w:right w:val="none" w:sz="0" w:space="0" w:color="auto"/>
      </w:divBdr>
    </w:div>
    <w:div w:id="724453545">
      <w:bodyDiv w:val="1"/>
      <w:marLeft w:val="0"/>
      <w:marRight w:val="0"/>
      <w:marTop w:val="0"/>
      <w:marBottom w:val="0"/>
      <w:divBdr>
        <w:top w:val="none" w:sz="0" w:space="0" w:color="auto"/>
        <w:left w:val="none" w:sz="0" w:space="0" w:color="auto"/>
        <w:bottom w:val="none" w:sz="0" w:space="0" w:color="auto"/>
        <w:right w:val="none" w:sz="0" w:space="0" w:color="auto"/>
      </w:divBdr>
    </w:div>
    <w:div w:id="724836923">
      <w:bodyDiv w:val="1"/>
      <w:marLeft w:val="0"/>
      <w:marRight w:val="0"/>
      <w:marTop w:val="0"/>
      <w:marBottom w:val="0"/>
      <w:divBdr>
        <w:top w:val="none" w:sz="0" w:space="0" w:color="auto"/>
        <w:left w:val="none" w:sz="0" w:space="0" w:color="auto"/>
        <w:bottom w:val="none" w:sz="0" w:space="0" w:color="auto"/>
        <w:right w:val="none" w:sz="0" w:space="0" w:color="auto"/>
      </w:divBdr>
    </w:div>
    <w:div w:id="725105325">
      <w:bodyDiv w:val="1"/>
      <w:marLeft w:val="0"/>
      <w:marRight w:val="0"/>
      <w:marTop w:val="0"/>
      <w:marBottom w:val="0"/>
      <w:divBdr>
        <w:top w:val="none" w:sz="0" w:space="0" w:color="auto"/>
        <w:left w:val="none" w:sz="0" w:space="0" w:color="auto"/>
        <w:bottom w:val="none" w:sz="0" w:space="0" w:color="auto"/>
        <w:right w:val="none" w:sz="0" w:space="0" w:color="auto"/>
      </w:divBdr>
    </w:div>
    <w:div w:id="725446031">
      <w:bodyDiv w:val="1"/>
      <w:marLeft w:val="0"/>
      <w:marRight w:val="0"/>
      <w:marTop w:val="0"/>
      <w:marBottom w:val="0"/>
      <w:divBdr>
        <w:top w:val="none" w:sz="0" w:space="0" w:color="auto"/>
        <w:left w:val="none" w:sz="0" w:space="0" w:color="auto"/>
        <w:bottom w:val="none" w:sz="0" w:space="0" w:color="auto"/>
        <w:right w:val="none" w:sz="0" w:space="0" w:color="auto"/>
      </w:divBdr>
    </w:div>
    <w:div w:id="725492562">
      <w:bodyDiv w:val="1"/>
      <w:marLeft w:val="0"/>
      <w:marRight w:val="0"/>
      <w:marTop w:val="0"/>
      <w:marBottom w:val="0"/>
      <w:divBdr>
        <w:top w:val="none" w:sz="0" w:space="0" w:color="auto"/>
        <w:left w:val="none" w:sz="0" w:space="0" w:color="auto"/>
        <w:bottom w:val="none" w:sz="0" w:space="0" w:color="auto"/>
        <w:right w:val="none" w:sz="0" w:space="0" w:color="auto"/>
      </w:divBdr>
    </w:div>
    <w:div w:id="726608239">
      <w:bodyDiv w:val="1"/>
      <w:marLeft w:val="0"/>
      <w:marRight w:val="0"/>
      <w:marTop w:val="0"/>
      <w:marBottom w:val="0"/>
      <w:divBdr>
        <w:top w:val="none" w:sz="0" w:space="0" w:color="auto"/>
        <w:left w:val="none" w:sz="0" w:space="0" w:color="auto"/>
        <w:bottom w:val="none" w:sz="0" w:space="0" w:color="auto"/>
        <w:right w:val="none" w:sz="0" w:space="0" w:color="auto"/>
      </w:divBdr>
    </w:div>
    <w:div w:id="727923045">
      <w:bodyDiv w:val="1"/>
      <w:marLeft w:val="0"/>
      <w:marRight w:val="0"/>
      <w:marTop w:val="0"/>
      <w:marBottom w:val="0"/>
      <w:divBdr>
        <w:top w:val="none" w:sz="0" w:space="0" w:color="auto"/>
        <w:left w:val="none" w:sz="0" w:space="0" w:color="auto"/>
        <w:bottom w:val="none" w:sz="0" w:space="0" w:color="auto"/>
        <w:right w:val="none" w:sz="0" w:space="0" w:color="auto"/>
      </w:divBdr>
    </w:div>
    <w:div w:id="728579502">
      <w:bodyDiv w:val="1"/>
      <w:marLeft w:val="0"/>
      <w:marRight w:val="0"/>
      <w:marTop w:val="0"/>
      <w:marBottom w:val="0"/>
      <w:divBdr>
        <w:top w:val="none" w:sz="0" w:space="0" w:color="auto"/>
        <w:left w:val="none" w:sz="0" w:space="0" w:color="auto"/>
        <w:bottom w:val="none" w:sz="0" w:space="0" w:color="auto"/>
        <w:right w:val="none" w:sz="0" w:space="0" w:color="auto"/>
      </w:divBdr>
    </w:div>
    <w:div w:id="728649277">
      <w:bodyDiv w:val="1"/>
      <w:marLeft w:val="0"/>
      <w:marRight w:val="0"/>
      <w:marTop w:val="0"/>
      <w:marBottom w:val="0"/>
      <w:divBdr>
        <w:top w:val="none" w:sz="0" w:space="0" w:color="auto"/>
        <w:left w:val="none" w:sz="0" w:space="0" w:color="auto"/>
        <w:bottom w:val="none" w:sz="0" w:space="0" w:color="auto"/>
        <w:right w:val="none" w:sz="0" w:space="0" w:color="auto"/>
      </w:divBdr>
    </w:div>
    <w:div w:id="728698575">
      <w:bodyDiv w:val="1"/>
      <w:marLeft w:val="0"/>
      <w:marRight w:val="0"/>
      <w:marTop w:val="0"/>
      <w:marBottom w:val="0"/>
      <w:divBdr>
        <w:top w:val="none" w:sz="0" w:space="0" w:color="auto"/>
        <w:left w:val="none" w:sz="0" w:space="0" w:color="auto"/>
        <w:bottom w:val="none" w:sz="0" w:space="0" w:color="auto"/>
        <w:right w:val="none" w:sz="0" w:space="0" w:color="auto"/>
      </w:divBdr>
    </w:div>
    <w:div w:id="728841980">
      <w:bodyDiv w:val="1"/>
      <w:marLeft w:val="0"/>
      <w:marRight w:val="0"/>
      <w:marTop w:val="0"/>
      <w:marBottom w:val="0"/>
      <w:divBdr>
        <w:top w:val="none" w:sz="0" w:space="0" w:color="auto"/>
        <w:left w:val="none" w:sz="0" w:space="0" w:color="auto"/>
        <w:bottom w:val="none" w:sz="0" w:space="0" w:color="auto"/>
        <w:right w:val="none" w:sz="0" w:space="0" w:color="auto"/>
      </w:divBdr>
    </w:div>
    <w:div w:id="729157666">
      <w:bodyDiv w:val="1"/>
      <w:marLeft w:val="0"/>
      <w:marRight w:val="0"/>
      <w:marTop w:val="0"/>
      <w:marBottom w:val="0"/>
      <w:divBdr>
        <w:top w:val="none" w:sz="0" w:space="0" w:color="auto"/>
        <w:left w:val="none" w:sz="0" w:space="0" w:color="auto"/>
        <w:bottom w:val="none" w:sz="0" w:space="0" w:color="auto"/>
        <w:right w:val="none" w:sz="0" w:space="0" w:color="auto"/>
      </w:divBdr>
    </w:div>
    <w:div w:id="729616548">
      <w:bodyDiv w:val="1"/>
      <w:marLeft w:val="0"/>
      <w:marRight w:val="0"/>
      <w:marTop w:val="0"/>
      <w:marBottom w:val="0"/>
      <w:divBdr>
        <w:top w:val="none" w:sz="0" w:space="0" w:color="auto"/>
        <w:left w:val="none" w:sz="0" w:space="0" w:color="auto"/>
        <w:bottom w:val="none" w:sz="0" w:space="0" w:color="auto"/>
        <w:right w:val="none" w:sz="0" w:space="0" w:color="auto"/>
      </w:divBdr>
    </w:div>
    <w:div w:id="729889199">
      <w:bodyDiv w:val="1"/>
      <w:marLeft w:val="0"/>
      <w:marRight w:val="0"/>
      <w:marTop w:val="0"/>
      <w:marBottom w:val="0"/>
      <w:divBdr>
        <w:top w:val="none" w:sz="0" w:space="0" w:color="auto"/>
        <w:left w:val="none" w:sz="0" w:space="0" w:color="auto"/>
        <w:bottom w:val="none" w:sz="0" w:space="0" w:color="auto"/>
        <w:right w:val="none" w:sz="0" w:space="0" w:color="auto"/>
      </w:divBdr>
    </w:div>
    <w:div w:id="730158470">
      <w:bodyDiv w:val="1"/>
      <w:marLeft w:val="0"/>
      <w:marRight w:val="0"/>
      <w:marTop w:val="0"/>
      <w:marBottom w:val="0"/>
      <w:divBdr>
        <w:top w:val="none" w:sz="0" w:space="0" w:color="auto"/>
        <w:left w:val="none" w:sz="0" w:space="0" w:color="auto"/>
        <w:bottom w:val="none" w:sz="0" w:space="0" w:color="auto"/>
        <w:right w:val="none" w:sz="0" w:space="0" w:color="auto"/>
      </w:divBdr>
    </w:div>
    <w:div w:id="730350950">
      <w:bodyDiv w:val="1"/>
      <w:marLeft w:val="0"/>
      <w:marRight w:val="0"/>
      <w:marTop w:val="0"/>
      <w:marBottom w:val="0"/>
      <w:divBdr>
        <w:top w:val="none" w:sz="0" w:space="0" w:color="auto"/>
        <w:left w:val="none" w:sz="0" w:space="0" w:color="auto"/>
        <w:bottom w:val="none" w:sz="0" w:space="0" w:color="auto"/>
        <w:right w:val="none" w:sz="0" w:space="0" w:color="auto"/>
      </w:divBdr>
    </w:div>
    <w:div w:id="730467976">
      <w:bodyDiv w:val="1"/>
      <w:marLeft w:val="0"/>
      <w:marRight w:val="0"/>
      <w:marTop w:val="0"/>
      <w:marBottom w:val="0"/>
      <w:divBdr>
        <w:top w:val="none" w:sz="0" w:space="0" w:color="auto"/>
        <w:left w:val="none" w:sz="0" w:space="0" w:color="auto"/>
        <w:bottom w:val="none" w:sz="0" w:space="0" w:color="auto"/>
        <w:right w:val="none" w:sz="0" w:space="0" w:color="auto"/>
      </w:divBdr>
    </w:div>
    <w:div w:id="730620475">
      <w:bodyDiv w:val="1"/>
      <w:marLeft w:val="0"/>
      <w:marRight w:val="0"/>
      <w:marTop w:val="0"/>
      <w:marBottom w:val="0"/>
      <w:divBdr>
        <w:top w:val="none" w:sz="0" w:space="0" w:color="auto"/>
        <w:left w:val="none" w:sz="0" w:space="0" w:color="auto"/>
        <w:bottom w:val="none" w:sz="0" w:space="0" w:color="auto"/>
        <w:right w:val="none" w:sz="0" w:space="0" w:color="auto"/>
      </w:divBdr>
    </w:div>
    <w:div w:id="730620652">
      <w:bodyDiv w:val="1"/>
      <w:marLeft w:val="0"/>
      <w:marRight w:val="0"/>
      <w:marTop w:val="0"/>
      <w:marBottom w:val="0"/>
      <w:divBdr>
        <w:top w:val="none" w:sz="0" w:space="0" w:color="auto"/>
        <w:left w:val="none" w:sz="0" w:space="0" w:color="auto"/>
        <w:bottom w:val="none" w:sz="0" w:space="0" w:color="auto"/>
        <w:right w:val="none" w:sz="0" w:space="0" w:color="auto"/>
      </w:divBdr>
    </w:div>
    <w:div w:id="732311326">
      <w:bodyDiv w:val="1"/>
      <w:marLeft w:val="0"/>
      <w:marRight w:val="0"/>
      <w:marTop w:val="0"/>
      <w:marBottom w:val="0"/>
      <w:divBdr>
        <w:top w:val="none" w:sz="0" w:space="0" w:color="auto"/>
        <w:left w:val="none" w:sz="0" w:space="0" w:color="auto"/>
        <w:bottom w:val="none" w:sz="0" w:space="0" w:color="auto"/>
        <w:right w:val="none" w:sz="0" w:space="0" w:color="auto"/>
      </w:divBdr>
    </w:div>
    <w:div w:id="732385736">
      <w:bodyDiv w:val="1"/>
      <w:marLeft w:val="0"/>
      <w:marRight w:val="0"/>
      <w:marTop w:val="0"/>
      <w:marBottom w:val="0"/>
      <w:divBdr>
        <w:top w:val="none" w:sz="0" w:space="0" w:color="auto"/>
        <w:left w:val="none" w:sz="0" w:space="0" w:color="auto"/>
        <w:bottom w:val="none" w:sz="0" w:space="0" w:color="auto"/>
        <w:right w:val="none" w:sz="0" w:space="0" w:color="auto"/>
      </w:divBdr>
    </w:div>
    <w:div w:id="733049502">
      <w:bodyDiv w:val="1"/>
      <w:marLeft w:val="0"/>
      <w:marRight w:val="0"/>
      <w:marTop w:val="0"/>
      <w:marBottom w:val="0"/>
      <w:divBdr>
        <w:top w:val="none" w:sz="0" w:space="0" w:color="auto"/>
        <w:left w:val="none" w:sz="0" w:space="0" w:color="auto"/>
        <w:bottom w:val="none" w:sz="0" w:space="0" w:color="auto"/>
        <w:right w:val="none" w:sz="0" w:space="0" w:color="auto"/>
      </w:divBdr>
    </w:div>
    <w:div w:id="733163085">
      <w:bodyDiv w:val="1"/>
      <w:marLeft w:val="0"/>
      <w:marRight w:val="0"/>
      <w:marTop w:val="0"/>
      <w:marBottom w:val="0"/>
      <w:divBdr>
        <w:top w:val="none" w:sz="0" w:space="0" w:color="auto"/>
        <w:left w:val="none" w:sz="0" w:space="0" w:color="auto"/>
        <w:bottom w:val="none" w:sz="0" w:space="0" w:color="auto"/>
        <w:right w:val="none" w:sz="0" w:space="0" w:color="auto"/>
      </w:divBdr>
    </w:div>
    <w:div w:id="733815496">
      <w:bodyDiv w:val="1"/>
      <w:marLeft w:val="0"/>
      <w:marRight w:val="0"/>
      <w:marTop w:val="0"/>
      <w:marBottom w:val="0"/>
      <w:divBdr>
        <w:top w:val="none" w:sz="0" w:space="0" w:color="auto"/>
        <w:left w:val="none" w:sz="0" w:space="0" w:color="auto"/>
        <w:bottom w:val="none" w:sz="0" w:space="0" w:color="auto"/>
        <w:right w:val="none" w:sz="0" w:space="0" w:color="auto"/>
      </w:divBdr>
    </w:div>
    <w:div w:id="733818880">
      <w:bodyDiv w:val="1"/>
      <w:marLeft w:val="0"/>
      <w:marRight w:val="0"/>
      <w:marTop w:val="0"/>
      <w:marBottom w:val="0"/>
      <w:divBdr>
        <w:top w:val="none" w:sz="0" w:space="0" w:color="auto"/>
        <w:left w:val="none" w:sz="0" w:space="0" w:color="auto"/>
        <w:bottom w:val="none" w:sz="0" w:space="0" w:color="auto"/>
        <w:right w:val="none" w:sz="0" w:space="0" w:color="auto"/>
      </w:divBdr>
    </w:div>
    <w:div w:id="734014760">
      <w:bodyDiv w:val="1"/>
      <w:marLeft w:val="0"/>
      <w:marRight w:val="0"/>
      <w:marTop w:val="0"/>
      <w:marBottom w:val="0"/>
      <w:divBdr>
        <w:top w:val="none" w:sz="0" w:space="0" w:color="auto"/>
        <w:left w:val="none" w:sz="0" w:space="0" w:color="auto"/>
        <w:bottom w:val="none" w:sz="0" w:space="0" w:color="auto"/>
        <w:right w:val="none" w:sz="0" w:space="0" w:color="auto"/>
      </w:divBdr>
    </w:div>
    <w:div w:id="734166342">
      <w:bodyDiv w:val="1"/>
      <w:marLeft w:val="0"/>
      <w:marRight w:val="0"/>
      <w:marTop w:val="0"/>
      <w:marBottom w:val="0"/>
      <w:divBdr>
        <w:top w:val="none" w:sz="0" w:space="0" w:color="auto"/>
        <w:left w:val="none" w:sz="0" w:space="0" w:color="auto"/>
        <w:bottom w:val="none" w:sz="0" w:space="0" w:color="auto"/>
        <w:right w:val="none" w:sz="0" w:space="0" w:color="auto"/>
      </w:divBdr>
    </w:div>
    <w:div w:id="734276364">
      <w:bodyDiv w:val="1"/>
      <w:marLeft w:val="0"/>
      <w:marRight w:val="0"/>
      <w:marTop w:val="0"/>
      <w:marBottom w:val="0"/>
      <w:divBdr>
        <w:top w:val="none" w:sz="0" w:space="0" w:color="auto"/>
        <w:left w:val="none" w:sz="0" w:space="0" w:color="auto"/>
        <w:bottom w:val="none" w:sz="0" w:space="0" w:color="auto"/>
        <w:right w:val="none" w:sz="0" w:space="0" w:color="auto"/>
      </w:divBdr>
    </w:div>
    <w:div w:id="734817751">
      <w:bodyDiv w:val="1"/>
      <w:marLeft w:val="0"/>
      <w:marRight w:val="0"/>
      <w:marTop w:val="0"/>
      <w:marBottom w:val="0"/>
      <w:divBdr>
        <w:top w:val="none" w:sz="0" w:space="0" w:color="auto"/>
        <w:left w:val="none" w:sz="0" w:space="0" w:color="auto"/>
        <w:bottom w:val="none" w:sz="0" w:space="0" w:color="auto"/>
        <w:right w:val="none" w:sz="0" w:space="0" w:color="auto"/>
      </w:divBdr>
    </w:div>
    <w:div w:id="735250369">
      <w:bodyDiv w:val="1"/>
      <w:marLeft w:val="0"/>
      <w:marRight w:val="0"/>
      <w:marTop w:val="0"/>
      <w:marBottom w:val="0"/>
      <w:divBdr>
        <w:top w:val="none" w:sz="0" w:space="0" w:color="auto"/>
        <w:left w:val="none" w:sz="0" w:space="0" w:color="auto"/>
        <w:bottom w:val="none" w:sz="0" w:space="0" w:color="auto"/>
        <w:right w:val="none" w:sz="0" w:space="0" w:color="auto"/>
      </w:divBdr>
    </w:div>
    <w:div w:id="736590848">
      <w:bodyDiv w:val="1"/>
      <w:marLeft w:val="0"/>
      <w:marRight w:val="0"/>
      <w:marTop w:val="0"/>
      <w:marBottom w:val="0"/>
      <w:divBdr>
        <w:top w:val="none" w:sz="0" w:space="0" w:color="auto"/>
        <w:left w:val="none" w:sz="0" w:space="0" w:color="auto"/>
        <w:bottom w:val="none" w:sz="0" w:space="0" w:color="auto"/>
        <w:right w:val="none" w:sz="0" w:space="0" w:color="auto"/>
      </w:divBdr>
    </w:div>
    <w:div w:id="736711998">
      <w:bodyDiv w:val="1"/>
      <w:marLeft w:val="0"/>
      <w:marRight w:val="0"/>
      <w:marTop w:val="0"/>
      <w:marBottom w:val="0"/>
      <w:divBdr>
        <w:top w:val="none" w:sz="0" w:space="0" w:color="auto"/>
        <w:left w:val="none" w:sz="0" w:space="0" w:color="auto"/>
        <w:bottom w:val="none" w:sz="0" w:space="0" w:color="auto"/>
        <w:right w:val="none" w:sz="0" w:space="0" w:color="auto"/>
      </w:divBdr>
    </w:div>
    <w:div w:id="737174257">
      <w:bodyDiv w:val="1"/>
      <w:marLeft w:val="0"/>
      <w:marRight w:val="0"/>
      <w:marTop w:val="0"/>
      <w:marBottom w:val="0"/>
      <w:divBdr>
        <w:top w:val="none" w:sz="0" w:space="0" w:color="auto"/>
        <w:left w:val="none" w:sz="0" w:space="0" w:color="auto"/>
        <w:bottom w:val="none" w:sz="0" w:space="0" w:color="auto"/>
        <w:right w:val="none" w:sz="0" w:space="0" w:color="auto"/>
      </w:divBdr>
    </w:div>
    <w:div w:id="737240432">
      <w:bodyDiv w:val="1"/>
      <w:marLeft w:val="0"/>
      <w:marRight w:val="0"/>
      <w:marTop w:val="0"/>
      <w:marBottom w:val="0"/>
      <w:divBdr>
        <w:top w:val="none" w:sz="0" w:space="0" w:color="auto"/>
        <w:left w:val="none" w:sz="0" w:space="0" w:color="auto"/>
        <w:bottom w:val="none" w:sz="0" w:space="0" w:color="auto"/>
        <w:right w:val="none" w:sz="0" w:space="0" w:color="auto"/>
      </w:divBdr>
    </w:div>
    <w:div w:id="737434456">
      <w:bodyDiv w:val="1"/>
      <w:marLeft w:val="0"/>
      <w:marRight w:val="0"/>
      <w:marTop w:val="0"/>
      <w:marBottom w:val="0"/>
      <w:divBdr>
        <w:top w:val="none" w:sz="0" w:space="0" w:color="auto"/>
        <w:left w:val="none" w:sz="0" w:space="0" w:color="auto"/>
        <w:bottom w:val="none" w:sz="0" w:space="0" w:color="auto"/>
        <w:right w:val="none" w:sz="0" w:space="0" w:color="auto"/>
      </w:divBdr>
    </w:div>
    <w:div w:id="738091739">
      <w:bodyDiv w:val="1"/>
      <w:marLeft w:val="0"/>
      <w:marRight w:val="0"/>
      <w:marTop w:val="0"/>
      <w:marBottom w:val="0"/>
      <w:divBdr>
        <w:top w:val="none" w:sz="0" w:space="0" w:color="auto"/>
        <w:left w:val="none" w:sz="0" w:space="0" w:color="auto"/>
        <w:bottom w:val="none" w:sz="0" w:space="0" w:color="auto"/>
        <w:right w:val="none" w:sz="0" w:space="0" w:color="auto"/>
      </w:divBdr>
    </w:div>
    <w:div w:id="739057354">
      <w:bodyDiv w:val="1"/>
      <w:marLeft w:val="0"/>
      <w:marRight w:val="0"/>
      <w:marTop w:val="0"/>
      <w:marBottom w:val="0"/>
      <w:divBdr>
        <w:top w:val="none" w:sz="0" w:space="0" w:color="auto"/>
        <w:left w:val="none" w:sz="0" w:space="0" w:color="auto"/>
        <w:bottom w:val="none" w:sz="0" w:space="0" w:color="auto"/>
        <w:right w:val="none" w:sz="0" w:space="0" w:color="auto"/>
      </w:divBdr>
    </w:div>
    <w:div w:id="739252073">
      <w:bodyDiv w:val="1"/>
      <w:marLeft w:val="0"/>
      <w:marRight w:val="0"/>
      <w:marTop w:val="0"/>
      <w:marBottom w:val="0"/>
      <w:divBdr>
        <w:top w:val="none" w:sz="0" w:space="0" w:color="auto"/>
        <w:left w:val="none" w:sz="0" w:space="0" w:color="auto"/>
        <w:bottom w:val="none" w:sz="0" w:space="0" w:color="auto"/>
        <w:right w:val="none" w:sz="0" w:space="0" w:color="auto"/>
      </w:divBdr>
    </w:div>
    <w:div w:id="740104271">
      <w:bodyDiv w:val="1"/>
      <w:marLeft w:val="0"/>
      <w:marRight w:val="0"/>
      <w:marTop w:val="0"/>
      <w:marBottom w:val="0"/>
      <w:divBdr>
        <w:top w:val="none" w:sz="0" w:space="0" w:color="auto"/>
        <w:left w:val="none" w:sz="0" w:space="0" w:color="auto"/>
        <w:bottom w:val="none" w:sz="0" w:space="0" w:color="auto"/>
        <w:right w:val="none" w:sz="0" w:space="0" w:color="auto"/>
      </w:divBdr>
    </w:div>
    <w:div w:id="740373859">
      <w:bodyDiv w:val="1"/>
      <w:marLeft w:val="0"/>
      <w:marRight w:val="0"/>
      <w:marTop w:val="0"/>
      <w:marBottom w:val="0"/>
      <w:divBdr>
        <w:top w:val="none" w:sz="0" w:space="0" w:color="auto"/>
        <w:left w:val="none" w:sz="0" w:space="0" w:color="auto"/>
        <w:bottom w:val="none" w:sz="0" w:space="0" w:color="auto"/>
        <w:right w:val="none" w:sz="0" w:space="0" w:color="auto"/>
      </w:divBdr>
    </w:div>
    <w:div w:id="740758497">
      <w:bodyDiv w:val="1"/>
      <w:marLeft w:val="0"/>
      <w:marRight w:val="0"/>
      <w:marTop w:val="0"/>
      <w:marBottom w:val="0"/>
      <w:divBdr>
        <w:top w:val="none" w:sz="0" w:space="0" w:color="auto"/>
        <w:left w:val="none" w:sz="0" w:space="0" w:color="auto"/>
        <w:bottom w:val="none" w:sz="0" w:space="0" w:color="auto"/>
        <w:right w:val="none" w:sz="0" w:space="0" w:color="auto"/>
      </w:divBdr>
    </w:div>
    <w:div w:id="741558554">
      <w:bodyDiv w:val="1"/>
      <w:marLeft w:val="0"/>
      <w:marRight w:val="0"/>
      <w:marTop w:val="0"/>
      <w:marBottom w:val="0"/>
      <w:divBdr>
        <w:top w:val="none" w:sz="0" w:space="0" w:color="auto"/>
        <w:left w:val="none" w:sz="0" w:space="0" w:color="auto"/>
        <w:bottom w:val="none" w:sz="0" w:space="0" w:color="auto"/>
        <w:right w:val="none" w:sz="0" w:space="0" w:color="auto"/>
      </w:divBdr>
    </w:div>
    <w:div w:id="741682130">
      <w:bodyDiv w:val="1"/>
      <w:marLeft w:val="0"/>
      <w:marRight w:val="0"/>
      <w:marTop w:val="0"/>
      <w:marBottom w:val="0"/>
      <w:divBdr>
        <w:top w:val="none" w:sz="0" w:space="0" w:color="auto"/>
        <w:left w:val="none" w:sz="0" w:space="0" w:color="auto"/>
        <w:bottom w:val="none" w:sz="0" w:space="0" w:color="auto"/>
        <w:right w:val="none" w:sz="0" w:space="0" w:color="auto"/>
      </w:divBdr>
    </w:div>
    <w:div w:id="743452921">
      <w:bodyDiv w:val="1"/>
      <w:marLeft w:val="0"/>
      <w:marRight w:val="0"/>
      <w:marTop w:val="0"/>
      <w:marBottom w:val="0"/>
      <w:divBdr>
        <w:top w:val="none" w:sz="0" w:space="0" w:color="auto"/>
        <w:left w:val="none" w:sz="0" w:space="0" w:color="auto"/>
        <w:bottom w:val="none" w:sz="0" w:space="0" w:color="auto"/>
        <w:right w:val="none" w:sz="0" w:space="0" w:color="auto"/>
      </w:divBdr>
    </w:div>
    <w:div w:id="743453826">
      <w:bodyDiv w:val="1"/>
      <w:marLeft w:val="0"/>
      <w:marRight w:val="0"/>
      <w:marTop w:val="0"/>
      <w:marBottom w:val="0"/>
      <w:divBdr>
        <w:top w:val="none" w:sz="0" w:space="0" w:color="auto"/>
        <w:left w:val="none" w:sz="0" w:space="0" w:color="auto"/>
        <w:bottom w:val="none" w:sz="0" w:space="0" w:color="auto"/>
        <w:right w:val="none" w:sz="0" w:space="0" w:color="auto"/>
      </w:divBdr>
    </w:div>
    <w:div w:id="743603040">
      <w:bodyDiv w:val="1"/>
      <w:marLeft w:val="0"/>
      <w:marRight w:val="0"/>
      <w:marTop w:val="0"/>
      <w:marBottom w:val="0"/>
      <w:divBdr>
        <w:top w:val="none" w:sz="0" w:space="0" w:color="auto"/>
        <w:left w:val="none" w:sz="0" w:space="0" w:color="auto"/>
        <w:bottom w:val="none" w:sz="0" w:space="0" w:color="auto"/>
        <w:right w:val="none" w:sz="0" w:space="0" w:color="auto"/>
      </w:divBdr>
    </w:div>
    <w:div w:id="744842512">
      <w:bodyDiv w:val="1"/>
      <w:marLeft w:val="0"/>
      <w:marRight w:val="0"/>
      <w:marTop w:val="0"/>
      <w:marBottom w:val="0"/>
      <w:divBdr>
        <w:top w:val="none" w:sz="0" w:space="0" w:color="auto"/>
        <w:left w:val="none" w:sz="0" w:space="0" w:color="auto"/>
        <w:bottom w:val="none" w:sz="0" w:space="0" w:color="auto"/>
        <w:right w:val="none" w:sz="0" w:space="0" w:color="auto"/>
      </w:divBdr>
    </w:div>
    <w:div w:id="745303772">
      <w:bodyDiv w:val="1"/>
      <w:marLeft w:val="0"/>
      <w:marRight w:val="0"/>
      <w:marTop w:val="0"/>
      <w:marBottom w:val="0"/>
      <w:divBdr>
        <w:top w:val="none" w:sz="0" w:space="0" w:color="auto"/>
        <w:left w:val="none" w:sz="0" w:space="0" w:color="auto"/>
        <w:bottom w:val="none" w:sz="0" w:space="0" w:color="auto"/>
        <w:right w:val="none" w:sz="0" w:space="0" w:color="auto"/>
      </w:divBdr>
    </w:div>
    <w:div w:id="746733098">
      <w:bodyDiv w:val="1"/>
      <w:marLeft w:val="0"/>
      <w:marRight w:val="0"/>
      <w:marTop w:val="0"/>
      <w:marBottom w:val="0"/>
      <w:divBdr>
        <w:top w:val="none" w:sz="0" w:space="0" w:color="auto"/>
        <w:left w:val="none" w:sz="0" w:space="0" w:color="auto"/>
        <w:bottom w:val="none" w:sz="0" w:space="0" w:color="auto"/>
        <w:right w:val="none" w:sz="0" w:space="0" w:color="auto"/>
      </w:divBdr>
    </w:div>
    <w:div w:id="747196029">
      <w:bodyDiv w:val="1"/>
      <w:marLeft w:val="0"/>
      <w:marRight w:val="0"/>
      <w:marTop w:val="0"/>
      <w:marBottom w:val="0"/>
      <w:divBdr>
        <w:top w:val="none" w:sz="0" w:space="0" w:color="auto"/>
        <w:left w:val="none" w:sz="0" w:space="0" w:color="auto"/>
        <w:bottom w:val="none" w:sz="0" w:space="0" w:color="auto"/>
        <w:right w:val="none" w:sz="0" w:space="0" w:color="auto"/>
      </w:divBdr>
    </w:div>
    <w:div w:id="747651160">
      <w:bodyDiv w:val="1"/>
      <w:marLeft w:val="0"/>
      <w:marRight w:val="0"/>
      <w:marTop w:val="0"/>
      <w:marBottom w:val="0"/>
      <w:divBdr>
        <w:top w:val="none" w:sz="0" w:space="0" w:color="auto"/>
        <w:left w:val="none" w:sz="0" w:space="0" w:color="auto"/>
        <w:bottom w:val="none" w:sz="0" w:space="0" w:color="auto"/>
        <w:right w:val="none" w:sz="0" w:space="0" w:color="auto"/>
      </w:divBdr>
    </w:div>
    <w:div w:id="747921218">
      <w:bodyDiv w:val="1"/>
      <w:marLeft w:val="0"/>
      <w:marRight w:val="0"/>
      <w:marTop w:val="0"/>
      <w:marBottom w:val="0"/>
      <w:divBdr>
        <w:top w:val="none" w:sz="0" w:space="0" w:color="auto"/>
        <w:left w:val="none" w:sz="0" w:space="0" w:color="auto"/>
        <w:bottom w:val="none" w:sz="0" w:space="0" w:color="auto"/>
        <w:right w:val="none" w:sz="0" w:space="0" w:color="auto"/>
      </w:divBdr>
    </w:div>
    <w:div w:id="748387097">
      <w:bodyDiv w:val="1"/>
      <w:marLeft w:val="0"/>
      <w:marRight w:val="0"/>
      <w:marTop w:val="0"/>
      <w:marBottom w:val="0"/>
      <w:divBdr>
        <w:top w:val="none" w:sz="0" w:space="0" w:color="auto"/>
        <w:left w:val="none" w:sz="0" w:space="0" w:color="auto"/>
        <w:bottom w:val="none" w:sz="0" w:space="0" w:color="auto"/>
        <w:right w:val="none" w:sz="0" w:space="0" w:color="auto"/>
      </w:divBdr>
    </w:div>
    <w:div w:id="748815741">
      <w:bodyDiv w:val="1"/>
      <w:marLeft w:val="0"/>
      <w:marRight w:val="0"/>
      <w:marTop w:val="0"/>
      <w:marBottom w:val="0"/>
      <w:divBdr>
        <w:top w:val="none" w:sz="0" w:space="0" w:color="auto"/>
        <w:left w:val="none" w:sz="0" w:space="0" w:color="auto"/>
        <w:bottom w:val="none" w:sz="0" w:space="0" w:color="auto"/>
        <w:right w:val="none" w:sz="0" w:space="0" w:color="auto"/>
      </w:divBdr>
    </w:div>
    <w:div w:id="749011163">
      <w:bodyDiv w:val="1"/>
      <w:marLeft w:val="0"/>
      <w:marRight w:val="0"/>
      <w:marTop w:val="0"/>
      <w:marBottom w:val="0"/>
      <w:divBdr>
        <w:top w:val="none" w:sz="0" w:space="0" w:color="auto"/>
        <w:left w:val="none" w:sz="0" w:space="0" w:color="auto"/>
        <w:bottom w:val="none" w:sz="0" w:space="0" w:color="auto"/>
        <w:right w:val="none" w:sz="0" w:space="0" w:color="auto"/>
      </w:divBdr>
    </w:div>
    <w:div w:id="749231807">
      <w:bodyDiv w:val="1"/>
      <w:marLeft w:val="0"/>
      <w:marRight w:val="0"/>
      <w:marTop w:val="0"/>
      <w:marBottom w:val="0"/>
      <w:divBdr>
        <w:top w:val="none" w:sz="0" w:space="0" w:color="auto"/>
        <w:left w:val="none" w:sz="0" w:space="0" w:color="auto"/>
        <w:bottom w:val="none" w:sz="0" w:space="0" w:color="auto"/>
        <w:right w:val="none" w:sz="0" w:space="0" w:color="auto"/>
      </w:divBdr>
    </w:div>
    <w:div w:id="749351466">
      <w:bodyDiv w:val="1"/>
      <w:marLeft w:val="0"/>
      <w:marRight w:val="0"/>
      <w:marTop w:val="0"/>
      <w:marBottom w:val="0"/>
      <w:divBdr>
        <w:top w:val="none" w:sz="0" w:space="0" w:color="auto"/>
        <w:left w:val="none" w:sz="0" w:space="0" w:color="auto"/>
        <w:bottom w:val="none" w:sz="0" w:space="0" w:color="auto"/>
        <w:right w:val="none" w:sz="0" w:space="0" w:color="auto"/>
      </w:divBdr>
    </w:div>
    <w:div w:id="750542763">
      <w:bodyDiv w:val="1"/>
      <w:marLeft w:val="0"/>
      <w:marRight w:val="0"/>
      <w:marTop w:val="0"/>
      <w:marBottom w:val="0"/>
      <w:divBdr>
        <w:top w:val="none" w:sz="0" w:space="0" w:color="auto"/>
        <w:left w:val="none" w:sz="0" w:space="0" w:color="auto"/>
        <w:bottom w:val="none" w:sz="0" w:space="0" w:color="auto"/>
        <w:right w:val="none" w:sz="0" w:space="0" w:color="auto"/>
      </w:divBdr>
    </w:div>
    <w:div w:id="750543971">
      <w:bodyDiv w:val="1"/>
      <w:marLeft w:val="0"/>
      <w:marRight w:val="0"/>
      <w:marTop w:val="0"/>
      <w:marBottom w:val="0"/>
      <w:divBdr>
        <w:top w:val="none" w:sz="0" w:space="0" w:color="auto"/>
        <w:left w:val="none" w:sz="0" w:space="0" w:color="auto"/>
        <w:bottom w:val="none" w:sz="0" w:space="0" w:color="auto"/>
        <w:right w:val="none" w:sz="0" w:space="0" w:color="auto"/>
      </w:divBdr>
    </w:div>
    <w:div w:id="750853498">
      <w:bodyDiv w:val="1"/>
      <w:marLeft w:val="0"/>
      <w:marRight w:val="0"/>
      <w:marTop w:val="0"/>
      <w:marBottom w:val="0"/>
      <w:divBdr>
        <w:top w:val="none" w:sz="0" w:space="0" w:color="auto"/>
        <w:left w:val="none" w:sz="0" w:space="0" w:color="auto"/>
        <w:bottom w:val="none" w:sz="0" w:space="0" w:color="auto"/>
        <w:right w:val="none" w:sz="0" w:space="0" w:color="auto"/>
      </w:divBdr>
    </w:div>
    <w:div w:id="752823460">
      <w:bodyDiv w:val="1"/>
      <w:marLeft w:val="0"/>
      <w:marRight w:val="0"/>
      <w:marTop w:val="0"/>
      <w:marBottom w:val="0"/>
      <w:divBdr>
        <w:top w:val="none" w:sz="0" w:space="0" w:color="auto"/>
        <w:left w:val="none" w:sz="0" w:space="0" w:color="auto"/>
        <w:bottom w:val="none" w:sz="0" w:space="0" w:color="auto"/>
        <w:right w:val="none" w:sz="0" w:space="0" w:color="auto"/>
      </w:divBdr>
    </w:div>
    <w:div w:id="752896462">
      <w:bodyDiv w:val="1"/>
      <w:marLeft w:val="0"/>
      <w:marRight w:val="0"/>
      <w:marTop w:val="0"/>
      <w:marBottom w:val="0"/>
      <w:divBdr>
        <w:top w:val="none" w:sz="0" w:space="0" w:color="auto"/>
        <w:left w:val="none" w:sz="0" w:space="0" w:color="auto"/>
        <w:bottom w:val="none" w:sz="0" w:space="0" w:color="auto"/>
        <w:right w:val="none" w:sz="0" w:space="0" w:color="auto"/>
      </w:divBdr>
    </w:div>
    <w:div w:id="753011078">
      <w:bodyDiv w:val="1"/>
      <w:marLeft w:val="0"/>
      <w:marRight w:val="0"/>
      <w:marTop w:val="0"/>
      <w:marBottom w:val="0"/>
      <w:divBdr>
        <w:top w:val="none" w:sz="0" w:space="0" w:color="auto"/>
        <w:left w:val="none" w:sz="0" w:space="0" w:color="auto"/>
        <w:bottom w:val="none" w:sz="0" w:space="0" w:color="auto"/>
        <w:right w:val="none" w:sz="0" w:space="0" w:color="auto"/>
      </w:divBdr>
    </w:div>
    <w:div w:id="753085134">
      <w:bodyDiv w:val="1"/>
      <w:marLeft w:val="0"/>
      <w:marRight w:val="0"/>
      <w:marTop w:val="0"/>
      <w:marBottom w:val="0"/>
      <w:divBdr>
        <w:top w:val="none" w:sz="0" w:space="0" w:color="auto"/>
        <w:left w:val="none" w:sz="0" w:space="0" w:color="auto"/>
        <w:bottom w:val="none" w:sz="0" w:space="0" w:color="auto"/>
        <w:right w:val="none" w:sz="0" w:space="0" w:color="auto"/>
      </w:divBdr>
    </w:div>
    <w:div w:id="753404967">
      <w:bodyDiv w:val="1"/>
      <w:marLeft w:val="0"/>
      <w:marRight w:val="0"/>
      <w:marTop w:val="0"/>
      <w:marBottom w:val="0"/>
      <w:divBdr>
        <w:top w:val="none" w:sz="0" w:space="0" w:color="auto"/>
        <w:left w:val="none" w:sz="0" w:space="0" w:color="auto"/>
        <w:bottom w:val="none" w:sz="0" w:space="0" w:color="auto"/>
        <w:right w:val="none" w:sz="0" w:space="0" w:color="auto"/>
      </w:divBdr>
    </w:div>
    <w:div w:id="753430243">
      <w:bodyDiv w:val="1"/>
      <w:marLeft w:val="0"/>
      <w:marRight w:val="0"/>
      <w:marTop w:val="0"/>
      <w:marBottom w:val="0"/>
      <w:divBdr>
        <w:top w:val="none" w:sz="0" w:space="0" w:color="auto"/>
        <w:left w:val="none" w:sz="0" w:space="0" w:color="auto"/>
        <w:bottom w:val="none" w:sz="0" w:space="0" w:color="auto"/>
        <w:right w:val="none" w:sz="0" w:space="0" w:color="auto"/>
      </w:divBdr>
    </w:div>
    <w:div w:id="754129998">
      <w:bodyDiv w:val="1"/>
      <w:marLeft w:val="0"/>
      <w:marRight w:val="0"/>
      <w:marTop w:val="0"/>
      <w:marBottom w:val="0"/>
      <w:divBdr>
        <w:top w:val="none" w:sz="0" w:space="0" w:color="auto"/>
        <w:left w:val="none" w:sz="0" w:space="0" w:color="auto"/>
        <w:bottom w:val="none" w:sz="0" w:space="0" w:color="auto"/>
        <w:right w:val="none" w:sz="0" w:space="0" w:color="auto"/>
      </w:divBdr>
    </w:div>
    <w:div w:id="754398088">
      <w:bodyDiv w:val="1"/>
      <w:marLeft w:val="0"/>
      <w:marRight w:val="0"/>
      <w:marTop w:val="0"/>
      <w:marBottom w:val="0"/>
      <w:divBdr>
        <w:top w:val="none" w:sz="0" w:space="0" w:color="auto"/>
        <w:left w:val="none" w:sz="0" w:space="0" w:color="auto"/>
        <w:bottom w:val="none" w:sz="0" w:space="0" w:color="auto"/>
        <w:right w:val="none" w:sz="0" w:space="0" w:color="auto"/>
      </w:divBdr>
    </w:div>
    <w:div w:id="755175826">
      <w:bodyDiv w:val="1"/>
      <w:marLeft w:val="0"/>
      <w:marRight w:val="0"/>
      <w:marTop w:val="0"/>
      <w:marBottom w:val="0"/>
      <w:divBdr>
        <w:top w:val="none" w:sz="0" w:space="0" w:color="auto"/>
        <w:left w:val="none" w:sz="0" w:space="0" w:color="auto"/>
        <w:bottom w:val="none" w:sz="0" w:space="0" w:color="auto"/>
        <w:right w:val="none" w:sz="0" w:space="0" w:color="auto"/>
      </w:divBdr>
    </w:div>
    <w:div w:id="756823862">
      <w:bodyDiv w:val="1"/>
      <w:marLeft w:val="0"/>
      <w:marRight w:val="0"/>
      <w:marTop w:val="0"/>
      <w:marBottom w:val="0"/>
      <w:divBdr>
        <w:top w:val="none" w:sz="0" w:space="0" w:color="auto"/>
        <w:left w:val="none" w:sz="0" w:space="0" w:color="auto"/>
        <w:bottom w:val="none" w:sz="0" w:space="0" w:color="auto"/>
        <w:right w:val="none" w:sz="0" w:space="0" w:color="auto"/>
      </w:divBdr>
    </w:div>
    <w:div w:id="756899184">
      <w:bodyDiv w:val="1"/>
      <w:marLeft w:val="0"/>
      <w:marRight w:val="0"/>
      <w:marTop w:val="0"/>
      <w:marBottom w:val="0"/>
      <w:divBdr>
        <w:top w:val="none" w:sz="0" w:space="0" w:color="auto"/>
        <w:left w:val="none" w:sz="0" w:space="0" w:color="auto"/>
        <w:bottom w:val="none" w:sz="0" w:space="0" w:color="auto"/>
        <w:right w:val="none" w:sz="0" w:space="0" w:color="auto"/>
      </w:divBdr>
    </w:div>
    <w:div w:id="757290553">
      <w:bodyDiv w:val="1"/>
      <w:marLeft w:val="0"/>
      <w:marRight w:val="0"/>
      <w:marTop w:val="0"/>
      <w:marBottom w:val="0"/>
      <w:divBdr>
        <w:top w:val="none" w:sz="0" w:space="0" w:color="auto"/>
        <w:left w:val="none" w:sz="0" w:space="0" w:color="auto"/>
        <w:bottom w:val="none" w:sz="0" w:space="0" w:color="auto"/>
        <w:right w:val="none" w:sz="0" w:space="0" w:color="auto"/>
      </w:divBdr>
    </w:div>
    <w:div w:id="757798956">
      <w:bodyDiv w:val="1"/>
      <w:marLeft w:val="0"/>
      <w:marRight w:val="0"/>
      <w:marTop w:val="0"/>
      <w:marBottom w:val="0"/>
      <w:divBdr>
        <w:top w:val="none" w:sz="0" w:space="0" w:color="auto"/>
        <w:left w:val="none" w:sz="0" w:space="0" w:color="auto"/>
        <w:bottom w:val="none" w:sz="0" w:space="0" w:color="auto"/>
        <w:right w:val="none" w:sz="0" w:space="0" w:color="auto"/>
      </w:divBdr>
    </w:div>
    <w:div w:id="758333134">
      <w:bodyDiv w:val="1"/>
      <w:marLeft w:val="0"/>
      <w:marRight w:val="0"/>
      <w:marTop w:val="0"/>
      <w:marBottom w:val="0"/>
      <w:divBdr>
        <w:top w:val="none" w:sz="0" w:space="0" w:color="auto"/>
        <w:left w:val="none" w:sz="0" w:space="0" w:color="auto"/>
        <w:bottom w:val="none" w:sz="0" w:space="0" w:color="auto"/>
        <w:right w:val="none" w:sz="0" w:space="0" w:color="auto"/>
      </w:divBdr>
    </w:div>
    <w:div w:id="758866566">
      <w:bodyDiv w:val="1"/>
      <w:marLeft w:val="0"/>
      <w:marRight w:val="0"/>
      <w:marTop w:val="0"/>
      <w:marBottom w:val="0"/>
      <w:divBdr>
        <w:top w:val="none" w:sz="0" w:space="0" w:color="auto"/>
        <w:left w:val="none" w:sz="0" w:space="0" w:color="auto"/>
        <w:bottom w:val="none" w:sz="0" w:space="0" w:color="auto"/>
        <w:right w:val="none" w:sz="0" w:space="0" w:color="auto"/>
      </w:divBdr>
    </w:div>
    <w:div w:id="759062198">
      <w:bodyDiv w:val="1"/>
      <w:marLeft w:val="0"/>
      <w:marRight w:val="0"/>
      <w:marTop w:val="0"/>
      <w:marBottom w:val="0"/>
      <w:divBdr>
        <w:top w:val="none" w:sz="0" w:space="0" w:color="auto"/>
        <w:left w:val="none" w:sz="0" w:space="0" w:color="auto"/>
        <w:bottom w:val="none" w:sz="0" w:space="0" w:color="auto"/>
        <w:right w:val="none" w:sz="0" w:space="0" w:color="auto"/>
      </w:divBdr>
    </w:div>
    <w:div w:id="760105721">
      <w:bodyDiv w:val="1"/>
      <w:marLeft w:val="0"/>
      <w:marRight w:val="0"/>
      <w:marTop w:val="0"/>
      <w:marBottom w:val="0"/>
      <w:divBdr>
        <w:top w:val="none" w:sz="0" w:space="0" w:color="auto"/>
        <w:left w:val="none" w:sz="0" w:space="0" w:color="auto"/>
        <w:bottom w:val="none" w:sz="0" w:space="0" w:color="auto"/>
        <w:right w:val="none" w:sz="0" w:space="0" w:color="auto"/>
      </w:divBdr>
    </w:div>
    <w:div w:id="760221506">
      <w:bodyDiv w:val="1"/>
      <w:marLeft w:val="0"/>
      <w:marRight w:val="0"/>
      <w:marTop w:val="0"/>
      <w:marBottom w:val="0"/>
      <w:divBdr>
        <w:top w:val="none" w:sz="0" w:space="0" w:color="auto"/>
        <w:left w:val="none" w:sz="0" w:space="0" w:color="auto"/>
        <w:bottom w:val="none" w:sz="0" w:space="0" w:color="auto"/>
        <w:right w:val="none" w:sz="0" w:space="0" w:color="auto"/>
      </w:divBdr>
    </w:div>
    <w:div w:id="760294932">
      <w:bodyDiv w:val="1"/>
      <w:marLeft w:val="0"/>
      <w:marRight w:val="0"/>
      <w:marTop w:val="0"/>
      <w:marBottom w:val="0"/>
      <w:divBdr>
        <w:top w:val="none" w:sz="0" w:space="0" w:color="auto"/>
        <w:left w:val="none" w:sz="0" w:space="0" w:color="auto"/>
        <w:bottom w:val="none" w:sz="0" w:space="0" w:color="auto"/>
        <w:right w:val="none" w:sz="0" w:space="0" w:color="auto"/>
      </w:divBdr>
    </w:div>
    <w:div w:id="761267032">
      <w:bodyDiv w:val="1"/>
      <w:marLeft w:val="0"/>
      <w:marRight w:val="0"/>
      <w:marTop w:val="0"/>
      <w:marBottom w:val="0"/>
      <w:divBdr>
        <w:top w:val="none" w:sz="0" w:space="0" w:color="auto"/>
        <w:left w:val="none" w:sz="0" w:space="0" w:color="auto"/>
        <w:bottom w:val="none" w:sz="0" w:space="0" w:color="auto"/>
        <w:right w:val="none" w:sz="0" w:space="0" w:color="auto"/>
      </w:divBdr>
    </w:div>
    <w:div w:id="761342511">
      <w:bodyDiv w:val="1"/>
      <w:marLeft w:val="0"/>
      <w:marRight w:val="0"/>
      <w:marTop w:val="0"/>
      <w:marBottom w:val="0"/>
      <w:divBdr>
        <w:top w:val="none" w:sz="0" w:space="0" w:color="auto"/>
        <w:left w:val="none" w:sz="0" w:space="0" w:color="auto"/>
        <w:bottom w:val="none" w:sz="0" w:space="0" w:color="auto"/>
        <w:right w:val="none" w:sz="0" w:space="0" w:color="auto"/>
      </w:divBdr>
    </w:div>
    <w:div w:id="761755713">
      <w:bodyDiv w:val="1"/>
      <w:marLeft w:val="0"/>
      <w:marRight w:val="0"/>
      <w:marTop w:val="0"/>
      <w:marBottom w:val="0"/>
      <w:divBdr>
        <w:top w:val="none" w:sz="0" w:space="0" w:color="auto"/>
        <w:left w:val="none" w:sz="0" w:space="0" w:color="auto"/>
        <w:bottom w:val="none" w:sz="0" w:space="0" w:color="auto"/>
        <w:right w:val="none" w:sz="0" w:space="0" w:color="auto"/>
      </w:divBdr>
    </w:div>
    <w:div w:id="763037985">
      <w:bodyDiv w:val="1"/>
      <w:marLeft w:val="0"/>
      <w:marRight w:val="0"/>
      <w:marTop w:val="0"/>
      <w:marBottom w:val="0"/>
      <w:divBdr>
        <w:top w:val="none" w:sz="0" w:space="0" w:color="auto"/>
        <w:left w:val="none" w:sz="0" w:space="0" w:color="auto"/>
        <w:bottom w:val="none" w:sz="0" w:space="0" w:color="auto"/>
        <w:right w:val="none" w:sz="0" w:space="0" w:color="auto"/>
      </w:divBdr>
    </w:div>
    <w:div w:id="763305123">
      <w:bodyDiv w:val="1"/>
      <w:marLeft w:val="0"/>
      <w:marRight w:val="0"/>
      <w:marTop w:val="0"/>
      <w:marBottom w:val="0"/>
      <w:divBdr>
        <w:top w:val="none" w:sz="0" w:space="0" w:color="auto"/>
        <w:left w:val="none" w:sz="0" w:space="0" w:color="auto"/>
        <w:bottom w:val="none" w:sz="0" w:space="0" w:color="auto"/>
        <w:right w:val="none" w:sz="0" w:space="0" w:color="auto"/>
      </w:divBdr>
    </w:div>
    <w:div w:id="763573710">
      <w:bodyDiv w:val="1"/>
      <w:marLeft w:val="0"/>
      <w:marRight w:val="0"/>
      <w:marTop w:val="0"/>
      <w:marBottom w:val="0"/>
      <w:divBdr>
        <w:top w:val="none" w:sz="0" w:space="0" w:color="auto"/>
        <w:left w:val="none" w:sz="0" w:space="0" w:color="auto"/>
        <w:bottom w:val="none" w:sz="0" w:space="0" w:color="auto"/>
        <w:right w:val="none" w:sz="0" w:space="0" w:color="auto"/>
      </w:divBdr>
    </w:div>
    <w:div w:id="765421872">
      <w:bodyDiv w:val="1"/>
      <w:marLeft w:val="0"/>
      <w:marRight w:val="0"/>
      <w:marTop w:val="0"/>
      <w:marBottom w:val="0"/>
      <w:divBdr>
        <w:top w:val="none" w:sz="0" w:space="0" w:color="auto"/>
        <w:left w:val="none" w:sz="0" w:space="0" w:color="auto"/>
        <w:bottom w:val="none" w:sz="0" w:space="0" w:color="auto"/>
        <w:right w:val="none" w:sz="0" w:space="0" w:color="auto"/>
      </w:divBdr>
    </w:div>
    <w:div w:id="765617795">
      <w:bodyDiv w:val="1"/>
      <w:marLeft w:val="0"/>
      <w:marRight w:val="0"/>
      <w:marTop w:val="0"/>
      <w:marBottom w:val="0"/>
      <w:divBdr>
        <w:top w:val="none" w:sz="0" w:space="0" w:color="auto"/>
        <w:left w:val="none" w:sz="0" w:space="0" w:color="auto"/>
        <w:bottom w:val="none" w:sz="0" w:space="0" w:color="auto"/>
        <w:right w:val="none" w:sz="0" w:space="0" w:color="auto"/>
      </w:divBdr>
    </w:div>
    <w:div w:id="765882190">
      <w:bodyDiv w:val="1"/>
      <w:marLeft w:val="0"/>
      <w:marRight w:val="0"/>
      <w:marTop w:val="0"/>
      <w:marBottom w:val="0"/>
      <w:divBdr>
        <w:top w:val="none" w:sz="0" w:space="0" w:color="auto"/>
        <w:left w:val="none" w:sz="0" w:space="0" w:color="auto"/>
        <w:bottom w:val="none" w:sz="0" w:space="0" w:color="auto"/>
        <w:right w:val="none" w:sz="0" w:space="0" w:color="auto"/>
      </w:divBdr>
    </w:div>
    <w:div w:id="765999556">
      <w:bodyDiv w:val="1"/>
      <w:marLeft w:val="0"/>
      <w:marRight w:val="0"/>
      <w:marTop w:val="0"/>
      <w:marBottom w:val="0"/>
      <w:divBdr>
        <w:top w:val="none" w:sz="0" w:space="0" w:color="auto"/>
        <w:left w:val="none" w:sz="0" w:space="0" w:color="auto"/>
        <w:bottom w:val="none" w:sz="0" w:space="0" w:color="auto"/>
        <w:right w:val="none" w:sz="0" w:space="0" w:color="auto"/>
      </w:divBdr>
    </w:div>
    <w:div w:id="766383366">
      <w:bodyDiv w:val="1"/>
      <w:marLeft w:val="0"/>
      <w:marRight w:val="0"/>
      <w:marTop w:val="0"/>
      <w:marBottom w:val="0"/>
      <w:divBdr>
        <w:top w:val="none" w:sz="0" w:space="0" w:color="auto"/>
        <w:left w:val="none" w:sz="0" w:space="0" w:color="auto"/>
        <w:bottom w:val="none" w:sz="0" w:space="0" w:color="auto"/>
        <w:right w:val="none" w:sz="0" w:space="0" w:color="auto"/>
      </w:divBdr>
    </w:div>
    <w:div w:id="766459733">
      <w:bodyDiv w:val="1"/>
      <w:marLeft w:val="0"/>
      <w:marRight w:val="0"/>
      <w:marTop w:val="0"/>
      <w:marBottom w:val="0"/>
      <w:divBdr>
        <w:top w:val="none" w:sz="0" w:space="0" w:color="auto"/>
        <w:left w:val="none" w:sz="0" w:space="0" w:color="auto"/>
        <w:bottom w:val="none" w:sz="0" w:space="0" w:color="auto"/>
        <w:right w:val="none" w:sz="0" w:space="0" w:color="auto"/>
      </w:divBdr>
    </w:div>
    <w:div w:id="766579767">
      <w:bodyDiv w:val="1"/>
      <w:marLeft w:val="0"/>
      <w:marRight w:val="0"/>
      <w:marTop w:val="0"/>
      <w:marBottom w:val="0"/>
      <w:divBdr>
        <w:top w:val="none" w:sz="0" w:space="0" w:color="auto"/>
        <w:left w:val="none" w:sz="0" w:space="0" w:color="auto"/>
        <w:bottom w:val="none" w:sz="0" w:space="0" w:color="auto"/>
        <w:right w:val="none" w:sz="0" w:space="0" w:color="auto"/>
      </w:divBdr>
    </w:div>
    <w:div w:id="768550956">
      <w:bodyDiv w:val="1"/>
      <w:marLeft w:val="0"/>
      <w:marRight w:val="0"/>
      <w:marTop w:val="0"/>
      <w:marBottom w:val="0"/>
      <w:divBdr>
        <w:top w:val="none" w:sz="0" w:space="0" w:color="auto"/>
        <w:left w:val="none" w:sz="0" w:space="0" w:color="auto"/>
        <w:bottom w:val="none" w:sz="0" w:space="0" w:color="auto"/>
        <w:right w:val="none" w:sz="0" w:space="0" w:color="auto"/>
      </w:divBdr>
    </w:div>
    <w:div w:id="769206156">
      <w:bodyDiv w:val="1"/>
      <w:marLeft w:val="0"/>
      <w:marRight w:val="0"/>
      <w:marTop w:val="0"/>
      <w:marBottom w:val="0"/>
      <w:divBdr>
        <w:top w:val="none" w:sz="0" w:space="0" w:color="auto"/>
        <w:left w:val="none" w:sz="0" w:space="0" w:color="auto"/>
        <w:bottom w:val="none" w:sz="0" w:space="0" w:color="auto"/>
        <w:right w:val="none" w:sz="0" w:space="0" w:color="auto"/>
      </w:divBdr>
    </w:div>
    <w:div w:id="769275491">
      <w:bodyDiv w:val="1"/>
      <w:marLeft w:val="0"/>
      <w:marRight w:val="0"/>
      <w:marTop w:val="0"/>
      <w:marBottom w:val="0"/>
      <w:divBdr>
        <w:top w:val="none" w:sz="0" w:space="0" w:color="auto"/>
        <w:left w:val="none" w:sz="0" w:space="0" w:color="auto"/>
        <w:bottom w:val="none" w:sz="0" w:space="0" w:color="auto"/>
        <w:right w:val="none" w:sz="0" w:space="0" w:color="auto"/>
      </w:divBdr>
    </w:div>
    <w:div w:id="770125813">
      <w:bodyDiv w:val="1"/>
      <w:marLeft w:val="0"/>
      <w:marRight w:val="0"/>
      <w:marTop w:val="0"/>
      <w:marBottom w:val="0"/>
      <w:divBdr>
        <w:top w:val="none" w:sz="0" w:space="0" w:color="auto"/>
        <w:left w:val="none" w:sz="0" w:space="0" w:color="auto"/>
        <w:bottom w:val="none" w:sz="0" w:space="0" w:color="auto"/>
        <w:right w:val="none" w:sz="0" w:space="0" w:color="auto"/>
      </w:divBdr>
    </w:div>
    <w:div w:id="770780112">
      <w:bodyDiv w:val="1"/>
      <w:marLeft w:val="0"/>
      <w:marRight w:val="0"/>
      <w:marTop w:val="0"/>
      <w:marBottom w:val="0"/>
      <w:divBdr>
        <w:top w:val="none" w:sz="0" w:space="0" w:color="auto"/>
        <w:left w:val="none" w:sz="0" w:space="0" w:color="auto"/>
        <w:bottom w:val="none" w:sz="0" w:space="0" w:color="auto"/>
        <w:right w:val="none" w:sz="0" w:space="0" w:color="auto"/>
      </w:divBdr>
    </w:div>
    <w:div w:id="771046771">
      <w:bodyDiv w:val="1"/>
      <w:marLeft w:val="0"/>
      <w:marRight w:val="0"/>
      <w:marTop w:val="0"/>
      <w:marBottom w:val="0"/>
      <w:divBdr>
        <w:top w:val="none" w:sz="0" w:space="0" w:color="auto"/>
        <w:left w:val="none" w:sz="0" w:space="0" w:color="auto"/>
        <w:bottom w:val="none" w:sz="0" w:space="0" w:color="auto"/>
        <w:right w:val="none" w:sz="0" w:space="0" w:color="auto"/>
      </w:divBdr>
    </w:div>
    <w:div w:id="771170581">
      <w:bodyDiv w:val="1"/>
      <w:marLeft w:val="0"/>
      <w:marRight w:val="0"/>
      <w:marTop w:val="0"/>
      <w:marBottom w:val="0"/>
      <w:divBdr>
        <w:top w:val="none" w:sz="0" w:space="0" w:color="auto"/>
        <w:left w:val="none" w:sz="0" w:space="0" w:color="auto"/>
        <w:bottom w:val="none" w:sz="0" w:space="0" w:color="auto"/>
        <w:right w:val="none" w:sz="0" w:space="0" w:color="auto"/>
      </w:divBdr>
    </w:div>
    <w:div w:id="771359014">
      <w:bodyDiv w:val="1"/>
      <w:marLeft w:val="0"/>
      <w:marRight w:val="0"/>
      <w:marTop w:val="0"/>
      <w:marBottom w:val="0"/>
      <w:divBdr>
        <w:top w:val="none" w:sz="0" w:space="0" w:color="auto"/>
        <w:left w:val="none" w:sz="0" w:space="0" w:color="auto"/>
        <w:bottom w:val="none" w:sz="0" w:space="0" w:color="auto"/>
        <w:right w:val="none" w:sz="0" w:space="0" w:color="auto"/>
      </w:divBdr>
    </w:div>
    <w:div w:id="771972396">
      <w:bodyDiv w:val="1"/>
      <w:marLeft w:val="0"/>
      <w:marRight w:val="0"/>
      <w:marTop w:val="0"/>
      <w:marBottom w:val="0"/>
      <w:divBdr>
        <w:top w:val="none" w:sz="0" w:space="0" w:color="auto"/>
        <w:left w:val="none" w:sz="0" w:space="0" w:color="auto"/>
        <w:bottom w:val="none" w:sz="0" w:space="0" w:color="auto"/>
        <w:right w:val="none" w:sz="0" w:space="0" w:color="auto"/>
      </w:divBdr>
    </w:div>
    <w:div w:id="772164323">
      <w:bodyDiv w:val="1"/>
      <w:marLeft w:val="0"/>
      <w:marRight w:val="0"/>
      <w:marTop w:val="0"/>
      <w:marBottom w:val="0"/>
      <w:divBdr>
        <w:top w:val="none" w:sz="0" w:space="0" w:color="auto"/>
        <w:left w:val="none" w:sz="0" w:space="0" w:color="auto"/>
        <w:bottom w:val="none" w:sz="0" w:space="0" w:color="auto"/>
        <w:right w:val="none" w:sz="0" w:space="0" w:color="auto"/>
      </w:divBdr>
    </w:div>
    <w:div w:id="772630284">
      <w:bodyDiv w:val="1"/>
      <w:marLeft w:val="0"/>
      <w:marRight w:val="0"/>
      <w:marTop w:val="0"/>
      <w:marBottom w:val="0"/>
      <w:divBdr>
        <w:top w:val="none" w:sz="0" w:space="0" w:color="auto"/>
        <w:left w:val="none" w:sz="0" w:space="0" w:color="auto"/>
        <w:bottom w:val="none" w:sz="0" w:space="0" w:color="auto"/>
        <w:right w:val="none" w:sz="0" w:space="0" w:color="auto"/>
      </w:divBdr>
    </w:div>
    <w:div w:id="772826728">
      <w:bodyDiv w:val="1"/>
      <w:marLeft w:val="0"/>
      <w:marRight w:val="0"/>
      <w:marTop w:val="0"/>
      <w:marBottom w:val="0"/>
      <w:divBdr>
        <w:top w:val="none" w:sz="0" w:space="0" w:color="auto"/>
        <w:left w:val="none" w:sz="0" w:space="0" w:color="auto"/>
        <w:bottom w:val="none" w:sz="0" w:space="0" w:color="auto"/>
        <w:right w:val="none" w:sz="0" w:space="0" w:color="auto"/>
      </w:divBdr>
    </w:div>
    <w:div w:id="772868702">
      <w:bodyDiv w:val="1"/>
      <w:marLeft w:val="0"/>
      <w:marRight w:val="0"/>
      <w:marTop w:val="0"/>
      <w:marBottom w:val="0"/>
      <w:divBdr>
        <w:top w:val="none" w:sz="0" w:space="0" w:color="auto"/>
        <w:left w:val="none" w:sz="0" w:space="0" w:color="auto"/>
        <w:bottom w:val="none" w:sz="0" w:space="0" w:color="auto"/>
        <w:right w:val="none" w:sz="0" w:space="0" w:color="auto"/>
      </w:divBdr>
    </w:div>
    <w:div w:id="773019572">
      <w:bodyDiv w:val="1"/>
      <w:marLeft w:val="0"/>
      <w:marRight w:val="0"/>
      <w:marTop w:val="0"/>
      <w:marBottom w:val="0"/>
      <w:divBdr>
        <w:top w:val="none" w:sz="0" w:space="0" w:color="auto"/>
        <w:left w:val="none" w:sz="0" w:space="0" w:color="auto"/>
        <w:bottom w:val="none" w:sz="0" w:space="0" w:color="auto"/>
        <w:right w:val="none" w:sz="0" w:space="0" w:color="auto"/>
      </w:divBdr>
    </w:div>
    <w:div w:id="773479533">
      <w:bodyDiv w:val="1"/>
      <w:marLeft w:val="0"/>
      <w:marRight w:val="0"/>
      <w:marTop w:val="0"/>
      <w:marBottom w:val="0"/>
      <w:divBdr>
        <w:top w:val="none" w:sz="0" w:space="0" w:color="auto"/>
        <w:left w:val="none" w:sz="0" w:space="0" w:color="auto"/>
        <w:bottom w:val="none" w:sz="0" w:space="0" w:color="auto"/>
        <w:right w:val="none" w:sz="0" w:space="0" w:color="auto"/>
      </w:divBdr>
    </w:div>
    <w:div w:id="773524870">
      <w:bodyDiv w:val="1"/>
      <w:marLeft w:val="0"/>
      <w:marRight w:val="0"/>
      <w:marTop w:val="0"/>
      <w:marBottom w:val="0"/>
      <w:divBdr>
        <w:top w:val="none" w:sz="0" w:space="0" w:color="auto"/>
        <w:left w:val="none" w:sz="0" w:space="0" w:color="auto"/>
        <w:bottom w:val="none" w:sz="0" w:space="0" w:color="auto"/>
        <w:right w:val="none" w:sz="0" w:space="0" w:color="auto"/>
      </w:divBdr>
    </w:div>
    <w:div w:id="773982669">
      <w:bodyDiv w:val="1"/>
      <w:marLeft w:val="0"/>
      <w:marRight w:val="0"/>
      <w:marTop w:val="0"/>
      <w:marBottom w:val="0"/>
      <w:divBdr>
        <w:top w:val="none" w:sz="0" w:space="0" w:color="auto"/>
        <w:left w:val="none" w:sz="0" w:space="0" w:color="auto"/>
        <w:bottom w:val="none" w:sz="0" w:space="0" w:color="auto"/>
        <w:right w:val="none" w:sz="0" w:space="0" w:color="auto"/>
      </w:divBdr>
    </w:div>
    <w:div w:id="774060835">
      <w:bodyDiv w:val="1"/>
      <w:marLeft w:val="0"/>
      <w:marRight w:val="0"/>
      <w:marTop w:val="0"/>
      <w:marBottom w:val="0"/>
      <w:divBdr>
        <w:top w:val="none" w:sz="0" w:space="0" w:color="auto"/>
        <w:left w:val="none" w:sz="0" w:space="0" w:color="auto"/>
        <w:bottom w:val="none" w:sz="0" w:space="0" w:color="auto"/>
        <w:right w:val="none" w:sz="0" w:space="0" w:color="auto"/>
      </w:divBdr>
    </w:div>
    <w:div w:id="774062638">
      <w:bodyDiv w:val="1"/>
      <w:marLeft w:val="0"/>
      <w:marRight w:val="0"/>
      <w:marTop w:val="0"/>
      <w:marBottom w:val="0"/>
      <w:divBdr>
        <w:top w:val="none" w:sz="0" w:space="0" w:color="auto"/>
        <w:left w:val="none" w:sz="0" w:space="0" w:color="auto"/>
        <w:bottom w:val="none" w:sz="0" w:space="0" w:color="auto"/>
        <w:right w:val="none" w:sz="0" w:space="0" w:color="auto"/>
      </w:divBdr>
    </w:div>
    <w:div w:id="774135973">
      <w:bodyDiv w:val="1"/>
      <w:marLeft w:val="0"/>
      <w:marRight w:val="0"/>
      <w:marTop w:val="0"/>
      <w:marBottom w:val="0"/>
      <w:divBdr>
        <w:top w:val="none" w:sz="0" w:space="0" w:color="auto"/>
        <w:left w:val="none" w:sz="0" w:space="0" w:color="auto"/>
        <w:bottom w:val="none" w:sz="0" w:space="0" w:color="auto"/>
        <w:right w:val="none" w:sz="0" w:space="0" w:color="auto"/>
      </w:divBdr>
    </w:div>
    <w:div w:id="774328765">
      <w:bodyDiv w:val="1"/>
      <w:marLeft w:val="0"/>
      <w:marRight w:val="0"/>
      <w:marTop w:val="0"/>
      <w:marBottom w:val="0"/>
      <w:divBdr>
        <w:top w:val="none" w:sz="0" w:space="0" w:color="auto"/>
        <w:left w:val="none" w:sz="0" w:space="0" w:color="auto"/>
        <w:bottom w:val="none" w:sz="0" w:space="0" w:color="auto"/>
        <w:right w:val="none" w:sz="0" w:space="0" w:color="auto"/>
      </w:divBdr>
    </w:div>
    <w:div w:id="774446261">
      <w:bodyDiv w:val="1"/>
      <w:marLeft w:val="0"/>
      <w:marRight w:val="0"/>
      <w:marTop w:val="0"/>
      <w:marBottom w:val="0"/>
      <w:divBdr>
        <w:top w:val="none" w:sz="0" w:space="0" w:color="auto"/>
        <w:left w:val="none" w:sz="0" w:space="0" w:color="auto"/>
        <w:bottom w:val="none" w:sz="0" w:space="0" w:color="auto"/>
        <w:right w:val="none" w:sz="0" w:space="0" w:color="auto"/>
      </w:divBdr>
    </w:div>
    <w:div w:id="775096839">
      <w:bodyDiv w:val="1"/>
      <w:marLeft w:val="0"/>
      <w:marRight w:val="0"/>
      <w:marTop w:val="0"/>
      <w:marBottom w:val="0"/>
      <w:divBdr>
        <w:top w:val="none" w:sz="0" w:space="0" w:color="auto"/>
        <w:left w:val="none" w:sz="0" w:space="0" w:color="auto"/>
        <w:bottom w:val="none" w:sz="0" w:space="0" w:color="auto"/>
        <w:right w:val="none" w:sz="0" w:space="0" w:color="auto"/>
      </w:divBdr>
    </w:div>
    <w:div w:id="775709278">
      <w:bodyDiv w:val="1"/>
      <w:marLeft w:val="0"/>
      <w:marRight w:val="0"/>
      <w:marTop w:val="0"/>
      <w:marBottom w:val="0"/>
      <w:divBdr>
        <w:top w:val="none" w:sz="0" w:space="0" w:color="auto"/>
        <w:left w:val="none" w:sz="0" w:space="0" w:color="auto"/>
        <w:bottom w:val="none" w:sz="0" w:space="0" w:color="auto"/>
        <w:right w:val="none" w:sz="0" w:space="0" w:color="auto"/>
      </w:divBdr>
    </w:div>
    <w:div w:id="776094608">
      <w:bodyDiv w:val="1"/>
      <w:marLeft w:val="0"/>
      <w:marRight w:val="0"/>
      <w:marTop w:val="0"/>
      <w:marBottom w:val="0"/>
      <w:divBdr>
        <w:top w:val="none" w:sz="0" w:space="0" w:color="auto"/>
        <w:left w:val="none" w:sz="0" w:space="0" w:color="auto"/>
        <w:bottom w:val="none" w:sz="0" w:space="0" w:color="auto"/>
        <w:right w:val="none" w:sz="0" w:space="0" w:color="auto"/>
      </w:divBdr>
    </w:div>
    <w:div w:id="776411175">
      <w:bodyDiv w:val="1"/>
      <w:marLeft w:val="0"/>
      <w:marRight w:val="0"/>
      <w:marTop w:val="0"/>
      <w:marBottom w:val="0"/>
      <w:divBdr>
        <w:top w:val="none" w:sz="0" w:space="0" w:color="auto"/>
        <w:left w:val="none" w:sz="0" w:space="0" w:color="auto"/>
        <w:bottom w:val="none" w:sz="0" w:space="0" w:color="auto"/>
        <w:right w:val="none" w:sz="0" w:space="0" w:color="auto"/>
      </w:divBdr>
    </w:div>
    <w:div w:id="776602018">
      <w:bodyDiv w:val="1"/>
      <w:marLeft w:val="0"/>
      <w:marRight w:val="0"/>
      <w:marTop w:val="0"/>
      <w:marBottom w:val="0"/>
      <w:divBdr>
        <w:top w:val="none" w:sz="0" w:space="0" w:color="auto"/>
        <w:left w:val="none" w:sz="0" w:space="0" w:color="auto"/>
        <w:bottom w:val="none" w:sz="0" w:space="0" w:color="auto"/>
        <w:right w:val="none" w:sz="0" w:space="0" w:color="auto"/>
      </w:divBdr>
    </w:div>
    <w:div w:id="776753243">
      <w:bodyDiv w:val="1"/>
      <w:marLeft w:val="0"/>
      <w:marRight w:val="0"/>
      <w:marTop w:val="0"/>
      <w:marBottom w:val="0"/>
      <w:divBdr>
        <w:top w:val="none" w:sz="0" w:space="0" w:color="auto"/>
        <w:left w:val="none" w:sz="0" w:space="0" w:color="auto"/>
        <w:bottom w:val="none" w:sz="0" w:space="0" w:color="auto"/>
        <w:right w:val="none" w:sz="0" w:space="0" w:color="auto"/>
      </w:divBdr>
    </w:div>
    <w:div w:id="777482688">
      <w:bodyDiv w:val="1"/>
      <w:marLeft w:val="0"/>
      <w:marRight w:val="0"/>
      <w:marTop w:val="0"/>
      <w:marBottom w:val="0"/>
      <w:divBdr>
        <w:top w:val="none" w:sz="0" w:space="0" w:color="auto"/>
        <w:left w:val="none" w:sz="0" w:space="0" w:color="auto"/>
        <w:bottom w:val="none" w:sz="0" w:space="0" w:color="auto"/>
        <w:right w:val="none" w:sz="0" w:space="0" w:color="auto"/>
      </w:divBdr>
    </w:div>
    <w:div w:id="777990525">
      <w:bodyDiv w:val="1"/>
      <w:marLeft w:val="0"/>
      <w:marRight w:val="0"/>
      <w:marTop w:val="0"/>
      <w:marBottom w:val="0"/>
      <w:divBdr>
        <w:top w:val="none" w:sz="0" w:space="0" w:color="auto"/>
        <w:left w:val="none" w:sz="0" w:space="0" w:color="auto"/>
        <w:bottom w:val="none" w:sz="0" w:space="0" w:color="auto"/>
        <w:right w:val="none" w:sz="0" w:space="0" w:color="auto"/>
      </w:divBdr>
    </w:div>
    <w:div w:id="779565347">
      <w:bodyDiv w:val="1"/>
      <w:marLeft w:val="0"/>
      <w:marRight w:val="0"/>
      <w:marTop w:val="0"/>
      <w:marBottom w:val="0"/>
      <w:divBdr>
        <w:top w:val="none" w:sz="0" w:space="0" w:color="auto"/>
        <w:left w:val="none" w:sz="0" w:space="0" w:color="auto"/>
        <w:bottom w:val="none" w:sz="0" w:space="0" w:color="auto"/>
        <w:right w:val="none" w:sz="0" w:space="0" w:color="auto"/>
      </w:divBdr>
    </w:div>
    <w:div w:id="780102977">
      <w:bodyDiv w:val="1"/>
      <w:marLeft w:val="0"/>
      <w:marRight w:val="0"/>
      <w:marTop w:val="0"/>
      <w:marBottom w:val="0"/>
      <w:divBdr>
        <w:top w:val="none" w:sz="0" w:space="0" w:color="auto"/>
        <w:left w:val="none" w:sz="0" w:space="0" w:color="auto"/>
        <w:bottom w:val="none" w:sz="0" w:space="0" w:color="auto"/>
        <w:right w:val="none" w:sz="0" w:space="0" w:color="auto"/>
      </w:divBdr>
    </w:div>
    <w:div w:id="780613911">
      <w:bodyDiv w:val="1"/>
      <w:marLeft w:val="0"/>
      <w:marRight w:val="0"/>
      <w:marTop w:val="0"/>
      <w:marBottom w:val="0"/>
      <w:divBdr>
        <w:top w:val="none" w:sz="0" w:space="0" w:color="auto"/>
        <w:left w:val="none" w:sz="0" w:space="0" w:color="auto"/>
        <w:bottom w:val="none" w:sz="0" w:space="0" w:color="auto"/>
        <w:right w:val="none" w:sz="0" w:space="0" w:color="auto"/>
      </w:divBdr>
    </w:div>
    <w:div w:id="780686228">
      <w:bodyDiv w:val="1"/>
      <w:marLeft w:val="0"/>
      <w:marRight w:val="0"/>
      <w:marTop w:val="0"/>
      <w:marBottom w:val="0"/>
      <w:divBdr>
        <w:top w:val="none" w:sz="0" w:space="0" w:color="auto"/>
        <w:left w:val="none" w:sz="0" w:space="0" w:color="auto"/>
        <w:bottom w:val="none" w:sz="0" w:space="0" w:color="auto"/>
        <w:right w:val="none" w:sz="0" w:space="0" w:color="auto"/>
      </w:divBdr>
    </w:div>
    <w:div w:id="781070364">
      <w:bodyDiv w:val="1"/>
      <w:marLeft w:val="0"/>
      <w:marRight w:val="0"/>
      <w:marTop w:val="0"/>
      <w:marBottom w:val="0"/>
      <w:divBdr>
        <w:top w:val="none" w:sz="0" w:space="0" w:color="auto"/>
        <w:left w:val="none" w:sz="0" w:space="0" w:color="auto"/>
        <w:bottom w:val="none" w:sz="0" w:space="0" w:color="auto"/>
        <w:right w:val="none" w:sz="0" w:space="0" w:color="auto"/>
      </w:divBdr>
    </w:div>
    <w:div w:id="781145976">
      <w:bodyDiv w:val="1"/>
      <w:marLeft w:val="0"/>
      <w:marRight w:val="0"/>
      <w:marTop w:val="0"/>
      <w:marBottom w:val="0"/>
      <w:divBdr>
        <w:top w:val="none" w:sz="0" w:space="0" w:color="auto"/>
        <w:left w:val="none" w:sz="0" w:space="0" w:color="auto"/>
        <w:bottom w:val="none" w:sz="0" w:space="0" w:color="auto"/>
        <w:right w:val="none" w:sz="0" w:space="0" w:color="auto"/>
      </w:divBdr>
    </w:div>
    <w:div w:id="781221670">
      <w:bodyDiv w:val="1"/>
      <w:marLeft w:val="0"/>
      <w:marRight w:val="0"/>
      <w:marTop w:val="0"/>
      <w:marBottom w:val="0"/>
      <w:divBdr>
        <w:top w:val="none" w:sz="0" w:space="0" w:color="auto"/>
        <w:left w:val="none" w:sz="0" w:space="0" w:color="auto"/>
        <w:bottom w:val="none" w:sz="0" w:space="0" w:color="auto"/>
        <w:right w:val="none" w:sz="0" w:space="0" w:color="auto"/>
      </w:divBdr>
    </w:div>
    <w:div w:id="781458202">
      <w:bodyDiv w:val="1"/>
      <w:marLeft w:val="0"/>
      <w:marRight w:val="0"/>
      <w:marTop w:val="0"/>
      <w:marBottom w:val="0"/>
      <w:divBdr>
        <w:top w:val="none" w:sz="0" w:space="0" w:color="auto"/>
        <w:left w:val="none" w:sz="0" w:space="0" w:color="auto"/>
        <w:bottom w:val="none" w:sz="0" w:space="0" w:color="auto"/>
        <w:right w:val="none" w:sz="0" w:space="0" w:color="auto"/>
      </w:divBdr>
    </w:div>
    <w:div w:id="781726423">
      <w:bodyDiv w:val="1"/>
      <w:marLeft w:val="0"/>
      <w:marRight w:val="0"/>
      <w:marTop w:val="0"/>
      <w:marBottom w:val="0"/>
      <w:divBdr>
        <w:top w:val="none" w:sz="0" w:space="0" w:color="auto"/>
        <w:left w:val="none" w:sz="0" w:space="0" w:color="auto"/>
        <w:bottom w:val="none" w:sz="0" w:space="0" w:color="auto"/>
        <w:right w:val="none" w:sz="0" w:space="0" w:color="auto"/>
      </w:divBdr>
    </w:div>
    <w:div w:id="782117518">
      <w:bodyDiv w:val="1"/>
      <w:marLeft w:val="0"/>
      <w:marRight w:val="0"/>
      <w:marTop w:val="0"/>
      <w:marBottom w:val="0"/>
      <w:divBdr>
        <w:top w:val="none" w:sz="0" w:space="0" w:color="auto"/>
        <w:left w:val="none" w:sz="0" w:space="0" w:color="auto"/>
        <w:bottom w:val="none" w:sz="0" w:space="0" w:color="auto"/>
        <w:right w:val="none" w:sz="0" w:space="0" w:color="auto"/>
      </w:divBdr>
    </w:div>
    <w:div w:id="782769278">
      <w:bodyDiv w:val="1"/>
      <w:marLeft w:val="0"/>
      <w:marRight w:val="0"/>
      <w:marTop w:val="0"/>
      <w:marBottom w:val="0"/>
      <w:divBdr>
        <w:top w:val="none" w:sz="0" w:space="0" w:color="auto"/>
        <w:left w:val="none" w:sz="0" w:space="0" w:color="auto"/>
        <w:bottom w:val="none" w:sz="0" w:space="0" w:color="auto"/>
        <w:right w:val="none" w:sz="0" w:space="0" w:color="auto"/>
      </w:divBdr>
    </w:div>
    <w:div w:id="782845582">
      <w:bodyDiv w:val="1"/>
      <w:marLeft w:val="0"/>
      <w:marRight w:val="0"/>
      <w:marTop w:val="0"/>
      <w:marBottom w:val="0"/>
      <w:divBdr>
        <w:top w:val="none" w:sz="0" w:space="0" w:color="auto"/>
        <w:left w:val="none" w:sz="0" w:space="0" w:color="auto"/>
        <w:bottom w:val="none" w:sz="0" w:space="0" w:color="auto"/>
        <w:right w:val="none" w:sz="0" w:space="0" w:color="auto"/>
      </w:divBdr>
    </w:div>
    <w:div w:id="784036445">
      <w:bodyDiv w:val="1"/>
      <w:marLeft w:val="0"/>
      <w:marRight w:val="0"/>
      <w:marTop w:val="0"/>
      <w:marBottom w:val="0"/>
      <w:divBdr>
        <w:top w:val="none" w:sz="0" w:space="0" w:color="auto"/>
        <w:left w:val="none" w:sz="0" w:space="0" w:color="auto"/>
        <w:bottom w:val="none" w:sz="0" w:space="0" w:color="auto"/>
        <w:right w:val="none" w:sz="0" w:space="0" w:color="auto"/>
      </w:divBdr>
    </w:div>
    <w:div w:id="784539068">
      <w:bodyDiv w:val="1"/>
      <w:marLeft w:val="0"/>
      <w:marRight w:val="0"/>
      <w:marTop w:val="0"/>
      <w:marBottom w:val="0"/>
      <w:divBdr>
        <w:top w:val="none" w:sz="0" w:space="0" w:color="auto"/>
        <w:left w:val="none" w:sz="0" w:space="0" w:color="auto"/>
        <w:bottom w:val="none" w:sz="0" w:space="0" w:color="auto"/>
        <w:right w:val="none" w:sz="0" w:space="0" w:color="auto"/>
      </w:divBdr>
    </w:div>
    <w:div w:id="784737632">
      <w:bodyDiv w:val="1"/>
      <w:marLeft w:val="0"/>
      <w:marRight w:val="0"/>
      <w:marTop w:val="0"/>
      <w:marBottom w:val="0"/>
      <w:divBdr>
        <w:top w:val="none" w:sz="0" w:space="0" w:color="auto"/>
        <w:left w:val="none" w:sz="0" w:space="0" w:color="auto"/>
        <w:bottom w:val="none" w:sz="0" w:space="0" w:color="auto"/>
        <w:right w:val="none" w:sz="0" w:space="0" w:color="auto"/>
      </w:divBdr>
    </w:div>
    <w:div w:id="784956960">
      <w:bodyDiv w:val="1"/>
      <w:marLeft w:val="0"/>
      <w:marRight w:val="0"/>
      <w:marTop w:val="0"/>
      <w:marBottom w:val="0"/>
      <w:divBdr>
        <w:top w:val="none" w:sz="0" w:space="0" w:color="auto"/>
        <w:left w:val="none" w:sz="0" w:space="0" w:color="auto"/>
        <w:bottom w:val="none" w:sz="0" w:space="0" w:color="auto"/>
        <w:right w:val="none" w:sz="0" w:space="0" w:color="auto"/>
      </w:divBdr>
    </w:div>
    <w:div w:id="785082703">
      <w:bodyDiv w:val="1"/>
      <w:marLeft w:val="0"/>
      <w:marRight w:val="0"/>
      <w:marTop w:val="0"/>
      <w:marBottom w:val="0"/>
      <w:divBdr>
        <w:top w:val="none" w:sz="0" w:space="0" w:color="auto"/>
        <w:left w:val="none" w:sz="0" w:space="0" w:color="auto"/>
        <w:bottom w:val="none" w:sz="0" w:space="0" w:color="auto"/>
        <w:right w:val="none" w:sz="0" w:space="0" w:color="auto"/>
      </w:divBdr>
    </w:div>
    <w:div w:id="786387284">
      <w:bodyDiv w:val="1"/>
      <w:marLeft w:val="0"/>
      <w:marRight w:val="0"/>
      <w:marTop w:val="0"/>
      <w:marBottom w:val="0"/>
      <w:divBdr>
        <w:top w:val="none" w:sz="0" w:space="0" w:color="auto"/>
        <w:left w:val="none" w:sz="0" w:space="0" w:color="auto"/>
        <w:bottom w:val="none" w:sz="0" w:space="0" w:color="auto"/>
        <w:right w:val="none" w:sz="0" w:space="0" w:color="auto"/>
      </w:divBdr>
    </w:div>
    <w:div w:id="786583320">
      <w:bodyDiv w:val="1"/>
      <w:marLeft w:val="0"/>
      <w:marRight w:val="0"/>
      <w:marTop w:val="0"/>
      <w:marBottom w:val="0"/>
      <w:divBdr>
        <w:top w:val="none" w:sz="0" w:space="0" w:color="auto"/>
        <w:left w:val="none" w:sz="0" w:space="0" w:color="auto"/>
        <w:bottom w:val="none" w:sz="0" w:space="0" w:color="auto"/>
        <w:right w:val="none" w:sz="0" w:space="0" w:color="auto"/>
      </w:divBdr>
    </w:div>
    <w:div w:id="786852711">
      <w:bodyDiv w:val="1"/>
      <w:marLeft w:val="0"/>
      <w:marRight w:val="0"/>
      <w:marTop w:val="0"/>
      <w:marBottom w:val="0"/>
      <w:divBdr>
        <w:top w:val="none" w:sz="0" w:space="0" w:color="auto"/>
        <w:left w:val="none" w:sz="0" w:space="0" w:color="auto"/>
        <w:bottom w:val="none" w:sz="0" w:space="0" w:color="auto"/>
        <w:right w:val="none" w:sz="0" w:space="0" w:color="auto"/>
      </w:divBdr>
    </w:div>
    <w:div w:id="787504494">
      <w:bodyDiv w:val="1"/>
      <w:marLeft w:val="0"/>
      <w:marRight w:val="0"/>
      <w:marTop w:val="0"/>
      <w:marBottom w:val="0"/>
      <w:divBdr>
        <w:top w:val="none" w:sz="0" w:space="0" w:color="auto"/>
        <w:left w:val="none" w:sz="0" w:space="0" w:color="auto"/>
        <w:bottom w:val="none" w:sz="0" w:space="0" w:color="auto"/>
        <w:right w:val="none" w:sz="0" w:space="0" w:color="auto"/>
      </w:divBdr>
    </w:div>
    <w:div w:id="788626679">
      <w:bodyDiv w:val="1"/>
      <w:marLeft w:val="0"/>
      <w:marRight w:val="0"/>
      <w:marTop w:val="0"/>
      <w:marBottom w:val="0"/>
      <w:divBdr>
        <w:top w:val="none" w:sz="0" w:space="0" w:color="auto"/>
        <w:left w:val="none" w:sz="0" w:space="0" w:color="auto"/>
        <w:bottom w:val="none" w:sz="0" w:space="0" w:color="auto"/>
        <w:right w:val="none" w:sz="0" w:space="0" w:color="auto"/>
      </w:divBdr>
    </w:div>
    <w:div w:id="789010161">
      <w:bodyDiv w:val="1"/>
      <w:marLeft w:val="0"/>
      <w:marRight w:val="0"/>
      <w:marTop w:val="0"/>
      <w:marBottom w:val="0"/>
      <w:divBdr>
        <w:top w:val="none" w:sz="0" w:space="0" w:color="auto"/>
        <w:left w:val="none" w:sz="0" w:space="0" w:color="auto"/>
        <w:bottom w:val="none" w:sz="0" w:space="0" w:color="auto"/>
        <w:right w:val="none" w:sz="0" w:space="0" w:color="auto"/>
      </w:divBdr>
    </w:div>
    <w:div w:id="789082446">
      <w:bodyDiv w:val="1"/>
      <w:marLeft w:val="0"/>
      <w:marRight w:val="0"/>
      <w:marTop w:val="0"/>
      <w:marBottom w:val="0"/>
      <w:divBdr>
        <w:top w:val="none" w:sz="0" w:space="0" w:color="auto"/>
        <w:left w:val="none" w:sz="0" w:space="0" w:color="auto"/>
        <w:bottom w:val="none" w:sz="0" w:space="0" w:color="auto"/>
        <w:right w:val="none" w:sz="0" w:space="0" w:color="auto"/>
      </w:divBdr>
    </w:div>
    <w:div w:id="790561262">
      <w:bodyDiv w:val="1"/>
      <w:marLeft w:val="0"/>
      <w:marRight w:val="0"/>
      <w:marTop w:val="0"/>
      <w:marBottom w:val="0"/>
      <w:divBdr>
        <w:top w:val="none" w:sz="0" w:space="0" w:color="auto"/>
        <w:left w:val="none" w:sz="0" w:space="0" w:color="auto"/>
        <w:bottom w:val="none" w:sz="0" w:space="0" w:color="auto"/>
        <w:right w:val="none" w:sz="0" w:space="0" w:color="auto"/>
      </w:divBdr>
    </w:div>
    <w:div w:id="790631908">
      <w:bodyDiv w:val="1"/>
      <w:marLeft w:val="0"/>
      <w:marRight w:val="0"/>
      <w:marTop w:val="0"/>
      <w:marBottom w:val="0"/>
      <w:divBdr>
        <w:top w:val="none" w:sz="0" w:space="0" w:color="auto"/>
        <w:left w:val="none" w:sz="0" w:space="0" w:color="auto"/>
        <w:bottom w:val="none" w:sz="0" w:space="0" w:color="auto"/>
        <w:right w:val="none" w:sz="0" w:space="0" w:color="auto"/>
      </w:divBdr>
    </w:div>
    <w:div w:id="791441858">
      <w:bodyDiv w:val="1"/>
      <w:marLeft w:val="0"/>
      <w:marRight w:val="0"/>
      <w:marTop w:val="0"/>
      <w:marBottom w:val="0"/>
      <w:divBdr>
        <w:top w:val="none" w:sz="0" w:space="0" w:color="auto"/>
        <w:left w:val="none" w:sz="0" w:space="0" w:color="auto"/>
        <w:bottom w:val="none" w:sz="0" w:space="0" w:color="auto"/>
        <w:right w:val="none" w:sz="0" w:space="0" w:color="auto"/>
      </w:divBdr>
    </w:div>
    <w:div w:id="791823205">
      <w:bodyDiv w:val="1"/>
      <w:marLeft w:val="0"/>
      <w:marRight w:val="0"/>
      <w:marTop w:val="0"/>
      <w:marBottom w:val="0"/>
      <w:divBdr>
        <w:top w:val="none" w:sz="0" w:space="0" w:color="auto"/>
        <w:left w:val="none" w:sz="0" w:space="0" w:color="auto"/>
        <w:bottom w:val="none" w:sz="0" w:space="0" w:color="auto"/>
        <w:right w:val="none" w:sz="0" w:space="0" w:color="auto"/>
      </w:divBdr>
    </w:div>
    <w:div w:id="791827488">
      <w:bodyDiv w:val="1"/>
      <w:marLeft w:val="0"/>
      <w:marRight w:val="0"/>
      <w:marTop w:val="0"/>
      <w:marBottom w:val="0"/>
      <w:divBdr>
        <w:top w:val="none" w:sz="0" w:space="0" w:color="auto"/>
        <w:left w:val="none" w:sz="0" w:space="0" w:color="auto"/>
        <w:bottom w:val="none" w:sz="0" w:space="0" w:color="auto"/>
        <w:right w:val="none" w:sz="0" w:space="0" w:color="auto"/>
      </w:divBdr>
    </w:div>
    <w:div w:id="792595544">
      <w:bodyDiv w:val="1"/>
      <w:marLeft w:val="0"/>
      <w:marRight w:val="0"/>
      <w:marTop w:val="0"/>
      <w:marBottom w:val="0"/>
      <w:divBdr>
        <w:top w:val="none" w:sz="0" w:space="0" w:color="auto"/>
        <w:left w:val="none" w:sz="0" w:space="0" w:color="auto"/>
        <w:bottom w:val="none" w:sz="0" w:space="0" w:color="auto"/>
        <w:right w:val="none" w:sz="0" w:space="0" w:color="auto"/>
      </w:divBdr>
    </w:div>
    <w:div w:id="792669482">
      <w:bodyDiv w:val="1"/>
      <w:marLeft w:val="0"/>
      <w:marRight w:val="0"/>
      <w:marTop w:val="0"/>
      <w:marBottom w:val="0"/>
      <w:divBdr>
        <w:top w:val="none" w:sz="0" w:space="0" w:color="auto"/>
        <w:left w:val="none" w:sz="0" w:space="0" w:color="auto"/>
        <w:bottom w:val="none" w:sz="0" w:space="0" w:color="auto"/>
        <w:right w:val="none" w:sz="0" w:space="0" w:color="auto"/>
      </w:divBdr>
    </w:div>
    <w:div w:id="792750567">
      <w:bodyDiv w:val="1"/>
      <w:marLeft w:val="0"/>
      <w:marRight w:val="0"/>
      <w:marTop w:val="0"/>
      <w:marBottom w:val="0"/>
      <w:divBdr>
        <w:top w:val="none" w:sz="0" w:space="0" w:color="auto"/>
        <w:left w:val="none" w:sz="0" w:space="0" w:color="auto"/>
        <w:bottom w:val="none" w:sz="0" w:space="0" w:color="auto"/>
        <w:right w:val="none" w:sz="0" w:space="0" w:color="auto"/>
      </w:divBdr>
    </w:div>
    <w:div w:id="792941602">
      <w:bodyDiv w:val="1"/>
      <w:marLeft w:val="0"/>
      <w:marRight w:val="0"/>
      <w:marTop w:val="0"/>
      <w:marBottom w:val="0"/>
      <w:divBdr>
        <w:top w:val="none" w:sz="0" w:space="0" w:color="auto"/>
        <w:left w:val="none" w:sz="0" w:space="0" w:color="auto"/>
        <w:bottom w:val="none" w:sz="0" w:space="0" w:color="auto"/>
        <w:right w:val="none" w:sz="0" w:space="0" w:color="auto"/>
      </w:divBdr>
    </w:div>
    <w:div w:id="793324868">
      <w:bodyDiv w:val="1"/>
      <w:marLeft w:val="0"/>
      <w:marRight w:val="0"/>
      <w:marTop w:val="0"/>
      <w:marBottom w:val="0"/>
      <w:divBdr>
        <w:top w:val="none" w:sz="0" w:space="0" w:color="auto"/>
        <w:left w:val="none" w:sz="0" w:space="0" w:color="auto"/>
        <w:bottom w:val="none" w:sz="0" w:space="0" w:color="auto"/>
        <w:right w:val="none" w:sz="0" w:space="0" w:color="auto"/>
      </w:divBdr>
    </w:div>
    <w:div w:id="793717825">
      <w:bodyDiv w:val="1"/>
      <w:marLeft w:val="0"/>
      <w:marRight w:val="0"/>
      <w:marTop w:val="0"/>
      <w:marBottom w:val="0"/>
      <w:divBdr>
        <w:top w:val="none" w:sz="0" w:space="0" w:color="auto"/>
        <w:left w:val="none" w:sz="0" w:space="0" w:color="auto"/>
        <w:bottom w:val="none" w:sz="0" w:space="0" w:color="auto"/>
        <w:right w:val="none" w:sz="0" w:space="0" w:color="auto"/>
      </w:divBdr>
    </w:div>
    <w:div w:id="794057425">
      <w:bodyDiv w:val="1"/>
      <w:marLeft w:val="0"/>
      <w:marRight w:val="0"/>
      <w:marTop w:val="0"/>
      <w:marBottom w:val="0"/>
      <w:divBdr>
        <w:top w:val="none" w:sz="0" w:space="0" w:color="auto"/>
        <w:left w:val="none" w:sz="0" w:space="0" w:color="auto"/>
        <w:bottom w:val="none" w:sz="0" w:space="0" w:color="auto"/>
        <w:right w:val="none" w:sz="0" w:space="0" w:color="auto"/>
      </w:divBdr>
    </w:div>
    <w:div w:id="794176184">
      <w:bodyDiv w:val="1"/>
      <w:marLeft w:val="0"/>
      <w:marRight w:val="0"/>
      <w:marTop w:val="0"/>
      <w:marBottom w:val="0"/>
      <w:divBdr>
        <w:top w:val="none" w:sz="0" w:space="0" w:color="auto"/>
        <w:left w:val="none" w:sz="0" w:space="0" w:color="auto"/>
        <w:bottom w:val="none" w:sz="0" w:space="0" w:color="auto"/>
        <w:right w:val="none" w:sz="0" w:space="0" w:color="auto"/>
      </w:divBdr>
    </w:div>
    <w:div w:id="794328954">
      <w:bodyDiv w:val="1"/>
      <w:marLeft w:val="0"/>
      <w:marRight w:val="0"/>
      <w:marTop w:val="0"/>
      <w:marBottom w:val="0"/>
      <w:divBdr>
        <w:top w:val="none" w:sz="0" w:space="0" w:color="auto"/>
        <w:left w:val="none" w:sz="0" w:space="0" w:color="auto"/>
        <w:bottom w:val="none" w:sz="0" w:space="0" w:color="auto"/>
        <w:right w:val="none" w:sz="0" w:space="0" w:color="auto"/>
      </w:divBdr>
    </w:div>
    <w:div w:id="794443601">
      <w:bodyDiv w:val="1"/>
      <w:marLeft w:val="0"/>
      <w:marRight w:val="0"/>
      <w:marTop w:val="0"/>
      <w:marBottom w:val="0"/>
      <w:divBdr>
        <w:top w:val="none" w:sz="0" w:space="0" w:color="auto"/>
        <w:left w:val="none" w:sz="0" w:space="0" w:color="auto"/>
        <w:bottom w:val="none" w:sz="0" w:space="0" w:color="auto"/>
        <w:right w:val="none" w:sz="0" w:space="0" w:color="auto"/>
      </w:divBdr>
    </w:div>
    <w:div w:id="795367975">
      <w:bodyDiv w:val="1"/>
      <w:marLeft w:val="0"/>
      <w:marRight w:val="0"/>
      <w:marTop w:val="0"/>
      <w:marBottom w:val="0"/>
      <w:divBdr>
        <w:top w:val="none" w:sz="0" w:space="0" w:color="auto"/>
        <w:left w:val="none" w:sz="0" w:space="0" w:color="auto"/>
        <w:bottom w:val="none" w:sz="0" w:space="0" w:color="auto"/>
        <w:right w:val="none" w:sz="0" w:space="0" w:color="auto"/>
      </w:divBdr>
    </w:div>
    <w:div w:id="795804237">
      <w:bodyDiv w:val="1"/>
      <w:marLeft w:val="0"/>
      <w:marRight w:val="0"/>
      <w:marTop w:val="0"/>
      <w:marBottom w:val="0"/>
      <w:divBdr>
        <w:top w:val="none" w:sz="0" w:space="0" w:color="auto"/>
        <w:left w:val="none" w:sz="0" w:space="0" w:color="auto"/>
        <w:bottom w:val="none" w:sz="0" w:space="0" w:color="auto"/>
        <w:right w:val="none" w:sz="0" w:space="0" w:color="auto"/>
      </w:divBdr>
    </w:div>
    <w:div w:id="795834352">
      <w:bodyDiv w:val="1"/>
      <w:marLeft w:val="0"/>
      <w:marRight w:val="0"/>
      <w:marTop w:val="0"/>
      <w:marBottom w:val="0"/>
      <w:divBdr>
        <w:top w:val="none" w:sz="0" w:space="0" w:color="auto"/>
        <w:left w:val="none" w:sz="0" w:space="0" w:color="auto"/>
        <w:bottom w:val="none" w:sz="0" w:space="0" w:color="auto"/>
        <w:right w:val="none" w:sz="0" w:space="0" w:color="auto"/>
      </w:divBdr>
    </w:div>
    <w:div w:id="796722507">
      <w:bodyDiv w:val="1"/>
      <w:marLeft w:val="0"/>
      <w:marRight w:val="0"/>
      <w:marTop w:val="0"/>
      <w:marBottom w:val="0"/>
      <w:divBdr>
        <w:top w:val="none" w:sz="0" w:space="0" w:color="auto"/>
        <w:left w:val="none" w:sz="0" w:space="0" w:color="auto"/>
        <w:bottom w:val="none" w:sz="0" w:space="0" w:color="auto"/>
        <w:right w:val="none" w:sz="0" w:space="0" w:color="auto"/>
      </w:divBdr>
    </w:div>
    <w:div w:id="797258115">
      <w:bodyDiv w:val="1"/>
      <w:marLeft w:val="0"/>
      <w:marRight w:val="0"/>
      <w:marTop w:val="0"/>
      <w:marBottom w:val="0"/>
      <w:divBdr>
        <w:top w:val="none" w:sz="0" w:space="0" w:color="auto"/>
        <w:left w:val="none" w:sz="0" w:space="0" w:color="auto"/>
        <w:bottom w:val="none" w:sz="0" w:space="0" w:color="auto"/>
        <w:right w:val="none" w:sz="0" w:space="0" w:color="auto"/>
      </w:divBdr>
    </w:div>
    <w:div w:id="797646851">
      <w:bodyDiv w:val="1"/>
      <w:marLeft w:val="0"/>
      <w:marRight w:val="0"/>
      <w:marTop w:val="0"/>
      <w:marBottom w:val="0"/>
      <w:divBdr>
        <w:top w:val="none" w:sz="0" w:space="0" w:color="auto"/>
        <w:left w:val="none" w:sz="0" w:space="0" w:color="auto"/>
        <w:bottom w:val="none" w:sz="0" w:space="0" w:color="auto"/>
        <w:right w:val="none" w:sz="0" w:space="0" w:color="auto"/>
      </w:divBdr>
    </w:div>
    <w:div w:id="797727504">
      <w:bodyDiv w:val="1"/>
      <w:marLeft w:val="0"/>
      <w:marRight w:val="0"/>
      <w:marTop w:val="0"/>
      <w:marBottom w:val="0"/>
      <w:divBdr>
        <w:top w:val="none" w:sz="0" w:space="0" w:color="auto"/>
        <w:left w:val="none" w:sz="0" w:space="0" w:color="auto"/>
        <w:bottom w:val="none" w:sz="0" w:space="0" w:color="auto"/>
        <w:right w:val="none" w:sz="0" w:space="0" w:color="auto"/>
      </w:divBdr>
    </w:div>
    <w:div w:id="798301434">
      <w:bodyDiv w:val="1"/>
      <w:marLeft w:val="0"/>
      <w:marRight w:val="0"/>
      <w:marTop w:val="0"/>
      <w:marBottom w:val="0"/>
      <w:divBdr>
        <w:top w:val="none" w:sz="0" w:space="0" w:color="auto"/>
        <w:left w:val="none" w:sz="0" w:space="0" w:color="auto"/>
        <w:bottom w:val="none" w:sz="0" w:space="0" w:color="auto"/>
        <w:right w:val="none" w:sz="0" w:space="0" w:color="auto"/>
      </w:divBdr>
    </w:div>
    <w:div w:id="798887766">
      <w:bodyDiv w:val="1"/>
      <w:marLeft w:val="0"/>
      <w:marRight w:val="0"/>
      <w:marTop w:val="0"/>
      <w:marBottom w:val="0"/>
      <w:divBdr>
        <w:top w:val="none" w:sz="0" w:space="0" w:color="auto"/>
        <w:left w:val="none" w:sz="0" w:space="0" w:color="auto"/>
        <w:bottom w:val="none" w:sz="0" w:space="0" w:color="auto"/>
        <w:right w:val="none" w:sz="0" w:space="0" w:color="auto"/>
      </w:divBdr>
    </w:div>
    <w:div w:id="799153082">
      <w:bodyDiv w:val="1"/>
      <w:marLeft w:val="0"/>
      <w:marRight w:val="0"/>
      <w:marTop w:val="0"/>
      <w:marBottom w:val="0"/>
      <w:divBdr>
        <w:top w:val="none" w:sz="0" w:space="0" w:color="auto"/>
        <w:left w:val="none" w:sz="0" w:space="0" w:color="auto"/>
        <w:bottom w:val="none" w:sz="0" w:space="0" w:color="auto"/>
        <w:right w:val="none" w:sz="0" w:space="0" w:color="auto"/>
      </w:divBdr>
    </w:div>
    <w:div w:id="799301431">
      <w:bodyDiv w:val="1"/>
      <w:marLeft w:val="0"/>
      <w:marRight w:val="0"/>
      <w:marTop w:val="0"/>
      <w:marBottom w:val="0"/>
      <w:divBdr>
        <w:top w:val="none" w:sz="0" w:space="0" w:color="auto"/>
        <w:left w:val="none" w:sz="0" w:space="0" w:color="auto"/>
        <w:bottom w:val="none" w:sz="0" w:space="0" w:color="auto"/>
        <w:right w:val="none" w:sz="0" w:space="0" w:color="auto"/>
      </w:divBdr>
    </w:div>
    <w:div w:id="800028926">
      <w:bodyDiv w:val="1"/>
      <w:marLeft w:val="0"/>
      <w:marRight w:val="0"/>
      <w:marTop w:val="0"/>
      <w:marBottom w:val="0"/>
      <w:divBdr>
        <w:top w:val="none" w:sz="0" w:space="0" w:color="auto"/>
        <w:left w:val="none" w:sz="0" w:space="0" w:color="auto"/>
        <w:bottom w:val="none" w:sz="0" w:space="0" w:color="auto"/>
        <w:right w:val="none" w:sz="0" w:space="0" w:color="auto"/>
      </w:divBdr>
    </w:div>
    <w:div w:id="800655707">
      <w:bodyDiv w:val="1"/>
      <w:marLeft w:val="0"/>
      <w:marRight w:val="0"/>
      <w:marTop w:val="0"/>
      <w:marBottom w:val="0"/>
      <w:divBdr>
        <w:top w:val="none" w:sz="0" w:space="0" w:color="auto"/>
        <w:left w:val="none" w:sz="0" w:space="0" w:color="auto"/>
        <w:bottom w:val="none" w:sz="0" w:space="0" w:color="auto"/>
        <w:right w:val="none" w:sz="0" w:space="0" w:color="auto"/>
      </w:divBdr>
    </w:div>
    <w:div w:id="800922761">
      <w:bodyDiv w:val="1"/>
      <w:marLeft w:val="0"/>
      <w:marRight w:val="0"/>
      <w:marTop w:val="0"/>
      <w:marBottom w:val="0"/>
      <w:divBdr>
        <w:top w:val="none" w:sz="0" w:space="0" w:color="auto"/>
        <w:left w:val="none" w:sz="0" w:space="0" w:color="auto"/>
        <w:bottom w:val="none" w:sz="0" w:space="0" w:color="auto"/>
        <w:right w:val="none" w:sz="0" w:space="0" w:color="auto"/>
      </w:divBdr>
    </w:div>
    <w:div w:id="801265867">
      <w:bodyDiv w:val="1"/>
      <w:marLeft w:val="0"/>
      <w:marRight w:val="0"/>
      <w:marTop w:val="0"/>
      <w:marBottom w:val="0"/>
      <w:divBdr>
        <w:top w:val="none" w:sz="0" w:space="0" w:color="auto"/>
        <w:left w:val="none" w:sz="0" w:space="0" w:color="auto"/>
        <w:bottom w:val="none" w:sz="0" w:space="0" w:color="auto"/>
        <w:right w:val="none" w:sz="0" w:space="0" w:color="auto"/>
      </w:divBdr>
    </w:div>
    <w:div w:id="801584248">
      <w:bodyDiv w:val="1"/>
      <w:marLeft w:val="0"/>
      <w:marRight w:val="0"/>
      <w:marTop w:val="0"/>
      <w:marBottom w:val="0"/>
      <w:divBdr>
        <w:top w:val="none" w:sz="0" w:space="0" w:color="auto"/>
        <w:left w:val="none" w:sz="0" w:space="0" w:color="auto"/>
        <w:bottom w:val="none" w:sz="0" w:space="0" w:color="auto"/>
        <w:right w:val="none" w:sz="0" w:space="0" w:color="auto"/>
      </w:divBdr>
    </w:div>
    <w:div w:id="802816063">
      <w:bodyDiv w:val="1"/>
      <w:marLeft w:val="0"/>
      <w:marRight w:val="0"/>
      <w:marTop w:val="0"/>
      <w:marBottom w:val="0"/>
      <w:divBdr>
        <w:top w:val="none" w:sz="0" w:space="0" w:color="auto"/>
        <w:left w:val="none" w:sz="0" w:space="0" w:color="auto"/>
        <w:bottom w:val="none" w:sz="0" w:space="0" w:color="auto"/>
        <w:right w:val="none" w:sz="0" w:space="0" w:color="auto"/>
      </w:divBdr>
    </w:div>
    <w:div w:id="803081189">
      <w:bodyDiv w:val="1"/>
      <w:marLeft w:val="0"/>
      <w:marRight w:val="0"/>
      <w:marTop w:val="0"/>
      <w:marBottom w:val="0"/>
      <w:divBdr>
        <w:top w:val="none" w:sz="0" w:space="0" w:color="auto"/>
        <w:left w:val="none" w:sz="0" w:space="0" w:color="auto"/>
        <w:bottom w:val="none" w:sz="0" w:space="0" w:color="auto"/>
        <w:right w:val="none" w:sz="0" w:space="0" w:color="auto"/>
      </w:divBdr>
    </w:div>
    <w:div w:id="803230109">
      <w:bodyDiv w:val="1"/>
      <w:marLeft w:val="0"/>
      <w:marRight w:val="0"/>
      <w:marTop w:val="0"/>
      <w:marBottom w:val="0"/>
      <w:divBdr>
        <w:top w:val="none" w:sz="0" w:space="0" w:color="auto"/>
        <w:left w:val="none" w:sz="0" w:space="0" w:color="auto"/>
        <w:bottom w:val="none" w:sz="0" w:space="0" w:color="auto"/>
        <w:right w:val="none" w:sz="0" w:space="0" w:color="auto"/>
      </w:divBdr>
    </w:div>
    <w:div w:id="803542836">
      <w:bodyDiv w:val="1"/>
      <w:marLeft w:val="0"/>
      <w:marRight w:val="0"/>
      <w:marTop w:val="0"/>
      <w:marBottom w:val="0"/>
      <w:divBdr>
        <w:top w:val="none" w:sz="0" w:space="0" w:color="auto"/>
        <w:left w:val="none" w:sz="0" w:space="0" w:color="auto"/>
        <w:bottom w:val="none" w:sz="0" w:space="0" w:color="auto"/>
        <w:right w:val="none" w:sz="0" w:space="0" w:color="auto"/>
      </w:divBdr>
    </w:div>
    <w:div w:id="803815136">
      <w:bodyDiv w:val="1"/>
      <w:marLeft w:val="0"/>
      <w:marRight w:val="0"/>
      <w:marTop w:val="0"/>
      <w:marBottom w:val="0"/>
      <w:divBdr>
        <w:top w:val="none" w:sz="0" w:space="0" w:color="auto"/>
        <w:left w:val="none" w:sz="0" w:space="0" w:color="auto"/>
        <w:bottom w:val="none" w:sz="0" w:space="0" w:color="auto"/>
        <w:right w:val="none" w:sz="0" w:space="0" w:color="auto"/>
      </w:divBdr>
    </w:div>
    <w:div w:id="804662946">
      <w:bodyDiv w:val="1"/>
      <w:marLeft w:val="0"/>
      <w:marRight w:val="0"/>
      <w:marTop w:val="0"/>
      <w:marBottom w:val="0"/>
      <w:divBdr>
        <w:top w:val="none" w:sz="0" w:space="0" w:color="auto"/>
        <w:left w:val="none" w:sz="0" w:space="0" w:color="auto"/>
        <w:bottom w:val="none" w:sz="0" w:space="0" w:color="auto"/>
        <w:right w:val="none" w:sz="0" w:space="0" w:color="auto"/>
      </w:divBdr>
    </w:div>
    <w:div w:id="805049218">
      <w:bodyDiv w:val="1"/>
      <w:marLeft w:val="0"/>
      <w:marRight w:val="0"/>
      <w:marTop w:val="0"/>
      <w:marBottom w:val="0"/>
      <w:divBdr>
        <w:top w:val="none" w:sz="0" w:space="0" w:color="auto"/>
        <w:left w:val="none" w:sz="0" w:space="0" w:color="auto"/>
        <w:bottom w:val="none" w:sz="0" w:space="0" w:color="auto"/>
        <w:right w:val="none" w:sz="0" w:space="0" w:color="auto"/>
      </w:divBdr>
    </w:div>
    <w:div w:id="805202696">
      <w:bodyDiv w:val="1"/>
      <w:marLeft w:val="0"/>
      <w:marRight w:val="0"/>
      <w:marTop w:val="0"/>
      <w:marBottom w:val="0"/>
      <w:divBdr>
        <w:top w:val="none" w:sz="0" w:space="0" w:color="auto"/>
        <w:left w:val="none" w:sz="0" w:space="0" w:color="auto"/>
        <w:bottom w:val="none" w:sz="0" w:space="0" w:color="auto"/>
        <w:right w:val="none" w:sz="0" w:space="0" w:color="auto"/>
      </w:divBdr>
    </w:div>
    <w:div w:id="805203067">
      <w:bodyDiv w:val="1"/>
      <w:marLeft w:val="0"/>
      <w:marRight w:val="0"/>
      <w:marTop w:val="0"/>
      <w:marBottom w:val="0"/>
      <w:divBdr>
        <w:top w:val="none" w:sz="0" w:space="0" w:color="auto"/>
        <w:left w:val="none" w:sz="0" w:space="0" w:color="auto"/>
        <w:bottom w:val="none" w:sz="0" w:space="0" w:color="auto"/>
        <w:right w:val="none" w:sz="0" w:space="0" w:color="auto"/>
      </w:divBdr>
    </w:div>
    <w:div w:id="805972650">
      <w:bodyDiv w:val="1"/>
      <w:marLeft w:val="0"/>
      <w:marRight w:val="0"/>
      <w:marTop w:val="0"/>
      <w:marBottom w:val="0"/>
      <w:divBdr>
        <w:top w:val="none" w:sz="0" w:space="0" w:color="auto"/>
        <w:left w:val="none" w:sz="0" w:space="0" w:color="auto"/>
        <w:bottom w:val="none" w:sz="0" w:space="0" w:color="auto"/>
        <w:right w:val="none" w:sz="0" w:space="0" w:color="auto"/>
      </w:divBdr>
    </w:div>
    <w:div w:id="806169544">
      <w:bodyDiv w:val="1"/>
      <w:marLeft w:val="0"/>
      <w:marRight w:val="0"/>
      <w:marTop w:val="0"/>
      <w:marBottom w:val="0"/>
      <w:divBdr>
        <w:top w:val="none" w:sz="0" w:space="0" w:color="auto"/>
        <w:left w:val="none" w:sz="0" w:space="0" w:color="auto"/>
        <w:bottom w:val="none" w:sz="0" w:space="0" w:color="auto"/>
        <w:right w:val="none" w:sz="0" w:space="0" w:color="auto"/>
      </w:divBdr>
    </w:div>
    <w:div w:id="806241618">
      <w:bodyDiv w:val="1"/>
      <w:marLeft w:val="0"/>
      <w:marRight w:val="0"/>
      <w:marTop w:val="0"/>
      <w:marBottom w:val="0"/>
      <w:divBdr>
        <w:top w:val="none" w:sz="0" w:space="0" w:color="auto"/>
        <w:left w:val="none" w:sz="0" w:space="0" w:color="auto"/>
        <w:bottom w:val="none" w:sz="0" w:space="0" w:color="auto"/>
        <w:right w:val="none" w:sz="0" w:space="0" w:color="auto"/>
      </w:divBdr>
    </w:div>
    <w:div w:id="806244371">
      <w:bodyDiv w:val="1"/>
      <w:marLeft w:val="0"/>
      <w:marRight w:val="0"/>
      <w:marTop w:val="0"/>
      <w:marBottom w:val="0"/>
      <w:divBdr>
        <w:top w:val="none" w:sz="0" w:space="0" w:color="auto"/>
        <w:left w:val="none" w:sz="0" w:space="0" w:color="auto"/>
        <w:bottom w:val="none" w:sz="0" w:space="0" w:color="auto"/>
        <w:right w:val="none" w:sz="0" w:space="0" w:color="auto"/>
      </w:divBdr>
    </w:div>
    <w:div w:id="806436959">
      <w:bodyDiv w:val="1"/>
      <w:marLeft w:val="0"/>
      <w:marRight w:val="0"/>
      <w:marTop w:val="0"/>
      <w:marBottom w:val="0"/>
      <w:divBdr>
        <w:top w:val="none" w:sz="0" w:space="0" w:color="auto"/>
        <w:left w:val="none" w:sz="0" w:space="0" w:color="auto"/>
        <w:bottom w:val="none" w:sz="0" w:space="0" w:color="auto"/>
        <w:right w:val="none" w:sz="0" w:space="0" w:color="auto"/>
      </w:divBdr>
    </w:div>
    <w:div w:id="806899586">
      <w:bodyDiv w:val="1"/>
      <w:marLeft w:val="0"/>
      <w:marRight w:val="0"/>
      <w:marTop w:val="0"/>
      <w:marBottom w:val="0"/>
      <w:divBdr>
        <w:top w:val="none" w:sz="0" w:space="0" w:color="auto"/>
        <w:left w:val="none" w:sz="0" w:space="0" w:color="auto"/>
        <w:bottom w:val="none" w:sz="0" w:space="0" w:color="auto"/>
        <w:right w:val="none" w:sz="0" w:space="0" w:color="auto"/>
      </w:divBdr>
    </w:div>
    <w:div w:id="807090639">
      <w:bodyDiv w:val="1"/>
      <w:marLeft w:val="0"/>
      <w:marRight w:val="0"/>
      <w:marTop w:val="0"/>
      <w:marBottom w:val="0"/>
      <w:divBdr>
        <w:top w:val="none" w:sz="0" w:space="0" w:color="auto"/>
        <w:left w:val="none" w:sz="0" w:space="0" w:color="auto"/>
        <w:bottom w:val="none" w:sz="0" w:space="0" w:color="auto"/>
        <w:right w:val="none" w:sz="0" w:space="0" w:color="auto"/>
      </w:divBdr>
    </w:div>
    <w:div w:id="807476308">
      <w:bodyDiv w:val="1"/>
      <w:marLeft w:val="0"/>
      <w:marRight w:val="0"/>
      <w:marTop w:val="0"/>
      <w:marBottom w:val="0"/>
      <w:divBdr>
        <w:top w:val="none" w:sz="0" w:space="0" w:color="auto"/>
        <w:left w:val="none" w:sz="0" w:space="0" w:color="auto"/>
        <w:bottom w:val="none" w:sz="0" w:space="0" w:color="auto"/>
        <w:right w:val="none" w:sz="0" w:space="0" w:color="auto"/>
      </w:divBdr>
    </w:div>
    <w:div w:id="807631390">
      <w:bodyDiv w:val="1"/>
      <w:marLeft w:val="0"/>
      <w:marRight w:val="0"/>
      <w:marTop w:val="0"/>
      <w:marBottom w:val="0"/>
      <w:divBdr>
        <w:top w:val="none" w:sz="0" w:space="0" w:color="auto"/>
        <w:left w:val="none" w:sz="0" w:space="0" w:color="auto"/>
        <w:bottom w:val="none" w:sz="0" w:space="0" w:color="auto"/>
        <w:right w:val="none" w:sz="0" w:space="0" w:color="auto"/>
      </w:divBdr>
    </w:div>
    <w:div w:id="808014580">
      <w:bodyDiv w:val="1"/>
      <w:marLeft w:val="0"/>
      <w:marRight w:val="0"/>
      <w:marTop w:val="0"/>
      <w:marBottom w:val="0"/>
      <w:divBdr>
        <w:top w:val="none" w:sz="0" w:space="0" w:color="auto"/>
        <w:left w:val="none" w:sz="0" w:space="0" w:color="auto"/>
        <w:bottom w:val="none" w:sz="0" w:space="0" w:color="auto"/>
        <w:right w:val="none" w:sz="0" w:space="0" w:color="auto"/>
      </w:divBdr>
    </w:div>
    <w:div w:id="808521320">
      <w:bodyDiv w:val="1"/>
      <w:marLeft w:val="0"/>
      <w:marRight w:val="0"/>
      <w:marTop w:val="0"/>
      <w:marBottom w:val="0"/>
      <w:divBdr>
        <w:top w:val="none" w:sz="0" w:space="0" w:color="auto"/>
        <w:left w:val="none" w:sz="0" w:space="0" w:color="auto"/>
        <w:bottom w:val="none" w:sz="0" w:space="0" w:color="auto"/>
        <w:right w:val="none" w:sz="0" w:space="0" w:color="auto"/>
      </w:divBdr>
    </w:div>
    <w:div w:id="808671601">
      <w:bodyDiv w:val="1"/>
      <w:marLeft w:val="0"/>
      <w:marRight w:val="0"/>
      <w:marTop w:val="0"/>
      <w:marBottom w:val="0"/>
      <w:divBdr>
        <w:top w:val="none" w:sz="0" w:space="0" w:color="auto"/>
        <w:left w:val="none" w:sz="0" w:space="0" w:color="auto"/>
        <w:bottom w:val="none" w:sz="0" w:space="0" w:color="auto"/>
        <w:right w:val="none" w:sz="0" w:space="0" w:color="auto"/>
      </w:divBdr>
    </w:div>
    <w:div w:id="808790805">
      <w:bodyDiv w:val="1"/>
      <w:marLeft w:val="0"/>
      <w:marRight w:val="0"/>
      <w:marTop w:val="0"/>
      <w:marBottom w:val="0"/>
      <w:divBdr>
        <w:top w:val="none" w:sz="0" w:space="0" w:color="auto"/>
        <w:left w:val="none" w:sz="0" w:space="0" w:color="auto"/>
        <w:bottom w:val="none" w:sz="0" w:space="0" w:color="auto"/>
        <w:right w:val="none" w:sz="0" w:space="0" w:color="auto"/>
      </w:divBdr>
    </w:div>
    <w:div w:id="809400177">
      <w:bodyDiv w:val="1"/>
      <w:marLeft w:val="0"/>
      <w:marRight w:val="0"/>
      <w:marTop w:val="0"/>
      <w:marBottom w:val="0"/>
      <w:divBdr>
        <w:top w:val="none" w:sz="0" w:space="0" w:color="auto"/>
        <w:left w:val="none" w:sz="0" w:space="0" w:color="auto"/>
        <w:bottom w:val="none" w:sz="0" w:space="0" w:color="auto"/>
        <w:right w:val="none" w:sz="0" w:space="0" w:color="auto"/>
      </w:divBdr>
    </w:div>
    <w:div w:id="809639013">
      <w:bodyDiv w:val="1"/>
      <w:marLeft w:val="0"/>
      <w:marRight w:val="0"/>
      <w:marTop w:val="0"/>
      <w:marBottom w:val="0"/>
      <w:divBdr>
        <w:top w:val="none" w:sz="0" w:space="0" w:color="auto"/>
        <w:left w:val="none" w:sz="0" w:space="0" w:color="auto"/>
        <w:bottom w:val="none" w:sz="0" w:space="0" w:color="auto"/>
        <w:right w:val="none" w:sz="0" w:space="0" w:color="auto"/>
      </w:divBdr>
    </w:div>
    <w:div w:id="809857244">
      <w:bodyDiv w:val="1"/>
      <w:marLeft w:val="0"/>
      <w:marRight w:val="0"/>
      <w:marTop w:val="0"/>
      <w:marBottom w:val="0"/>
      <w:divBdr>
        <w:top w:val="none" w:sz="0" w:space="0" w:color="auto"/>
        <w:left w:val="none" w:sz="0" w:space="0" w:color="auto"/>
        <w:bottom w:val="none" w:sz="0" w:space="0" w:color="auto"/>
        <w:right w:val="none" w:sz="0" w:space="0" w:color="auto"/>
      </w:divBdr>
    </w:div>
    <w:div w:id="810027320">
      <w:bodyDiv w:val="1"/>
      <w:marLeft w:val="0"/>
      <w:marRight w:val="0"/>
      <w:marTop w:val="0"/>
      <w:marBottom w:val="0"/>
      <w:divBdr>
        <w:top w:val="none" w:sz="0" w:space="0" w:color="auto"/>
        <w:left w:val="none" w:sz="0" w:space="0" w:color="auto"/>
        <w:bottom w:val="none" w:sz="0" w:space="0" w:color="auto"/>
        <w:right w:val="none" w:sz="0" w:space="0" w:color="auto"/>
      </w:divBdr>
    </w:div>
    <w:div w:id="810177659">
      <w:bodyDiv w:val="1"/>
      <w:marLeft w:val="0"/>
      <w:marRight w:val="0"/>
      <w:marTop w:val="0"/>
      <w:marBottom w:val="0"/>
      <w:divBdr>
        <w:top w:val="none" w:sz="0" w:space="0" w:color="auto"/>
        <w:left w:val="none" w:sz="0" w:space="0" w:color="auto"/>
        <w:bottom w:val="none" w:sz="0" w:space="0" w:color="auto"/>
        <w:right w:val="none" w:sz="0" w:space="0" w:color="auto"/>
      </w:divBdr>
    </w:div>
    <w:div w:id="810637370">
      <w:bodyDiv w:val="1"/>
      <w:marLeft w:val="0"/>
      <w:marRight w:val="0"/>
      <w:marTop w:val="0"/>
      <w:marBottom w:val="0"/>
      <w:divBdr>
        <w:top w:val="none" w:sz="0" w:space="0" w:color="auto"/>
        <w:left w:val="none" w:sz="0" w:space="0" w:color="auto"/>
        <w:bottom w:val="none" w:sz="0" w:space="0" w:color="auto"/>
        <w:right w:val="none" w:sz="0" w:space="0" w:color="auto"/>
      </w:divBdr>
    </w:div>
    <w:div w:id="810899362">
      <w:bodyDiv w:val="1"/>
      <w:marLeft w:val="0"/>
      <w:marRight w:val="0"/>
      <w:marTop w:val="0"/>
      <w:marBottom w:val="0"/>
      <w:divBdr>
        <w:top w:val="none" w:sz="0" w:space="0" w:color="auto"/>
        <w:left w:val="none" w:sz="0" w:space="0" w:color="auto"/>
        <w:bottom w:val="none" w:sz="0" w:space="0" w:color="auto"/>
        <w:right w:val="none" w:sz="0" w:space="0" w:color="auto"/>
      </w:divBdr>
    </w:div>
    <w:div w:id="811101300">
      <w:bodyDiv w:val="1"/>
      <w:marLeft w:val="0"/>
      <w:marRight w:val="0"/>
      <w:marTop w:val="0"/>
      <w:marBottom w:val="0"/>
      <w:divBdr>
        <w:top w:val="none" w:sz="0" w:space="0" w:color="auto"/>
        <w:left w:val="none" w:sz="0" w:space="0" w:color="auto"/>
        <w:bottom w:val="none" w:sz="0" w:space="0" w:color="auto"/>
        <w:right w:val="none" w:sz="0" w:space="0" w:color="auto"/>
      </w:divBdr>
    </w:div>
    <w:div w:id="811825629">
      <w:bodyDiv w:val="1"/>
      <w:marLeft w:val="0"/>
      <w:marRight w:val="0"/>
      <w:marTop w:val="0"/>
      <w:marBottom w:val="0"/>
      <w:divBdr>
        <w:top w:val="none" w:sz="0" w:space="0" w:color="auto"/>
        <w:left w:val="none" w:sz="0" w:space="0" w:color="auto"/>
        <w:bottom w:val="none" w:sz="0" w:space="0" w:color="auto"/>
        <w:right w:val="none" w:sz="0" w:space="0" w:color="auto"/>
      </w:divBdr>
    </w:div>
    <w:div w:id="812216990">
      <w:bodyDiv w:val="1"/>
      <w:marLeft w:val="0"/>
      <w:marRight w:val="0"/>
      <w:marTop w:val="0"/>
      <w:marBottom w:val="0"/>
      <w:divBdr>
        <w:top w:val="none" w:sz="0" w:space="0" w:color="auto"/>
        <w:left w:val="none" w:sz="0" w:space="0" w:color="auto"/>
        <w:bottom w:val="none" w:sz="0" w:space="0" w:color="auto"/>
        <w:right w:val="none" w:sz="0" w:space="0" w:color="auto"/>
      </w:divBdr>
    </w:div>
    <w:div w:id="812217184">
      <w:bodyDiv w:val="1"/>
      <w:marLeft w:val="0"/>
      <w:marRight w:val="0"/>
      <w:marTop w:val="0"/>
      <w:marBottom w:val="0"/>
      <w:divBdr>
        <w:top w:val="none" w:sz="0" w:space="0" w:color="auto"/>
        <w:left w:val="none" w:sz="0" w:space="0" w:color="auto"/>
        <w:bottom w:val="none" w:sz="0" w:space="0" w:color="auto"/>
        <w:right w:val="none" w:sz="0" w:space="0" w:color="auto"/>
      </w:divBdr>
    </w:div>
    <w:div w:id="812257947">
      <w:bodyDiv w:val="1"/>
      <w:marLeft w:val="0"/>
      <w:marRight w:val="0"/>
      <w:marTop w:val="0"/>
      <w:marBottom w:val="0"/>
      <w:divBdr>
        <w:top w:val="none" w:sz="0" w:space="0" w:color="auto"/>
        <w:left w:val="none" w:sz="0" w:space="0" w:color="auto"/>
        <w:bottom w:val="none" w:sz="0" w:space="0" w:color="auto"/>
        <w:right w:val="none" w:sz="0" w:space="0" w:color="auto"/>
      </w:divBdr>
    </w:div>
    <w:div w:id="812523026">
      <w:bodyDiv w:val="1"/>
      <w:marLeft w:val="0"/>
      <w:marRight w:val="0"/>
      <w:marTop w:val="0"/>
      <w:marBottom w:val="0"/>
      <w:divBdr>
        <w:top w:val="none" w:sz="0" w:space="0" w:color="auto"/>
        <w:left w:val="none" w:sz="0" w:space="0" w:color="auto"/>
        <w:bottom w:val="none" w:sz="0" w:space="0" w:color="auto"/>
        <w:right w:val="none" w:sz="0" w:space="0" w:color="auto"/>
      </w:divBdr>
    </w:div>
    <w:div w:id="813183337">
      <w:bodyDiv w:val="1"/>
      <w:marLeft w:val="0"/>
      <w:marRight w:val="0"/>
      <w:marTop w:val="0"/>
      <w:marBottom w:val="0"/>
      <w:divBdr>
        <w:top w:val="none" w:sz="0" w:space="0" w:color="auto"/>
        <w:left w:val="none" w:sz="0" w:space="0" w:color="auto"/>
        <w:bottom w:val="none" w:sz="0" w:space="0" w:color="auto"/>
        <w:right w:val="none" w:sz="0" w:space="0" w:color="auto"/>
      </w:divBdr>
    </w:div>
    <w:div w:id="813258275">
      <w:bodyDiv w:val="1"/>
      <w:marLeft w:val="0"/>
      <w:marRight w:val="0"/>
      <w:marTop w:val="0"/>
      <w:marBottom w:val="0"/>
      <w:divBdr>
        <w:top w:val="none" w:sz="0" w:space="0" w:color="auto"/>
        <w:left w:val="none" w:sz="0" w:space="0" w:color="auto"/>
        <w:bottom w:val="none" w:sz="0" w:space="0" w:color="auto"/>
        <w:right w:val="none" w:sz="0" w:space="0" w:color="auto"/>
      </w:divBdr>
    </w:div>
    <w:div w:id="813566294">
      <w:bodyDiv w:val="1"/>
      <w:marLeft w:val="0"/>
      <w:marRight w:val="0"/>
      <w:marTop w:val="0"/>
      <w:marBottom w:val="0"/>
      <w:divBdr>
        <w:top w:val="none" w:sz="0" w:space="0" w:color="auto"/>
        <w:left w:val="none" w:sz="0" w:space="0" w:color="auto"/>
        <w:bottom w:val="none" w:sz="0" w:space="0" w:color="auto"/>
        <w:right w:val="none" w:sz="0" w:space="0" w:color="auto"/>
      </w:divBdr>
    </w:div>
    <w:div w:id="816997547">
      <w:bodyDiv w:val="1"/>
      <w:marLeft w:val="0"/>
      <w:marRight w:val="0"/>
      <w:marTop w:val="0"/>
      <w:marBottom w:val="0"/>
      <w:divBdr>
        <w:top w:val="none" w:sz="0" w:space="0" w:color="auto"/>
        <w:left w:val="none" w:sz="0" w:space="0" w:color="auto"/>
        <w:bottom w:val="none" w:sz="0" w:space="0" w:color="auto"/>
        <w:right w:val="none" w:sz="0" w:space="0" w:color="auto"/>
      </w:divBdr>
    </w:div>
    <w:div w:id="817110018">
      <w:bodyDiv w:val="1"/>
      <w:marLeft w:val="0"/>
      <w:marRight w:val="0"/>
      <w:marTop w:val="0"/>
      <w:marBottom w:val="0"/>
      <w:divBdr>
        <w:top w:val="none" w:sz="0" w:space="0" w:color="auto"/>
        <w:left w:val="none" w:sz="0" w:space="0" w:color="auto"/>
        <w:bottom w:val="none" w:sz="0" w:space="0" w:color="auto"/>
        <w:right w:val="none" w:sz="0" w:space="0" w:color="auto"/>
      </w:divBdr>
    </w:div>
    <w:div w:id="817454616">
      <w:bodyDiv w:val="1"/>
      <w:marLeft w:val="0"/>
      <w:marRight w:val="0"/>
      <w:marTop w:val="0"/>
      <w:marBottom w:val="0"/>
      <w:divBdr>
        <w:top w:val="none" w:sz="0" w:space="0" w:color="auto"/>
        <w:left w:val="none" w:sz="0" w:space="0" w:color="auto"/>
        <w:bottom w:val="none" w:sz="0" w:space="0" w:color="auto"/>
        <w:right w:val="none" w:sz="0" w:space="0" w:color="auto"/>
      </w:divBdr>
    </w:div>
    <w:div w:id="817500048">
      <w:bodyDiv w:val="1"/>
      <w:marLeft w:val="0"/>
      <w:marRight w:val="0"/>
      <w:marTop w:val="0"/>
      <w:marBottom w:val="0"/>
      <w:divBdr>
        <w:top w:val="none" w:sz="0" w:space="0" w:color="auto"/>
        <w:left w:val="none" w:sz="0" w:space="0" w:color="auto"/>
        <w:bottom w:val="none" w:sz="0" w:space="0" w:color="auto"/>
        <w:right w:val="none" w:sz="0" w:space="0" w:color="auto"/>
      </w:divBdr>
    </w:div>
    <w:div w:id="817889577">
      <w:bodyDiv w:val="1"/>
      <w:marLeft w:val="0"/>
      <w:marRight w:val="0"/>
      <w:marTop w:val="0"/>
      <w:marBottom w:val="0"/>
      <w:divBdr>
        <w:top w:val="none" w:sz="0" w:space="0" w:color="auto"/>
        <w:left w:val="none" w:sz="0" w:space="0" w:color="auto"/>
        <w:bottom w:val="none" w:sz="0" w:space="0" w:color="auto"/>
        <w:right w:val="none" w:sz="0" w:space="0" w:color="auto"/>
      </w:divBdr>
    </w:div>
    <w:div w:id="818497590">
      <w:bodyDiv w:val="1"/>
      <w:marLeft w:val="0"/>
      <w:marRight w:val="0"/>
      <w:marTop w:val="0"/>
      <w:marBottom w:val="0"/>
      <w:divBdr>
        <w:top w:val="none" w:sz="0" w:space="0" w:color="auto"/>
        <w:left w:val="none" w:sz="0" w:space="0" w:color="auto"/>
        <w:bottom w:val="none" w:sz="0" w:space="0" w:color="auto"/>
        <w:right w:val="none" w:sz="0" w:space="0" w:color="auto"/>
      </w:divBdr>
    </w:div>
    <w:div w:id="818498619">
      <w:bodyDiv w:val="1"/>
      <w:marLeft w:val="0"/>
      <w:marRight w:val="0"/>
      <w:marTop w:val="0"/>
      <w:marBottom w:val="0"/>
      <w:divBdr>
        <w:top w:val="none" w:sz="0" w:space="0" w:color="auto"/>
        <w:left w:val="none" w:sz="0" w:space="0" w:color="auto"/>
        <w:bottom w:val="none" w:sz="0" w:space="0" w:color="auto"/>
        <w:right w:val="none" w:sz="0" w:space="0" w:color="auto"/>
      </w:divBdr>
    </w:div>
    <w:div w:id="819423477">
      <w:bodyDiv w:val="1"/>
      <w:marLeft w:val="0"/>
      <w:marRight w:val="0"/>
      <w:marTop w:val="0"/>
      <w:marBottom w:val="0"/>
      <w:divBdr>
        <w:top w:val="none" w:sz="0" w:space="0" w:color="auto"/>
        <w:left w:val="none" w:sz="0" w:space="0" w:color="auto"/>
        <w:bottom w:val="none" w:sz="0" w:space="0" w:color="auto"/>
        <w:right w:val="none" w:sz="0" w:space="0" w:color="auto"/>
      </w:divBdr>
    </w:div>
    <w:div w:id="819689935">
      <w:bodyDiv w:val="1"/>
      <w:marLeft w:val="0"/>
      <w:marRight w:val="0"/>
      <w:marTop w:val="0"/>
      <w:marBottom w:val="0"/>
      <w:divBdr>
        <w:top w:val="none" w:sz="0" w:space="0" w:color="auto"/>
        <w:left w:val="none" w:sz="0" w:space="0" w:color="auto"/>
        <w:bottom w:val="none" w:sz="0" w:space="0" w:color="auto"/>
        <w:right w:val="none" w:sz="0" w:space="0" w:color="auto"/>
      </w:divBdr>
    </w:div>
    <w:div w:id="820002432">
      <w:bodyDiv w:val="1"/>
      <w:marLeft w:val="0"/>
      <w:marRight w:val="0"/>
      <w:marTop w:val="0"/>
      <w:marBottom w:val="0"/>
      <w:divBdr>
        <w:top w:val="none" w:sz="0" w:space="0" w:color="auto"/>
        <w:left w:val="none" w:sz="0" w:space="0" w:color="auto"/>
        <w:bottom w:val="none" w:sz="0" w:space="0" w:color="auto"/>
        <w:right w:val="none" w:sz="0" w:space="0" w:color="auto"/>
      </w:divBdr>
    </w:div>
    <w:div w:id="820003747">
      <w:bodyDiv w:val="1"/>
      <w:marLeft w:val="0"/>
      <w:marRight w:val="0"/>
      <w:marTop w:val="0"/>
      <w:marBottom w:val="0"/>
      <w:divBdr>
        <w:top w:val="none" w:sz="0" w:space="0" w:color="auto"/>
        <w:left w:val="none" w:sz="0" w:space="0" w:color="auto"/>
        <w:bottom w:val="none" w:sz="0" w:space="0" w:color="auto"/>
        <w:right w:val="none" w:sz="0" w:space="0" w:color="auto"/>
      </w:divBdr>
    </w:div>
    <w:div w:id="820542119">
      <w:bodyDiv w:val="1"/>
      <w:marLeft w:val="0"/>
      <w:marRight w:val="0"/>
      <w:marTop w:val="0"/>
      <w:marBottom w:val="0"/>
      <w:divBdr>
        <w:top w:val="none" w:sz="0" w:space="0" w:color="auto"/>
        <w:left w:val="none" w:sz="0" w:space="0" w:color="auto"/>
        <w:bottom w:val="none" w:sz="0" w:space="0" w:color="auto"/>
        <w:right w:val="none" w:sz="0" w:space="0" w:color="auto"/>
      </w:divBdr>
    </w:div>
    <w:div w:id="821431610">
      <w:bodyDiv w:val="1"/>
      <w:marLeft w:val="0"/>
      <w:marRight w:val="0"/>
      <w:marTop w:val="0"/>
      <w:marBottom w:val="0"/>
      <w:divBdr>
        <w:top w:val="none" w:sz="0" w:space="0" w:color="auto"/>
        <w:left w:val="none" w:sz="0" w:space="0" w:color="auto"/>
        <w:bottom w:val="none" w:sz="0" w:space="0" w:color="auto"/>
        <w:right w:val="none" w:sz="0" w:space="0" w:color="auto"/>
      </w:divBdr>
    </w:div>
    <w:div w:id="822046615">
      <w:bodyDiv w:val="1"/>
      <w:marLeft w:val="0"/>
      <w:marRight w:val="0"/>
      <w:marTop w:val="0"/>
      <w:marBottom w:val="0"/>
      <w:divBdr>
        <w:top w:val="none" w:sz="0" w:space="0" w:color="auto"/>
        <w:left w:val="none" w:sz="0" w:space="0" w:color="auto"/>
        <w:bottom w:val="none" w:sz="0" w:space="0" w:color="auto"/>
        <w:right w:val="none" w:sz="0" w:space="0" w:color="auto"/>
      </w:divBdr>
    </w:div>
    <w:div w:id="822744781">
      <w:bodyDiv w:val="1"/>
      <w:marLeft w:val="0"/>
      <w:marRight w:val="0"/>
      <w:marTop w:val="0"/>
      <w:marBottom w:val="0"/>
      <w:divBdr>
        <w:top w:val="none" w:sz="0" w:space="0" w:color="auto"/>
        <w:left w:val="none" w:sz="0" w:space="0" w:color="auto"/>
        <w:bottom w:val="none" w:sz="0" w:space="0" w:color="auto"/>
        <w:right w:val="none" w:sz="0" w:space="0" w:color="auto"/>
      </w:divBdr>
    </w:div>
    <w:div w:id="823080918">
      <w:bodyDiv w:val="1"/>
      <w:marLeft w:val="0"/>
      <w:marRight w:val="0"/>
      <w:marTop w:val="0"/>
      <w:marBottom w:val="0"/>
      <w:divBdr>
        <w:top w:val="none" w:sz="0" w:space="0" w:color="auto"/>
        <w:left w:val="none" w:sz="0" w:space="0" w:color="auto"/>
        <w:bottom w:val="none" w:sz="0" w:space="0" w:color="auto"/>
        <w:right w:val="none" w:sz="0" w:space="0" w:color="auto"/>
      </w:divBdr>
    </w:div>
    <w:div w:id="824319909">
      <w:bodyDiv w:val="1"/>
      <w:marLeft w:val="0"/>
      <w:marRight w:val="0"/>
      <w:marTop w:val="0"/>
      <w:marBottom w:val="0"/>
      <w:divBdr>
        <w:top w:val="none" w:sz="0" w:space="0" w:color="auto"/>
        <w:left w:val="none" w:sz="0" w:space="0" w:color="auto"/>
        <w:bottom w:val="none" w:sz="0" w:space="0" w:color="auto"/>
        <w:right w:val="none" w:sz="0" w:space="0" w:color="auto"/>
      </w:divBdr>
    </w:div>
    <w:div w:id="824587858">
      <w:bodyDiv w:val="1"/>
      <w:marLeft w:val="0"/>
      <w:marRight w:val="0"/>
      <w:marTop w:val="0"/>
      <w:marBottom w:val="0"/>
      <w:divBdr>
        <w:top w:val="none" w:sz="0" w:space="0" w:color="auto"/>
        <w:left w:val="none" w:sz="0" w:space="0" w:color="auto"/>
        <w:bottom w:val="none" w:sz="0" w:space="0" w:color="auto"/>
        <w:right w:val="none" w:sz="0" w:space="0" w:color="auto"/>
      </w:divBdr>
    </w:div>
    <w:div w:id="824905156">
      <w:bodyDiv w:val="1"/>
      <w:marLeft w:val="0"/>
      <w:marRight w:val="0"/>
      <w:marTop w:val="0"/>
      <w:marBottom w:val="0"/>
      <w:divBdr>
        <w:top w:val="none" w:sz="0" w:space="0" w:color="auto"/>
        <w:left w:val="none" w:sz="0" w:space="0" w:color="auto"/>
        <w:bottom w:val="none" w:sz="0" w:space="0" w:color="auto"/>
        <w:right w:val="none" w:sz="0" w:space="0" w:color="auto"/>
      </w:divBdr>
    </w:div>
    <w:div w:id="826094358">
      <w:bodyDiv w:val="1"/>
      <w:marLeft w:val="0"/>
      <w:marRight w:val="0"/>
      <w:marTop w:val="0"/>
      <w:marBottom w:val="0"/>
      <w:divBdr>
        <w:top w:val="none" w:sz="0" w:space="0" w:color="auto"/>
        <w:left w:val="none" w:sz="0" w:space="0" w:color="auto"/>
        <w:bottom w:val="none" w:sz="0" w:space="0" w:color="auto"/>
        <w:right w:val="none" w:sz="0" w:space="0" w:color="auto"/>
      </w:divBdr>
    </w:div>
    <w:div w:id="826364980">
      <w:bodyDiv w:val="1"/>
      <w:marLeft w:val="0"/>
      <w:marRight w:val="0"/>
      <w:marTop w:val="0"/>
      <w:marBottom w:val="0"/>
      <w:divBdr>
        <w:top w:val="none" w:sz="0" w:space="0" w:color="auto"/>
        <w:left w:val="none" w:sz="0" w:space="0" w:color="auto"/>
        <w:bottom w:val="none" w:sz="0" w:space="0" w:color="auto"/>
        <w:right w:val="none" w:sz="0" w:space="0" w:color="auto"/>
      </w:divBdr>
    </w:div>
    <w:div w:id="826631768">
      <w:bodyDiv w:val="1"/>
      <w:marLeft w:val="0"/>
      <w:marRight w:val="0"/>
      <w:marTop w:val="0"/>
      <w:marBottom w:val="0"/>
      <w:divBdr>
        <w:top w:val="none" w:sz="0" w:space="0" w:color="auto"/>
        <w:left w:val="none" w:sz="0" w:space="0" w:color="auto"/>
        <w:bottom w:val="none" w:sz="0" w:space="0" w:color="auto"/>
        <w:right w:val="none" w:sz="0" w:space="0" w:color="auto"/>
      </w:divBdr>
    </w:div>
    <w:div w:id="827598149">
      <w:bodyDiv w:val="1"/>
      <w:marLeft w:val="0"/>
      <w:marRight w:val="0"/>
      <w:marTop w:val="0"/>
      <w:marBottom w:val="0"/>
      <w:divBdr>
        <w:top w:val="none" w:sz="0" w:space="0" w:color="auto"/>
        <w:left w:val="none" w:sz="0" w:space="0" w:color="auto"/>
        <w:bottom w:val="none" w:sz="0" w:space="0" w:color="auto"/>
        <w:right w:val="none" w:sz="0" w:space="0" w:color="auto"/>
      </w:divBdr>
    </w:div>
    <w:div w:id="828054140">
      <w:bodyDiv w:val="1"/>
      <w:marLeft w:val="0"/>
      <w:marRight w:val="0"/>
      <w:marTop w:val="0"/>
      <w:marBottom w:val="0"/>
      <w:divBdr>
        <w:top w:val="none" w:sz="0" w:space="0" w:color="auto"/>
        <w:left w:val="none" w:sz="0" w:space="0" w:color="auto"/>
        <w:bottom w:val="none" w:sz="0" w:space="0" w:color="auto"/>
        <w:right w:val="none" w:sz="0" w:space="0" w:color="auto"/>
      </w:divBdr>
    </w:div>
    <w:div w:id="828326693">
      <w:bodyDiv w:val="1"/>
      <w:marLeft w:val="0"/>
      <w:marRight w:val="0"/>
      <w:marTop w:val="0"/>
      <w:marBottom w:val="0"/>
      <w:divBdr>
        <w:top w:val="none" w:sz="0" w:space="0" w:color="auto"/>
        <w:left w:val="none" w:sz="0" w:space="0" w:color="auto"/>
        <w:bottom w:val="none" w:sz="0" w:space="0" w:color="auto"/>
        <w:right w:val="none" w:sz="0" w:space="0" w:color="auto"/>
      </w:divBdr>
    </w:div>
    <w:div w:id="828717559">
      <w:bodyDiv w:val="1"/>
      <w:marLeft w:val="0"/>
      <w:marRight w:val="0"/>
      <w:marTop w:val="0"/>
      <w:marBottom w:val="0"/>
      <w:divBdr>
        <w:top w:val="none" w:sz="0" w:space="0" w:color="auto"/>
        <w:left w:val="none" w:sz="0" w:space="0" w:color="auto"/>
        <w:bottom w:val="none" w:sz="0" w:space="0" w:color="auto"/>
        <w:right w:val="none" w:sz="0" w:space="0" w:color="auto"/>
      </w:divBdr>
    </w:div>
    <w:div w:id="829096478">
      <w:bodyDiv w:val="1"/>
      <w:marLeft w:val="0"/>
      <w:marRight w:val="0"/>
      <w:marTop w:val="0"/>
      <w:marBottom w:val="0"/>
      <w:divBdr>
        <w:top w:val="none" w:sz="0" w:space="0" w:color="auto"/>
        <w:left w:val="none" w:sz="0" w:space="0" w:color="auto"/>
        <w:bottom w:val="none" w:sz="0" w:space="0" w:color="auto"/>
        <w:right w:val="none" w:sz="0" w:space="0" w:color="auto"/>
      </w:divBdr>
    </w:div>
    <w:div w:id="829566780">
      <w:bodyDiv w:val="1"/>
      <w:marLeft w:val="0"/>
      <w:marRight w:val="0"/>
      <w:marTop w:val="0"/>
      <w:marBottom w:val="0"/>
      <w:divBdr>
        <w:top w:val="none" w:sz="0" w:space="0" w:color="auto"/>
        <w:left w:val="none" w:sz="0" w:space="0" w:color="auto"/>
        <w:bottom w:val="none" w:sz="0" w:space="0" w:color="auto"/>
        <w:right w:val="none" w:sz="0" w:space="0" w:color="auto"/>
      </w:divBdr>
    </w:div>
    <w:div w:id="831021772">
      <w:bodyDiv w:val="1"/>
      <w:marLeft w:val="0"/>
      <w:marRight w:val="0"/>
      <w:marTop w:val="0"/>
      <w:marBottom w:val="0"/>
      <w:divBdr>
        <w:top w:val="none" w:sz="0" w:space="0" w:color="auto"/>
        <w:left w:val="none" w:sz="0" w:space="0" w:color="auto"/>
        <w:bottom w:val="none" w:sz="0" w:space="0" w:color="auto"/>
        <w:right w:val="none" w:sz="0" w:space="0" w:color="auto"/>
      </w:divBdr>
    </w:div>
    <w:div w:id="831413237">
      <w:bodyDiv w:val="1"/>
      <w:marLeft w:val="0"/>
      <w:marRight w:val="0"/>
      <w:marTop w:val="0"/>
      <w:marBottom w:val="0"/>
      <w:divBdr>
        <w:top w:val="none" w:sz="0" w:space="0" w:color="auto"/>
        <w:left w:val="none" w:sz="0" w:space="0" w:color="auto"/>
        <w:bottom w:val="none" w:sz="0" w:space="0" w:color="auto"/>
        <w:right w:val="none" w:sz="0" w:space="0" w:color="auto"/>
      </w:divBdr>
    </w:div>
    <w:div w:id="832451903">
      <w:bodyDiv w:val="1"/>
      <w:marLeft w:val="0"/>
      <w:marRight w:val="0"/>
      <w:marTop w:val="0"/>
      <w:marBottom w:val="0"/>
      <w:divBdr>
        <w:top w:val="none" w:sz="0" w:space="0" w:color="auto"/>
        <w:left w:val="none" w:sz="0" w:space="0" w:color="auto"/>
        <w:bottom w:val="none" w:sz="0" w:space="0" w:color="auto"/>
        <w:right w:val="none" w:sz="0" w:space="0" w:color="auto"/>
      </w:divBdr>
    </w:div>
    <w:div w:id="833450970">
      <w:bodyDiv w:val="1"/>
      <w:marLeft w:val="0"/>
      <w:marRight w:val="0"/>
      <w:marTop w:val="0"/>
      <w:marBottom w:val="0"/>
      <w:divBdr>
        <w:top w:val="none" w:sz="0" w:space="0" w:color="auto"/>
        <w:left w:val="none" w:sz="0" w:space="0" w:color="auto"/>
        <w:bottom w:val="none" w:sz="0" w:space="0" w:color="auto"/>
        <w:right w:val="none" w:sz="0" w:space="0" w:color="auto"/>
      </w:divBdr>
    </w:div>
    <w:div w:id="834568178">
      <w:bodyDiv w:val="1"/>
      <w:marLeft w:val="0"/>
      <w:marRight w:val="0"/>
      <w:marTop w:val="0"/>
      <w:marBottom w:val="0"/>
      <w:divBdr>
        <w:top w:val="none" w:sz="0" w:space="0" w:color="auto"/>
        <w:left w:val="none" w:sz="0" w:space="0" w:color="auto"/>
        <w:bottom w:val="none" w:sz="0" w:space="0" w:color="auto"/>
        <w:right w:val="none" w:sz="0" w:space="0" w:color="auto"/>
      </w:divBdr>
    </w:div>
    <w:div w:id="836265307">
      <w:bodyDiv w:val="1"/>
      <w:marLeft w:val="0"/>
      <w:marRight w:val="0"/>
      <w:marTop w:val="0"/>
      <w:marBottom w:val="0"/>
      <w:divBdr>
        <w:top w:val="none" w:sz="0" w:space="0" w:color="auto"/>
        <w:left w:val="none" w:sz="0" w:space="0" w:color="auto"/>
        <w:bottom w:val="none" w:sz="0" w:space="0" w:color="auto"/>
        <w:right w:val="none" w:sz="0" w:space="0" w:color="auto"/>
      </w:divBdr>
    </w:div>
    <w:div w:id="836307608">
      <w:bodyDiv w:val="1"/>
      <w:marLeft w:val="0"/>
      <w:marRight w:val="0"/>
      <w:marTop w:val="0"/>
      <w:marBottom w:val="0"/>
      <w:divBdr>
        <w:top w:val="none" w:sz="0" w:space="0" w:color="auto"/>
        <w:left w:val="none" w:sz="0" w:space="0" w:color="auto"/>
        <w:bottom w:val="none" w:sz="0" w:space="0" w:color="auto"/>
        <w:right w:val="none" w:sz="0" w:space="0" w:color="auto"/>
      </w:divBdr>
    </w:div>
    <w:div w:id="837502409">
      <w:bodyDiv w:val="1"/>
      <w:marLeft w:val="0"/>
      <w:marRight w:val="0"/>
      <w:marTop w:val="0"/>
      <w:marBottom w:val="0"/>
      <w:divBdr>
        <w:top w:val="none" w:sz="0" w:space="0" w:color="auto"/>
        <w:left w:val="none" w:sz="0" w:space="0" w:color="auto"/>
        <w:bottom w:val="none" w:sz="0" w:space="0" w:color="auto"/>
        <w:right w:val="none" w:sz="0" w:space="0" w:color="auto"/>
      </w:divBdr>
    </w:div>
    <w:div w:id="838156543">
      <w:bodyDiv w:val="1"/>
      <w:marLeft w:val="0"/>
      <w:marRight w:val="0"/>
      <w:marTop w:val="0"/>
      <w:marBottom w:val="0"/>
      <w:divBdr>
        <w:top w:val="none" w:sz="0" w:space="0" w:color="auto"/>
        <w:left w:val="none" w:sz="0" w:space="0" w:color="auto"/>
        <w:bottom w:val="none" w:sz="0" w:space="0" w:color="auto"/>
        <w:right w:val="none" w:sz="0" w:space="0" w:color="auto"/>
      </w:divBdr>
    </w:div>
    <w:div w:id="838229428">
      <w:bodyDiv w:val="1"/>
      <w:marLeft w:val="0"/>
      <w:marRight w:val="0"/>
      <w:marTop w:val="0"/>
      <w:marBottom w:val="0"/>
      <w:divBdr>
        <w:top w:val="none" w:sz="0" w:space="0" w:color="auto"/>
        <w:left w:val="none" w:sz="0" w:space="0" w:color="auto"/>
        <w:bottom w:val="none" w:sz="0" w:space="0" w:color="auto"/>
        <w:right w:val="none" w:sz="0" w:space="0" w:color="auto"/>
      </w:divBdr>
    </w:div>
    <w:div w:id="838272522">
      <w:bodyDiv w:val="1"/>
      <w:marLeft w:val="0"/>
      <w:marRight w:val="0"/>
      <w:marTop w:val="0"/>
      <w:marBottom w:val="0"/>
      <w:divBdr>
        <w:top w:val="none" w:sz="0" w:space="0" w:color="auto"/>
        <w:left w:val="none" w:sz="0" w:space="0" w:color="auto"/>
        <w:bottom w:val="none" w:sz="0" w:space="0" w:color="auto"/>
        <w:right w:val="none" w:sz="0" w:space="0" w:color="auto"/>
      </w:divBdr>
    </w:div>
    <w:div w:id="839276984">
      <w:bodyDiv w:val="1"/>
      <w:marLeft w:val="0"/>
      <w:marRight w:val="0"/>
      <w:marTop w:val="0"/>
      <w:marBottom w:val="0"/>
      <w:divBdr>
        <w:top w:val="none" w:sz="0" w:space="0" w:color="auto"/>
        <w:left w:val="none" w:sz="0" w:space="0" w:color="auto"/>
        <w:bottom w:val="none" w:sz="0" w:space="0" w:color="auto"/>
        <w:right w:val="none" w:sz="0" w:space="0" w:color="auto"/>
      </w:divBdr>
    </w:div>
    <w:div w:id="840000971">
      <w:bodyDiv w:val="1"/>
      <w:marLeft w:val="0"/>
      <w:marRight w:val="0"/>
      <w:marTop w:val="0"/>
      <w:marBottom w:val="0"/>
      <w:divBdr>
        <w:top w:val="none" w:sz="0" w:space="0" w:color="auto"/>
        <w:left w:val="none" w:sz="0" w:space="0" w:color="auto"/>
        <w:bottom w:val="none" w:sz="0" w:space="0" w:color="auto"/>
        <w:right w:val="none" w:sz="0" w:space="0" w:color="auto"/>
      </w:divBdr>
    </w:div>
    <w:div w:id="840195550">
      <w:bodyDiv w:val="1"/>
      <w:marLeft w:val="0"/>
      <w:marRight w:val="0"/>
      <w:marTop w:val="0"/>
      <w:marBottom w:val="0"/>
      <w:divBdr>
        <w:top w:val="none" w:sz="0" w:space="0" w:color="auto"/>
        <w:left w:val="none" w:sz="0" w:space="0" w:color="auto"/>
        <w:bottom w:val="none" w:sz="0" w:space="0" w:color="auto"/>
        <w:right w:val="none" w:sz="0" w:space="0" w:color="auto"/>
      </w:divBdr>
    </w:div>
    <w:div w:id="840972862">
      <w:bodyDiv w:val="1"/>
      <w:marLeft w:val="0"/>
      <w:marRight w:val="0"/>
      <w:marTop w:val="0"/>
      <w:marBottom w:val="0"/>
      <w:divBdr>
        <w:top w:val="none" w:sz="0" w:space="0" w:color="auto"/>
        <w:left w:val="none" w:sz="0" w:space="0" w:color="auto"/>
        <w:bottom w:val="none" w:sz="0" w:space="0" w:color="auto"/>
        <w:right w:val="none" w:sz="0" w:space="0" w:color="auto"/>
      </w:divBdr>
    </w:div>
    <w:div w:id="840975778">
      <w:bodyDiv w:val="1"/>
      <w:marLeft w:val="0"/>
      <w:marRight w:val="0"/>
      <w:marTop w:val="0"/>
      <w:marBottom w:val="0"/>
      <w:divBdr>
        <w:top w:val="none" w:sz="0" w:space="0" w:color="auto"/>
        <w:left w:val="none" w:sz="0" w:space="0" w:color="auto"/>
        <w:bottom w:val="none" w:sz="0" w:space="0" w:color="auto"/>
        <w:right w:val="none" w:sz="0" w:space="0" w:color="auto"/>
      </w:divBdr>
    </w:div>
    <w:div w:id="841353250">
      <w:bodyDiv w:val="1"/>
      <w:marLeft w:val="0"/>
      <w:marRight w:val="0"/>
      <w:marTop w:val="0"/>
      <w:marBottom w:val="0"/>
      <w:divBdr>
        <w:top w:val="none" w:sz="0" w:space="0" w:color="auto"/>
        <w:left w:val="none" w:sz="0" w:space="0" w:color="auto"/>
        <w:bottom w:val="none" w:sz="0" w:space="0" w:color="auto"/>
        <w:right w:val="none" w:sz="0" w:space="0" w:color="auto"/>
      </w:divBdr>
    </w:div>
    <w:div w:id="841697751">
      <w:bodyDiv w:val="1"/>
      <w:marLeft w:val="0"/>
      <w:marRight w:val="0"/>
      <w:marTop w:val="0"/>
      <w:marBottom w:val="0"/>
      <w:divBdr>
        <w:top w:val="none" w:sz="0" w:space="0" w:color="auto"/>
        <w:left w:val="none" w:sz="0" w:space="0" w:color="auto"/>
        <w:bottom w:val="none" w:sz="0" w:space="0" w:color="auto"/>
        <w:right w:val="none" w:sz="0" w:space="0" w:color="auto"/>
      </w:divBdr>
    </w:div>
    <w:div w:id="841775237">
      <w:bodyDiv w:val="1"/>
      <w:marLeft w:val="0"/>
      <w:marRight w:val="0"/>
      <w:marTop w:val="0"/>
      <w:marBottom w:val="0"/>
      <w:divBdr>
        <w:top w:val="none" w:sz="0" w:space="0" w:color="auto"/>
        <w:left w:val="none" w:sz="0" w:space="0" w:color="auto"/>
        <w:bottom w:val="none" w:sz="0" w:space="0" w:color="auto"/>
        <w:right w:val="none" w:sz="0" w:space="0" w:color="auto"/>
      </w:divBdr>
    </w:div>
    <w:div w:id="842471454">
      <w:bodyDiv w:val="1"/>
      <w:marLeft w:val="0"/>
      <w:marRight w:val="0"/>
      <w:marTop w:val="0"/>
      <w:marBottom w:val="0"/>
      <w:divBdr>
        <w:top w:val="none" w:sz="0" w:space="0" w:color="auto"/>
        <w:left w:val="none" w:sz="0" w:space="0" w:color="auto"/>
        <w:bottom w:val="none" w:sz="0" w:space="0" w:color="auto"/>
        <w:right w:val="none" w:sz="0" w:space="0" w:color="auto"/>
      </w:divBdr>
    </w:div>
    <w:div w:id="842475841">
      <w:bodyDiv w:val="1"/>
      <w:marLeft w:val="0"/>
      <w:marRight w:val="0"/>
      <w:marTop w:val="0"/>
      <w:marBottom w:val="0"/>
      <w:divBdr>
        <w:top w:val="none" w:sz="0" w:space="0" w:color="auto"/>
        <w:left w:val="none" w:sz="0" w:space="0" w:color="auto"/>
        <w:bottom w:val="none" w:sz="0" w:space="0" w:color="auto"/>
        <w:right w:val="none" w:sz="0" w:space="0" w:color="auto"/>
      </w:divBdr>
    </w:div>
    <w:div w:id="843278008">
      <w:bodyDiv w:val="1"/>
      <w:marLeft w:val="0"/>
      <w:marRight w:val="0"/>
      <w:marTop w:val="0"/>
      <w:marBottom w:val="0"/>
      <w:divBdr>
        <w:top w:val="none" w:sz="0" w:space="0" w:color="auto"/>
        <w:left w:val="none" w:sz="0" w:space="0" w:color="auto"/>
        <w:bottom w:val="none" w:sz="0" w:space="0" w:color="auto"/>
        <w:right w:val="none" w:sz="0" w:space="0" w:color="auto"/>
      </w:divBdr>
    </w:div>
    <w:div w:id="843861165">
      <w:bodyDiv w:val="1"/>
      <w:marLeft w:val="0"/>
      <w:marRight w:val="0"/>
      <w:marTop w:val="0"/>
      <w:marBottom w:val="0"/>
      <w:divBdr>
        <w:top w:val="none" w:sz="0" w:space="0" w:color="auto"/>
        <w:left w:val="none" w:sz="0" w:space="0" w:color="auto"/>
        <w:bottom w:val="none" w:sz="0" w:space="0" w:color="auto"/>
        <w:right w:val="none" w:sz="0" w:space="0" w:color="auto"/>
      </w:divBdr>
    </w:div>
    <w:div w:id="847253325">
      <w:bodyDiv w:val="1"/>
      <w:marLeft w:val="0"/>
      <w:marRight w:val="0"/>
      <w:marTop w:val="0"/>
      <w:marBottom w:val="0"/>
      <w:divBdr>
        <w:top w:val="none" w:sz="0" w:space="0" w:color="auto"/>
        <w:left w:val="none" w:sz="0" w:space="0" w:color="auto"/>
        <w:bottom w:val="none" w:sz="0" w:space="0" w:color="auto"/>
        <w:right w:val="none" w:sz="0" w:space="0" w:color="auto"/>
      </w:divBdr>
    </w:div>
    <w:div w:id="848132647">
      <w:bodyDiv w:val="1"/>
      <w:marLeft w:val="0"/>
      <w:marRight w:val="0"/>
      <w:marTop w:val="0"/>
      <w:marBottom w:val="0"/>
      <w:divBdr>
        <w:top w:val="none" w:sz="0" w:space="0" w:color="auto"/>
        <w:left w:val="none" w:sz="0" w:space="0" w:color="auto"/>
        <w:bottom w:val="none" w:sz="0" w:space="0" w:color="auto"/>
        <w:right w:val="none" w:sz="0" w:space="0" w:color="auto"/>
      </w:divBdr>
    </w:div>
    <w:div w:id="848371034">
      <w:bodyDiv w:val="1"/>
      <w:marLeft w:val="0"/>
      <w:marRight w:val="0"/>
      <w:marTop w:val="0"/>
      <w:marBottom w:val="0"/>
      <w:divBdr>
        <w:top w:val="none" w:sz="0" w:space="0" w:color="auto"/>
        <w:left w:val="none" w:sz="0" w:space="0" w:color="auto"/>
        <w:bottom w:val="none" w:sz="0" w:space="0" w:color="auto"/>
        <w:right w:val="none" w:sz="0" w:space="0" w:color="auto"/>
      </w:divBdr>
    </w:div>
    <w:div w:id="849371791">
      <w:bodyDiv w:val="1"/>
      <w:marLeft w:val="0"/>
      <w:marRight w:val="0"/>
      <w:marTop w:val="0"/>
      <w:marBottom w:val="0"/>
      <w:divBdr>
        <w:top w:val="none" w:sz="0" w:space="0" w:color="auto"/>
        <w:left w:val="none" w:sz="0" w:space="0" w:color="auto"/>
        <w:bottom w:val="none" w:sz="0" w:space="0" w:color="auto"/>
        <w:right w:val="none" w:sz="0" w:space="0" w:color="auto"/>
      </w:divBdr>
    </w:div>
    <w:div w:id="849638265">
      <w:bodyDiv w:val="1"/>
      <w:marLeft w:val="0"/>
      <w:marRight w:val="0"/>
      <w:marTop w:val="0"/>
      <w:marBottom w:val="0"/>
      <w:divBdr>
        <w:top w:val="none" w:sz="0" w:space="0" w:color="auto"/>
        <w:left w:val="none" w:sz="0" w:space="0" w:color="auto"/>
        <w:bottom w:val="none" w:sz="0" w:space="0" w:color="auto"/>
        <w:right w:val="none" w:sz="0" w:space="0" w:color="auto"/>
      </w:divBdr>
    </w:div>
    <w:div w:id="849758928">
      <w:bodyDiv w:val="1"/>
      <w:marLeft w:val="0"/>
      <w:marRight w:val="0"/>
      <w:marTop w:val="0"/>
      <w:marBottom w:val="0"/>
      <w:divBdr>
        <w:top w:val="none" w:sz="0" w:space="0" w:color="auto"/>
        <w:left w:val="none" w:sz="0" w:space="0" w:color="auto"/>
        <w:bottom w:val="none" w:sz="0" w:space="0" w:color="auto"/>
        <w:right w:val="none" w:sz="0" w:space="0" w:color="auto"/>
      </w:divBdr>
    </w:div>
    <w:div w:id="849833255">
      <w:bodyDiv w:val="1"/>
      <w:marLeft w:val="0"/>
      <w:marRight w:val="0"/>
      <w:marTop w:val="0"/>
      <w:marBottom w:val="0"/>
      <w:divBdr>
        <w:top w:val="none" w:sz="0" w:space="0" w:color="auto"/>
        <w:left w:val="none" w:sz="0" w:space="0" w:color="auto"/>
        <w:bottom w:val="none" w:sz="0" w:space="0" w:color="auto"/>
        <w:right w:val="none" w:sz="0" w:space="0" w:color="auto"/>
      </w:divBdr>
    </w:div>
    <w:div w:id="850097821">
      <w:bodyDiv w:val="1"/>
      <w:marLeft w:val="0"/>
      <w:marRight w:val="0"/>
      <w:marTop w:val="0"/>
      <w:marBottom w:val="0"/>
      <w:divBdr>
        <w:top w:val="none" w:sz="0" w:space="0" w:color="auto"/>
        <w:left w:val="none" w:sz="0" w:space="0" w:color="auto"/>
        <w:bottom w:val="none" w:sz="0" w:space="0" w:color="auto"/>
        <w:right w:val="none" w:sz="0" w:space="0" w:color="auto"/>
      </w:divBdr>
    </w:div>
    <w:div w:id="850145379">
      <w:bodyDiv w:val="1"/>
      <w:marLeft w:val="0"/>
      <w:marRight w:val="0"/>
      <w:marTop w:val="0"/>
      <w:marBottom w:val="0"/>
      <w:divBdr>
        <w:top w:val="none" w:sz="0" w:space="0" w:color="auto"/>
        <w:left w:val="none" w:sz="0" w:space="0" w:color="auto"/>
        <w:bottom w:val="none" w:sz="0" w:space="0" w:color="auto"/>
        <w:right w:val="none" w:sz="0" w:space="0" w:color="auto"/>
      </w:divBdr>
    </w:div>
    <w:div w:id="850216991">
      <w:bodyDiv w:val="1"/>
      <w:marLeft w:val="0"/>
      <w:marRight w:val="0"/>
      <w:marTop w:val="0"/>
      <w:marBottom w:val="0"/>
      <w:divBdr>
        <w:top w:val="none" w:sz="0" w:space="0" w:color="auto"/>
        <w:left w:val="none" w:sz="0" w:space="0" w:color="auto"/>
        <w:bottom w:val="none" w:sz="0" w:space="0" w:color="auto"/>
        <w:right w:val="none" w:sz="0" w:space="0" w:color="auto"/>
      </w:divBdr>
    </w:div>
    <w:div w:id="850291396">
      <w:bodyDiv w:val="1"/>
      <w:marLeft w:val="0"/>
      <w:marRight w:val="0"/>
      <w:marTop w:val="0"/>
      <w:marBottom w:val="0"/>
      <w:divBdr>
        <w:top w:val="none" w:sz="0" w:space="0" w:color="auto"/>
        <w:left w:val="none" w:sz="0" w:space="0" w:color="auto"/>
        <w:bottom w:val="none" w:sz="0" w:space="0" w:color="auto"/>
        <w:right w:val="none" w:sz="0" w:space="0" w:color="auto"/>
      </w:divBdr>
    </w:div>
    <w:div w:id="850728065">
      <w:bodyDiv w:val="1"/>
      <w:marLeft w:val="0"/>
      <w:marRight w:val="0"/>
      <w:marTop w:val="0"/>
      <w:marBottom w:val="0"/>
      <w:divBdr>
        <w:top w:val="none" w:sz="0" w:space="0" w:color="auto"/>
        <w:left w:val="none" w:sz="0" w:space="0" w:color="auto"/>
        <w:bottom w:val="none" w:sz="0" w:space="0" w:color="auto"/>
        <w:right w:val="none" w:sz="0" w:space="0" w:color="auto"/>
      </w:divBdr>
    </w:div>
    <w:div w:id="850949075">
      <w:bodyDiv w:val="1"/>
      <w:marLeft w:val="0"/>
      <w:marRight w:val="0"/>
      <w:marTop w:val="0"/>
      <w:marBottom w:val="0"/>
      <w:divBdr>
        <w:top w:val="none" w:sz="0" w:space="0" w:color="auto"/>
        <w:left w:val="none" w:sz="0" w:space="0" w:color="auto"/>
        <w:bottom w:val="none" w:sz="0" w:space="0" w:color="auto"/>
        <w:right w:val="none" w:sz="0" w:space="0" w:color="auto"/>
      </w:divBdr>
    </w:div>
    <w:div w:id="850997316">
      <w:bodyDiv w:val="1"/>
      <w:marLeft w:val="0"/>
      <w:marRight w:val="0"/>
      <w:marTop w:val="0"/>
      <w:marBottom w:val="0"/>
      <w:divBdr>
        <w:top w:val="none" w:sz="0" w:space="0" w:color="auto"/>
        <w:left w:val="none" w:sz="0" w:space="0" w:color="auto"/>
        <w:bottom w:val="none" w:sz="0" w:space="0" w:color="auto"/>
        <w:right w:val="none" w:sz="0" w:space="0" w:color="auto"/>
      </w:divBdr>
    </w:div>
    <w:div w:id="851258071">
      <w:bodyDiv w:val="1"/>
      <w:marLeft w:val="0"/>
      <w:marRight w:val="0"/>
      <w:marTop w:val="0"/>
      <w:marBottom w:val="0"/>
      <w:divBdr>
        <w:top w:val="none" w:sz="0" w:space="0" w:color="auto"/>
        <w:left w:val="none" w:sz="0" w:space="0" w:color="auto"/>
        <w:bottom w:val="none" w:sz="0" w:space="0" w:color="auto"/>
        <w:right w:val="none" w:sz="0" w:space="0" w:color="auto"/>
      </w:divBdr>
    </w:div>
    <w:div w:id="851575144">
      <w:bodyDiv w:val="1"/>
      <w:marLeft w:val="0"/>
      <w:marRight w:val="0"/>
      <w:marTop w:val="0"/>
      <w:marBottom w:val="0"/>
      <w:divBdr>
        <w:top w:val="none" w:sz="0" w:space="0" w:color="auto"/>
        <w:left w:val="none" w:sz="0" w:space="0" w:color="auto"/>
        <w:bottom w:val="none" w:sz="0" w:space="0" w:color="auto"/>
        <w:right w:val="none" w:sz="0" w:space="0" w:color="auto"/>
      </w:divBdr>
    </w:div>
    <w:div w:id="851796827">
      <w:bodyDiv w:val="1"/>
      <w:marLeft w:val="0"/>
      <w:marRight w:val="0"/>
      <w:marTop w:val="0"/>
      <w:marBottom w:val="0"/>
      <w:divBdr>
        <w:top w:val="none" w:sz="0" w:space="0" w:color="auto"/>
        <w:left w:val="none" w:sz="0" w:space="0" w:color="auto"/>
        <w:bottom w:val="none" w:sz="0" w:space="0" w:color="auto"/>
        <w:right w:val="none" w:sz="0" w:space="0" w:color="auto"/>
      </w:divBdr>
    </w:div>
    <w:div w:id="852039970">
      <w:bodyDiv w:val="1"/>
      <w:marLeft w:val="0"/>
      <w:marRight w:val="0"/>
      <w:marTop w:val="0"/>
      <w:marBottom w:val="0"/>
      <w:divBdr>
        <w:top w:val="none" w:sz="0" w:space="0" w:color="auto"/>
        <w:left w:val="none" w:sz="0" w:space="0" w:color="auto"/>
        <w:bottom w:val="none" w:sz="0" w:space="0" w:color="auto"/>
        <w:right w:val="none" w:sz="0" w:space="0" w:color="auto"/>
      </w:divBdr>
    </w:div>
    <w:div w:id="852643414">
      <w:bodyDiv w:val="1"/>
      <w:marLeft w:val="0"/>
      <w:marRight w:val="0"/>
      <w:marTop w:val="0"/>
      <w:marBottom w:val="0"/>
      <w:divBdr>
        <w:top w:val="none" w:sz="0" w:space="0" w:color="auto"/>
        <w:left w:val="none" w:sz="0" w:space="0" w:color="auto"/>
        <w:bottom w:val="none" w:sz="0" w:space="0" w:color="auto"/>
        <w:right w:val="none" w:sz="0" w:space="0" w:color="auto"/>
      </w:divBdr>
    </w:div>
    <w:div w:id="853686864">
      <w:bodyDiv w:val="1"/>
      <w:marLeft w:val="0"/>
      <w:marRight w:val="0"/>
      <w:marTop w:val="0"/>
      <w:marBottom w:val="0"/>
      <w:divBdr>
        <w:top w:val="none" w:sz="0" w:space="0" w:color="auto"/>
        <w:left w:val="none" w:sz="0" w:space="0" w:color="auto"/>
        <w:bottom w:val="none" w:sz="0" w:space="0" w:color="auto"/>
        <w:right w:val="none" w:sz="0" w:space="0" w:color="auto"/>
      </w:divBdr>
    </w:div>
    <w:div w:id="854147645">
      <w:bodyDiv w:val="1"/>
      <w:marLeft w:val="0"/>
      <w:marRight w:val="0"/>
      <w:marTop w:val="0"/>
      <w:marBottom w:val="0"/>
      <w:divBdr>
        <w:top w:val="none" w:sz="0" w:space="0" w:color="auto"/>
        <w:left w:val="none" w:sz="0" w:space="0" w:color="auto"/>
        <w:bottom w:val="none" w:sz="0" w:space="0" w:color="auto"/>
        <w:right w:val="none" w:sz="0" w:space="0" w:color="auto"/>
      </w:divBdr>
    </w:div>
    <w:div w:id="854537312">
      <w:bodyDiv w:val="1"/>
      <w:marLeft w:val="0"/>
      <w:marRight w:val="0"/>
      <w:marTop w:val="0"/>
      <w:marBottom w:val="0"/>
      <w:divBdr>
        <w:top w:val="none" w:sz="0" w:space="0" w:color="auto"/>
        <w:left w:val="none" w:sz="0" w:space="0" w:color="auto"/>
        <w:bottom w:val="none" w:sz="0" w:space="0" w:color="auto"/>
        <w:right w:val="none" w:sz="0" w:space="0" w:color="auto"/>
      </w:divBdr>
    </w:div>
    <w:div w:id="854686091">
      <w:bodyDiv w:val="1"/>
      <w:marLeft w:val="0"/>
      <w:marRight w:val="0"/>
      <w:marTop w:val="0"/>
      <w:marBottom w:val="0"/>
      <w:divBdr>
        <w:top w:val="none" w:sz="0" w:space="0" w:color="auto"/>
        <w:left w:val="none" w:sz="0" w:space="0" w:color="auto"/>
        <w:bottom w:val="none" w:sz="0" w:space="0" w:color="auto"/>
        <w:right w:val="none" w:sz="0" w:space="0" w:color="auto"/>
      </w:divBdr>
    </w:div>
    <w:div w:id="854852354">
      <w:bodyDiv w:val="1"/>
      <w:marLeft w:val="0"/>
      <w:marRight w:val="0"/>
      <w:marTop w:val="0"/>
      <w:marBottom w:val="0"/>
      <w:divBdr>
        <w:top w:val="none" w:sz="0" w:space="0" w:color="auto"/>
        <w:left w:val="none" w:sz="0" w:space="0" w:color="auto"/>
        <w:bottom w:val="none" w:sz="0" w:space="0" w:color="auto"/>
        <w:right w:val="none" w:sz="0" w:space="0" w:color="auto"/>
      </w:divBdr>
    </w:div>
    <w:div w:id="855267590">
      <w:bodyDiv w:val="1"/>
      <w:marLeft w:val="0"/>
      <w:marRight w:val="0"/>
      <w:marTop w:val="0"/>
      <w:marBottom w:val="0"/>
      <w:divBdr>
        <w:top w:val="none" w:sz="0" w:space="0" w:color="auto"/>
        <w:left w:val="none" w:sz="0" w:space="0" w:color="auto"/>
        <w:bottom w:val="none" w:sz="0" w:space="0" w:color="auto"/>
        <w:right w:val="none" w:sz="0" w:space="0" w:color="auto"/>
      </w:divBdr>
    </w:div>
    <w:div w:id="855341624">
      <w:bodyDiv w:val="1"/>
      <w:marLeft w:val="0"/>
      <w:marRight w:val="0"/>
      <w:marTop w:val="0"/>
      <w:marBottom w:val="0"/>
      <w:divBdr>
        <w:top w:val="none" w:sz="0" w:space="0" w:color="auto"/>
        <w:left w:val="none" w:sz="0" w:space="0" w:color="auto"/>
        <w:bottom w:val="none" w:sz="0" w:space="0" w:color="auto"/>
        <w:right w:val="none" w:sz="0" w:space="0" w:color="auto"/>
      </w:divBdr>
    </w:div>
    <w:div w:id="855801549">
      <w:bodyDiv w:val="1"/>
      <w:marLeft w:val="0"/>
      <w:marRight w:val="0"/>
      <w:marTop w:val="0"/>
      <w:marBottom w:val="0"/>
      <w:divBdr>
        <w:top w:val="none" w:sz="0" w:space="0" w:color="auto"/>
        <w:left w:val="none" w:sz="0" w:space="0" w:color="auto"/>
        <w:bottom w:val="none" w:sz="0" w:space="0" w:color="auto"/>
        <w:right w:val="none" w:sz="0" w:space="0" w:color="auto"/>
      </w:divBdr>
    </w:div>
    <w:div w:id="856429103">
      <w:bodyDiv w:val="1"/>
      <w:marLeft w:val="0"/>
      <w:marRight w:val="0"/>
      <w:marTop w:val="0"/>
      <w:marBottom w:val="0"/>
      <w:divBdr>
        <w:top w:val="none" w:sz="0" w:space="0" w:color="auto"/>
        <w:left w:val="none" w:sz="0" w:space="0" w:color="auto"/>
        <w:bottom w:val="none" w:sz="0" w:space="0" w:color="auto"/>
        <w:right w:val="none" w:sz="0" w:space="0" w:color="auto"/>
      </w:divBdr>
    </w:div>
    <w:div w:id="857430682">
      <w:bodyDiv w:val="1"/>
      <w:marLeft w:val="0"/>
      <w:marRight w:val="0"/>
      <w:marTop w:val="0"/>
      <w:marBottom w:val="0"/>
      <w:divBdr>
        <w:top w:val="none" w:sz="0" w:space="0" w:color="auto"/>
        <w:left w:val="none" w:sz="0" w:space="0" w:color="auto"/>
        <w:bottom w:val="none" w:sz="0" w:space="0" w:color="auto"/>
        <w:right w:val="none" w:sz="0" w:space="0" w:color="auto"/>
      </w:divBdr>
    </w:div>
    <w:div w:id="857499205">
      <w:bodyDiv w:val="1"/>
      <w:marLeft w:val="0"/>
      <w:marRight w:val="0"/>
      <w:marTop w:val="0"/>
      <w:marBottom w:val="0"/>
      <w:divBdr>
        <w:top w:val="none" w:sz="0" w:space="0" w:color="auto"/>
        <w:left w:val="none" w:sz="0" w:space="0" w:color="auto"/>
        <w:bottom w:val="none" w:sz="0" w:space="0" w:color="auto"/>
        <w:right w:val="none" w:sz="0" w:space="0" w:color="auto"/>
      </w:divBdr>
    </w:div>
    <w:div w:id="857735910">
      <w:bodyDiv w:val="1"/>
      <w:marLeft w:val="0"/>
      <w:marRight w:val="0"/>
      <w:marTop w:val="0"/>
      <w:marBottom w:val="0"/>
      <w:divBdr>
        <w:top w:val="none" w:sz="0" w:space="0" w:color="auto"/>
        <w:left w:val="none" w:sz="0" w:space="0" w:color="auto"/>
        <w:bottom w:val="none" w:sz="0" w:space="0" w:color="auto"/>
        <w:right w:val="none" w:sz="0" w:space="0" w:color="auto"/>
      </w:divBdr>
    </w:div>
    <w:div w:id="857743016">
      <w:bodyDiv w:val="1"/>
      <w:marLeft w:val="0"/>
      <w:marRight w:val="0"/>
      <w:marTop w:val="0"/>
      <w:marBottom w:val="0"/>
      <w:divBdr>
        <w:top w:val="none" w:sz="0" w:space="0" w:color="auto"/>
        <w:left w:val="none" w:sz="0" w:space="0" w:color="auto"/>
        <w:bottom w:val="none" w:sz="0" w:space="0" w:color="auto"/>
        <w:right w:val="none" w:sz="0" w:space="0" w:color="auto"/>
      </w:divBdr>
    </w:div>
    <w:div w:id="858202532">
      <w:bodyDiv w:val="1"/>
      <w:marLeft w:val="0"/>
      <w:marRight w:val="0"/>
      <w:marTop w:val="0"/>
      <w:marBottom w:val="0"/>
      <w:divBdr>
        <w:top w:val="none" w:sz="0" w:space="0" w:color="auto"/>
        <w:left w:val="none" w:sz="0" w:space="0" w:color="auto"/>
        <w:bottom w:val="none" w:sz="0" w:space="0" w:color="auto"/>
        <w:right w:val="none" w:sz="0" w:space="0" w:color="auto"/>
      </w:divBdr>
    </w:div>
    <w:div w:id="858278281">
      <w:bodyDiv w:val="1"/>
      <w:marLeft w:val="0"/>
      <w:marRight w:val="0"/>
      <w:marTop w:val="0"/>
      <w:marBottom w:val="0"/>
      <w:divBdr>
        <w:top w:val="none" w:sz="0" w:space="0" w:color="auto"/>
        <w:left w:val="none" w:sz="0" w:space="0" w:color="auto"/>
        <w:bottom w:val="none" w:sz="0" w:space="0" w:color="auto"/>
        <w:right w:val="none" w:sz="0" w:space="0" w:color="auto"/>
      </w:divBdr>
    </w:div>
    <w:div w:id="858667708">
      <w:bodyDiv w:val="1"/>
      <w:marLeft w:val="0"/>
      <w:marRight w:val="0"/>
      <w:marTop w:val="0"/>
      <w:marBottom w:val="0"/>
      <w:divBdr>
        <w:top w:val="none" w:sz="0" w:space="0" w:color="auto"/>
        <w:left w:val="none" w:sz="0" w:space="0" w:color="auto"/>
        <w:bottom w:val="none" w:sz="0" w:space="0" w:color="auto"/>
        <w:right w:val="none" w:sz="0" w:space="0" w:color="auto"/>
      </w:divBdr>
    </w:div>
    <w:div w:id="859201854">
      <w:bodyDiv w:val="1"/>
      <w:marLeft w:val="0"/>
      <w:marRight w:val="0"/>
      <w:marTop w:val="0"/>
      <w:marBottom w:val="0"/>
      <w:divBdr>
        <w:top w:val="none" w:sz="0" w:space="0" w:color="auto"/>
        <w:left w:val="none" w:sz="0" w:space="0" w:color="auto"/>
        <w:bottom w:val="none" w:sz="0" w:space="0" w:color="auto"/>
        <w:right w:val="none" w:sz="0" w:space="0" w:color="auto"/>
      </w:divBdr>
    </w:div>
    <w:div w:id="859316230">
      <w:bodyDiv w:val="1"/>
      <w:marLeft w:val="0"/>
      <w:marRight w:val="0"/>
      <w:marTop w:val="0"/>
      <w:marBottom w:val="0"/>
      <w:divBdr>
        <w:top w:val="none" w:sz="0" w:space="0" w:color="auto"/>
        <w:left w:val="none" w:sz="0" w:space="0" w:color="auto"/>
        <w:bottom w:val="none" w:sz="0" w:space="0" w:color="auto"/>
        <w:right w:val="none" w:sz="0" w:space="0" w:color="auto"/>
      </w:divBdr>
    </w:div>
    <w:div w:id="860431644">
      <w:bodyDiv w:val="1"/>
      <w:marLeft w:val="0"/>
      <w:marRight w:val="0"/>
      <w:marTop w:val="0"/>
      <w:marBottom w:val="0"/>
      <w:divBdr>
        <w:top w:val="none" w:sz="0" w:space="0" w:color="auto"/>
        <w:left w:val="none" w:sz="0" w:space="0" w:color="auto"/>
        <w:bottom w:val="none" w:sz="0" w:space="0" w:color="auto"/>
        <w:right w:val="none" w:sz="0" w:space="0" w:color="auto"/>
      </w:divBdr>
    </w:div>
    <w:div w:id="860433575">
      <w:bodyDiv w:val="1"/>
      <w:marLeft w:val="0"/>
      <w:marRight w:val="0"/>
      <w:marTop w:val="0"/>
      <w:marBottom w:val="0"/>
      <w:divBdr>
        <w:top w:val="none" w:sz="0" w:space="0" w:color="auto"/>
        <w:left w:val="none" w:sz="0" w:space="0" w:color="auto"/>
        <w:bottom w:val="none" w:sz="0" w:space="0" w:color="auto"/>
        <w:right w:val="none" w:sz="0" w:space="0" w:color="auto"/>
      </w:divBdr>
    </w:div>
    <w:div w:id="860778069">
      <w:bodyDiv w:val="1"/>
      <w:marLeft w:val="0"/>
      <w:marRight w:val="0"/>
      <w:marTop w:val="0"/>
      <w:marBottom w:val="0"/>
      <w:divBdr>
        <w:top w:val="none" w:sz="0" w:space="0" w:color="auto"/>
        <w:left w:val="none" w:sz="0" w:space="0" w:color="auto"/>
        <w:bottom w:val="none" w:sz="0" w:space="0" w:color="auto"/>
        <w:right w:val="none" w:sz="0" w:space="0" w:color="auto"/>
      </w:divBdr>
    </w:div>
    <w:div w:id="861162575">
      <w:bodyDiv w:val="1"/>
      <w:marLeft w:val="0"/>
      <w:marRight w:val="0"/>
      <w:marTop w:val="0"/>
      <w:marBottom w:val="0"/>
      <w:divBdr>
        <w:top w:val="none" w:sz="0" w:space="0" w:color="auto"/>
        <w:left w:val="none" w:sz="0" w:space="0" w:color="auto"/>
        <w:bottom w:val="none" w:sz="0" w:space="0" w:color="auto"/>
        <w:right w:val="none" w:sz="0" w:space="0" w:color="auto"/>
      </w:divBdr>
    </w:div>
    <w:div w:id="861358186">
      <w:bodyDiv w:val="1"/>
      <w:marLeft w:val="0"/>
      <w:marRight w:val="0"/>
      <w:marTop w:val="0"/>
      <w:marBottom w:val="0"/>
      <w:divBdr>
        <w:top w:val="none" w:sz="0" w:space="0" w:color="auto"/>
        <w:left w:val="none" w:sz="0" w:space="0" w:color="auto"/>
        <w:bottom w:val="none" w:sz="0" w:space="0" w:color="auto"/>
        <w:right w:val="none" w:sz="0" w:space="0" w:color="auto"/>
      </w:divBdr>
    </w:div>
    <w:div w:id="861627714">
      <w:bodyDiv w:val="1"/>
      <w:marLeft w:val="0"/>
      <w:marRight w:val="0"/>
      <w:marTop w:val="0"/>
      <w:marBottom w:val="0"/>
      <w:divBdr>
        <w:top w:val="none" w:sz="0" w:space="0" w:color="auto"/>
        <w:left w:val="none" w:sz="0" w:space="0" w:color="auto"/>
        <w:bottom w:val="none" w:sz="0" w:space="0" w:color="auto"/>
        <w:right w:val="none" w:sz="0" w:space="0" w:color="auto"/>
      </w:divBdr>
    </w:div>
    <w:div w:id="862324240">
      <w:bodyDiv w:val="1"/>
      <w:marLeft w:val="0"/>
      <w:marRight w:val="0"/>
      <w:marTop w:val="0"/>
      <w:marBottom w:val="0"/>
      <w:divBdr>
        <w:top w:val="none" w:sz="0" w:space="0" w:color="auto"/>
        <w:left w:val="none" w:sz="0" w:space="0" w:color="auto"/>
        <w:bottom w:val="none" w:sz="0" w:space="0" w:color="auto"/>
        <w:right w:val="none" w:sz="0" w:space="0" w:color="auto"/>
      </w:divBdr>
    </w:div>
    <w:div w:id="863052274">
      <w:bodyDiv w:val="1"/>
      <w:marLeft w:val="0"/>
      <w:marRight w:val="0"/>
      <w:marTop w:val="0"/>
      <w:marBottom w:val="0"/>
      <w:divBdr>
        <w:top w:val="none" w:sz="0" w:space="0" w:color="auto"/>
        <w:left w:val="none" w:sz="0" w:space="0" w:color="auto"/>
        <w:bottom w:val="none" w:sz="0" w:space="0" w:color="auto"/>
        <w:right w:val="none" w:sz="0" w:space="0" w:color="auto"/>
      </w:divBdr>
    </w:div>
    <w:div w:id="863982539">
      <w:bodyDiv w:val="1"/>
      <w:marLeft w:val="0"/>
      <w:marRight w:val="0"/>
      <w:marTop w:val="0"/>
      <w:marBottom w:val="0"/>
      <w:divBdr>
        <w:top w:val="none" w:sz="0" w:space="0" w:color="auto"/>
        <w:left w:val="none" w:sz="0" w:space="0" w:color="auto"/>
        <w:bottom w:val="none" w:sz="0" w:space="0" w:color="auto"/>
        <w:right w:val="none" w:sz="0" w:space="0" w:color="auto"/>
      </w:divBdr>
    </w:div>
    <w:div w:id="864096865">
      <w:bodyDiv w:val="1"/>
      <w:marLeft w:val="0"/>
      <w:marRight w:val="0"/>
      <w:marTop w:val="0"/>
      <w:marBottom w:val="0"/>
      <w:divBdr>
        <w:top w:val="none" w:sz="0" w:space="0" w:color="auto"/>
        <w:left w:val="none" w:sz="0" w:space="0" w:color="auto"/>
        <w:bottom w:val="none" w:sz="0" w:space="0" w:color="auto"/>
        <w:right w:val="none" w:sz="0" w:space="0" w:color="auto"/>
      </w:divBdr>
    </w:div>
    <w:div w:id="864906390">
      <w:bodyDiv w:val="1"/>
      <w:marLeft w:val="0"/>
      <w:marRight w:val="0"/>
      <w:marTop w:val="0"/>
      <w:marBottom w:val="0"/>
      <w:divBdr>
        <w:top w:val="none" w:sz="0" w:space="0" w:color="auto"/>
        <w:left w:val="none" w:sz="0" w:space="0" w:color="auto"/>
        <w:bottom w:val="none" w:sz="0" w:space="0" w:color="auto"/>
        <w:right w:val="none" w:sz="0" w:space="0" w:color="auto"/>
      </w:divBdr>
    </w:div>
    <w:div w:id="865560312">
      <w:bodyDiv w:val="1"/>
      <w:marLeft w:val="0"/>
      <w:marRight w:val="0"/>
      <w:marTop w:val="0"/>
      <w:marBottom w:val="0"/>
      <w:divBdr>
        <w:top w:val="none" w:sz="0" w:space="0" w:color="auto"/>
        <w:left w:val="none" w:sz="0" w:space="0" w:color="auto"/>
        <w:bottom w:val="none" w:sz="0" w:space="0" w:color="auto"/>
        <w:right w:val="none" w:sz="0" w:space="0" w:color="auto"/>
      </w:divBdr>
    </w:div>
    <w:div w:id="866060959">
      <w:bodyDiv w:val="1"/>
      <w:marLeft w:val="0"/>
      <w:marRight w:val="0"/>
      <w:marTop w:val="0"/>
      <w:marBottom w:val="0"/>
      <w:divBdr>
        <w:top w:val="none" w:sz="0" w:space="0" w:color="auto"/>
        <w:left w:val="none" w:sz="0" w:space="0" w:color="auto"/>
        <w:bottom w:val="none" w:sz="0" w:space="0" w:color="auto"/>
        <w:right w:val="none" w:sz="0" w:space="0" w:color="auto"/>
      </w:divBdr>
    </w:div>
    <w:div w:id="866873673">
      <w:bodyDiv w:val="1"/>
      <w:marLeft w:val="0"/>
      <w:marRight w:val="0"/>
      <w:marTop w:val="0"/>
      <w:marBottom w:val="0"/>
      <w:divBdr>
        <w:top w:val="none" w:sz="0" w:space="0" w:color="auto"/>
        <w:left w:val="none" w:sz="0" w:space="0" w:color="auto"/>
        <w:bottom w:val="none" w:sz="0" w:space="0" w:color="auto"/>
        <w:right w:val="none" w:sz="0" w:space="0" w:color="auto"/>
      </w:divBdr>
    </w:div>
    <w:div w:id="867181640">
      <w:bodyDiv w:val="1"/>
      <w:marLeft w:val="0"/>
      <w:marRight w:val="0"/>
      <w:marTop w:val="0"/>
      <w:marBottom w:val="0"/>
      <w:divBdr>
        <w:top w:val="none" w:sz="0" w:space="0" w:color="auto"/>
        <w:left w:val="none" w:sz="0" w:space="0" w:color="auto"/>
        <w:bottom w:val="none" w:sz="0" w:space="0" w:color="auto"/>
        <w:right w:val="none" w:sz="0" w:space="0" w:color="auto"/>
      </w:divBdr>
    </w:div>
    <w:div w:id="867833098">
      <w:bodyDiv w:val="1"/>
      <w:marLeft w:val="0"/>
      <w:marRight w:val="0"/>
      <w:marTop w:val="0"/>
      <w:marBottom w:val="0"/>
      <w:divBdr>
        <w:top w:val="none" w:sz="0" w:space="0" w:color="auto"/>
        <w:left w:val="none" w:sz="0" w:space="0" w:color="auto"/>
        <w:bottom w:val="none" w:sz="0" w:space="0" w:color="auto"/>
        <w:right w:val="none" w:sz="0" w:space="0" w:color="auto"/>
      </w:divBdr>
    </w:div>
    <w:div w:id="869224794">
      <w:bodyDiv w:val="1"/>
      <w:marLeft w:val="0"/>
      <w:marRight w:val="0"/>
      <w:marTop w:val="0"/>
      <w:marBottom w:val="0"/>
      <w:divBdr>
        <w:top w:val="none" w:sz="0" w:space="0" w:color="auto"/>
        <w:left w:val="none" w:sz="0" w:space="0" w:color="auto"/>
        <w:bottom w:val="none" w:sz="0" w:space="0" w:color="auto"/>
        <w:right w:val="none" w:sz="0" w:space="0" w:color="auto"/>
      </w:divBdr>
    </w:div>
    <w:div w:id="869492387">
      <w:bodyDiv w:val="1"/>
      <w:marLeft w:val="0"/>
      <w:marRight w:val="0"/>
      <w:marTop w:val="0"/>
      <w:marBottom w:val="0"/>
      <w:divBdr>
        <w:top w:val="none" w:sz="0" w:space="0" w:color="auto"/>
        <w:left w:val="none" w:sz="0" w:space="0" w:color="auto"/>
        <w:bottom w:val="none" w:sz="0" w:space="0" w:color="auto"/>
        <w:right w:val="none" w:sz="0" w:space="0" w:color="auto"/>
      </w:divBdr>
    </w:div>
    <w:div w:id="870651025">
      <w:bodyDiv w:val="1"/>
      <w:marLeft w:val="0"/>
      <w:marRight w:val="0"/>
      <w:marTop w:val="0"/>
      <w:marBottom w:val="0"/>
      <w:divBdr>
        <w:top w:val="none" w:sz="0" w:space="0" w:color="auto"/>
        <w:left w:val="none" w:sz="0" w:space="0" w:color="auto"/>
        <w:bottom w:val="none" w:sz="0" w:space="0" w:color="auto"/>
        <w:right w:val="none" w:sz="0" w:space="0" w:color="auto"/>
      </w:divBdr>
    </w:div>
    <w:div w:id="870916828">
      <w:bodyDiv w:val="1"/>
      <w:marLeft w:val="0"/>
      <w:marRight w:val="0"/>
      <w:marTop w:val="0"/>
      <w:marBottom w:val="0"/>
      <w:divBdr>
        <w:top w:val="none" w:sz="0" w:space="0" w:color="auto"/>
        <w:left w:val="none" w:sz="0" w:space="0" w:color="auto"/>
        <w:bottom w:val="none" w:sz="0" w:space="0" w:color="auto"/>
        <w:right w:val="none" w:sz="0" w:space="0" w:color="auto"/>
      </w:divBdr>
    </w:div>
    <w:div w:id="870924748">
      <w:bodyDiv w:val="1"/>
      <w:marLeft w:val="0"/>
      <w:marRight w:val="0"/>
      <w:marTop w:val="0"/>
      <w:marBottom w:val="0"/>
      <w:divBdr>
        <w:top w:val="none" w:sz="0" w:space="0" w:color="auto"/>
        <w:left w:val="none" w:sz="0" w:space="0" w:color="auto"/>
        <w:bottom w:val="none" w:sz="0" w:space="0" w:color="auto"/>
        <w:right w:val="none" w:sz="0" w:space="0" w:color="auto"/>
      </w:divBdr>
    </w:div>
    <w:div w:id="871068482">
      <w:bodyDiv w:val="1"/>
      <w:marLeft w:val="0"/>
      <w:marRight w:val="0"/>
      <w:marTop w:val="0"/>
      <w:marBottom w:val="0"/>
      <w:divBdr>
        <w:top w:val="none" w:sz="0" w:space="0" w:color="auto"/>
        <w:left w:val="none" w:sz="0" w:space="0" w:color="auto"/>
        <w:bottom w:val="none" w:sz="0" w:space="0" w:color="auto"/>
        <w:right w:val="none" w:sz="0" w:space="0" w:color="auto"/>
      </w:divBdr>
    </w:div>
    <w:div w:id="871117219">
      <w:bodyDiv w:val="1"/>
      <w:marLeft w:val="0"/>
      <w:marRight w:val="0"/>
      <w:marTop w:val="0"/>
      <w:marBottom w:val="0"/>
      <w:divBdr>
        <w:top w:val="none" w:sz="0" w:space="0" w:color="auto"/>
        <w:left w:val="none" w:sz="0" w:space="0" w:color="auto"/>
        <w:bottom w:val="none" w:sz="0" w:space="0" w:color="auto"/>
        <w:right w:val="none" w:sz="0" w:space="0" w:color="auto"/>
      </w:divBdr>
    </w:div>
    <w:div w:id="872621193">
      <w:bodyDiv w:val="1"/>
      <w:marLeft w:val="0"/>
      <w:marRight w:val="0"/>
      <w:marTop w:val="0"/>
      <w:marBottom w:val="0"/>
      <w:divBdr>
        <w:top w:val="none" w:sz="0" w:space="0" w:color="auto"/>
        <w:left w:val="none" w:sz="0" w:space="0" w:color="auto"/>
        <w:bottom w:val="none" w:sz="0" w:space="0" w:color="auto"/>
        <w:right w:val="none" w:sz="0" w:space="0" w:color="auto"/>
      </w:divBdr>
    </w:div>
    <w:div w:id="872812180">
      <w:bodyDiv w:val="1"/>
      <w:marLeft w:val="0"/>
      <w:marRight w:val="0"/>
      <w:marTop w:val="0"/>
      <w:marBottom w:val="0"/>
      <w:divBdr>
        <w:top w:val="none" w:sz="0" w:space="0" w:color="auto"/>
        <w:left w:val="none" w:sz="0" w:space="0" w:color="auto"/>
        <w:bottom w:val="none" w:sz="0" w:space="0" w:color="auto"/>
        <w:right w:val="none" w:sz="0" w:space="0" w:color="auto"/>
      </w:divBdr>
    </w:div>
    <w:div w:id="873036853">
      <w:bodyDiv w:val="1"/>
      <w:marLeft w:val="0"/>
      <w:marRight w:val="0"/>
      <w:marTop w:val="0"/>
      <w:marBottom w:val="0"/>
      <w:divBdr>
        <w:top w:val="none" w:sz="0" w:space="0" w:color="auto"/>
        <w:left w:val="none" w:sz="0" w:space="0" w:color="auto"/>
        <w:bottom w:val="none" w:sz="0" w:space="0" w:color="auto"/>
        <w:right w:val="none" w:sz="0" w:space="0" w:color="auto"/>
      </w:divBdr>
    </w:div>
    <w:div w:id="873155705">
      <w:bodyDiv w:val="1"/>
      <w:marLeft w:val="0"/>
      <w:marRight w:val="0"/>
      <w:marTop w:val="0"/>
      <w:marBottom w:val="0"/>
      <w:divBdr>
        <w:top w:val="none" w:sz="0" w:space="0" w:color="auto"/>
        <w:left w:val="none" w:sz="0" w:space="0" w:color="auto"/>
        <w:bottom w:val="none" w:sz="0" w:space="0" w:color="auto"/>
        <w:right w:val="none" w:sz="0" w:space="0" w:color="auto"/>
      </w:divBdr>
    </w:div>
    <w:div w:id="873465112">
      <w:bodyDiv w:val="1"/>
      <w:marLeft w:val="0"/>
      <w:marRight w:val="0"/>
      <w:marTop w:val="0"/>
      <w:marBottom w:val="0"/>
      <w:divBdr>
        <w:top w:val="none" w:sz="0" w:space="0" w:color="auto"/>
        <w:left w:val="none" w:sz="0" w:space="0" w:color="auto"/>
        <w:bottom w:val="none" w:sz="0" w:space="0" w:color="auto"/>
        <w:right w:val="none" w:sz="0" w:space="0" w:color="auto"/>
      </w:divBdr>
    </w:div>
    <w:div w:id="873495469">
      <w:bodyDiv w:val="1"/>
      <w:marLeft w:val="0"/>
      <w:marRight w:val="0"/>
      <w:marTop w:val="0"/>
      <w:marBottom w:val="0"/>
      <w:divBdr>
        <w:top w:val="none" w:sz="0" w:space="0" w:color="auto"/>
        <w:left w:val="none" w:sz="0" w:space="0" w:color="auto"/>
        <w:bottom w:val="none" w:sz="0" w:space="0" w:color="auto"/>
        <w:right w:val="none" w:sz="0" w:space="0" w:color="auto"/>
      </w:divBdr>
    </w:div>
    <w:div w:id="873812530">
      <w:bodyDiv w:val="1"/>
      <w:marLeft w:val="0"/>
      <w:marRight w:val="0"/>
      <w:marTop w:val="0"/>
      <w:marBottom w:val="0"/>
      <w:divBdr>
        <w:top w:val="none" w:sz="0" w:space="0" w:color="auto"/>
        <w:left w:val="none" w:sz="0" w:space="0" w:color="auto"/>
        <w:bottom w:val="none" w:sz="0" w:space="0" w:color="auto"/>
        <w:right w:val="none" w:sz="0" w:space="0" w:color="auto"/>
      </w:divBdr>
    </w:div>
    <w:div w:id="874387763">
      <w:bodyDiv w:val="1"/>
      <w:marLeft w:val="0"/>
      <w:marRight w:val="0"/>
      <w:marTop w:val="0"/>
      <w:marBottom w:val="0"/>
      <w:divBdr>
        <w:top w:val="none" w:sz="0" w:space="0" w:color="auto"/>
        <w:left w:val="none" w:sz="0" w:space="0" w:color="auto"/>
        <w:bottom w:val="none" w:sz="0" w:space="0" w:color="auto"/>
        <w:right w:val="none" w:sz="0" w:space="0" w:color="auto"/>
      </w:divBdr>
    </w:div>
    <w:div w:id="874999589">
      <w:bodyDiv w:val="1"/>
      <w:marLeft w:val="0"/>
      <w:marRight w:val="0"/>
      <w:marTop w:val="0"/>
      <w:marBottom w:val="0"/>
      <w:divBdr>
        <w:top w:val="none" w:sz="0" w:space="0" w:color="auto"/>
        <w:left w:val="none" w:sz="0" w:space="0" w:color="auto"/>
        <w:bottom w:val="none" w:sz="0" w:space="0" w:color="auto"/>
        <w:right w:val="none" w:sz="0" w:space="0" w:color="auto"/>
      </w:divBdr>
    </w:div>
    <w:div w:id="875118426">
      <w:bodyDiv w:val="1"/>
      <w:marLeft w:val="0"/>
      <w:marRight w:val="0"/>
      <w:marTop w:val="0"/>
      <w:marBottom w:val="0"/>
      <w:divBdr>
        <w:top w:val="none" w:sz="0" w:space="0" w:color="auto"/>
        <w:left w:val="none" w:sz="0" w:space="0" w:color="auto"/>
        <w:bottom w:val="none" w:sz="0" w:space="0" w:color="auto"/>
        <w:right w:val="none" w:sz="0" w:space="0" w:color="auto"/>
      </w:divBdr>
    </w:div>
    <w:div w:id="875199503">
      <w:bodyDiv w:val="1"/>
      <w:marLeft w:val="0"/>
      <w:marRight w:val="0"/>
      <w:marTop w:val="0"/>
      <w:marBottom w:val="0"/>
      <w:divBdr>
        <w:top w:val="none" w:sz="0" w:space="0" w:color="auto"/>
        <w:left w:val="none" w:sz="0" w:space="0" w:color="auto"/>
        <w:bottom w:val="none" w:sz="0" w:space="0" w:color="auto"/>
        <w:right w:val="none" w:sz="0" w:space="0" w:color="auto"/>
      </w:divBdr>
    </w:div>
    <w:div w:id="875852106">
      <w:bodyDiv w:val="1"/>
      <w:marLeft w:val="0"/>
      <w:marRight w:val="0"/>
      <w:marTop w:val="0"/>
      <w:marBottom w:val="0"/>
      <w:divBdr>
        <w:top w:val="none" w:sz="0" w:space="0" w:color="auto"/>
        <w:left w:val="none" w:sz="0" w:space="0" w:color="auto"/>
        <w:bottom w:val="none" w:sz="0" w:space="0" w:color="auto"/>
        <w:right w:val="none" w:sz="0" w:space="0" w:color="auto"/>
      </w:divBdr>
    </w:div>
    <w:div w:id="876622536">
      <w:bodyDiv w:val="1"/>
      <w:marLeft w:val="0"/>
      <w:marRight w:val="0"/>
      <w:marTop w:val="0"/>
      <w:marBottom w:val="0"/>
      <w:divBdr>
        <w:top w:val="none" w:sz="0" w:space="0" w:color="auto"/>
        <w:left w:val="none" w:sz="0" w:space="0" w:color="auto"/>
        <w:bottom w:val="none" w:sz="0" w:space="0" w:color="auto"/>
        <w:right w:val="none" w:sz="0" w:space="0" w:color="auto"/>
      </w:divBdr>
    </w:div>
    <w:div w:id="877158727">
      <w:bodyDiv w:val="1"/>
      <w:marLeft w:val="0"/>
      <w:marRight w:val="0"/>
      <w:marTop w:val="0"/>
      <w:marBottom w:val="0"/>
      <w:divBdr>
        <w:top w:val="none" w:sz="0" w:space="0" w:color="auto"/>
        <w:left w:val="none" w:sz="0" w:space="0" w:color="auto"/>
        <w:bottom w:val="none" w:sz="0" w:space="0" w:color="auto"/>
        <w:right w:val="none" w:sz="0" w:space="0" w:color="auto"/>
      </w:divBdr>
    </w:div>
    <w:div w:id="877399161">
      <w:bodyDiv w:val="1"/>
      <w:marLeft w:val="0"/>
      <w:marRight w:val="0"/>
      <w:marTop w:val="0"/>
      <w:marBottom w:val="0"/>
      <w:divBdr>
        <w:top w:val="none" w:sz="0" w:space="0" w:color="auto"/>
        <w:left w:val="none" w:sz="0" w:space="0" w:color="auto"/>
        <w:bottom w:val="none" w:sz="0" w:space="0" w:color="auto"/>
        <w:right w:val="none" w:sz="0" w:space="0" w:color="auto"/>
      </w:divBdr>
    </w:div>
    <w:div w:id="877820290">
      <w:bodyDiv w:val="1"/>
      <w:marLeft w:val="0"/>
      <w:marRight w:val="0"/>
      <w:marTop w:val="0"/>
      <w:marBottom w:val="0"/>
      <w:divBdr>
        <w:top w:val="none" w:sz="0" w:space="0" w:color="auto"/>
        <w:left w:val="none" w:sz="0" w:space="0" w:color="auto"/>
        <w:bottom w:val="none" w:sz="0" w:space="0" w:color="auto"/>
        <w:right w:val="none" w:sz="0" w:space="0" w:color="auto"/>
      </w:divBdr>
    </w:div>
    <w:div w:id="877935740">
      <w:bodyDiv w:val="1"/>
      <w:marLeft w:val="0"/>
      <w:marRight w:val="0"/>
      <w:marTop w:val="0"/>
      <w:marBottom w:val="0"/>
      <w:divBdr>
        <w:top w:val="none" w:sz="0" w:space="0" w:color="auto"/>
        <w:left w:val="none" w:sz="0" w:space="0" w:color="auto"/>
        <w:bottom w:val="none" w:sz="0" w:space="0" w:color="auto"/>
        <w:right w:val="none" w:sz="0" w:space="0" w:color="auto"/>
      </w:divBdr>
    </w:div>
    <w:div w:id="878129824">
      <w:bodyDiv w:val="1"/>
      <w:marLeft w:val="0"/>
      <w:marRight w:val="0"/>
      <w:marTop w:val="0"/>
      <w:marBottom w:val="0"/>
      <w:divBdr>
        <w:top w:val="none" w:sz="0" w:space="0" w:color="auto"/>
        <w:left w:val="none" w:sz="0" w:space="0" w:color="auto"/>
        <w:bottom w:val="none" w:sz="0" w:space="0" w:color="auto"/>
        <w:right w:val="none" w:sz="0" w:space="0" w:color="auto"/>
      </w:divBdr>
    </w:div>
    <w:div w:id="878780477">
      <w:bodyDiv w:val="1"/>
      <w:marLeft w:val="0"/>
      <w:marRight w:val="0"/>
      <w:marTop w:val="0"/>
      <w:marBottom w:val="0"/>
      <w:divBdr>
        <w:top w:val="none" w:sz="0" w:space="0" w:color="auto"/>
        <w:left w:val="none" w:sz="0" w:space="0" w:color="auto"/>
        <w:bottom w:val="none" w:sz="0" w:space="0" w:color="auto"/>
        <w:right w:val="none" w:sz="0" w:space="0" w:color="auto"/>
      </w:divBdr>
    </w:div>
    <w:div w:id="879244608">
      <w:bodyDiv w:val="1"/>
      <w:marLeft w:val="0"/>
      <w:marRight w:val="0"/>
      <w:marTop w:val="0"/>
      <w:marBottom w:val="0"/>
      <w:divBdr>
        <w:top w:val="none" w:sz="0" w:space="0" w:color="auto"/>
        <w:left w:val="none" w:sz="0" w:space="0" w:color="auto"/>
        <w:bottom w:val="none" w:sz="0" w:space="0" w:color="auto"/>
        <w:right w:val="none" w:sz="0" w:space="0" w:color="auto"/>
      </w:divBdr>
    </w:div>
    <w:div w:id="880870667">
      <w:bodyDiv w:val="1"/>
      <w:marLeft w:val="0"/>
      <w:marRight w:val="0"/>
      <w:marTop w:val="0"/>
      <w:marBottom w:val="0"/>
      <w:divBdr>
        <w:top w:val="none" w:sz="0" w:space="0" w:color="auto"/>
        <w:left w:val="none" w:sz="0" w:space="0" w:color="auto"/>
        <w:bottom w:val="none" w:sz="0" w:space="0" w:color="auto"/>
        <w:right w:val="none" w:sz="0" w:space="0" w:color="auto"/>
      </w:divBdr>
    </w:div>
    <w:div w:id="880938568">
      <w:bodyDiv w:val="1"/>
      <w:marLeft w:val="0"/>
      <w:marRight w:val="0"/>
      <w:marTop w:val="0"/>
      <w:marBottom w:val="0"/>
      <w:divBdr>
        <w:top w:val="none" w:sz="0" w:space="0" w:color="auto"/>
        <w:left w:val="none" w:sz="0" w:space="0" w:color="auto"/>
        <w:bottom w:val="none" w:sz="0" w:space="0" w:color="auto"/>
        <w:right w:val="none" w:sz="0" w:space="0" w:color="auto"/>
      </w:divBdr>
    </w:div>
    <w:div w:id="881403940">
      <w:bodyDiv w:val="1"/>
      <w:marLeft w:val="0"/>
      <w:marRight w:val="0"/>
      <w:marTop w:val="0"/>
      <w:marBottom w:val="0"/>
      <w:divBdr>
        <w:top w:val="none" w:sz="0" w:space="0" w:color="auto"/>
        <w:left w:val="none" w:sz="0" w:space="0" w:color="auto"/>
        <w:bottom w:val="none" w:sz="0" w:space="0" w:color="auto"/>
        <w:right w:val="none" w:sz="0" w:space="0" w:color="auto"/>
      </w:divBdr>
    </w:div>
    <w:div w:id="882596361">
      <w:bodyDiv w:val="1"/>
      <w:marLeft w:val="0"/>
      <w:marRight w:val="0"/>
      <w:marTop w:val="0"/>
      <w:marBottom w:val="0"/>
      <w:divBdr>
        <w:top w:val="none" w:sz="0" w:space="0" w:color="auto"/>
        <w:left w:val="none" w:sz="0" w:space="0" w:color="auto"/>
        <w:bottom w:val="none" w:sz="0" w:space="0" w:color="auto"/>
        <w:right w:val="none" w:sz="0" w:space="0" w:color="auto"/>
      </w:divBdr>
    </w:div>
    <w:div w:id="883564829">
      <w:bodyDiv w:val="1"/>
      <w:marLeft w:val="0"/>
      <w:marRight w:val="0"/>
      <w:marTop w:val="0"/>
      <w:marBottom w:val="0"/>
      <w:divBdr>
        <w:top w:val="none" w:sz="0" w:space="0" w:color="auto"/>
        <w:left w:val="none" w:sz="0" w:space="0" w:color="auto"/>
        <w:bottom w:val="none" w:sz="0" w:space="0" w:color="auto"/>
        <w:right w:val="none" w:sz="0" w:space="0" w:color="auto"/>
      </w:divBdr>
    </w:div>
    <w:div w:id="884296395">
      <w:bodyDiv w:val="1"/>
      <w:marLeft w:val="0"/>
      <w:marRight w:val="0"/>
      <w:marTop w:val="0"/>
      <w:marBottom w:val="0"/>
      <w:divBdr>
        <w:top w:val="none" w:sz="0" w:space="0" w:color="auto"/>
        <w:left w:val="none" w:sz="0" w:space="0" w:color="auto"/>
        <w:bottom w:val="none" w:sz="0" w:space="0" w:color="auto"/>
        <w:right w:val="none" w:sz="0" w:space="0" w:color="auto"/>
      </w:divBdr>
    </w:div>
    <w:div w:id="884677591">
      <w:bodyDiv w:val="1"/>
      <w:marLeft w:val="0"/>
      <w:marRight w:val="0"/>
      <w:marTop w:val="0"/>
      <w:marBottom w:val="0"/>
      <w:divBdr>
        <w:top w:val="none" w:sz="0" w:space="0" w:color="auto"/>
        <w:left w:val="none" w:sz="0" w:space="0" w:color="auto"/>
        <w:bottom w:val="none" w:sz="0" w:space="0" w:color="auto"/>
        <w:right w:val="none" w:sz="0" w:space="0" w:color="auto"/>
      </w:divBdr>
    </w:div>
    <w:div w:id="885532667">
      <w:bodyDiv w:val="1"/>
      <w:marLeft w:val="0"/>
      <w:marRight w:val="0"/>
      <w:marTop w:val="0"/>
      <w:marBottom w:val="0"/>
      <w:divBdr>
        <w:top w:val="none" w:sz="0" w:space="0" w:color="auto"/>
        <w:left w:val="none" w:sz="0" w:space="0" w:color="auto"/>
        <w:bottom w:val="none" w:sz="0" w:space="0" w:color="auto"/>
        <w:right w:val="none" w:sz="0" w:space="0" w:color="auto"/>
      </w:divBdr>
    </w:div>
    <w:div w:id="885609326">
      <w:bodyDiv w:val="1"/>
      <w:marLeft w:val="0"/>
      <w:marRight w:val="0"/>
      <w:marTop w:val="0"/>
      <w:marBottom w:val="0"/>
      <w:divBdr>
        <w:top w:val="none" w:sz="0" w:space="0" w:color="auto"/>
        <w:left w:val="none" w:sz="0" w:space="0" w:color="auto"/>
        <w:bottom w:val="none" w:sz="0" w:space="0" w:color="auto"/>
        <w:right w:val="none" w:sz="0" w:space="0" w:color="auto"/>
      </w:divBdr>
    </w:div>
    <w:div w:id="885799285">
      <w:bodyDiv w:val="1"/>
      <w:marLeft w:val="0"/>
      <w:marRight w:val="0"/>
      <w:marTop w:val="0"/>
      <w:marBottom w:val="0"/>
      <w:divBdr>
        <w:top w:val="none" w:sz="0" w:space="0" w:color="auto"/>
        <w:left w:val="none" w:sz="0" w:space="0" w:color="auto"/>
        <w:bottom w:val="none" w:sz="0" w:space="0" w:color="auto"/>
        <w:right w:val="none" w:sz="0" w:space="0" w:color="auto"/>
      </w:divBdr>
    </w:div>
    <w:div w:id="885873790">
      <w:bodyDiv w:val="1"/>
      <w:marLeft w:val="0"/>
      <w:marRight w:val="0"/>
      <w:marTop w:val="0"/>
      <w:marBottom w:val="0"/>
      <w:divBdr>
        <w:top w:val="none" w:sz="0" w:space="0" w:color="auto"/>
        <w:left w:val="none" w:sz="0" w:space="0" w:color="auto"/>
        <w:bottom w:val="none" w:sz="0" w:space="0" w:color="auto"/>
        <w:right w:val="none" w:sz="0" w:space="0" w:color="auto"/>
      </w:divBdr>
    </w:div>
    <w:div w:id="886453155">
      <w:bodyDiv w:val="1"/>
      <w:marLeft w:val="0"/>
      <w:marRight w:val="0"/>
      <w:marTop w:val="0"/>
      <w:marBottom w:val="0"/>
      <w:divBdr>
        <w:top w:val="none" w:sz="0" w:space="0" w:color="auto"/>
        <w:left w:val="none" w:sz="0" w:space="0" w:color="auto"/>
        <w:bottom w:val="none" w:sz="0" w:space="0" w:color="auto"/>
        <w:right w:val="none" w:sz="0" w:space="0" w:color="auto"/>
      </w:divBdr>
    </w:div>
    <w:div w:id="886571426">
      <w:bodyDiv w:val="1"/>
      <w:marLeft w:val="0"/>
      <w:marRight w:val="0"/>
      <w:marTop w:val="0"/>
      <w:marBottom w:val="0"/>
      <w:divBdr>
        <w:top w:val="none" w:sz="0" w:space="0" w:color="auto"/>
        <w:left w:val="none" w:sz="0" w:space="0" w:color="auto"/>
        <w:bottom w:val="none" w:sz="0" w:space="0" w:color="auto"/>
        <w:right w:val="none" w:sz="0" w:space="0" w:color="auto"/>
      </w:divBdr>
    </w:div>
    <w:div w:id="886912287">
      <w:bodyDiv w:val="1"/>
      <w:marLeft w:val="0"/>
      <w:marRight w:val="0"/>
      <w:marTop w:val="0"/>
      <w:marBottom w:val="0"/>
      <w:divBdr>
        <w:top w:val="none" w:sz="0" w:space="0" w:color="auto"/>
        <w:left w:val="none" w:sz="0" w:space="0" w:color="auto"/>
        <w:bottom w:val="none" w:sz="0" w:space="0" w:color="auto"/>
        <w:right w:val="none" w:sz="0" w:space="0" w:color="auto"/>
      </w:divBdr>
    </w:div>
    <w:div w:id="887182259">
      <w:bodyDiv w:val="1"/>
      <w:marLeft w:val="0"/>
      <w:marRight w:val="0"/>
      <w:marTop w:val="0"/>
      <w:marBottom w:val="0"/>
      <w:divBdr>
        <w:top w:val="none" w:sz="0" w:space="0" w:color="auto"/>
        <w:left w:val="none" w:sz="0" w:space="0" w:color="auto"/>
        <w:bottom w:val="none" w:sz="0" w:space="0" w:color="auto"/>
        <w:right w:val="none" w:sz="0" w:space="0" w:color="auto"/>
      </w:divBdr>
    </w:div>
    <w:div w:id="887300237">
      <w:bodyDiv w:val="1"/>
      <w:marLeft w:val="0"/>
      <w:marRight w:val="0"/>
      <w:marTop w:val="0"/>
      <w:marBottom w:val="0"/>
      <w:divBdr>
        <w:top w:val="none" w:sz="0" w:space="0" w:color="auto"/>
        <w:left w:val="none" w:sz="0" w:space="0" w:color="auto"/>
        <w:bottom w:val="none" w:sz="0" w:space="0" w:color="auto"/>
        <w:right w:val="none" w:sz="0" w:space="0" w:color="auto"/>
      </w:divBdr>
    </w:div>
    <w:div w:id="887834268">
      <w:bodyDiv w:val="1"/>
      <w:marLeft w:val="0"/>
      <w:marRight w:val="0"/>
      <w:marTop w:val="0"/>
      <w:marBottom w:val="0"/>
      <w:divBdr>
        <w:top w:val="none" w:sz="0" w:space="0" w:color="auto"/>
        <w:left w:val="none" w:sz="0" w:space="0" w:color="auto"/>
        <w:bottom w:val="none" w:sz="0" w:space="0" w:color="auto"/>
        <w:right w:val="none" w:sz="0" w:space="0" w:color="auto"/>
      </w:divBdr>
    </w:div>
    <w:div w:id="887885698">
      <w:bodyDiv w:val="1"/>
      <w:marLeft w:val="0"/>
      <w:marRight w:val="0"/>
      <w:marTop w:val="0"/>
      <w:marBottom w:val="0"/>
      <w:divBdr>
        <w:top w:val="none" w:sz="0" w:space="0" w:color="auto"/>
        <w:left w:val="none" w:sz="0" w:space="0" w:color="auto"/>
        <w:bottom w:val="none" w:sz="0" w:space="0" w:color="auto"/>
        <w:right w:val="none" w:sz="0" w:space="0" w:color="auto"/>
      </w:divBdr>
    </w:div>
    <w:div w:id="887958581">
      <w:bodyDiv w:val="1"/>
      <w:marLeft w:val="0"/>
      <w:marRight w:val="0"/>
      <w:marTop w:val="0"/>
      <w:marBottom w:val="0"/>
      <w:divBdr>
        <w:top w:val="none" w:sz="0" w:space="0" w:color="auto"/>
        <w:left w:val="none" w:sz="0" w:space="0" w:color="auto"/>
        <w:bottom w:val="none" w:sz="0" w:space="0" w:color="auto"/>
        <w:right w:val="none" w:sz="0" w:space="0" w:color="auto"/>
      </w:divBdr>
    </w:div>
    <w:div w:id="888150344">
      <w:bodyDiv w:val="1"/>
      <w:marLeft w:val="0"/>
      <w:marRight w:val="0"/>
      <w:marTop w:val="0"/>
      <w:marBottom w:val="0"/>
      <w:divBdr>
        <w:top w:val="none" w:sz="0" w:space="0" w:color="auto"/>
        <w:left w:val="none" w:sz="0" w:space="0" w:color="auto"/>
        <w:bottom w:val="none" w:sz="0" w:space="0" w:color="auto"/>
        <w:right w:val="none" w:sz="0" w:space="0" w:color="auto"/>
      </w:divBdr>
    </w:div>
    <w:div w:id="888766051">
      <w:bodyDiv w:val="1"/>
      <w:marLeft w:val="0"/>
      <w:marRight w:val="0"/>
      <w:marTop w:val="0"/>
      <w:marBottom w:val="0"/>
      <w:divBdr>
        <w:top w:val="none" w:sz="0" w:space="0" w:color="auto"/>
        <w:left w:val="none" w:sz="0" w:space="0" w:color="auto"/>
        <w:bottom w:val="none" w:sz="0" w:space="0" w:color="auto"/>
        <w:right w:val="none" w:sz="0" w:space="0" w:color="auto"/>
      </w:divBdr>
    </w:div>
    <w:div w:id="888808456">
      <w:bodyDiv w:val="1"/>
      <w:marLeft w:val="0"/>
      <w:marRight w:val="0"/>
      <w:marTop w:val="0"/>
      <w:marBottom w:val="0"/>
      <w:divBdr>
        <w:top w:val="none" w:sz="0" w:space="0" w:color="auto"/>
        <w:left w:val="none" w:sz="0" w:space="0" w:color="auto"/>
        <w:bottom w:val="none" w:sz="0" w:space="0" w:color="auto"/>
        <w:right w:val="none" w:sz="0" w:space="0" w:color="auto"/>
      </w:divBdr>
    </w:div>
    <w:div w:id="888879162">
      <w:bodyDiv w:val="1"/>
      <w:marLeft w:val="0"/>
      <w:marRight w:val="0"/>
      <w:marTop w:val="0"/>
      <w:marBottom w:val="0"/>
      <w:divBdr>
        <w:top w:val="none" w:sz="0" w:space="0" w:color="auto"/>
        <w:left w:val="none" w:sz="0" w:space="0" w:color="auto"/>
        <w:bottom w:val="none" w:sz="0" w:space="0" w:color="auto"/>
        <w:right w:val="none" w:sz="0" w:space="0" w:color="auto"/>
      </w:divBdr>
    </w:div>
    <w:div w:id="889193654">
      <w:bodyDiv w:val="1"/>
      <w:marLeft w:val="0"/>
      <w:marRight w:val="0"/>
      <w:marTop w:val="0"/>
      <w:marBottom w:val="0"/>
      <w:divBdr>
        <w:top w:val="none" w:sz="0" w:space="0" w:color="auto"/>
        <w:left w:val="none" w:sz="0" w:space="0" w:color="auto"/>
        <w:bottom w:val="none" w:sz="0" w:space="0" w:color="auto"/>
        <w:right w:val="none" w:sz="0" w:space="0" w:color="auto"/>
      </w:divBdr>
    </w:div>
    <w:div w:id="889270368">
      <w:bodyDiv w:val="1"/>
      <w:marLeft w:val="0"/>
      <w:marRight w:val="0"/>
      <w:marTop w:val="0"/>
      <w:marBottom w:val="0"/>
      <w:divBdr>
        <w:top w:val="none" w:sz="0" w:space="0" w:color="auto"/>
        <w:left w:val="none" w:sz="0" w:space="0" w:color="auto"/>
        <w:bottom w:val="none" w:sz="0" w:space="0" w:color="auto"/>
        <w:right w:val="none" w:sz="0" w:space="0" w:color="auto"/>
      </w:divBdr>
    </w:div>
    <w:div w:id="889389931">
      <w:bodyDiv w:val="1"/>
      <w:marLeft w:val="0"/>
      <w:marRight w:val="0"/>
      <w:marTop w:val="0"/>
      <w:marBottom w:val="0"/>
      <w:divBdr>
        <w:top w:val="none" w:sz="0" w:space="0" w:color="auto"/>
        <w:left w:val="none" w:sz="0" w:space="0" w:color="auto"/>
        <w:bottom w:val="none" w:sz="0" w:space="0" w:color="auto"/>
        <w:right w:val="none" w:sz="0" w:space="0" w:color="auto"/>
      </w:divBdr>
    </w:div>
    <w:div w:id="889462321">
      <w:bodyDiv w:val="1"/>
      <w:marLeft w:val="0"/>
      <w:marRight w:val="0"/>
      <w:marTop w:val="0"/>
      <w:marBottom w:val="0"/>
      <w:divBdr>
        <w:top w:val="none" w:sz="0" w:space="0" w:color="auto"/>
        <w:left w:val="none" w:sz="0" w:space="0" w:color="auto"/>
        <w:bottom w:val="none" w:sz="0" w:space="0" w:color="auto"/>
        <w:right w:val="none" w:sz="0" w:space="0" w:color="auto"/>
      </w:divBdr>
    </w:div>
    <w:div w:id="890460751">
      <w:bodyDiv w:val="1"/>
      <w:marLeft w:val="0"/>
      <w:marRight w:val="0"/>
      <w:marTop w:val="0"/>
      <w:marBottom w:val="0"/>
      <w:divBdr>
        <w:top w:val="none" w:sz="0" w:space="0" w:color="auto"/>
        <w:left w:val="none" w:sz="0" w:space="0" w:color="auto"/>
        <w:bottom w:val="none" w:sz="0" w:space="0" w:color="auto"/>
        <w:right w:val="none" w:sz="0" w:space="0" w:color="auto"/>
      </w:divBdr>
    </w:div>
    <w:div w:id="890921308">
      <w:bodyDiv w:val="1"/>
      <w:marLeft w:val="0"/>
      <w:marRight w:val="0"/>
      <w:marTop w:val="0"/>
      <w:marBottom w:val="0"/>
      <w:divBdr>
        <w:top w:val="none" w:sz="0" w:space="0" w:color="auto"/>
        <w:left w:val="none" w:sz="0" w:space="0" w:color="auto"/>
        <w:bottom w:val="none" w:sz="0" w:space="0" w:color="auto"/>
        <w:right w:val="none" w:sz="0" w:space="0" w:color="auto"/>
      </w:divBdr>
    </w:div>
    <w:div w:id="891501907">
      <w:bodyDiv w:val="1"/>
      <w:marLeft w:val="0"/>
      <w:marRight w:val="0"/>
      <w:marTop w:val="0"/>
      <w:marBottom w:val="0"/>
      <w:divBdr>
        <w:top w:val="none" w:sz="0" w:space="0" w:color="auto"/>
        <w:left w:val="none" w:sz="0" w:space="0" w:color="auto"/>
        <w:bottom w:val="none" w:sz="0" w:space="0" w:color="auto"/>
        <w:right w:val="none" w:sz="0" w:space="0" w:color="auto"/>
      </w:divBdr>
    </w:div>
    <w:div w:id="891619079">
      <w:bodyDiv w:val="1"/>
      <w:marLeft w:val="0"/>
      <w:marRight w:val="0"/>
      <w:marTop w:val="0"/>
      <w:marBottom w:val="0"/>
      <w:divBdr>
        <w:top w:val="none" w:sz="0" w:space="0" w:color="auto"/>
        <w:left w:val="none" w:sz="0" w:space="0" w:color="auto"/>
        <w:bottom w:val="none" w:sz="0" w:space="0" w:color="auto"/>
        <w:right w:val="none" w:sz="0" w:space="0" w:color="auto"/>
      </w:divBdr>
    </w:div>
    <w:div w:id="892623212">
      <w:bodyDiv w:val="1"/>
      <w:marLeft w:val="0"/>
      <w:marRight w:val="0"/>
      <w:marTop w:val="0"/>
      <w:marBottom w:val="0"/>
      <w:divBdr>
        <w:top w:val="none" w:sz="0" w:space="0" w:color="auto"/>
        <w:left w:val="none" w:sz="0" w:space="0" w:color="auto"/>
        <w:bottom w:val="none" w:sz="0" w:space="0" w:color="auto"/>
        <w:right w:val="none" w:sz="0" w:space="0" w:color="auto"/>
      </w:divBdr>
    </w:div>
    <w:div w:id="892814243">
      <w:bodyDiv w:val="1"/>
      <w:marLeft w:val="0"/>
      <w:marRight w:val="0"/>
      <w:marTop w:val="0"/>
      <w:marBottom w:val="0"/>
      <w:divBdr>
        <w:top w:val="none" w:sz="0" w:space="0" w:color="auto"/>
        <w:left w:val="none" w:sz="0" w:space="0" w:color="auto"/>
        <w:bottom w:val="none" w:sz="0" w:space="0" w:color="auto"/>
        <w:right w:val="none" w:sz="0" w:space="0" w:color="auto"/>
      </w:divBdr>
    </w:div>
    <w:div w:id="893153469">
      <w:bodyDiv w:val="1"/>
      <w:marLeft w:val="0"/>
      <w:marRight w:val="0"/>
      <w:marTop w:val="0"/>
      <w:marBottom w:val="0"/>
      <w:divBdr>
        <w:top w:val="none" w:sz="0" w:space="0" w:color="auto"/>
        <w:left w:val="none" w:sz="0" w:space="0" w:color="auto"/>
        <w:bottom w:val="none" w:sz="0" w:space="0" w:color="auto"/>
        <w:right w:val="none" w:sz="0" w:space="0" w:color="auto"/>
      </w:divBdr>
    </w:div>
    <w:div w:id="893388029">
      <w:bodyDiv w:val="1"/>
      <w:marLeft w:val="0"/>
      <w:marRight w:val="0"/>
      <w:marTop w:val="0"/>
      <w:marBottom w:val="0"/>
      <w:divBdr>
        <w:top w:val="none" w:sz="0" w:space="0" w:color="auto"/>
        <w:left w:val="none" w:sz="0" w:space="0" w:color="auto"/>
        <w:bottom w:val="none" w:sz="0" w:space="0" w:color="auto"/>
        <w:right w:val="none" w:sz="0" w:space="0" w:color="auto"/>
      </w:divBdr>
    </w:div>
    <w:div w:id="893468168">
      <w:bodyDiv w:val="1"/>
      <w:marLeft w:val="0"/>
      <w:marRight w:val="0"/>
      <w:marTop w:val="0"/>
      <w:marBottom w:val="0"/>
      <w:divBdr>
        <w:top w:val="none" w:sz="0" w:space="0" w:color="auto"/>
        <w:left w:val="none" w:sz="0" w:space="0" w:color="auto"/>
        <w:bottom w:val="none" w:sz="0" w:space="0" w:color="auto"/>
        <w:right w:val="none" w:sz="0" w:space="0" w:color="auto"/>
      </w:divBdr>
    </w:div>
    <w:div w:id="893544548">
      <w:bodyDiv w:val="1"/>
      <w:marLeft w:val="0"/>
      <w:marRight w:val="0"/>
      <w:marTop w:val="0"/>
      <w:marBottom w:val="0"/>
      <w:divBdr>
        <w:top w:val="none" w:sz="0" w:space="0" w:color="auto"/>
        <w:left w:val="none" w:sz="0" w:space="0" w:color="auto"/>
        <w:bottom w:val="none" w:sz="0" w:space="0" w:color="auto"/>
        <w:right w:val="none" w:sz="0" w:space="0" w:color="auto"/>
      </w:divBdr>
    </w:div>
    <w:div w:id="893546097">
      <w:bodyDiv w:val="1"/>
      <w:marLeft w:val="0"/>
      <w:marRight w:val="0"/>
      <w:marTop w:val="0"/>
      <w:marBottom w:val="0"/>
      <w:divBdr>
        <w:top w:val="none" w:sz="0" w:space="0" w:color="auto"/>
        <w:left w:val="none" w:sz="0" w:space="0" w:color="auto"/>
        <w:bottom w:val="none" w:sz="0" w:space="0" w:color="auto"/>
        <w:right w:val="none" w:sz="0" w:space="0" w:color="auto"/>
      </w:divBdr>
    </w:div>
    <w:div w:id="893735136">
      <w:bodyDiv w:val="1"/>
      <w:marLeft w:val="0"/>
      <w:marRight w:val="0"/>
      <w:marTop w:val="0"/>
      <w:marBottom w:val="0"/>
      <w:divBdr>
        <w:top w:val="none" w:sz="0" w:space="0" w:color="auto"/>
        <w:left w:val="none" w:sz="0" w:space="0" w:color="auto"/>
        <w:bottom w:val="none" w:sz="0" w:space="0" w:color="auto"/>
        <w:right w:val="none" w:sz="0" w:space="0" w:color="auto"/>
      </w:divBdr>
    </w:div>
    <w:div w:id="893856197">
      <w:bodyDiv w:val="1"/>
      <w:marLeft w:val="0"/>
      <w:marRight w:val="0"/>
      <w:marTop w:val="0"/>
      <w:marBottom w:val="0"/>
      <w:divBdr>
        <w:top w:val="none" w:sz="0" w:space="0" w:color="auto"/>
        <w:left w:val="none" w:sz="0" w:space="0" w:color="auto"/>
        <w:bottom w:val="none" w:sz="0" w:space="0" w:color="auto"/>
        <w:right w:val="none" w:sz="0" w:space="0" w:color="auto"/>
      </w:divBdr>
    </w:div>
    <w:div w:id="894438897">
      <w:bodyDiv w:val="1"/>
      <w:marLeft w:val="0"/>
      <w:marRight w:val="0"/>
      <w:marTop w:val="0"/>
      <w:marBottom w:val="0"/>
      <w:divBdr>
        <w:top w:val="none" w:sz="0" w:space="0" w:color="auto"/>
        <w:left w:val="none" w:sz="0" w:space="0" w:color="auto"/>
        <w:bottom w:val="none" w:sz="0" w:space="0" w:color="auto"/>
        <w:right w:val="none" w:sz="0" w:space="0" w:color="auto"/>
      </w:divBdr>
    </w:div>
    <w:div w:id="897089215">
      <w:bodyDiv w:val="1"/>
      <w:marLeft w:val="0"/>
      <w:marRight w:val="0"/>
      <w:marTop w:val="0"/>
      <w:marBottom w:val="0"/>
      <w:divBdr>
        <w:top w:val="none" w:sz="0" w:space="0" w:color="auto"/>
        <w:left w:val="none" w:sz="0" w:space="0" w:color="auto"/>
        <w:bottom w:val="none" w:sz="0" w:space="0" w:color="auto"/>
        <w:right w:val="none" w:sz="0" w:space="0" w:color="auto"/>
      </w:divBdr>
    </w:div>
    <w:div w:id="897320690">
      <w:bodyDiv w:val="1"/>
      <w:marLeft w:val="0"/>
      <w:marRight w:val="0"/>
      <w:marTop w:val="0"/>
      <w:marBottom w:val="0"/>
      <w:divBdr>
        <w:top w:val="none" w:sz="0" w:space="0" w:color="auto"/>
        <w:left w:val="none" w:sz="0" w:space="0" w:color="auto"/>
        <w:bottom w:val="none" w:sz="0" w:space="0" w:color="auto"/>
        <w:right w:val="none" w:sz="0" w:space="0" w:color="auto"/>
      </w:divBdr>
    </w:div>
    <w:div w:id="897593555">
      <w:bodyDiv w:val="1"/>
      <w:marLeft w:val="0"/>
      <w:marRight w:val="0"/>
      <w:marTop w:val="0"/>
      <w:marBottom w:val="0"/>
      <w:divBdr>
        <w:top w:val="none" w:sz="0" w:space="0" w:color="auto"/>
        <w:left w:val="none" w:sz="0" w:space="0" w:color="auto"/>
        <w:bottom w:val="none" w:sz="0" w:space="0" w:color="auto"/>
        <w:right w:val="none" w:sz="0" w:space="0" w:color="auto"/>
      </w:divBdr>
    </w:div>
    <w:div w:id="898326022">
      <w:bodyDiv w:val="1"/>
      <w:marLeft w:val="0"/>
      <w:marRight w:val="0"/>
      <w:marTop w:val="0"/>
      <w:marBottom w:val="0"/>
      <w:divBdr>
        <w:top w:val="none" w:sz="0" w:space="0" w:color="auto"/>
        <w:left w:val="none" w:sz="0" w:space="0" w:color="auto"/>
        <w:bottom w:val="none" w:sz="0" w:space="0" w:color="auto"/>
        <w:right w:val="none" w:sz="0" w:space="0" w:color="auto"/>
      </w:divBdr>
    </w:div>
    <w:div w:id="898369395">
      <w:bodyDiv w:val="1"/>
      <w:marLeft w:val="0"/>
      <w:marRight w:val="0"/>
      <w:marTop w:val="0"/>
      <w:marBottom w:val="0"/>
      <w:divBdr>
        <w:top w:val="none" w:sz="0" w:space="0" w:color="auto"/>
        <w:left w:val="none" w:sz="0" w:space="0" w:color="auto"/>
        <w:bottom w:val="none" w:sz="0" w:space="0" w:color="auto"/>
        <w:right w:val="none" w:sz="0" w:space="0" w:color="auto"/>
      </w:divBdr>
    </w:div>
    <w:div w:id="898829595">
      <w:bodyDiv w:val="1"/>
      <w:marLeft w:val="0"/>
      <w:marRight w:val="0"/>
      <w:marTop w:val="0"/>
      <w:marBottom w:val="0"/>
      <w:divBdr>
        <w:top w:val="none" w:sz="0" w:space="0" w:color="auto"/>
        <w:left w:val="none" w:sz="0" w:space="0" w:color="auto"/>
        <w:bottom w:val="none" w:sz="0" w:space="0" w:color="auto"/>
        <w:right w:val="none" w:sz="0" w:space="0" w:color="auto"/>
      </w:divBdr>
    </w:div>
    <w:div w:id="899022982">
      <w:bodyDiv w:val="1"/>
      <w:marLeft w:val="0"/>
      <w:marRight w:val="0"/>
      <w:marTop w:val="0"/>
      <w:marBottom w:val="0"/>
      <w:divBdr>
        <w:top w:val="none" w:sz="0" w:space="0" w:color="auto"/>
        <w:left w:val="none" w:sz="0" w:space="0" w:color="auto"/>
        <w:bottom w:val="none" w:sz="0" w:space="0" w:color="auto"/>
        <w:right w:val="none" w:sz="0" w:space="0" w:color="auto"/>
      </w:divBdr>
    </w:div>
    <w:div w:id="899049523">
      <w:bodyDiv w:val="1"/>
      <w:marLeft w:val="0"/>
      <w:marRight w:val="0"/>
      <w:marTop w:val="0"/>
      <w:marBottom w:val="0"/>
      <w:divBdr>
        <w:top w:val="none" w:sz="0" w:space="0" w:color="auto"/>
        <w:left w:val="none" w:sz="0" w:space="0" w:color="auto"/>
        <w:bottom w:val="none" w:sz="0" w:space="0" w:color="auto"/>
        <w:right w:val="none" w:sz="0" w:space="0" w:color="auto"/>
      </w:divBdr>
    </w:div>
    <w:div w:id="899055330">
      <w:bodyDiv w:val="1"/>
      <w:marLeft w:val="0"/>
      <w:marRight w:val="0"/>
      <w:marTop w:val="0"/>
      <w:marBottom w:val="0"/>
      <w:divBdr>
        <w:top w:val="none" w:sz="0" w:space="0" w:color="auto"/>
        <w:left w:val="none" w:sz="0" w:space="0" w:color="auto"/>
        <w:bottom w:val="none" w:sz="0" w:space="0" w:color="auto"/>
        <w:right w:val="none" w:sz="0" w:space="0" w:color="auto"/>
      </w:divBdr>
    </w:div>
    <w:div w:id="899362692">
      <w:bodyDiv w:val="1"/>
      <w:marLeft w:val="0"/>
      <w:marRight w:val="0"/>
      <w:marTop w:val="0"/>
      <w:marBottom w:val="0"/>
      <w:divBdr>
        <w:top w:val="none" w:sz="0" w:space="0" w:color="auto"/>
        <w:left w:val="none" w:sz="0" w:space="0" w:color="auto"/>
        <w:bottom w:val="none" w:sz="0" w:space="0" w:color="auto"/>
        <w:right w:val="none" w:sz="0" w:space="0" w:color="auto"/>
      </w:divBdr>
    </w:div>
    <w:div w:id="899756764">
      <w:bodyDiv w:val="1"/>
      <w:marLeft w:val="0"/>
      <w:marRight w:val="0"/>
      <w:marTop w:val="0"/>
      <w:marBottom w:val="0"/>
      <w:divBdr>
        <w:top w:val="none" w:sz="0" w:space="0" w:color="auto"/>
        <w:left w:val="none" w:sz="0" w:space="0" w:color="auto"/>
        <w:bottom w:val="none" w:sz="0" w:space="0" w:color="auto"/>
        <w:right w:val="none" w:sz="0" w:space="0" w:color="auto"/>
      </w:divBdr>
    </w:div>
    <w:div w:id="900290444">
      <w:bodyDiv w:val="1"/>
      <w:marLeft w:val="0"/>
      <w:marRight w:val="0"/>
      <w:marTop w:val="0"/>
      <w:marBottom w:val="0"/>
      <w:divBdr>
        <w:top w:val="none" w:sz="0" w:space="0" w:color="auto"/>
        <w:left w:val="none" w:sz="0" w:space="0" w:color="auto"/>
        <w:bottom w:val="none" w:sz="0" w:space="0" w:color="auto"/>
        <w:right w:val="none" w:sz="0" w:space="0" w:color="auto"/>
      </w:divBdr>
    </w:div>
    <w:div w:id="901251213">
      <w:bodyDiv w:val="1"/>
      <w:marLeft w:val="0"/>
      <w:marRight w:val="0"/>
      <w:marTop w:val="0"/>
      <w:marBottom w:val="0"/>
      <w:divBdr>
        <w:top w:val="none" w:sz="0" w:space="0" w:color="auto"/>
        <w:left w:val="none" w:sz="0" w:space="0" w:color="auto"/>
        <w:bottom w:val="none" w:sz="0" w:space="0" w:color="auto"/>
        <w:right w:val="none" w:sz="0" w:space="0" w:color="auto"/>
      </w:divBdr>
    </w:div>
    <w:div w:id="901328794">
      <w:bodyDiv w:val="1"/>
      <w:marLeft w:val="0"/>
      <w:marRight w:val="0"/>
      <w:marTop w:val="0"/>
      <w:marBottom w:val="0"/>
      <w:divBdr>
        <w:top w:val="none" w:sz="0" w:space="0" w:color="auto"/>
        <w:left w:val="none" w:sz="0" w:space="0" w:color="auto"/>
        <w:bottom w:val="none" w:sz="0" w:space="0" w:color="auto"/>
        <w:right w:val="none" w:sz="0" w:space="0" w:color="auto"/>
      </w:divBdr>
    </w:div>
    <w:div w:id="901601223">
      <w:bodyDiv w:val="1"/>
      <w:marLeft w:val="0"/>
      <w:marRight w:val="0"/>
      <w:marTop w:val="0"/>
      <w:marBottom w:val="0"/>
      <w:divBdr>
        <w:top w:val="none" w:sz="0" w:space="0" w:color="auto"/>
        <w:left w:val="none" w:sz="0" w:space="0" w:color="auto"/>
        <w:bottom w:val="none" w:sz="0" w:space="0" w:color="auto"/>
        <w:right w:val="none" w:sz="0" w:space="0" w:color="auto"/>
      </w:divBdr>
    </w:div>
    <w:div w:id="902061976">
      <w:bodyDiv w:val="1"/>
      <w:marLeft w:val="0"/>
      <w:marRight w:val="0"/>
      <w:marTop w:val="0"/>
      <w:marBottom w:val="0"/>
      <w:divBdr>
        <w:top w:val="none" w:sz="0" w:space="0" w:color="auto"/>
        <w:left w:val="none" w:sz="0" w:space="0" w:color="auto"/>
        <w:bottom w:val="none" w:sz="0" w:space="0" w:color="auto"/>
        <w:right w:val="none" w:sz="0" w:space="0" w:color="auto"/>
      </w:divBdr>
    </w:div>
    <w:div w:id="902712269">
      <w:bodyDiv w:val="1"/>
      <w:marLeft w:val="0"/>
      <w:marRight w:val="0"/>
      <w:marTop w:val="0"/>
      <w:marBottom w:val="0"/>
      <w:divBdr>
        <w:top w:val="none" w:sz="0" w:space="0" w:color="auto"/>
        <w:left w:val="none" w:sz="0" w:space="0" w:color="auto"/>
        <w:bottom w:val="none" w:sz="0" w:space="0" w:color="auto"/>
        <w:right w:val="none" w:sz="0" w:space="0" w:color="auto"/>
      </w:divBdr>
    </w:div>
    <w:div w:id="902956396">
      <w:bodyDiv w:val="1"/>
      <w:marLeft w:val="0"/>
      <w:marRight w:val="0"/>
      <w:marTop w:val="0"/>
      <w:marBottom w:val="0"/>
      <w:divBdr>
        <w:top w:val="none" w:sz="0" w:space="0" w:color="auto"/>
        <w:left w:val="none" w:sz="0" w:space="0" w:color="auto"/>
        <w:bottom w:val="none" w:sz="0" w:space="0" w:color="auto"/>
        <w:right w:val="none" w:sz="0" w:space="0" w:color="auto"/>
      </w:divBdr>
    </w:div>
    <w:div w:id="902984331">
      <w:bodyDiv w:val="1"/>
      <w:marLeft w:val="0"/>
      <w:marRight w:val="0"/>
      <w:marTop w:val="0"/>
      <w:marBottom w:val="0"/>
      <w:divBdr>
        <w:top w:val="none" w:sz="0" w:space="0" w:color="auto"/>
        <w:left w:val="none" w:sz="0" w:space="0" w:color="auto"/>
        <w:bottom w:val="none" w:sz="0" w:space="0" w:color="auto"/>
        <w:right w:val="none" w:sz="0" w:space="0" w:color="auto"/>
      </w:divBdr>
    </w:div>
    <w:div w:id="903218301">
      <w:bodyDiv w:val="1"/>
      <w:marLeft w:val="0"/>
      <w:marRight w:val="0"/>
      <w:marTop w:val="0"/>
      <w:marBottom w:val="0"/>
      <w:divBdr>
        <w:top w:val="none" w:sz="0" w:space="0" w:color="auto"/>
        <w:left w:val="none" w:sz="0" w:space="0" w:color="auto"/>
        <w:bottom w:val="none" w:sz="0" w:space="0" w:color="auto"/>
        <w:right w:val="none" w:sz="0" w:space="0" w:color="auto"/>
      </w:divBdr>
    </w:div>
    <w:div w:id="903368737">
      <w:bodyDiv w:val="1"/>
      <w:marLeft w:val="0"/>
      <w:marRight w:val="0"/>
      <w:marTop w:val="0"/>
      <w:marBottom w:val="0"/>
      <w:divBdr>
        <w:top w:val="none" w:sz="0" w:space="0" w:color="auto"/>
        <w:left w:val="none" w:sz="0" w:space="0" w:color="auto"/>
        <w:bottom w:val="none" w:sz="0" w:space="0" w:color="auto"/>
        <w:right w:val="none" w:sz="0" w:space="0" w:color="auto"/>
      </w:divBdr>
    </w:div>
    <w:div w:id="903877326">
      <w:bodyDiv w:val="1"/>
      <w:marLeft w:val="0"/>
      <w:marRight w:val="0"/>
      <w:marTop w:val="0"/>
      <w:marBottom w:val="0"/>
      <w:divBdr>
        <w:top w:val="none" w:sz="0" w:space="0" w:color="auto"/>
        <w:left w:val="none" w:sz="0" w:space="0" w:color="auto"/>
        <w:bottom w:val="none" w:sz="0" w:space="0" w:color="auto"/>
        <w:right w:val="none" w:sz="0" w:space="0" w:color="auto"/>
      </w:divBdr>
    </w:div>
    <w:div w:id="904486740">
      <w:bodyDiv w:val="1"/>
      <w:marLeft w:val="0"/>
      <w:marRight w:val="0"/>
      <w:marTop w:val="0"/>
      <w:marBottom w:val="0"/>
      <w:divBdr>
        <w:top w:val="none" w:sz="0" w:space="0" w:color="auto"/>
        <w:left w:val="none" w:sz="0" w:space="0" w:color="auto"/>
        <w:bottom w:val="none" w:sz="0" w:space="0" w:color="auto"/>
        <w:right w:val="none" w:sz="0" w:space="0" w:color="auto"/>
      </w:divBdr>
    </w:div>
    <w:div w:id="906645516">
      <w:bodyDiv w:val="1"/>
      <w:marLeft w:val="0"/>
      <w:marRight w:val="0"/>
      <w:marTop w:val="0"/>
      <w:marBottom w:val="0"/>
      <w:divBdr>
        <w:top w:val="none" w:sz="0" w:space="0" w:color="auto"/>
        <w:left w:val="none" w:sz="0" w:space="0" w:color="auto"/>
        <w:bottom w:val="none" w:sz="0" w:space="0" w:color="auto"/>
        <w:right w:val="none" w:sz="0" w:space="0" w:color="auto"/>
      </w:divBdr>
    </w:div>
    <w:div w:id="907305094">
      <w:bodyDiv w:val="1"/>
      <w:marLeft w:val="0"/>
      <w:marRight w:val="0"/>
      <w:marTop w:val="0"/>
      <w:marBottom w:val="0"/>
      <w:divBdr>
        <w:top w:val="none" w:sz="0" w:space="0" w:color="auto"/>
        <w:left w:val="none" w:sz="0" w:space="0" w:color="auto"/>
        <w:bottom w:val="none" w:sz="0" w:space="0" w:color="auto"/>
        <w:right w:val="none" w:sz="0" w:space="0" w:color="auto"/>
      </w:divBdr>
    </w:div>
    <w:div w:id="908081569">
      <w:bodyDiv w:val="1"/>
      <w:marLeft w:val="0"/>
      <w:marRight w:val="0"/>
      <w:marTop w:val="0"/>
      <w:marBottom w:val="0"/>
      <w:divBdr>
        <w:top w:val="none" w:sz="0" w:space="0" w:color="auto"/>
        <w:left w:val="none" w:sz="0" w:space="0" w:color="auto"/>
        <w:bottom w:val="none" w:sz="0" w:space="0" w:color="auto"/>
        <w:right w:val="none" w:sz="0" w:space="0" w:color="auto"/>
      </w:divBdr>
    </w:div>
    <w:div w:id="908463862">
      <w:bodyDiv w:val="1"/>
      <w:marLeft w:val="0"/>
      <w:marRight w:val="0"/>
      <w:marTop w:val="0"/>
      <w:marBottom w:val="0"/>
      <w:divBdr>
        <w:top w:val="none" w:sz="0" w:space="0" w:color="auto"/>
        <w:left w:val="none" w:sz="0" w:space="0" w:color="auto"/>
        <w:bottom w:val="none" w:sz="0" w:space="0" w:color="auto"/>
        <w:right w:val="none" w:sz="0" w:space="0" w:color="auto"/>
      </w:divBdr>
    </w:div>
    <w:div w:id="908922816">
      <w:bodyDiv w:val="1"/>
      <w:marLeft w:val="0"/>
      <w:marRight w:val="0"/>
      <w:marTop w:val="0"/>
      <w:marBottom w:val="0"/>
      <w:divBdr>
        <w:top w:val="none" w:sz="0" w:space="0" w:color="auto"/>
        <w:left w:val="none" w:sz="0" w:space="0" w:color="auto"/>
        <w:bottom w:val="none" w:sz="0" w:space="0" w:color="auto"/>
        <w:right w:val="none" w:sz="0" w:space="0" w:color="auto"/>
      </w:divBdr>
    </w:div>
    <w:div w:id="908922963">
      <w:bodyDiv w:val="1"/>
      <w:marLeft w:val="0"/>
      <w:marRight w:val="0"/>
      <w:marTop w:val="0"/>
      <w:marBottom w:val="0"/>
      <w:divBdr>
        <w:top w:val="none" w:sz="0" w:space="0" w:color="auto"/>
        <w:left w:val="none" w:sz="0" w:space="0" w:color="auto"/>
        <w:bottom w:val="none" w:sz="0" w:space="0" w:color="auto"/>
        <w:right w:val="none" w:sz="0" w:space="0" w:color="auto"/>
      </w:divBdr>
    </w:div>
    <w:div w:id="909314447">
      <w:bodyDiv w:val="1"/>
      <w:marLeft w:val="0"/>
      <w:marRight w:val="0"/>
      <w:marTop w:val="0"/>
      <w:marBottom w:val="0"/>
      <w:divBdr>
        <w:top w:val="none" w:sz="0" w:space="0" w:color="auto"/>
        <w:left w:val="none" w:sz="0" w:space="0" w:color="auto"/>
        <w:bottom w:val="none" w:sz="0" w:space="0" w:color="auto"/>
        <w:right w:val="none" w:sz="0" w:space="0" w:color="auto"/>
      </w:divBdr>
    </w:div>
    <w:div w:id="909853151">
      <w:bodyDiv w:val="1"/>
      <w:marLeft w:val="0"/>
      <w:marRight w:val="0"/>
      <w:marTop w:val="0"/>
      <w:marBottom w:val="0"/>
      <w:divBdr>
        <w:top w:val="none" w:sz="0" w:space="0" w:color="auto"/>
        <w:left w:val="none" w:sz="0" w:space="0" w:color="auto"/>
        <w:bottom w:val="none" w:sz="0" w:space="0" w:color="auto"/>
        <w:right w:val="none" w:sz="0" w:space="0" w:color="auto"/>
      </w:divBdr>
    </w:div>
    <w:div w:id="909920659">
      <w:bodyDiv w:val="1"/>
      <w:marLeft w:val="0"/>
      <w:marRight w:val="0"/>
      <w:marTop w:val="0"/>
      <w:marBottom w:val="0"/>
      <w:divBdr>
        <w:top w:val="none" w:sz="0" w:space="0" w:color="auto"/>
        <w:left w:val="none" w:sz="0" w:space="0" w:color="auto"/>
        <w:bottom w:val="none" w:sz="0" w:space="0" w:color="auto"/>
        <w:right w:val="none" w:sz="0" w:space="0" w:color="auto"/>
      </w:divBdr>
    </w:div>
    <w:div w:id="910237480">
      <w:bodyDiv w:val="1"/>
      <w:marLeft w:val="0"/>
      <w:marRight w:val="0"/>
      <w:marTop w:val="0"/>
      <w:marBottom w:val="0"/>
      <w:divBdr>
        <w:top w:val="none" w:sz="0" w:space="0" w:color="auto"/>
        <w:left w:val="none" w:sz="0" w:space="0" w:color="auto"/>
        <w:bottom w:val="none" w:sz="0" w:space="0" w:color="auto"/>
        <w:right w:val="none" w:sz="0" w:space="0" w:color="auto"/>
      </w:divBdr>
    </w:div>
    <w:div w:id="910509500">
      <w:bodyDiv w:val="1"/>
      <w:marLeft w:val="0"/>
      <w:marRight w:val="0"/>
      <w:marTop w:val="0"/>
      <w:marBottom w:val="0"/>
      <w:divBdr>
        <w:top w:val="none" w:sz="0" w:space="0" w:color="auto"/>
        <w:left w:val="none" w:sz="0" w:space="0" w:color="auto"/>
        <w:bottom w:val="none" w:sz="0" w:space="0" w:color="auto"/>
        <w:right w:val="none" w:sz="0" w:space="0" w:color="auto"/>
      </w:divBdr>
    </w:div>
    <w:div w:id="911039707">
      <w:bodyDiv w:val="1"/>
      <w:marLeft w:val="0"/>
      <w:marRight w:val="0"/>
      <w:marTop w:val="0"/>
      <w:marBottom w:val="0"/>
      <w:divBdr>
        <w:top w:val="none" w:sz="0" w:space="0" w:color="auto"/>
        <w:left w:val="none" w:sz="0" w:space="0" w:color="auto"/>
        <w:bottom w:val="none" w:sz="0" w:space="0" w:color="auto"/>
        <w:right w:val="none" w:sz="0" w:space="0" w:color="auto"/>
      </w:divBdr>
    </w:div>
    <w:div w:id="911357430">
      <w:bodyDiv w:val="1"/>
      <w:marLeft w:val="0"/>
      <w:marRight w:val="0"/>
      <w:marTop w:val="0"/>
      <w:marBottom w:val="0"/>
      <w:divBdr>
        <w:top w:val="none" w:sz="0" w:space="0" w:color="auto"/>
        <w:left w:val="none" w:sz="0" w:space="0" w:color="auto"/>
        <w:bottom w:val="none" w:sz="0" w:space="0" w:color="auto"/>
        <w:right w:val="none" w:sz="0" w:space="0" w:color="auto"/>
      </w:divBdr>
    </w:div>
    <w:div w:id="911890953">
      <w:bodyDiv w:val="1"/>
      <w:marLeft w:val="0"/>
      <w:marRight w:val="0"/>
      <w:marTop w:val="0"/>
      <w:marBottom w:val="0"/>
      <w:divBdr>
        <w:top w:val="none" w:sz="0" w:space="0" w:color="auto"/>
        <w:left w:val="none" w:sz="0" w:space="0" w:color="auto"/>
        <w:bottom w:val="none" w:sz="0" w:space="0" w:color="auto"/>
        <w:right w:val="none" w:sz="0" w:space="0" w:color="auto"/>
      </w:divBdr>
    </w:div>
    <w:div w:id="911894073">
      <w:bodyDiv w:val="1"/>
      <w:marLeft w:val="0"/>
      <w:marRight w:val="0"/>
      <w:marTop w:val="0"/>
      <w:marBottom w:val="0"/>
      <w:divBdr>
        <w:top w:val="none" w:sz="0" w:space="0" w:color="auto"/>
        <w:left w:val="none" w:sz="0" w:space="0" w:color="auto"/>
        <w:bottom w:val="none" w:sz="0" w:space="0" w:color="auto"/>
        <w:right w:val="none" w:sz="0" w:space="0" w:color="auto"/>
      </w:divBdr>
    </w:div>
    <w:div w:id="912003914">
      <w:bodyDiv w:val="1"/>
      <w:marLeft w:val="0"/>
      <w:marRight w:val="0"/>
      <w:marTop w:val="0"/>
      <w:marBottom w:val="0"/>
      <w:divBdr>
        <w:top w:val="none" w:sz="0" w:space="0" w:color="auto"/>
        <w:left w:val="none" w:sz="0" w:space="0" w:color="auto"/>
        <w:bottom w:val="none" w:sz="0" w:space="0" w:color="auto"/>
        <w:right w:val="none" w:sz="0" w:space="0" w:color="auto"/>
      </w:divBdr>
    </w:div>
    <w:div w:id="912544823">
      <w:bodyDiv w:val="1"/>
      <w:marLeft w:val="0"/>
      <w:marRight w:val="0"/>
      <w:marTop w:val="0"/>
      <w:marBottom w:val="0"/>
      <w:divBdr>
        <w:top w:val="none" w:sz="0" w:space="0" w:color="auto"/>
        <w:left w:val="none" w:sz="0" w:space="0" w:color="auto"/>
        <w:bottom w:val="none" w:sz="0" w:space="0" w:color="auto"/>
        <w:right w:val="none" w:sz="0" w:space="0" w:color="auto"/>
      </w:divBdr>
    </w:div>
    <w:div w:id="912933037">
      <w:bodyDiv w:val="1"/>
      <w:marLeft w:val="0"/>
      <w:marRight w:val="0"/>
      <w:marTop w:val="0"/>
      <w:marBottom w:val="0"/>
      <w:divBdr>
        <w:top w:val="none" w:sz="0" w:space="0" w:color="auto"/>
        <w:left w:val="none" w:sz="0" w:space="0" w:color="auto"/>
        <w:bottom w:val="none" w:sz="0" w:space="0" w:color="auto"/>
        <w:right w:val="none" w:sz="0" w:space="0" w:color="auto"/>
      </w:divBdr>
    </w:div>
    <w:div w:id="913198467">
      <w:bodyDiv w:val="1"/>
      <w:marLeft w:val="0"/>
      <w:marRight w:val="0"/>
      <w:marTop w:val="0"/>
      <w:marBottom w:val="0"/>
      <w:divBdr>
        <w:top w:val="none" w:sz="0" w:space="0" w:color="auto"/>
        <w:left w:val="none" w:sz="0" w:space="0" w:color="auto"/>
        <w:bottom w:val="none" w:sz="0" w:space="0" w:color="auto"/>
        <w:right w:val="none" w:sz="0" w:space="0" w:color="auto"/>
      </w:divBdr>
    </w:div>
    <w:div w:id="913927803">
      <w:bodyDiv w:val="1"/>
      <w:marLeft w:val="0"/>
      <w:marRight w:val="0"/>
      <w:marTop w:val="0"/>
      <w:marBottom w:val="0"/>
      <w:divBdr>
        <w:top w:val="none" w:sz="0" w:space="0" w:color="auto"/>
        <w:left w:val="none" w:sz="0" w:space="0" w:color="auto"/>
        <w:bottom w:val="none" w:sz="0" w:space="0" w:color="auto"/>
        <w:right w:val="none" w:sz="0" w:space="0" w:color="auto"/>
      </w:divBdr>
    </w:div>
    <w:div w:id="914783072">
      <w:bodyDiv w:val="1"/>
      <w:marLeft w:val="0"/>
      <w:marRight w:val="0"/>
      <w:marTop w:val="0"/>
      <w:marBottom w:val="0"/>
      <w:divBdr>
        <w:top w:val="none" w:sz="0" w:space="0" w:color="auto"/>
        <w:left w:val="none" w:sz="0" w:space="0" w:color="auto"/>
        <w:bottom w:val="none" w:sz="0" w:space="0" w:color="auto"/>
        <w:right w:val="none" w:sz="0" w:space="0" w:color="auto"/>
      </w:divBdr>
    </w:div>
    <w:div w:id="915748759">
      <w:bodyDiv w:val="1"/>
      <w:marLeft w:val="0"/>
      <w:marRight w:val="0"/>
      <w:marTop w:val="0"/>
      <w:marBottom w:val="0"/>
      <w:divBdr>
        <w:top w:val="none" w:sz="0" w:space="0" w:color="auto"/>
        <w:left w:val="none" w:sz="0" w:space="0" w:color="auto"/>
        <w:bottom w:val="none" w:sz="0" w:space="0" w:color="auto"/>
        <w:right w:val="none" w:sz="0" w:space="0" w:color="auto"/>
      </w:divBdr>
    </w:div>
    <w:div w:id="916550562">
      <w:bodyDiv w:val="1"/>
      <w:marLeft w:val="0"/>
      <w:marRight w:val="0"/>
      <w:marTop w:val="0"/>
      <w:marBottom w:val="0"/>
      <w:divBdr>
        <w:top w:val="none" w:sz="0" w:space="0" w:color="auto"/>
        <w:left w:val="none" w:sz="0" w:space="0" w:color="auto"/>
        <w:bottom w:val="none" w:sz="0" w:space="0" w:color="auto"/>
        <w:right w:val="none" w:sz="0" w:space="0" w:color="auto"/>
      </w:divBdr>
    </w:div>
    <w:div w:id="917057452">
      <w:bodyDiv w:val="1"/>
      <w:marLeft w:val="0"/>
      <w:marRight w:val="0"/>
      <w:marTop w:val="0"/>
      <w:marBottom w:val="0"/>
      <w:divBdr>
        <w:top w:val="none" w:sz="0" w:space="0" w:color="auto"/>
        <w:left w:val="none" w:sz="0" w:space="0" w:color="auto"/>
        <w:bottom w:val="none" w:sz="0" w:space="0" w:color="auto"/>
        <w:right w:val="none" w:sz="0" w:space="0" w:color="auto"/>
      </w:divBdr>
    </w:div>
    <w:div w:id="917861717">
      <w:bodyDiv w:val="1"/>
      <w:marLeft w:val="0"/>
      <w:marRight w:val="0"/>
      <w:marTop w:val="0"/>
      <w:marBottom w:val="0"/>
      <w:divBdr>
        <w:top w:val="none" w:sz="0" w:space="0" w:color="auto"/>
        <w:left w:val="none" w:sz="0" w:space="0" w:color="auto"/>
        <w:bottom w:val="none" w:sz="0" w:space="0" w:color="auto"/>
        <w:right w:val="none" w:sz="0" w:space="0" w:color="auto"/>
      </w:divBdr>
    </w:div>
    <w:div w:id="918439859">
      <w:bodyDiv w:val="1"/>
      <w:marLeft w:val="0"/>
      <w:marRight w:val="0"/>
      <w:marTop w:val="0"/>
      <w:marBottom w:val="0"/>
      <w:divBdr>
        <w:top w:val="none" w:sz="0" w:space="0" w:color="auto"/>
        <w:left w:val="none" w:sz="0" w:space="0" w:color="auto"/>
        <w:bottom w:val="none" w:sz="0" w:space="0" w:color="auto"/>
        <w:right w:val="none" w:sz="0" w:space="0" w:color="auto"/>
      </w:divBdr>
    </w:div>
    <w:div w:id="918442405">
      <w:bodyDiv w:val="1"/>
      <w:marLeft w:val="0"/>
      <w:marRight w:val="0"/>
      <w:marTop w:val="0"/>
      <w:marBottom w:val="0"/>
      <w:divBdr>
        <w:top w:val="none" w:sz="0" w:space="0" w:color="auto"/>
        <w:left w:val="none" w:sz="0" w:space="0" w:color="auto"/>
        <w:bottom w:val="none" w:sz="0" w:space="0" w:color="auto"/>
        <w:right w:val="none" w:sz="0" w:space="0" w:color="auto"/>
      </w:divBdr>
    </w:div>
    <w:div w:id="919565377">
      <w:bodyDiv w:val="1"/>
      <w:marLeft w:val="0"/>
      <w:marRight w:val="0"/>
      <w:marTop w:val="0"/>
      <w:marBottom w:val="0"/>
      <w:divBdr>
        <w:top w:val="none" w:sz="0" w:space="0" w:color="auto"/>
        <w:left w:val="none" w:sz="0" w:space="0" w:color="auto"/>
        <w:bottom w:val="none" w:sz="0" w:space="0" w:color="auto"/>
        <w:right w:val="none" w:sz="0" w:space="0" w:color="auto"/>
      </w:divBdr>
    </w:div>
    <w:div w:id="919750876">
      <w:bodyDiv w:val="1"/>
      <w:marLeft w:val="0"/>
      <w:marRight w:val="0"/>
      <w:marTop w:val="0"/>
      <w:marBottom w:val="0"/>
      <w:divBdr>
        <w:top w:val="none" w:sz="0" w:space="0" w:color="auto"/>
        <w:left w:val="none" w:sz="0" w:space="0" w:color="auto"/>
        <w:bottom w:val="none" w:sz="0" w:space="0" w:color="auto"/>
        <w:right w:val="none" w:sz="0" w:space="0" w:color="auto"/>
      </w:divBdr>
    </w:div>
    <w:div w:id="920065643">
      <w:bodyDiv w:val="1"/>
      <w:marLeft w:val="0"/>
      <w:marRight w:val="0"/>
      <w:marTop w:val="0"/>
      <w:marBottom w:val="0"/>
      <w:divBdr>
        <w:top w:val="none" w:sz="0" w:space="0" w:color="auto"/>
        <w:left w:val="none" w:sz="0" w:space="0" w:color="auto"/>
        <w:bottom w:val="none" w:sz="0" w:space="0" w:color="auto"/>
        <w:right w:val="none" w:sz="0" w:space="0" w:color="auto"/>
      </w:divBdr>
    </w:div>
    <w:div w:id="920797327">
      <w:bodyDiv w:val="1"/>
      <w:marLeft w:val="0"/>
      <w:marRight w:val="0"/>
      <w:marTop w:val="0"/>
      <w:marBottom w:val="0"/>
      <w:divBdr>
        <w:top w:val="none" w:sz="0" w:space="0" w:color="auto"/>
        <w:left w:val="none" w:sz="0" w:space="0" w:color="auto"/>
        <w:bottom w:val="none" w:sz="0" w:space="0" w:color="auto"/>
        <w:right w:val="none" w:sz="0" w:space="0" w:color="auto"/>
      </w:divBdr>
    </w:div>
    <w:div w:id="920989531">
      <w:bodyDiv w:val="1"/>
      <w:marLeft w:val="0"/>
      <w:marRight w:val="0"/>
      <w:marTop w:val="0"/>
      <w:marBottom w:val="0"/>
      <w:divBdr>
        <w:top w:val="none" w:sz="0" w:space="0" w:color="auto"/>
        <w:left w:val="none" w:sz="0" w:space="0" w:color="auto"/>
        <w:bottom w:val="none" w:sz="0" w:space="0" w:color="auto"/>
        <w:right w:val="none" w:sz="0" w:space="0" w:color="auto"/>
      </w:divBdr>
    </w:div>
    <w:div w:id="921373867">
      <w:bodyDiv w:val="1"/>
      <w:marLeft w:val="0"/>
      <w:marRight w:val="0"/>
      <w:marTop w:val="0"/>
      <w:marBottom w:val="0"/>
      <w:divBdr>
        <w:top w:val="none" w:sz="0" w:space="0" w:color="auto"/>
        <w:left w:val="none" w:sz="0" w:space="0" w:color="auto"/>
        <w:bottom w:val="none" w:sz="0" w:space="0" w:color="auto"/>
        <w:right w:val="none" w:sz="0" w:space="0" w:color="auto"/>
      </w:divBdr>
    </w:div>
    <w:div w:id="921446837">
      <w:bodyDiv w:val="1"/>
      <w:marLeft w:val="0"/>
      <w:marRight w:val="0"/>
      <w:marTop w:val="0"/>
      <w:marBottom w:val="0"/>
      <w:divBdr>
        <w:top w:val="none" w:sz="0" w:space="0" w:color="auto"/>
        <w:left w:val="none" w:sz="0" w:space="0" w:color="auto"/>
        <w:bottom w:val="none" w:sz="0" w:space="0" w:color="auto"/>
        <w:right w:val="none" w:sz="0" w:space="0" w:color="auto"/>
      </w:divBdr>
    </w:div>
    <w:div w:id="921764364">
      <w:bodyDiv w:val="1"/>
      <w:marLeft w:val="0"/>
      <w:marRight w:val="0"/>
      <w:marTop w:val="0"/>
      <w:marBottom w:val="0"/>
      <w:divBdr>
        <w:top w:val="none" w:sz="0" w:space="0" w:color="auto"/>
        <w:left w:val="none" w:sz="0" w:space="0" w:color="auto"/>
        <w:bottom w:val="none" w:sz="0" w:space="0" w:color="auto"/>
        <w:right w:val="none" w:sz="0" w:space="0" w:color="auto"/>
      </w:divBdr>
    </w:div>
    <w:div w:id="922839647">
      <w:bodyDiv w:val="1"/>
      <w:marLeft w:val="0"/>
      <w:marRight w:val="0"/>
      <w:marTop w:val="0"/>
      <w:marBottom w:val="0"/>
      <w:divBdr>
        <w:top w:val="none" w:sz="0" w:space="0" w:color="auto"/>
        <w:left w:val="none" w:sz="0" w:space="0" w:color="auto"/>
        <w:bottom w:val="none" w:sz="0" w:space="0" w:color="auto"/>
        <w:right w:val="none" w:sz="0" w:space="0" w:color="auto"/>
      </w:divBdr>
    </w:div>
    <w:div w:id="923101245">
      <w:bodyDiv w:val="1"/>
      <w:marLeft w:val="0"/>
      <w:marRight w:val="0"/>
      <w:marTop w:val="0"/>
      <w:marBottom w:val="0"/>
      <w:divBdr>
        <w:top w:val="none" w:sz="0" w:space="0" w:color="auto"/>
        <w:left w:val="none" w:sz="0" w:space="0" w:color="auto"/>
        <w:bottom w:val="none" w:sz="0" w:space="0" w:color="auto"/>
        <w:right w:val="none" w:sz="0" w:space="0" w:color="auto"/>
      </w:divBdr>
    </w:div>
    <w:div w:id="923610084">
      <w:bodyDiv w:val="1"/>
      <w:marLeft w:val="0"/>
      <w:marRight w:val="0"/>
      <w:marTop w:val="0"/>
      <w:marBottom w:val="0"/>
      <w:divBdr>
        <w:top w:val="none" w:sz="0" w:space="0" w:color="auto"/>
        <w:left w:val="none" w:sz="0" w:space="0" w:color="auto"/>
        <w:bottom w:val="none" w:sz="0" w:space="0" w:color="auto"/>
        <w:right w:val="none" w:sz="0" w:space="0" w:color="auto"/>
      </w:divBdr>
    </w:div>
    <w:div w:id="924267394">
      <w:bodyDiv w:val="1"/>
      <w:marLeft w:val="0"/>
      <w:marRight w:val="0"/>
      <w:marTop w:val="0"/>
      <w:marBottom w:val="0"/>
      <w:divBdr>
        <w:top w:val="none" w:sz="0" w:space="0" w:color="auto"/>
        <w:left w:val="none" w:sz="0" w:space="0" w:color="auto"/>
        <w:bottom w:val="none" w:sz="0" w:space="0" w:color="auto"/>
        <w:right w:val="none" w:sz="0" w:space="0" w:color="auto"/>
      </w:divBdr>
    </w:div>
    <w:div w:id="924801397">
      <w:bodyDiv w:val="1"/>
      <w:marLeft w:val="0"/>
      <w:marRight w:val="0"/>
      <w:marTop w:val="0"/>
      <w:marBottom w:val="0"/>
      <w:divBdr>
        <w:top w:val="none" w:sz="0" w:space="0" w:color="auto"/>
        <w:left w:val="none" w:sz="0" w:space="0" w:color="auto"/>
        <w:bottom w:val="none" w:sz="0" w:space="0" w:color="auto"/>
        <w:right w:val="none" w:sz="0" w:space="0" w:color="auto"/>
      </w:divBdr>
    </w:div>
    <w:div w:id="925306516">
      <w:bodyDiv w:val="1"/>
      <w:marLeft w:val="0"/>
      <w:marRight w:val="0"/>
      <w:marTop w:val="0"/>
      <w:marBottom w:val="0"/>
      <w:divBdr>
        <w:top w:val="none" w:sz="0" w:space="0" w:color="auto"/>
        <w:left w:val="none" w:sz="0" w:space="0" w:color="auto"/>
        <w:bottom w:val="none" w:sz="0" w:space="0" w:color="auto"/>
        <w:right w:val="none" w:sz="0" w:space="0" w:color="auto"/>
      </w:divBdr>
    </w:div>
    <w:div w:id="925773514">
      <w:bodyDiv w:val="1"/>
      <w:marLeft w:val="0"/>
      <w:marRight w:val="0"/>
      <w:marTop w:val="0"/>
      <w:marBottom w:val="0"/>
      <w:divBdr>
        <w:top w:val="none" w:sz="0" w:space="0" w:color="auto"/>
        <w:left w:val="none" w:sz="0" w:space="0" w:color="auto"/>
        <w:bottom w:val="none" w:sz="0" w:space="0" w:color="auto"/>
        <w:right w:val="none" w:sz="0" w:space="0" w:color="auto"/>
      </w:divBdr>
    </w:div>
    <w:div w:id="925847472">
      <w:bodyDiv w:val="1"/>
      <w:marLeft w:val="0"/>
      <w:marRight w:val="0"/>
      <w:marTop w:val="0"/>
      <w:marBottom w:val="0"/>
      <w:divBdr>
        <w:top w:val="none" w:sz="0" w:space="0" w:color="auto"/>
        <w:left w:val="none" w:sz="0" w:space="0" w:color="auto"/>
        <w:bottom w:val="none" w:sz="0" w:space="0" w:color="auto"/>
        <w:right w:val="none" w:sz="0" w:space="0" w:color="auto"/>
      </w:divBdr>
    </w:div>
    <w:div w:id="926227698">
      <w:bodyDiv w:val="1"/>
      <w:marLeft w:val="0"/>
      <w:marRight w:val="0"/>
      <w:marTop w:val="0"/>
      <w:marBottom w:val="0"/>
      <w:divBdr>
        <w:top w:val="none" w:sz="0" w:space="0" w:color="auto"/>
        <w:left w:val="none" w:sz="0" w:space="0" w:color="auto"/>
        <w:bottom w:val="none" w:sz="0" w:space="0" w:color="auto"/>
        <w:right w:val="none" w:sz="0" w:space="0" w:color="auto"/>
      </w:divBdr>
    </w:div>
    <w:div w:id="926231012">
      <w:bodyDiv w:val="1"/>
      <w:marLeft w:val="0"/>
      <w:marRight w:val="0"/>
      <w:marTop w:val="0"/>
      <w:marBottom w:val="0"/>
      <w:divBdr>
        <w:top w:val="none" w:sz="0" w:space="0" w:color="auto"/>
        <w:left w:val="none" w:sz="0" w:space="0" w:color="auto"/>
        <w:bottom w:val="none" w:sz="0" w:space="0" w:color="auto"/>
        <w:right w:val="none" w:sz="0" w:space="0" w:color="auto"/>
      </w:divBdr>
    </w:div>
    <w:div w:id="926378607">
      <w:bodyDiv w:val="1"/>
      <w:marLeft w:val="0"/>
      <w:marRight w:val="0"/>
      <w:marTop w:val="0"/>
      <w:marBottom w:val="0"/>
      <w:divBdr>
        <w:top w:val="none" w:sz="0" w:space="0" w:color="auto"/>
        <w:left w:val="none" w:sz="0" w:space="0" w:color="auto"/>
        <w:bottom w:val="none" w:sz="0" w:space="0" w:color="auto"/>
        <w:right w:val="none" w:sz="0" w:space="0" w:color="auto"/>
      </w:divBdr>
    </w:div>
    <w:div w:id="926423412">
      <w:bodyDiv w:val="1"/>
      <w:marLeft w:val="0"/>
      <w:marRight w:val="0"/>
      <w:marTop w:val="0"/>
      <w:marBottom w:val="0"/>
      <w:divBdr>
        <w:top w:val="none" w:sz="0" w:space="0" w:color="auto"/>
        <w:left w:val="none" w:sz="0" w:space="0" w:color="auto"/>
        <w:bottom w:val="none" w:sz="0" w:space="0" w:color="auto"/>
        <w:right w:val="none" w:sz="0" w:space="0" w:color="auto"/>
      </w:divBdr>
    </w:div>
    <w:div w:id="926578334">
      <w:bodyDiv w:val="1"/>
      <w:marLeft w:val="0"/>
      <w:marRight w:val="0"/>
      <w:marTop w:val="0"/>
      <w:marBottom w:val="0"/>
      <w:divBdr>
        <w:top w:val="none" w:sz="0" w:space="0" w:color="auto"/>
        <w:left w:val="none" w:sz="0" w:space="0" w:color="auto"/>
        <w:bottom w:val="none" w:sz="0" w:space="0" w:color="auto"/>
        <w:right w:val="none" w:sz="0" w:space="0" w:color="auto"/>
      </w:divBdr>
    </w:div>
    <w:div w:id="926579597">
      <w:bodyDiv w:val="1"/>
      <w:marLeft w:val="0"/>
      <w:marRight w:val="0"/>
      <w:marTop w:val="0"/>
      <w:marBottom w:val="0"/>
      <w:divBdr>
        <w:top w:val="none" w:sz="0" w:space="0" w:color="auto"/>
        <w:left w:val="none" w:sz="0" w:space="0" w:color="auto"/>
        <w:bottom w:val="none" w:sz="0" w:space="0" w:color="auto"/>
        <w:right w:val="none" w:sz="0" w:space="0" w:color="auto"/>
      </w:divBdr>
    </w:div>
    <w:div w:id="927269659">
      <w:bodyDiv w:val="1"/>
      <w:marLeft w:val="0"/>
      <w:marRight w:val="0"/>
      <w:marTop w:val="0"/>
      <w:marBottom w:val="0"/>
      <w:divBdr>
        <w:top w:val="none" w:sz="0" w:space="0" w:color="auto"/>
        <w:left w:val="none" w:sz="0" w:space="0" w:color="auto"/>
        <w:bottom w:val="none" w:sz="0" w:space="0" w:color="auto"/>
        <w:right w:val="none" w:sz="0" w:space="0" w:color="auto"/>
      </w:divBdr>
    </w:div>
    <w:div w:id="927424786">
      <w:bodyDiv w:val="1"/>
      <w:marLeft w:val="0"/>
      <w:marRight w:val="0"/>
      <w:marTop w:val="0"/>
      <w:marBottom w:val="0"/>
      <w:divBdr>
        <w:top w:val="none" w:sz="0" w:space="0" w:color="auto"/>
        <w:left w:val="none" w:sz="0" w:space="0" w:color="auto"/>
        <w:bottom w:val="none" w:sz="0" w:space="0" w:color="auto"/>
        <w:right w:val="none" w:sz="0" w:space="0" w:color="auto"/>
      </w:divBdr>
    </w:div>
    <w:div w:id="928122256">
      <w:bodyDiv w:val="1"/>
      <w:marLeft w:val="0"/>
      <w:marRight w:val="0"/>
      <w:marTop w:val="0"/>
      <w:marBottom w:val="0"/>
      <w:divBdr>
        <w:top w:val="none" w:sz="0" w:space="0" w:color="auto"/>
        <w:left w:val="none" w:sz="0" w:space="0" w:color="auto"/>
        <w:bottom w:val="none" w:sz="0" w:space="0" w:color="auto"/>
        <w:right w:val="none" w:sz="0" w:space="0" w:color="auto"/>
      </w:divBdr>
    </w:div>
    <w:div w:id="928391670">
      <w:bodyDiv w:val="1"/>
      <w:marLeft w:val="0"/>
      <w:marRight w:val="0"/>
      <w:marTop w:val="0"/>
      <w:marBottom w:val="0"/>
      <w:divBdr>
        <w:top w:val="none" w:sz="0" w:space="0" w:color="auto"/>
        <w:left w:val="none" w:sz="0" w:space="0" w:color="auto"/>
        <w:bottom w:val="none" w:sz="0" w:space="0" w:color="auto"/>
        <w:right w:val="none" w:sz="0" w:space="0" w:color="auto"/>
      </w:divBdr>
    </w:div>
    <w:div w:id="928662044">
      <w:bodyDiv w:val="1"/>
      <w:marLeft w:val="0"/>
      <w:marRight w:val="0"/>
      <w:marTop w:val="0"/>
      <w:marBottom w:val="0"/>
      <w:divBdr>
        <w:top w:val="none" w:sz="0" w:space="0" w:color="auto"/>
        <w:left w:val="none" w:sz="0" w:space="0" w:color="auto"/>
        <w:bottom w:val="none" w:sz="0" w:space="0" w:color="auto"/>
        <w:right w:val="none" w:sz="0" w:space="0" w:color="auto"/>
      </w:divBdr>
    </w:div>
    <w:div w:id="928662209">
      <w:bodyDiv w:val="1"/>
      <w:marLeft w:val="0"/>
      <w:marRight w:val="0"/>
      <w:marTop w:val="0"/>
      <w:marBottom w:val="0"/>
      <w:divBdr>
        <w:top w:val="none" w:sz="0" w:space="0" w:color="auto"/>
        <w:left w:val="none" w:sz="0" w:space="0" w:color="auto"/>
        <w:bottom w:val="none" w:sz="0" w:space="0" w:color="auto"/>
        <w:right w:val="none" w:sz="0" w:space="0" w:color="auto"/>
      </w:divBdr>
    </w:div>
    <w:div w:id="928777764">
      <w:bodyDiv w:val="1"/>
      <w:marLeft w:val="0"/>
      <w:marRight w:val="0"/>
      <w:marTop w:val="0"/>
      <w:marBottom w:val="0"/>
      <w:divBdr>
        <w:top w:val="none" w:sz="0" w:space="0" w:color="auto"/>
        <w:left w:val="none" w:sz="0" w:space="0" w:color="auto"/>
        <w:bottom w:val="none" w:sz="0" w:space="0" w:color="auto"/>
        <w:right w:val="none" w:sz="0" w:space="0" w:color="auto"/>
      </w:divBdr>
    </w:div>
    <w:div w:id="928853263">
      <w:bodyDiv w:val="1"/>
      <w:marLeft w:val="0"/>
      <w:marRight w:val="0"/>
      <w:marTop w:val="0"/>
      <w:marBottom w:val="0"/>
      <w:divBdr>
        <w:top w:val="none" w:sz="0" w:space="0" w:color="auto"/>
        <w:left w:val="none" w:sz="0" w:space="0" w:color="auto"/>
        <w:bottom w:val="none" w:sz="0" w:space="0" w:color="auto"/>
        <w:right w:val="none" w:sz="0" w:space="0" w:color="auto"/>
      </w:divBdr>
    </w:div>
    <w:div w:id="929240400">
      <w:bodyDiv w:val="1"/>
      <w:marLeft w:val="0"/>
      <w:marRight w:val="0"/>
      <w:marTop w:val="0"/>
      <w:marBottom w:val="0"/>
      <w:divBdr>
        <w:top w:val="none" w:sz="0" w:space="0" w:color="auto"/>
        <w:left w:val="none" w:sz="0" w:space="0" w:color="auto"/>
        <w:bottom w:val="none" w:sz="0" w:space="0" w:color="auto"/>
        <w:right w:val="none" w:sz="0" w:space="0" w:color="auto"/>
      </w:divBdr>
    </w:div>
    <w:div w:id="930118070">
      <w:bodyDiv w:val="1"/>
      <w:marLeft w:val="0"/>
      <w:marRight w:val="0"/>
      <w:marTop w:val="0"/>
      <w:marBottom w:val="0"/>
      <w:divBdr>
        <w:top w:val="none" w:sz="0" w:space="0" w:color="auto"/>
        <w:left w:val="none" w:sz="0" w:space="0" w:color="auto"/>
        <w:bottom w:val="none" w:sz="0" w:space="0" w:color="auto"/>
        <w:right w:val="none" w:sz="0" w:space="0" w:color="auto"/>
      </w:divBdr>
    </w:div>
    <w:div w:id="930162927">
      <w:bodyDiv w:val="1"/>
      <w:marLeft w:val="0"/>
      <w:marRight w:val="0"/>
      <w:marTop w:val="0"/>
      <w:marBottom w:val="0"/>
      <w:divBdr>
        <w:top w:val="none" w:sz="0" w:space="0" w:color="auto"/>
        <w:left w:val="none" w:sz="0" w:space="0" w:color="auto"/>
        <w:bottom w:val="none" w:sz="0" w:space="0" w:color="auto"/>
        <w:right w:val="none" w:sz="0" w:space="0" w:color="auto"/>
      </w:divBdr>
    </w:div>
    <w:div w:id="930163536">
      <w:bodyDiv w:val="1"/>
      <w:marLeft w:val="0"/>
      <w:marRight w:val="0"/>
      <w:marTop w:val="0"/>
      <w:marBottom w:val="0"/>
      <w:divBdr>
        <w:top w:val="none" w:sz="0" w:space="0" w:color="auto"/>
        <w:left w:val="none" w:sz="0" w:space="0" w:color="auto"/>
        <w:bottom w:val="none" w:sz="0" w:space="0" w:color="auto"/>
        <w:right w:val="none" w:sz="0" w:space="0" w:color="auto"/>
      </w:divBdr>
    </w:div>
    <w:div w:id="931935060">
      <w:bodyDiv w:val="1"/>
      <w:marLeft w:val="0"/>
      <w:marRight w:val="0"/>
      <w:marTop w:val="0"/>
      <w:marBottom w:val="0"/>
      <w:divBdr>
        <w:top w:val="none" w:sz="0" w:space="0" w:color="auto"/>
        <w:left w:val="none" w:sz="0" w:space="0" w:color="auto"/>
        <w:bottom w:val="none" w:sz="0" w:space="0" w:color="auto"/>
        <w:right w:val="none" w:sz="0" w:space="0" w:color="auto"/>
      </w:divBdr>
    </w:div>
    <w:div w:id="932204104">
      <w:bodyDiv w:val="1"/>
      <w:marLeft w:val="0"/>
      <w:marRight w:val="0"/>
      <w:marTop w:val="0"/>
      <w:marBottom w:val="0"/>
      <w:divBdr>
        <w:top w:val="none" w:sz="0" w:space="0" w:color="auto"/>
        <w:left w:val="none" w:sz="0" w:space="0" w:color="auto"/>
        <w:bottom w:val="none" w:sz="0" w:space="0" w:color="auto"/>
        <w:right w:val="none" w:sz="0" w:space="0" w:color="auto"/>
      </w:divBdr>
    </w:div>
    <w:div w:id="932468307">
      <w:bodyDiv w:val="1"/>
      <w:marLeft w:val="0"/>
      <w:marRight w:val="0"/>
      <w:marTop w:val="0"/>
      <w:marBottom w:val="0"/>
      <w:divBdr>
        <w:top w:val="none" w:sz="0" w:space="0" w:color="auto"/>
        <w:left w:val="none" w:sz="0" w:space="0" w:color="auto"/>
        <w:bottom w:val="none" w:sz="0" w:space="0" w:color="auto"/>
        <w:right w:val="none" w:sz="0" w:space="0" w:color="auto"/>
      </w:divBdr>
    </w:div>
    <w:div w:id="932781810">
      <w:bodyDiv w:val="1"/>
      <w:marLeft w:val="0"/>
      <w:marRight w:val="0"/>
      <w:marTop w:val="0"/>
      <w:marBottom w:val="0"/>
      <w:divBdr>
        <w:top w:val="none" w:sz="0" w:space="0" w:color="auto"/>
        <w:left w:val="none" w:sz="0" w:space="0" w:color="auto"/>
        <w:bottom w:val="none" w:sz="0" w:space="0" w:color="auto"/>
        <w:right w:val="none" w:sz="0" w:space="0" w:color="auto"/>
      </w:divBdr>
    </w:div>
    <w:div w:id="933243825">
      <w:bodyDiv w:val="1"/>
      <w:marLeft w:val="0"/>
      <w:marRight w:val="0"/>
      <w:marTop w:val="0"/>
      <w:marBottom w:val="0"/>
      <w:divBdr>
        <w:top w:val="none" w:sz="0" w:space="0" w:color="auto"/>
        <w:left w:val="none" w:sz="0" w:space="0" w:color="auto"/>
        <w:bottom w:val="none" w:sz="0" w:space="0" w:color="auto"/>
        <w:right w:val="none" w:sz="0" w:space="0" w:color="auto"/>
      </w:divBdr>
    </w:div>
    <w:div w:id="934240354">
      <w:bodyDiv w:val="1"/>
      <w:marLeft w:val="0"/>
      <w:marRight w:val="0"/>
      <w:marTop w:val="0"/>
      <w:marBottom w:val="0"/>
      <w:divBdr>
        <w:top w:val="none" w:sz="0" w:space="0" w:color="auto"/>
        <w:left w:val="none" w:sz="0" w:space="0" w:color="auto"/>
        <w:bottom w:val="none" w:sz="0" w:space="0" w:color="auto"/>
        <w:right w:val="none" w:sz="0" w:space="0" w:color="auto"/>
      </w:divBdr>
    </w:div>
    <w:div w:id="934633019">
      <w:bodyDiv w:val="1"/>
      <w:marLeft w:val="0"/>
      <w:marRight w:val="0"/>
      <w:marTop w:val="0"/>
      <w:marBottom w:val="0"/>
      <w:divBdr>
        <w:top w:val="none" w:sz="0" w:space="0" w:color="auto"/>
        <w:left w:val="none" w:sz="0" w:space="0" w:color="auto"/>
        <w:bottom w:val="none" w:sz="0" w:space="0" w:color="auto"/>
        <w:right w:val="none" w:sz="0" w:space="0" w:color="auto"/>
      </w:divBdr>
    </w:div>
    <w:div w:id="934748730">
      <w:bodyDiv w:val="1"/>
      <w:marLeft w:val="0"/>
      <w:marRight w:val="0"/>
      <w:marTop w:val="0"/>
      <w:marBottom w:val="0"/>
      <w:divBdr>
        <w:top w:val="none" w:sz="0" w:space="0" w:color="auto"/>
        <w:left w:val="none" w:sz="0" w:space="0" w:color="auto"/>
        <w:bottom w:val="none" w:sz="0" w:space="0" w:color="auto"/>
        <w:right w:val="none" w:sz="0" w:space="0" w:color="auto"/>
      </w:divBdr>
    </w:div>
    <w:div w:id="935594423">
      <w:bodyDiv w:val="1"/>
      <w:marLeft w:val="0"/>
      <w:marRight w:val="0"/>
      <w:marTop w:val="0"/>
      <w:marBottom w:val="0"/>
      <w:divBdr>
        <w:top w:val="none" w:sz="0" w:space="0" w:color="auto"/>
        <w:left w:val="none" w:sz="0" w:space="0" w:color="auto"/>
        <w:bottom w:val="none" w:sz="0" w:space="0" w:color="auto"/>
        <w:right w:val="none" w:sz="0" w:space="0" w:color="auto"/>
      </w:divBdr>
    </w:div>
    <w:div w:id="935870517">
      <w:bodyDiv w:val="1"/>
      <w:marLeft w:val="0"/>
      <w:marRight w:val="0"/>
      <w:marTop w:val="0"/>
      <w:marBottom w:val="0"/>
      <w:divBdr>
        <w:top w:val="none" w:sz="0" w:space="0" w:color="auto"/>
        <w:left w:val="none" w:sz="0" w:space="0" w:color="auto"/>
        <w:bottom w:val="none" w:sz="0" w:space="0" w:color="auto"/>
        <w:right w:val="none" w:sz="0" w:space="0" w:color="auto"/>
      </w:divBdr>
    </w:div>
    <w:div w:id="936060173">
      <w:bodyDiv w:val="1"/>
      <w:marLeft w:val="0"/>
      <w:marRight w:val="0"/>
      <w:marTop w:val="0"/>
      <w:marBottom w:val="0"/>
      <w:divBdr>
        <w:top w:val="none" w:sz="0" w:space="0" w:color="auto"/>
        <w:left w:val="none" w:sz="0" w:space="0" w:color="auto"/>
        <w:bottom w:val="none" w:sz="0" w:space="0" w:color="auto"/>
        <w:right w:val="none" w:sz="0" w:space="0" w:color="auto"/>
      </w:divBdr>
    </w:div>
    <w:div w:id="936064484">
      <w:bodyDiv w:val="1"/>
      <w:marLeft w:val="0"/>
      <w:marRight w:val="0"/>
      <w:marTop w:val="0"/>
      <w:marBottom w:val="0"/>
      <w:divBdr>
        <w:top w:val="none" w:sz="0" w:space="0" w:color="auto"/>
        <w:left w:val="none" w:sz="0" w:space="0" w:color="auto"/>
        <w:bottom w:val="none" w:sz="0" w:space="0" w:color="auto"/>
        <w:right w:val="none" w:sz="0" w:space="0" w:color="auto"/>
      </w:divBdr>
    </w:div>
    <w:div w:id="936252019">
      <w:bodyDiv w:val="1"/>
      <w:marLeft w:val="0"/>
      <w:marRight w:val="0"/>
      <w:marTop w:val="0"/>
      <w:marBottom w:val="0"/>
      <w:divBdr>
        <w:top w:val="none" w:sz="0" w:space="0" w:color="auto"/>
        <w:left w:val="none" w:sz="0" w:space="0" w:color="auto"/>
        <w:bottom w:val="none" w:sz="0" w:space="0" w:color="auto"/>
        <w:right w:val="none" w:sz="0" w:space="0" w:color="auto"/>
      </w:divBdr>
    </w:div>
    <w:div w:id="936523304">
      <w:bodyDiv w:val="1"/>
      <w:marLeft w:val="0"/>
      <w:marRight w:val="0"/>
      <w:marTop w:val="0"/>
      <w:marBottom w:val="0"/>
      <w:divBdr>
        <w:top w:val="none" w:sz="0" w:space="0" w:color="auto"/>
        <w:left w:val="none" w:sz="0" w:space="0" w:color="auto"/>
        <w:bottom w:val="none" w:sz="0" w:space="0" w:color="auto"/>
        <w:right w:val="none" w:sz="0" w:space="0" w:color="auto"/>
      </w:divBdr>
    </w:div>
    <w:div w:id="936711145">
      <w:bodyDiv w:val="1"/>
      <w:marLeft w:val="0"/>
      <w:marRight w:val="0"/>
      <w:marTop w:val="0"/>
      <w:marBottom w:val="0"/>
      <w:divBdr>
        <w:top w:val="none" w:sz="0" w:space="0" w:color="auto"/>
        <w:left w:val="none" w:sz="0" w:space="0" w:color="auto"/>
        <w:bottom w:val="none" w:sz="0" w:space="0" w:color="auto"/>
        <w:right w:val="none" w:sz="0" w:space="0" w:color="auto"/>
      </w:divBdr>
    </w:div>
    <w:div w:id="936791655">
      <w:bodyDiv w:val="1"/>
      <w:marLeft w:val="0"/>
      <w:marRight w:val="0"/>
      <w:marTop w:val="0"/>
      <w:marBottom w:val="0"/>
      <w:divBdr>
        <w:top w:val="none" w:sz="0" w:space="0" w:color="auto"/>
        <w:left w:val="none" w:sz="0" w:space="0" w:color="auto"/>
        <w:bottom w:val="none" w:sz="0" w:space="0" w:color="auto"/>
        <w:right w:val="none" w:sz="0" w:space="0" w:color="auto"/>
      </w:divBdr>
    </w:div>
    <w:div w:id="938099899">
      <w:bodyDiv w:val="1"/>
      <w:marLeft w:val="0"/>
      <w:marRight w:val="0"/>
      <w:marTop w:val="0"/>
      <w:marBottom w:val="0"/>
      <w:divBdr>
        <w:top w:val="none" w:sz="0" w:space="0" w:color="auto"/>
        <w:left w:val="none" w:sz="0" w:space="0" w:color="auto"/>
        <w:bottom w:val="none" w:sz="0" w:space="0" w:color="auto"/>
        <w:right w:val="none" w:sz="0" w:space="0" w:color="auto"/>
      </w:divBdr>
    </w:div>
    <w:div w:id="938176898">
      <w:bodyDiv w:val="1"/>
      <w:marLeft w:val="0"/>
      <w:marRight w:val="0"/>
      <w:marTop w:val="0"/>
      <w:marBottom w:val="0"/>
      <w:divBdr>
        <w:top w:val="none" w:sz="0" w:space="0" w:color="auto"/>
        <w:left w:val="none" w:sz="0" w:space="0" w:color="auto"/>
        <w:bottom w:val="none" w:sz="0" w:space="0" w:color="auto"/>
        <w:right w:val="none" w:sz="0" w:space="0" w:color="auto"/>
      </w:divBdr>
    </w:div>
    <w:div w:id="938221136">
      <w:bodyDiv w:val="1"/>
      <w:marLeft w:val="0"/>
      <w:marRight w:val="0"/>
      <w:marTop w:val="0"/>
      <w:marBottom w:val="0"/>
      <w:divBdr>
        <w:top w:val="none" w:sz="0" w:space="0" w:color="auto"/>
        <w:left w:val="none" w:sz="0" w:space="0" w:color="auto"/>
        <w:bottom w:val="none" w:sz="0" w:space="0" w:color="auto"/>
        <w:right w:val="none" w:sz="0" w:space="0" w:color="auto"/>
      </w:divBdr>
    </w:div>
    <w:div w:id="938291592">
      <w:bodyDiv w:val="1"/>
      <w:marLeft w:val="0"/>
      <w:marRight w:val="0"/>
      <w:marTop w:val="0"/>
      <w:marBottom w:val="0"/>
      <w:divBdr>
        <w:top w:val="none" w:sz="0" w:space="0" w:color="auto"/>
        <w:left w:val="none" w:sz="0" w:space="0" w:color="auto"/>
        <w:bottom w:val="none" w:sz="0" w:space="0" w:color="auto"/>
        <w:right w:val="none" w:sz="0" w:space="0" w:color="auto"/>
      </w:divBdr>
    </w:div>
    <w:div w:id="939795886">
      <w:bodyDiv w:val="1"/>
      <w:marLeft w:val="0"/>
      <w:marRight w:val="0"/>
      <w:marTop w:val="0"/>
      <w:marBottom w:val="0"/>
      <w:divBdr>
        <w:top w:val="none" w:sz="0" w:space="0" w:color="auto"/>
        <w:left w:val="none" w:sz="0" w:space="0" w:color="auto"/>
        <w:bottom w:val="none" w:sz="0" w:space="0" w:color="auto"/>
        <w:right w:val="none" w:sz="0" w:space="0" w:color="auto"/>
      </w:divBdr>
    </w:div>
    <w:div w:id="939919267">
      <w:bodyDiv w:val="1"/>
      <w:marLeft w:val="0"/>
      <w:marRight w:val="0"/>
      <w:marTop w:val="0"/>
      <w:marBottom w:val="0"/>
      <w:divBdr>
        <w:top w:val="none" w:sz="0" w:space="0" w:color="auto"/>
        <w:left w:val="none" w:sz="0" w:space="0" w:color="auto"/>
        <w:bottom w:val="none" w:sz="0" w:space="0" w:color="auto"/>
        <w:right w:val="none" w:sz="0" w:space="0" w:color="auto"/>
      </w:divBdr>
    </w:div>
    <w:div w:id="940336581">
      <w:bodyDiv w:val="1"/>
      <w:marLeft w:val="0"/>
      <w:marRight w:val="0"/>
      <w:marTop w:val="0"/>
      <w:marBottom w:val="0"/>
      <w:divBdr>
        <w:top w:val="none" w:sz="0" w:space="0" w:color="auto"/>
        <w:left w:val="none" w:sz="0" w:space="0" w:color="auto"/>
        <w:bottom w:val="none" w:sz="0" w:space="0" w:color="auto"/>
        <w:right w:val="none" w:sz="0" w:space="0" w:color="auto"/>
      </w:divBdr>
    </w:div>
    <w:div w:id="941105050">
      <w:bodyDiv w:val="1"/>
      <w:marLeft w:val="0"/>
      <w:marRight w:val="0"/>
      <w:marTop w:val="0"/>
      <w:marBottom w:val="0"/>
      <w:divBdr>
        <w:top w:val="none" w:sz="0" w:space="0" w:color="auto"/>
        <w:left w:val="none" w:sz="0" w:space="0" w:color="auto"/>
        <w:bottom w:val="none" w:sz="0" w:space="0" w:color="auto"/>
        <w:right w:val="none" w:sz="0" w:space="0" w:color="auto"/>
      </w:divBdr>
    </w:div>
    <w:div w:id="941838817">
      <w:bodyDiv w:val="1"/>
      <w:marLeft w:val="0"/>
      <w:marRight w:val="0"/>
      <w:marTop w:val="0"/>
      <w:marBottom w:val="0"/>
      <w:divBdr>
        <w:top w:val="none" w:sz="0" w:space="0" w:color="auto"/>
        <w:left w:val="none" w:sz="0" w:space="0" w:color="auto"/>
        <w:bottom w:val="none" w:sz="0" w:space="0" w:color="auto"/>
        <w:right w:val="none" w:sz="0" w:space="0" w:color="auto"/>
      </w:divBdr>
    </w:div>
    <w:div w:id="942224212">
      <w:bodyDiv w:val="1"/>
      <w:marLeft w:val="0"/>
      <w:marRight w:val="0"/>
      <w:marTop w:val="0"/>
      <w:marBottom w:val="0"/>
      <w:divBdr>
        <w:top w:val="none" w:sz="0" w:space="0" w:color="auto"/>
        <w:left w:val="none" w:sz="0" w:space="0" w:color="auto"/>
        <w:bottom w:val="none" w:sz="0" w:space="0" w:color="auto"/>
        <w:right w:val="none" w:sz="0" w:space="0" w:color="auto"/>
      </w:divBdr>
    </w:div>
    <w:div w:id="942230101">
      <w:bodyDiv w:val="1"/>
      <w:marLeft w:val="0"/>
      <w:marRight w:val="0"/>
      <w:marTop w:val="0"/>
      <w:marBottom w:val="0"/>
      <w:divBdr>
        <w:top w:val="none" w:sz="0" w:space="0" w:color="auto"/>
        <w:left w:val="none" w:sz="0" w:space="0" w:color="auto"/>
        <w:bottom w:val="none" w:sz="0" w:space="0" w:color="auto"/>
        <w:right w:val="none" w:sz="0" w:space="0" w:color="auto"/>
      </w:divBdr>
    </w:div>
    <w:div w:id="943145725">
      <w:bodyDiv w:val="1"/>
      <w:marLeft w:val="0"/>
      <w:marRight w:val="0"/>
      <w:marTop w:val="0"/>
      <w:marBottom w:val="0"/>
      <w:divBdr>
        <w:top w:val="none" w:sz="0" w:space="0" w:color="auto"/>
        <w:left w:val="none" w:sz="0" w:space="0" w:color="auto"/>
        <w:bottom w:val="none" w:sz="0" w:space="0" w:color="auto"/>
        <w:right w:val="none" w:sz="0" w:space="0" w:color="auto"/>
      </w:divBdr>
    </w:div>
    <w:div w:id="943728590">
      <w:bodyDiv w:val="1"/>
      <w:marLeft w:val="0"/>
      <w:marRight w:val="0"/>
      <w:marTop w:val="0"/>
      <w:marBottom w:val="0"/>
      <w:divBdr>
        <w:top w:val="none" w:sz="0" w:space="0" w:color="auto"/>
        <w:left w:val="none" w:sz="0" w:space="0" w:color="auto"/>
        <w:bottom w:val="none" w:sz="0" w:space="0" w:color="auto"/>
        <w:right w:val="none" w:sz="0" w:space="0" w:color="auto"/>
      </w:divBdr>
    </w:div>
    <w:div w:id="944578370">
      <w:bodyDiv w:val="1"/>
      <w:marLeft w:val="0"/>
      <w:marRight w:val="0"/>
      <w:marTop w:val="0"/>
      <w:marBottom w:val="0"/>
      <w:divBdr>
        <w:top w:val="none" w:sz="0" w:space="0" w:color="auto"/>
        <w:left w:val="none" w:sz="0" w:space="0" w:color="auto"/>
        <w:bottom w:val="none" w:sz="0" w:space="0" w:color="auto"/>
        <w:right w:val="none" w:sz="0" w:space="0" w:color="auto"/>
      </w:divBdr>
    </w:div>
    <w:div w:id="944923416">
      <w:bodyDiv w:val="1"/>
      <w:marLeft w:val="0"/>
      <w:marRight w:val="0"/>
      <w:marTop w:val="0"/>
      <w:marBottom w:val="0"/>
      <w:divBdr>
        <w:top w:val="none" w:sz="0" w:space="0" w:color="auto"/>
        <w:left w:val="none" w:sz="0" w:space="0" w:color="auto"/>
        <w:bottom w:val="none" w:sz="0" w:space="0" w:color="auto"/>
        <w:right w:val="none" w:sz="0" w:space="0" w:color="auto"/>
      </w:divBdr>
    </w:div>
    <w:div w:id="946276448">
      <w:bodyDiv w:val="1"/>
      <w:marLeft w:val="0"/>
      <w:marRight w:val="0"/>
      <w:marTop w:val="0"/>
      <w:marBottom w:val="0"/>
      <w:divBdr>
        <w:top w:val="none" w:sz="0" w:space="0" w:color="auto"/>
        <w:left w:val="none" w:sz="0" w:space="0" w:color="auto"/>
        <w:bottom w:val="none" w:sz="0" w:space="0" w:color="auto"/>
        <w:right w:val="none" w:sz="0" w:space="0" w:color="auto"/>
      </w:divBdr>
    </w:div>
    <w:div w:id="946304216">
      <w:bodyDiv w:val="1"/>
      <w:marLeft w:val="0"/>
      <w:marRight w:val="0"/>
      <w:marTop w:val="0"/>
      <w:marBottom w:val="0"/>
      <w:divBdr>
        <w:top w:val="none" w:sz="0" w:space="0" w:color="auto"/>
        <w:left w:val="none" w:sz="0" w:space="0" w:color="auto"/>
        <w:bottom w:val="none" w:sz="0" w:space="0" w:color="auto"/>
        <w:right w:val="none" w:sz="0" w:space="0" w:color="auto"/>
      </w:divBdr>
    </w:div>
    <w:div w:id="946426310">
      <w:bodyDiv w:val="1"/>
      <w:marLeft w:val="0"/>
      <w:marRight w:val="0"/>
      <w:marTop w:val="0"/>
      <w:marBottom w:val="0"/>
      <w:divBdr>
        <w:top w:val="none" w:sz="0" w:space="0" w:color="auto"/>
        <w:left w:val="none" w:sz="0" w:space="0" w:color="auto"/>
        <w:bottom w:val="none" w:sz="0" w:space="0" w:color="auto"/>
        <w:right w:val="none" w:sz="0" w:space="0" w:color="auto"/>
      </w:divBdr>
    </w:div>
    <w:div w:id="946546700">
      <w:bodyDiv w:val="1"/>
      <w:marLeft w:val="0"/>
      <w:marRight w:val="0"/>
      <w:marTop w:val="0"/>
      <w:marBottom w:val="0"/>
      <w:divBdr>
        <w:top w:val="none" w:sz="0" w:space="0" w:color="auto"/>
        <w:left w:val="none" w:sz="0" w:space="0" w:color="auto"/>
        <w:bottom w:val="none" w:sz="0" w:space="0" w:color="auto"/>
        <w:right w:val="none" w:sz="0" w:space="0" w:color="auto"/>
      </w:divBdr>
    </w:div>
    <w:div w:id="946697179">
      <w:bodyDiv w:val="1"/>
      <w:marLeft w:val="0"/>
      <w:marRight w:val="0"/>
      <w:marTop w:val="0"/>
      <w:marBottom w:val="0"/>
      <w:divBdr>
        <w:top w:val="none" w:sz="0" w:space="0" w:color="auto"/>
        <w:left w:val="none" w:sz="0" w:space="0" w:color="auto"/>
        <w:bottom w:val="none" w:sz="0" w:space="0" w:color="auto"/>
        <w:right w:val="none" w:sz="0" w:space="0" w:color="auto"/>
      </w:divBdr>
    </w:div>
    <w:div w:id="947204032">
      <w:bodyDiv w:val="1"/>
      <w:marLeft w:val="0"/>
      <w:marRight w:val="0"/>
      <w:marTop w:val="0"/>
      <w:marBottom w:val="0"/>
      <w:divBdr>
        <w:top w:val="none" w:sz="0" w:space="0" w:color="auto"/>
        <w:left w:val="none" w:sz="0" w:space="0" w:color="auto"/>
        <w:bottom w:val="none" w:sz="0" w:space="0" w:color="auto"/>
        <w:right w:val="none" w:sz="0" w:space="0" w:color="auto"/>
      </w:divBdr>
    </w:div>
    <w:div w:id="947739332">
      <w:bodyDiv w:val="1"/>
      <w:marLeft w:val="0"/>
      <w:marRight w:val="0"/>
      <w:marTop w:val="0"/>
      <w:marBottom w:val="0"/>
      <w:divBdr>
        <w:top w:val="none" w:sz="0" w:space="0" w:color="auto"/>
        <w:left w:val="none" w:sz="0" w:space="0" w:color="auto"/>
        <w:bottom w:val="none" w:sz="0" w:space="0" w:color="auto"/>
        <w:right w:val="none" w:sz="0" w:space="0" w:color="auto"/>
      </w:divBdr>
    </w:div>
    <w:div w:id="948123705">
      <w:bodyDiv w:val="1"/>
      <w:marLeft w:val="0"/>
      <w:marRight w:val="0"/>
      <w:marTop w:val="0"/>
      <w:marBottom w:val="0"/>
      <w:divBdr>
        <w:top w:val="none" w:sz="0" w:space="0" w:color="auto"/>
        <w:left w:val="none" w:sz="0" w:space="0" w:color="auto"/>
        <w:bottom w:val="none" w:sz="0" w:space="0" w:color="auto"/>
        <w:right w:val="none" w:sz="0" w:space="0" w:color="auto"/>
      </w:divBdr>
    </w:div>
    <w:div w:id="948270561">
      <w:bodyDiv w:val="1"/>
      <w:marLeft w:val="0"/>
      <w:marRight w:val="0"/>
      <w:marTop w:val="0"/>
      <w:marBottom w:val="0"/>
      <w:divBdr>
        <w:top w:val="none" w:sz="0" w:space="0" w:color="auto"/>
        <w:left w:val="none" w:sz="0" w:space="0" w:color="auto"/>
        <w:bottom w:val="none" w:sz="0" w:space="0" w:color="auto"/>
        <w:right w:val="none" w:sz="0" w:space="0" w:color="auto"/>
      </w:divBdr>
    </w:div>
    <w:div w:id="949624713">
      <w:bodyDiv w:val="1"/>
      <w:marLeft w:val="0"/>
      <w:marRight w:val="0"/>
      <w:marTop w:val="0"/>
      <w:marBottom w:val="0"/>
      <w:divBdr>
        <w:top w:val="none" w:sz="0" w:space="0" w:color="auto"/>
        <w:left w:val="none" w:sz="0" w:space="0" w:color="auto"/>
        <w:bottom w:val="none" w:sz="0" w:space="0" w:color="auto"/>
        <w:right w:val="none" w:sz="0" w:space="0" w:color="auto"/>
      </w:divBdr>
    </w:div>
    <w:div w:id="949821419">
      <w:bodyDiv w:val="1"/>
      <w:marLeft w:val="0"/>
      <w:marRight w:val="0"/>
      <w:marTop w:val="0"/>
      <w:marBottom w:val="0"/>
      <w:divBdr>
        <w:top w:val="none" w:sz="0" w:space="0" w:color="auto"/>
        <w:left w:val="none" w:sz="0" w:space="0" w:color="auto"/>
        <w:bottom w:val="none" w:sz="0" w:space="0" w:color="auto"/>
        <w:right w:val="none" w:sz="0" w:space="0" w:color="auto"/>
      </w:divBdr>
    </w:div>
    <w:div w:id="950237895">
      <w:bodyDiv w:val="1"/>
      <w:marLeft w:val="0"/>
      <w:marRight w:val="0"/>
      <w:marTop w:val="0"/>
      <w:marBottom w:val="0"/>
      <w:divBdr>
        <w:top w:val="none" w:sz="0" w:space="0" w:color="auto"/>
        <w:left w:val="none" w:sz="0" w:space="0" w:color="auto"/>
        <w:bottom w:val="none" w:sz="0" w:space="0" w:color="auto"/>
        <w:right w:val="none" w:sz="0" w:space="0" w:color="auto"/>
      </w:divBdr>
    </w:div>
    <w:div w:id="951940646">
      <w:bodyDiv w:val="1"/>
      <w:marLeft w:val="0"/>
      <w:marRight w:val="0"/>
      <w:marTop w:val="0"/>
      <w:marBottom w:val="0"/>
      <w:divBdr>
        <w:top w:val="none" w:sz="0" w:space="0" w:color="auto"/>
        <w:left w:val="none" w:sz="0" w:space="0" w:color="auto"/>
        <w:bottom w:val="none" w:sz="0" w:space="0" w:color="auto"/>
        <w:right w:val="none" w:sz="0" w:space="0" w:color="auto"/>
      </w:divBdr>
    </w:div>
    <w:div w:id="952517860">
      <w:bodyDiv w:val="1"/>
      <w:marLeft w:val="0"/>
      <w:marRight w:val="0"/>
      <w:marTop w:val="0"/>
      <w:marBottom w:val="0"/>
      <w:divBdr>
        <w:top w:val="none" w:sz="0" w:space="0" w:color="auto"/>
        <w:left w:val="none" w:sz="0" w:space="0" w:color="auto"/>
        <w:bottom w:val="none" w:sz="0" w:space="0" w:color="auto"/>
        <w:right w:val="none" w:sz="0" w:space="0" w:color="auto"/>
      </w:divBdr>
    </w:div>
    <w:div w:id="952634346">
      <w:bodyDiv w:val="1"/>
      <w:marLeft w:val="0"/>
      <w:marRight w:val="0"/>
      <w:marTop w:val="0"/>
      <w:marBottom w:val="0"/>
      <w:divBdr>
        <w:top w:val="none" w:sz="0" w:space="0" w:color="auto"/>
        <w:left w:val="none" w:sz="0" w:space="0" w:color="auto"/>
        <w:bottom w:val="none" w:sz="0" w:space="0" w:color="auto"/>
        <w:right w:val="none" w:sz="0" w:space="0" w:color="auto"/>
      </w:divBdr>
    </w:div>
    <w:div w:id="952790479">
      <w:bodyDiv w:val="1"/>
      <w:marLeft w:val="0"/>
      <w:marRight w:val="0"/>
      <w:marTop w:val="0"/>
      <w:marBottom w:val="0"/>
      <w:divBdr>
        <w:top w:val="none" w:sz="0" w:space="0" w:color="auto"/>
        <w:left w:val="none" w:sz="0" w:space="0" w:color="auto"/>
        <w:bottom w:val="none" w:sz="0" w:space="0" w:color="auto"/>
        <w:right w:val="none" w:sz="0" w:space="0" w:color="auto"/>
      </w:divBdr>
    </w:div>
    <w:div w:id="953908213">
      <w:bodyDiv w:val="1"/>
      <w:marLeft w:val="0"/>
      <w:marRight w:val="0"/>
      <w:marTop w:val="0"/>
      <w:marBottom w:val="0"/>
      <w:divBdr>
        <w:top w:val="none" w:sz="0" w:space="0" w:color="auto"/>
        <w:left w:val="none" w:sz="0" w:space="0" w:color="auto"/>
        <w:bottom w:val="none" w:sz="0" w:space="0" w:color="auto"/>
        <w:right w:val="none" w:sz="0" w:space="0" w:color="auto"/>
      </w:divBdr>
    </w:div>
    <w:div w:id="954289375">
      <w:bodyDiv w:val="1"/>
      <w:marLeft w:val="0"/>
      <w:marRight w:val="0"/>
      <w:marTop w:val="0"/>
      <w:marBottom w:val="0"/>
      <w:divBdr>
        <w:top w:val="none" w:sz="0" w:space="0" w:color="auto"/>
        <w:left w:val="none" w:sz="0" w:space="0" w:color="auto"/>
        <w:bottom w:val="none" w:sz="0" w:space="0" w:color="auto"/>
        <w:right w:val="none" w:sz="0" w:space="0" w:color="auto"/>
      </w:divBdr>
    </w:div>
    <w:div w:id="954337304">
      <w:bodyDiv w:val="1"/>
      <w:marLeft w:val="0"/>
      <w:marRight w:val="0"/>
      <w:marTop w:val="0"/>
      <w:marBottom w:val="0"/>
      <w:divBdr>
        <w:top w:val="none" w:sz="0" w:space="0" w:color="auto"/>
        <w:left w:val="none" w:sz="0" w:space="0" w:color="auto"/>
        <w:bottom w:val="none" w:sz="0" w:space="0" w:color="auto"/>
        <w:right w:val="none" w:sz="0" w:space="0" w:color="auto"/>
      </w:divBdr>
    </w:div>
    <w:div w:id="954603707">
      <w:bodyDiv w:val="1"/>
      <w:marLeft w:val="0"/>
      <w:marRight w:val="0"/>
      <w:marTop w:val="0"/>
      <w:marBottom w:val="0"/>
      <w:divBdr>
        <w:top w:val="none" w:sz="0" w:space="0" w:color="auto"/>
        <w:left w:val="none" w:sz="0" w:space="0" w:color="auto"/>
        <w:bottom w:val="none" w:sz="0" w:space="0" w:color="auto"/>
        <w:right w:val="none" w:sz="0" w:space="0" w:color="auto"/>
      </w:divBdr>
    </w:div>
    <w:div w:id="954675847">
      <w:bodyDiv w:val="1"/>
      <w:marLeft w:val="0"/>
      <w:marRight w:val="0"/>
      <w:marTop w:val="0"/>
      <w:marBottom w:val="0"/>
      <w:divBdr>
        <w:top w:val="none" w:sz="0" w:space="0" w:color="auto"/>
        <w:left w:val="none" w:sz="0" w:space="0" w:color="auto"/>
        <w:bottom w:val="none" w:sz="0" w:space="0" w:color="auto"/>
        <w:right w:val="none" w:sz="0" w:space="0" w:color="auto"/>
      </w:divBdr>
    </w:div>
    <w:div w:id="954824006">
      <w:bodyDiv w:val="1"/>
      <w:marLeft w:val="0"/>
      <w:marRight w:val="0"/>
      <w:marTop w:val="0"/>
      <w:marBottom w:val="0"/>
      <w:divBdr>
        <w:top w:val="none" w:sz="0" w:space="0" w:color="auto"/>
        <w:left w:val="none" w:sz="0" w:space="0" w:color="auto"/>
        <w:bottom w:val="none" w:sz="0" w:space="0" w:color="auto"/>
        <w:right w:val="none" w:sz="0" w:space="0" w:color="auto"/>
      </w:divBdr>
    </w:div>
    <w:div w:id="955478303">
      <w:bodyDiv w:val="1"/>
      <w:marLeft w:val="0"/>
      <w:marRight w:val="0"/>
      <w:marTop w:val="0"/>
      <w:marBottom w:val="0"/>
      <w:divBdr>
        <w:top w:val="none" w:sz="0" w:space="0" w:color="auto"/>
        <w:left w:val="none" w:sz="0" w:space="0" w:color="auto"/>
        <w:bottom w:val="none" w:sz="0" w:space="0" w:color="auto"/>
        <w:right w:val="none" w:sz="0" w:space="0" w:color="auto"/>
      </w:divBdr>
    </w:div>
    <w:div w:id="957644163">
      <w:bodyDiv w:val="1"/>
      <w:marLeft w:val="0"/>
      <w:marRight w:val="0"/>
      <w:marTop w:val="0"/>
      <w:marBottom w:val="0"/>
      <w:divBdr>
        <w:top w:val="none" w:sz="0" w:space="0" w:color="auto"/>
        <w:left w:val="none" w:sz="0" w:space="0" w:color="auto"/>
        <w:bottom w:val="none" w:sz="0" w:space="0" w:color="auto"/>
        <w:right w:val="none" w:sz="0" w:space="0" w:color="auto"/>
      </w:divBdr>
    </w:div>
    <w:div w:id="957680155">
      <w:bodyDiv w:val="1"/>
      <w:marLeft w:val="0"/>
      <w:marRight w:val="0"/>
      <w:marTop w:val="0"/>
      <w:marBottom w:val="0"/>
      <w:divBdr>
        <w:top w:val="none" w:sz="0" w:space="0" w:color="auto"/>
        <w:left w:val="none" w:sz="0" w:space="0" w:color="auto"/>
        <w:bottom w:val="none" w:sz="0" w:space="0" w:color="auto"/>
        <w:right w:val="none" w:sz="0" w:space="0" w:color="auto"/>
      </w:divBdr>
    </w:div>
    <w:div w:id="957834331">
      <w:bodyDiv w:val="1"/>
      <w:marLeft w:val="0"/>
      <w:marRight w:val="0"/>
      <w:marTop w:val="0"/>
      <w:marBottom w:val="0"/>
      <w:divBdr>
        <w:top w:val="none" w:sz="0" w:space="0" w:color="auto"/>
        <w:left w:val="none" w:sz="0" w:space="0" w:color="auto"/>
        <w:bottom w:val="none" w:sz="0" w:space="0" w:color="auto"/>
        <w:right w:val="none" w:sz="0" w:space="0" w:color="auto"/>
      </w:divBdr>
    </w:div>
    <w:div w:id="959341461">
      <w:bodyDiv w:val="1"/>
      <w:marLeft w:val="0"/>
      <w:marRight w:val="0"/>
      <w:marTop w:val="0"/>
      <w:marBottom w:val="0"/>
      <w:divBdr>
        <w:top w:val="none" w:sz="0" w:space="0" w:color="auto"/>
        <w:left w:val="none" w:sz="0" w:space="0" w:color="auto"/>
        <w:bottom w:val="none" w:sz="0" w:space="0" w:color="auto"/>
        <w:right w:val="none" w:sz="0" w:space="0" w:color="auto"/>
      </w:divBdr>
    </w:div>
    <w:div w:id="959646133">
      <w:bodyDiv w:val="1"/>
      <w:marLeft w:val="0"/>
      <w:marRight w:val="0"/>
      <w:marTop w:val="0"/>
      <w:marBottom w:val="0"/>
      <w:divBdr>
        <w:top w:val="none" w:sz="0" w:space="0" w:color="auto"/>
        <w:left w:val="none" w:sz="0" w:space="0" w:color="auto"/>
        <w:bottom w:val="none" w:sz="0" w:space="0" w:color="auto"/>
        <w:right w:val="none" w:sz="0" w:space="0" w:color="auto"/>
      </w:divBdr>
    </w:div>
    <w:div w:id="959921058">
      <w:bodyDiv w:val="1"/>
      <w:marLeft w:val="0"/>
      <w:marRight w:val="0"/>
      <w:marTop w:val="0"/>
      <w:marBottom w:val="0"/>
      <w:divBdr>
        <w:top w:val="none" w:sz="0" w:space="0" w:color="auto"/>
        <w:left w:val="none" w:sz="0" w:space="0" w:color="auto"/>
        <w:bottom w:val="none" w:sz="0" w:space="0" w:color="auto"/>
        <w:right w:val="none" w:sz="0" w:space="0" w:color="auto"/>
      </w:divBdr>
    </w:div>
    <w:div w:id="960115336">
      <w:bodyDiv w:val="1"/>
      <w:marLeft w:val="0"/>
      <w:marRight w:val="0"/>
      <w:marTop w:val="0"/>
      <w:marBottom w:val="0"/>
      <w:divBdr>
        <w:top w:val="none" w:sz="0" w:space="0" w:color="auto"/>
        <w:left w:val="none" w:sz="0" w:space="0" w:color="auto"/>
        <w:bottom w:val="none" w:sz="0" w:space="0" w:color="auto"/>
        <w:right w:val="none" w:sz="0" w:space="0" w:color="auto"/>
      </w:divBdr>
    </w:div>
    <w:div w:id="961034116">
      <w:bodyDiv w:val="1"/>
      <w:marLeft w:val="0"/>
      <w:marRight w:val="0"/>
      <w:marTop w:val="0"/>
      <w:marBottom w:val="0"/>
      <w:divBdr>
        <w:top w:val="none" w:sz="0" w:space="0" w:color="auto"/>
        <w:left w:val="none" w:sz="0" w:space="0" w:color="auto"/>
        <w:bottom w:val="none" w:sz="0" w:space="0" w:color="auto"/>
        <w:right w:val="none" w:sz="0" w:space="0" w:color="auto"/>
      </w:divBdr>
    </w:div>
    <w:div w:id="962808973">
      <w:bodyDiv w:val="1"/>
      <w:marLeft w:val="0"/>
      <w:marRight w:val="0"/>
      <w:marTop w:val="0"/>
      <w:marBottom w:val="0"/>
      <w:divBdr>
        <w:top w:val="none" w:sz="0" w:space="0" w:color="auto"/>
        <w:left w:val="none" w:sz="0" w:space="0" w:color="auto"/>
        <w:bottom w:val="none" w:sz="0" w:space="0" w:color="auto"/>
        <w:right w:val="none" w:sz="0" w:space="0" w:color="auto"/>
      </w:divBdr>
    </w:div>
    <w:div w:id="963123777">
      <w:bodyDiv w:val="1"/>
      <w:marLeft w:val="0"/>
      <w:marRight w:val="0"/>
      <w:marTop w:val="0"/>
      <w:marBottom w:val="0"/>
      <w:divBdr>
        <w:top w:val="none" w:sz="0" w:space="0" w:color="auto"/>
        <w:left w:val="none" w:sz="0" w:space="0" w:color="auto"/>
        <w:bottom w:val="none" w:sz="0" w:space="0" w:color="auto"/>
        <w:right w:val="none" w:sz="0" w:space="0" w:color="auto"/>
      </w:divBdr>
    </w:div>
    <w:div w:id="963341478">
      <w:bodyDiv w:val="1"/>
      <w:marLeft w:val="0"/>
      <w:marRight w:val="0"/>
      <w:marTop w:val="0"/>
      <w:marBottom w:val="0"/>
      <w:divBdr>
        <w:top w:val="none" w:sz="0" w:space="0" w:color="auto"/>
        <w:left w:val="none" w:sz="0" w:space="0" w:color="auto"/>
        <w:bottom w:val="none" w:sz="0" w:space="0" w:color="auto"/>
        <w:right w:val="none" w:sz="0" w:space="0" w:color="auto"/>
      </w:divBdr>
    </w:div>
    <w:div w:id="963580632">
      <w:bodyDiv w:val="1"/>
      <w:marLeft w:val="0"/>
      <w:marRight w:val="0"/>
      <w:marTop w:val="0"/>
      <w:marBottom w:val="0"/>
      <w:divBdr>
        <w:top w:val="none" w:sz="0" w:space="0" w:color="auto"/>
        <w:left w:val="none" w:sz="0" w:space="0" w:color="auto"/>
        <w:bottom w:val="none" w:sz="0" w:space="0" w:color="auto"/>
        <w:right w:val="none" w:sz="0" w:space="0" w:color="auto"/>
      </w:divBdr>
    </w:div>
    <w:div w:id="963659306">
      <w:bodyDiv w:val="1"/>
      <w:marLeft w:val="0"/>
      <w:marRight w:val="0"/>
      <w:marTop w:val="0"/>
      <w:marBottom w:val="0"/>
      <w:divBdr>
        <w:top w:val="none" w:sz="0" w:space="0" w:color="auto"/>
        <w:left w:val="none" w:sz="0" w:space="0" w:color="auto"/>
        <w:bottom w:val="none" w:sz="0" w:space="0" w:color="auto"/>
        <w:right w:val="none" w:sz="0" w:space="0" w:color="auto"/>
      </w:divBdr>
    </w:div>
    <w:div w:id="964236646">
      <w:bodyDiv w:val="1"/>
      <w:marLeft w:val="0"/>
      <w:marRight w:val="0"/>
      <w:marTop w:val="0"/>
      <w:marBottom w:val="0"/>
      <w:divBdr>
        <w:top w:val="none" w:sz="0" w:space="0" w:color="auto"/>
        <w:left w:val="none" w:sz="0" w:space="0" w:color="auto"/>
        <w:bottom w:val="none" w:sz="0" w:space="0" w:color="auto"/>
        <w:right w:val="none" w:sz="0" w:space="0" w:color="auto"/>
      </w:divBdr>
    </w:div>
    <w:div w:id="964507071">
      <w:bodyDiv w:val="1"/>
      <w:marLeft w:val="0"/>
      <w:marRight w:val="0"/>
      <w:marTop w:val="0"/>
      <w:marBottom w:val="0"/>
      <w:divBdr>
        <w:top w:val="none" w:sz="0" w:space="0" w:color="auto"/>
        <w:left w:val="none" w:sz="0" w:space="0" w:color="auto"/>
        <w:bottom w:val="none" w:sz="0" w:space="0" w:color="auto"/>
        <w:right w:val="none" w:sz="0" w:space="0" w:color="auto"/>
      </w:divBdr>
    </w:div>
    <w:div w:id="964651402">
      <w:bodyDiv w:val="1"/>
      <w:marLeft w:val="0"/>
      <w:marRight w:val="0"/>
      <w:marTop w:val="0"/>
      <w:marBottom w:val="0"/>
      <w:divBdr>
        <w:top w:val="none" w:sz="0" w:space="0" w:color="auto"/>
        <w:left w:val="none" w:sz="0" w:space="0" w:color="auto"/>
        <w:bottom w:val="none" w:sz="0" w:space="0" w:color="auto"/>
        <w:right w:val="none" w:sz="0" w:space="0" w:color="auto"/>
      </w:divBdr>
    </w:div>
    <w:div w:id="964889914">
      <w:bodyDiv w:val="1"/>
      <w:marLeft w:val="0"/>
      <w:marRight w:val="0"/>
      <w:marTop w:val="0"/>
      <w:marBottom w:val="0"/>
      <w:divBdr>
        <w:top w:val="none" w:sz="0" w:space="0" w:color="auto"/>
        <w:left w:val="none" w:sz="0" w:space="0" w:color="auto"/>
        <w:bottom w:val="none" w:sz="0" w:space="0" w:color="auto"/>
        <w:right w:val="none" w:sz="0" w:space="0" w:color="auto"/>
      </w:divBdr>
    </w:div>
    <w:div w:id="965771172">
      <w:bodyDiv w:val="1"/>
      <w:marLeft w:val="0"/>
      <w:marRight w:val="0"/>
      <w:marTop w:val="0"/>
      <w:marBottom w:val="0"/>
      <w:divBdr>
        <w:top w:val="none" w:sz="0" w:space="0" w:color="auto"/>
        <w:left w:val="none" w:sz="0" w:space="0" w:color="auto"/>
        <w:bottom w:val="none" w:sz="0" w:space="0" w:color="auto"/>
        <w:right w:val="none" w:sz="0" w:space="0" w:color="auto"/>
      </w:divBdr>
    </w:div>
    <w:div w:id="966738629">
      <w:bodyDiv w:val="1"/>
      <w:marLeft w:val="0"/>
      <w:marRight w:val="0"/>
      <w:marTop w:val="0"/>
      <w:marBottom w:val="0"/>
      <w:divBdr>
        <w:top w:val="none" w:sz="0" w:space="0" w:color="auto"/>
        <w:left w:val="none" w:sz="0" w:space="0" w:color="auto"/>
        <w:bottom w:val="none" w:sz="0" w:space="0" w:color="auto"/>
        <w:right w:val="none" w:sz="0" w:space="0" w:color="auto"/>
      </w:divBdr>
    </w:div>
    <w:div w:id="967779778">
      <w:bodyDiv w:val="1"/>
      <w:marLeft w:val="0"/>
      <w:marRight w:val="0"/>
      <w:marTop w:val="0"/>
      <w:marBottom w:val="0"/>
      <w:divBdr>
        <w:top w:val="none" w:sz="0" w:space="0" w:color="auto"/>
        <w:left w:val="none" w:sz="0" w:space="0" w:color="auto"/>
        <w:bottom w:val="none" w:sz="0" w:space="0" w:color="auto"/>
        <w:right w:val="none" w:sz="0" w:space="0" w:color="auto"/>
      </w:divBdr>
    </w:div>
    <w:div w:id="967971211">
      <w:bodyDiv w:val="1"/>
      <w:marLeft w:val="0"/>
      <w:marRight w:val="0"/>
      <w:marTop w:val="0"/>
      <w:marBottom w:val="0"/>
      <w:divBdr>
        <w:top w:val="none" w:sz="0" w:space="0" w:color="auto"/>
        <w:left w:val="none" w:sz="0" w:space="0" w:color="auto"/>
        <w:bottom w:val="none" w:sz="0" w:space="0" w:color="auto"/>
        <w:right w:val="none" w:sz="0" w:space="0" w:color="auto"/>
      </w:divBdr>
    </w:div>
    <w:div w:id="968049579">
      <w:bodyDiv w:val="1"/>
      <w:marLeft w:val="0"/>
      <w:marRight w:val="0"/>
      <w:marTop w:val="0"/>
      <w:marBottom w:val="0"/>
      <w:divBdr>
        <w:top w:val="none" w:sz="0" w:space="0" w:color="auto"/>
        <w:left w:val="none" w:sz="0" w:space="0" w:color="auto"/>
        <w:bottom w:val="none" w:sz="0" w:space="0" w:color="auto"/>
        <w:right w:val="none" w:sz="0" w:space="0" w:color="auto"/>
      </w:divBdr>
    </w:div>
    <w:div w:id="969361589">
      <w:bodyDiv w:val="1"/>
      <w:marLeft w:val="0"/>
      <w:marRight w:val="0"/>
      <w:marTop w:val="0"/>
      <w:marBottom w:val="0"/>
      <w:divBdr>
        <w:top w:val="none" w:sz="0" w:space="0" w:color="auto"/>
        <w:left w:val="none" w:sz="0" w:space="0" w:color="auto"/>
        <w:bottom w:val="none" w:sz="0" w:space="0" w:color="auto"/>
        <w:right w:val="none" w:sz="0" w:space="0" w:color="auto"/>
      </w:divBdr>
    </w:div>
    <w:div w:id="969432651">
      <w:bodyDiv w:val="1"/>
      <w:marLeft w:val="0"/>
      <w:marRight w:val="0"/>
      <w:marTop w:val="0"/>
      <w:marBottom w:val="0"/>
      <w:divBdr>
        <w:top w:val="none" w:sz="0" w:space="0" w:color="auto"/>
        <w:left w:val="none" w:sz="0" w:space="0" w:color="auto"/>
        <w:bottom w:val="none" w:sz="0" w:space="0" w:color="auto"/>
        <w:right w:val="none" w:sz="0" w:space="0" w:color="auto"/>
      </w:divBdr>
    </w:div>
    <w:div w:id="970407085">
      <w:bodyDiv w:val="1"/>
      <w:marLeft w:val="0"/>
      <w:marRight w:val="0"/>
      <w:marTop w:val="0"/>
      <w:marBottom w:val="0"/>
      <w:divBdr>
        <w:top w:val="none" w:sz="0" w:space="0" w:color="auto"/>
        <w:left w:val="none" w:sz="0" w:space="0" w:color="auto"/>
        <w:bottom w:val="none" w:sz="0" w:space="0" w:color="auto"/>
        <w:right w:val="none" w:sz="0" w:space="0" w:color="auto"/>
      </w:divBdr>
    </w:div>
    <w:div w:id="970477532">
      <w:bodyDiv w:val="1"/>
      <w:marLeft w:val="0"/>
      <w:marRight w:val="0"/>
      <w:marTop w:val="0"/>
      <w:marBottom w:val="0"/>
      <w:divBdr>
        <w:top w:val="none" w:sz="0" w:space="0" w:color="auto"/>
        <w:left w:val="none" w:sz="0" w:space="0" w:color="auto"/>
        <w:bottom w:val="none" w:sz="0" w:space="0" w:color="auto"/>
        <w:right w:val="none" w:sz="0" w:space="0" w:color="auto"/>
      </w:divBdr>
    </w:div>
    <w:div w:id="971909804">
      <w:bodyDiv w:val="1"/>
      <w:marLeft w:val="0"/>
      <w:marRight w:val="0"/>
      <w:marTop w:val="0"/>
      <w:marBottom w:val="0"/>
      <w:divBdr>
        <w:top w:val="none" w:sz="0" w:space="0" w:color="auto"/>
        <w:left w:val="none" w:sz="0" w:space="0" w:color="auto"/>
        <w:bottom w:val="none" w:sz="0" w:space="0" w:color="auto"/>
        <w:right w:val="none" w:sz="0" w:space="0" w:color="auto"/>
      </w:divBdr>
    </w:div>
    <w:div w:id="972252082">
      <w:bodyDiv w:val="1"/>
      <w:marLeft w:val="0"/>
      <w:marRight w:val="0"/>
      <w:marTop w:val="0"/>
      <w:marBottom w:val="0"/>
      <w:divBdr>
        <w:top w:val="none" w:sz="0" w:space="0" w:color="auto"/>
        <w:left w:val="none" w:sz="0" w:space="0" w:color="auto"/>
        <w:bottom w:val="none" w:sz="0" w:space="0" w:color="auto"/>
        <w:right w:val="none" w:sz="0" w:space="0" w:color="auto"/>
      </w:divBdr>
    </w:div>
    <w:div w:id="972447225">
      <w:bodyDiv w:val="1"/>
      <w:marLeft w:val="0"/>
      <w:marRight w:val="0"/>
      <w:marTop w:val="0"/>
      <w:marBottom w:val="0"/>
      <w:divBdr>
        <w:top w:val="none" w:sz="0" w:space="0" w:color="auto"/>
        <w:left w:val="none" w:sz="0" w:space="0" w:color="auto"/>
        <w:bottom w:val="none" w:sz="0" w:space="0" w:color="auto"/>
        <w:right w:val="none" w:sz="0" w:space="0" w:color="auto"/>
      </w:divBdr>
    </w:div>
    <w:div w:id="972830781">
      <w:bodyDiv w:val="1"/>
      <w:marLeft w:val="0"/>
      <w:marRight w:val="0"/>
      <w:marTop w:val="0"/>
      <w:marBottom w:val="0"/>
      <w:divBdr>
        <w:top w:val="none" w:sz="0" w:space="0" w:color="auto"/>
        <w:left w:val="none" w:sz="0" w:space="0" w:color="auto"/>
        <w:bottom w:val="none" w:sz="0" w:space="0" w:color="auto"/>
        <w:right w:val="none" w:sz="0" w:space="0" w:color="auto"/>
      </w:divBdr>
    </w:div>
    <w:div w:id="972903897">
      <w:bodyDiv w:val="1"/>
      <w:marLeft w:val="0"/>
      <w:marRight w:val="0"/>
      <w:marTop w:val="0"/>
      <w:marBottom w:val="0"/>
      <w:divBdr>
        <w:top w:val="none" w:sz="0" w:space="0" w:color="auto"/>
        <w:left w:val="none" w:sz="0" w:space="0" w:color="auto"/>
        <w:bottom w:val="none" w:sz="0" w:space="0" w:color="auto"/>
        <w:right w:val="none" w:sz="0" w:space="0" w:color="auto"/>
      </w:divBdr>
    </w:div>
    <w:div w:id="973175020">
      <w:bodyDiv w:val="1"/>
      <w:marLeft w:val="0"/>
      <w:marRight w:val="0"/>
      <w:marTop w:val="0"/>
      <w:marBottom w:val="0"/>
      <w:divBdr>
        <w:top w:val="none" w:sz="0" w:space="0" w:color="auto"/>
        <w:left w:val="none" w:sz="0" w:space="0" w:color="auto"/>
        <w:bottom w:val="none" w:sz="0" w:space="0" w:color="auto"/>
        <w:right w:val="none" w:sz="0" w:space="0" w:color="auto"/>
      </w:divBdr>
    </w:div>
    <w:div w:id="973681765">
      <w:bodyDiv w:val="1"/>
      <w:marLeft w:val="0"/>
      <w:marRight w:val="0"/>
      <w:marTop w:val="0"/>
      <w:marBottom w:val="0"/>
      <w:divBdr>
        <w:top w:val="none" w:sz="0" w:space="0" w:color="auto"/>
        <w:left w:val="none" w:sz="0" w:space="0" w:color="auto"/>
        <w:bottom w:val="none" w:sz="0" w:space="0" w:color="auto"/>
        <w:right w:val="none" w:sz="0" w:space="0" w:color="auto"/>
      </w:divBdr>
    </w:div>
    <w:div w:id="973825521">
      <w:bodyDiv w:val="1"/>
      <w:marLeft w:val="0"/>
      <w:marRight w:val="0"/>
      <w:marTop w:val="0"/>
      <w:marBottom w:val="0"/>
      <w:divBdr>
        <w:top w:val="none" w:sz="0" w:space="0" w:color="auto"/>
        <w:left w:val="none" w:sz="0" w:space="0" w:color="auto"/>
        <w:bottom w:val="none" w:sz="0" w:space="0" w:color="auto"/>
        <w:right w:val="none" w:sz="0" w:space="0" w:color="auto"/>
      </w:divBdr>
    </w:div>
    <w:div w:id="974334225">
      <w:bodyDiv w:val="1"/>
      <w:marLeft w:val="0"/>
      <w:marRight w:val="0"/>
      <w:marTop w:val="0"/>
      <w:marBottom w:val="0"/>
      <w:divBdr>
        <w:top w:val="none" w:sz="0" w:space="0" w:color="auto"/>
        <w:left w:val="none" w:sz="0" w:space="0" w:color="auto"/>
        <w:bottom w:val="none" w:sz="0" w:space="0" w:color="auto"/>
        <w:right w:val="none" w:sz="0" w:space="0" w:color="auto"/>
      </w:divBdr>
    </w:div>
    <w:div w:id="974604252">
      <w:bodyDiv w:val="1"/>
      <w:marLeft w:val="0"/>
      <w:marRight w:val="0"/>
      <w:marTop w:val="0"/>
      <w:marBottom w:val="0"/>
      <w:divBdr>
        <w:top w:val="none" w:sz="0" w:space="0" w:color="auto"/>
        <w:left w:val="none" w:sz="0" w:space="0" w:color="auto"/>
        <w:bottom w:val="none" w:sz="0" w:space="0" w:color="auto"/>
        <w:right w:val="none" w:sz="0" w:space="0" w:color="auto"/>
      </w:divBdr>
    </w:div>
    <w:div w:id="974873221">
      <w:bodyDiv w:val="1"/>
      <w:marLeft w:val="0"/>
      <w:marRight w:val="0"/>
      <w:marTop w:val="0"/>
      <w:marBottom w:val="0"/>
      <w:divBdr>
        <w:top w:val="none" w:sz="0" w:space="0" w:color="auto"/>
        <w:left w:val="none" w:sz="0" w:space="0" w:color="auto"/>
        <w:bottom w:val="none" w:sz="0" w:space="0" w:color="auto"/>
        <w:right w:val="none" w:sz="0" w:space="0" w:color="auto"/>
      </w:divBdr>
    </w:div>
    <w:div w:id="975064505">
      <w:bodyDiv w:val="1"/>
      <w:marLeft w:val="0"/>
      <w:marRight w:val="0"/>
      <w:marTop w:val="0"/>
      <w:marBottom w:val="0"/>
      <w:divBdr>
        <w:top w:val="none" w:sz="0" w:space="0" w:color="auto"/>
        <w:left w:val="none" w:sz="0" w:space="0" w:color="auto"/>
        <w:bottom w:val="none" w:sz="0" w:space="0" w:color="auto"/>
        <w:right w:val="none" w:sz="0" w:space="0" w:color="auto"/>
      </w:divBdr>
    </w:div>
    <w:div w:id="975453837">
      <w:bodyDiv w:val="1"/>
      <w:marLeft w:val="0"/>
      <w:marRight w:val="0"/>
      <w:marTop w:val="0"/>
      <w:marBottom w:val="0"/>
      <w:divBdr>
        <w:top w:val="none" w:sz="0" w:space="0" w:color="auto"/>
        <w:left w:val="none" w:sz="0" w:space="0" w:color="auto"/>
        <w:bottom w:val="none" w:sz="0" w:space="0" w:color="auto"/>
        <w:right w:val="none" w:sz="0" w:space="0" w:color="auto"/>
      </w:divBdr>
    </w:div>
    <w:div w:id="975454429">
      <w:bodyDiv w:val="1"/>
      <w:marLeft w:val="0"/>
      <w:marRight w:val="0"/>
      <w:marTop w:val="0"/>
      <w:marBottom w:val="0"/>
      <w:divBdr>
        <w:top w:val="none" w:sz="0" w:space="0" w:color="auto"/>
        <w:left w:val="none" w:sz="0" w:space="0" w:color="auto"/>
        <w:bottom w:val="none" w:sz="0" w:space="0" w:color="auto"/>
        <w:right w:val="none" w:sz="0" w:space="0" w:color="auto"/>
      </w:divBdr>
    </w:div>
    <w:div w:id="975721951">
      <w:bodyDiv w:val="1"/>
      <w:marLeft w:val="0"/>
      <w:marRight w:val="0"/>
      <w:marTop w:val="0"/>
      <w:marBottom w:val="0"/>
      <w:divBdr>
        <w:top w:val="none" w:sz="0" w:space="0" w:color="auto"/>
        <w:left w:val="none" w:sz="0" w:space="0" w:color="auto"/>
        <w:bottom w:val="none" w:sz="0" w:space="0" w:color="auto"/>
        <w:right w:val="none" w:sz="0" w:space="0" w:color="auto"/>
      </w:divBdr>
    </w:div>
    <w:div w:id="975767652">
      <w:bodyDiv w:val="1"/>
      <w:marLeft w:val="0"/>
      <w:marRight w:val="0"/>
      <w:marTop w:val="0"/>
      <w:marBottom w:val="0"/>
      <w:divBdr>
        <w:top w:val="none" w:sz="0" w:space="0" w:color="auto"/>
        <w:left w:val="none" w:sz="0" w:space="0" w:color="auto"/>
        <w:bottom w:val="none" w:sz="0" w:space="0" w:color="auto"/>
        <w:right w:val="none" w:sz="0" w:space="0" w:color="auto"/>
      </w:divBdr>
    </w:div>
    <w:div w:id="975841742">
      <w:bodyDiv w:val="1"/>
      <w:marLeft w:val="0"/>
      <w:marRight w:val="0"/>
      <w:marTop w:val="0"/>
      <w:marBottom w:val="0"/>
      <w:divBdr>
        <w:top w:val="none" w:sz="0" w:space="0" w:color="auto"/>
        <w:left w:val="none" w:sz="0" w:space="0" w:color="auto"/>
        <w:bottom w:val="none" w:sz="0" w:space="0" w:color="auto"/>
        <w:right w:val="none" w:sz="0" w:space="0" w:color="auto"/>
      </w:divBdr>
    </w:div>
    <w:div w:id="977102391">
      <w:bodyDiv w:val="1"/>
      <w:marLeft w:val="0"/>
      <w:marRight w:val="0"/>
      <w:marTop w:val="0"/>
      <w:marBottom w:val="0"/>
      <w:divBdr>
        <w:top w:val="none" w:sz="0" w:space="0" w:color="auto"/>
        <w:left w:val="none" w:sz="0" w:space="0" w:color="auto"/>
        <w:bottom w:val="none" w:sz="0" w:space="0" w:color="auto"/>
        <w:right w:val="none" w:sz="0" w:space="0" w:color="auto"/>
      </w:divBdr>
    </w:div>
    <w:div w:id="977684793">
      <w:bodyDiv w:val="1"/>
      <w:marLeft w:val="0"/>
      <w:marRight w:val="0"/>
      <w:marTop w:val="0"/>
      <w:marBottom w:val="0"/>
      <w:divBdr>
        <w:top w:val="none" w:sz="0" w:space="0" w:color="auto"/>
        <w:left w:val="none" w:sz="0" w:space="0" w:color="auto"/>
        <w:bottom w:val="none" w:sz="0" w:space="0" w:color="auto"/>
        <w:right w:val="none" w:sz="0" w:space="0" w:color="auto"/>
      </w:divBdr>
    </w:div>
    <w:div w:id="977686130">
      <w:bodyDiv w:val="1"/>
      <w:marLeft w:val="0"/>
      <w:marRight w:val="0"/>
      <w:marTop w:val="0"/>
      <w:marBottom w:val="0"/>
      <w:divBdr>
        <w:top w:val="none" w:sz="0" w:space="0" w:color="auto"/>
        <w:left w:val="none" w:sz="0" w:space="0" w:color="auto"/>
        <w:bottom w:val="none" w:sz="0" w:space="0" w:color="auto"/>
        <w:right w:val="none" w:sz="0" w:space="0" w:color="auto"/>
      </w:divBdr>
    </w:div>
    <w:div w:id="978268525">
      <w:bodyDiv w:val="1"/>
      <w:marLeft w:val="0"/>
      <w:marRight w:val="0"/>
      <w:marTop w:val="0"/>
      <w:marBottom w:val="0"/>
      <w:divBdr>
        <w:top w:val="none" w:sz="0" w:space="0" w:color="auto"/>
        <w:left w:val="none" w:sz="0" w:space="0" w:color="auto"/>
        <w:bottom w:val="none" w:sz="0" w:space="0" w:color="auto"/>
        <w:right w:val="none" w:sz="0" w:space="0" w:color="auto"/>
      </w:divBdr>
    </w:div>
    <w:div w:id="978680697">
      <w:bodyDiv w:val="1"/>
      <w:marLeft w:val="0"/>
      <w:marRight w:val="0"/>
      <w:marTop w:val="0"/>
      <w:marBottom w:val="0"/>
      <w:divBdr>
        <w:top w:val="none" w:sz="0" w:space="0" w:color="auto"/>
        <w:left w:val="none" w:sz="0" w:space="0" w:color="auto"/>
        <w:bottom w:val="none" w:sz="0" w:space="0" w:color="auto"/>
        <w:right w:val="none" w:sz="0" w:space="0" w:color="auto"/>
      </w:divBdr>
    </w:div>
    <w:div w:id="979578319">
      <w:bodyDiv w:val="1"/>
      <w:marLeft w:val="0"/>
      <w:marRight w:val="0"/>
      <w:marTop w:val="0"/>
      <w:marBottom w:val="0"/>
      <w:divBdr>
        <w:top w:val="none" w:sz="0" w:space="0" w:color="auto"/>
        <w:left w:val="none" w:sz="0" w:space="0" w:color="auto"/>
        <w:bottom w:val="none" w:sz="0" w:space="0" w:color="auto"/>
        <w:right w:val="none" w:sz="0" w:space="0" w:color="auto"/>
      </w:divBdr>
    </w:div>
    <w:div w:id="980308711">
      <w:bodyDiv w:val="1"/>
      <w:marLeft w:val="0"/>
      <w:marRight w:val="0"/>
      <w:marTop w:val="0"/>
      <w:marBottom w:val="0"/>
      <w:divBdr>
        <w:top w:val="none" w:sz="0" w:space="0" w:color="auto"/>
        <w:left w:val="none" w:sz="0" w:space="0" w:color="auto"/>
        <w:bottom w:val="none" w:sz="0" w:space="0" w:color="auto"/>
        <w:right w:val="none" w:sz="0" w:space="0" w:color="auto"/>
      </w:divBdr>
    </w:div>
    <w:div w:id="980383118">
      <w:bodyDiv w:val="1"/>
      <w:marLeft w:val="0"/>
      <w:marRight w:val="0"/>
      <w:marTop w:val="0"/>
      <w:marBottom w:val="0"/>
      <w:divBdr>
        <w:top w:val="none" w:sz="0" w:space="0" w:color="auto"/>
        <w:left w:val="none" w:sz="0" w:space="0" w:color="auto"/>
        <w:bottom w:val="none" w:sz="0" w:space="0" w:color="auto"/>
        <w:right w:val="none" w:sz="0" w:space="0" w:color="auto"/>
      </w:divBdr>
    </w:div>
    <w:div w:id="981617216">
      <w:bodyDiv w:val="1"/>
      <w:marLeft w:val="0"/>
      <w:marRight w:val="0"/>
      <w:marTop w:val="0"/>
      <w:marBottom w:val="0"/>
      <w:divBdr>
        <w:top w:val="none" w:sz="0" w:space="0" w:color="auto"/>
        <w:left w:val="none" w:sz="0" w:space="0" w:color="auto"/>
        <w:bottom w:val="none" w:sz="0" w:space="0" w:color="auto"/>
        <w:right w:val="none" w:sz="0" w:space="0" w:color="auto"/>
      </w:divBdr>
    </w:div>
    <w:div w:id="982007539">
      <w:bodyDiv w:val="1"/>
      <w:marLeft w:val="0"/>
      <w:marRight w:val="0"/>
      <w:marTop w:val="0"/>
      <w:marBottom w:val="0"/>
      <w:divBdr>
        <w:top w:val="none" w:sz="0" w:space="0" w:color="auto"/>
        <w:left w:val="none" w:sz="0" w:space="0" w:color="auto"/>
        <w:bottom w:val="none" w:sz="0" w:space="0" w:color="auto"/>
        <w:right w:val="none" w:sz="0" w:space="0" w:color="auto"/>
      </w:divBdr>
    </w:div>
    <w:div w:id="982467746">
      <w:bodyDiv w:val="1"/>
      <w:marLeft w:val="0"/>
      <w:marRight w:val="0"/>
      <w:marTop w:val="0"/>
      <w:marBottom w:val="0"/>
      <w:divBdr>
        <w:top w:val="none" w:sz="0" w:space="0" w:color="auto"/>
        <w:left w:val="none" w:sz="0" w:space="0" w:color="auto"/>
        <w:bottom w:val="none" w:sz="0" w:space="0" w:color="auto"/>
        <w:right w:val="none" w:sz="0" w:space="0" w:color="auto"/>
      </w:divBdr>
    </w:div>
    <w:div w:id="983002184">
      <w:bodyDiv w:val="1"/>
      <w:marLeft w:val="0"/>
      <w:marRight w:val="0"/>
      <w:marTop w:val="0"/>
      <w:marBottom w:val="0"/>
      <w:divBdr>
        <w:top w:val="none" w:sz="0" w:space="0" w:color="auto"/>
        <w:left w:val="none" w:sz="0" w:space="0" w:color="auto"/>
        <w:bottom w:val="none" w:sz="0" w:space="0" w:color="auto"/>
        <w:right w:val="none" w:sz="0" w:space="0" w:color="auto"/>
      </w:divBdr>
    </w:div>
    <w:div w:id="983046622">
      <w:bodyDiv w:val="1"/>
      <w:marLeft w:val="0"/>
      <w:marRight w:val="0"/>
      <w:marTop w:val="0"/>
      <w:marBottom w:val="0"/>
      <w:divBdr>
        <w:top w:val="none" w:sz="0" w:space="0" w:color="auto"/>
        <w:left w:val="none" w:sz="0" w:space="0" w:color="auto"/>
        <w:bottom w:val="none" w:sz="0" w:space="0" w:color="auto"/>
        <w:right w:val="none" w:sz="0" w:space="0" w:color="auto"/>
      </w:divBdr>
    </w:div>
    <w:div w:id="983702128">
      <w:bodyDiv w:val="1"/>
      <w:marLeft w:val="0"/>
      <w:marRight w:val="0"/>
      <w:marTop w:val="0"/>
      <w:marBottom w:val="0"/>
      <w:divBdr>
        <w:top w:val="none" w:sz="0" w:space="0" w:color="auto"/>
        <w:left w:val="none" w:sz="0" w:space="0" w:color="auto"/>
        <w:bottom w:val="none" w:sz="0" w:space="0" w:color="auto"/>
        <w:right w:val="none" w:sz="0" w:space="0" w:color="auto"/>
      </w:divBdr>
    </w:div>
    <w:div w:id="984168122">
      <w:bodyDiv w:val="1"/>
      <w:marLeft w:val="0"/>
      <w:marRight w:val="0"/>
      <w:marTop w:val="0"/>
      <w:marBottom w:val="0"/>
      <w:divBdr>
        <w:top w:val="none" w:sz="0" w:space="0" w:color="auto"/>
        <w:left w:val="none" w:sz="0" w:space="0" w:color="auto"/>
        <w:bottom w:val="none" w:sz="0" w:space="0" w:color="auto"/>
        <w:right w:val="none" w:sz="0" w:space="0" w:color="auto"/>
      </w:divBdr>
    </w:div>
    <w:div w:id="984434083">
      <w:bodyDiv w:val="1"/>
      <w:marLeft w:val="0"/>
      <w:marRight w:val="0"/>
      <w:marTop w:val="0"/>
      <w:marBottom w:val="0"/>
      <w:divBdr>
        <w:top w:val="none" w:sz="0" w:space="0" w:color="auto"/>
        <w:left w:val="none" w:sz="0" w:space="0" w:color="auto"/>
        <w:bottom w:val="none" w:sz="0" w:space="0" w:color="auto"/>
        <w:right w:val="none" w:sz="0" w:space="0" w:color="auto"/>
      </w:divBdr>
    </w:div>
    <w:div w:id="984628727">
      <w:bodyDiv w:val="1"/>
      <w:marLeft w:val="0"/>
      <w:marRight w:val="0"/>
      <w:marTop w:val="0"/>
      <w:marBottom w:val="0"/>
      <w:divBdr>
        <w:top w:val="none" w:sz="0" w:space="0" w:color="auto"/>
        <w:left w:val="none" w:sz="0" w:space="0" w:color="auto"/>
        <w:bottom w:val="none" w:sz="0" w:space="0" w:color="auto"/>
        <w:right w:val="none" w:sz="0" w:space="0" w:color="auto"/>
      </w:divBdr>
    </w:div>
    <w:div w:id="984894142">
      <w:bodyDiv w:val="1"/>
      <w:marLeft w:val="0"/>
      <w:marRight w:val="0"/>
      <w:marTop w:val="0"/>
      <w:marBottom w:val="0"/>
      <w:divBdr>
        <w:top w:val="none" w:sz="0" w:space="0" w:color="auto"/>
        <w:left w:val="none" w:sz="0" w:space="0" w:color="auto"/>
        <w:bottom w:val="none" w:sz="0" w:space="0" w:color="auto"/>
        <w:right w:val="none" w:sz="0" w:space="0" w:color="auto"/>
      </w:divBdr>
    </w:div>
    <w:div w:id="985820154">
      <w:bodyDiv w:val="1"/>
      <w:marLeft w:val="0"/>
      <w:marRight w:val="0"/>
      <w:marTop w:val="0"/>
      <w:marBottom w:val="0"/>
      <w:divBdr>
        <w:top w:val="none" w:sz="0" w:space="0" w:color="auto"/>
        <w:left w:val="none" w:sz="0" w:space="0" w:color="auto"/>
        <w:bottom w:val="none" w:sz="0" w:space="0" w:color="auto"/>
        <w:right w:val="none" w:sz="0" w:space="0" w:color="auto"/>
      </w:divBdr>
    </w:div>
    <w:div w:id="985861133">
      <w:bodyDiv w:val="1"/>
      <w:marLeft w:val="0"/>
      <w:marRight w:val="0"/>
      <w:marTop w:val="0"/>
      <w:marBottom w:val="0"/>
      <w:divBdr>
        <w:top w:val="none" w:sz="0" w:space="0" w:color="auto"/>
        <w:left w:val="none" w:sz="0" w:space="0" w:color="auto"/>
        <w:bottom w:val="none" w:sz="0" w:space="0" w:color="auto"/>
        <w:right w:val="none" w:sz="0" w:space="0" w:color="auto"/>
      </w:divBdr>
    </w:div>
    <w:div w:id="985865435">
      <w:bodyDiv w:val="1"/>
      <w:marLeft w:val="0"/>
      <w:marRight w:val="0"/>
      <w:marTop w:val="0"/>
      <w:marBottom w:val="0"/>
      <w:divBdr>
        <w:top w:val="none" w:sz="0" w:space="0" w:color="auto"/>
        <w:left w:val="none" w:sz="0" w:space="0" w:color="auto"/>
        <w:bottom w:val="none" w:sz="0" w:space="0" w:color="auto"/>
        <w:right w:val="none" w:sz="0" w:space="0" w:color="auto"/>
      </w:divBdr>
    </w:div>
    <w:div w:id="985934261">
      <w:bodyDiv w:val="1"/>
      <w:marLeft w:val="0"/>
      <w:marRight w:val="0"/>
      <w:marTop w:val="0"/>
      <w:marBottom w:val="0"/>
      <w:divBdr>
        <w:top w:val="none" w:sz="0" w:space="0" w:color="auto"/>
        <w:left w:val="none" w:sz="0" w:space="0" w:color="auto"/>
        <w:bottom w:val="none" w:sz="0" w:space="0" w:color="auto"/>
        <w:right w:val="none" w:sz="0" w:space="0" w:color="auto"/>
      </w:divBdr>
    </w:div>
    <w:div w:id="986058149">
      <w:bodyDiv w:val="1"/>
      <w:marLeft w:val="0"/>
      <w:marRight w:val="0"/>
      <w:marTop w:val="0"/>
      <w:marBottom w:val="0"/>
      <w:divBdr>
        <w:top w:val="none" w:sz="0" w:space="0" w:color="auto"/>
        <w:left w:val="none" w:sz="0" w:space="0" w:color="auto"/>
        <w:bottom w:val="none" w:sz="0" w:space="0" w:color="auto"/>
        <w:right w:val="none" w:sz="0" w:space="0" w:color="auto"/>
      </w:divBdr>
    </w:div>
    <w:div w:id="986131157">
      <w:bodyDiv w:val="1"/>
      <w:marLeft w:val="0"/>
      <w:marRight w:val="0"/>
      <w:marTop w:val="0"/>
      <w:marBottom w:val="0"/>
      <w:divBdr>
        <w:top w:val="none" w:sz="0" w:space="0" w:color="auto"/>
        <w:left w:val="none" w:sz="0" w:space="0" w:color="auto"/>
        <w:bottom w:val="none" w:sz="0" w:space="0" w:color="auto"/>
        <w:right w:val="none" w:sz="0" w:space="0" w:color="auto"/>
      </w:divBdr>
    </w:div>
    <w:div w:id="986252180">
      <w:bodyDiv w:val="1"/>
      <w:marLeft w:val="0"/>
      <w:marRight w:val="0"/>
      <w:marTop w:val="0"/>
      <w:marBottom w:val="0"/>
      <w:divBdr>
        <w:top w:val="none" w:sz="0" w:space="0" w:color="auto"/>
        <w:left w:val="none" w:sz="0" w:space="0" w:color="auto"/>
        <w:bottom w:val="none" w:sz="0" w:space="0" w:color="auto"/>
        <w:right w:val="none" w:sz="0" w:space="0" w:color="auto"/>
      </w:divBdr>
    </w:div>
    <w:div w:id="986474495">
      <w:bodyDiv w:val="1"/>
      <w:marLeft w:val="0"/>
      <w:marRight w:val="0"/>
      <w:marTop w:val="0"/>
      <w:marBottom w:val="0"/>
      <w:divBdr>
        <w:top w:val="none" w:sz="0" w:space="0" w:color="auto"/>
        <w:left w:val="none" w:sz="0" w:space="0" w:color="auto"/>
        <w:bottom w:val="none" w:sz="0" w:space="0" w:color="auto"/>
        <w:right w:val="none" w:sz="0" w:space="0" w:color="auto"/>
      </w:divBdr>
    </w:div>
    <w:div w:id="987444509">
      <w:bodyDiv w:val="1"/>
      <w:marLeft w:val="0"/>
      <w:marRight w:val="0"/>
      <w:marTop w:val="0"/>
      <w:marBottom w:val="0"/>
      <w:divBdr>
        <w:top w:val="none" w:sz="0" w:space="0" w:color="auto"/>
        <w:left w:val="none" w:sz="0" w:space="0" w:color="auto"/>
        <w:bottom w:val="none" w:sz="0" w:space="0" w:color="auto"/>
        <w:right w:val="none" w:sz="0" w:space="0" w:color="auto"/>
      </w:divBdr>
    </w:div>
    <w:div w:id="987513167">
      <w:bodyDiv w:val="1"/>
      <w:marLeft w:val="0"/>
      <w:marRight w:val="0"/>
      <w:marTop w:val="0"/>
      <w:marBottom w:val="0"/>
      <w:divBdr>
        <w:top w:val="none" w:sz="0" w:space="0" w:color="auto"/>
        <w:left w:val="none" w:sz="0" w:space="0" w:color="auto"/>
        <w:bottom w:val="none" w:sz="0" w:space="0" w:color="auto"/>
        <w:right w:val="none" w:sz="0" w:space="0" w:color="auto"/>
      </w:divBdr>
    </w:div>
    <w:div w:id="988482956">
      <w:bodyDiv w:val="1"/>
      <w:marLeft w:val="0"/>
      <w:marRight w:val="0"/>
      <w:marTop w:val="0"/>
      <w:marBottom w:val="0"/>
      <w:divBdr>
        <w:top w:val="none" w:sz="0" w:space="0" w:color="auto"/>
        <w:left w:val="none" w:sz="0" w:space="0" w:color="auto"/>
        <w:bottom w:val="none" w:sz="0" w:space="0" w:color="auto"/>
        <w:right w:val="none" w:sz="0" w:space="0" w:color="auto"/>
      </w:divBdr>
    </w:div>
    <w:div w:id="988484510">
      <w:bodyDiv w:val="1"/>
      <w:marLeft w:val="0"/>
      <w:marRight w:val="0"/>
      <w:marTop w:val="0"/>
      <w:marBottom w:val="0"/>
      <w:divBdr>
        <w:top w:val="none" w:sz="0" w:space="0" w:color="auto"/>
        <w:left w:val="none" w:sz="0" w:space="0" w:color="auto"/>
        <w:bottom w:val="none" w:sz="0" w:space="0" w:color="auto"/>
        <w:right w:val="none" w:sz="0" w:space="0" w:color="auto"/>
      </w:divBdr>
    </w:div>
    <w:div w:id="989940564">
      <w:bodyDiv w:val="1"/>
      <w:marLeft w:val="0"/>
      <w:marRight w:val="0"/>
      <w:marTop w:val="0"/>
      <w:marBottom w:val="0"/>
      <w:divBdr>
        <w:top w:val="none" w:sz="0" w:space="0" w:color="auto"/>
        <w:left w:val="none" w:sz="0" w:space="0" w:color="auto"/>
        <w:bottom w:val="none" w:sz="0" w:space="0" w:color="auto"/>
        <w:right w:val="none" w:sz="0" w:space="0" w:color="auto"/>
      </w:divBdr>
    </w:div>
    <w:div w:id="991758066">
      <w:bodyDiv w:val="1"/>
      <w:marLeft w:val="0"/>
      <w:marRight w:val="0"/>
      <w:marTop w:val="0"/>
      <w:marBottom w:val="0"/>
      <w:divBdr>
        <w:top w:val="none" w:sz="0" w:space="0" w:color="auto"/>
        <w:left w:val="none" w:sz="0" w:space="0" w:color="auto"/>
        <w:bottom w:val="none" w:sz="0" w:space="0" w:color="auto"/>
        <w:right w:val="none" w:sz="0" w:space="0" w:color="auto"/>
      </w:divBdr>
    </w:div>
    <w:div w:id="992182071">
      <w:bodyDiv w:val="1"/>
      <w:marLeft w:val="0"/>
      <w:marRight w:val="0"/>
      <w:marTop w:val="0"/>
      <w:marBottom w:val="0"/>
      <w:divBdr>
        <w:top w:val="none" w:sz="0" w:space="0" w:color="auto"/>
        <w:left w:val="none" w:sz="0" w:space="0" w:color="auto"/>
        <w:bottom w:val="none" w:sz="0" w:space="0" w:color="auto"/>
        <w:right w:val="none" w:sz="0" w:space="0" w:color="auto"/>
      </w:divBdr>
    </w:div>
    <w:div w:id="992636260">
      <w:bodyDiv w:val="1"/>
      <w:marLeft w:val="0"/>
      <w:marRight w:val="0"/>
      <w:marTop w:val="0"/>
      <w:marBottom w:val="0"/>
      <w:divBdr>
        <w:top w:val="none" w:sz="0" w:space="0" w:color="auto"/>
        <w:left w:val="none" w:sz="0" w:space="0" w:color="auto"/>
        <w:bottom w:val="none" w:sz="0" w:space="0" w:color="auto"/>
        <w:right w:val="none" w:sz="0" w:space="0" w:color="auto"/>
      </w:divBdr>
    </w:div>
    <w:div w:id="992678319">
      <w:bodyDiv w:val="1"/>
      <w:marLeft w:val="0"/>
      <w:marRight w:val="0"/>
      <w:marTop w:val="0"/>
      <w:marBottom w:val="0"/>
      <w:divBdr>
        <w:top w:val="none" w:sz="0" w:space="0" w:color="auto"/>
        <w:left w:val="none" w:sz="0" w:space="0" w:color="auto"/>
        <w:bottom w:val="none" w:sz="0" w:space="0" w:color="auto"/>
        <w:right w:val="none" w:sz="0" w:space="0" w:color="auto"/>
      </w:divBdr>
    </w:div>
    <w:div w:id="992833620">
      <w:bodyDiv w:val="1"/>
      <w:marLeft w:val="0"/>
      <w:marRight w:val="0"/>
      <w:marTop w:val="0"/>
      <w:marBottom w:val="0"/>
      <w:divBdr>
        <w:top w:val="none" w:sz="0" w:space="0" w:color="auto"/>
        <w:left w:val="none" w:sz="0" w:space="0" w:color="auto"/>
        <w:bottom w:val="none" w:sz="0" w:space="0" w:color="auto"/>
        <w:right w:val="none" w:sz="0" w:space="0" w:color="auto"/>
      </w:divBdr>
    </w:div>
    <w:div w:id="993073287">
      <w:bodyDiv w:val="1"/>
      <w:marLeft w:val="0"/>
      <w:marRight w:val="0"/>
      <w:marTop w:val="0"/>
      <w:marBottom w:val="0"/>
      <w:divBdr>
        <w:top w:val="none" w:sz="0" w:space="0" w:color="auto"/>
        <w:left w:val="none" w:sz="0" w:space="0" w:color="auto"/>
        <w:bottom w:val="none" w:sz="0" w:space="0" w:color="auto"/>
        <w:right w:val="none" w:sz="0" w:space="0" w:color="auto"/>
      </w:divBdr>
    </w:div>
    <w:div w:id="993099770">
      <w:bodyDiv w:val="1"/>
      <w:marLeft w:val="0"/>
      <w:marRight w:val="0"/>
      <w:marTop w:val="0"/>
      <w:marBottom w:val="0"/>
      <w:divBdr>
        <w:top w:val="none" w:sz="0" w:space="0" w:color="auto"/>
        <w:left w:val="none" w:sz="0" w:space="0" w:color="auto"/>
        <w:bottom w:val="none" w:sz="0" w:space="0" w:color="auto"/>
        <w:right w:val="none" w:sz="0" w:space="0" w:color="auto"/>
      </w:divBdr>
    </w:div>
    <w:div w:id="994190174">
      <w:bodyDiv w:val="1"/>
      <w:marLeft w:val="0"/>
      <w:marRight w:val="0"/>
      <w:marTop w:val="0"/>
      <w:marBottom w:val="0"/>
      <w:divBdr>
        <w:top w:val="none" w:sz="0" w:space="0" w:color="auto"/>
        <w:left w:val="none" w:sz="0" w:space="0" w:color="auto"/>
        <w:bottom w:val="none" w:sz="0" w:space="0" w:color="auto"/>
        <w:right w:val="none" w:sz="0" w:space="0" w:color="auto"/>
      </w:divBdr>
    </w:div>
    <w:div w:id="994257838">
      <w:bodyDiv w:val="1"/>
      <w:marLeft w:val="0"/>
      <w:marRight w:val="0"/>
      <w:marTop w:val="0"/>
      <w:marBottom w:val="0"/>
      <w:divBdr>
        <w:top w:val="none" w:sz="0" w:space="0" w:color="auto"/>
        <w:left w:val="none" w:sz="0" w:space="0" w:color="auto"/>
        <w:bottom w:val="none" w:sz="0" w:space="0" w:color="auto"/>
        <w:right w:val="none" w:sz="0" w:space="0" w:color="auto"/>
      </w:divBdr>
    </w:div>
    <w:div w:id="995105808">
      <w:bodyDiv w:val="1"/>
      <w:marLeft w:val="0"/>
      <w:marRight w:val="0"/>
      <w:marTop w:val="0"/>
      <w:marBottom w:val="0"/>
      <w:divBdr>
        <w:top w:val="none" w:sz="0" w:space="0" w:color="auto"/>
        <w:left w:val="none" w:sz="0" w:space="0" w:color="auto"/>
        <w:bottom w:val="none" w:sz="0" w:space="0" w:color="auto"/>
        <w:right w:val="none" w:sz="0" w:space="0" w:color="auto"/>
      </w:divBdr>
    </w:div>
    <w:div w:id="996571110">
      <w:bodyDiv w:val="1"/>
      <w:marLeft w:val="0"/>
      <w:marRight w:val="0"/>
      <w:marTop w:val="0"/>
      <w:marBottom w:val="0"/>
      <w:divBdr>
        <w:top w:val="none" w:sz="0" w:space="0" w:color="auto"/>
        <w:left w:val="none" w:sz="0" w:space="0" w:color="auto"/>
        <w:bottom w:val="none" w:sz="0" w:space="0" w:color="auto"/>
        <w:right w:val="none" w:sz="0" w:space="0" w:color="auto"/>
      </w:divBdr>
    </w:div>
    <w:div w:id="996878814">
      <w:bodyDiv w:val="1"/>
      <w:marLeft w:val="0"/>
      <w:marRight w:val="0"/>
      <w:marTop w:val="0"/>
      <w:marBottom w:val="0"/>
      <w:divBdr>
        <w:top w:val="none" w:sz="0" w:space="0" w:color="auto"/>
        <w:left w:val="none" w:sz="0" w:space="0" w:color="auto"/>
        <w:bottom w:val="none" w:sz="0" w:space="0" w:color="auto"/>
        <w:right w:val="none" w:sz="0" w:space="0" w:color="auto"/>
      </w:divBdr>
    </w:div>
    <w:div w:id="997148483">
      <w:bodyDiv w:val="1"/>
      <w:marLeft w:val="0"/>
      <w:marRight w:val="0"/>
      <w:marTop w:val="0"/>
      <w:marBottom w:val="0"/>
      <w:divBdr>
        <w:top w:val="none" w:sz="0" w:space="0" w:color="auto"/>
        <w:left w:val="none" w:sz="0" w:space="0" w:color="auto"/>
        <w:bottom w:val="none" w:sz="0" w:space="0" w:color="auto"/>
        <w:right w:val="none" w:sz="0" w:space="0" w:color="auto"/>
      </w:divBdr>
    </w:div>
    <w:div w:id="997269019">
      <w:bodyDiv w:val="1"/>
      <w:marLeft w:val="0"/>
      <w:marRight w:val="0"/>
      <w:marTop w:val="0"/>
      <w:marBottom w:val="0"/>
      <w:divBdr>
        <w:top w:val="none" w:sz="0" w:space="0" w:color="auto"/>
        <w:left w:val="none" w:sz="0" w:space="0" w:color="auto"/>
        <w:bottom w:val="none" w:sz="0" w:space="0" w:color="auto"/>
        <w:right w:val="none" w:sz="0" w:space="0" w:color="auto"/>
      </w:divBdr>
    </w:div>
    <w:div w:id="997466764">
      <w:bodyDiv w:val="1"/>
      <w:marLeft w:val="0"/>
      <w:marRight w:val="0"/>
      <w:marTop w:val="0"/>
      <w:marBottom w:val="0"/>
      <w:divBdr>
        <w:top w:val="none" w:sz="0" w:space="0" w:color="auto"/>
        <w:left w:val="none" w:sz="0" w:space="0" w:color="auto"/>
        <w:bottom w:val="none" w:sz="0" w:space="0" w:color="auto"/>
        <w:right w:val="none" w:sz="0" w:space="0" w:color="auto"/>
      </w:divBdr>
    </w:div>
    <w:div w:id="998581310">
      <w:bodyDiv w:val="1"/>
      <w:marLeft w:val="0"/>
      <w:marRight w:val="0"/>
      <w:marTop w:val="0"/>
      <w:marBottom w:val="0"/>
      <w:divBdr>
        <w:top w:val="none" w:sz="0" w:space="0" w:color="auto"/>
        <w:left w:val="none" w:sz="0" w:space="0" w:color="auto"/>
        <w:bottom w:val="none" w:sz="0" w:space="0" w:color="auto"/>
        <w:right w:val="none" w:sz="0" w:space="0" w:color="auto"/>
      </w:divBdr>
    </w:div>
    <w:div w:id="998928429">
      <w:bodyDiv w:val="1"/>
      <w:marLeft w:val="0"/>
      <w:marRight w:val="0"/>
      <w:marTop w:val="0"/>
      <w:marBottom w:val="0"/>
      <w:divBdr>
        <w:top w:val="none" w:sz="0" w:space="0" w:color="auto"/>
        <w:left w:val="none" w:sz="0" w:space="0" w:color="auto"/>
        <w:bottom w:val="none" w:sz="0" w:space="0" w:color="auto"/>
        <w:right w:val="none" w:sz="0" w:space="0" w:color="auto"/>
      </w:divBdr>
    </w:div>
    <w:div w:id="999314346">
      <w:bodyDiv w:val="1"/>
      <w:marLeft w:val="0"/>
      <w:marRight w:val="0"/>
      <w:marTop w:val="0"/>
      <w:marBottom w:val="0"/>
      <w:divBdr>
        <w:top w:val="none" w:sz="0" w:space="0" w:color="auto"/>
        <w:left w:val="none" w:sz="0" w:space="0" w:color="auto"/>
        <w:bottom w:val="none" w:sz="0" w:space="0" w:color="auto"/>
        <w:right w:val="none" w:sz="0" w:space="0" w:color="auto"/>
      </w:divBdr>
    </w:div>
    <w:div w:id="999381608">
      <w:bodyDiv w:val="1"/>
      <w:marLeft w:val="0"/>
      <w:marRight w:val="0"/>
      <w:marTop w:val="0"/>
      <w:marBottom w:val="0"/>
      <w:divBdr>
        <w:top w:val="none" w:sz="0" w:space="0" w:color="auto"/>
        <w:left w:val="none" w:sz="0" w:space="0" w:color="auto"/>
        <w:bottom w:val="none" w:sz="0" w:space="0" w:color="auto"/>
        <w:right w:val="none" w:sz="0" w:space="0" w:color="auto"/>
      </w:divBdr>
    </w:div>
    <w:div w:id="999431394">
      <w:bodyDiv w:val="1"/>
      <w:marLeft w:val="0"/>
      <w:marRight w:val="0"/>
      <w:marTop w:val="0"/>
      <w:marBottom w:val="0"/>
      <w:divBdr>
        <w:top w:val="none" w:sz="0" w:space="0" w:color="auto"/>
        <w:left w:val="none" w:sz="0" w:space="0" w:color="auto"/>
        <w:bottom w:val="none" w:sz="0" w:space="0" w:color="auto"/>
        <w:right w:val="none" w:sz="0" w:space="0" w:color="auto"/>
      </w:divBdr>
    </w:div>
    <w:div w:id="999962408">
      <w:bodyDiv w:val="1"/>
      <w:marLeft w:val="0"/>
      <w:marRight w:val="0"/>
      <w:marTop w:val="0"/>
      <w:marBottom w:val="0"/>
      <w:divBdr>
        <w:top w:val="none" w:sz="0" w:space="0" w:color="auto"/>
        <w:left w:val="none" w:sz="0" w:space="0" w:color="auto"/>
        <w:bottom w:val="none" w:sz="0" w:space="0" w:color="auto"/>
        <w:right w:val="none" w:sz="0" w:space="0" w:color="auto"/>
      </w:divBdr>
    </w:div>
    <w:div w:id="999964954">
      <w:bodyDiv w:val="1"/>
      <w:marLeft w:val="0"/>
      <w:marRight w:val="0"/>
      <w:marTop w:val="0"/>
      <w:marBottom w:val="0"/>
      <w:divBdr>
        <w:top w:val="none" w:sz="0" w:space="0" w:color="auto"/>
        <w:left w:val="none" w:sz="0" w:space="0" w:color="auto"/>
        <w:bottom w:val="none" w:sz="0" w:space="0" w:color="auto"/>
        <w:right w:val="none" w:sz="0" w:space="0" w:color="auto"/>
      </w:divBdr>
    </w:div>
    <w:div w:id="1000549576">
      <w:bodyDiv w:val="1"/>
      <w:marLeft w:val="0"/>
      <w:marRight w:val="0"/>
      <w:marTop w:val="0"/>
      <w:marBottom w:val="0"/>
      <w:divBdr>
        <w:top w:val="none" w:sz="0" w:space="0" w:color="auto"/>
        <w:left w:val="none" w:sz="0" w:space="0" w:color="auto"/>
        <w:bottom w:val="none" w:sz="0" w:space="0" w:color="auto"/>
        <w:right w:val="none" w:sz="0" w:space="0" w:color="auto"/>
      </w:divBdr>
    </w:div>
    <w:div w:id="1000737641">
      <w:bodyDiv w:val="1"/>
      <w:marLeft w:val="0"/>
      <w:marRight w:val="0"/>
      <w:marTop w:val="0"/>
      <w:marBottom w:val="0"/>
      <w:divBdr>
        <w:top w:val="none" w:sz="0" w:space="0" w:color="auto"/>
        <w:left w:val="none" w:sz="0" w:space="0" w:color="auto"/>
        <w:bottom w:val="none" w:sz="0" w:space="0" w:color="auto"/>
        <w:right w:val="none" w:sz="0" w:space="0" w:color="auto"/>
      </w:divBdr>
    </w:div>
    <w:div w:id="1000886330">
      <w:bodyDiv w:val="1"/>
      <w:marLeft w:val="0"/>
      <w:marRight w:val="0"/>
      <w:marTop w:val="0"/>
      <w:marBottom w:val="0"/>
      <w:divBdr>
        <w:top w:val="none" w:sz="0" w:space="0" w:color="auto"/>
        <w:left w:val="none" w:sz="0" w:space="0" w:color="auto"/>
        <w:bottom w:val="none" w:sz="0" w:space="0" w:color="auto"/>
        <w:right w:val="none" w:sz="0" w:space="0" w:color="auto"/>
      </w:divBdr>
    </w:div>
    <w:div w:id="1000935806">
      <w:bodyDiv w:val="1"/>
      <w:marLeft w:val="0"/>
      <w:marRight w:val="0"/>
      <w:marTop w:val="0"/>
      <w:marBottom w:val="0"/>
      <w:divBdr>
        <w:top w:val="none" w:sz="0" w:space="0" w:color="auto"/>
        <w:left w:val="none" w:sz="0" w:space="0" w:color="auto"/>
        <w:bottom w:val="none" w:sz="0" w:space="0" w:color="auto"/>
        <w:right w:val="none" w:sz="0" w:space="0" w:color="auto"/>
      </w:divBdr>
    </w:div>
    <w:div w:id="1000961972">
      <w:bodyDiv w:val="1"/>
      <w:marLeft w:val="0"/>
      <w:marRight w:val="0"/>
      <w:marTop w:val="0"/>
      <w:marBottom w:val="0"/>
      <w:divBdr>
        <w:top w:val="none" w:sz="0" w:space="0" w:color="auto"/>
        <w:left w:val="none" w:sz="0" w:space="0" w:color="auto"/>
        <w:bottom w:val="none" w:sz="0" w:space="0" w:color="auto"/>
        <w:right w:val="none" w:sz="0" w:space="0" w:color="auto"/>
      </w:divBdr>
    </w:div>
    <w:div w:id="1001618567">
      <w:bodyDiv w:val="1"/>
      <w:marLeft w:val="0"/>
      <w:marRight w:val="0"/>
      <w:marTop w:val="0"/>
      <w:marBottom w:val="0"/>
      <w:divBdr>
        <w:top w:val="none" w:sz="0" w:space="0" w:color="auto"/>
        <w:left w:val="none" w:sz="0" w:space="0" w:color="auto"/>
        <w:bottom w:val="none" w:sz="0" w:space="0" w:color="auto"/>
        <w:right w:val="none" w:sz="0" w:space="0" w:color="auto"/>
      </w:divBdr>
    </w:div>
    <w:div w:id="1001619314">
      <w:bodyDiv w:val="1"/>
      <w:marLeft w:val="0"/>
      <w:marRight w:val="0"/>
      <w:marTop w:val="0"/>
      <w:marBottom w:val="0"/>
      <w:divBdr>
        <w:top w:val="none" w:sz="0" w:space="0" w:color="auto"/>
        <w:left w:val="none" w:sz="0" w:space="0" w:color="auto"/>
        <w:bottom w:val="none" w:sz="0" w:space="0" w:color="auto"/>
        <w:right w:val="none" w:sz="0" w:space="0" w:color="auto"/>
      </w:divBdr>
    </w:div>
    <w:div w:id="1001741493">
      <w:bodyDiv w:val="1"/>
      <w:marLeft w:val="0"/>
      <w:marRight w:val="0"/>
      <w:marTop w:val="0"/>
      <w:marBottom w:val="0"/>
      <w:divBdr>
        <w:top w:val="none" w:sz="0" w:space="0" w:color="auto"/>
        <w:left w:val="none" w:sz="0" w:space="0" w:color="auto"/>
        <w:bottom w:val="none" w:sz="0" w:space="0" w:color="auto"/>
        <w:right w:val="none" w:sz="0" w:space="0" w:color="auto"/>
      </w:divBdr>
    </w:div>
    <w:div w:id="1002126187">
      <w:bodyDiv w:val="1"/>
      <w:marLeft w:val="0"/>
      <w:marRight w:val="0"/>
      <w:marTop w:val="0"/>
      <w:marBottom w:val="0"/>
      <w:divBdr>
        <w:top w:val="none" w:sz="0" w:space="0" w:color="auto"/>
        <w:left w:val="none" w:sz="0" w:space="0" w:color="auto"/>
        <w:bottom w:val="none" w:sz="0" w:space="0" w:color="auto"/>
        <w:right w:val="none" w:sz="0" w:space="0" w:color="auto"/>
      </w:divBdr>
    </w:div>
    <w:div w:id="1002439740">
      <w:bodyDiv w:val="1"/>
      <w:marLeft w:val="0"/>
      <w:marRight w:val="0"/>
      <w:marTop w:val="0"/>
      <w:marBottom w:val="0"/>
      <w:divBdr>
        <w:top w:val="none" w:sz="0" w:space="0" w:color="auto"/>
        <w:left w:val="none" w:sz="0" w:space="0" w:color="auto"/>
        <w:bottom w:val="none" w:sz="0" w:space="0" w:color="auto"/>
        <w:right w:val="none" w:sz="0" w:space="0" w:color="auto"/>
      </w:divBdr>
    </w:div>
    <w:div w:id="1003585486">
      <w:bodyDiv w:val="1"/>
      <w:marLeft w:val="0"/>
      <w:marRight w:val="0"/>
      <w:marTop w:val="0"/>
      <w:marBottom w:val="0"/>
      <w:divBdr>
        <w:top w:val="none" w:sz="0" w:space="0" w:color="auto"/>
        <w:left w:val="none" w:sz="0" w:space="0" w:color="auto"/>
        <w:bottom w:val="none" w:sz="0" w:space="0" w:color="auto"/>
        <w:right w:val="none" w:sz="0" w:space="0" w:color="auto"/>
      </w:divBdr>
    </w:div>
    <w:div w:id="1004279928">
      <w:bodyDiv w:val="1"/>
      <w:marLeft w:val="0"/>
      <w:marRight w:val="0"/>
      <w:marTop w:val="0"/>
      <w:marBottom w:val="0"/>
      <w:divBdr>
        <w:top w:val="none" w:sz="0" w:space="0" w:color="auto"/>
        <w:left w:val="none" w:sz="0" w:space="0" w:color="auto"/>
        <w:bottom w:val="none" w:sz="0" w:space="0" w:color="auto"/>
        <w:right w:val="none" w:sz="0" w:space="0" w:color="auto"/>
      </w:divBdr>
    </w:div>
    <w:div w:id="1004865388">
      <w:bodyDiv w:val="1"/>
      <w:marLeft w:val="0"/>
      <w:marRight w:val="0"/>
      <w:marTop w:val="0"/>
      <w:marBottom w:val="0"/>
      <w:divBdr>
        <w:top w:val="none" w:sz="0" w:space="0" w:color="auto"/>
        <w:left w:val="none" w:sz="0" w:space="0" w:color="auto"/>
        <w:bottom w:val="none" w:sz="0" w:space="0" w:color="auto"/>
        <w:right w:val="none" w:sz="0" w:space="0" w:color="auto"/>
      </w:divBdr>
    </w:div>
    <w:div w:id="1004940853">
      <w:bodyDiv w:val="1"/>
      <w:marLeft w:val="0"/>
      <w:marRight w:val="0"/>
      <w:marTop w:val="0"/>
      <w:marBottom w:val="0"/>
      <w:divBdr>
        <w:top w:val="none" w:sz="0" w:space="0" w:color="auto"/>
        <w:left w:val="none" w:sz="0" w:space="0" w:color="auto"/>
        <w:bottom w:val="none" w:sz="0" w:space="0" w:color="auto"/>
        <w:right w:val="none" w:sz="0" w:space="0" w:color="auto"/>
      </w:divBdr>
    </w:div>
    <w:div w:id="1006053215">
      <w:bodyDiv w:val="1"/>
      <w:marLeft w:val="0"/>
      <w:marRight w:val="0"/>
      <w:marTop w:val="0"/>
      <w:marBottom w:val="0"/>
      <w:divBdr>
        <w:top w:val="none" w:sz="0" w:space="0" w:color="auto"/>
        <w:left w:val="none" w:sz="0" w:space="0" w:color="auto"/>
        <w:bottom w:val="none" w:sz="0" w:space="0" w:color="auto"/>
        <w:right w:val="none" w:sz="0" w:space="0" w:color="auto"/>
      </w:divBdr>
    </w:div>
    <w:div w:id="1006396183">
      <w:bodyDiv w:val="1"/>
      <w:marLeft w:val="0"/>
      <w:marRight w:val="0"/>
      <w:marTop w:val="0"/>
      <w:marBottom w:val="0"/>
      <w:divBdr>
        <w:top w:val="none" w:sz="0" w:space="0" w:color="auto"/>
        <w:left w:val="none" w:sz="0" w:space="0" w:color="auto"/>
        <w:bottom w:val="none" w:sz="0" w:space="0" w:color="auto"/>
        <w:right w:val="none" w:sz="0" w:space="0" w:color="auto"/>
      </w:divBdr>
    </w:div>
    <w:div w:id="1006907292">
      <w:bodyDiv w:val="1"/>
      <w:marLeft w:val="0"/>
      <w:marRight w:val="0"/>
      <w:marTop w:val="0"/>
      <w:marBottom w:val="0"/>
      <w:divBdr>
        <w:top w:val="none" w:sz="0" w:space="0" w:color="auto"/>
        <w:left w:val="none" w:sz="0" w:space="0" w:color="auto"/>
        <w:bottom w:val="none" w:sz="0" w:space="0" w:color="auto"/>
        <w:right w:val="none" w:sz="0" w:space="0" w:color="auto"/>
      </w:divBdr>
    </w:div>
    <w:div w:id="1007027485">
      <w:bodyDiv w:val="1"/>
      <w:marLeft w:val="0"/>
      <w:marRight w:val="0"/>
      <w:marTop w:val="0"/>
      <w:marBottom w:val="0"/>
      <w:divBdr>
        <w:top w:val="none" w:sz="0" w:space="0" w:color="auto"/>
        <w:left w:val="none" w:sz="0" w:space="0" w:color="auto"/>
        <w:bottom w:val="none" w:sz="0" w:space="0" w:color="auto"/>
        <w:right w:val="none" w:sz="0" w:space="0" w:color="auto"/>
      </w:divBdr>
    </w:div>
    <w:div w:id="1007056693">
      <w:bodyDiv w:val="1"/>
      <w:marLeft w:val="0"/>
      <w:marRight w:val="0"/>
      <w:marTop w:val="0"/>
      <w:marBottom w:val="0"/>
      <w:divBdr>
        <w:top w:val="none" w:sz="0" w:space="0" w:color="auto"/>
        <w:left w:val="none" w:sz="0" w:space="0" w:color="auto"/>
        <w:bottom w:val="none" w:sz="0" w:space="0" w:color="auto"/>
        <w:right w:val="none" w:sz="0" w:space="0" w:color="auto"/>
      </w:divBdr>
    </w:div>
    <w:div w:id="1008409784">
      <w:bodyDiv w:val="1"/>
      <w:marLeft w:val="0"/>
      <w:marRight w:val="0"/>
      <w:marTop w:val="0"/>
      <w:marBottom w:val="0"/>
      <w:divBdr>
        <w:top w:val="none" w:sz="0" w:space="0" w:color="auto"/>
        <w:left w:val="none" w:sz="0" w:space="0" w:color="auto"/>
        <w:bottom w:val="none" w:sz="0" w:space="0" w:color="auto"/>
        <w:right w:val="none" w:sz="0" w:space="0" w:color="auto"/>
      </w:divBdr>
    </w:div>
    <w:div w:id="1008562208">
      <w:bodyDiv w:val="1"/>
      <w:marLeft w:val="0"/>
      <w:marRight w:val="0"/>
      <w:marTop w:val="0"/>
      <w:marBottom w:val="0"/>
      <w:divBdr>
        <w:top w:val="none" w:sz="0" w:space="0" w:color="auto"/>
        <w:left w:val="none" w:sz="0" w:space="0" w:color="auto"/>
        <w:bottom w:val="none" w:sz="0" w:space="0" w:color="auto"/>
        <w:right w:val="none" w:sz="0" w:space="0" w:color="auto"/>
      </w:divBdr>
    </w:div>
    <w:div w:id="1010176681">
      <w:bodyDiv w:val="1"/>
      <w:marLeft w:val="0"/>
      <w:marRight w:val="0"/>
      <w:marTop w:val="0"/>
      <w:marBottom w:val="0"/>
      <w:divBdr>
        <w:top w:val="none" w:sz="0" w:space="0" w:color="auto"/>
        <w:left w:val="none" w:sz="0" w:space="0" w:color="auto"/>
        <w:bottom w:val="none" w:sz="0" w:space="0" w:color="auto"/>
        <w:right w:val="none" w:sz="0" w:space="0" w:color="auto"/>
      </w:divBdr>
    </w:div>
    <w:div w:id="1010453917">
      <w:bodyDiv w:val="1"/>
      <w:marLeft w:val="0"/>
      <w:marRight w:val="0"/>
      <w:marTop w:val="0"/>
      <w:marBottom w:val="0"/>
      <w:divBdr>
        <w:top w:val="none" w:sz="0" w:space="0" w:color="auto"/>
        <w:left w:val="none" w:sz="0" w:space="0" w:color="auto"/>
        <w:bottom w:val="none" w:sz="0" w:space="0" w:color="auto"/>
        <w:right w:val="none" w:sz="0" w:space="0" w:color="auto"/>
      </w:divBdr>
    </w:div>
    <w:div w:id="1012300194">
      <w:bodyDiv w:val="1"/>
      <w:marLeft w:val="0"/>
      <w:marRight w:val="0"/>
      <w:marTop w:val="0"/>
      <w:marBottom w:val="0"/>
      <w:divBdr>
        <w:top w:val="none" w:sz="0" w:space="0" w:color="auto"/>
        <w:left w:val="none" w:sz="0" w:space="0" w:color="auto"/>
        <w:bottom w:val="none" w:sz="0" w:space="0" w:color="auto"/>
        <w:right w:val="none" w:sz="0" w:space="0" w:color="auto"/>
      </w:divBdr>
    </w:div>
    <w:div w:id="1012414357">
      <w:bodyDiv w:val="1"/>
      <w:marLeft w:val="0"/>
      <w:marRight w:val="0"/>
      <w:marTop w:val="0"/>
      <w:marBottom w:val="0"/>
      <w:divBdr>
        <w:top w:val="none" w:sz="0" w:space="0" w:color="auto"/>
        <w:left w:val="none" w:sz="0" w:space="0" w:color="auto"/>
        <w:bottom w:val="none" w:sz="0" w:space="0" w:color="auto"/>
        <w:right w:val="none" w:sz="0" w:space="0" w:color="auto"/>
      </w:divBdr>
    </w:div>
    <w:div w:id="1012757344">
      <w:bodyDiv w:val="1"/>
      <w:marLeft w:val="0"/>
      <w:marRight w:val="0"/>
      <w:marTop w:val="0"/>
      <w:marBottom w:val="0"/>
      <w:divBdr>
        <w:top w:val="none" w:sz="0" w:space="0" w:color="auto"/>
        <w:left w:val="none" w:sz="0" w:space="0" w:color="auto"/>
        <w:bottom w:val="none" w:sz="0" w:space="0" w:color="auto"/>
        <w:right w:val="none" w:sz="0" w:space="0" w:color="auto"/>
      </w:divBdr>
    </w:div>
    <w:div w:id="1013073784">
      <w:bodyDiv w:val="1"/>
      <w:marLeft w:val="0"/>
      <w:marRight w:val="0"/>
      <w:marTop w:val="0"/>
      <w:marBottom w:val="0"/>
      <w:divBdr>
        <w:top w:val="none" w:sz="0" w:space="0" w:color="auto"/>
        <w:left w:val="none" w:sz="0" w:space="0" w:color="auto"/>
        <w:bottom w:val="none" w:sz="0" w:space="0" w:color="auto"/>
        <w:right w:val="none" w:sz="0" w:space="0" w:color="auto"/>
      </w:divBdr>
    </w:div>
    <w:div w:id="1013142374">
      <w:bodyDiv w:val="1"/>
      <w:marLeft w:val="0"/>
      <w:marRight w:val="0"/>
      <w:marTop w:val="0"/>
      <w:marBottom w:val="0"/>
      <w:divBdr>
        <w:top w:val="none" w:sz="0" w:space="0" w:color="auto"/>
        <w:left w:val="none" w:sz="0" w:space="0" w:color="auto"/>
        <w:bottom w:val="none" w:sz="0" w:space="0" w:color="auto"/>
        <w:right w:val="none" w:sz="0" w:space="0" w:color="auto"/>
      </w:divBdr>
    </w:div>
    <w:div w:id="1013537272">
      <w:bodyDiv w:val="1"/>
      <w:marLeft w:val="0"/>
      <w:marRight w:val="0"/>
      <w:marTop w:val="0"/>
      <w:marBottom w:val="0"/>
      <w:divBdr>
        <w:top w:val="none" w:sz="0" w:space="0" w:color="auto"/>
        <w:left w:val="none" w:sz="0" w:space="0" w:color="auto"/>
        <w:bottom w:val="none" w:sz="0" w:space="0" w:color="auto"/>
        <w:right w:val="none" w:sz="0" w:space="0" w:color="auto"/>
      </w:divBdr>
    </w:div>
    <w:div w:id="1013796743">
      <w:bodyDiv w:val="1"/>
      <w:marLeft w:val="0"/>
      <w:marRight w:val="0"/>
      <w:marTop w:val="0"/>
      <w:marBottom w:val="0"/>
      <w:divBdr>
        <w:top w:val="none" w:sz="0" w:space="0" w:color="auto"/>
        <w:left w:val="none" w:sz="0" w:space="0" w:color="auto"/>
        <w:bottom w:val="none" w:sz="0" w:space="0" w:color="auto"/>
        <w:right w:val="none" w:sz="0" w:space="0" w:color="auto"/>
      </w:divBdr>
    </w:div>
    <w:div w:id="1013999374">
      <w:bodyDiv w:val="1"/>
      <w:marLeft w:val="0"/>
      <w:marRight w:val="0"/>
      <w:marTop w:val="0"/>
      <w:marBottom w:val="0"/>
      <w:divBdr>
        <w:top w:val="none" w:sz="0" w:space="0" w:color="auto"/>
        <w:left w:val="none" w:sz="0" w:space="0" w:color="auto"/>
        <w:bottom w:val="none" w:sz="0" w:space="0" w:color="auto"/>
        <w:right w:val="none" w:sz="0" w:space="0" w:color="auto"/>
      </w:divBdr>
    </w:div>
    <w:div w:id="1014913966">
      <w:bodyDiv w:val="1"/>
      <w:marLeft w:val="0"/>
      <w:marRight w:val="0"/>
      <w:marTop w:val="0"/>
      <w:marBottom w:val="0"/>
      <w:divBdr>
        <w:top w:val="none" w:sz="0" w:space="0" w:color="auto"/>
        <w:left w:val="none" w:sz="0" w:space="0" w:color="auto"/>
        <w:bottom w:val="none" w:sz="0" w:space="0" w:color="auto"/>
        <w:right w:val="none" w:sz="0" w:space="0" w:color="auto"/>
      </w:divBdr>
    </w:div>
    <w:div w:id="1016073856">
      <w:bodyDiv w:val="1"/>
      <w:marLeft w:val="0"/>
      <w:marRight w:val="0"/>
      <w:marTop w:val="0"/>
      <w:marBottom w:val="0"/>
      <w:divBdr>
        <w:top w:val="none" w:sz="0" w:space="0" w:color="auto"/>
        <w:left w:val="none" w:sz="0" w:space="0" w:color="auto"/>
        <w:bottom w:val="none" w:sz="0" w:space="0" w:color="auto"/>
        <w:right w:val="none" w:sz="0" w:space="0" w:color="auto"/>
      </w:divBdr>
    </w:div>
    <w:div w:id="1016075538">
      <w:bodyDiv w:val="1"/>
      <w:marLeft w:val="0"/>
      <w:marRight w:val="0"/>
      <w:marTop w:val="0"/>
      <w:marBottom w:val="0"/>
      <w:divBdr>
        <w:top w:val="none" w:sz="0" w:space="0" w:color="auto"/>
        <w:left w:val="none" w:sz="0" w:space="0" w:color="auto"/>
        <w:bottom w:val="none" w:sz="0" w:space="0" w:color="auto"/>
        <w:right w:val="none" w:sz="0" w:space="0" w:color="auto"/>
      </w:divBdr>
    </w:div>
    <w:div w:id="1016540029">
      <w:bodyDiv w:val="1"/>
      <w:marLeft w:val="0"/>
      <w:marRight w:val="0"/>
      <w:marTop w:val="0"/>
      <w:marBottom w:val="0"/>
      <w:divBdr>
        <w:top w:val="none" w:sz="0" w:space="0" w:color="auto"/>
        <w:left w:val="none" w:sz="0" w:space="0" w:color="auto"/>
        <w:bottom w:val="none" w:sz="0" w:space="0" w:color="auto"/>
        <w:right w:val="none" w:sz="0" w:space="0" w:color="auto"/>
      </w:divBdr>
    </w:div>
    <w:div w:id="1016542790">
      <w:bodyDiv w:val="1"/>
      <w:marLeft w:val="0"/>
      <w:marRight w:val="0"/>
      <w:marTop w:val="0"/>
      <w:marBottom w:val="0"/>
      <w:divBdr>
        <w:top w:val="none" w:sz="0" w:space="0" w:color="auto"/>
        <w:left w:val="none" w:sz="0" w:space="0" w:color="auto"/>
        <w:bottom w:val="none" w:sz="0" w:space="0" w:color="auto"/>
        <w:right w:val="none" w:sz="0" w:space="0" w:color="auto"/>
      </w:divBdr>
    </w:div>
    <w:div w:id="1016615520">
      <w:bodyDiv w:val="1"/>
      <w:marLeft w:val="0"/>
      <w:marRight w:val="0"/>
      <w:marTop w:val="0"/>
      <w:marBottom w:val="0"/>
      <w:divBdr>
        <w:top w:val="none" w:sz="0" w:space="0" w:color="auto"/>
        <w:left w:val="none" w:sz="0" w:space="0" w:color="auto"/>
        <w:bottom w:val="none" w:sz="0" w:space="0" w:color="auto"/>
        <w:right w:val="none" w:sz="0" w:space="0" w:color="auto"/>
      </w:divBdr>
    </w:div>
    <w:div w:id="1017074120">
      <w:bodyDiv w:val="1"/>
      <w:marLeft w:val="0"/>
      <w:marRight w:val="0"/>
      <w:marTop w:val="0"/>
      <w:marBottom w:val="0"/>
      <w:divBdr>
        <w:top w:val="none" w:sz="0" w:space="0" w:color="auto"/>
        <w:left w:val="none" w:sz="0" w:space="0" w:color="auto"/>
        <w:bottom w:val="none" w:sz="0" w:space="0" w:color="auto"/>
        <w:right w:val="none" w:sz="0" w:space="0" w:color="auto"/>
      </w:divBdr>
    </w:div>
    <w:div w:id="1017851511">
      <w:bodyDiv w:val="1"/>
      <w:marLeft w:val="0"/>
      <w:marRight w:val="0"/>
      <w:marTop w:val="0"/>
      <w:marBottom w:val="0"/>
      <w:divBdr>
        <w:top w:val="none" w:sz="0" w:space="0" w:color="auto"/>
        <w:left w:val="none" w:sz="0" w:space="0" w:color="auto"/>
        <w:bottom w:val="none" w:sz="0" w:space="0" w:color="auto"/>
        <w:right w:val="none" w:sz="0" w:space="0" w:color="auto"/>
      </w:divBdr>
    </w:div>
    <w:div w:id="1017922741">
      <w:bodyDiv w:val="1"/>
      <w:marLeft w:val="0"/>
      <w:marRight w:val="0"/>
      <w:marTop w:val="0"/>
      <w:marBottom w:val="0"/>
      <w:divBdr>
        <w:top w:val="none" w:sz="0" w:space="0" w:color="auto"/>
        <w:left w:val="none" w:sz="0" w:space="0" w:color="auto"/>
        <w:bottom w:val="none" w:sz="0" w:space="0" w:color="auto"/>
        <w:right w:val="none" w:sz="0" w:space="0" w:color="auto"/>
      </w:divBdr>
    </w:div>
    <w:div w:id="1018119562">
      <w:bodyDiv w:val="1"/>
      <w:marLeft w:val="0"/>
      <w:marRight w:val="0"/>
      <w:marTop w:val="0"/>
      <w:marBottom w:val="0"/>
      <w:divBdr>
        <w:top w:val="none" w:sz="0" w:space="0" w:color="auto"/>
        <w:left w:val="none" w:sz="0" w:space="0" w:color="auto"/>
        <w:bottom w:val="none" w:sz="0" w:space="0" w:color="auto"/>
        <w:right w:val="none" w:sz="0" w:space="0" w:color="auto"/>
      </w:divBdr>
    </w:div>
    <w:div w:id="1018122174">
      <w:bodyDiv w:val="1"/>
      <w:marLeft w:val="0"/>
      <w:marRight w:val="0"/>
      <w:marTop w:val="0"/>
      <w:marBottom w:val="0"/>
      <w:divBdr>
        <w:top w:val="none" w:sz="0" w:space="0" w:color="auto"/>
        <w:left w:val="none" w:sz="0" w:space="0" w:color="auto"/>
        <w:bottom w:val="none" w:sz="0" w:space="0" w:color="auto"/>
        <w:right w:val="none" w:sz="0" w:space="0" w:color="auto"/>
      </w:divBdr>
    </w:div>
    <w:div w:id="1018584376">
      <w:bodyDiv w:val="1"/>
      <w:marLeft w:val="0"/>
      <w:marRight w:val="0"/>
      <w:marTop w:val="0"/>
      <w:marBottom w:val="0"/>
      <w:divBdr>
        <w:top w:val="none" w:sz="0" w:space="0" w:color="auto"/>
        <w:left w:val="none" w:sz="0" w:space="0" w:color="auto"/>
        <w:bottom w:val="none" w:sz="0" w:space="0" w:color="auto"/>
        <w:right w:val="none" w:sz="0" w:space="0" w:color="auto"/>
      </w:divBdr>
    </w:div>
    <w:div w:id="1019311413">
      <w:bodyDiv w:val="1"/>
      <w:marLeft w:val="0"/>
      <w:marRight w:val="0"/>
      <w:marTop w:val="0"/>
      <w:marBottom w:val="0"/>
      <w:divBdr>
        <w:top w:val="none" w:sz="0" w:space="0" w:color="auto"/>
        <w:left w:val="none" w:sz="0" w:space="0" w:color="auto"/>
        <w:bottom w:val="none" w:sz="0" w:space="0" w:color="auto"/>
        <w:right w:val="none" w:sz="0" w:space="0" w:color="auto"/>
      </w:divBdr>
    </w:div>
    <w:div w:id="1019551516">
      <w:bodyDiv w:val="1"/>
      <w:marLeft w:val="0"/>
      <w:marRight w:val="0"/>
      <w:marTop w:val="0"/>
      <w:marBottom w:val="0"/>
      <w:divBdr>
        <w:top w:val="none" w:sz="0" w:space="0" w:color="auto"/>
        <w:left w:val="none" w:sz="0" w:space="0" w:color="auto"/>
        <w:bottom w:val="none" w:sz="0" w:space="0" w:color="auto"/>
        <w:right w:val="none" w:sz="0" w:space="0" w:color="auto"/>
      </w:divBdr>
    </w:div>
    <w:div w:id="1020013028">
      <w:bodyDiv w:val="1"/>
      <w:marLeft w:val="0"/>
      <w:marRight w:val="0"/>
      <w:marTop w:val="0"/>
      <w:marBottom w:val="0"/>
      <w:divBdr>
        <w:top w:val="none" w:sz="0" w:space="0" w:color="auto"/>
        <w:left w:val="none" w:sz="0" w:space="0" w:color="auto"/>
        <w:bottom w:val="none" w:sz="0" w:space="0" w:color="auto"/>
        <w:right w:val="none" w:sz="0" w:space="0" w:color="auto"/>
      </w:divBdr>
    </w:div>
    <w:div w:id="1020397540">
      <w:bodyDiv w:val="1"/>
      <w:marLeft w:val="0"/>
      <w:marRight w:val="0"/>
      <w:marTop w:val="0"/>
      <w:marBottom w:val="0"/>
      <w:divBdr>
        <w:top w:val="none" w:sz="0" w:space="0" w:color="auto"/>
        <w:left w:val="none" w:sz="0" w:space="0" w:color="auto"/>
        <w:bottom w:val="none" w:sz="0" w:space="0" w:color="auto"/>
        <w:right w:val="none" w:sz="0" w:space="0" w:color="auto"/>
      </w:divBdr>
    </w:div>
    <w:div w:id="1021662003">
      <w:bodyDiv w:val="1"/>
      <w:marLeft w:val="0"/>
      <w:marRight w:val="0"/>
      <w:marTop w:val="0"/>
      <w:marBottom w:val="0"/>
      <w:divBdr>
        <w:top w:val="none" w:sz="0" w:space="0" w:color="auto"/>
        <w:left w:val="none" w:sz="0" w:space="0" w:color="auto"/>
        <w:bottom w:val="none" w:sz="0" w:space="0" w:color="auto"/>
        <w:right w:val="none" w:sz="0" w:space="0" w:color="auto"/>
      </w:divBdr>
    </w:div>
    <w:div w:id="1022168872">
      <w:bodyDiv w:val="1"/>
      <w:marLeft w:val="0"/>
      <w:marRight w:val="0"/>
      <w:marTop w:val="0"/>
      <w:marBottom w:val="0"/>
      <w:divBdr>
        <w:top w:val="none" w:sz="0" w:space="0" w:color="auto"/>
        <w:left w:val="none" w:sz="0" w:space="0" w:color="auto"/>
        <w:bottom w:val="none" w:sz="0" w:space="0" w:color="auto"/>
        <w:right w:val="none" w:sz="0" w:space="0" w:color="auto"/>
      </w:divBdr>
    </w:div>
    <w:div w:id="1022171050">
      <w:bodyDiv w:val="1"/>
      <w:marLeft w:val="0"/>
      <w:marRight w:val="0"/>
      <w:marTop w:val="0"/>
      <w:marBottom w:val="0"/>
      <w:divBdr>
        <w:top w:val="none" w:sz="0" w:space="0" w:color="auto"/>
        <w:left w:val="none" w:sz="0" w:space="0" w:color="auto"/>
        <w:bottom w:val="none" w:sz="0" w:space="0" w:color="auto"/>
        <w:right w:val="none" w:sz="0" w:space="0" w:color="auto"/>
      </w:divBdr>
    </w:div>
    <w:div w:id="1022513601">
      <w:bodyDiv w:val="1"/>
      <w:marLeft w:val="0"/>
      <w:marRight w:val="0"/>
      <w:marTop w:val="0"/>
      <w:marBottom w:val="0"/>
      <w:divBdr>
        <w:top w:val="none" w:sz="0" w:space="0" w:color="auto"/>
        <w:left w:val="none" w:sz="0" w:space="0" w:color="auto"/>
        <w:bottom w:val="none" w:sz="0" w:space="0" w:color="auto"/>
        <w:right w:val="none" w:sz="0" w:space="0" w:color="auto"/>
      </w:divBdr>
    </w:div>
    <w:div w:id="1022827188">
      <w:bodyDiv w:val="1"/>
      <w:marLeft w:val="0"/>
      <w:marRight w:val="0"/>
      <w:marTop w:val="0"/>
      <w:marBottom w:val="0"/>
      <w:divBdr>
        <w:top w:val="none" w:sz="0" w:space="0" w:color="auto"/>
        <w:left w:val="none" w:sz="0" w:space="0" w:color="auto"/>
        <w:bottom w:val="none" w:sz="0" w:space="0" w:color="auto"/>
        <w:right w:val="none" w:sz="0" w:space="0" w:color="auto"/>
      </w:divBdr>
    </w:div>
    <w:div w:id="1023290295">
      <w:bodyDiv w:val="1"/>
      <w:marLeft w:val="0"/>
      <w:marRight w:val="0"/>
      <w:marTop w:val="0"/>
      <w:marBottom w:val="0"/>
      <w:divBdr>
        <w:top w:val="none" w:sz="0" w:space="0" w:color="auto"/>
        <w:left w:val="none" w:sz="0" w:space="0" w:color="auto"/>
        <w:bottom w:val="none" w:sz="0" w:space="0" w:color="auto"/>
        <w:right w:val="none" w:sz="0" w:space="0" w:color="auto"/>
      </w:divBdr>
    </w:div>
    <w:div w:id="1024595997">
      <w:bodyDiv w:val="1"/>
      <w:marLeft w:val="0"/>
      <w:marRight w:val="0"/>
      <w:marTop w:val="0"/>
      <w:marBottom w:val="0"/>
      <w:divBdr>
        <w:top w:val="none" w:sz="0" w:space="0" w:color="auto"/>
        <w:left w:val="none" w:sz="0" w:space="0" w:color="auto"/>
        <w:bottom w:val="none" w:sz="0" w:space="0" w:color="auto"/>
        <w:right w:val="none" w:sz="0" w:space="0" w:color="auto"/>
      </w:divBdr>
    </w:div>
    <w:div w:id="1024940002">
      <w:bodyDiv w:val="1"/>
      <w:marLeft w:val="0"/>
      <w:marRight w:val="0"/>
      <w:marTop w:val="0"/>
      <w:marBottom w:val="0"/>
      <w:divBdr>
        <w:top w:val="none" w:sz="0" w:space="0" w:color="auto"/>
        <w:left w:val="none" w:sz="0" w:space="0" w:color="auto"/>
        <w:bottom w:val="none" w:sz="0" w:space="0" w:color="auto"/>
        <w:right w:val="none" w:sz="0" w:space="0" w:color="auto"/>
      </w:divBdr>
    </w:div>
    <w:div w:id="1025323429">
      <w:bodyDiv w:val="1"/>
      <w:marLeft w:val="0"/>
      <w:marRight w:val="0"/>
      <w:marTop w:val="0"/>
      <w:marBottom w:val="0"/>
      <w:divBdr>
        <w:top w:val="none" w:sz="0" w:space="0" w:color="auto"/>
        <w:left w:val="none" w:sz="0" w:space="0" w:color="auto"/>
        <w:bottom w:val="none" w:sz="0" w:space="0" w:color="auto"/>
        <w:right w:val="none" w:sz="0" w:space="0" w:color="auto"/>
      </w:divBdr>
    </w:div>
    <w:div w:id="1026756366">
      <w:bodyDiv w:val="1"/>
      <w:marLeft w:val="0"/>
      <w:marRight w:val="0"/>
      <w:marTop w:val="0"/>
      <w:marBottom w:val="0"/>
      <w:divBdr>
        <w:top w:val="none" w:sz="0" w:space="0" w:color="auto"/>
        <w:left w:val="none" w:sz="0" w:space="0" w:color="auto"/>
        <w:bottom w:val="none" w:sz="0" w:space="0" w:color="auto"/>
        <w:right w:val="none" w:sz="0" w:space="0" w:color="auto"/>
      </w:divBdr>
    </w:div>
    <w:div w:id="1027364301">
      <w:bodyDiv w:val="1"/>
      <w:marLeft w:val="0"/>
      <w:marRight w:val="0"/>
      <w:marTop w:val="0"/>
      <w:marBottom w:val="0"/>
      <w:divBdr>
        <w:top w:val="none" w:sz="0" w:space="0" w:color="auto"/>
        <w:left w:val="none" w:sz="0" w:space="0" w:color="auto"/>
        <w:bottom w:val="none" w:sz="0" w:space="0" w:color="auto"/>
        <w:right w:val="none" w:sz="0" w:space="0" w:color="auto"/>
      </w:divBdr>
    </w:div>
    <w:div w:id="1028066979">
      <w:bodyDiv w:val="1"/>
      <w:marLeft w:val="0"/>
      <w:marRight w:val="0"/>
      <w:marTop w:val="0"/>
      <w:marBottom w:val="0"/>
      <w:divBdr>
        <w:top w:val="none" w:sz="0" w:space="0" w:color="auto"/>
        <w:left w:val="none" w:sz="0" w:space="0" w:color="auto"/>
        <w:bottom w:val="none" w:sz="0" w:space="0" w:color="auto"/>
        <w:right w:val="none" w:sz="0" w:space="0" w:color="auto"/>
      </w:divBdr>
    </w:div>
    <w:div w:id="1028138503">
      <w:bodyDiv w:val="1"/>
      <w:marLeft w:val="0"/>
      <w:marRight w:val="0"/>
      <w:marTop w:val="0"/>
      <w:marBottom w:val="0"/>
      <w:divBdr>
        <w:top w:val="none" w:sz="0" w:space="0" w:color="auto"/>
        <w:left w:val="none" w:sz="0" w:space="0" w:color="auto"/>
        <w:bottom w:val="none" w:sz="0" w:space="0" w:color="auto"/>
        <w:right w:val="none" w:sz="0" w:space="0" w:color="auto"/>
      </w:divBdr>
    </w:div>
    <w:div w:id="1028142808">
      <w:bodyDiv w:val="1"/>
      <w:marLeft w:val="0"/>
      <w:marRight w:val="0"/>
      <w:marTop w:val="0"/>
      <w:marBottom w:val="0"/>
      <w:divBdr>
        <w:top w:val="none" w:sz="0" w:space="0" w:color="auto"/>
        <w:left w:val="none" w:sz="0" w:space="0" w:color="auto"/>
        <w:bottom w:val="none" w:sz="0" w:space="0" w:color="auto"/>
        <w:right w:val="none" w:sz="0" w:space="0" w:color="auto"/>
      </w:divBdr>
    </w:div>
    <w:div w:id="1028289370">
      <w:bodyDiv w:val="1"/>
      <w:marLeft w:val="0"/>
      <w:marRight w:val="0"/>
      <w:marTop w:val="0"/>
      <w:marBottom w:val="0"/>
      <w:divBdr>
        <w:top w:val="none" w:sz="0" w:space="0" w:color="auto"/>
        <w:left w:val="none" w:sz="0" w:space="0" w:color="auto"/>
        <w:bottom w:val="none" w:sz="0" w:space="0" w:color="auto"/>
        <w:right w:val="none" w:sz="0" w:space="0" w:color="auto"/>
      </w:divBdr>
    </w:div>
    <w:div w:id="1028676530">
      <w:bodyDiv w:val="1"/>
      <w:marLeft w:val="0"/>
      <w:marRight w:val="0"/>
      <w:marTop w:val="0"/>
      <w:marBottom w:val="0"/>
      <w:divBdr>
        <w:top w:val="none" w:sz="0" w:space="0" w:color="auto"/>
        <w:left w:val="none" w:sz="0" w:space="0" w:color="auto"/>
        <w:bottom w:val="none" w:sz="0" w:space="0" w:color="auto"/>
        <w:right w:val="none" w:sz="0" w:space="0" w:color="auto"/>
      </w:divBdr>
    </w:div>
    <w:div w:id="1028797294">
      <w:bodyDiv w:val="1"/>
      <w:marLeft w:val="0"/>
      <w:marRight w:val="0"/>
      <w:marTop w:val="0"/>
      <w:marBottom w:val="0"/>
      <w:divBdr>
        <w:top w:val="none" w:sz="0" w:space="0" w:color="auto"/>
        <w:left w:val="none" w:sz="0" w:space="0" w:color="auto"/>
        <w:bottom w:val="none" w:sz="0" w:space="0" w:color="auto"/>
        <w:right w:val="none" w:sz="0" w:space="0" w:color="auto"/>
      </w:divBdr>
    </w:div>
    <w:div w:id="1029793164">
      <w:bodyDiv w:val="1"/>
      <w:marLeft w:val="0"/>
      <w:marRight w:val="0"/>
      <w:marTop w:val="0"/>
      <w:marBottom w:val="0"/>
      <w:divBdr>
        <w:top w:val="none" w:sz="0" w:space="0" w:color="auto"/>
        <w:left w:val="none" w:sz="0" w:space="0" w:color="auto"/>
        <w:bottom w:val="none" w:sz="0" w:space="0" w:color="auto"/>
        <w:right w:val="none" w:sz="0" w:space="0" w:color="auto"/>
      </w:divBdr>
    </w:div>
    <w:div w:id="1030112211">
      <w:bodyDiv w:val="1"/>
      <w:marLeft w:val="0"/>
      <w:marRight w:val="0"/>
      <w:marTop w:val="0"/>
      <w:marBottom w:val="0"/>
      <w:divBdr>
        <w:top w:val="none" w:sz="0" w:space="0" w:color="auto"/>
        <w:left w:val="none" w:sz="0" w:space="0" w:color="auto"/>
        <w:bottom w:val="none" w:sz="0" w:space="0" w:color="auto"/>
        <w:right w:val="none" w:sz="0" w:space="0" w:color="auto"/>
      </w:divBdr>
    </w:div>
    <w:div w:id="1030179287">
      <w:bodyDiv w:val="1"/>
      <w:marLeft w:val="0"/>
      <w:marRight w:val="0"/>
      <w:marTop w:val="0"/>
      <w:marBottom w:val="0"/>
      <w:divBdr>
        <w:top w:val="none" w:sz="0" w:space="0" w:color="auto"/>
        <w:left w:val="none" w:sz="0" w:space="0" w:color="auto"/>
        <w:bottom w:val="none" w:sz="0" w:space="0" w:color="auto"/>
        <w:right w:val="none" w:sz="0" w:space="0" w:color="auto"/>
      </w:divBdr>
    </w:div>
    <w:div w:id="1030952725">
      <w:bodyDiv w:val="1"/>
      <w:marLeft w:val="0"/>
      <w:marRight w:val="0"/>
      <w:marTop w:val="0"/>
      <w:marBottom w:val="0"/>
      <w:divBdr>
        <w:top w:val="none" w:sz="0" w:space="0" w:color="auto"/>
        <w:left w:val="none" w:sz="0" w:space="0" w:color="auto"/>
        <w:bottom w:val="none" w:sz="0" w:space="0" w:color="auto"/>
        <w:right w:val="none" w:sz="0" w:space="0" w:color="auto"/>
      </w:divBdr>
    </w:div>
    <w:div w:id="1031029501">
      <w:bodyDiv w:val="1"/>
      <w:marLeft w:val="0"/>
      <w:marRight w:val="0"/>
      <w:marTop w:val="0"/>
      <w:marBottom w:val="0"/>
      <w:divBdr>
        <w:top w:val="none" w:sz="0" w:space="0" w:color="auto"/>
        <w:left w:val="none" w:sz="0" w:space="0" w:color="auto"/>
        <w:bottom w:val="none" w:sz="0" w:space="0" w:color="auto"/>
        <w:right w:val="none" w:sz="0" w:space="0" w:color="auto"/>
      </w:divBdr>
    </w:div>
    <w:div w:id="1031297988">
      <w:bodyDiv w:val="1"/>
      <w:marLeft w:val="0"/>
      <w:marRight w:val="0"/>
      <w:marTop w:val="0"/>
      <w:marBottom w:val="0"/>
      <w:divBdr>
        <w:top w:val="none" w:sz="0" w:space="0" w:color="auto"/>
        <w:left w:val="none" w:sz="0" w:space="0" w:color="auto"/>
        <w:bottom w:val="none" w:sz="0" w:space="0" w:color="auto"/>
        <w:right w:val="none" w:sz="0" w:space="0" w:color="auto"/>
      </w:divBdr>
    </w:div>
    <w:div w:id="1031418848">
      <w:bodyDiv w:val="1"/>
      <w:marLeft w:val="0"/>
      <w:marRight w:val="0"/>
      <w:marTop w:val="0"/>
      <w:marBottom w:val="0"/>
      <w:divBdr>
        <w:top w:val="none" w:sz="0" w:space="0" w:color="auto"/>
        <w:left w:val="none" w:sz="0" w:space="0" w:color="auto"/>
        <w:bottom w:val="none" w:sz="0" w:space="0" w:color="auto"/>
        <w:right w:val="none" w:sz="0" w:space="0" w:color="auto"/>
      </w:divBdr>
    </w:div>
    <w:div w:id="1032456742">
      <w:bodyDiv w:val="1"/>
      <w:marLeft w:val="0"/>
      <w:marRight w:val="0"/>
      <w:marTop w:val="0"/>
      <w:marBottom w:val="0"/>
      <w:divBdr>
        <w:top w:val="none" w:sz="0" w:space="0" w:color="auto"/>
        <w:left w:val="none" w:sz="0" w:space="0" w:color="auto"/>
        <w:bottom w:val="none" w:sz="0" w:space="0" w:color="auto"/>
        <w:right w:val="none" w:sz="0" w:space="0" w:color="auto"/>
      </w:divBdr>
    </w:div>
    <w:div w:id="1033120390">
      <w:bodyDiv w:val="1"/>
      <w:marLeft w:val="0"/>
      <w:marRight w:val="0"/>
      <w:marTop w:val="0"/>
      <w:marBottom w:val="0"/>
      <w:divBdr>
        <w:top w:val="none" w:sz="0" w:space="0" w:color="auto"/>
        <w:left w:val="none" w:sz="0" w:space="0" w:color="auto"/>
        <w:bottom w:val="none" w:sz="0" w:space="0" w:color="auto"/>
        <w:right w:val="none" w:sz="0" w:space="0" w:color="auto"/>
      </w:divBdr>
    </w:div>
    <w:div w:id="1033656871">
      <w:bodyDiv w:val="1"/>
      <w:marLeft w:val="0"/>
      <w:marRight w:val="0"/>
      <w:marTop w:val="0"/>
      <w:marBottom w:val="0"/>
      <w:divBdr>
        <w:top w:val="none" w:sz="0" w:space="0" w:color="auto"/>
        <w:left w:val="none" w:sz="0" w:space="0" w:color="auto"/>
        <w:bottom w:val="none" w:sz="0" w:space="0" w:color="auto"/>
        <w:right w:val="none" w:sz="0" w:space="0" w:color="auto"/>
      </w:divBdr>
    </w:div>
    <w:div w:id="1033918269">
      <w:bodyDiv w:val="1"/>
      <w:marLeft w:val="0"/>
      <w:marRight w:val="0"/>
      <w:marTop w:val="0"/>
      <w:marBottom w:val="0"/>
      <w:divBdr>
        <w:top w:val="none" w:sz="0" w:space="0" w:color="auto"/>
        <w:left w:val="none" w:sz="0" w:space="0" w:color="auto"/>
        <w:bottom w:val="none" w:sz="0" w:space="0" w:color="auto"/>
        <w:right w:val="none" w:sz="0" w:space="0" w:color="auto"/>
      </w:divBdr>
    </w:div>
    <w:div w:id="1034186941">
      <w:bodyDiv w:val="1"/>
      <w:marLeft w:val="0"/>
      <w:marRight w:val="0"/>
      <w:marTop w:val="0"/>
      <w:marBottom w:val="0"/>
      <w:divBdr>
        <w:top w:val="none" w:sz="0" w:space="0" w:color="auto"/>
        <w:left w:val="none" w:sz="0" w:space="0" w:color="auto"/>
        <w:bottom w:val="none" w:sz="0" w:space="0" w:color="auto"/>
        <w:right w:val="none" w:sz="0" w:space="0" w:color="auto"/>
      </w:divBdr>
    </w:div>
    <w:div w:id="1034841936">
      <w:bodyDiv w:val="1"/>
      <w:marLeft w:val="0"/>
      <w:marRight w:val="0"/>
      <w:marTop w:val="0"/>
      <w:marBottom w:val="0"/>
      <w:divBdr>
        <w:top w:val="none" w:sz="0" w:space="0" w:color="auto"/>
        <w:left w:val="none" w:sz="0" w:space="0" w:color="auto"/>
        <w:bottom w:val="none" w:sz="0" w:space="0" w:color="auto"/>
        <w:right w:val="none" w:sz="0" w:space="0" w:color="auto"/>
      </w:divBdr>
    </w:div>
    <w:div w:id="1035277103">
      <w:bodyDiv w:val="1"/>
      <w:marLeft w:val="0"/>
      <w:marRight w:val="0"/>
      <w:marTop w:val="0"/>
      <w:marBottom w:val="0"/>
      <w:divBdr>
        <w:top w:val="none" w:sz="0" w:space="0" w:color="auto"/>
        <w:left w:val="none" w:sz="0" w:space="0" w:color="auto"/>
        <w:bottom w:val="none" w:sz="0" w:space="0" w:color="auto"/>
        <w:right w:val="none" w:sz="0" w:space="0" w:color="auto"/>
      </w:divBdr>
    </w:div>
    <w:div w:id="1035421568">
      <w:bodyDiv w:val="1"/>
      <w:marLeft w:val="0"/>
      <w:marRight w:val="0"/>
      <w:marTop w:val="0"/>
      <w:marBottom w:val="0"/>
      <w:divBdr>
        <w:top w:val="none" w:sz="0" w:space="0" w:color="auto"/>
        <w:left w:val="none" w:sz="0" w:space="0" w:color="auto"/>
        <w:bottom w:val="none" w:sz="0" w:space="0" w:color="auto"/>
        <w:right w:val="none" w:sz="0" w:space="0" w:color="auto"/>
      </w:divBdr>
    </w:div>
    <w:div w:id="1035739483">
      <w:bodyDiv w:val="1"/>
      <w:marLeft w:val="0"/>
      <w:marRight w:val="0"/>
      <w:marTop w:val="0"/>
      <w:marBottom w:val="0"/>
      <w:divBdr>
        <w:top w:val="none" w:sz="0" w:space="0" w:color="auto"/>
        <w:left w:val="none" w:sz="0" w:space="0" w:color="auto"/>
        <w:bottom w:val="none" w:sz="0" w:space="0" w:color="auto"/>
        <w:right w:val="none" w:sz="0" w:space="0" w:color="auto"/>
      </w:divBdr>
    </w:div>
    <w:div w:id="1036854913">
      <w:bodyDiv w:val="1"/>
      <w:marLeft w:val="0"/>
      <w:marRight w:val="0"/>
      <w:marTop w:val="0"/>
      <w:marBottom w:val="0"/>
      <w:divBdr>
        <w:top w:val="none" w:sz="0" w:space="0" w:color="auto"/>
        <w:left w:val="none" w:sz="0" w:space="0" w:color="auto"/>
        <w:bottom w:val="none" w:sz="0" w:space="0" w:color="auto"/>
        <w:right w:val="none" w:sz="0" w:space="0" w:color="auto"/>
      </w:divBdr>
    </w:div>
    <w:div w:id="1037121676">
      <w:bodyDiv w:val="1"/>
      <w:marLeft w:val="0"/>
      <w:marRight w:val="0"/>
      <w:marTop w:val="0"/>
      <w:marBottom w:val="0"/>
      <w:divBdr>
        <w:top w:val="none" w:sz="0" w:space="0" w:color="auto"/>
        <w:left w:val="none" w:sz="0" w:space="0" w:color="auto"/>
        <w:bottom w:val="none" w:sz="0" w:space="0" w:color="auto"/>
        <w:right w:val="none" w:sz="0" w:space="0" w:color="auto"/>
      </w:divBdr>
    </w:div>
    <w:div w:id="1038043445">
      <w:bodyDiv w:val="1"/>
      <w:marLeft w:val="0"/>
      <w:marRight w:val="0"/>
      <w:marTop w:val="0"/>
      <w:marBottom w:val="0"/>
      <w:divBdr>
        <w:top w:val="none" w:sz="0" w:space="0" w:color="auto"/>
        <w:left w:val="none" w:sz="0" w:space="0" w:color="auto"/>
        <w:bottom w:val="none" w:sz="0" w:space="0" w:color="auto"/>
        <w:right w:val="none" w:sz="0" w:space="0" w:color="auto"/>
      </w:divBdr>
    </w:div>
    <w:div w:id="1039865391">
      <w:bodyDiv w:val="1"/>
      <w:marLeft w:val="0"/>
      <w:marRight w:val="0"/>
      <w:marTop w:val="0"/>
      <w:marBottom w:val="0"/>
      <w:divBdr>
        <w:top w:val="none" w:sz="0" w:space="0" w:color="auto"/>
        <w:left w:val="none" w:sz="0" w:space="0" w:color="auto"/>
        <w:bottom w:val="none" w:sz="0" w:space="0" w:color="auto"/>
        <w:right w:val="none" w:sz="0" w:space="0" w:color="auto"/>
      </w:divBdr>
    </w:div>
    <w:div w:id="1040786428">
      <w:bodyDiv w:val="1"/>
      <w:marLeft w:val="0"/>
      <w:marRight w:val="0"/>
      <w:marTop w:val="0"/>
      <w:marBottom w:val="0"/>
      <w:divBdr>
        <w:top w:val="none" w:sz="0" w:space="0" w:color="auto"/>
        <w:left w:val="none" w:sz="0" w:space="0" w:color="auto"/>
        <w:bottom w:val="none" w:sz="0" w:space="0" w:color="auto"/>
        <w:right w:val="none" w:sz="0" w:space="0" w:color="auto"/>
      </w:divBdr>
    </w:div>
    <w:div w:id="1041787237">
      <w:bodyDiv w:val="1"/>
      <w:marLeft w:val="0"/>
      <w:marRight w:val="0"/>
      <w:marTop w:val="0"/>
      <w:marBottom w:val="0"/>
      <w:divBdr>
        <w:top w:val="none" w:sz="0" w:space="0" w:color="auto"/>
        <w:left w:val="none" w:sz="0" w:space="0" w:color="auto"/>
        <w:bottom w:val="none" w:sz="0" w:space="0" w:color="auto"/>
        <w:right w:val="none" w:sz="0" w:space="0" w:color="auto"/>
      </w:divBdr>
    </w:div>
    <w:div w:id="1041830428">
      <w:bodyDiv w:val="1"/>
      <w:marLeft w:val="0"/>
      <w:marRight w:val="0"/>
      <w:marTop w:val="0"/>
      <w:marBottom w:val="0"/>
      <w:divBdr>
        <w:top w:val="none" w:sz="0" w:space="0" w:color="auto"/>
        <w:left w:val="none" w:sz="0" w:space="0" w:color="auto"/>
        <w:bottom w:val="none" w:sz="0" w:space="0" w:color="auto"/>
        <w:right w:val="none" w:sz="0" w:space="0" w:color="auto"/>
      </w:divBdr>
    </w:div>
    <w:div w:id="1042362152">
      <w:bodyDiv w:val="1"/>
      <w:marLeft w:val="0"/>
      <w:marRight w:val="0"/>
      <w:marTop w:val="0"/>
      <w:marBottom w:val="0"/>
      <w:divBdr>
        <w:top w:val="none" w:sz="0" w:space="0" w:color="auto"/>
        <w:left w:val="none" w:sz="0" w:space="0" w:color="auto"/>
        <w:bottom w:val="none" w:sz="0" w:space="0" w:color="auto"/>
        <w:right w:val="none" w:sz="0" w:space="0" w:color="auto"/>
      </w:divBdr>
    </w:div>
    <w:div w:id="1043822071">
      <w:bodyDiv w:val="1"/>
      <w:marLeft w:val="0"/>
      <w:marRight w:val="0"/>
      <w:marTop w:val="0"/>
      <w:marBottom w:val="0"/>
      <w:divBdr>
        <w:top w:val="none" w:sz="0" w:space="0" w:color="auto"/>
        <w:left w:val="none" w:sz="0" w:space="0" w:color="auto"/>
        <w:bottom w:val="none" w:sz="0" w:space="0" w:color="auto"/>
        <w:right w:val="none" w:sz="0" w:space="0" w:color="auto"/>
      </w:divBdr>
    </w:div>
    <w:div w:id="1044674967">
      <w:bodyDiv w:val="1"/>
      <w:marLeft w:val="0"/>
      <w:marRight w:val="0"/>
      <w:marTop w:val="0"/>
      <w:marBottom w:val="0"/>
      <w:divBdr>
        <w:top w:val="none" w:sz="0" w:space="0" w:color="auto"/>
        <w:left w:val="none" w:sz="0" w:space="0" w:color="auto"/>
        <w:bottom w:val="none" w:sz="0" w:space="0" w:color="auto"/>
        <w:right w:val="none" w:sz="0" w:space="0" w:color="auto"/>
      </w:divBdr>
    </w:div>
    <w:div w:id="1044866249">
      <w:bodyDiv w:val="1"/>
      <w:marLeft w:val="0"/>
      <w:marRight w:val="0"/>
      <w:marTop w:val="0"/>
      <w:marBottom w:val="0"/>
      <w:divBdr>
        <w:top w:val="none" w:sz="0" w:space="0" w:color="auto"/>
        <w:left w:val="none" w:sz="0" w:space="0" w:color="auto"/>
        <w:bottom w:val="none" w:sz="0" w:space="0" w:color="auto"/>
        <w:right w:val="none" w:sz="0" w:space="0" w:color="auto"/>
      </w:divBdr>
    </w:div>
    <w:div w:id="1045564914">
      <w:bodyDiv w:val="1"/>
      <w:marLeft w:val="0"/>
      <w:marRight w:val="0"/>
      <w:marTop w:val="0"/>
      <w:marBottom w:val="0"/>
      <w:divBdr>
        <w:top w:val="none" w:sz="0" w:space="0" w:color="auto"/>
        <w:left w:val="none" w:sz="0" w:space="0" w:color="auto"/>
        <w:bottom w:val="none" w:sz="0" w:space="0" w:color="auto"/>
        <w:right w:val="none" w:sz="0" w:space="0" w:color="auto"/>
      </w:divBdr>
    </w:div>
    <w:div w:id="1045835213">
      <w:bodyDiv w:val="1"/>
      <w:marLeft w:val="0"/>
      <w:marRight w:val="0"/>
      <w:marTop w:val="0"/>
      <w:marBottom w:val="0"/>
      <w:divBdr>
        <w:top w:val="none" w:sz="0" w:space="0" w:color="auto"/>
        <w:left w:val="none" w:sz="0" w:space="0" w:color="auto"/>
        <w:bottom w:val="none" w:sz="0" w:space="0" w:color="auto"/>
        <w:right w:val="none" w:sz="0" w:space="0" w:color="auto"/>
      </w:divBdr>
    </w:div>
    <w:div w:id="1045956812">
      <w:bodyDiv w:val="1"/>
      <w:marLeft w:val="0"/>
      <w:marRight w:val="0"/>
      <w:marTop w:val="0"/>
      <w:marBottom w:val="0"/>
      <w:divBdr>
        <w:top w:val="none" w:sz="0" w:space="0" w:color="auto"/>
        <w:left w:val="none" w:sz="0" w:space="0" w:color="auto"/>
        <w:bottom w:val="none" w:sz="0" w:space="0" w:color="auto"/>
        <w:right w:val="none" w:sz="0" w:space="0" w:color="auto"/>
      </w:divBdr>
    </w:div>
    <w:div w:id="1047219880">
      <w:bodyDiv w:val="1"/>
      <w:marLeft w:val="0"/>
      <w:marRight w:val="0"/>
      <w:marTop w:val="0"/>
      <w:marBottom w:val="0"/>
      <w:divBdr>
        <w:top w:val="none" w:sz="0" w:space="0" w:color="auto"/>
        <w:left w:val="none" w:sz="0" w:space="0" w:color="auto"/>
        <w:bottom w:val="none" w:sz="0" w:space="0" w:color="auto"/>
        <w:right w:val="none" w:sz="0" w:space="0" w:color="auto"/>
      </w:divBdr>
    </w:div>
    <w:div w:id="1047755921">
      <w:bodyDiv w:val="1"/>
      <w:marLeft w:val="0"/>
      <w:marRight w:val="0"/>
      <w:marTop w:val="0"/>
      <w:marBottom w:val="0"/>
      <w:divBdr>
        <w:top w:val="none" w:sz="0" w:space="0" w:color="auto"/>
        <w:left w:val="none" w:sz="0" w:space="0" w:color="auto"/>
        <w:bottom w:val="none" w:sz="0" w:space="0" w:color="auto"/>
        <w:right w:val="none" w:sz="0" w:space="0" w:color="auto"/>
      </w:divBdr>
    </w:div>
    <w:div w:id="1047797784">
      <w:bodyDiv w:val="1"/>
      <w:marLeft w:val="0"/>
      <w:marRight w:val="0"/>
      <w:marTop w:val="0"/>
      <w:marBottom w:val="0"/>
      <w:divBdr>
        <w:top w:val="none" w:sz="0" w:space="0" w:color="auto"/>
        <w:left w:val="none" w:sz="0" w:space="0" w:color="auto"/>
        <w:bottom w:val="none" w:sz="0" w:space="0" w:color="auto"/>
        <w:right w:val="none" w:sz="0" w:space="0" w:color="auto"/>
      </w:divBdr>
    </w:div>
    <w:div w:id="1048072585">
      <w:bodyDiv w:val="1"/>
      <w:marLeft w:val="0"/>
      <w:marRight w:val="0"/>
      <w:marTop w:val="0"/>
      <w:marBottom w:val="0"/>
      <w:divBdr>
        <w:top w:val="none" w:sz="0" w:space="0" w:color="auto"/>
        <w:left w:val="none" w:sz="0" w:space="0" w:color="auto"/>
        <w:bottom w:val="none" w:sz="0" w:space="0" w:color="auto"/>
        <w:right w:val="none" w:sz="0" w:space="0" w:color="auto"/>
      </w:divBdr>
    </w:div>
    <w:div w:id="1048410022">
      <w:bodyDiv w:val="1"/>
      <w:marLeft w:val="0"/>
      <w:marRight w:val="0"/>
      <w:marTop w:val="0"/>
      <w:marBottom w:val="0"/>
      <w:divBdr>
        <w:top w:val="none" w:sz="0" w:space="0" w:color="auto"/>
        <w:left w:val="none" w:sz="0" w:space="0" w:color="auto"/>
        <w:bottom w:val="none" w:sz="0" w:space="0" w:color="auto"/>
        <w:right w:val="none" w:sz="0" w:space="0" w:color="auto"/>
      </w:divBdr>
    </w:div>
    <w:div w:id="1049257032">
      <w:bodyDiv w:val="1"/>
      <w:marLeft w:val="0"/>
      <w:marRight w:val="0"/>
      <w:marTop w:val="0"/>
      <w:marBottom w:val="0"/>
      <w:divBdr>
        <w:top w:val="none" w:sz="0" w:space="0" w:color="auto"/>
        <w:left w:val="none" w:sz="0" w:space="0" w:color="auto"/>
        <w:bottom w:val="none" w:sz="0" w:space="0" w:color="auto"/>
        <w:right w:val="none" w:sz="0" w:space="0" w:color="auto"/>
      </w:divBdr>
    </w:div>
    <w:div w:id="1049301544">
      <w:bodyDiv w:val="1"/>
      <w:marLeft w:val="0"/>
      <w:marRight w:val="0"/>
      <w:marTop w:val="0"/>
      <w:marBottom w:val="0"/>
      <w:divBdr>
        <w:top w:val="none" w:sz="0" w:space="0" w:color="auto"/>
        <w:left w:val="none" w:sz="0" w:space="0" w:color="auto"/>
        <w:bottom w:val="none" w:sz="0" w:space="0" w:color="auto"/>
        <w:right w:val="none" w:sz="0" w:space="0" w:color="auto"/>
      </w:divBdr>
    </w:div>
    <w:div w:id="1050419402">
      <w:bodyDiv w:val="1"/>
      <w:marLeft w:val="0"/>
      <w:marRight w:val="0"/>
      <w:marTop w:val="0"/>
      <w:marBottom w:val="0"/>
      <w:divBdr>
        <w:top w:val="none" w:sz="0" w:space="0" w:color="auto"/>
        <w:left w:val="none" w:sz="0" w:space="0" w:color="auto"/>
        <w:bottom w:val="none" w:sz="0" w:space="0" w:color="auto"/>
        <w:right w:val="none" w:sz="0" w:space="0" w:color="auto"/>
      </w:divBdr>
    </w:div>
    <w:div w:id="1050567220">
      <w:bodyDiv w:val="1"/>
      <w:marLeft w:val="0"/>
      <w:marRight w:val="0"/>
      <w:marTop w:val="0"/>
      <w:marBottom w:val="0"/>
      <w:divBdr>
        <w:top w:val="none" w:sz="0" w:space="0" w:color="auto"/>
        <w:left w:val="none" w:sz="0" w:space="0" w:color="auto"/>
        <w:bottom w:val="none" w:sz="0" w:space="0" w:color="auto"/>
        <w:right w:val="none" w:sz="0" w:space="0" w:color="auto"/>
      </w:divBdr>
    </w:div>
    <w:div w:id="1050806790">
      <w:bodyDiv w:val="1"/>
      <w:marLeft w:val="0"/>
      <w:marRight w:val="0"/>
      <w:marTop w:val="0"/>
      <w:marBottom w:val="0"/>
      <w:divBdr>
        <w:top w:val="none" w:sz="0" w:space="0" w:color="auto"/>
        <w:left w:val="none" w:sz="0" w:space="0" w:color="auto"/>
        <w:bottom w:val="none" w:sz="0" w:space="0" w:color="auto"/>
        <w:right w:val="none" w:sz="0" w:space="0" w:color="auto"/>
      </w:divBdr>
    </w:div>
    <w:div w:id="1051466188">
      <w:bodyDiv w:val="1"/>
      <w:marLeft w:val="0"/>
      <w:marRight w:val="0"/>
      <w:marTop w:val="0"/>
      <w:marBottom w:val="0"/>
      <w:divBdr>
        <w:top w:val="none" w:sz="0" w:space="0" w:color="auto"/>
        <w:left w:val="none" w:sz="0" w:space="0" w:color="auto"/>
        <w:bottom w:val="none" w:sz="0" w:space="0" w:color="auto"/>
        <w:right w:val="none" w:sz="0" w:space="0" w:color="auto"/>
      </w:divBdr>
    </w:div>
    <w:div w:id="1051853301">
      <w:bodyDiv w:val="1"/>
      <w:marLeft w:val="0"/>
      <w:marRight w:val="0"/>
      <w:marTop w:val="0"/>
      <w:marBottom w:val="0"/>
      <w:divBdr>
        <w:top w:val="none" w:sz="0" w:space="0" w:color="auto"/>
        <w:left w:val="none" w:sz="0" w:space="0" w:color="auto"/>
        <w:bottom w:val="none" w:sz="0" w:space="0" w:color="auto"/>
        <w:right w:val="none" w:sz="0" w:space="0" w:color="auto"/>
      </w:divBdr>
    </w:div>
    <w:div w:id="1051999945">
      <w:bodyDiv w:val="1"/>
      <w:marLeft w:val="0"/>
      <w:marRight w:val="0"/>
      <w:marTop w:val="0"/>
      <w:marBottom w:val="0"/>
      <w:divBdr>
        <w:top w:val="none" w:sz="0" w:space="0" w:color="auto"/>
        <w:left w:val="none" w:sz="0" w:space="0" w:color="auto"/>
        <w:bottom w:val="none" w:sz="0" w:space="0" w:color="auto"/>
        <w:right w:val="none" w:sz="0" w:space="0" w:color="auto"/>
      </w:divBdr>
    </w:div>
    <w:div w:id="1052770913">
      <w:bodyDiv w:val="1"/>
      <w:marLeft w:val="0"/>
      <w:marRight w:val="0"/>
      <w:marTop w:val="0"/>
      <w:marBottom w:val="0"/>
      <w:divBdr>
        <w:top w:val="none" w:sz="0" w:space="0" w:color="auto"/>
        <w:left w:val="none" w:sz="0" w:space="0" w:color="auto"/>
        <w:bottom w:val="none" w:sz="0" w:space="0" w:color="auto"/>
        <w:right w:val="none" w:sz="0" w:space="0" w:color="auto"/>
      </w:divBdr>
    </w:div>
    <w:div w:id="1052773209">
      <w:bodyDiv w:val="1"/>
      <w:marLeft w:val="0"/>
      <w:marRight w:val="0"/>
      <w:marTop w:val="0"/>
      <w:marBottom w:val="0"/>
      <w:divBdr>
        <w:top w:val="none" w:sz="0" w:space="0" w:color="auto"/>
        <w:left w:val="none" w:sz="0" w:space="0" w:color="auto"/>
        <w:bottom w:val="none" w:sz="0" w:space="0" w:color="auto"/>
        <w:right w:val="none" w:sz="0" w:space="0" w:color="auto"/>
      </w:divBdr>
    </w:div>
    <w:div w:id="1053386796">
      <w:bodyDiv w:val="1"/>
      <w:marLeft w:val="0"/>
      <w:marRight w:val="0"/>
      <w:marTop w:val="0"/>
      <w:marBottom w:val="0"/>
      <w:divBdr>
        <w:top w:val="none" w:sz="0" w:space="0" w:color="auto"/>
        <w:left w:val="none" w:sz="0" w:space="0" w:color="auto"/>
        <w:bottom w:val="none" w:sz="0" w:space="0" w:color="auto"/>
        <w:right w:val="none" w:sz="0" w:space="0" w:color="auto"/>
      </w:divBdr>
    </w:div>
    <w:div w:id="1053893332">
      <w:bodyDiv w:val="1"/>
      <w:marLeft w:val="0"/>
      <w:marRight w:val="0"/>
      <w:marTop w:val="0"/>
      <w:marBottom w:val="0"/>
      <w:divBdr>
        <w:top w:val="none" w:sz="0" w:space="0" w:color="auto"/>
        <w:left w:val="none" w:sz="0" w:space="0" w:color="auto"/>
        <w:bottom w:val="none" w:sz="0" w:space="0" w:color="auto"/>
        <w:right w:val="none" w:sz="0" w:space="0" w:color="auto"/>
      </w:divBdr>
    </w:div>
    <w:div w:id="1053966515">
      <w:bodyDiv w:val="1"/>
      <w:marLeft w:val="0"/>
      <w:marRight w:val="0"/>
      <w:marTop w:val="0"/>
      <w:marBottom w:val="0"/>
      <w:divBdr>
        <w:top w:val="none" w:sz="0" w:space="0" w:color="auto"/>
        <w:left w:val="none" w:sz="0" w:space="0" w:color="auto"/>
        <w:bottom w:val="none" w:sz="0" w:space="0" w:color="auto"/>
        <w:right w:val="none" w:sz="0" w:space="0" w:color="auto"/>
      </w:divBdr>
    </w:div>
    <w:div w:id="1054041787">
      <w:bodyDiv w:val="1"/>
      <w:marLeft w:val="0"/>
      <w:marRight w:val="0"/>
      <w:marTop w:val="0"/>
      <w:marBottom w:val="0"/>
      <w:divBdr>
        <w:top w:val="none" w:sz="0" w:space="0" w:color="auto"/>
        <w:left w:val="none" w:sz="0" w:space="0" w:color="auto"/>
        <w:bottom w:val="none" w:sz="0" w:space="0" w:color="auto"/>
        <w:right w:val="none" w:sz="0" w:space="0" w:color="auto"/>
      </w:divBdr>
    </w:div>
    <w:div w:id="1054232298">
      <w:bodyDiv w:val="1"/>
      <w:marLeft w:val="0"/>
      <w:marRight w:val="0"/>
      <w:marTop w:val="0"/>
      <w:marBottom w:val="0"/>
      <w:divBdr>
        <w:top w:val="none" w:sz="0" w:space="0" w:color="auto"/>
        <w:left w:val="none" w:sz="0" w:space="0" w:color="auto"/>
        <w:bottom w:val="none" w:sz="0" w:space="0" w:color="auto"/>
        <w:right w:val="none" w:sz="0" w:space="0" w:color="auto"/>
      </w:divBdr>
    </w:div>
    <w:div w:id="1054277928">
      <w:bodyDiv w:val="1"/>
      <w:marLeft w:val="0"/>
      <w:marRight w:val="0"/>
      <w:marTop w:val="0"/>
      <w:marBottom w:val="0"/>
      <w:divBdr>
        <w:top w:val="none" w:sz="0" w:space="0" w:color="auto"/>
        <w:left w:val="none" w:sz="0" w:space="0" w:color="auto"/>
        <w:bottom w:val="none" w:sz="0" w:space="0" w:color="auto"/>
        <w:right w:val="none" w:sz="0" w:space="0" w:color="auto"/>
      </w:divBdr>
    </w:div>
    <w:div w:id="1055204911">
      <w:bodyDiv w:val="1"/>
      <w:marLeft w:val="0"/>
      <w:marRight w:val="0"/>
      <w:marTop w:val="0"/>
      <w:marBottom w:val="0"/>
      <w:divBdr>
        <w:top w:val="none" w:sz="0" w:space="0" w:color="auto"/>
        <w:left w:val="none" w:sz="0" w:space="0" w:color="auto"/>
        <w:bottom w:val="none" w:sz="0" w:space="0" w:color="auto"/>
        <w:right w:val="none" w:sz="0" w:space="0" w:color="auto"/>
      </w:divBdr>
    </w:div>
    <w:div w:id="1055392503">
      <w:bodyDiv w:val="1"/>
      <w:marLeft w:val="0"/>
      <w:marRight w:val="0"/>
      <w:marTop w:val="0"/>
      <w:marBottom w:val="0"/>
      <w:divBdr>
        <w:top w:val="none" w:sz="0" w:space="0" w:color="auto"/>
        <w:left w:val="none" w:sz="0" w:space="0" w:color="auto"/>
        <w:bottom w:val="none" w:sz="0" w:space="0" w:color="auto"/>
        <w:right w:val="none" w:sz="0" w:space="0" w:color="auto"/>
      </w:divBdr>
    </w:div>
    <w:div w:id="1056583637">
      <w:bodyDiv w:val="1"/>
      <w:marLeft w:val="0"/>
      <w:marRight w:val="0"/>
      <w:marTop w:val="0"/>
      <w:marBottom w:val="0"/>
      <w:divBdr>
        <w:top w:val="none" w:sz="0" w:space="0" w:color="auto"/>
        <w:left w:val="none" w:sz="0" w:space="0" w:color="auto"/>
        <w:bottom w:val="none" w:sz="0" w:space="0" w:color="auto"/>
        <w:right w:val="none" w:sz="0" w:space="0" w:color="auto"/>
      </w:divBdr>
    </w:div>
    <w:div w:id="1057321360">
      <w:bodyDiv w:val="1"/>
      <w:marLeft w:val="0"/>
      <w:marRight w:val="0"/>
      <w:marTop w:val="0"/>
      <w:marBottom w:val="0"/>
      <w:divBdr>
        <w:top w:val="none" w:sz="0" w:space="0" w:color="auto"/>
        <w:left w:val="none" w:sz="0" w:space="0" w:color="auto"/>
        <w:bottom w:val="none" w:sz="0" w:space="0" w:color="auto"/>
        <w:right w:val="none" w:sz="0" w:space="0" w:color="auto"/>
      </w:divBdr>
    </w:div>
    <w:div w:id="1057701664">
      <w:bodyDiv w:val="1"/>
      <w:marLeft w:val="0"/>
      <w:marRight w:val="0"/>
      <w:marTop w:val="0"/>
      <w:marBottom w:val="0"/>
      <w:divBdr>
        <w:top w:val="none" w:sz="0" w:space="0" w:color="auto"/>
        <w:left w:val="none" w:sz="0" w:space="0" w:color="auto"/>
        <w:bottom w:val="none" w:sz="0" w:space="0" w:color="auto"/>
        <w:right w:val="none" w:sz="0" w:space="0" w:color="auto"/>
      </w:divBdr>
    </w:div>
    <w:div w:id="1058163483">
      <w:bodyDiv w:val="1"/>
      <w:marLeft w:val="0"/>
      <w:marRight w:val="0"/>
      <w:marTop w:val="0"/>
      <w:marBottom w:val="0"/>
      <w:divBdr>
        <w:top w:val="none" w:sz="0" w:space="0" w:color="auto"/>
        <w:left w:val="none" w:sz="0" w:space="0" w:color="auto"/>
        <w:bottom w:val="none" w:sz="0" w:space="0" w:color="auto"/>
        <w:right w:val="none" w:sz="0" w:space="0" w:color="auto"/>
      </w:divBdr>
    </w:div>
    <w:div w:id="1058820059">
      <w:bodyDiv w:val="1"/>
      <w:marLeft w:val="0"/>
      <w:marRight w:val="0"/>
      <w:marTop w:val="0"/>
      <w:marBottom w:val="0"/>
      <w:divBdr>
        <w:top w:val="none" w:sz="0" w:space="0" w:color="auto"/>
        <w:left w:val="none" w:sz="0" w:space="0" w:color="auto"/>
        <w:bottom w:val="none" w:sz="0" w:space="0" w:color="auto"/>
        <w:right w:val="none" w:sz="0" w:space="0" w:color="auto"/>
      </w:divBdr>
    </w:div>
    <w:div w:id="1058893694">
      <w:bodyDiv w:val="1"/>
      <w:marLeft w:val="0"/>
      <w:marRight w:val="0"/>
      <w:marTop w:val="0"/>
      <w:marBottom w:val="0"/>
      <w:divBdr>
        <w:top w:val="none" w:sz="0" w:space="0" w:color="auto"/>
        <w:left w:val="none" w:sz="0" w:space="0" w:color="auto"/>
        <w:bottom w:val="none" w:sz="0" w:space="0" w:color="auto"/>
        <w:right w:val="none" w:sz="0" w:space="0" w:color="auto"/>
      </w:divBdr>
    </w:div>
    <w:div w:id="1059135085">
      <w:bodyDiv w:val="1"/>
      <w:marLeft w:val="0"/>
      <w:marRight w:val="0"/>
      <w:marTop w:val="0"/>
      <w:marBottom w:val="0"/>
      <w:divBdr>
        <w:top w:val="none" w:sz="0" w:space="0" w:color="auto"/>
        <w:left w:val="none" w:sz="0" w:space="0" w:color="auto"/>
        <w:bottom w:val="none" w:sz="0" w:space="0" w:color="auto"/>
        <w:right w:val="none" w:sz="0" w:space="0" w:color="auto"/>
      </w:divBdr>
    </w:div>
    <w:div w:id="1059328644">
      <w:bodyDiv w:val="1"/>
      <w:marLeft w:val="0"/>
      <w:marRight w:val="0"/>
      <w:marTop w:val="0"/>
      <w:marBottom w:val="0"/>
      <w:divBdr>
        <w:top w:val="none" w:sz="0" w:space="0" w:color="auto"/>
        <w:left w:val="none" w:sz="0" w:space="0" w:color="auto"/>
        <w:bottom w:val="none" w:sz="0" w:space="0" w:color="auto"/>
        <w:right w:val="none" w:sz="0" w:space="0" w:color="auto"/>
      </w:divBdr>
    </w:div>
    <w:div w:id="1059717172">
      <w:bodyDiv w:val="1"/>
      <w:marLeft w:val="0"/>
      <w:marRight w:val="0"/>
      <w:marTop w:val="0"/>
      <w:marBottom w:val="0"/>
      <w:divBdr>
        <w:top w:val="none" w:sz="0" w:space="0" w:color="auto"/>
        <w:left w:val="none" w:sz="0" w:space="0" w:color="auto"/>
        <w:bottom w:val="none" w:sz="0" w:space="0" w:color="auto"/>
        <w:right w:val="none" w:sz="0" w:space="0" w:color="auto"/>
      </w:divBdr>
    </w:div>
    <w:div w:id="1060059483">
      <w:bodyDiv w:val="1"/>
      <w:marLeft w:val="0"/>
      <w:marRight w:val="0"/>
      <w:marTop w:val="0"/>
      <w:marBottom w:val="0"/>
      <w:divBdr>
        <w:top w:val="none" w:sz="0" w:space="0" w:color="auto"/>
        <w:left w:val="none" w:sz="0" w:space="0" w:color="auto"/>
        <w:bottom w:val="none" w:sz="0" w:space="0" w:color="auto"/>
        <w:right w:val="none" w:sz="0" w:space="0" w:color="auto"/>
      </w:divBdr>
    </w:div>
    <w:div w:id="1060442568">
      <w:bodyDiv w:val="1"/>
      <w:marLeft w:val="0"/>
      <w:marRight w:val="0"/>
      <w:marTop w:val="0"/>
      <w:marBottom w:val="0"/>
      <w:divBdr>
        <w:top w:val="none" w:sz="0" w:space="0" w:color="auto"/>
        <w:left w:val="none" w:sz="0" w:space="0" w:color="auto"/>
        <w:bottom w:val="none" w:sz="0" w:space="0" w:color="auto"/>
        <w:right w:val="none" w:sz="0" w:space="0" w:color="auto"/>
      </w:divBdr>
    </w:div>
    <w:div w:id="1060445301">
      <w:bodyDiv w:val="1"/>
      <w:marLeft w:val="0"/>
      <w:marRight w:val="0"/>
      <w:marTop w:val="0"/>
      <w:marBottom w:val="0"/>
      <w:divBdr>
        <w:top w:val="none" w:sz="0" w:space="0" w:color="auto"/>
        <w:left w:val="none" w:sz="0" w:space="0" w:color="auto"/>
        <w:bottom w:val="none" w:sz="0" w:space="0" w:color="auto"/>
        <w:right w:val="none" w:sz="0" w:space="0" w:color="auto"/>
      </w:divBdr>
    </w:div>
    <w:div w:id="1060707518">
      <w:bodyDiv w:val="1"/>
      <w:marLeft w:val="0"/>
      <w:marRight w:val="0"/>
      <w:marTop w:val="0"/>
      <w:marBottom w:val="0"/>
      <w:divBdr>
        <w:top w:val="none" w:sz="0" w:space="0" w:color="auto"/>
        <w:left w:val="none" w:sz="0" w:space="0" w:color="auto"/>
        <w:bottom w:val="none" w:sz="0" w:space="0" w:color="auto"/>
        <w:right w:val="none" w:sz="0" w:space="0" w:color="auto"/>
      </w:divBdr>
    </w:div>
    <w:div w:id="1061249956">
      <w:bodyDiv w:val="1"/>
      <w:marLeft w:val="0"/>
      <w:marRight w:val="0"/>
      <w:marTop w:val="0"/>
      <w:marBottom w:val="0"/>
      <w:divBdr>
        <w:top w:val="none" w:sz="0" w:space="0" w:color="auto"/>
        <w:left w:val="none" w:sz="0" w:space="0" w:color="auto"/>
        <w:bottom w:val="none" w:sz="0" w:space="0" w:color="auto"/>
        <w:right w:val="none" w:sz="0" w:space="0" w:color="auto"/>
      </w:divBdr>
    </w:div>
    <w:div w:id="1061714441">
      <w:bodyDiv w:val="1"/>
      <w:marLeft w:val="0"/>
      <w:marRight w:val="0"/>
      <w:marTop w:val="0"/>
      <w:marBottom w:val="0"/>
      <w:divBdr>
        <w:top w:val="none" w:sz="0" w:space="0" w:color="auto"/>
        <w:left w:val="none" w:sz="0" w:space="0" w:color="auto"/>
        <w:bottom w:val="none" w:sz="0" w:space="0" w:color="auto"/>
        <w:right w:val="none" w:sz="0" w:space="0" w:color="auto"/>
      </w:divBdr>
    </w:div>
    <w:div w:id="1061831353">
      <w:bodyDiv w:val="1"/>
      <w:marLeft w:val="0"/>
      <w:marRight w:val="0"/>
      <w:marTop w:val="0"/>
      <w:marBottom w:val="0"/>
      <w:divBdr>
        <w:top w:val="none" w:sz="0" w:space="0" w:color="auto"/>
        <w:left w:val="none" w:sz="0" w:space="0" w:color="auto"/>
        <w:bottom w:val="none" w:sz="0" w:space="0" w:color="auto"/>
        <w:right w:val="none" w:sz="0" w:space="0" w:color="auto"/>
      </w:divBdr>
    </w:div>
    <w:div w:id="1061902759">
      <w:bodyDiv w:val="1"/>
      <w:marLeft w:val="0"/>
      <w:marRight w:val="0"/>
      <w:marTop w:val="0"/>
      <w:marBottom w:val="0"/>
      <w:divBdr>
        <w:top w:val="none" w:sz="0" w:space="0" w:color="auto"/>
        <w:left w:val="none" w:sz="0" w:space="0" w:color="auto"/>
        <w:bottom w:val="none" w:sz="0" w:space="0" w:color="auto"/>
        <w:right w:val="none" w:sz="0" w:space="0" w:color="auto"/>
      </w:divBdr>
    </w:div>
    <w:div w:id="1062218609">
      <w:bodyDiv w:val="1"/>
      <w:marLeft w:val="0"/>
      <w:marRight w:val="0"/>
      <w:marTop w:val="0"/>
      <w:marBottom w:val="0"/>
      <w:divBdr>
        <w:top w:val="none" w:sz="0" w:space="0" w:color="auto"/>
        <w:left w:val="none" w:sz="0" w:space="0" w:color="auto"/>
        <w:bottom w:val="none" w:sz="0" w:space="0" w:color="auto"/>
        <w:right w:val="none" w:sz="0" w:space="0" w:color="auto"/>
      </w:divBdr>
    </w:div>
    <w:div w:id="1063063060">
      <w:bodyDiv w:val="1"/>
      <w:marLeft w:val="0"/>
      <w:marRight w:val="0"/>
      <w:marTop w:val="0"/>
      <w:marBottom w:val="0"/>
      <w:divBdr>
        <w:top w:val="none" w:sz="0" w:space="0" w:color="auto"/>
        <w:left w:val="none" w:sz="0" w:space="0" w:color="auto"/>
        <w:bottom w:val="none" w:sz="0" w:space="0" w:color="auto"/>
        <w:right w:val="none" w:sz="0" w:space="0" w:color="auto"/>
      </w:divBdr>
    </w:div>
    <w:div w:id="1064178110">
      <w:bodyDiv w:val="1"/>
      <w:marLeft w:val="0"/>
      <w:marRight w:val="0"/>
      <w:marTop w:val="0"/>
      <w:marBottom w:val="0"/>
      <w:divBdr>
        <w:top w:val="none" w:sz="0" w:space="0" w:color="auto"/>
        <w:left w:val="none" w:sz="0" w:space="0" w:color="auto"/>
        <w:bottom w:val="none" w:sz="0" w:space="0" w:color="auto"/>
        <w:right w:val="none" w:sz="0" w:space="0" w:color="auto"/>
      </w:divBdr>
    </w:div>
    <w:div w:id="1064644571">
      <w:bodyDiv w:val="1"/>
      <w:marLeft w:val="0"/>
      <w:marRight w:val="0"/>
      <w:marTop w:val="0"/>
      <w:marBottom w:val="0"/>
      <w:divBdr>
        <w:top w:val="none" w:sz="0" w:space="0" w:color="auto"/>
        <w:left w:val="none" w:sz="0" w:space="0" w:color="auto"/>
        <w:bottom w:val="none" w:sz="0" w:space="0" w:color="auto"/>
        <w:right w:val="none" w:sz="0" w:space="0" w:color="auto"/>
      </w:divBdr>
    </w:div>
    <w:div w:id="1064763735">
      <w:bodyDiv w:val="1"/>
      <w:marLeft w:val="0"/>
      <w:marRight w:val="0"/>
      <w:marTop w:val="0"/>
      <w:marBottom w:val="0"/>
      <w:divBdr>
        <w:top w:val="none" w:sz="0" w:space="0" w:color="auto"/>
        <w:left w:val="none" w:sz="0" w:space="0" w:color="auto"/>
        <w:bottom w:val="none" w:sz="0" w:space="0" w:color="auto"/>
        <w:right w:val="none" w:sz="0" w:space="0" w:color="auto"/>
      </w:divBdr>
    </w:div>
    <w:div w:id="1064910084">
      <w:bodyDiv w:val="1"/>
      <w:marLeft w:val="0"/>
      <w:marRight w:val="0"/>
      <w:marTop w:val="0"/>
      <w:marBottom w:val="0"/>
      <w:divBdr>
        <w:top w:val="none" w:sz="0" w:space="0" w:color="auto"/>
        <w:left w:val="none" w:sz="0" w:space="0" w:color="auto"/>
        <w:bottom w:val="none" w:sz="0" w:space="0" w:color="auto"/>
        <w:right w:val="none" w:sz="0" w:space="0" w:color="auto"/>
      </w:divBdr>
    </w:div>
    <w:div w:id="1065109003">
      <w:bodyDiv w:val="1"/>
      <w:marLeft w:val="0"/>
      <w:marRight w:val="0"/>
      <w:marTop w:val="0"/>
      <w:marBottom w:val="0"/>
      <w:divBdr>
        <w:top w:val="none" w:sz="0" w:space="0" w:color="auto"/>
        <w:left w:val="none" w:sz="0" w:space="0" w:color="auto"/>
        <w:bottom w:val="none" w:sz="0" w:space="0" w:color="auto"/>
        <w:right w:val="none" w:sz="0" w:space="0" w:color="auto"/>
      </w:divBdr>
    </w:div>
    <w:div w:id="1066029558">
      <w:bodyDiv w:val="1"/>
      <w:marLeft w:val="0"/>
      <w:marRight w:val="0"/>
      <w:marTop w:val="0"/>
      <w:marBottom w:val="0"/>
      <w:divBdr>
        <w:top w:val="none" w:sz="0" w:space="0" w:color="auto"/>
        <w:left w:val="none" w:sz="0" w:space="0" w:color="auto"/>
        <w:bottom w:val="none" w:sz="0" w:space="0" w:color="auto"/>
        <w:right w:val="none" w:sz="0" w:space="0" w:color="auto"/>
      </w:divBdr>
    </w:div>
    <w:div w:id="1066294090">
      <w:bodyDiv w:val="1"/>
      <w:marLeft w:val="0"/>
      <w:marRight w:val="0"/>
      <w:marTop w:val="0"/>
      <w:marBottom w:val="0"/>
      <w:divBdr>
        <w:top w:val="none" w:sz="0" w:space="0" w:color="auto"/>
        <w:left w:val="none" w:sz="0" w:space="0" w:color="auto"/>
        <w:bottom w:val="none" w:sz="0" w:space="0" w:color="auto"/>
        <w:right w:val="none" w:sz="0" w:space="0" w:color="auto"/>
      </w:divBdr>
    </w:div>
    <w:div w:id="1068303784">
      <w:bodyDiv w:val="1"/>
      <w:marLeft w:val="0"/>
      <w:marRight w:val="0"/>
      <w:marTop w:val="0"/>
      <w:marBottom w:val="0"/>
      <w:divBdr>
        <w:top w:val="none" w:sz="0" w:space="0" w:color="auto"/>
        <w:left w:val="none" w:sz="0" w:space="0" w:color="auto"/>
        <w:bottom w:val="none" w:sz="0" w:space="0" w:color="auto"/>
        <w:right w:val="none" w:sz="0" w:space="0" w:color="auto"/>
      </w:divBdr>
    </w:div>
    <w:div w:id="1069184109">
      <w:bodyDiv w:val="1"/>
      <w:marLeft w:val="0"/>
      <w:marRight w:val="0"/>
      <w:marTop w:val="0"/>
      <w:marBottom w:val="0"/>
      <w:divBdr>
        <w:top w:val="none" w:sz="0" w:space="0" w:color="auto"/>
        <w:left w:val="none" w:sz="0" w:space="0" w:color="auto"/>
        <w:bottom w:val="none" w:sz="0" w:space="0" w:color="auto"/>
        <w:right w:val="none" w:sz="0" w:space="0" w:color="auto"/>
      </w:divBdr>
    </w:div>
    <w:div w:id="1069503050">
      <w:bodyDiv w:val="1"/>
      <w:marLeft w:val="0"/>
      <w:marRight w:val="0"/>
      <w:marTop w:val="0"/>
      <w:marBottom w:val="0"/>
      <w:divBdr>
        <w:top w:val="none" w:sz="0" w:space="0" w:color="auto"/>
        <w:left w:val="none" w:sz="0" w:space="0" w:color="auto"/>
        <w:bottom w:val="none" w:sz="0" w:space="0" w:color="auto"/>
        <w:right w:val="none" w:sz="0" w:space="0" w:color="auto"/>
      </w:divBdr>
    </w:div>
    <w:div w:id="1069959630">
      <w:bodyDiv w:val="1"/>
      <w:marLeft w:val="0"/>
      <w:marRight w:val="0"/>
      <w:marTop w:val="0"/>
      <w:marBottom w:val="0"/>
      <w:divBdr>
        <w:top w:val="none" w:sz="0" w:space="0" w:color="auto"/>
        <w:left w:val="none" w:sz="0" w:space="0" w:color="auto"/>
        <w:bottom w:val="none" w:sz="0" w:space="0" w:color="auto"/>
        <w:right w:val="none" w:sz="0" w:space="0" w:color="auto"/>
      </w:divBdr>
    </w:div>
    <w:div w:id="1070268542">
      <w:bodyDiv w:val="1"/>
      <w:marLeft w:val="0"/>
      <w:marRight w:val="0"/>
      <w:marTop w:val="0"/>
      <w:marBottom w:val="0"/>
      <w:divBdr>
        <w:top w:val="none" w:sz="0" w:space="0" w:color="auto"/>
        <w:left w:val="none" w:sz="0" w:space="0" w:color="auto"/>
        <w:bottom w:val="none" w:sz="0" w:space="0" w:color="auto"/>
        <w:right w:val="none" w:sz="0" w:space="0" w:color="auto"/>
      </w:divBdr>
    </w:div>
    <w:div w:id="1070270182">
      <w:bodyDiv w:val="1"/>
      <w:marLeft w:val="0"/>
      <w:marRight w:val="0"/>
      <w:marTop w:val="0"/>
      <w:marBottom w:val="0"/>
      <w:divBdr>
        <w:top w:val="none" w:sz="0" w:space="0" w:color="auto"/>
        <w:left w:val="none" w:sz="0" w:space="0" w:color="auto"/>
        <w:bottom w:val="none" w:sz="0" w:space="0" w:color="auto"/>
        <w:right w:val="none" w:sz="0" w:space="0" w:color="auto"/>
      </w:divBdr>
    </w:div>
    <w:div w:id="1070999846">
      <w:bodyDiv w:val="1"/>
      <w:marLeft w:val="0"/>
      <w:marRight w:val="0"/>
      <w:marTop w:val="0"/>
      <w:marBottom w:val="0"/>
      <w:divBdr>
        <w:top w:val="none" w:sz="0" w:space="0" w:color="auto"/>
        <w:left w:val="none" w:sz="0" w:space="0" w:color="auto"/>
        <w:bottom w:val="none" w:sz="0" w:space="0" w:color="auto"/>
        <w:right w:val="none" w:sz="0" w:space="0" w:color="auto"/>
      </w:divBdr>
    </w:div>
    <w:div w:id="1071121412">
      <w:bodyDiv w:val="1"/>
      <w:marLeft w:val="0"/>
      <w:marRight w:val="0"/>
      <w:marTop w:val="0"/>
      <w:marBottom w:val="0"/>
      <w:divBdr>
        <w:top w:val="none" w:sz="0" w:space="0" w:color="auto"/>
        <w:left w:val="none" w:sz="0" w:space="0" w:color="auto"/>
        <w:bottom w:val="none" w:sz="0" w:space="0" w:color="auto"/>
        <w:right w:val="none" w:sz="0" w:space="0" w:color="auto"/>
      </w:divBdr>
    </w:div>
    <w:div w:id="1071271616">
      <w:bodyDiv w:val="1"/>
      <w:marLeft w:val="0"/>
      <w:marRight w:val="0"/>
      <w:marTop w:val="0"/>
      <w:marBottom w:val="0"/>
      <w:divBdr>
        <w:top w:val="none" w:sz="0" w:space="0" w:color="auto"/>
        <w:left w:val="none" w:sz="0" w:space="0" w:color="auto"/>
        <w:bottom w:val="none" w:sz="0" w:space="0" w:color="auto"/>
        <w:right w:val="none" w:sz="0" w:space="0" w:color="auto"/>
      </w:divBdr>
    </w:div>
    <w:div w:id="1071580007">
      <w:bodyDiv w:val="1"/>
      <w:marLeft w:val="0"/>
      <w:marRight w:val="0"/>
      <w:marTop w:val="0"/>
      <w:marBottom w:val="0"/>
      <w:divBdr>
        <w:top w:val="none" w:sz="0" w:space="0" w:color="auto"/>
        <w:left w:val="none" w:sz="0" w:space="0" w:color="auto"/>
        <w:bottom w:val="none" w:sz="0" w:space="0" w:color="auto"/>
        <w:right w:val="none" w:sz="0" w:space="0" w:color="auto"/>
      </w:divBdr>
    </w:div>
    <w:div w:id="1071655415">
      <w:bodyDiv w:val="1"/>
      <w:marLeft w:val="0"/>
      <w:marRight w:val="0"/>
      <w:marTop w:val="0"/>
      <w:marBottom w:val="0"/>
      <w:divBdr>
        <w:top w:val="none" w:sz="0" w:space="0" w:color="auto"/>
        <w:left w:val="none" w:sz="0" w:space="0" w:color="auto"/>
        <w:bottom w:val="none" w:sz="0" w:space="0" w:color="auto"/>
        <w:right w:val="none" w:sz="0" w:space="0" w:color="auto"/>
      </w:divBdr>
    </w:div>
    <w:div w:id="1072116416">
      <w:bodyDiv w:val="1"/>
      <w:marLeft w:val="0"/>
      <w:marRight w:val="0"/>
      <w:marTop w:val="0"/>
      <w:marBottom w:val="0"/>
      <w:divBdr>
        <w:top w:val="none" w:sz="0" w:space="0" w:color="auto"/>
        <w:left w:val="none" w:sz="0" w:space="0" w:color="auto"/>
        <w:bottom w:val="none" w:sz="0" w:space="0" w:color="auto"/>
        <w:right w:val="none" w:sz="0" w:space="0" w:color="auto"/>
      </w:divBdr>
    </w:div>
    <w:div w:id="1072628915">
      <w:bodyDiv w:val="1"/>
      <w:marLeft w:val="0"/>
      <w:marRight w:val="0"/>
      <w:marTop w:val="0"/>
      <w:marBottom w:val="0"/>
      <w:divBdr>
        <w:top w:val="none" w:sz="0" w:space="0" w:color="auto"/>
        <w:left w:val="none" w:sz="0" w:space="0" w:color="auto"/>
        <w:bottom w:val="none" w:sz="0" w:space="0" w:color="auto"/>
        <w:right w:val="none" w:sz="0" w:space="0" w:color="auto"/>
      </w:divBdr>
    </w:div>
    <w:div w:id="1072774786">
      <w:bodyDiv w:val="1"/>
      <w:marLeft w:val="0"/>
      <w:marRight w:val="0"/>
      <w:marTop w:val="0"/>
      <w:marBottom w:val="0"/>
      <w:divBdr>
        <w:top w:val="none" w:sz="0" w:space="0" w:color="auto"/>
        <w:left w:val="none" w:sz="0" w:space="0" w:color="auto"/>
        <w:bottom w:val="none" w:sz="0" w:space="0" w:color="auto"/>
        <w:right w:val="none" w:sz="0" w:space="0" w:color="auto"/>
      </w:divBdr>
    </w:div>
    <w:div w:id="1072893389">
      <w:bodyDiv w:val="1"/>
      <w:marLeft w:val="0"/>
      <w:marRight w:val="0"/>
      <w:marTop w:val="0"/>
      <w:marBottom w:val="0"/>
      <w:divBdr>
        <w:top w:val="none" w:sz="0" w:space="0" w:color="auto"/>
        <w:left w:val="none" w:sz="0" w:space="0" w:color="auto"/>
        <w:bottom w:val="none" w:sz="0" w:space="0" w:color="auto"/>
        <w:right w:val="none" w:sz="0" w:space="0" w:color="auto"/>
      </w:divBdr>
    </w:div>
    <w:div w:id="1073314835">
      <w:bodyDiv w:val="1"/>
      <w:marLeft w:val="0"/>
      <w:marRight w:val="0"/>
      <w:marTop w:val="0"/>
      <w:marBottom w:val="0"/>
      <w:divBdr>
        <w:top w:val="none" w:sz="0" w:space="0" w:color="auto"/>
        <w:left w:val="none" w:sz="0" w:space="0" w:color="auto"/>
        <w:bottom w:val="none" w:sz="0" w:space="0" w:color="auto"/>
        <w:right w:val="none" w:sz="0" w:space="0" w:color="auto"/>
      </w:divBdr>
    </w:div>
    <w:div w:id="1073892101">
      <w:bodyDiv w:val="1"/>
      <w:marLeft w:val="0"/>
      <w:marRight w:val="0"/>
      <w:marTop w:val="0"/>
      <w:marBottom w:val="0"/>
      <w:divBdr>
        <w:top w:val="none" w:sz="0" w:space="0" w:color="auto"/>
        <w:left w:val="none" w:sz="0" w:space="0" w:color="auto"/>
        <w:bottom w:val="none" w:sz="0" w:space="0" w:color="auto"/>
        <w:right w:val="none" w:sz="0" w:space="0" w:color="auto"/>
      </w:divBdr>
    </w:div>
    <w:div w:id="1073970327">
      <w:bodyDiv w:val="1"/>
      <w:marLeft w:val="0"/>
      <w:marRight w:val="0"/>
      <w:marTop w:val="0"/>
      <w:marBottom w:val="0"/>
      <w:divBdr>
        <w:top w:val="none" w:sz="0" w:space="0" w:color="auto"/>
        <w:left w:val="none" w:sz="0" w:space="0" w:color="auto"/>
        <w:bottom w:val="none" w:sz="0" w:space="0" w:color="auto"/>
        <w:right w:val="none" w:sz="0" w:space="0" w:color="auto"/>
      </w:divBdr>
    </w:div>
    <w:div w:id="1074425925">
      <w:bodyDiv w:val="1"/>
      <w:marLeft w:val="0"/>
      <w:marRight w:val="0"/>
      <w:marTop w:val="0"/>
      <w:marBottom w:val="0"/>
      <w:divBdr>
        <w:top w:val="none" w:sz="0" w:space="0" w:color="auto"/>
        <w:left w:val="none" w:sz="0" w:space="0" w:color="auto"/>
        <w:bottom w:val="none" w:sz="0" w:space="0" w:color="auto"/>
        <w:right w:val="none" w:sz="0" w:space="0" w:color="auto"/>
      </w:divBdr>
    </w:div>
    <w:div w:id="1075055250">
      <w:bodyDiv w:val="1"/>
      <w:marLeft w:val="0"/>
      <w:marRight w:val="0"/>
      <w:marTop w:val="0"/>
      <w:marBottom w:val="0"/>
      <w:divBdr>
        <w:top w:val="none" w:sz="0" w:space="0" w:color="auto"/>
        <w:left w:val="none" w:sz="0" w:space="0" w:color="auto"/>
        <w:bottom w:val="none" w:sz="0" w:space="0" w:color="auto"/>
        <w:right w:val="none" w:sz="0" w:space="0" w:color="auto"/>
      </w:divBdr>
    </w:div>
    <w:div w:id="1076127174">
      <w:bodyDiv w:val="1"/>
      <w:marLeft w:val="0"/>
      <w:marRight w:val="0"/>
      <w:marTop w:val="0"/>
      <w:marBottom w:val="0"/>
      <w:divBdr>
        <w:top w:val="none" w:sz="0" w:space="0" w:color="auto"/>
        <w:left w:val="none" w:sz="0" w:space="0" w:color="auto"/>
        <w:bottom w:val="none" w:sz="0" w:space="0" w:color="auto"/>
        <w:right w:val="none" w:sz="0" w:space="0" w:color="auto"/>
      </w:divBdr>
    </w:div>
    <w:div w:id="1076517579">
      <w:bodyDiv w:val="1"/>
      <w:marLeft w:val="0"/>
      <w:marRight w:val="0"/>
      <w:marTop w:val="0"/>
      <w:marBottom w:val="0"/>
      <w:divBdr>
        <w:top w:val="none" w:sz="0" w:space="0" w:color="auto"/>
        <w:left w:val="none" w:sz="0" w:space="0" w:color="auto"/>
        <w:bottom w:val="none" w:sz="0" w:space="0" w:color="auto"/>
        <w:right w:val="none" w:sz="0" w:space="0" w:color="auto"/>
      </w:divBdr>
    </w:div>
    <w:div w:id="1077166617">
      <w:bodyDiv w:val="1"/>
      <w:marLeft w:val="0"/>
      <w:marRight w:val="0"/>
      <w:marTop w:val="0"/>
      <w:marBottom w:val="0"/>
      <w:divBdr>
        <w:top w:val="none" w:sz="0" w:space="0" w:color="auto"/>
        <w:left w:val="none" w:sz="0" w:space="0" w:color="auto"/>
        <w:bottom w:val="none" w:sz="0" w:space="0" w:color="auto"/>
        <w:right w:val="none" w:sz="0" w:space="0" w:color="auto"/>
      </w:divBdr>
    </w:div>
    <w:div w:id="1078138113">
      <w:bodyDiv w:val="1"/>
      <w:marLeft w:val="0"/>
      <w:marRight w:val="0"/>
      <w:marTop w:val="0"/>
      <w:marBottom w:val="0"/>
      <w:divBdr>
        <w:top w:val="none" w:sz="0" w:space="0" w:color="auto"/>
        <w:left w:val="none" w:sz="0" w:space="0" w:color="auto"/>
        <w:bottom w:val="none" w:sz="0" w:space="0" w:color="auto"/>
        <w:right w:val="none" w:sz="0" w:space="0" w:color="auto"/>
      </w:divBdr>
    </w:div>
    <w:div w:id="1079256070">
      <w:bodyDiv w:val="1"/>
      <w:marLeft w:val="0"/>
      <w:marRight w:val="0"/>
      <w:marTop w:val="0"/>
      <w:marBottom w:val="0"/>
      <w:divBdr>
        <w:top w:val="none" w:sz="0" w:space="0" w:color="auto"/>
        <w:left w:val="none" w:sz="0" w:space="0" w:color="auto"/>
        <w:bottom w:val="none" w:sz="0" w:space="0" w:color="auto"/>
        <w:right w:val="none" w:sz="0" w:space="0" w:color="auto"/>
      </w:divBdr>
    </w:div>
    <w:div w:id="1079641388">
      <w:bodyDiv w:val="1"/>
      <w:marLeft w:val="0"/>
      <w:marRight w:val="0"/>
      <w:marTop w:val="0"/>
      <w:marBottom w:val="0"/>
      <w:divBdr>
        <w:top w:val="none" w:sz="0" w:space="0" w:color="auto"/>
        <w:left w:val="none" w:sz="0" w:space="0" w:color="auto"/>
        <w:bottom w:val="none" w:sz="0" w:space="0" w:color="auto"/>
        <w:right w:val="none" w:sz="0" w:space="0" w:color="auto"/>
      </w:divBdr>
    </w:div>
    <w:div w:id="1079786202">
      <w:bodyDiv w:val="1"/>
      <w:marLeft w:val="0"/>
      <w:marRight w:val="0"/>
      <w:marTop w:val="0"/>
      <w:marBottom w:val="0"/>
      <w:divBdr>
        <w:top w:val="none" w:sz="0" w:space="0" w:color="auto"/>
        <w:left w:val="none" w:sz="0" w:space="0" w:color="auto"/>
        <w:bottom w:val="none" w:sz="0" w:space="0" w:color="auto"/>
        <w:right w:val="none" w:sz="0" w:space="0" w:color="auto"/>
      </w:divBdr>
    </w:div>
    <w:div w:id="1080567400">
      <w:bodyDiv w:val="1"/>
      <w:marLeft w:val="0"/>
      <w:marRight w:val="0"/>
      <w:marTop w:val="0"/>
      <w:marBottom w:val="0"/>
      <w:divBdr>
        <w:top w:val="none" w:sz="0" w:space="0" w:color="auto"/>
        <w:left w:val="none" w:sz="0" w:space="0" w:color="auto"/>
        <w:bottom w:val="none" w:sz="0" w:space="0" w:color="auto"/>
        <w:right w:val="none" w:sz="0" w:space="0" w:color="auto"/>
      </w:divBdr>
    </w:div>
    <w:div w:id="1080637633">
      <w:bodyDiv w:val="1"/>
      <w:marLeft w:val="0"/>
      <w:marRight w:val="0"/>
      <w:marTop w:val="0"/>
      <w:marBottom w:val="0"/>
      <w:divBdr>
        <w:top w:val="none" w:sz="0" w:space="0" w:color="auto"/>
        <w:left w:val="none" w:sz="0" w:space="0" w:color="auto"/>
        <w:bottom w:val="none" w:sz="0" w:space="0" w:color="auto"/>
        <w:right w:val="none" w:sz="0" w:space="0" w:color="auto"/>
      </w:divBdr>
    </w:div>
    <w:div w:id="1080711453">
      <w:bodyDiv w:val="1"/>
      <w:marLeft w:val="0"/>
      <w:marRight w:val="0"/>
      <w:marTop w:val="0"/>
      <w:marBottom w:val="0"/>
      <w:divBdr>
        <w:top w:val="none" w:sz="0" w:space="0" w:color="auto"/>
        <w:left w:val="none" w:sz="0" w:space="0" w:color="auto"/>
        <w:bottom w:val="none" w:sz="0" w:space="0" w:color="auto"/>
        <w:right w:val="none" w:sz="0" w:space="0" w:color="auto"/>
      </w:divBdr>
    </w:div>
    <w:div w:id="1081834874">
      <w:bodyDiv w:val="1"/>
      <w:marLeft w:val="0"/>
      <w:marRight w:val="0"/>
      <w:marTop w:val="0"/>
      <w:marBottom w:val="0"/>
      <w:divBdr>
        <w:top w:val="none" w:sz="0" w:space="0" w:color="auto"/>
        <w:left w:val="none" w:sz="0" w:space="0" w:color="auto"/>
        <w:bottom w:val="none" w:sz="0" w:space="0" w:color="auto"/>
        <w:right w:val="none" w:sz="0" w:space="0" w:color="auto"/>
      </w:divBdr>
    </w:div>
    <w:div w:id="1082139501">
      <w:bodyDiv w:val="1"/>
      <w:marLeft w:val="0"/>
      <w:marRight w:val="0"/>
      <w:marTop w:val="0"/>
      <w:marBottom w:val="0"/>
      <w:divBdr>
        <w:top w:val="none" w:sz="0" w:space="0" w:color="auto"/>
        <w:left w:val="none" w:sz="0" w:space="0" w:color="auto"/>
        <w:bottom w:val="none" w:sz="0" w:space="0" w:color="auto"/>
        <w:right w:val="none" w:sz="0" w:space="0" w:color="auto"/>
      </w:divBdr>
    </w:div>
    <w:div w:id="1082293869">
      <w:bodyDiv w:val="1"/>
      <w:marLeft w:val="0"/>
      <w:marRight w:val="0"/>
      <w:marTop w:val="0"/>
      <w:marBottom w:val="0"/>
      <w:divBdr>
        <w:top w:val="none" w:sz="0" w:space="0" w:color="auto"/>
        <w:left w:val="none" w:sz="0" w:space="0" w:color="auto"/>
        <w:bottom w:val="none" w:sz="0" w:space="0" w:color="auto"/>
        <w:right w:val="none" w:sz="0" w:space="0" w:color="auto"/>
      </w:divBdr>
    </w:div>
    <w:div w:id="1082877117">
      <w:bodyDiv w:val="1"/>
      <w:marLeft w:val="0"/>
      <w:marRight w:val="0"/>
      <w:marTop w:val="0"/>
      <w:marBottom w:val="0"/>
      <w:divBdr>
        <w:top w:val="none" w:sz="0" w:space="0" w:color="auto"/>
        <w:left w:val="none" w:sz="0" w:space="0" w:color="auto"/>
        <w:bottom w:val="none" w:sz="0" w:space="0" w:color="auto"/>
        <w:right w:val="none" w:sz="0" w:space="0" w:color="auto"/>
      </w:divBdr>
    </w:div>
    <w:div w:id="1084380967">
      <w:bodyDiv w:val="1"/>
      <w:marLeft w:val="0"/>
      <w:marRight w:val="0"/>
      <w:marTop w:val="0"/>
      <w:marBottom w:val="0"/>
      <w:divBdr>
        <w:top w:val="none" w:sz="0" w:space="0" w:color="auto"/>
        <w:left w:val="none" w:sz="0" w:space="0" w:color="auto"/>
        <w:bottom w:val="none" w:sz="0" w:space="0" w:color="auto"/>
        <w:right w:val="none" w:sz="0" w:space="0" w:color="auto"/>
      </w:divBdr>
    </w:div>
    <w:div w:id="1084914576">
      <w:bodyDiv w:val="1"/>
      <w:marLeft w:val="0"/>
      <w:marRight w:val="0"/>
      <w:marTop w:val="0"/>
      <w:marBottom w:val="0"/>
      <w:divBdr>
        <w:top w:val="none" w:sz="0" w:space="0" w:color="auto"/>
        <w:left w:val="none" w:sz="0" w:space="0" w:color="auto"/>
        <w:bottom w:val="none" w:sz="0" w:space="0" w:color="auto"/>
        <w:right w:val="none" w:sz="0" w:space="0" w:color="auto"/>
      </w:divBdr>
    </w:div>
    <w:div w:id="1085878278">
      <w:bodyDiv w:val="1"/>
      <w:marLeft w:val="0"/>
      <w:marRight w:val="0"/>
      <w:marTop w:val="0"/>
      <w:marBottom w:val="0"/>
      <w:divBdr>
        <w:top w:val="none" w:sz="0" w:space="0" w:color="auto"/>
        <w:left w:val="none" w:sz="0" w:space="0" w:color="auto"/>
        <w:bottom w:val="none" w:sz="0" w:space="0" w:color="auto"/>
        <w:right w:val="none" w:sz="0" w:space="0" w:color="auto"/>
      </w:divBdr>
    </w:div>
    <w:div w:id="1085951798">
      <w:bodyDiv w:val="1"/>
      <w:marLeft w:val="0"/>
      <w:marRight w:val="0"/>
      <w:marTop w:val="0"/>
      <w:marBottom w:val="0"/>
      <w:divBdr>
        <w:top w:val="none" w:sz="0" w:space="0" w:color="auto"/>
        <w:left w:val="none" w:sz="0" w:space="0" w:color="auto"/>
        <w:bottom w:val="none" w:sz="0" w:space="0" w:color="auto"/>
        <w:right w:val="none" w:sz="0" w:space="0" w:color="auto"/>
      </w:divBdr>
    </w:div>
    <w:div w:id="1086000156">
      <w:bodyDiv w:val="1"/>
      <w:marLeft w:val="0"/>
      <w:marRight w:val="0"/>
      <w:marTop w:val="0"/>
      <w:marBottom w:val="0"/>
      <w:divBdr>
        <w:top w:val="none" w:sz="0" w:space="0" w:color="auto"/>
        <w:left w:val="none" w:sz="0" w:space="0" w:color="auto"/>
        <w:bottom w:val="none" w:sz="0" w:space="0" w:color="auto"/>
        <w:right w:val="none" w:sz="0" w:space="0" w:color="auto"/>
      </w:divBdr>
    </w:div>
    <w:div w:id="1086460946">
      <w:bodyDiv w:val="1"/>
      <w:marLeft w:val="0"/>
      <w:marRight w:val="0"/>
      <w:marTop w:val="0"/>
      <w:marBottom w:val="0"/>
      <w:divBdr>
        <w:top w:val="none" w:sz="0" w:space="0" w:color="auto"/>
        <w:left w:val="none" w:sz="0" w:space="0" w:color="auto"/>
        <w:bottom w:val="none" w:sz="0" w:space="0" w:color="auto"/>
        <w:right w:val="none" w:sz="0" w:space="0" w:color="auto"/>
      </w:divBdr>
    </w:div>
    <w:div w:id="1086734034">
      <w:bodyDiv w:val="1"/>
      <w:marLeft w:val="0"/>
      <w:marRight w:val="0"/>
      <w:marTop w:val="0"/>
      <w:marBottom w:val="0"/>
      <w:divBdr>
        <w:top w:val="none" w:sz="0" w:space="0" w:color="auto"/>
        <w:left w:val="none" w:sz="0" w:space="0" w:color="auto"/>
        <w:bottom w:val="none" w:sz="0" w:space="0" w:color="auto"/>
        <w:right w:val="none" w:sz="0" w:space="0" w:color="auto"/>
      </w:divBdr>
    </w:div>
    <w:div w:id="1087380360">
      <w:bodyDiv w:val="1"/>
      <w:marLeft w:val="0"/>
      <w:marRight w:val="0"/>
      <w:marTop w:val="0"/>
      <w:marBottom w:val="0"/>
      <w:divBdr>
        <w:top w:val="none" w:sz="0" w:space="0" w:color="auto"/>
        <w:left w:val="none" w:sz="0" w:space="0" w:color="auto"/>
        <w:bottom w:val="none" w:sz="0" w:space="0" w:color="auto"/>
        <w:right w:val="none" w:sz="0" w:space="0" w:color="auto"/>
      </w:divBdr>
    </w:div>
    <w:div w:id="1087917854">
      <w:bodyDiv w:val="1"/>
      <w:marLeft w:val="0"/>
      <w:marRight w:val="0"/>
      <w:marTop w:val="0"/>
      <w:marBottom w:val="0"/>
      <w:divBdr>
        <w:top w:val="none" w:sz="0" w:space="0" w:color="auto"/>
        <w:left w:val="none" w:sz="0" w:space="0" w:color="auto"/>
        <w:bottom w:val="none" w:sz="0" w:space="0" w:color="auto"/>
        <w:right w:val="none" w:sz="0" w:space="0" w:color="auto"/>
      </w:divBdr>
    </w:div>
    <w:div w:id="1087964149">
      <w:bodyDiv w:val="1"/>
      <w:marLeft w:val="0"/>
      <w:marRight w:val="0"/>
      <w:marTop w:val="0"/>
      <w:marBottom w:val="0"/>
      <w:divBdr>
        <w:top w:val="none" w:sz="0" w:space="0" w:color="auto"/>
        <w:left w:val="none" w:sz="0" w:space="0" w:color="auto"/>
        <w:bottom w:val="none" w:sz="0" w:space="0" w:color="auto"/>
        <w:right w:val="none" w:sz="0" w:space="0" w:color="auto"/>
      </w:divBdr>
    </w:div>
    <w:div w:id="1088044699">
      <w:bodyDiv w:val="1"/>
      <w:marLeft w:val="0"/>
      <w:marRight w:val="0"/>
      <w:marTop w:val="0"/>
      <w:marBottom w:val="0"/>
      <w:divBdr>
        <w:top w:val="none" w:sz="0" w:space="0" w:color="auto"/>
        <w:left w:val="none" w:sz="0" w:space="0" w:color="auto"/>
        <w:bottom w:val="none" w:sz="0" w:space="0" w:color="auto"/>
        <w:right w:val="none" w:sz="0" w:space="0" w:color="auto"/>
      </w:divBdr>
    </w:div>
    <w:div w:id="1088425646">
      <w:bodyDiv w:val="1"/>
      <w:marLeft w:val="0"/>
      <w:marRight w:val="0"/>
      <w:marTop w:val="0"/>
      <w:marBottom w:val="0"/>
      <w:divBdr>
        <w:top w:val="none" w:sz="0" w:space="0" w:color="auto"/>
        <w:left w:val="none" w:sz="0" w:space="0" w:color="auto"/>
        <w:bottom w:val="none" w:sz="0" w:space="0" w:color="auto"/>
        <w:right w:val="none" w:sz="0" w:space="0" w:color="auto"/>
      </w:divBdr>
    </w:div>
    <w:div w:id="1088648035">
      <w:bodyDiv w:val="1"/>
      <w:marLeft w:val="0"/>
      <w:marRight w:val="0"/>
      <w:marTop w:val="0"/>
      <w:marBottom w:val="0"/>
      <w:divBdr>
        <w:top w:val="none" w:sz="0" w:space="0" w:color="auto"/>
        <w:left w:val="none" w:sz="0" w:space="0" w:color="auto"/>
        <w:bottom w:val="none" w:sz="0" w:space="0" w:color="auto"/>
        <w:right w:val="none" w:sz="0" w:space="0" w:color="auto"/>
      </w:divBdr>
    </w:div>
    <w:div w:id="1088847242">
      <w:bodyDiv w:val="1"/>
      <w:marLeft w:val="0"/>
      <w:marRight w:val="0"/>
      <w:marTop w:val="0"/>
      <w:marBottom w:val="0"/>
      <w:divBdr>
        <w:top w:val="none" w:sz="0" w:space="0" w:color="auto"/>
        <w:left w:val="none" w:sz="0" w:space="0" w:color="auto"/>
        <w:bottom w:val="none" w:sz="0" w:space="0" w:color="auto"/>
        <w:right w:val="none" w:sz="0" w:space="0" w:color="auto"/>
      </w:divBdr>
    </w:div>
    <w:div w:id="1089425332">
      <w:bodyDiv w:val="1"/>
      <w:marLeft w:val="0"/>
      <w:marRight w:val="0"/>
      <w:marTop w:val="0"/>
      <w:marBottom w:val="0"/>
      <w:divBdr>
        <w:top w:val="none" w:sz="0" w:space="0" w:color="auto"/>
        <w:left w:val="none" w:sz="0" w:space="0" w:color="auto"/>
        <w:bottom w:val="none" w:sz="0" w:space="0" w:color="auto"/>
        <w:right w:val="none" w:sz="0" w:space="0" w:color="auto"/>
      </w:divBdr>
    </w:div>
    <w:div w:id="1089430450">
      <w:bodyDiv w:val="1"/>
      <w:marLeft w:val="0"/>
      <w:marRight w:val="0"/>
      <w:marTop w:val="0"/>
      <w:marBottom w:val="0"/>
      <w:divBdr>
        <w:top w:val="none" w:sz="0" w:space="0" w:color="auto"/>
        <w:left w:val="none" w:sz="0" w:space="0" w:color="auto"/>
        <w:bottom w:val="none" w:sz="0" w:space="0" w:color="auto"/>
        <w:right w:val="none" w:sz="0" w:space="0" w:color="auto"/>
      </w:divBdr>
    </w:div>
    <w:div w:id="1090390704">
      <w:bodyDiv w:val="1"/>
      <w:marLeft w:val="0"/>
      <w:marRight w:val="0"/>
      <w:marTop w:val="0"/>
      <w:marBottom w:val="0"/>
      <w:divBdr>
        <w:top w:val="none" w:sz="0" w:space="0" w:color="auto"/>
        <w:left w:val="none" w:sz="0" w:space="0" w:color="auto"/>
        <w:bottom w:val="none" w:sz="0" w:space="0" w:color="auto"/>
        <w:right w:val="none" w:sz="0" w:space="0" w:color="auto"/>
      </w:divBdr>
    </w:div>
    <w:div w:id="1090543070">
      <w:bodyDiv w:val="1"/>
      <w:marLeft w:val="0"/>
      <w:marRight w:val="0"/>
      <w:marTop w:val="0"/>
      <w:marBottom w:val="0"/>
      <w:divBdr>
        <w:top w:val="none" w:sz="0" w:space="0" w:color="auto"/>
        <w:left w:val="none" w:sz="0" w:space="0" w:color="auto"/>
        <w:bottom w:val="none" w:sz="0" w:space="0" w:color="auto"/>
        <w:right w:val="none" w:sz="0" w:space="0" w:color="auto"/>
      </w:divBdr>
    </w:div>
    <w:div w:id="1090928066">
      <w:bodyDiv w:val="1"/>
      <w:marLeft w:val="0"/>
      <w:marRight w:val="0"/>
      <w:marTop w:val="0"/>
      <w:marBottom w:val="0"/>
      <w:divBdr>
        <w:top w:val="none" w:sz="0" w:space="0" w:color="auto"/>
        <w:left w:val="none" w:sz="0" w:space="0" w:color="auto"/>
        <w:bottom w:val="none" w:sz="0" w:space="0" w:color="auto"/>
        <w:right w:val="none" w:sz="0" w:space="0" w:color="auto"/>
      </w:divBdr>
    </w:div>
    <w:div w:id="1091318739">
      <w:bodyDiv w:val="1"/>
      <w:marLeft w:val="0"/>
      <w:marRight w:val="0"/>
      <w:marTop w:val="0"/>
      <w:marBottom w:val="0"/>
      <w:divBdr>
        <w:top w:val="none" w:sz="0" w:space="0" w:color="auto"/>
        <w:left w:val="none" w:sz="0" w:space="0" w:color="auto"/>
        <w:bottom w:val="none" w:sz="0" w:space="0" w:color="auto"/>
        <w:right w:val="none" w:sz="0" w:space="0" w:color="auto"/>
      </w:divBdr>
    </w:div>
    <w:div w:id="1091776955">
      <w:bodyDiv w:val="1"/>
      <w:marLeft w:val="0"/>
      <w:marRight w:val="0"/>
      <w:marTop w:val="0"/>
      <w:marBottom w:val="0"/>
      <w:divBdr>
        <w:top w:val="none" w:sz="0" w:space="0" w:color="auto"/>
        <w:left w:val="none" w:sz="0" w:space="0" w:color="auto"/>
        <w:bottom w:val="none" w:sz="0" w:space="0" w:color="auto"/>
        <w:right w:val="none" w:sz="0" w:space="0" w:color="auto"/>
      </w:divBdr>
    </w:div>
    <w:div w:id="1091927058">
      <w:bodyDiv w:val="1"/>
      <w:marLeft w:val="0"/>
      <w:marRight w:val="0"/>
      <w:marTop w:val="0"/>
      <w:marBottom w:val="0"/>
      <w:divBdr>
        <w:top w:val="none" w:sz="0" w:space="0" w:color="auto"/>
        <w:left w:val="none" w:sz="0" w:space="0" w:color="auto"/>
        <w:bottom w:val="none" w:sz="0" w:space="0" w:color="auto"/>
        <w:right w:val="none" w:sz="0" w:space="0" w:color="auto"/>
      </w:divBdr>
    </w:div>
    <w:div w:id="1092311244">
      <w:bodyDiv w:val="1"/>
      <w:marLeft w:val="0"/>
      <w:marRight w:val="0"/>
      <w:marTop w:val="0"/>
      <w:marBottom w:val="0"/>
      <w:divBdr>
        <w:top w:val="none" w:sz="0" w:space="0" w:color="auto"/>
        <w:left w:val="none" w:sz="0" w:space="0" w:color="auto"/>
        <w:bottom w:val="none" w:sz="0" w:space="0" w:color="auto"/>
        <w:right w:val="none" w:sz="0" w:space="0" w:color="auto"/>
      </w:divBdr>
    </w:div>
    <w:div w:id="1093629873">
      <w:bodyDiv w:val="1"/>
      <w:marLeft w:val="0"/>
      <w:marRight w:val="0"/>
      <w:marTop w:val="0"/>
      <w:marBottom w:val="0"/>
      <w:divBdr>
        <w:top w:val="none" w:sz="0" w:space="0" w:color="auto"/>
        <w:left w:val="none" w:sz="0" w:space="0" w:color="auto"/>
        <w:bottom w:val="none" w:sz="0" w:space="0" w:color="auto"/>
        <w:right w:val="none" w:sz="0" w:space="0" w:color="auto"/>
      </w:divBdr>
    </w:div>
    <w:div w:id="1093893812">
      <w:bodyDiv w:val="1"/>
      <w:marLeft w:val="0"/>
      <w:marRight w:val="0"/>
      <w:marTop w:val="0"/>
      <w:marBottom w:val="0"/>
      <w:divBdr>
        <w:top w:val="none" w:sz="0" w:space="0" w:color="auto"/>
        <w:left w:val="none" w:sz="0" w:space="0" w:color="auto"/>
        <w:bottom w:val="none" w:sz="0" w:space="0" w:color="auto"/>
        <w:right w:val="none" w:sz="0" w:space="0" w:color="auto"/>
      </w:divBdr>
    </w:div>
    <w:div w:id="1094209770">
      <w:bodyDiv w:val="1"/>
      <w:marLeft w:val="0"/>
      <w:marRight w:val="0"/>
      <w:marTop w:val="0"/>
      <w:marBottom w:val="0"/>
      <w:divBdr>
        <w:top w:val="none" w:sz="0" w:space="0" w:color="auto"/>
        <w:left w:val="none" w:sz="0" w:space="0" w:color="auto"/>
        <w:bottom w:val="none" w:sz="0" w:space="0" w:color="auto"/>
        <w:right w:val="none" w:sz="0" w:space="0" w:color="auto"/>
      </w:divBdr>
    </w:div>
    <w:div w:id="1094478350">
      <w:bodyDiv w:val="1"/>
      <w:marLeft w:val="0"/>
      <w:marRight w:val="0"/>
      <w:marTop w:val="0"/>
      <w:marBottom w:val="0"/>
      <w:divBdr>
        <w:top w:val="none" w:sz="0" w:space="0" w:color="auto"/>
        <w:left w:val="none" w:sz="0" w:space="0" w:color="auto"/>
        <w:bottom w:val="none" w:sz="0" w:space="0" w:color="auto"/>
        <w:right w:val="none" w:sz="0" w:space="0" w:color="auto"/>
      </w:divBdr>
    </w:div>
    <w:div w:id="1095249352">
      <w:bodyDiv w:val="1"/>
      <w:marLeft w:val="0"/>
      <w:marRight w:val="0"/>
      <w:marTop w:val="0"/>
      <w:marBottom w:val="0"/>
      <w:divBdr>
        <w:top w:val="none" w:sz="0" w:space="0" w:color="auto"/>
        <w:left w:val="none" w:sz="0" w:space="0" w:color="auto"/>
        <w:bottom w:val="none" w:sz="0" w:space="0" w:color="auto"/>
        <w:right w:val="none" w:sz="0" w:space="0" w:color="auto"/>
      </w:divBdr>
    </w:div>
    <w:div w:id="1095713197">
      <w:bodyDiv w:val="1"/>
      <w:marLeft w:val="0"/>
      <w:marRight w:val="0"/>
      <w:marTop w:val="0"/>
      <w:marBottom w:val="0"/>
      <w:divBdr>
        <w:top w:val="none" w:sz="0" w:space="0" w:color="auto"/>
        <w:left w:val="none" w:sz="0" w:space="0" w:color="auto"/>
        <w:bottom w:val="none" w:sz="0" w:space="0" w:color="auto"/>
        <w:right w:val="none" w:sz="0" w:space="0" w:color="auto"/>
      </w:divBdr>
    </w:div>
    <w:div w:id="1095856025">
      <w:bodyDiv w:val="1"/>
      <w:marLeft w:val="0"/>
      <w:marRight w:val="0"/>
      <w:marTop w:val="0"/>
      <w:marBottom w:val="0"/>
      <w:divBdr>
        <w:top w:val="none" w:sz="0" w:space="0" w:color="auto"/>
        <w:left w:val="none" w:sz="0" w:space="0" w:color="auto"/>
        <w:bottom w:val="none" w:sz="0" w:space="0" w:color="auto"/>
        <w:right w:val="none" w:sz="0" w:space="0" w:color="auto"/>
      </w:divBdr>
    </w:div>
    <w:div w:id="1098596768">
      <w:bodyDiv w:val="1"/>
      <w:marLeft w:val="0"/>
      <w:marRight w:val="0"/>
      <w:marTop w:val="0"/>
      <w:marBottom w:val="0"/>
      <w:divBdr>
        <w:top w:val="none" w:sz="0" w:space="0" w:color="auto"/>
        <w:left w:val="none" w:sz="0" w:space="0" w:color="auto"/>
        <w:bottom w:val="none" w:sz="0" w:space="0" w:color="auto"/>
        <w:right w:val="none" w:sz="0" w:space="0" w:color="auto"/>
      </w:divBdr>
    </w:div>
    <w:div w:id="1098645659">
      <w:bodyDiv w:val="1"/>
      <w:marLeft w:val="0"/>
      <w:marRight w:val="0"/>
      <w:marTop w:val="0"/>
      <w:marBottom w:val="0"/>
      <w:divBdr>
        <w:top w:val="none" w:sz="0" w:space="0" w:color="auto"/>
        <w:left w:val="none" w:sz="0" w:space="0" w:color="auto"/>
        <w:bottom w:val="none" w:sz="0" w:space="0" w:color="auto"/>
        <w:right w:val="none" w:sz="0" w:space="0" w:color="auto"/>
      </w:divBdr>
    </w:div>
    <w:div w:id="1098907775">
      <w:bodyDiv w:val="1"/>
      <w:marLeft w:val="0"/>
      <w:marRight w:val="0"/>
      <w:marTop w:val="0"/>
      <w:marBottom w:val="0"/>
      <w:divBdr>
        <w:top w:val="none" w:sz="0" w:space="0" w:color="auto"/>
        <w:left w:val="none" w:sz="0" w:space="0" w:color="auto"/>
        <w:bottom w:val="none" w:sz="0" w:space="0" w:color="auto"/>
        <w:right w:val="none" w:sz="0" w:space="0" w:color="auto"/>
      </w:divBdr>
    </w:div>
    <w:div w:id="1099980963">
      <w:bodyDiv w:val="1"/>
      <w:marLeft w:val="0"/>
      <w:marRight w:val="0"/>
      <w:marTop w:val="0"/>
      <w:marBottom w:val="0"/>
      <w:divBdr>
        <w:top w:val="none" w:sz="0" w:space="0" w:color="auto"/>
        <w:left w:val="none" w:sz="0" w:space="0" w:color="auto"/>
        <w:bottom w:val="none" w:sz="0" w:space="0" w:color="auto"/>
        <w:right w:val="none" w:sz="0" w:space="0" w:color="auto"/>
      </w:divBdr>
    </w:div>
    <w:div w:id="1100177667">
      <w:bodyDiv w:val="1"/>
      <w:marLeft w:val="0"/>
      <w:marRight w:val="0"/>
      <w:marTop w:val="0"/>
      <w:marBottom w:val="0"/>
      <w:divBdr>
        <w:top w:val="none" w:sz="0" w:space="0" w:color="auto"/>
        <w:left w:val="none" w:sz="0" w:space="0" w:color="auto"/>
        <w:bottom w:val="none" w:sz="0" w:space="0" w:color="auto"/>
        <w:right w:val="none" w:sz="0" w:space="0" w:color="auto"/>
      </w:divBdr>
    </w:div>
    <w:div w:id="1100225796">
      <w:bodyDiv w:val="1"/>
      <w:marLeft w:val="0"/>
      <w:marRight w:val="0"/>
      <w:marTop w:val="0"/>
      <w:marBottom w:val="0"/>
      <w:divBdr>
        <w:top w:val="none" w:sz="0" w:space="0" w:color="auto"/>
        <w:left w:val="none" w:sz="0" w:space="0" w:color="auto"/>
        <w:bottom w:val="none" w:sz="0" w:space="0" w:color="auto"/>
        <w:right w:val="none" w:sz="0" w:space="0" w:color="auto"/>
      </w:divBdr>
    </w:div>
    <w:div w:id="1100756383">
      <w:bodyDiv w:val="1"/>
      <w:marLeft w:val="0"/>
      <w:marRight w:val="0"/>
      <w:marTop w:val="0"/>
      <w:marBottom w:val="0"/>
      <w:divBdr>
        <w:top w:val="none" w:sz="0" w:space="0" w:color="auto"/>
        <w:left w:val="none" w:sz="0" w:space="0" w:color="auto"/>
        <w:bottom w:val="none" w:sz="0" w:space="0" w:color="auto"/>
        <w:right w:val="none" w:sz="0" w:space="0" w:color="auto"/>
      </w:divBdr>
    </w:div>
    <w:div w:id="1101268019">
      <w:bodyDiv w:val="1"/>
      <w:marLeft w:val="0"/>
      <w:marRight w:val="0"/>
      <w:marTop w:val="0"/>
      <w:marBottom w:val="0"/>
      <w:divBdr>
        <w:top w:val="none" w:sz="0" w:space="0" w:color="auto"/>
        <w:left w:val="none" w:sz="0" w:space="0" w:color="auto"/>
        <w:bottom w:val="none" w:sz="0" w:space="0" w:color="auto"/>
        <w:right w:val="none" w:sz="0" w:space="0" w:color="auto"/>
      </w:divBdr>
    </w:div>
    <w:div w:id="1101339526">
      <w:bodyDiv w:val="1"/>
      <w:marLeft w:val="0"/>
      <w:marRight w:val="0"/>
      <w:marTop w:val="0"/>
      <w:marBottom w:val="0"/>
      <w:divBdr>
        <w:top w:val="none" w:sz="0" w:space="0" w:color="auto"/>
        <w:left w:val="none" w:sz="0" w:space="0" w:color="auto"/>
        <w:bottom w:val="none" w:sz="0" w:space="0" w:color="auto"/>
        <w:right w:val="none" w:sz="0" w:space="0" w:color="auto"/>
      </w:divBdr>
    </w:div>
    <w:div w:id="1103108092">
      <w:bodyDiv w:val="1"/>
      <w:marLeft w:val="0"/>
      <w:marRight w:val="0"/>
      <w:marTop w:val="0"/>
      <w:marBottom w:val="0"/>
      <w:divBdr>
        <w:top w:val="none" w:sz="0" w:space="0" w:color="auto"/>
        <w:left w:val="none" w:sz="0" w:space="0" w:color="auto"/>
        <w:bottom w:val="none" w:sz="0" w:space="0" w:color="auto"/>
        <w:right w:val="none" w:sz="0" w:space="0" w:color="auto"/>
      </w:divBdr>
    </w:div>
    <w:div w:id="1103302993">
      <w:bodyDiv w:val="1"/>
      <w:marLeft w:val="0"/>
      <w:marRight w:val="0"/>
      <w:marTop w:val="0"/>
      <w:marBottom w:val="0"/>
      <w:divBdr>
        <w:top w:val="none" w:sz="0" w:space="0" w:color="auto"/>
        <w:left w:val="none" w:sz="0" w:space="0" w:color="auto"/>
        <w:bottom w:val="none" w:sz="0" w:space="0" w:color="auto"/>
        <w:right w:val="none" w:sz="0" w:space="0" w:color="auto"/>
      </w:divBdr>
    </w:div>
    <w:div w:id="1103838626">
      <w:bodyDiv w:val="1"/>
      <w:marLeft w:val="0"/>
      <w:marRight w:val="0"/>
      <w:marTop w:val="0"/>
      <w:marBottom w:val="0"/>
      <w:divBdr>
        <w:top w:val="none" w:sz="0" w:space="0" w:color="auto"/>
        <w:left w:val="none" w:sz="0" w:space="0" w:color="auto"/>
        <w:bottom w:val="none" w:sz="0" w:space="0" w:color="auto"/>
        <w:right w:val="none" w:sz="0" w:space="0" w:color="auto"/>
      </w:divBdr>
    </w:div>
    <w:div w:id="1104692837">
      <w:bodyDiv w:val="1"/>
      <w:marLeft w:val="0"/>
      <w:marRight w:val="0"/>
      <w:marTop w:val="0"/>
      <w:marBottom w:val="0"/>
      <w:divBdr>
        <w:top w:val="none" w:sz="0" w:space="0" w:color="auto"/>
        <w:left w:val="none" w:sz="0" w:space="0" w:color="auto"/>
        <w:bottom w:val="none" w:sz="0" w:space="0" w:color="auto"/>
        <w:right w:val="none" w:sz="0" w:space="0" w:color="auto"/>
      </w:divBdr>
    </w:div>
    <w:div w:id="1104884395">
      <w:bodyDiv w:val="1"/>
      <w:marLeft w:val="0"/>
      <w:marRight w:val="0"/>
      <w:marTop w:val="0"/>
      <w:marBottom w:val="0"/>
      <w:divBdr>
        <w:top w:val="none" w:sz="0" w:space="0" w:color="auto"/>
        <w:left w:val="none" w:sz="0" w:space="0" w:color="auto"/>
        <w:bottom w:val="none" w:sz="0" w:space="0" w:color="auto"/>
        <w:right w:val="none" w:sz="0" w:space="0" w:color="auto"/>
      </w:divBdr>
    </w:div>
    <w:div w:id="1105032323">
      <w:bodyDiv w:val="1"/>
      <w:marLeft w:val="0"/>
      <w:marRight w:val="0"/>
      <w:marTop w:val="0"/>
      <w:marBottom w:val="0"/>
      <w:divBdr>
        <w:top w:val="none" w:sz="0" w:space="0" w:color="auto"/>
        <w:left w:val="none" w:sz="0" w:space="0" w:color="auto"/>
        <w:bottom w:val="none" w:sz="0" w:space="0" w:color="auto"/>
        <w:right w:val="none" w:sz="0" w:space="0" w:color="auto"/>
      </w:divBdr>
    </w:div>
    <w:div w:id="1105154456">
      <w:bodyDiv w:val="1"/>
      <w:marLeft w:val="0"/>
      <w:marRight w:val="0"/>
      <w:marTop w:val="0"/>
      <w:marBottom w:val="0"/>
      <w:divBdr>
        <w:top w:val="none" w:sz="0" w:space="0" w:color="auto"/>
        <w:left w:val="none" w:sz="0" w:space="0" w:color="auto"/>
        <w:bottom w:val="none" w:sz="0" w:space="0" w:color="auto"/>
        <w:right w:val="none" w:sz="0" w:space="0" w:color="auto"/>
      </w:divBdr>
    </w:div>
    <w:div w:id="1105542590">
      <w:bodyDiv w:val="1"/>
      <w:marLeft w:val="0"/>
      <w:marRight w:val="0"/>
      <w:marTop w:val="0"/>
      <w:marBottom w:val="0"/>
      <w:divBdr>
        <w:top w:val="none" w:sz="0" w:space="0" w:color="auto"/>
        <w:left w:val="none" w:sz="0" w:space="0" w:color="auto"/>
        <w:bottom w:val="none" w:sz="0" w:space="0" w:color="auto"/>
        <w:right w:val="none" w:sz="0" w:space="0" w:color="auto"/>
      </w:divBdr>
    </w:div>
    <w:div w:id="1106315466">
      <w:bodyDiv w:val="1"/>
      <w:marLeft w:val="0"/>
      <w:marRight w:val="0"/>
      <w:marTop w:val="0"/>
      <w:marBottom w:val="0"/>
      <w:divBdr>
        <w:top w:val="none" w:sz="0" w:space="0" w:color="auto"/>
        <w:left w:val="none" w:sz="0" w:space="0" w:color="auto"/>
        <w:bottom w:val="none" w:sz="0" w:space="0" w:color="auto"/>
        <w:right w:val="none" w:sz="0" w:space="0" w:color="auto"/>
      </w:divBdr>
    </w:div>
    <w:div w:id="1106464234">
      <w:bodyDiv w:val="1"/>
      <w:marLeft w:val="0"/>
      <w:marRight w:val="0"/>
      <w:marTop w:val="0"/>
      <w:marBottom w:val="0"/>
      <w:divBdr>
        <w:top w:val="none" w:sz="0" w:space="0" w:color="auto"/>
        <w:left w:val="none" w:sz="0" w:space="0" w:color="auto"/>
        <w:bottom w:val="none" w:sz="0" w:space="0" w:color="auto"/>
        <w:right w:val="none" w:sz="0" w:space="0" w:color="auto"/>
      </w:divBdr>
    </w:div>
    <w:div w:id="1106582461">
      <w:bodyDiv w:val="1"/>
      <w:marLeft w:val="0"/>
      <w:marRight w:val="0"/>
      <w:marTop w:val="0"/>
      <w:marBottom w:val="0"/>
      <w:divBdr>
        <w:top w:val="none" w:sz="0" w:space="0" w:color="auto"/>
        <w:left w:val="none" w:sz="0" w:space="0" w:color="auto"/>
        <w:bottom w:val="none" w:sz="0" w:space="0" w:color="auto"/>
        <w:right w:val="none" w:sz="0" w:space="0" w:color="auto"/>
      </w:divBdr>
    </w:div>
    <w:div w:id="1107434255">
      <w:bodyDiv w:val="1"/>
      <w:marLeft w:val="0"/>
      <w:marRight w:val="0"/>
      <w:marTop w:val="0"/>
      <w:marBottom w:val="0"/>
      <w:divBdr>
        <w:top w:val="none" w:sz="0" w:space="0" w:color="auto"/>
        <w:left w:val="none" w:sz="0" w:space="0" w:color="auto"/>
        <w:bottom w:val="none" w:sz="0" w:space="0" w:color="auto"/>
        <w:right w:val="none" w:sz="0" w:space="0" w:color="auto"/>
      </w:divBdr>
    </w:div>
    <w:div w:id="1107457808">
      <w:bodyDiv w:val="1"/>
      <w:marLeft w:val="0"/>
      <w:marRight w:val="0"/>
      <w:marTop w:val="0"/>
      <w:marBottom w:val="0"/>
      <w:divBdr>
        <w:top w:val="none" w:sz="0" w:space="0" w:color="auto"/>
        <w:left w:val="none" w:sz="0" w:space="0" w:color="auto"/>
        <w:bottom w:val="none" w:sz="0" w:space="0" w:color="auto"/>
        <w:right w:val="none" w:sz="0" w:space="0" w:color="auto"/>
      </w:divBdr>
    </w:div>
    <w:div w:id="1107964250">
      <w:bodyDiv w:val="1"/>
      <w:marLeft w:val="0"/>
      <w:marRight w:val="0"/>
      <w:marTop w:val="0"/>
      <w:marBottom w:val="0"/>
      <w:divBdr>
        <w:top w:val="none" w:sz="0" w:space="0" w:color="auto"/>
        <w:left w:val="none" w:sz="0" w:space="0" w:color="auto"/>
        <w:bottom w:val="none" w:sz="0" w:space="0" w:color="auto"/>
        <w:right w:val="none" w:sz="0" w:space="0" w:color="auto"/>
      </w:divBdr>
    </w:div>
    <w:div w:id="1108280838">
      <w:bodyDiv w:val="1"/>
      <w:marLeft w:val="0"/>
      <w:marRight w:val="0"/>
      <w:marTop w:val="0"/>
      <w:marBottom w:val="0"/>
      <w:divBdr>
        <w:top w:val="none" w:sz="0" w:space="0" w:color="auto"/>
        <w:left w:val="none" w:sz="0" w:space="0" w:color="auto"/>
        <w:bottom w:val="none" w:sz="0" w:space="0" w:color="auto"/>
        <w:right w:val="none" w:sz="0" w:space="0" w:color="auto"/>
      </w:divBdr>
    </w:div>
    <w:div w:id="1108356778">
      <w:bodyDiv w:val="1"/>
      <w:marLeft w:val="0"/>
      <w:marRight w:val="0"/>
      <w:marTop w:val="0"/>
      <w:marBottom w:val="0"/>
      <w:divBdr>
        <w:top w:val="none" w:sz="0" w:space="0" w:color="auto"/>
        <w:left w:val="none" w:sz="0" w:space="0" w:color="auto"/>
        <w:bottom w:val="none" w:sz="0" w:space="0" w:color="auto"/>
        <w:right w:val="none" w:sz="0" w:space="0" w:color="auto"/>
      </w:divBdr>
    </w:div>
    <w:div w:id="1108895709">
      <w:bodyDiv w:val="1"/>
      <w:marLeft w:val="0"/>
      <w:marRight w:val="0"/>
      <w:marTop w:val="0"/>
      <w:marBottom w:val="0"/>
      <w:divBdr>
        <w:top w:val="none" w:sz="0" w:space="0" w:color="auto"/>
        <w:left w:val="none" w:sz="0" w:space="0" w:color="auto"/>
        <w:bottom w:val="none" w:sz="0" w:space="0" w:color="auto"/>
        <w:right w:val="none" w:sz="0" w:space="0" w:color="auto"/>
      </w:divBdr>
    </w:div>
    <w:div w:id="1109619746">
      <w:bodyDiv w:val="1"/>
      <w:marLeft w:val="0"/>
      <w:marRight w:val="0"/>
      <w:marTop w:val="0"/>
      <w:marBottom w:val="0"/>
      <w:divBdr>
        <w:top w:val="none" w:sz="0" w:space="0" w:color="auto"/>
        <w:left w:val="none" w:sz="0" w:space="0" w:color="auto"/>
        <w:bottom w:val="none" w:sz="0" w:space="0" w:color="auto"/>
        <w:right w:val="none" w:sz="0" w:space="0" w:color="auto"/>
      </w:divBdr>
    </w:div>
    <w:div w:id="1109857901">
      <w:bodyDiv w:val="1"/>
      <w:marLeft w:val="0"/>
      <w:marRight w:val="0"/>
      <w:marTop w:val="0"/>
      <w:marBottom w:val="0"/>
      <w:divBdr>
        <w:top w:val="none" w:sz="0" w:space="0" w:color="auto"/>
        <w:left w:val="none" w:sz="0" w:space="0" w:color="auto"/>
        <w:bottom w:val="none" w:sz="0" w:space="0" w:color="auto"/>
        <w:right w:val="none" w:sz="0" w:space="0" w:color="auto"/>
      </w:divBdr>
    </w:div>
    <w:div w:id="1110123726">
      <w:bodyDiv w:val="1"/>
      <w:marLeft w:val="0"/>
      <w:marRight w:val="0"/>
      <w:marTop w:val="0"/>
      <w:marBottom w:val="0"/>
      <w:divBdr>
        <w:top w:val="none" w:sz="0" w:space="0" w:color="auto"/>
        <w:left w:val="none" w:sz="0" w:space="0" w:color="auto"/>
        <w:bottom w:val="none" w:sz="0" w:space="0" w:color="auto"/>
        <w:right w:val="none" w:sz="0" w:space="0" w:color="auto"/>
      </w:divBdr>
    </w:div>
    <w:div w:id="1110659735">
      <w:bodyDiv w:val="1"/>
      <w:marLeft w:val="0"/>
      <w:marRight w:val="0"/>
      <w:marTop w:val="0"/>
      <w:marBottom w:val="0"/>
      <w:divBdr>
        <w:top w:val="none" w:sz="0" w:space="0" w:color="auto"/>
        <w:left w:val="none" w:sz="0" w:space="0" w:color="auto"/>
        <w:bottom w:val="none" w:sz="0" w:space="0" w:color="auto"/>
        <w:right w:val="none" w:sz="0" w:space="0" w:color="auto"/>
      </w:divBdr>
    </w:div>
    <w:div w:id="1110851858">
      <w:bodyDiv w:val="1"/>
      <w:marLeft w:val="0"/>
      <w:marRight w:val="0"/>
      <w:marTop w:val="0"/>
      <w:marBottom w:val="0"/>
      <w:divBdr>
        <w:top w:val="none" w:sz="0" w:space="0" w:color="auto"/>
        <w:left w:val="none" w:sz="0" w:space="0" w:color="auto"/>
        <w:bottom w:val="none" w:sz="0" w:space="0" w:color="auto"/>
        <w:right w:val="none" w:sz="0" w:space="0" w:color="auto"/>
      </w:divBdr>
    </w:div>
    <w:div w:id="1111241366">
      <w:bodyDiv w:val="1"/>
      <w:marLeft w:val="0"/>
      <w:marRight w:val="0"/>
      <w:marTop w:val="0"/>
      <w:marBottom w:val="0"/>
      <w:divBdr>
        <w:top w:val="none" w:sz="0" w:space="0" w:color="auto"/>
        <w:left w:val="none" w:sz="0" w:space="0" w:color="auto"/>
        <w:bottom w:val="none" w:sz="0" w:space="0" w:color="auto"/>
        <w:right w:val="none" w:sz="0" w:space="0" w:color="auto"/>
      </w:divBdr>
    </w:div>
    <w:div w:id="1111361527">
      <w:bodyDiv w:val="1"/>
      <w:marLeft w:val="0"/>
      <w:marRight w:val="0"/>
      <w:marTop w:val="0"/>
      <w:marBottom w:val="0"/>
      <w:divBdr>
        <w:top w:val="none" w:sz="0" w:space="0" w:color="auto"/>
        <w:left w:val="none" w:sz="0" w:space="0" w:color="auto"/>
        <w:bottom w:val="none" w:sz="0" w:space="0" w:color="auto"/>
        <w:right w:val="none" w:sz="0" w:space="0" w:color="auto"/>
      </w:divBdr>
    </w:div>
    <w:div w:id="1111556821">
      <w:bodyDiv w:val="1"/>
      <w:marLeft w:val="0"/>
      <w:marRight w:val="0"/>
      <w:marTop w:val="0"/>
      <w:marBottom w:val="0"/>
      <w:divBdr>
        <w:top w:val="none" w:sz="0" w:space="0" w:color="auto"/>
        <w:left w:val="none" w:sz="0" w:space="0" w:color="auto"/>
        <w:bottom w:val="none" w:sz="0" w:space="0" w:color="auto"/>
        <w:right w:val="none" w:sz="0" w:space="0" w:color="auto"/>
      </w:divBdr>
    </w:div>
    <w:div w:id="1113011608">
      <w:bodyDiv w:val="1"/>
      <w:marLeft w:val="0"/>
      <w:marRight w:val="0"/>
      <w:marTop w:val="0"/>
      <w:marBottom w:val="0"/>
      <w:divBdr>
        <w:top w:val="none" w:sz="0" w:space="0" w:color="auto"/>
        <w:left w:val="none" w:sz="0" w:space="0" w:color="auto"/>
        <w:bottom w:val="none" w:sz="0" w:space="0" w:color="auto"/>
        <w:right w:val="none" w:sz="0" w:space="0" w:color="auto"/>
      </w:divBdr>
    </w:div>
    <w:div w:id="1113095855">
      <w:bodyDiv w:val="1"/>
      <w:marLeft w:val="0"/>
      <w:marRight w:val="0"/>
      <w:marTop w:val="0"/>
      <w:marBottom w:val="0"/>
      <w:divBdr>
        <w:top w:val="none" w:sz="0" w:space="0" w:color="auto"/>
        <w:left w:val="none" w:sz="0" w:space="0" w:color="auto"/>
        <w:bottom w:val="none" w:sz="0" w:space="0" w:color="auto"/>
        <w:right w:val="none" w:sz="0" w:space="0" w:color="auto"/>
      </w:divBdr>
    </w:div>
    <w:div w:id="1113134752">
      <w:bodyDiv w:val="1"/>
      <w:marLeft w:val="0"/>
      <w:marRight w:val="0"/>
      <w:marTop w:val="0"/>
      <w:marBottom w:val="0"/>
      <w:divBdr>
        <w:top w:val="none" w:sz="0" w:space="0" w:color="auto"/>
        <w:left w:val="none" w:sz="0" w:space="0" w:color="auto"/>
        <w:bottom w:val="none" w:sz="0" w:space="0" w:color="auto"/>
        <w:right w:val="none" w:sz="0" w:space="0" w:color="auto"/>
      </w:divBdr>
    </w:div>
    <w:div w:id="1113212808">
      <w:bodyDiv w:val="1"/>
      <w:marLeft w:val="0"/>
      <w:marRight w:val="0"/>
      <w:marTop w:val="0"/>
      <w:marBottom w:val="0"/>
      <w:divBdr>
        <w:top w:val="none" w:sz="0" w:space="0" w:color="auto"/>
        <w:left w:val="none" w:sz="0" w:space="0" w:color="auto"/>
        <w:bottom w:val="none" w:sz="0" w:space="0" w:color="auto"/>
        <w:right w:val="none" w:sz="0" w:space="0" w:color="auto"/>
      </w:divBdr>
    </w:div>
    <w:div w:id="1113940904">
      <w:bodyDiv w:val="1"/>
      <w:marLeft w:val="0"/>
      <w:marRight w:val="0"/>
      <w:marTop w:val="0"/>
      <w:marBottom w:val="0"/>
      <w:divBdr>
        <w:top w:val="none" w:sz="0" w:space="0" w:color="auto"/>
        <w:left w:val="none" w:sz="0" w:space="0" w:color="auto"/>
        <w:bottom w:val="none" w:sz="0" w:space="0" w:color="auto"/>
        <w:right w:val="none" w:sz="0" w:space="0" w:color="auto"/>
      </w:divBdr>
    </w:div>
    <w:div w:id="1114059275">
      <w:bodyDiv w:val="1"/>
      <w:marLeft w:val="0"/>
      <w:marRight w:val="0"/>
      <w:marTop w:val="0"/>
      <w:marBottom w:val="0"/>
      <w:divBdr>
        <w:top w:val="none" w:sz="0" w:space="0" w:color="auto"/>
        <w:left w:val="none" w:sz="0" w:space="0" w:color="auto"/>
        <w:bottom w:val="none" w:sz="0" w:space="0" w:color="auto"/>
        <w:right w:val="none" w:sz="0" w:space="0" w:color="auto"/>
      </w:divBdr>
    </w:div>
    <w:div w:id="1115127388">
      <w:bodyDiv w:val="1"/>
      <w:marLeft w:val="0"/>
      <w:marRight w:val="0"/>
      <w:marTop w:val="0"/>
      <w:marBottom w:val="0"/>
      <w:divBdr>
        <w:top w:val="none" w:sz="0" w:space="0" w:color="auto"/>
        <w:left w:val="none" w:sz="0" w:space="0" w:color="auto"/>
        <w:bottom w:val="none" w:sz="0" w:space="0" w:color="auto"/>
        <w:right w:val="none" w:sz="0" w:space="0" w:color="auto"/>
      </w:divBdr>
    </w:div>
    <w:div w:id="1116405900">
      <w:bodyDiv w:val="1"/>
      <w:marLeft w:val="0"/>
      <w:marRight w:val="0"/>
      <w:marTop w:val="0"/>
      <w:marBottom w:val="0"/>
      <w:divBdr>
        <w:top w:val="none" w:sz="0" w:space="0" w:color="auto"/>
        <w:left w:val="none" w:sz="0" w:space="0" w:color="auto"/>
        <w:bottom w:val="none" w:sz="0" w:space="0" w:color="auto"/>
        <w:right w:val="none" w:sz="0" w:space="0" w:color="auto"/>
      </w:divBdr>
    </w:div>
    <w:div w:id="1117211514">
      <w:bodyDiv w:val="1"/>
      <w:marLeft w:val="0"/>
      <w:marRight w:val="0"/>
      <w:marTop w:val="0"/>
      <w:marBottom w:val="0"/>
      <w:divBdr>
        <w:top w:val="none" w:sz="0" w:space="0" w:color="auto"/>
        <w:left w:val="none" w:sz="0" w:space="0" w:color="auto"/>
        <w:bottom w:val="none" w:sz="0" w:space="0" w:color="auto"/>
        <w:right w:val="none" w:sz="0" w:space="0" w:color="auto"/>
      </w:divBdr>
    </w:div>
    <w:div w:id="1117330505">
      <w:bodyDiv w:val="1"/>
      <w:marLeft w:val="0"/>
      <w:marRight w:val="0"/>
      <w:marTop w:val="0"/>
      <w:marBottom w:val="0"/>
      <w:divBdr>
        <w:top w:val="none" w:sz="0" w:space="0" w:color="auto"/>
        <w:left w:val="none" w:sz="0" w:space="0" w:color="auto"/>
        <w:bottom w:val="none" w:sz="0" w:space="0" w:color="auto"/>
        <w:right w:val="none" w:sz="0" w:space="0" w:color="auto"/>
      </w:divBdr>
    </w:div>
    <w:div w:id="1117598905">
      <w:bodyDiv w:val="1"/>
      <w:marLeft w:val="0"/>
      <w:marRight w:val="0"/>
      <w:marTop w:val="0"/>
      <w:marBottom w:val="0"/>
      <w:divBdr>
        <w:top w:val="none" w:sz="0" w:space="0" w:color="auto"/>
        <w:left w:val="none" w:sz="0" w:space="0" w:color="auto"/>
        <w:bottom w:val="none" w:sz="0" w:space="0" w:color="auto"/>
        <w:right w:val="none" w:sz="0" w:space="0" w:color="auto"/>
      </w:divBdr>
    </w:div>
    <w:div w:id="1119371960">
      <w:bodyDiv w:val="1"/>
      <w:marLeft w:val="0"/>
      <w:marRight w:val="0"/>
      <w:marTop w:val="0"/>
      <w:marBottom w:val="0"/>
      <w:divBdr>
        <w:top w:val="none" w:sz="0" w:space="0" w:color="auto"/>
        <w:left w:val="none" w:sz="0" w:space="0" w:color="auto"/>
        <w:bottom w:val="none" w:sz="0" w:space="0" w:color="auto"/>
        <w:right w:val="none" w:sz="0" w:space="0" w:color="auto"/>
      </w:divBdr>
    </w:div>
    <w:div w:id="1120494214">
      <w:bodyDiv w:val="1"/>
      <w:marLeft w:val="0"/>
      <w:marRight w:val="0"/>
      <w:marTop w:val="0"/>
      <w:marBottom w:val="0"/>
      <w:divBdr>
        <w:top w:val="none" w:sz="0" w:space="0" w:color="auto"/>
        <w:left w:val="none" w:sz="0" w:space="0" w:color="auto"/>
        <w:bottom w:val="none" w:sz="0" w:space="0" w:color="auto"/>
        <w:right w:val="none" w:sz="0" w:space="0" w:color="auto"/>
      </w:divBdr>
    </w:div>
    <w:div w:id="1121876686">
      <w:bodyDiv w:val="1"/>
      <w:marLeft w:val="0"/>
      <w:marRight w:val="0"/>
      <w:marTop w:val="0"/>
      <w:marBottom w:val="0"/>
      <w:divBdr>
        <w:top w:val="none" w:sz="0" w:space="0" w:color="auto"/>
        <w:left w:val="none" w:sz="0" w:space="0" w:color="auto"/>
        <w:bottom w:val="none" w:sz="0" w:space="0" w:color="auto"/>
        <w:right w:val="none" w:sz="0" w:space="0" w:color="auto"/>
      </w:divBdr>
    </w:div>
    <w:div w:id="1121920735">
      <w:bodyDiv w:val="1"/>
      <w:marLeft w:val="0"/>
      <w:marRight w:val="0"/>
      <w:marTop w:val="0"/>
      <w:marBottom w:val="0"/>
      <w:divBdr>
        <w:top w:val="none" w:sz="0" w:space="0" w:color="auto"/>
        <w:left w:val="none" w:sz="0" w:space="0" w:color="auto"/>
        <w:bottom w:val="none" w:sz="0" w:space="0" w:color="auto"/>
        <w:right w:val="none" w:sz="0" w:space="0" w:color="auto"/>
      </w:divBdr>
    </w:div>
    <w:div w:id="1122113811">
      <w:bodyDiv w:val="1"/>
      <w:marLeft w:val="0"/>
      <w:marRight w:val="0"/>
      <w:marTop w:val="0"/>
      <w:marBottom w:val="0"/>
      <w:divBdr>
        <w:top w:val="none" w:sz="0" w:space="0" w:color="auto"/>
        <w:left w:val="none" w:sz="0" w:space="0" w:color="auto"/>
        <w:bottom w:val="none" w:sz="0" w:space="0" w:color="auto"/>
        <w:right w:val="none" w:sz="0" w:space="0" w:color="auto"/>
      </w:divBdr>
    </w:div>
    <w:div w:id="1122191507">
      <w:bodyDiv w:val="1"/>
      <w:marLeft w:val="0"/>
      <w:marRight w:val="0"/>
      <w:marTop w:val="0"/>
      <w:marBottom w:val="0"/>
      <w:divBdr>
        <w:top w:val="none" w:sz="0" w:space="0" w:color="auto"/>
        <w:left w:val="none" w:sz="0" w:space="0" w:color="auto"/>
        <w:bottom w:val="none" w:sz="0" w:space="0" w:color="auto"/>
        <w:right w:val="none" w:sz="0" w:space="0" w:color="auto"/>
      </w:divBdr>
    </w:div>
    <w:div w:id="1122654083">
      <w:bodyDiv w:val="1"/>
      <w:marLeft w:val="0"/>
      <w:marRight w:val="0"/>
      <w:marTop w:val="0"/>
      <w:marBottom w:val="0"/>
      <w:divBdr>
        <w:top w:val="none" w:sz="0" w:space="0" w:color="auto"/>
        <w:left w:val="none" w:sz="0" w:space="0" w:color="auto"/>
        <w:bottom w:val="none" w:sz="0" w:space="0" w:color="auto"/>
        <w:right w:val="none" w:sz="0" w:space="0" w:color="auto"/>
      </w:divBdr>
    </w:div>
    <w:div w:id="1123111903">
      <w:bodyDiv w:val="1"/>
      <w:marLeft w:val="0"/>
      <w:marRight w:val="0"/>
      <w:marTop w:val="0"/>
      <w:marBottom w:val="0"/>
      <w:divBdr>
        <w:top w:val="none" w:sz="0" w:space="0" w:color="auto"/>
        <w:left w:val="none" w:sz="0" w:space="0" w:color="auto"/>
        <w:bottom w:val="none" w:sz="0" w:space="0" w:color="auto"/>
        <w:right w:val="none" w:sz="0" w:space="0" w:color="auto"/>
      </w:divBdr>
    </w:div>
    <w:div w:id="1123114244">
      <w:bodyDiv w:val="1"/>
      <w:marLeft w:val="0"/>
      <w:marRight w:val="0"/>
      <w:marTop w:val="0"/>
      <w:marBottom w:val="0"/>
      <w:divBdr>
        <w:top w:val="none" w:sz="0" w:space="0" w:color="auto"/>
        <w:left w:val="none" w:sz="0" w:space="0" w:color="auto"/>
        <w:bottom w:val="none" w:sz="0" w:space="0" w:color="auto"/>
        <w:right w:val="none" w:sz="0" w:space="0" w:color="auto"/>
      </w:divBdr>
    </w:div>
    <w:div w:id="1123157051">
      <w:bodyDiv w:val="1"/>
      <w:marLeft w:val="0"/>
      <w:marRight w:val="0"/>
      <w:marTop w:val="0"/>
      <w:marBottom w:val="0"/>
      <w:divBdr>
        <w:top w:val="none" w:sz="0" w:space="0" w:color="auto"/>
        <w:left w:val="none" w:sz="0" w:space="0" w:color="auto"/>
        <w:bottom w:val="none" w:sz="0" w:space="0" w:color="auto"/>
        <w:right w:val="none" w:sz="0" w:space="0" w:color="auto"/>
      </w:divBdr>
    </w:div>
    <w:div w:id="1123966163">
      <w:bodyDiv w:val="1"/>
      <w:marLeft w:val="0"/>
      <w:marRight w:val="0"/>
      <w:marTop w:val="0"/>
      <w:marBottom w:val="0"/>
      <w:divBdr>
        <w:top w:val="none" w:sz="0" w:space="0" w:color="auto"/>
        <w:left w:val="none" w:sz="0" w:space="0" w:color="auto"/>
        <w:bottom w:val="none" w:sz="0" w:space="0" w:color="auto"/>
        <w:right w:val="none" w:sz="0" w:space="0" w:color="auto"/>
      </w:divBdr>
    </w:div>
    <w:div w:id="1124036992">
      <w:bodyDiv w:val="1"/>
      <w:marLeft w:val="0"/>
      <w:marRight w:val="0"/>
      <w:marTop w:val="0"/>
      <w:marBottom w:val="0"/>
      <w:divBdr>
        <w:top w:val="none" w:sz="0" w:space="0" w:color="auto"/>
        <w:left w:val="none" w:sz="0" w:space="0" w:color="auto"/>
        <w:bottom w:val="none" w:sz="0" w:space="0" w:color="auto"/>
        <w:right w:val="none" w:sz="0" w:space="0" w:color="auto"/>
      </w:divBdr>
    </w:div>
    <w:div w:id="1124154577">
      <w:bodyDiv w:val="1"/>
      <w:marLeft w:val="0"/>
      <w:marRight w:val="0"/>
      <w:marTop w:val="0"/>
      <w:marBottom w:val="0"/>
      <w:divBdr>
        <w:top w:val="none" w:sz="0" w:space="0" w:color="auto"/>
        <w:left w:val="none" w:sz="0" w:space="0" w:color="auto"/>
        <w:bottom w:val="none" w:sz="0" w:space="0" w:color="auto"/>
        <w:right w:val="none" w:sz="0" w:space="0" w:color="auto"/>
      </w:divBdr>
    </w:div>
    <w:div w:id="1124232371">
      <w:bodyDiv w:val="1"/>
      <w:marLeft w:val="0"/>
      <w:marRight w:val="0"/>
      <w:marTop w:val="0"/>
      <w:marBottom w:val="0"/>
      <w:divBdr>
        <w:top w:val="none" w:sz="0" w:space="0" w:color="auto"/>
        <w:left w:val="none" w:sz="0" w:space="0" w:color="auto"/>
        <w:bottom w:val="none" w:sz="0" w:space="0" w:color="auto"/>
        <w:right w:val="none" w:sz="0" w:space="0" w:color="auto"/>
      </w:divBdr>
    </w:div>
    <w:div w:id="1125122536">
      <w:bodyDiv w:val="1"/>
      <w:marLeft w:val="0"/>
      <w:marRight w:val="0"/>
      <w:marTop w:val="0"/>
      <w:marBottom w:val="0"/>
      <w:divBdr>
        <w:top w:val="none" w:sz="0" w:space="0" w:color="auto"/>
        <w:left w:val="none" w:sz="0" w:space="0" w:color="auto"/>
        <w:bottom w:val="none" w:sz="0" w:space="0" w:color="auto"/>
        <w:right w:val="none" w:sz="0" w:space="0" w:color="auto"/>
      </w:divBdr>
    </w:div>
    <w:div w:id="1126582708">
      <w:bodyDiv w:val="1"/>
      <w:marLeft w:val="0"/>
      <w:marRight w:val="0"/>
      <w:marTop w:val="0"/>
      <w:marBottom w:val="0"/>
      <w:divBdr>
        <w:top w:val="none" w:sz="0" w:space="0" w:color="auto"/>
        <w:left w:val="none" w:sz="0" w:space="0" w:color="auto"/>
        <w:bottom w:val="none" w:sz="0" w:space="0" w:color="auto"/>
        <w:right w:val="none" w:sz="0" w:space="0" w:color="auto"/>
      </w:divBdr>
    </w:div>
    <w:div w:id="1127352019">
      <w:bodyDiv w:val="1"/>
      <w:marLeft w:val="0"/>
      <w:marRight w:val="0"/>
      <w:marTop w:val="0"/>
      <w:marBottom w:val="0"/>
      <w:divBdr>
        <w:top w:val="none" w:sz="0" w:space="0" w:color="auto"/>
        <w:left w:val="none" w:sz="0" w:space="0" w:color="auto"/>
        <w:bottom w:val="none" w:sz="0" w:space="0" w:color="auto"/>
        <w:right w:val="none" w:sz="0" w:space="0" w:color="auto"/>
      </w:divBdr>
    </w:div>
    <w:div w:id="1127703690">
      <w:bodyDiv w:val="1"/>
      <w:marLeft w:val="0"/>
      <w:marRight w:val="0"/>
      <w:marTop w:val="0"/>
      <w:marBottom w:val="0"/>
      <w:divBdr>
        <w:top w:val="none" w:sz="0" w:space="0" w:color="auto"/>
        <w:left w:val="none" w:sz="0" w:space="0" w:color="auto"/>
        <w:bottom w:val="none" w:sz="0" w:space="0" w:color="auto"/>
        <w:right w:val="none" w:sz="0" w:space="0" w:color="auto"/>
      </w:divBdr>
    </w:div>
    <w:div w:id="1128552072">
      <w:bodyDiv w:val="1"/>
      <w:marLeft w:val="0"/>
      <w:marRight w:val="0"/>
      <w:marTop w:val="0"/>
      <w:marBottom w:val="0"/>
      <w:divBdr>
        <w:top w:val="none" w:sz="0" w:space="0" w:color="auto"/>
        <w:left w:val="none" w:sz="0" w:space="0" w:color="auto"/>
        <w:bottom w:val="none" w:sz="0" w:space="0" w:color="auto"/>
        <w:right w:val="none" w:sz="0" w:space="0" w:color="auto"/>
      </w:divBdr>
    </w:div>
    <w:div w:id="1128552646">
      <w:bodyDiv w:val="1"/>
      <w:marLeft w:val="0"/>
      <w:marRight w:val="0"/>
      <w:marTop w:val="0"/>
      <w:marBottom w:val="0"/>
      <w:divBdr>
        <w:top w:val="none" w:sz="0" w:space="0" w:color="auto"/>
        <w:left w:val="none" w:sz="0" w:space="0" w:color="auto"/>
        <w:bottom w:val="none" w:sz="0" w:space="0" w:color="auto"/>
        <w:right w:val="none" w:sz="0" w:space="0" w:color="auto"/>
      </w:divBdr>
    </w:div>
    <w:div w:id="1128862516">
      <w:bodyDiv w:val="1"/>
      <w:marLeft w:val="0"/>
      <w:marRight w:val="0"/>
      <w:marTop w:val="0"/>
      <w:marBottom w:val="0"/>
      <w:divBdr>
        <w:top w:val="none" w:sz="0" w:space="0" w:color="auto"/>
        <w:left w:val="none" w:sz="0" w:space="0" w:color="auto"/>
        <w:bottom w:val="none" w:sz="0" w:space="0" w:color="auto"/>
        <w:right w:val="none" w:sz="0" w:space="0" w:color="auto"/>
      </w:divBdr>
    </w:div>
    <w:div w:id="1129274826">
      <w:bodyDiv w:val="1"/>
      <w:marLeft w:val="0"/>
      <w:marRight w:val="0"/>
      <w:marTop w:val="0"/>
      <w:marBottom w:val="0"/>
      <w:divBdr>
        <w:top w:val="none" w:sz="0" w:space="0" w:color="auto"/>
        <w:left w:val="none" w:sz="0" w:space="0" w:color="auto"/>
        <w:bottom w:val="none" w:sz="0" w:space="0" w:color="auto"/>
        <w:right w:val="none" w:sz="0" w:space="0" w:color="auto"/>
      </w:divBdr>
    </w:div>
    <w:div w:id="1129513030">
      <w:bodyDiv w:val="1"/>
      <w:marLeft w:val="0"/>
      <w:marRight w:val="0"/>
      <w:marTop w:val="0"/>
      <w:marBottom w:val="0"/>
      <w:divBdr>
        <w:top w:val="none" w:sz="0" w:space="0" w:color="auto"/>
        <w:left w:val="none" w:sz="0" w:space="0" w:color="auto"/>
        <w:bottom w:val="none" w:sz="0" w:space="0" w:color="auto"/>
        <w:right w:val="none" w:sz="0" w:space="0" w:color="auto"/>
      </w:divBdr>
    </w:div>
    <w:div w:id="1129591663">
      <w:bodyDiv w:val="1"/>
      <w:marLeft w:val="0"/>
      <w:marRight w:val="0"/>
      <w:marTop w:val="0"/>
      <w:marBottom w:val="0"/>
      <w:divBdr>
        <w:top w:val="none" w:sz="0" w:space="0" w:color="auto"/>
        <w:left w:val="none" w:sz="0" w:space="0" w:color="auto"/>
        <w:bottom w:val="none" w:sz="0" w:space="0" w:color="auto"/>
        <w:right w:val="none" w:sz="0" w:space="0" w:color="auto"/>
      </w:divBdr>
    </w:div>
    <w:div w:id="1129859009">
      <w:bodyDiv w:val="1"/>
      <w:marLeft w:val="0"/>
      <w:marRight w:val="0"/>
      <w:marTop w:val="0"/>
      <w:marBottom w:val="0"/>
      <w:divBdr>
        <w:top w:val="none" w:sz="0" w:space="0" w:color="auto"/>
        <w:left w:val="none" w:sz="0" w:space="0" w:color="auto"/>
        <w:bottom w:val="none" w:sz="0" w:space="0" w:color="auto"/>
        <w:right w:val="none" w:sz="0" w:space="0" w:color="auto"/>
      </w:divBdr>
    </w:div>
    <w:div w:id="1130586513">
      <w:bodyDiv w:val="1"/>
      <w:marLeft w:val="0"/>
      <w:marRight w:val="0"/>
      <w:marTop w:val="0"/>
      <w:marBottom w:val="0"/>
      <w:divBdr>
        <w:top w:val="none" w:sz="0" w:space="0" w:color="auto"/>
        <w:left w:val="none" w:sz="0" w:space="0" w:color="auto"/>
        <w:bottom w:val="none" w:sz="0" w:space="0" w:color="auto"/>
        <w:right w:val="none" w:sz="0" w:space="0" w:color="auto"/>
      </w:divBdr>
    </w:div>
    <w:div w:id="1130592959">
      <w:bodyDiv w:val="1"/>
      <w:marLeft w:val="0"/>
      <w:marRight w:val="0"/>
      <w:marTop w:val="0"/>
      <w:marBottom w:val="0"/>
      <w:divBdr>
        <w:top w:val="none" w:sz="0" w:space="0" w:color="auto"/>
        <w:left w:val="none" w:sz="0" w:space="0" w:color="auto"/>
        <w:bottom w:val="none" w:sz="0" w:space="0" w:color="auto"/>
        <w:right w:val="none" w:sz="0" w:space="0" w:color="auto"/>
      </w:divBdr>
    </w:div>
    <w:div w:id="1131248695">
      <w:bodyDiv w:val="1"/>
      <w:marLeft w:val="0"/>
      <w:marRight w:val="0"/>
      <w:marTop w:val="0"/>
      <w:marBottom w:val="0"/>
      <w:divBdr>
        <w:top w:val="none" w:sz="0" w:space="0" w:color="auto"/>
        <w:left w:val="none" w:sz="0" w:space="0" w:color="auto"/>
        <w:bottom w:val="none" w:sz="0" w:space="0" w:color="auto"/>
        <w:right w:val="none" w:sz="0" w:space="0" w:color="auto"/>
      </w:divBdr>
    </w:div>
    <w:div w:id="1131750830">
      <w:bodyDiv w:val="1"/>
      <w:marLeft w:val="0"/>
      <w:marRight w:val="0"/>
      <w:marTop w:val="0"/>
      <w:marBottom w:val="0"/>
      <w:divBdr>
        <w:top w:val="none" w:sz="0" w:space="0" w:color="auto"/>
        <w:left w:val="none" w:sz="0" w:space="0" w:color="auto"/>
        <w:bottom w:val="none" w:sz="0" w:space="0" w:color="auto"/>
        <w:right w:val="none" w:sz="0" w:space="0" w:color="auto"/>
      </w:divBdr>
    </w:div>
    <w:div w:id="1132333165">
      <w:bodyDiv w:val="1"/>
      <w:marLeft w:val="0"/>
      <w:marRight w:val="0"/>
      <w:marTop w:val="0"/>
      <w:marBottom w:val="0"/>
      <w:divBdr>
        <w:top w:val="none" w:sz="0" w:space="0" w:color="auto"/>
        <w:left w:val="none" w:sz="0" w:space="0" w:color="auto"/>
        <w:bottom w:val="none" w:sz="0" w:space="0" w:color="auto"/>
        <w:right w:val="none" w:sz="0" w:space="0" w:color="auto"/>
      </w:divBdr>
    </w:div>
    <w:div w:id="1132408516">
      <w:bodyDiv w:val="1"/>
      <w:marLeft w:val="0"/>
      <w:marRight w:val="0"/>
      <w:marTop w:val="0"/>
      <w:marBottom w:val="0"/>
      <w:divBdr>
        <w:top w:val="none" w:sz="0" w:space="0" w:color="auto"/>
        <w:left w:val="none" w:sz="0" w:space="0" w:color="auto"/>
        <w:bottom w:val="none" w:sz="0" w:space="0" w:color="auto"/>
        <w:right w:val="none" w:sz="0" w:space="0" w:color="auto"/>
      </w:divBdr>
    </w:div>
    <w:div w:id="1132594326">
      <w:bodyDiv w:val="1"/>
      <w:marLeft w:val="0"/>
      <w:marRight w:val="0"/>
      <w:marTop w:val="0"/>
      <w:marBottom w:val="0"/>
      <w:divBdr>
        <w:top w:val="none" w:sz="0" w:space="0" w:color="auto"/>
        <w:left w:val="none" w:sz="0" w:space="0" w:color="auto"/>
        <w:bottom w:val="none" w:sz="0" w:space="0" w:color="auto"/>
        <w:right w:val="none" w:sz="0" w:space="0" w:color="auto"/>
      </w:divBdr>
    </w:div>
    <w:div w:id="1133249051">
      <w:bodyDiv w:val="1"/>
      <w:marLeft w:val="0"/>
      <w:marRight w:val="0"/>
      <w:marTop w:val="0"/>
      <w:marBottom w:val="0"/>
      <w:divBdr>
        <w:top w:val="none" w:sz="0" w:space="0" w:color="auto"/>
        <w:left w:val="none" w:sz="0" w:space="0" w:color="auto"/>
        <w:bottom w:val="none" w:sz="0" w:space="0" w:color="auto"/>
        <w:right w:val="none" w:sz="0" w:space="0" w:color="auto"/>
      </w:divBdr>
    </w:div>
    <w:div w:id="1133256571">
      <w:bodyDiv w:val="1"/>
      <w:marLeft w:val="0"/>
      <w:marRight w:val="0"/>
      <w:marTop w:val="0"/>
      <w:marBottom w:val="0"/>
      <w:divBdr>
        <w:top w:val="none" w:sz="0" w:space="0" w:color="auto"/>
        <w:left w:val="none" w:sz="0" w:space="0" w:color="auto"/>
        <w:bottom w:val="none" w:sz="0" w:space="0" w:color="auto"/>
        <w:right w:val="none" w:sz="0" w:space="0" w:color="auto"/>
      </w:divBdr>
    </w:div>
    <w:div w:id="1134057147">
      <w:bodyDiv w:val="1"/>
      <w:marLeft w:val="0"/>
      <w:marRight w:val="0"/>
      <w:marTop w:val="0"/>
      <w:marBottom w:val="0"/>
      <w:divBdr>
        <w:top w:val="none" w:sz="0" w:space="0" w:color="auto"/>
        <w:left w:val="none" w:sz="0" w:space="0" w:color="auto"/>
        <w:bottom w:val="none" w:sz="0" w:space="0" w:color="auto"/>
        <w:right w:val="none" w:sz="0" w:space="0" w:color="auto"/>
      </w:divBdr>
    </w:div>
    <w:div w:id="1135029768">
      <w:bodyDiv w:val="1"/>
      <w:marLeft w:val="0"/>
      <w:marRight w:val="0"/>
      <w:marTop w:val="0"/>
      <w:marBottom w:val="0"/>
      <w:divBdr>
        <w:top w:val="none" w:sz="0" w:space="0" w:color="auto"/>
        <w:left w:val="none" w:sz="0" w:space="0" w:color="auto"/>
        <w:bottom w:val="none" w:sz="0" w:space="0" w:color="auto"/>
        <w:right w:val="none" w:sz="0" w:space="0" w:color="auto"/>
      </w:divBdr>
    </w:div>
    <w:div w:id="1135414409">
      <w:bodyDiv w:val="1"/>
      <w:marLeft w:val="0"/>
      <w:marRight w:val="0"/>
      <w:marTop w:val="0"/>
      <w:marBottom w:val="0"/>
      <w:divBdr>
        <w:top w:val="none" w:sz="0" w:space="0" w:color="auto"/>
        <w:left w:val="none" w:sz="0" w:space="0" w:color="auto"/>
        <w:bottom w:val="none" w:sz="0" w:space="0" w:color="auto"/>
        <w:right w:val="none" w:sz="0" w:space="0" w:color="auto"/>
      </w:divBdr>
    </w:div>
    <w:div w:id="1135902696">
      <w:bodyDiv w:val="1"/>
      <w:marLeft w:val="0"/>
      <w:marRight w:val="0"/>
      <w:marTop w:val="0"/>
      <w:marBottom w:val="0"/>
      <w:divBdr>
        <w:top w:val="none" w:sz="0" w:space="0" w:color="auto"/>
        <w:left w:val="none" w:sz="0" w:space="0" w:color="auto"/>
        <w:bottom w:val="none" w:sz="0" w:space="0" w:color="auto"/>
        <w:right w:val="none" w:sz="0" w:space="0" w:color="auto"/>
      </w:divBdr>
    </w:div>
    <w:div w:id="1136266136">
      <w:bodyDiv w:val="1"/>
      <w:marLeft w:val="0"/>
      <w:marRight w:val="0"/>
      <w:marTop w:val="0"/>
      <w:marBottom w:val="0"/>
      <w:divBdr>
        <w:top w:val="none" w:sz="0" w:space="0" w:color="auto"/>
        <w:left w:val="none" w:sz="0" w:space="0" w:color="auto"/>
        <w:bottom w:val="none" w:sz="0" w:space="0" w:color="auto"/>
        <w:right w:val="none" w:sz="0" w:space="0" w:color="auto"/>
      </w:divBdr>
    </w:div>
    <w:div w:id="1136526081">
      <w:bodyDiv w:val="1"/>
      <w:marLeft w:val="0"/>
      <w:marRight w:val="0"/>
      <w:marTop w:val="0"/>
      <w:marBottom w:val="0"/>
      <w:divBdr>
        <w:top w:val="none" w:sz="0" w:space="0" w:color="auto"/>
        <w:left w:val="none" w:sz="0" w:space="0" w:color="auto"/>
        <w:bottom w:val="none" w:sz="0" w:space="0" w:color="auto"/>
        <w:right w:val="none" w:sz="0" w:space="0" w:color="auto"/>
      </w:divBdr>
    </w:div>
    <w:div w:id="1136604986">
      <w:bodyDiv w:val="1"/>
      <w:marLeft w:val="0"/>
      <w:marRight w:val="0"/>
      <w:marTop w:val="0"/>
      <w:marBottom w:val="0"/>
      <w:divBdr>
        <w:top w:val="none" w:sz="0" w:space="0" w:color="auto"/>
        <w:left w:val="none" w:sz="0" w:space="0" w:color="auto"/>
        <w:bottom w:val="none" w:sz="0" w:space="0" w:color="auto"/>
        <w:right w:val="none" w:sz="0" w:space="0" w:color="auto"/>
      </w:divBdr>
    </w:div>
    <w:div w:id="1136996035">
      <w:bodyDiv w:val="1"/>
      <w:marLeft w:val="0"/>
      <w:marRight w:val="0"/>
      <w:marTop w:val="0"/>
      <w:marBottom w:val="0"/>
      <w:divBdr>
        <w:top w:val="none" w:sz="0" w:space="0" w:color="auto"/>
        <w:left w:val="none" w:sz="0" w:space="0" w:color="auto"/>
        <w:bottom w:val="none" w:sz="0" w:space="0" w:color="auto"/>
        <w:right w:val="none" w:sz="0" w:space="0" w:color="auto"/>
      </w:divBdr>
    </w:div>
    <w:div w:id="1137920697">
      <w:bodyDiv w:val="1"/>
      <w:marLeft w:val="0"/>
      <w:marRight w:val="0"/>
      <w:marTop w:val="0"/>
      <w:marBottom w:val="0"/>
      <w:divBdr>
        <w:top w:val="none" w:sz="0" w:space="0" w:color="auto"/>
        <w:left w:val="none" w:sz="0" w:space="0" w:color="auto"/>
        <w:bottom w:val="none" w:sz="0" w:space="0" w:color="auto"/>
        <w:right w:val="none" w:sz="0" w:space="0" w:color="auto"/>
      </w:divBdr>
    </w:div>
    <w:div w:id="1137995183">
      <w:bodyDiv w:val="1"/>
      <w:marLeft w:val="0"/>
      <w:marRight w:val="0"/>
      <w:marTop w:val="0"/>
      <w:marBottom w:val="0"/>
      <w:divBdr>
        <w:top w:val="none" w:sz="0" w:space="0" w:color="auto"/>
        <w:left w:val="none" w:sz="0" w:space="0" w:color="auto"/>
        <w:bottom w:val="none" w:sz="0" w:space="0" w:color="auto"/>
        <w:right w:val="none" w:sz="0" w:space="0" w:color="auto"/>
      </w:divBdr>
    </w:div>
    <w:div w:id="1138378617">
      <w:bodyDiv w:val="1"/>
      <w:marLeft w:val="0"/>
      <w:marRight w:val="0"/>
      <w:marTop w:val="0"/>
      <w:marBottom w:val="0"/>
      <w:divBdr>
        <w:top w:val="none" w:sz="0" w:space="0" w:color="auto"/>
        <w:left w:val="none" w:sz="0" w:space="0" w:color="auto"/>
        <w:bottom w:val="none" w:sz="0" w:space="0" w:color="auto"/>
        <w:right w:val="none" w:sz="0" w:space="0" w:color="auto"/>
      </w:divBdr>
    </w:div>
    <w:div w:id="1139029919">
      <w:bodyDiv w:val="1"/>
      <w:marLeft w:val="0"/>
      <w:marRight w:val="0"/>
      <w:marTop w:val="0"/>
      <w:marBottom w:val="0"/>
      <w:divBdr>
        <w:top w:val="none" w:sz="0" w:space="0" w:color="auto"/>
        <w:left w:val="none" w:sz="0" w:space="0" w:color="auto"/>
        <w:bottom w:val="none" w:sz="0" w:space="0" w:color="auto"/>
        <w:right w:val="none" w:sz="0" w:space="0" w:color="auto"/>
      </w:divBdr>
    </w:div>
    <w:div w:id="1139150227">
      <w:bodyDiv w:val="1"/>
      <w:marLeft w:val="0"/>
      <w:marRight w:val="0"/>
      <w:marTop w:val="0"/>
      <w:marBottom w:val="0"/>
      <w:divBdr>
        <w:top w:val="none" w:sz="0" w:space="0" w:color="auto"/>
        <w:left w:val="none" w:sz="0" w:space="0" w:color="auto"/>
        <w:bottom w:val="none" w:sz="0" w:space="0" w:color="auto"/>
        <w:right w:val="none" w:sz="0" w:space="0" w:color="auto"/>
      </w:divBdr>
    </w:div>
    <w:div w:id="1139222064">
      <w:bodyDiv w:val="1"/>
      <w:marLeft w:val="0"/>
      <w:marRight w:val="0"/>
      <w:marTop w:val="0"/>
      <w:marBottom w:val="0"/>
      <w:divBdr>
        <w:top w:val="none" w:sz="0" w:space="0" w:color="auto"/>
        <w:left w:val="none" w:sz="0" w:space="0" w:color="auto"/>
        <w:bottom w:val="none" w:sz="0" w:space="0" w:color="auto"/>
        <w:right w:val="none" w:sz="0" w:space="0" w:color="auto"/>
      </w:divBdr>
    </w:div>
    <w:div w:id="1139690407">
      <w:bodyDiv w:val="1"/>
      <w:marLeft w:val="0"/>
      <w:marRight w:val="0"/>
      <w:marTop w:val="0"/>
      <w:marBottom w:val="0"/>
      <w:divBdr>
        <w:top w:val="none" w:sz="0" w:space="0" w:color="auto"/>
        <w:left w:val="none" w:sz="0" w:space="0" w:color="auto"/>
        <w:bottom w:val="none" w:sz="0" w:space="0" w:color="auto"/>
        <w:right w:val="none" w:sz="0" w:space="0" w:color="auto"/>
      </w:divBdr>
    </w:div>
    <w:div w:id="1140000339">
      <w:bodyDiv w:val="1"/>
      <w:marLeft w:val="0"/>
      <w:marRight w:val="0"/>
      <w:marTop w:val="0"/>
      <w:marBottom w:val="0"/>
      <w:divBdr>
        <w:top w:val="none" w:sz="0" w:space="0" w:color="auto"/>
        <w:left w:val="none" w:sz="0" w:space="0" w:color="auto"/>
        <w:bottom w:val="none" w:sz="0" w:space="0" w:color="auto"/>
        <w:right w:val="none" w:sz="0" w:space="0" w:color="auto"/>
      </w:divBdr>
    </w:div>
    <w:div w:id="1140003955">
      <w:bodyDiv w:val="1"/>
      <w:marLeft w:val="0"/>
      <w:marRight w:val="0"/>
      <w:marTop w:val="0"/>
      <w:marBottom w:val="0"/>
      <w:divBdr>
        <w:top w:val="none" w:sz="0" w:space="0" w:color="auto"/>
        <w:left w:val="none" w:sz="0" w:space="0" w:color="auto"/>
        <w:bottom w:val="none" w:sz="0" w:space="0" w:color="auto"/>
        <w:right w:val="none" w:sz="0" w:space="0" w:color="auto"/>
      </w:divBdr>
    </w:div>
    <w:div w:id="1140727154">
      <w:bodyDiv w:val="1"/>
      <w:marLeft w:val="0"/>
      <w:marRight w:val="0"/>
      <w:marTop w:val="0"/>
      <w:marBottom w:val="0"/>
      <w:divBdr>
        <w:top w:val="none" w:sz="0" w:space="0" w:color="auto"/>
        <w:left w:val="none" w:sz="0" w:space="0" w:color="auto"/>
        <w:bottom w:val="none" w:sz="0" w:space="0" w:color="auto"/>
        <w:right w:val="none" w:sz="0" w:space="0" w:color="auto"/>
      </w:divBdr>
    </w:div>
    <w:div w:id="1140730439">
      <w:bodyDiv w:val="1"/>
      <w:marLeft w:val="0"/>
      <w:marRight w:val="0"/>
      <w:marTop w:val="0"/>
      <w:marBottom w:val="0"/>
      <w:divBdr>
        <w:top w:val="none" w:sz="0" w:space="0" w:color="auto"/>
        <w:left w:val="none" w:sz="0" w:space="0" w:color="auto"/>
        <w:bottom w:val="none" w:sz="0" w:space="0" w:color="auto"/>
        <w:right w:val="none" w:sz="0" w:space="0" w:color="auto"/>
      </w:divBdr>
    </w:div>
    <w:div w:id="1140852171">
      <w:bodyDiv w:val="1"/>
      <w:marLeft w:val="0"/>
      <w:marRight w:val="0"/>
      <w:marTop w:val="0"/>
      <w:marBottom w:val="0"/>
      <w:divBdr>
        <w:top w:val="none" w:sz="0" w:space="0" w:color="auto"/>
        <w:left w:val="none" w:sz="0" w:space="0" w:color="auto"/>
        <w:bottom w:val="none" w:sz="0" w:space="0" w:color="auto"/>
        <w:right w:val="none" w:sz="0" w:space="0" w:color="auto"/>
      </w:divBdr>
    </w:div>
    <w:div w:id="1141658342">
      <w:bodyDiv w:val="1"/>
      <w:marLeft w:val="0"/>
      <w:marRight w:val="0"/>
      <w:marTop w:val="0"/>
      <w:marBottom w:val="0"/>
      <w:divBdr>
        <w:top w:val="none" w:sz="0" w:space="0" w:color="auto"/>
        <w:left w:val="none" w:sz="0" w:space="0" w:color="auto"/>
        <w:bottom w:val="none" w:sz="0" w:space="0" w:color="auto"/>
        <w:right w:val="none" w:sz="0" w:space="0" w:color="auto"/>
      </w:divBdr>
    </w:div>
    <w:div w:id="1143542805">
      <w:bodyDiv w:val="1"/>
      <w:marLeft w:val="0"/>
      <w:marRight w:val="0"/>
      <w:marTop w:val="0"/>
      <w:marBottom w:val="0"/>
      <w:divBdr>
        <w:top w:val="none" w:sz="0" w:space="0" w:color="auto"/>
        <w:left w:val="none" w:sz="0" w:space="0" w:color="auto"/>
        <w:bottom w:val="none" w:sz="0" w:space="0" w:color="auto"/>
        <w:right w:val="none" w:sz="0" w:space="0" w:color="auto"/>
      </w:divBdr>
    </w:div>
    <w:div w:id="1144932927">
      <w:bodyDiv w:val="1"/>
      <w:marLeft w:val="0"/>
      <w:marRight w:val="0"/>
      <w:marTop w:val="0"/>
      <w:marBottom w:val="0"/>
      <w:divBdr>
        <w:top w:val="none" w:sz="0" w:space="0" w:color="auto"/>
        <w:left w:val="none" w:sz="0" w:space="0" w:color="auto"/>
        <w:bottom w:val="none" w:sz="0" w:space="0" w:color="auto"/>
        <w:right w:val="none" w:sz="0" w:space="0" w:color="auto"/>
      </w:divBdr>
    </w:div>
    <w:div w:id="1145587778">
      <w:bodyDiv w:val="1"/>
      <w:marLeft w:val="0"/>
      <w:marRight w:val="0"/>
      <w:marTop w:val="0"/>
      <w:marBottom w:val="0"/>
      <w:divBdr>
        <w:top w:val="none" w:sz="0" w:space="0" w:color="auto"/>
        <w:left w:val="none" w:sz="0" w:space="0" w:color="auto"/>
        <w:bottom w:val="none" w:sz="0" w:space="0" w:color="auto"/>
        <w:right w:val="none" w:sz="0" w:space="0" w:color="auto"/>
      </w:divBdr>
    </w:div>
    <w:div w:id="1145706669">
      <w:bodyDiv w:val="1"/>
      <w:marLeft w:val="0"/>
      <w:marRight w:val="0"/>
      <w:marTop w:val="0"/>
      <w:marBottom w:val="0"/>
      <w:divBdr>
        <w:top w:val="none" w:sz="0" w:space="0" w:color="auto"/>
        <w:left w:val="none" w:sz="0" w:space="0" w:color="auto"/>
        <w:bottom w:val="none" w:sz="0" w:space="0" w:color="auto"/>
        <w:right w:val="none" w:sz="0" w:space="0" w:color="auto"/>
      </w:divBdr>
    </w:div>
    <w:div w:id="1147239443">
      <w:bodyDiv w:val="1"/>
      <w:marLeft w:val="0"/>
      <w:marRight w:val="0"/>
      <w:marTop w:val="0"/>
      <w:marBottom w:val="0"/>
      <w:divBdr>
        <w:top w:val="none" w:sz="0" w:space="0" w:color="auto"/>
        <w:left w:val="none" w:sz="0" w:space="0" w:color="auto"/>
        <w:bottom w:val="none" w:sz="0" w:space="0" w:color="auto"/>
        <w:right w:val="none" w:sz="0" w:space="0" w:color="auto"/>
      </w:divBdr>
    </w:div>
    <w:div w:id="1147433598">
      <w:bodyDiv w:val="1"/>
      <w:marLeft w:val="0"/>
      <w:marRight w:val="0"/>
      <w:marTop w:val="0"/>
      <w:marBottom w:val="0"/>
      <w:divBdr>
        <w:top w:val="none" w:sz="0" w:space="0" w:color="auto"/>
        <w:left w:val="none" w:sz="0" w:space="0" w:color="auto"/>
        <w:bottom w:val="none" w:sz="0" w:space="0" w:color="auto"/>
        <w:right w:val="none" w:sz="0" w:space="0" w:color="auto"/>
      </w:divBdr>
    </w:div>
    <w:div w:id="1148404973">
      <w:bodyDiv w:val="1"/>
      <w:marLeft w:val="0"/>
      <w:marRight w:val="0"/>
      <w:marTop w:val="0"/>
      <w:marBottom w:val="0"/>
      <w:divBdr>
        <w:top w:val="none" w:sz="0" w:space="0" w:color="auto"/>
        <w:left w:val="none" w:sz="0" w:space="0" w:color="auto"/>
        <w:bottom w:val="none" w:sz="0" w:space="0" w:color="auto"/>
        <w:right w:val="none" w:sz="0" w:space="0" w:color="auto"/>
      </w:divBdr>
    </w:div>
    <w:div w:id="1148589681">
      <w:bodyDiv w:val="1"/>
      <w:marLeft w:val="0"/>
      <w:marRight w:val="0"/>
      <w:marTop w:val="0"/>
      <w:marBottom w:val="0"/>
      <w:divBdr>
        <w:top w:val="none" w:sz="0" w:space="0" w:color="auto"/>
        <w:left w:val="none" w:sz="0" w:space="0" w:color="auto"/>
        <w:bottom w:val="none" w:sz="0" w:space="0" w:color="auto"/>
        <w:right w:val="none" w:sz="0" w:space="0" w:color="auto"/>
      </w:divBdr>
    </w:div>
    <w:div w:id="1149248200">
      <w:bodyDiv w:val="1"/>
      <w:marLeft w:val="0"/>
      <w:marRight w:val="0"/>
      <w:marTop w:val="0"/>
      <w:marBottom w:val="0"/>
      <w:divBdr>
        <w:top w:val="none" w:sz="0" w:space="0" w:color="auto"/>
        <w:left w:val="none" w:sz="0" w:space="0" w:color="auto"/>
        <w:bottom w:val="none" w:sz="0" w:space="0" w:color="auto"/>
        <w:right w:val="none" w:sz="0" w:space="0" w:color="auto"/>
      </w:divBdr>
    </w:div>
    <w:div w:id="1149250288">
      <w:bodyDiv w:val="1"/>
      <w:marLeft w:val="0"/>
      <w:marRight w:val="0"/>
      <w:marTop w:val="0"/>
      <w:marBottom w:val="0"/>
      <w:divBdr>
        <w:top w:val="none" w:sz="0" w:space="0" w:color="auto"/>
        <w:left w:val="none" w:sz="0" w:space="0" w:color="auto"/>
        <w:bottom w:val="none" w:sz="0" w:space="0" w:color="auto"/>
        <w:right w:val="none" w:sz="0" w:space="0" w:color="auto"/>
      </w:divBdr>
    </w:div>
    <w:div w:id="1149322929">
      <w:bodyDiv w:val="1"/>
      <w:marLeft w:val="0"/>
      <w:marRight w:val="0"/>
      <w:marTop w:val="0"/>
      <w:marBottom w:val="0"/>
      <w:divBdr>
        <w:top w:val="none" w:sz="0" w:space="0" w:color="auto"/>
        <w:left w:val="none" w:sz="0" w:space="0" w:color="auto"/>
        <w:bottom w:val="none" w:sz="0" w:space="0" w:color="auto"/>
        <w:right w:val="none" w:sz="0" w:space="0" w:color="auto"/>
      </w:divBdr>
    </w:div>
    <w:div w:id="1150096514">
      <w:bodyDiv w:val="1"/>
      <w:marLeft w:val="0"/>
      <w:marRight w:val="0"/>
      <w:marTop w:val="0"/>
      <w:marBottom w:val="0"/>
      <w:divBdr>
        <w:top w:val="none" w:sz="0" w:space="0" w:color="auto"/>
        <w:left w:val="none" w:sz="0" w:space="0" w:color="auto"/>
        <w:bottom w:val="none" w:sz="0" w:space="0" w:color="auto"/>
        <w:right w:val="none" w:sz="0" w:space="0" w:color="auto"/>
      </w:divBdr>
    </w:div>
    <w:div w:id="1150290462">
      <w:bodyDiv w:val="1"/>
      <w:marLeft w:val="0"/>
      <w:marRight w:val="0"/>
      <w:marTop w:val="0"/>
      <w:marBottom w:val="0"/>
      <w:divBdr>
        <w:top w:val="none" w:sz="0" w:space="0" w:color="auto"/>
        <w:left w:val="none" w:sz="0" w:space="0" w:color="auto"/>
        <w:bottom w:val="none" w:sz="0" w:space="0" w:color="auto"/>
        <w:right w:val="none" w:sz="0" w:space="0" w:color="auto"/>
      </w:divBdr>
    </w:div>
    <w:div w:id="1150975547">
      <w:bodyDiv w:val="1"/>
      <w:marLeft w:val="0"/>
      <w:marRight w:val="0"/>
      <w:marTop w:val="0"/>
      <w:marBottom w:val="0"/>
      <w:divBdr>
        <w:top w:val="none" w:sz="0" w:space="0" w:color="auto"/>
        <w:left w:val="none" w:sz="0" w:space="0" w:color="auto"/>
        <w:bottom w:val="none" w:sz="0" w:space="0" w:color="auto"/>
        <w:right w:val="none" w:sz="0" w:space="0" w:color="auto"/>
      </w:divBdr>
    </w:div>
    <w:div w:id="1151170495">
      <w:bodyDiv w:val="1"/>
      <w:marLeft w:val="0"/>
      <w:marRight w:val="0"/>
      <w:marTop w:val="0"/>
      <w:marBottom w:val="0"/>
      <w:divBdr>
        <w:top w:val="none" w:sz="0" w:space="0" w:color="auto"/>
        <w:left w:val="none" w:sz="0" w:space="0" w:color="auto"/>
        <w:bottom w:val="none" w:sz="0" w:space="0" w:color="auto"/>
        <w:right w:val="none" w:sz="0" w:space="0" w:color="auto"/>
      </w:divBdr>
    </w:div>
    <w:div w:id="1151215272">
      <w:bodyDiv w:val="1"/>
      <w:marLeft w:val="0"/>
      <w:marRight w:val="0"/>
      <w:marTop w:val="0"/>
      <w:marBottom w:val="0"/>
      <w:divBdr>
        <w:top w:val="none" w:sz="0" w:space="0" w:color="auto"/>
        <w:left w:val="none" w:sz="0" w:space="0" w:color="auto"/>
        <w:bottom w:val="none" w:sz="0" w:space="0" w:color="auto"/>
        <w:right w:val="none" w:sz="0" w:space="0" w:color="auto"/>
      </w:divBdr>
    </w:div>
    <w:div w:id="1151675115">
      <w:bodyDiv w:val="1"/>
      <w:marLeft w:val="0"/>
      <w:marRight w:val="0"/>
      <w:marTop w:val="0"/>
      <w:marBottom w:val="0"/>
      <w:divBdr>
        <w:top w:val="none" w:sz="0" w:space="0" w:color="auto"/>
        <w:left w:val="none" w:sz="0" w:space="0" w:color="auto"/>
        <w:bottom w:val="none" w:sz="0" w:space="0" w:color="auto"/>
        <w:right w:val="none" w:sz="0" w:space="0" w:color="auto"/>
      </w:divBdr>
    </w:div>
    <w:div w:id="1152403938">
      <w:bodyDiv w:val="1"/>
      <w:marLeft w:val="0"/>
      <w:marRight w:val="0"/>
      <w:marTop w:val="0"/>
      <w:marBottom w:val="0"/>
      <w:divBdr>
        <w:top w:val="none" w:sz="0" w:space="0" w:color="auto"/>
        <w:left w:val="none" w:sz="0" w:space="0" w:color="auto"/>
        <w:bottom w:val="none" w:sz="0" w:space="0" w:color="auto"/>
        <w:right w:val="none" w:sz="0" w:space="0" w:color="auto"/>
      </w:divBdr>
    </w:div>
    <w:div w:id="1153831565">
      <w:bodyDiv w:val="1"/>
      <w:marLeft w:val="0"/>
      <w:marRight w:val="0"/>
      <w:marTop w:val="0"/>
      <w:marBottom w:val="0"/>
      <w:divBdr>
        <w:top w:val="none" w:sz="0" w:space="0" w:color="auto"/>
        <w:left w:val="none" w:sz="0" w:space="0" w:color="auto"/>
        <w:bottom w:val="none" w:sz="0" w:space="0" w:color="auto"/>
        <w:right w:val="none" w:sz="0" w:space="0" w:color="auto"/>
      </w:divBdr>
    </w:div>
    <w:div w:id="1154027176">
      <w:bodyDiv w:val="1"/>
      <w:marLeft w:val="0"/>
      <w:marRight w:val="0"/>
      <w:marTop w:val="0"/>
      <w:marBottom w:val="0"/>
      <w:divBdr>
        <w:top w:val="none" w:sz="0" w:space="0" w:color="auto"/>
        <w:left w:val="none" w:sz="0" w:space="0" w:color="auto"/>
        <w:bottom w:val="none" w:sz="0" w:space="0" w:color="auto"/>
        <w:right w:val="none" w:sz="0" w:space="0" w:color="auto"/>
      </w:divBdr>
    </w:div>
    <w:div w:id="1154835020">
      <w:bodyDiv w:val="1"/>
      <w:marLeft w:val="0"/>
      <w:marRight w:val="0"/>
      <w:marTop w:val="0"/>
      <w:marBottom w:val="0"/>
      <w:divBdr>
        <w:top w:val="none" w:sz="0" w:space="0" w:color="auto"/>
        <w:left w:val="none" w:sz="0" w:space="0" w:color="auto"/>
        <w:bottom w:val="none" w:sz="0" w:space="0" w:color="auto"/>
        <w:right w:val="none" w:sz="0" w:space="0" w:color="auto"/>
      </w:divBdr>
    </w:div>
    <w:div w:id="1155028058">
      <w:bodyDiv w:val="1"/>
      <w:marLeft w:val="0"/>
      <w:marRight w:val="0"/>
      <w:marTop w:val="0"/>
      <w:marBottom w:val="0"/>
      <w:divBdr>
        <w:top w:val="none" w:sz="0" w:space="0" w:color="auto"/>
        <w:left w:val="none" w:sz="0" w:space="0" w:color="auto"/>
        <w:bottom w:val="none" w:sz="0" w:space="0" w:color="auto"/>
        <w:right w:val="none" w:sz="0" w:space="0" w:color="auto"/>
      </w:divBdr>
    </w:div>
    <w:div w:id="1155030644">
      <w:bodyDiv w:val="1"/>
      <w:marLeft w:val="0"/>
      <w:marRight w:val="0"/>
      <w:marTop w:val="0"/>
      <w:marBottom w:val="0"/>
      <w:divBdr>
        <w:top w:val="none" w:sz="0" w:space="0" w:color="auto"/>
        <w:left w:val="none" w:sz="0" w:space="0" w:color="auto"/>
        <w:bottom w:val="none" w:sz="0" w:space="0" w:color="auto"/>
        <w:right w:val="none" w:sz="0" w:space="0" w:color="auto"/>
      </w:divBdr>
    </w:div>
    <w:div w:id="1155686132">
      <w:bodyDiv w:val="1"/>
      <w:marLeft w:val="0"/>
      <w:marRight w:val="0"/>
      <w:marTop w:val="0"/>
      <w:marBottom w:val="0"/>
      <w:divBdr>
        <w:top w:val="none" w:sz="0" w:space="0" w:color="auto"/>
        <w:left w:val="none" w:sz="0" w:space="0" w:color="auto"/>
        <w:bottom w:val="none" w:sz="0" w:space="0" w:color="auto"/>
        <w:right w:val="none" w:sz="0" w:space="0" w:color="auto"/>
      </w:divBdr>
    </w:div>
    <w:div w:id="1156259235">
      <w:bodyDiv w:val="1"/>
      <w:marLeft w:val="0"/>
      <w:marRight w:val="0"/>
      <w:marTop w:val="0"/>
      <w:marBottom w:val="0"/>
      <w:divBdr>
        <w:top w:val="none" w:sz="0" w:space="0" w:color="auto"/>
        <w:left w:val="none" w:sz="0" w:space="0" w:color="auto"/>
        <w:bottom w:val="none" w:sz="0" w:space="0" w:color="auto"/>
        <w:right w:val="none" w:sz="0" w:space="0" w:color="auto"/>
      </w:divBdr>
    </w:div>
    <w:div w:id="1156412384">
      <w:bodyDiv w:val="1"/>
      <w:marLeft w:val="0"/>
      <w:marRight w:val="0"/>
      <w:marTop w:val="0"/>
      <w:marBottom w:val="0"/>
      <w:divBdr>
        <w:top w:val="none" w:sz="0" w:space="0" w:color="auto"/>
        <w:left w:val="none" w:sz="0" w:space="0" w:color="auto"/>
        <w:bottom w:val="none" w:sz="0" w:space="0" w:color="auto"/>
        <w:right w:val="none" w:sz="0" w:space="0" w:color="auto"/>
      </w:divBdr>
    </w:div>
    <w:div w:id="1157110952">
      <w:bodyDiv w:val="1"/>
      <w:marLeft w:val="0"/>
      <w:marRight w:val="0"/>
      <w:marTop w:val="0"/>
      <w:marBottom w:val="0"/>
      <w:divBdr>
        <w:top w:val="none" w:sz="0" w:space="0" w:color="auto"/>
        <w:left w:val="none" w:sz="0" w:space="0" w:color="auto"/>
        <w:bottom w:val="none" w:sz="0" w:space="0" w:color="auto"/>
        <w:right w:val="none" w:sz="0" w:space="0" w:color="auto"/>
      </w:divBdr>
    </w:div>
    <w:div w:id="1158693682">
      <w:bodyDiv w:val="1"/>
      <w:marLeft w:val="0"/>
      <w:marRight w:val="0"/>
      <w:marTop w:val="0"/>
      <w:marBottom w:val="0"/>
      <w:divBdr>
        <w:top w:val="none" w:sz="0" w:space="0" w:color="auto"/>
        <w:left w:val="none" w:sz="0" w:space="0" w:color="auto"/>
        <w:bottom w:val="none" w:sz="0" w:space="0" w:color="auto"/>
        <w:right w:val="none" w:sz="0" w:space="0" w:color="auto"/>
      </w:divBdr>
    </w:div>
    <w:div w:id="1160075509">
      <w:bodyDiv w:val="1"/>
      <w:marLeft w:val="0"/>
      <w:marRight w:val="0"/>
      <w:marTop w:val="0"/>
      <w:marBottom w:val="0"/>
      <w:divBdr>
        <w:top w:val="none" w:sz="0" w:space="0" w:color="auto"/>
        <w:left w:val="none" w:sz="0" w:space="0" w:color="auto"/>
        <w:bottom w:val="none" w:sz="0" w:space="0" w:color="auto"/>
        <w:right w:val="none" w:sz="0" w:space="0" w:color="auto"/>
      </w:divBdr>
    </w:div>
    <w:div w:id="1160923894">
      <w:bodyDiv w:val="1"/>
      <w:marLeft w:val="0"/>
      <w:marRight w:val="0"/>
      <w:marTop w:val="0"/>
      <w:marBottom w:val="0"/>
      <w:divBdr>
        <w:top w:val="none" w:sz="0" w:space="0" w:color="auto"/>
        <w:left w:val="none" w:sz="0" w:space="0" w:color="auto"/>
        <w:bottom w:val="none" w:sz="0" w:space="0" w:color="auto"/>
        <w:right w:val="none" w:sz="0" w:space="0" w:color="auto"/>
      </w:divBdr>
    </w:div>
    <w:div w:id="1161045471">
      <w:bodyDiv w:val="1"/>
      <w:marLeft w:val="0"/>
      <w:marRight w:val="0"/>
      <w:marTop w:val="0"/>
      <w:marBottom w:val="0"/>
      <w:divBdr>
        <w:top w:val="none" w:sz="0" w:space="0" w:color="auto"/>
        <w:left w:val="none" w:sz="0" w:space="0" w:color="auto"/>
        <w:bottom w:val="none" w:sz="0" w:space="0" w:color="auto"/>
        <w:right w:val="none" w:sz="0" w:space="0" w:color="auto"/>
      </w:divBdr>
    </w:div>
    <w:div w:id="1161311571">
      <w:bodyDiv w:val="1"/>
      <w:marLeft w:val="0"/>
      <w:marRight w:val="0"/>
      <w:marTop w:val="0"/>
      <w:marBottom w:val="0"/>
      <w:divBdr>
        <w:top w:val="none" w:sz="0" w:space="0" w:color="auto"/>
        <w:left w:val="none" w:sz="0" w:space="0" w:color="auto"/>
        <w:bottom w:val="none" w:sz="0" w:space="0" w:color="auto"/>
        <w:right w:val="none" w:sz="0" w:space="0" w:color="auto"/>
      </w:divBdr>
    </w:div>
    <w:div w:id="1162233285">
      <w:bodyDiv w:val="1"/>
      <w:marLeft w:val="0"/>
      <w:marRight w:val="0"/>
      <w:marTop w:val="0"/>
      <w:marBottom w:val="0"/>
      <w:divBdr>
        <w:top w:val="none" w:sz="0" w:space="0" w:color="auto"/>
        <w:left w:val="none" w:sz="0" w:space="0" w:color="auto"/>
        <w:bottom w:val="none" w:sz="0" w:space="0" w:color="auto"/>
        <w:right w:val="none" w:sz="0" w:space="0" w:color="auto"/>
      </w:divBdr>
    </w:div>
    <w:div w:id="1162355052">
      <w:bodyDiv w:val="1"/>
      <w:marLeft w:val="0"/>
      <w:marRight w:val="0"/>
      <w:marTop w:val="0"/>
      <w:marBottom w:val="0"/>
      <w:divBdr>
        <w:top w:val="none" w:sz="0" w:space="0" w:color="auto"/>
        <w:left w:val="none" w:sz="0" w:space="0" w:color="auto"/>
        <w:bottom w:val="none" w:sz="0" w:space="0" w:color="auto"/>
        <w:right w:val="none" w:sz="0" w:space="0" w:color="auto"/>
      </w:divBdr>
    </w:div>
    <w:div w:id="1162501905">
      <w:bodyDiv w:val="1"/>
      <w:marLeft w:val="0"/>
      <w:marRight w:val="0"/>
      <w:marTop w:val="0"/>
      <w:marBottom w:val="0"/>
      <w:divBdr>
        <w:top w:val="none" w:sz="0" w:space="0" w:color="auto"/>
        <w:left w:val="none" w:sz="0" w:space="0" w:color="auto"/>
        <w:bottom w:val="none" w:sz="0" w:space="0" w:color="auto"/>
        <w:right w:val="none" w:sz="0" w:space="0" w:color="auto"/>
      </w:divBdr>
    </w:div>
    <w:div w:id="1162626258">
      <w:bodyDiv w:val="1"/>
      <w:marLeft w:val="0"/>
      <w:marRight w:val="0"/>
      <w:marTop w:val="0"/>
      <w:marBottom w:val="0"/>
      <w:divBdr>
        <w:top w:val="none" w:sz="0" w:space="0" w:color="auto"/>
        <w:left w:val="none" w:sz="0" w:space="0" w:color="auto"/>
        <w:bottom w:val="none" w:sz="0" w:space="0" w:color="auto"/>
        <w:right w:val="none" w:sz="0" w:space="0" w:color="auto"/>
      </w:divBdr>
    </w:div>
    <w:div w:id="1162893134">
      <w:bodyDiv w:val="1"/>
      <w:marLeft w:val="0"/>
      <w:marRight w:val="0"/>
      <w:marTop w:val="0"/>
      <w:marBottom w:val="0"/>
      <w:divBdr>
        <w:top w:val="none" w:sz="0" w:space="0" w:color="auto"/>
        <w:left w:val="none" w:sz="0" w:space="0" w:color="auto"/>
        <w:bottom w:val="none" w:sz="0" w:space="0" w:color="auto"/>
        <w:right w:val="none" w:sz="0" w:space="0" w:color="auto"/>
      </w:divBdr>
    </w:div>
    <w:div w:id="1163006050">
      <w:bodyDiv w:val="1"/>
      <w:marLeft w:val="0"/>
      <w:marRight w:val="0"/>
      <w:marTop w:val="0"/>
      <w:marBottom w:val="0"/>
      <w:divBdr>
        <w:top w:val="none" w:sz="0" w:space="0" w:color="auto"/>
        <w:left w:val="none" w:sz="0" w:space="0" w:color="auto"/>
        <w:bottom w:val="none" w:sz="0" w:space="0" w:color="auto"/>
        <w:right w:val="none" w:sz="0" w:space="0" w:color="auto"/>
      </w:divBdr>
    </w:div>
    <w:div w:id="1163352982">
      <w:bodyDiv w:val="1"/>
      <w:marLeft w:val="0"/>
      <w:marRight w:val="0"/>
      <w:marTop w:val="0"/>
      <w:marBottom w:val="0"/>
      <w:divBdr>
        <w:top w:val="none" w:sz="0" w:space="0" w:color="auto"/>
        <w:left w:val="none" w:sz="0" w:space="0" w:color="auto"/>
        <w:bottom w:val="none" w:sz="0" w:space="0" w:color="auto"/>
        <w:right w:val="none" w:sz="0" w:space="0" w:color="auto"/>
      </w:divBdr>
    </w:div>
    <w:div w:id="1163551099">
      <w:bodyDiv w:val="1"/>
      <w:marLeft w:val="0"/>
      <w:marRight w:val="0"/>
      <w:marTop w:val="0"/>
      <w:marBottom w:val="0"/>
      <w:divBdr>
        <w:top w:val="none" w:sz="0" w:space="0" w:color="auto"/>
        <w:left w:val="none" w:sz="0" w:space="0" w:color="auto"/>
        <w:bottom w:val="none" w:sz="0" w:space="0" w:color="auto"/>
        <w:right w:val="none" w:sz="0" w:space="0" w:color="auto"/>
      </w:divBdr>
    </w:div>
    <w:div w:id="1163662892">
      <w:bodyDiv w:val="1"/>
      <w:marLeft w:val="0"/>
      <w:marRight w:val="0"/>
      <w:marTop w:val="0"/>
      <w:marBottom w:val="0"/>
      <w:divBdr>
        <w:top w:val="none" w:sz="0" w:space="0" w:color="auto"/>
        <w:left w:val="none" w:sz="0" w:space="0" w:color="auto"/>
        <w:bottom w:val="none" w:sz="0" w:space="0" w:color="auto"/>
        <w:right w:val="none" w:sz="0" w:space="0" w:color="auto"/>
      </w:divBdr>
    </w:div>
    <w:div w:id="1163937483">
      <w:bodyDiv w:val="1"/>
      <w:marLeft w:val="0"/>
      <w:marRight w:val="0"/>
      <w:marTop w:val="0"/>
      <w:marBottom w:val="0"/>
      <w:divBdr>
        <w:top w:val="none" w:sz="0" w:space="0" w:color="auto"/>
        <w:left w:val="none" w:sz="0" w:space="0" w:color="auto"/>
        <w:bottom w:val="none" w:sz="0" w:space="0" w:color="auto"/>
        <w:right w:val="none" w:sz="0" w:space="0" w:color="auto"/>
      </w:divBdr>
    </w:div>
    <w:div w:id="1164393224">
      <w:bodyDiv w:val="1"/>
      <w:marLeft w:val="0"/>
      <w:marRight w:val="0"/>
      <w:marTop w:val="0"/>
      <w:marBottom w:val="0"/>
      <w:divBdr>
        <w:top w:val="none" w:sz="0" w:space="0" w:color="auto"/>
        <w:left w:val="none" w:sz="0" w:space="0" w:color="auto"/>
        <w:bottom w:val="none" w:sz="0" w:space="0" w:color="auto"/>
        <w:right w:val="none" w:sz="0" w:space="0" w:color="auto"/>
      </w:divBdr>
    </w:div>
    <w:div w:id="1164710161">
      <w:bodyDiv w:val="1"/>
      <w:marLeft w:val="0"/>
      <w:marRight w:val="0"/>
      <w:marTop w:val="0"/>
      <w:marBottom w:val="0"/>
      <w:divBdr>
        <w:top w:val="none" w:sz="0" w:space="0" w:color="auto"/>
        <w:left w:val="none" w:sz="0" w:space="0" w:color="auto"/>
        <w:bottom w:val="none" w:sz="0" w:space="0" w:color="auto"/>
        <w:right w:val="none" w:sz="0" w:space="0" w:color="auto"/>
      </w:divBdr>
    </w:div>
    <w:div w:id="1164853601">
      <w:bodyDiv w:val="1"/>
      <w:marLeft w:val="0"/>
      <w:marRight w:val="0"/>
      <w:marTop w:val="0"/>
      <w:marBottom w:val="0"/>
      <w:divBdr>
        <w:top w:val="none" w:sz="0" w:space="0" w:color="auto"/>
        <w:left w:val="none" w:sz="0" w:space="0" w:color="auto"/>
        <w:bottom w:val="none" w:sz="0" w:space="0" w:color="auto"/>
        <w:right w:val="none" w:sz="0" w:space="0" w:color="auto"/>
      </w:divBdr>
    </w:div>
    <w:div w:id="1164972415">
      <w:bodyDiv w:val="1"/>
      <w:marLeft w:val="0"/>
      <w:marRight w:val="0"/>
      <w:marTop w:val="0"/>
      <w:marBottom w:val="0"/>
      <w:divBdr>
        <w:top w:val="none" w:sz="0" w:space="0" w:color="auto"/>
        <w:left w:val="none" w:sz="0" w:space="0" w:color="auto"/>
        <w:bottom w:val="none" w:sz="0" w:space="0" w:color="auto"/>
        <w:right w:val="none" w:sz="0" w:space="0" w:color="auto"/>
      </w:divBdr>
    </w:div>
    <w:div w:id="1165244176">
      <w:bodyDiv w:val="1"/>
      <w:marLeft w:val="0"/>
      <w:marRight w:val="0"/>
      <w:marTop w:val="0"/>
      <w:marBottom w:val="0"/>
      <w:divBdr>
        <w:top w:val="none" w:sz="0" w:space="0" w:color="auto"/>
        <w:left w:val="none" w:sz="0" w:space="0" w:color="auto"/>
        <w:bottom w:val="none" w:sz="0" w:space="0" w:color="auto"/>
        <w:right w:val="none" w:sz="0" w:space="0" w:color="auto"/>
      </w:divBdr>
    </w:div>
    <w:div w:id="1166242924">
      <w:bodyDiv w:val="1"/>
      <w:marLeft w:val="0"/>
      <w:marRight w:val="0"/>
      <w:marTop w:val="0"/>
      <w:marBottom w:val="0"/>
      <w:divBdr>
        <w:top w:val="none" w:sz="0" w:space="0" w:color="auto"/>
        <w:left w:val="none" w:sz="0" w:space="0" w:color="auto"/>
        <w:bottom w:val="none" w:sz="0" w:space="0" w:color="auto"/>
        <w:right w:val="none" w:sz="0" w:space="0" w:color="auto"/>
      </w:divBdr>
    </w:div>
    <w:div w:id="1166360755">
      <w:bodyDiv w:val="1"/>
      <w:marLeft w:val="0"/>
      <w:marRight w:val="0"/>
      <w:marTop w:val="0"/>
      <w:marBottom w:val="0"/>
      <w:divBdr>
        <w:top w:val="none" w:sz="0" w:space="0" w:color="auto"/>
        <w:left w:val="none" w:sz="0" w:space="0" w:color="auto"/>
        <w:bottom w:val="none" w:sz="0" w:space="0" w:color="auto"/>
        <w:right w:val="none" w:sz="0" w:space="0" w:color="auto"/>
      </w:divBdr>
    </w:div>
    <w:div w:id="1166937494">
      <w:bodyDiv w:val="1"/>
      <w:marLeft w:val="0"/>
      <w:marRight w:val="0"/>
      <w:marTop w:val="0"/>
      <w:marBottom w:val="0"/>
      <w:divBdr>
        <w:top w:val="none" w:sz="0" w:space="0" w:color="auto"/>
        <w:left w:val="none" w:sz="0" w:space="0" w:color="auto"/>
        <w:bottom w:val="none" w:sz="0" w:space="0" w:color="auto"/>
        <w:right w:val="none" w:sz="0" w:space="0" w:color="auto"/>
      </w:divBdr>
    </w:div>
    <w:div w:id="1167285109">
      <w:bodyDiv w:val="1"/>
      <w:marLeft w:val="0"/>
      <w:marRight w:val="0"/>
      <w:marTop w:val="0"/>
      <w:marBottom w:val="0"/>
      <w:divBdr>
        <w:top w:val="none" w:sz="0" w:space="0" w:color="auto"/>
        <w:left w:val="none" w:sz="0" w:space="0" w:color="auto"/>
        <w:bottom w:val="none" w:sz="0" w:space="0" w:color="auto"/>
        <w:right w:val="none" w:sz="0" w:space="0" w:color="auto"/>
      </w:divBdr>
    </w:div>
    <w:div w:id="1167399615">
      <w:bodyDiv w:val="1"/>
      <w:marLeft w:val="0"/>
      <w:marRight w:val="0"/>
      <w:marTop w:val="0"/>
      <w:marBottom w:val="0"/>
      <w:divBdr>
        <w:top w:val="none" w:sz="0" w:space="0" w:color="auto"/>
        <w:left w:val="none" w:sz="0" w:space="0" w:color="auto"/>
        <w:bottom w:val="none" w:sz="0" w:space="0" w:color="auto"/>
        <w:right w:val="none" w:sz="0" w:space="0" w:color="auto"/>
      </w:divBdr>
    </w:div>
    <w:div w:id="1167401981">
      <w:bodyDiv w:val="1"/>
      <w:marLeft w:val="0"/>
      <w:marRight w:val="0"/>
      <w:marTop w:val="0"/>
      <w:marBottom w:val="0"/>
      <w:divBdr>
        <w:top w:val="none" w:sz="0" w:space="0" w:color="auto"/>
        <w:left w:val="none" w:sz="0" w:space="0" w:color="auto"/>
        <w:bottom w:val="none" w:sz="0" w:space="0" w:color="auto"/>
        <w:right w:val="none" w:sz="0" w:space="0" w:color="auto"/>
      </w:divBdr>
    </w:div>
    <w:div w:id="1167474096">
      <w:bodyDiv w:val="1"/>
      <w:marLeft w:val="0"/>
      <w:marRight w:val="0"/>
      <w:marTop w:val="0"/>
      <w:marBottom w:val="0"/>
      <w:divBdr>
        <w:top w:val="none" w:sz="0" w:space="0" w:color="auto"/>
        <w:left w:val="none" w:sz="0" w:space="0" w:color="auto"/>
        <w:bottom w:val="none" w:sz="0" w:space="0" w:color="auto"/>
        <w:right w:val="none" w:sz="0" w:space="0" w:color="auto"/>
      </w:divBdr>
    </w:div>
    <w:div w:id="1168787876">
      <w:bodyDiv w:val="1"/>
      <w:marLeft w:val="0"/>
      <w:marRight w:val="0"/>
      <w:marTop w:val="0"/>
      <w:marBottom w:val="0"/>
      <w:divBdr>
        <w:top w:val="none" w:sz="0" w:space="0" w:color="auto"/>
        <w:left w:val="none" w:sz="0" w:space="0" w:color="auto"/>
        <w:bottom w:val="none" w:sz="0" w:space="0" w:color="auto"/>
        <w:right w:val="none" w:sz="0" w:space="0" w:color="auto"/>
      </w:divBdr>
    </w:div>
    <w:div w:id="1169172672">
      <w:bodyDiv w:val="1"/>
      <w:marLeft w:val="0"/>
      <w:marRight w:val="0"/>
      <w:marTop w:val="0"/>
      <w:marBottom w:val="0"/>
      <w:divBdr>
        <w:top w:val="none" w:sz="0" w:space="0" w:color="auto"/>
        <w:left w:val="none" w:sz="0" w:space="0" w:color="auto"/>
        <w:bottom w:val="none" w:sz="0" w:space="0" w:color="auto"/>
        <w:right w:val="none" w:sz="0" w:space="0" w:color="auto"/>
      </w:divBdr>
    </w:div>
    <w:div w:id="1170605943">
      <w:bodyDiv w:val="1"/>
      <w:marLeft w:val="0"/>
      <w:marRight w:val="0"/>
      <w:marTop w:val="0"/>
      <w:marBottom w:val="0"/>
      <w:divBdr>
        <w:top w:val="none" w:sz="0" w:space="0" w:color="auto"/>
        <w:left w:val="none" w:sz="0" w:space="0" w:color="auto"/>
        <w:bottom w:val="none" w:sz="0" w:space="0" w:color="auto"/>
        <w:right w:val="none" w:sz="0" w:space="0" w:color="auto"/>
      </w:divBdr>
    </w:div>
    <w:div w:id="1171263175">
      <w:bodyDiv w:val="1"/>
      <w:marLeft w:val="0"/>
      <w:marRight w:val="0"/>
      <w:marTop w:val="0"/>
      <w:marBottom w:val="0"/>
      <w:divBdr>
        <w:top w:val="none" w:sz="0" w:space="0" w:color="auto"/>
        <w:left w:val="none" w:sz="0" w:space="0" w:color="auto"/>
        <w:bottom w:val="none" w:sz="0" w:space="0" w:color="auto"/>
        <w:right w:val="none" w:sz="0" w:space="0" w:color="auto"/>
      </w:divBdr>
    </w:div>
    <w:div w:id="1171721982">
      <w:bodyDiv w:val="1"/>
      <w:marLeft w:val="0"/>
      <w:marRight w:val="0"/>
      <w:marTop w:val="0"/>
      <w:marBottom w:val="0"/>
      <w:divBdr>
        <w:top w:val="none" w:sz="0" w:space="0" w:color="auto"/>
        <w:left w:val="none" w:sz="0" w:space="0" w:color="auto"/>
        <w:bottom w:val="none" w:sz="0" w:space="0" w:color="auto"/>
        <w:right w:val="none" w:sz="0" w:space="0" w:color="auto"/>
      </w:divBdr>
    </w:div>
    <w:div w:id="1171947492">
      <w:bodyDiv w:val="1"/>
      <w:marLeft w:val="0"/>
      <w:marRight w:val="0"/>
      <w:marTop w:val="0"/>
      <w:marBottom w:val="0"/>
      <w:divBdr>
        <w:top w:val="none" w:sz="0" w:space="0" w:color="auto"/>
        <w:left w:val="none" w:sz="0" w:space="0" w:color="auto"/>
        <w:bottom w:val="none" w:sz="0" w:space="0" w:color="auto"/>
        <w:right w:val="none" w:sz="0" w:space="0" w:color="auto"/>
      </w:divBdr>
    </w:div>
    <w:div w:id="1172641168">
      <w:bodyDiv w:val="1"/>
      <w:marLeft w:val="0"/>
      <w:marRight w:val="0"/>
      <w:marTop w:val="0"/>
      <w:marBottom w:val="0"/>
      <w:divBdr>
        <w:top w:val="none" w:sz="0" w:space="0" w:color="auto"/>
        <w:left w:val="none" w:sz="0" w:space="0" w:color="auto"/>
        <w:bottom w:val="none" w:sz="0" w:space="0" w:color="auto"/>
        <w:right w:val="none" w:sz="0" w:space="0" w:color="auto"/>
      </w:divBdr>
    </w:div>
    <w:div w:id="1172794260">
      <w:bodyDiv w:val="1"/>
      <w:marLeft w:val="0"/>
      <w:marRight w:val="0"/>
      <w:marTop w:val="0"/>
      <w:marBottom w:val="0"/>
      <w:divBdr>
        <w:top w:val="none" w:sz="0" w:space="0" w:color="auto"/>
        <w:left w:val="none" w:sz="0" w:space="0" w:color="auto"/>
        <w:bottom w:val="none" w:sz="0" w:space="0" w:color="auto"/>
        <w:right w:val="none" w:sz="0" w:space="0" w:color="auto"/>
      </w:divBdr>
    </w:div>
    <w:div w:id="1172915002">
      <w:bodyDiv w:val="1"/>
      <w:marLeft w:val="0"/>
      <w:marRight w:val="0"/>
      <w:marTop w:val="0"/>
      <w:marBottom w:val="0"/>
      <w:divBdr>
        <w:top w:val="none" w:sz="0" w:space="0" w:color="auto"/>
        <w:left w:val="none" w:sz="0" w:space="0" w:color="auto"/>
        <w:bottom w:val="none" w:sz="0" w:space="0" w:color="auto"/>
        <w:right w:val="none" w:sz="0" w:space="0" w:color="auto"/>
      </w:divBdr>
    </w:div>
    <w:div w:id="1172989092">
      <w:bodyDiv w:val="1"/>
      <w:marLeft w:val="0"/>
      <w:marRight w:val="0"/>
      <w:marTop w:val="0"/>
      <w:marBottom w:val="0"/>
      <w:divBdr>
        <w:top w:val="none" w:sz="0" w:space="0" w:color="auto"/>
        <w:left w:val="none" w:sz="0" w:space="0" w:color="auto"/>
        <w:bottom w:val="none" w:sz="0" w:space="0" w:color="auto"/>
        <w:right w:val="none" w:sz="0" w:space="0" w:color="auto"/>
      </w:divBdr>
    </w:div>
    <w:div w:id="1173186673">
      <w:bodyDiv w:val="1"/>
      <w:marLeft w:val="0"/>
      <w:marRight w:val="0"/>
      <w:marTop w:val="0"/>
      <w:marBottom w:val="0"/>
      <w:divBdr>
        <w:top w:val="none" w:sz="0" w:space="0" w:color="auto"/>
        <w:left w:val="none" w:sz="0" w:space="0" w:color="auto"/>
        <w:bottom w:val="none" w:sz="0" w:space="0" w:color="auto"/>
        <w:right w:val="none" w:sz="0" w:space="0" w:color="auto"/>
      </w:divBdr>
    </w:div>
    <w:div w:id="1173569481">
      <w:bodyDiv w:val="1"/>
      <w:marLeft w:val="0"/>
      <w:marRight w:val="0"/>
      <w:marTop w:val="0"/>
      <w:marBottom w:val="0"/>
      <w:divBdr>
        <w:top w:val="none" w:sz="0" w:space="0" w:color="auto"/>
        <w:left w:val="none" w:sz="0" w:space="0" w:color="auto"/>
        <w:bottom w:val="none" w:sz="0" w:space="0" w:color="auto"/>
        <w:right w:val="none" w:sz="0" w:space="0" w:color="auto"/>
      </w:divBdr>
    </w:div>
    <w:div w:id="1173573763">
      <w:bodyDiv w:val="1"/>
      <w:marLeft w:val="0"/>
      <w:marRight w:val="0"/>
      <w:marTop w:val="0"/>
      <w:marBottom w:val="0"/>
      <w:divBdr>
        <w:top w:val="none" w:sz="0" w:space="0" w:color="auto"/>
        <w:left w:val="none" w:sz="0" w:space="0" w:color="auto"/>
        <w:bottom w:val="none" w:sz="0" w:space="0" w:color="auto"/>
        <w:right w:val="none" w:sz="0" w:space="0" w:color="auto"/>
      </w:divBdr>
    </w:div>
    <w:div w:id="1173836554">
      <w:bodyDiv w:val="1"/>
      <w:marLeft w:val="0"/>
      <w:marRight w:val="0"/>
      <w:marTop w:val="0"/>
      <w:marBottom w:val="0"/>
      <w:divBdr>
        <w:top w:val="none" w:sz="0" w:space="0" w:color="auto"/>
        <w:left w:val="none" w:sz="0" w:space="0" w:color="auto"/>
        <w:bottom w:val="none" w:sz="0" w:space="0" w:color="auto"/>
        <w:right w:val="none" w:sz="0" w:space="0" w:color="auto"/>
      </w:divBdr>
    </w:div>
    <w:div w:id="1174144785">
      <w:bodyDiv w:val="1"/>
      <w:marLeft w:val="0"/>
      <w:marRight w:val="0"/>
      <w:marTop w:val="0"/>
      <w:marBottom w:val="0"/>
      <w:divBdr>
        <w:top w:val="none" w:sz="0" w:space="0" w:color="auto"/>
        <w:left w:val="none" w:sz="0" w:space="0" w:color="auto"/>
        <w:bottom w:val="none" w:sz="0" w:space="0" w:color="auto"/>
        <w:right w:val="none" w:sz="0" w:space="0" w:color="auto"/>
      </w:divBdr>
    </w:div>
    <w:div w:id="1174805126">
      <w:bodyDiv w:val="1"/>
      <w:marLeft w:val="0"/>
      <w:marRight w:val="0"/>
      <w:marTop w:val="0"/>
      <w:marBottom w:val="0"/>
      <w:divBdr>
        <w:top w:val="none" w:sz="0" w:space="0" w:color="auto"/>
        <w:left w:val="none" w:sz="0" w:space="0" w:color="auto"/>
        <w:bottom w:val="none" w:sz="0" w:space="0" w:color="auto"/>
        <w:right w:val="none" w:sz="0" w:space="0" w:color="auto"/>
      </w:divBdr>
    </w:div>
    <w:div w:id="1174877876">
      <w:bodyDiv w:val="1"/>
      <w:marLeft w:val="0"/>
      <w:marRight w:val="0"/>
      <w:marTop w:val="0"/>
      <w:marBottom w:val="0"/>
      <w:divBdr>
        <w:top w:val="none" w:sz="0" w:space="0" w:color="auto"/>
        <w:left w:val="none" w:sz="0" w:space="0" w:color="auto"/>
        <w:bottom w:val="none" w:sz="0" w:space="0" w:color="auto"/>
        <w:right w:val="none" w:sz="0" w:space="0" w:color="auto"/>
      </w:divBdr>
    </w:div>
    <w:div w:id="1174956113">
      <w:bodyDiv w:val="1"/>
      <w:marLeft w:val="0"/>
      <w:marRight w:val="0"/>
      <w:marTop w:val="0"/>
      <w:marBottom w:val="0"/>
      <w:divBdr>
        <w:top w:val="none" w:sz="0" w:space="0" w:color="auto"/>
        <w:left w:val="none" w:sz="0" w:space="0" w:color="auto"/>
        <w:bottom w:val="none" w:sz="0" w:space="0" w:color="auto"/>
        <w:right w:val="none" w:sz="0" w:space="0" w:color="auto"/>
      </w:divBdr>
    </w:div>
    <w:div w:id="1175073572">
      <w:bodyDiv w:val="1"/>
      <w:marLeft w:val="0"/>
      <w:marRight w:val="0"/>
      <w:marTop w:val="0"/>
      <w:marBottom w:val="0"/>
      <w:divBdr>
        <w:top w:val="none" w:sz="0" w:space="0" w:color="auto"/>
        <w:left w:val="none" w:sz="0" w:space="0" w:color="auto"/>
        <w:bottom w:val="none" w:sz="0" w:space="0" w:color="auto"/>
        <w:right w:val="none" w:sz="0" w:space="0" w:color="auto"/>
      </w:divBdr>
    </w:div>
    <w:div w:id="1175194376">
      <w:bodyDiv w:val="1"/>
      <w:marLeft w:val="0"/>
      <w:marRight w:val="0"/>
      <w:marTop w:val="0"/>
      <w:marBottom w:val="0"/>
      <w:divBdr>
        <w:top w:val="none" w:sz="0" w:space="0" w:color="auto"/>
        <w:left w:val="none" w:sz="0" w:space="0" w:color="auto"/>
        <w:bottom w:val="none" w:sz="0" w:space="0" w:color="auto"/>
        <w:right w:val="none" w:sz="0" w:space="0" w:color="auto"/>
      </w:divBdr>
    </w:div>
    <w:div w:id="1175922811">
      <w:bodyDiv w:val="1"/>
      <w:marLeft w:val="0"/>
      <w:marRight w:val="0"/>
      <w:marTop w:val="0"/>
      <w:marBottom w:val="0"/>
      <w:divBdr>
        <w:top w:val="none" w:sz="0" w:space="0" w:color="auto"/>
        <w:left w:val="none" w:sz="0" w:space="0" w:color="auto"/>
        <w:bottom w:val="none" w:sz="0" w:space="0" w:color="auto"/>
        <w:right w:val="none" w:sz="0" w:space="0" w:color="auto"/>
      </w:divBdr>
    </w:div>
    <w:div w:id="1176387115">
      <w:bodyDiv w:val="1"/>
      <w:marLeft w:val="0"/>
      <w:marRight w:val="0"/>
      <w:marTop w:val="0"/>
      <w:marBottom w:val="0"/>
      <w:divBdr>
        <w:top w:val="none" w:sz="0" w:space="0" w:color="auto"/>
        <w:left w:val="none" w:sz="0" w:space="0" w:color="auto"/>
        <w:bottom w:val="none" w:sz="0" w:space="0" w:color="auto"/>
        <w:right w:val="none" w:sz="0" w:space="0" w:color="auto"/>
      </w:divBdr>
    </w:div>
    <w:div w:id="1177235243">
      <w:bodyDiv w:val="1"/>
      <w:marLeft w:val="0"/>
      <w:marRight w:val="0"/>
      <w:marTop w:val="0"/>
      <w:marBottom w:val="0"/>
      <w:divBdr>
        <w:top w:val="none" w:sz="0" w:space="0" w:color="auto"/>
        <w:left w:val="none" w:sz="0" w:space="0" w:color="auto"/>
        <w:bottom w:val="none" w:sz="0" w:space="0" w:color="auto"/>
        <w:right w:val="none" w:sz="0" w:space="0" w:color="auto"/>
      </w:divBdr>
    </w:div>
    <w:div w:id="1178303752">
      <w:bodyDiv w:val="1"/>
      <w:marLeft w:val="0"/>
      <w:marRight w:val="0"/>
      <w:marTop w:val="0"/>
      <w:marBottom w:val="0"/>
      <w:divBdr>
        <w:top w:val="none" w:sz="0" w:space="0" w:color="auto"/>
        <w:left w:val="none" w:sz="0" w:space="0" w:color="auto"/>
        <w:bottom w:val="none" w:sz="0" w:space="0" w:color="auto"/>
        <w:right w:val="none" w:sz="0" w:space="0" w:color="auto"/>
      </w:divBdr>
    </w:div>
    <w:div w:id="1178541620">
      <w:bodyDiv w:val="1"/>
      <w:marLeft w:val="0"/>
      <w:marRight w:val="0"/>
      <w:marTop w:val="0"/>
      <w:marBottom w:val="0"/>
      <w:divBdr>
        <w:top w:val="none" w:sz="0" w:space="0" w:color="auto"/>
        <w:left w:val="none" w:sz="0" w:space="0" w:color="auto"/>
        <w:bottom w:val="none" w:sz="0" w:space="0" w:color="auto"/>
        <w:right w:val="none" w:sz="0" w:space="0" w:color="auto"/>
      </w:divBdr>
    </w:div>
    <w:div w:id="1178697455">
      <w:bodyDiv w:val="1"/>
      <w:marLeft w:val="0"/>
      <w:marRight w:val="0"/>
      <w:marTop w:val="0"/>
      <w:marBottom w:val="0"/>
      <w:divBdr>
        <w:top w:val="none" w:sz="0" w:space="0" w:color="auto"/>
        <w:left w:val="none" w:sz="0" w:space="0" w:color="auto"/>
        <w:bottom w:val="none" w:sz="0" w:space="0" w:color="auto"/>
        <w:right w:val="none" w:sz="0" w:space="0" w:color="auto"/>
      </w:divBdr>
    </w:div>
    <w:div w:id="1179001801">
      <w:bodyDiv w:val="1"/>
      <w:marLeft w:val="0"/>
      <w:marRight w:val="0"/>
      <w:marTop w:val="0"/>
      <w:marBottom w:val="0"/>
      <w:divBdr>
        <w:top w:val="none" w:sz="0" w:space="0" w:color="auto"/>
        <w:left w:val="none" w:sz="0" w:space="0" w:color="auto"/>
        <w:bottom w:val="none" w:sz="0" w:space="0" w:color="auto"/>
        <w:right w:val="none" w:sz="0" w:space="0" w:color="auto"/>
      </w:divBdr>
    </w:div>
    <w:div w:id="1179268791">
      <w:bodyDiv w:val="1"/>
      <w:marLeft w:val="0"/>
      <w:marRight w:val="0"/>
      <w:marTop w:val="0"/>
      <w:marBottom w:val="0"/>
      <w:divBdr>
        <w:top w:val="none" w:sz="0" w:space="0" w:color="auto"/>
        <w:left w:val="none" w:sz="0" w:space="0" w:color="auto"/>
        <w:bottom w:val="none" w:sz="0" w:space="0" w:color="auto"/>
        <w:right w:val="none" w:sz="0" w:space="0" w:color="auto"/>
      </w:divBdr>
    </w:div>
    <w:div w:id="1179395684">
      <w:bodyDiv w:val="1"/>
      <w:marLeft w:val="0"/>
      <w:marRight w:val="0"/>
      <w:marTop w:val="0"/>
      <w:marBottom w:val="0"/>
      <w:divBdr>
        <w:top w:val="none" w:sz="0" w:space="0" w:color="auto"/>
        <w:left w:val="none" w:sz="0" w:space="0" w:color="auto"/>
        <w:bottom w:val="none" w:sz="0" w:space="0" w:color="auto"/>
        <w:right w:val="none" w:sz="0" w:space="0" w:color="auto"/>
      </w:divBdr>
    </w:div>
    <w:div w:id="1180268595">
      <w:bodyDiv w:val="1"/>
      <w:marLeft w:val="0"/>
      <w:marRight w:val="0"/>
      <w:marTop w:val="0"/>
      <w:marBottom w:val="0"/>
      <w:divBdr>
        <w:top w:val="none" w:sz="0" w:space="0" w:color="auto"/>
        <w:left w:val="none" w:sz="0" w:space="0" w:color="auto"/>
        <w:bottom w:val="none" w:sz="0" w:space="0" w:color="auto"/>
        <w:right w:val="none" w:sz="0" w:space="0" w:color="auto"/>
      </w:divBdr>
    </w:div>
    <w:div w:id="1180505954">
      <w:bodyDiv w:val="1"/>
      <w:marLeft w:val="0"/>
      <w:marRight w:val="0"/>
      <w:marTop w:val="0"/>
      <w:marBottom w:val="0"/>
      <w:divBdr>
        <w:top w:val="none" w:sz="0" w:space="0" w:color="auto"/>
        <w:left w:val="none" w:sz="0" w:space="0" w:color="auto"/>
        <w:bottom w:val="none" w:sz="0" w:space="0" w:color="auto"/>
        <w:right w:val="none" w:sz="0" w:space="0" w:color="auto"/>
      </w:divBdr>
    </w:div>
    <w:div w:id="1180701881">
      <w:bodyDiv w:val="1"/>
      <w:marLeft w:val="0"/>
      <w:marRight w:val="0"/>
      <w:marTop w:val="0"/>
      <w:marBottom w:val="0"/>
      <w:divBdr>
        <w:top w:val="none" w:sz="0" w:space="0" w:color="auto"/>
        <w:left w:val="none" w:sz="0" w:space="0" w:color="auto"/>
        <w:bottom w:val="none" w:sz="0" w:space="0" w:color="auto"/>
        <w:right w:val="none" w:sz="0" w:space="0" w:color="auto"/>
      </w:divBdr>
    </w:div>
    <w:div w:id="1180852476">
      <w:bodyDiv w:val="1"/>
      <w:marLeft w:val="0"/>
      <w:marRight w:val="0"/>
      <w:marTop w:val="0"/>
      <w:marBottom w:val="0"/>
      <w:divBdr>
        <w:top w:val="none" w:sz="0" w:space="0" w:color="auto"/>
        <w:left w:val="none" w:sz="0" w:space="0" w:color="auto"/>
        <w:bottom w:val="none" w:sz="0" w:space="0" w:color="auto"/>
        <w:right w:val="none" w:sz="0" w:space="0" w:color="auto"/>
      </w:divBdr>
    </w:div>
    <w:div w:id="1181118919">
      <w:bodyDiv w:val="1"/>
      <w:marLeft w:val="0"/>
      <w:marRight w:val="0"/>
      <w:marTop w:val="0"/>
      <w:marBottom w:val="0"/>
      <w:divBdr>
        <w:top w:val="none" w:sz="0" w:space="0" w:color="auto"/>
        <w:left w:val="none" w:sz="0" w:space="0" w:color="auto"/>
        <w:bottom w:val="none" w:sz="0" w:space="0" w:color="auto"/>
        <w:right w:val="none" w:sz="0" w:space="0" w:color="auto"/>
      </w:divBdr>
    </w:div>
    <w:div w:id="1182355862">
      <w:bodyDiv w:val="1"/>
      <w:marLeft w:val="0"/>
      <w:marRight w:val="0"/>
      <w:marTop w:val="0"/>
      <w:marBottom w:val="0"/>
      <w:divBdr>
        <w:top w:val="none" w:sz="0" w:space="0" w:color="auto"/>
        <w:left w:val="none" w:sz="0" w:space="0" w:color="auto"/>
        <w:bottom w:val="none" w:sz="0" w:space="0" w:color="auto"/>
        <w:right w:val="none" w:sz="0" w:space="0" w:color="auto"/>
      </w:divBdr>
    </w:div>
    <w:div w:id="1183394022">
      <w:bodyDiv w:val="1"/>
      <w:marLeft w:val="0"/>
      <w:marRight w:val="0"/>
      <w:marTop w:val="0"/>
      <w:marBottom w:val="0"/>
      <w:divBdr>
        <w:top w:val="none" w:sz="0" w:space="0" w:color="auto"/>
        <w:left w:val="none" w:sz="0" w:space="0" w:color="auto"/>
        <w:bottom w:val="none" w:sz="0" w:space="0" w:color="auto"/>
        <w:right w:val="none" w:sz="0" w:space="0" w:color="auto"/>
      </w:divBdr>
    </w:div>
    <w:div w:id="1183668814">
      <w:bodyDiv w:val="1"/>
      <w:marLeft w:val="0"/>
      <w:marRight w:val="0"/>
      <w:marTop w:val="0"/>
      <w:marBottom w:val="0"/>
      <w:divBdr>
        <w:top w:val="none" w:sz="0" w:space="0" w:color="auto"/>
        <w:left w:val="none" w:sz="0" w:space="0" w:color="auto"/>
        <w:bottom w:val="none" w:sz="0" w:space="0" w:color="auto"/>
        <w:right w:val="none" w:sz="0" w:space="0" w:color="auto"/>
      </w:divBdr>
    </w:div>
    <w:div w:id="1183780700">
      <w:bodyDiv w:val="1"/>
      <w:marLeft w:val="0"/>
      <w:marRight w:val="0"/>
      <w:marTop w:val="0"/>
      <w:marBottom w:val="0"/>
      <w:divBdr>
        <w:top w:val="none" w:sz="0" w:space="0" w:color="auto"/>
        <w:left w:val="none" w:sz="0" w:space="0" w:color="auto"/>
        <w:bottom w:val="none" w:sz="0" w:space="0" w:color="auto"/>
        <w:right w:val="none" w:sz="0" w:space="0" w:color="auto"/>
      </w:divBdr>
    </w:div>
    <w:div w:id="1184247908">
      <w:bodyDiv w:val="1"/>
      <w:marLeft w:val="0"/>
      <w:marRight w:val="0"/>
      <w:marTop w:val="0"/>
      <w:marBottom w:val="0"/>
      <w:divBdr>
        <w:top w:val="none" w:sz="0" w:space="0" w:color="auto"/>
        <w:left w:val="none" w:sz="0" w:space="0" w:color="auto"/>
        <w:bottom w:val="none" w:sz="0" w:space="0" w:color="auto"/>
        <w:right w:val="none" w:sz="0" w:space="0" w:color="auto"/>
      </w:divBdr>
    </w:div>
    <w:div w:id="1184978172">
      <w:bodyDiv w:val="1"/>
      <w:marLeft w:val="0"/>
      <w:marRight w:val="0"/>
      <w:marTop w:val="0"/>
      <w:marBottom w:val="0"/>
      <w:divBdr>
        <w:top w:val="none" w:sz="0" w:space="0" w:color="auto"/>
        <w:left w:val="none" w:sz="0" w:space="0" w:color="auto"/>
        <w:bottom w:val="none" w:sz="0" w:space="0" w:color="auto"/>
        <w:right w:val="none" w:sz="0" w:space="0" w:color="auto"/>
      </w:divBdr>
    </w:div>
    <w:div w:id="1185823182">
      <w:bodyDiv w:val="1"/>
      <w:marLeft w:val="0"/>
      <w:marRight w:val="0"/>
      <w:marTop w:val="0"/>
      <w:marBottom w:val="0"/>
      <w:divBdr>
        <w:top w:val="none" w:sz="0" w:space="0" w:color="auto"/>
        <w:left w:val="none" w:sz="0" w:space="0" w:color="auto"/>
        <w:bottom w:val="none" w:sz="0" w:space="0" w:color="auto"/>
        <w:right w:val="none" w:sz="0" w:space="0" w:color="auto"/>
      </w:divBdr>
    </w:div>
    <w:div w:id="1186099522">
      <w:bodyDiv w:val="1"/>
      <w:marLeft w:val="0"/>
      <w:marRight w:val="0"/>
      <w:marTop w:val="0"/>
      <w:marBottom w:val="0"/>
      <w:divBdr>
        <w:top w:val="none" w:sz="0" w:space="0" w:color="auto"/>
        <w:left w:val="none" w:sz="0" w:space="0" w:color="auto"/>
        <w:bottom w:val="none" w:sz="0" w:space="0" w:color="auto"/>
        <w:right w:val="none" w:sz="0" w:space="0" w:color="auto"/>
      </w:divBdr>
    </w:div>
    <w:div w:id="1186334679">
      <w:bodyDiv w:val="1"/>
      <w:marLeft w:val="0"/>
      <w:marRight w:val="0"/>
      <w:marTop w:val="0"/>
      <w:marBottom w:val="0"/>
      <w:divBdr>
        <w:top w:val="none" w:sz="0" w:space="0" w:color="auto"/>
        <w:left w:val="none" w:sz="0" w:space="0" w:color="auto"/>
        <w:bottom w:val="none" w:sz="0" w:space="0" w:color="auto"/>
        <w:right w:val="none" w:sz="0" w:space="0" w:color="auto"/>
      </w:divBdr>
    </w:div>
    <w:div w:id="1186555320">
      <w:bodyDiv w:val="1"/>
      <w:marLeft w:val="0"/>
      <w:marRight w:val="0"/>
      <w:marTop w:val="0"/>
      <w:marBottom w:val="0"/>
      <w:divBdr>
        <w:top w:val="none" w:sz="0" w:space="0" w:color="auto"/>
        <w:left w:val="none" w:sz="0" w:space="0" w:color="auto"/>
        <w:bottom w:val="none" w:sz="0" w:space="0" w:color="auto"/>
        <w:right w:val="none" w:sz="0" w:space="0" w:color="auto"/>
      </w:divBdr>
    </w:div>
    <w:div w:id="1187450469">
      <w:bodyDiv w:val="1"/>
      <w:marLeft w:val="0"/>
      <w:marRight w:val="0"/>
      <w:marTop w:val="0"/>
      <w:marBottom w:val="0"/>
      <w:divBdr>
        <w:top w:val="none" w:sz="0" w:space="0" w:color="auto"/>
        <w:left w:val="none" w:sz="0" w:space="0" w:color="auto"/>
        <w:bottom w:val="none" w:sz="0" w:space="0" w:color="auto"/>
        <w:right w:val="none" w:sz="0" w:space="0" w:color="auto"/>
      </w:divBdr>
    </w:div>
    <w:div w:id="1187719462">
      <w:bodyDiv w:val="1"/>
      <w:marLeft w:val="0"/>
      <w:marRight w:val="0"/>
      <w:marTop w:val="0"/>
      <w:marBottom w:val="0"/>
      <w:divBdr>
        <w:top w:val="none" w:sz="0" w:space="0" w:color="auto"/>
        <w:left w:val="none" w:sz="0" w:space="0" w:color="auto"/>
        <w:bottom w:val="none" w:sz="0" w:space="0" w:color="auto"/>
        <w:right w:val="none" w:sz="0" w:space="0" w:color="auto"/>
      </w:divBdr>
    </w:div>
    <w:div w:id="1187911176">
      <w:bodyDiv w:val="1"/>
      <w:marLeft w:val="0"/>
      <w:marRight w:val="0"/>
      <w:marTop w:val="0"/>
      <w:marBottom w:val="0"/>
      <w:divBdr>
        <w:top w:val="none" w:sz="0" w:space="0" w:color="auto"/>
        <w:left w:val="none" w:sz="0" w:space="0" w:color="auto"/>
        <w:bottom w:val="none" w:sz="0" w:space="0" w:color="auto"/>
        <w:right w:val="none" w:sz="0" w:space="0" w:color="auto"/>
      </w:divBdr>
    </w:div>
    <w:div w:id="1187986181">
      <w:bodyDiv w:val="1"/>
      <w:marLeft w:val="0"/>
      <w:marRight w:val="0"/>
      <w:marTop w:val="0"/>
      <w:marBottom w:val="0"/>
      <w:divBdr>
        <w:top w:val="none" w:sz="0" w:space="0" w:color="auto"/>
        <w:left w:val="none" w:sz="0" w:space="0" w:color="auto"/>
        <w:bottom w:val="none" w:sz="0" w:space="0" w:color="auto"/>
        <w:right w:val="none" w:sz="0" w:space="0" w:color="auto"/>
      </w:divBdr>
    </w:div>
    <w:div w:id="1188519289">
      <w:bodyDiv w:val="1"/>
      <w:marLeft w:val="0"/>
      <w:marRight w:val="0"/>
      <w:marTop w:val="0"/>
      <w:marBottom w:val="0"/>
      <w:divBdr>
        <w:top w:val="none" w:sz="0" w:space="0" w:color="auto"/>
        <w:left w:val="none" w:sz="0" w:space="0" w:color="auto"/>
        <w:bottom w:val="none" w:sz="0" w:space="0" w:color="auto"/>
        <w:right w:val="none" w:sz="0" w:space="0" w:color="auto"/>
      </w:divBdr>
    </w:div>
    <w:div w:id="1189758832">
      <w:bodyDiv w:val="1"/>
      <w:marLeft w:val="0"/>
      <w:marRight w:val="0"/>
      <w:marTop w:val="0"/>
      <w:marBottom w:val="0"/>
      <w:divBdr>
        <w:top w:val="none" w:sz="0" w:space="0" w:color="auto"/>
        <w:left w:val="none" w:sz="0" w:space="0" w:color="auto"/>
        <w:bottom w:val="none" w:sz="0" w:space="0" w:color="auto"/>
        <w:right w:val="none" w:sz="0" w:space="0" w:color="auto"/>
      </w:divBdr>
    </w:div>
    <w:div w:id="1192182733">
      <w:bodyDiv w:val="1"/>
      <w:marLeft w:val="0"/>
      <w:marRight w:val="0"/>
      <w:marTop w:val="0"/>
      <w:marBottom w:val="0"/>
      <w:divBdr>
        <w:top w:val="none" w:sz="0" w:space="0" w:color="auto"/>
        <w:left w:val="none" w:sz="0" w:space="0" w:color="auto"/>
        <w:bottom w:val="none" w:sz="0" w:space="0" w:color="auto"/>
        <w:right w:val="none" w:sz="0" w:space="0" w:color="auto"/>
      </w:divBdr>
    </w:div>
    <w:div w:id="1192256335">
      <w:bodyDiv w:val="1"/>
      <w:marLeft w:val="0"/>
      <w:marRight w:val="0"/>
      <w:marTop w:val="0"/>
      <w:marBottom w:val="0"/>
      <w:divBdr>
        <w:top w:val="none" w:sz="0" w:space="0" w:color="auto"/>
        <w:left w:val="none" w:sz="0" w:space="0" w:color="auto"/>
        <w:bottom w:val="none" w:sz="0" w:space="0" w:color="auto"/>
        <w:right w:val="none" w:sz="0" w:space="0" w:color="auto"/>
      </w:divBdr>
    </w:div>
    <w:div w:id="1192694586">
      <w:bodyDiv w:val="1"/>
      <w:marLeft w:val="0"/>
      <w:marRight w:val="0"/>
      <w:marTop w:val="0"/>
      <w:marBottom w:val="0"/>
      <w:divBdr>
        <w:top w:val="none" w:sz="0" w:space="0" w:color="auto"/>
        <w:left w:val="none" w:sz="0" w:space="0" w:color="auto"/>
        <w:bottom w:val="none" w:sz="0" w:space="0" w:color="auto"/>
        <w:right w:val="none" w:sz="0" w:space="0" w:color="auto"/>
      </w:divBdr>
    </w:div>
    <w:div w:id="1193349181">
      <w:bodyDiv w:val="1"/>
      <w:marLeft w:val="0"/>
      <w:marRight w:val="0"/>
      <w:marTop w:val="0"/>
      <w:marBottom w:val="0"/>
      <w:divBdr>
        <w:top w:val="none" w:sz="0" w:space="0" w:color="auto"/>
        <w:left w:val="none" w:sz="0" w:space="0" w:color="auto"/>
        <w:bottom w:val="none" w:sz="0" w:space="0" w:color="auto"/>
        <w:right w:val="none" w:sz="0" w:space="0" w:color="auto"/>
      </w:divBdr>
    </w:div>
    <w:div w:id="1193764436">
      <w:bodyDiv w:val="1"/>
      <w:marLeft w:val="0"/>
      <w:marRight w:val="0"/>
      <w:marTop w:val="0"/>
      <w:marBottom w:val="0"/>
      <w:divBdr>
        <w:top w:val="none" w:sz="0" w:space="0" w:color="auto"/>
        <w:left w:val="none" w:sz="0" w:space="0" w:color="auto"/>
        <w:bottom w:val="none" w:sz="0" w:space="0" w:color="auto"/>
        <w:right w:val="none" w:sz="0" w:space="0" w:color="auto"/>
      </w:divBdr>
    </w:div>
    <w:div w:id="1194073487">
      <w:bodyDiv w:val="1"/>
      <w:marLeft w:val="0"/>
      <w:marRight w:val="0"/>
      <w:marTop w:val="0"/>
      <w:marBottom w:val="0"/>
      <w:divBdr>
        <w:top w:val="none" w:sz="0" w:space="0" w:color="auto"/>
        <w:left w:val="none" w:sz="0" w:space="0" w:color="auto"/>
        <w:bottom w:val="none" w:sz="0" w:space="0" w:color="auto"/>
        <w:right w:val="none" w:sz="0" w:space="0" w:color="auto"/>
      </w:divBdr>
    </w:div>
    <w:div w:id="1194418002">
      <w:bodyDiv w:val="1"/>
      <w:marLeft w:val="0"/>
      <w:marRight w:val="0"/>
      <w:marTop w:val="0"/>
      <w:marBottom w:val="0"/>
      <w:divBdr>
        <w:top w:val="none" w:sz="0" w:space="0" w:color="auto"/>
        <w:left w:val="none" w:sz="0" w:space="0" w:color="auto"/>
        <w:bottom w:val="none" w:sz="0" w:space="0" w:color="auto"/>
        <w:right w:val="none" w:sz="0" w:space="0" w:color="auto"/>
      </w:divBdr>
    </w:div>
    <w:div w:id="1194467000">
      <w:bodyDiv w:val="1"/>
      <w:marLeft w:val="0"/>
      <w:marRight w:val="0"/>
      <w:marTop w:val="0"/>
      <w:marBottom w:val="0"/>
      <w:divBdr>
        <w:top w:val="none" w:sz="0" w:space="0" w:color="auto"/>
        <w:left w:val="none" w:sz="0" w:space="0" w:color="auto"/>
        <w:bottom w:val="none" w:sz="0" w:space="0" w:color="auto"/>
        <w:right w:val="none" w:sz="0" w:space="0" w:color="auto"/>
      </w:divBdr>
    </w:div>
    <w:div w:id="1194808633">
      <w:bodyDiv w:val="1"/>
      <w:marLeft w:val="0"/>
      <w:marRight w:val="0"/>
      <w:marTop w:val="0"/>
      <w:marBottom w:val="0"/>
      <w:divBdr>
        <w:top w:val="none" w:sz="0" w:space="0" w:color="auto"/>
        <w:left w:val="none" w:sz="0" w:space="0" w:color="auto"/>
        <w:bottom w:val="none" w:sz="0" w:space="0" w:color="auto"/>
        <w:right w:val="none" w:sz="0" w:space="0" w:color="auto"/>
      </w:divBdr>
    </w:div>
    <w:div w:id="1194881107">
      <w:bodyDiv w:val="1"/>
      <w:marLeft w:val="0"/>
      <w:marRight w:val="0"/>
      <w:marTop w:val="0"/>
      <w:marBottom w:val="0"/>
      <w:divBdr>
        <w:top w:val="none" w:sz="0" w:space="0" w:color="auto"/>
        <w:left w:val="none" w:sz="0" w:space="0" w:color="auto"/>
        <w:bottom w:val="none" w:sz="0" w:space="0" w:color="auto"/>
        <w:right w:val="none" w:sz="0" w:space="0" w:color="auto"/>
      </w:divBdr>
    </w:div>
    <w:div w:id="1195729460">
      <w:bodyDiv w:val="1"/>
      <w:marLeft w:val="0"/>
      <w:marRight w:val="0"/>
      <w:marTop w:val="0"/>
      <w:marBottom w:val="0"/>
      <w:divBdr>
        <w:top w:val="none" w:sz="0" w:space="0" w:color="auto"/>
        <w:left w:val="none" w:sz="0" w:space="0" w:color="auto"/>
        <w:bottom w:val="none" w:sz="0" w:space="0" w:color="auto"/>
        <w:right w:val="none" w:sz="0" w:space="0" w:color="auto"/>
      </w:divBdr>
    </w:div>
    <w:div w:id="1195776363">
      <w:bodyDiv w:val="1"/>
      <w:marLeft w:val="0"/>
      <w:marRight w:val="0"/>
      <w:marTop w:val="0"/>
      <w:marBottom w:val="0"/>
      <w:divBdr>
        <w:top w:val="none" w:sz="0" w:space="0" w:color="auto"/>
        <w:left w:val="none" w:sz="0" w:space="0" w:color="auto"/>
        <w:bottom w:val="none" w:sz="0" w:space="0" w:color="auto"/>
        <w:right w:val="none" w:sz="0" w:space="0" w:color="auto"/>
      </w:divBdr>
    </w:div>
    <w:div w:id="1196188656">
      <w:bodyDiv w:val="1"/>
      <w:marLeft w:val="0"/>
      <w:marRight w:val="0"/>
      <w:marTop w:val="0"/>
      <w:marBottom w:val="0"/>
      <w:divBdr>
        <w:top w:val="none" w:sz="0" w:space="0" w:color="auto"/>
        <w:left w:val="none" w:sz="0" w:space="0" w:color="auto"/>
        <w:bottom w:val="none" w:sz="0" w:space="0" w:color="auto"/>
        <w:right w:val="none" w:sz="0" w:space="0" w:color="auto"/>
      </w:divBdr>
    </w:div>
    <w:div w:id="1197232262">
      <w:bodyDiv w:val="1"/>
      <w:marLeft w:val="0"/>
      <w:marRight w:val="0"/>
      <w:marTop w:val="0"/>
      <w:marBottom w:val="0"/>
      <w:divBdr>
        <w:top w:val="none" w:sz="0" w:space="0" w:color="auto"/>
        <w:left w:val="none" w:sz="0" w:space="0" w:color="auto"/>
        <w:bottom w:val="none" w:sz="0" w:space="0" w:color="auto"/>
        <w:right w:val="none" w:sz="0" w:space="0" w:color="auto"/>
      </w:divBdr>
    </w:div>
    <w:div w:id="1198398139">
      <w:bodyDiv w:val="1"/>
      <w:marLeft w:val="0"/>
      <w:marRight w:val="0"/>
      <w:marTop w:val="0"/>
      <w:marBottom w:val="0"/>
      <w:divBdr>
        <w:top w:val="none" w:sz="0" w:space="0" w:color="auto"/>
        <w:left w:val="none" w:sz="0" w:space="0" w:color="auto"/>
        <w:bottom w:val="none" w:sz="0" w:space="0" w:color="auto"/>
        <w:right w:val="none" w:sz="0" w:space="0" w:color="auto"/>
      </w:divBdr>
    </w:div>
    <w:div w:id="1198665416">
      <w:bodyDiv w:val="1"/>
      <w:marLeft w:val="0"/>
      <w:marRight w:val="0"/>
      <w:marTop w:val="0"/>
      <w:marBottom w:val="0"/>
      <w:divBdr>
        <w:top w:val="none" w:sz="0" w:space="0" w:color="auto"/>
        <w:left w:val="none" w:sz="0" w:space="0" w:color="auto"/>
        <w:bottom w:val="none" w:sz="0" w:space="0" w:color="auto"/>
        <w:right w:val="none" w:sz="0" w:space="0" w:color="auto"/>
      </w:divBdr>
    </w:div>
    <w:div w:id="1198860134">
      <w:bodyDiv w:val="1"/>
      <w:marLeft w:val="0"/>
      <w:marRight w:val="0"/>
      <w:marTop w:val="0"/>
      <w:marBottom w:val="0"/>
      <w:divBdr>
        <w:top w:val="none" w:sz="0" w:space="0" w:color="auto"/>
        <w:left w:val="none" w:sz="0" w:space="0" w:color="auto"/>
        <w:bottom w:val="none" w:sz="0" w:space="0" w:color="auto"/>
        <w:right w:val="none" w:sz="0" w:space="0" w:color="auto"/>
      </w:divBdr>
    </w:div>
    <w:div w:id="1199120980">
      <w:bodyDiv w:val="1"/>
      <w:marLeft w:val="0"/>
      <w:marRight w:val="0"/>
      <w:marTop w:val="0"/>
      <w:marBottom w:val="0"/>
      <w:divBdr>
        <w:top w:val="none" w:sz="0" w:space="0" w:color="auto"/>
        <w:left w:val="none" w:sz="0" w:space="0" w:color="auto"/>
        <w:bottom w:val="none" w:sz="0" w:space="0" w:color="auto"/>
        <w:right w:val="none" w:sz="0" w:space="0" w:color="auto"/>
      </w:divBdr>
    </w:div>
    <w:div w:id="1199970238">
      <w:bodyDiv w:val="1"/>
      <w:marLeft w:val="0"/>
      <w:marRight w:val="0"/>
      <w:marTop w:val="0"/>
      <w:marBottom w:val="0"/>
      <w:divBdr>
        <w:top w:val="none" w:sz="0" w:space="0" w:color="auto"/>
        <w:left w:val="none" w:sz="0" w:space="0" w:color="auto"/>
        <w:bottom w:val="none" w:sz="0" w:space="0" w:color="auto"/>
        <w:right w:val="none" w:sz="0" w:space="0" w:color="auto"/>
      </w:divBdr>
    </w:div>
    <w:div w:id="1200435642">
      <w:bodyDiv w:val="1"/>
      <w:marLeft w:val="0"/>
      <w:marRight w:val="0"/>
      <w:marTop w:val="0"/>
      <w:marBottom w:val="0"/>
      <w:divBdr>
        <w:top w:val="none" w:sz="0" w:space="0" w:color="auto"/>
        <w:left w:val="none" w:sz="0" w:space="0" w:color="auto"/>
        <w:bottom w:val="none" w:sz="0" w:space="0" w:color="auto"/>
        <w:right w:val="none" w:sz="0" w:space="0" w:color="auto"/>
      </w:divBdr>
    </w:div>
    <w:div w:id="1200898564">
      <w:bodyDiv w:val="1"/>
      <w:marLeft w:val="0"/>
      <w:marRight w:val="0"/>
      <w:marTop w:val="0"/>
      <w:marBottom w:val="0"/>
      <w:divBdr>
        <w:top w:val="none" w:sz="0" w:space="0" w:color="auto"/>
        <w:left w:val="none" w:sz="0" w:space="0" w:color="auto"/>
        <w:bottom w:val="none" w:sz="0" w:space="0" w:color="auto"/>
        <w:right w:val="none" w:sz="0" w:space="0" w:color="auto"/>
      </w:divBdr>
    </w:div>
    <w:div w:id="1202671172">
      <w:bodyDiv w:val="1"/>
      <w:marLeft w:val="0"/>
      <w:marRight w:val="0"/>
      <w:marTop w:val="0"/>
      <w:marBottom w:val="0"/>
      <w:divBdr>
        <w:top w:val="none" w:sz="0" w:space="0" w:color="auto"/>
        <w:left w:val="none" w:sz="0" w:space="0" w:color="auto"/>
        <w:bottom w:val="none" w:sz="0" w:space="0" w:color="auto"/>
        <w:right w:val="none" w:sz="0" w:space="0" w:color="auto"/>
      </w:divBdr>
    </w:div>
    <w:div w:id="1202749050">
      <w:bodyDiv w:val="1"/>
      <w:marLeft w:val="0"/>
      <w:marRight w:val="0"/>
      <w:marTop w:val="0"/>
      <w:marBottom w:val="0"/>
      <w:divBdr>
        <w:top w:val="none" w:sz="0" w:space="0" w:color="auto"/>
        <w:left w:val="none" w:sz="0" w:space="0" w:color="auto"/>
        <w:bottom w:val="none" w:sz="0" w:space="0" w:color="auto"/>
        <w:right w:val="none" w:sz="0" w:space="0" w:color="auto"/>
      </w:divBdr>
    </w:div>
    <w:div w:id="1202938227">
      <w:bodyDiv w:val="1"/>
      <w:marLeft w:val="0"/>
      <w:marRight w:val="0"/>
      <w:marTop w:val="0"/>
      <w:marBottom w:val="0"/>
      <w:divBdr>
        <w:top w:val="none" w:sz="0" w:space="0" w:color="auto"/>
        <w:left w:val="none" w:sz="0" w:space="0" w:color="auto"/>
        <w:bottom w:val="none" w:sz="0" w:space="0" w:color="auto"/>
        <w:right w:val="none" w:sz="0" w:space="0" w:color="auto"/>
      </w:divBdr>
    </w:div>
    <w:div w:id="1203060007">
      <w:bodyDiv w:val="1"/>
      <w:marLeft w:val="0"/>
      <w:marRight w:val="0"/>
      <w:marTop w:val="0"/>
      <w:marBottom w:val="0"/>
      <w:divBdr>
        <w:top w:val="none" w:sz="0" w:space="0" w:color="auto"/>
        <w:left w:val="none" w:sz="0" w:space="0" w:color="auto"/>
        <w:bottom w:val="none" w:sz="0" w:space="0" w:color="auto"/>
        <w:right w:val="none" w:sz="0" w:space="0" w:color="auto"/>
      </w:divBdr>
    </w:div>
    <w:div w:id="1203175724">
      <w:bodyDiv w:val="1"/>
      <w:marLeft w:val="0"/>
      <w:marRight w:val="0"/>
      <w:marTop w:val="0"/>
      <w:marBottom w:val="0"/>
      <w:divBdr>
        <w:top w:val="none" w:sz="0" w:space="0" w:color="auto"/>
        <w:left w:val="none" w:sz="0" w:space="0" w:color="auto"/>
        <w:bottom w:val="none" w:sz="0" w:space="0" w:color="auto"/>
        <w:right w:val="none" w:sz="0" w:space="0" w:color="auto"/>
      </w:divBdr>
    </w:div>
    <w:div w:id="1203204736">
      <w:bodyDiv w:val="1"/>
      <w:marLeft w:val="0"/>
      <w:marRight w:val="0"/>
      <w:marTop w:val="0"/>
      <w:marBottom w:val="0"/>
      <w:divBdr>
        <w:top w:val="none" w:sz="0" w:space="0" w:color="auto"/>
        <w:left w:val="none" w:sz="0" w:space="0" w:color="auto"/>
        <w:bottom w:val="none" w:sz="0" w:space="0" w:color="auto"/>
        <w:right w:val="none" w:sz="0" w:space="0" w:color="auto"/>
      </w:divBdr>
    </w:div>
    <w:div w:id="1203788256">
      <w:bodyDiv w:val="1"/>
      <w:marLeft w:val="0"/>
      <w:marRight w:val="0"/>
      <w:marTop w:val="0"/>
      <w:marBottom w:val="0"/>
      <w:divBdr>
        <w:top w:val="none" w:sz="0" w:space="0" w:color="auto"/>
        <w:left w:val="none" w:sz="0" w:space="0" w:color="auto"/>
        <w:bottom w:val="none" w:sz="0" w:space="0" w:color="auto"/>
        <w:right w:val="none" w:sz="0" w:space="0" w:color="auto"/>
      </w:divBdr>
    </w:div>
    <w:div w:id="1203901234">
      <w:bodyDiv w:val="1"/>
      <w:marLeft w:val="0"/>
      <w:marRight w:val="0"/>
      <w:marTop w:val="0"/>
      <w:marBottom w:val="0"/>
      <w:divBdr>
        <w:top w:val="none" w:sz="0" w:space="0" w:color="auto"/>
        <w:left w:val="none" w:sz="0" w:space="0" w:color="auto"/>
        <w:bottom w:val="none" w:sz="0" w:space="0" w:color="auto"/>
        <w:right w:val="none" w:sz="0" w:space="0" w:color="auto"/>
      </w:divBdr>
    </w:div>
    <w:div w:id="1203984123">
      <w:bodyDiv w:val="1"/>
      <w:marLeft w:val="0"/>
      <w:marRight w:val="0"/>
      <w:marTop w:val="0"/>
      <w:marBottom w:val="0"/>
      <w:divBdr>
        <w:top w:val="none" w:sz="0" w:space="0" w:color="auto"/>
        <w:left w:val="none" w:sz="0" w:space="0" w:color="auto"/>
        <w:bottom w:val="none" w:sz="0" w:space="0" w:color="auto"/>
        <w:right w:val="none" w:sz="0" w:space="0" w:color="auto"/>
      </w:divBdr>
    </w:div>
    <w:div w:id="1204093805">
      <w:bodyDiv w:val="1"/>
      <w:marLeft w:val="0"/>
      <w:marRight w:val="0"/>
      <w:marTop w:val="0"/>
      <w:marBottom w:val="0"/>
      <w:divBdr>
        <w:top w:val="none" w:sz="0" w:space="0" w:color="auto"/>
        <w:left w:val="none" w:sz="0" w:space="0" w:color="auto"/>
        <w:bottom w:val="none" w:sz="0" w:space="0" w:color="auto"/>
        <w:right w:val="none" w:sz="0" w:space="0" w:color="auto"/>
      </w:divBdr>
    </w:div>
    <w:div w:id="1204095409">
      <w:bodyDiv w:val="1"/>
      <w:marLeft w:val="0"/>
      <w:marRight w:val="0"/>
      <w:marTop w:val="0"/>
      <w:marBottom w:val="0"/>
      <w:divBdr>
        <w:top w:val="none" w:sz="0" w:space="0" w:color="auto"/>
        <w:left w:val="none" w:sz="0" w:space="0" w:color="auto"/>
        <w:bottom w:val="none" w:sz="0" w:space="0" w:color="auto"/>
        <w:right w:val="none" w:sz="0" w:space="0" w:color="auto"/>
      </w:divBdr>
    </w:div>
    <w:div w:id="1204437855">
      <w:bodyDiv w:val="1"/>
      <w:marLeft w:val="0"/>
      <w:marRight w:val="0"/>
      <w:marTop w:val="0"/>
      <w:marBottom w:val="0"/>
      <w:divBdr>
        <w:top w:val="none" w:sz="0" w:space="0" w:color="auto"/>
        <w:left w:val="none" w:sz="0" w:space="0" w:color="auto"/>
        <w:bottom w:val="none" w:sz="0" w:space="0" w:color="auto"/>
        <w:right w:val="none" w:sz="0" w:space="0" w:color="auto"/>
      </w:divBdr>
    </w:div>
    <w:div w:id="1204559999">
      <w:bodyDiv w:val="1"/>
      <w:marLeft w:val="0"/>
      <w:marRight w:val="0"/>
      <w:marTop w:val="0"/>
      <w:marBottom w:val="0"/>
      <w:divBdr>
        <w:top w:val="none" w:sz="0" w:space="0" w:color="auto"/>
        <w:left w:val="none" w:sz="0" w:space="0" w:color="auto"/>
        <w:bottom w:val="none" w:sz="0" w:space="0" w:color="auto"/>
        <w:right w:val="none" w:sz="0" w:space="0" w:color="auto"/>
      </w:divBdr>
    </w:div>
    <w:div w:id="1205361196">
      <w:bodyDiv w:val="1"/>
      <w:marLeft w:val="0"/>
      <w:marRight w:val="0"/>
      <w:marTop w:val="0"/>
      <w:marBottom w:val="0"/>
      <w:divBdr>
        <w:top w:val="none" w:sz="0" w:space="0" w:color="auto"/>
        <w:left w:val="none" w:sz="0" w:space="0" w:color="auto"/>
        <w:bottom w:val="none" w:sz="0" w:space="0" w:color="auto"/>
        <w:right w:val="none" w:sz="0" w:space="0" w:color="auto"/>
      </w:divBdr>
    </w:div>
    <w:div w:id="1205557993">
      <w:bodyDiv w:val="1"/>
      <w:marLeft w:val="0"/>
      <w:marRight w:val="0"/>
      <w:marTop w:val="0"/>
      <w:marBottom w:val="0"/>
      <w:divBdr>
        <w:top w:val="none" w:sz="0" w:space="0" w:color="auto"/>
        <w:left w:val="none" w:sz="0" w:space="0" w:color="auto"/>
        <w:bottom w:val="none" w:sz="0" w:space="0" w:color="auto"/>
        <w:right w:val="none" w:sz="0" w:space="0" w:color="auto"/>
      </w:divBdr>
    </w:div>
    <w:div w:id="1205871969">
      <w:bodyDiv w:val="1"/>
      <w:marLeft w:val="0"/>
      <w:marRight w:val="0"/>
      <w:marTop w:val="0"/>
      <w:marBottom w:val="0"/>
      <w:divBdr>
        <w:top w:val="none" w:sz="0" w:space="0" w:color="auto"/>
        <w:left w:val="none" w:sz="0" w:space="0" w:color="auto"/>
        <w:bottom w:val="none" w:sz="0" w:space="0" w:color="auto"/>
        <w:right w:val="none" w:sz="0" w:space="0" w:color="auto"/>
      </w:divBdr>
    </w:div>
    <w:div w:id="1206067076">
      <w:bodyDiv w:val="1"/>
      <w:marLeft w:val="0"/>
      <w:marRight w:val="0"/>
      <w:marTop w:val="0"/>
      <w:marBottom w:val="0"/>
      <w:divBdr>
        <w:top w:val="none" w:sz="0" w:space="0" w:color="auto"/>
        <w:left w:val="none" w:sz="0" w:space="0" w:color="auto"/>
        <w:bottom w:val="none" w:sz="0" w:space="0" w:color="auto"/>
        <w:right w:val="none" w:sz="0" w:space="0" w:color="auto"/>
      </w:divBdr>
    </w:div>
    <w:div w:id="1206216142">
      <w:bodyDiv w:val="1"/>
      <w:marLeft w:val="0"/>
      <w:marRight w:val="0"/>
      <w:marTop w:val="0"/>
      <w:marBottom w:val="0"/>
      <w:divBdr>
        <w:top w:val="none" w:sz="0" w:space="0" w:color="auto"/>
        <w:left w:val="none" w:sz="0" w:space="0" w:color="auto"/>
        <w:bottom w:val="none" w:sz="0" w:space="0" w:color="auto"/>
        <w:right w:val="none" w:sz="0" w:space="0" w:color="auto"/>
      </w:divBdr>
    </w:div>
    <w:div w:id="1207135157">
      <w:bodyDiv w:val="1"/>
      <w:marLeft w:val="0"/>
      <w:marRight w:val="0"/>
      <w:marTop w:val="0"/>
      <w:marBottom w:val="0"/>
      <w:divBdr>
        <w:top w:val="none" w:sz="0" w:space="0" w:color="auto"/>
        <w:left w:val="none" w:sz="0" w:space="0" w:color="auto"/>
        <w:bottom w:val="none" w:sz="0" w:space="0" w:color="auto"/>
        <w:right w:val="none" w:sz="0" w:space="0" w:color="auto"/>
      </w:divBdr>
    </w:div>
    <w:div w:id="1207595687">
      <w:bodyDiv w:val="1"/>
      <w:marLeft w:val="0"/>
      <w:marRight w:val="0"/>
      <w:marTop w:val="0"/>
      <w:marBottom w:val="0"/>
      <w:divBdr>
        <w:top w:val="none" w:sz="0" w:space="0" w:color="auto"/>
        <w:left w:val="none" w:sz="0" w:space="0" w:color="auto"/>
        <w:bottom w:val="none" w:sz="0" w:space="0" w:color="auto"/>
        <w:right w:val="none" w:sz="0" w:space="0" w:color="auto"/>
      </w:divBdr>
    </w:div>
    <w:div w:id="1207718208">
      <w:bodyDiv w:val="1"/>
      <w:marLeft w:val="0"/>
      <w:marRight w:val="0"/>
      <w:marTop w:val="0"/>
      <w:marBottom w:val="0"/>
      <w:divBdr>
        <w:top w:val="none" w:sz="0" w:space="0" w:color="auto"/>
        <w:left w:val="none" w:sz="0" w:space="0" w:color="auto"/>
        <w:bottom w:val="none" w:sz="0" w:space="0" w:color="auto"/>
        <w:right w:val="none" w:sz="0" w:space="0" w:color="auto"/>
      </w:divBdr>
    </w:div>
    <w:div w:id="1208297490">
      <w:bodyDiv w:val="1"/>
      <w:marLeft w:val="0"/>
      <w:marRight w:val="0"/>
      <w:marTop w:val="0"/>
      <w:marBottom w:val="0"/>
      <w:divBdr>
        <w:top w:val="none" w:sz="0" w:space="0" w:color="auto"/>
        <w:left w:val="none" w:sz="0" w:space="0" w:color="auto"/>
        <w:bottom w:val="none" w:sz="0" w:space="0" w:color="auto"/>
        <w:right w:val="none" w:sz="0" w:space="0" w:color="auto"/>
      </w:divBdr>
    </w:div>
    <w:div w:id="1208489204">
      <w:bodyDiv w:val="1"/>
      <w:marLeft w:val="0"/>
      <w:marRight w:val="0"/>
      <w:marTop w:val="0"/>
      <w:marBottom w:val="0"/>
      <w:divBdr>
        <w:top w:val="none" w:sz="0" w:space="0" w:color="auto"/>
        <w:left w:val="none" w:sz="0" w:space="0" w:color="auto"/>
        <w:bottom w:val="none" w:sz="0" w:space="0" w:color="auto"/>
        <w:right w:val="none" w:sz="0" w:space="0" w:color="auto"/>
      </w:divBdr>
    </w:div>
    <w:div w:id="1209534007">
      <w:bodyDiv w:val="1"/>
      <w:marLeft w:val="0"/>
      <w:marRight w:val="0"/>
      <w:marTop w:val="0"/>
      <w:marBottom w:val="0"/>
      <w:divBdr>
        <w:top w:val="none" w:sz="0" w:space="0" w:color="auto"/>
        <w:left w:val="none" w:sz="0" w:space="0" w:color="auto"/>
        <w:bottom w:val="none" w:sz="0" w:space="0" w:color="auto"/>
        <w:right w:val="none" w:sz="0" w:space="0" w:color="auto"/>
      </w:divBdr>
    </w:div>
    <w:div w:id="1209688469">
      <w:bodyDiv w:val="1"/>
      <w:marLeft w:val="0"/>
      <w:marRight w:val="0"/>
      <w:marTop w:val="0"/>
      <w:marBottom w:val="0"/>
      <w:divBdr>
        <w:top w:val="none" w:sz="0" w:space="0" w:color="auto"/>
        <w:left w:val="none" w:sz="0" w:space="0" w:color="auto"/>
        <w:bottom w:val="none" w:sz="0" w:space="0" w:color="auto"/>
        <w:right w:val="none" w:sz="0" w:space="0" w:color="auto"/>
      </w:divBdr>
    </w:div>
    <w:div w:id="1210143404">
      <w:bodyDiv w:val="1"/>
      <w:marLeft w:val="0"/>
      <w:marRight w:val="0"/>
      <w:marTop w:val="0"/>
      <w:marBottom w:val="0"/>
      <w:divBdr>
        <w:top w:val="none" w:sz="0" w:space="0" w:color="auto"/>
        <w:left w:val="none" w:sz="0" w:space="0" w:color="auto"/>
        <w:bottom w:val="none" w:sz="0" w:space="0" w:color="auto"/>
        <w:right w:val="none" w:sz="0" w:space="0" w:color="auto"/>
      </w:divBdr>
    </w:div>
    <w:div w:id="1210385337">
      <w:bodyDiv w:val="1"/>
      <w:marLeft w:val="0"/>
      <w:marRight w:val="0"/>
      <w:marTop w:val="0"/>
      <w:marBottom w:val="0"/>
      <w:divBdr>
        <w:top w:val="none" w:sz="0" w:space="0" w:color="auto"/>
        <w:left w:val="none" w:sz="0" w:space="0" w:color="auto"/>
        <w:bottom w:val="none" w:sz="0" w:space="0" w:color="auto"/>
        <w:right w:val="none" w:sz="0" w:space="0" w:color="auto"/>
      </w:divBdr>
    </w:div>
    <w:div w:id="1210386232">
      <w:bodyDiv w:val="1"/>
      <w:marLeft w:val="0"/>
      <w:marRight w:val="0"/>
      <w:marTop w:val="0"/>
      <w:marBottom w:val="0"/>
      <w:divBdr>
        <w:top w:val="none" w:sz="0" w:space="0" w:color="auto"/>
        <w:left w:val="none" w:sz="0" w:space="0" w:color="auto"/>
        <w:bottom w:val="none" w:sz="0" w:space="0" w:color="auto"/>
        <w:right w:val="none" w:sz="0" w:space="0" w:color="auto"/>
      </w:divBdr>
    </w:div>
    <w:div w:id="1210458701">
      <w:bodyDiv w:val="1"/>
      <w:marLeft w:val="0"/>
      <w:marRight w:val="0"/>
      <w:marTop w:val="0"/>
      <w:marBottom w:val="0"/>
      <w:divBdr>
        <w:top w:val="none" w:sz="0" w:space="0" w:color="auto"/>
        <w:left w:val="none" w:sz="0" w:space="0" w:color="auto"/>
        <w:bottom w:val="none" w:sz="0" w:space="0" w:color="auto"/>
        <w:right w:val="none" w:sz="0" w:space="0" w:color="auto"/>
      </w:divBdr>
    </w:div>
    <w:div w:id="1211040085">
      <w:bodyDiv w:val="1"/>
      <w:marLeft w:val="0"/>
      <w:marRight w:val="0"/>
      <w:marTop w:val="0"/>
      <w:marBottom w:val="0"/>
      <w:divBdr>
        <w:top w:val="none" w:sz="0" w:space="0" w:color="auto"/>
        <w:left w:val="none" w:sz="0" w:space="0" w:color="auto"/>
        <w:bottom w:val="none" w:sz="0" w:space="0" w:color="auto"/>
        <w:right w:val="none" w:sz="0" w:space="0" w:color="auto"/>
      </w:divBdr>
    </w:div>
    <w:div w:id="1211258976">
      <w:bodyDiv w:val="1"/>
      <w:marLeft w:val="0"/>
      <w:marRight w:val="0"/>
      <w:marTop w:val="0"/>
      <w:marBottom w:val="0"/>
      <w:divBdr>
        <w:top w:val="none" w:sz="0" w:space="0" w:color="auto"/>
        <w:left w:val="none" w:sz="0" w:space="0" w:color="auto"/>
        <w:bottom w:val="none" w:sz="0" w:space="0" w:color="auto"/>
        <w:right w:val="none" w:sz="0" w:space="0" w:color="auto"/>
      </w:divBdr>
    </w:div>
    <w:div w:id="1211379834">
      <w:bodyDiv w:val="1"/>
      <w:marLeft w:val="0"/>
      <w:marRight w:val="0"/>
      <w:marTop w:val="0"/>
      <w:marBottom w:val="0"/>
      <w:divBdr>
        <w:top w:val="none" w:sz="0" w:space="0" w:color="auto"/>
        <w:left w:val="none" w:sz="0" w:space="0" w:color="auto"/>
        <w:bottom w:val="none" w:sz="0" w:space="0" w:color="auto"/>
        <w:right w:val="none" w:sz="0" w:space="0" w:color="auto"/>
      </w:divBdr>
    </w:div>
    <w:div w:id="1211454329">
      <w:bodyDiv w:val="1"/>
      <w:marLeft w:val="0"/>
      <w:marRight w:val="0"/>
      <w:marTop w:val="0"/>
      <w:marBottom w:val="0"/>
      <w:divBdr>
        <w:top w:val="none" w:sz="0" w:space="0" w:color="auto"/>
        <w:left w:val="none" w:sz="0" w:space="0" w:color="auto"/>
        <w:bottom w:val="none" w:sz="0" w:space="0" w:color="auto"/>
        <w:right w:val="none" w:sz="0" w:space="0" w:color="auto"/>
      </w:divBdr>
    </w:div>
    <w:div w:id="1211768211">
      <w:bodyDiv w:val="1"/>
      <w:marLeft w:val="0"/>
      <w:marRight w:val="0"/>
      <w:marTop w:val="0"/>
      <w:marBottom w:val="0"/>
      <w:divBdr>
        <w:top w:val="none" w:sz="0" w:space="0" w:color="auto"/>
        <w:left w:val="none" w:sz="0" w:space="0" w:color="auto"/>
        <w:bottom w:val="none" w:sz="0" w:space="0" w:color="auto"/>
        <w:right w:val="none" w:sz="0" w:space="0" w:color="auto"/>
      </w:divBdr>
    </w:div>
    <w:div w:id="1211848058">
      <w:bodyDiv w:val="1"/>
      <w:marLeft w:val="0"/>
      <w:marRight w:val="0"/>
      <w:marTop w:val="0"/>
      <w:marBottom w:val="0"/>
      <w:divBdr>
        <w:top w:val="none" w:sz="0" w:space="0" w:color="auto"/>
        <w:left w:val="none" w:sz="0" w:space="0" w:color="auto"/>
        <w:bottom w:val="none" w:sz="0" w:space="0" w:color="auto"/>
        <w:right w:val="none" w:sz="0" w:space="0" w:color="auto"/>
      </w:divBdr>
    </w:div>
    <w:div w:id="1212234555">
      <w:bodyDiv w:val="1"/>
      <w:marLeft w:val="0"/>
      <w:marRight w:val="0"/>
      <w:marTop w:val="0"/>
      <w:marBottom w:val="0"/>
      <w:divBdr>
        <w:top w:val="none" w:sz="0" w:space="0" w:color="auto"/>
        <w:left w:val="none" w:sz="0" w:space="0" w:color="auto"/>
        <w:bottom w:val="none" w:sz="0" w:space="0" w:color="auto"/>
        <w:right w:val="none" w:sz="0" w:space="0" w:color="auto"/>
      </w:divBdr>
    </w:div>
    <w:div w:id="1214317154">
      <w:bodyDiv w:val="1"/>
      <w:marLeft w:val="0"/>
      <w:marRight w:val="0"/>
      <w:marTop w:val="0"/>
      <w:marBottom w:val="0"/>
      <w:divBdr>
        <w:top w:val="none" w:sz="0" w:space="0" w:color="auto"/>
        <w:left w:val="none" w:sz="0" w:space="0" w:color="auto"/>
        <w:bottom w:val="none" w:sz="0" w:space="0" w:color="auto"/>
        <w:right w:val="none" w:sz="0" w:space="0" w:color="auto"/>
      </w:divBdr>
    </w:div>
    <w:div w:id="1215235742">
      <w:bodyDiv w:val="1"/>
      <w:marLeft w:val="0"/>
      <w:marRight w:val="0"/>
      <w:marTop w:val="0"/>
      <w:marBottom w:val="0"/>
      <w:divBdr>
        <w:top w:val="none" w:sz="0" w:space="0" w:color="auto"/>
        <w:left w:val="none" w:sz="0" w:space="0" w:color="auto"/>
        <w:bottom w:val="none" w:sz="0" w:space="0" w:color="auto"/>
        <w:right w:val="none" w:sz="0" w:space="0" w:color="auto"/>
      </w:divBdr>
    </w:div>
    <w:div w:id="1215312891">
      <w:bodyDiv w:val="1"/>
      <w:marLeft w:val="0"/>
      <w:marRight w:val="0"/>
      <w:marTop w:val="0"/>
      <w:marBottom w:val="0"/>
      <w:divBdr>
        <w:top w:val="none" w:sz="0" w:space="0" w:color="auto"/>
        <w:left w:val="none" w:sz="0" w:space="0" w:color="auto"/>
        <w:bottom w:val="none" w:sz="0" w:space="0" w:color="auto"/>
        <w:right w:val="none" w:sz="0" w:space="0" w:color="auto"/>
      </w:divBdr>
    </w:div>
    <w:div w:id="1215509868">
      <w:bodyDiv w:val="1"/>
      <w:marLeft w:val="0"/>
      <w:marRight w:val="0"/>
      <w:marTop w:val="0"/>
      <w:marBottom w:val="0"/>
      <w:divBdr>
        <w:top w:val="none" w:sz="0" w:space="0" w:color="auto"/>
        <w:left w:val="none" w:sz="0" w:space="0" w:color="auto"/>
        <w:bottom w:val="none" w:sz="0" w:space="0" w:color="auto"/>
        <w:right w:val="none" w:sz="0" w:space="0" w:color="auto"/>
      </w:divBdr>
    </w:div>
    <w:div w:id="1215582195">
      <w:bodyDiv w:val="1"/>
      <w:marLeft w:val="0"/>
      <w:marRight w:val="0"/>
      <w:marTop w:val="0"/>
      <w:marBottom w:val="0"/>
      <w:divBdr>
        <w:top w:val="none" w:sz="0" w:space="0" w:color="auto"/>
        <w:left w:val="none" w:sz="0" w:space="0" w:color="auto"/>
        <w:bottom w:val="none" w:sz="0" w:space="0" w:color="auto"/>
        <w:right w:val="none" w:sz="0" w:space="0" w:color="auto"/>
      </w:divBdr>
    </w:div>
    <w:div w:id="1217398399">
      <w:bodyDiv w:val="1"/>
      <w:marLeft w:val="0"/>
      <w:marRight w:val="0"/>
      <w:marTop w:val="0"/>
      <w:marBottom w:val="0"/>
      <w:divBdr>
        <w:top w:val="none" w:sz="0" w:space="0" w:color="auto"/>
        <w:left w:val="none" w:sz="0" w:space="0" w:color="auto"/>
        <w:bottom w:val="none" w:sz="0" w:space="0" w:color="auto"/>
        <w:right w:val="none" w:sz="0" w:space="0" w:color="auto"/>
      </w:divBdr>
    </w:div>
    <w:div w:id="1217887948">
      <w:bodyDiv w:val="1"/>
      <w:marLeft w:val="0"/>
      <w:marRight w:val="0"/>
      <w:marTop w:val="0"/>
      <w:marBottom w:val="0"/>
      <w:divBdr>
        <w:top w:val="none" w:sz="0" w:space="0" w:color="auto"/>
        <w:left w:val="none" w:sz="0" w:space="0" w:color="auto"/>
        <w:bottom w:val="none" w:sz="0" w:space="0" w:color="auto"/>
        <w:right w:val="none" w:sz="0" w:space="0" w:color="auto"/>
      </w:divBdr>
    </w:div>
    <w:div w:id="1217938983">
      <w:bodyDiv w:val="1"/>
      <w:marLeft w:val="0"/>
      <w:marRight w:val="0"/>
      <w:marTop w:val="0"/>
      <w:marBottom w:val="0"/>
      <w:divBdr>
        <w:top w:val="none" w:sz="0" w:space="0" w:color="auto"/>
        <w:left w:val="none" w:sz="0" w:space="0" w:color="auto"/>
        <w:bottom w:val="none" w:sz="0" w:space="0" w:color="auto"/>
        <w:right w:val="none" w:sz="0" w:space="0" w:color="auto"/>
      </w:divBdr>
    </w:div>
    <w:div w:id="1218396168">
      <w:bodyDiv w:val="1"/>
      <w:marLeft w:val="0"/>
      <w:marRight w:val="0"/>
      <w:marTop w:val="0"/>
      <w:marBottom w:val="0"/>
      <w:divBdr>
        <w:top w:val="none" w:sz="0" w:space="0" w:color="auto"/>
        <w:left w:val="none" w:sz="0" w:space="0" w:color="auto"/>
        <w:bottom w:val="none" w:sz="0" w:space="0" w:color="auto"/>
        <w:right w:val="none" w:sz="0" w:space="0" w:color="auto"/>
      </w:divBdr>
    </w:div>
    <w:div w:id="1219167517">
      <w:bodyDiv w:val="1"/>
      <w:marLeft w:val="0"/>
      <w:marRight w:val="0"/>
      <w:marTop w:val="0"/>
      <w:marBottom w:val="0"/>
      <w:divBdr>
        <w:top w:val="none" w:sz="0" w:space="0" w:color="auto"/>
        <w:left w:val="none" w:sz="0" w:space="0" w:color="auto"/>
        <w:bottom w:val="none" w:sz="0" w:space="0" w:color="auto"/>
        <w:right w:val="none" w:sz="0" w:space="0" w:color="auto"/>
      </w:divBdr>
    </w:div>
    <w:div w:id="1219434664">
      <w:bodyDiv w:val="1"/>
      <w:marLeft w:val="0"/>
      <w:marRight w:val="0"/>
      <w:marTop w:val="0"/>
      <w:marBottom w:val="0"/>
      <w:divBdr>
        <w:top w:val="none" w:sz="0" w:space="0" w:color="auto"/>
        <w:left w:val="none" w:sz="0" w:space="0" w:color="auto"/>
        <w:bottom w:val="none" w:sz="0" w:space="0" w:color="auto"/>
        <w:right w:val="none" w:sz="0" w:space="0" w:color="auto"/>
      </w:divBdr>
    </w:div>
    <w:div w:id="1219439340">
      <w:bodyDiv w:val="1"/>
      <w:marLeft w:val="0"/>
      <w:marRight w:val="0"/>
      <w:marTop w:val="0"/>
      <w:marBottom w:val="0"/>
      <w:divBdr>
        <w:top w:val="none" w:sz="0" w:space="0" w:color="auto"/>
        <w:left w:val="none" w:sz="0" w:space="0" w:color="auto"/>
        <w:bottom w:val="none" w:sz="0" w:space="0" w:color="auto"/>
        <w:right w:val="none" w:sz="0" w:space="0" w:color="auto"/>
      </w:divBdr>
    </w:div>
    <w:div w:id="1219510536">
      <w:bodyDiv w:val="1"/>
      <w:marLeft w:val="0"/>
      <w:marRight w:val="0"/>
      <w:marTop w:val="0"/>
      <w:marBottom w:val="0"/>
      <w:divBdr>
        <w:top w:val="none" w:sz="0" w:space="0" w:color="auto"/>
        <w:left w:val="none" w:sz="0" w:space="0" w:color="auto"/>
        <w:bottom w:val="none" w:sz="0" w:space="0" w:color="auto"/>
        <w:right w:val="none" w:sz="0" w:space="0" w:color="auto"/>
      </w:divBdr>
    </w:div>
    <w:div w:id="1220090768">
      <w:bodyDiv w:val="1"/>
      <w:marLeft w:val="0"/>
      <w:marRight w:val="0"/>
      <w:marTop w:val="0"/>
      <w:marBottom w:val="0"/>
      <w:divBdr>
        <w:top w:val="none" w:sz="0" w:space="0" w:color="auto"/>
        <w:left w:val="none" w:sz="0" w:space="0" w:color="auto"/>
        <w:bottom w:val="none" w:sz="0" w:space="0" w:color="auto"/>
        <w:right w:val="none" w:sz="0" w:space="0" w:color="auto"/>
      </w:divBdr>
    </w:div>
    <w:div w:id="1220172734">
      <w:bodyDiv w:val="1"/>
      <w:marLeft w:val="0"/>
      <w:marRight w:val="0"/>
      <w:marTop w:val="0"/>
      <w:marBottom w:val="0"/>
      <w:divBdr>
        <w:top w:val="none" w:sz="0" w:space="0" w:color="auto"/>
        <w:left w:val="none" w:sz="0" w:space="0" w:color="auto"/>
        <w:bottom w:val="none" w:sz="0" w:space="0" w:color="auto"/>
        <w:right w:val="none" w:sz="0" w:space="0" w:color="auto"/>
      </w:divBdr>
    </w:div>
    <w:div w:id="1220285686">
      <w:bodyDiv w:val="1"/>
      <w:marLeft w:val="0"/>
      <w:marRight w:val="0"/>
      <w:marTop w:val="0"/>
      <w:marBottom w:val="0"/>
      <w:divBdr>
        <w:top w:val="none" w:sz="0" w:space="0" w:color="auto"/>
        <w:left w:val="none" w:sz="0" w:space="0" w:color="auto"/>
        <w:bottom w:val="none" w:sz="0" w:space="0" w:color="auto"/>
        <w:right w:val="none" w:sz="0" w:space="0" w:color="auto"/>
      </w:divBdr>
    </w:div>
    <w:div w:id="1221483372">
      <w:bodyDiv w:val="1"/>
      <w:marLeft w:val="0"/>
      <w:marRight w:val="0"/>
      <w:marTop w:val="0"/>
      <w:marBottom w:val="0"/>
      <w:divBdr>
        <w:top w:val="none" w:sz="0" w:space="0" w:color="auto"/>
        <w:left w:val="none" w:sz="0" w:space="0" w:color="auto"/>
        <w:bottom w:val="none" w:sz="0" w:space="0" w:color="auto"/>
        <w:right w:val="none" w:sz="0" w:space="0" w:color="auto"/>
      </w:divBdr>
    </w:div>
    <w:div w:id="1221552254">
      <w:bodyDiv w:val="1"/>
      <w:marLeft w:val="0"/>
      <w:marRight w:val="0"/>
      <w:marTop w:val="0"/>
      <w:marBottom w:val="0"/>
      <w:divBdr>
        <w:top w:val="none" w:sz="0" w:space="0" w:color="auto"/>
        <w:left w:val="none" w:sz="0" w:space="0" w:color="auto"/>
        <w:bottom w:val="none" w:sz="0" w:space="0" w:color="auto"/>
        <w:right w:val="none" w:sz="0" w:space="0" w:color="auto"/>
      </w:divBdr>
    </w:div>
    <w:div w:id="1221668885">
      <w:bodyDiv w:val="1"/>
      <w:marLeft w:val="0"/>
      <w:marRight w:val="0"/>
      <w:marTop w:val="0"/>
      <w:marBottom w:val="0"/>
      <w:divBdr>
        <w:top w:val="none" w:sz="0" w:space="0" w:color="auto"/>
        <w:left w:val="none" w:sz="0" w:space="0" w:color="auto"/>
        <w:bottom w:val="none" w:sz="0" w:space="0" w:color="auto"/>
        <w:right w:val="none" w:sz="0" w:space="0" w:color="auto"/>
      </w:divBdr>
    </w:div>
    <w:div w:id="1221819570">
      <w:bodyDiv w:val="1"/>
      <w:marLeft w:val="0"/>
      <w:marRight w:val="0"/>
      <w:marTop w:val="0"/>
      <w:marBottom w:val="0"/>
      <w:divBdr>
        <w:top w:val="none" w:sz="0" w:space="0" w:color="auto"/>
        <w:left w:val="none" w:sz="0" w:space="0" w:color="auto"/>
        <w:bottom w:val="none" w:sz="0" w:space="0" w:color="auto"/>
        <w:right w:val="none" w:sz="0" w:space="0" w:color="auto"/>
      </w:divBdr>
    </w:div>
    <w:div w:id="1222137209">
      <w:bodyDiv w:val="1"/>
      <w:marLeft w:val="0"/>
      <w:marRight w:val="0"/>
      <w:marTop w:val="0"/>
      <w:marBottom w:val="0"/>
      <w:divBdr>
        <w:top w:val="none" w:sz="0" w:space="0" w:color="auto"/>
        <w:left w:val="none" w:sz="0" w:space="0" w:color="auto"/>
        <w:bottom w:val="none" w:sz="0" w:space="0" w:color="auto"/>
        <w:right w:val="none" w:sz="0" w:space="0" w:color="auto"/>
      </w:divBdr>
    </w:div>
    <w:div w:id="1222642153">
      <w:bodyDiv w:val="1"/>
      <w:marLeft w:val="0"/>
      <w:marRight w:val="0"/>
      <w:marTop w:val="0"/>
      <w:marBottom w:val="0"/>
      <w:divBdr>
        <w:top w:val="none" w:sz="0" w:space="0" w:color="auto"/>
        <w:left w:val="none" w:sz="0" w:space="0" w:color="auto"/>
        <w:bottom w:val="none" w:sz="0" w:space="0" w:color="auto"/>
        <w:right w:val="none" w:sz="0" w:space="0" w:color="auto"/>
      </w:divBdr>
    </w:div>
    <w:div w:id="1222643038">
      <w:bodyDiv w:val="1"/>
      <w:marLeft w:val="0"/>
      <w:marRight w:val="0"/>
      <w:marTop w:val="0"/>
      <w:marBottom w:val="0"/>
      <w:divBdr>
        <w:top w:val="none" w:sz="0" w:space="0" w:color="auto"/>
        <w:left w:val="none" w:sz="0" w:space="0" w:color="auto"/>
        <w:bottom w:val="none" w:sz="0" w:space="0" w:color="auto"/>
        <w:right w:val="none" w:sz="0" w:space="0" w:color="auto"/>
      </w:divBdr>
    </w:div>
    <w:div w:id="1222868607">
      <w:bodyDiv w:val="1"/>
      <w:marLeft w:val="0"/>
      <w:marRight w:val="0"/>
      <w:marTop w:val="0"/>
      <w:marBottom w:val="0"/>
      <w:divBdr>
        <w:top w:val="none" w:sz="0" w:space="0" w:color="auto"/>
        <w:left w:val="none" w:sz="0" w:space="0" w:color="auto"/>
        <w:bottom w:val="none" w:sz="0" w:space="0" w:color="auto"/>
        <w:right w:val="none" w:sz="0" w:space="0" w:color="auto"/>
      </w:divBdr>
    </w:div>
    <w:div w:id="1222907819">
      <w:bodyDiv w:val="1"/>
      <w:marLeft w:val="0"/>
      <w:marRight w:val="0"/>
      <w:marTop w:val="0"/>
      <w:marBottom w:val="0"/>
      <w:divBdr>
        <w:top w:val="none" w:sz="0" w:space="0" w:color="auto"/>
        <w:left w:val="none" w:sz="0" w:space="0" w:color="auto"/>
        <w:bottom w:val="none" w:sz="0" w:space="0" w:color="auto"/>
        <w:right w:val="none" w:sz="0" w:space="0" w:color="auto"/>
      </w:divBdr>
    </w:div>
    <w:div w:id="1224097881">
      <w:bodyDiv w:val="1"/>
      <w:marLeft w:val="0"/>
      <w:marRight w:val="0"/>
      <w:marTop w:val="0"/>
      <w:marBottom w:val="0"/>
      <w:divBdr>
        <w:top w:val="none" w:sz="0" w:space="0" w:color="auto"/>
        <w:left w:val="none" w:sz="0" w:space="0" w:color="auto"/>
        <w:bottom w:val="none" w:sz="0" w:space="0" w:color="auto"/>
        <w:right w:val="none" w:sz="0" w:space="0" w:color="auto"/>
      </w:divBdr>
    </w:div>
    <w:div w:id="1224290873">
      <w:bodyDiv w:val="1"/>
      <w:marLeft w:val="0"/>
      <w:marRight w:val="0"/>
      <w:marTop w:val="0"/>
      <w:marBottom w:val="0"/>
      <w:divBdr>
        <w:top w:val="none" w:sz="0" w:space="0" w:color="auto"/>
        <w:left w:val="none" w:sz="0" w:space="0" w:color="auto"/>
        <w:bottom w:val="none" w:sz="0" w:space="0" w:color="auto"/>
        <w:right w:val="none" w:sz="0" w:space="0" w:color="auto"/>
      </w:divBdr>
    </w:div>
    <w:div w:id="1224488900">
      <w:bodyDiv w:val="1"/>
      <w:marLeft w:val="0"/>
      <w:marRight w:val="0"/>
      <w:marTop w:val="0"/>
      <w:marBottom w:val="0"/>
      <w:divBdr>
        <w:top w:val="none" w:sz="0" w:space="0" w:color="auto"/>
        <w:left w:val="none" w:sz="0" w:space="0" w:color="auto"/>
        <w:bottom w:val="none" w:sz="0" w:space="0" w:color="auto"/>
        <w:right w:val="none" w:sz="0" w:space="0" w:color="auto"/>
      </w:divBdr>
    </w:div>
    <w:div w:id="1224758822">
      <w:bodyDiv w:val="1"/>
      <w:marLeft w:val="0"/>
      <w:marRight w:val="0"/>
      <w:marTop w:val="0"/>
      <w:marBottom w:val="0"/>
      <w:divBdr>
        <w:top w:val="none" w:sz="0" w:space="0" w:color="auto"/>
        <w:left w:val="none" w:sz="0" w:space="0" w:color="auto"/>
        <w:bottom w:val="none" w:sz="0" w:space="0" w:color="auto"/>
        <w:right w:val="none" w:sz="0" w:space="0" w:color="auto"/>
      </w:divBdr>
    </w:div>
    <w:div w:id="1224830109">
      <w:bodyDiv w:val="1"/>
      <w:marLeft w:val="0"/>
      <w:marRight w:val="0"/>
      <w:marTop w:val="0"/>
      <w:marBottom w:val="0"/>
      <w:divBdr>
        <w:top w:val="none" w:sz="0" w:space="0" w:color="auto"/>
        <w:left w:val="none" w:sz="0" w:space="0" w:color="auto"/>
        <w:bottom w:val="none" w:sz="0" w:space="0" w:color="auto"/>
        <w:right w:val="none" w:sz="0" w:space="0" w:color="auto"/>
      </w:divBdr>
    </w:div>
    <w:div w:id="1225870949">
      <w:bodyDiv w:val="1"/>
      <w:marLeft w:val="0"/>
      <w:marRight w:val="0"/>
      <w:marTop w:val="0"/>
      <w:marBottom w:val="0"/>
      <w:divBdr>
        <w:top w:val="none" w:sz="0" w:space="0" w:color="auto"/>
        <w:left w:val="none" w:sz="0" w:space="0" w:color="auto"/>
        <w:bottom w:val="none" w:sz="0" w:space="0" w:color="auto"/>
        <w:right w:val="none" w:sz="0" w:space="0" w:color="auto"/>
      </w:divBdr>
    </w:div>
    <w:div w:id="1225987919">
      <w:bodyDiv w:val="1"/>
      <w:marLeft w:val="0"/>
      <w:marRight w:val="0"/>
      <w:marTop w:val="0"/>
      <w:marBottom w:val="0"/>
      <w:divBdr>
        <w:top w:val="none" w:sz="0" w:space="0" w:color="auto"/>
        <w:left w:val="none" w:sz="0" w:space="0" w:color="auto"/>
        <w:bottom w:val="none" w:sz="0" w:space="0" w:color="auto"/>
        <w:right w:val="none" w:sz="0" w:space="0" w:color="auto"/>
      </w:divBdr>
    </w:div>
    <w:div w:id="1226647527">
      <w:bodyDiv w:val="1"/>
      <w:marLeft w:val="0"/>
      <w:marRight w:val="0"/>
      <w:marTop w:val="0"/>
      <w:marBottom w:val="0"/>
      <w:divBdr>
        <w:top w:val="none" w:sz="0" w:space="0" w:color="auto"/>
        <w:left w:val="none" w:sz="0" w:space="0" w:color="auto"/>
        <w:bottom w:val="none" w:sz="0" w:space="0" w:color="auto"/>
        <w:right w:val="none" w:sz="0" w:space="0" w:color="auto"/>
      </w:divBdr>
    </w:div>
    <w:div w:id="1226724281">
      <w:bodyDiv w:val="1"/>
      <w:marLeft w:val="0"/>
      <w:marRight w:val="0"/>
      <w:marTop w:val="0"/>
      <w:marBottom w:val="0"/>
      <w:divBdr>
        <w:top w:val="none" w:sz="0" w:space="0" w:color="auto"/>
        <w:left w:val="none" w:sz="0" w:space="0" w:color="auto"/>
        <w:bottom w:val="none" w:sz="0" w:space="0" w:color="auto"/>
        <w:right w:val="none" w:sz="0" w:space="0" w:color="auto"/>
      </w:divBdr>
    </w:div>
    <w:div w:id="1226794312">
      <w:bodyDiv w:val="1"/>
      <w:marLeft w:val="0"/>
      <w:marRight w:val="0"/>
      <w:marTop w:val="0"/>
      <w:marBottom w:val="0"/>
      <w:divBdr>
        <w:top w:val="none" w:sz="0" w:space="0" w:color="auto"/>
        <w:left w:val="none" w:sz="0" w:space="0" w:color="auto"/>
        <w:bottom w:val="none" w:sz="0" w:space="0" w:color="auto"/>
        <w:right w:val="none" w:sz="0" w:space="0" w:color="auto"/>
      </w:divBdr>
    </w:div>
    <w:div w:id="1227035275">
      <w:bodyDiv w:val="1"/>
      <w:marLeft w:val="0"/>
      <w:marRight w:val="0"/>
      <w:marTop w:val="0"/>
      <w:marBottom w:val="0"/>
      <w:divBdr>
        <w:top w:val="none" w:sz="0" w:space="0" w:color="auto"/>
        <w:left w:val="none" w:sz="0" w:space="0" w:color="auto"/>
        <w:bottom w:val="none" w:sz="0" w:space="0" w:color="auto"/>
        <w:right w:val="none" w:sz="0" w:space="0" w:color="auto"/>
      </w:divBdr>
    </w:div>
    <w:div w:id="1228951083">
      <w:bodyDiv w:val="1"/>
      <w:marLeft w:val="0"/>
      <w:marRight w:val="0"/>
      <w:marTop w:val="0"/>
      <w:marBottom w:val="0"/>
      <w:divBdr>
        <w:top w:val="none" w:sz="0" w:space="0" w:color="auto"/>
        <w:left w:val="none" w:sz="0" w:space="0" w:color="auto"/>
        <w:bottom w:val="none" w:sz="0" w:space="0" w:color="auto"/>
        <w:right w:val="none" w:sz="0" w:space="0" w:color="auto"/>
      </w:divBdr>
    </w:div>
    <w:div w:id="1228952027">
      <w:bodyDiv w:val="1"/>
      <w:marLeft w:val="0"/>
      <w:marRight w:val="0"/>
      <w:marTop w:val="0"/>
      <w:marBottom w:val="0"/>
      <w:divBdr>
        <w:top w:val="none" w:sz="0" w:space="0" w:color="auto"/>
        <w:left w:val="none" w:sz="0" w:space="0" w:color="auto"/>
        <w:bottom w:val="none" w:sz="0" w:space="0" w:color="auto"/>
        <w:right w:val="none" w:sz="0" w:space="0" w:color="auto"/>
      </w:divBdr>
    </w:div>
    <w:div w:id="1228952382">
      <w:bodyDiv w:val="1"/>
      <w:marLeft w:val="0"/>
      <w:marRight w:val="0"/>
      <w:marTop w:val="0"/>
      <w:marBottom w:val="0"/>
      <w:divBdr>
        <w:top w:val="none" w:sz="0" w:space="0" w:color="auto"/>
        <w:left w:val="none" w:sz="0" w:space="0" w:color="auto"/>
        <w:bottom w:val="none" w:sz="0" w:space="0" w:color="auto"/>
        <w:right w:val="none" w:sz="0" w:space="0" w:color="auto"/>
      </w:divBdr>
    </w:div>
    <w:div w:id="1229001049">
      <w:bodyDiv w:val="1"/>
      <w:marLeft w:val="0"/>
      <w:marRight w:val="0"/>
      <w:marTop w:val="0"/>
      <w:marBottom w:val="0"/>
      <w:divBdr>
        <w:top w:val="none" w:sz="0" w:space="0" w:color="auto"/>
        <w:left w:val="none" w:sz="0" w:space="0" w:color="auto"/>
        <w:bottom w:val="none" w:sz="0" w:space="0" w:color="auto"/>
        <w:right w:val="none" w:sz="0" w:space="0" w:color="auto"/>
      </w:divBdr>
    </w:div>
    <w:div w:id="1229268820">
      <w:bodyDiv w:val="1"/>
      <w:marLeft w:val="0"/>
      <w:marRight w:val="0"/>
      <w:marTop w:val="0"/>
      <w:marBottom w:val="0"/>
      <w:divBdr>
        <w:top w:val="none" w:sz="0" w:space="0" w:color="auto"/>
        <w:left w:val="none" w:sz="0" w:space="0" w:color="auto"/>
        <w:bottom w:val="none" w:sz="0" w:space="0" w:color="auto"/>
        <w:right w:val="none" w:sz="0" w:space="0" w:color="auto"/>
      </w:divBdr>
    </w:div>
    <w:div w:id="1229615924">
      <w:bodyDiv w:val="1"/>
      <w:marLeft w:val="0"/>
      <w:marRight w:val="0"/>
      <w:marTop w:val="0"/>
      <w:marBottom w:val="0"/>
      <w:divBdr>
        <w:top w:val="none" w:sz="0" w:space="0" w:color="auto"/>
        <w:left w:val="none" w:sz="0" w:space="0" w:color="auto"/>
        <w:bottom w:val="none" w:sz="0" w:space="0" w:color="auto"/>
        <w:right w:val="none" w:sz="0" w:space="0" w:color="auto"/>
      </w:divBdr>
    </w:div>
    <w:div w:id="1230768860">
      <w:bodyDiv w:val="1"/>
      <w:marLeft w:val="0"/>
      <w:marRight w:val="0"/>
      <w:marTop w:val="0"/>
      <w:marBottom w:val="0"/>
      <w:divBdr>
        <w:top w:val="none" w:sz="0" w:space="0" w:color="auto"/>
        <w:left w:val="none" w:sz="0" w:space="0" w:color="auto"/>
        <w:bottom w:val="none" w:sz="0" w:space="0" w:color="auto"/>
        <w:right w:val="none" w:sz="0" w:space="0" w:color="auto"/>
      </w:divBdr>
    </w:div>
    <w:div w:id="1231960962">
      <w:bodyDiv w:val="1"/>
      <w:marLeft w:val="0"/>
      <w:marRight w:val="0"/>
      <w:marTop w:val="0"/>
      <w:marBottom w:val="0"/>
      <w:divBdr>
        <w:top w:val="none" w:sz="0" w:space="0" w:color="auto"/>
        <w:left w:val="none" w:sz="0" w:space="0" w:color="auto"/>
        <w:bottom w:val="none" w:sz="0" w:space="0" w:color="auto"/>
        <w:right w:val="none" w:sz="0" w:space="0" w:color="auto"/>
      </w:divBdr>
    </w:div>
    <w:div w:id="1232734534">
      <w:bodyDiv w:val="1"/>
      <w:marLeft w:val="0"/>
      <w:marRight w:val="0"/>
      <w:marTop w:val="0"/>
      <w:marBottom w:val="0"/>
      <w:divBdr>
        <w:top w:val="none" w:sz="0" w:space="0" w:color="auto"/>
        <w:left w:val="none" w:sz="0" w:space="0" w:color="auto"/>
        <w:bottom w:val="none" w:sz="0" w:space="0" w:color="auto"/>
        <w:right w:val="none" w:sz="0" w:space="0" w:color="auto"/>
      </w:divBdr>
    </w:div>
    <w:div w:id="1232810583">
      <w:bodyDiv w:val="1"/>
      <w:marLeft w:val="0"/>
      <w:marRight w:val="0"/>
      <w:marTop w:val="0"/>
      <w:marBottom w:val="0"/>
      <w:divBdr>
        <w:top w:val="none" w:sz="0" w:space="0" w:color="auto"/>
        <w:left w:val="none" w:sz="0" w:space="0" w:color="auto"/>
        <w:bottom w:val="none" w:sz="0" w:space="0" w:color="auto"/>
        <w:right w:val="none" w:sz="0" w:space="0" w:color="auto"/>
      </w:divBdr>
    </w:div>
    <w:div w:id="1233201090">
      <w:bodyDiv w:val="1"/>
      <w:marLeft w:val="0"/>
      <w:marRight w:val="0"/>
      <w:marTop w:val="0"/>
      <w:marBottom w:val="0"/>
      <w:divBdr>
        <w:top w:val="none" w:sz="0" w:space="0" w:color="auto"/>
        <w:left w:val="none" w:sz="0" w:space="0" w:color="auto"/>
        <w:bottom w:val="none" w:sz="0" w:space="0" w:color="auto"/>
        <w:right w:val="none" w:sz="0" w:space="0" w:color="auto"/>
      </w:divBdr>
    </w:div>
    <w:div w:id="1233466535">
      <w:bodyDiv w:val="1"/>
      <w:marLeft w:val="0"/>
      <w:marRight w:val="0"/>
      <w:marTop w:val="0"/>
      <w:marBottom w:val="0"/>
      <w:divBdr>
        <w:top w:val="none" w:sz="0" w:space="0" w:color="auto"/>
        <w:left w:val="none" w:sz="0" w:space="0" w:color="auto"/>
        <w:bottom w:val="none" w:sz="0" w:space="0" w:color="auto"/>
        <w:right w:val="none" w:sz="0" w:space="0" w:color="auto"/>
      </w:divBdr>
    </w:div>
    <w:div w:id="1233781412">
      <w:bodyDiv w:val="1"/>
      <w:marLeft w:val="0"/>
      <w:marRight w:val="0"/>
      <w:marTop w:val="0"/>
      <w:marBottom w:val="0"/>
      <w:divBdr>
        <w:top w:val="none" w:sz="0" w:space="0" w:color="auto"/>
        <w:left w:val="none" w:sz="0" w:space="0" w:color="auto"/>
        <w:bottom w:val="none" w:sz="0" w:space="0" w:color="auto"/>
        <w:right w:val="none" w:sz="0" w:space="0" w:color="auto"/>
      </w:divBdr>
    </w:div>
    <w:div w:id="1233928704">
      <w:bodyDiv w:val="1"/>
      <w:marLeft w:val="0"/>
      <w:marRight w:val="0"/>
      <w:marTop w:val="0"/>
      <w:marBottom w:val="0"/>
      <w:divBdr>
        <w:top w:val="none" w:sz="0" w:space="0" w:color="auto"/>
        <w:left w:val="none" w:sz="0" w:space="0" w:color="auto"/>
        <w:bottom w:val="none" w:sz="0" w:space="0" w:color="auto"/>
        <w:right w:val="none" w:sz="0" w:space="0" w:color="auto"/>
      </w:divBdr>
    </w:div>
    <w:div w:id="1234045667">
      <w:bodyDiv w:val="1"/>
      <w:marLeft w:val="0"/>
      <w:marRight w:val="0"/>
      <w:marTop w:val="0"/>
      <w:marBottom w:val="0"/>
      <w:divBdr>
        <w:top w:val="none" w:sz="0" w:space="0" w:color="auto"/>
        <w:left w:val="none" w:sz="0" w:space="0" w:color="auto"/>
        <w:bottom w:val="none" w:sz="0" w:space="0" w:color="auto"/>
        <w:right w:val="none" w:sz="0" w:space="0" w:color="auto"/>
      </w:divBdr>
    </w:div>
    <w:div w:id="1234463947">
      <w:bodyDiv w:val="1"/>
      <w:marLeft w:val="0"/>
      <w:marRight w:val="0"/>
      <w:marTop w:val="0"/>
      <w:marBottom w:val="0"/>
      <w:divBdr>
        <w:top w:val="none" w:sz="0" w:space="0" w:color="auto"/>
        <w:left w:val="none" w:sz="0" w:space="0" w:color="auto"/>
        <w:bottom w:val="none" w:sz="0" w:space="0" w:color="auto"/>
        <w:right w:val="none" w:sz="0" w:space="0" w:color="auto"/>
      </w:divBdr>
    </w:div>
    <w:div w:id="1235237337">
      <w:bodyDiv w:val="1"/>
      <w:marLeft w:val="0"/>
      <w:marRight w:val="0"/>
      <w:marTop w:val="0"/>
      <w:marBottom w:val="0"/>
      <w:divBdr>
        <w:top w:val="none" w:sz="0" w:space="0" w:color="auto"/>
        <w:left w:val="none" w:sz="0" w:space="0" w:color="auto"/>
        <w:bottom w:val="none" w:sz="0" w:space="0" w:color="auto"/>
        <w:right w:val="none" w:sz="0" w:space="0" w:color="auto"/>
      </w:divBdr>
    </w:div>
    <w:div w:id="1237007501">
      <w:bodyDiv w:val="1"/>
      <w:marLeft w:val="0"/>
      <w:marRight w:val="0"/>
      <w:marTop w:val="0"/>
      <w:marBottom w:val="0"/>
      <w:divBdr>
        <w:top w:val="none" w:sz="0" w:space="0" w:color="auto"/>
        <w:left w:val="none" w:sz="0" w:space="0" w:color="auto"/>
        <w:bottom w:val="none" w:sz="0" w:space="0" w:color="auto"/>
        <w:right w:val="none" w:sz="0" w:space="0" w:color="auto"/>
      </w:divBdr>
    </w:div>
    <w:div w:id="1237012063">
      <w:bodyDiv w:val="1"/>
      <w:marLeft w:val="0"/>
      <w:marRight w:val="0"/>
      <w:marTop w:val="0"/>
      <w:marBottom w:val="0"/>
      <w:divBdr>
        <w:top w:val="none" w:sz="0" w:space="0" w:color="auto"/>
        <w:left w:val="none" w:sz="0" w:space="0" w:color="auto"/>
        <w:bottom w:val="none" w:sz="0" w:space="0" w:color="auto"/>
        <w:right w:val="none" w:sz="0" w:space="0" w:color="auto"/>
      </w:divBdr>
    </w:div>
    <w:div w:id="1237013574">
      <w:bodyDiv w:val="1"/>
      <w:marLeft w:val="0"/>
      <w:marRight w:val="0"/>
      <w:marTop w:val="0"/>
      <w:marBottom w:val="0"/>
      <w:divBdr>
        <w:top w:val="none" w:sz="0" w:space="0" w:color="auto"/>
        <w:left w:val="none" w:sz="0" w:space="0" w:color="auto"/>
        <w:bottom w:val="none" w:sz="0" w:space="0" w:color="auto"/>
        <w:right w:val="none" w:sz="0" w:space="0" w:color="auto"/>
      </w:divBdr>
    </w:div>
    <w:div w:id="1237016175">
      <w:bodyDiv w:val="1"/>
      <w:marLeft w:val="0"/>
      <w:marRight w:val="0"/>
      <w:marTop w:val="0"/>
      <w:marBottom w:val="0"/>
      <w:divBdr>
        <w:top w:val="none" w:sz="0" w:space="0" w:color="auto"/>
        <w:left w:val="none" w:sz="0" w:space="0" w:color="auto"/>
        <w:bottom w:val="none" w:sz="0" w:space="0" w:color="auto"/>
        <w:right w:val="none" w:sz="0" w:space="0" w:color="auto"/>
      </w:divBdr>
    </w:div>
    <w:div w:id="1237126026">
      <w:bodyDiv w:val="1"/>
      <w:marLeft w:val="0"/>
      <w:marRight w:val="0"/>
      <w:marTop w:val="0"/>
      <w:marBottom w:val="0"/>
      <w:divBdr>
        <w:top w:val="none" w:sz="0" w:space="0" w:color="auto"/>
        <w:left w:val="none" w:sz="0" w:space="0" w:color="auto"/>
        <w:bottom w:val="none" w:sz="0" w:space="0" w:color="auto"/>
        <w:right w:val="none" w:sz="0" w:space="0" w:color="auto"/>
      </w:divBdr>
    </w:div>
    <w:div w:id="1237134643">
      <w:bodyDiv w:val="1"/>
      <w:marLeft w:val="0"/>
      <w:marRight w:val="0"/>
      <w:marTop w:val="0"/>
      <w:marBottom w:val="0"/>
      <w:divBdr>
        <w:top w:val="none" w:sz="0" w:space="0" w:color="auto"/>
        <w:left w:val="none" w:sz="0" w:space="0" w:color="auto"/>
        <w:bottom w:val="none" w:sz="0" w:space="0" w:color="auto"/>
        <w:right w:val="none" w:sz="0" w:space="0" w:color="auto"/>
      </w:divBdr>
    </w:div>
    <w:div w:id="1237327609">
      <w:bodyDiv w:val="1"/>
      <w:marLeft w:val="0"/>
      <w:marRight w:val="0"/>
      <w:marTop w:val="0"/>
      <w:marBottom w:val="0"/>
      <w:divBdr>
        <w:top w:val="none" w:sz="0" w:space="0" w:color="auto"/>
        <w:left w:val="none" w:sz="0" w:space="0" w:color="auto"/>
        <w:bottom w:val="none" w:sz="0" w:space="0" w:color="auto"/>
        <w:right w:val="none" w:sz="0" w:space="0" w:color="auto"/>
      </w:divBdr>
    </w:div>
    <w:div w:id="1238787299">
      <w:bodyDiv w:val="1"/>
      <w:marLeft w:val="0"/>
      <w:marRight w:val="0"/>
      <w:marTop w:val="0"/>
      <w:marBottom w:val="0"/>
      <w:divBdr>
        <w:top w:val="none" w:sz="0" w:space="0" w:color="auto"/>
        <w:left w:val="none" w:sz="0" w:space="0" w:color="auto"/>
        <w:bottom w:val="none" w:sz="0" w:space="0" w:color="auto"/>
        <w:right w:val="none" w:sz="0" w:space="0" w:color="auto"/>
      </w:divBdr>
    </w:div>
    <w:div w:id="1240866145">
      <w:bodyDiv w:val="1"/>
      <w:marLeft w:val="0"/>
      <w:marRight w:val="0"/>
      <w:marTop w:val="0"/>
      <w:marBottom w:val="0"/>
      <w:divBdr>
        <w:top w:val="none" w:sz="0" w:space="0" w:color="auto"/>
        <w:left w:val="none" w:sz="0" w:space="0" w:color="auto"/>
        <w:bottom w:val="none" w:sz="0" w:space="0" w:color="auto"/>
        <w:right w:val="none" w:sz="0" w:space="0" w:color="auto"/>
      </w:divBdr>
    </w:div>
    <w:div w:id="1241789527">
      <w:bodyDiv w:val="1"/>
      <w:marLeft w:val="0"/>
      <w:marRight w:val="0"/>
      <w:marTop w:val="0"/>
      <w:marBottom w:val="0"/>
      <w:divBdr>
        <w:top w:val="none" w:sz="0" w:space="0" w:color="auto"/>
        <w:left w:val="none" w:sz="0" w:space="0" w:color="auto"/>
        <w:bottom w:val="none" w:sz="0" w:space="0" w:color="auto"/>
        <w:right w:val="none" w:sz="0" w:space="0" w:color="auto"/>
      </w:divBdr>
    </w:div>
    <w:div w:id="1241796269">
      <w:bodyDiv w:val="1"/>
      <w:marLeft w:val="0"/>
      <w:marRight w:val="0"/>
      <w:marTop w:val="0"/>
      <w:marBottom w:val="0"/>
      <w:divBdr>
        <w:top w:val="none" w:sz="0" w:space="0" w:color="auto"/>
        <w:left w:val="none" w:sz="0" w:space="0" w:color="auto"/>
        <w:bottom w:val="none" w:sz="0" w:space="0" w:color="auto"/>
        <w:right w:val="none" w:sz="0" w:space="0" w:color="auto"/>
      </w:divBdr>
    </w:div>
    <w:div w:id="1241914340">
      <w:bodyDiv w:val="1"/>
      <w:marLeft w:val="0"/>
      <w:marRight w:val="0"/>
      <w:marTop w:val="0"/>
      <w:marBottom w:val="0"/>
      <w:divBdr>
        <w:top w:val="none" w:sz="0" w:space="0" w:color="auto"/>
        <w:left w:val="none" w:sz="0" w:space="0" w:color="auto"/>
        <w:bottom w:val="none" w:sz="0" w:space="0" w:color="auto"/>
        <w:right w:val="none" w:sz="0" w:space="0" w:color="auto"/>
      </w:divBdr>
    </w:div>
    <w:div w:id="1242064848">
      <w:bodyDiv w:val="1"/>
      <w:marLeft w:val="0"/>
      <w:marRight w:val="0"/>
      <w:marTop w:val="0"/>
      <w:marBottom w:val="0"/>
      <w:divBdr>
        <w:top w:val="none" w:sz="0" w:space="0" w:color="auto"/>
        <w:left w:val="none" w:sz="0" w:space="0" w:color="auto"/>
        <w:bottom w:val="none" w:sz="0" w:space="0" w:color="auto"/>
        <w:right w:val="none" w:sz="0" w:space="0" w:color="auto"/>
      </w:divBdr>
    </w:div>
    <w:div w:id="1242373908">
      <w:bodyDiv w:val="1"/>
      <w:marLeft w:val="0"/>
      <w:marRight w:val="0"/>
      <w:marTop w:val="0"/>
      <w:marBottom w:val="0"/>
      <w:divBdr>
        <w:top w:val="none" w:sz="0" w:space="0" w:color="auto"/>
        <w:left w:val="none" w:sz="0" w:space="0" w:color="auto"/>
        <w:bottom w:val="none" w:sz="0" w:space="0" w:color="auto"/>
        <w:right w:val="none" w:sz="0" w:space="0" w:color="auto"/>
      </w:divBdr>
    </w:div>
    <w:div w:id="1242716177">
      <w:bodyDiv w:val="1"/>
      <w:marLeft w:val="0"/>
      <w:marRight w:val="0"/>
      <w:marTop w:val="0"/>
      <w:marBottom w:val="0"/>
      <w:divBdr>
        <w:top w:val="none" w:sz="0" w:space="0" w:color="auto"/>
        <w:left w:val="none" w:sz="0" w:space="0" w:color="auto"/>
        <w:bottom w:val="none" w:sz="0" w:space="0" w:color="auto"/>
        <w:right w:val="none" w:sz="0" w:space="0" w:color="auto"/>
      </w:divBdr>
    </w:div>
    <w:div w:id="1244220419">
      <w:bodyDiv w:val="1"/>
      <w:marLeft w:val="0"/>
      <w:marRight w:val="0"/>
      <w:marTop w:val="0"/>
      <w:marBottom w:val="0"/>
      <w:divBdr>
        <w:top w:val="none" w:sz="0" w:space="0" w:color="auto"/>
        <w:left w:val="none" w:sz="0" w:space="0" w:color="auto"/>
        <w:bottom w:val="none" w:sz="0" w:space="0" w:color="auto"/>
        <w:right w:val="none" w:sz="0" w:space="0" w:color="auto"/>
      </w:divBdr>
    </w:div>
    <w:div w:id="1244339301">
      <w:bodyDiv w:val="1"/>
      <w:marLeft w:val="0"/>
      <w:marRight w:val="0"/>
      <w:marTop w:val="0"/>
      <w:marBottom w:val="0"/>
      <w:divBdr>
        <w:top w:val="none" w:sz="0" w:space="0" w:color="auto"/>
        <w:left w:val="none" w:sz="0" w:space="0" w:color="auto"/>
        <w:bottom w:val="none" w:sz="0" w:space="0" w:color="auto"/>
        <w:right w:val="none" w:sz="0" w:space="0" w:color="auto"/>
      </w:divBdr>
    </w:div>
    <w:div w:id="1244610325">
      <w:bodyDiv w:val="1"/>
      <w:marLeft w:val="0"/>
      <w:marRight w:val="0"/>
      <w:marTop w:val="0"/>
      <w:marBottom w:val="0"/>
      <w:divBdr>
        <w:top w:val="none" w:sz="0" w:space="0" w:color="auto"/>
        <w:left w:val="none" w:sz="0" w:space="0" w:color="auto"/>
        <w:bottom w:val="none" w:sz="0" w:space="0" w:color="auto"/>
        <w:right w:val="none" w:sz="0" w:space="0" w:color="auto"/>
      </w:divBdr>
    </w:div>
    <w:div w:id="1245148768">
      <w:bodyDiv w:val="1"/>
      <w:marLeft w:val="0"/>
      <w:marRight w:val="0"/>
      <w:marTop w:val="0"/>
      <w:marBottom w:val="0"/>
      <w:divBdr>
        <w:top w:val="none" w:sz="0" w:space="0" w:color="auto"/>
        <w:left w:val="none" w:sz="0" w:space="0" w:color="auto"/>
        <w:bottom w:val="none" w:sz="0" w:space="0" w:color="auto"/>
        <w:right w:val="none" w:sz="0" w:space="0" w:color="auto"/>
      </w:divBdr>
    </w:div>
    <w:div w:id="1245264572">
      <w:bodyDiv w:val="1"/>
      <w:marLeft w:val="0"/>
      <w:marRight w:val="0"/>
      <w:marTop w:val="0"/>
      <w:marBottom w:val="0"/>
      <w:divBdr>
        <w:top w:val="none" w:sz="0" w:space="0" w:color="auto"/>
        <w:left w:val="none" w:sz="0" w:space="0" w:color="auto"/>
        <w:bottom w:val="none" w:sz="0" w:space="0" w:color="auto"/>
        <w:right w:val="none" w:sz="0" w:space="0" w:color="auto"/>
      </w:divBdr>
    </w:div>
    <w:div w:id="1246189509">
      <w:bodyDiv w:val="1"/>
      <w:marLeft w:val="0"/>
      <w:marRight w:val="0"/>
      <w:marTop w:val="0"/>
      <w:marBottom w:val="0"/>
      <w:divBdr>
        <w:top w:val="none" w:sz="0" w:space="0" w:color="auto"/>
        <w:left w:val="none" w:sz="0" w:space="0" w:color="auto"/>
        <w:bottom w:val="none" w:sz="0" w:space="0" w:color="auto"/>
        <w:right w:val="none" w:sz="0" w:space="0" w:color="auto"/>
      </w:divBdr>
    </w:div>
    <w:div w:id="1247038453">
      <w:bodyDiv w:val="1"/>
      <w:marLeft w:val="0"/>
      <w:marRight w:val="0"/>
      <w:marTop w:val="0"/>
      <w:marBottom w:val="0"/>
      <w:divBdr>
        <w:top w:val="none" w:sz="0" w:space="0" w:color="auto"/>
        <w:left w:val="none" w:sz="0" w:space="0" w:color="auto"/>
        <w:bottom w:val="none" w:sz="0" w:space="0" w:color="auto"/>
        <w:right w:val="none" w:sz="0" w:space="0" w:color="auto"/>
      </w:divBdr>
    </w:div>
    <w:div w:id="1247496913">
      <w:bodyDiv w:val="1"/>
      <w:marLeft w:val="0"/>
      <w:marRight w:val="0"/>
      <w:marTop w:val="0"/>
      <w:marBottom w:val="0"/>
      <w:divBdr>
        <w:top w:val="none" w:sz="0" w:space="0" w:color="auto"/>
        <w:left w:val="none" w:sz="0" w:space="0" w:color="auto"/>
        <w:bottom w:val="none" w:sz="0" w:space="0" w:color="auto"/>
        <w:right w:val="none" w:sz="0" w:space="0" w:color="auto"/>
      </w:divBdr>
    </w:div>
    <w:div w:id="1247543773">
      <w:bodyDiv w:val="1"/>
      <w:marLeft w:val="0"/>
      <w:marRight w:val="0"/>
      <w:marTop w:val="0"/>
      <w:marBottom w:val="0"/>
      <w:divBdr>
        <w:top w:val="none" w:sz="0" w:space="0" w:color="auto"/>
        <w:left w:val="none" w:sz="0" w:space="0" w:color="auto"/>
        <w:bottom w:val="none" w:sz="0" w:space="0" w:color="auto"/>
        <w:right w:val="none" w:sz="0" w:space="0" w:color="auto"/>
      </w:divBdr>
    </w:div>
    <w:div w:id="1247575593">
      <w:bodyDiv w:val="1"/>
      <w:marLeft w:val="0"/>
      <w:marRight w:val="0"/>
      <w:marTop w:val="0"/>
      <w:marBottom w:val="0"/>
      <w:divBdr>
        <w:top w:val="none" w:sz="0" w:space="0" w:color="auto"/>
        <w:left w:val="none" w:sz="0" w:space="0" w:color="auto"/>
        <w:bottom w:val="none" w:sz="0" w:space="0" w:color="auto"/>
        <w:right w:val="none" w:sz="0" w:space="0" w:color="auto"/>
      </w:divBdr>
    </w:div>
    <w:div w:id="1248810848">
      <w:bodyDiv w:val="1"/>
      <w:marLeft w:val="0"/>
      <w:marRight w:val="0"/>
      <w:marTop w:val="0"/>
      <w:marBottom w:val="0"/>
      <w:divBdr>
        <w:top w:val="none" w:sz="0" w:space="0" w:color="auto"/>
        <w:left w:val="none" w:sz="0" w:space="0" w:color="auto"/>
        <w:bottom w:val="none" w:sz="0" w:space="0" w:color="auto"/>
        <w:right w:val="none" w:sz="0" w:space="0" w:color="auto"/>
      </w:divBdr>
    </w:div>
    <w:div w:id="1249580658">
      <w:bodyDiv w:val="1"/>
      <w:marLeft w:val="0"/>
      <w:marRight w:val="0"/>
      <w:marTop w:val="0"/>
      <w:marBottom w:val="0"/>
      <w:divBdr>
        <w:top w:val="none" w:sz="0" w:space="0" w:color="auto"/>
        <w:left w:val="none" w:sz="0" w:space="0" w:color="auto"/>
        <w:bottom w:val="none" w:sz="0" w:space="0" w:color="auto"/>
        <w:right w:val="none" w:sz="0" w:space="0" w:color="auto"/>
      </w:divBdr>
    </w:div>
    <w:div w:id="1249778429">
      <w:bodyDiv w:val="1"/>
      <w:marLeft w:val="0"/>
      <w:marRight w:val="0"/>
      <w:marTop w:val="0"/>
      <w:marBottom w:val="0"/>
      <w:divBdr>
        <w:top w:val="none" w:sz="0" w:space="0" w:color="auto"/>
        <w:left w:val="none" w:sz="0" w:space="0" w:color="auto"/>
        <w:bottom w:val="none" w:sz="0" w:space="0" w:color="auto"/>
        <w:right w:val="none" w:sz="0" w:space="0" w:color="auto"/>
      </w:divBdr>
    </w:div>
    <w:div w:id="1249846260">
      <w:bodyDiv w:val="1"/>
      <w:marLeft w:val="0"/>
      <w:marRight w:val="0"/>
      <w:marTop w:val="0"/>
      <w:marBottom w:val="0"/>
      <w:divBdr>
        <w:top w:val="none" w:sz="0" w:space="0" w:color="auto"/>
        <w:left w:val="none" w:sz="0" w:space="0" w:color="auto"/>
        <w:bottom w:val="none" w:sz="0" w:space="0" w:color="auto"/>
        <w:right w:val="none" w:sz="0" w:space="0" w:color="auto"/>
      </w:divBdr>
    </w:div>
    <w:div w:id="1250431570">
      <w:bodyDiv w:val="1"/>
      <w:marLeft w:val="0"/>
      <w:marRight w:val="0"/>
      <w:marTop w:val="0"/>
      <w:marBottom w:val="0"/>
      <w:divBdr>
        <w:top w:val="none" w:sz="0" w:space="0" w:color="auto"/>
        <w:left w:val="none" w:sz="0" w:space="0" w:color="auto"/>
        <w:bottom w:val="none" w:sz="0" w:space="0" w:color="auto"/>
        <w:right w:val="none" w:sz="0" w:space="0" w:color="auto"/>
      </w:divBdr>
    </w:div>
    <w:div w:id="1250574760">
      <w:bodyDiv w:val="1"/>
      <w:marLeft w:val="0"/>
      <w:marRight w:val="0"/>
      <w:marTop w:val="0"/>
      <w:marBottom w:val="0"/>
      <w:divBdr>
        <w:top w:val="none" w:sz="0" w:space="0" w:color="auto"/>
        <w:left w:val="none" w:sz="0" w:space="0" w:color="auto"/>
        <w:bottom w:val="none" w:sz="0" w:space="0" w:color="auto"/>
        <w:right w:val="none" w:sz="0" w:space="0" w:color="auto"/>
      </w:divBdr>
    </w:div>
    <w:div w:id="1250848451">
      <w:bodyDiv w:val="1"/>
      <w:marLeft w:val="0"/>
      <w:marRight w:val="0"/>
      <w:marTop w:val="0"/>
      <w:marBottom w:val="0"/>
      <w:divBdr>
        <w:top w:val="none" w:sz="0" w:space="0" w:color="auto"/>
        <w:left w:val="none" w:sz="0" w:space="0" w:color="auto"/>
        <w:bottom w:val="none" w:sz="0" w:space="0" w:color="auto"/>
        <w:right w:val="none" w:sz="0" w:space="0" w:color="auto"/>
      </w:divBdr>
    </w:div>
    <w:div w:id="1250889333">
      <w:bodyDiv w:val="1"/>
      <w:marLeft w:val="0"/>
      <w:marRight w:val="0"/>
      <w:marTop w:val="0"/>
      <w:marBottom w:val="0"/>
      <w:divBdr>
        <w:top w:val="none" w:sz="0" w:space="0" w:color="auto"/>
        <w:left w:val="none" w:sz="0" w:space="0" w:color="auto"/>
        <w:bottom w:val="none" w:sz="0" w:space="0" w:color="auto"/>
        <w:right w:val="none" w:sz="0" w:space="0" w:color="auto"/>
      </w:divBdr>
    </w:div>
    <w:div w:id="1251085172">
      <w:bodyDiv w:val="1"/>
      <w:marLeft w:val="0"/>
      <w:marRight w:val="0"/>
      <w:marTop w:val="0"/>
      <w:marBottom w:val="0"/>
      <w:divBdr>
        <w:top w:val="none" w:sz="0" w:space="0" w:color="auto"/>
        <w:left w:val="none" w:sz="0" w:space="0" w:color="auto"/>
        <w:bottom w:val="none" w:sz="0" w:space="0" w:color="auto"/>
        <w:right w:val="none" w:sz="0" w:space="0" w:color="auto"/>
      </w:divBdr>
    </w:div>
    <w:div w:id="1251311084">
      <w:bodyDiv w:val="1"/>
      <w:marLeft w:val="0"/>
      <w:marRight w:val="0"/>
      <w:marTop w:val="0"/>
      <w:marBottom w:val="0"/>
      <w:divBdr>
        <w:top w:val="none" w:sz="0" w:space="0" w:color="auto"/>
        <w:left w:val="none" w:sz="0" w:space="0" w:color="auto"/>
        <w:bottom w:val="none" w:sz="0" w:space="0" w:color="auto"/>
        <w:right w:val="none" w:sz="0" w:space="0" w:color="auto"/>
      </w:divBdr>
    </w:div>
    <w:div w:id="1251502457">
      <w:bodyDiv w:val="1"/>
      <w:marLeft w:val="0"/>
      <w:marRight w:val="0"/>
      <w:marTop w:val="0"/>
      <w:marBottom w:val="0"/>
      <w:divBdr>
        <w:top w:val="none" w:sz="0" w:space="0" w:color="auto"/>
        <w:left w:val="none" w:sz="0" w:space="0" w:color="auto"/>
        <w:bottom w:val="none" w:sz="0" w:space="0" w:color="auto"/>
        <w:right w:val="none" w:sz="0" w:space="0" w:color="auto"/>
      </w:divBdr>
    </w:div>
    <w:div w:id="1251888772">
      <w:bodyDiv w:val="1"/>
      <w:marLeft w:val="0"/>
      <w:marRight w:val="0"/>
      <w:marTop w:val="0"/>
      <w:marBottom w:val="0"/>
      <w:divBdr>
        <w:top w:val="none" w:sz="0" w:space="0" w:color="auto"/>
        <w:left w:val="none" w:sz="0" w:space="0" w:color="auto"/>
        <w:bottom w:val="none" w:sz="0" w:space="0" w:color="auto"/>
        <w:right w:val="none" w:sz="0" w:space="0" w:color="auto"/>
      </w:divBdr>
    </w:div>
    <w:div w:id="1252009397">
      <w:bodyDiv w:val="1"/>
      <w:marLeft w:val="0"/>
      <w:marRight w:val="0"/>
      <w:marTop w:val="0"/>
      <w:marBottom w:val="0"/>
      <w:divBdr>
        <w:top w:val="none" w:sz="0" w:space="0" w:color="auto"/>
        <w:left w:val="none" w:sz="0" w:space="0" w:color="auto"/>
        <w:bottom w:val="none" w:sz="0" w:space="0" w:color="auto"/>
        <w:right w:val="none" w:sz="0" w:space="0" w:color="auto"/>
      </w:divBdr>
    </w:div>
    <w:div w:id="1253468507">
      <w:bodyDiv w:val="1"/>
      <w:marLeft w:val="0"/>
      <w:marRight w:val="0"/>
      <w:marTop w:val="0"/>
      <w:marBottom w:val="0"/>
      <w:divBdr>
        <w:top w:val="none" w:sz="0" w:space="0" w:color="auto"/>
        <w:left w:val="none" w:sz="0" w:space="0" w:color="auto"/>
        <w:bottom w:val="none" w:sz="0" w:space="0" w:color="auto"/>
        <w:right w:val="none" w:sz="0" w:space="0" w:color="auto"/>
      </w:divBdr>
    </w:div>
    <w:div w:id="1254242065">
      <w:bodyDiv w:val="1"/>
      <w:marLeft w:val="0"/>
      <w:marRight w:val="0"/>
      <w:marTop w:val="0"/>
      <w:marBottom w:val="0"/>
      <w:divBdr>
        <w:top w:val="none" w:sz="0" w:space="0" w:color="auto"/>
        <w:left w:val="none" w:sz="0" w:space="0" w:color="auto"/>
        <w:bottom w:val="none" w:sz="0" w:space="0" w:color="auto"/>
        <w:right w:val="none" w:sz="0" w:space="0" w:color="auto"/>
      </w:divBdr>
    </w:div>
    <w:div w:id="1254363599">
      <w:bodyDiv w:val="1"/>
      <w:marLeft w:val="0"/>
      <w:marRight w:val="0"/>
      <w:marTop w:val="0"/>
      <w:marBottom w:val="0"/>
      <w:divBdr>
        <w:top w:val="none" w:sz="0" w:space="0" w:color="auto"/>
        <w:left w:val="none" w:sz="0" w:space="0" w:color="auto"/>
        <w:bottom w:val="none" w:sz="0" w:space="0" w:color="auto"/>
        <w:right w:val="none" w:sz="0" w:space="0" w:color="auto"/>
      </w:divBdr>
    </w:div>
    <w:div w:id="1254431704">
      <w:bodyDiv w:val="1"/>
      <w:marLeft w:val="0"/>
      <w:marRight w:val="0"/>
      <w:marTop w:val="0"/>
      <w:marBottom w:val="0"/>
      <w:divBdr>
        <w:top w:val="none" w:sz="0" w:space="0" w:color="auto"/>
        <w:left w:val="none" w:sz="0" w:space="0" w:color="auto"/>
        <w:bottom w:val="none" w:sz="0" w:space="0" w:color="auto"/>
        <w:right w:val="none" w:sz="0" w:space="0" w:color="auto"/>
      </w:divBdr>
    </w:div>
    <w:div w:id="1255438526">
      <w:bodyDiv w:val="1"/>
      <w:marLeft w:val="0"/>
      <w:marRight w:val="0"/>
      <w:marTop w:val="0"/>
      <w:marBottom w:val="0"/>
      <w:divBdr>
        <w:top w:val="none" w:sz="0" w:space="0" w:color="auto"/>
        <w:left w:val="none" w:sz="0" w:space="0" w:color="auto"/>
        <w:bottom w:val="none" w:sz="0" w:space="0" w:color="auto"/>
        <w:right w:val="none" w:sz="0" w:space="0" w:color="auto"/>
      </w:divBdr>
    </w:div>
    <w:div w:id="1255746090">
      <w:bodyDiv w:val="1"/>
      <w:marLeft w:val="0"/>
      <w:marRight w:val="0"/>
      <w:marTop w:val="0"/>
      <w:marBottom w:val="0"/>
      <w:divBdr>
        <w:top w:val="none" w:sz="0" w:space="0" w:color="auto"/>
        <w:left w:val="none" w:sz="0" w:space="0" w:color="auto"/>
        <w:bottom w:val="none" w:sz="0" w:space="0" w:color="auto"/>
        <w:right w:val="none" w:sz="0" w:space="0" w:color="auto"/>
      </w:divBdr>
    </w:div>
    <w:div w:id="1256204540">
      <w:bodyDiv w:val="1"/>
      <w:marLeft w:val="0"/>
      <w:marRight w:val="0"/>
      <w:marTop w:val="0"/>
      <w:marBottom w:val="0"/>
      <w:divBdr>
        <w:top w:val="none" w:sz="0" w:space="0" w:color="auto"/>
        <w:left w:val="none" w:sz="0" w:space="0" w:color="auto"/>
        <w:bottom w:val="none" w:sz="0" w:space="0" w:color="auto"/>
        <w:right w:val="none" w:sz="0" w:space="0" w:color="auto"/>
      </w:divBdr>
    </w:div>
    <w:div w:id="1256281934">
      <w:bodyDiv w:val="1"/>
      <w:marLeft w:val="0"/>
      <w:marRight w:val="0"/>
      <w:marTop w:val="0"/>
      <w:marBottom w:val="0"/>
      <w:divBdr>
        <w:top w:val="none" w:sz="0" w:space="0" w:color="auto"/>
        <w:left w:val="none" w:sz="0" w:space="0" w:color="auto"/>
        <w:bottom w:val="none" w:sz="0" w:space="0" w:color="auto"/>
        <w:right w:val="none" w:sz="0" w:space="0" w:color="auto"/>
      </w:divBdr>
    </w:div>
    <w:div w:id="1256742052">
      <w:bodyDiv w:val="1"/>
      <w:marLeft w:val="0"/>
      <w:marRight w:val="0"/>
      <w:marTop w:val="0"/>
      <w:marBottom w:val="0"/>
      <w:divBdr>
        <w:top w:val="none" w:sz="0" w:space="0" w:color="auto"/>
        <w:left w:val="none" w:sz="0" w:space="0" w:color="auto"/>
        <w:bottom w:val="none" w:sz="0" w:space="0" w:color="auto"/>
        <w:right w:val="none" w:sz="0" w:space="0" w:color="auto"/>
      </w:divBdr>
    </w:div>
    <w:div w:id="1257514986">
      <w:bodyDiv w:val="1"/>
      <w:marLeft w:val="0"/>
      <w:marRight w:val="0"/>
      <w:marTop w:val="0"/>
      <w:marBottom w:val="0"/>
      <w:divBdr>
        <w:top w:val="none" w:sz="0" w:space="0" w:color="auto"/>
        <w:left w:val="none" w:sz="0" w:space="0" w:color="auto"/>
        <w:bottom w:val="none" w:sz="0" w:space="0" w:color="auto"/>
        <w:right w:val="none" w:sz="0" w:space="0" w:color="auto"/>
      </w:divBdr>
    </w:div>
    <w:div w:id="1257599171">
      <w:bodyDiv w:val="1"/>
      <w:marLeft w:val="0"/>
      <w:marRight w:val="0"/>
      <w:marTop w:val="0"/>
      <w:marBottom w:val="0"/>
      <w:divBdr>
        <w:top w:val="none" w:sz="0" w:space="0" w:color="auto"/>
        <w:left w:val="none" w:sz="0" w:space="0" w:color="auto"/>
        <w:bottom w:val="none" w:sz="0" w:space="0" w:color="auto"/>
        <w:right w:val="none" w:sz="0" w:space="0" w:color="auto"/>
      </w:divBdr>
    </w:div>
    <w:div w:id="1257709568">
      <w:bodyDiv w:val="1"/>
      <w:marLeft w:val="0"/>
      <w:marRight w:val="0"/>
      <w:marTop w:val="0"/>
      <w:marBottom w:val="0"/>
      <w:divBdr>
        <w:top w:val="none" w:sz="0" w:space="0" w:color="auto"/>
        <w:left w:val="none" w:sz="0" w:space="0" w:color="auto"/>
        <w:bottom w:val="none" w:sz="0" w:space="0" w:color="auto"/>
        <w:right w:val="none" w:sz="0" w:space="0" w:color="auto"/>
      </w:divBdr>
    </w:div>
    <w:div w:id="1258101390">
      <w:bodyDiv w:val="1"/>
      <w:marLeft w:val="0"/>
      <w:marRight w:val="0"/>
      <w:marTop w:val="0"/>
      <w:marBottom w:val="0"/>
      <w:divBdr>
        <w:top w:val="none" w:sz="0" w:space="0" w:color="auto"/>
        <w:left w:val="none" w:sz="0" w:space="0" w:color="auto"/>
        <w:bottom w:val="none" w:sz="0" w:space="0" w:color="auto"/>
        <w:right w:val="none" w:sz="0" w:space="0" w:color="auto"/>
      </w:divBdr>
    </w:div>
    <w:div w:id="1258439582">
      <w:bodyDiv w:val="1"/>
      <w:marLeft w:val="0"/>
      <w:marRight w:val="0"/>
      <w:marTop w:val="0"/>
      <w:marBottom w:val="0"/>
      <w:divBdr>
        <w:top w:val="none" w:sz="0" w:space="0" w:color="auto"/>
        <w:left w:val="none" w:sz="0" w:space="0" w:color="auto"/>
        <w:bottom w:val="none" w:sz="0" w:space="0" w:color="auto"/>
        <w:right w:val="none" w:sz="0" w:space="0" w:color="auto"/>
      </w:divBdr>
    </w:div>
    <w:div w:id="1259026394">
      <w:bodyDiv w:val="1"/>
      <w:marLeft w:val="0"/>
      <w:marRight w:val="0"/>
      <w:marTop w:val="0"/>
      <w:marBottom w:val="0"/>
      <w:divBdr>
        <w:top w:val="none" w:sz="0" w:space="0" w:color="auto"/>
        <w:left w:val="none" w:sz="0" w:space="0" w:color="auto"/>
        <w:bottom w:val="none" w:sz="0" w:space="0" w:color="auto"/>
        <w:right w:val="none" w:sz="0" w:space="0" w:color="auto"/>
      </w:divBdr>
    </w:div>
    <w:div w:id="1259103022">
      <w:bodyDiv w:val="1"/>
      <w:marLeft w:val="0"/>
      <w:marRight w:val="0"/>
      <w:marTop w:val="0"/>
      <w:marBottom w:val="0"/>
      <w:divBdr>
        <w:top w:val="none" w:sz="0" w:space="0" w:color="auto"/>
        <w:left w:val="none" w:sz="0" w:space="0" w:color="auto"/>
        <w:bottom w:val="none" w:sz="0" w:space="0" w:color="auto"/>
        <w:right w:val="none" w:sz="0" w:space="0" w:color="auto"/>
      </w:divBdr>
    </w:div>
    <w:div w:id="1259826156">
      <w:bodyDiv w:val="1"/>
      <w:marLeft w:val="0"/>
      <w:marRight w:val="0"/>
      <w:marTop w:val="0"/>
      <w:marBottom w:val="0"/>
      <w:divBdr>
        <w:top w:val="none" w:sz="0" w:space="0" w:color="auto"/>
        <w:left w:val="none" w:sz="0" w:space="0" w:color="auto"/>
        <w:bottom w:val="none" w:sz="0" w:space="0" w:color="auto"/>
        <w:right w:val="none" w:sz="0" w:space="0" w:color="auto"/>
      </w:divBdr>
    </w:div>
    <w:div w:id="1260599417">
      <w:bodyDiv w:val="1"/>
      <w:marLeft w:val="0"/>
      <w:marRight w:val="0"/>
      <w:marTop w:val="0"/>
      <w:marBottom w:val="0"/>
      <w:divBdr>
        <w:top w:val="none" w:sz="0" w:space="0" w:color="auto"/>
        <w:left w:val="none" w:sz="0" w:space="0" w:color="auto"/>
        <w:bottom w:val="none" w:sz="0" w:space="0" w:color="auto"/>
        <w:right w:val="none" w:sz="0" w:space="0" w:color="auto"/>
      </w:divBdr>
    </w:div>
    <w:div w:id="1261641360">
      <w:bodyDiv w:val="1"/>
      <w:marLeft w:val="0"/>
      <w:marRight w:val="0"/>
      <w:marTop w:val="0"/>
      <w:marBottom w:val="0"/>
      <w:divBdr>
        <w:top w:val="none" w:sz="0" w:space="0" w:color="auto"/>
        <w:left w:val="none" w:sz="0" w:space="0" w:color="auto"/>
        <w:bottom w:val="none" w:sz="0" w:space="0" w:color="auto"/>
        <w:right w:val="none" w:sz="0" w:space="0" w:color="auto"/>
      </w:divBdr>
    </w:div>
    <w:div w:id="1261723645">
      <w:bodyDiv w:val="1"/>
      <w:marLeft w:val="0"/>
      <w:marRight w:val="0"/>
      <w:marTop w:val="0"/>
      <w:marBottom w:val="0"/>
      <w:divBdr>
        <w:top w:val="none" w:sz="0" w:space="0" w:color="auto"/>
        <w:left w:val="none" w:sz="0" w:space="0" w:color="auto"/>
        <w:bottom w:val="none" w:sz="0" w:space="0" w:color="auto"/>
        <w:right w:val="none" w:sz="0" w:space="0" w:color="auto"/>
      </w:divBdr>
    </w:div>
    <w:div w:id="1262181438">
      <w:bodyDiv w:val="1"/>
      <w:marLeft w:val="0"/>
      <w:marRight w:val="0"/>
      <w:marTop w:val="0"/>
      <w:marBottom w:val="0"/>
      <w:divBdr>
        <w:top w:val="none" w:sz="0" w:space="0" w:color="auto"/>
        <w:left w:val="none" w:sz="0" w:space="0" w:color="auto"/>
        <w:bottom w:val="none" w:sz="0" w:space="0" w:color="auto"/>
        <w:right w:val="none" w:sz="0" w:space="0" w:color="auto"/>
      </w:divBdr>
    </w:div>
    <w:div w:id="1262375882">
      <w:bodyDiv w:val="1"/>
      <w:marLeft w:val="0"/>
      <w:marRight w:val="0"/>
      <w:marTop w:val="0"/>
      <w:marBottom w:val="0"/>
      <w:divBdr>
        <w:top w:val="none" w:sz="0" w:space="0" w:color="auto"/>
        <w:left w:val="none" w:sz="0" w:space="0" w:color="auto"/>
        <w:bottom w:val="none" w:sz="0" w:space="0" w:color="auto"/>
        <w:right w:val="none" w:sz="0" w:space="0" w:color="auto"/>
      </w:divBdr>
    </w:div>
    <w:div w:id="1262642374">
      <w:bodyDiv w:val="1"/>
      <w:marLeft w:val="0"/>
      <w:marRight w:val="0"/>
      <w:marTop w:val="0"/>
      <w:marBottom w:val="0"/>
      <w:divBdr>
        <w:top w:val="none" w:sz="0" w:space="0" w:color="auto"/>
        <w:left w:val="none" w:sz="0" w:space="0" w:color="auto"/>
        <w:bottom w:val="none" w:sz="0" w:space="0" w:color="auto"/>
        <w:right w:val="none" w:sz="0" w:space="0" w:color="auto"/>
      </w:divBdr>
    </w:div>
    <w:div w:id="1262643579">
      <w:bodyDiv w:val="1"/>
      <w:marLeft w:val="0"/>
      <w:marRight w:val="0"/>
      <w:marTop w:val="0"/>
      <w:marBottom w:val="0"/>
      <w:divBdr>
        <w:top w:val="none" w:sz="0" w:space="0" w:color="auto"/>
        <w:left w:val="none" w:sz="0" w:space="0" w:color="auto"/>
        <w:bottom w:val="none" w:sz="0" w:space="0" w:color="auto"/>
        <w:right w:val="none" w:sz="0" w:space="0" w:color="auto"/>
      </w:divBdr>
    </w:div>
    <w:div w:id="1263684625">
      <w:bodyDiv w:val="1"/>
      <w:marLeft w:val="0"/>
      <w:marRight w:val="0"/>
      <w:marTop w:val="0"/>
      <w:marBottom w:val="0"/>
      <w:divBdr>
        <w:top w:val="none" w:sz="0" w:space="0" w:color="auto"/>
        <w:left w:val="none" w:sz="0" w:space="0" w:color="auto"/>
        <w:bottom w:val="none" w:sz="0" w:space="0" w:color="auto"/>
        <w:right w:val="none" w:sz="0" w:space="0" w:color="auto"/>
      </w:divBdr>
    </w:div>
    <w:div w:id="1264529081">
      <w:bodyDiv w:val="1"/>
      <w:marLeft w:val="0"/>
      <w:marRight w:val="0"/>
      <w:marTop w:val="0"/>
      <w:marBottom w:val="0"/>
      <w:divBdr>
        <w:top w:val="none" w:sz="0" w:space="0" w:color="auto"/>
        <w:left w:val="none" w:sz="0" w:space="0" w:color="auto"/>
        <w:bottom w:val="none" w:sz="0" w:space="0" w:color="auto"/>
        <w:right w:val="none" w:sz="0" w:space="0" w:color="auto"/>
      </w:divBdr>
    </w:div>
    <w:div w:id="1264537303">
      <w:bodyDiv w:val="1"/>
      <w:marLeft w:val="0"/>
      <w:marRight w:val="0"/>
      <w:marTop w:val="0"/>
      <w:marBottom w:val="0"/>
      <w:divBdr>
        <w:top w:val="none" w:sz="0" w:space="0" w:color="auto"/>
        <w:left w:val="none" w:sz="0" w:space="0" w:color="auto"/>
        <w:bottom w:val="none" w:sz="0" w:space="0" w:color="auto"/>
        <w:right w:val="none" w:sz="0" w:space="0" w:color="auto"/>
      </w:divBdr>
    </w:div>
    <w:div w:id="1265964367">
      <w:bodyDiv w:val="1"/>
      <w:marLeft w:val="0"/>
      <w:marRight w:val="0"/>
      <w:marTop w:val="0"/>
      <w:marBottom w:val="0"/>
      <w:divBdr>
        <w:top w:val="none" w:sz="0" w:space="0" w:color="auto"/>
        <w:left w:val="none" w:sz="0" w:space="0" w:color="auto"/>
        <w:bottom w:val="none" w:sz="0" w:space="0" w:color="auto"/>
        <w:right w:val="none" w:sz="0" w:space="0" w:color="auto"/>
      </w:divBdr>
    </w:div>
    <w:div w:id="1266495685">
      <w:bodyDiv w:val="1"/>
      <w:marLeft w:val="0"/>
      <w:marRight w:val="0"/>
      <w:marTop w:val="0"/>
      <w:marBottom w:val="0"/>
      <w:divBdr>
        <w:top w:val="none" w:sz="0" w:space="0" w:color="auto"/>
        <w:left w:val="none" w:sz="0" w:space="0" w:color="auto"/>
        <w:bottom w:val="none" w:sz="0" w:space="0" w:color="auto"/>
        <w:right w:val="none" w:sz="0" w:space="0" w:color="auto"/>
      </w:divBdr>
    </w:div>
    <w:div w:id="1267155220">
      <w:bodyDiv w:val="1"/>
      <w:marLeft w:val="0"/>
      <w:marRight w:val="0"/>
      <w:marTop w:val="0"/>
      <w:marBottom w:val="0"/>
      <w:divBdr>
        <w:top w:val="none" w:sz="0" w:space="0" w:color="auto"/>
        <w:left w:val="none" w:sz="0" w:space="0" w:color="auto"/>
        <w:bottom w:val="none" w:sz="0" w:space="0" w:color="auto"/>
        <w:right w:val="none" w:sz="0" w:space="0" w:color="auto"/>
      </w:divBdr>
    </w:div>
    <w:div w:id="1267345512">
      <w:bodyDiv w:val="1"/>
      <w:marLeft w:val="0"/>
      <w:marRight w:val="0"/>
      <w:marTop w:val="0"/>
      <w:marBottom w:val="0"/>
      <w:divBdr>
        <w:top w:val="none" w:sz="0" w:space="0" w:color="auto"/>
        <w:left w:val="none" w:sz="0" w:space="0" w:color="auto"/>
        <w:bottom w:val="none" w:sz="0" w:space="0" w:color="auto"/>
        <w:right w:val="none" w:sz="0" w:space="0" w:color="auto"/>
      </w:divBdr>
    </w:div>
    <w:div w:id="1267496449">
      <w:bodyDiv w:val="1"/>
      <w:marLeft w:val="0"/>
      <w:marRight w:val="0"/>
      <w:marTop w:val="0"/>
      <w:marBottom w:val="0"/>
      <w:divBdr>
        <w:top w:val="none" w:sz="0" w:space="0" w:color="auto"/>
        <w:left w:val="none" w:sz="0" w:space="0" w:color="auto"/>
        <w:bottom w:val="none" w:sz="0" w:space="0" w:color="auto"/>
        <w:right w:val="none" w:sz="0" w:space="0" w:color="auto"/>
      </w:divBdr>
    </w:div>
    <w:div w:id="1268275470">
      <w:bodyDiv w:val="1"/>
      <w:marLeft w:val="0"/>
      <w:marRight w:val="0"/>
      <w:marTop w:val="0"/>
      <w:marBottom w:val="0"/>
      <w:divBdr>
        <w:top w:val="none" w:sz="0" w:space="0" w:color="auto"/>
        <w:left w:val="none" w:sz="0" w:space="0" w:color="auto"/>
        <w:bottom w:val="none" w:sz="0" w:space="0" w:color="auto"/>
        <w:right w:val="none" w:sz="0" w:space="0" w:color="auto"/>
      </w:divBdr>
    </w:div>
    <w:div w:id="1268467524">
      <w:bodyDiv w:val="1"/>
      <w:marLeft w:val="0"/>
      <w:marRight w:val="0"/>
      <w:marTop w:val="0"/>
      <w:marBottom w:val="0"/>
      <w:divBdr>
        <w:top w:val="none" w:sz="0" w:space="0" w:color="auto"/>
        <w:left w:val="none" w:sz="0" w:space="0" w:color="auto"/>
        <w:bottom w:val="none" w:sz="0" w:space="0" w:color="auto"/>
        <w:right w:val="none" w:sz="0" w:space="0" w:color="auto"/>
      </w:divBdr>
    </w:div>
    <w:div w:id="1269389966">
      <w:bodyDiv w:val="1"/>
      <w:marLeft w:val="0"/>
      <w:marRight w:val="0"/>
      <w:marTop w:val="0"/>
      <w:marBottom w:val="0"/>
      <w:divBdr>
        <w:top w:val="none" w:sz="0" w:space="0" w:color="auto"/>
        <w:left w:val="none" w:sz="0" w:space="0" w:color="auto"/>
        <w:bottom w:val="none" w:sz="0" w:space="0" w:color="auto"/>
        <w:right w:val="none" w:sz="0" w:space="0" w:color="auto"/>
      </w:divBdr>
    </w:div>
    <w:div w:id="1269504717">
      <w:bodyDiv w:val="1"/>
      <w:marLeft w:val="0"/>
      <w:marRight w:val="0"/>
      <w:marTop w:val="0"/>
      <w:marBottom w:val="0"/>
      <w:divBdr>
        <w:top w:val="none" w:sz="0" w:space="0" w:color="auto"/>
        <w:left w:val="none" w:sz="0" w:space="0" w:color="auto"/>
        <w:bottom w:val="none" w:sz="0" w:space="0" w:color="auto"/>
        <w:right w:val="none" w:sz="0" w:space="0" w:color="auto"/>
      </w:divBdr>
    </w:div>
    <w:div w:id="1270628856">
      <w:bodyDiv w:val="1"/>
      <w:marLeft w:val="0"/>
      <w:marRight w:val="0"/>
      <w:marTop w:val="0"/>
      <w:marBottom w:val="0"/>
      <w:divBdr>
        <w:top w:val="none" w:sz="0" w:space="0" w:color="auto"/>
        <w:left w:val="none" w:sz="0" w:space="0" w:color="auto"/>
        <w:bottom w:val="none" w:sz="0" w:space="0" w:color="auto"/>
        <w:right w:val="none" w:sz="0" w:space="0" w:color="auto"/>
      </w:divBdr>
    </w:div>
    <w:div w:id="1270969470">
      <w:bodyDiv w:val="1"/>
      <w:marLeft w:val="0"/>
      <w:marRight w:val="0"/>
      <w:marTop w:val="0"/>
      <w:marBottom w:val="0"/>
      <w:divBdr>
        <w:top w:val="none" w:sz="0" w:space="0" w:color="auto"/>
        <w:left w:val="none" w:sz="0" w:space="0" w:color="auto"/>
        <w:bottom w:val="none" w:sz="0" w:space="0" w:color="auto"/>
        <w:right w:val="none" w:sz="0" w:space="0" w:color="auto"/>
      </w:divBdr>
    </w:div>
    <w:div w:id="1271622200">
      <w:bodyDiv w:val="1"/>
      <w:marLeft w:val="0"/>
      <w:marRight w:val="0"/>
      <w:marTop w:val="0"/>
      <w:marBottom w:val="0"/>
      <w:divBdr>
        <w:top w:val="none" w:sz="0" w:space="0" w:color="auto"/>
        <w:left w:val="none" w:sz="0" w:space="0" w:color="auto"/>
        <w:bottom w:val="none" w:sz="0" w:space="0" w:color="auto"/>
        <w:right w:val="none" w:sz="0" w:space="0" w:color="auto"/>
      </w:divBdr>
    </w:div>
    <w:div w:id="1271664963">
      <w:bodyDiv w:val="1"/>
      <w:marLeft w:val="0"/>
      <w:marRight w:val="0"/>
      <w:marTop w:val="0"/>
      <w:marBottom w:val="0"/>
      <w:divBdr>
        <w:top w:val="none" w:sz="0" w:space="0" w:color="auto"/>
        <w:left w:val="none" w:sz="0" w:space="0" w:color="auto"/>
        <w:bottom w:val="none" w:sz="0" w:space="0" w:color="auto"/>
        <w:right w:val="none" w:sz="0" w:space="0" w:color="auto"/>
      </w:divBdr>
    </w:div>
    <w:div w:id="1272276351">
      <w:bodyDiv w:val="1"/>
      <w:marLeft w:val="0"/>
      <w:marRight w:val="0"/>
      <w:marTop w:val="0"/>
      <w:marBottom w:val="0"/>
      <w:divBdr>
        <w:top w:val="none" w:sz="0" w:space="0" w:color="auto"/>
        <w:left w:val="none" w:sz="0" w:space="0" w:color="auto"/>
        <w:bottom w:val="none" w:sz="0" w:space="0" w:color="auto"/>
        <w:right w:val="none" w:sz="0" w:space="0" w:color="auto"/>
      </w:divBdr>
    </w:div>
    <w:div w:id="1272394626">
      <w:bodyDiv w:val="1"/>
      <w:marLeft w:val="0"/>
      <w:marRight w:val="0"/>
      <w:marTop w:val="0"/>
      <w:marBottom w:val="0"/>
      <w:divBdr>
        <w:top w:val="none" w:sz="0" w:space="0" w:color="auto"/>
        <w:left w:val="none" w:sz="0" w:space="0" w:color="auto"/>
        <w:bottom w:val="none" w:sz="0" w:space="0" w:color="auto"/>
        <w:right w:val="none" w:sz="0" w:space="0" w:color="auto"/>
      </w:divBdr>
    </w:div>
    <w:div w:id="1272977217">
      <w:bodyDiv w:val="1"/>
      <w:marLeft w:val="0"/>
      <w:marRight w:val="0"/>
      <w:marTop w:val="0"/>
      <w:marBottom w:val="0"/>
      <w:divBdr>
        <w:top w:val="none" w:sz="0" w:space="0" w:color="auto"/>
        <w:left w:val="none" w:sz="0" w:space="0" w:color="auto"/>
        <w:bottom w:val="none" w:sz="0" w:space="0" w:color="auto"/>
        <w:right w:val="none" w:sz="0" w:space="0" w:color="auto"/>
      </w:divBdr>
    </w:div>
    <w:div w:id="1273245773">
      <w:bodyDiv w:val="1"/>
      <w:marLeft w:val="0"/>
      <w:marRight w:val="0"/>
      <w:marTop w:val="0"/>
      <w:marBottom w:val="0"/>
      <w:divBdr>
        <w:top w:val="none" w:sz="0" w:space="0" w:color="auto"/>
        <w:left w:val="none" w:sz="0" w:space="0" w:color="auto"/>
        <w:bottom w:val="none" w:sz="0" w:space="0" w:color="auto"/>
        <w:right w:val="none" w:sz="0" w:space="0" w:color="auto"/>
      </w:divBdr>
    </w:div>
    <w:div w:id="1273587706">
      <w:bodyDiv w:val="1"/>
      <w:marLeft w:val="0"/>
      <w:marRight w:val="0"/>
      <w:marTop w:val="0"/>
      <w:marBottom w:val="0"/>
      <w:divBdr>
        <w:top w:val="none" w:sz="0" w:space="0" w:color="auto"/>
        <w:left w:val="none" w:sz="0" w:space="0" w:color="auto"/>
        <w:bottom w:val="none" w:sz="0" w:space="0" w:color="auto"/>
        <w:right w:val="none" w:sz="0" w:space="0" w:color="auto"/>
      </w:divBdr>
    </w:div>
    <w:div w:id="1273826209">
      <w:bodyDiv w:val="1"/>
      <w:marLeft w:val="0"/>
      <w:marRight w:val="0"/>
      <w:marTop w:val="0"/>
      <w:marBottom w:val="0"/>
      <w:divBdr>
        <w:top w:val="none" w:sz="0" w:space="0" w:color="auto"/>
        <w:left w:val="none" w:sz="0" w:space="0" w:color="auto"/>
        <w:bottom w:val="none" w:sz="0" w:space="0" w:color="auto"/>
        <w:right w:val="none" w:sz="0" w:space="0" w:color="auto"/>
      </w:divBdr>
    </w:div>
    <w:div w:id="1274357727">
      <w:bodyDiv w:val="1"/>
      <w:marLeft w:val="0"/>
      <w:marRight w:val="0"/>
      <w:marTop w:val="0"/>
      <w:marBottom w:val="0"/>
      <w:divBdr>
        <w:top w:val="none" w:sz="0" w:space="0" w:color="auto"/>
        <w:left w:val="none" w:sz="0" w:space="0" w:color="auto"/>
        <w:bottom w:val="none" w:sz="0" w:space="0" w:color="auto"/>
        <w:right w:val="none" w:sz="0" w:space="0" w:color="auto"/>
      </w:divBdr>
    </w:div>
    <w:div w:id="1274635026">
      <w:bodyDiv w:val="1"/>
      <w:marLeft w:val="0"/>
      <w:marRight w:val="0"/>
      <w:marTop w:val="0"/>
      <w:marBottom w:val="0"/>
      <w:divBdr>
        <w:top w:val="none" w:sz="0" w:space="0" w:color="auto"/>
        <w:left w:val="none" w:sz="0" w:space="0" w:color="auto"/>
        <w:bottom w:val="none" w:sz="0" w:space="0" w:color="auto"/>
        <w:right w:val="none" w:sz="0" w:space="0" w:color="auto"/>
      </w:divBdr>
    </w:div>
    <w:div w:id="1275138086">
      <w:bodyDiv w:val="1"/>
      <w:marLeft w:val="0"/>
      <w:marRight w:val="0"/>
      <w:marTop w:val="0"/>
      <w:marBottom w:val="0"/>
      <w:divBdr>
        <w:top w:val="none" w:sz="0" w:space="0" w:color="auto"/>
        <w:left w:val="none" w:sz="0" w:space="0" w:color="auto"/>
        <w:bottom w:val="none" w:sz="0" w:space="0" w:color="auto"/>
        <w:right w:val="none" w:sz="0" w:space="0" w:color="auto"/>
      </w:divBdr>
    </w:div>
    <w:div w:id="1275164251">
      <w:bodyDiv w:val="1"/>
      <w:marLeft w:val="0"/>
      <w:marRight w:val="0"/>
      <w:marTop w:val="0"/>
      <w:marBottom w:val="0"/>
      <w:divBdr>
        <w:top w:val="none" w:sz="0" w:space="0" w:color="auto"/>
        <w:left w:val="none" w:sz="0" w:space="0" w:color="auto"/>
        <w:bottom w:val="none" w:sz="0" w:space="0" w:color="auto"/>
        <w:right w:val="none" w:sz="0" w:space="0" w:color="auto"/>
      </w:divBdr>
    </w:div>
    <w:div w:id="1275331455">
      <w:bodyDiv w:val="1"/>
      <w:marLeft w:val="0"/>
      <w:marRight w:val="0"/>
      <w:marTop w:val="0"/>
      <w:marBottom w:val="0"/>
      <w:divBdr>
        <w:top w:val="none" w:sz="0" w:space="0" w:color="auto"/>
        <w:left w:val="none" w:sz="0" w:space="0" w:color="auto"/>
        <w:bottom w:val="none" w:sz="0" w:space="0" w:color="auto"/>
        <w:right w:val="none" w:sz="0" w:space="0" w:color="auto"/>
      </w:divBdr>
    </w:div>
    <w:div w:id="1276012669">
      <w:bodyDiv w:val="1"/>
      <w:marLeft w:val="0"/>
      <w:marRight w:val="0"/>
      <w:marTop w:val="0"/>
      <w:marBottom w:val="0"/>
      <w:divBdr>
        <w:top w:val="none" w:sz="0" w:space="0" w:color="auto"/>
        <w:left w:val="none" w:sz="0" w:space="0" w:color="auto"/>
        <w:bottom w:val="none" w:sz="0" w:space="0" w:color="auto"/>
        <w:right w:val="none" w:sz="0" w:space="0" w:color="auto"/>
      </w:divBdr>
    </w:div>
    <w:div w:id="1276063366">
      <w:bodyDiv w:val="1"/>
      <w:marLeft w:val="0"/>
      <w:marRight w:val="0"/>
      <w:marTop w:val="0"/>
      <w:marBottom w:val="0"/>
      <w:divBdr>
        <w:top w:val="none" w:sz="0" w:space="0" w:color="auto"/>
        <w:left w:val="none" w:sz="0" w:space="0" w:color="auto"/>
        <w:bottom w:val="none" w:sz="0" w:space="0" w:color="auto"/>
        <w:right w:val="none" w:sz="0" w:space="0" w:color="auto"/>
      </w:divBdr>
    </w:div>
    <w:div w:id="1276599424">
      <w:bodyDiv w:val="1"/>
      <w:marLeft w:val="0"/>
      <w:marRight w:val="0"/>
      <w:marTop w:val="0"/>
      <w:marBottom w:val="0"/>
      <w:divBdr>
        <w:top w:val="none" w:sz="0" w:space="0" w:color="auto"/>
        <w:left w:val="none" w:sz="0" w:space="0" w:color="auto"/>
        <w:bottom w:val="none" w:sz="0" w:space="0" w:color="auto"/>
        <w:right w:val="none" w:sz="0" w:space="0" w:color="auto"/>
      </w:divBdr>
    </w:div>
    <w:div w:id="1276671894">
      <w:bodyDiv w:val="1"/>
      <w:marLeft w:val="0"/>
      <w:marRight w:val="0"/>
      <w:marTop w:val="0"/>
      <w:marBottom w:val="0"/>
      <w:divBdr>
        <w:top w:val="none" w:sz="0" w:space="0" w:color="auto"/>
        <w:left w:val="none" w:sz="0" w:space="0" w:color="auto"/>
        <w:bottom w:val="none" w:sz="0" w:space="0" w:color="auto"/>
        <w:right w:val="none" w:sz="0" w:space="0" w:color="auto"/>
      </w:divBdr>
    </w:div>
    <w:div w:id="1277063628">
      <w:bodyDiv w:val="1"/>
      <w:marLeft w:val="0"/>
      <w:marRight w:val="0"/>
      <w:marTop w:val="0"/>
      <w:marBottom w:val="0"/>
      <w:divBdr>
        <w:top w:val="none" w:sz="0" w:space="0" w:color="auto"/>
        <w:left w:val="none" w:sz="0" w:space="0" w:color="auto"/>
        <w:bottom w:val="none" w:sz="0" w:space="0" w:color="auto"/>
        <w:right w:val="none" w:sz="0" w:space="0" w:color="auto"/>
      </w:divBdr>
    </w:div>
    <w:div w:id="1278487373">
      <w:bodyDiv w:val="1"/>
      <w:marLeft w:val="0"/>
      <w:marRight w:val="0"/>
      <w:marTop w:val="0"/>
      <w:marBottom w:val="0"/>
      <w:divBdr>
        <w:top w:val="none" w:sz="0" w:space="0" w:color="auto"/>
        <w:left w:val="none" w:sz="0" w:space="0" w:color="auto"/>
        <w:bottom w:val="none" w:sz="0" w:space="0" w:color="auto"/>
        <w:right w:val="none" w:sz="0" w:space="0" w:color="auto"/>
      </w:divBdr>
    </w:div>
    <w:div w:id="1278559317">
      <w:bodyDiv w:val="1"/>
      <w:marLeft w:val="0"/>
      <w:marRight w:val="0"/>
      <w:marTop w:val="0"/>
      <w:marBottom w:val="0"/>
      <w:divBdr>
        <w:top w:val="none" w:sz="0" w:space="0" w:color="auto"/>
        <w:left w:val="none" w:sz="0" w:space="0" w:color="auto"/>
        <w:bottom w:val="none" w:sz="0" w:space="0" w:color="auto"/>
        <w:right w:val="none" w:sz="0" w:space="0" w:color="auto"/>
      </w:divBdr>
    </w:div>
    <w:div w:id="1278636898">
      <w:bodyDiv w:val="1"/>
      <w:marLeft w:val="0"/>
      <w:marRight w:val="0"/>
      <w:marTop w:val="0"/>
      <w:marBottom w:val="0"/>
      <w:divBdr>
        <w:top w:val="none" w:sz="0" w:space="0" w:color="auto"/>
        <w:left w:val="none" w:sz="0" w:space="0" w:color="auto"/>
        <w:bottom w:val="none" w:sz="0" w:space="0" w:color="auto"/>
        <w:right w:val="none" w:sz="0" w:space="0" w:color="auto"/>
      </w:divBdr>
    </w:div>
    <w:div w:id="1278639748">
      <w:bodyDiv w:val="1"/>
      <w:marLeft w:val="0"/>
      <w:marRight w:val="0"/>
      <w:marTop w:val="0"/>
      <w:marBottom w:val="0"/>
      <w:divBdr>
        <w:top w:val="none" w:sz="0" w:space="0" w:color="auto"/>
        <w:left w:val="none" w:sz="0" w:space="0" w:color="auto"/>
        <w:bottom w:val="none" w:sz="0" w:space="0" w:color="auto"/>
        <w:right w:val="none" w:sz="0" w:space="0" w:color="auto"/>
      </w:divBdr>
    </w:div>
    <w:div w:id="1278835922">
      <w:bodyDiv w:val="1"/>
      <w:marLeft w:val="0"/>
      <w:marRight w:val="0"/>
      <w:marTop w:val="0"/>
      <w:marBottom w:val="0"/>
      <w:divBdr>
        <w:top w:val="none" w:sz="0" w:space="0" w:color="auto"/>
        <w:left w:val="none" w:sz="0" w:space="0" w:color="auto"/>
        <w:bottom w:val="none" w:sz="0" w:space="0" w:color="auto"/>
        <w:right w:val="none" w:sz="0" w:space="0" w:color="auto"/>
      </w:divBdr>
    </w:div>
    <w:div w:id="1280262324">
      <w:bodyDiv w:val="1"/>
      <w:marLeft w:val="0"/>
      <w:marRight w:val="0"/>
      <w:marTop w:val="0"/>
      <w:marBottom w:val="0"/>
      <w:divBdr>
        <w:top w:val="none" w:sz="0" w:space="0" w:color="auto"/>
        <w:left w:val="none" w:sz="0" w:space="0" w:color="auto"/>
        <w:bottom w:val="none" w:sz="0" w:space="0" w:color="auto"/>
        <w:right w:val="none" w:sz="0" w:space="0" w:color="auto"/>
      </w:divBdr>
    </w:div>
    <w:div w:id="1280264251">
      <w:bodyDiv w:val="1"/>
      <w:marLeft w:val="0"/>
      <w:marRight w:val="0"/>
      <w:marTop w:val="0"/>
      <w:marBottom w:val="0"/>
      <w:divBdr>
        <w:top w:val="none" w:sz="0" w:space="0" w:color="auto"/>
        <w:left w:val="none" w:sz="0" w:space="0" w:color="auto"/>
        <w:bottom w:val="none" w:sz="0" w:space="0" w:color="auto"/>
        <w:right w:val="none" w:sz="0" w:space="0" w:color="auto"/>
      </w:divBdr>
    </w:div>
    <w:div w:id="1280340166">
      <w:bodyDiv w:val="1"/>
      <w:marLeft w:val="0"/>
      <w:marRight w:val="0"/>
      <w:marTop w:val="0"/>
      <w:marBottom w:val="0"/>
      <w:divBdr>
        <w:top w:val="none" w:sz="0" w:space="0" w:color="auto"/>
        <w:left w:val="none" w:sz="0" w:space="0" w:color="auto"/>
        <w:bottom w:val="none" w:sz="0" w:space="0" w:color="auto"/>
        <w:right w:val="none" w:sz="0" w:space="0" w:color="auto"/>
      </w:divBdr>
    </w:div>
    <w:div w:id="1280599281">
      <w:bodyDiv w:val="1"/>
      <w:marLeft w:val="0"/>
      <w:marRight w:val="0"/>
      <w:marTop w:val="0"/>
      <w:marBottom w:val="0"/>
      <w:divBdr>
        <w:top w:val="none" w:sz="0" w:space="0" w:color="auto"/>
        <w:left w:val="none" w:sz="0" w:space="0" w:color="auto"/>
        <w:bottom w:val="none" w:sz="0" w:space="0" w:color="auto"/>
        <w:right w:val="none" w:sz="0" w:space="0" w:color="auto"/>
      </w:divBdr>
    </w:div>
    <w:div w:id="1281302086">
      <w:bodyDiv w:val="1"/>
      <w:marLeft w:val="0"/>
      <w:marRight w:val="0"/>
      <w:marTop w:val="0"/>
      <w:marBottom w:val="0"/>
      <w:divBdr>
        <w:top w:val="none" w:sz="0" w:space="0" w:color="auto"/>
        <w:left w:val="none" w:sz="0" w:space="0" w:color="auto"/>
        <w:bottom w:val="none" w:sz="0" w:space="0" w:color="auto"/>
        <w:right w:val="none" w:sz="0" w:space="0" w:color="auto"/>
      </w:divBdr>
    </w:div>
    <w:div w:id="1281645924">
      <w:bodyDiv w:val="1"/>
      <w:marLeft w:val="0"/>
      <w:marRight w:val="0"/>
      <w:marTop w:val="0"/>
      <w:marBottom w:val="0"/>
      <w:divBdr>
        <w:top w:val="none" w:sz="0" w:space="0" w:color="auto"/>
        <w:left w:val="none" w:sz="0" w:space="0" w:color="auto"/>
        <w:bottom w:val="none" w:sz="0" w:space="0" w:color="auto"/>
        <w:right w:val="none" w:sz="0" w:space="0" w:color="auto"/>
      </w:divBdr>
    </w:div>
    <w:div w:id="1281958084">
      <w:bodyDiv w:val="1"/>
      <w:marLeft w:val="0"/>
      <w:marRight w:val="0"/>
      <w:marTop w:val="0"/>
      <w:marBottom w:val="0"/>
      <w:divBdr>
        <w:top w:val="none" w:sz="0" w:space="0" w:color="auto"/>
        <w:left w:val="none" w:sz="0" w:space="0" w:color="auto"/>
        <w:bottom w:val="none" w:sz="0" w:space="0" w:color="auto"/>
        <w:right w:val="none" w:sz="0" w:space="0" w:color="auto"/>
      </w:divBdr>
    </w:div>
    <w:div w:id="1282223209">
      <w:bodyDiv w:val="1"/>
      <w:marLeft w:val="0"/>
      <w:marRight w:val="0"/>
      <w:marTop w:val="0"/>
      <w:marBottom w:val="0"/>
      <w:divBdr>
        <w:top w:val="none" w:sz="0" w:space="0" w:color="auto"/>
        <w:left w:val="none" w:sz="0" w:space="0" w:color="auto"/>
        <w:bottom w:val="none" w:sz="0" w:space="0" w:color="auto"/>
        <w:right w:val="none" w:sz="0" w:space="0" w:color="auto"/>
      </w:divBdr>
    </w:div>
    <w:div w:id="1283223332">
      <w:bodyDiv w:val="1"/>
      <w:marLeft w:val="0"/>
      <w:marRight w:val="0"/>
      <w:marTop w:val="0"/>
      <w:marBottom w:val="0"/>
      <w:divBdr>
        <w:top w:val="none" w:sz="0" w:space="0" w:color="auto"/>
        <w:left w:val="none" w:sz="0" w:space="0" w:color="auto"/>
        <w:bottom w:val="none" w:sz="0" w:space="0" w:color="auto"/>
        <w:right w:val="none" w:sz="0" w:space="0" w:color="auto"/>
      </w:divBdr>
    </w:div>
    <w:div w:id="1283656607">
      <w:bodyDiv w:val="1"/>
      <w:marLeft w:val="0"/>
      <w:marRight w:val="0"/>
      <w:marTop w:val="0"/>
      <w:marBottom w:val="0"/>
      <w:divBdr>
        <w:top w:val="none" w:sz="0" w:space="0" w:color="auto"/>
        <w:left w:val="none" w:sz="0" w:space="0" w:color="auto"/>
        <w:bottom w:val="none" w:sz="0" w:space="0" w:color="auto"/>
        <w:right w:val="none" w:sz="0" w:space="0" w:color="auto"/>
      </w:divBdr>
    </w:div>
    <w:div w:id="1284069727">
      <w:bodyDiv w:val="1"/>
      <w:marLeft w:val="0"/>
      <w:marRight w:val="0"/>
      <w:marTop w:val="0"/>
      <w:marBottom w:val="0"/>
      <w:divBdr>
        <w:top w:val="none" w:sz="0" w:space="0" w:color="auto"/>
        <w:left w:val="none" w:sz="0" w:space="0" w:color="auto"/>
        <w:bottom w:val="none" w:sz="0" w:space="0" w:color="auto"/>
        <w:right w:val="none" w:sz="0" w:space="0" w:color="auto"/>
      </w:divBdr>
    </w:div>
    <w:div w:id="1284537221">
      <w:bodyDiv w:val="1"/>
      <w:marLeft w:val="0"/>
      <w:marRight w:val="0"/>
      <w:marTop w:val="0"/>
      <w:marBottom w:val="0"/>
      <w:divBdr>
        <w:top w:val="none" w:sz="0" w:space="0" w:color="auto"/>
        <w:left w:val="none" w:sz="0" w:space="0" w:color="auto"/>
        <w:bottom w:val="none" w:sz="0" w:space="0" w:color="auto"/>
        <w:right w:val="none" w:sz="0" w:space="0" w:color="auto"/>
      </w:divBdr>
    </w:div>
    <w:div w:id="1284731400">
      <w:bodyDiv w:val="1"/>
      <w:marLeft w:val="0"/>
      <w:marRight w:val="0"/>
      <w:marTop w:val="0"/>
      <w:marBottom w:val="0"/>
      <w:divBdr>
        <w:top w:val="none" w:sz="0" w:space="0" w:color="auto"/>
        <w:left w:val="none" w:sz="0" w:space="0" w:color="auto"/>
        <w:bottom w:val="none" w:sz="0" w:space="0" w:color="auto"/>
        <w:right w:val="none" w:sz="0" w:space="0" w:color="auto"/>
      </w:divBdr>
    </w:div>
    <w:div w:id="1285842464">
      <w:bodyDiv w:val="1"/>
      <w:marLeft w:val="0"/>
      <w:marRight w:val="0"/>
      <w:marTop w:val="0"/>
      <w:marBottom w:val="0"/>
      <w:divBdr>
        <w:top w:val="none" w:sz="0" w:space="0" w:color="auto"/>
        <w:left w:val="none" w:sz="0" w:space="0" w:color="auto"/>
        <w:bottom w:val="none" w:sz="0" w:space="0" w:color="auto"/>
        <w:right w:val="none" w:sz="0" w:space="0" w:color="auto"/>
      </w:divBdr>
    </w:div>
    <w:div w:id="1286890743">
      <w:bodyDiv w:val="1"/>
      <w:marLeft w:val="0"/>
      <w:marRight w:val="0"/>
      <w:marTop w:val="0"/>
      <w:marBottom w:val="0"/>
      <w:divBdr>
        <w:top w:val="none" w:sz="0" w:space="0" w:color="auto"/>
        <w:left w:val="none" w:sz="0" w:space="0" w:color="auto"/>
        <w:bottom w:val="none" w:sz="0" w:space="0" w:color="auto"/>
        <w:right w:val="none" w:sz="0" w:space="0" w:color="auto"/>
      </w:divBdr>
    </w:div>
    <w:div w:id="1288052430">
      <w:bodyDiv w:val="1"/>
      <w:marLeft w:val="0"/>
      <w:marRight w:val="0"/>
      <w:marTop w:val="0"/>
      <w:marBottom w:val="0"/>
      <w:divBdr>
        <w:top w:val="none" w:sz="0" w:space="0" w:color="auto"/>
        <w:left w:val="none" w:sz="0" w:space="0" w:color="auto"/>
        <w:bottom w:val="none" w:sz="0" w:space="0" w:color="auto"/>
        <w:right w:val="none" w:sz="0" w:space="0" w:color="auto"/>
      </w:divBdr>
    </w:div>
    <w:div w:id="1288854222">
      <w:bodyDiv w:val="1"/>
      <w:marLeft w:val="0"/>
      <w:marRight w:val="0"/>
      <w:marTop w:val="0"/>
      <w:marBottom w:val="0"/>
      <w:divBdr>
        <w:top w:val="none" w:sz="0" w:space="0" w:color="auto"/>
        <w:left w:val="none" w:sz="0" w:space="0" w:color="auto"/>
        <w:bottom w:val="none" w:sz="0" w:space="0" w:color="auto"/>
        <w:right w:val="none" w:sz="0" w:space="0" w:color="auto"/>
      </w:divBdr>
    </w:div>
    <w:div w:id="1288972629">
      <w:bodyDiv w:val="1"/>
      <w:marLeft w:val="0"/>
      <w:marRight w:val="0"/>
      <w:marTop w:val="0"/>
      <w:marBottom w:val="0"/>
      <w:divBdr>
        <w:top w:val="none" w:sz="0" w:space="0" w:color="auto"/>
        <w:left w:val="none" w:sz="0" w:space="0" w:color="auto"/>
        <w:bottom w:val="none" w:sz="0" w:space="0" w:color="auto"/>
        <w:right w:val="none" w:sz="0" w:space="0" w:color="auto"/>
      </w:divBdr>
    </w:div>
    <w:div w:id="1289511554">
      <w:bodyDiv w:val="1"/>
      <w:marLeft w:val="0"/>
      <w:marRight w:val="0"/>
      <w:marTop w:val="0"/>
      <w:marBottom w:val="0"/>
      <w:divBdr>
        <w:top w:val="none" w:sz="0" w:space="0" w:color="auto"/>
        <w:left w:val="none" w:sz="0" w:space="0" w:color="auto"/>
        <w:bottom w:val="none" w:sz="0" w:space="0" w:color="auto"/>
        <w:right w:val="none" w:sz="0" w:space="0" w:color="auto"/>
      </w:divBdr>
    </w:div>
    <w:div w:id="1289817842">
      <w:bodyDiv w:val="1"/>
      <w:marLeft w:val="0"/>
      <w:marRight w:val="0"/>
      <w:marTop w:val="0"/>
      <w:marBottom w:val="0"/>
      <w:divBdr>
        <w:top w:val="none" w:sz="0" w:space="0" w:color="auto"/>
        <w:left w:val="none" w:sz="0" w:space="0" w:color="auto"/>
        <w:bottom w:val="none" w:sz="0" w:space="0" w:color="auto"/>
        <w:right w:val="none" w:sz="0" w:space="0" w:color="auto"/>
      </w:divBdr>
    </w:div>
    <w:div w:id="1290092496">
      <w:bodyDiv w:val="1"/>
      <w:marLeft w:val="0"/>
      <w:marRight w:val="0"/>
      <w:marTop w:val="0"/>
      <w:marBottom w:val="0"/>
      <w:divBdr>
        <w:top w:val="none" w:sz="0" w:space="0" w:color="auto"/>
        <w:left w:val="none" w:sz="0" w:space="0" w:color="auto"/>
        <w:bottom w:val="none" w:sz="0" w:space="0" w:color="auto"/>
        <w:right w:val="none" w:sz="0" w:space="0" w:color="auto"/>
      </w:divBdr>
    </w:div>
    <w:div w:id="1290819515">
      <w:bodyDiv w:val="1"/>
      <w:marLeft w:val="0"/>
      <w:marRight w:val="0"/>
      <w:marTop w:val="0"/>
      <w:marBottom w:val="0"/>
      <w:divBdr>
        <w:top w:val="none" w:sz="0" w:space="0" w:color="auto"/>
        <w:left w:val="none" w:sz="0" w:space="0" w:color="auto"/>
        <w:bottom w:val="none" w:sz="0" w:space="0" w:color="auto"/>
        <w:right w:val="none" w:sz="0" w:space="0" w:color="auto"/>
      </w:divBdr>
    </w:div>
    <w:div w:id="1290941691">
      <w:bodyDiv w:val="1"/>
      <w:marLeft w:val="0"/>
      <w:marRight w:val="0"/>
      <w:marTop w:val="0"/>
      <w:marBottom w:val="0"/>
      <w:divBdr>
        <w:top w:val="none" w:sz="0" w:space="0" w:color="auto"/>
        <w:left w:val="none" w:sz="0" w:space="0" w:color="auto"/>
        <w:bottom w:val="none" w:sz="0" w:space="0" w:color="auto"/>
        <w:right w:val="none" w:sz="0" w:space="0" w:color="auto"/>
      </w:divBdr>
    </w:div>
    <w:div w:id="1291127189">
      <w:bodyDiv w:val="1"/>
      <w:marLeft w:val="0"/>
      <w:marRight w:val="0"/>
      <w:marTop w:val="0"/>
      <w:marBottom w:val="0"/>
      <w:divBdr>
        <w:top w:val="none" w:sz="0" w:space="0" w:color="auto"/>
        <w:left w:val="none" w:sz="0" w:space="0" w:color="auto"/>
        <w:bottom w:val="none" w:sz="0" w:space="0" w:color="auto"/>
        <w:right w:val="none" w:sz="0" w:space="0" w:color="auto"/>
      </w:divBdr>
    </w:div>
    <w:div w:id="1291130709">
      <w:bodyDiv w:val="1"/>
      <w:marLeft w:val="0"/>
      <w:marRight w:val="0"/>
      <w:marTop w:val="0"/>
      <w:marBottom w:val="0"/>
      <w:divBdr>
        <w:top w:val="none" w:sz="0" w:space="0" w:color="auto"/>
        <w:left w:val="none" w:sz="0" w:space="0" w:color="auto"/>
        <w:bottom w:val="none" w:sz="0" w:space="0" w:color="auto"/>
        <w:right w:val="none" w:sz="0" w:space="0" w:color="auto"/>
      </w:divBdr>
    </w:div>
    <w:div w:id="1291324612">
      <w:bodyDiv w:val="1"/>
      <w:marLeft w:val="0"/>
      <w:marRight w:val="0"/>
      <w:marTop w:val="0"/>
      <w:marBottom w:val="0"/>
      <w:divBdr>
        <w:top w:val="none" w:sz="0" w:space="0" w:color="auto"/>
        <w:left w:val="none" w:sz="0" w:space="0" w:color="auto"/>
        <w:bottom w:val="none" w:sz="0" w:space="0" w:color="auto"/>
        <w:right w:val="none" w:sz="0" w:space="0" w:color="auto"/>
      </w:divBdr>
    </w:div>
    <w:div w:id="1291395805">
      <w:bodyDiv w:val="1"/>
      <w:marLeft w:val="0"/>
      <w:marRight w:val="0"/>
      <w:marTop w:val="0"/>
      <w:marBottom w:val="0"/>
      <w:divBdr>
        <w:top w:val="none" w:sz="0" w:space="0" w:color="auto"/>
        <w:left w:val="none" w:sz="0" w:space="0" w:color="auto"/>
        <w:bottom w:val="none" w:sz="0" w:space="0" w:color="auto"/>
        <w:right w:val="none" w:sz="0" w:space="0" w:color="auto"/>
      </w:divBdr>
    </w:div>
    <w:div w:id="1291547193">
      <w:bodyDiv w:val="1"/>
      <w:marLeft w:val="0"/>
      <w:marRight w:val="0"/>
      <w:marTop w:val="0"/>
      <w:marBottom w:val="0"/>
      <w:divBdr>
        <w:top w:val="none" w:sz="0" w:space="0" w:color="auto"/>
        <w:left w:val="none" w:sz="0" w:space="0" w:color="auto"/>
        <w:bottom w:val="none" w:sz="0" w:space="0" w:color="auto"/>
        <w:right w:val="none" w:sz="0" w:space="0" w:color="auto"/>
      </w:divBdr>
    </w:div>
    <w:div w:id="1291939669">
      <w:bodyDiv w:val="1"/>
      <w:marLeft w:val="0"/>
      <w:marRight w:val="0"/>
      <w:marTop w:val="0"/>
      <w:marBottom w:val="0"/>
      <w:divBdr>
        <w:top w:val="none" w:sz="0" w:space="0" w:color="auto"/>
        <w:left w:val="none" w:sz="0" w:space="0" w:color="auto"/>
        <w:bottom w:val="none" w:sz="0" w:space="0" w:color="auto"/>
        <w:right w:val="none" w:sz="0" w:space="0" w:color="auto"/>
      </w:divBdr>
    </w:div>
    <w:div w:id="1291978716">
      <w:bodyDiv w:val="1"/>
      <w:marLeft w:val="0"/>
      <w:marRight w:val="0"/>
      <w:marTop w:val="0"/>
      <w:marBottom w:val="0"/>
      <w:divBdr>
        <w:top w:val="none" w:sz="0" w:space="0" w:color="auto"/>
        <w:left w:val="none" w:sz="0" w:space="0" w:color="auto"/>
        <w:bottom w:val="none" w:sz="0" w:space="0" w:color="auto"/>
        <w:right w:val="none" w:sz="0" w:space="0" w:color="auto"/>
      </w:divBdr>
    </w:div>
    <w:div w:id="1292007855">
      <w:bodyDiv w:val="1"/>
      <w:marLeft w:val="0"/>
      <w:marRight w:val="0"/>
      <w:marTop w:val="0"/>
      <w:marBottom w:val="0"/>
      <w:divBdr>
        <w:top w:val="none" w:sz="0" w:space="0" w:color="auto"/>
        <w:left w:val="none" w:sz="0" w:space="0" w:color="auto"/>
        <w:bottom w:val="none" w:sz="0" w:space="0" w:color="auto"/>
        <w:right w:val="none" w:sz="0" w:space="0" w:color="auto"/>
      </w:divBdr>
    </w:div>
    <w:div w:id="1292322586">
      <w:bodyDiv w:val="1"/>
      <w:marLeft w:val="0"/>
      <w:marRight w:val="0"/>
      <w:marTop w:val="0"/>
      <w:marBottom w:val="0"/>
      <w:divBdr>
        <w:top w:val="none" w:sz="0" w:space="0" w:color="auto"/>
        <w:left w:val="none" w:sz="0" w:space="0" w:color="auto"/>
        <w:bottom w:val="none" w:sz="0" w:space="0" w:color="auto"/>
        <w:right w:val="none" w:sz="0" w:space="0" w:color="auto"/>
      </w:divBdr>
    </w:div>
    <w:div w:id="1292974896">
      <w:bodyDiv w:val="1"/>
      <w:marLeft w:val="0"/>
      <w:marRight w:val="0"/>
      <w:marTop w:val="0"/>
      <w:marBottom w:val="0"/>
      <w:divBdr>
        <w:top w:val="none" w:sz="0" w:space="0" w:color="auto"/>
        <w:left w:val="none" w:sz="0" w:space="0" w:color="auto"/>
        <w:bottom w:val="none" w:sz="0" w:space="0" w:color="auto"/>
        <w:right w:val="none" w:sz="0" w:space="0" w:color="auto"/>
      </w:divBdr>
    </w:div>
    <w:div w:id="1293900149">
      <w:bodyDiv w:val="1"/>
      <w:marLeft w:val="0"/>
      <w:marRight w:val="0"/>
      <w:marTop w:val="0"/>
      <w:marBottom w:val="0"/>
      <w:divBdr>
        <w:top w:val="none" w:sz="0" w:space="0" w:color="auto"/>
        <w:left w:val="none" w:sz="0" w:space="0" w:color="auto"/>
        <w:bottom w:val="none" w:sz="0" w:space="0" w:color="auto"/>
        <w:right w:val="none" w:sz="0" w:space="0" w:color="auto"/>
      </w:divBdr>
    </w:div>
    <w:div w:id="1295411020">
      <w:bodyDiv w:val="1"/>
      <w:marLeft w:val="0"/>
      <w:marRight w:val="0"/>
      <w:marTop w:val="0"/>
      <w:marBottom w:val="0"/>
      <w:divBdr>
        <w:top w:val="none" w:sz="0" w:space="0" w:color="auto"/>
        <w:left w:val="none" w:sz="0" w:space="0" w:color="auto"/>
        <w:bottom w:val="none" w:sz="0" w:space="0" w:color="auto"/>
        <w:right w:val="none" w:sz="0" w:space="0" w:color="auto"/>
      </w:divBdr>
    </w:div>
    <w:div w:id="1295453515">
      <w:bodyDiv w:val="1"/>
      <w:marLeft w:val="0"/>
      <w:marRight w:val="0"/>
      <w:marTop w:val="0"/>
      <w:marBottom w:val="0"/>
      <w:divBdr>
        <w:top w:val="none" w:sz="0" w:space="0" w:color="auto"/>
        <w:left w:val="none" w:sz="0" w:space="0" w:color="auto"/>
        <w:bottom w:val="none" w:sz="0" w:space="0" w:color="auto"/>
        <w:right w:val="none" w:sz="0" w:space="0" w:color="auto"/>
      </w:divBdr>
    </w:div>
    <w:div w:id="1295715315">
      <w:bodyDiv w:val="1"/>
      <w:marLeft w:val="0"/>
      <w:marRight w:val="0"/>
      <w:marTop w:val="0"/>
      <w:marBottom w:val="0"/>
      <w:divBdr>
        <w:top w:val="none" w:sz="0" w:space="0" w:color="auto"/>
        <w:left w:val="none" w:sz="0" w:space="0" w:color="auto"/>
        <w:bottom w:val="none" w:sz="0" w:space="0" w:color="auto"/>
        <w:right w:val="none" w:sz="0" w:space="0" w:color="auto"/>
      </w:divBdr>
    </w:div>
    <w:div w:id="1297561888">
      <w:bodyDiv w:val="1"/>
      <w:marLeft w:val="0"/>
      <w:marRight w:val="0"/>
      <w:marTop w:val="0"/>
      <w:marBottom w:val="0"/>
      <w:divBdr>
        <w:top w:val="none" w:sz="0" w:space="0" w:color="auto"/>
        <w:left w:val="none" w:sz="0" w:space="0" w:color="auto"/>
        <w:bottom w:val="none" w:sz="0" w:space="0" w:color="auto"/>
        <w:right w:val="none" w:sz="0" w:space="0" w:color="auto"/>
      </w:divBdr>
    </w:div>
    <w:div w:id="1297636393">
      <w:bodyDiv w:val="1"/>
      <w:marLeft w:val="0"/>
      <w:marRight w:val="0"/>
      <w:marTop w:val="0"/>
      <w:marBottom w:val="0"/>
      <w:divBdr>
        <w:top w:val="none" w:sz="0" w:space="0" w:color="auto"/>
        <w:left w:val="none" w:sz="0" w:space="0" w:color="auto"/>
        <w:bottom w:val="none" w:sz="0" w:space="0" w:color="auto"/>
        <w:right w:val="none" w:sz="0" w:space="0" w:color="auto"/>
      </w:divBdr>
    </w:div>
    <w:div w:id="1297679415">
      <w:bodyDiv w:val="1"/>
      <w:marLeft w:val="0"/>
      <w:marRight w:val="0"/>
      <w:marTop w:val="0"/>
      <w:marBottom w:val="0"/>
      <w:divBdr>
        <w:top w:val="none" w:sz="0" w:space="0" w:color="auto"/>
        <w:left w:val="none" w:sz="0" w:space="0" w:color="auto"/>
        <w:bottom w:val="none" w:sz="0" w:space="0" w:color="auto"/>
        <w:right w:val="none" w:sz="0" w:space="0" w:color="auto"/>
      </w:divBdr>
    </w:div>
    <w:div w:id="1297682474">
      <w:bodyDiv w:val="1"/>
      <w:marLeft w:val="0"/>
      <w:marRight w:val="0"/>
      <w:marTop w:val="0"/>
      <w:marBottom w:val="0"/>
      <w:divBdr>
        <w:top w:val="none" w:sz="0" w:space="0" w:color="auto"/>
        <w:left w:val="none" w:sz="0" w:space="0" w:color="auto"/>
        <w:bottom w:val="none" w:sz="0" w:space="0" w:color="auto"/>
        <w:right w:val="none" w:sz="0" w:space="0" w:color="auto"/>
      </w:divBdr>
    </w:div>
    <w:div w:id="1298562208">
      <w:bodyDiv w:val="1"/>
      <w:marLeft w:val="0"/>
      <w:marRight w:val="0"/>
      <w:marTop w:val="0"/>
      <w:marBottom w:val="0"/>
      <w:divBdr>
        <w:top w:val="none" w:sz="0" w:space="0" w:color="auto"/>
        <w:left w:val="none" w:sz="0" w:space="0" w:color="auto"/>
        <w:bottom w:val="none" w:sz="0" w:space="0" w:color="auto"/>
        <w:right w:val="none" w:sz="0" w:space="0" w:color="auto"/>
      </w:divBdr>
    </w:div>
    <w:div w:id="1298947563">
      <w:bodyDiv w:val="1"/>
      <w:marLeft w:val="0"/>
      <w:marRight w:val="0"/>
      <w:marTop w:val="0"/>
      <w:marBottom w:val="0"/>
      <w:divBdr>
        <w:top w:val="none" w:sz="0" w:space="0" w:color="auto"/>
        <w:left w:val="none" w:sz="0" w:space="0" w:color="auto"/>
        <w:bottom w:val="none" w:sz="0" w:space="0" w:color="auto"/>
        <w:right w:val="none" w:sz="0" w:space="0" w:color="auto"/>
      </w:divBdr>
    </w:div>
    <w:div w:id="1298950905">
      <w:bodyDiv w:val="1"/>
      <w:marLeft w:val="0"/>
      <w:marRight w:val="0"/>
      <w:marTop w:val="0"/>
      <w:marBottom w:val="0"/>
      <w:divBdr>
        <w:top w:val="none" w:sz="0" w:space="0" w:color="auto"/>
        <w:left w:val="none" w:sz="0" w:space="0" w:color="auto"/>
        <w:bottom w:val="none" w:sz="0" w:space="0" w:color="auto"/>
        <w:right w:val="none" w:sz="0" w:space="0" w:color="auto"/>
      </w:divBdr>
    </w:div>
    <w:div w:id="1299262645">
      <w:bodyDiv w:val="1"/>
      <w:marLeft w:val="0"/>
      <w:marRight w:val="0"/>
      <w:marTop w:val="0"/>
      <w:marBottom w:val="0"/>
      <w:divBdr>
        <w:top w:val="none" w:sz="0" w:space="0" w:color="auto"/>
        <w:left w:val="none" w:sz="0" w:space="0" w:color="auto"/>
        <w:bottom w:val="none" w:sz="0" w:space="0" w:color="auto"/>
        <w:right w:val="none" w:sz="0" w:space="0" w:color="auto"/>
      </w:divBdr>
    </w:div>
    <w:div w:id="1300300071">
      <w:bodyDiv w:val="1"/>
      <w:marLeft w:val="0"/>
      <w:marRight w:val="0"/>
      <w:marTop w:val="0"/>
      <w:marBottom w:val="0"/>
      <w:divBdr>
        <w:top w:val="none" w:sz="0" w:space="0" w:color="auto"/>
        <w:left w:val="none" w:sz="0" w:space="0" w:color="auto"/>
        <w:bottom w:val="none" w:sz="0" w:space="0" w:color="auto"/>
        <w:right w:val="none" w:sz="0" w:space="0" w:color="auto"/>
      </w:divBdr>
    </w:div>
    <w:div w:id="1300309281">
      <w:bodyDiv w:val="1"/>
      <w:marLeft w:val="0"/>
      <w:marRight w:val="0"/>
      <w:marTop w:val="0"/>
      <w:marBottom w:val="0"/>
      <w:divBdr>
        <w:top w:val="none" w:sz="0" w:space="0" w:color="auto"/>
        <w:left w:val="none" w:sz="0" w:space="0" w:color="auto"/>
        <w:bottom w:val="none" w:sz="0" w:space="0" w:color="auto"/>
        <w:right w:val="none" w:sz="0" w:space="0" w:color="auto"/>
      </w:divBdr>
    </w:div>
    <w:div w:id="1300652922">
      <w:bodyDiv w:val="1"/>
      <w:marLeft w:val="0"/>
      <w:marRight w:val="0"/>
      <w:marTop w:val="0"/>
      <w:marBottom w:val="0"/>
      <w:divBdr>
        <w:top w:val="none" w:sz="0" w:space="0" w:color="auto"/>
        <w:left w:val="none" w:sz="0" w:space="0" w:color="auto"/>
        <w:bottom w:val="none" w:sz="0" w:space="0" w:color="auto"/>
        <w:right w:val="none" w:sz="0" w:space="0" w:color="auto"/>
      </w:divBdr>
    </w:div>
    <w:div w:id="1300695366">
      <w:bodyDiv w:val="1"/>
      <w:marLeft w:val="0"/>
      <w:marRight w:val="0"/>
      <w:marTop w:val="0"/>
      <w:marBottom w:val="0"/>
      <w:divBdr>
        <w:top w:val="none" w:sz="0" w:space="0" w:color="auto"/>
        <w:left w:val="none" w:sz="0" w:space="0" w:color="auto"/>
        <w:bottom w:val="none" w:sz="0" w:space="0" w:color="auto"/>
        <w:right w:val="none" w:sz="0" w:space="0" w:color="auto"/>
      </w:divBdr>
    </w:div>
    <w:div w:id="1301501416">
      <w:bodyDiv w:val="1"/>
      <w:marLeft w:val="0"/>
      <w:marRight w:val="0"/>
      <w:marTop w:val="0"/>
      <w:marBottom w:val="0"/>
      <w:divBdr>
        <w:top w:val="none" w:sz="0" w:space="0" w:color="auto"/>
        <w:left w:val="none" w:sz="0" w:space="0" w:color="auto"/>
        <w:bottom w:val="none" w:sz="0" w:space="0" w:color="auto"/>
        <w:right w:val="none" w:sz="0" w:space="0" w:color="auto"/>
      </w:divBdr>
    </w:div>
    <w:div w:id="1301880650">
      <w:bodyDiv w:val="1"/>
      <w:marLeft w:val="0"/>
      <w:marRight w:val="0"/>
      <w:marTop w:val="0"/>
      <w:marBottom w:val="0"/>
      <w:divBdr>
        <w:top w:val="none" w:sz="0" w:space="0" w:color="auto"/>
        <w:left w:val="none" w:sz="0" w:space="0" w:color="auto"/>
        <w:bottom w:val="none" w:sz="0" w:space="0" w:color="auto"/>
        <w:right w:val="none" w:sz="0" w:space="0" w:color="auto"/>
      </w:divBdr>
    </w:div>
    <w:div w:id="1302230753">
      <w:bodyDiv w:val="1"/>
      <w:marLeft w:val="0"/>
      <w:marRight w:val="0"/>
      <w:marTop w:val="0"/>
      <w:marBottom w:val="0"/>
      <w:divBdr>
        <w:top w:val="none" w:sz="0" w:space="0" w:color="auto"/>
        <w:left w:val="none" w:sz="0" w:space="0" w:color="auto"/>
        <w:bottom w:val="none" w:sz="0" w:space="0" w:color="auto"/>
        <w:right w:val="none" w:sz="0" w:space="0" w:color="auto"/>
      </w:divBdr>
    </w:div>
    <w:div w:id="1302465234">
      <w:bodyDiv w:val="1"/>
      <w:marLeft w:val="0"/>
      <w:marRight w:val="0"/>
      <w:marTop w:val="0"/>
      <w:marBottom w:val="0"/>
      <w:divBdr>
        <w:top w:val="none" w:sz="0" w:space="0" w:color="auto"/>
        <w:left w:val="none" w:sz="0" w:space="0" w:color="auto"/>
        <w:bottom w:val="none" w:sz="0" w:space="0" w:color="auto"/>
        <w:right w:val="none" w:sz="0" w:space="0" w:color="auto"/>
      </w:divBdr>
    </w:div>
    <w:div w:id="1302535316">
      <w:bodyDiv w:val="1"/>
      <w:marLeft w:val="0"/>
      <w:marRight w:val="0"/>
      <w:marTop w:val="0"/>
      <w:marBottom w:val="0"/>
      <w:divBdr>
        <w:top w:val="none" w:sz="0" w:space="0" w:color="auto"/>
        <w:left w:val="none" w:sz="0" w:space="0" w:color="auto"/>
        <w:bottom w:val="none" w:sz="0" w:space="0" w:color="auto"/>
        <w:right w:val="none" w:sz="0" w:space="0" w:color="auto"/>
      </w:divBdr>
    </w:div>
    <w:div w:id="1302686355">
      <w:bodyDiv w:val="1"/>
      <w:marLeft w:val="0"/>
      <w:marRight w:val="0"/>
      <w:marTop w:val="0"/>
      <w:marBottom w:val="0"/>
      <w:divBdr>
        <w:top w:val="none" w:sz="0" w:space="0" w:color="auto"/>
        <w:left w:val="none" w:sz="0" w:space="0" w:color="auto"/>
        <w:bottom w:val="none" w:sz="0" w:space="0" w:color="auto"/>
        <w:right w:val="none" w:sz="0" w:space="0" w:color="auto"/>
      </w:divBdr>
    </w:div>
    <w:div w:id="1302807066">
      <w:bodyDiv w:val="1"/>
      <w:marLeft w:val="0"/>
      <w:marRight w:val="0"/>
      <w:marTop w:val="0"/>
      <w:marBottom w:val="0"/>
      <w:divBdr>
        <w:top w:val="none" w:sz="0" w:space="0" w:color="auto"/>
        <w:left w:val="none" w:sz="0" w:space="0" w:color="auto"/>
        <w:bottom w:val="none" w:sz="0" w:space="0" w:color="auto"/>
        <w:right w:val="none" w:sz="0" w:space="0" w:color="auto"/>
      </w:divBdr>
    </w:div>
    <w:div w:id="1303922154">
      <w:bodyDiv w:val="1"/>
      <w:marLeft w:val="0"/>
      <w:marRight w:val="0"/>
      <w:marTop w:val="0"/>
      <w:marBottom w:val="0"/>
      <w:divBdr>
        <w:top w:val="none" w:sz="0" w:space="0" w:color="auto"/>
        <w:left w:val="none" w:sz="0" w:space="0" w:color="auto"/>
        <w:bottom w:val="none" w:sz="0" w:space="0" w:color="auto"/>
        <w:right w:val="none" w:sz="0" w:space="0" w:color="auto"/>
      </w:divBdr>
    </w:div>
    <w:div w:id="1304505939">
      <w:bodyDiv w:val="1"/>
      <w:marLeft w:val="0"/>
      <w:marRight w:val="0"/>
      <w:marTop w:val="0"/>
      <w:marBottom w:val="0"/>
      <w:divBdr>
        <w:top w:val="none" w:sz="0" w:space="0" w:color="auto"/>
        <w:left w:val="none" w:sz="0" w:space="0" w:color="auto"/>
        <w:bottom w:val="none" w:sz="0" w:space="0" w:color="auto"/>
        <w:right w:val="none" w:sz="0" w:space="0" w:color="auto"/>
      </w:divBdr>
    </w:div>
    <w:div w:id="1304627800">
      <w:bodyDiv w:val="1"/>
      <w:marLeft w:val="0"/>
      <w:marRight w:val="0"/>
      <w:marTop w:val="0"/>
      <w:marBottom w:val="0"/>
      <w:divBdr>
        <w:top w:val="none" w:sz="0" w:space="0" w:color="auto"/>
        <w:left w:val="none" w:sz="0" w:space="0" w:color="auto"/>
        <w:bottom w:val="none" w:sz="0" w:space="0" w:color="auto"/>
        <w:right w:val="none" w:sz="0" w:space="0" w:color="auto"/>
      </w:divBdr>
    </w:div>
    <w:div w:id="1305232225">
      <w:bodyDiv w:val="1"/>
      <w:marLeft w:val="0"/>
      <w:marRight w:val="0"/>
      <w:marTop w:val="0"/>
      <w:marBottom w:val="0"/>
      <w:divBdr>
        <w:top w:val="none" w:sz="0" w:space="0" w:color="auto"/>
        <w:left w:val="none" w:sz="0" w:space="0" w:color="auto"/>
        <w:bottom w:val="none" w:sz="0" w:space="0" w:color="auto"/>
        <w:right w:val="none" w:sz="0" w:space="0" w:color="auto"/>
      </w:divBdr>
    </w:div>
    <w:div w:id="1305501315">
      <w:bodyDiv w:val="1"/>
      <w:marLeft w:val="0"/>
      <w:marRight w:val="0"/>
      <w:marTop w:val="0"/>
      <w:marBottom w:val="0"/>
      <w:divBdr>
        <w:top w:val="none" w:sz="0" w:space="0" w:color="auto"/>
        <w:left w:val="none" w:sz="0" w:space="0" w:color="auto"/>
        <w:bottom w:val="none" w:sz="0" w:space="0" w:color="auto"/>
        <w:right w:val="none" w:sz="0" w:space="0" w:color="auto"/>
      </w:divBdr>
    </w:div>
    <w:div w:id="1305694226">
      <w:bodyDiv w:val="1"/>
      <w:marLeft w:val="0"/>
      <w:marRight w:val="0"/>
      <w:marTop w:val="0"/>
      <w:marBottom w:val="0"/>
      <w:divBdr>
        <w:top w:val="none" w:sz="0" w:space="0" w:color="auto"/>
        <w:left w:val="none" w:sz="0" w:space="0" w:color="auto"/>
        <w:bottom w:val="none" w:sz="0" w:space="0" w:color="auto"/>
        <w:right w:val="none" w:sz="0" w:space="0" w:color="auto"/>
      </w:divBdr>
    </w:div>
    <w:div w:id="1305702047">
      <w:bodyDiv w:val="1"/>
      <w:marLeft w:val="0"/>
      <w:marRight w:val="0"/>
      <w:marTop w:val="0"/>
      <w:marBottom w:val="0"/>
      <w:divBdr>
        <w:top w:val="none" w:sz="0" w:space="0" w:color="auto"/>
        <w:left w:val="none" w:sz="0" w:space="0" w:color="auto"/>
        <w:bottom w:val="none" w:sz="0" w:space="0" w:color="auto"/>
        <w:right w:val="none" w:sz="0" w:space="0" w:color="auto"/>
      </w:divBdr>
    </w:div>
    <w:div w:id="1305771675">
      <w:bodyDiv w:val="1"/>
      <w:marLeft w:val="0"/>
      <w:marRight w:val="0"/>
      <w:marTop w:val="0"/>
      <w:marBottom w:val="0"/>
      <w:divBdr>
        <w:top w:val="none" w:sz="0" w:space="0" w:color="auto"/>
        <w:left w:val="none" w:sz="0" w:space="0" w:color="auto"/>
        <w:bottom w:val="none" w:sz="0" w:space="0" w:color="auto"/>
        <w:right w:val="none" w:sz="0" w:space="0" w:color="auto"/>
      </w:divBdr>
    </w:div>
    <w:div w:id="1306010173">
      <w:bodyDiv w:val="1"/>
      <w:marLeft w:val="0"/>
      <w:marRight w:val="0"/>
      <w:marTop w:val="0"/>
      <w:marBottom w:val="0"/>
      <w:divBdr>
        <w:top w:val="none" w:sz="0" w:space="0" w:color="auto"/>
        <w:left w:val="none" w:sz="0" w:space="0" w:color="auto"/>
        <w:bottom w:val="none" w:sz="0" w:space="0" w:color="auto"/>
        <w:right w:val="none" w:sz="0" w:space="0" w:color="auto"/>
      </w:divBdr>
    </w:div>
    <w:div w:id="1306157446">
      <w:bodyDiv w:val="1"/>
      <w:marLeft w:val="0"/>
      <w:marRight w:val="0"/>
      <w:marTop w:val="0"/>
      <w:marBottom w:val="0"/>
      <w:divBdr>
        <w:top w:val="none" w:sz="0" w:space="0" w:color="auto"/>
        <w:left w:val="none" w:sz="0" w:space="0" w:color="auto"/>
        <w:bottom w:val="none" w:sz="0" w:space="0" w:color="auto"/>
        <w:right w:val="none" w:sz="0" w:space="0" w:color="auto"/>
      </w:divBdr>
    </w:div>
    <w:div w:id="1307010660">
      <w:bodyDiv w:val="1"/>
      <w:marLeft w:val="0"/>
      <w:marRight w:val="0"/>
      <w:marTop w:val="0"/>
      <w:marBottom w:val="0"/>
      <w:divBdr>
        <w:top w:val="none" w:sz="0" w:space="0" w:color="auto"/>
        <w:left w:val="none" w:sz="0" w:space="0" w:color="auto"/>
        <w:bottom w:val="none" w:sz="0" w:space="0" w:color="auto"/>
        <w:right w:val="none" w:sz="0" w:space="0" w:color="auto"/>
      </w:divBdr>
    </w:div>
    <w:div w:id="1308365432">
      <w:bodyDiv w:val="1"/>
      <w:marLeft w:val="0"/>
      <w:marRight w:val="0"/>
      <w:marTop w:val="0"/>
      <w:marBottom w:val="0"/>
      <w:divBdr>
        <w:top w:val="none" w:sz="0" w:space="0" w:color="auto"/>
        <w:left w:val="none" w:sz="0" w:space="0" w:color="auto"/>
        <w:bottom w:val="none" w:sz="0" w:space="0" w:color="auto"/>
        <w:right w:val="none" w:sz="0" w:space="0" w:color="auto"/>
      </w:divBdr>
    </w:div>
    <w:div w:id="1308821222">
      <w:bodyDiv w:val="1"/>
      <w:marLeft w:val="0"/>
      <w:marRight w:val="0"/>
      <w:marTop w:val="0"/>
      <w:marBottom w:val="0"/>
      <w:divBdr>
        <w:top w:val="none" w:sz="0" w:space="0" w:color="auto"/>
        <w:left w:val="none" w:sz="0" w:space="0" w:color="auto"/>
        <w:bottom w:val="none" w:sz="0" w:space="0" w:color="auto"/>
        <w:right w:val="none" w:sz="0" w:space="0" w:color="auto"/>
      </w:divBdr>
    </w:div>
    <w:div w:id="1308970096">
      <w:bodyDiv w:val="1"/>
      <w:marLeft w:val="0"/>
      <w:marRight w:val="0"/>
      <w:marTop w:val="0"/>
      <w:marBottom w:val="0"/>
      <w:divBdr>
        <w:top w:val="none" w:sz="0" w:space="0" w:color="auto"/>
        <w:left w:val="none" w:sz="0" w:space="0" w:color="auto"/>
        <w:bottom w:val="none" w:sz="0" w:space="0" w:color="auto"/>
        <w:right w:val="none" w:sz="0" w:space="0" w:color="auto"/>
      </w:divBdr>
    </w:div>
    <w:div w:id="1309674143">
      <w:bodyDiv w:val="1"/>
      <w:marLeft w:val="0"/>
      <w:marRight w:val="0"/>
      <w:marTop w:val="0"/>
      <w:marBottom w:val="0"/>
      <w:divBdr>
        <w:top w:val="none" w:sz="0" w:space="0" w:color="auto"/>
        <w:left w:val="none" w:sz="0" w:space="0" w:color="auto"/>
        <w:bottom w:val="none" w:sz="0" w:space="0" w:color="auto"/>
        <w:right w:val="none" w:sz="0" w:space="0" w:color="auto"/>
      </w:divBdr>
    </w:div>
    <w:div w:id="1309702723">
      <w:bodyDiv w:val="1"/>
      <w:marLeft w:val="0"/>
      <w:marRight w:val="0"/>
      <w:marTop w:val="0"/>
      <w:marBottom w:val="0"/>
      <w:divBdr>
        <w:top w:val="none" w:sz="0" w:space="0" w:color="auto"/>
        <w:left w:val="none" w:sz="0" w:space="0" w:color="auto"/>
        <w:bottom w:val="none" w:sz="0" w:space="0" w:color="auto"/>
        <w:right w:val="none" w:sz="0" w:space="0" w:color="auto"/>
      </w:divBdr>
    </w:div>
    <w:div w:id="1309818423">
      <w:bodyDiv w:val="1"/>
      <w:marLeft w:val="0"/>
      <w:marRight w:val="0"/>
      <w:marTop w:val="0"/>
      <w:marBottom w:val="0"/>
      <w:divBdr>
        <w:top w:val="none" w:sz="0" w:space="0" w:color="auto"/>
        <w:left w:val="none" w:sz="0" w:space="0" w:color="auto"/>
        <w:bottom w:val="none" w:sz="0" w:space="0" w:color="auto"/>
        <w:right w:val="none" w:sz="0" w:space="0" w:color="auto"/>
      </w:divBdr>
    </w:div>
    <w:div w:id="1310162588">
      <w:bodyDiv w:val="1"/>
      <w:marLeft w:val="0"/>
      <w:marRight w:val="0"/>
      <w:marTop w:val="0"/>
      <w:marBottom w:val="0"/>
      <w:divBdr>
        <w:top w:val="none" w:sz="0" w:space="0" w:color="auto"/>
        <w:left w:val="none" w:sz="0" w:space="0" w:color="auto"/>
        <w:bottom w:val="none" w:sz="0" w:space="0" w:color="auto"/>
        <w:right w:val="none" w:sz="0" w:space="0" w:color="auto"/>
      </w:divBdr>
    </w:div>
    <w:div w:id="1310597924">
      <w:bodyDiv w:val="1"/>
      <w:marLeft w:val="0"/>
      <w:marRight w:val="0"/>
      <w:marTop w:val="0"/>
      <w:marBottom w:val="0"/>
      <w:divBdr>
        <w:top w:val="none" w:sz="0" w:space="0" w:color="auto"/>
        <w:left w:val="none" w:sz="0" w:space="0" w:color="auto"/>
        <w:bottom w:val="none" w:sz="0" w:space="0" w:color="auto"/>
        <w:right w:val="none" w:sz="0" w:space="0" w:color="auto"/>
      </w:divBdr>
    </w:div>
    <w:div w:id="1311058448">
      <w:bodyDiv w:val="1"/>
      <w:marLeft w:val="0"/>
      <w:marRight w:val="0"/>
      <w:marTop w:val="0"/>
      <w:marBottom w:val="0"/>
      <w:divBdr>
        <w:top w:val="none" w:sz="0" w:space="0" w:color="auto"/>
        <w:left w:val="none" w:sz="0" w:space="0" w:color="auto"/>
        <w:bottom w:val="none" w:sz="0" w:space="0" w:color="auto"/>
        <w:right w:val="none" w:sz="0" w:space="0" w:color="auto"/>
      </w:divBdr>
    </w:div>
    <w:div w:id="1312253695">
      <w:bodyDiv w:val="1"/>
      <w:marLeft w:val="0"/>
      <w:marRight w:val="0"/>
      <w:marTop w:val="0"/>
      <w:marBottom w:val="0"/>
      <w:divBdr>
        <w:top w:val="none" w:sz="0" w:space="0" w:color="auto"/>
        <w:left w:val="none" w:sz="0" w:space="0" w:color="auto"/>
        <w:bottom w:val="none" w:sz="0" w:space="0" w:color="auto"/>
        <w:right w:val="none" w:sz="0" w:space="0" w:color="auto"/>
      </w:divBdr>
    </w:div>
    <w:div w:id="1313757672">
      <w:bodyDiv w:val="1"/>
      <w:marLeft w:val="0"/>
      <w:marRight w:val="0"/>
      <w:marTop w:val="0"/>
      <w:marBottom w:val="0"/>
      <w:divBdr>
        <w:top w:val="none" w:sz="0" w:space="0" w:color="auto"/>
        <w:left w:val="none" w:sz="0" w:space="0" w:color="auto"/>
        <w:bottom w:val="none" w:sz="0" w:space="0" w:color="auto"/>
        <w:right w:val="none" w:sz="0" w:space="0" w:color="auto"/>
      </w:divBdr>
    </w:div>
    <w:div w:id="1315178417">
      <w:bodyDiv w:val="1"/>
      <w:marLeft w:val="0"/>
      <w:marRight w:val="0"/>
      <w:marTop w:val="0"/>
      <w:marBottom w:val="0"/>
      <w:divBdr>
        <w:top w:val="none" w:sz="0" w:space="0" w:color="auto"/>
        <w:left w:val="none" w:sz="0" w:space="0" w:color="auto"/>
        <w:bottom w:val="none" w:sz="0" w:space="0" w:color="auto"/>
        <w:right w:val="none" w:sz="0" w:space="0" w:color="auto"/>
      </w:divBdr>
    </w:div>
    <w:div w:id="1316639370">
      <w:bodyDiv w:val="1"/>
      <w:marLeft w:val="0"/>
      <w:marRight w:val="0"/>
      <w:marTop w:val="0"/>
      <w:marBottom w:val="0"/>
      <w:divBdr>
        <w:top w:val="none" w:sz="0" w:space="0" w:color="auto"/>
        <w:left w:val="none" w:sz="0" w:space="0" w:color="auto"/>
        <w:bottom w:val="none" w:sz="0" w:space="0" w:color="auto"/>
        <w:right w:val="none" w:sz="0" w:space="0" w:color="auto"/>
      </w:divBdr>
    </w:div>
    <w:div w:id="1316758100">
      <w:bodyDiv w:val="1"/>
      <w:marLeft w:val="0"/>
      <w:marRight w:val="0"/>
      <w:marTop w:val="0"/>
      <w:marBottom w:val="0"/>
      <w:divBdr>
        <w:top w:val="none" w:sz="0" w:space="0" w:color="auto"/>
        <w:left w:val="none" w:sz="0" w:space="0" w:color="auto"/>
        <w:bottom w:val="none" w:sz="0" w:space="0" w:color="auto"/>
        <w:right w:val="none" w:sz="0" w:space="0" w:color="auto"/>
      </w:divBdr>
    </w:div>
    <w:div w:id="1317148720">
      <w:bodyDiv w:val="1"/>
      <w:marLeft w:val="0"/>
      <w:marRight w:val="0"/>
      <w:marTop w:val="0"/>
      <w:marBottom w:val="0"/>
      <w:divBdr>
        <w:top w:val="none" w:sz="0" w:space="0" w:color="auto"/>
        <w:left w:val="none" w:sz="0" w:space="0" w:color="auto"/>
        <w:bottom w:val="none" w:sz="0" w:space="0" w:color="auto"/>
        <w:right w:val="none" w:sz="0" w:space="0" w:color="auto"/>
      </w:divBdr>
    </w:div>
    <w:div w:id="1317221944">
      <w:bodyDiv w:val="1"/>
      <w:marLeft w:val="0"/>
      <w:marRight w:val="0"/>
      <w:marTop w:val="0"/>
      <w:marBottom w:val="0"/>
      <w:divBdr>
        <w:top w:val="none" w:sz="0" w:space="0" w:color="auto"/>
        <w:left w:val="none" w:sz="0" w:space="0" w:color="auto"/>
        <w:bottom w:val="none" w:sz="0" w:space="0" w:color="auto"/>
        <w:right w:val="none" w:sz="0" w:space="0" w:color="auto"/>
      </w:divBdr>
    </w:div>
    <w:div w:id="1319069419">
      <w:bodyDiv w:val="1"/>
      <w:marLeft w:val="0"/>
      <w:marRight w:val="0"/>
      <w:marTop w:val="0"/>
      <w:marBottom w:val="0"/>
      <w:divBdr>
        <w:top w:val="none" w:sz="0" w:space="0" w:color="auto"/>
        <w:left w:val="none" w:sz="0" w:space="0" w:color="auto"/>
        <w:bottom w:val="none" w:sz="0" w:space="0" w:color="auto"/>
        <w:right w:val="none" w:sz="0" w:space="0" w:color="auto"/>
      </w:divBdr>
    </w:div>
    <w:div w:id="1320815571">
      <w:bodyDiv w:val="1"/>
      <w:marLeft w:val="0"/>
      <w:marRight w:val="0"/>
      <w:marTop w:val="0"/>
      <w:marBottom w:val="0"/>
      <w:divBdr>
        <w:top w:val="none" w:sz="0" w:space="0" w:color="auto"/>
        <w:left w:val="none" w:sz="0" w:space="0" w:color="auto"/>
        <w:bottom w:val="none" w:sz="0" w:space="0" w:color="auto"/>
        <w:right w:val="none" w:sz="0" w:space="0" w:color="auto"/>
      </w:divBdr>
    </w:div>
    <w:div w:id="1321155943">
      <w:bodyDiv w:val="1"/>
      <w:marLeft w:val="0"/>
      <w:marRight w:val="0"/>
      <w:marTop w:val="0"/>
      <w:marBottom w:val="0"/>
      <w:divBdr>
        <w:top w:val="none" w:sz="0" w:space="0" w:color="auto"/>
        <w:left w:val="none" w:sz="0" w:space="0" w:color="auto"/>
        <w:bottom w:val="none" w:sz="0" w:space="0" w:color="auto"/>
        <w:right w:val="none" w:sz="0" w:space="0" w:color="auto"/>
      </w:divBdr>
    </w:div>
    <w:div w:id="1321428560">
      <w:bodyDiv w:val="1"/>
      <w:marLeft w:val="0"/>
      <w:marRight w:val="0"/>
      <w:marTop w:val="0"/>
      <w:marBottom w:val="0"/>
      <w:divBdr>
        <w:top w:val="none" w:sz="0" w:space="0" w:color="auto"/>
        <w:left w:val="none" w:sz="0" w:space="0" w:color="auto"/>
        <w:bottom w:val="none" w:sz="0" w:space="0" w:color="auto"/>
        <w:right w:val="none" w:sz="0" w:space="0" w:color="auto"/>
      </w:divBdr>
    </w:div>
    <w:div w:id="1321807911">
      <w:bodyDiv w:val="1"/>
      <w:marLeft w:val="0"/>
      <w:marRight w:val="0"/>
      <w:marTop w:val="0"/>
      <w:marBottom w:val="0"/>
      <w:divBdr>
        <w:top w:val="none" w:sz="0" w:space="0" w:color="auto"/>
        <w:left w:val="none" w:sz="0" w:space="0" w:color="auto"/>
        <w:bottom w:val="none" w:sz="0" w:space="0" w:color="auto"/>
        <w:right w:val="none" w:sz="0" w:space="0" w:color="auto"/>
      </w:divBdr>
    </w:div>
    <w:div w:id="1322345584">
      <w:bodyDiv w:val="1"/>
      <w:marLeft w:val="0"/>
      <w:marRight w:val="0"/>
      <w:marTop w:val="0"/>
      <w:marBottom w:val="0"/>
      <w:divBdr>
        <w:top w:val="none" w:sz="0" w:space="0" w:color="auto"/>
        <w:left w:val="none" w:sz="0" w:space="0" w:color="auto"/>
        <w:bottom w:val="none" w:sz="0" w:space="0" w:color="auto"/>
        <w:right w:val="none" w:sz="0" w:space="0" w:color="auto"/>
      </w:divBdr>
    </w:div>
    <w:div w:id="1322654672">
      <w:bodyDiv w:val="1"/>
      <w:marLeft w:val="0"/>
      <w:marRight w:val="0"/>
      <w:marTop w:val="0"/>
      <w:marBottom w:val="0"/>
      <w:divBdr>
        <w:top w:val="none" w:sz="0" w:space="0" w:color="auto"/>
        <w:left w:val="none" w:sz="0" w:space="0" w:color="auto"/>
        <w:bottom w:val="none" w:sz="0" w:space="0" w:color="auto"/>
        <w:right w:val="none" w:sz="0" w:space="0" w:color="auto"/>
      </w:divBdr>
    </w:div>
    <w:div w:id="1322847808">
      <w:bodyDiv w:val="1"/>
      <w:marLeft w:val="0"/>
      <w:marRight w:val="0"/>
      <w:marTop w:val="0"/>
      <w:marBottom w:val="0"/>
      <w:divBdr>
        <w:top w:val="none" w:sz="0" w:space="0" w:color="auto"/>
        <w:left w:val="none" w:sz="0" w:space="0" w:color="auto"/>
        <w:bottom w:val="none" w:sz="0" w:space="0" w:color="auto"/>
        <w:right w:val="none" w:sz="0" w:space="0" w:color="auto"/>
      </w:divBdr>
    </w:div>
    <w:div w:id="1322850099">
      <w:bodyDiv w:val="1"/>
      <w:marLeft w:val="0"/>
      <w:marRight w:val="0"/>
      <w:marTop w:val="0"/>
      <w:marBottom w:val="0"/>
      <w:divBdr>
        <w:top w:val="none" w:sz="0" w:space="0" w:color="auto"/>
        <w:left w:val="none" w:sz="0" w:space="0" w:color="auto"/>
        <w:bottom w:val="none" w:sz="0" w:space="0" w:color="auto"/>
        <w:right w:val="none" w:sz="0" w:space="0" w:color="auto"/>
      </w:divBdr>
    </w:div>
    <w:div w:id="1323578612">
      <w:bodyDiv w:val="1"/>
      <w:marLeft w:val="0"/>
      <w:marRight w:val="0"/>
      <w:marTop w:val="0"/>
      <w:marBottom w:val="0"/>
      <w:divBdr>
        <w:top w:val="none" w:sz="0" w:space="0" w:color="auto"/>
        <w:left w:val="none" w:sz="0" w:space="0" w:color="auto"/>
        <w:bottom w:val="none" w:sz="0" w:space="0" w:color="auto"/>
        <w:right w:val="none" w:sz="0" w:space="0" w:color="auto"/>
      </w:divBdr>
    </w:div>
    <w:div w:id="1324436547">
      <w:bodyDiv w:val="1"/>
      <w:marLeft w:val="0"/>
      <w:marRight w:val="0"/>
      <w:marTop w:val="0"/>
      <w:marBottom w:val="0"/>
      <w:divBdr>
        <w:top w:val="none" w:sz="0" w:space="0" w:color="auto"/>
        <w:left w:val="none" w:sz="0" w:space="0" w:color="auto"/>
        <w:bottom w:val="none" w:sz="0" w:space="0" w:color="auto"/>
        <w:right w:val="none" w:sz="0" w:space="0" w:color="auto"/>
      </w:divBdr>
    </w:div>
    <w:div w:id="1325011028">
      <w:bodyDiv w:val="1"/>
      <w:marLeft w:val="0"/>
      <w:marRight w:val="0"/>
      <w:marTop w:val="0"/>
      <w:marBottom w:val="0"/>
      <w:divBdr>
        <w:top w:val="none" w:sz="0" w:space="0" w:color="auto"/>
        <w:left w:val="none" w:sz="0" w:space="0" w:color="auto"/>
        <w:bottom w:val="none" w:sz="0" w:space="0" w:color="auto"/>
        <w:right w:val="none" w:sz="0" w:space="0" w:color="auto"/>
      </w:divBdr>
    </w:div>
    <w:div w:id="1326010351">
      <w:bodyDiv w:val="1"/>
      <w:marLeft w:val="0"/>
      <w:marRight w:val="0"/>
      <w:marTop w:val="0"/>
      <w:marBottom w:val="0"/>
      <w:divBdr>
        <w:top w:val="none" w:sz="0" w:space="0" w:color="auto"/>
        <w:left w:val="none" w:sz="0" w:space="0" w:color="auto"/>
        <w:bottom w:val="none" w:sz="0" w:space="0" w:color="auto"/>
        <w:right w:val="none" w:sz="0" w:space="0" w:color="auto"/>
      </w:divBdr>
    </w:div>
    <w:div w:id="1326857102">
      <w:bodyDiv w:val="1"/>
      <w:marLeft w:val="0"/>
      <w:marRight w:val="0"/>
      <w:marTop w:val="0"/>
      <w:marBottom w:val="0"/>
      <w:divBdr>
        <w:top w:val="none" w:sz="0" w:space="0" w:color="auto"/>
        <w:left w:val="none" w:sz="0" w:space="0" w:color="auto"/>
        <w:bottom w:val="none" w:sz="0" w:space="0" w:color="auto"/>
        <w:right w:val="none" w:sz="0" w:space="0" w:color="auto"/>
      </w:divBdr>
    </w:div>
    <w:div w:id="1326935652">
      <w:bodyDiv w:val="1"/>
      <w:marLeft w:val="0"/>
      <w:marRight w:val="0"/>
      <w:marTop w:val="0"/>
      <w:marBottom w:val="0"/>
      <w:divBdr>
        <w:top w:val="none" w:sz="0" w:space="0" w:color="auto"/>
        <w:left w:val="none" w:sz="0" w:space="0" w:color="auto"/>
        <w:bottom w:val="none" w:sz="0" w:space="0" w:color="auto"/>
        <w:right w:val="none" w:sz="0" w:space="0" w:color="auto"/>
      </w:divBdr>
    </w:div>
    <w:div w:id="1327174527">
      <w:bodyDiv w:val="1"/>
      <w:marLeft w:val="0"/>
      <w:marRight w:val="0"/>
      <w:marTop w:val="0"/>
      <w:marBottom w:val="0"/>
      <w:divBdr>
        <w:top w:val="none" w:sz="0" w:space="0" w:color="auto"/>
        <w:left w:val="none" w:sz="0" w:space="0" w:color="auto"/>
        <w:bottom w:val="none" w:sz="0" w:space="0" w:color="auto"/>
        <w:right w:val="none" w:sz="0" w:space="0" w:color="auto"/>
      </w:divBdr>
    </w:div>
    <w:div w:id="1327827847">
      <w:bodyDiv w:val="1"/>
      <w:marLeft w:val="0"/>
      <w:marRight w:val="0"/>
      <w:marTop w:val="0"/>
      <w:marBottom w:val="0"/>
      <w:divBdr>
        <w:top w:val="none" w:sz="0" w:space="0" w:color="auto"/>
        <w:left w:val="none" w:sz="0" w:space="0" w:color="auto"/>
        <w:bottom w:val="none" w:sz="0" w:space="0" w:color="auto"/>
        <w:right w:val="none" w:sz="0" w:space="0" w:color="auto"/>
      </w:divBdr>
    </w:div>
    <w:div w:id="1328249968">
      <w:bodyDiv w:val="1"/>
      <w:marLeft w:val="0"/>
      <w:marRight w:val="0"/>
      <w:marTop w:val="0"/>
      <w:marBottom w:val="0"/>
      <w:divBdr>
        <w:top w:val="none" w:sz="0" w:space="0" w:color="auto"/>
        <w:left w:val="none" w:sz="0" w:space="0" w:color="auto"/>
        <w:bottom w:val="none" w:sz="0" w:space="0" w:color="auto"/>
        <w:right w:val="none" w:sz="0" w:space="0" w:color="auto"/>
      </w:divBdr>
    </w:div>
    <w:div w:id="1328821914">
      <w:bodyDiv w:val="1"/>
      <w:marLeft w:val="0"/>
      <w:marRight w:val="0"/>
      <w:marTop w:val="0"/>
      <w:marBottom w:val="0"/>
      <w:divBdr>
        <w:top w:val="none" w:sz="0" w:space="0" w:color="auto"/>
        <w:left w:val="none" w:sz="0" w:space="0" w:color="auto"/>
        <w:bottom w:val="none" w:sz="0" w:space="0" w:color="auto"/>
        <w:right w:val="none" w:sz="0" w:space="0" w:color="auto"/>
      </w:divBdr>
    </w:div>
    <w:div w:id="1329940456">
      <w:bodyDiv w:val="1"/>
      <w:marLeft w:val="0"/>
      <w:marRight w:val="0"/>
      <w:marTop w:val="0"/>
      <w:marBottom w:val="0"/>
      <w:divBdr>
        <w:top w:val="none" w:sz="0" w:space="0" w:color="auto"/>
        <w:left w:val="none" w:sz="0" w:space="0" w:color="auto"/>
        <w:bottom w:val="none" w:sz="0" w:space="0" w:color="auto"/>
        <w:right w:val="none" w:sz="0" w:space="0" w:color="auto"/>
      </w:divBdr>
    </w:div>
    <w:div w:id="1329947163">
      <w:bodyDiv w:val="1"/>
      <w:marLeft w:val="0"/>
      <w:marRight w:val="0"/>
      <w:marTop w:val="0"/>
      <w:marBottom w:val="0"/>
      <w:divBdr>
        <w:top w:val="none" w:sz="0" w:space="0" w:color="auto"/>
        <w:left w:val="none" w:sz="0" w:space="0" w:color="auto"/>
        <w:bottom w:val="none" w:sz="0" w:space="0" w:color="auto"/>
        <w:right w:val="none" w:sz="0" w:space="0" w:color="auto"/>
      </w:divBdr>
    </w:div>
    <w:div w:id="1330329287">
      <w:bodyDiv w:val="1"/>
      <w:marLeft w:val="0"/>
      <w:marRight w:val="0"/>
      <w:marTop w:val="0"/>
      <w:marBottom w:val="0"/>
      <w:divBdr>
        <w:top w:val="none" w:sz="0" w:space="0" w:color="auto"/>
        <w:left w:val="none" w:sz="0" w:space="0" w:color="auto"/>
        <w:bottom w:val="none" w:sz="0" w:space="0" w:color="auto"/>
        <w:right w:val="none" w:sz="0" w:space="0" w:color="auto"/>
      </w:divBdr>
    </w:div>
    <w:div w:id="1331176799">
      <w:bodyDiv w:val="1"/>
      <w:marLeft w:val="0"/>
      <w:marRight w:val="0"/>
      <w:marTop w:val="0"/>
      <w:marBottom w:val="0"/>
      <w:divBdr>
        <w:top w:val="none" w:sz="0" w:space="0" w:color="auto"/>
        <w:left w:val="none" w:sz="0" w:space="0" w:color="auto"/>
        <w:bottom w:val="none" w:sz="0" w:space="0" w:color="auto"/>
        <w:right w:val="none" w:sz="0" w:space="0" w:color="auto"/>
      </w:divBdr>
    </w:div>
    <w:div w:id="1331718718">
      <w:bodyDiv w:val="1"/>
      <w:marLeft w:val="0"/>
      <w:marRight w:val="0"/>
      <w:marTop w:val="0"/>
      <w:marBottom w:val="0"/>
      <w:divBdr>
        <w:top w:val="none" w:sz="0" w:space="0" w:color="auto"/>
        <w:left w:val="none" w:sz="0" w:space="0" w:color="auto"/>
        <w:bottom w:val="none" w:sz="0" w:space="0" w:color="auto"/>
        <w:right w:val="none" w:sz="0" w:space="0" w:color="auto"/>
      </w:divBdr>
    </w:div>
    <w:div w:id="1332215872">
      <w:bodyDiv w:val="1"/>
      <w:marLeft w:val="0"/>
      <w:marRight w:val="0"/>
      <w:marTop w:val="0"/>
      <w:marBottom w:val="0"/>
      <w:divBdr>
        <w:top w:val="none" w:sz="0" w:space="0" w:color="auto"/>
        <w:left w:val="none" w:sz="0" w:space="0" w:color="auto"/>
        <w:bottom w:val="none" w:sz="0" w:space="0" w:color="auto"/>
        <w:right w:val="none" w:sz="0" w:space="0" w:color="auto"/>
      </w:divBdr>
    </w:div>
    <w:div w:id="1332414562">
      <w:bodyDiv w:val="1"/>
      <w:marLeft w:val="0"/>
      <w:marRight w:val="0"/>
      <w:marTop w:val="0"/>
      <w:marBottom w:val="0"/>
      <w:divBdr>
        <w:top w:val="none" w:sz="0" w:space="0" w:color="auto"/>
        <w:left w:val="none" w:sz="0" w:space="0" w:color="auto"/>
        <w:bottom w:val="none" w:sz="0" w:space="0" w:color="auto"/>
        <w:right w:val="none" w:sz="0" w:space="0" w:color="auto"/>
      </w:divBdr>
    </w:div>
    <w:div w:id="1333069556">
      <w:bodyDiv w:val="1"/>
      <w:marLeft w:val="0"/>
      <w:marRight w:val="0"/>
      <w:marTop w:val="0"/>
      <w:marBottom w:val="0"/>
      <w:divBdr>
        <w:top w:val="none" w:sz="0" w:space="0" w:color="auto"/>
        <w:left w:val="none" w:sz="0" w:space="0" w:color="auto"/>
        <w:bottom w:val="none" w:sz="0" w:space="0" w:color="auto"/>
        <w:right w:val="none" w:sz="0" w:space="0" w:color="auto"/>
      </w:divBdr>
    </w:div>
    <w:div w:id="1333414531">
      <w:bodyDiv w:val="1"/>
      <w:marLeft w:val="0"/>
      <w:marRight w:val="0"/>
      <w:marTop w:val="0"/>
      <w:marBottom w:val="0"/>
      <w:divBdr>
        <w:top w:val="none" w:sz="0" w:space="0" w:color="auto"/>
        <w:left w:val="none" w:sz="0" w:space="0" w:color="auto"/>
        <w:bottom w:val="none" w:sz="0" w:space="0" w:color="auto"/>
        <w:right w:val="none" w:sz="0" w:space="0" w:color="auto"/>
      </w:divBdr>
    </w:div>
    <w:div w:id="1334912236">
      <w:bodyDiv w:val="1"/>
      <w:marLeft w:val="0"/>
      <w:marRight w:val="0"/>
      <w:marTop w:val="0"/>
      <w:marBottom w:val="0"/>
      <w:divBdr>
        <w:top w:val="none" w:sz="0" w:space="0" w:color="auto"/>
        <w:left w:val="none" w:sz="0" w:space="0" w:color="auto"/>
        <w:bottom w:val="none" w:sz="0" w:space="0" w:color="auto"/>
        <w:right w:val="none" w:sz="0" w:space="0" w:color="auto"/>
      </w:divBdr>
    </w:div>
    <w:div w:id="1335037067">
      <w:bodyDiv w:val="1"/>
      <w:marLeft w:val="0"/>
      <w:marRight w:val="0"/>
      <w:marTop w:val="0"/>
      <w:marBottom w:val="0"/>
      <w:divBdr>
        <w:top w:val="none" w:sz="0" w:space="0" w:color="auto"/>
        <w:left w:val="none" w:sz="0" w:space="0" w:color="auto"/>
        <w:bottom w:val="none" w:sz="0" w:space="0" w:color="auto"/>
        <w:right w:val="none" w:sz="0" w:space="0" w:color="auto"/>
      </w:divBdr>
    </w:div>
    <w:div w:id="1335524483">
      <w:bodyDiv w:val="1"/>
      <w:marLeft w:val="0"/>
      <w:marRight w:val="0"/>
      <w:marTop w:val="0"/>
      <w:marBottom w:val="0"/>
      <w:divBdr>
        <w:top w:val="none" w:sz="0" w:space="0" w:color="auto"/>
        <w:left w:val="none" w:sz="0" w:space="0" w:color="auto"/>
        <w:bottom w:val="none" w:sz="0" w:space="0" w:color="auto"/>
        <w:right w:val="none" w:sz="0" w:space="0" w:color="auto"/>
      </w:divBdr>
    </w:div>
    <w:div w:id="1335574812">
      <w:bodyDiv w:val="1"/>
      <w:marLeft w:val="0"/>
      <w:marRight w:val="0"/>
      <w:marTop w:val="0"/>
      <w:marBottom w:val="0"/>
      <w:divBdr>
        <w:top w:val="none" w:sz="0" w:space="0" w:color="auto"/>
        <w:left w:val="none" w:sz="0" w:space="0" w:color="auto"/>
        <w:bottom w:val="none" w:sz="0" w:space="0" w:color="auto"/>
        <w:right w:val="none" w:sz="0" w:space="0" w:color="auto"/>
      </w:divBdr>
    </w:div>
    <w:div w:id="1335840618">
      <w:bodyDiv w:val="1"/>
      <w:marLeft w:val="0"/>
      <w:marRight w:val="0"/>
      <w:marTop w:val="0"/>
      <w:marBottom w:val="0"/>
      <w:divBdr>
        <w:top w:val="none" w:sz="0" w:space="0" w:color="auto"/>
        <w:left w:val="none" w:sz="0" w:space="0" w:color="auto"/>
        <w:bottom w:val="none" w:sz="0" w:space="0" w:color="auto"/>
        <w:right w:val="none" w:sz="0" w:space="0" w:color="auto"/>
      </w:divBdr>
    </w:div>
    <w:div w:id="1336878194">
      <w:bodyDiv w:val="1"/>
      <w:marLeft w:val="0"/>
      <w:marRight w:val="0"/>
      <w:marTop w:val="0"/>
      <w:marBottom w:val="0"/>
      <w:divBdr>
        <w:top w:val="none" w:sz="0" w:space="0" w:color="auto"/>
        <w:left w:val="none" w:sz="0" w:space="0" w:color="auto"/>
        <w:bottom w:val="none" w:sz="0" w:space="0" w:color="auto"/>
        <w:right w:val="none" w:sz="0" w:space="0" w:color="auto"/>
      </w:divBdr>
    </w:div>
    <w:div w:id="1337344700">
      <w:bodyDiv w:val="1"/>
      <w:marLeft w:val="0"/>
      <w:marRight w:val="0"/>
      <w:marTop w:val="0"/>
      <w:marBottom w:val="0"/>
      <w:divBdr>
        <w:top w:val="none" w:sz="0" w:space="0" w:color="auto"/>
        <w:left w:val="none" w:sz="0" w:space="0" w:color="auto"/>
        <w:bottom w:val="none" w:sz="0" w:space="0" w:color="auto"/>
        <w:right w:val="none" w:sz="0" w:space="0" w:color="auto"/>
      </w:divBdr>
    </w:div>
    <w:div w:id="1338073891">
      <w:bodyDiv w:val="1"/>
      <w:marLeft w:val="0"/>
      <w:marRight w:val="0"/>
      <w:marTop w:val="0"/>
      <w:marBottom w:val="0"/>
      <w:divBdr>
        <w:top w:val="none" w:sz="0" w:space="0" w:color="auto"/>
        <w:left w:val="none" w:sz="0" w:space="0" w:color="auto"/>
        <w:bottom w:val="none" w:sz="0" w:space="0" w:color="auto"/>
        <w:right w:val="none" w:sz="0" w:space="0" w:color="auto"/>
      </w:divBdr>
    </w:div>
    <w:div w:id="1338508373">
      <w:bodyDiv w:val="1"/>
      <w:marLeft w:val="0"/>
      <w:marRight w:val="0"/>
      <w:marTop w:val="0"/>
      <w:marBottom w:val="0"/>
      <w:divBdr>
        <w:top w:val="none" w:sz="0" w:space="0" w:color="auto"/>
        <w:left w:val="none" w:sz="0" w:space="0" w:color="auto"/>
        <w:bottom w:val="none" w:sz="0" w:space="0" w:color="auto"/>
        <w:right w:val="none" w:sz="0" w:space="0" w:color="auto"/>
      </w:divBdr>
    </w:div>
    <w:div w:id="1338968679">
      <w:bodyDiv w:val="1"/>
      <w:marLeft w:val="0"/>
      <w:marRight w:val="0"/>
      <w:marTop w:val="0"/>
      <w:marBottom w:val="0"/>
      <w:divBdr>
        <w:top w:val="none" w:sz="0" w:space="0" w:color="auto"/>
        <w:left w:val="none" w:sz="0" w:space="0" w:color="auto"/>
        <w:bottom w:val="none" w:sz="0" w:space="0" w:color="auto"/>
        <w:right w:val="none" w:sz="0" w:space="0" w:color="auto"/>
      </w:divBdr>
    </w:div>
    <w:div w:id="1339116770">
      <w:bodyDiv w:val="1"/>
      <w:marLeft w:val="0"/>
      <w:marRight w:val="0"/>
      <w:marTop w:val="0"/>
      <w:marBottom w:val="0"/>
      <w:divBdr>
        <w:top w:val="none" w:sz="0" w:space="0" w:color="auto"/>
        <w:left w:val="none" w:sz="0" w:space="0" w:color="auto"/>
        <w:bottom w:val="none" w:sz="0" w:space="0" w:color="auto"/>
        <w:right w:val="none" w:sz="0" w:space="0" w:color="auto"/>
      </w:divBdr>
    </w:div>
    <w:div w:id="1339230634">
      <w:bodyDiv w:val="1"/>
      <w:marLeft w:val="0"/>
      <w:marRight w:val="0"/>
      <w:marTop w:val="0"/>
      <w:marBottom w:val="0"/>
      <w:divBdr>
        <w:top w:val="none" w:sz="0" w:space="0" w:color="auto"/>
        <w:left w:val="none" w:sz="0" w:space="0" w:color="auto"/>
        <w:bottom w:val="none" w:sz="0" w:space="0" w:color="auto"/>
        <w:right w:val="none" w:sz="0" w:space="0" w:color="auto"/>
      </w:divBdr>
    </w:div>
    <w:div w:id="1340885357">
      <w:bodyDiv w:val="1"/>
      <w:marLeft w:val="0"/>
      <w:marRight w:val="0"/>
      <w:marTop w:val="0"/>
      <w:marBottom w:val="0"/>
      <w:divBdr>
        <w:top w:val="none" w:sz="0" w:space="0" w:color="auto"/>
        <w:left w:val="none" w:sz="0" w:space="0" w:color="auto"/>
        <w:bottom w:val="none" w:sz="0" w:space="0" w:color="auto"/>
        <w:right w:val="none" w:sz="0" w:space="0" w:color="auto"/>
      </w:divBdr>
    </w:div>
    <w:div w:id="1341155124">
      <w:bodyDiv w:val="1"/>
      <w:marLeft w:val="0"/>
      <w:marRight w:val="0"/>
      <w:marTop w:val="0"/>
      <w:marBottom w:val="0"/>
      <w:divBdr>
        <w:top w:val="none" w:sz="0" w:space="0" w:color="auto"/>
        <w:left w:val="none" w:sz="0" w:space="0" w:color="auto"/>
        <w:bottom w:val="none" w:sz="0" w:space="0" w:color="auto"/>
        <w:right w:val="none" w:sz="0" w:space="0" w:color="auto"/>
      </w:divBdr>
    </w:div>
    <w:div w:id="1341196403">
      <w:bodyDiv w:val="1"/>
      <w:marLeft w:val="0"/>
      <w:marRight w:val="0"/>
      <w:marTop w:val="0"/>
      <w:marBottom w:val="0"/>
      <w:divBdr>
        <w:top w:val="none" w:sz="0" w:space="0" w:color="auto"/>
        <w:left w:val="none" w:sz="0" w:space="0" w:color="auto"/>
        <w:bottom w:val="none" w:sz="0" w:space="0" w:color="auto"/>
        <w:right w:val="none" w:sz="0" w:space="0" w:color="auto"/>
      </w:divBdr>
    </w:div>
    <w:div w:id="1341469423">
      <w:bodyDiv w:val="1"/>
      <w:marLeft w:val="0"/>
      <w:marRight w:val="0"/>
      <w:marTop w:val="0"/>
      <w:marBottom w:val="0"/>
      <w:divBdr>
        <w:top w:val="none" w:sz="0" w:space="0" w:color="auto"/>
        <w:left w:val="none" w:sz="0" w:space="0" w:color="auto"/>
        <w:bottom w:val="none" w:sz="0" w:space="0" w:color="auto"/>
        <w:right w:val="none" w:sz="0" w:space="0" w:color="auto"/>
      </w:divBdr>
    </w:div>
    <w:div w:id="1342006582">
      <w:bodyDiv w:val="1"/>
      <w:marLeft w:val="0"/>
      <w:marRight w:val="0"/>
      <w:marTop w:val="0"/>
      <w:marBottom w:val="0"/>
      <w:divBdr>
        <w:top w:val="none" w:sz="0" w:space="0" w:color="auto"/>
        <w:left w:val="none" w:sz="0" w:space="0" w:color="auto"/>
        <w:bottom w:val="none" w:sz="0" w:space="0" w:color="auto"/>
        <w:right w:val="none" w:sz="0" w:space="0" w:color="auto"/>
      </w:divBdr>
    </w:div>
    <w:div w:id="1343043772">
      <w:bodyDiv w:val="1"/>
      <w:marLeft w:val="0"/>
      <w:marRight w:val="0"/>
      <w:marTop w:val="0"/>
      <w:marBottom w:val="0"/>
      <w:divBdr>
        <w:top w:val="none" w:sz="0" w:space="0" w:color="auto"/>
        <w:left w:val="none" w:sz="0" w:space="0" w:color="auto"/>
        <w:bottom w:val="none" w:sz="0" w:space="0" w:color="auto"/>
        <w:right w:val="none" w:sz="0" w:space="0" w:color="auto"/>
      </w:divBdr>
    </w:div>
    <w:div w:id="1343095065">
      <w:bodyDiv w:val="1"/>
      <w:marLeft w:val="0"/>
      <w:marRight w:val="0"/>
      <w:marTop w:val="0"/>
      <w:marBottom w:val="0"/>
      <w:divBdr>
        <w:top w:val="none" w:sz="0" w:space="0" w:color="auto"/>
        <w:left w:val="none" w:sz="0" w:space="0" w:color="auto"/>
        <w:bottom w:val="none" w:sz="0" w:space="0" w:color="auto"/>
        <w:right w:val="none" w:sz="0" w:space="0" w:color="auto"/>
      </w:divBdr>
    </w:div>
    <w:div w:id="1343124831">
      <w:bodyDiv w:val="1"/>
      <w:marLeft w:val="0"/>
      <w:marRight w:val="0"/>
      <w:marTop w:val="0"/>
      <w:marBottom w:val="0"/>
      <w:divBdr>
        <w:top w:val="none" w:sz="0" w:space="0" w:color="auto"/>
        <w:left w:val="none" w:sz="0" w:space="0" w:color="auto"/>
        <w:bottom w:val="none" w:sz="0" w:space="0" w:color="auto"/>
        <w:right w:val="none" w:sz="0" w:space="0" w:color="auto"/>
      </w:divBdr>
    </w:div>
    <w:div w:id="1343161359">
      <w:bodyDiv w:val="1"/>
      <w:marLeft w:val="0"/>
      <w:marRight w:val="0"/>
      <w:marTop w:val="0"/>
      <w:marBottom w:val="0"/>
      <w:divBdr>
        <w:top w:val="none" w:sz="0" w:space="0" w:color="auto"/>
        <w:left w:val="none" w:sz="0" w:space="0" w:color="auto"/>
        <w:bottom w:val="none" w:sz="0" w:space="0" w:color="auto"/>
        <w:right w:val="none" w:sz="0" w:space="0" w:color="auto"/>
      </w:divBdr>
    </w:div>
    <w:div w:id="1343357590">
      <w:bodyDiv w:val="1"/>
      <w:marLeft w:val="0"/>
      <w:marRight w:val="0"/>
      <w:marTop w:val="0"/>
      <w:marBottom w:val="0"/>
      <w:divBdr>
        <w:top w:val="none" w:sz="0" w:space="0" w:color="auto"/>
        <w:left w:val="none" w:sz="0" w:space="0" w:color="auto"/>
        <w:bottom w:val="none" w:sz="0" w:space="0" w:color="auto"/>
        <w:right w:val="none" w:sz="0" w:space="0" w:color="auto"/>
      </w:divBdr>
    </w:div>
    <w:div w:id="1345210333">
      <w:bodyDiv w:val="1"/>
      <w:marLeft w:val="0"/>
      <w:marRight w:val="0"/>
      <w:marTop w:val="0"/>
      <w:marBottom w:val="0"/>
      <w:divBdr>
        <w:top w:val="none" w:sz="0" w:space="0" w:color="auto"/>
        <w:left w:val="none" w:sz="0" w:space="0" w:color="auto"/>
        <w:bottom w:val="none" w:sz="0" w:space="0" w:color="auto"/>
        <w:right w:val="none" w:sz="0" w:space="0" w:color="auto"/>
      </w:divBdr>
    </w:div>
    <w:div w:id="1345354907">
      <w:bodyDiv w:val="1"/>
      <w:marLeft w:val="0"/>
      <w:marRight w:val="0"/>
      <w:marTop w:val="0"/>
      <w:marBottom w:val="0"/>
      <w:divBdr>
        <w:top w:val="none" w:sz="0" w:space="0" w:color="auto"/>
        <w:left w:val="none" w:sz="0" w:space="0" w:color="auto"/>
        <w:bottom w:val="none" w:sz="0" w:space="0" w:color="auto"/>
        <w:right w:val="none" w:sz="0" w:space="0" w:color="auto"/>
      </w:divBdr>
    </w:div>
    <w:div w:id="1345747153">
      <w:bodyDiv w:val="1"/>
      <w:marLeft w:val="0"/>
      <w:marRight w:val="0"/>
      <w:marTop w:val="0"/>
      <w:marBottom w:val="0"/>
      <w:divBdr>
        <w:top w:val="none" w:sz="0" w:space="0" w:color="auto"/>
        <w:left w:val="none" w:sz="0" w:space="0" w:color="auto"/>
        <w:bottom w:val="none" w:sz="0" w:space="0" w:color="auto"/>
        <w:right w:val="none" w:sz="0" w:space="0" w:color="auto"/>
      </w:divBdr>
    </w:div>
    <w:div w:id="1345789966">
      <w:bodyDiv w:val="1"/>
      <w:marLeft w:val="0"/>
      <w:marRight w:val="0"/>
      <w:marTop w:val="0"/>
      <w:marBottom w:val="0"/>
      <w:divBdr>
        <w:top w:val="none" w:sz="0" w:space="0" w:color="auto"/>
        <w:left w:val="none" w:sz="0" w:space="0" w:color="auto"/>
        <w:bottom w:val="none" w:sz="0" w:space="0" w:color="auto"/>
        <w:right w:val="none" w:sz="0" w:space="0" w:color="auto"/>
      </w:divBdr>
    </w:div>
    <w:div w:id="1345940209">
      <w:bodyDiv w:val="1"/>
      <w:marLeft w:val="0"/>
      <w:marRight w:val="0"/>
      <w:marTop w:val="0"/>
      <w:marBottom w:val="0"/>
      <w:divBdr>
        <w:top w:val="none" w:sz="0" w:space="0" w:color="auto"/>
        <w:left w:val="none" w:sz="0" w:space="0" w:color="auto"/>
        <w:bottom w:val="none" w:sz="0" w:space="0" w:color="auto"/>
        <w:right w:val="none" w:sz="0" w:space="0" w:color="auto"/>
      </w:divBdr>
    </w:div>
    <w:div w:id="1345980585">
      <w:bodyDiv w:val="1"/>
      <w:marLeft w:val="0"/>
      <w:marRight w:val="0"/>
      <w:marTop w:val="0"/>
      <w:marBottom w:val="0"/>
      <w:divBdr>
        <w:top w:val="none" w:sz="0" w:space="0" w:color="auto"/>
        <w:left w:val="none" w:sz="0" w:space="0" w:color="auto"/>
        <w:bottom w:val="none" w:sz="0" w:space="0" w:color="auto"/>
        <w:right w:val="none" w:sz="0" w:space="0" w:color="auto"/>
      </w:divBdr>
    </w:div>
    <w:div w:id="1346442649">
      <w:bodyDiv w:val="1"/>
      <w:marLeft w:val="0"/>
      <w:marRight w:val="0"/>
      <w:marTop w:val="0"/>
      <w:marBottom w:val="0"/>
      <w:divBdr>
        <w:top w:val="none" w:sz="0" w:space="0" w:color="auto"/>
        <w:left w:val="none" w:sz="0" w:space="0" w:color="auto"/>
        <w:bottom w:val="none" w:sz="0" w:space="0" w:color="auto"/>
        <w:right w:val="none" w:sz="0" w:space="0" w:color="auto"/>
      </w:divBdr>
    </w:div>
    <w:div w:id="1346708405">
      <w:bodyDiv w:val="1"/>
      <w:marLeft w:val="0"/>
      <w:marRight w:val="0"/>
      <w:marTop w:val="0"/>
      <w:marBottom w:val="0"/>
      <w:divBdr>
        <w:top w:val="none" w:sz="0" w:space="0" w:color="auto"/>
        <w:left w:val="none" w:sz="0" w:space="0" w:color="auto"/>
        <w:bottom w:val="none" w:sz="0" w:space="0" w:color="auto"/>
        <w:right w:val="none" w:sz="0" w:space="0" w:color="auto"/>
      </w:divBdr>
    </w:div>
    <w:div w:id="1346907129">
      <w:bodyDiv w:val="1"/>
      <w:marLeft w:val="0"/>
      <w:marRight w:val="0"/>
      <w:marTop w:val="0"/>
      <w:marBottom w:val="0"/>
      <w:divBdr>
        <w:top w:val="none" w:sz="0" w:space="0" w:color="auto"/>
        <w:left w:val="none" w:sz="0" w:space="0" w:color="auto"/>
        <w:bottom w:val="none" w:sz="0" w:space="0" w:color="auto"/>
        <w:right w:val="none" w:sz="0" w:space="0" w:color="auto"/>
      </w:divBdr>
    </w:div>
    <w:div w:id="1346980690">
      <w:bodyDiv w:val="1"/>
      <w:marLeft w:val="0"/>
      <w:marRight w:val="0"/>
      <w:marTop w:val="0"/>
      <w:marBottom w:val="0"/>
      <w:divBdr>
        <w:top w:val="none" w:sz="0" w:space="0" w:color="auto"/>
        <w:left w:val="none" w:sz="0" w:space="0" w:color="auto"/>
        <w:bottom w:val="none" w:sz="0" w:space="0" w:color="auto"/>
        <w:right w:val="none" w:sz="0" w:space="0" w:color="auto"/>
      </w:divBdr>
    </w:div>
    <w:div w:id="1347059065">
      <w:bodyDiv w:val="1"/>
      <w:marLeft w:val="0"/>
      <w:marRight w:val="0"/>
      <w:marTop w:val="0"/>
      <w:marBottom w:val="0"/>
      <w:divBdr>
        <w:top w:val="none" w:sz="0" w:space="0" w:color="auto"/>
        <w:left w:val="none" w:sz="0" w:space="0" w:color="auto"/>
        <w:bottom w:val="none" w:sz="0" w:space="0" w:color="auto"/>
        <w:right w:val="none" w:sz="0" w:space="0" w:color="auto"/>
      </w:divBdr>
    </w:div>
    <w:div w:id="1348215494">
      <w:bodyDiv w:val="1"/>
      <w:marLeft w:val="0"/>
      <w:marRight w:val="0"/>
      <w:marTop w:val="0"/>
      <w:marBottom w:val="0"/>
      <w:divBdr>
        <w:top w:val="none" w:sz="0" w:space="0" w:color="auto"/>
        <w:left w:val="none" w:sz="0" w:space="0" w:color="auto"/>
        <w:bottom w:val="none" w:sz="0" w:space="0" w:color="auto"/>
        <w:right w:val="none" w:sz="0" w:space="0" w:color="auto"/>
      </w:divBdr>
    </w:div>
    <w:div w:id="1348403754">
      <w:bodyDiv w:val="1"/>
      <w:marLeft w:val="0"/>
      <w:marRight w:val="0"/>
      <w:marTop w:val="0"/>
      <w:marBottom w:val="0"/>
      <w:divBdr>
        <w:top w:val="none" w:sz="0" w:space="0" w:color="auto"/>
        <w:left w:val="none" w:sz="0" w:space="0" w:color="auto"/>
        <w:bottom w:val="none" w:sz="0" w:space="0" w:color="auto"/>
        <w:right w:val="none" w:sz="0" w:space="0" w:color="auto"/>
      </w:divBdr>
    </w:div>
    <w:div w:id="1348484507">
      <w:bodyDiv w:val="1"/>
      <w:marLeft w:val="0"/>
      <w:marRight w:val="0"/>
      <w:marTop w:val="0"/>
      <w:marBottom w:val="0"/>
      <w:divBdr>
        <w:top w:val="none" w:sz="0" w:space="0" w:color="auto"/>
        <w:left w:val="none" w:sz="0" w:space="0" w:color="auto"/>
        <w:bottom w:val="none" w:sz="0" w:space="0" w:color="auto"/>
        <w:right w:val="none" w:sz="0" w:space="0" w:color="auto"/>
      </w:divBdr>
    </w:div>
    <w:div w:id="1349674304">
      <w:bodyDiv w:val="1"/>
      <w:marLeft w:val="0"/>
      <w:marRight w:val="0"/>
      <w:marTop w:val="0"/>
      <w:marBottom w:val="0"/>
      <w:divBdr>
        <w:top w:val="none" w:sz="0" w:space="0" w:color="auto"/>
        <w:left w:val="none" w:sz="0" w:space="0" w:color="auto"/>
        <w:bottom w:val="none" w:sz="0" w:space="0" w:color="auto"/>
        <w:right w:val="none" w:sz="0" w:space="0" w:color="auto"/>
      </w:divBdr>
    </w:div>
    <w:div w:id="1350066898">
      <w:bodyDiv w:val="1"/>
      <w:marLeft w:val="0"/>
      <w:marRight w:val="0"/>
      <w:marTop w:val="0"/>
      <w:marBottom w:val="0"/>
      <w:divBdr>
        <w:top w:val="none" w:sz="0" w:space="0" w:color="auto"/>
        <w:left w:val="none" w:sz="0" w:space="0" w:color="auto"/>
        <w:bottom w:val="none" w:sz="0" w:space="0" w:color="auto"/>
        <w:right w:val="none" w:sz="0" w:space="0" w:color="auto"/>
      </w:divBdr>
    </w:div>
    <w:div w:id="1350982539">
      <w:bodyDiv w:val="1"/>
      <w:marLeft w:val="0"/>
      <w:marRight w:val="0"/>
      <w:marTop w:val="0"/>
      <w:marBottom w:val="0"/>
      <w:divBdr>
        <w:top w:val="none" w:sz="0" w:space="0" w:color="auto"/>
        <w:left w:val="none" w:sz="0" w:space="0" w:color="auto"/>
        <w:bottom w:val="none" w:sz="0" w:space="0" w:color="auto"/>
        <w:right w:val="none" w:sz="0" w:space="0" w:color="auto"/>
      </w:divBdr>
    </w:div>
    <w:div w:id="1351832538">
      <w:bodyDiv w:val="1"/>
      <w:marLeft w:val="0"/>
      <w:marRight w:val="0"/>
      <w:marTop w:val="0"/>
      <w:marBottom w:val="0"/>
      <w:divBdr>
        <w:top w:val="none" w:sz="0" w:space="0" w:color="auto"/>
        <w:left w:val="none" w:sz="0" w:space="0" w:color="auto"/>
        <w:bottom w:val="none" w:sz="0" w:space="0" w:color="auto"/>
        <w:right w:val="none" w:sz="0" w:space="0" w:color="auto"/>
      </w:divBdr>
    </w:div>
    <w:div w:id="1352797812">
      <w:bodyDiv w:val="1"/>
      <w:marLeft w:val="0"/>
      <w:marRight w:val="0"/>
      <w:marTop w:val="0"/>
      <w:marBottom w:val="0"/>
      <w:divBdr>
        <w:top w:val="none" w:sz="0" w:space="0" w:color="auto"/>
        <w:left w:val="none" w:sz="0" w:space="0" w:color="auto"/>
        <w:bottom w:val="none" w:sz="0" w:space="0" w:color="auto"/>
        <w:right w:val="none" w:sz="0" w:space="0" w:color="auto"/>
      </w:divBdr>
    </w:div>
    <w:div w:id="1353144959">
      <w:bodyDiv w:val="1"/>
      <w:marLeft w:val="0"/>
      <w:marRight w:val="0"/>
      <w:marTop w:val="0"/>
      <w:marBottom w:val="0"/>
      <w:divBdr>
        <w:top w:val="none" w:sz="0" w:space="0" w:color="auto"/>
        <w:left w:val="none" w:sz="0" w:space="0" w:color="auto"/>
        <w:bottom w:val="none" w:sz="0" w:space="0" w:color="auto"/>
        <w:right w:val="none" w:sz="0" w:space="0" w:color="auto"/>
      </w:divBdr>
    </w:div>
    <w:div w:id="1353457857">
      <w:bodyDiv w:val="1"/>
      <w:marLeft w:val="0"/>
      <w:marRight w:val="0"/>
      <w:marTop w:val="0"/>
      <w:marBottom w:val="0"/>
      <w:divBdr>
        <w:top w:val="none" w:sz="0" w:space="0" w:color="auto"/>
        <w:left w:val="none" w:sz="0" w:space="0" w:color="auto"/>
        <w:bottom w:val="none" w:sz="0" w:space="0" w:color="auto"/>
        <w:right w:val="none" w:sz="0" w:space="0" w:color="auto"/>
      </w:divBdr>
    </w:div>
    <w:div w:id="1353724960">
      <w:bodyDiv w:val="1"/>
      <w:marLeft w:val="0"/>
      <w:marRight w:val="0"/>
      <w:marTop w:val="0"/>
      <w:marBottom w:val="0"/>
      <w:divBdr>
        <w:top w:val="none" w:sz="0" w:space="0" w:color="auto"/>
        <w:left w:val="none" w:sz="0" w:space="0" w:color="auto"/>
        <w:bottom w:val="none" w:sz="0" w:space="0" w:color="auto"/>
        <w:right w:val="none" w:sz="0" w:space="0" w:color="auto"/>
      </w:divBdr>
    </w:div>
    <w:div w:id="1354451395">
      <w:bodyDiv w:val="1"/>
      <w:marLeft w:val="0"/>
      <w:marRight w:val="0"/>
      <w:marTop w:val="0"/>
      <w:marBottom w:val="0"/>
      <w:divBdr>
        <w:top w:val="none" w:sz="0" w:space="0" w:color="auto"/>
        <w:left w:val="none" w:sz="0" w:space="0" w:color="auto"/>
        <w:bottom w:val="none" w:sz="0" w:space="0" w:color="auto"/>
        <w:right w:val="none" w:sz="0" w:space="0" w:color="auto"/>
      </w:divBdr>
    </w:div>
    <w:div w:id="1354842845">
      <w:bodyDiv w:val="1"/>
      <w:marLeft w:val="0"/>
      <w:marRight w:val="0"/>
      <w:marTop w:val="0"/>
      <w:marBottom w:val="0"/>
      <w:divBdr>
        <w:top w:val="none" w:sz="0" w:space="0" w:color="auto"/>
        <w:left w:val="none" w:sz="0" w:space="0" w:color="auto"/>
        <w:bottom w:val="none" w:sz="0" w:space="0" w:color="auto"/>
        <w:right w:val="none" w:sz="0" w:space="0" w:color="auto"/>
      </w:divBdr>
    </w:div>
    <w:div w:id="1355301144">
      <w:bodyDiv w:val="1"/>
      <w:marLeft w:val="0"/>
      <w:marRight w:val="0"/>
      <w:marTop w:val="0"/>
      <w:marBottom w:val="0"/>
      <w:divBdr>
        <w:top w:val="none" w:sz="0" w:space="0" w:color="auto"/>
        <w:left w:val="none" w:sz="0" w:space="0" w:color="auto"/>
        <w:bottom w:val="none" w:sz="0" w:space="0" w:color="auto"/>
        <w:right w:val="none" w:sz="0" w:space="0" w:color="auto"/>
      </w:divBdr>
    </w:div>
    <w:div w:id="1355809891">
      <w:bodyDiv w:val="1"/>
      <w:marLeft w:val="0"/>
      <w:marRight w:val="0"/>
      <w:marTop w:val="0"/>
      <w:marBottom w:val="0"/>
      <w:divBdr>
        <w:top w:val="none" w:sz="0" w:space="0" w:color="auto"/>
        <w:left w:val="none" w:sz="0" w:space="0" w:color="auto"/>
        <w:bottom w:val="none" w:sz="0" w:space="0" w:color="auto"/>
        <w:right w:val="none" w:sz="0" w:space="0" w:color="auto"/>
      </w:divBdr>
    </w:div>
    <w:div w:id="1356341982">
      <w:bodyDiv w:val="1"/>
      <w:marLeft w:val="0"/>
      <w:marRight w:val="0"/>
      <w:marTop w:val="0"/>
      <w:marBottom w:val="0"/>
      <w:divBdr>
        <w:top w:val="none" w:sz="0" w:space="0" w:color="auto"/>
        <w:left w:val="none" w:sz="0" w:space="0" w:color="auto"/>
        <w:bottom w:val="none" w:sz="0" w:space="0" w:color="auto"/>
        <w:right w:val="none" w:sz="0" w:space="0" w:color="auto"/>
      </w:divBdr>
    </w:div>
    <w:div w:id="1356425594">
      <w:bodyDiv w:val="1"/>
      <w:marLeft w:val="0"/>
      <w:marRight w:val="0"/>
      <w:marTop w:val="0"/>
      <w:marBottom w:val="0"/>
      <w:divBdr>
        <w:top w:val="none" w:sz="0" w:space="0" w:color="auto"/>
        <w:left w:val="none" w:sz="0" w:space="0" w:color="auto"/>
        <w:bottom w:val="none" w:sz="0" w:space="0" w:color="auto"/>
        <w:right w:val="none" w:sz="0" w:space="0" w:color="auto"/>
      </w:divBdr>
    </w:div>
    <w:div w:id="1356496170">
      <w:bodyDiv w:val="1"/>
      <w:marLeft w:val="0"/>
      <w:marRight w:val="0"/>
      <w:marTop w:val="0"/>
      <w:marBottom w:val="0"/>
      <w:divBdr>
        <w:top w:val="none" w:sz="0" w:space="0" w:color="auto"/>
        <w:left w:val="none" w:sz="0" w:space="0" w:color="auto"/>
        <w:bottom w:val="none" w:sz="0" w:space="0" w:color="auto"/>
        <w:right w:val="none" w:sz="0" w:space="0" w:color="auto"/>
      </w:divBdr>
    </w:div>
    <w:div w:id="1357120564">
      <w:bodyDiv w:val="1"/>
      <w:marLeft w:val="0"/>
      <w:marRight w:val="0"/>
      <w:marTop w:val="0"/>
      <w:marBottom w:val="0"/>
      <w:divBdr>
        <w:top w:val="none" w:sz="0" w:space="0" w:color="auto"/>
        <w:left w:val="none" w:sz="0" w:space="0" w:color="auto"/>
        <w:bottom w:val="none" w:sz="0" w:space="0" w:color="auto"/>
        <w:right w:val="none" w:sz="0" w:space="0" w:color="auto"/>
      </w:divBdr>
    </w:div>
    <w:div w:id="1357316936">
      <w:bodyDiv w:val="1"/>
      <w:marLeft w:val="0"/>
      <w:marRight w:val="0"/>
      <w:marTop w:val="0"/>
      <w:marBottom w:val="0"/>
      <w:divBdr>
        <w:top w:val="none" w:sz="0" w:space="0" w:color="auto"/>
        <w:left w:val="none" w:sz="0" w:space="0" w:color="auto"/>
        <w:bottom w:val="none" w:sz="0" w:space="0" w:color="auto"/>
        <w:right w:val="none" w:sz="0" w:space="0" w:color="auto"/>
      </w:divBdr>
    </w:div>
    <w:div w:id="1357805689">
      <w:bodyDiv w:val="1"/>
      <w:marLeft w:val="0"/>
      <w:marRight w:val="0"/>
      <w:marTop w:val="0"/>
      <w:marBottom w:val="0"/>
      <w:divBdr>
        <w:top w:val="none" w:sz="0" w:space="0" w:color="auto"/>
        <w:left w:val="none" w:sz="0" w:space="0" w:color="auto"/>
        <w:bottom w:val="none" w:sz="0" w:space="0" w:color="auto"/>
        <w:right w:val="none" w:sz="0" w:space="0" w:color="auto"/>
      </w:divBdr>
    </w:div>
    <w:div w:id="1358198383">
      <w:bodyDiv w:val="1"/>
      <w:marLeft w:val="0"/>
      <w:marRight w:val="0"/>
      <w:marTop w:val="0"/>
      <w:marBottom w:val="0"/>
      <w:divBdr>
        <w:top w:val="none" w:sz="0" w:space="0" w:color="auto"/>
        <w:left w:val="none" w:sz="0" w:space="0" w:color="auto"/>
        <w:bottom w:val="none" w:sz="0" w:space="0" w:color="auto"/>
        <w:right w:val="none" w:sz="0" w:space="0" w:color="auto"/>
      </w:divBdr>
    </w:div>
    <w:div w:id="1358458518">
      <w:bodyDiv w:val="1"/>
      <w:marLeft w:val="0"/>
      <w:marRight w:val="0"/>
      <w:marTop w:val="0"/>
      <w:marBottom w:val="0"/>
      <w:divBdr>
        <w:top w:val="none" w:sz="0" w:space="0" w:color="auto"/>
        <w:left w:val="none" w:sz="0" w:space="0" w:color="auto"/>
        <w:bottom w:val="none" w:sz="0" w:space="0" w:color="auto"/>
        <w:right w:val="none" w:sz="0" w:space="0" w:color="auto"/>
      </w:divBdr>
    </w:div>
    <w:div w:id="1359090442">
      <w:bodyDiv w:val="1"/>
      <w:marLeft w:val="0"/>
      <w:marRight w:val="0"/>
      <w:marTop w:val="0"/>
      <w:marBottom w:val="0"/>
      <w:divBdr>
        <w:top w:val="none" w:sz="0" w:space="0" w:color="auto"/>
        <w:left w:val="none" w:sz="0" w:space="0" w:color="auto"/>
        <w:bottom w:val="none" w:sz="0" w:space="0" w:color="auto"/>
        <w:right w:val="none" w:sz="0" w:space="0" w:color="auto"/>
      </w:divBdr>
    </w:div>
    <w:div w:id="1360082979">
      <w:bodyDiv w:val="1"/>
      <w:marLeft w:val="0"/>
      <w:marRight w:val="0"/>
      <w:marTop w:val="0"/>
      <w:marBottom w:val="0"/>
      <w:divBdr>
        <w:top w:val="none" w:sz="0" w:space="0" w:color="auto"/>
        <w:left w:val="none" w:sz="0" w:space="0" w:color="auto"/>
        <w:bottom w:val="none" w:sz="0" w:space="0" w:color="auto"/>
        <w:right w:val="none" w:sz="0" w:space="0" w:color="auto"/>
      </w:divBdr>
    </w:div>
    <w:div w:id="1360427168">
      <w:bodyDiv w:val="1"/>
      <w:marLeft w:val="0"/>
      <w:marRight w:val="0"/>
      <w:marTop w:val="0"/>
      <w:marBottom w:val="0"/>
      <w:divBdr>
        <w:top w:val="none" w:sz="0" w:space="0" w:color="auto"/>
        <w:left w:val="none" w:sz="0" w:space="0" w:color="auto"/>
        <w:bottom w:val="none" w:sz="0" w:space="0" w:color="auto"/>
        <w:right w:val="none" w:sz="0" w:space="0" w:color="auto"/>
      </w:divBdr>
    </w:div>
    <w:div w:id="1360467790">
      <w:bodyDiv w:val="1"/>
      <w:marLeft w:val="0"/>
      <w:marRight w:val="0"/>
      <w:marTop w:val="0"/>
      <w:marBottom w:val="0"/>
      <w:divBdr>
        <w:top w:val="none" w:sz="0" w:space="0" w:color="auto"/>
        <w:left w:val="none" w:sz="0" w:space="0" w:color="auto"/>
        <w:bottom w:val="none" w:sz="0" w:space="0" w:color="auto"/>
        <w:right w:val="none" w:sz="0" w:space="0" w:color="auto"/>
      </w:divBdr>
    </w:div>
    <w:div w:id="1361202258">
      <w:bodyDiv w:val="1"/>
      <w:marLeft w:val="0"/>
      <w:marRight w:val="0"/>
      <w:marTop w:val="0"/>
      <w:marBottom w:val="0"/>
      <w:divBdr>
        <w:top w:val="none" w:sz="0" w:space="0" w:color="auto"/>
        <w:left w:val="none" w:sz="0" w:space="0" w:color="auto"/>
        <w:bottom w:val="none" w:sz="0" w:space="0" w:color="auto"/>
        <w:right w:val="none" w:sz="0" w:space="0" w:color="auto"/>
      </w:divBdr>
    </w:div>
    <w:div w:id="1362051592">
      <w:bodyDiv w:val="1"/>
      <w:marLeft w:val="0"/>
      <w:marRight w:val="0"/>
      <w:marTop w:val="0"/>
      <w:marBottom w:val="0"/>
      <w:divBdr>
        <w:top w:val="none" w:sz="0" w:space="0" w:color="auto"/>
        <w:left w:val="none" w:sz="0" w:space="0" w:color="auto"/>
        <w:bottom w:val="none" w:sz="0" w:space="0" w:color="auto"/>
        <w:right w:val="none" w:sz="0" w:space="0" w:color="auto"/>
      </w:divBdr>
    </w:div>
    <w:div w:id="1362122570">
      <w:bodyDiv w:val="1"/>
      <w:marLeft w:val="0"/>
      <w:marRight w:val="0"/>
      <w:marTop w:val="0"/>
      <w:marBottom w:val="0"/>
      <w:divBdr>
        <w:top w:val="none" w:sz="0" w:space="0" w:color="auto"/>
        <w:left w:val="none" w:sz="0" w:space="0" w:color="auto"/>
        <w:bottom w:val="none" w:sz="0" w:space="0" w:color="auto"/>
        <w:right w:val="none" w:sz="0" w:space="0" w:color="auto"/>
      </w:divBdr>
    </w:div>
    <w:div w:id="1362171374">
      <w:bodyDiv w:val="1"/>
      <w:marLeft w:val="0"/>
      <w:marRight w:val="0"/>
      <w:marTop w:val="0"/>
      <w:marBottom w:val="0"/>
      <w:divBdr>
        <w:top w:val="none" w:sz="0" w:space="0" w:color="auto"/>
        <w:left w:val="none" w:sz="0" w:space="0" w:color="auto"/>
        <w:bottom w:val="none" w:sz="0" w:space="0" w:color="auto"/>
        <w:right w:val="none" w:sz="0" w:space="0" w:color="auto"/>
      </w:divBdr>
    </w:div>
    <w:div w:id="1362702541">
      <w:bodyDiv w:val="1"/>
      <w:marLeft w:val="0"/>
      <w:marRight w:val="0"/>
      <w:marTop w:val="0"/>
      <w:marBottom w:val="0"/>
      <w:divBdr>
        <w:top w:val="none" w:sz="0" w:space="0" w:color="auto"/>
        <w:left w:val="none" w:sz="0" w:space="0" w:color="auto"/>
        <w:bottom w:val="none" w:sz="0" w:space="0" w:color="auto"/>
        <w:right w:val="none" w:sz="0" w:space="0" w:color="auto"/>
      </w:divBdr>
    </w:div>
    <w:div w:id="1362710284">
      <w:bodyDiv w:val="1"/>
      <w:marLeft w:val="0"/>
      <w:marRight w:val="0"/>
      <w:marTop w:val="0"/>
      <w:marBottom w:val="0"/>
      <w:divBdr>
        <w:top w:val="none" w:sz="0" w:space="0" w:color="auto"/>
        <w:left w:val="none" w:sz="0" w:space="0" w:color="auto"/>
        <w:bottom w:val="none" w:sz="0" w:space="0" w:color="auto"/>
        <w:right w:val="none" w:sz="0" w:space="0" w:color="auto"/>
      </w:divBdr>
    </w:div>
    <w:div w:id="1363048303">
      <w:bodyDiv w:val="1"/>
      <w:marLeft w:val="0"/>
      <w:marRight w:val="0"/>
      <w:marTop w:val="0"/>
      <w:marBottom w:val="0"/>
      <w:divBdr>
        <w:top w:val="none" w:sz="0" w:space="0" w:color="auto"/>
        <w:left w:val="none" w:sz="0" w:space="0" w:color="auto"/>
        <w:bottom w:val="none" w:sz="0" w:space="0" w:color="auto"/>
        <w:right w:val="none" w:sz="0" w:space="0" w:color="auto"/>
      </w:divBdr>
    </w:div>
    <w:div w:id="1363169915">
      <w:bodyDiv w:val="1"/>
      <w:marLeft w:val="0"/>
      <w:marRight w:val="0"/>
      <w:marTop w:val="0"/>
      <w:marBottom w:val="0"/>
      <w:divBdr>
        <w:top w:val="none" w:sz="0" w:space="0" w:color="auto"/>
        <w:left w:val="none" w:sz="0" w:space="0" w:color="auto"/>
        <w:bottom w:val="none" w:sz="0" w:space="0" w:color="auto"/>
        <w:right w:val="none" w:sz="0" w:space="0" w:color="auto"/>
      </w:divBdr>
    </w:div>
    <w:div w:id="1363214491">
      <w:bodyDiv w:val="1"/>
      <w:marLeft w:val="0"/>
      <w:marRight w:val="0"/>
      <w:marTop w:val="0"/>
      <w:marBottom w:val="0"/>
      <w:divBdr>
        <w:top w:val="none" w:sz="0" w:space="0" w:color="auto"/>
        <w:left w:val="none" w:sz="0" w:space="0" w:color="auto"/>
        <w:bottom w:val="none" w:sz="0" w:space="0" w:color="auto"/>
        <w:right w:val="none" w:sz="0" w:space="0" w:color="auto"/>
      </w:divBdr>
    </w:div>
    <w:div w:id="1363438560">
      <w:bodyDiv w:val="1"/>
      <w:marLeft w:val="0"/>
      <w:marRight w:val="0"/>
      <w:marTop w:val="0"/>
      <w:marBottom w:val="0"/>
      <w:divBdr>
        <w:top w:val="none" w:sz="0" w:space="0" w:color="auto"/>
        <w:left w:val="none" w:sz="0" w:space="0" w:color="auto"/>
        <w:bottom w:val="none" w:sz="0" w:space="0" w:color="auto"/>
        <w:right w:val="none" w:sz="0" w:space="0" w:color="auto"/>
      </w:divBdr>
    </w:div>
    <w:div w:id="1363749607">
      <w:bodyDiv w:val="1"/>
      <w:marLeft w:val="0"/>
      <w:marRight w:val="0"/>
      <w:marTop w:val="0"/>
      <w:marBottom w:val="0"/>
      <w:divBdr>
        <w:top w:val="none" w:sz="0" w:space="0" w:color="auto"/>
        <w:left w:val="none" w:sz="0" w:space="0" w:color="auto"/>
        <w:bottom w:val="none" w:sz="0" w:space="0" w:color="auto"/>
        <w:right w:val="none" w:sz="0" w:space="0" w:color="auto"/>
      </w:divBdr>
    </w:div>
    <w:div w:id="1364400354">
      <w:bodyDiv w:val="1"/>
      <w:marLeft w:val="0"/>
      <w:marRight w:val="0"/>
      <w:marTop w:val="0"/>
      <w:marBottom w:val="0"/>
      <w:divBdr>
        <w:top w:val="none" w:sz="0" w:space="0" w:color="auto"/>
        <w:left w:val="none" w:sz="0" w:space="0" w:color="auto"/>
        <w:bottom w:val="none" w:sz="0" w:space="0" w:color="auto"/>
        <w:right w:val="none" w:sz="0" w:space="0" w:color="auto"/>
      </w:divBdr>
    </w:div>
    <w:div w:id="1364943418">
      <w:bodyDiv w:val="1"/>
      <w:marLeft w:val="0"/>
      <w:marRight w:val="0"/>
      <w:marTop w:val="0"/>
      <w:marBottom w:val="0"/>
      <w:divBdr>
        <w:top w:val="none" w:sz="0" w:space="0" w:color="auto"/>
        <w:left w:val="none" w:sz="0" w:space="0" w:color="auto"/>
        <w:bottom w:val="none" w:sz="0" w:space="0" w:color="auto"/>
        <w:right w:val="none" w:sz="0" w:space="0" w:color="auto"/>
      </w:divBdr>
    </w:div>
    <w:div w:id="1365062233">
      <w:bodyDiv w:val="1"/>
      <w:marLeft w:val="0"/>
      <w:marRight w:val="0"/>
      <w:marTop w:val="0"/>
      <w:marBottom w:val="0"/>
      <w:divBdr>
        <w:top w:val="none" w:sz="0" w:space="0" w:color="auto"/>
        <w:left w:val="none" w:sz="0" w:space="0" w:color="auto"/>
        <w:bottom w:val="none" w:sz="0" w:space="0" w:color="auto"/>
        <w:right w:val="none" w:sz="0" w:space="0" w:color="auto"/>
      </w:divBdr>
    </w:div>
    <w:div w:id="1366175424">
      <w:bodyDiv w:val="1"/>
      <w:marLeft w:val="0"/>
      <w:marRight w:val="0"/>
      <w:marTop w:val="0"/>
      <w:marBottom w:val="0"/>
      <w:divBdr>
        <w:top w:val="none" w:sz="0" w:space="0" w:color="auto"/>
        <w:left w:val="none" w:sz="0" w:space="0" w:color="auto"/>
        <w:bottom w:val="none" w:sz="0" w:space="0" w:color="auto"/>
        <w:right w:val="none" w:sz="0" w:space="0" w:color="auto"/>
      </w:divBdr>
    </w:div>
    <w:div w:id="1366369994">
      <w:bodyDiv w:val="1"/>
      <w:marLeft w:val="0"/>
      <w:marRight w:val="0"/>
      <w:marTop w:val="0"/>
      <w:marBottom w:val="0"/>
      <w:divBdr>
        <w:top w:val="none" w:sz="0" w:space="0" w:color="auto"/>
        <w:left w:val="none" w:sz="0" w:space="0" w:color="auto"/>
        <w:bottom w:val="none" w:sz="0" w:space="0" w:color="auto"/>
        <w:right w:val="none" w:sz="0" w:space="0" w:color="auto"/>
      </w:divBdr>
    </w:div>
    <w:div w:id="1366642152">
      <w:bodyDiv w:val="1"/>
      <w:marLeft w:val="0"/>
      <w:marRight w:val="0"/>
      <w:marTop w:val="0"/>
      <w:marBottom w:val="0"/>
      <w:divBdr>
        <w:top w:val="none" w:sz="0" w:space="0" w:color="auto"/>
        <w:left w:val="none" w:sz="0" w:space="0" w:color="auto"/>
        <w:bottom w:val="none" w:sz="0" w:space="0" w:color="auto"/>
        <w:right w:val="none" w:sz="0" w:space="0" w:color="auto"/>
      </w:divBdr>
    </w:div>
    <w:div w:id="1368992199">
      <w:bodyDiv w:val="1"/>
      <w:marLeft w:val="0"/>
      <w:marRight w:val="0"/>
      <w:marTop w:val="0"/>
      <w:marBottom w:val="0"/>
      <w:divBdr>
        <w:top w:val="none" w:sz="0" w:space="0" w:color="auto"/>
        <w:left w:val="none" w:sz="0" w:space="0" w:color="auto"/>
        <w:bottom w:val="none" w:sz="0" w:space="0" w:color="auto"/>
        <w:right w:val="none" w:sz="0" w:space="0" w:color="auto"/>
      </w:divBdr>
    </w:div>
    <w:div w:id="1369137371">
      <w:bodyDiv w:val="1"/>
      <w:marLeft w:val="0"/>
      <w:marRight w:val="0"/>
      <w:marTop w:val="0"/>
      <w:marBottom w:val="0"/>
      <w:divBdr>
        <w:top w:val="none" w:sz="0" w:space="0" w:color="auto"/>
        <w:left w:val="none" w:sz="0" w:space="0" w:color="auto"/>
        <w:bottom w:val="none" w:sz="0" w:space="0" w:color="auto"/>
        <w:right w:val="none" w:sz="0" w:space="0" w:color="auto"/>
      </w:divBdr>
    </w:div>
    <w:div w:id="1369717504">
      <w:bodyDiv w:val="1"/>
      <w:marLeft w:val="0"/>
      <w:marRight w:val="0"/>
      <w:marTop w:val="0"/>
      <w:marBottom w:val="0"/>
      <w:divBdr>
        <w:top w:val="none" w:sz="0" w:space="0" w:color="auto"/>
        <w:left w:val="none" w:sz="0" w:space="0" w:color="auto"/>
        <w:bottom w:val="none" w:sz="0" w:space="0" w:color="auto"/>
        <w:right w:val="none" w:sz="0" w:space="0" w:color="auto"/>
      </w:divBdr>
    </w:div>
    <w:div w:id="1370910187">
      <w:bodyDiv w:val="1"/>
      <w:marLeft w:val="0"/>
      <w:marRight w:val="0"/>
      <w:marTop w:val="0"/>
      <w:marBottom w:val="0"/>
      <w:divBdr>
        <w:top w:val="none" w:sz="0" w:space="0" w:color="auto"/>
        <w:left w:val="none" w:sz="0" w:space="0" w:color="auto"/>
        <w:bottom w:val="none" w:sz="0" w:space="0" w:color="auto"/>
        <w:right w:val="none" w:sz="0" w:space="0" w:color="auto"/>
      </w:divBdr>
    </w:div>
    <w:div w:id="1370911705">
      <w:bodyDiv w:val="1"/>
      <w:marLeft w:val="0"/>
      <w:marRight w:val="0"/>
      <w:marTop w:val="0"/>
      <w:marBottom w:val="0"/>
      <w:divBdr>
        <w:top w:val="none" w:sz="0" w:space="0" w:color="auto"/>
        <w:left w:val="none" w:sz="0" w:space="0" w:color="auto"/>
        <w:bottom w:val="none" w:sz="0" w:space="0" w:color="auto"/>
        <w:right w:val="none" w:sz="0" w:space="0" w:color="auto"/>
      </w:divBdr>
    </w:div>
    <w:div w:id="1370912354">
      <w:bodyDiv w:val="1"/>
      <w:marLeft w:val="0"/>
      <w:marRight w:val="0"/>
      <w:marTop w:val="0"/>
      <w:marBottom w:val="0"/>
      <w:divBdr>
        <w:top w:val="none" w:sz="0" w:space="0" w:color="auto"/>
        <w:left w:val="none" w:sz="0" w:space="0" w:color="auto"/>
        <w:bottom w:val="none" w:sz="0" w:space="0" w:color="auto"/>
        <w:right w:val="none" w:sz="0" w:space="0" w:color="auto"/>
      </w:divBdr>
    </w:div>
    <w:div w:id="1370913599">
      <w:bodyDiv w:val="1"/>
      <w:marLeft w:val="0"/>
      <w:marRight w:val="0"/>
      <w:marTop w:val="0"/>
      <w:marBottom w:val="0"/>
      <w:divBdr>
        <w:top w:val="none" w:sz="0" w:space="0" w:color="auto"/>
        <w:left w:val="none" w:sz="0" w:space="0" w:color="auto"/>
        <w:bottom w:val="none" w:sz="0" w:space="0" w:color="auto"/>
        <w:right w:val="none" w:sz="0" w:space="0" w:color="auto"/>
      </w:divBdr>
    </w:div>
    <w:div w:id="1371149932">
      <w:bodyDiv w:val="1"/>
      <w:marLeft w:val="0"/>
      <w:marRight w:val="0"/>
      <w:marTop w:val="0"/>
      <w:marBottom w:val="0"/>
      <w:divBdr>
        <w:top w:val="none" w:sz="0" w:space="0" w:color="auto"/>
        <w:left w:val="none" w:sz="0" w:space="0" w:color="auto"/>
        <w:bottom w:val="none" w:sz="0" w:space="0" w:color="auto"/>
        <w:right w:val="none" w:sz="0" w:space="0" w:color="auto"/>
      </w:divBdr>
    </w:div>
    <w:div w:id="1371688186">
      <w:bodyDiv w:val="1"/>
      <w:marLeft w:val="0"/>
      <w:marRight w:val="0"/>
      <w:marTop w:val="0"/>
      <w:marBottom w:val="0"/>
      <w:divBdr>
        <w:top w:val="none" w:sz="0" w:space="0" w:color="auto"/>
        <w:left w:val="none" w:sz="0" w:space="0" w:color="auto"/>
        <w:bottom w:val="none" w:sz="0" w:space="0" w:color="auto"/>
        <w:right w:val="none" w:sz="0" w:space="0" w:color="auto"/>
      </w:divBdr>
    </w:div>
    <w:div w:id="1372075591">
      <w:bodyDiv w:val="1"/>
      <w:marLeft w:val="0"/>
      <w:marRight w:val="0"/>
      <w:marTop w:val="0"/>
      <w:marBottom w:val="0"/>
      <w:divBdr>
        <w:top w:val="none" w:sz="0" w:space="0" w:color="auto"/>
        <w:left w:val="none" w:sz="0" w:space="0" w:color="auto"/>
        <w:bottom w:val="none" w:sz="0" w:space="0" w:color="auto"/>
        <w:right w:val="none" w:sz="0" w:space="0" w:color="auto"/>
      </w:divBdr>
    </w:div>
    <w:div w:id="1373844877">
      <w:bodyDiv w:val="1"/>
      <w:marLeft w:val="0"/>
      <w:marRight w:val="0"/>
      <w:marTop w:val="0"/>
      <w:marBottom w:val="0"/>
      <w:divBdr>
        <w:top w:val="none" w:sz="0" w:space="0" w:color="auto"/>
        <w:left w:val="none" w:sz="0" w:space="0" w:color="auto"/>
        <w:bottom w:val="none" w:sz="0" w:space="0" w:color="auto"/>
        <w:right w:val="none" w:sz="0" w:space="0" w:color="auto"/>
      </w:divBdr>
    </w:div>
    <w:div w:id="1375886611">
      <w:bodyDiv w:val="1"/>
      <w:marLeft w:val="0"/>
      <w:marRight w:val="0"/>
      <w:marTop w:val="0"/>
      <w:marBottom w:val="0"/>
      <w:divBdr>
        <w:top w:val="none" w:sz="0" w:space="0" w:color="auto"/>
        <w:left w:val="none" w:sz="0" w:space="0" w:color="auto"/>
        <w:bottom w:val="none" w:sz="0" w:space="0" w:color="auto"/>
        <w:right w:val="none" w:sz="0" w:space="0" w:color="auto"/>
      </w:divBdr>
    </w:div>
    <w:div w:id="1376390379">
      <w:bodyDiv w:val="1"/>
      <w:marLeft w:val="0"/>
      <w:marRight w:val="0"/>
      <w:marTop w:val="0"/>
      <w:marBottom w:val="0"/>
      <w:divBdr>
        <w:top w:val="none" w:sz="0" w:space="0" w:color="auto"/>
        <w:left w:val="none" w:sz="0" w:space="0" w:color="auto"/>
        <w:bottom w:val="none" w:sz="0" w:space="0" w:color="auto"/>
        <w:right w:val="none" w:sz="0" w:space="0" w:color="auto"/>
      </w:divBdr>
    </w:div>
    <w:div w:id="1376543912">
      <w:bodyDiv w:val="1"/>
      <w:marLeft w:val="0"/>
      <w:marRight w:val="0"/>
      <w:marTop w:val="0"/>
      <w:marBottom w:val="0"/>
      <w:divBdr>
        <w:top w:val="none" w:sz="0" w:space="0" w:color="auto"/>
        <w:left w:val="none" w:sz="0" w:space="0" w:color="auto"/>
        <w:bottom w:val="none" w:sz="0" w:space="0" w:color="auto"/>
        <w:right w:val="none" w:sz="0" w:space="0" w:color="auto"/>
      </w:divBdr>
    </w:div>
    <w:div w:id="1376738403">
      <w:bodyDiv w:val="1"/>
      <w:marLeft w:val="0"/>
      <w:marRight w:val="0"/>
      <w:marTop w:val="0"/>
      <w:marBottom w:val="0"/>
      <w:divBdr>
        <w:top w:val="none" w:sz="0" w:space="0" w:color="auto"/>
        <w:left w:val="none" w:sz="0" w:space="0" w:color="auto"/>
        <w:bottom w:val="none" w:sz="0" w:space="0" w:color="auto"/>
        <w:right w:val="none" w:sz="0" w:space="0" w:color="auto"/>
      </w:divBdr>
    </w:div>
    <w:div w:id="1378158878">
      <w:bodyDiv w:val="1"/>
      <w:marLeft w:val="0"/>
      <w:marRight w:val="0"/>
      <w:marTop w:val="0"/>
      <w:marBottom w:val="0"/>
      <w:divBdr>
        <w:top w:val="none" w:sz="0" w:space="0" w:color="auto"/>
        <w:left w:val="none" w:sz="0" w:space="0" w:color="auto"/>
        <w:bottom w:val="none" w:sz="0" w:space="0" w:color="auto"/>
        <w:right w:val="none" w:sz="0" w:space="0" w:color="auto"/>
      </w:divBdr>
    </w:div>
    <w:div w:id="1378820256">
      <w:bodyDiv w:val="1"/>
      <w:marLeft w:val="0"/>
      <w:marRight w:val="0"/>
      <w:marTop w:val="0"/>
      <w:marBottom w:val="0"/>
      <w:divBdr>
        <w:top w:val="none" w:sz="0" w:space="0" w:color="auto"/>
        <w:left w:val="none" w:sz="0" w:space="0" w:color="auto"/>
        <w:bottom w:val="none" w:sz="0" w:space="0" w:color="auto"/>
        <w:right w:val="none" w:sz="0" w:space="0" w:color="auto"/>
      </w:divBdr>
    </w:div>
    <w:div w:id="1378890643">
      <w:bodyDiv w:val="1"/>
      <w:marLeft w:val="0"/>
      <w:marRight w:val="0"/>
      <w:marTop w:val="0"/>
      <w:marBottom w:val="0"/>
      <w:divBdr>
        <w:top w:val="none" w:sz="0" w:space="0" w:color="auto"/>
        <w:left w:val="none" w:sz="0" w:space="0" w:color="auto"/>
        <w:bottom w:val="none" w:sz="0" w:space="0" w:color="auto"/>
        <w:right w:val="none" w:sz="0" w:space="0" w:color="auto"/>
      </w:divBdr>
    </w:div>
    <w:div w:id="1379475445">
      <w:bodyDiv w:val="1"/>
      <w:marLeft w:val="0"/>
      <w:marRight w:val="0"/>
      <w:marTop w:val="0"/>
      <w:marBottom w:val="0"/>
      <w:divBdr>
        <w:top w:val="none" w:sz="0" w:space="0" w:color="auto"/>
        <w:left w:val="none" w:sz="0" w:space="0" w:color="auto"/>
        <w:bottom w:val="none" w:sz="0" w:space="0" w:color="auto"/>
        <w:right w:val="none" w:sz="0" w:space="0" w:color="auto"/>
      </w:divBdr>
    </w:div>
    <w:div w:id="1380586710">
      <w:bodyDiv w:val="1"/>
      <w:marLeft w:val="0"/>
      <w:marRight w:val="0"/>
      <w:marTop w:val="0"/>
      <w:marBottom w:val="0"/>
      <w:divBdr>
        <w:top w:val="none" w:sz="0" w:space="0" w:color="auto"/>
        <w:left w:val="none" w:sz="0" w:space="0" w:color="auto"/>
        <w:bottom w:val="none" w:sz="0" w:space="0" w:color="auto"/>
        <w:right w:val="none" w:sz="0" w:space="0" w:color="auto"/>
      </w:divBdr>
    </w:div>
    <w:div w:id="1381630496">
      <w:bodyDiv w:val="1"/>
      <w:marLeft w:val="0"/>
      <w:marRight w:val="0"/>
      <w:marTop w:val="0"/>
      <w:marBottom w:val="0"/>
      <w:divBdr>
        <w:top w:val="none" w:sz="0" w:space="0" w:color="auto"/>
        <w:left w:val="none" w:sz="0" w:space="0" w:color="auto"/>
        <w:bottom w:val="none" w:sz="0" w:space="0" w:color="auto"/>
        <w:right w:val="none" w:sz="0" w:space="0" w:color="auto"/>
      </w:divBdr>
    </w:div>
    <w:div w:id="1382553558">
      <w:bodyDiv w:val="1"/>
      <w:marLeft w:val="0"/>
      <w:marRight w:val="0"/>
      <w:marTop w:val="0"/>
      <w:marBottom w:val="0"/>
      <w:divBdr>
        <w:top w:val="none" w:sz="0" w:space="0" w:color="auto"/>
        <w:left w:val="none" w:sz="0" w:space="0" w:color="auto"/>
        <w:bottom w:val="none" w:sz="0" w:space="0" w:color="auto"/>
        <w:right w:val="none" w:sz="0" w:space="0" w:color="auto"/>
      </w:divBdr>
    </w:div>
    <w:div w:id="1382632551">
      <w:bodyDiv w:val="1"/>
      <w:marLeft w:val="0"/>
      <w:marRight w:val="0"/>
      <w:marTop w:val="0"/>
      <w:marBottom w:val="0"/>
      <w:divBdr>
        <w:top w:val="none" w:sz="0" w:space="0" w:color="auto"/>
        <w:left w:val="none" w:sz="0" w:space="0" w:color="auto"/>
        <w:bottom w:val="none" w:sz="0" w:space="0" w:color="auto"/>
        <w:right w:val="none" w:sz="0" w:space="0" w:color="auto"/>
      </w:divBdr>
    </w:div>
    <w:div w:id="1382903637">
      <w:bodyDiv w:val="1"/>
      <w:marLeft w:val="0"/>
      <w:marRight w:val="0"/>
      <w:marTop w:val="0"/>
      <w:marBottom w:val="0"/>
      <w:divBdr>
        <w:top w:val="none" w:sz="0" w:space="0" w:color="auto"/>
        <w:left w:val="none" w:sz="0" w:space="0" w:color="auto"/>
        <w:bottom w:val="none" w:sz="0" w:space="0" w:color="auto"/>
        <w:right w:val="none" w:sz="0" w:space="0" w:color="auto"/>
      </w:divBdr>
    </w:div>
    <w:div w:id="1383358510">
      <w:bodyDiv w:val="1"/>
      <w:marLeft w:val="0"/>
      <w:marRight w:val="0"/>
      <w:marTop w:val="0"/>
      <w:marBottom w:val="0"/>
      <w:divBdr>
        <w:top w:val="none" w:sz="0" w:space="0" w:color="auto"/>
        <w:left w:val="none" w:sz="0" w:space="0" w:color="auto"/>
        <w:bottom w:val="none" w:sz="0" w:space="0" w:color="auto"/>
        <w:right w:val="none" w:sz="0" w:space="0" w:color="auto"/>
      </w:divBdr>
    </w:div>
    <w:div w:id="1383601737">
      <w:bodyDiv w:val="1"/>
      <w:marLeft w:val="0"/>
      <w:marRight w:val="0"/>
      <w:marTop w:val="0"/>
      <w:marBottom w:val="0"/>
      <w:divBdr>
        <w:top w:val="none" w:sz="0" w:space="0" w:color="auto"/>
        <w:left w:val="none" w:sz="0" w:space="0" w:color="auto"/>
        <w:bottom w:val="none" w:sz="0" w:space="0" w:color="auto"/>
        <w:right w:val="none" w:sz="0" w:space="0" w:color="auto"/>
      </w:divBdr>
    </w:div>
    <w:div w:id="1384645225">
      <w:bodyDiv w:val="1"/>
      <w:marLeft w:val="0"/>
      <w:marRight w:val="0"/>
      <w:marTop w:val="0"/>
      <w:marBottom w:val="0"/>
      <w:divBdr>
        <w:top w:val="none" w:sz="0" w:space="0" w:color="auto"/>
        <w:left w:val="none" w:sz="0" w:space="0" w:color="auto"/>
        <w:bottom w:val="none" w:sz="0" w:space="0" w:color="auto"/>
        <w:right w:val="none" w:sz="0" w:space="0" w:color="auto"/>
      </w:divBdr>
    </w:div>
    <w:div w:id="1385173667">
      <w:bodyDiv w:val="1"/>
      <w:marLeft w:val="0"/>
      <w:marRight w:val="0"/>
      <w:marTop w:val="0"/>
      <w:marBottom w:val="0"/>
      <w:divBdr>
        <w:top w:val="none" w:sz="0" w:space="0" w:color="auto"/>
        <w:left w:val="none" w:sz="0" w:space="0" w:color="auto"/>
        <w:bottom w:val="none" w:sz="0" w:space="0" w:color="auto"/>
        <w:right w:val="none" w:sz="0" w:space="0" w:color="auto"/>
      </w:divBdr>
    </w:div>
    <w:div w:id="1385373190">
      <w:bodyDiv w:val="1"/>
      <w:marLeft w:val="0"/>
      <w:marRight w:val="0"/>
      <w:marTop w:val="0"/>
      <w:marBottom w:val="0"/>
      <w:divBdr>
        <w:top w:val="none" w:sz="0" w:space="0" w:color="auto"/>
        <w:left w:val="none" w:sz="0" w:space="0" w:color="auto"/>
        <w:bottom w:val="none" w:sz="0" w:space="0" w:color="auto"/>
        <w:right w:val="none" w:sz="0" w:space="0" w:color="auto"/>
      </w:divBdr>
    </w:div>
    <w:div w:id="1385911842">
      <w:bodyDiv w:val="1"/>
      <w:marLeft w:val="0"/>
      <w:marRight w:val="0"/>
      <w:marTop w:val="0"/>
      <w:marBottom w:val="0"/>
      <w:divBdr>
        <w:top w:val="none" w:sz="0" w:space="0" w:color="auto"/>
        <w:left w:val="none" w:sz="0" w:space="0" w:color="auto"/>
        <w:bottom w:val="none" w:sz="0" w:space="0" w:color="auto"/>
        <w:right w:val="none" w:sz="0" w:space="0" w:color="auto"/>
      </w:divBdr>
    </w:div>
    <w:div w:id="1386030198">
      <w:bodyDiv w:val="1"/>
      <w:marLeft w:val="0"/>
      <w:marRight w:val="0"/>
      <w:marTop w:val="0"/>
      <w:marBottom w:val="0"/>
      <w:divBdr>
        <w:top w:val="none" w:sz="0" w:space="0" w:color="auto"/>
        <w:left w:val="none" w:sz="0" w:space="0" w:color="auto"/>
        <w:bottom w:val="none" w:sz="0" w:space="0" w:color="auto"/>
        <w:right w:val="none" w:sz="0" w:space="0" w:color="auto"/>
      </w:divBdr>
    </w:div>
    <w:div w:id="1386104370">
      <w:bodyDiv w:val="1"/>
      <w:marLeft w:val="0"/>
      <w:marRight w:val="0"/>
      <w:marTop w:val="0"/>
      <w:marBottom w:val="0"/>
      <w:divBdr>
        <w:top w:val="none" w:sz="0" w:space="0" w:color="auto"/>
        <w:left w:val="none" w:sz="0" w:space="0" w:color="auto"/>
        <w:bottom w:val="none" w:sz="0" w:space="0" w:color="auto"/>
        <w:right w:val="none" w:sz="0" w:space="0" w:color="auto"/>
      </w:divBdr>
    </w:div>
    <w:div w:id="1386443116">
      <w:bodyDiv w:val="1"/>
      <w:marLeft w:val="0"/>
      <w:marRight w:val="0"/>
      <w:marTop w:val="0"/>
      <w:marBottom w:val="0"/>
      <w:divBdr>
        <w:top w:val="none" w:sz="0" w:space="0" w:color="auto"/>
        <w:left w:val="none" w:sz="0" w:space="0" w:color="auto"/>
        <w:bottom w:val="none" w:sz="0" w:space="0" w:color="auto"/>
        <w:right w:val="none" w:sz="0" w:space="0" w:color="auto"/>
      </w:divBdr>
    </w:div>
    <w:div w:id="1388338663">
      <w:bodyDiv w:val="1"/>
      <w:marLeft w:val="0"/>
      <w:marRight w:val="0"/>
      <w:marTop w:val="0"/>
      <w:marBottom w:val="0"/>
      <w:divBdr>
        <w:top w:val="none" w:sz="0" w:space="0" w:color="auto"/>
        <w:left w:val="none" w:sz="0" w:space="0" w:color="auto"/>
        <w:bottom w:val="none" w:sz="0" w:space="0" w:color="auto"/>
        <w:right w:val="none" w:sz="0" w:space="0" w:color="auto"/>
      </w:divBdr>
    </w:div>
    <w:div w:id="1388458390">
      <w:bodyDiv w:val="1"/>
      <w:marLeft w:val="0"/>
      <w:marRight w:val="0"/>
      <w:marTop w:val="0"/>
      <w:marBottom w:val="0"/>
      <w:divBdr>
        <w:top w:val="none" w:sz="0" w:space="0" w:color="auto"/>
        <w:left w:val="none" w:sz="0" w:space="0" w:color="auto"/>
        <w:bottom w:val="none" w:sz="0" w:space="0" w:color="auto"/>
        <w:right w:val="none" w:sz="0" w:space="0" w:color="auto"/>
      </w:divBdr>
    </w:div>
    <w:div w:id="1388842349">
      <w:bodyDiv w:val="1"/>
      <w:marLeft w:val="0"/>
      <w:marRight w:val="0"/>
      <w:marTop w:val="0"/>
      <w:marBottom w:val="0"/>
      <w:divBdr>
        <w:top w:val="none" w:sz="0" w:space="0" w:color="auto"/>
        <w:left w:val="none" w:sz="0" w:space="0" w:color="auto"/>
        <w:bottom w:val="none" w:sz="0" w:space="0" w:color="auto"/>
        <w:right w:val="none" w:sz="0" w:space="0" w:color="auto"/>
      </w:divBdr>
    </w:div>
    <w:div w:id="1389067816">
      <w:bodyDiv w:val="1"/>
      <w:marLeft w:val="0"/>
      <w:marRight w:val="0"/>
      <w:marTop w:val="0"/>
      <w:marBottom w:val="0"/>
      <w:divBdr>
        <w:top w:val="none" w:sz="0" w:space="0" w:color="auto"/>
        <w:left w:val="none" w:sz="0" w:space="0" w:color="auto"/>
        <w:bottom w:val="none" w:sz="0" w:space="0" w:color="auto"/>
        <w:right w:val="none" w:sz="0" w:space="0" w:color="auto"/>
      </w:divBdr>
    </w:div>
    <w:div w:id="1390690446">
      <w:bodyDiv w:val="1"/>
      <w:marLeft w:val="0"/>
      <w:marRight w:val="0"/>
      <w:marTop w:val="0"/>
      <w:marBottom w:val="0"/>
      <w:divBdr>
        <w:top w:val="none" w:sz="0" w:space="0" w:color="auto"/>
        <w:left w:val="none" w:sz="0" w:space="0" w:color="auto"/>
        <w:bottom w:val="none" w:sz="0" w:space="0" w:color="auto"/>
        <w:right w:val="none" w:sz="0" w:space="0" w:color="auto"/>
      </w:divBdr>
    </w:div>
    <w:div w:id="1390807814">
      <w:bodyDiv w:val="1"/>
      <w:marLeft w:val="0"/>
      <w:marRight w:val="0"/>
      <w:marTop w:val="0"/>
      <w:marBottom w:val="0"/>
      <w:divBdr>
        <w:top w:val="none" w:sz="0" w:space="0" w:color="auto"/>
        <w:left w:val="none" w:sz="0" w:space="0" w:color="auto"/>
        <w:bottom w:val="none" w:sz="0" w:space="0" w:color="auto"/>
        <w:right w:val="none" w:sz="0" w:space="0" w:color="auto"/>
      </w:divBdr>
    </w:div>
    <w:div w:id="1391075334">
      <w:bodyDiv w:val="1"/>
      <w:marLeft w:val="0"/>
      <w:marRight w:val="0"/>
      <w:marTop w:val="0"/>
      <w:marBottom w:val="0"/>
      <w:divBdr>
        <w:top w:val="none" w:sz="0" w:space="0" w:color="auto"/>
        <w:left w:val="none" w:sz="0" w:space="0" w:color="auto"/>
        <w:bottom w:val="none" w:sz="0" w:space="0" w:color="auto"/>
        <w:right w:val="none" w:sz="0" w:space="0" w:color="auto"/>
      </w:divBdr>
    </w:div>
    <w:div w:id="1391348925">
      <w:bodyDiv w:val="1"/>
      <w:marLeft w:val="0"/>
      <w:marRight w:val="0"/>
      <w:marTop w:val="0"/>
      <w:marBottom w:val="0"/>
      <w:divBdr>
        <w:top w:val="none" w:sz="0" w:space="0" w:color="auto"/>
        <w:left w:val="none" w:sz="0" w:space="0" w:color="auto"/>
        <w:bottom w:val="none" w:sz="0" w:space="0" w:color="auto"/>
        <w:right w:val="none" w:sz="0" w:space="0" w:color="auto"/>
      </w:divBdr>
    </w:div>
    <w:div w:id="1391416881">
      <w:bodyDiv w:val="1"/>
      <w:marLeft w:val="0"/>
      <w:marRight w:val="0"/>
      <w:marTop w:val="0"/>
      <w:marBottom w:val="0"/>
      <w:divBdr>
        <w:top w:val="none" w:sz="0" w:space="0" w:color="auto"/>
        <w:left w:val="none" w:sz="0" w:space="0" w:color="auto"/>
        <w:bottom w:val="none" w:sz="0" w:space="0" w:color="auto"/>
        <w:right w:val="none" w:sz="0" w:space="0" w:color="auto"/>
      </w:divBdr>
    </w:div>
    <w:div w:id="1391542033">
      <w:bodyDiv w:val="1"/>
      <w:marLeft w:val="0"/>
      <w:marRight w:val="0"/>
      <w:marTop w:val="0"/>
      <w:marBottom w:val="0"/>
      <w:divBdr>
        <w:top w:val="none" w:sz="0" w:space="0" w:color="auto"/>
        <w:left w:val="none" w:sz="0" w:space="0" w:color="auto"/>
        <w:bottom w:val="none" w:sz="0" w:space="0" w:color="auto"/>
        <w:right w:val="none" w:sz="0" w:space="0" w:color="auto"/>
      </w:divBdr>
    </w:div>
    <w:div w:id="1391877453">
      <w:bodyDiv w:val="1"/>
      <w:marLeft w:val="0"/>
      <w:marRight w:val="0"/>
      <w:marTop w:val="0"/>
      <w:marBottom w:val="0"/>
      <w:divBdr>
        <w:top w:val="none" w:sz="0" w:space="0" w:color="auto"/>
        <w:left w:val="none" w:sz="0" w:space="0" w:color="auto"/>
        <w:bottom w:val="none" w:sz="0" w:space="0" w:color="auto"/>
        <w:right w:val="none" w:sz="0" w:space="0" w:color="auto"/>
      </w:divBdr>
    </w:div>
    <w:div w:id="1391926883">
      <w:bodyDiv w:val="1"/>
      <w:marLeft w:val="0"/>
      <w:marRight w:val="0"/>
      <w:marTop w:val="0"/>
      <w:marBottom w:val="0"/>
      <w:divBdr>
        <w:top w:val="none" w:sz="0" w:space="0" w:color="auto"/>
        <w:left w:val="none" w:sz="0" w:space="0" w:color="auto"/>
        <w:bottom w:val="none" w:sz="0" w:space="0" w:color="auto"/>
        <w:right w:val="none" w:sz="0" w:space="0" w:color="auto"/>
      </w:divBdr>
    </w:div>
    <w:div w:id="1392919831">
      <w:bodyDiv w:val="1"/>
      <w:marLeft w:val="0"/>
      <w:marRight w:val="0"/>
      <w:marTop w:val="0"/>
      <w:marBottom w:val="0"/>
      <w:divBdr>
        <w:top w:val="none" w:sz="0" w:space="0" w:color="auto"/>
        <w:left w:val="none" w:sz="0" w:space="0" w:color="auto"/>
        <w:bottom w:val="none" w:sz="0" w:space="0" w:color="auto"/>
        <w:right w:val="none" w:sz="0" w:space="0" w:color="auto"/>
      </w:divBdr>
    </w:div>
    <w:div w:id="1393387149">
      <w:bodyDiv w:val="1"/>
      <w:marLeft w:val="0"/>
      <w:marRight w:val="0"/>
      <w:marTop w:val="0"/>
      <w:marBottom w:val="0"/>
      <w:divBdr>
        <w:top w:val="none" w:sz="0" w:space="0" w:color="auto"/>
        <w:left w:val="none" w:sz="0" w:space="0" w:color="auto"/>
        <w:bottom w:val="none" w:sz="0" w:space="0" w:color="auto"/>
        <w:right w:val="none" w:sz="0" w:space="0" w:color="auto"/>
      </w:divBdr>
    </w:div>
    <w:div w:id="1393767676">
      <w:bodyDiv w:val="1"/>
      <w:marLeft w:val="0"/>
      <w:marRight w:val="0"/>
      <w:marTop w:val="0"/>
      <w:marBottom w:val="0"/>
      <w:divBdr>
        <w:top w:val="none" w:sz="0" w:space="0" w:color="auto"/>
        <w:left w:val="none" w:sz="0" w:space="0" w:color="auto"/>
        <w:bottom w:val="none" w:sz="0" w:space="0" w:color="auto"/>
        <w:right w:val="none" w:sz="0" w:space="0" w:color="auto"/>
      </w:divBdr>
    </w:div>
    <w:div w:id="1393774456">
      <w:bodyDiv w:val="1"/>
      <w:marLeft w:val="0"/>
      <w:marRight w:val="0"/>
      <w:marTop w:val="0"/>
      <w:marBottom w:val="0"/>
      <w:divBdr>
        <w:top w:val="none" w:sz="0" w:space="0" w:color="auto"/>
        <w:left w:val="none" w:sz="0" w:space="0" w:color="auto"/>
        <w:bottom w:val="none" w:sz="0" w:space="0" w:color="auto"/>
        <w:right w:val="none" w:sz="0" w:space="0" w:color="auto"/>
      </w:divBdr>
    </w:div>
    <w:div w:id="1393967018">
      <w:bodyDiv w:val="1"/>
      <w:marLeft w:val="0"/>
      <w:marRight w:val="0"/>
      <w:marTop w:val="0"/>
      <w:marBottom w:val="0"/>
      <w:divBdr>
        <w:top w:val="none" w:sz="0" w:space="0" w:color="auto"/>
        <w:left w:val="none" w:sz="0" w:space="0" w:color="auto"/>
        <w:bottom w:val="none" w:sz="0" w:space="0" w:color="auto"/>
        <w:right w:val="none" w:sz="0" w:space="0" w:color="auto"/>
      </w:divBdr>
    </w:div>
    <w:div w:id="1394546542">
      <w:bodyDiv w:val="1"/>
      <w:marLeft w:val="0"/>
      <w:marRight w:val="0"/>
      <w:marTop w:val="0"/>
      <w:marBottom w:val="0"/>
      <w:divBdr>
        <w:top w:val="none" w:sz="0" w:space="0" w:color="auto"/>
        <w:left w:val="none" w:sz="0" w:space="0" w:color="auto"/>
        <w:bottom w:val="none" w:sz="0" w:space="0" w:color="auto"/>
        <w:right w:val="none" w:sz="0" w:space="0" w:color="auto"/>
      </w:divBdr>
    </w:div>
    <w:div w:id="1396659672">
      <w:bodyDiv w:val="1"/>
      <w:marLeft w:val="0"/>
      <w:marRight w:val="0"/>
      <w:marTop w:val="0"/>
      <w:marBottom w:val="0"/>
      <w:divBdr>
        <w:top w:val="none" w:sz="0" w:space="0" w:color="auto"/>
        <w:left w:val="none" w:sz="0" w:space="0" w:color="auto"/>
        <w:bottom w:val="none" w:sz="0" w:space="0" w:color="auto"/>
        <w:right w:val="none" w:sz="0" w:space="0" w:color="auto"/>
      </w:divBdr>
    </w:div>
    <w:div w:id="1397312822">
      <w:bodyDiv w:val="1"/>
      <w:marLeft w:val="0"/>
      <w:marRight w:val="0"/>
      <w:marTop w:val="0"/>
      <w:marBottom w:val="0"/>
      <w:divBdr>
        <w:top w:val="none" w:sz="0" w:space="0" w:color="auto"/>
        <w:left w:val="none" w:sz="0" w:space="0" w:color="auto"/>
        <w:bottom w:val="none" w:sz="0" w:space="0" w:color="auto"/>
        <w:right w:val="none" w:sz="0" w:space="0" w:color="auto"/>
      </w:divBdr>
    </w:div>
    <w:div w:id="1397387755">
      <w:bodyDiv w:val="1"/>
      <w:marLeft w:val="0"/>
      <w:marRight w:val="0"/>
      <w:marTop w:val="0"/>
      <w:marBottom w:val="0"/>
      <w:divBdr>
        <w:top w:val="none" w:sz="0" w:space="0" w:color="auto"/>
        <w:left w:val="none" w:sz="0" w:space="0" w:color="auto"/>
        <w:bottom w:val="none" w:sz="0" w:space="0" w:color="auto"/>
        <w:right w:val="none" w:sz="0" w:space="0" w:color="auto"/>
      </w:divBdr>
    </w:div>
    <w:div w:id="1397389504">
      <w:bodyDiv w:val="1"/>
      <w:marLeft w:val="0"/>
      <w:marRight w:val="0"/>
      <w:marTop w:val="0"/>
      <w:marBottom w:val="0"/>
      <w:divBdr>
        <w:top w:val="none" w:sz="0" w:space="0" w:color="auto"/>
        <w:left w:val="none" w:sz="0" w:space="0" w:color="auto"/>
        <w:bottom w:val="none" w:sz="0" w:space="0" w:color="auto"/>
        <w:right w:val="none" w:sz="0" w:space="0" w:color="auto"/>
      </w:divBdr>
    </w:div>
    <w:div w:id="1399133488">
      <w:bodyDiv w:val="1"/>
      <w:marLeft w:val="0"/>
      <w:marRight w:val="0"/>
      <w:marTop w:val="0"/>
      <w:marBottom w:val="0"/>
      <w:divBdr>
        <w:top w:val="none" w:sz="0" w:space="0" w:color="auto"/>
        <w:left w:val="none" w:sz="0" w:space="0" w:color="auto"/>
        <w:bottom w:val="none" w:sz="0" w:space="0" w:color="auto"/>
        <w:right w:val="none" w:sz="0" w:space="0" w:color="auto"/>
      </w:divBdr>
    </w:div>
    <w:div w:id="1399209087">
      <w:bodyDiv w:val="1"/>
      <w:marLeft w:val="0"/>
      <w:marRight w:val="0"/>
      <w:marTop w:val="0"/>
      <w:marBottom w:val="0"/>
      <w:divBdr>
        <w:top w:val="none" w:sz="0" w:space="0" w:color="auto"/>
        <w:left w:val="none" w:sz="0" w:space="0" w:color="auto"/>
        <w:bottom w:val="none" w:sz="0" w:space="0" w:color="auto"/>
        <w:right w:val="none" w:sz="0" w:space="0" w:color="auto"/>
      </w:divBdr>
    </w:div>
    <w:div w:id="1399863160">
      <w:bodyDiv w:val="1"/>
      <w:marLeft w:val="0"/>
      <w:marRight w:val="0"/>
      <w:marTop w:val="0"/>
      <w:marBottom w:val="0"/>
      <w:divBdr>
        <w:top w:val="none" w:sz="0" w:space="0" w:color="auto"/>
        <w:left w:val="none" w:sz="0" w:space="0" w:color="auto"/>
        <w:bottom w:val="none" w:sz="0" w:space="0" w:color="auto"/>
        <w:right w:val="none" w:sz="0" w:space="0" w:color="auto"/>
      </w:divBdr>
    </w:div>
    <w:div w:id="1399981718">
      <w:bodyDiv w:val="1"/>
      <w:marLeft w:val="0"/>
      <w:marRight w:val="0"/>
      <w:marTop w:val="0"/>
      <w:marBottom w:val="0"/>
      <w:divBdr>
        <w:top w:val="none" w:sz="0" w:space="0" w:color="auto"/>
        <w:left w:val="none" w:sz="0" w:space="0" w:color="auto"/>
        <w:bottom w:val="none" w:sz="0" w:space="0" w:color="auto"/>
        <w:right w:val="none" w:sz="0" w:space="0" w:color="auto"/>
      </w:divBdr>
    </w:div>
    <w:div w:id="1400248017">
      <w:bodyDiv w:val="1"/>
      <w:marLeft w:val="0"/>
      <w:marRight w:val="0"/>
      <w:marTop w:val="0"/>
      <w:marBottom w:val="0"/>
      <w:divBdr>
        <w:top w:val="none" w:sz="0" w:space="0" w:color="auto"/>
        <w:left w:val="none" w:sz="0" w:space="0" w:color="auto"/>
        <w:bottom w:val="none" w:sz="0" w:space="0" w:color="auto"/>
        <w:right w:val="none" w:sz="0" w:space="0" w:color="auto"/>
      </w:divBdr>
    </w:div>
    <w:div w:id="1400711145">
      <w:bodyDiv w:val="1"/>
      <w:marLeft w:val="0"/>
      <w:marRight w:val="0"/>
      <w:marTop w:val="0"/>
      <w:marBottom w:val="0"/>
      <w:divBdr>
        <w:top w:val="none" w:sz="0" w:space="0" w:color="auto"/>
        <w:left w:val="none" w:sz="0" w:space="0" w:color="auto"/>
        <w:bottom w:val="none" w:sz="0" w:space="0" w:color="auto"/>
        <w:right w:val="none" w:sz="0" w:space="0" w:color="auto"/>
      </w:divBdr>
    </w:div>
    <w:div w:id="1401712647">
      <w:bodyDiv w:val="1"/>
      <w:marLeft w:val="0"/>
      <w:marRight w:val="0"/>
      <w:marTop w:val="0"/>
      <w:marBottom w:val="0"/>
      <w:divBdr>
        <w:top w:val="none" w:sz="0" w:space="0" w:color="auto"/>
        <w:left w:val="none" w:sz="0" w:space="0" w:color="auto"/>
        <w:bottom w:val="none" w:sz="0" w:space="0" w:color="auto"/>
        <w:right w:val="none" w:sz="0" w:space="0" w:color="auto"/>
      </w:divBdr>
    </w:div>
    <w:div w:id="1403404186">
      <w:bodyDiv w:val="1"/>
      <w:marLeft w:val="0"/>
      <w:marRight w:val="0"/>
      <w:marTop w:val="0"/>
      <w:marBottom w:val="0"/>
      <w:divBdr>
        <w:top w:val="none" w:sz="0" w:space="0" w:color="auto"/>
        <w:left w:val="none" w:sz="0" w:space="0" w:color="auto"/>
        <w:bottom w:val="none" w:sz="0" w:space="0" w:color="auto"/>
        <w:right w:val="none" w:sz="0" w:space="0" w:color="auto"/>
      </w:divBdr>
    </w:div>
    <w:div w:id="1403523638">
      <w:bodyDiv w:val="1"/>
      <w:marLeft w:val="0"/>
      <w:marRight w:val="0"/>
      <w:marTop w:val="0"/>
      <w:marBottom w:val="0"/>
      <w:divBdr>
        <w:top w:val="none" w:sz="0" w:space="0" w:color="auto"/>
        <w:left w:val="none" w:sz="0" w:space="0" w:color="auto"/>
        <w:bottom w:val="none" w:sz="0" w:space="0" w:color="auto"/>
        <w:right w:val="none" w:sz="0" w:space="0" w:color="auto"/>
      </w:divBdr>
    </w:div>
    <w:div w:id="1403986286">
      <w:bodyDiv w:val="1"/>
      <w:marLeft w:val="0"/>
      <w:marRight w:val="0"/>
      <w:marTop w:val="0"/>
      <w:marBottom w:val="0"/>
      <w:divBdr>
        <w:top w:val="none" w:sz="0" w:space="0" w:color="auto"/>
        <w:left w:val="none" w:sz="0" w:space="0" w:color="auto"/>
        <w:bottom w:val="none" w:sz="0" w:space="0" w:color="auto"/>
        <w:right w:val="none" w:sz="0" w:space="0" w:color="auto"/>
      </w:divBdr>
    </w:div>
    <w:div w:id="1404990099">
      <w:bodyDiv w:val="1"/>
      <w:marLeft w:val="0"/>
      <w:marRight w:val="0"/>
      <w:marTop w:val="0"/>
      <w:marBottom w:val="0"/>
      <w:divBdr>
        <w:top w:val="none" w:sz="0" w:space="0" w:color="auto"/>
        <w:left w:val="none" w:sz="0" w:space="0" w:color="auto"/>
        <w:bottom w:val="none" w:sz="0" w:space="0" w:color="auto"/>
        <w:right w:val="none" w:sz="0" w:space="0" w:color="auto"/>
      </w:divBdr>
    </w:div>
    <w:div w:id="1405253463">
      <w:bodyDiv w:val="1"/>
      <w:marLeft w:val="0"/>
      <w:marRight w:val="0"/>
      <w:marTop w:val="0"/>
      <w:marBottom w:val="0"/>
      <w:divBdr>
        <w:top w:val="none" w:sz="0" w:space="0" w:color="auto"/>
        <w:left w:val="none" w:sz="0" w:space="0" w:color="auto"/>
        <w:bottom w:val="none" w:sz="0" w:space="0" w:color="auto"/>
        <w:right w:val="none" w:sz="0" w:space="0" w:color="auto"/>
      </w:divBdr>
    </w:div>
    <w:div w:id="1405494527">
      <w:bodyDiv w:val="1"/>
      <w:marLeft w:val="0"/>
      <w:marRight w:val="0"/>
      <w:marTop w:val="0"/>
      <w:marBottom w:val="0"/>
      <w:divBdr>
        <w:top w:val="none" w:sz="0" w:space="0" w:color="auto"/>
        <w:left w:val="none" w:sz="0" w:space="0" w:color="auto"/>
        <w:bottom w:val="none" w:sz="0" w:space="0" w:color="auto"/>
        <w:right w:val="none" w:sz="0" w:space="0" w:color="auto"/>
      </w:divBdr>
    </w:div>
    <w:div w:id="1405647194">
      <w:bodyDiv w:val="1"/>
      <w:marLeft w:val="0"/>
      <w:marRight w:val="0"/>
      <w:marTop w:val="0"/>
      <w:marBottom w:val="0"/>
      <w:divBdr>
        <w:top w:val="none" w:sz="0" w:space="0" w:color="auto"/>
        <w:left w:val="none" w:sz="0" w:space="0" w:color="auto"/>
        <w:bottom w:val="none" w:sz="0" w:space="0" w:color="auto"/>
        <w:right w:val="none" w:sz="0" w:space="0" w:color="auto"/>
      </w:divBdr>
    </w:div>
    <w:div w:id="1405686850">
      <w:bodyDiv w:val="1"/>
      <w:marLeft w:val="0"/>
      <w:marRight w:val="0"/>
      <w:marTop w:val="0"/>
      <w:marBottom w:val="0"/>
      <w:divBdr>
        <w:top w:val="none" w:sz="0" w:space="0" w:color="auto"/>
        <w:left w:val="none" w:sz="0" w:space="0" w:color="auto"/>
        <w:bottom w:val="none" w:sz="0" w:space="0" w:color="auto"/>
        <w:right w:val="none" w:sz="0" w:space="0" w:color="auto"/>
      </w:divBdr>
    </w:div>
    <w:div w:id="1405687395">
      <w:bodyDiv w:val="1"/>
      <w:marLeft w:val="0"/>
      <w:marRight w:val="0"/>
      <w:marTop w:val="0"/>
      <w:marBottom w:val="0"/>
      <w:divBdr>
        <w:top w:val="none" w:sz="0" w:space="0" w:color="auto"/>
        <w:left w:val="none" w:sz="0" w:space="0" w:color="auto"/>
        <w:bottom w:val="none" w:sz="0" w:space="0" w:color="auto"/>
        <w:right w:val="none" w:sz="0" w:space="0" w:color="auto"/>
      </w:divBdr>
    </w:div>
    <w:div w:id="1405952166">
      <w:bodyDiv w:val="1"/>
      <w:marLeft w:val="0"/>
      <w:marRight w:val="0"/>
      <w:marTop w:val="0"/>
      <w:marBottom w:val="0"/>
      <w:divBdr>
        <w:top w:val="none" w:sz="0" w:space="0" w:color="auto"/>
        <w:left w:val="none" w:sz="0" w:space="0" w:color="auto"/>
        <w:bottom w:val="none" w:sz="0" w:space="0" w:color="auto"/>
        <w:right w:val="none" w:sz="0" w:space="0" w:color="auto"/>
      </w:divBdr>
    </w:div>
    <w:div w:id="1407143292">
      <w:bodyDiv w:val="1"/>
      <w:marLeft w:val="0"/>
      <w:marRight w:val="0"/>
      <w:marTop w:val="0"/>
      <w:marBottom w:val="0"/>
      <w:divBdr>
        <w:top w:val="none" w:sz="0" w:space="0" w:color="auto"/>
        <w:left w:val="none" w:sz="0" w:space="0" w:color="auto"/>
        <w:bottom w:val="none" w:sz="0" w:space="0" w:color="auto"/>
        <w:right w:val="none" w:sz="0" w:space="0" w:color="auto"/>
      </w:divBdr>
    </w:div>
    <w:div w:id="1408110461">
      <w:bodyDiv w:val="1"/>
      <w:marLeft w:val="0"/>
      <w:marRight w:val="0"/>
      <w:marTop w:val="0"/>
      <w:marBottom w:val="0"/>
      <w:divBdr>
        <w:top w:val="none" w:sz="0" w:space="0" w:color="auto"/>
        <w:left w:val="none" w:sz="0" w:space="0" w:color="auto"/>
        <w:bottom w:val="none" w:sz="0" w:space="0" w:color="auto"/>
        <w:right w:val="none" w:sz="0" w:space="0" w:color="auto"/>
      </w:divBdr>
    </w:div>
    <w:div w:id="1408185192">
      <w:bodyDiv w:val="1"/>
      <w:marLeft w:val="0"/>
      <w:marRight w:val="0"/>
      <w:marTop w:val="0"/>
      <w:marBottom w:val="0"/>
      <w:divBdr>
        <w:top w:val="none" w:sz="0" w:space="0" w:color="auto"/>
        <w:left w:val="none" w:sz="0" w:space="0" w:color="auto"/>
        <w:bottom w:val="none" w:sz="0" w:space="0" w:color="auto"/>
        <w:right w:val="none" w:sz="0" w:space="0" w:color="auto"/>
      </w:divBdr>
    </w:div>
    <w:div w:id="1408260828">
      <w:bodyDiv w:val="1"/>
      <w:marLeft w:val="0"/>
      <w:marRight w:val="0"/>
      <w:marTop w:val="0"/>
      <w:marBottom w:val="0"/>
      <w:divBdr>
        <w:top w:val="none" w:sz="0" w:space="0" w:color="auto"/>
        <w:left w:val="none" w:sz="0" w:space="0" w:color="auto"/>
        <w:bottom w:val="none" w:sz="0" w:space="0" w:color="auto"/>
        <w:right w:val="none" w:sz="0" w:space="0" w:color="auto"/>
      </w:divBdr>
    </w:div>
    <w:div w:id="1408578175">
      <w:bodyDiv w:val="1"/>
      <w:marLeft w:val="0"/>
      <w:marRight w:val="0"/>
      <w:marTop w:val="0"/>
      <w:marBottom w:val="0"/>
      <w:divBdr>
        <w:top w:val="none" w:sz="0" w:space="0" w:color="auto"/>
        <w:left w:val="none" w:sz="0" w:space="0" w:color="auto"/>
        <w:bottom w:val="none" w:sz="0" w:space="0" w:color="auto"/>
        <w:right w:val="none" w:sz="0" w:space="0" w:color="auto"/>
      </w:divBdr>
    </w:div>
    <w:div w:id="1408771217">
      <w:bodyDiv w:val="1"/>
      <w:marLeft w:val="0"/>
      <w:marRight w:val="0"/>
      <w:marTop w:val="0"/>
      <w:marBottom w:val="0"/>
      <w:divBdr>
        <w:top w:val="none" w:sz="0" w:space="0" w:color="auto"/>
        <w:left w:val="none" w:sz="0" w:space="0" w:color="auto"/>
        <w:bottom w:val="none" w:sz="0" w:space="0" w:color="auto"/>
        <w:right w:val="none" w:sz="0" w:space="0" w:color="auto"/>
      </w:divBdr>
    </w:div>
    <w:div w:id="1409226810">
      <w:bodyDiv w:val="1"/>
      <w:marLeft w:val="0"/>
      <w:marRight w:val="0"/>
      <w:marTop w:val="0"/>
      <w:marBottom w:val="0"/>
      <w:divBdr>
        <w:top w:val="none" w:sz="0" w:space="0" w:color="auto"/>
        <w:left w:val="none" w:sz="0" w:space="0" w:color="auto"/>
        <w:bottom w:val="none" w:sz="0" w:space="0" w:color="auto"/>
        <w:right w:val="none" w:sz="0" w:space="0" w:color="auto"/>
      </w:divBdr>
    </w:div>
    <w:div w:id="1409884920">
      <w:bodyDiv w:val="1"/>
      <w:marLeft w:val="0"/>
      <w:marRight w:val="0"/>
      <w:marTop w:val="0"/>
      <w:marBottom w:val="0"/>
      <w:divBdr>
        <w:top w:val="none" w:sz="0" w:space="0" w:color="auto"/>
        <w:left w:val="none" w:sz="0" w:space="0" w:color="auto"/>
        <w:bottom w:val="none" w:sz="0" w:space="0" w:color="auto"/>
        <w:right w:val="none" w:sz="0" w:space="0" w:color="auto"/>
      </w:divBdr>
    </w:div>
    <w:div w:id="1410082956">
      <w:bodyDiv w:val="1"/>
      <w:marLeft w:val="0"/>
      <w:marRight w:val="0"/>
      <w:marTop w:val="0"/>
      <w:marBottom w:val="0"/>
      <w:divBdr>
        <w:top w:val="none" w:sz="0" w:space="0" w:color="auto"/>
        <w:left w:val="none" w:sz="0" w:space="0" w:color="auto"/>
        <w:bottom w:val="none" w:sz="0" w:space="0" w:color="auto"/>
        <w:right w:val="none" w:sz="0" w:space="0" w:color="auto"/>
      </w:divBdr>
    </w:div>
    <w:div w:id="1410466795">
      <w:bodyDiv w:val="1"/>
      <w:marLeft w:val="0"/>
      <w:marRight w:val="0"/>
      <w:marTop w:val="0"/>
      <w:marBottom w:val="0"/>
      <w:divBdr>
        <w:top w:val="none" w:sz="0" w:space="0" w:color="auto"/>
        <w:left w:val="none" w:sz="0" w:space="0" w:color="auto"/>
        <w:bottom w:val="none" w:sz="0" w:space="0" w:color="auto"/>
        <w:right w:val="none" w:sz="0" w:space="0" w:color="auto"/>
      </w:divBdr>
    </w:div>
    <w:div w:id="1410469759">
      <w:bodyDiv w:val="1"/>
      <w:marLeft w:val="0"/>
      <w:marRight w:val="0"/>
      <w:marTop w:val="0"/>
      <w:marBottom w:val="0"/>
      <w:divBdr>
        <w:top w:val="none" w:sz="0" w:space="0" w:color="auto"/>
        <w:left w:val="none" w:sz="0" w:space="0" w:color="auto"/>
        <w:bottom w:val="none" w:sz="0" w:space="0" w:color="auto"/>
        <w:right w:val="none" w:sz="0" w:space="0" w:color="auto"/>
      </w:divBdr>
    </w:div>
    <w:div w:id="1411080263">
      <w:bodyDiv w:val="1"/>
      <w:marLeft w:val="0"/>
      <w:marRight w:val="0"/>
      <w:marTop w:val="0"/>
      <w:marBottom w:val="0"/>
      <w:divBdr>
        <w:top w:val="none" w:sz="0" w:space="0" w:color="auto"/>
        <w:left w:val="none" w:sz="0" w:space="0" w:color="auto"/>
        <w:bottom w:val="none" w:sz="0" w:space="0" w:color="auto"/>
        <w:right w:val="none" w:sz="0" w:space="0" w:color="auto"/>
      </w:divBdr>
    </w:div>
    <w:div w:id="1411197281">
      <w:bodyDiv w:val="1"/>
      <w:marLeft w:val="0"/>
      <w:marRight w:val="0"/>
      <w:marTop w:val="0"/>
      <w:marBottom w:val="0"/>
      <w:divBdr>
        <w:top w:val="none" w:sz="0" w:space="0" w:color="auto"/>
        <w:left w:val="none" w:sz="0" w:space="0" w:color="auto"/>
        <w:bottom w:val="none" w:sz="0" w:space="0" w:color="auto"/>
        <w:right w:val="none" w:sz="0" w:space="0" w:color="auto"/>
      </w:divBdr>
    </w:div>
    <w:div w:id="1411271976">
      <w:bodyDiv w:val="1"/>
      <w:marLeft w:val="0"/>
      <w:marRight w:val="0"/>
      <w:marTop w:val="0"/>
      <w:marBottom w:val="0"/>
      <w:divBdr>
        <w:top w:val="none" w:sz="0" w:space="0" w:color="auto"/>
        <w:left w:val="none" w:sz="0" w:space="0" w:color="auto"/>
        <w:bottom w:val="none" w:sz="0" w:space="0" w:color="auto"/>
        <w:right w:val="none" w:sz="0" w:space="0" w:color="auto"/>
      </w:divBdr>
    </w:div>
    <w:div w:id="1411275294">
      <w:bodyDiv w:val="1"/>
      <w:marLeft w:val="0"/>
      <w:marRight w:val="0"/>
      <w:marTop w:val="0"/>
      <w:marBottom w:val="0"/>
      <w:divBdr>
        <w:top w:val="none" w:sz="0" w:space="0" w:color="auto"/>
        <w:left w:val="none" w:sz="0" w:space="0" w:color="auto"/>
        <w:bottom w:val="none" w:sz="0" w:space="0" w:color="auto"/>
        <w:right w:val="none" w:sz="0" w:space="0" w:color="auto"/>
      </w:divBdr>
    </w:div>
    <w:div w:id="1411344522">
      <w:bodyDiv w:val="1"/>
      <w:marLeft w:val="0"/>
      <w:marRight w:val="0"/>
      <w:marTop w:val="0"/>
      <w:marBottom w:val="0"/>
      <w:divBdr>
        <w:top w:val="none" w:sz="0" w:space="0" w:color="auto"/>
        <w:left w:val="none" w:sz="0" w:space="0" w:color="auto"/>
        <w:bottom w:val="none" w:sz="0" w:space="0" w:color="auto"/>
        <w:right w:val="none" w:sz="0" w:space="0" w:color="auto"/>
      </w:divBdr>
    </w:div>
    <w:div w:id="1411468003">
      <w:bodyDiv w:val="1"/>
      <w:marLeft w:val="0"/>
      <w:marRight w:val="0"/>
      <w:marTop w:val="0"/>
      <w:marBottom w:val="0"/>
      <w:divBdr>
        <w:top w:val="none" w:sz="0" w:space="0" w:color="auto"/>
        <w:left w:val="none" w:sz="0" w:space="0" w:color="auto"/>
        <w:bottom w:val="none" w:sz="0" w:space="0" w:color="auto"/>
        <w:right w:val="none" w:sz="0" w:space="0" w:color="auto"/>
      </w:divBdr>
    </w:div>
    <w:div w:id="1412434657">
      <w:bodyDiv w:val="1"/>
      <w:marLeft w:val="0"/>
      <w:marRight w:val="0"/>
      <w:marTop w:val="0"/>
      <w:marBottom w:val="0"/>
      <w:divBdr>
        <w:top w:val="none" w:sz="0" w:space="0" w:color="auto"/>
        <w:left w:val="none" w:sz="0" w:space="0" w:color="auto"/>
        <w:bottom w:val="none" w:sz="0" w:space="0" w:color="auto"/>
        <w:right w:val="none" w:sz="0" w:space="0" w:color="auto"/>
      </w:divBdr>
    </w:div>
    <w:div w:id="1412464136">
      <w:bodyDiv w:val="1"/>
      <w:marLeft w:val="0"/>
      <w:marRight w:val="0"/>
      <w:marTop w:val="0"/>
      <w:marBottom w:val="0"/>
      <w:divBdr>
        <w:top w:val="none" w:sz="0" w:space="0" w:color="auto"/>
        <w:left w:val="none" w:sz="0" w:space="0" w:color="auto"/>
        <w:bottom w:val="none" w:sz="0" w:space="0" w:color="auto"/>
        <w:right w:val="none" w:sz="0" w:space="0" w:color="auto"/>
      </w:divBdr>
    </w:div>
    <w:div w:id="1414156092">
      <w:bodyDiv w:val="1"/>
      <w:marLeft w:val="0"/>
      <w:marRight w:val="0"/>
      <w:marTop w:val="0"/>
      <w:marBottom w:val="0"/>
      <w:divBdr>
        <w:top w:val="none" w:sz="0" w:space="0" w:color="auto"/>
        <w:left w:val="none" w:sz="0" w:space="0" w:color="auto"/>
        <w:bottom w:val="none" w:sz="0" w:space="0" w:color="auto"/>
        <w:right w:val="none" w:sz="0" w:space="0" w:color="auto"/>
      </w:divBdr>
    </w:div>
    <w:div w:id="1415124158">
      <w:bodyDiv w:val="1"/>
      <w:marLeft w:val="0"/>
      <w:marRight w:val="0"/>
      <w:marTop w:val="0"/>
      <w:marBottom w:val="0"/>
      <w:divBdr>
        <w:top w:val="none" w:sz="0" w:space="0" w:color="auto"/>
        <w:left w:val="none" w:sz="0" w:space="0" w:color="auto"/>
        <w:bottom w:val="none" w:sz="0" w:space="0" w:color="auto"/>
        <w:right w:val="none" w:sz="0" w:space="0" w:color="auto"/>
      </w:divBdr>
    </w:div>
    <w:div w:id="1415782717">
      <w:bodyDiv w:val="1"/>
      <w:marLeft w:val="0"/>
      <w:marRight w:val="0"/>
      <w:marTop w:val="0"/>
      <w:marBottom w:val="0"/>
      <w:divBdr>
        <w:top w:val="none" w:sz="0" w:space="0" w:color="auto"/>
        <w:left w:val="none" w:sz="0" w:space="0" w:color="auto"/>
        <w:bottom w:val="none" w:sz="0" w:space="0" w:color="auto"/>
        <w:right w:val="none" w:sz="0" w:space="0" w:color="auto"/>
      </w:divBdr>
    </w:div>
    <w:div w:id="1415853418">
      <w:bodyDiv w:val="1"/>
      <w:marLeft w:val="0"/>
      <w:marRight w:val="0"/>
      <w:marTop w:val="0"/>
      <w:marBottom w:val="0"/>
      <w:divBdr>
        <w:top w:val="none" w:sz="0" w:space="0" w:color="auto"/>
        <w:left w:val="none" w:sz="0" w:space="0" w:color="auto"/>
        <w:bottom w:val="none" w:sz="0" w:space="0" w:color="auto"/>
        <w:right w:val="none" w:sz="0" w:space="0" w:color="auto"/>
      </w:divBdr>
    </w:div>
    <w:div w:id="1415974639">
      <w:bodyDiv w:val="1"/>
      <w:marLeft w:val="0"/>
      <w:marRight w:val="0"/>
      <w:marTop w:val="0"/>
      <w:marBottom w:val="0"/>
      <w:divBdr>
        <w:top w:val="none" w:sz="0" w:space="0" w:color="auto"/>
        <w:left w:val="none" w:sz="0" w:space="0" w:color="auto"/>
        <w:bottom w:val="none" w:sz="0" w:space="0" w:color="auto"/>
        <w:right w:val="none" w:sz="0" w:space="0" w:color="auto"/>
      </w:divBdr>
    </w:div>
    <w:div w:id="1416364785">
      <w:bodyDiv w:val="1"/>
      <w:marLeft w:val="0"/>
      <w:marRight w:val="0"/>
      <w:marTop w:val="0"/>
      <w:marBottom w:val="0"/>
      <w:divBdr>
        <w:top w:val="none" w:sz="0" w:space="0" w:color="auto"/>
        <w:left w:val="none" w:sz="0" w:space="0" w:color="auto"/>
        <w:bottom w:val="none" w:sz="0" w:space="0" w:color="auto"/>
        <w:right w:val="none" w:sz="0" w:space="0" w:color="auto"/>
      </w:divBdr>
    </w:div>
    <w:div w:id="1416510914">
      <w:bodyDiv w:val="1"/>
      <w:marLeft w:val="0"/>
      <w:marRight w:val="0"/>
      <w:marTop w:val="0"/>
      <w:marBottom w:val="0"/>
      <w:divBdr>
        <w:top w:val="none" w:sz="0" w:space="0" w:color="auto"/>
        <w:left w:val="none" w:sz="0" w:space="0" w:color="auto"/>
        <w:bottom w:val="none" w:sz="0" w:space="0" w:color="auto"/>
        <w:right w:val="none" w:sz="0" w:space="0" w:color="auto"/>
      </w:divBdr>
    </w:div>
    <w:div w:id="1416710390">
      <w:bodyDiv w:val="1"/>
      <w:marLeft w:val="0"/>
      <w:marRight w:val="0"/>
      <w:marTop w:val="0"/>
      <w:marBottom w:val="0"/>
      <w:divBdr>
        <w:top w:val="none" w:sz="0" w:space="0" w:color="auto"/>
        <w:left w:val="none" w:sz="0" w:space="0" w:color="auto"/>
        <w:bottom w:val="none" w:sz="0" w:space="0" w:color="auto"/>
        <w:right w:val="none" w:sz="0" w:space="0" w:color="auto"/>
      </w:divBdr>
    </w:div>
    <w:div w:id="1416904612">
      <w:bodyDiv w:val="1"/>
      <w:marLeft w:val="0"/>
      <w:marRight w:val="0"/>
      <w:marTop w:val="0"/>
      <w:marBottom w:val="0"/>
      <w:divBdr>
        <w:top w:val="none" w:sz="0" w:space="0" w:color="auto"/>
        <w:left w:val="none" w:sz="0" w:space="0" w:color="auto"/>
        <w:bottom w:val="none" w:sz="0" w:space="0" w:color="auto"/>
        <w:right w:val="none" w:sz="0" w:space="0" w:color="auto"/>
      </w:divBdr>
    </w:div>
    <w:div w:id="1417558181">
      <w:bodyDiv w:val="1"/>
      <w:marLeft w:val="0"/>
      <w:marRight w:val="0"/>
      <w:marTop w:val="0"/>
      <w:marBottom w:val="0"/>
      <w:divBdr>
        <w:top w:val="none" w:sz="0" w:space="0" w:color="auto"/>
        <w:left w:val="none" w:sz="0" w:space="0" w:color="auto"/>
        <w:bottom w:val="none" w:sz="0" w:space="0" w:color="auto"/>
        <w:right w:val="none" w:sz="0" w:space="0" w:color="auto"/>
      </w:divBdr>
    </w:div>
    <w:div w:id="1417819419">
      <w:bodyDiv w:val="1"/>
      <w:marLeft w:val="0"/>
      <w:marRight w:val="0"/>
      <w:marTop w:val="0"/>
      <w:marBottom w:val="0"/>
      <w:divBdr>
        <w:top w:val="none" w:sz="0" w:space="0" w:color="auto"/>
        <w:left w:val="none" w:sz="0" w:space="0" w:color="auto"/>
        <w:bottom w:val="none" w:sz="0" w:space="0" w:color="auto"/>
        <w:right w:val="none" w:sz="0" w:space="0" w:color="auto"/>
      </w:divBdr>
    </w:div>
    <w:div w:id="1418791334">
      <w:bodyDiv w:val="1"/>
      <w:marLeft w:val="0"/>
      <w:marRight w:val="0"/>
      <w:marTop w:val="0"/>
      <w:marBottom w:val="0"/>
      <w:divBdr>
        <w:top w:val="none" w:sz="0" w:space="0" w:color="auto"/>
        <w:left w:val="none" w:sz="0" w:space="0" w:color="auto"/>
        <w:bottom w:val="none" w:sz="0" w:space="0" w:color="auto"/>
        <w:right w:val="none" w:sz="0" w:space="0" w:color="auto"/>
      </w:divBdr>
    </w:div>
    <w:div w:id="1418941262">
      <w:bodyDiv w:val="1"/>
      <w:marLeft w:val="0"/>
      <w:marRight w:val="0"/>
      <w:marTop w:val="0"/>
      <w:marBottom w:val="0"/>
      <w:divBdr>
        <w:top w:val="none" w:sz="0" w:space="0" w:color="auto"/>
        <w:left w:val="none" w:sz="0" w:space="0" w:color="auto"/>
        <w:bottom w:val="none" w:sz="0" w:space="0" w:color="auto"/>
        <w:right w:val="none" w:sz="0" w:space="0" w:color="auto"/>
      </w:divBdr>
    </w:div>
    <w:div w:id="1419400650">
      <w:bodyDiv w:val="1"/>
      <w:marLeft w:val="0"/>
      <w:marRight w:val="0"/>
      <w:marTop w:val="0"/>
      <w:marBottom w:val="0"/>
      <w:divBdr>
        <w:top w:val="none" w:sz="0" w:space="0" w:color="auto"/>
        <w:left w:val="none" w:sz="0" w:space="0" w:color="auto"/>
        <w:bottom w:val="none" w:sz="0" w:space="0" w:color="auto"/>
        <w:right w:val="none" w:sz="0" w:space="0" w:color="auto"/>
      </w:divBdr>
    </w:div>
    <w:div w:id="1420062634">
      <w:bodyDiv w:val="1"/>
      <w:marLeft w:val="0"/>
      <w:marRight w:val="0"/>
      <w:marTop w:val="0"/>
      <w:marBottom w:val="0"/>
      <w:divBdr>
        <w:top w:val="none" w:sz="0" w:space="0" w:color="auto"/>
        <w:left w:val="none" w:sz="0" w:space="0" w:color="auto"/>
        <w:bottom w:val="none" w:sz="0" w:space="0" w:color="auto"/>
        <w:right w:val="none" w:sz="0" w:space="0" w:color="auto"/>
      </w:divBdr>
    </w:div>
    <w:div w:id="1420323297">
      <w:bodyDiv w:val="1"/>
      <w:marLeft w:val="0"/>
      <w:marRight w:val="0"/>
      <w:marTop w:val="0"/>
      <w:marBottom w:val="0"/>
      <w:divBdr>
        <w:top w:val="none" w:sz="0" w:space="0" w:color="auto"/>
        <w:left w:val="none" w:sz="0" w:space="0" w:color="auto"/>
        <w:bottom w:val="none" w:sz="0" w:space="0" w:color="auto"/>
        <w:right w:val="none" w:sz="0" w:space="0" w:color="auto"/>
      </w:divBdr>
    </w:div>
    <w:div w:id="1421025876">
      <w:bodyDiv w:val="1"/>
      <w:marLeft w:val="0"/>
      <w:marRight w:val="0"/>
      <w:marTop w:val="0"/>
      <w:marBottom w:val="0"/>
      <w:divBdr>
        <w:top w:val="none" w:sz="0" w:space="0" w:color="auto"/>
        <w:left w:val="none" w:sz="0" w:space="0" w:color="auto"/>
        <w:bottom w:val="none" w:sz="0" w:space="0" w:color="auto"/>
        <w:right w:val="none" w:sz="0" w:space="0" w:color="auto"/>
      </w:divBdr>
    </w:div>
    <w:div w:id="1421487481">
      <w:bodyDiv w:val="1"/>
      <w:marLeft w:val="0"/>
      <w:marRight w:val="0"/>
      <w:marTop w:val="0"/>
      <w:marBottom w:val="0"/>
      <w:divBdr>
        <w:top w:val="none" w:sz="0" w:space="0" w:color="auto"/>
        <w:left w:val="none" w:sz="0" w:space="0" w:color="auto"/>
        <w:bottom w:val="none" w:sz="0" w:space="0" w:color="auto"/>
        <w:right w:val="none" w:sz="0" w:space="0" w:color="auto"/>
      </w:divBdr>
    </w:div>
    <w:div w:id="1422340357">
      <w:bodyDiv w:val="1"/>
      <w:marLeft w:val="0"/>
      <w:marRight w:val="0"/>
      <w:marTop w:val="0"/>
      <w:marBottom w:val="0"/>
      <w:divBdr>
        <w:top w:val="none" w:sz="0" w:space="0" w:color="auto"/>
        <w:left w:val="none" w:sz="0" w:space="0" w:color="auto"/>
        <w:bottom w:val="none" w:sz="0" w:space="0" w:color="auto"/>
        <w:right w:val="none" w:sz="0" w:space="0" w:color="auto"/>
      </w:divBdr>
    </w:div>
    <w:div w:id="1422410187">
      <w:bodyDiv w:val="1"/>
      <w:marLeft w:val="0"/>
      <w:marRight w:val="0"/>
      <w:marTop w:val="0"/>
      <w:marBottom w:val="0"/>
      <w:divBdr>
        <w:top w:val="none" w:sz="0" w:space="0" w:color="auto"/>
        <w:left w:val="none" w:sz="0" w:space="0" w:color="auto"/>
        <w:bottom w:val="none" w:sz="0" w:space="0" w:color="auto"/>
        <w:right w:val="none" w:sz="0" w:space="0" w:color="auto"/>
      </w:divBdr>
    </w:div>
    <w:div w:id="1422877572">
      <w:bodyDiv w:val="1"/>
      <w:marLeft w:val="0"/>
      <w:marRight w:val="0"/>
      <w:marTop w:val="0"/>
      <w:marBottom w:val="0"/>
      <w:divBdr>
        <w:top w:val="none" w:sz="0" w:space="0" w:color="auto"/>
        <w:left w:val="none" w:sz="0" w:space="0" w:color="auto"/>
        <w:bottom w:val="none" w:sz="0" w:space="0" w:color="auto"/>
        <w:right w:val="none" w:sz="0" w:space="0" w:color="auto"/>
      </w:divBdr>
    </w:div>
    <w:div w:id="1423338235">
      <w:bodyDiv w:val="1"/>
      <w:marLeft w:val="0"/>
      <w:marRight w:val="0"/>
      <w:marTop w:val="0"/>
      <w:marBottom w:val="0"/>
      <w:divBdr>
        <w:top w:val="none" w:sz="0" w:space="0" w:color="auto"/>
        <w:left w:val="none" w:sz="0" w:space="0" w:color="auto"/>
        <w:bottom w:val="none" w:sz="0" w:space="0" w:color="auto"/>
        <w:right w:val="none" w:sz="0" w:space="0" w:color="auto"/>
      </w:divBdr>
    </w:div>
    <w:div w:id="1424375724">
      <w:bodyDiv w:val="1"/>
      <w:marLeft w:val="0"/>
      <w:marRight w:val="0"/>
      <w:marTop w:val="0"/>
      <w:marBottom w:val="0"/>
      <w:divBdr>
        <w:top w:val="none" w:sz="0" w:space="0" w:color="auto"/>
        <w:left w:val="none" w:sz="0" w:space="0" w:color="auto"/>
        <w:bottom w:val="none" w:sz="0" w:space="0" w:color="auto"/>
        <w:right w:val="none" w:sz="0" w:space="0" w:color="auto"/>
      </w:divBdr>
    </w:div>
    <w:div w:id="1425413976">
      <w:bodyDiv w:val="1"/>
      <w:marLeft w:val="0"/>
      <w:marRight w:val="0"/>
      <w:marTop w:val="0"/>
      <w:marBottom w:val="0"/>
      <w:divBdr>
        <w:top w:val="none" w:sz="0" w:space="0" w:color="auto"/>
        <w:left w:val="none" w:sz="0" w:space="0" w:color="auto"/>
        <w:bottom w:val="none" w:sz="0" w:space="0" w:color="auto"/>
        <w:right w:val="none" w:sz="0" w:space="0" w:color="auto"/>
      </w:divBdr>
    </w:div>
    <w:div w:id="1425491864">
      <w:bodyDiv w:val="1"/>
      <w:marLeft w:val="0"/>
      <w:marRight w:val="0"/>
      <w:marTop w:val="0"/>
      <w:marBottom w:val="0"/>
      <w:divBdr>
        <w:top w:val="none" w:sz="0" w:space="0" w:color="auto"/>
        <w:left w:val="none" w:sz="0" w:space="0" w:color="auto"/>
        <w:bottom w:val="none" w:sz="0" w:space="0" w:color="auto"/>
        <w:right w:val="none" w:sz="0" w:space="0" w:color="auto"/>
      </w:divBdr>
    </w:div>
    <w:div w:id="1426026608">
      <w:bodyDiv w:val="1"/>
      <w:marLeft w:val="0"/>
      <w:marRight w:val="0"/>
      <w:marTop w:val="0"/>
      <w:marBottom w:val="0"/>
      <w:divBdr>
        <w:top w:val="none" w:sz="0" w:space="0" w:color="auto"/>
        <w:left w:val="none" w:sz="0" w:space="0" w:color="auto"/>
        <w:bottom w:val="none" w:sz="0" w:space="0" w:color="auto"/>
        <w:right w:val="none" w:sz="0" w:space="0" w:color="auto"/>
      </w:divBdr>
    </w:div>
    <w:div w:id="1426149506">
      <w:bodyDiv w:val="1"/>
      <w:marLeft w:val="0"/>
      <w:marRight w:val="0"/>
      <w:marTop w:val="0"/>
      <w:marBottom w:val="0"/>
      <w:divBdr>
        <w:top w:val="none" w:sz="0" w:space="0" w:color="auto"/>
        <w:left w:val="none" w:sz="0" w:space="0" w:color="auto"/>
        <w:bottom w:val="none" w:sz="0" w:space="0" w:color="auto"/>
        <w:right w:val="none" w:sz="0" w:space="0" w:color="auto"/>
      </w:divBdr>
    </w:div>
    <w:div w:id="1426459210">
      <w:bodyDiv w:val="1"/>
      <w:marLeft w:val="0"/>
      <w:marRight w:val="0"/>
      <w:marTop w:val="0"/>
      <w:marBottom w:val="0"/>
      <w:divBdr>
        <w:top w:val="none" w:sz="0" w:space="0" w:color="auto"/>
        <w:left w:val="none" w:sz="0" w:space="0" w:color="auto"/>
        <w:bottom w:val="none" w:sz="0" w:space="0" w:color="auto"/>
        <w:right w:val="none" w:sz="0" w:space="0" w:color="auto"/>
      </w:divBdr>
    </w:div>
    <w:div w:id="1427194288">
      <w:bodyDiv w:val="1"/>
      <w:marLeft w:val="0"/>
      <w:marRight w:val="0"/>
      <w:marTop w:val="0"/>
      <w:marBottom w:val="0"/>
      <w:divBdr>
        <w:top w:val="none" w:sz="0" w:space="0" w:color="auto"/>
        <w:left w:val="none" w:sz="0" w:space="0" w:color="auto"/>
        <w:bottom w:val="none" w:sz="0" w:space="0" w:color="auto"/>
        <w:right w:val="none" w:sz="0" w:space="0" w:color="auto"/>
      </w:divBdr>
    </w:div>
    <w:div w:id="1427582150">
      <w:bodyDiv w:val="1"/>
      <w:marLeft w:val="0"/>
      <w:marRight w:val="0"/>
      <w:marTop w:val="0"/>
      <w:marBottom w:val="0"/>
      <w:divBdr>
        <w:top w:val="none" w:sz="0" w:space="0" w:color="auto"/>
        <w:left w:val="none" w:sz="0" w:space="0" w:color="auto"/>
        <w:bottom w:val="none" w:sz="0" w:space="0" w:color="auto"/>
        <w:right w:val="none" w:sz="0" w:space="0" w:color="auto"/>
      </w:divBdr>
    </w:div>
    <w:div w:id="1429348599">
      <w:bodyDiv w:val="1"/>
      <w:marLeft w:val="0"/>
      <w:marRight w:val="0"/>
      <w:marTop w:val="0"/>
      <w:marBottom w:val="0"/>
      <w:divBdr>
        <w:top w:val="none" w:sz="0" w:space="0" w:color="auto"/>
        <w:left w:val="none" w:sz="0" w:space="0" w:color="auto"/>
        <w:bottom w:val="none" w:sz="0" w:space="0" w:color="auto"/>
        <w:right w:val="none" w:sz="0" w:space="0" w:color="auto"/>
      </w:divBdr>
    </w:div>
    <w:div w:id="1431317687">
      <w:bodyDiv w:val="1"/>
      <w:marLeft w:val="0"/>
      <w:marRight w:val="0"/>
      <w:marTop w:val="0"/>
      <w:marBottom w:val="0"/>
      <w:divBdr>
        <w:top w:val="none" w:sz="0" w:space="0" w:color="auto"/>
        <w:left w:val="none" w:sz="0" w:space="0" w:color="auto"/>
        <w:bottom w:val="none" w:sz="0" w:space="0" w:color="auto"/>
        <w:right w:val="none" w:sz="0" w:space="0" w:color="auto"/>
      </w:divBdr>
    </w:div>
    <w:div w:id="1431388861">
      <w:bodyDiv w:val="1"/>
      <w:marLeft w:val="0"/>
      <w:marRight w:val="0"/>
      <w:marTop w:val="0"/>
      <w:marBottom w:val="0"/>
      <w:divBdr>
        <w:top w:val="none" w:sz="0" w:space="0" w:color="auto"/>
        <w:left w:val="none" w:sz="0" w:space="0" w:color="auto"/>
        <w:bottom w:val="none" w:sz="0" w:space="0" w:color="auto"/>
        <w:right w:val="none" w:sz="0" w:space="0" w:color="auto"/>
      </w:divBdr>
    </w:div>
    <w:div w:id="1431464642">
      <w:bodyDiv w:val="1"/>
      <w:marLeft w:val="0"/>
      <w:marRight w:val="0"/>
      <w:marTop w:val="0"/>
      <w:marBottom w:val="0"/>
      <w:divBdr>
        <w:top w:val="none" w:sz="0" w:space="0" w:color="auto"/>
        <w:left w:val="none" w:sz="0" w:space="0" w:color="auto"/>
        <w:bottom w:val="none" w:sz="0" w:space="0" w:color="auto"/>
        <w:right w:val="none" w:sz="0" w:space="0" w:color="auto"/>
      </w:divBdr>
    </w:div>
    <w:div w:id="1431508967">
      <w:bodyDiv w:val="1"/>
      <w:marLeft w:val="0"/>
      <w:marRight w:val="0"/>
      <w:marTop w:val="0"/>
      <w:marBottom w:val="0"/>
      <w:divBdr>
        <w:top w:val="none" w:sz="0" w:space="0" w:color="auto"/>
        <w:left w:val="none" w:sz="0" w:space="0" w:color="auto"/>
        <w:bottom w:val="none" w:sz="0" w:space="0" w:color="auto"/>
        <w:right w:val="none" w:sz="0" w:space="0" w:color="auto"/>
      </w:divBdr>
    </w:div>
    <w:div w:id="1432234984">
      <w:bodyDiv w:val="1"/>
      <w:marLeft w:val="0"/>
      <w:marRight w:val="0"/>
      <w:marTop w:val="0"/>
      <w:marBottom w:val="0"/>
      <w:divBdr>
        <w:top w:val="none" w:sz="0" w:space="0" w:color="auto"/>
        <w:left w:val="none" w:sz="0" w:space="0" w:color="auto"/>
        <w:bottom w:val="none" w:sz="0" w:space="0" w:color="auto"/>
        <w:right w:val="none" w:sz="0" w:space="0" w:color="auto"/>
      </w:divBdr>
    </w:div>
    <w:div w:id="1432896211">
      <w:bodyDiv w:val="1"/>
      <w:marLeft w:val="0"/>
      <w:marRight w:val="0"/>
      <w:marTop w:val="0"/>
      <w:marBottom w:val="0"/>
      <w:divBdr>
        <w:top w:val="none" w:sz="0" w:space="0" w:color="auto"/>
        <w:left w:val="none" w:sz="0" w:space="0" w:color="auto"/>
        <w:bottom w:val="none" w:sz="0" w:space="0" w:color="auto"/>
        <w:right w:val="none" w:sz="0" w:space="0" w:color="auto"/>
      </w:divBdr>
    </w:div>
    <w:div w:id="1433285468">
      <w:bodyDiv w:val="1"/>
      <w:marLeft w:val="0"/>
      <w:marRight w:val="0"/>
      <w:marTop w:val="0"/>
      <w:marBottom w:val="0"/>
      <w:divBdr>
        <w:top w:val="none" w:sz="0" w:space="0" w:color="auto"/>
        <w:left w:val="none" w:sz="0" w:space="0" w:color="auto"/>
        <w:bottom w:val="none" w:sz="0" w:space="0" w:color="auto"/>
        <w:right w:val="none" w:sz="0" w:space="0" w:color="auto"/>
      </w:divBdr>
    </w:div>
    <w:div w:id="1433431178">
      <w:bodyDiv w:val="1"/>
      <w:marLeft w:val="0"/>
      <w:marRight w:val="0"/>
      <w:marTop w:val="0"/>
      <w:marBottom w:val="0"/>
      <w:divBdr>
        <w:top w:val="none" w:sz="0" w:space="0" w:color="auto"/>
        <w:left w:val="none" w:sz="0" w:space="0" w:color="auto"/>
        <w:bottom w:val="none" w:sz="0" w:space="0" w:color="auto"/>
        <w:right w:val="none" w:sz="0" w:space="0" w:color="auto"/>
      </w:divBdr>
    </w:div>
    <w:div w:id="1433814947">
      <w:bodyDiv w:val="1"/>
      <w:marLeft w:val="0"/>
      <w:marRight w:val="0"/>
      <w:marTop w:val="0"/>
      <w:marBottom w:val="0"/>
      <w:divBdr>
        <w:top w:val="none" w:sz="0" w:space="0" w:color="auto"/>
        <w:left w:val="none" w:sz="0" w:space="0" w:color="auto"/>
        <w:bottom w:val="none" w:sz="0" w:space="0" w:color="auto"/>
        <w:right w:val="none" w:sz="0" w:space="0" w:color="auto"/>
      </w:divBdr>
    </w:div>
    <w:div w:id="1434977230">
      <w:bodyDiv w:val="1"/>
      <w:marLeft w:val="0"/>
      <w:marRight w:val="0"/>
      <w:marTop w:val="0"/>
      <w:marBottom w:val="0"/>
      <w:divBdr>
        <w:top w:val="none" w:sz="0" w:space="0" w:color="auto"/>
        <w:left w:val="none" w:sz="0" w:space="0" w:color="auto"/>
        <w:bottom w:val="none" w:sz="0" w:space="0" w:color="auto"/>
        <w:right w:val="none" w:sz="0" w:space="0" w:color="auto"/>
      </w:divBdr>
    </w:div>
    <w:div w:id="1435443259">
      <w:bodyDiv w:val="1"/>
      <w:marLeft w:val="0"/>
      <w:marRight w:val="0"/>
      <w:marTop w:val="0"/>
      <w:marBottom w:val="0"/>
      <w:divBdr>
        <w:top w:val="none" w:sz="0" w:space="0" w:color="auto"/>
        <w:left w:val="none" w:sz="0" w:space="0" w:color="auto"/>
        <w:bottom w:val="none" w:sz="0" w:space="0" w:color="auto"/>
        <w:right w:val="none" w:sz="0" w:space="0" w:color="auto"/>
      </w:divBdr>
    </w:div>
    <w:div w:id="1435901953">
      <w:bodyDiv w:val="1"/>
      <w:marLeft w:val="0"/>
      <w:marRight w:val="0"/>
      <w:marTop w:val="0"/>
      <w:marBottom w:val="0"/>
      <w:divBdr>
        <w:top w:val="none" w:sz="0" w:space="0" w:color="auto"/>
        <w:left w:val="none" w:sz="0" w:space="0" w:color="auto"/>
        <w:bottom w:val="none" w:sz="0" w:space="0" w:color="auto"/>
        <w:right w:val="none" w:sz="0" w:space="0" w:color="auto"/>
      </w:divBdr>
    </w:div>
    <w:div w:id="1436630133">
      <w:bodyDiv w:val="1"/>
      <w:marLeft w:val="0"/>
      <w:marRight w:val="0"/>
      <w:marTop w:val="0"/>
      <w:marBottom w:val="0"/>
      <w:divBdr>
        <w:top w:val="none" w:sz="0" w:space="0" w:color="auto"/>
        <w:left w:val="none" w:sz="0" w:space="0" w:color="auto"/>
        <w:bottom w:val="none" w:sz="0" w:space="0" w:color="auto"/>
        <w:right w:val="none" w:sz="0" w:space="0" w:color="auto"/>
      </w:divBdr>
    </w:div>
    <w:div w:id="1437364337">
      <w:bodyDiv w:val="1"/>
      <w:marLeft w:val="0"/>
      <w:marRight w:val="0"/>
      <w:marTop w:val="0"/>
      <w:marBottom w:val="0"/>
      <w:divBdr>
        <w:top w:val="none" w:sz="0" w:space="0" w:color="auto"/>
        <w:left w:val="none" w:sz="0" w:space="0" w:color="auto"/>
        <w:bottom w:val="none" w:sz="0" w:space="0" w:color="auto"/>
        <w:right w:val="none" w:sz="0" w:space="0" w:color="auto"/>
      </w:divBdr>
    </w:div>
    <w:div w:id="1437602512">
      <w:bodyDiv w:val="1"/>
      <w:marLeft w:val="0"/>
      <w:marRight w:val="0"/>
      <w:marTop w:val="0"/>
      <w:marBottom w:val="0"/>
      <w:divBdr>
        <w:top w:val="none" w:sz="0" w:space="0" w:color="auto"/>
        <w:left w:val="none" w:sz="0" w:space="0" w:color="auto"/>
        <w:bottom w:val="none" w:sz="0" w:space="0" w:color="auto"/>
        <w:right w:val="none" w:sz="0" w:space="0" w:color="auto"/>
      </w:divBdr>
    </w:div>
    <w:div w:id="1437746509">
      <w:bodyDiv w:val="1"/>
      <w:marLeft w:val="0"/>
      <w:marRight w:val="0"/>
      <w:marTop w:val="0"/>
      <w:marBottom w:val="0"/>
      <w:divBdr>
        <w:top w:val="none" w:sz="0" w:space="0" w:color="auto"/>
        <w:left w:val="none" w:sz="0" w:space="0" w:color="auto"/>
        <w:bottom w:val="none" w:sz="0" w:space="0" w:color="auto"/>
        <w:right w:val="none" w:sz="0" w:space="0" w:color="auto"/>
      </w:divBdr>
    </w:div>
    <w:div w:id="1437939656">
      <w:bodyDiv w:val="1"/>
      <w:marLeft w:val="0"/>
      <w:marRight w:val="0"/>
      <w:marTop w:val="0"/>
      <w:marBottom w:val="0"/>
      <w:divBdr>
        <w:top w:val="none" w:sz="0" w:space="0" w:color="auto"/>
        <w:left w:val="none" w:sz="0" w:space="0" w:color="auto"/>
        <w:bottom w:val="none" w:sz="0" w:space="0" w:color="auto"/>
        <w:right w:val="none" w:sz="0" w:space="0" w:color="auto"/>
      </w:divBdr>
    </w:div>
    <w:div w:id="1438326796">
      <w:bodyDiv w:val="1"/>
      <w:marLeft w:val="0"/>
      <w:marRight w:val="0"/>
      <w:marTop w:val="0"/>
      <w:marBottom w:val="0"/>
      <w:divBdr>
        <w:top w:val="none" w:sz="0" w:space="0" w:color="auto"/>
        <w:left w:val="none" w:sz="0" w:space="0" w:color="auto"/>
        <w:bottom w:val="none" w:sz="0" w:space="0" w:color="auto"/>
        <w:right w:val="none" w:sz="0" w:space="0" w:color="auto"/>
      </w:divBdr>
    </w:div>
    <w:div w:id="1438519210">
      <w:bodyDiv w:val="1"/>
      <w:marLeft w:val="0"/>
      <w:marRight w:val="0"/>
      <w:marTop w:val="0"/>
      <w:marBottom w:val="0"/>
      <w:divBdr>
        <w:top w:val="none" w:sz="0" w:space="0" w:color="auto"/>
        <w:left w:val="none" w:sz="0" w:space="0" w:color="auto"/>
        <w:bottom w:val="none" w:sz="0" w:space="0" w:color="auto"/>
        <w:right w:val="none" w:sz="0" w:space="0" w:color="auto"/>
      </w:divBdr>
    </w:div>
    <w:div w:id="1438913521">
      <w:bodyDiv w:val="1"/>
      <w:marLeft w:val="0"/>
      <w:marRight w:val="0"/>
      <w:marTop w:val="0"/>
      <w:marBottom w:val="0"/>
      <w:divBdr>
        <w:top w:val="none" w:sz="0" w:space="0" w:color="auto"/>
        <w:left w:val="none" w:sz="0" w:space="0" w:color="auto"/>
        <w:bottom w:val="none" w:sz="0" w:space="0" w:color="auto"/>
        <w:right w:val="none" w:sz="0" w:space="0" w:color="auto"/>
      </w:divBdr>
    </w:div>
    <w:div w:id="1439177586">
      <w:bodyDiv w:val="1"/>
      <w:marLeft w:val="0"/>
      <w:marRight w:val="0"/>
      <w:marTop w:val="0"/>
      <w:marBottom w:val="0"/>
      <w:divBdr>
        <w:top w:val="none" w:sz="0" w:space="0" w:color="auto"/>
        <w:left w:val="none" w:sz="0" w:space="0" w:color="auto"/>
        <w:bottom w:val="none" w:sz="0" w:space="0" w:color="auto"/>
        <w:right w:val="none" w:sz="0" w:space="0" w:color="auto"/>
      </w:divBdr>
    </w:div>
    <w:div w:id="1440023494">
      <w:bodyDiv w:val="1"/>
      <w:marLeft w:val="0"/>
      <w:marRight w:val="0"/>
      <w:marTop w:val="0"/>
      <w:marBottom w:val="0"/>
      <w:divBdr>
        <w:top w:val="none" w:sz="0" w:space="0" w:color="auto"/>
        <w:left w:val="none" w:sz="0" w:space="0" w:color="auto"/>
        <w:bottom w:val="none" w:sz="0" w:space="0" w:color="auto"/>
        <w:right w:val="none" w:sz="0" w:space="0" w:color="auto"/>
      </w:divBdr>
    </w:div>
    <w:div w:id="1440026808">
      <w:bodyDiv w:val="1"/>
      <w:marLeft w:val="0"/>
      <w:marRight w:val="0"/>
      <w:marTop w:val="0"/>
      <w:marBottom w:val="0"/>
      <w:divBdr>
        <w:top w:val="none" w:sz="0" w:space="0" w:color="auto"/>
        <w:left w:val="none" w:sz="0" w:space="0" w:color="auto"/>
        <w:bottom w:val="none" w:sz="0" w:space="0" w:color="auto"/>
        <w:right w:val="none" w:sz="0" w:space="0" w:color="auto"/>
      </w:divBdr>
    </w:div>
    <w:div w:id="1440836773">
      <w:bodyDiv w:val="1"/>
      <w:marLeft w:val="0"/>
      <w:marRight w:val="0"/>
      <w:marTop w:val="0"/>
      <w:marBottom w:val="0"/>
      <w:divBdr>
        <w:top w:val="none" w:sz="0" w:space="0" w:color="auto"/>
        <w:left w:val="none" w:sz="0" w:space="0" w:color="auto"/>
        <w:bottom w:val="none" w:sz="0" w:space="0" w:color="auto"/>
        <w:right w:val="none" w:sz="0" w:space="0" w:color="auto"/>
      </w:divBdr>
    </w:div>
    <w:div w:id="1440906675">
      <w:bodyDiv w:val="1"/>
      <w:marLeft w:val="0"/>
      <w:marRight w:val="0"/>
      <w:marTop w:val="0"/>
      <w:marBottom w:val="0"/>
      <w:divBdr>
        <w:top w:val="none" w:sz="0" w:space="0" w:color="auto"/>
        <w:left w:val="none" w:sz="0" w:space="0" w:color="auto"/>
        <w:bottom w:val="none" w:sz="0" w:space="0" w:color="auto"/>
        <w:right w:val="none" w:sz="0" w:space="0" w:color="auto"/>
      </w:divBdr>
    </w:div>
    <w:div w:id="1441535167">
      <w:bodyDiv w:val="1"/>
      <w:marLeft w:val="0"/>
      <w:marRight w:val="0"/>
      <w:marTop w:val="0"/>
      <w:marBottom w:val="0"/>
      <w:divBdr>
        <w:top w:val="none" w:sz="0" w:space="0" w:color="auto"/>
        <w:left w:val="none" w:sz="0" w:space="0" w:color="auto"/>
        <w:bottom w:val="none" w:sz="0" w:space="0" w:color="auto"/>
        <w:right w:val="none" w:sz="0" w:space="0" w:color="auto"/>
      </w:divBdr>
    </w:div>
    <w:div w:id="1441995670">
      <w:bodyDiv w:val="1"/>
      <w:marLeft w:val="0"/>
      <w:marRight w:val="0"/>
      <w:marTop w:val="0"/>
      <w:marBottom w:val="0"/>
      <w:divBdr>
        <w:top w:val="none" w:sz="0" w:space="0" w:color="auto"/>
        <w:left w:val="none" w:sz="0" w:space="0" w:color="auto"/>
        <w:bottom w:val="none" w:sz="0" w:space="0" w:color="auto"/>
        <w:right w:val="none" w:sz="0" w:space="0" w:color="auto"/>
      </w:divBdr>
    </w:div>
    <w:div w:id="1442263767">
      <w:bodyDiv w:val="1"/>
      <w:marLeft w:val="0"/>
      <w:marRight w:val="0"/>
      <w:marTop w:val="0"/>
      <w:marBottom w:val="0"/>
      <w:divBdr>
        <w:top w:val="none" w:sz="0" w:space="0" w:color="auto"/>
        <w:left w:val="none" w:sz="0" w:space="0" w:color="auto"/>
        <w:bottom w:val="none" w:sz="0" w:space="0" w:color="auto"/>
        <w:right w:val="none" w:sz="0" w:space="0" w:color="auto"/>
      </w:divBdr>
    </w:div>
    <w:div w:id="1443300611">
      <w:bodyDiv w:val="1"/>
      <w:marLeft w:val="0"/>
      <w:marRight w:val="0"/>
      <w:marTop w:val="0"/>
      <w:marBottom w:val="0"/>
      <w:divBdr>
        <w:top w:val="none" w:sz="0" w:space="0" w:color="auto"/>
        <w:left w:val="none" w:sz="0" w:space="0" w:color="auto"/>
        <w:bottom w:val="none" w:sz="0" w:space="0" w:color="auto"/>
        <w:right w:val="none" w:sz="0" w:space="0" w:color="auto"/>
      </w:divBdr>
    </w:div>
    <w:div w:id="1444110160">
      <w:bodyDiv w:val="1"/>
      <w:marLeft w:val="0"/>
      <w:marRight w:val="0"/>
      <w:marTop w:val="0"/>
      <w:marBottom w:val="0"/>
      <w:divBdr>
        <w:top w:val="none" w:sz="0" w:space="0" w:color="auto"/>
        <w:left w:val="none" w:sz="0" w:space="0" w:color="auto"/>
        <w:bottom w:val="none" w:sz="0" w:space="0" w:color="auto"/>
        <w:right w:val="none" w:sz="0" w:space="0" w:color="auto"/>
      </w:divBdr>
    </w:div>
    <w:div w:id="1444228696">
      <w:bodyDiv w:val="1"/>
      <w:marLeft w:val="0"/>
      <w:marRight w:val="0"/>
      <w:marTop w:val="0"/>
      <w:marBottom w:val="0"/>
      <w:divBdr>
        <w:top w:val="none" w:sz="0" w:space="0" w:color="auto"/>
        <w:left w:val="none" w:sz="0" w:space="0" w:color="auto"/>
        <w:bottom w:val="none" w:sz="0" w:space="0" w:color="auto"/>
        <w:right w:val="none" w:sz="0" w:space="0" w:color="auto"/>
      </w:divBdr>
    </w:div>
    <w:div w:id="1444494000">
      <w:bodyDiv w:val="1"/>
      <w:marLeft w:val="0"/>
      <w:marRight w:val="0"/>
      <w:marTop w:val="0"/>
      <w:marBottom w:val="0"/>
      <w:divBdr>
        <w:top w:val="none" w:sz="0" w:space="0" w:color="auto"/>
        <w:left w:val="none" w:sz="0" w:space="0" w:color="auto"/>
        <w:bottom w:val="none" w:sz="0" w:space="0" w:color="auto"/>
        <w:right w:val="none" w:sz="0" w:space="0" w:color="auto"/>
      </w:divBdr>
    </w:div>
    <w:div w:id="1444887360">
      <w:bodyDiv w:val="1"/>
      <w:marLeft w:val="0"/>
      <w:marRight w:val="0"/>
      <w:marTop w:val="0"/>
      <w:marBottom w:val="0"/>
      <w:divBdr>
        <w:top w:val="none" w:sz="0" w:space="0" w:color="auto"/>
        <w:left w:val="none" w:sz="0" w:space="0" w:color="auto"/>
        <w:bottom w:val="none" w:sz="0" w:space="0" w:color="auto"/>
        <w:right w:val="none" w:sz="0" w:space="0" w:color="auto"/>
      </w:divBdr>
    </w:div>
    <w:div w:id="1445616700">
      <w:bodyDiv w:val="1"/>
      <w:marLeft w:val="0"/>
      <w:marRight w:val="0"/>
      <w:marTop w:val="0"/>
      <w:marBottom w:val="0"/>
      <w:divBdr>
        <w:top w:val="none" w:sz="0" w:space="0" w:color="auto"/>
        <w:left w:val="none" w:sz="0" w:space="0" w:color="auto"/>
        <w:bottom w:val="none" w:sz="0" w:space="0" w:color="auto"/>
        <w:right w:val="none" w:sz="0" w:space="0" w:color="auto"/>
      </w:divBdr>
    </w:div>
    <w:div w:id="1445809982">
      <w:bodyDiv w:val="1"/>
      <w:marLeft w:val="0"/>
      <w:marRight w:val="0"/>
      <w:marTop w:val="0"/>
      <w:marBottom w:val="0"/>
      <w:divBdr>
        <w:top w:val="none" w:sz="0" w:space="0" w:color="auto"/>
        <w:left w:val="none" w:sz="0" w:space="0" w:color="auto"/>
        <w:bottom w:val="none" w:sz="0" w:space="0" w:color="auto"/>
        <w:right w:val="none" w:sz="0" w:space="0" w:color="auto"/>
      </w:divBdr>
    </w:div>
    <w:div w:id="1446264641">
      <w:bodyDiv w:val="1"/>
      <w:marLeft w:val="0"/>
      <w:marRight w:val="0"/>
      <w:marTop w:val="0"/>
      <w:marBottom w:val="0"/>
      <w:divBdr>
        <w:top w:val="none" w:sz="0" w:space="0" w:color="auto"/>
        <w:left w:val="none" w:sz="0" w:space="0" w:color="auto"/>
        <w:bottom w:val="none" w:sz="0" w:space="0" w:color="auto"/>
        <w:right w:val="none" w:sz="0" w:space="0" w:color="auto"/>
      </w:divBdr>
    </w:div>
    <w:div w:id="1446659258">
      <w:bodyDiv w:val="1"/>
      <w:marLeft w:val="0"/>
      <w:marRight w:val="0"/>
      <w:marTop w:val="0"/>
      <w:marBottom w:val="0"/>
      <w:divBdr>
        <w:top w:val="none" w:sz="0" w:space="0" w:color="auto"/>
        <w:left w:val="none" w:sz="0" w:space="0" w:color="auto"/>
        <w:bottom w:val="none" w:sz="0" w:space="0" w:color="auto"/>
        <w:right w:val="none" w:sz="0" w:space="0" w:color="auto"/>
      </w:divBdr>
    </w:div>
    <w:div w:id="1447045038">
      <w:bodyDiv w:val="1"/>
      <w:marLeft w:val="0"/>
      <w:marRight w:val="0"/>
      <w:marTop w:val="0"/>
      <w:marBottom w:val="0"/>
      <w:divBdr>
        <w:top w:val="none" w:sz="0" w:space="0" w:color="auto"/>
        <w:left w:val="none" w:sz="0" w:space="0" w:color="auto"/>
        <w:bottom w:val="none" w:sz="0" w:space="0" w:color="auto"/>
        <w:right w:val="none" w:sz="0" w:space="0" w:color="auto"/>
      </w:divBdr>
    </w:div>
    <w:div w:id="1447578131">
      <w:bodyDiv w:val="1"/>
      <w:marLeft w:val="0"/>
      <w:marRight w:val="0"/>
      <w:marTop w:val="0"/>
      <w:marBottom w:val="0"/>
      <w:divBdr>
        <w:top w:val="none" w:sz="0" w:space="0" w:color="auto"/>
        <w:left w:val="none" w:sz="0" w:space="0" w:color="auto"/>
        <w:bottom w:val="none" w:sz="0" w:space="0" w:color="auto"/>
        <w:right w:val="none" w:sz="0" w:space="0" w:color="auto"/>
      </w:divBdr>
    </w:div>
    <w:div w:id="1447696517">
      <w:bodyDiv w:val="1"/>
      <w:marLeft w:val="0"/>
      <w:marRight w:val="0"/>
      <w:marTop w:val="0"/>
      <w:marBottom w:val="0"/>
      <w:divBdr>
        <w:top w:val="none" w:sz="0" w:space="0" w:color="auto"/>
        <w:left w:val="none" w:sz="0" w:space="0" w:color="auto"/>
        <w:bottom w:val="none" w:sz="0" w:space="0" w:color="auto"/>
        <w:right w:val="none" w:sz="0" w:space="0" w:color="auto"/>
      </w:divBdr>
    </w:div>
    <w:div w:id="1448038954">
      <w:bodyDiv w:val="1"/>
      <w:marLeft w:val="0"/>
      <w:marRight w:val="0"/>
      <w:marTop w:val="0"/>
      <w:marBottom w:val="0"/>
      <w:divBdr>
        <w:top w:val="none" w:sz="0" w:space="0" w:color="auto"/>
        <w:left w:val="none" w:sz="0" w:space="0" w:color="auto"/>
        <w:bottom w:val="none" w:sz="0" w:space="0" w:color="auto"/>
        <w:right w:val="none" w:sz="0" w:space="0" w:color="auto"/>
      </w:divBdr>
    </w:div>
    <w:div w:id="1448429403">
      <w:bodyDiv w:val="1"/>
      <w:marLeft w:val="0"/>
      <w:marRight w:val="0"/>
      <w:marTop w:val="0"/>
      <w:marBottom w:val="0"/>
      <w:divBdr>
        <w:top w:val="none" w:sz="0" w:space="0" w:color="auto"/>
        <w:left w:val="none" w:sz="0" w:space="0" w:color="auto"/>
        <w:bottom w:val="none" w:sz="0" w:space="0" w:color="auto"/>
        <w:right w:val="none" w:sz="0" w:space="0" w:color="auto"/>
      </w:divBdr>
    </w:div>
    <w:div w:id="1448430854">
      <w:bodyDiv w:val="1"/>
      <w:marLeft w:val="0"/>
      <w:marRight w:val="0"/>
      <w:marTop w:val="0"/>
      <w:marBottom w:val="0"/>
      <w:divBdr>
        <w:top w:val="none" w:sz="0" w:space="0" w:color="auto"/>
        <w:left w:val="none" w:sz="0" w:space="0" w:color="auto"/>
        <w:bottom w:val="none" w:sz="0" w:space="0" w:color="auto"/>
        <w:right w:val="none" w:sz="0" w:space="0" w:color="auto"/>
      </w:divBdr>
    </w:div>
    <w:div w:id="1448693327">
      <w:bodyDiv w:val="1"/>
      <w:marLeft w:val="0"/>
      <w:marRight w:val="0"/>
      <w:marTop w:val="0"/>
      <w:marBottom w:val="0"/>
      <w:divBdr>
        <w:top w:val="none" w:sz="0" w:space="0" w:color="auto"/>
        <w:left w:val="none" w:sz="0" w:space="0" w:color="auto"/>
        <w:bottom w:val="none" w:sz="0" w:space="0" w:color="auto"/>
        <w:right w:val="none" w:sz="0" w:space="0" w:color="auto"/>
      </w:divBdr>
    </w:div>
    <w:div w:id="1448769603">
      <w:bodyDiv w:val="1"/>
      <w:marLeft w:val="0"/>
      <w:marRight w:val="0"/>
      <w:marTop w:val="0"/>
      <w:marBottom w:val="0"/>
      <w:divBdr>
        <w:top w:val="none" w:sz="0" w:space="0" w:color="auto"/>
        <w:left w:val="none" w:sz="0" w:space="0" w:color="auto"/>
        <w:bottom w:val="none" w:sz="0" w:space="0" w:color="auto"/>
        <w:right w:val="none" w:sz="0" w:space="0" w:color="auto"/>
      </w:divBdr>
    </w:div>
    <w:div w:id="1448890540">
      <w:bodyDiv w:val="1"/>
      <w:marLeft w:val="0"/>
      <w:marRight w:val="0"/>
      <w:marTop w:val="0"/>
      <w:marBottom w:val="0"/>
      <w:divBdr>
        <w:top w:val="none" w:sz="0" w:space="0" w:color="auto"/>
        <w:left w:val="none" w:sz="0" w:space="0" w:color="auto"/>
        <w:bottom w:val="none" w:sz="0" w:space="0" w:color="auto"/>
        <w:right w:val="none" w:sz="0" w:space="0" w:color="auto"/>
      </w:divBdr>
    </w:div>
    <w:div w:id="1449272156">
      <w:bodyDiv w:val="1"/>
      <w:marLeft w:val="0"/>
      <w:marRight w:val="0"/>
      <w:marTop w:val="0"/>
      <w:marBottom w:val="0"/>
      <w:divBdr>
        <w:top w:val="none" w:sz="0" w:space="0" w:color="auto"/>
        <w:left w:val="none" w:sz="0" w:space="0" w:color="auto"/>
        <w:bottom w:val="none" w:sz="0" w:space="0" w:color="auto"/>
        <w:right w:val="none" w:sz="0" w:space="0" w:color="auto"/>
      </w:divBdr>
    </w:div>
    <w:div w:id="1449396043">
      <w:bodyDiv w:val="1"/>
      <w:marLeft w:val="0"/>
      <w:marRight w:val="0"/>
      <w:marTop w:val="0"/>
      <w:marBottom w:val="0"/>
      <w:divBdr>
        <w:top w:val="none" w:sz="0" w:space="0" w:color="auto"/>
        <w:left w:val="none" w:sz="0" w:space="0" w:color="auto"/>
        <w:bottom w:val="none" w:sz="0" w:space="0" w:color="auto"/>
        <w:right w:val="none" w:sz="0" w:space="0" w:color="auto"/>
      </w:divBdr>
    </w:div>
    <w:div w:id="1450050321">
      <w:bodyDiv w:val="1"/>
      <w:marLeft w:val="0"/>
      <w:marRight w:val="0"/>
      <w:marTop w:val="0"/>
      <w:marBottom w:val="0"/>
      <w:divBdr>
        <w:top w:val="none" w:sz="0" w:space="0" w:color="auto"/>
        <w:left w:val="none" w:sz="0" w:space="0" w:color="auto"/>
        <w:bottom w:val="none" w:sz="0" w:space="0" w:color="auto"/>
        <w:right w:val="none" w:sz="0" w:space="0" w:color="auto"/>
      </w:divBdr>
    </w:div>
    <w:div w:id="1450317430">
      <w:bodyDiv w:val="1"/>
      <w:marLeft w:val="0"/>
      <w:marRight w:val="0"/>
      <w:marTop w:val="0"/>
      <w:marBottom w:val="0"/>
      <w:divBdr>
        <w:top w:val="none" w:sz="0" w:space="0" w:color="auto"/>
        <w:left w:val="none" w:sz="0" w:space="0" w:color="auto"/>
        <w:bottom w:val="none" w:sz="0" w:space="0" w:color="auto"/>
        <w:right w:val="none" w:sz="0" w:space="0" w:color="auto"/>
      </w:divBdr>
    </w:div>
    <w:div w:id="1450587392">
      <w:bodyDiv w:val="1"/>
      <w:marLeft w:val="0"/>
      <w:marRight w:val="0"/>
      <w:marTop w:val="0"/>
      <w:marBottom w:val="0"/>
      <w:divBdr>
        <w:top w:val="none" w:sz="0" w:space="0" w:color="auto"/>
        <w:left w:val="none" w:sz="0" w:space="0" w:color="auto"/>
        <w:bottom w:val="none" w:sz="0" w:space="0" w:color="auto"/>
        <w:right w:val="none" w:sz="0" w:space="0" w:color="auto"/>
      </w:divBdr>
    </w:div>
    <w:div w:id="1451322877">
      <w:bodyDiv w:val="1"/>
      <w:marLeft w:val="0"/>
      <w:marRight w:val="0"/>
      <w:marTop w:val="0"/>
      <w:marBottom w:val="0"/>
      <w:divBdr>
        <w:top w:val="none" w:sz="0" w:space="0" w:color="auto"/>
        <w:left w:val="none" w:sz="0" w:space="0" w:color="auto"/>
        <w:bottom w:val="none" w:sz="0" w:space="0" w:color="auto"/>
        <w:right w:val="none" w:sz="0" w:space="0" w:color="auto"/>
      </w:divBdr>
    </w:div>
    <w:div w:id="1451507870">
      <w:bodyDiv w:val="1"/>
      <w:marLeft w:val="0"/>
      <w:marRight w:val="0"/>
      <w:marTop w:val="0"/>
      <w:marBottom w:val="0"/>
      <w:divBdr>
        <w:top w:val="none" w:sz="0" w:space="0" w:color="auto"/>
        <w:left w:val="none" w:sz="0" w:space="0" w:color="auto"/>
        <w:bottom w:val="none" w:sz="0" w:space="0" w:color="auto"/>
        <w:right w:val="none" w:sz="0" w:space="0" w:color="auto"/>
      </w:divBdr>
    </w:div>
    <w:div w:id="1452285324">
      <w:bodyDiv w:val="1"/>
      <w:marLeft w:val="0"/>
      <w:marRight w:val="0"/>
      <w:marTop w:val="0"/>
      <w:marBottom w:val="0"/>
      <w:divBdr>
        <w:top w:val="none" w:sz="0" w:space="0" w:color="auto"/>
        <w:left w:val="none" w:sz="0" w:space="0" w:color="auto"/>
        <w:bottom w:val="none" w:sz="0" w:space="0" w:color="auto"/>
        <w:right w:val="none" w:sz="0" w:space="0" w:color="auto"/>
      </w:divBdr>
    </w:div>
    <w:div w:id="1452940860">
      <w:bodyDiv w:val="1"/>
      <w:marLeft w:val="0"/>
      <w:marRight w:val="0"/>
      <w:marTop w:val="0"/>
      <w:marBottom w:val="0"/>
      <w:divBdr>
        <w:top w:val="none" w:sz="0" w:space="0" w:color="auto"/>
        <w:left w:val="none" w:sz="0" w:space="0" w:color="auto"/>
        <w:bottom w:val="none" w:sz="0" w:space="0" w:color="auto"/>
        <w:right w:val="none" w:sz="0" w:space="0" w:color="auto"/>
      </w:divBdr>
    </w:div>
    <w:div w:id="1452942800">
      <w:bodyDiv w:val="1"/>
      <w:marLeft w:val="0"/>
      <w:marRight w:val="0"/>
      <w:marTop w:val="0"/>
      <w:marBottom w:val="0"/>
      <w:divBdr>
        <w:top w:val="none" w:sz="0" w:space="0" w:color="auto"/>
        <w:left w:val="none" w:sz="0" w:space="0" w:color="auto"/>
        <w:bottom w:val="none" w:sz="0" w:space="0" w:color="auto"/>
        <w:right w:val="none" w:sz="0" w:space="0" w:color="auto"/>
      </w:divBdr>
    </w:div>
    <w:div w:id="1453744857">
      <w:bodyDiv w:val="1"/>
      <w:marLeft w:val="0"/>
      <w:marRight w:val="0"/>
      <w:marTop w:val="0"/>
      <w:marBottom w:val="0"/>
      <w:divBdr>
        <w:top w:val="none" w:sz="0" w:space="0" w:color="auto"/>
        <w:left w:val="none" w:sz="0" w:space="0" w:color="auto"/>
        <w:bottom w:val="none" w:sz="0" w:space="0" w:color="auto"/>
        <w:right w:val="none" w:sz="0" w:space="0" w:color="auto"/>
      </w:divBdr>
    </w:div>
    <w:div w:id="1454206899">
      <w:bodyDiv w:val="1"/>
      <w:marLeft w:val="0"/>
      <w:marRight w:val="0"/>
      <w:marTop w:val="0"/>
      <w:marBottom w:val="0"/>
      <w:divBdr>
        <w:top w:val="none" w:sz="0" w:space="0" w:color="auto"/>
        <w:left w:val="none" w:sz="0" w:space="0" w:color="auto"/>
        <w:bottom w:val="none" w:sz="0" w:space="0" w:color="auto"/>
        <w:right w:val="none" w:sz="0" w:space="0" w:color="auto"/>
      </w:divBdr>
    </w:div>
    <w:div w:id="1454902620">
      <w:bodyDiv w:val="1"/>
      <w:marLeft w:val="0"/>
      <w:marRight w:val="0"/>
      <w:marTop w:val="0"/>
      <w:marBottom w:val="0"/>
      <w:divBdr>
        <w:top w:val="none" w:sz="0" w:space="0" w:color="auto"/>
        <w:left w:val="none" w:sz="0" w:space="0" w:color="auto"/>
        <w:bottom w:val="none" w:sz="0" w:space="0" w:color="auto"/>
        <w:right w:val="none" w:sz="0" w:space="0" w:color="auto"/>
      </w:divBdr>
    </w:div>
    <w:div w:id="1454980334">
      <w:bodyDiv w:val="1"/>
      <w:marLeft w:val="0"/>
      <w:marRight w:val="0"/>
      <w:marTop w:val="0"/>
      <w:marBottom w:val="0"/>
      <w:divBdr>
        <w:top w:val="none" w:sz="0" w:space="0" w:color="auto"/>
        <w:left w:val="none" w:sz="0" w:space="0" w:color="auto"/>
        <w:bottom w:val="none" w:sz="0" w:space="0" w:color="auto"/>
        <w:right w:val="none" w:sz="0" w:space="0" w:color="auto"/>
      </w:divBdr>
    </w:div>
    <w:div w:id="1455059827">
      <w:bodyDiv w:val="1"/>
      <w:marLeft w:val="0"/>
      <w:marRight w:val="0"/>
      <w:marTop w:val="0"/>
      <w:marBottom w:val="0"/>
      <w:divBdr>
        <w:top w:val="none" w:sz="0" w:space="0" w:color="auto"/>
        <w:left w:val="none" w:sz="0" w:space="0" w:color="auto"/>
        <w:bottom w:val="none" w:sz="0" w:space="0" w:color="auto"/>
        <w:right w:val="none" w:sz="0" w:space="0" w:color="auto"/>
      </w:divBdr>
    </w:div>
    <w:div w:id="1455100201">
      <w:bodyDiv w:val="1"/>
      <w:marLeft w:val="0"/>
      <w:marRight w:val="0"/>
      <w:marTop w:val="0"/>
      <w:marBottom w:val="0"/>
      <w:divBdr>
        <w:top w:val="none" w:sz="0" w:space="0" w:color="auto"/>
        <w:left w:val="none" w:sz="0" w:space="0" w:color="auto"/>
        <w:bottom w:val="none" w:sz="0" w:space="0" w:color="auto"/>
        <w:right w:val="none" w:sz="0" w:space="0" w:color="auto"/>
      </w:divBdr>
    </w:div>
    <w:div w:id="1455170964">
      <w:bodyDiv w:val="1"/>
      <w:marLeft w:val="0"/>
      <w:marRight w:val="0"/>
      <w:marTop w:val="0"/>
      <w:marBottom w:val="0"/>
      <w:divBdr>
        <w:top w:val="none" w:sz="0" w:space="0" w:color="auto"/>
        <w:left w:val="none" w:sz="0" w:space="0" w:color="auto"/>
        <w:bottom w:val="none" w:sz="0" w:space="0" w:color="auto"/>
        <w:right w:val="none" w:sz="0" w:space="0" w:color="auto"/>
      </w:divBdr>
    </w:div>
    <w:div w:id="1455827794">
      <w:bodyDiv w:val="1"/>
      <w:marLeft w:val="0"/>
      <w:marRight w:val="0"/>
      <w:marTop w:val="0"/>
      <w:marBottom w:val="0"/>
      <w:divBdr>
        <w:top w:val="none" w:sz="0" w:space="0" w:color="auto"/>
        <w:left w:val="none" w:sz="0" w:space="0" w:color="auto"/>
        <w:bottom w:val="none" w:sz="0" w:space="0" w:color="auto"/>
        <w:right w:val="none" w:sz="0" w:space="0" w:color="auto"/>
      </w:divBdr>
    </w:div>
    <w:div w:id="1456168926">
      <w:bodyDiv w:val="1"/>
      <w:marLeft w:val="0"/>
      <w:marRight w:val="0"/>
      <w:marTop w:val="0"/>
      <w:marBottom w:val="0"/>
      <w:divBdr>
        <w:top w:val="none" w:sz="0" w:space="0" w:color="auto"/>
        <w:left w:val="none" w:sz="0" w:space="0" w:color="auto"/>
        <w:bottom w:val="none" w:sz="0" w:space="0" w:color="auto"/>
        <w:right w:val="none" w:sz="0" w:space="0" w:color="auto"/>
      </w:divBdr>
    </w:div>
    <w:div w:id="1456828186">
      <w:bodyDiv w:val="1"/>
      <w:marLeft w:val="0"/>
      <w:marRight w:val="0"/>
      <w:marTop w:val="0"/>
      <w:marBottom w:val="0"/>
      <w:divBdr>
        <w:top w:val="none" w:sz="0" w:space="0" w:color="auto"/>
        <w:left w:val="none" w:sz="0" w:space="0" w:color="auto"/>
        <w:bottom w:val="none" w:sz="0" w:space="0" w:color="auto"/>
        <w:right w:val="none" w:sz="0" w:space="0" w:color="auto"/>
      </w:divBdr>
    </w:div>
    <w:div w:id="1456832148">
      <w:bodyDiv w:val="1"/>
      <w:marLeft w:val="0"/>
      <w:marRight w:val="0"/>
      <w:marTop w:val="0"/>
      <w:marBottom w:val="0"/>
      <w:divBdr>
        <w:top w:val="none" w:sz="0" w:space="0" w:color="auto"/>
        <w:left w:val="none" w:sz="0" w:space="0" w:color="auto"/>
        <w:bottom w:val="none" w:sz="0" w:space="0" w:color="auto"/>
        <w:right w:val="none" w:sz="0" w:space="0" w:color="auto"/>
      </w:divBdr>
    </w:div>
    <w:div w:id="1457337631">
      <w:bodyDiv w:val="1"/>
      <w:marLeft w:val="0"/>
      <w:marRight w:val="0"/>
      <w:marTop w:val="0"/>
      <w:marBottom w:val="0"/>
      <w:divBdr>
        <w:top w:val="none" w:sz="0" w:space="0" w:color="auto"/>
        <w:left w:val="none" w:sz="0" w:space="0" w:color="auto"/>
        <w:bottom w:val="none" w:sz="0" w:space="0" w:color="auto"/>
        <w:right w:val="none" w:sz="0" w:space="0" w:color="auto"/>
      </w:divBdr>
    </w:div>
    <w:div w:id="1458065805">
      <w:bodyDiv w:val="1"/>
      <w:marLeft w:val="0"/>
      <w:marRight w:val="0"/>
      <w:marTop w:val="0"/>
      <w:marBottom w:val="0"/>
      <w:divBdr>
        <w:top w:val="none" w:sz="0" w:space="0" w:color="auto"/>
        <w:left w:val="none" w:sz="0" w:space="0" w:color="auto"/>
        <w:bottom w:val="none" w:sz="0" w:space="0" w:color="auto"/>
        <w:right w:val="none" w:sz="0" w:space="0" w:color="auto"/>
      </w:divBdr>
    </w:div>
    <w:div w:id="1459182807">
      <w:bodyDiv w:val="1"/>
      <w:marLeft w:val="0"/>
      <w:marRight w:val="0"/>
      <w:marTop w:val="0"/>
      <w:marBottom w:val="0"/>
      <w:divBdr>
        <w:top w:val="none" w:sz="0" w:space="0" w:color="auto"/>
        <w:left w:val="none" w:sz="0" w:space="0" w:color="auto"/>
        <w:bottom w:val="none" w:sz="0" w:space="0" w:color="auto"/>
        <w:right w:val="none" w:sz="0" w:space="0" w:color="auto"/>
      </w:divBdr>
    </w:div>
    <w:div w:id="1459450726">
      <w:bodyDiv w:val="1"/>
      <w:marLeft w:val="0"/>
      <w:marRight w:val="0"/>
      <w:marTop w:val="0"/>
      <w:marBottom w:val="0"/>
      <w:divBdr>
        <w:top w:val="none" w:sz="0" w:space="0" w:color="auto"/>
        <w:left w:val="none" w:sz="0" w:space="0" w:color="auto"/>
        <w:bottom w:val="none" w:sz="0" w:space="0" w:color="auto"/>
        <w:right w:val="none" w:sz="0" w:space="0" w:color="auto"/>
      </w:divBdr>
    </w:div>
    <w:div w:id="1459495264">
      <w:bodyDiv w:val="1"/>
      <w:marLeft w:val="0"/>
      <w:marRight w:val="0"/>
      <w:marTop w:val="0"/>
      <w:marBottom w:val="0"/>
      <w:divBdr>
        <w:top w:val="none" w:sz="0" w:space="0" w:color="auto"/>
        <w:left w:val="none" w:sz="0" w:space="0" w:color="auto"/>
        <w:bottom w:val="none" w:sz="0" w:space="0" w:color="auto"/>
        <w:right w:val="none" w:sz="0" w:space="0" w:color="auto"/>
      </w:divBdr>
    </w:div>
    <w:div w:id="1459715832">
      <w:bodyDiv w:val="1"/>
      <w:marLeft w:val="0"/>
      <w:marRight w:val="0"/>
      <w:marTop w:val="0"/>
      <w:marBottom w:val="0"/>
      <w:divBdr>
        <w:top w:val="none" w:sz="0" w:space="0" w:color="auto"/>
        <w:left w:val="none" w:sz="0" w:space="0" w:color="auto"/>
        <w:bottom w:val="none" w:sz="0" w:space="0" w:color="auto"/>
        <w:right w:val="none" w:sz="0" w:space="0" w:color="auto"/>
      </w:divBdr>
    </w:div>
    <w:div w:id="1460109111">
      <w:bodyDiv w:val="1"/>
      <w:marLeft w:val="0"/>
      <w:marRight w:val="0"/>
      <w:marTop w:val="0"/>
      <w:marBottom w:val="0"/>
      <w:divBdr>
        <w:top w:val="none" w:sz="0" w:space="0" w:color="auto"/>
        <w:left w:val="none" w:sz="0" w:space="0" w:color="auto"/>
        <w:bottom w:val="none" w:sz="0" w:space="0" w:color="auto"/>
        <w:right w:val="none" w:sz="0" w:space="0" w:color="auto"/>
      </w:divBdr>
    </w:div>
    <w:div w:id="1460150858">
      <w:bodyDiv w:val="1"/>
      <w:marLeft w:val="0"/>
      <w:marRight w:val="0"/>
      <w:marTop w:val="0"/>
      <w:marBottom w:val="0"/>
      <w:divBdr>
        <w:top w:val="none" w:sz="0" w:space="0" w:color="auto"/>
        <w:left w:val="none" w:sz="0" w:space="0" w:color="auto"/>
        <w:bottom w:val="none" w:sz="0" w:space="0" w:color="auto"/>
        <w:right w:val="none" w:sz="0" w:space="0" w:color="auto"/>
      </w:divBdr>
    </w:div>
    <w:div w:id="1461025874">
      <w:bodyDiv w:val="1"/>
      <w:marLeft w:val="0"/>
      <w:marRight w:val="0"/>
      <w:marTop w:val="0"/>
      <w:marBottom w:val="0"/>
      <w:divBdr>
        <w:top w:val="none" w:sz="0" w:space="0" w:color="auto"/>
        <w:left w:val="none" w:sz="0" w:space="0" w:color="auto"/>
        <w:bottom w:val="none" w:sz="0" w:space="0" w:color="auto"/>
        <w:right w:val="none" w:sz="0" w:space="0" w:color="auto"/>
      </w:divBdr>
    </w:div>
    <w:div w:id="1461536375">
      <w:bodyDiv w:val="1"/>
      <w:marLeft w:val="0"/>
      <w:marRight w:val="0"/>
      <w:marTop w:val="0"/>
      <w:marBottom w:val="0"/>
      <w:divBdr>
        <w:top w:val="none" w:sz="0" w:space="0" w:color="auto"/>
        <w:left w:val="none" w:sz="0" w:space="0" w:color="auto"/>
        <w:bottom w:val="none" w:sz="0" w:space="0" w:color="auto"/>
        <w:right w:val="none" w:sz="0" w:space="0" w:color="auto"/>
      </w:divBdr>
    </w:div>
    <w:div w:id="1461655056">
      <w:bodyDiv w:val="1"/>
      <w:marLeft w:val="0"/>
      <w:marRight w:val="0"/>
      <w:marTop w:val="0"/>
      <w:marBottom w:val="0"/>
      <w:divBdr>
        <w:top w:val="none" w:sz="0" w:space="0" w:color="auto"/>
        <w:left w:val="none" w:sz="0" w:space="0" w:color="auto"/>
        <w:bottom w:val="none" w:sz="0" w:space="0" w:color="auto"/>
        <w:right w:val="none" w:sz="0" w:space="0" w:color="auto"/>
      </w:divBdr>
    </w:div>
    <w:div w:id="1461916926">
      <w:bodyDiv w:val="1"/>
      <w:marLeft w:val="0"/>
      <w:marRight w:val="0"/>
      <w:marTop w:val="0"/>
      <w:marBottom w:val="0"/>
      <w:divBdr>
        <w:top w:val="none" w:sz="0" w:space="0" w:color="auto"/>
        <w:left w:val="none" w:sz="0" w:space="0" w:color="auto"/>
        <w:bottom w:val="none" w:sz="0" w:space="0" w:color="auto"/>
        <w:right w:val="none" w:sz="0" w:space="0" w:color="auto"/>
      </w:divBdr>
    </w:div>
    <w:div w:id="1462308347">
      <w:bodyDiv w:val="1"/>
      <w:marLeft w:val="0"/>
      <w:marRight w:val="0"/>
      <w:marTop w:val="0"/>
      <w:marBottom w:val="0"/>
      <w:divBdr>
        <w:top w:val="none" w:sz="0" w:space="0" w:color="auto"/>
        <w:left w:val="none" w:sz="0" w:space="0" w:color="auto"/>
        <w:bottom w:val="none" w:sz="0" w:space="0" w:color="auto"/>
        <w:right w:val="none" w:sz="0" w:space="0" w:color="auto"/>
      </w:divBdr>
    </w:div>
    <w:div w:id="1463427279">
      <w:bodyDiv w:val="1"/>
      <w:marLeft w:val="0"/>
      <w:marRight w:val="0"/>
      <w:marTop w:val="0"/>
      <w:marBottom w:val="0"/>
      <w:divBdr>
        <w:top w:val="none" w:sz="0" w:space="0" w:color="auto"/>
        <w:left w:val="none" w:sz="0" w:space="0" w:color="auto"/>
        <w:bottom w:val="none" w:sz="0" w:space="0" w:color="auto"/>
        <w:right w:val="none" w:sz="0" w:space="0" w:color="auto"/>
      </w:divBdr>
    </w:div>
    <w:div w:id="1464232484">
      <w:bodyDiv w:val="1"/>
      <w:marLeft w:val="0"/>
      <w:marRight w:val="0"/>
      <w:marTop w:val="0"/>
      <w:marBottom w:val="0"/>
      <w:divBdr>
        <w:top w:val="none" w:sz="0" w:space="0" w:color="auto"/>
        <w:left w:val="none" w:sz="0" w:space="0" w:color="auto"/>
        <w:bottom w:val="none" w:sz="0" w:space="0" w:color="auto"/>
        <w:right w:val="none" w:sz="0" w:space="0" w:color="auto"/>
      </w:divBdr>
    </w:div>
    <w:div w:id="1464687956">
      <w:bodyDiv w:val="1"/>
      <w:marLeft w:val="0"/>
      <w:marRight w:val="0"/>
      <w:marTop w:val="0"/>
      <w:marBottom w:val="0"/>
      <w:divBdr>
        <w:top w:val="none" w:sz="0" w:space="0" w:color="auto"/>
        <w:left w:val="none" w:sz="0" w:space="0" w:color="auto"/>
        <w:bottom w:val="none" w:sz="0" w:space="0" w:color="auto"/>
        <w:right w:val="none" w:sz="0" w:space="0" w:color="auto"/>
      </w:divBdr>
    </w:div>
    <w:div w:id="1464886266">
      <w:bodyDiv w:val="1"/>
      <w:marLeft w:val="0"/>
      <w:marRight w:val="0"/>
      <w:marTop w:val="0"/>
      <w:marBottom w:val="0"/>
      <w:divBdr>
        <w:top w:val="none" w:sz="0" w:space="0" w:color="auto"/>
        <w:left w:val="none" w:sz="0" w:space="0" w:color="auto"/>
        <w:bottom w:val="none" w:sz="0" w:space="0" w:color="auto"/>
        <w:right w:val="none" w:sz="0" w:space="0" w:color="auto"/>
      </w:divBdr>
    </w:div>
    <w:div w:id="1467817304">
      <w:bodyDiv w:val="1"/>
      <w:marLeft w:val="0"/>
      <w:marRight w:val="0"/>
      <w:marTop w:val="0"/>
      <w:marBottom w:val="0"/>
      <w:divBdr>
        <w:top w:val="none" w:sz="0" w:space="0" w:color="auto"/>
        <w:left w:val="none" w:sz="0" w:space="0" w:color="auto"/>
        <w:bottom w:val="none" w:sz="0" w:space="0" w:color="auto"/>
        <w:right w:val="none" w:sz="0" w:space="0" w:color="auto"/>
      </w:divBdr>
    </w:div>
    <w:div w:id="1467970821">
      <w:bodyDiv w:val="1"/>
      <w:marLeft w:val="0"/>
      <w:marRight w:val="0"/>
      <w:marTop w:val="0"/>
      <w:marBottom w:val="0"/>
      <w:divBdr>
        <w:top w:val="none" w:sz="0" w:space="0" w:color="auto"/>
        <w:left w:val="none" w:sz="0" w:space="0" w:color="auto"/>
        <w:bottom w:val="none" w:sz="0" w:space="0" w:color="auto"/>
        <w:right w:val="none" w:sz="0" w:space="0" w:color="auto"/>
      </w:divBdr>
    </w:div>
    <w:div w:id="1468160386">
      <w:bodyDiv w:val="1"/>
      <w:marLeft w:val="0"/>
      <w:marRight w:val="0"/>
      <w:marTop w:val="0"/>
      <w:marBottom w:val="0"/>
      <w:divBdr>
        <w:top w:val="none" w:sz="0" w:space="0" w:color="auto"/>
        <w:left w:val="none" w:sz="0" w:space="0" w:color="auto"/>
        <w:bottom w:val="none" w:sz="0" w:space="0" w:color="auto"/>
        <w:right w:val="none" w:sz="0" w:space="0" w:color="auto"/>
      </w:divBdr>
    </w:div>
    <w:div w:id="1468474089">
      <w:bodyDiv w:val="1"/>
      <w:marLeft w:val="0"/>
      <w:marRight w:val="0"/>
      <w:marTop w:val="0"/>
      <w:marBottom w:val="0"/>
      <w:divBdr>
        <w:top w:val="none" w:sz="0" w:space="0" w:color="auto"/>
        <w:left w:val="none" w:sz="0" w:space="0" w:color="auto"/>
        <w:bottom w:val="none" w:sz="0" w:space="0" w:color="auto"/>
        <w:right w:val="none" w:sz="0" w:space="0" w:color="auto"/>
      </w:divBdr>
    </w:div>
    <w:div w:id="1470198937">
      <w:bodyDiv w:val="1"/>
      <w:marLeft w:val="0"/>
      <w:marRight w:val="0"/>
      <w:marTop w:val="0"/>
      <w:marBottom w:val="0"/>
      <w:divBdr>
        <w:top w:val="none" w:sz="0" w:space="0" w:color="auto"/>
        <w:left w:val="none" w:sz="0" w:space="0" w:color="auto"/>
        <w:bottom w:val="none" w:sz="0" w:space="0" w:color="auto"/>
        <w:right w:val="none" w:sz="0" w:space="0" w:color="auto"/>
      </w:divBdr>
    </w:div>
    <w:div w:id="1470513852">
      <w:bodyDiv w:val="1"/>
      <w:marLeft w:val="0"/>
      <w:marRight w:val="0"/>
      <w:marTop w:val="0"/>
      <w:marBottom w:val="0"/>
      <w:divBdr>
        <w:top w:val="none" w:sz="0" w:space="0" w:color="auto"/>
        <w:left w:val="none" w:sz="0" w:space="0" w:color="auto"/>
        <w:bottom w:val="none" w:sz="0" w:space="0" w:color="auto"/>
        <w:right w:val="none" w:sz="0" w:space="0" w:color="auto"/>
      </w:divBdr>
    </w:div>
    <w:div w:id="1471367213">
      <w:bodyDiv w:val="1"/>
      <w:marLeft w:val="0"/>
      <w:marRight w:val="0"/>
      <w:marTop w:val="0"/>
      <w:marBottom w:val="0"/>
      <w:divBdr>
        <w:top w:val="none" w:sz="0" w:space="0" w:color="auto"/>
        <w:left w:val="none" w:sz="0" w:space="0" w:color="auto"/>
        <w:bottom w:val="none" w:sz="0" w:space="0" w:color="auto"/>
        <w:right w:val="none" w:sz="0" w:space="0" w:color="auto"/>
      </w:divBdr>
    </w:div>
    <w:div w:id="1471551645">
      <w:bodyDiv w:val="1"/>
      <w:marLeft w:val="0"/>
      <w:marRight w:val="0"/>
      <w:marTop w:val="0"/>
      <w:marBottom w:val="0"/>
      <w:divBdr>
        <w:top w:val="none" w:sz="0" w:space="0" w:color="auto"/>
        <w:left w:val="none" w:sz="0" w:space="0" w:color="auto"/>
        <w:bottom w:val="none" w:sz="0" w:space="0" w:color="auto"/>
        <w:right w:val="none" w:sz="0" w:space="0" w:color="auto"/>
      </w:divBdr>
    </w:div>
    <w:div w:id="1471703315">
      <w:bodyDiv w:val="1"/>
      <w:marLeft w:val="0"/>
      <w:marRight w:val="0"/>
      <w:marTop w:val="0"/>
      <w:marBottom w:val="0"/>
      <w:divBdr>
        <w:top w:val="none" w:sz="0" w:space="0" w:color="auto"/>
        <w:left w:val="none" w:sz="0" w:space="0" w:color="auto"/>
        <w:bottom w:val="none" w:sz="0" w:space="0" w:color="auto"/>
        <w:right w:val="none" w:sz="0" w:space="0" w:color="auto"/>
      </w:divBdr>
    </w:div>
    <w:div w:id="1472944890">
      <w:bodyDiv w:val="1"/>
      <w:marLeft w:val="0"/>
      <w:marRight w:val="0"/>
      <w:marTop w:val="0"/>
      <w:marBottom w:val="0"/>
      <w:divBdr>
        <w:top w:val="none" w:sz="0" w:space="0" w:color="auto"/>
        <w:left w:val="none" w:sz="0" w:space="0" w:color="auto"/>
        <w:bottom w:val="none" w:sz="0" w:space="0" w:color="auto"/>
        <w:right w:val="none" w:sz="0" w:space="0" w:color="auto"/>
      </w:divBdr>
    </w:div>
    <w:div w:id="1473207079">
      <w:bodyDiv w:val="1"/>
      <w:marLeft w:val="0"/>
      <w:marRight w:val="0"/>
      <w:marTop w:val="0"/>
      <w:marBottom w:val="0"/>
      <w:divBdr>
        <w:top w:val="none" w:sz="0" w:space="0" w:color="auto"/>
        <w:left w:val="none" w:sz="0" w:space="0" w:color="auto"/>
        <w:bottom w:val="none" w:sz="0" w:space="0" w:color="auto"/>
        <w:right w:val="none" w:sz="0" w:space="0" w:color="auto"/>
      </w:divBdr>
    </w:div>
    <w:div w:id="1474328515">
      <w:bodyDiv w:val="1"/>
      <w:marLeft w:val="0"/>
      <w:marRight w:val="0"/>
      <w:marTop w:val="0"/>
      <w:marBottom w:val="0"/>
      <w:divBdr>
        <w:top w:val="none" w:sz="0" w:space="0" w:color="auto"/>
        <w:left w:val="none" w:sz="0" w:space="0" w:color="auto"/>
        <w:bottom w:val="none" w:sz="0" w:space="0" w:color="auto"/>
        <w:right w:val="none" w:sz="0" w:space="0" w:color="auto"/>
      </w:divBdr>
    </w:div>
    <w:div w:id="1474711648">
      <w:bodyDiv w:val="1"/>
      <w:marLeft w:val="0"/>
      <w:marRight w:val="0"/>
      <w:marTop w:val="0"/>
      <w:marBottom w:val="0"/>
      <w:divBdr>
        <w:top w:val="none" w:sz="0" w:space="0" w:color="auto"/>
        <w:left w:val="none" w:sz="0" w:space="0" w:color="auto"/>
        <w:bottom w:val="none" w:sz="0" w:space="0" w:color="auto"/>
        <w:right w:val="none" w:sz="0" w:space="0" w:color="auto"/>
      </w:divBdr>
    </w:div>
    <w:div w:id="1476147356">
      <w:bodyDiv w:val="1"/>
      <w:marLeft w:val="0"/>
      <w:marRight w:val="0"/>
      <w:marTop w:val="0"/>
      <w:marBottom w:val="0"/>
      <w:divBdr>
        <w:top w:val="none" w:sz="0" w:space="0" w:color="auto"/>
        <w:left w:val="none" w:sz="0" w:space="0" w:color="auto"/>
        <w:bottom w:val="none" w:sz="0" w:space="0" w:color="auto"/>
        <w:right w:val="none" w:sz="0" w:space="0" w:color="auto"/>
      </w:divBdr>
    </w:div>
    <w:div w:id="1476872183">
      <w:bodyDiv w:val="1"/>
      <w:marLeft w:val="0"/>
      <w:marRight w:val="0"/>
      <w:marTop w:val="0"/>
      <w:marBottom w:val="0"/>
      <w:divBdr>
        <w:top w:val="none" w:sz="0" w:space="0" w:color="auto"/>
        <w:left w:val="none" w:sz="0" w:space="0" w:color="auto"/>
        <w:bottom w:val="none" w:sz="0" w:space="0" w:color="auto"/>
        <w:right w:val="none" w:sz="0" w:space="0" w:color="auto"/>
      </w:divBdr>
    </w:div>
    <w:div w:id="1478036050">
      <w:bodyDiv w:val="1"/>
      <w:marLeft w:val="0"/>
      <w:marRight w:val="0"/>
      <w:marTop w:val="0"/>
      <w:marBottom w:val="0"/>
      <w:divBdr>
        <w:top w:val="none" w:sz="0" w:space="0" w:color="auto"/>
        <w:left w:val="none" w:sz="0" w:space="0" w:color="auto"/>
        <w:bottom w:val="none" w:sz="0" w:space="0" w:color="auto"/>
        <w:right w:val="none" w:sz="0" w:space="0" w:color="auto"/>
      </w:divBdr>
    </w:div>
    <w:div w:id="1478449135">
      <w:bodyDiv w:val="1"/>
      <w:marLeft w:val="0"/>
      <w:marRight w:val="0"/>
      <w:marTop w:val="0"/>
      <w:marBottom w:val="0"/>
      <w:divBdr>
        <w:top w:val="none" w:sz="0" w:space="0" w:color="auto"/>
        <w:left w:val="none" w:sz="0" w:space="0" w:color="auto"/>
        <w:bottom w:val="none" w:sz="0" w:space="0" w:color="auto"/>
        <w:right w:val="none" w:sz="0" w:space="0" w:color="auto"/>
      </w:divBdr>
    </w:div>
    <w:div w:id="1479416359">
      <w:bodyDiv w:val="1"/>
      <w:marLeft w:val="0"/>
      <w:marRight w:val="0"/>
      <w:marTop w:val="0"/>
      <w:marBottom w:val="0"/>
      <w:divBdr>
        <w:top w:val="none" w:sz="0" w:space="0" w:color="auto"/>
        <w:left w:val="none" w:sz="0" w:space="0" w:color="auto"/>
        <w:bottom w:val="none" w:sz="0" w:space="0" w:color="auto"/>
        <w:right w:val="none" w:sz="0" w:space="0" w:color="auto"/>
      </w:divBdr>
    </w:div>
    <w:div w:id="1479881770">
      <w:bodyDiv w:val="1"/>
      <w:marLeft w:val="0"/>
      <w:marRight w:val="0"/>
      <w:marTop w:val="0"/>
      <w:marBottom w:val="0"/>
      <w:divBdr>
        <w:top w:val="none" w:sz="0" w:space="0" w:color="auto"/>
        <w:left w:val="none" w:sz="0" w:space="0" w:color="auto"/>
        <w:bottom w:val="none" w:sz="0" w:space="0" w:color="auto"/>
        <w:right w:val="none" w:sz="0" w:space="0" w:color="auto"/>
      </w:divBdr>
    </w:div>
    <w:div w:id="1479881918">
      <w:bodyDiv w:val="1"/>
      <w:marLeft w:val="0"/>
      <w:marRight w:val="0"/>
      <w:marTop w:val="0"/>
      <w:marBottom w:val="0"/>
      <w:divBdr>
        <w:top w:val="none" w:sz="0" w:space="0" w:color="auto"/>
        <w:left w:val="none" w:sz="0" w:space="0" w:color="auto"/>
        <w:bottom w:val="none" w:sz="0" w:space="0" w:color="auto"/>
        <w:right w:val="none" w:sz="0" w:space="0" w:color="auto"/>
      </w:divBdr>
    </w:div>
    <w:div w:id="1480196386">
      <w:bodyDiv w:val="1"/>
      <w:marLeft w:val="0"/>
      <w:marRight w:val="0"/>
      <w:marTop w:val="0"/>
      <w:marBottom w:val="0"/>
      <w:divBdr>
        <w:top w:val="none" w:sz="0" w:space="0" w:color="auto"/>
        <w:left w:val="none" w:sz="0" w:space="0" w:color="auto"/>
        <w:bottom w:val="none" w:sz="0" w:space="0" w:color="auto"/>
        <w:right w:val="none" w:sz="0" w:space="0" w:color="auto"/>
      </w:divBdr>
    </w:div>
    <w:div w:id="1480489117">
      <w:bodyDiv w:val="1"/>
      <w:marLeft w:val="0"/>
      <w:marRight w:val="0"/>
      <w:marTop w:val="0"/>
      <w:marBottom w:val="0"/>
      <w:divBdr>
        <w:top w:val="none" w:sz="0" w:space="0" w:color="auto"/>
        <w:left w:val="none" w:sz="0" w:space="0" w:color="auto"/>
        <w:bottom w:val="none" w:sz="0" w:space="0" w:color="auto"/>
        <w:right w:val="none" w:sz="0" w:space="0" w:color="auto"/>
      </w:divBdr>
    </w:div>
    <w:div w:id="1480881353">
      <w:bodyDiv w:val="1"/>
      <w:marLeft w:val="0"/>
      <w:marRight w:val="0"/>
      <w:marTop w:val="0"/>
      <w:marBottom w:val="0"/>
      <w:divBdr>
        <w:top w:val="none" w:sz="0" w:space="0" w:color="auto"/>
        <w:left w:val="none" w:sz="0" w:space="0" w:color="auto"/>
        <w:bottom w:val="none" w:sz="0" w:space="0" w:color="auto"/>
        <w:right w:val="none" w:sz="0" w:space="0" w:color="auto"/>
      </w:divBdr>
    </w:div>
    <w:div w:id="1481312060">
      <w:bodyDiv w:val="1"/>
      <w:marLeft w:val="0"/>
      <w:marRight w:val="0"/>
      <w:marTop w:val="0"/>
      <w:marBottom w:val="0"/>
      <w:divBdr>
        <w:top w:val="none" w:sz="0" w:space="0" w:color="auto"/>
        <w:left w:val="none" w:sz="0" w:space="0" w:color="auto"/>
        <w:bottom w:val="none" w:sz="0" w:space="0" w:color="auto"/>
        <w:right w:val="none" w:sz="0" w:space="0" w:color="auto"/>
      </w:divBdr>
    </w:div>
    <w:div w:id="1481920388">
      <w:bodyDiv w:val="1"/>
      <w:marLeft w:val="0"/>
      <w:marRight w:val="0"/>
      <w:marTop w:val="0"/>
      <w:marBottom w:val="0"/>
      <w:divBdr>
        <w:top w:val="none" w:sz="0" w:space="0" w:color="auto"/>
        <w:left w:val="none" w:sz="0" w:space="0" w:color="auto"/>
        <w:bottom w:val="none" w:sz="0" w:space="0" w:color="auto"/>
        <w:right w:val="none" w:sz="0" w:space="0" w:color="auto"/>
      </w:divBdr>
    </w:div>
    <w:div w:id="1482119892">
      <w:bodyDiv w:val="1"/>
      <w:marLeft w:val="0"/>
      <w:marRight w:val="0"/>
      <w:marTop w:val="0"/>
      <w:marBottom w:val="0"/>
      <w:divBdr>
        <w:top w:val="none" w:sz="0" w:space="0" w:color="auto"/>
        <w:left w:val="none" w:sz="0" w:space="0" w:color="auto"/>
        <w:bottom w:val="none" w:sz="0" w:space="0" w:color="auto"/>
        <w:right w:val="none" w:sz="0" w:space="0" w:color="auto"/>
      </w:divBdr>
    </w:div>
    <w:div w:id="1482573061">
      <w:bodyDiv w:val="1"/>
      <w:marLeft w:val="0"/>
      <w:marRight w:val="0"/>
      <w:marTop w:val="0"/>
      <w:marBottom w:val="0"/>
      <w:divBdr>
        <w:top w:val="none" w:sz="0" w:space="0" w:color="auto"/>
        <w:left w:val="none" w:sz="0" w:space="0" w:color="auto"/>
        <w:bottom w:val="none" w:sz="0" w:space="0" w:color="auto"/>
        <w:right w:val="none" w:sz="0" w:space="0" w:color="auto"/>
      </w:divBdr>
    </w:div>
    <w:div w:id="1483043695">
      <w:bodyDiv w:val="1"/>
      <w:marLeft w:val="0"/>
      <w:marRight w:val="0"/>
      <w:marTop w:val="0"/>
      <w:marBottom w:val="0"/>
      <w:divBdr>
        <w:top w:val="none" w:sz="0" w:space="0" w:color="auto"/>
        <w:left w:val="none" w:sz="0" w:space="0" w:color="auto"/>
        <w:bottom w:val="none" w:sz="0" w:space="0" w:color="auto"/>
        <w:right w:val="none" w:sz="0" w:space="0" w:color="auto"/>
      </w:divBdr>
    </w:div>
    <w:div w:id="1483542963">
      <w:bodyDiv w:val="1"/>
      <w:marLeft w:val="0"/>
      <w:marRight w:val="0"/>
      <w:marTop w:val="0"/>
      <w:marBottom w:val="0"/>
      <w:divBdr>
        <w:top w:val="none" w:sz="0" w:space="0" w:color="auto"/>
        <w:left w:val="none" w:sz="0" w:space="0" w:color="auto"/>
        <w:bottom w:val="none" w:sz="0" w:space="0" w:color="auto"/>
        <w:right w:val="none" w:sz="0" w:space="0" w:color="auto"/>
      </w:divBdr>
    </w:div>
    <w:div w:id="1483737764">
      <w:bodyDiv w:val="1"/>
      <w:marLeft w:val="0"/>
      <w:marRight w:val="0"/>
      <w:marTop w:val="0"/>
      <w:marBottom w:val="0"/>
      <w:divBdr>
        <w:top w:val="none" w:sz="0" w:space="0" w:color="auto"/>
        <w:left w:val="none" w:sz="0" w:space="0" w:color="auto"/>
        <w:bottom w:val="none" w:sz="0" w:space="0" w:color="auto"/>
        <w:right w:val="none" w:sz="0" w:space="0" w:color="auto"/>
      </w:divBdr>
    </w:div>
    <w:div w:id="1484009400">
      <w:bodyDiv w:val="1"/>
      <w:marLeft w:val="0"/>
      <w:marRight w:val="0"/>
      <w:marTop w:val="0"/>
      <w:marBottom w:val="0"/>
      <w:divBdr>
        <w:top w:val="none" w:sz="0" w:space="0" w:color="auto"/>
        <w:left w:val="none" w:sz="0" w:space="0" w:color="auto"/>
        <w:bottom w:val="none" w:sz="0" w:space="0" w:color="auto"/>
        <w:right w:val="none" w:sz="0" w:space="0" w:color="auto"/>
      </w:divBdr>
    </w:div>
    <w:div w:id="1485123420">
      <w:bodyDiv w:val="1"/>
      <w:marLeft w:val="0"/>
      <w:marRight w:val="0"/>
      <w:marTop w:val="0"/>
      <w:marBottom w:val="0"/>
      <w:divBdr>
        <w:top w:val="none" w:sz="0" w:space="0" w:color="auto"/>
        <w:left w:val="none" w:sz="0" w:space="0" w:color="auto"/>
        <w:bottom w:val="none" w:sz="0" w:space="0" w:color="auto"/>
        <w:right w:val="none" w:sz="0" w:space="0" w:color="auto"/>
      </w:divBdr>
    </w:div>
    <w:div w:id="1485468415">
      <w:bodyDiv w:val="1"/>
      <w:marLeft w:val="0"/>
      <w:marRight w:val="0"/>
      <w:marTop w:val="0"/>
      <w:marBottom w:val="0"/>
      <w:divBdr>
        <w:top w:val="none" w:sz="0" w:space="0" w:color="auto"/>
        <w:left w:val="none" w:sz="0" w:space="0" w:color="auto"/>
        <w:bottom w:val="none" w:sz="0" w:space="0" w:color="auto"/>
        <w:right w:val="none" w:sz="0" w:space="0" w:color="auto"/>
      </w:divBdr>
    </w:div>
    <w:div w:id="1487162198">
      <w:bodyDiv w:val="1"/>
      <w:marLeft w:val="0"/>
      <w:marRight w:val="0"/>
      <w:marTop w:val="0"/>
      <w:marBottom w:val="0"/>
      <w:divBdr>
        <w:top w:val="none" w:sz="0" w:space="0" w:color="auto"/>
        <w:left w:val="none" w:sz="0" w:space="0" w:color="auto"/>
        <w:bottom w:val="none" w:sz="0" w:space="0" w:color="auto"/>
        <w:right w:val="none" w:sz="0" w:space="0" w:color="auto"/>
      </w:divBdr>
    </w:div>
    <w:div w:id="1487934990">
      <w:bodyDiv w:val="1"/>
      <w:marLeft w:val="0"/>
      <w:marRight w:val="0"/>
      <w:marTop w:val="0"/>
      <w:marBottom w:val="0"/>
      <w:divBdr>
        <w:top w:val="none" w:sz="0" w:space="0" w:color="auto"/>
        <w:left w:val="none" w:sz="0" w:space="0" w:color="auto"/>
        <w:bottom w:val="none" w:sz="0" w:space="0" w:color="auto"/>
        <w:right w:val="none" w:sz="0" w:space="0" w:color="auto"/>
      </w:divBdr>
    </w:div>
    <w:div w:id="1488206647">
      <w:bodyDiv w:val="1"/>
      <w:marLeft w:val="0"/>
      <w:marRight w:val="0"/>
      <w:marTop w:val="0"/>
      <w:marBottom w:val="0"/>
      <w:divBdr>
        <w:top w:val="none" w:sz="0" w:space="0" w:color="auto"/>
        <w:left w:val="none" w:sz="0" w:space="0" w:color="auto"/>
        <w:bottom w:val="none" w:sz="0" w:space="0" w:color="auto"/>
        <w:right w:val="none" w:sz="0" w:space="0" w:color="auto"/>
      </w:divBdr>
    </w:div>
    <w:div w:id="1488207835">
      <w:bodyDiv w:val="1"/>
      <w:marLeft w:val="0"/>
      <w:marRight w:val="0"/>
      <w:marTop w:val="0"/>
      <w:marBottom w:val="0"/>
      <w:divBdr>
        <w:top w:val="none" w:sz="0" w:space="0" w:color="auto"/>
        <w:left w:val="none" w:sz="0" w:space="0" w:color="auto"/>
        <w:bottom w:val="none" w:sz="0" w:space="0" w:color="auto"/>
        <w:right w:val="none" w:sz="0" w:space="0" w:color="auto"/>
      </w:divBdr>
    </w:div>
    <w:div w:id="1488278248">
      <w:bodyDiv w:val="1"/>
      <w:marLeft w:val="0"/>
      <w:marRight w:val="0"/>
      <w:marTop w:val="0"/>
      <w:marBottom w:val="0"/>
      <w:divBdr>
        <w:top w:val="none" w:sz="0" w:space="0" w:color="auto"/>
        <w:left w:val="none" w:sz="0" w:space="0" w:color="auto"/>
        <w:bottom w:val="none" w:sz="0" w:space="0" w:color="auto"/>
        <w:right w:val="none" w:sz="0" w:space="0" w:color="auto"/>
      </w:divBdr>
    </w:div>
    <w:div w:id="1488475760">
      <w:bodyDiv w:val="1"/>
      <w:marLeft w:val="0"/>
      <w:marRight w:val="0"/>
      <w:marTop w:val="0"/>
      <w:marBottom w:val="0"/>
      <w:divBdr>
        <w:top w:val="none" w:sz="0" w:space="0" w:color="auto"/>
        <w:left w:val="none" w:sz="0" w:space="0" w:color="auto"/>
        <w:bottom w:val="none" w:sz="0" w:space="0" w:color="auto"/>
        <w:right w:val="none" w:sz="0" w:space="0" w:color="auto"/>
      </w:divBdr>
    </w:div>
    <w:div w:id="1490057948">
      <w:bodyDiv w:val="1"/>
      <w:marLeft w:val="0"/>
      <w:marRight w:val="0"/>
      <w:marTop w:val="0"/>
      <w:marBottom w:val="0"/>
      <w:divBdr>
        <w:top w:val="none" w:sz="0" w:space="0" w:color="auto"/>
        <w:left w:val="none" w:sz="0" w:space="0" w:color="auto"/>
        <w:bottom w:val="none" w:sz="0" w:space="0" w:color="auto"/>
        <w:right w:val="none" w:sz="0" w:space="0" w:color="auto"/>
      </w:divBdr>
    </w:div>
    <w:div w:id="1490364347">
      <w:bodyDiv w:val="1"/>
      <w:marLeft w:val="0"/>
      <w:marRight w:val="0"/>
      <w:marTop w:val="0"/>
      <w:marBottom w:val="0"/>
      <w:divBdr>
        <w:top w:val="none" w:sz="0" w:space="0" w:color="auto"/>
        <w:left w:val="none" w:sz="0" w:space="0" w:color="auto"/>
        <w:bottom w:val="none" w:sz="0" w:space="0" w:color="auto"/>
        <w:right w:val="none" w:sz="0" w:space="0" w:color="auto"/>
      </w:divBdr>
    </w:div>
    <w:div w:id="1490487455">
      <w:bodyDiv w:val="1"/>
      <w:marLeft w:val="0"/>
      <w:marRight w:val="0"/>
      <w:marTop w:val="0"/>
      <w:marBottom w:val="0"/>
      <w:divBdr>
        <w:top w:val="none" w:sz="0" w:space="0" w:color="auto"/>
        <w:left w:val="none" w:sz="0" w:space="0" w:color="auto"/>
        <w:bottom w:val="none" w:sz="0" w:space="0" w:color="auto"/>
        <w:right w:val="none" w:sz="0" w:space="0" w:color="auto"/>
      </w:divBdr>
    </w:div>
    <w:div w:id="1490512858">
      <w:bodyDiv w:val="1"/>
      <w:marLeft w:val="0"/>
      <w:marRight w:val="0"/>
      <w:marTop w:val="0"/>
      <w:marBottom w:val="0"/>
      <w:divBdr>
        <w:top w:val="none" w:sz="0" w:space="0" w:color="auto"/>
        <w:left w:val="none" w:sz="0" w:space="0" w:color="auto"/>
        <w:bottom w:val="none" w:sz="0" w:space="0" w:color="auto"/>
        <w:right w:val="none" w:sz="0" w:space="0" w:color="auto"/>
      </w:divBdr>
    </w:div>
    <w:div w:id="1490713561">
      <w:bodyDiv w:val="1"/>
      <w:marLeft w:val="0"/>
      <w:marRight w:val="0"/>
      <w:marTop w:val="0"/>
      <w:marBottom w:val="0"/>
      <w:divBdr>
        <w:top w:val="none" w:sz="0" w:space="0" w:color="auto"/>
        <w:left w:val="none" w:sz="0" w:space="0" w:color="auto"/>
        <w:bottom w:val="none" w:sz="0" w:space="0" w:color="auto"/>
        <w:right w:val="none" w:sz="0" w:space="0" w:color="auto"/>
      </w:divBdr>
    </w:div>
    <w:div w:id="1491019099">
      <w:bodyDiv w:val="1"/>
      <w:marLeft w:val="0"/>
      <w:marRight w:val="0"/>
      <w:marTop w:val="0"/>
      <w:marBottom w:val="0"/>
      <w:divBdr>
        <w:top w:val="none" w:sz="0" w:space="0" w:color="auto"/>
        <w:left w:val="none" w:sz="0" w:space="0" w:color="auto"/>
        <w:bottom w:val="none" w:sz="0" w:space="0" w:color="auto"/>
        <w:right w:val="none" w:sz="0" w:space="0" w:color="auto"/>
      </w:divBdr>
    </w:div>
    <w:div w:id="1491098929">
      <w:bodyDiv w:val="1"/>
      <w:marLeft w:val="0"/>
      <w:marRight w:val="0"/>
      <w:marTop w:val="0"/>
      <w:marBottom w:val="0"/>
      <w:divBdr>
        <w:top w:val="none" w:sz="0" w:space="0" w:color="auto"/>
        <w:left w:val="none" w:sz="0" w:space="0" w:color="auto"/>
        <w:bottom w:val="none" w:sz="0" w:space="0" w:color="auto"/>
        <w:right w:val="none" w:sz="0" w:space="0" w:color="auto"/>
      </w:divBdr>
    </w:div>
    <w:div w:id="1491170437">
      <w:bodyDiv w:val="1"/>
      <w:marLeft w:val="0"/>
      <w:marRight w:val="0"/>
      <w:marTop w:val="0"/>
      <w:marBottom w:val="0"/>
      <w:divBdr>
        <w:top w:val="none" w:sz="0" w:space="0" w:color="auto"/>
        <w:left w:val="none" w:sz="0" w:space="0" w:color="auto"/>
        <w:bottom w:val="none" w:sz="0" w:space="0" w:color="auto"/>
        <w:right w:val="none" w:sz="0" w:space="0" w:color="auto"/>
      </w:divBdr>
    </w:div>
    <w:div w:id="1491796973">
      <w:bodyDiv w:val="1"/>
      <w:marLeft w:val="0"/>
      <w:marRight w:val="0"/>
      <w:marTop w:val="0"/>
      <w:marBottom w:val="0"/>
      <w:divBdr>
        <w:top w:val="none" w:sz="0" w:space="0" w:color="auto"/>
        <w:left w:val="none" w:sz="0" w:space="0" w:color="auto"/>
        <w:bottom w:val="none" w:sz="0" w:space="0" w:color="auto"/>
        <w:right w:val="none" w:sz="0" w:space="0" w:color="auto"/>
      </w:divBdr>
    </w:div>
    <w:div w:id="1491867015">
      <w:bodyDiv w:val="1"/>
      <w:marLeft w:val="0"/>
      <w:marRight w:val="0"/>
      <w:marTop w:val="0"/>
      <w:marBottom w:val="0"/>
      <w:divBdr>
        <w:top w:val="none" w:sz="0" w:space="0" w:color="auto"/>
        <w:left w:val="none" w:sz="0" w:space="0" w:color="auto"/>
        <w:bottom w:val="none" w:sz="0" w:space="0" w:color="auto"/>
        <w:right w:val="none" w:sz="0" w:space="0" w:color="auto"/>
      </w:divBdr>
    </w:div>
    <w:div w:id="1492914137">
      <w:bodyDiv w:val="1"/>
      <w:marLeft w:val="0"/>
      <w:marRight w:val="0"/>
      <w:marTop w:val="0"/>
      <w:marBottom w:val="0"/>
      <w:divBdr>
        <w:top w:val="none" w:sz="0" w:space="0" w:color="auto"/>
        <w:left w:val="none" w:sz="0" w:space="0" w:color="auto"/>
        <w:bottom w:val="none" w:sz="0" w:space="0" w:color="auto"/>
        <w:right w:val="none" w:sz="0" w:space="0" w:color="auto"/>
      </w:divBdr>
    </w:div>
    <w:div w:id="1493569699">
      <w:bodyDiv w:val="1"/>
      <w:marLeft w:val="0"/>
      <w:marRight w:val="0"/>
      <w:marTop w:val="0"/>
      <w:marBottom w:val="0"/>
      <w:divBdr>
        <w:top w:val="none" w:sz="0" w:space="0" w:color="auto"/>
        <w:left w:val="none" w:sz="0" w:space="0" w:color="auto"/>
        <w:bottom w:val="none" w:sz="0" w:space="0" w:color="auto"/>
        <w:right w:val="none" w:sz="0" w:space="0" w:color="auto"/>
      </w:divBdr>
    </w:div>
    <w:div w:id="1493718054">
      <w:bodyDiv w:val="1"/>
      <w:marLeft w:val="0"/>
      <w:marRight w:val="0"/>
      <w:marTop w:val="0"/>
      <w:marBottom w:val="0"/>
      <w:divBdr>
        <w:top w:val="none" w:sz="0" w:space="0" w:color="auto"/>
        <w:left w:val="none" w:sz="0" w:space="0" w:color="auto"/>
        <w:bottom w:val="none" w:sz="0" w:space="0" w:color="auto"/>
        <w:right w:val="none" w:sz="0" w:space="0" w:color="auto"/>
      </w:divBdr>
    </w:div>
    <w:div w:id="1494101188">
      <w:bodyDiv w:val="1"/>
      <w:marLeft w:val="0"/>
      <w:marRight w:val="0"/>
      <w:marTop w:val="0"/>
      <w:marBottom w:val="0"/>
      <w:divBdr>
        <w:top w:val="none" w:sz="0" w:space="0" w:color="auto"/>
        <w:left w:val="none" w:sz="0" w:space="0" w:color="auto"/>
        <w:bottom w:val="none" w:sz="0" w:space="0" w:color="auto"/>
        <w:right w:val="none" w:sz="0" w:space="0" w:color="auto"/>
      </w:divBdr>
    </w:div>
    <w:div w:id="1495024083">
      <w:bodyDiv w:val="1"/>
      <w:marLeft w:val="0"/>
      <w:marRight w:val="0"/>
      <w:marTop w:val="0"/>
      <w:marBottom w:val="0"/>
      <w:divBdr>
        <w:top w:val="none" w:sz="0" w:space="0" w:color="auto"/>
        <w:left w:val="none" w:sz="0" w:space="0" w:color="auto"/>
        <w:bottom w:val="none" w:sz="0" w:space="0" w:color="auto"/>
        <w:right w:val="none" w:sz="0" w:space="0" w:color="auto"/>
      </w:divBdr>
    </w:div>
    <w:div w:id="1495877659">
      <w:bodyDiv w:val="1"/>
      <w:marLeft w:val="0"/>
      <w:marRight w:val="0"/>
      <w:marTop w:val="0"/>
      <w:marBottom w:val="0"/>
      <w:divBdr>
        <w:top w:val="none" w:sz="0" w:space="0" w:color="auto"/>
        <w:left w:val="none" w:sz="0" w:space="0" w:color="auto"/>
        <w:bottom w:val="none" w:sz="0" w:space="0" w:color="auto"/>
        <w:right w:val="none" w:sz="0" w:space="0" w:color="auto"/>
      </w:divBdr>
    </w:div>
    <w:div w:id="1495878122">
      <w:bodyDiv w:val="1"/>
      <w:marLeft w:val="0"/>
      <w:marRight w:val="0"/>
      <w:marTop w:val="0"/>
      <w:marBottom w:val="0"/>
      <w:divBdr>
        <w:top w:val="none" w:sz="0" w:space="0" w:color="auto"/>
        <w:left w:val="none" w:sz="0" w:space="0" w:color="auto"/>
        <w:bottom w:val="none" w:sz="0" w:space="0" w:color="auto"/>
        <w:right w:val="none" w:sz="0" w:space="0" w:color="auto"/>
      </w:divBdr>
    </w:div>
    <w:div w:id="1495991860">
      <w:bodyDiv w:val="1"/>
      <w:marLeft w:val="0"/>
      <w:marRight w:val="0"/>
      <w:marTop w:val="0"/>
      <w:marBottom w:val="0"/>
      <w:divBdr>
        <w:top w:val="none" w:sz="0" w:space="0" w:color="auto"/>
        <w:left w:val="none" w:sz="0" w:space="0" w:color="auto"/>
        <w:bottom w:val="none" w:sz="0" w:space="0" w:color="auto"/>
        <w:right w:val="none" w:sz="0" w:space="0" w:color="auto"/>
      </w:divBdr>
    </w:div>
    <w:div w:id="1496415137">
      <w:bodyDiv w:val="1"/>
      <w:marLeft w:val="0"/>
      <w:marRight w:val="0"/>
      <w:marTop w:val="0"/>
      <w:marBottom w:val="0"/>
      <w:divBdr>
        <w:top w:val="none" w:sz="0" w:space="0" w:color="auto"/>
        <w:left w:val="none" w:sz="0" w:space="0" w:color="auto"/>
        <w:bottom w:val="none" w:sz="0" w:space="0" w:color="auto"/>
        <w:right w:val="none" w:sz="0" w:space="0" w:color="auto"/>
      </w:divBdr>
    </w:div>
    <w:div w:id="1496611341">
      <w:bodyDiv w:val="1"/>
      <w:marLeft w:val="0"/>
      <w:marRight w:val="0"/>
      <w:marTop w:val="0"/>
      <w:marBottom w:val="0"/>
      <w:divBdr>
        <w:top w:val="none" w:sz="0" w:space="0" w:color="auto"/>
        <w:left w:val="none" w:sz="0" w:space="0" w:color="auto"/>
        <w:bottom w:val="none" w:sz="0" w:space="0" w:color="auto"/>
        <w:right w:val="none" w:sz="0" w:space="0" w:color="auto"/>
      </w:divBdr>
    </w:div>
    <w:div w:id="1496648954">
      <w:bodyDiv w:val="1"/>
      <w:marLeft w:val="0"/>
      <w:marRight w:val="0"/>
      <w:marTop w:val="0"/>
      <w:marBottom w:val="0"/>
      <w:divBdr>
        <w:top w:val="none" w:sz="0" w:space="0" w:color="auto"/>
        <w:left w:val="none" w:sz="0" w:space="0" w:color="auto"/>
        <w:bottom w:val="none" w:sz="0" w:space="0" w:color="auto"/>
        <w:right w:val="none" w:sz="0" w:space="0" w:color="auto"/>
      </w:divBdr>
    </w:div>
    <w:div w:id="1496996123">
      <w:bodyDiv w:val="1"/>
      <w:marLeft w:val="0"/>
      <w:marRight w:val="0"/>
      <w:marTop w:val="0"/>
      <w:marBottom w:val="0"/>
      <w:divBdr>
        <w:top w:val="none" w:sz="0" w:space="0" w:color="auto"/>
        <w:left w:val="none" w:sz="0" w:space="0" w:color="auto"/>
        <w:bottom w:val="none" w:sz="0" w:space="0" w:color="auto"/>
        <w:right w:val="none" w:sz="0" w:space="0" w:color="auto"/>
      </w:divBdr>
    </w:div>
    <w:div w:id="1496998299">
      <w:bodyDiv w:val="1"/>
      <w:marLeft w:val="0"/>
      <w:marRight w:val="0"/>
      <w:marTop w:val="0"/>
      <w:marBottom w:val="0"/>
      <w:divBdr>
        <w:top w:val="none" w:sz="0" w:space="0" w:color="auto"/>
        <w:left w:val="none" w:sz="0" w:space="0" w:color="auto"/>
        <w:bottom w:val="none" w:sz="0" w:space="0" w:color="auto"/>
        <w:right w:val="none" w:sz="0" w:space="0" w:color="auto"/>
      </w:divBdr>
    </w:div>
    <w:div w:id="1497498789">
      <w:bodyDiv w:val="1"/>
      <w:marLeft w:val="0"/>
      <w:marRight w:val="0"/>
      <w:marTop w:val="0"/>
      <w:marBottom w:val="0"/>
      <w:divBdr>
        <w:top w:val="none" w:sz="0" w:space="0" w:color="auto"/>
        <w:left w:val="none" w:sz="0" w:space="0" w:color="auto"/>
        <w:bottom w:val="none" w:sz="0" w:space="0" w:color="auto"/>
        <w:right w:val="none" w:sz="0" w:space="0" w:color="auto"/>
      </w:divBdr>
    </w:div>
    <w:div w:id="1497960668">
      <w:bodyDiv w:val="1"/>
      <w:marLeft w:val="0"/>
      <w:marRight w:val="0"/>
      <w:marTop w:val="0"/>
      <w:marBottom w:val="0"/>
      <w:divBdr>
        <w:top w:val="none" w:sz="0" w:space="0" w:color="auto"/>
        <w:left w:val="none" w:sz="0" w:space="0" w:color="auto"/>
        <w:bottom w:val="none" w:sz="0" w:space="0" w:color="auto"/>
        <w:right w:val="none" w:sz="0" w:space="0" w:color="auto"/>
      </w:divBdr>
    </w:div>
    <w:div w:id="1498154527">
      <w:bodyDiv w:val="1"/>
      <w:marLeft w:val="0"/>
      <w:marRight w:val="0"/>
      <w:marTop w:val="0"/>
      <w:marBottom w:val="0"/>
      <w:divBdr>
        <w:top w:val="none" w:sz="0" w:space="0" w:color="auto"/>
        <w:left w:val="none" w:sz="0" w:space="0" w:color="auto"/>
        <w:bottom w:val="none" w:sz="0" w:space="0" w:color="auto"/>
        <w:right w:val="none" w:sz="0" w:space="0" w:color="auto"/>
      </w:divBdr>
    </w:div>
    <w:div w:id="1498493995">
      <w:bodyDiv w:val="1"/>
      <w:marLeft w:val="0"/>
      <w:marRight w:val="0"/>
      <w:marTop w:val="0"/>
      <w:marBottom w:val="0"/>
      <w:divBdr>
        <w:top w:val="none" w:sz="0" w:space="0" w:color="auto"/>
        <w:left w:val="none" w:sz="0" w:space="0" w:color="auto"/>
        <w:bottom w:val="none" w:sz="0" w:space="0" w:color="auto"/>
        <w:right w:val="none" w:sz="0" w:space="0" w:color="auto"/>
      </w:divBdr>
    </w:div>
    <w:div w:id="1498693172">
      <w:bodyDiv w:val="1"/>
      <w:marLeft w:val="0"/>
      <w:marRight w:val="0"/>
      <w:marTop w:val="0"/>
      <w:marBottom w:val="0"/>
      <w:divBdr>
        <w:top w:val="none" w:sz="0" w:space="0" w:color="auto"/>
        <w:left w:val="none" w:sz="0" w:space="0" w:color="auto"/>
        <w:bottom w:val="none" w:sz="0" w:space="0" w:color="auto"/>
        <w:right w:val="none" w:sz="0" w:space="0" w:color="auto"/>
      </w:divBdr>
    </w:div>
    <w:div w:id="1498761899">
      <w:bodyDiv w:val="1"/>
      <w:marLeft w:val="0"/>
      <w:marRight w:val="0"/>
      <w:marTop w:val="0"/>
      <w:marBottom w:val="0"/>
      <w:divBdr>
        <w:top w:val="none" w:sz="0" w:space="0" w:color="auto"/>
        <w:left w:val="none" w:sz="0" w:space="0" w:color="auto"/>
        <w:bottom w:val="none" w:sz="0" w:space="0" w:color="auto"/>
        <w:right w:val="none" w:sz="0" w:space="0" w:color="auto"/>
      </w:divBdr>
    </w:div>
    <w:div w:id="1499227280">
      <w:bodyDiv w:val="1"/>
      <w:marLeft w:val="0"/>
      <w:marRight w:val="0"/>
      <w:marTop w:val="0"/>
      <w:marBottom w:val="0"/>
      <w:divBdr>
        <w:top w:val="none" w:sz="0" w:space="0" w:color="auto"/>
        <w:left w:val="none" w:sz="0" w:space="0" w:color="auto"/>
        <w:bottom w:val="none" w:sz="0" w:space="0" w:color="auto"/>
        <w:right w:val="none" w:sz="0" w:space="0" w:color="auto"/>
      </w:divBdr>
    </w:div>
    <w:div w:id="1499467898">
      <w:bodyDiv w:val="1"/>
      <w:marLeft w:val="0"/>
      <w:marRight w:val="0"/>
      <w:marTop w:val="0"/>
      <w:marBottom w:val="0"/>
      <w:divBdr>
        <w:top w:val="none" w:sz="0" w:space="0" w:color="auto"/>
        <w:left w:val="none" w:sz="0" w:space="0" w:color="auto"/>
        <w:bottom w:val="none" w:sz="0" w:space="0" w:color="auto"/>
        <w:right w:val="none" w:sz="0" w:space="0" w:color="auto"/>
      </w:divBdr>
    </w:div>
    <w:div w:id="1499493432">
      <w:bodyDiv w:val="1"/>
      <w:marLeft w:val="0"/>
      <w:marRight w:val="0"/>
      <w:marTop w:val="0"/>
      <w:marBottom w:val="0"/>
      <w:divBdr>
        <w:top w:val="none" w:sz="0" w:space="0" w:color="auto"/>
        <w:left w:val="none" w:sz="0" w:space="0" w:color="auto"/>
        <w:bottom w:val="none" w:sz="0" w:space="0" w:color="auto"/>
        <w:right w:val="none" w:sz="0" w:space="0" w:color="auto"/>
      </w:divBdr>
    </w:div>
    <w:div w:id="1500195762">
      <w:bodyDiv w:val="1"/>
      <w:marLeft w:val="0"/>
      <w:marRight w:val="0"/>
      <w:marTop w:val="0"/>
      <w:marBottom w:val="0"/>
      <w:divBdr>
        <w:top w:val="none" w:sz="0" w:space="0" w:color="auto"/>
        <w:left w:val="none" w:sz="0" w:space="0" w:color="auto"/>
        <w:bottom w:val="none" w:sz="0" w:space="0" w:color="auto"/>
        <w:right w:val="none" w:sz="0" w:space="0" w:color="auto"/>
      </w:divBdr>
    </w:div>
    <w:div w:id="1501039099">
      <w:bodyDiv w:val="1"/>
      <w:marLeft w:val="0"/>
      <w:marRight w:val="0"/>
      <w:marTop w:val="0"/>
      <w:marBottom w:val="0"/>
      <w:divBdr>
        <w:top w:val="none" w:sz="0" w:space="0" w:color="auto"/>
        <w:left w:val="none" w:sz="0" w:space="0" w:color="auto"/>
        <w:bottom w:val="none" w:sz="0" w:space="0" w:color="auto"/>
        <w:right w:val="none" w:sz="0" w:space="0" w:color="auto"/>
      </w:divBdr>
    </w:div>
    <w:div w:id="1501389252">
      <w:bodyDiv w:val="1"/>
      <w:marLeft w:val="0"/>
      <w:marRight w:val="0"/>
      <w:marTop w:val="0"/>
      <w:marBottom w:val="0"/>
      <w:divBdr>
        <w:top w:val="none" w:sz="0" w:space="0" w:color="auto"/>
        <w:left w:val="none" w:sz="0" w:space="0" w:color="auto"/>
        <w:bottom w:val="none" w:sz="0" w:space="0" w:color="auto"/>
        <w:right w:val="none" w:sz="0" w:space="0" w:color="auto"/>
      </w:divBdr>
    </w:div>
    <w:div w:id="1502155531">
      <w:bodyDiv w:val="1"/>
      <w:marLeft w:val="0"/>
      <w:marRight w:val="0"/>
      <w:marTop w:val="0"/>
      <w:marBottom w:val="0"/>
      <w:divBdr>
        <w:top w:val="none" w:sz="0" w:space="0" w:color="auto"/>
        <w:left w:val="none" w:sz="0" w:space="0" w:color="auto"/>
        <w:bottom w:val="none" w:sz="0" w:space="0" w:color="auto"/>
        <w:right w:val="none" w:sz="0" w:space="0" w:color="auto"/>
      </w:divBdr>
    </w:div>
    <w:div w:id="1503396130">
      <w:bodyDiv w:val="1"/>
      <w:marLeft w:val="0"/>
      <w:marRight w:val="0"/>
      <w:marTop w:val="0"/>
      <w:marBottom w:val="0"/>
      <w:divBdr>
        <w:top w:val="none" w:sz="0" w:space="0" w:color="auto"/>
        <w:left w:val="none" w:sz="0" w:space="0" w:color="auto"/>
        <w:bottom w:val="none" w:sz="0" w:space="0" w:color="auto"/>
        <w:right w:val="none" w:sz="0" w:space="0" w:color="auto"/>
      </w:divBdr>
    </w:div>
    <w:div w:id="1504931472">
      <w:bodyDiv w:val="1"/>
      <w:marLeft w:val="0"/>
      <w:marRight w:val="0"/>
      <w:marTop w:val="0"/>
      <w:marBottom w:val="0"/>
      <w:divBdr>
        <w:top w:val="none" w:sz="0" w:space="0" w:color="auto"/>
        <w:left w:val="none" w:sz="0" w:space="0" w:color="auto"/>
        <w:bottom w:val="none" w:sz="0" w:space="0" w:color="auto"/>
        <w:right w:val="none" w:sz="0" w:space="0" w:color="auto"/>
      </w:divBdr>
    </w:div>
    <w:div w:id="1505050049">
      <w:bodyDiv w:val="1"/>
      <w:marLeft w:val="0"/>
      <w:marRight w:val="0"/>
      <w:marTop w:val="0"/>
      <w:marBottom w:val="0"/>
      <w:divBdr>
        <w:top w:val="none" w:sz="0" w:space="0" w:color="auto"/>
        <w:left w:val="none" w:sz="0" w:space="0" w:color="auto"/>
        <w:bottom w:val="none" w:sz="0" w:space="0" w:color="auto"/>
        <w:right w:val="none" w:sz="0" w:space="0" w:color="auto"/>
      </w:divBdr>
    </w:div>
    <w:div w:id="1505784634">
      <w:bodyDiv w:val="1"/>
      <w:marLeft w:val="0"/>
      <w:marRight w:val="0"/>
      <w:marTop w:val="0"/>
      <w:marBottom w:val="0"/>
      <w:divBdr>
        <w:top w:val="none" w:sz="0" w:space="0" w:color="auto"/>
        <w:left w:val="none" w:sz="0" w:space="0" w:color="auto"/>
        <w:bottom w:val="none" w:sz="0" w:space="0" w:color="auto"/>
        <w:right w:val="none" w:sz="0" w:space="0" w:color="auto"/>
      </w:divBdr>
    </w:div>
    <w:div w:id="1505822453">
      <w:bodyDiv w:val="1"/>
      <w:marLeft w:val="0"/>
      <w:marRight w:val="0"/>
      <w:marTop w:val="0"/>
      <w:marBottom w:val="0"/>
      <w:divBdr>
        <w:top w:val="none" w:sz="0" w:space="0" w:color="auto"/>
        <w:left w:val="none" w:sz="0" w:space="0" w:color="auto"/>
        <w:bottom w:val="none" w:sz="0" w:space="0" w:color="auto"/>
        <w:right w:val="none" w:sz="0" w:space="0" w:color="auto"/>
      </w:divBdr>
    </w:div>
    <w:div w:id="1505975770">
      <w:bodyDiv w:val="1"/>
      <w:marLeft w:val="0"/>
      <w:marRight w:val="0"/>
      <w:marTop w:val="0"/>
      <w:marBottom w:val="0"/>
      <w:divBdr>
        <w:top w:val="none" w:sz="0" w:space="0" w:color="auto"/>
        <w:left w:val="none" w:sz="0" w:space="0" w:color="auto"/>
        <w:bottom w:val="none" w:sz="0" w:space="0" w:color="auto"/>
        <w:right w:val="none" w:sz="0" w:space="0" w:color="auto"/>
      </w:divBdr>
    </w:div>
    <w:div w:id="1506241634">
      <w:bodyDiv w:val="1"/>
      <w:marLeft w:val="0"/>
      <w:marRight w:val="0"/>
      <w:marTop w:val="0"/>
      <w:marBottom w:val="0"/>
      <w:divBdr>
        <w:top w:val="none" w:sz="0" w:space="0" w:color="auto"/>
        <w:left w:val="none" w:sz="0" w:space="0" w:color="auto"/>
        <w:bottom w:val="none" w:sz="0" w:space="0" w:color="auto"/>
        <w:right w:val="none" w:sz="0" w:space="0" w:color="auto"/>
      </w:divBdr>
    </w:div>
    <w:div w:id="1506356554">
      <w:bodyDiv w:val="1"/>
      <w:marLeft w:val="0"/>
      <w:marRight w:val="0"/>
      <w:marTop w:val="0"/>
      <w:marBottom w:val="0"/>
      <w:divBdr>
        <w:top w:val="none" w:sz="0" w:space="0" w:color="auto"/>
        <w:left w:val="none" w:sz="0" w:space="0" w:color="auto"/>
        <w:bottom w:val="none" w:sz="0" w:space="0" w:color="auto"/>
        <w:right w:val="none" w:sz="0" w:space="0" w:color="auto"/>
      </w:divBdr>
    </w:div>
    <w:div w:id="1507088305">
      <w:bodyDiv w:val="1"/>
      <w:marLeft w:val="0"/>
      <w:marRight w:val="0"/>
      <w:marTop w:val="0"/>
      <w:marBottom w:val="0"/>
      <w:divBdr>
        <w:top w:val="none" w:sz="0" w:space="0" w:color="auto"/>
        <w:left w:val="none" w:sz="0" w:space="0" w:color="auto"/>
        <w:bottom w:val="none" w:sz="0" w:space="0" w:color="auto"/>
        <w:right w:val="none" w:sz="0" w:space="0" w:color="auto"/>
      </w:divBdr>
    </w:div>
    <w:div w:id="1507595924">
      <w:bodyDiv w:val="1"/>
      <w:marLeft w:val="0"/>
      <w:marRight w:val="0"/>
      <w:marTop w:val="0"/>
      <w:marBottom w:val="0"/>
      <w:divBdr>
        <w:top w:val="none" w:sz="0" w:space="0" w:color="auto"/>
        <w:left w:val="none" w:sz="0" w:space="0" w:color="auto"/>
        <w:bottom w:val="none" w:sz="0" w:space="0" w:color="auto"/>
        <w:right w:val="none" w:sz="0" w:space="0" w:color="auto"/>
      </w:divBdr>
    </w:div>
    <w:div w:id="1507670576">
      <w:bodyDiv w:val="1"/>
      <w:marLeft w:val="0"/>
      <w:marRight w:val="0"/>
      <w:marTop w:val="0"/>
      <w:marBottom w:val="0"/>
      <w:divBdr>
        <w:top w:val="none" w:sz="0" w:space="0" w:color="auto"/>
        <w:left w:val="none" w:sz="0" w:space="0" w:color="auto"/>
        <w:bottom w:val="none" w:sz="0" w:space="0" w:color="auto"/>
        <w:right w:val="none" w:sz="0" w:space="0" w:color="auto"/>
      </w:divBdr>
    </w:div>
    <w:div w:id="1508325298">
      <w:bodyDiv w:val="1"/>
      <w:marLeft w:val="0"/>
      <w:marRight w:val="0"/>
      <w:marTop w:val="0"/>
      <w:marBottom w:val="0"/>
      <w:divBdr>
        <w:top w:val="none" w:sz="0" w:space="0" w:color="auto"/>
        <w:left w:val="none" w:sz="0" w:space="0" w:color="auto"/>
        <w:bottom w:val="none" w:sz="0" w:space="0" w:color="auto"/>
        <w:right w:val="none" w:sz="0" w:space="0" w:color="auto"/>
      </w:divBdr>
    </w:div>
    <w:div w:id="1508401700">
      <w:bodyDiv w:val="1"/>
      <w:marLeft w:val="0"/>
      <w:marRight w:val="0"/>
      <w:marTop w:val="0"/>
      <w:marBottom w:val="0"/>
      <w:divBdr>
        <w:top w:val="none" w:sz="0" w:space="0" w:color="auto"/>
        <w:left w:val="none" w:sz="0" w:space="0" w:color="auto"/>
        <w:bottom w:val="none" w:sz="0" w:space="0" w:color="auto"/>
        <w:right w:val="none" w:sz="0" w:space="0" w:color="auto"/>
      </w:divBdr>
    </w:div>
    <w:div w:id="1508515893">
      <w:bodyDiv w:val="1"/>
      <w:marLeft w:val="0"/>
      <w:marRight w:val="0"/>
      <w:marTop w:val="0"/>
      <w:marBottom w:val="0"/>
      <w:divBdr>
        <w:top w:val="none" w:sz="0" w:space="0" w:color="auto"/>
        <w:left w:val="none" w:sz="0" w:space="0" w:color="auto"/>
        <w:bottom w:val="none" w:sz="0" w:space="0" w:color="auto"/>
        <w:right w:val="none" w:sz="0" w:space="0" w:color="auto"/>
      </w:divBdr>
    </w:div>
    <w:div w:id="1509102828">
      <w:bodyDiv w:val="1"/>
      <w:marLeft w:val="0"/>
      <w:marRight w:val="0"/>
      <w:marTop w:val="0"/>
      <w:marBottom w:val="0"/>
      <w:divBdr>
        <w:top w:val="none" w:sz="0" w:space="0" w:color="auto"/>
        <w:left w:val="none" w:sz="0" w:space="0" w:color="auto"/>
        <w:bottom w:val="none" w:sz="0" w:space="0" w:color="auto"/>
        <w:right w:val="none" w:sz="0" w:space="0" w:color="auto"/>
      </w:divBdr>
    </w:div>
    <w:div w:id="1509902372">
      <w:bodyDiv w:val="1"/>
      <w:marLeft w:val="0"/>
      <w:marRight w:val="0"/>
      <w:marTop w:val="0"/>
      <w:marBottom w:val="0"/>
      <w:divBdr>
        <w:top w:val="none" w:sz="0" w:space="0" w:color="auto"/>
        <w:left w:val="none" w:sz="0" w:space="0" w:color="auto"/>
        <w:bottom w:val="none" w:sz="0" w:space="0" w:color="auto"/>
        <w:right w:val="none" w:sz="0" w:space="0" w:color="auto"/>
      </w:divBdr>
    </w:div>
    <w:div w:id="1509906730">
      <w:bodyDiv w:val="1"/>
      <w:marLeft w:val="0"/>
      <w:marRight w:val="0"/>
      <w:marTop w:val="0"/>
      <w:marBottom w:val="0"/>
      <w:divBdr>
        <w:top w:val="none" w:sz="0" w:space="0" w:color="auto"/>
        <w:left w:val="none" w:sz="0" w:space="0" w:color="auto"/>
        <w:bottom w:val="none" w:sz="0" w:space="0" w:color="auto"/>
        <w:right w:val="none" w:sz="0" w:space="0" w:color="auto"/>
      </w:divBdr>
    </w:div>
    <w:div w:id="1510414596">
      <w:bodyDiv w:val="1"/>
      <w:marLeft w:val="0"/>
      <w:marRight w:val="0"/>
      <w:marTop w:val="0"/>
      <w:marBottom w:val="0"/>
      <w:divBdr>
        <w:top w:val="none" w:sz="0" w:space="0" w:color="auto"/>
        <w:left w:val="none" w:sz="0" w:space="0" w:color="auto"/>
        <w:bottom w:val="none" w:sz="0" w:space="0" w:color="auto"/>
        <w:right w:val="none" w:sz="0" w:space="0" w:color="auto"/>
      </w:divBdr>
    </w:div>
    <w:div w:id="1511405565">
      <w:bodyDiv w:val="1"/>
      <w:marLeft w:val="0"/>
      <w:marRight w:val="0"/>
      <w:marTop w:val="0"/>
      <w:marBottom w:val="0"/>
      <w:divBdr>
        <w:top w:val="none" w:sz="0" w:space="0" w:color="auto"/>
        <w:left w:val="none" w:sz="0" w:space="0" w:color="auto"/>
        <w:bottom w:val="none" w:sz="0" w:space="0" w:color="auto"/>
        <w:right w:val="none" w:sz="0" w:space="0" w:color="auto"/>
      </w:divBdr>
    </w:div>
    <w:div w:id="1511488966">
      <w:bodyDiv w:val="1"/>
      <w:marLeft w:val="0"/>
      <w:marRight w:val="0"/>
      <w:marTop w:val="0"/>
      <w:marBottom w:val="0"/>
      <w:divBdr>
        <w:top w:val="none" w:sz="0" w:space="0" w:color="auto"/>
        <w:left w:val="none" w:sz="0" w:space="0" w:color="auto"/>
        <w:bottom w:val="none" w:sz="0" w:space="0" w:color="auto"/>
        <w:right w:val="none" w:sz="0" w:space="0" w:color="auto"/>
      </w:divBdr>
    </w:div>
    <w:div w:id="1511678783">
      <w:bodyDiv w:val="1"/>
      <w:marLeft w:val="0"/>
      <w:marRight w:val="0"/>
      <w:marTop w:val="0"/>
      <w:marBottom w:val="0"/>
      <w:divBdr>
        <w:top w:val="none" w:sz="0" w:space="0" w:color="auto"/>
        <w:left w:val="none" w:sz="0" w:space="0" w:color="auto"/>
        <w:bottom w:val="none" w:sz="0" w:space="0" w:color="auto"/>
        <w:right w:val="none" w:sz="0" w:space="0" w:color="auto"/>
      </w:divBdr>
    </w:div>
    <w:div w:id="1511866597">
      <w:bodyDiv w:val="1"/>
      <w:marLeft w:val="0"/>
      <w:marRight w:val="0"/>
      <w:marTop w:val="0"/>
      <w:marBottom w:val="0"/>
      <w:divBdr>
        <w:top w:val="none" w:sz="0" w:space="0" w:color="auto"/>
        <w:left w:val="none" w:sz="0" w:space="0" w:color="auto"/>
        <w:bottom w:val="none" w:sz="0" w:space="0" w:color="auto"/>
        <w:right w:val="none" w:sz="0" w:space="0" w:color="auto"/>
      </w:divBdr>
    </w:div>
    <w:div w:id="1511870069">
      <w:bodyDiv w:val="1"/>
      <w:marLeft w:val="0"/>
      <w:marRight w:val="0"/>
      <w:marTop w:val="0"/>
      <w:marBottom w:val="0"/>
      <w:divBdr>
        <w:top w:val="none" w:sz="0" w:space="0" w:color="auto"/>
        <w:left w:val="none" w:sz="0" w:space="0" w:color="auto"/>
        <w:bottom w:val="none" w:sz="0" w:space="0" w:color="auto"/>
        <w:right w:val="none" w:sz="0" w:space="0" w:color="auto"/>
      </w:divBdr>
    </w:div>
    <w:div w:id="1511871476">
      <w:bodyDiv w:val="1"/>
      <w:marLeft w:val="0"/>
      <w:marRight w:val="0"/>
      <w:marTop w:val="0"/>
      <w:marBottom w:val="0"/>
      <w:divBdr>
        <w:top w:val="none" w:sz="0" w:space="0" w:color="auto"/>
        <w:left w:val="none" w:sz="0" w:space="0" w:color="auto"/>
        <w:bottom w:val="none" w:sz="0" w:space="0" w:color="auto"/>
        <w:right w:val="none" w:sz="0" w:space="0" w:color="auto"/>
      </w:divBdr>
    </w:div>
    <w:div w:id="1512984067">
      <w:bodyDiv w:val="1"/>
      <w:marLeft w:val="0"/>
      <w:marRight w:val="0"/>
      <w:marTop w:val="0"/>
      <w:marBottom w:val="0"/>
      <w:divBdr>
        <w:top w:val="none" w:sz="0" w:space="0" w:color="auto"/>
        <w:left w:val="none" w:sz="0" w:space="0" w:color="auto"/>
        <w:bottom w:val="none" w:sz="0" w:space="0" w:color="auto"/>
        <w:right w:val="none" w:sz="0" w:space="0" w:color="auto"/>
      </w:divBdr>
    </w:div>
    <w:div w:id="1513032974">
      <w:bodyDiv w:val="1"/>
      <w:marLeft w:val="0"/>
      <w:marRight w:val="0"/>
      <w:marTop w:val="0"/>
      <w:marBottom w:val="0"/>
      <w:divBdr>
        <w:top w:val="none" w:sz="0" w:space="0" w:color="auto"/>
        <w:left w:val="none" w:sz="0" w:space="0" w:color="auto"/>
        <w:bottom w:val="none" w:sz="0" w:space="0" w:color="auto"/>
        <w:right w:val="none" w:sz="0" w:space="0" w:color="auto"/>
      </w:divBdr>
    </w:div>
    <w:div w:id="1513495397">
      <w:bodyDiv w:val="1"/>
      <w:marLeft w:val="0"/>
      <w:marRight w:val="0"/>
      <w:marTop w:val="0"/>
      <w:marBottom w:val="0"/>
      <w:divBdr>
        <w:top w:val="none" w:sz="0" w:space="0" w:color="auto"/>
        <w:left w:val="none" w:sz="0" w:space="0" w:color="auto"/>
        <w:bottom w:val="none" w:sz="0" w:space="0" w:color="auto"/>
        <w:right w:val="none" w:sz="0" w:space="0" w:color="auto"/>
      </w:divBdr>
    </w:div>
    <w:div w:id="1513646789">
      <w:bodyDiv w:val="1"/>
      <w:marLeft w:val="0"/>
      <w:marRight w:val="0"/>
      <w:marTop w:val="0"/>
      <w:marBottom w:val="0"/>
      <w:divBdr>
        <w:top w:val="none" w:sz="0" w:space="0" w:color="auto"/>
        <w:left w:val="none" w:sz="0" w:space="0" w:color="auto"/>
        <w:bottom w:val="none" w:sz="0" w:space="0" w:color="auto"/>
        <w:right w:val="none" w:sz="0" w:space="0" w:color="auto"/>
      </w:divBdr>
    </w:div>
    <w:div w:id="1513690786">
      <w:bodyDiv w:val="1"/>
      <w:marLeft w:val="0"/>
      <w:marRight w:val="0"/>
      <w:marTop w:val="0"/>
      <w:marBottom w:val="0"/>
      <w:divBdr>
        <w:top w:val="none" w:sz="0" w:space="0" w:color="auto"/>
        <w:left w:val="none" w:sz="0" w:space="0" w:color="auto"/>
        <w:bottom w:val="none" w:sz="0" w:space="0" w:color="auto"/>
        <w:right w:val="none" w:sz="0" w:space="0" w:color="auto"/>
      </w:divBdr>
    </w:div>
    <w:div w:id="1514107495">
      <w:bodyDiv w:val="1"/>
      <w:marLeft w:val="0"/>
      <w:marRight w:val="0"/>
      <w:marTop w:val="0"/>
      <w:marBottom w:val="0"/>
      <w:divBdr>
        <w:top w:val="none" w:sz="0" w:space="0" w:color="auto"/>
        <w:left w:val="none" w:sz="0" w:space="0" w:color="auto"/>
        <w:bottom w:val="none" w:sz="0" w:space="0" w:color="auto"/>
        <w:right w:val="none" w:sz="0" w:space="0" w:color="auto"/>
      </w:divBdr>
    </w:div>
    <w:div w:id="1514613269">
      <w:bodyDiv w:val="1"/>
      <w:marLeft w:val="0"/>
      <w:marRight w:val="0"/>
      <w:marTop w:val="0"/>
      <w:marBottom w:val="0"/>
      <w:divBdr>
        <w:top w:val="none" w:sz="0" w:space="0" w:color="auto"/>
        <w:left w:val="none" w:sz="0" w:space="0" w:color="auto"/>
        <w:bottom w:val="none" w:sz="0" w:space="0" w:color="auto"/>
        <w:right w:val="none" w:sz="0" w:space="0" w:color="auto"/>
      </w:divBdr>
    </w:div>
    <w:div w:id="1514878755">
      <w:bodyDiv w:val="1"/>
      <w:marLeft w:val="0"/>
      <w:marRight w:val="0"/>
      <w:marTop w:val="0"/>
      <w:marBottom w:val="0"/>
      <w:divBdr>
        <w:top w:val="none" w:sz="0" w:space="0" w:color="auto"/>
        <w:left w:val="none" w:sz="0" w:space="0" w:color="auto"/>
        <w:bottom w:val="none" w:sz="0" w:space="0" w:color="auto"/>
        <w:right w:val="none" w:sz="0" w:space="0" w:color="auto"/>
      </w:divBdr>
    </w:div>
    <w:div w:id="1515848364">
      <w:bodyDiv w:val="1"/>
      <w:marLeft w:val="0"/>
      <w:marRight w:val="0"/>
      <w:marTop w:val="0"/>
      <w:marBottom w:val="0"/>
      <w:divBdr>
        <w:top w:val="none" w:sz="0" w:space="0" w:color="auto"/>
        <w:left w:val="none" w:sz="0" w:space="0" w:color="auto"/>
        <w:bottom w:val="none" w:sz="0" w:space="0" w:color="auto"/>
        <w:right w:val="none" w:sz="0" w:space="0" w:color="auto"/>
      </w:divBdr>
    </w:div>
    <w:div w:id="1516385380">
      <w:bodyDiv w:val="1"/>
      <w:marLeft w:val="0"/>
      <w:marRight w:val="0"/>
      <w:marTop w:val="0"/>
      <w:marBottom w:val="0"/>
      <w:divBdr>
        <w:top w:val="none" w:sz="0" w:space="0" w:color="auto"/>
        <w:left w:val="none" w:sz="0" w:space="0" w:color="auto"/>
        <w:bottom w:val="none" w:sz="0" w:space="0" w:color="auto"/>
        <w:right w:val="none" w:sz="0" w:space="0" w:color="auto"/>
      </w:divBdr>
    </w:div>
    <w:div w:id="1516454139">
      <w:bodyDiv w:val="1"/>
      <w:marLeft w:val="0"/>
      <w:marRight w:val="0"/>
      <w:marTop w:val="0"/>
      <w:marBottom w:val="0"/>
      <w:divBdr>
        <w:top w:val="none" w:sz="0" w:space="0" w:color="auto"/>
        <w:left w:val="none" w:sz="0" w:space="0" w:color="auto"/>
        <w:bottom w:val="none" w:sz="0" w:space="0" w:color="auto"/>
        <w:right w:val="none" w:sz="0" w:space="0" w:color="auto"/>
      </w:divBdr>
    </w:div>
    <w:div w:id="1517691947">
      <w:bodyDiv w:val="1"/>
      <w:marLeft w:val="0"/>
      <w:marRight w:val="0"/>
      <w:marTop w:val="0"/>
      <w:marBottom w:val="0"/>
      <w:divBdr>
        <w:top w:val="none" w:sz="0" w:space="0" w:color="auto"/>
        <w:left w:val="none" w:sz="0" w:space="0" w:color="auto"/>
        <w:bottom w:val="none" w:sz="0" w:space="0" w:color="auto"/>
        <w:right w:val="none" w:sz="0" w:space="0" w:color="auto"/>
      </w:divBdr>
    </w:div>
    <w:div w:id="1517772070">
      <w:bodyDiv w:val="1"/>
      <w:marLeft w:val="0"/>
      <w:marRight w:val="0"/>
      <w:marTop w:val="0"/>
      <w:marBottom w:val="0"/>
      <w:divBdr>
        <w:top w:val="none" w:sz="0" w:space="0" w:color="auto"/>
        <w:left w:val="none" w:sz="0" w:space="0" w:color="auto"/>
        <w:bottom w:val="none" w:sz="0" w:space="0" w:color="auto"/>
        <w:right w:val="none" w:sz="0" w:space="0" w:color="auto"/>
      </w:divBdr>
    </w:div>
    <w:div w:id="1518693128">
      <w:bodyDiv w:val="1"/>
      <w:marLeft w:val="0"/>
      <w:marRight w:val="0"/>
      <w:marTop w:val="0"/>
      <w:marBottom w:val="0"/>
      <w:divBdr>
        <w:top w:val="none" w:sz="0" w:space="0" w:color="auto"/>
        <w:left w:val="none" w:sz="0" w:space="0" w:color="auto"/>
        <w:bottom w:val="none" w:sz="0" w:space="0" w:color="auto"/>
        <w:right w:val="none" w:sz="0" w:space="0" w:color="auto"/>
      </w:divBdr>
    </w:div>
    <w:div w:id="1518881363">
      <w:bodyDiv w:val="1"/>
      <w:marLeft w:val="0"/>
      <w:marRight w:val="0"/>
      <w:marTop w:val="0"/>
      <w:marBottom w:val="0"/>
      <w:divBdr>
        <w:top w:val="none" w:sz="0" w:space="0" w:color="auto"/>
        <w:left w:val="none" w:sz="0" w:space="0" w:color="auto"/>
        <w:bottom w:val="none" w:sz="0" w:space="0" w:color="auto"/>
        <w:right w:val="none" w:sz="0" w:space="0" w:color="auto"/>
      </w:divBdr>
    </w:div>
    <w:div w:id="1518883061">
      <w:bodyDiv w:val="1"/>
      <w:marLeft w:val="0"/>
      <w:marRight w:val="0"/>
      <w:marTop w:val="0"/>
      <w:marBottom w:val="0"/>
      <w:divBdr>
        <w:top w:val="none" w:sz="0" w:space="0" w:color="auto"/>
        <w:left w:val="none" w:sz="0" w:space="0" w:color="auto"/>
        <w:bottom w:val="none" w:sz="0" w:space="0" w:color="auto"/>
        <w:right w:val="none" w:sz="0" w:space="0" w:color="auto"/>
      </w:divBdr>
    </w:div>
    <w:div w:id="1519588292">
      <w:bodyDiv w:val="1"/>
      <w:marLeft w:val="0"/>
      <w:marRight w:val="0"/>
      <w:marTop w:val="0"/>
      <w:marBottom w:val="0"/>
      <w:divBdr>
        <w:top w:val="none" w:sz="0" w:space="0" w:color="auto"/>
        <w:left w:val="none" w:sz="0" w:space="0" w:color="auto"/>
        <w:bottom w:val="none" w:sz="0" w:space="0" w:color="auto"/>
        <w:right w:val="none" w:sz="0" w:space="0" w:color="auto"/>
      </w:divBdr>
    </w:div>
    <w:div w:id="1519847723">
      <w:bodyDiv w:val="1"/>
      <w:marLeft w:val="0"/>
      <w:marRight w:val="0"/>
      <w:marTop w:val="0"/>
      <w:marBottom w:val="0"/>
      <w:divBdr>
        <w:top w:val="none" w:sz="0" w:space="0" w:color="auto"/>
        <w:left w:val="none" w:sz="0" w:space="0" w:color="auto"/>
        <w:bottom w:val="none" w:sz="0" w:space="0" w:color="auto"/>
        <w:right w:val="none" w:sz="0" w:space="0" w:color="auto"/>
      </w:divBdr>
    </w:div>
    <w:div w:id="1520118335">
      <w:bodyDiv w:val="1"/>
      <w:marLeft w:val="0"/>
      <w:marRight w:val="0"/>
      <w:marTop w:val="0"/>
      <w:marBottom w:val="0"/>
      <w:divBdr>
        <w:top w:val="none" w:sz="0" w:space="0" w:color="auto"/>
        <w:left w:val="none" w:sz="0" w:space="0" w:color="auto"/>
        <w:bottom w:val="none" w:sz="0" w:space="0" w:color="auto"/>
        <w:right w:val="none" w:sz="0" w:space="0" w:color="auto"/>
      </w:divBdr>
    </w:div>
    <w:div w:id="1520464011">
      <w:bodyDiv w:val="1"/>
      <w:marLeft w:val="0"/>
      <w:marRight w:val="0"/>
      <w:marTop w:val="0"/>
      <w:marBottom w:val="0"/>
      <w:divBdr>
        <w:top w:val="none" w:sz="0" w:space="0" w:color="auto"/>
        <w:left w:val="none" w:sz="0" w:space="0" w:color="auto"/>
        <w:bottom w:val="none" w:sz="0" w:space="0" w:color="auto"/>
        <w:right w:val="none" w:sz="0" w:space="0" w:color="auto"/>
      </w:divBdr>
    </w:div>
    <w:div w:id="1520971497">
      <w:bodyDiv w:val="1"/>
      <w:marLeft w:val="0"/>
      <w:marRight w:val="0"/>
      <w:marTop w:val="0"/>
      <w:marBottom w:val="0"/>
      <w:divBdr>
        <w:top w:val="none" w:sz="0" w:space="0" w:color="auto"/>
        <w:left w:val="none" w:sz="0" w:space="0" w:color="auto"/>
        <w:bottom w:val="none" w:sz="0" w:space="0" w:color="auto"/>
        <w:right w:val="none" w:sz="0" w:space="0" w:color="auto"/>
      </w:divBdr>
    </w:div>
    <w:div w:id="1521621092">
      <w:bodyDiv w:val="1"/>
      <w:marLeft w:val="0"/>
      <w:marRight w:val="0"/>
      <w:marTop w:val="0"/>
      <w:marBottom w:val="0"/>
      <w:divBdr>
        <w:top w:val="none" w:sz="0" w:space="0" w:color="auto"/>
        <w:left w:val="none" w:sz="0" w:space="0" w:color="auto"/>
        <w:bottom w:val="none" w:sz="0" w:space="0" w:color="auto"/>
        <w:right w:val="none" w:sz="0" w:space="0" w:color="auto"/>
      </w:divBdr>
    </w:div>
    <w:div w:id="1521773233">
      <w:bodyDiv w:val="1"/>
      <w:marLeft w:val="0"/>
      <w:marRight w:val="0"/>
      <w:marTop w:val="0"/>
      <w:marBottom w:val="0"/>
      <w:divBdr>
        <w:top w:val="none" w:sz="0" w:space="0" w:color="auto"/>
        <w:left w:val="none" w:sz="0" w:space="0" w:color="auto"/>
        <w:bottom w:val="none" w:sz="0" w:space="0" w:color="auto"/>
        <w:right w:val="none" w:sz="0" w:space="0" w:color="auto"/>
      </w:divBdr>
    </w:div>
    <w:div w:id="1521821037">
      <w:bodyDiv w:val="1"/>
      <w:marLeft w:val="0"/>
      <w:marRight w:val="0"/>
      <w:marTop w:val="0"/>
      <w:marBottom w:val="0"/>
      <w:divBdr>
        <w:top w:val="none" w:sz="0" w:space="0" w:color="auto"/>
        <w:left w:val="none" w:sz="0" w:space="0" w:color="auto"/>
        <w:bottom w:val="none" w:sz="0" w:space="0" w:color="auto"/>
        <w:right w:val="none" w:sz="0" w:space="0" w:color="auto"/>
      </w:divBdr>
    </w:div>
    <w:div w:id="1522164321">
      <w:bodyDiv w:val="1"/>
      <w:marLeft w:val="0"/>
      <w:marRight w:val="0"/>
      <w:marTop w:val="0"/>
      <w:marBottom w:val="0"/>
      <w:divBdr>
        <w:top w:val="none" w:sz="0" w:space="0" w:color="auto"/>
        <w:left w:val="none" w:sz="0" w:space="0" w:color="auto"/>
        <w:bottom w:val="none" w:sz="0" w:space="0" w:color="auto"/>
        <w:right w:val="none" w:sz="0" w:space="0" w:color="auto"/>
      </w:divBdr>
    </w:div>
    <w:div w:id="1523862279">
      <w:bodyDiv w:val="1"/>
      <w:marLeft w:val="0"/>
      <w:marRight w:val="0"/>
      <w:marTop w:val="0"/>
      <w:marBottom w:val="0"/>
      <w:divBdr>
        <w:top w:val="none" w:sz="0" w:space="0" w:color="auto"/>
        <w:left w:val="none" w:sz="0" w:space="0" w:color="auto"/>
        <w:bottom w:val="none" w:sz="0" w:space="0" w:color="auto"/>
        <w:right w:val="none" w:sz="0" w:space="0" w:color="auto"/>
      </w:divBdr>
    </w:div>
    <w:div w:id="1524316725">
      <w:bodyDiv w:val="1"/>
      <w:marLeft w:val="0"/>
      <w:marRight w:val="0"/>
      <w:marTop w:val="0"/>
      <w:marBottom w:val="0"/>
      <w:divBdr>
        <w:top w:val="none" w:sz="0" w:space="0" w:color="auto"/>
        <w:left w:val="none" w:sz="0" w:space="0" w:color="auto"/>
        <w:bottom w:val="none" w:sz="0" w:space="0" w:color="auto"/>
        <w:right w:val="none" w:sz="0" w:space="0" w:color="auto"/>
      </w:divBdr>
    </w:div>
    <w:div w:id="1525022867">
      <w:bodyDiv w:val="1"/>
      <w:marLeft w:val="0"/>
      <w:marRight w:val="0"/>
      <w:marTop w:val="0"/>
      <w:marBottom w:val="0"/>
      <w:divBdr>
        <w:top w:val="none" w:sz="0" w:space="0" w:color="auto"/>
        <w:left w:val="none" w:sz="0" w:space="0" w:color="auto"/>
        <w:bottom w:val="none" w:sz="0" w:space="0" w:color="auto"/>
        <w:right w:val="none" w:sz="0" w:space="0" w:color="auto"/>
      </w:divBdr>
    </w:div>
    <w:div w:id="1525051987">
      <w:bodyDiv w:val="1"/>
      <w:marLeft w:val="0"/>
      <w:marRight w:val="0"/>
      <w:marTop w:val="0"/>
      <w:marBottom w:val="0"/>
      <w:divBdr>
        <w:top w:val="none" w:sz="0" w:space="0" w:color="auto"/>
        <w:left w:val="none" w:sz="0" w:space="0" w:color="auto"/>
        <w:bottom w:val="none" w:sz="0" w:space="0" w:color="auto"/>
        <w:right w:val="none" w:sz="0" w:space="0" w:color="auto"/>
      </w:divBdr>
    </w:div>
    <w:div w:id="1525483435">
      <w:bodyDiv w:val="1"/>
      <w:marLeft w:val="0"/>
      <w:marRight w:val="0"/>
      <w:marTop w:val="0"/>
      <w:marBottom w:val="0"/>
      <w:divBdr>
        <w:top w:val="none" w:sz="0" w:space="0" w:color="auto"/>
        <w:left w:val="none" w:sz="0" w:space="0" w:color="auto"/>
        <w:bottom w:val="none" w:sz="0" w:space="0" w:color="auto"/>
        <w:right w:val="none" w:sz="0" w:space="0" w:color="auto"/>
      </w:divBdr>
    </w:div>
    <w:div w:id="1525554598">
      <w:bodyDiv w:val="1"/>
      <w:marLeft w:val="0"/>
      <w:marRight w:val="0"/>
      <w:marTop w:val="0"/>
      <w:marBottom w:val="0"/>
      <w:divBdr>
        <w:top w:val="none" w:sz="0" w:space="0" w:color="auto"/>
        <w:left w:val="none" w:sz="0" w:space="0" w:color="auto"/>
        <w:bottom w:val="none" w:sz="0" w:space="0" w:color="auto"/>
        <w:right w:val="none" w:sz="0" w:space="0" w:color="auto"/>
      </w:divBdr>
    </w:div>
    <w:div w:id="1525898041">
      <w:bodyDiv w:val="1"/>
      <w:marLeft w:val="0"/>
      <w:marRight w:val="0"/>
      <w:marTop w:val="0"/>
      <w:marBottom w:val="0"/>
      <w:divBdr>
        <w:top w:val="none" w:sz="0" w:space="0" w:color="auto"/>
        <w:left w:val="none" w:sz="0" w:space="0" w:color="auto"/>
        <w:bottom w:val="none" w:sz="0" w:space="0" w:color="auto"/>
        <w:right w:val="none" w:sz="0" w:space="0" w:color="auto"/>
      </w:divBdr>
    </w:div>
    <w:div w:id="1525948237">
      <w:bodyDiv w:val="1"/>
      <w:marLeft w:val="0"/>
      <w:marRight w:val="0"/>
      <w:marTop w:val="0"/>
      <w:marBottom w:val="0"/>
      <w:divBdr>
        <w:top w:val="none" w:sz="0" w:space="0" w:color="auto"/>
        <w:left w:val="none" w:sz="0" w:space="0" w:color="auto"/>
        <w:bottom w:val="none" w:sz="0" w:space="0" w:color="auto"/>
        <w:right w:val="none" w:sz="0" w:space="0" w:color="auto"/>
      </w:divBdr>
    </w:div>
    <w:div w:id="1526677252">
      <w:bodyDiv w:val="1"/>
      <w:marLeft w:val="0"/>
      <w:marRight w:val="0"/>
      <w:marTop w:val="0"/>
      <w:marBottom w:val="0"/>
      <w:divBdr>
        <w:top w:val="none" w:sz="0" w:space="0" w:color="auto"/>
        <w:left w:val="none" w:sz="0" w:space="0" w:color="auto"/>
        <w:bottom w:val="none" w:sz="0" w:space="0" w:color="auto"/>
        <w:right w:val="none" w:sz="0" w:space="0" w:color="auto"/>
      </w:divBdr>
    </w:div>
    <w:div w:id="1526824917">
      <w:bodyDiv w:val="1"/>
      <w:marLeft w:val="0"/>
      <w:marRight w:val="0"/>
      <w:marTop w:val="0"/>
      <w:marBottom w:val="0"/>
      <w:divBdr>
        <w:top w:val="none" w:sz="0" w:space="0" w:color="auto"/>
        <w:left w:val="none" w:sz="0" w:space="0" w:color="auto"/>
        <w:bottom w:val="none" w:sz="0" w:space="0" w:color="auto"/>
        <w:right w:val="none" w:sz="0" w:space="0" w:color="auto"/>
      </w:divBdr>
    </w:div>
    <w:div w:id="1527134158">
      <w:bodyDiv w:val="1"/>
      <w:marLeft w:val="0"/>
      <w:marRight w:val="0"/>
      <w:marTop w:val="0"/>
      <w:marBottom w:val="0"/>
      <w:divBdr>
        <w:top w:val="none" w:sz="0" w:space="0" w:color="auto"/>
        <w:left w:val="none" w:sz="0" w:space="0" w:color="auto"/>
        <w:bottom w:val="none" w:sz="0" w:space="0" w:color="auto"/>
        <w:right w:val="none" w:sz="0" w:space="0" w:color="auto"/>
      </w:divBdr>
    </w:div>
    <w:div w:id="1527138397">
      <w:bodyDiv w:val="1"/>
      <w:marLeft w:val="0"/>
      <w:marRight w:val="0"/>
      <w:marTop w:val="0"/>
      <w:marBottom w:val="0"/>
      <w:divBdr>
        <w:top w:val="none" w:sz="0" w:space="0" w:color="auto"/>
        <w:left w:val="none" w:sz="0" w:space="0" w:color="auto"/>
        <w:bottom w:val="none" w:sz="0" w:space="0" w:color="auto"/>
        <w:right w:val="none" w:sz="0" w:space="0" w:color="auto"/>
      </w:divBdr>
    </w:div>
    <w:div w:id="1527869542">
      <w:bodyDiv w:val="1"/>
      <w:marLeft w:val="0"/>
      <w:marRight w:val="0"/>
      <w:marTop w:val="0"/>
      <w:marBottom w:val="0"/>
      <w:divBdr>
        <w:top w:val="none" w:sz="0" w:space="0" w:color="auto"/>
        <w:left w:val="none" w:sz="0" w:space="0" w:color="auto"/>
        <w:bottom w:val="none" w:sz="0" w:space="0" w:color="auto"/>
        <w:right w:val="none" w:sz="0" w:space="0" w:color="auto"/>
      </w:divBdr>
    </w:div>
    <w:div w:id="1528178534">
      <w:bodyDiv w:val="1"/>
      <w:marLeft w:val="0"/>
      <w:marRight w:val="0"/>
      <w:marTop w:val="0"/>
      <w:marBottom w:val="0"/>
      <w:divBdr>
        <w:top w:val="none" w:sz="0" w:space="0" w:color="auto"/>
        <w:left w:val="none" w:sz="0" w:space="0" w:color="auto"/>
        <w:bottom w:val="none" w:sz="0" w:space="0" w:color="auto"/>
        <w:right w:val="none" w:sz="0" w:space="0" w:color="auto"/>
      </w:divBdr>
    </w:div>
    <w:div w:id="1528256861">
      <w:bodyDiv w:val="1"/>
      <w:marLeft w:val="0"/>
      <w:marRight w:val="0"/>
      <w:marTop w:val="0"/>
      <w:marBottom w:val="0"/>
      <w:divBdr>
        <w:top w:val="none" w:sz="0" w:space="0" w:color="auto"/>
        <w:left w:val="none" w:sz="0" w:space="0" w:color="auto"/>
        <w:bottom w:val="none" w:sz="0" w:space="0" w:color="auto"/>
        <w:right w:val="none" w:sz="0" w:space="0" w:color="auto"/>
      </w:divBdr>
    </w:div>
    <w:div w:id="1528520897">
      <w:bodyDiv w:val="1"/>
      <w:marLeft w:val="0"/>
      <w:marRight w:val="0"/>
      <w:marTop w:val="0"/>
      <w:marBottom w:val="0"/>
      <w:divBdr>
        <w:top w:val="none" w:sz="0" w:space="0" w:color="auto"/>
        <w:left w:val="none" w:sz="0" w:space="0" w:color="auto"/>
        <w:bottom w:val="none" w:sz="0" w:space="0" w:color="auto"/>
        <w:right w:val="none" w:sz="0" w:space="0" w:color="auto"/>
      </w:divBdr>
    </w:div>
    <w:div w:id="1529490981">
      <w:bodyDiv w:val="1"/>
      <w:marLeft w:val="0"/>
      <w:marRight w:val="0"/>
      <w:marTop w:val="0"/>
      <w:marBottom w:val="0"/>
      <w:divBdr>
        <w:top w:val="none" w:sz="0" w:space="0" w:color="auto"/>
        <w:left w:val="none" w:sz="0" w:space="0" w:color="auto"/>
        <w:bottom w:val="none" w:sz="0" w:space="0" w:color="auto"/>
        <w:right w:val="none" w:sz="0" w:space="0" w:color="auto"/>
      </w:divBdr>
    </w:div>
    <w:div w:id="1530220237">
      <w:bodyDiv w:val="1"/>
      <w:marLeft w:val="0"/>
      <w:marRight w:val="0"/>
      <w:marTop w:val="0"/>
      <w:marBottom w:val="0"/>
      <w:divBdr>
        <w:top w:val="none" w:sz="0" w:space="0" w:color="auto"/>
        <w:left w:val="none" w:sz="0" w:space="0" w:color="auto"/>
        <w:bottom w:val="none" w:sz="0" w:space="0" w:color="auto"/>
        <w:right w:val="none" w:sz="0" w:space="0" w:color="auto"/>
      </w:divBdr>
    </w:div>
    <w:div w:id="1530528674">
      <w:bodyDiv w:val="1"/>
      <w:marLeft w:val="0"/>
      <w:marRight w:val="0"/>
      <w:marTop w:val="0"/>
      <w:marBottom w:val="0"/>
      <w:divBdr>
        <w:top w:val="none" w:sz="0" w:space="0" w:color="auto"/>
        <w:left w:val="none" w:sz="0" w:space="0" w:color="auto"/>
        <w:bottom w:val="none" w:sz="0" w:space="0" w:color="auto"/>
        <w:right w:val="none" w:sz="0" w:space="0" w:color="auto"/>
      </w:divBdr>
    </w:div>
    <w:div w:id="1531842246">
      <w:bodyDiv w:val="1"/>
      <w:marLeft w:val="0"/>
      <w:marRight w:val="0"/>
      <w:marTop w:val="0"/>
      <w:marBottom w:val="0"/>
      <w:divBdr>
        <w:top w:val="none" w:sz="0" w:space="0" w:color="auto"/>
        <w:left w:val="none" w:sz="0" w:space="0" w:color="auto"/>
        <w:bottom w:val="none" w:sz="0" w:space="0" w:color="auto"/>
        <w:right w:val="none" w:sz="0" w:space="0" w:color="auto"/>
      </w:divBdr>
    </w:div>
    <w:div w:id="1532455928">
      <w:bodyDiv w:val="1"/>
      <w:marLeft w:val="0"/>
      <w:marRight w:val="0"/>
      <w:marTop w:val="0"/>
      <w:marBottom w:val="0"/>
      <w:divBdr>
        <w:top w:val="none" w:sz="0" w:space="0" w:color="auto"/>
        <w:left w:val="none" w:sz="0" w:space="0" w:color="auto"/>
        <w:bottom w:val="none" w:sz="0" w:space="0" w:color="auto"/>
        <w:right w:val="none" w:sz="0" w:space="0" w:color="auto"/>
      </w:divBdr>
    </w:div>
    <w:div w:id="1532838491">
      <w:bodyDiv w:val="1"/>
      <w:marLeft w:val="0"/>
      <w:marRight w:val="0"/>
      <w:marTop w:val="0"/>
      <w:marBottom w:val="0"/>
      <w:divBdr>
        <w:top w:val="none" w:sz="0" w:space="0" w:color="auto"/>
        <w:left w:val="none" w:sz="0" w:space="0" w:color="auto"/>
        <w:bottom w:val="none" w:sz="0" w:space="0" w:color="auto"/>
        <w:right w:val="none" w:sz="0" w:space="0" w:color="auto"/>
      </w:divBdr>
    </w:div>
    <w:div w:id="1533034403">
      <w:bodyDiv w:val="1"/>
      <w:marLeft w:val="0"/>
      <w:marRight w:val="0"/>
      <w:marTop w:val="0"/>
      <w:marBottom w:val="0"/>
      <w:divBdr>
        <w:top w:val="none" w:sz="0" w:space="0" w:color="auto"/>
        <w:left w:val="none" w:sz="0" w:space="0" w:color="auto"/>
        <w:bottom w:val="none" w:sz="0" w:space="0" w:color="auto"/>
        <w:right w:val="none" w:sz="0" w:space="0" w:color="auto"/>
      </w:divBdr>
    </w:div>
    <w:div w:id="1533105242">
      <w:bodyDiv w:val="1"/>
      <w:marLeft w:val="0"/>
      <w:marRight w:val="0"/>
      <w:marTop w:val="0"/>
      <w:marBottom w:val="0"/>
      <w:divBdr>
        <w:top w:val="none" w:sz="0" w:space="0" w:color="auto"/>
        <w:left w:val="none" w:sz="0" w:space="0" w:color="auto"/>
        <w:bottom w:val="none" w:sz="0" w:space="0" w:color="auto"/>
        <w:right w:val="none" w:sz="0" w:space="0" w:color="auto"/>
      </w:divBdr>
    </w:div>
    <w:div w:id="1534151453">
      <w:bodyDiv w:val="1"/>
      <w:marLeft w:val="0"/>
      <w:marRight w:val="0"/>
      <w:marTop w:val="0"/>
      <w:marBottom w:val="0"/>
      <w:divBdr>
        <w:top w:val="none" w:sz="0" w:space="0" w:color="auto"/>
        <w:left w:val="none" w:sz="0" w:space="0" w:color="auto"/>
        <w:bottom w:val="none" w:sz="0" w:space="0" w:color="auto"/>
        <w:right w:val="none" w:sz="0" w:space="0" w:color="auto"/>
      </w:divBdr>
    </w:div>
    <w:div w:id="1534609311">
      <w:bodyDiv w:val="1"/>
      <w:marLeft w:val="0"/>
      <w:marRight w:val="0"/>
      <w:marTop w:val="0"/>
      <w:marBottom w:val="0"/>
      <w:divBdr>
        <w:top w:val="none" w:sz="0" w:space="0" w:color="auto"/>
        <w:left w:val="none" w:sz="0" w:space="0" w:color="auto"/>
        <w:bottom w:val="none" w:sz="0" w:space="0" w:color="auto"/>
        <w:right w:val="none" w:sz="0" w:space="0" w:color="auto"/>
      </w:divBdr>
    </w:div>
    <w:div w:id="1534883475">
      <w:bodyDiv w:val="1"/>
      <w:marLeft w:val="0"/>
      <w:marRight w:val="0"/>
      <w:marTop w:val="0"/>
      <w:marBottom w:val="0"/>
      <w:divBdr>
        <w:top w:val="none" w:sz="0" w:space="0" w:color="auto"/>
        <w:left w:val="none" w:sz="0" w:space="0" w:color="auto"/>
        <w:bottom w:val="none" w:sz="0" w:space="0" w:color="auto"/>
        <w:right w:val="none" w:sz="0" w:space="0" w:color="auto"/>
      </w:divBdr>
    </w:div>
    <w:div w:id="1535654529">
      <w:bodyDiv w:val="1"/>
      <w:marLeft w:val="0"/>
      <w:marRight w:val="0"/>
      <w:marTop w:val="0"/>
      <w:marBottom w:val="0"/>
      <w:divBdr>
        <w:top w:val="none" w:sz="0" w:space="0" w:color="auto"/>
        <w:left w:val="none" w:sz="0" w:space="0" w:color="auto"/>
        <w:bottom w:val="none" w:sz="0" w:space="0" w:color="auto"/>
        <w:right w:val="none" w:sz="0" w:space="0" w:color="auto"/>
      </w:divBdr>
    </w:div>
    <w:div w:id="1535731639">
      <w:bodyDiv w:val="1"/>
      <w:marLeft w:val="0"/>
      <w:marRight w:val="0"/>
      <w:marTop w:val="0"/>
      <w:marBottom w:val="0"/>
      <w:divBdr>
        <w:top w:val="none" w:sz="0" w:space="0" w:color="auto"/>
        <w:left w:val="none" w:sz="0" w:space="0" w:color="auto"/>
        <w:bottom w:val="none" w:sz="0" w:space="0" w:color="auto"/>
        <w:right w:val="none" w:sz="0" w:space="0" w:color="auto"/>
      </w:divBdr>
    </w:div>
    <w:div w:id="1535844408">
      <w:bodyDiv w:val="1"/>
      <w:marLeft w:val="0"/>
      <w:marRight w:val="0"/>
      <w:marTop w:val="0"/>
      <w:marBottom w:val="0"/>
      <w:divBdr>
        <w:top w:val="none" w:sz="0" w:space="0" w:color="auto"/>
        <w:left w:val="none" w:sz="0" w:space="0" w:color="auto"/>
        <w:bottom w:val="none" w:sz="0" w:space="0" w:color="auto"/>
        <w:right w:val="none" w:sz="0" w:space="0" w:color="auto"/>
      </w:divBdr>
    </w:div>
    <w:div w:id="1536381312">
      <w:bodyDiv w:val="1"/>
      <w:marLeft w:val="0"/>
      <w:marRight w:val="0"/>
      <w:marTop w:val="0"/>
      <w:marBottom w:val="0"/>
      <w:divBdr>
        <w:top w:val="none" w:sz="0" w:space="0" w:color="auto"/>
        <w:left w:val="none" w:sz="0" w:space="0" w:color="auto"/>
        <w:bottom w:val="none" w:sz="0" w:space="0" w:color="auto"/>
        <w:right w:val="none" w:sz="0" w:space="0" w:color="auto"/>
      </w:divBdr>
    </w:div>
    <w:div w:id="1536849833">
      <w:bodyDiv w:val="1"/>
      <w:marLeft w:val="0"/>
      <w:marRight w:val="0"/>
      <w:marTop w:val="0"/>
      <w:marBottom w:val="0"/>
      <w:divBdr>
        <w:top w:val="none" w:sz="0" w:space="0" w:color="auto"/>
        <w:left w:val="none" w:sz="0" w:space="0" w:color="auto"/>
        <w:bottom w:val="none" w:sz="0" w:space="0" w:color="auto"/>
        <w:right w:val="none" w:sz="0" w:space="0" w:color="auto"/>
      </w:divBdr>
    </w:div>
    <w:div w:id="1537348063">
      <w:bodyDiv w:val="1"/>
      <w:marLeft w:val="0"/>
      <w:marRight w:val="0"/>
      <w:marTop w:val="0"/>
      <w:marBottom w:val="0"/>
      <w:divBdr>
        <w:top w:val="none" w:sz="0" w:space="0" w:color="auto"/>
        <w:left w:val="none" w:sz="0" w:space="0" w:color="auto"/>
        <w:bottom w:val="none" w:sz="0" w:space="0" w:color="auto"/>
        <w:right w:val="none" w:sz="0" w:space="0" w:color="auto"/>
      </w:divBdr>
    </w:div>
    <w:div w:id="1538346922">
      <w:bodyDiv w:val="1"/>
      <w:marLeft w:val="0"/>
      <w:marRight w:val="0"/>
      <w:marTop w:val="0"/>
      <w:marBottom w:val="0"/>
      <w:divBdr>
        <w:top w:val="none" w:sz="0" w:space="0" w:color="auto"/>
        <w:left w:val="none" w:sz="0" w:space="0" w:color="auto"/>
        <w:bottom w:val="none" w:sz="0" w:space="0" w:color="auto"/>
        <w:right w:val="none" w:sz="0" w:space="0" w:color="auto"/>
      </w:divBdr>
    </w:div>
    <w:div w:id="1538465478">
      <w:bodyDiv w:val="1"/>
      <w:marLeft w:val="0"/>
      <w:marRight w:val="0"/>
      <w:marTop w:val="0"/>
      <w:marBottom w:val="0"/>
      <w:divBdr>
        <w:top w:val="none" w:sz="0" w:space="0" w:color="auto"/>
        <w:left w:val="none" w:sz="0" w:space="0" w:color="auto"/>
        <w:bottom w:val="none" w:sz="0" w:space="0" w:color="auto"/>
        <w:right w:val="none" w:sz="0" w:space="0" w:color="auto"/>
      </w:divBdr>
    </w:div>
    <w:div w:id="1538615257">
      <w:bodyDiv w:val="1"/>
      <w:marLeft w:val="0"/>
      <w:marRight w:val="0"/>
      <w:marTop w:val="0"/>
      <w:marBottom w:val="0"/>
      <w:divBdr>
        <w:top w:val="none" w:sz="0" w:space="0" w:color="auto"/>
        <w:left w:val="none" w:sz="0" w:space="0" w:color="auto"/>
        <w:bottom w:val="none" w:sz="0" w:space="0" w:color="auto"/>
        <w:right w:val="none" w:sz="0" w:space="0" w:color="auto"/>
      </w:divBdr>
    </w:div>
    <w:div w:id="1539196725">
      <w:bodyDiv w:val="1"/>
      <w:marLeft w:val="0"/>
      <w:marRight w:val="0"/>
      <w:marTop w:val="0"/>
      <w:marBottom w:val="0"/>
      <w:divBdr>
        <w:top w:val="none" w:sz="0" w:space="0" w:color="auto"/>
        <w:left w:val="none" w:sz="0" w:space="0" w:color="auto"/>
        <w:bottom w:val="none" w:sz="0" w:space="0" w:color="auto"/>
        <w:right w:val="none" w:sz="0" w:space="0" w:color="auto"/>
      </w:divBdr>
    </w:div>
    <w:div w:id="1539314832">
      <w:bodyDiv w:val="1"/>
      <w:marLeft w:val="0"/>
      <w:marRight w:val="0"/>
      <w:marTop w:val="0"/>
      <w:marBottom w:val="0"/>
      <w:divBdr>
        <w:top w:val="none" w:sz="0" w:space="0" w:color="auto"/>
        <w:left w:val="none" w:sz="0" w:space="0" w:color="auto"/>
        <w:bottom w:val="none" w:sz="0" w:space="0" w:color="auto"/>
        <w:right w:val="none" w:sz="0" w:space="0" w:color="auto"/>
      </w:divBdr>
    </w:div>
    <w:div w:id="1539391224">
      <w:bodyDiv w:val="1"/>
      <w:marLeft w:val="0"/>
      <w:marRight w:val="0"/>
      <w:marTop w:val="0"/>
      <w:marBottom w:val="0"/>
      <w:divBdr>
        <w:top w:val="none" w:sz="0" w:space="0" w:color="auto"/>
        <w:left w:val="none" w:sz="0" w:space="0" w:color="auto"/>
        <w:bottom w:val="none" w:sz="0" w:space="0" w:color="auto"/>
        <w:right w:val="none" w:sz="0" w:space="0" w:color="auto"/>
      </w:divBdr>
    </w:div>
    <w:div w:id="1539974960">
      <w:bodyDiv w:val="1"/>
      <w:marLeft w:val="0"/>
      <w:marRight w:val="0"/>
      <w:marTop w:val="0"/>
      <w:marBottom w:val="0"/>
      <w:divBdr>
        <w:top w:val="none" w:sz="0" w:space="0" w:color="auto"/>
        <w:left w:val="none" w:sz="0" w:space="0" w:color="auto"/>
        <w:bottom w:val="none" w:sz="0" w:space="0" w:color="auto"/>
        <w:right w:val="none" w:sz="0" w:space="0" w:color="auto"/>
      </w:divBdr>
    </w:div>
    <w:div w:id="1540314092">
      <w:bodyDiv w:val="1"/>
      <w:marLeft w:val="0"/>
      <w:marRight w:val="0"/>
      <w:marTop w:val="0"/>
      <w:marBottom w:val="0"/>
      <w:divBdr>
        <w:top w:val="none" w:sz="0" w:space="0" w:color="auto"/>
        <w:left w:val="none" w:sz="0" w:space="0" w:color="auto"/>
        <w:bottom w:val="none" w:sz="0" w:space="0" w:color="auto"/>
        <w:right w:val="none" w:sz="0" w:space="0" w:color="auto"/>
      </w:divBdr>
    </w:div>
    <w:div w:id="1541670420">
      <w:bodyDiv w:val="1"/>
      <w:marLeft w:val="0"/>
      <w:marRight w:val="0"/>
      <w:marTop w:val="0"/>
      <w:marBottom w:val="0"/>
      <w:divBdr>
        <w:top w:val="none" w:sz="0" w:space="0" w:color="auto"/>
        <w:left w:val="none" w:sz="0" w:space="0" w:color="auto"/>
        <w:bottom w:val="none" w:sz="0" w:space="0" w:color="auto"/>
        <w:right w:val="none" w:sz="0" w:space="0" w:color="auto"/>
      </w:divBdr>
    </w:div>
    <w:div w:id="1541892663">
      <w:bodyDiv w:val="1"/>
      <w:marLeft w:val="0"/>
      <w:marRight w:val="0"/>
      <w:marTop w:val="0"/>
      <w:marBottom w:val="0"/>
      <w:divBdr>
        <w:top w:val="none" w:sz="0" w:space="0" w:color="auto"/>
        <w:left w:val="none" w:sz="0" w:space="0" w:color="auto"/>
        <w:bottom w:val="none" w:sz="0" w:space="0" w:color="auto"/>
        <w:right w:val="none" w:sz="0" w:space="0" w:color="auto"/>
      </w:divBdr>
    </w:div>
    <w:div w:id="1542935887">
      <w:bodyDiv w:val="1"/>
      <w:marLeft w:val="0"/>
      <w:marRight w:val="0"/>
      <w:marTop w:val="0"/>
      <w:marBottom w:val="0"/>
      <w:divBdr>
        <w:top w:val="none" w:sz="0" w:space="0" w:color="auto"/>
        <w:left w:val="none" w:sz="0" w:space="0" w:color="auto"/>
        <w:bottom w:val="none" w:sz="0" w:space="0" w:color="auto"/>
        <w:right w:val="none" w:sz="0" w:space="0" w:color="auto"/>
      </w:divBdr>
    </w:div>
    <w:div w:id="1543206202">
      <w:bodyDiv w:val="1"/>
      <w:marLeft w:val="0"/>
      <w:marRight w:val="0"/>
      <w:marTop w:val="0"/>
      <w:marBottom w:val="0"/>
      <w:divBdr>
        <w:top w:val="none" w:sz="0" w:space="0" w:color="auto"/>
        <w:left w:val="none" w:sz="0" w:space="0" w:color="auto"/>
        <w:bottom w:val="none" w:sz="0" w:space="0" w:color="auto"/>
        <w:right w:val="none" w:sz="0" w:space="0" w:color="auto"/>
      </w:divBdr>
    </w:div>
    <w:div w:id="1543320827">
      <w:bodyDiv w:val="1"/>
      <w:marLeft w:val="0"/>
      <w:marRight w:val="0"/>
      <w:marTop w:val="0"/>
      <w:marBottom w:val="0"/>
      <w:divBdr>
        <w:top w:val="none" w:sz="0" w:space="0" w:color="auto"/>
        <w:left w:val="none" w:sz="0" w:space="0" w:color="auto"/>
        <w:bottom w:val="none" w:sz="0" w:space="0" w:color="auto"/>
        <w:right w:val="none" w:sz="0" w:space="0" w:color="auto"/>
      </w:divBdr>
    </w:div>
    <w:div w:id="1543785990">
      <w:bodyDiv w:val="1"/>
      <w:marLeft w:val="0"/>
      <w:marRight w:val="0"/>
      <w:marTop w:val="0"/>
      <w:marBottom w:val="0"/>
      <w:divBdr>
        <w:top w:val="none" w:sz="0" w:space="0" w:color="auto"/>
        <w:left w:val="none" w:sz="0" w:space="0" w:color="auto"/>
        <w:bottom w:val="none" w:sz="0" w:space="0" w:color="auto"/>
        <w:right w:val="none" w:sz="0" w:space="0" w:color="auto"/>
      </w:divBdr>
    </w:div>
    <w:div w:id="1543857259">
      <w:bodyDiv w:val="1"/>
      <w:marLeft w:val="0"/>
      <w:marRight w:val="0"/>
      <w:marTop w:val="0"/>
      <w:marBottom w:val="0"/>
      <w:divBdr>
        <w:top w:val="none" w:sz="0" w:space="0" w:color="auto"/>
        <w:left w:val="none" w:sz="0" w:space="0" w:color="auto"/>
        <w:bottom w:val="none" w:sz="0" w:space="0" w:color="auto"/>
        <w:right w:val="none" w:sz="0" w:space="0" w:color="auto"/>
      </w:divBdr>
    </w:div>
    <w:div w:id="1544438744">
      <w:bodyDiv w:val="1"/>
      <w:marLeft w:val="0"/>
      <w:marRight w:val="0"/>
      <w:marTop w:val="0"/>
      <w:marBottom w:val="0"/>
      <w:divBdr>
        <w:top w:val="none" w:sz="0" w:space="0" w:color="auto"/>
        <w:left w:val="none" w:sz="0" w:space="0" w:color="auto"/>
        <w:bottom w:val="none" w:sz="0" w:space="0" w:color="auto"/>
        <w:right w:val="none" w:sz="0" w:space="0" w:color="auto"/>
      </w:divBdr>
    </w:div>
    <w:div w:id="1544632546">
      <w:bodyDiv w:val="1"/>
      <w:marLeft w:val="0"/>
      <w:marRight w:val="0"/>
      <w:marTop w:val="0"/>
      <w:marBottom w:val="0"/>
      <w:divBdr>
        <w:top w:val="none" w:sz="0" w:space="0" w:color="auto"/>
        <w:left w:val="none" w:sz="0" w:space="0" w:color="auto"/>
        <w:bottom w:val="none" w:sz="0" w:space="0" w:color="auto"/>
        <w:right w:val="none" w:sz="0" w:space="0" w:color="auto"/>
      </w:divBdr>
    </w:div>
    <w:div w:id="1544826392">
      <w:bodyDiv w:val="1"/>
      <w:marLeft w:val="0"/>
      <w:marRight w:val="0"/>
      <w:marTop w:val="0"/>
      <w:marBottom w:val="0"/>
      <w:divBdr>
        <w:top w:val="none" w:sz="0" w:space="0" w:color="auto"/>
        <w:left w:val="none" w:sz="0" w:space="0" w:color="auto"/>
        <w:bottom w:val="none" w:sz="0" w:space="0" w:color="auto"/>
        <w:right w:val="none" w:sz="0" w:space="0" w:color="auto"/>
      </w:divBdr>
    </w:div>
    <w:div w:id="1544949773">
      <w:bodyDiv w:val="1"/>
      <w:marLeft w:val="0"/>
      <w:marRight w:val="0"/>
      <w:marTop w:val="0"/>
      <w:marBottom w:val="0"/>
      <w:divBdr>
        <w:top w:val="none" w:sz="0" w:space="0" w:color="auto"/>
        <w:left w:val="none" w:sz="0" w:space="0" w:color="auto"/>
        <w:bottom w:val="none" w:sz="0" w:space="0" w:color="auto"/>
        <w:right w:val="none" w:sz="0" w:space="0" w:color="auto"/>
      </w:divBdr>
    </w:div>
    <w:div w:id="1545479167">
      <w:bodyDiv w:val="1"/>
      <w:marLeft w:val="0"/>
      <w:marRight w:val="0"/>
      <w:marTop w:val="0"/>
      <w:marBottom w:val="0"/>
      <w:divBdr>
        <w:top w:val="none" w:sz="0" w:space="0" w:color="auto"/>
        <w:left w:val="none" w:sz="0" w:space="0" w:color="auto"/>
        <w:bottom w:val="none" w:sz="0" w:space="0" w:color="auto"/>
        <w:right w:val="none" w:sz="0" w:space="0" w:color="auto"/>
      </w:divBdr>
    </w:div>
    <w:div w:id="1545753314">
      <w:bodyDiv w:val="1"/>
      <w:marLeft w:val="0"/>
      <w:marRight w:val="0"/>
      <w:marTop w:val="0"/>
      <w:marBottom w:val="0"/>
      <w:divBdr>
        <w:top w:val="none" w:sz="0" w:space="0" w:color="auto"/>
        <w:left w:val="none" w:sz="0" w:space="0" w:color="auto"/>
        <w:bottom w:val="none" w:sz="0" w:space="0" w:color="auto"/>
        <w:right w:val="none" w:sz="0" w:space="0" w:color="auto"/>
      </w:divBdr>
    </w:div>
    <w:div w:id="1546023633">
      <w:bodyDiv w:val="1"/>
      <w:marLeft w:val="0"/>
      <w:marRight w:val="0"/>
      <w:marTop w:val="0"/>
      <w:marBottom w:val="0"/>
      <w:divBdr>
        <w:top w:val="none" w:sz="0" w:space="0" w:color="auto"/>
        <w:left w:val="none" w:sz="0" w:space="0" w:color="auto"/>
        <w:bottom w:val="none" w:sz="0" w:space="0" w:color="auto"/>
        <w:right w:val="none" w:sz="0" w:space="0" w:color="auto"/>
      </w:divBdr>
    </w:div>
    <w:div w:id="1546025027">
      <w:bodyDiv w:val="1"/>
      <w:marLeft w:val="0"/>
      <w:marRight w:val="0"/>
      <w:marTop w:val="0"/>
      <w:marBottom w:val="0"/>
      <w:divBdr>
        <w:top w:val="none" w:sz="0" w:space="0" w:color="auto"/>
        <w:left w:val="none" w:sz="0" w:space="0" w:color="auto"/>
        <w:bottom w:val="none" w:sz="0" w:space="0" w:color="auto"/>
        <w:right w:val="none" w:sz="0" w:space="0" w:color="auto"/>
      </w:divBdr>
    </w:div>
    <w:div w:id="1546599979">
      <w:bodyDiv w:val="1"/>
      <w:marLeft w:val="0"/>
      <w:marRight w:val="0"/>
      <w:marTop w:val="0"/>
      <w:marBottom w:val="0"/>
      <w:divBdr>
        <w:top w:val="none" w:sz="0" w:space="0" w:color="auto"/>
        <w:left w:val="none" w:sz="0" w:space="0" w:color="auto"/>
        <w:bottom w:val="none" w:sz="0" w:space="0" w:color="auto"/>
        <w:right w:val="none" w:sz="0" w:space="0" w:color="auto"/>
      </w:divBdr>
    </w:div>
    <w:div w:id="1546601935">
      <w:bodyDiv w:val="1"/>
      <w:marLeft w:val="0"/>
      <w:marRight w:val="0"/>
      <w:marTop w:val="0"/>
      <w:marBottom w:val="0"/>
      <w:divBdr>
        <w:top w:val="none" w:sz="0" w:space="0" w:color="auto"/>
        <w:left w:val="none" w:sz="0" w:space="0" w:color="auto"/>
        <w:bottom w:val="none" w:sz="0" w:space="0" w:color="auto"/>
        <w:right w:val="none" w:sz="0" w:space="0" w:color="auto"/>
      </w:divBdr>
    </w:div>
    <w:div w:id="1546911900">
      <w:bodyDiv w:val="1"/>
      <w:marLeft w:val="0"/>
      <w:marRight w:val="0"/>
      <w:marTop w:val="0"/>
      <w:marBottom w:val="0"/>
      <w:divBdr>
        <w:top w:val="none" w:sz="0" w:space="0" w:color="auto"/>
        <w:left w:val="none" w:sz="0" w:space="0" w:color="auto"/>
        <w:bottom w:val="none" w:sz="0" w:space="0" w:color="auto"/>
        <w:right w:val="none" w:sz="0" w:space="0" w:color="auto"/>
      </w:divBdr>
    </w:div>
    <w:div w:id="1546983782">
      <w:bodyDiv w:val="1"/>
      <w:marLeft w:val="0"/>
      <w:marRight w:val="0"/>
      <w:marTop w:val="0"/>
      <w:marBottom w:val="0"/>
      <w:divBdr>
        <w:top w:val="none" w:sz="0" w:space="0" w:color="auto"/>
        <w:left w:val="none" w:sz="0" w:space="0" w:color="auto"/>
        <w:bottom w:val="none" w:sz="0" w:space="0" w:color="auto"/>
        <w:right w:val="none" w:sz="0" w:space="0" w:color="auto"/>
      </w:divBdr>
    </w:div>
    <w:div w:id="1547328101">
      <w:bodyDiv w:val="1"/>
      <w:marLeft w:val="0"/>
      <w:marRight w:val="0"/>
      <w:marTop w:val="0"/>
      <w:marBottom w:val="0"/>
      <w:divBdr>
        <w:top w:val="none" w:sz="0" w:space="0" w:color="auto"/>
        <w:left w:val="none" w:sz="0" w:space="0" w:color="auto"/>
        <w:bottom w:val="none" w:sz="0" w:space="0" w:color="auto"/>
        <w:right w:val="none" w:sz="0" w:space="0" w:color="auto"/>
      </w:divBdr>
    </w:div>
    <w:div w:id="1547763778">
      <w:bodyDiv w:val="1"/>
      <w:marLeft w:val="0"/>
      <w:marRight w:val="0"/>
      <w:marTop w:val="0"/>
      <w:marBottom w:val="0"/>
      <w:divBdr>
        <w:top w:val="none" w:sz="0" w:space="0" w:color="auto"/>
        <w:left w:val="none" w:sz="0" w:space="0" w:color="auto"/>
        <w:bottom w:val="none" w:sz="0" w:space="0" w:color="auto"/>
        <w:right w:val="none" w:sz="0" w:space="0" w:color="auto"/>
      </w:divBdr>
    </w:div>
    <w:div w:id="1548375892">
      <w:bodyDiv w:val="1"/>
      <w:marLeft w:val="0"/>
      <w:marRight w:val="0"/>
      <w:marTop w:val="0"/>
      <w:marBottom w:val="0"/>
      <w:divBdr>
        <w:top w:val="none" w:sz="0" w:space="0" w:color="auto"/>
        <w:left w:val="none" w:sz="0" w:space="0" w:color="auto"/>
        <w:bottom w:val="none" w:sz="0" w:space="0" w:color="auto"/>
        <w:right w:val="none" w:sz="0" w:space="0" w:color="auto"/>
      </w:divBdr>
    </w:div>
    <w:div w:id="1548568261">
      <w:bodyDiv w:val="1"/>
      <w:marLeft w:val="0"/>
      <w:marRight w:val="0"/>
      <w:marTop w:val="0"/>
      <w:marBottom w:val="0"/>
      <w:divBdr>
        <w:top w:val="none" w:sz="0" w:space="0" w:color="auto"/>
        <w:left w:val="none" w:sz="0" w:space="0" w:color="auto"/>
        <w:bottom w:val="none" w:sz="0" w:space="0" w:color="auto"/>
        <w:right w:val="none" w:sz="0" w:space="0" w:color="auto"/>
      </w:divBdr>
    </w:div>
    <w:div w:id="1548908852">
      <w:bodyDiv w:val="1"/>
      <w:marLeft w:val="0"/>
      <w:marRight w:val="0"/>
      <w:marTop w:val="0"/>
      <w:marBottom w:val="0"/>
      <w:divBdr>
        <w:top w:val="none" w:sz="0" w:space="0" w:color="auto"/>
        <w:left w:val="none" w:sz="0" w:space="0" w:color="auto"/>
        <w:bottom w:val="none" w:sz="0" w:space="0" w:color="auto"/>
        <w:right w:val="none" w:sz="0" w:space="0" w:color="auto"/>
      </w:divBdr>
    </w:div>
    <w:div w:id="1549606604">
      <w:bodyDiv w:val="1"/>
      <w:marLeft w:val="0"/>
      <w:marRight w:val="0"/>
      <w:marTop w:val="0"/>
      <w:marBottom w:val="0"/>
      <w:divBdr>
        <w:top w:val="none" w:sz="0" w:space="0" w:color="auto"/>
        <w:left w:val="none" w:sz="0" w:space="0" w:color="auto"/>
        <w:bottom w:val="none" w:sz="0" w:space="0" w:color="auto"/>
        <w:right w:val="none" w:sz="0" w:space="0" w:color="auto"/>
      </w:divBdr>
    </w:div>
    <w:div w:id="1550412536">
      <w:bodyDiv w:val="1"/>
      <w:marLeft w:val="0"/>
      <w:marRight w:val="0"/>
      <w:marTop w:val="0"/>
      <w:marBottom w:val="0"/>
      <w:divBdr>
        <w:top w:val="none" w:sz="0" w:space="0" w:color="auto"/>
        <w:left w:val="none" w:sz="0" w:space="0" w:color="auto"/>
        <w:bottom w:val="none" w:sz="0" w:space="0" w:color="auto"/>
        <w:right w:val="none" w:sz="0" w:space="0" w:color="auto"/>
      </w:divBdr>
    </w:div>
    <w:div w:id="1550649349">
      <w:bodyDiv w:val="1"/>
      <w:marLeft w:val="0"/>
      <w:marRight w:val="0"/>
      <w:marTop w:val="0"/>
      <w:marBottom w:val="0"/>
      <w:divBdr>
        <w:top w:val="none" w:sz="0" w:space="0" w:color="auto"/>
        <w:left w:val="none" w:sz="0" w:space="0" w:color="auto"/>
        <w:bottom w:val="none" w:sz="0" w:space="0" w:color="auto"/>
        <w:right w:val="none" w:sz="0" w:space="0" w:color="auto"/>
      </w:divBdr>
    </w:div>
    <w:div w:id="1551114993">
      <w:bodyDiv w:val="1"/>
      <w:marLeft w:val="0"/>
      <w:marRight w:val="0"/>
      <w:marTop w:val="0"/>
      <w:marBottom w:val="0"/>
      <w:divBdr>
        <w:top w:val="none" w:sz="0" w:space="0" w:color="auto"/>
        <w:left w:val="none" w:sz="0" w:space="0" w:color="auto"/>
        <w:bottom w:val="none" w:sz="0" w:space="0" w:color="auto"/>
        <w:right w:val="none" w:sz="0" w:space="0" w:color="auto"/>
      </w:divBdr>
    </w:div>
    <w:div w:id="1551186795">
      <w:bodyDiv w:val="1"/>
      <w:marLeft w:val="0"/>
      <w:marRight w:val="0"/>
      <w:marTop w:val="0"/>
      <w:marBottom w:val="0"/>
      <w:divBdr>
        <w:top w:val="none" w:sz="0" w:space="0" w:color="auto"/>
        <w:left w:val="none" w:sz="0" w:space="0" w:color="auto"/>
        <w:bottom w:val="none" w:sz="0" w:space="0" w:color="auto"/>
        <w:right w:val="none" w:sz="0" w:space="0" w:color="auto"/>
      </w:divBdr>
    </w:div>
    <w:div w:id="1551377741">
      <w:bodyDiv w:val="1"/>
      <w:marLeft w:val="0"/>
      <w:marRight w:val="0"/>
      <w:marTop w:val="0"/>
      <w:marBottom w:val="0"/>
      <w:divBdr>
        <w:top w:val="none" w:sz="0" w:space="0" w:color="auto"/>
        <w:left w:val="none" w:sz="0" w:space="0" w:color="auto"/>
        <w:bottom w:val="none" w:sz="0" w:space="0" w:color="auto"/>
        <w:right w:val="none" w:sz="0" w:space="0" w:color="auto"/>
      </w:divBdr>
    </w:div>
    <w:div w:id="1551915514">
      <w:bodyDiv w:val="1"/>
      <w:marLeft w:val="0"/>
      <w:marRight w:val="0"/>
      <w:marTop w:val="0"/>
      <w:marBottom w:val="0"/>
      <w:divBdr>
        <w:top w:val="none" w:sz="0" w:space="0" w:color="auto"/>
        <w:left w:val="none" w:sz="0" w:space="0" w:color="auto"/>
        <w:bottom w:val="none" w:sz="0" w:space="0" w:color="auto"/>
        <w:right w:val="none" w:sz="0" w:space="0" w:color="auto"/>
      </w:divBdr>
    </w:div>
    <w:div w:id="1551917191">
      <w:bodyDiv w:val="1"/>
      <w:marLeft w:val="0"/>
      <w:marRight w:val="0"/>
      <w:marTop w:val="0"/>
      <w:marBottom w:val="0"/>
      <w:divBdr>
        <w:top w:val="none" w:sz="0" w:space="0" w:color="auto"/>
        <w:left w:val="none" w:sz="0" w:space="0" w:color="auto"/>
        <w:bottom w:val="none" w:sz="0" w:space="0" w:color="auto"/>
        <w:right w:val="none" w:sz="0" w:space="0" w:color="auto"/>
      </w:divBdr>
    </w:div>
    <w:div w:id="1551958897">
      <w:bodyDiv w:val="1"/>
      <w:marLeft w:val="0"/>
      <w:marRight w:val="0"/>
      <w:marTop w:val="0"/>
      <w:marBottom w:val="0"/>
      <w:divBdr>
        <w:top w:val="none" w:sz="0" w:space="0" w:color="auto"/>
        <w:left w:val="none" w:sz="0" w:space="0" w:color="auto"/>
        <w:bottom w:val="none" w:sz="0" w:space="0" w:color="auto"/>
        <w:right w:val="none" w:sz="0" w:space="0" w:color="auto"/>
      </w:divBdr>
    </w:div>
    <w:div w:id="1552037549">
      <w:bodyDiv w:val="1"/>
      <w:marLeft w:val="0"/>
      <w:marRight w:val="0"/>
      <w:marTop w:val="0"/>
      <w:marBottom w:val="0"/>
      <w:divBdr>
        <w:top w:val="none" w:sz="0" w:space="0" w:color="auto"/>
        <w:left w:val="none" w:sz="0" w:space="0" w:color="auto"/>
        <w:bottom w:val="none" w:sz="0" w:space="0" w:color="auto"/>
        <w:right w:val="none" w:sz="0" w:space="0" w:color="auto"/>
      </w:divBdr>
    </w:div>
    <w:div w:id="1552157023">
      <w:bodyDiv w:val="1"/>
      <w:marLeft w:val="0"/>
      <w:marRight w:val="0"/>
      <w:marTop w:val="0"/>
      <w:marBottom w:val="0"/>
      <w:divBdr>
        <w:top w:val="none" w:sz="0" w:space="0" w:color="auto"/>
        <w:left w:val="none" w:sz="0" w:space="0" w:color="auto"/>
        <w:bottom w:val="none" w:sz="0" w:space="0" w:color="auto"/>
        <w:right w:val="none" w:sz="0" w:space="0" w:color="auto"/>
      </w:divBdr>
    </w:div>
    <w:div w:id="1552885966">
      <w:bodyDiv w:val="1"/>
      <w:marLeft w:val="0"/>
      <w:marRight w:val="0"/>
      <w:marTop w:val="0"/>
      <w:marBottom w:val="0"/>
      <w:divBdr>
        <w:top w:val="none" w:sz="0" w:space="0" w:color="auto"/>
        <w:left w:val="none" w:sz="0" w:space="0" w:color="auto"/>
        <w:bottom w:val="none" w:sz="0" w:space="0" w:color="auto"/>
        <w:right w:val="none" w:sz="0" w:space="0" w:color="auto"/>
      </w:divBdr>
    </w:div>
    <w:div w:id="1554973154">
      <w:bodyDiv w:val="1"/>
      <w:marLeft w:val="0"/>
      <w:marRight w:val="0"/>
      <w:marTop w:val="0"/>
      <w:marBottom w:val="0"/>
      <w:divBdr>
        <w:top w:val="none" w:sz="0" w:space="0" w:color="auto"/>
        <w:left w:val="none" w:sz="0" w:space="0" w:color="auto"/>
        <w:bottom w:val="none" w:sz="0" w:space="0" w:color="auto"/>
        <w:right w:val="none" w:sz="0" w:space="0" w:color="auto"/>
      </w:divBdr>
    </w:div>
    <w:div w:id="1555895788">
      <w:bodyDiv w:val="1"/>
      <w:marLeft w:val="0"/>
      <w:marRight w:val="0"/>
      <w:marTop w:val="0"/>
      <w:marBottom w:val="0"/>
      <w:divBdr>
        <w:top w:val="none" w:sz="0" w:space="0" w:color="auto"/>
        <w:left w:val="none" w:sz="0" w:space="0" w:color="auto"/>
        <w:bottom w:val="none" w:sz="0" w:space="0" w:color="auto"/>
        <w:right w:val="none" w:sz="0" w:space="0" w:color="auto"/>
      </w:divBdr>
    </w:div>
    <w:div w:id="1555967807">
      <w:bodyDiv w:val="1"/>
      <w:marLeft w:val="0"/>
      <w:marRight w:val="0"/>
      <w:marTop w:val="0"/>
      <w:marBottom w:val="0"/>
      <w:divBdr>
        <w:top w:val="none" w:sz="0" w:space="0" w:color="auto"/>
        <w:left w:val="none" w:sz="0" w:space="0" w:color="auto"/>
        <w:bottom w:val="none" w:sz="0" w:space="0" w:color="auto"/>
        <w:right w:val="none" w:sz="0" w:space="0" w:color="auto"/>
      </w:divBdr>
    </w:div>
    <w:div w:id="1556087399">
      <w:bodyDiv w:val="1"/>
      <w:marLeft w:val="0"/>
      <w:marRight w:val="0"/>
      <w:marTop w:val="0"/>
      <w:marBottom w:val="0"/>
      <w:divBdr>
        <w:top w:val="none" w:sz="0" w:space="0" w:color="auto"/>
        <w:left w:val="none" w:sz="0" w:space="0" w:color="auto"/>
        <w:bottom w:val="none" w:sz="0" w:space="0" w:color="auto"/>
        <w:right w:val="none" w:sz="0" w:space="0" w:color="auto"/>
      </w:divBdr>
    </w:div>
    <w:div w:id="1556426938">
      <w:bodyDiv w:val="1"/>
      <w:marLeft w:val="0"/>
      <w:marRight w:val="0"/>
      <w:marTop w:val="0"/>
      <w:marBottom w:val="0"/>
      <w:divBdr>
        <w:top w:val="none" w:sz="0" w:space="0" w:color="auto"/>
        <w:left w:val="none" w:sz="0" w:space="0" w:color="auto"/>
        <w:bottom w:val="none" w:sz="0" w:space="0" w:color="auto"/>
        <w:right w:val="none" w:sz="0" w:space="0" w:color="auto"/>
      </w:divBdr>
    </w:div>
    <w:div w:id="1556550435">
      <w:bodyDiv w:val="1"/>
      <w:marLeft w:val="0"/>
      <w:marRight w:val="0"/>
      <w:marTop w:val="0"/>
      <w:marBottom w:val="0"/>
      <w:divBdr>
        <w:top w:val="none" w:sz="0" w:space="0" w:color="auto"/>
        <w:left w:val="none" w:sz="0" w:space="0" w:color="auto"/>
        <w:bottom w:val="none" w:sz="0" w:space="0" w:color="auto"/>
        <w:right w:val="none" w:sz="0" w:space="0" w:color="auto"/>
      </w:divBdr>
    </w:div>
    <w:div w:id="1556576540">
      <w:bodyDiv w:val="1"/>
      <w:marLeft w:val="0"/>
      <w:marRight w:val="0"/>
      <w:marTop w:val="0"/>
      <w:marBottom w:val="0"/>
      <w:divBdr>
        <w:top w:val="none" w:sz="0" w:space="0" w:color="auto"/>
        <w:left w:val="none" w:sz="0" w:space="0" w:color="auto"/>
        <w:bottom w:val="none" w:sz="0" w:space="0" w:color="auto"/>
        <w:right w:val="none" w:sz="0" w:space="0" w:color="auto"/>
      </w:divBdr>
    </w:div>
    <w:div w:id="1557159930">
      <w:bodyDiv w:val="1"/>
      <w:marLeft w:val="0"/>
      <w:marRight w:val="0"/>
      <w:marTop w:val="0"/>
      <w:marBottom w:val="0"/>
      <w:divBdr>
        <w:top w:val="none" w:sz="0" w:space="0" w:color="auto"/>
        <w:left w:val="none" w:sz="0" w:space="0" w:color="auto"/>
        <w:bottom w:val="none" w:sz="0" w:space="0" w:color="auto"/>
        <w:right w:val="none" w:sz="0" w:space="0" w:color="auto"/>
      </w:divBdr>
    </w:div>
    <w:div w:id="1557350412">
      <w:bodyDiv w:val="1"/>
      <w:marLeft w:val="0"/>
      <w:marRight w:val="0"/>
      <w:marTop w:val="0"/>
      <w:marBottom w:val="0"/>
      <w:divBdr>
        <w:top w:val="none" w:sz="0" w:space="0" w:color="auto"/>
        <w:left w:val="none" w:sz="0" w:space="0" w:color="auto"/>
        <w:bottom w:val="none" w:sz="0" w:space="0" w:color="auto"/>
        <w:right w:val="none" w:sz="0" w:space="0" w:color="auto"/>
      </w:divBdr>
    </w:div>
    <w:div w:id="1557547201">
      <w:bodyDiv w:val="1"/>
      <w:marLeft w:val="0"/>
      <w:marRight w:val="0"/>
      <w:marTop w:val="0"/>
      <w:marBottom w:val="0"/>
      <w:divBdr>
        <w:top w:val="none" w:sz="0" w:space="0" w:color="auto"/>
        <w:left w:val="none" w:sz="0" w:space="0" w:color="auto"/>
        <w:bottom w:val="none" w:sz="0" w:space="0" w:color="auto"/>
        <w:right w:val="none" w:sz="0" w:space="0" w:color="auto"/>
      </w:divBdr>
    </w:div>
    <w:div w:id="1558472332">
      <w:bodyDiv w:val="1"/>
      <w:marLeft w:val="0"/>
      <w:marRight w:val="0"/>
      <w:marTop w:val="0"/>
      <w:marBottom w:val="0"/>
      <w:divBdr>
        <w:top w:val="none" w:sz="0" w:space="0" w:color="auto"/>
        <w:left w:val="none" w:sz="0" w:space="0" w:color="auto"/>
        <w:bottom w:val="none" w:sz="0" w:space="0" w:color="auto"/>
        <w:right w:val="none" w:sz="0" w:space="0" w:color="auto"/>
      </w:divBdr>
    </w:div>
    <w:div w:id="1558785494">
      <w:bodyDiv w:val="1"/>
      <w:marLeft w:val="0"/>
      <w:marRight w:val="0"/>
      <w:marTop w:val="0"/>
      <w:marBottom w:val="0"/>
      <w:divBdr>
        <w:top w:val="none" w:sz="0" w:space="0" w:color="auto"/>
        <w:left w:val="none" w:sz="0" w:space="0" w:color="auto"/>
        <w:bottom w:val="none" w:sz="0" w:space="0" w:color="auto"/>
        <w:right w:val="none" w:sz="0" w:space="0" w:color="auto"/>
      </w:divBdr>
    </w:div>
    <w:div w:id="1558853683">
      <w:bodyDiv w:val="1"/>
      <w:marLeft w:val="0"/>
      <w:marRight w:val="0"/>
      <w:marTop w:val="0"/>
      <w:marBottom w:val="0"/>
      <w:divBdr>
        <w:top w:val="none" w:sz="0" w:space="0" w:color="auto"/>
        <w:left w:val="none" w:sz="0" w:space="0" w:color="auto"/>
        <w:bottom w:val="none" w:sz="0" w:space="0" w:color="auto"/>
        <w:right w:val="none" w:sz="0" w:space="0" w:color="auto"/>
      </w:divBdr>
    </w:div>
    <w:div w:id="1559708478">
      <w:bodyDiv w:val="1"/>
      <w:marLeft w:val="0"/>
      <w:marRight w:val="0"/>
      <w:marTop w:val="0"/>
      <w:marBottom w:val="0"/>
      <w:divBdr>
        <w:top w:val="none" w:sz="0" w:space="0" w:color="auto"/>
        <w:left w:val="none" w:sz="0" w:space="0" w:color="auto"/>
        <w:bottom w:val="none" w:sz="0" w:space="0" w:color="auto"/>
        <w:right w:val="none" w:sz="0" w:space="0" w:color="auto"/>
      </w:divBdr>
    </w:div>
    <w:div w:id="1559777508">
      <w:bodyDiv w:val="1"/>
      <w:marLeft w:val="0"/>
      <w:marRight w:val="0"/>
      <w:marTop w:val="0"/>
      <w:marBottom w:val="0"/>
      <w:divBdr>
        <w:top w:val="none" w:sz="0" w:space="0" w:color="auto"/>
        <w:left w:val="none" w:sz="0" w:space="0" w:color="auto"/>
        <w:bottom w:val="none" w:sz="0" w:space="0" w:color="auto"/>
        <w:right w:val="none" w:sz="0" w:space="0" w:color="auto"/>
      </w:divBdr>
    </w:div>
    <w:div w:id="1559826744">
      <w:bodyDiv w:val="1"/>
      <w:marLeft w:val="0"/>
      <w:marRight w:val="0"/>
      <w:marTop w:val="0"/>
      <w:marBottom w:val="0"/>
      <w:divBdr>
        <w:top w:val="none" w:sz="0" w:space="0" w:color="auto"/>
        <w:left w:val="none" w:sz="0" w:space="0" w:color="auto"/>
        <w:bottom w:val="none" w:sz="0" w:space="0" w:color="auto"/>
        <w:right w:val="none" w:sz="0" w:space="0" w:color="auto"/>
      </w:divBdr>
    </w:div>
    <w:div w:id="1560093089">
      <w:bodyDiv w:val="1"/>
      <w:marLeft w:val="0"/>
      <w:marRight w:val="0"/>
      <w:marTop w:val="0"/>
      <w:marBottom w:val="0"/>
      <w:divBdr>
        <w:top w:val="none" w:sz="0" w:space="0" w:color="auto"/>
        <w:left w:val="none" w:sz="0" w:space="0" w:color="auto"/>
        <w:bottom w:val="none" w:sz="0" w:space="0" w:color="auto"/>
        <w:right w:val="none" w:sz="0" w:space="0" w:color="auto"/>
      </w:divBdr>
    </w:div>
    <w:div w:id="1560822780">
      <w:bodyDiv w:val="1"/>
      <w:marLeft w:val="0"/>
      <w:marRight w:val="0"/>
      <w:marTop w:val="0"/>
      <w:marBottom w:val="0"/>
      <w:divBdr>
        <w:top w:val="none" w:sz="0" w:space="0" w:color="auto"/>
        <w:left w:val="none" w:sz="0" w:space="0" w:color="auto"/>
        <w:bottom w:val="none" w:sz="0" w:space="0" w:color="auto"/>
        <w:right w:val="none" w:sz="0" w:space="0" w:color="auto"/>
      </w:divBdr>
    </w:div>
    <w:div w:id="1561331491">
      <w:bodyDiv w:val="1"/>
      <w:marLeft w:val="0"/>
      <w:marRight w:val="0"/>
      <w:marTop w:val="0"/>
      <w:marBottom w:val="0"/>
      <w:divBdr>
        <w:top w:val="none" w:sz="0" w:space="0" w:color="auto"/>
        <w:left w:val="none" w:sz="0" w:space="0" w:color="auto"/>
        <w:bottom w:val="none" w:sz="0" w:space="0" w:color="auto"/>
        <w:right w:val="none" w:sz="0" w:space="0" w:color="auto"/>
      </w:divBdr>
    </w:div>
    <w:div w:id="1561939326">
      <w:bodyDiv w:val="1"/>
      <w:marLeft w:val="0"/>
      <w:marRight w:val="0"/>
      <w:marTop w:val="0"/>
      <w:marBottom w:val="0"/>
      <w:divBdr>
        <w:top w:val="none" w:sz="0" w:space="0" w:color="auto"/>
        <w:left w:val="none" w:sz="0" w:space="0" w:color="auto"/>
        <w:bottom w:val="none" w:sz="0" w:space="0" w:color="auto"/>
        <w:right w:val="none" w:sz="0" w:space="0" w:color="auto"/>
      </w:divBdr>
    </w:div>
    <w:div w:id="1562401275">
      <w:bodyDiv w:val="1"/>
      <w:marLeft w:val="0"/>
      <w:marRight w:val="0"/>
      <w:marTop w:val="0"/>
      <w:marBottom w:val="0"/>
      <w:divBdr>
        <w:top w:val="none" w:sz="0" w:space="0" w:color="auto"/>
        <w:left w:val="none" w:sz="0" w:space="0" w:color="auto"/>
        <w:bottom w:val="none" w:sz="0" w:space="0" w:color="auto"/>
        <w:right w:val="none" w:sz="0" w:space="0" w:color="auto"/>
      </w:divBdr>
    </w:div>
    <w:div w:id="1562599114">
      <w:bodyDiv w:val="1"/>
      <w:marLeft w:val="0"/>
      <w:marRight w:val="0"/>
      <w:marTop w:val="0"/>
      <w:marBottom w:val="0"/>
      <w:divBdr>
        <w:top w:val="none" w:sz="0" w:space="0" w:color="auto"/>
        <w:left w:val="none" w:sz="0" w:space="0" w:color="auto"/>
        <w:bottom w:val="none" w:sz="0" w:space="0" w:color="auto"/>
        <w:right w:val="none" w:sz="0" w:space="0" w:color="auto"/>
      </w:divBdr>
    </w:div>
    <w:div w:id="1562669917">
      <w:bodyDiv w:val="1"/>
      <w:marLeft w:val="0"/>
      <w:marRight w:val="0"/>
      <w:marTop w:val="0"/>
      <w:marBottom w:val="0"/>
      <w:divBdr>
        <w:top w:val="none" w:sz="0" w:space="0" w:color="auto"/>
        <w:left w:val="none" w:sz="0" w:space="0" w:color="auto"/>
        <w:bottom w:val="none" w:sz="0" w:space="0" w:color="auto"/>
        <w:right w:val="none" w:sz="0" w:space="0" w:color="auto"/>
      </w:divBdr>
    </w:div>
    <w:div w:id="1562672217">
      <w:bodyDiv w:val="1"/>
      <w:marLeft w:val="0"/>
      <w:marRight w:val="0"/>
      <w:marTop w:val="0"/>
      <w:marBottom w:val="0"/>
      <w:divBdr>
        <w:top w:val="none" w:sz="0" w:space="0" w:color="auto"/>
        <w:left w:val="none" w:sz="0" w:space="0" w:color="auto"/>
        <w:bottom w:val="none" w:sz="0" w:space="0" w:color="auto"/>
        <w:right w:val="none" w:sz="0" w:space="0" w:color="auto"/>
      </w:divBdr>
    </w:div>
    <w:div w:id="1564104186">
      <w:bodyDiv w:val="1"/>
      <w:marLeft w:val="0"/>
      <w:marRight w:val="0"/>
      <w:marTop w:val="0"/>
      <w:marBottom w:val="0"/>
      <w:divBdr>
        <w:top w:val="none" w:sz="0" w:space="0" w:color="auto"/>
        <w:left w:val="none" w:sz="0" w:space="0" w:color="auto"/>
        <w:bottom w:val="none" w:sz="0" w:space="0" w:color="auto"/>
        <w:right w:val="none" w:sz="0" w:space="0" w:color="auto"/>
      </w:divBdr>
    </w:div>
    <w:div w:id="1565096163">
      <w:bodyDiv w:val="1"/>
      <w:marLeft w:val="0"/>
      <w:marRight w:val="0"/>
      <w:marTop w:val="0"/>
      <w:marBottom w:val="0"/>
      <w:divBdr>
        <w:top w:val="none" w:sz="0" w:space="0" w:color="auto"/>
        <w:left w:val="none" w:sz="0" w:space="0" w:color="auto"/>
        <w:bottom w:val="none" w:sz="0" w:space="0" w:color="auto"/>
        <w:right w:val="none" w:sz="0" w:space="0" w:color="auto"/>
      </w:divBdr>
    </w:div>
    <w:div w:id="1565408101">
      <w:bodyDiv w:val="1"/>
      <w:marLeft w:val="0"/>
      <w:marRight w:val="0"/>
      <w:marTop w:val="0"/>
      <w:marBottom w:val="0"/>
      <w:divBdr>
        <w:top w:val="none" w:sz="0" w:space="0" w:color="auto"/>
        <w:left w:val="none" w:sz="0" w:space="0" w:color="auto"/>
        <w:bottom w:val="none" w:sz="0" w:space="0" w:color="auto"/>
        <w:right w:val="none" w:sz="0" w:space="0" w:color="auto"/>
      </w:divBdr>
    </w:div>
    <w:div w:id="1565608373">
      <w:bodyDiv w:val="1"/>
      <w:marLeft w:val="0"/>
      <w:marRight w:val="0"/>
      <w:marTop w:val="0"/>
      <w:marBottom w:val="0"/>
      <w:divBdr>
        <w:top w:val="none" w:sz="0" w:space="0" w:color="auto"/>
        <w:left w:val="none" w:sz="0" w:space="0" w:color="auto"/>
        <w:bottom w:val="none" w:sz="0" w:space="0" w:color="auto"/>
        <w:right w:val="none" w:sz="0" w:space="0" w:color="auto"/>
      </w:divBdr>
    </w:div>
    <w:div w:id="1565681482">
      <w:bodyDiv w:val="1"/>
      <w:marLeft w:val="0"/>
      <w:marRight w:val="0"/>
      <w:marTop w:val="0"/>
      <w:marBottom w:val="0"/>
      <w:divBdr>
        <w:top w:val="none" w:sz="0" w:space="0" w:color="auto"/>
        <w:left w:val="none" w:sz="0" w:space="0" w:color="auto"/>
        <w:bottom w:val="none" w:sz="0" w:space="0" w:color="auto"/>
        <w:right w:val="none" w:sz="0" w:space="0" w:color="auto"/>
      </w:divBdr>
    </w:div>
    <w:div w:id="1566405574">
      <w:bodyDiv w:val="1"/>
      <w:marLeft w:val="0"/>
      <w:marRight w:val="0"/>
      <w:marTop w:val="0"/>
      <w:marBottom w:val="0"/>
      <w:divBdr>
        <w:top w:val="none" w:sz="0" w:space="0" w:color="auto"/>
        <w:left w:val="none" w:sz="0" w:space="0" w:color="auto"/>
        <w:bottom w:val="none" w:sz="0" w:space="0" w:color="auto"/>
        <w:right w:val="none" w:sz="0" w:space="0" w:color="auto"/>
      </w:divBdr>
    </w:div>
    <w:div w:id="1566453844">
      <w:bodyDiv w:val="1"/>
      <w:marLeft w:val="0"/>
      <w:marRight w:val="0"/>
      <w:marTop w:val="0"/>
      <w:marBottom w:val="0"/>
      <w:divBdr>
        <w:top w:val="none" w:sz="0" w:space="0" w:color="auto"/>
        <w:left w:val="none" w:sz="0" w:space="0" w:color="auto"/>
        <w:bottom w:val="none" w:sz="0" w:space="0" w:color="auto"/>
        <w:right w:val="none" w:sz="0" w:space="0" w:color="auto"/>
      </w:divBdr>
    </w:div>
    <w:div w:id="1566602319">
      <w:bodyDiv w:val="1"/>
      <w:marLeft w:val="0"/>
      <w:marRight w:val="0"/>
      <w:marTop w:val="0"/>
      <w:marBottom w:val="0"/>
      <w:divBdr>
        <w:top w:val="none" w:sz="0" w:space="0" w:color="auto"/>
        <w:left w:val="none" w:sz="0" w:space="0" w:color="auto"/>
        <w:bottom w:val="none" w:sz="0" w:space="0" w:color="auto"/>
        <w:right w:val="none" w:sz="0" w:space="0" w:color="auto"/>
      </w:divBdr>
    </w:div>
    <w:div w:id="1566791443">
      <w:bodyDiv w:val="1"/>
      <w:marLeft w:val="0"/>
      <w:marRight w:val="0"/>
      <w:marTop w:val="0"/>
      <w:marBottom w:val="0"/>
      <w:divBdr>
        <w:top w:val="none" w:sz="0" w:space="0" w:color="auto"/>
        <w:left w:val="none" w:sz="0" w:space="0" w:color="auto"/>
        <w:bottom w:val="none" w:sz="0" w:space="0" w:color="auto"/>
        <w:right w:val="none" w:sz="0" w:space="0" w:color="auto"/>
      </w:divBdr>
    </w:div>
    <w:div w:id="1567762886">
      <w:bodyDiv w:val="1"/>
      <w:marLeft w:val="0"/>
      <w:marRight w:val="0"/>
      <w:marTop w:val="0"/>
      <w:marBottom w:val="0"/>
      <w:divBdr>
        <w:top w:val="none" w:sz="0" w:space="0" w:color="auto"/>
        <w:left w:val="none" w:sz="0" w:space="0" w:color="auto"/>
        <w:bottom w:val="none" w:sz="0" w:space="0" w:color="auto"/>
        <w:right w:val="none" w:sz="0" w:space="0" w:color="auto"/>
      </w:divBdr>
    </w:div>
    <w:div w:id="1568690026">
      <w:bodyDiv w:val="1"/>
      <w:marLeft w:val="0"/>
      <w:marRight w:val="0"/>
      <w:marTop w:val="0"/>
      <w:marBottom w:val="0"/>
      <w:divBdr>
        <w:top w:val="none" w:sz="0" w:space="0" w:color="auto"/>
        <w:left w:val="none" w:sz="0" w:space="0" w:color="auto"/>
        <w:bottom w:val="none" w:sz="0" w:space="0" w:color="auto"/>
        <w:right w:val="none" w:sz="0" w:space="0" w:color="auto"/>
      </w:divBdr>
    </w:div>
    <w:div w:id="1568958265">
      <w:bodyDiv w:val="1"/>
      <w:marLeft w:val="0"/>
      <w:marRight w:val="0"/>
      <w:marTop w:val="0"/>
      <w:marBottom w:val="0"/>
      <w:divBdr>
        <w:top w:val="none" w:sz="0" w:space="0" w:color="auto"/>
        <w:left w:val="none" w:sz="0" w:space="0" w:color="auto"/>
        <w:bottom w:val="none" w:sz="0" w:space="0" w:color="auto"/>
        <w:right w:val="none" w:sz="0" w:space="0" w:color="auto"/>
      </w:divBdr>
    </w:div>
    <w:div w:id="1569655515">
      <w:bodyDiv w:val="1"/>
      <w:marLeft w:val="0"/>
      <w:marRight w:val="0"/>
      <w:marTop w:val="0"/>
      <w:marBottom w:val="0"/>
      <w:divBdr>
        <w:top w:val="none" w:sz="0" w:space="0" w:color="auto"/>
        <w:left w:val="none" w:sz="0" w:space="0" w:color="auto"/>
        <w:bottom w:val="none" w:sz="0" w:space="0" w:color="auto"/>
        <w:right w:val="none" w:sz="0" w:space="0" w:color="auto"/>
      </w:divBdr>
    </w:div>
    <w:div w:id="1570001607">
      <w:bodyDiv w:val="1"/>
      <w:marLeft w:val="0"/>
      <w:marRight w:val="0"/>
      <w:marTop w:val="0"/>
      <w:marBottom w:val="0"/>
      <w:divBdr>
        <w:top w:val="none" w:sz="0" w:space="0" w:color="auto"/>
        <w:left w:val="none" w:sz="0" w:space="0" w:color="auto"/>
        <w:bottom w:val="none" w:sz="0" w:space="0" w:color="auto"/>
        <w:right w:val="none" w:sz="0" w:space="0" w:color="auto"/>
      </w:divBdr>
    </w:div>
    <w:div w:id="1570118892">
      <w:bodyDiv w:val="1"/>
      <w:marLeft w:val="0"/>
      <w:marRight w:val="0"/>
      <w:marTop w:val="0"/>
      <w:marBottom w:val="0"/>
      <w:divBdr>
        <w:top w:val="none" w:sz="0" w:space="0" w:color="auto"/>
        <w:left w:val="none" w:sz="0" w:space="0" w:color="auto"/>
        <w:bottom w:val="none" w:sz="0" w:space="0" w:color="auto"/>
        <w:right w:val="none" w:sz="0" w:space="0" w:color="auto"/>
      </w:divBdr>
    </w:div>
    <w:div w:id="1571036848">
      <w:bodyDiv w:val="1"/>
      <w:marLeft w:val="0"/>
      <w:marRight w:val="0"/>
      <w:marTop w:val="0"/>
      <w:marBottom w:val="0"/>
      <w:divBdr>
        <w:top w:val="none" w:sz="0" w:space="0" w:color="auto"/>
        <w:left w:val="none" w:sz="0" w:space="0" w:color="auto"/>
        <w:bottom w:val="none" w:sz="0" w:space="0" w:color="auto"/>
        <w:right w:val="none" w:sz="0" w:space="0" w:color="auto"/>
      </w:divBdr>
    </w:div>
    <w:div w:id="1571304662">
      <w:bodyDiv w:val="1"/>
      <w:marLeft w:val="0"/>
      <w:marRight w:val="0"/>
      <w:marTop w:val="0"/>
      <w:marBottom w:val="0"/>
      <w:divBdr>
        <w:top w:val="none" w:sz="0" w:space="0" w:color="auto"/>
        <w:left w:val="none" w:sz="0" w:space="0" w:color="auto"/>
        <w:bottom w:val="none" w:sz="0" w:space="0" w:color="auto"/>
        <w:right w:val="none" w:sz="0" w:space="0" w:color="auto"/>
      </w:divBdr>
    </w:div>
    <w:div w:id="1571580559">
      <w:bodyDiv w:val="1"/>
      <w:marLeft w:val="0"/>
      <w:marRight w:val="0"/>
      <w:marTop w:val="0"/>
      <w:marBottom w:val="0"/>
      <w:divBdr>
        <w:top w:val="none" w:sz="0" w:space="0" w:color="auto"/>
        <w:left w:val="none" w:sz="0" w:space="0" w:color="auto"/>
        <w:bottom w:val="none" w:sz="0" w:space="0" w:color="auto"/>
        <w:right w:val="none" w:sz="0" w:space="0" w:color="auto"/>
      </w:divBdr>
    </w:div>
    <w:div w:id="1571764947">
      <w:bodyDiv w:val="1"/>
      <w:marLeft w:val="0"/>
      <w:marRight w:val="0"/>
      <w:marTop w:val="0"/>
      <w:marBottom w:val="0"/>
      <w:divBdr>
        <w:top w:val="none" w:sz="0" w:space="0" w:color="auto"/>
        <w:left w:val="none" w:sz="0" w:space="0" w:color="auto"/>
        <w:bottom w:val="none" w:sz="0" w:space="0" w:color="auto"/>
        <w:right w:val="none" w:sz="0" w:space="0" w:color="auto"/>
      </w:divBdr>
    </w:div>
    <w:div w:id="1572500160">
      <w:bodyDiv w:val="1"/>
      <w:marLeft w:val="0"/>
      <w:marRight w:val="0"/>
      <w:marTop w:val="0"/>
      <w:marBottom w:val="0"/>
      <w:divBdr>
        <w:top w:val="none" w:sz="0" w:space="0" w:color="auto"/>
        <w:left w:val="none" w:sz="0" w:space="0" w:color="auto"/>
        <w:bottom w:val="none" w:sz="0" w:space="0" w:color="auto"/>
        <w:right w:val="none" w:sz="0" w:space="0" w:color="auto"/>
      </w:divBdr>
    </w:div>
    <w:div w:id="1572809617">
      <w:bodyDiv w:val="1"/>
      <w:marLeft w:val="0"/>
      <w:marRight w:val="0"/>
      <w:marTop w:val="0"/>
      <w:marBottom w:val="0"/>
      <w:divBdr>
        <w:top w:val="none" w:sz="0" w:space="0" w:color="auto"/>
        <w:left w:val="none" w:sz="0" w:space="0" w:color="auto"/>
        <w:bottom w:val="none" w:sz="0" w:space="0" w:color="auto"/>
        <w:right w:val="none" w:sz="0" w:space="0" w:color="auto"/>
      </w:divBdr>
    </w:div>
    <w:div w:id="1573537830">
      <w:bodyDiv w:val="1"/>
      <w:marLeft w:val="0"/>
      <w:marRight w:val="0"/>
      <w:marTop w:val="0"/>
      <w:marBottom w:val="0"/>
      <w:divBdr>
        <w:top w:val="none" w:sz="0" w:space="0" w:color="auto"/>
        <w:left w:val="none" w:sz="0" w:space="0" w:color="auto"/>
        <w:bottom w:val="none" w:sz="0" w:space="0" w:color="auto"/>
        <w:right w:val="none" w:sz="0" w:space="0" w:color="auto"/>
      </w:divBdr>
    </w:div>
    <w:div w:id="1573782136">
      <w:bodyDiv w:val="1"/>
      <w:marLeft w:val="0"/>
      <w:marRight w:val="0"/>
      <w:marTop w:val="0"/>
      <w:marBottom w:val="0"/>
      <w:divBdr>
        <w:top w:val="none" w:sz="0" w:space="0" w:color="auto"/>
        <w:left w:val="none" w:sz="0" w:space="0" w:color="auto"/>
        <w:bottom w:val="none" w:sz="0" w:space="0" w:color="auto"/>
        <w:right w:val="none" w:sz="0" w:space="0" w:color="auto"/>
      </w:divBdr>
    </w:div>
    <w:div w:id="1574316232">
      <w:bodyDiv w:val="1"/>
      <w:marLeft w:val="0"/>
      <w:marRight w:val="0"/>
      <w:marTop w:val="0"/>
      <w:marBottom w:val="0"/>
      <w:divBdr>
        <w:top w:val="none" w:sz="0" w:space="0" w:color="auto"/>
        <w:left w:val="none" w:sz="0" w:space="0" w:color="auto"/>
        <w:bottom w:val="none" w:sz="0" w:space="0" w:color="auto"/>
        <w:right w:val="none" w:sz="0" w:space="0" w:color="auto"/>
      </w:divBdr>
    </w:div>
    <w:div w:id="1575236822">
      <w:bodyDiv w:val="1"/>
      <w:marLeft w:val="0"/>
      <w:marRight w:val="0"/>
      <w:marTop w:val="0"/>
      <w:marBottom w:val="0"/>
      <w:divBdr>
        <w:top w:val="none" w:sz="0" w:space="0" w:color="auto"/>
        <w:left w:val="none" w:sz="0" w:space="0" w:color="auto"/>
        <w:bottom w:val="none" w:sz="0" w:space="0" w:color="auto"/>
        <w:right w:val="none" w:sz="0" w:space="0" w:color="auto"/>
      </w:divBdr>
    </w:div>
    <w:div w:id="1575974755">
      <w:bodyDiv w:val="1"/>
      <w:marLeft w:val="0"/>
      <w:marRight w:val="0"/>
      <w:marTop w:val="0"/>
      <w:marBottom w:val="0"/>
      <w:divBdr>
        <w:top w:val="none" w:sz="0" w:space="0" w:color="auto"/>
        <w:left w:val="none" w:sz="0" w:space="0" w:color="auto"/>
        <w:bottom w:val="none" w:sz="0" w:space="0" w:color="auto"/>
        <w:right w:val="none" w:sz="0" w:space="0" w:color="auto"/>
      </w:divBdr>
    </w:div>
    <w:div w:id="1576814093">
      <w:bodyDiv w:val="1"/>
      <w:marLeft w:val="0"/>
      <w:marRight w:val="0"/>
      <w:marTop w:val="0"/>
      <w:marBottom w:val="0"/>
      <w:divBdr>
        <w:top w:val="none" w:sz="0" w:space="0" w:color="auto"/>
        <w:left w:val="none" w:sz="0" w:space="0" w:color="auto"/>
        <w:bottom w:val="none" w:sz="0" w:space="0" w:color="auto"/>
        <w:right w:val="none" w:sz="0" w:space="0" w:color="auto"/>
      </w:divBdr>
    </w:div>
    <w:div w:id="1576817462">
      <w:bodyDiv w:val="1"/>
      <w:marLeft w:val="0"/>
      <w:marRight w:val="0"/>
      <w:marTop w:val="0"/>
      <w:marBottom w:val="0"/>
      <w:divBdr>
        <w:top w:val="none" w:sz="0" w:space="0" w:color="auto"/>
        <w:left w:val="none" w:sz="0" w:space="0" w:color="auto"/>
        <w:bottom w:val="none" w:sz="0" w:space="0" w:color="auto"/>
        <w:right w:val="none" w:sz="0" w:space="0" w:color="auto"/>
      </w:divBdr>
    </w:div>
    <w:div w:id="1576892198">
      <w:bodyDiv w:val="1"/>
      <w:marLeft w:val="0"/>
      <w:marRight w:val="0"/>
      <w:marTop w:val="0"/>
      <w:marBottom w:val="0"/>
      <w:divBdr>
        <w:top w:val="none" w:sz="0" w:space="0" w:color="auto"/>
        <w:left w:val="none" w:sz="0" w:space="0" w:color="auto"/>
        <w:bottom w:val="none" w:sz="0" w:space="0" w:color="auto"/>
        <w:right w:val="none" w:sz="0" w:space="0" w:color="auto"/>
      </w:divBdr>
    </w:div>
    <w:div w:id="1577783040">
      <w:bodyDiv w:val="1"/>
      <w:marLeft w:val="0"/>
      <w:marRight w:val="0"/>
      <w:marTop w:val="0"/>
      <w:marBottom w:val="0"/>
      <w:divBdr>
        <w:top w:val="none" w:sz="0" w:space="0" w:color="auto"/>
        <w:left w:val="none" w:sz="0" w:space="0" w:color="auto"/>
        <w:bottom w:val="none" w:sz="0" w:space="0" w:color="auto"/>
        <w:right w:val="none" w:sz="0" w:space="0" w:color="auto"/>
      </w:divBdr>
    </w:div>
    <w:div w:id="1578132405">
      <w:bodyDiv w:val="1"/>
      <w:marLeft w:val="0"/>
      <w:marRight w:val="0"/>
      <w:marTop w:val="0"/>
      <w:marBottom w:val="0"/>
      <w:divBdr>
        <w:top w:val="none" w:sz="0" w:space="0" w:color="auto"/>
        <w:left w:val="none" w:sz="0" w:space="0" w:color="auto"/>
        <w:bottom w:val="none" w:sz="0" w:space="0" w:color="auto"/>
        <w:right w:val="none" w:sz="0" w:space="0" w:color="auto"/>
      </w:divBdr>
    </w:div>
    <w:div w:id="1578200205">
      <w:bodyDiv w:val="1"/>
      <w:marLeft w:val="0"/>
      <w:marRight w:val="0"/>
      <w:marTop w:val="0"/>
      <w:marBottom w:val="0"/>
      <w:divBdr>
        <w:top w:val="none" w:sz="0" w:space="0" w:color="auto"/>
        <w:left w:val="none" w:sz="0" w:space="0" w:color="auto"/>
        <w:bottom w:val="none" w:sz="0" w:space="0" w:color="auto"/>
        <w:right w:val="none" w:sz="0" w:space="0" w:color="auto"/>
      </w:divBdr>
    </w:div>
    <w:div w:id="1578243194">
      <w:bodyDiv w:val="1"/>
      <w:marLeft w:val="0"/>
      <w:marRight w:val="0"/>
      <w:marTop w:val="0"/>
      <w:marBottom w:val="0"/>
      <w:divBdr>
        <w:top w:val="none" w:sz="0" w:space="0" w:color="auto"/>
        <w:left w:val="none" w:sz="0" w:space="0" w:color="auto"/>
        <w:bottom w:val="none" w:sz="0" w:space="0" w:color="auto"/>
        <w:right w:val="none" w:sz="0" w:space="0" w:color="auto"/>
      </w:divBdr>
    </w:div>
    <w:div w:id="1578324256">
      <w:bodyDiv w:val="1"/>
      <w:marLeft w:val="0"/>
      <w:marRight w:val="0"/>
      <w:marTop w:val="0"/>
      <w:marBottom w:val="0"/>
      <w:divBdr>
        <w:top w:val="none" w:sz="0" w:space="0" w:color="auto"/>
        <w:left w:val="none" w:sz="0" w:space="0" w:color="auto"/>
        <w:bottom w:val="none" w:sz="0" w:space="0" w:color="auto"/>
        <w:right w:val="none" w:sz="0" w:space="0" w:color="auto"/>
      </w:divBdr>
    </w:div>
    <w:div w:id="1578973639">
      <w:bodyDiv w:val="1"/>
      <w:marLeft w:val="0"/>
      <w:marRight w:val="0"/>
      <w:marTop w:val="0"/>
      <w:marBottom w:val="0"/>
      <w:divBdr>
        <w:top w:val="none" w:sz="0" w:space="0" w:color="auto"/>
        <w:left w:val="none" w:sz="0" w:space="0" w:color="auto"/>
        <w:bottom w:val="none" w:sz="0" w:space="0" w:color="auto"/>
        <w:right w:val="none" w:sz="0" w:space="0" w:color="auto"/>
      </w:divBdr>
    </w:div>
    <w:div w:id="1579242789">
      <w:bodyDiv w:val="1"/>
      <w:marLeft w:val="0"/>
      <w:marRight w:val="0"/>
      <w:marTop w:val="0"/>
      <w:marBottom w:val="0"/>
      <w:divBdr>
        <w:top w:val="none" w:sz="0" w:space="0" w:color="auto"/>
        <w:left w:val="none" w:sz="0" w:space="0" w:color="auto"/>
        <w:bottom w:val="none" w:sz="0" w:space="0" w:color="auto"/>
        <w:right w:val="none" w:sz="0" w:space="0" w:color="auto"/>
      </w:divBdr>
    </w:div>
    <w:div w:id="1579362611">
      <w:bodyDiv w:val="1"/>
      <w:marLeft w:val="0"/>
      <w:marRight w:val="0"/>
      <w:marTop w:val="0"/>
      <w:marBottom w:val="0"/>
      <w:divBdr>
        <w:top w:val="none" w:sz="0" w:space="0" w:color="auto"/>
        <w:left w:val="none" w:sz="0" w:space="0" w:color="auto"/>
        <w:bottom w:val="none" w:sz="0" w:space="0" w:color="auto"/>
        <w:right w:val="none" w:sz="0" w:space="0" w:color="auto"/>
      </w:divBdr>
    </w:div>
    <w:div w:id="1579439476">
      <w:bodyDiv w:val="1"/>
      <w:marLeft w:val="0"/>
      <w:marRight w:val="0"/>
      <w:marTop w:val="0"/>
      <w:marBottom w:val="0"/>
      <w:divBdr>
        <w:top w:val="none" w:sz="0" w:space="0" w:color="auto"/>
        <w:left w:val="none" w:sz="0" w:space="0" w:color="auto"/>
        <w:bottom w:val="none" w:sz="0" w:space="0" w:color="auto"/>
        <w:right w:val="none" w:sz="0" w:space="0" w:color="auto"/>
      </w:divBdr>
    </w:div>
    <w:div w:id="1580019549">
      <w:bodyDiv w:val="1"/>
      <w:marLeft w:val="0"/>
      <w:marRight w:val="0"/>
      <w:marTop w:val="0"/>
      <w:marBottom w:val="0"/>
      <w:divBdr>
        <w:top w:val="none" w:sz="0" w:space="0" w:color="auto"/>
        <w:left w:val="none" w:sz="0" w:space="0" w:color="auto"/>
        <w:bottom w:val="none" w:sz="0" w:space="0" w:color="auto"/>
        <w:right w:val="none" w:sz="0" w:space="0" w:color="auto"/>
      </w:divBdr>
    </w:div>
    <w:div w:id="1580089999">
      <w:bodyDiv w:val="1"/>
      <w:marLeft w:val="0"/>
      <w:marRight w:val="0"/>
      <w:marTop w:val="0"/>
      <w:marBottom w:val="0"/>
      <w:divBdr>
        <w:top w:val="none" w:sz="0" w:space="0" w:color="auto"/>
        <w:left w:val="none" w:sz="0" w:space="0" w:color="auto"/>
        <w:bottom w:val="none" w:sz="0" w:space="0" w:color="auto"/>
        <w:right w:val="none" w:sz="0" w:space="0" w:color="auto"/>
      </w:divBdr>
    </w:div>
    <w:div w:id="1581216558">
      <w:bodyDiv w:val="1"/>
      <w:marLeft w:val="0"/>
      <w:marRight w:val="0"/>
      <w:marTop w:val="0"/>
      <w:marBottom w:val="0"/>
      <w:divBdr>
        <w:top w:val="none" w:sz="0" w:space="0" w:color="auto"/>
        <w:left w:val="none" w:sz="0" w:space="0" w:color="auto"/>
        <w:bottom w:val="none" w:sz="0" w:space="0" w:color="auto"/>
        <w:right w:val="none" w:sz="0" w:space="0" w:color="auto"/>
      </w:divBdr>
    </w:div>
    <w:div w:id="1581476114">
      <w:bodyDiv w:val="1"/>
      <w:marLeft w:val="0"/>
      <w:marRight w:val="0"/>
      <w:marTop w:val="0"/>
      <w:marBottom w:val="0"/>
      <w:divBdr>
        <w:top w:val="none" w:sz="0" w:space="0" w:color="auto"/>
        <w:left w:val="none" w:sz="0" w:space="0" w:color="auto"/>
        <w:bottom w:val="none" w:sz="0" w:space="0" w:color="auto"/>
        <w:right w:val="none" w:sz="0" w:space="0" w:color="auto"/>
      </w:divBdr>
    </w:div>
    <w:div w:id="1581480008">
      <w:bodyDiv w:val="1"/>
      <w:marLeft w:val="0"/>
      <w:marRight w:val="0"/>
      <w:marTop w:val="0"/>
      <w:marBottom w:val="0"/>
      <w:divBdr>
        <w:top w:val="none" w:sz="0" w:space="0" w:color="auto"/>
        <w:left w:val="none" w:sz="0" w:space="0" w:color="auto"/>
        <w:bottom w:val="none" w:sz="0" w:space="0" w:color="auto"/>
        <w:right w:val="none" w:sz="0" w:space="0" w:color="auto"/>
      </w:divBdr>
    </w:div>
    <w:div w:id="1581913613">
      <w:bodyDiv w:val="1"/>
      <w:marLeft w:val="0"/>
      <w:marRight w:val="0"/>
      <w:marTop w:val="0"/>
      <w:marBottom w:val="0"/>
      <w:divBdr>
        <w:top w:val="none" w:sz="0" w:space="0" w:color="auto"/>
        <w:left w:val="none" w:sz="0" w:space="0" w:color="auto"/>
        <w:bottom w:val="none" w:sz="0" w:space="0" w:color="auto"/>
        <w:right w:val="none" w:sz="0" w:space="0" w:color="auto"/>
      </w:divBdr>
    </w:div>
    <w:div w:id="1583295130">
      <w:bodyDiv w:val="1"/>
      <w:marLeft w:val="0"/>
      <w:marRight w:val="0"/>
      <w:marTop w:val="0"/>
      <w:marBottom w:val="0"/>
      <w:divBdr>
        <w:top w:val="none" w:sz="0" w:space="0" w:color="auto"/>
        <w:left w:val="none" w:sz="0" w:space="0" w:color="auto"/>
        <w:bottom w:val="none" w:sz="0" w:space="0" w:color="auto"/>
        <w:right w:val="none" w:sz="0" w:space="0" w:color="auto"/>
      </w:divBdr>
    </w:div>
    <w:div w:id="1583488181">
      <w:bodyDiv w:val="1"/>
      <w:marLeft w:val="0"/>
      <w:marRight w:val="0"/>
      <w:marTop w:val="0"/>
      <w:marBottom w:val="0"/>
      <w:divBdr>
        <w:top w:val="none" w:sz="0" w:space="0" w:color="auto"/>
        <w:left w:val="none" w:sz="0" w:space="0" w:color="auto"/>
        <w:bottom w:val="none" w:sz="0" w:space="0" w:color="auto"/>
        <w:right w:val="none" w:sz="0" w:space="0" w:color="auto"/>
      </w:divBdr>
    </w:div>
    <w:div w:id="1583759930">
      <w:bodyDiv w:val="1"/>
      <w:marLeft w:val="0"/>
      <w:marRight w:val="0"/>
      <w:marTop w:val="0"/>
      <w:marBottom w:val="0"/>
      <w:divBdr>
        <w:top w:val="none" w:sz="0" w:space="0" w:color="auto"/>
        <w:left w:val="none" w:sz="0" w:space="0" w:color="auto"/>
        <w:bottom w:val="none" w:sz="0" w:space="0" w:color="auto"/>
        <w:right w:val="none" w:sz="0" w:space="0" w:color="auto"/>
      </w:divBdr>
    </w:div>
    <w:div w:id="1583875918">
      <w:bodyDiv w:val="1"/>
      <w:marLeft w:val="0"/>
      <w:marRight w:val="0"/>
      <w:marTop w:val="0"/>
      <w:marBottom w:val="0"/>
      <w:divBdr>
        <w:top w:val="none" w:sz="0" w:space="0" w:color="auto"/>
        <w:left w:val="none" w:sz="0" w:space="0" w:color="auto"/>
        <w:bottom w:val="none" w:sz="0" w:space="0" w:color="auto"/>
        <w:right w:val="none" w:sz="0" w:space="0" w:color="auto"/>
      </w:divBdr>
    </w:div>
    <w:div w:id="1584605102">
      <w:bodyDiv w:val="1"/>
      <w:marLeft w:val="0"/>
      <w:marRight w:val="0"/>
      <w:marTop w:val="0"/>
      <w:marBottom w:val="0"/>
      <w:divBdr>
        <w:top w:val="none" w:sz="0" w:space="0" w:color="auto"/>
        <w:left w:val="none" w:sz="0" w:space="0" w:color="auto"/>
        <w:bottom w:val="none" w:sz="0" w:space="0" w:color="auto"/>
        <w:right w:val="none" w:sz="0" w:space="0" w:color="auto"/>
      </w:divBdr>
    </w:div>
    <w:div w:id="1584680488">
      <w:bodyDiv w:val="1"/>
      <w:marLeft w:val="0"/>
      <w:marRight w:val="0"/>
      <w:marTop w:val="0"/>
      <w:marBottom w:val="0"/>
      <w:divBdr>
        <w:top w:val="none" w:sz="0" w:space="0" w:color="auto"/>
        <w:left w:val="none" w:sz="0" w:space="0" w:color="auto"/>
        <w:bottom w:val="none" w:sz="0" w:space="0" w:color="auto"/>
        <w:right w:val="none" w:sz="0" w:space="0" w:color="auto"/>
      </w:divBdr>
    </w:div>
    <w:div w:id="1584955014">
      <w:bodyDiv w:val="1"/>
      <w:marLeft w:val="0"/>
      <w:marRight w:val="0"/>
      <w:marTop w:val="0"/>
      <w:marBottom w:val="0"/>
      <w:divBdr>
        <w:top w:val="none" w:sz="0" w:space="0" w:color="auto"/>
        <w:left w:val="none" w:sz="0" w:space="0" w:color="auto"/>
        <w:bottom w:val="none" w:sz="0" w:space="0" w:color="auto"/>
        <w:right w:val="none" w:sz="0" w:space="0" w:color="auto"/>
      </w:divBdr>
    </w:div>
    <w:div w:id="1585603743">
      <w:bodyDiv w:val="1"/>
      <w:marLeft w:val="0"/>
      <w:marRight w:val="0"/>
      <w:marTop w:val="0"/>
      <w:marBottom w:val="0"/>
      <w:divBdr>
        <w:top w:val="none" w:sz="0" w:space="0" w:color="auto"/>
        <w:left w:val="none" w:sz="0" w:space="0" w:color="auto"/>
        <w:bottom w:val="none" w:sz="0" w:space="0" w:color="auto"/>
        <w:right w:val="none" w:sz="0" w:space="0" w:color="auto"/>
      </w:divBdr>
    </w:div>
    <w:div w:id="1585990090">
      <w:bodyDiv w:val="1"/>
      <w:marLeft w:val="0"/>
      <w:marRight w:val="0"/>
      <w:marTop w:val="0"/>
      <w:marBottom w:val="0"/>
      <w:divBdr>
        <w:top w:val="none" w:sz="0" w:space="0" w:color="auto"/>
        <w:left w:val="none" w:sz="0" w:space="0" w:color="auto"/>
        <w:bottom w:val="none" w:sz="0" w:space="0" w:color="auto"/>
        <w:right w:val="none" w:sz="0" w:space="0" w:color="auto"/>
      </w:divBdr>
    </w:div>
    <w:div w:id="1586838839">
      <w:bodyDiv w:val="1"/>
      <w:marLeft w:val="0"/>
      <w:marRight w:val="0"/>
      <w:marTop w:val="0"/>
      <w:marBottom w:val="0"/>
      <w:divBdr>
        <w:top w:val="none" w:sz="0" w:space="0" w:color="auto"/>
        <w:left w:val="none" w:sz="0" w:space="0" w:color="auto"/>
        <w:bottom w:val="none" w:sz="0" w:space="0" w:color="auto"/>
        <w:right w:val="none" w:sz="0" w:space="0" w:color="auto"/>
      </w:divBdr>
    </w:div>
    <w:div w:id="1587112139">
      <w:bodyDiv w:val="1"/>
      <w:marLeft w:val="0"/>
      <w:marRight w:val="0"/>
      <w:marTop w:val="0"/>
      <w:marBottom w:val="0"/>
      <w:divBdr>
        <w:top w:val="none" w:sz="0" w:space="0" w:color="auto"/>
        <w:left w:val="none" w:sz="0" w:space="0" w:color="auto"/>
        <w:bottom w:val="none" w:sz="0" w:space="0" w:color="auto"/>
        <w:right w:val="none" w:sz="0" w:space="0" w:color="auto"/>
      </w:divBdr>
    </w:div>
    <w:div w:id="1587307133">
      <w:bodyDiv w:val="1"/>
      <w:marLeft w:val="0"/>
      <w:marRight w:val="0"/>
      <w:marTop w:val="0"/>
      <w:marBottom w:val="0"/>
      <w:divBdr>
        <w:top w:val="none" w:sz="0" w:space="0" w:color="auto"/>
        <w:left w:val="none" w:sz="0" w:space="0" w:color="auto"/>
        <w:bottom w:val="none" w:sz="0" w:space="0" w:color="auto"/>
        <w:right w:val="none" w:sz="0" w:space="0" w:color="auto"/>
      </w:divBdr>
    </w:div>
    <w:div w:id="1587692755">
      <w:bodyDiv w:val="1"/>
      <w:marLeft w:val="0"/>
      <w:marRight w:val="0"/>
      <w:marTop w:val="0"/>
      <w:marBottom w:val="0"/>
      <w:divBdr>
        <w:top w:val="none" w:sz="0" w:space="0" w:color="auto"/>
        <w:left w:val="none" w:sz="0" w:space="0" w:color="auto"/>
        <w:bottom w:val="none" w:sz="0" w:space="0" w:color="auto"/>
        <w:right w:val="none" w:sz="0" w:space="0" w:color="auto"/>
      </w:divBdr>
    </w:div>
    <w:div w:id="1588878931">
      <w:bodyDiv w:val="1"/>
      <w:marLeft w:val="0"/>
      <w:marRight w:val="0"/>
      <w:marTop w:val="0"/>
      <w:marBottom w:val="0"/>
      <w:divBdr>
        <w:top w:val="none" w:sz="0" w:space="0" w:color="auto"/>
        <w:left w:val="none" w:sz="0" w:space="0" w:color="auto"/>
        <w:bottom w:val="none" w:sz="0" w:space="0" w:color="auto"/>
        <w:right w:val="none" w:sz="0" w:space="0" w:color="auto"/>
      </w:divBdr>
    </w:div>
    <w:div w:id="1589122308">
      <w:bodyDiv w:val="1"/>
      <w:marLeft w:val="0"/>
      <w:marRight w:val="0"/>
      <w:marTop w:val="0"/>
      <w:marBottom w:val="0"/>
      <w:divBdr>
        <w:top w:val="none" w:sz="0" w:space="0" w:color="auto"/>
        <w:left w:val="none" w:sz="0" w:space="0" w:color="auto"/>
        <w:bottom w:val="none" w:sz="0" w:space="0" w:color="auto"/>
        <w:right w:val="none" w:sz="0" w:space="0" w:color="auto"/>
      </w:divBdr>
    </w:div>
    <w:div w:id="1589147635">
      <w:bodyDiv w:val="1"/>
      <w:marLeft w:val="0"/>
      <w:marRight w:val="0"/>
      <w:marTop w:val="0"/>
      <w:marBottom w:val="0"/>
      <w:divBdr>
        <w:top w:val="none" w:sz="0" w:space="0" w:color="auto"/>
        <w:left w:val="none" w:sz="0" w:space="0" w:color="auto"/>
        <w:bottom w:val="none" w:sz="0" w:space="0" w:color="auto"/>
        <w:right w:val="none" w:sz="0" w:space="0" w:color="auto"/>
      </w:divBdr>
    </w:div>
    <w:div w:id="1592086394">
      <w:bodyDiv w:val="1"/>
      <w:marLeft w:val="0"/>
      <w:marRight w:val="0"/>
      <w:marTop w:val="0"/>
      <w:marBottom w:val="0"/>
      <w:divBdr>
        <w:top w:val="none" w:sz="0" w:space="0" w:color="auto"/>
        <w:left w:val="none" w:sz="0" w:space="0" w:color="auto"/>
        <w:bottom w:val="none" w:sz="0" w:space="0" w:color="auto"/>
        <w:right w:val="none" w:sz="0" w:space="0" w:color="auto"/>
      </w:divBdr>
    </w:div>
    <w:div w:id="1592543032">
      <w:bodyDiv w:val="1"/>
      <w:marLeft w:val="0"/>
      <w:marRight w:val="0"/>
      <w:marTop w:val="0"/>
      <w:marBottom w:val="0"/>
      <w:divBdr>
        <w:top w:val="none" w:sz="0" w:space="0" w:color="auto"/>
        <w:left w:val="none" w:sz="0" w:space="0" w:color="auto"/>
        <w:bottom w:val="none" w:sz="0" w:space="0" w:color="auto"/>
        <w:right w:val="none" w:sz="0" w:space="0" w:color="auto"/>
      </w:divBdr>
    </w:div>
    <w:div w:id="1592856306">
      <w:bodyDiv w:val="1"/>
      <w:marLeft w:val="0"/>
      <w:marRight w:val="0"/>
      <w:marTop w:val="0"/>
      <w:marBottom w:val="0"/>
      <w:divBdr>
        <w:top w:val="none" w:sz="0" w:space="0" w:color="auto"/>
        <w:left w:val="none" w:sz="0" w:space="0" w:color="auto"/>
        <w:bottom w:val="none" w:sz="0" w:space="0" w:color="auto"/>
        <w:right w:val="none" w:sz="0" w:space="0" w:color="auto"/>
      </w:divBdr>
    </w:div>
    <w:div w:id="1593010648">
      <w:bodyDiv w:val="1"/>
      <w:marLeft w:val="0"/>
      <w:marRight w:val="0"/>
      <w:marTop w:val="0"/>
      <w:marBottom w:val="0"/>
      <w:divBdr>
        <w:top w:val="none" w:sz="0" w:space="0" w:color="auto"/>
        <w:left w:val="none" w:sz="0" w:space="0" w:color="auto"/>
        <w:bottom w:val="none" w:sz="0" w:space="0" w:color="auto"/>
        <w:right w:val="none" w:sz="0" w:space="0" w:color="auto"/>
      </w:divBdr>
    </w:div>
    <w:div w:id="1594777659">
      <w:bodyDiv w:val="1"/>
      <w:marLeft w:val="0"/>
      <w:marRight w:val="0"/>
      <w:marTop w:val="0"/>
      <w:marBottom w:val="0"/>
      <w:divBdr>
        <w:top w:val="none" w:sz="0" w:space="0" w:color="auto"/>
        <w:left w:val="none" w:sz="0" w:space="0" w:color="auto"/>
        <w:bottom w:val="none" w:sz="0" w:space="0" w:color="auto"/>
        <w:right w:val="none" w:sz="0" w:space="0" w:color="auto"/>
      </w:divBdr>
    </w:div>
    <w:div w:id="1595240199">
      <w:bodyDiv w:val="1"/>
      <w:marLeft w:val="0"/>
      <w:marRight w:val="0"/>
      <w:marTop w:val="0"/>
      <w:marBottom w:val="0"/>
      <w:divBdr>
        <w:top w:val="none" w:sz="0" w:space="0" w:color="auto"/>
        <w:left w:val="none" w:sz="0" w:space="0" w:color="auto"/>
        <w:bottom w:val="none" w:sz="0" w:space="0" w:color="auto"/>
        <w:right w:val="none" w:sz="0" w:space="0" w:color="auto"/>
      </w:divBdr>
    </w:div>
    <w:div w:id="1596018270">
      <w:bodyDiv w:val="1"/>
      <w:marLeft w:val="0"/>
      <w:marRight w:val="0"/>
      <w:marTop w:val="0"/>
      <w:marBottom w:val="0"/>
      <w:divBdr>
        <w:top w:val="none" w:sz="0" w:space="0" w:color="auto"/>
        <w:left w:val="none" w:sz="0" w:space="0" w:color="auto"/>
        <w:bottom w:val="none" w:sz="0" w:space="0" w:color="auto"/>
        <w:right w:val="none" w:sz="0" w:space="0" w:color="auto"/>
      </w:divBdr>
    </w:div>
    <w:div w:id="1596596644">
      <w:bodyDiv w:val="1"/>
      <w:marLeft w:val="0"/>
      <w:marRight w:val="0"/>
      <w:marTop w:val="0"/>
      <w:marBottom w:val="0"/>
      <w:divBdr>
        <w:top w:val="none" w:sz="0" w:space="0" w:color="auto"/>
        <w:left w:val="none" w:sz="0" w:space="0" w:color="auto"/>
        <w:bottom w:val="none" w:sz="0" w:space="0" w:color="auto"/>
        <w:right w:val="none" w:sz="0" w:space="0" w:color="auto"/>
      </w:divBdr>
    </w:div>
    <w:div w:id="1597055469">
      <w:bodyDiv w:val="1"/>
      <w:marLeft w:val="0"/>
      <w:marRight w:val="0"/>
      <w:marTop w:val="0"/>
      <w:marBottom w:val="0"/>
      <w:divBdr>
        <w:top w:val="none" w:sz="0" w:space="0" w:color="auto"/>
        <w:left w:val="none" w:sz="0" w:space="0" w:color="auto"/>
        <w:bottom w:val="none" w:sz="0" w:space="0" w:color="auto"/>
        <w:right w:val="none" w:sz="0" w:space="0" w:color="auto"/>
      </w:divBdr>
    </w:div>
    <w:div w:id="1598978424">
      <w:bodyDiv w:val="1"/>
      <w:marLeft w:val="0"/>
      <w:marRight w:val="0"/>
      <w:marTop w:val="0"/>
      <w:marBottom w:val="0"/>
      <w:divBdr>
        <w:top w:val="none" w:sz="0" w:space="0" w:color="auto"/>
        <w:left w:val="none" w:sz="0" w:space="0" w:color="auto"/>
        <w:bottom w:val="none" w:sz="0" w:space="0" w:color="auto"/>
        <w:right w:val="none" w:sz="0" w:space="0" w:color="auto"/>
      </w:divBdr>
    </w:div>
    <w:div w:id="1599289941">
      <w:bodyDiv w:val="1"/>
      <w:marLeft w:val="0"/>
      <w:marRight w:val="0"/>
      <w:marTop w:val="0"/>
      <w:marBottom w:val="0"/>
      <w:divBdr>
        <w:top w:val="none" w:sz="0" w:space="0" w:color="auto"/>
        <w:left w:val="none" w:sz="0" w:space="0" w:color="auto"/>
        <w:bottom w:val="none" w:sz="0" w:space="0" w:color="auto"/>
        <w:right w:val="none" w:sz="0" w:space="0" w:color="auto"/>
      </w:divBdr>
    </w:div>
    <w:div w:id="1599949439">
      <w:bodyDiv w:val="1"/>
      <w:marLeft w:val="0"/>
      <w:marRight w:val="0"/>
      <w:marTop w:val="0"/>
      <w:marBottom w:val="0"/>
      <w:divBdr>
        <w:top w:val="none" w:sz="0" w:space="0" w:color="auto"/>
        <w:left w:val="none" w:sz="0" w:space="0" w:color="auto"/>
        <w:bottom w:val="none" w:sz="0" w:space="0" w:color="auto"/>
        <w:right w:val="none" w:sz="0" w:space="0" w:color="auto"/>
      </w:divBdr>
    </w:div>
    <w:div w:id="1600139363">
      <w:bodyDiv w:val="1"/>
      <w:marLeft w:val="0"/>
      <w:marRight w:val="0"/>
      <w:marTop w:val="0"/>
      <w:marBottom w:val="0"/>
      <w:divBdr>
        <w:top w:val="none" w:sz="0" w:space="0" w:color="auto"/>
        <w:left w:val="none" w:sz="0" w:space="0" w:color="auto"/>
        <w:bottom w:val="none" w:sz="0" w:space="0" w:color="auto"/>
        <w:right w:val="none" w:sz="0" w:space="0" w:color="auto"/>
      </w:divBdr>
    </w:div>
    <w:div w:id="1600290216">
      <w:bodyDiv w:val="1"/>
      <w:marLeft w:val="0"/>
      <w:marRight w:val="0"/>
      <w:marTop w:val="0"/>
      <w:marBottom w:val="0"/>
      <w:divBdr>
        <w:top w:val="none" w:sz="0" w:space="0" w:color="auto"/>
        <w:left w:val="none" w:sz="0" w:space="0" w:color="auto"/>
        <w:bottom w:val="none" w:sz="0" w:space="0" w:color="auto"/>
        <w:right w:val="none" w:sz="0" w:space="0" w:color="auto"/>
      </w:divBdr>
    </w:div>
    <w:div w:id="1602956276">
      <w:bodyDiv w:val="1"/>
      <w:marLeft w:val="0"/>
      <w:marRight w:val="0"/>
      <w:marTop w:val="0"/>
      <w:marBottom w:val="0"/>
      <w:divBdr>
        <w:top w:val="none" w:sz="0" w:space="0" w:color="auto"/>
        <w:left w:val="none" w:sz="0" w:space="0" w:color="auto"/>
        <w:bottom w:val="none" w:sz="0" w:space="0" w:color="auto"/>
        <w:right w:val="none" w:sz="0" w:space="0" w:color="auto"/>
      </w:divBdr>
    </w:div>
    <w:div w:id="1603143867">
      <w:bodyDiv w:val="1"/>
      <w:marLeft w:val="0"/>
      <w:marRight w:val="0"/>
      <w:marTop w:val="0"/>
      <w:marBottom w:val="0"/>
      <w:divBdr>
        <w:top w:val="none" w:sz="0" w:space="0" w:color="auto"/>
        <w:left w:val="none" w:sz="0" w:space="0" w:color="auto"/>
        <w:bottom w:val="none" w:sz="0" w:space="0" w:color="auto"/>
        <w:right w:val="none" w:sz="0" w:space="0" w:color="auto"/>
      </w:divBdr>
    </w:div>
    <w:div w:id="1603295397">
      <w:bodyDiv w:val="1"/>
      <w:marLeft w:val="0"/>
      <w:marRight w:val="0"/>
      <w:marTop w:val="0"/>
      <w:marBottom w:val="0"/>
      <w:divBdr>
        <w:top w:val="none" w:sz="0" w:space="0" w:color="auto"/>
        <w:left w:val="none" w:sz="0" w:space="0" w:color="auto"/>
        <w:bottom w:val="none" w:sz="0" w:space="0" w:color="auto"/>
        <w:right w:val="none" w:sz="0" w:space="0" w:color="auto"/>
      </w:divBdr>
    </w:div>
    <w:div w:id="1603369461">
      <w:bodyDiv w:val="1"/>
      <w:marLeft w:val="0"/>
      <w:marRight w:val="0"/>
      <w:marTop w:val="0"/>
      <w:marBottom w:val="0"/>
      <w:divBdr>
        <w:top w:val="none" w:sz="0" w:space="0" w:color="auto"/>
        <w:left w:val="none" w:sz="0" w:space="0" w:color="auto"/>
        <w:bottom w:val="none" w:sz="0" w:space="0" w:color="auto"/>
        <w:right w:val="none" w:sz="0" w:space="0" w:color="auto"/>
      </w:divBdr>
    </w:div>
    <w:div w:id="1604722757">
      <w:bodyDiv w:val="1"/>
      <w:marLeft w:val="0"/>
      <w:marRight w:val="0"/>
      <w:marTop w:val="0"/>
      <w:marBottom w:val="0"/>
      <w:divBdr>
        <w:top w:val="none" w:sz="0" w:space="0" w:color="auto"/>
        <w:left w:val="none" w:sz="0" w:space="0" w:color="auto"/>
        <w:bottom w:val="none" w:sz="0" w:space="0" w:color="auto"/>
        <w:right w:val="none" w:sz="0" w:space="0" w:color="auto"/>
      </w:divBdr>
    </w:div>
    <w:div w:id="1605072283">
      <w:bodyDiv w:val="1"/>
      <w:marLeft w:val="0"/>
      <w:marRight w:val="0"/>
      <w:marTop w:val="0"/>
      <w:marBottom w:val="0"/>
      <w:divBdr>
        <w:top w:val="none" w:sz="0" w:space="0" w:color="auto"/>
        <w:left w:val="none" w:sz="0" w:space="0" w:color="auto"/>
        <w:bottom w:val="none" w:sz="0" w:space="0" w:color="auto"/>
        <w:right w:val="none" w:sz="0" w:space="0" w:color="auto"/>
      </w:divBdr>
    </w:div>
    <w:div w:id="1606035031">
      <w:bodyDiv w:val="1"/>
      <w:marLeft w:val="0"/>
      <w:marRight w:val="0"/>
      <w:marTop w:val="0"/>
      <w:marBottom w:val="0"/>
      <w:divBdr>
        <w:top w:val="none" w:sz="0" w:space="0" w:color="auto"/>
        <w:left w:val="none" w:sz="0" w:space="0" w:color="auto"/>
        <w:bottom w:val="none" w:sz="0" w:space="0" w:color="auto"/>
        <w:right w:val="none" w:sz="0" w:space="0" w:color="auto"/>
      </w:divBdr>
    </w:div>
    <w:div w:id="1606229163">
      <w:bodyDiv w:val="1"/>
      <w:marLeft w:val="0"/>
      <w:marRight w:val="0"/>
      <w:marTop w:val="0"/>
      <w:marBottom w:val="0"/>
      <w:divBdr>
        <w:top w:val="none" w:sz="0" w:space="0" w:color="auto"/>
        <w:left w:val="none" w:sz="0" w:space="0" w:color="auto"/>
        <w:bottom w:val="none" w:sz="0" w:space="0" w:color="auto"/>
        <w:right w:val="none" w:sz="0" w:space="0" w:color="auto"/>
      </w:divBdr>
    </w:div>
    <w:div w:id="1606306648">
      <w:bodyDiv w:val="1"/>
      <w:marLeft w:val="0"/>
      <w:marRight w:val="0"/>
      <w:marTop w:val="0"/>
      <w:marBottom w:val="0"/>
      <w:divBdr>
        <w:top w:val="none" w:sz="0" w:space="0" w:color="auto"/>
        <w:left w:val="none" w:sz="0" w:space="0" w:color="auto"/>
        <w:bottom w:val="none" w:sz="0" w:space="0" w:color="auto"/>
        <w:right w:val="none" w:sz="0" w:space="0" w:color="auto"/>
      </w:divBdr>
    </w:div>
    <w:div w:id="1607152203">
      <w:bodyDiv w:val="1"/>
      <w:marLeft w:val="0"/>
      <w:marRight w:val="0"/>
      <w:marTop w:val="0"/>
      <w:marBottom w:val="0"/>
      <w:divBdr>
        <w:top w:val="none" w:sz="0" w:space="0" w:color="auto"/>
        <w:left w:val="none" w:sz="0" w:space="0" w:color="auto"/>
        <w:bottom w:val="none" w:sz="0" w:space="0" w:color="auto"/>
        <w:right w:val="none" w:sz="0" w:space="0" w:color="auto"/>
      </w:divBdr>
    </w:div>
    <w:div w:id="1607302858">
      <w:bodyDiv w:val="1"/>
      <w:marLeft w:val="0"/>
      <w:marRight w:val="0"/>
      <w:marTop w:val="0"/>
      <w:marBottom w:val="0"/>
      <w:divBdr>
        <w:top w:val="none" w:sz="0" w:space="0" w:color="auto"/>
        <w:left w:val="none" w:sz="0" w:space="0" w:color="auto"/>
        <w:bottom w:val="none" w:sz="0" w:space="0" w:color="auto"/>
        <w:right w:val="none" w:sz="0" w:space="0" w:color="auto"/>
      </w:divBdr>
    </w:div>
    <w:div w:id="1607541894">
      <w:bodyDiv w:val="1"/>
      <w:marLeft w:val="0"/>
      <w:marRight w:val="0"/>
      <w:marTop w:val="0"/>
      <w:marBottom w:val="0"/>
      <w:divBdr>
        <w:top w:val="none" w:sz="0" w:space="0" w:color="auto"/>
        <w:left w:val="none" w:sz="0" w:space="0" w:color="auto"/>
        <w:bottom w:val="none" w:sz="0" w:space="0" w:color="auto"/>
        <w:right w:val="none" w:sz="0" w:space="0" w:color="auto"/>
      </w:divBdr>
    </w:div>
    <w:div w:id="1607687766">
      <w:bodyDiv w:val="1"/>
      <w:marLeft w:val="0"/>
      <w:marRight w:val="0"/>
      <w:marTop w:val="0"/>
      <w:marBottom w:val="0"/>
      <w:divBdr>
        <w:top w:val="none" w:sz="0" w:space="0" w:color="auto"/>
        <w:left w:val="none" w:sz="0" w:space="0" w:color="auto"/>
        <w:bottom w:val="none" w:sz="0" w:space="0" w:color="auto"/>
        <w:right w:val="none" w:sz="0" w:space="0" w:color="auto"/>
      </w:divBdr>
    </w:div>
    <w:div w:id="1607738066">
      <w:bodyDiv w:val="1"/>
      <w:marLeft w:val="0"/>
      <w:marRight w:val="0"/>
      <w:marTop w:val="0"/>
      <w:marBottom w:val="0"/>
      <w:divBdr>
        <w:top w:val="none" w:sz="0" w:space="0" w:color="auto"/>
        <w:left w:val="none" w:sz="0" w:space="0" w:color="auto"/>
        <w:bottom w:val="none" w:sz="0" w:space="0" w:color="auto"/>
        <w:right w:val="none" w:sz="0" w:space="0" w:color="auto"/>
      </w:divBdr>
    </w:div>
    <w:div w:id="1607884026">
      <w:bodyDiv w:val="1"/>
      <w:marLeft w:val="0"/>
      <w:marRight w:val="0"/>
      <w:marTop w:val="0"/>
      <w:marBottom w:val="0"/>
      <w:divBdr>
        <w:top w:val="none" w:sz="0" w:space="0" w:color="auto"/>
        <w:left w:val="none" w:sz="0" w:space="0" w:color="auto"/>
        <w:bottom w:val="none" w:sz="0" w:space="0" w:color="auto"/>
        <w:right w:val="none" w:sz="0" w:space="0" w:color="auto"/>
      </w:divBdr>
    </w:div>
    <w:div w:id="1609196134">
      <w:bodyDiv w:val="1"/>
      <w:marLeft w:val="0"/>
      <w:marRight w:val="0"/>
      <w:marTop w:val="0"/>
      <w:marBottom w:val="0"/>
      <w:divBdr>
        <w:top w:val="none" w:sz="0" w:space="0" w:color="auto"/>
        <w:left w:val="none" w:sz="0" w:space="0" w:color="auto"/>
        <w:bottom w:val="none" w:sz="0" w:space="0" w:color="auto"/>
        <w:right w:val="none" w:sz="0" w:space="0" w:color="auto"/>
      </w:divBdr>
    </w:div>
    <w:div w:id="1609465385">
      <w:bodyDiv w:val="1"/>
      <w:marLeft w:val="0"/>
      <w:marRight w:val="0"/>
      <w:marTop w:val="0"/>
      <w:marBottom w:val="0"/>
      <w:divBdr>
        <w:top w:val="none" w:sz="0" w:space="0" w:color="auto"/>
        <w:left w:val="none" w:sz="0" w:space="0" w:color="auto"/>
        <w:bottom w:val="none" w:sz="0" w:space="0" w:color="auto"/>
        <w:right w:val="none" w:sz="0" w:space="0" w:color="auto"/>
      </w:divBdr>
    </w:div>
    <w:div w:id="1609510375">
      <w:bodyDiv w:val="1"/>
      <w:marLeft w:val="0"/>
      <w:marRight w:val="0"/>
      <w:marTop w:val="0"/>
      <w:marBottom w:val="0"/>
      <w:divBdr>
        <w:top w:val="none" w:sz="0" w:space="0" w:color="auto"/>
        <w:left w:val="none" w:sz="0" w:space="0" w:color="auto"/>
        <w:bottom w:val="none" w:sz="0" w:space="0" w:color="auto"/>
        <w:right w:val="none" w:sz="0" w:space="0" w:color="auto"/>
      </w:divBdr>
    </w:div>
    <w:div w:id="1609586119">
      <w:bodyDiv w:val="1"/>
      <w:marLeft w:val="0"/>
      <w:marRight w:val="0"/>
      <w:marTop w:val="0"/>
      <w:marBottom w:val="0"/>
      <w:divBdr>
        <w:top w:val="none" w:sz="0" w:space="0" w:color="auto"/>
        <w:left w:val="none" w:sz="0" w:space="0" w:color="auto"/>
        <w:bottom w:val="none" w:sz="0" w:space="0" w:color="auto"/>
        <w:right w:val="none" w:sz="0" w:space="0" w:color="auto"/>
      </w:divBdr>
    </w:div>
    <w:div w:id="1610895041">
      <w:bodyDiv w:val="1"/>
      <w:marLeft w:val="0"/>
      <w:marRight w:val="0"/>
      <w:marTop w:val="0"/>
      <w:marBottom w:val="0"/>
      <w:divBdr>
        <w:top w:val="none" w:sz="0" w:space="0" w:color="auto"/>
        <w:left w:val="none" w:sz="0" w:space="0" w:color="auto"/>
        <w:bottom w:val="none" w:sz="0" w:space="0" w:color="auto"/>
        <w:right w:val="none" w:sz="0" w:space="0" w:color="auto"/>
      </w:divBdr>
    </w:div>
    <w:div w:id="1611811729">
      <w:bodyDiv w:val="1"/>
      <w:marLeft w:val="0"/>
      <w:marRight w:val="0"/>
      <w:marTop w:val="0"/>
      <w:marBottom w:val="0"/>
      <w:divBdr>
        <w:top w:val="none" w:sz="0" w:space="0" w:color="auto"/>
        <w:left w:val="none" w:sz="0" w:space="0" w:color="auto"/>
        <w:bottom w:val="none" w:sz="0" w:space="0" w:color="auto"/>
        <w:right w:val="none" w:sz="0" w:space="0" w:color="auto"/>
      </w:divBdr>
    </w:div>
    <w:div w:id="1611931019">
      <w:bodyDiv w:val="1"/>
      <w:marLeft w:val="0"/>
      <w:marRight w:val="0"/>
      <w:marTop w:val="0"/>
      <w:marBottom w:val="0"/>
      <w:divBdr>
        <w:top w:val="none" w:sz="0" w:space="0" w:color="auto"/>
        <w:left w:val="none" w:sz="0" w:space="0" w:color="auto"/>
        <w:bottom w:val="none" w:sz="0" w:space="0" w:color="auto"/>
        <w:right w:val="none" w:sz="0" w:space="0" w:color="auto"/>
      </w:divBdr>
    </w:div>
    <w:div w:id="1611931454">
      <w:bodyDiv w:val="1"/>
      <w:marLeft w:val="0"/>
      <w:marRight w:val="0"/>
      <w:marTop w:val="0"/>
      <w:marBottom w:val="0"/>
      <w:divBdr>
        <w:top w:val="none" w:sz="0" w:space="0" w:color="auto"/>
        <w:left w:val="none" w:sz="0" w:space="0" w:color="auto"/>
        <w:bottom w:val="none" w:sz="0" w:space="0" w:color="auto"/>
        <w:right w:val="none" w:sz="0" w:space="0" w:color="auto"/>
      </w:divBdr>
    </w:div>
    <w:div w:id="1612545347">
      <w:bodyDiv w:val="1"/>
      <w:marLeft w:val="0"/>
      <w:marRight w:val="0"/>
      <w:marTop w:val="0"/>
      <w:marBottom w:val="0"/>
      <w:divBdr>
        <w:top w:val="none" w:sz="0" w:space="0" w:color="auto"/>
        <w:left w:val="none" w:sz="0" w:space="0" w:color="auto"/>
        <w:bottom w:val="none" w:sz="0" w:space="0" w:color="auto"/>
        <w:right w:val="none" w:sz="0" w:space="0" w:color="auto"/>
      </w:divBdr>
    </w:div>
    <w:div w:id="1612663498">
      <w:bodyDiv w:val="1"/>
      <w:marLeft w:val="0"/>
      <w:marRight w:val="0"/>
      <w:marTop w:val="0"/>
      <w:marBottom w:val="0"/>
      <w:divBdr>
        <w:top w:val="none" w:sz="0" w:space="0" w:color="auto"/>
        <w:left w:val="none" w:sz="0" w:space="0" w:color="auto"/>
        <w:bottom w:val="none" w:sz="0" w:space="0" w:color="auto"/>
        <w:right w:val="none" w:sz="0" w:space="0" w:color="auto"/>
      </w:divBdr>
    </w:div>
    <w:div w:id="1613634685">
      <w:bodyDiv w:val="1"/>
      <w:marLeft w:val="0"/>
      <w:marRight w:val="0"/>
      <w:marTop w:val="0"/>
      <w:marBottom w:val="0"/>
      <w:divBdr>
        <w:top w:val="none" w:sz="0" w:space="0" w:color="auto"/>
        <w:left w:val="none" w:sz="0" w:space="0" w:color="auto"/>
        <w:bottom w:val="none" w:sz="0" w:space="0" w:color="auto"/>
        <w:right w:val="none" w:sz="0" w:space="0" w:color="auto"/>
      </w:divBdr>
    </w:div>
    <w:div w:id="1613780981">
      <w:bodyDiv w:val="1"/>
      <w:marLeft w:val="0"/>
      <w:marRight w:val="0"/>
      <w:marTop w:val="0"/>
      <w:marBottom w:val="0"/>
      <w:divBdr>
        <w:top w:val="none" w:sz="0" w:space="0" w:color="auto"/>
        <w:left w:val="none" w:sz="0" w:space="0" w:color="auto"/>
        <w:bottom w:val="none" w:sz="0" w:space="0" w:color="auto"/>
        <w:right w:val="none" w:sz="0" w:space="0" w:color="auto"/>
      </w:divBdr>
    </w:div>
    <w:div w:id="1614902943">
      <w:bodyDiv w:val="1"/>
      <w:marLeft w:val="0"/>
      <w:marRight w:val="0"/>
      <w:marTop w:val="0"/>
      <w:marBottom w:val="0"/>
      <w:divBdr>
        <w:top w:val="none" w:sz="0" w:space="0" w:color="auto"/>
        <w:left w:val="none" w:sz="0" w:space="0" w:color="auto"/>
        <w:bottom w:val="none" w:sz="0" w:space="0" w:color="auto"/>
        <w:right w:val="none" w:sz="0" w:space="0" w:color="auto"/>
      </w:divBdr>
    </w:div>
    <w:div w:id="1616667954">
      <w:bodyDiv w:val="1"/>
      <w:marLeft w:val="0"/>
      <w:marRight w:val="0"/>
      <w:marTop w:val="0"/>
      <w:marBottom w:val="0"/>
      <w:divBdr>
        <w:top w:val="none" w:sz="0" w:space="0" w:color="auto"/>
        <w:left w:val="none" w:sz="0" w:space="0" w:color="auto"/>
        <w:bottom w:val="none" w:sz="0" w:space="0" w:color="auto"/>
        <w:right w:val="none" w:sz="0" w:space="0" w:color="auto"/>
      </w:divBdr>
    </w:div>
    <w:div w:id="1617832706">
      <w:bodyDiv w:val="1"/>
      <w:marLeft w:val="0"/>
      <w:marRight w:val="0"/>
      <w:marTop w:val="0"/>
      <w:marBottom w:val="0"/>
      <w:divBdr>
        <w:top w:val="none" w:sz="0" w:space="0" w:color="auto"/>
        <w:left w:val="none" w:sz="0" w:space="0" w:color="auto"/>
        <w:bottom w:val="none" w:sz="0" w:space="0" w:color="auto"/>
        <w:right w:val="none" w:sz="0" w:space="0" w:color="auto"/>
      </w:divBdr>
    </w:div>
    <w:div w:id="1617834296">
      <w:bodyDiv w:val="1"/>
      <w:marLeft w:val="0"/>
      <w:marRight w:val="0"/>
      <w:marTop w:val="0"/>
      <w:marBottom w:val="0"/>
      <w:divBdr>
        <w:top w:val="none" w:sz="0" w:space="0" w:color="auto"/>
        <w:left w:val="none" w:sz="0" w:space="0" w:color="auto"/>
        <w:bottom w:val="none" w:sz="0" w:space="0" w:color="auto"/>
        <w:right w:val="none" w:sz="0" w:space="0" w:color="auto"/>
      </w:divBdr>
    </w:div>
    <w:div w:id="1618028929">
      <w:bodyDiv w:val="1"/>
      <w:marLeft w:val="0"/>
      <w:marRight w:val="0"/>
      <w:marTop w:val="0"/>
      <w:marBottom w:val="0"/>
      <w:divBdr>
        <w:top w:val="none" w:sz="0" w:space="0" w:color="auto"/>
        <w:left w:val="none" w:sz="0" w:space="0" w:color="auto"/>
        <w:bottom w:val="none" w:sz="0" w:space="0" w:color="auto"/>
        <w:right w:val="none" w:sz="0" w:space="0" w:color="auto"/>
      </w:divBdr>
    </w:div>
    <w:div w:id="1618219482">
      <w:bodyDiv w:val="1"/>
      <w:marLeft w:val="0"/>
      <w:marRight w:val="0"/>
      <w:marTop w:val="0"/>
      <w:marBottom w:val="0"/>
      <w:divBdr>
        <w:top w:val="none" w:sz="0" w:space="0" w:color="auto"/>
        <w:left w:val="none" w:sz="0" w:space="0" w:color="auto"/>
        <w:bottom w:val="none" w:sz="0" w:space="0" w:color="auto"/>
        <w:right w:val="none" w:sz="0" w:space="0" w:color="auto"/>
      </w:divBdr>
    </w:div>
    <w:div w:id="1618636305">
      <w:bodyDiv w:val="1"/>
      <w:marLeft w:val="0"/>
      <w:marRight w:val="0"/>
      <w:marTop w:val="0"/>
      <w:marBottom w:val="0"/>
      <w:divBdr>
        <w:top w:val="none" w:sz="0" w:space="0" w:color="auto"/>
        <w:left w:val="none" w:sz="0" w:space="0" w:color="auto"/>
        <w:bottom w:val="none" w:sz="0" w:space="0" w:color="auto"/>
        <w:right w:val="none" w:sz="0" w:space="0" w:color="auto"/>
      </w:divBdr>
    </w:div>
    <w:div w:id="1618872454">
      <w:bodyDiv w:val="1"/>
      <w:marLeft w:val="0"/>
      <w:marRight w:val="0"/>
      <w:marTop w:val="0"/>
      <w:marBottom w:val="0"/>
      <w:divBdr>
        <w:top w:val="none" w:sz="0" w:space="0" w:color="auto"/>
        <w:left w:val="none" w:sz="0" w:space="0" w:color="auto"/>
        <w:bottom w:val="none" w:sz="0" w:space="0" w:color="auto"/>
        <w:right w:val="none" w:sz="0" w:space="0" w:color="auto"/>
      </w:divBdr>
    </w:div>
    <w:div w:id="1618951425">
      <w:bodyDiv w:val="1"/>
      <w:marLeft w:val="0"/>
      <w:marRight w:val="0"/>
      <w:marTop w:val="0"/>
      <w:marBottom w:val="0"/>
      <w:divBdr>
        <w:top w:val="none" w:sz="0" w:space="0" w:color="auto"/>
        <w:left w:val="none" w:sz="0" w:space="0" w:color="auto"/>
        <w:bottom w:val="none" w:sz="0" w:space="0" w:color="auto"/>
        <w:right w:val="none" w:sz="0" w:space="0" w:color="auto"/>
      </w:divBdr>
    </w:div>
    <w:div w:id="1619483264">
      <w:bodyDiv w:val="1"/>
      <w:marLeft w:val="0"/>
      <w:marRight w:val="0"/>
      <w:marTop w:val="0"/>
      <w:marBottom w:val="0"/>
      <w:divBdr>
        <w:top w:val="none" w:sz="0" w:space="0" w:color="auto"/>
        <w:left w:val="none" w:sz="0" w:space="0" w:color="auto"/>
        <w:bottom w:val="none" w:sz="0" w:space="0" w:color="auto"/>
        <w:right w:val="none" w:sz="0" w:space="0" w:color="auto"/>
      </w:divBdr>
    </w:div>
    <w:div w:id="1620065163">
      <w:bodyDiv w:val="1"/>
      <w:marLeft w:val="0"/>
      <w:marRight w:val="0"/>
      <w:marTop w:val="0"/>
      <w:marBottom w:val="0"/>
      <w:divBdr>
        <w:top w:val="none" w:sz="0" w:space="0" w:color="auto"/>
        <w:left w:val="none" w:sz="0" w:space="0" w:color="auto"/>
        <w:bottom w:val="none" w:sz="0" w:space="0" w:color="auto"/>
        <w:right w:val="none" w:sz="0" w:space="0" w:color="auto"/>
      </w:divBdr>
    </w:div>
    <w:div w:id="1620262291">
      <w:bodyDiv w:val="1"/>
      <w:marLeft w:val="0"/>
      <w:marRight w:val="0"/>
      <w:marTop w:val="0"/>
      <w:marBottom w:val="0"/>
      <w:divBdr>
        <w:top w:val="none" w:sz="0" w:space="0" w:color="auto"/>
        <w:left w:val="none" w:sz="0" w:space="0" w:color="auto"/>
        <w:bottom w:val="none" w:sz="0" w:space="0" w:color="auto"/>
        <w:right w:val="none" w:sz="0" w:space="0" w:color="auto"/>
      </w:divBdr>
    </w:div>
    <w:div w:id="1620332252">
      <w:bodyDiv w:val="1"/>
      <w:marLeft w:val="0"/>
      <w:marRight w:val="0"/>
      <w:marTop w:val="0"/>
      <w:marBottom w:val="0"/>
      <w:divBdr>
        <w:top w:val="none" w:sz="0" w:space="0" w:color="auto"/>
        <w:left w:val="none" w:sz="0" w:space="0" w:color="auto"/>
        <w:bottom w:val="none" w:sz="0" w:space="0" w:color="auto"/>
        <w:right w:val="none" w:sz="0" w:space="0" w:color="auto"/>
      </w:divBdr>
    </w:div>
    <w:div w:id="1621181204">
      <w:bodyDiv w:val="1"/>
      <w:marLeft w:val="0"/>
      <w:marRight w:val="0"/>
      <w:marTop w:val="0"/>
      <w:marBottom w:val="0"/>
      <w:divBdr>
        <w:top w:val="none" w:sz="0" w:space="0" w:color="auto"/>
        <w:left w:val="none" w:sz="0" w:space="0" w:color="auto"/>
        <w:bottom w:val="none" w:sz="0" w:space="0" w:color="auto"/>
        <w:right w:val="none" w:sz="0" w:space="0" w:color="auto"/>
      </w:divBdr>
    </w:div>
    <w:div w:id="1621570173">
      <w:bodyDiv w:val="1"/>
      <w:marLeft w:val="0"/>
      <w:marRight w:val="0"/>
      <w:marTop w:val="0"/>
      <w:marBottom w:val="0"/>
      <w:divBdr>
        <w:top w:val="none" w:sz="0" w:space="0" w:color="auto"/>
        <w:left w:val="none" w:sz="0" w:space="0" w:color="auto"/>
        <w:bottom w:val="none" w:sz="0" w:space="0" w:color="auto"/>
        <w:right w:val="none" w:sz="0" w:space="0" w:color="auto"/>
      </w:divBdr>
    </w:div>
    <w:div w:id="1621649206">
      <w:bodyDiv w:val="1"/>
      <w:marLeft w:val="0"/>
      <w:marRight w:val="0"/>
      <w:marTop w:val="0"/>
      <w:marBottom w:val="0"/>
      <w:divBdr>
        <w:top w:val="none" w:sz="0" w:space="0" w:color="auto"/>
        <w:left w:val="none" w:sz="0" w:space="0" w:color="auto"/>
        <w:bottom w:val="none" w:sz="0" w:space="0" w:color="auto"/>
        <w:right w:val="none" w:sz="0" w:space="0" w:color="auto"/>
      </w:divBdr>
    </w:div>
    <w:div w:id="1621760752">
      <w:bodyDiv w:val="1"/>
      <w:marLeft w:val="0"/>
      <w:marRight w:val="0"/>
      <w:marTop w:val="0"/>
      <w:marBottom w:val="0"/>
      <w:divBdr>
        <w:top w:val="none" w:sz="0" w:space="0" w:color="auto"/>
        <w:left w:val="none" w:sz="0" w:space="0" w:color="auto"/>
        <w:bottom w:val="none" w:sz="0" w:space="0" w:color="auto"/>
        <w:right w:val="none" w:sz="0" w:space="0" w:color="auto"/>
      </w:divBdr>
    </w:div>
    <w:div w:id="1621957727">
      <w:bodyDiv w:val="1"/>
      <w:marLeft w:val="0"/>
      <w:marRight w:val="0"/>
      <w:marTop w:val="0"/>
      <w:marBottom w:val="0"/>
      <w:divBdr>
        <w:top w:val="none" w:sz="0" w:space="0" w:color="auto"/>
        <w:left w:val="none" w:sz="0" w:space="0" w:color="auto"/>
        <w:bottom w:val="none" w:sz="0" w:space="0" w:color="auto"/>
        <w:right w:val="none" w:sz="0" w:space="0" w:color="auto"/>
      </w:divBdr>
    </w:div>
    <w:div w:id="1622109622">
      <w:bodyDiv w:val="1"/>
      <w:marLeft w:val="0"/>
      <w:marRight w:val="0"/>
      <w:marTop w:val="0"/>
      <w:marBottom w:val="0"/>
      <w:divBdr>
        <w:top w:val="none" w:sz="0" w:space="0" w:color="auto"/>
        <w:left w:val="none" w:sz="0" w:space="0" w:color="auto"/>
        <w:bottom w:val="none" w:sz="0" w:space="0" w:color="auto"/>
        <w:right w:val="none" w:sz="0" w:space="0" w:color="auto"/>
      </w:divBdr>
    </w:div>
    <w:div w:id="1622227290">
      <w:bodyDiv w:val="1"/>
      <w:marLeft w:val="0"/>
      <w:marRight w:val="0"/>
      <w:marTop w:val="0"/>
      <w:marBottom w:val="0"/>
      <w:divBdr>
        <w:top w:val="none" w:sz="0" w:space="0" w:color="auto"/>
        <w:left w:val="none" w:sz="0" w:space="0" w:color="auto"/>
        <w:bottom w:val="none" w:sz="0" w:space="0" w:color="auto"/>
        <w:right w:val="none" w:sz="0" w:space="0" w:color="auto"/>
      </w:divBdr>
    </w:div>
    <w:div w:id="1623219885">
      <w:bodyDiv w:val="1"/>
      <w:marLeft w:val="0"/>
      <w:marRight w:val="0"/>
      <w:marTop w:val="0"/>
      <w:marBottom w:val="0"/>
      <w:divBdr>
        <w:top w:val="none" w:sz="0" w:space="0" w:color="auto"/>
        <w:left w:val="none" w:sz="0" w:space="0" w:color="auto"/>
        <w:bottom w:val="none" w:sz="0" w:space="0" w:color="auto"/>
        <w:right w:val="none" w:sz="0" w:space="0" w:color="auto"/>
      </w:divBdr>
    </w:div>
    <w:div w:id="1623221623">
      <w:bodyDiv w:val="1"/>
      <w:marLeft w:val="0"/>
      <w:marRight w:val="0"/>
      <w:marTop w:val="0"/>
      <w:marBottom w:val="0"/>
      <w:divBdr>
        <w:top w:val="none" w:sz="0" w:space="0" w:color="auto"/>
        <w:left w:val="none" w:sz="0" w:space="0" w:color="auto"/>
        <w:bottom w:val="none" w:sz="0" w:space="0" w:color="auto"/>
        <w:right w:val="none" w:sz="0" w:space="0" w:color="auto"/>
      </w:divBdr>
    </w:div>
    <w:div w:id="1623344881">
      <w:bodyDiv w:val="1"/>
      <w:marLeft w:val="0"/>
      <w:marRight w:val="0"/>
      <w:marTop w:val="0"/>
      <w:marBottom w:val="0"/>
      <w:divBdr>
        <w:top w:val="none" w:sz="0" w:space="0" w:color="auto"/>
        <w:left w:val="none" w:sz="0" w:space="0" w:color="auto"/>
        <w:bottom w:val="none" w:sz="0" w:space="0" w:color="auto"/>
        <w:right w:val="none" w:sz="0" w:space="0" w:color="auto"/>
      </w:divBdr>
    </w:div>
    <w:div w:id="1623919458">
      <w:bodyDiv w:val="1"/>
      <w:marLeft w:val="0"/>
      <w:marRight w:val="0"/>
      <w:marTop w:val="0"/>
      <w:marBottom w:val="0"/>
      <w:divBdr>
        <w:top w:val="none" w:sz="0" w:space="0" w:color="auto"/>
        <w:left w:val="none" w:sz="0" w:space="0" w:color="auto"/>
        <w:bottom w:val="none" w:sz="0" w:space="0" w:color="auto"/>
        <w:right w:val="none" w:sz="0" w:space="0" w:color="auto"/>
      </w:divBdr>
    </w:div>
    <w:div w:id="1624507137">
      <w:bodyDiv w:val="1"/>
      <w:marLeft w:val="0"/>
      <w:marRight w:val="0"/>
      <w:marTop w:val="0"/>
      <w:marBottom w:val="0"/>
      <w:divBdr>
        <w:top w:val="none" w:sz="0" w:space="0" w:color="auto"/>
        <w:left w:val="none" w:sz="0" w:space="0" w:color="auto"/>
        <w:bottom w:val="none" w:sz="0" w:space="0" w:color="auto"/>
        <w:right w:val="none" w:sz="0" w:space="0" w:color="auto"/>
      </w:divBdr>
    </w:div>
    <w:div w:id="1626538857">
      <w:bodyDiv w:val="1"/>
      <w:marLeft w:val="0"/>
      <w:marRight w:val="0"/>
      <w:marTop w:val="0"/>
      <w:marBottom w:val="0"/>
      <w:divBdr>
        <w:top w:val="none" w:sz="0" w:space="0" w:color="auto"/>
        <w:left w:val="none" w:sz="0" w:space="0" w:color="auto"/>
        <w:bottom w:val="none" w:sz="0" w:space="0" w:color="auto"/>
        <w:right w:val="none" w:sz="0" w:space="0" w:color="auto"/>
      </w:divBdr>
    </w:div>
    <w:div w:id="1626886200">
      <w:bodyDiv w:val="1"/>
      <w:marLeft w:val="0"/>
      <w:marRight w:val="0"/>
      <w:marTop w:val="0"/>
      <w:marBottom w:val="0"/>
      <w:divBdr>
        <w:top w:val="none" w:sz="0" w:space="0" w:color="auto"/>
        <w:left w:val="none" w:sz="0" w:space="0" w:color="auto"/>
        <w:bottom w:val="none" w:sz="0" w:space="0" w:color="auto"/>
        <w:right w:val="none" w:sz="0" w:space="0" w:color="auto"/>
      </w:divBdr>
    </w:div>
    <w:div w:id="1626887257">
      <w:bodyDiv w:val="1"/>
      <w:marLeft w:val="0"/>
      <w:marRight w:val="0"/>
      <w:marTop w:val="0"/>
      <w:marBottom w:val="0"/>
      <w:divBdr>
        <w:top w:val="none" w:sz="0" w:space="0" w:color="auto"/>
        <w:left w:val="none" w:sz="0" w:space="0" w:color="auto"/>
        <w:bottom w:val="none" w:sz="0" w:space="0" w:color="auto"/>
        <w:right w:val="none" w:sz="0" w:space="0" w:color="auto"/>
      </w:divBdr>
    </w:div>
    <w:div w:id="1626889956">
      <w:bodyDiv w:val="1"/>
      <w:marLeft w:val="0"/>
      <w:marRight w:val="0"/>
      <w:marTop w:val="0"/>
      <w:marBottom w:val="0"/>
      <w:divBdr>
        <w:top w:val="none" w:sz="0" w:space="0" w:color="auto"/>
        <w:left w:val="none" w:sz="0" w:space="0" w:color="auto"/>
        <w:bottom w:val="none" w:sz="0" w:space="0" w:color="auto"/>
        <w:right w:val="none" w:sz="0" w:space="0" w:color="auto"/>
      </w:divBdr>
    </w:div>
    <w:div w:id="1627346794">
      <w:bodyDiv w:val="1"/>
      <w:marLeft w:val="0"/>
      <w:marRight w:val="0"/>
      <w:marTop w:val="0"/>
      <w:marBottom w:val="0"/>
      <w:divBdr>
        <w:top w:val="none" w:sz="0" w:space="0" w:color="auto"/>
        <w:left w:val="none" w:sz="0" w:space="0" w:color="auto"/>
        <w:bottom w:val="none" w:sz="0" w:space="0" w:color="auto"/>
        <w:right w:val="none" w:sz="0" w:space="0" w:color="auto"/>
      </w:divBdr>
    </w:div>
    <w:div w:id="1628705974">
      <w:bodyDiv w:val="1"/>
      <w:marLeft w:val="0"/>
      <w:marRight w:val="0"/>
      <w:marTop w:val="0"/>
      <w:marBottom w:val="0"/>
      <w:divBdr>
        <w:top w:val="none" w:sz="0" w:space="0" w:color="auto"/>
        <w:left w:val="none" w:sz="0" w:space="0" w:color="auto"/>
        <w:bottom w:val="none" w:sz="0" w:space="0" w:color="auto"/>
        <w:right w:val="none" w:sz="0" w:space="0" w:color="auto"/>
      </w:divBdr>
    </w:div>
    <w:div w:id="1629318836">
      <w:bodyDiv w:val="1"/>
      <w:marLeft w:val="0"/>
      <w:marRight w:val="0"/>
      <w:marTop w:val="0"/>
      <w:marBottom w:val="0"/>
      <w:divBdr>
        <w:top w:val="none" w:sz="0" w:space="0" w:color="auto"/>
        <w:left w:val="none" w:sz="0" w:space="0" w:color="auto"/>
        <w:bottom w:val="none" w:sz="0" w:space="0" w:color="auto"/>
        <w:right w:val="none" w:sz="0" w:space="0" w:color="auto"/>
      </w:divBdr>
    </w:div>
    <w:div w:id="1629553852">
      <w:bodyDiv w:val="1"/>
      <w:marLeft w:val="0"/>
      <w:marRight w:val="0"/>
      <w:marTop w:val="0"/>
      <w:marBottom w:val="0"/>
      <w:divBdr>
        <w:top w:val="none" w:sz="0" w:space="0" w:color="auto"/>
        <w:left w:val="none" w:sz="0" w:space="0" w:color="auto"/>
        <w:bottom w:val="none" w:sz="0" w:space="0" w:color="auto"/>
        <w:right w:val="none" w:sz="0" w:space="0" w:color="auto"/>
      </w:divBdr>
    </w:div>
    <w:div w:id="1630017570">
      <w:bodyDiv w:val="1"/>
      <w:marLeft w:val="0"/>
      <w:marRight w:val="0"/>
      <w:marTop w:val="0"/>
      <w:marBottom w:val="0"/>
      <w:divBdr>
        <w:top w:val="none" w:sz="0" w:space="0" w:color="auto"/>
        <w:left w:val="none" w:sz="0" w:space="0" w:color="auto"/>
        <w:bottom w:val="none" w:sz="0" w:space="0" w:color="auto"/>
        <w:right w:val="none" w:sz="0" w:space="0" w:color="auto"/>
      </w:divBdr>
    </w:div>
    <w:div w:id="1630938547">
      <w:bodyDiv w:val="1"/>
      <w:marLeft w:val="0"/>
      <w:marRight w:val="0"/>
      <w:marTop w:val="0"/>
      <w:marBottom w:val="0"/>
      <w:divBdr>
        <w:top w:val="none" w:sz="0" w:space="0" w:color="auto"/>
        <w:left w:val="none" w:sz="0" w:space="0" w:color="auto"/>
        <w:bottom w:val="none" w:sz="0" w:space="0" w:color="auto"/>
        <w:right w:val="none" w:sz="0" w:space="0" w:color="auto"/>
      </w:divBdr>
    </w:div>
    <w:div w:id="1631091874">
      <w:bodyDiv w:val="1"/>
      <w:marLeft w:val="0"/>
      <w:marRight w:val="0"/>
      <w:marTop w:val="0"/>
      <w:marBottom w:val="0"/>
      <w:divBdr>
        <w:top w:val="none" w:sz="0" w:space="0" w:color="auto"/>
        <w:left w:val="none" w:sz="0" w:space="0" w:color="auto"/>
        <w:bottom w:val="none" w:sz="0" w:space="0" w:color="auto"/>
        <w:right w:val="none" w:sz="0" w:space="0" w:color="auto"/>
      </w:divBdr>
    </w:div>
    <w:div w:id="1631395426">
      <w:bodyDiv w:val="1"/>
      <w:marLeft w:val="0"/>
      <w:marRight w:val="0"/>
      <w:marTop w:val="0"/>
      <w:marBottom w:val="0"/>
      <w:divBdr>
        <w:top w:val="none" w:sz="0" w:space="0" w:color="auto"/>
        <w:left w:val="none" w:sz="0" w:space="0" w:color="auto"/>
        <w:bottom w:val="none" w:sz="0" w:space="0" w:color="auto"/>
        <w:right w:val="none" w:sz="0" w:space="0" w:color="auto"/>
      </w:divBdr>
    </w:div>
    <w:div w:id="1631545430">
      <w:bodyDiv w:val="1"/>
      <w:marLeft w:val="0"/>
      <w:marRight w:val="0"/>
      <w:marTop w:val="0"/>
      <w:marBottom w:val="0"/>
      <w:divBdr>
        <w:top w:val="none" w:sz="0" w:space="0" w:color="auto"/>
        <w:left w:val="none" w:sz="0" w:space="0" w:color="auto"/>
        <w:bottom w:val="none" w:sz="0" w:space="0" w:color="auto"/>
        <w:right w:val="none" w:sz="0" w:space="0" w:color="auto"/>
      </w:divBdr>
    </w:div>
    <w:div w:id="1631785057">
      <w:bodyDiv w:val="1"/>
      <w:marLeft w:val="0"/>
      <w:marRight w:val="0"/>
      <w:marTop w:val="0"/>
      <w:marBottom w:val="0"/>
      <w:divBdr>
        <w:top w:val="none" w:sz="0" w:space="0" w:color="auto"/>
        <w:left w:val="none" w:sz="0" w:space="0" w:color="auto"/>
        <w:bottom w:val="none" w:sz="0" w:space="0" w:color="auto"/>
        <w:right w:val="none" w:sz="0" w:space="0" w:color="auto"/>
      </w:divBdr>
    </w:div>
    <w:div w:id="1631936835">
      <w:bodyDiv w:val="1"/>
      <w:marLeft w:val="0"/>
      <w:marRight w:val="0"/>
      <w:marTop w:val="0"/>
      <w:marBottom w:val="0"/>
      <w:divBdr>
        <w:top w:val="none" w:sz="0" w:space="0" w:color="auto"/>
        <w:left w:val="none" w:sz="0" w:space="0" w:color="auto"/>
        <w:bottom w:val="none" w:sz="0" w:space="0" w:color="auto"/>
        <w:right w:val="none" w:sz="0" w:space="0" w:color="auto"/>
      </w:divBdr>
    </w:div>
    <w:div w:id="1632203171">
      <w:bodyDiv w:val="1"/>
      <w:marLeft w:val="0"/>
      <w:marRight w:val="0"/>
      <w:marTop w:val="0"/>
      <w:marBottom w:val="0"/>
      <w:divBdr>
        <w:top w:val="none" w:sz="0" w:space="0" w:color="auto"/>
        <w:left w:val="none" w:sz="0" w:space="0" w:color="auto"/>
        <w:bottom w:val="none" w:sz="0" w:space="0" w:color="auto"/>
        <w:right w:val="none" w:sz="0" w:space="0" w:color="auto"/>
      </w:divBdr>
    </w:div>
    <w:div w:id="1632899159">
      <w:bodyDiv w:val="1"/>
      <w:marLeft w:val="0"/>
      <w:marRight w:val="0"/>
      <w:marTop w:val="0"/>
      <w:marBottom w:val="0"/>
      <w:divBdr>
        <w:top w:val="none" w:sz="0" w:space="0" w:color="auto"/>
        <w:left w:val="none" w:sz="0" w:space="0" w:color="auto"/>
        <w:bottom w:val="none" w:sz="0" w:space="0" w:color="auto"/>
        <w:right w:val="none" w:sz="0" w:space="0" w:color="auto"/>
      </w:divBdr>
    </w:div>
    <w:div w:id="1633056366">
      <w:bodyDiv w:val="1"/>
      <w:marLeft w:val="0"/>
      <w:marRight w:val="0"/>
      <w:marTop w:val="0"/>
      <w:marBottom w:val="0"/>
      <w:divBdr>
        <w:top w:val="none" w:sz="0" w:space="0" w:color="auto"/>
        <w:left w:val="none" w:sz="0" w:space="0" w:color="auto"/>
        <w:bottom w:val="none" w:sz="0" w:space="0" w:color="auto"/>
        <w:right w:val="none" w:sz="0" w:space="0" w:color="auto"/>
      </w:divBdr>
    </w:div>
    <w:div w:id="1633438108">
      <w:bodyDiv w:val="1"/>
      <w:marLeft w:val="0"/>
      <w:marRight w:val="0"/>
      <w:marTop w:val="0"/>
      <w:marBottom w:val="0"/>
      <w:divBdr>
        <w:top w:val="none" w:sz="0" w:space="0" w:color="auto"/>
        <w:left w:val="none" w:sz="0" w:space="0" w:color="auto"/>
        <w:bottom w:val="none" w:sz="0" w:space="0" w:color="auto"/>
        <w:right w:val="none" w:sz="0" w:space="0" w:color="auto"/>
      </w:divBdr>
    </w:div>
    <w:div w:id="1633442460">
      <w:bodyDiv w:val="1"/>
      <w:marLeft w:val="0"/>
      <w:marRight w:val="0"/>
      <w:marTop w:val="0"/>
      <w:marBottom w:val="0"/>
      <w:divBdr>
        <w:top w:val="none" w:sz="0" w:space="0" w:color="auto"/>
        <w:left w:val="none" w:sz="0" w:space="0" w:color="auto"/>
        <w:bottom w:val="none" w:sz="0" w:space="0" w:color="auto"/>
        <w:right w:val="none" w:sz="0" w:space="0" w:color="auto"/>
      </w:divBdr>
    </w:div>
    <w:div w:id="1633709622">
      <w:bodyDiv w:val="1"/>
      <w:marLeft w:val="0"/>
      <w:marRight w:val="0"/>
      <w:marTop w:val="0"/>
      <w:marBottom w:val="0"/>
      <w:divBdr>
        <w:top w:val="none" w:sz="0" w:space="0" w:color="auto"/>
        <w:left w:val="none" w:sz="0" w:space="0" w:color="auto"/>
        <w:bottom w:val="none" w:sz="0" w:space="0" w:color="auto"/>
        <w:right w:val="none" w:sz="0" w:space="0" w:color="auto"/>
      </w:divBdr>
    </w:div>
    <w:div w:id="1634141524">
      <w:bodyDiv w:val="1"/>
      <w:marLeft w:val="0"/>
      <w:marRight w:val="0"/>
      <w:marTop w:val="0"/>
      <w:marBottom w:val="0"/>
      <w:divBdr>
        <w:top w:val="none" w:sz="0" w:space="0" w:color="auto"/>
        <w:left w:val="none" w:sz="0" w:space="0" w:color="auto"/>
        <w:bottom w:val="none" w:sz="0" w:space="0" w:color="auto"/>
        <w:right w:val="none" w:sz="0" w:space="0" w:color="auto"/>
      </w:divBdr>
    </w:div>
    <w:div w:id="1634209595">
      <w:bodyDiv w:val="1"/>
      <w:marLeft w:val="0"/>
      <w:marRight w:val="0"/>
      <w:marTop w:val="0"/>
      <w:marBottom w:val="0"/>
      <w:divBdr>
        <w:top w:val="none" w:sz="0" w:space="0" w:color="auto"/>
        <w:left w:val="none" w:sz="0" w:space="0" w:color="auto"/>
        <w:bottom w:val="none" w:sz="0" w:space="0" w:color="auto"/>
        <w:right w:val="none" w:sz="0" w:space="0" w:color="auto"/>
      </w:divBdr>
    </w:div>
    <w:div w:id="1634602599">
      <w:bodyDiv w:val="1"/>
      <w:marLeft w:val="0"/>
      <w:marRight w:val="0"/>
      <w:marTop w:val="0"/>
      <w:marBottom w:val="0"/>
      <w:divBdr>
        <w:top w:val="none" w:sz="0" w:space="0" w:color="auto"/>
        <w:left w:val="none" w:sz="0" w:space="0" w:color="auto"/>
        <w:bottom w:val="none" w:sz="0" w:space="0" w:color="auto"/>
        <w:right w:val="none" w:sz="0" w:space="0" w:color="auto"/>
      </w:divBdr>
    </w:div>
    <w:div w:id="1636375463">
      <w:bodyDiv w:val="1"/>
      <w:marLeft w:val="0"/>
      <w:marRight w:val="0"/>
      <w:marTop w:val="0"/>
      <w:marBottom w:val="0"/>
      <w:divBdr>
        <w:top w:val="none" w:sz="0" w:space="0" w:color="auto"/>
        <w:left w:val="none" w:sz="0" w:space="0" w:color="auto"/>
        <w:bottom w:val="none" w:sz="0" w:space="0" w:color="auto"/>
        <w:right w:val="none" w:sz="0" w:space="0" w:color="auto"/>
      </w:divBdr>
    </w:div>
    <w:div w:id="1636527933">
      <w:bodyDiv w:val="1"/>
      <w:marLeft w:val="0"/>
      <w:marRight w:val="0"/>
      <w:marTop w:val="0"/>
      <w:marBottom w:val="0"/>
      <w:divBdr>
        <w:top w:val="none" w:sz="0" w:space="0" w:color="auto"/>
        <w:left w:val="none" w:sz="0" w:space="0" w:color="auto"/>
        <w:bottom w:val="none" w:sz="0" w:space="0" w:color="auto"/>
        <w:right w:val="none" w:sz="0" w:space="0" w:color="auto"/>
      </w:divBdr>
    </w:div>
    <w:div w:id="1637025444">
      <w:bodyDiv w:val="1"/>
      <w:marLeft w:val="0"/>
      <w:marRight w:val="0"/>
      <w:marTop w:val="0"/>
      <w:marBottom w:val="0"/>
      <w:divBdr>
        <w:top w:val="none" w:sz="0" w:space="0" w:color="auto"/>
        <w:left w:val="none" w:sz="0" w:space="0" w:color="auto"/>
        <w:bottom w:val="none" w:sz="0" w:space="0" w:color="auto"/>
        <w:right w:val="none" w:sz="0" w:space="0" w:color="auto"/>
      </w:divBdr>
    </w:div>
    <w:div w:id="1637484877">
      <w:bodyDiv w:val="1"/>
      <w:marLeft w:val="0"/>
      <w:marRight w:val="0"/>
      <w:marTop w:val="0"/>
      <w:marBottom w:val="0"/>
      <w:divBdr>
        <w:top w:val="none" w:sz="0" w:space="0" w:color="auto"/>
        <w:left w:val="none" w:sz="0" w:space="0" w:color="auto"/>
        <w:bottom w:val="none" w:sz="0" w:space="0" w:color="auto"/>
        <w:right w:val="none" w:sz="0" w:space="0" w:color="auto"/>
      </w:divBdr>
    </w:div>
    <w:div w:id="1638990602">
      <w:bodyDiv w:val="1"/>
      <w:marLeft w:val="0"/>
      <w:marRight w:val="0"/>
      <w:marTop w:val="0"/>
      <w:marBottom w:val="0"/>
      <w:divBdr>
        <w:top w:val="none" w:sz="0" w:space="0" w:color="auto"/>
        <w:left w:val="none" w:sz="0" w:space="0" w:color="auto"/>
        <w:bottom w:val="none" w:sz="0" w:space="0" w:color="auto"/>
        <w:right w:val="none" w:sz="0" w:space="0" w:color="auto"/>
      </w:divBdr>
    </w:div>
    <w:div w:id="1639067132">
      <w:bodyDiv w:val="1"/>
      <w:marLeft w:val="0"/>
      <w:marRight w:val="0"/>
      <w:marTop w:val="0"/>
      <w:marBottom w:val="0"/>
      <w:divBdr>
        <w:top w:val="none" w:sz="0" w:space="0" w:color="auto"/>
        <w:left w:val="none" w:sz="0" w:space="0" w:color="auto"/>
        <w:bottom w:val="none" w:sz="0" w:space="0" w:color="auto"/>
        <w:right w:val="none" w:sz="0" w:space="0" w:color="auto"/>
      </w:divBdr>
    </w:div>
    <w:div w:id="1639189106">
      <w:bodyDiv w:val="1"/>
      <w:marLeft w:val="0"/>
      <w:marRight w:val="0"/>
      <w:marTop w:val="0"/>
      <w:marBottom w:val="0"/>
      <w:divBdr>
        <w:top w:val="none" w:sz="0" w:space="0" w:color="auto"/>
        <w:left w:val="none" w:sz="0" w:space="0" w:color="auto"/>
        <w:bottom w:val="none" w:sz="0" w:space="0" w:color="auto"/>
        <w:right w:val="none" w:sz="0" w:space="0" w:color="auto"/>
      </w:divBdr>
    </w:div>
    <w:div w:id="1639535150">
      <w:bodyDiv w:val="1"/>
      <w:marLeft w:val="0"/>
      <w:marRight w:val="0"/>
      <w:marTop w:val="0"/>
      <w:marBottom w:val="0"/>
      <w:divBdr>
        <w:top w:val="none" w:sz="0" w:space="0" w:color="auto"/>
        <w:left w:val="none" w:sz="0" w:space="0" w:color="auto"/>
        <w:bottom w:val="none" w:sz="0" w:space="0" w:color="auto"/>
        <w:right w:val="none" w:sz="0" w:space="0" w:color="auto"/>
      </w:divBdr>
    </w:div>
    <w:div w:id="1639872717">
      <w:bodyDiv w:val="1"/>
      <w:marLeft w:val="0"/>
      <w:marRight w:val="0"/>
      <w:marTop w:val="0"/>
      <w:marBottom w:val="0"/>
      <w:divBdr>
        <w:top w:val="none" w:sz="0" w:space="0" w:color="auto"/>
        <w:left w:val="none" w:sz="0" w:space="0" w:color="auto"/>
        <w:bottom w:val="none" w:sz="0" w:space="0" w:color="auto"/>
        <w:right w:val="none" w:sz="0" w:space="0" w:color="auto"/>
      </w:divBdr>
    </w:div>
    <w:div w:id="1640726240">
      <w:bodyDiv w:val="1"/>
      <w:marLeft w:val="0"/>
      <w:marRight w:val="0"/>
      <w:marTop w:val="0"/>
      <w:marBottom w:val="0"/>
      <w:divBdr>
        <w:top w:val="none" w:sz="0" w:space="0" w:color="auto"/>
        <w:left w:val="none" w:sz="0" w:space="0" w:color="auto"/>
        <w:bottom w:val="none" w:sz="0" w:space="0" w:color="auto"/>
        <w:right w:val="none" w:sz="0" w:space="0" w:color="auto"/>
      </w:divBdr>
    </w:div>
    <w:div w:id="1640917023">
      <w:bodyDiv w:val="1"/>
      <w:marLeft w:val="0"/>
      <w:marRight w:val="0"/>
      <w:marTop w:val="0"/>
      <w:marBottom w:val="0"/>
      <w:divBdr>
        <w:top w:val="none" w:sz="0" w:space="0" w:color="auto"/>
        <w:left w:val="none" w:sz="0" w:space="0" w:color="auto"/>
        <w:bottom w:val="none" w:sz="0" w:space="0" w:color="auto"/>
        <w:right w:val="none" w:sz="0" w:space="0" w:color="auto"/>
      </w:divBdr>
    </w:div>
    <w:div w:id="1641107317">
      <w:bodyDiv w:val="1"/>
      <w:marLeft w:val="0"/>
      <w:marRight w:val="0"/>
      <w:marTop w:val="0"/>
      <w:marBottom w:val="0"/>
      <w:divBdr>
        <w:top w:val="none" w:sz="0" w:space="0" w:color="auto"/>
        <w:left w:val="none" w:sz="0" w:space="0" w:color="auto"/>
        <w:bottom w:val="none" w:sz="0" w:space="0" w:color="auto"/>
        <w:right w:val="none" w:sz="0" w:space="0" w:color="auto"/>
      </w:divBdr>
    </w:div>
    <w:div w:id="1641418986">
      <w:bodyDiv w:val="1"/>
      <w:marLeft w:val="0"/>
      <w:marRight w:val="0"/>
      <w:marTop w:val="0"/>
      <w:marBottom w:val="0"/>
      <w:divBdr>
        <w:top w:val="none" w:sz="0" w:space="0" w:color="auto"/>
        <w:left w:val="none" w:sz="0" w:space="0" w:color="auto"/>
        <w:bottom w:val="none" w:sz="0" w:space="0" w:color="auto"/>
        <w:right w:val="none" w:sz="0" w:space="0" w:color="auto"/>
      </w:divBdr>
    </w:div>
    <w:div w:id="1641422546">
      <w:bodyDiv w:val="1"/>
      <w:marLeft w:val="0"/>
      <w:marRight w:val="0"/>
      <w:marTop w:val="0"/>
      <w:marBottom w:val="0"/>
      <w:divBdr>
        <w:top w:val="none" w:sz="0" w:space="0" w:color="auto"/>
        <w:left w:val="none" w:sz="0" w:space="0" w:color="auto"/>
        <w:bottom w:val="none" w:sz="0" w:space="0" w:color="auto"/>
        <w:right w:val="none" w:sz="0" w:space="0" w:color="auto"/>
      </w:divBdr>
    </w:div>
    <w:div w:id="1641768534">
      <w:bodyDiv w:val="1"/>
      <w:marLeft w:val="0"/>
      <w:marRight w:val="0"/>
      <w:marTop w:val="0"/>
      <w:marBottom w:val="0"/>
      <w:divBdr>
        <w:top w:val="none" w:sz="0" w:space="0" w:color="auto"/>
        <w:left w:val="none" w:sz="0" w:space="0" w:color="auto"/>
        <w:bottom w:val="none" w:sz="0" w:space="0" w:color="auto"/>
        <w:right w:val="none" w:sz="0" w:space="0" w:color="auto"/>
      </w:divBdr>
    </w:div>
    <w:div w:id="1642034338">
      <w:bodyDiv w:val="1"/>
      <w:marLeft w:val="0"/>
      <w:marRight w:val="0"/>
      <w:marTop w:val="0"/>
      <w:marBottom w:val="0"/>
      <w:divBdr>
        <w:top w:val="none" w:sz="0" w:space="0" w:color="auto"/>
        <w:left w:val="none" w:sz="0" w:space="0" w:color="auto"/>
        <w:bottom w:val="none" w:sz="0" w:space="0" w:color="auto"/>
        <w:right w:val="none" w:sz="0" w:space="0" w:color="auto"/>
      </w:divBdr>
    </w:div>
    <w:div w:id="1642224219">
      <w:bodyDiv w:val="1"/>
      <w:marLeft w:val="0"/>
      <w:marRight w:val="0"/>
      <w:marTop w:val="0"/>
      <w:marBottom w:val="0"/>
      <w:divBdr>
        <w:top w:val="none" w:sz="0" w:space="0" w:color="auto"/>
        <w:left w:val="none" w:sz="0" w:space="0" w:color="auto"/>
        <w:bottom w:val="none" w:sz="0" w:space="0" w:color="auto"/>
        <w:right w:val="none" w:sz="0" w:space="0" w:color="auto"/>
      </w:divBdr>
    </w:div>
    <w:div w:id="1642272842">
      <w:bodyDiv w:val="1"/>
      <w:marLeft w:val="0"/>
      <w:marRight w:val="0"/>
      <w:marTop w:val="0"/>
      <w:marBottom w:val="0"/>
      <w:divBdr>
        <w:top w:val="none" w:sz="0" w:space="0" w:color="auto"/>
        <w:left w:val="none" w:sz="0" w:space="0" w:color="auto"/>
        <w:bottom w:val="none" w:sz="0" w:space="0" w:color="auto"/>
        <w:right w:val="none" w:sz="0" w:space="0" w:color="auto"/>
      </w:divBdr>
    </w:div>
    <w:div w:id="1642423194">
      <w:bodyDiv w:val="1"/>
      <w:marLeft w:val="0"/>
      <w:marRight w:val="0"/>
      <w:marTop w:val="0"/>
      <w:marBottom w:val="0"/>
      <w:divBdr>
        <w:top w:val="none" w:sz="0" w:space="0" w:color="auto"/>
        <w:left w:val="none" w:sz="0" w:space="0" w:color="auto"/>
        <w:bottom w:val="none" w:sz="0" w:space="0" w:color="auto"/>
        <w:right w:val="none" w:sz="0" w:space="0" w:color="auto"/>
      </w:divBdr>
    </w:div>
    <w:div w:id="1642465369">
      <w:bodyDiv w:val="1"/>
      <w:marLeft w:val="0"/>
      <w:marRight w:val="0"/>
      <w:marTop w:val="0"/>
      <w:marBottom w:val="0"/>
      <w:divBdr>
        <w:top w:val="none" w:sz="0" w:space="0" w:color="auto"/>
        <w:left w:val="none" w:sz="0" w:space="0" w:color="auto"/>
        <w:bottom w:val="none" w:sz="0" w:space="0" w:color="auto"/>
        <w:right w:val="none" w:sz="0" w:space="0" w:color="auto"/>
      </w:divBdr>
    </w:div>
    <w:div w:id="1643851059">
      <w:bodyDiv w:val="1"/>
      <w:marLeft w:val="0"/>
      <w:marRight w:val="0"/>
      <w:marTop w:val="0"/>
      <w:marBottom w:val="0"/>
      <w:divBdr>
        <w:top w:val="none" w:sz="0" w:space="0" w:color="auto"/>
        <w:left w:val="none" w:sz="0" w:space="0" w:color="auto"/>
        <w:bottom w:val="none" w:sz="0" w:space="0" w:color="auto"/>
        <w:right w:val="none" w:sz="0" w:space="0" w:color="auto"/>
      </w:divBdr>
    </w:div>
    <w:div w:id="1644118367">
      <w:bodyDiv w:val="1"/>
      <w:marLeft w:val="0"/>
      <w:marRight w:val="0"/>
      <w:marTop w:val="0"/>
      <w:marBottom w:val="0"/>
      <w:divBdr>
        <w:top w:val="none" w:sz="0" w:space="0" w:color="auto"/>
        <w:left w:val="none" w:sz="0" w:space="0" w:color="auto"/>
        <w:bottom w:val="none" w:sz="0" w:space="0" w:color="auto"/>
        <w:right w:val="none" w:sz="0" w:space="0" w:color="auto"/>
      </w:divBdr>
    </w:div>
    <w:div w:id="1644696808">
      <w:bodyDiv w:val="1"/>
      <w:marLeft w:val="0"/>
      <w:marRight w:val="0"/>
      <w:marTop w:val="0"/>
      <w:marBottom w:val="0"/>
      <w:divBdr>
        <w:top w:val="none" w:sz="0" w:space="0" w:color="auto"/>
        <w:left w:val="none" w:sz="0" w:space="0" w:color="auto"/>
        <w:bottom w:val="none" w:sz="0" w:space="0" w:color="auto"/>
        <w:right w:val="none" w:sz="0" w:space="0" w:color="auto"/>
      </w:divBdr>
    </w:div>
    <w:div w:id="1644844455">
      <w:bodyDiv w:val="1"/>
      <w:marLeft w:val="0"/>
      <w:marRight w:val="0"/>
      <w:marTop w:val="0"/>
      <w:marBottom w:val="0"/>
      <w:divBdr>
        <w:top w:val="none" w:sz="0" w:space="0" w:color="auto"/>
        <w:left w:val="none" w:sz="0" w:space="0" w:color="auto"/>
        <w:bottom w:val="none" w:sz="0" w:space="0" w:color="auto"/>
        <w:right w:val="none" w:sz="0" w:space="0" w:color="auto"/>
      </w:divBdr>
    </w:div>
    <w:div w:id="1644891593">
      <w:bodyDiv w:val="1"/>
      <w:marLeft w:val="0"/>
      <w:marRight w:val="0"/>
      <w:marTop w:val="0"/>
      <w:marBottom w:val="0"/>
      <w:divBdr>
        <w:top w:val="none" w:sz="0" w:space="0" w:color="auto"/>
        <w:left w:val="none" w:sz="0" w:space="0" w:color="auto"/>
        <w:bottom w:val="none" w:sz="0" w:space="0" w:color="auto"/>
        <w:right w:val="none" w:sz="0" w:space="0" w:color="auto"/>
      </w:divBdr>
    </w:div>
    <w:div w:id="1645036915">
      <w:bodyDiv w:val="1"/>
      <w:marLeft w:val="0"/>
      <w:marRight w:val="0"/>
      <w:marTop w:val="0"/>
      <w:marBottom w:val="0"/>
      <w:divBdr>
        <w:top w:val="none" w:sz="0" w:space="0" w:color="auto"/>
        <w:left w:val="none" w:sz="0" w:space="0" w:color="auto"/>
        <w:bottom w:val="none" w:sz="0" w:space="0" w:color="auto"/>
        <w:right w:val="none" w:sz="0" w:space="0" w:color="auto"/>
      </w:divBdr>
    </w:div>
    <w:div w:id="1646278643">
      <w:bodyDiv w:val="1"/>
      <w:marLeft w:val="0"/>
      <w:marRight w:val="0"/>
      <w:marTop w:val="0"/>
      <w:marBottom w:val="0"/>
      <w:divBdr>
        <w:top w:val="none" w:sz="0" w:space="0" w:color="auto"/>
        <w:left w:val="none" w:sz="0" w:space="0" w:color="auto"/>
        <w:bottom w:val="none" w:sz="0" w:space="0" w:color="auto"/>
        <w:right w:val="none" w:sz="0" w:space="0" w:color="auto"/>
      </w:divBdr>
    </w:div>
    <w:div w:id="1647315953">
      <w:bodyDiv w:val="1"/>
      <w:marLeft w:val="0"/>
      <w:marRight w:val="0"/>
      <w:marTop w:val="0"/>
      <w:marBottom w:val="0"/>
      <w:divBdr>
        <w:top w:val="none" w:sz="0" w:space="0" w:color="auto"/>
        <w:left w:val="none" w:sz="0" w:space="0" w:color="auto"/>
        <w:bottom w:val="none" w:sz="0" w:space="0" w:color="auto"/>
        <w:right w:val="none" w:sz="0" w:space="0" w:color="auto"/>
      </w:divBdr>
    </w:div>
    <w:div w:id="1647390802">
      <w:bodyDiv w:val="1"/>
      <w:marLeft w:val="0"/>
      <w:marRight w:val="0"/>
      <w:marTop w:val="0"/>
      <w:marBottom w:val="0"/>
      <w:divBdr>
        <w:top w:val="none" w:sz="0" w:space="0" w:color="auto"/>
        <w:left w:val="none" w:sz="0" w:space="0" w:color="auto"/>
        <w:bottom w:val="none" w:sz="0" w:space="0" w:color="auto"/>
        <w:right w:val="none" w:sz="0" w:space="0" w:color="auto"/>
      </w:divBdr>
    </w:div>
    <w:div w:id="1647658570">
      <w:bodyDiv w:val="1"/>
      <w:marLeft w:val="0"/>
      <w:marRight w:val="0"/>
      <w:marTop w:val="0"/>
      <w:marBottom w:val="0"/>
      <w:divBdr>
        <w:top w:val="none" w:sz="0" w:space="0" w:color="auto"/>
        <w:left w:val="none" w:sz="0" w:space="0" w:color="auto"/>
        <w:bottom w:val="none" w:sz="0" w:space="0" w:color="auto"/>
        <w:right w:val="none" w:sz="0" w:space="0" w:color="auto"/>
      </w:divBdr>
    </w:div>
    <w:div w:id="1647970127">
      <w:bodyDiv w:val="1"/>
      <w:marLeft w:val="0"/>
      <w:marRight w:val="0"/>
      <w:marTop w:val="0"/>
      <w:marBottom w:val="0"/>
      <w:divBdr>
        <w:top w:val="none" w:sz="0" w:space="0" w:color="auto"/>
        <w:left w:val="none" w:sz="0" w:space="0" w:color="auto"/>
        <w:bottom w:val="none" w:sz="0" w:space="0" w:color="auto"/>
        <w:right w:val="none" w:sz="0" w:space="0" w:color="auto"/>
      </w:divBdr>
    </w:div>
    <w:div w:id="1648168007">
      <w:bodyDiv w:val="1"/>
      <w:marLeft w:val="0"/>
      <w:marRight w:val="0"/>
      <w:marTop w:val="0"/>
      <w:marBottom w:val="0"/>
      <w:divBdr>
        <w:top w:val="none" w:sz="0" w:space="0" w:color="auto"/>
        <w:left w:val="none" w:sz="0" w:space="0" w:color="auto"/>
        <w:bottom w:val="none" w:sz="0" w:space="0" w:color="auto"/>
        <w:right w:val="none" w:sz="0" w:space="0" w:color="auto"/>
      </w:divBdr>
    </w:div>
    <w:div w:id="1648707735">
      <w:bodyDiv w:val="1"/>
      <w:marLeft w:val="0"/>
      <w:marRight w:val="0"/>
      <w:marTop w:val="0"/>
      <w:marBottom w:val="0"/>
      <w:divBdr>
        <w:top w:val="none" w:sz="0" w:space="0" w:color="auto"/>
        <w:left w:val="none" w:sz="0" w:space="0" w:color="auto"/>
        <w:bottom w:val="none" w:sz="0" w:space="0" w:color="auto"/>
        <w:right w:val="none" w:sz="0" w:space="0" w:color="auto"/>
      </w:divBdr>
    </w:div>
    <w:div w:id="1649944725">
      <w:bodyDiv w:val="1"/>
      <w:marLeft w:val="0"/>
      <w:marRight w:val="0"/>
      <w:marTop w:val="0"/>
      <w:marBottom w:val="0"/>
      <w:divBdr>
        <w:top w:val="none" w:sz="0" w:space="0" w:color="auto"/>
        <w:left w:val="none" w:sz="0" w:space="0" w:color="auto"/>
        <w:bottom w:val="none" w:sz="0" w:space="0" w:color="auto"/>
        <w:right w:val="none" w:sz="0" w:space="0" w:color="auto"/>
      </w:divBdr>
    </w:div>
    <w:div w:id="1650398207">
      <w:bodyDiv w:val="1"/>
      <w:marLeft w:val="0"/>
      <w:marRight w:val="0"/>
      <w:marTop w:val="0"/>
      <w:marBottom w:val="0"/>
      <w:divBdr>
        <w:top w:val="none" w:sz="0" w:space="0" w:color="auto"/>
        <w:left w:val="none" w:sz="0" w:space="0" w:color="auto"/>
        <w:bottom w:val="none" w:sz="0" w:space="0" w:color="auto"/>
        <w:right w:val="none" w:sz="0" w:space="0" w:color="auto"/>
      </w:divBdr>
    </w:div>
    <w:div w:id="1650594862">
      <w:bodyDiv w:val="1"/>
      <w:marLeft w:val="0"/>
      <w:marRight w:val="0"/>
      <w:marTop w:val="0"/>
      <w:marBottom w:val="0"/>
      <w:divBdr>
        <w:top w:val="none" w:sz="0" w:space="0" w:color="auto"/>
        <w:left w:val="none" w:sz="0" w:space="0" w:color="auto"/>
        <w:bottom w:val="none" w:sz="0" w:space="0" w:color="auto"/>
        <w:right w:val="none" w:sz="0" w:space="0" w:color="auto"/>
      </w:divBdr>
    </w:div>
    <w:div w:id="1651402213">
      <w:bodyDiv w:val="1"/>
      <w:marLeft w:val="0"/>
      <w:marRight w:val="0"/>
      <w:marTop w:val="0"/>
      <w:marBottom w:val="0"/>
      <w:divBdr>
        <w:top w:val="none" w:sz="0" w:space="0" w:color="auto"/>
        <w:left w:val="none" w:sz="0" w:space="0" w:color="auto"/>
        <w:bottom w:val="none" w:sz="0" w:space="0" w:color="auto"/>
        <w:right w:val="none" w:sz="0" w:space="0" w:color="auto"/>
      </w:divBdr>
    </w:div>
    <w:div w:id="1651403436">
      <w:bodyDiv w:val="1"/>
      <w:marLeft w:val="0"/>
      <w:marRight w:val="0"/>
      <w:marTop w:val="0"/>
      <w:marBottom w:val="0"/>
      <w:divBdr>
        <w:top w:val="none" w:sz="0" w:space="0" w:color="auto"/>
        <w:left w:val="none" w:sz="0" w:space="0" w:color="auto"/>
        <w:bottom w:val="none" w:sz="0" w:space="0" w:color="auto"/>
        <w:right w:val="none" w:sz="0" w:space="0" w:color="auto"/>
      </w:divBdr>
    </w:div>
    <w:div w:id="1651835194">
      <w:bodyDiv w:val="1"/>
      <w:marLeft w:val="0"/>
      <w:marRight w:val="0"/>
      <w:marTop w:val="0"/>
      <w:marBottom w:val="0"/>
      <w:divBdr>
        <w:top w:val="none" w:sz="0" w:space="0" w:color="auto"/>
        <w:left w:val="none" w:sz="0" w:space="0" w:color="auto"/>
        <w:bottom w:val="none" w:sz="0" w:space="0" w:color="auto"/>
        <w:right w:val="none" w:sz="0" w:space="0" w:color="auto"/>
      </w:divBdr>
    </w:div>
    <w:div w:id="1652169582">
      <w:bodyDiv w:val="1"/>
      <w:marLeft w:val="0"/>
      <w:marRight w:val="0"/>
      <w:marTop w:val="0"/>
      <w:marBottom w:val="0"/>
      <w:divBdr>
        <w:top w:val="none" w:sz="0" w:space="0" w:color="auto"/>
        <w:left w:val="none" w:sz="0" w:space="0" w:color="auto"/>
        <w:bottom w:val="none" w:sz="0" w:space="0" w:color="auto"/>
        <w:right w:val="none" w:sz="0" w:space="0" w:color="auto"/>
      </w:divBdr>
    </w:div>
    <w:div w:id="1652364238">
      <w:bodyDiv w:val="1"/>
      <w:marLeft w:val="0"/>
      <w:marRight w:val="0"/>
      <w:marTop w:val="0"/>
      <w:marBottom w:val="0"/>
      <w:divBdr>
        <w:top w:val="none" w:sz="0" w:space="0" w:color="auto"/>
        <w:left w:val="none" w:sz="0" w:space="0" w:color="auto"/>
        <w:bottom w:val="none" w:sz="0" w:space="0" w:color="auto"/>
        <w:right w:val="none" w:sz="0" w:space="0" w:color="auto"/>
      </w:divBdr>
    </w:div>
    <w:div w:id="1652907096">
      <w:bodyDiv w:val="1"/>
      <w:marLeft w:val="0"/>
      <w:marRight w:val="0"/>
      <w:marTop w:val="0"/>
      <w:marBottom w:val="0"/>
      <w:divBdr>
        <w:top w:val="none" w:sz="0" w:space="0" w:color="auto"/>
        <w:left w:val="none" w:sz="0" w:space="0" w:color="auto"/>
        <w:bottom w:val="none" w:sz="0" w:space="0" w:color="auto"/>
        <w:right w:val="none" w:sz="0" w:space="0" w:color="auto"/>
      </w:divBdr>
    </w:div>
    <w:div w:id="1653828274">
      <w:bodyDiv w:val="1"/>
      <w:marLeft w:val="0"/>
      <w:marRight w:val="0"/>
      <w:marTop w:val="0"/>
      <w:marBottom w:val="0"/>
      <w:divBdr>
        <w:top w:val="none" w:sz="0" w:space="0" w:color="auto"/>
        <w:left w:val="none" w:sz="0" w:space="0" w:color="auto"/>
        <w:bottom w:val="none" w:sz="0" w:space="0" w:color="auto"/>
        <w:right w:val="none" w:sz="0" w:space="0" w:color="auto"/>
      </w:divBdr>
    </w:div>
    <w:div w:id="1654094237">
      <w:bodyDiv w:val="1"/>
      <w:marLeft w:val="0"/>
      <w:marRight w:val="0"/>
      <w:marTop w:val="0"/>
      <w:marBottom w:val="0"/>
      <w:divBdr>
        <w:top w:val="none" w:sz="0" w:space="0" w:color="auto"/>
        <w:left w:val="none" w:sz="0" w:space="0" w:color="auto"/>
        <w:bottom w:val="none" w:sz="0" w:space="0" w:color="auto"/>
        <w:right w:val="none" w:sz="0" w:space="0" w:color="auto"/>
      </w:divBdr>
    </w:div>
    <w:div w:id="1654481618">
      <w:bodyDiv w:val="1"/>
      <w:marLeft w:val="0"/>
      <w:marRight w:val="0"/>
      <w:marTop w:val="0"/>
      <w:marBottom w:val="0"/>
      <w:divBdr>
        <w:top w:val="none" w:sz="0" w:space="0" w:color="auto"/>
        <w:left w:val="none" w:sz="0" w:space="0" w:color="auto"/>
        <w:bottom w:val="none" w:sz="0" w:space="0" w:color="auto"/>
        <w:right w:val="none" w:sz="0" w:space="0" w:color="auto"/>
      </w:divBdr>
    </w:div>
    <w:div w:id="1654991788">
      <w:bodyDiv w:val="1"/>
      <w:marLeft w:val="0"/>
      <w:marRight w:val="0"/>
      <w:marTop w:val="0"/>
      <w:marBottom w:val="0"/>
      <w:divBdr>
        <w:top w:val="none" w:sz="0" w:space="0" w:color="auto"/>
        <w:left w:val="none" w:sz="0" w:space="0" w:color="auto"/>
        <w:bottom w:val="none" w:sz="0" w:space="0" w:color="auto"/>
        <w:right w:val="none" w:sz="0" w:space="0" w:color="auto"/>
      </w:divBdr>
    </w:div>
    <w:div w:id="1654993197">
      <w:bodyDiv w:val="1"/>
      <w:marLeft w:val="0"/>
      <w:marRight w:val="0"/>
      <w:marTop w:val="0"/>
      <w:marBottom w:val="0"/>
      <w:divBdr>
        <w:top w:val="none" w:sz="0" w:space="0" w:color="auto"/>
        <w:left w:val="none" w:sz="0" w:space="0" w:color="auto"/>
        <w:bottom w:val="none" w:sz="0" w:space="0" w:color="auto"/>
        <w:right w:val="none" w:sz="0" w:space="0" w:color="auto"/>
      </w:divBdr>
    </w:div>
    <w:div w:id="1654993559">
      <w:bodyDiv w:val="1"/>
      <w:marLeft w:val="0"/>
      <w:marRight w:val="0"/>
      <w:marTop w:val="0"/>
      <w:marBottom w:val="0"/>
      <w:divBdr>
        <w:top w:val="none" w:sz="0" w:space="0" w:color="auto"/>
        <w:left w:val="none" w:sz="0" w:space="0" w:color="auto"/>
        <w:bottom w:val="none" w:sz="0" w:space="0" w:color="auto"/>
        <w:right w:val="none" w:sz="0" w:space="0" w:color="auto"/>
      </w:divBdr>
    </w:div>
    <w:div w:id="1655522698">
      <w:bodyDiv w:val="1"/>
      <w:marLeft w:val="0"/>
      <w:marRight w:val="0"/>
      <w:marTop w:val="0"/>
      <w:marBottom w:val="0"/>
      <w:divBdr>
        <w:top w:val="none" w:sz="0" w:space="0" w:color="auto"/>
        <w:left w:val="none" w:sz="0" w:space="0" w:color="auto"/>
        <w:bottom w:val="none" w:sz="0" w:space="0" w:color="auto"/>
        <w:right w:val="none" w:sz="0" w:space="0" w:color="auto"/>
      </w:divBdr>
    </w:div>
    <w:div w:id="1655599158">
      <w:bodyDiv w:val="1"/>
      <w:marLeft w:val="0"/>
      <w:marRight w:val="0"/>
      <w:marTop w:val="0"/>
      <w:marBottom w:val="0"/>
      <w:divBdr>
        <w:top w:val="none" w:sz="0" w:space="0" w:color="auto"/>
        <w:left w:val="none" w:sz="0" w:space="0" w:color="auto"/>
        <w:bottom w:val="none" w:sz="0" w:space="0" w:color="auto"/>
        <w:right w:val="none" w:sz="0" w:space="0" w:color="auto"/>
      </w:divBdr>
    </w:div>
    <w:div w:id="1655797577">
      <w:bodyDiv w:val="1"/>
      <w:marLeft w:val="0"/>
      <w:marRight w:val="0"/>
      <w:marTop w:val="0"/>
      <w:marBottom w:val="0"/>
      <w:divBdr>
        <w:top w:val="none" w:sz="0" w:space="0" w:color="auto"/>
        <w:left w:val="none" w:sz="0" w:space="0" w:color="auto"/>
        <w:bottom w:val="none" w:sz="0" w:space="0" w:color="auto"/>
        <w:right w:val="none" w:sz="0" w:space="0" w:color="auto"/>
      </w:divBdr>
    </w:div>
    <w:div w:id="1656639001">
      <w:bodyDiv w:val="1"/>
      <w:marLeft w:val="0"/>
      <w:marRight w:val="0"/>
      <w:marTop w:val="0"/>
      <w:marBottom w:val="0"/>
      <w:divBdr>
        <w:top w:val="none" w:sz="0" w:space="0" w:color="auto"/>
        <w:left w:val="none" w:sz="0" w:space="0" w:color="auto"/>
        <w:bottom w:val="none" w:sz="0" w:space="0" w:color="auto"/>
        <w:right w:val="none" w:sz="0" w:space="0" w:color="auto"/>
      </w:divBdr>
    </w:div>
    <w:div w:id="1657033449">
      <w:bodyDiv w:val="1"/>
      <w:marLeft w:val="0"/>
      <w:marRight w:val="0"/>
      <w:marTop w:val="0"/>
      <w:marBottom w:val="0"/>
      <w:divBdr>
        <w:top w:val="none" w:sz="0" w:space="0" w:color="auto"/>
        <w:left w:val="none" w:sz="0" w:space="0" w:color="auto"/>
        <w:bottom w:val="none" w:sz="0" w:space="0" w:color="auto"/>
        <w:right w:val="none" w:sz="0" w:space="0" w:color="auto"/>
      </w:divBdr>
    </w:div>
    <w:div w:id="1657147663">
      <w:bodyDiv w:val="1"/>
      <w:marLeft w:val="0"/>
      <w:marRight w:val="0"/>
      <w:marTop w:val="0"/>
      <w:marBottom w:val="0"/>
      <w:divBdr>
        <w:top w:val="none" w:sz="0" w:space="0" w:color="auto"/>
        <w:left w:val="none" w:sz="0" w:space="0" w:color="auto"/>
        <w:bottom w:val="none" w:sz="0" w:space="0" w:color="auto"/>
        <w:right w:val="none" w:sz="0" w:space="0" w:color="auto"/>
      </w:divBdr>
    </w:div>
    <w:div w:id="1658075773">
      <w:bodyDiv w:val="1"/>
      <w:marLeft w:val="0"/>
      <w:marRight w:val="0"/>
      <w:marTop w:val="0"/>
      <w:marBottom w:val="0"/>
      <w:divBdr>
        <w:top w:val="none" w:sz="0" w:space="0" w:color="auto"/>
        <w:left w:val="none" w:sz="0" w:space="0" w:color="auto"/>
        <w:bottom w:val="none" w:sz="0" w:space="0" w:color="auto"/>
        <w:right w:val="none" w:sz="0" w:space="0" w:color="auto"/>
      </w:divBdr>
    </w:div>
    <w:div w:id="1658921605">
      <w:bodyDiv w:val="1"/>
      <w:marLeft w:val="0"/>
      <w:marRight w:val="0"/>
      <w:marTop w:val="0"/>
      <w:marBottom w:val="0"/>
      <w:divBdr>
        <w:top w:val="none" w:sz="0" w:space="0" w:color="auto"/>
        <w:left w:val="none" w:sz="0" w:space="0" w:color="auto"/>
        <w:bottom w:val="none" w:sz="0" w:space="0" w:color="auto"/>
        <w:right w:val="none" w:sz="0" w:space="0" w:color="auto"/>
      </w:divBdr>
    </w:div>
    <w:div w:id="1659261865">
      <w:bodyDiv w:val="1"/>
      <w:marLeft w:val="0"/>
      <w:marRight w:val="0"/>
      <w:marTop w:val="0"/>
      <w:marBottom w:val="0"/>
      <w:divBdr>
        <w:top w:val="none" w:sz="0" w:space="0" w:color="auto"/>
        <w:left w:val="none" w:sz="0" w:space="0" w:color="auto"/>
        <w:bottom w:val="none" w:sz="0" w:space="0" w:color="auto"/>
        <w:right w:val="none" w:sz="0" w:space="0" w:color="auto"/>
      </w:divBdr>
    </w:div>
    <w:div w:id="1659379732">
      <w:bodyDiv w:val="1"/>
      <w:marLeft w:val="0"/>
      <w:marRight w:val="0"/>
      <w:marTop w:val="0"/>
      <w:marBottom w:val="0"/>
      <w:divBdr>
        <w:top w:val="none" w:sz="0" w:space="0" w:color="auto"/>
        <w:left w:val="none" w:sz="0" w:space="0" w:color="auto"/>
        <w:bottom w:val="none" w:sz="0" w:space="0" w:color="auto"/>
        <w:right w:val="none" w:sz="0" w:space="0" w:color="auto"/>
      </w:divBdr>
    </w:div>
    <w:div w:id="1659456639">
      <w:bodyDiv w:val="1"/>
      <w:marLeft w:val="0"/>
      <w:marRight w:val="0"/>
      <w:marTop w:val="0"/>
      <w:marBottom w:val="0"/>
      <w:divBdr>
        <w:top w:val="none" w:sz="0" w:space="0" w:color="auto"/>
        <w:left w:val="none" w:sz="0" w:space="0" w:color="auto"/>
        <w:bottom w:val="none" w:sz="0" w:space="0" w:color="auto"/>
        <w:right w:val="none" w:sz="0" w:space="0" w:color="auto"/>
      </w:divBdr>
    </w:div>
    <w:div w:id="1659769278">
      <w:bodyDiv w:val="1"/>
      <w:marLeft w:val="0"/>
      <w:marRight w:val="0"/>
      <w:marTop w:val="0"/>
      <w:marBottom w:val="0"/>
      <w:divBdr>
        <w:top w:val="none" w:sz="0" w:space="0" w:color="auto"/>
        <w:left w:val="none" w:sz="0" w:space="0" w:color="auto"/>
        <w:bottom w:val="none" w:sz="0" w:space="0" w:color="auto"/>
        <w:right w:val="none" w:sz="0" w:space="0" w:color="auto"/>
      </w:divBdr>
    </w:div>
    <w:div w:id="1659915146">
      <w:bodyDiv w:val="1"/>
      <w:marLeft w:val="0"/>
      <w:marRight w:val="0"/>
      <w:marTop w:val="0"/>
      <w:marBottom w:val="0"/>
      <w:divBdr>
        <w:top w:val="none" w:sz="0" w:space="0" w:color="auto"/>
        <w:left w:val="none" w:sz="0" w:space="0" w:color="auto"/>
        <w:bottom w:val="none" w:sz="0" w:space="0" w:color="auto"/>
        <w:right w:val="none" w:sz="0" w:space="0" w:color="auto"/>
      </w:divBdr>
    </w:div>
    <w:div w:id="1660378136">
      <w:bodyDiv w:val="1"/>
      <w:marLeft w:val="0"/>
      <w:marRight w:val="0"/>
      <w:marTop w:val="0"/>
      <w:marBottom w:val="0"/>
      <w:divBdr>
        <w:top w:val="none" w:sz="0" w:space="0" w:color="auto"/>
        <w:left w:val="none" w:sz="0" w:space="0" w:color="auto"/>
        <w:bottom w:val="none" w:sz="0" w:space="0" w:color="auto"/>
        <w:right w:val="none" w:sz="0" w:space="0" w:color="auto"/>
      </w:divBdr>
    </w:div>
    <w:div w:id="1660767240">
      <w:bodyDiv w:val="1"/>
      <w:marLeft w:val="0"/>
      <w:marRight w:val="0"/>
      <w:marTop w:val="0"/>
      <w:marBottom w:val="0"/>
      <w:divBdr>
        <w:top w:val="none" w:sz="0" w:space="0" w:color="auto"/>
        <w:left w:val="none" w:sz="0" w:space="0" w:color="auto"/>
        <w:bottom w:val="none" w:sz="0" w:space="0" w:color="auto"/>
        <w:right w:val="none" w:sz="0" w:space="0" w:color="auto"/>
      </w:divBdr>
    </w:div>
    <w:div w:id="1662074389">
      <w:bodyDiv w:val="1"/>
      <w:marLeft w:val="0"/>
      <w:marRight w:val="0"/>
      <w:marTop w:val="0"/>
      <w:marBottom w:val="0"/>
      <w:divBdr>
        <w:top w:val="none" w:sz="0" w:space="0" w:color="auto"/>
        <w:left w:val="none" w:sz="0" w:space="0" w:color="auto"/>
        <w:bottom w:val="none" w:sz="0" w:space="0" w:color="auto"/>
        <w:right w:val="none" w:sz="0" w:space="0" w:color="auto"/>
      </w:divBdr>
    </w:div>
    <w:div w:id="1662195828">
      <w:bodyDiv w:val="1"/>
      <w:marLeft w:val="0"/>
      <w:marRight w:val="0"/>
      <w:marTop w:val="0"/>
      <w:marBottom w:val="0"/>
      <w:divBdr>
        <w:top w:val="none" w:sz="0" w:space="0" w:color="auto"/>
        <w:left w:val="none" w:sz="0" w:space="0" w:color="auto"/>
        <w:bottom w:val="none" w:sz="0" w:space="0" w:color="auto"/>
        <w:right w:val="none" w:sz="0" w:space="0" w:color="auto"/>
      </w:divBdr>
    </w:div>
    <w:div w:id="1662467698">
      <w:bodyDiv w:val="1"/>
      <w:marLeft w:val="0"/>
      <w:marRight w:val="0"/>
      <w:marTop w:val="0"/>
      <w:marBottom w:val="0"/>
      <w:divBdr>
        <w:top w:val="none" w:sz="0" w:space="0" w:color="auto"/>
        <w:left w:val="none" w:sz="0" w:space="0" w:color="auto"/>
        <w:bottom w:val="none" w:sz="0" w:space="0" w:color="auto"/>
        <w:right w:val="none" w:sz="0" w:space="0" w:color="auto"/>
      </w:divBdr>
    </w:div>
    <w:div w:id="1662544920">
      <w:bodyDiv w:val="1"/>
      <w:marLeft w:val="0"/>
      <w:marRight w:val="0"/>
      <w:marTop w:val="0"/>
      <w:marBottom w:val="0"/>
      <w:divBdr>
        <w:top w:val="none" w:sz="0" w:space="0" w:color="auto"/>
        <w:left w:val="none" w:sz="0" w:space="0" w:color="auto"/>
        <w:bottom w:val="none" w:sz="0" w:space="0" w:color="auto"/>
        <w:right w:val="none" w:sz="0" w:space="0" w:color="auto"/>
      </w:divBdr>
    </w:div>
    <w:div w:id="1662853522">
      <w:bodyDiv w:val="1"/>
      <w:marLeft w:val="0"/>
      <w:marRight w:val="0"/>
      <w:marTop w:val="0"/>
      <w:marBottom w:val="0"/>
      <w:divBdr>
        <w:top w:val="none" w:sz="0" w:space="0" w:color="auto"/>
        <w:left w:val="none" w:sz="0" w:space="0" w:color="auto"/>
        <w:bottom w:val="none" w:sz="0" w:space="0" w:color="auto"/>
        <w:right w:val="none" w:sz="0" w:space="0" w:color="auto"/>
      </w:divBdr>
    </w:div>
    <w:div w:id="1663115945">
      <w:bodyDiv w:val="1"/>
      <w:marLeft w:val="0"/>
      <w:marRight w:val="0"/>
      <w:marTop w:val="0"/>
      <w:marBottom w:val="0"/>
      <w:divBdr>
        <w:top w:val="none" w:sz="0" w:space="0" w:color="auto"/>
        <w:left w:val="none" w:sz="0" w:space="0" w:color="auto"/>
        <w:bottom w:val="none" w:sz="0" w:space="0" w:color="auto"/>
        <w:right w:val="none" w:sz="0" w:space="0" w:color="auto"/>
      </w:divBdr>
    </w:div>
    <w:div w:id="1663388839">
      <w:bodyDiv w:val="1"/>
      <w:marLeft w:val="0"/>
      <w:marRight w:val="0"/>
      <w:marTop w:val="0"/>
      <w:marBottom w:val="0"/>
      <w:divBdr>
        <w:top w:val="none" w:sz="0" w:space="0" w:color="auto"/>
        <w:left w:val="none" w:sz="0" w:space="0" w:color="auto"/>
        <w:bottom w:val="none" w:sz="0" w:space="0" w:color="auto"/>
        <w:right w:val="none" w:sz="0" w:space="0" w:color="auto"/>
      </w:divBdr>
    </w:div>
    <w:div w:id="1663507213">
      <w:bodyDiv w:val="1"/>
      <w:marLeft w:val="0"/>
      <w:marRight w:val="0"/>
      <w:marTop w:val="0"/>
      <w:marBottom w:val="0"/>
      <w:divBdr>
        <w:top w:val="none" w:sz="0" w:space="0" w:color="auto"/>
        <w:left w:val="none" w:sz="0" w:space="0" w:color="auto"/>
        <w:bottom w:val="none" w:sz="0" w:space="0" w:color="auto"/>
        <w:right w:val="none" w:sz="0" w:space="0" w:color="auto"/>
      </w:divBdr>
    </w:div>
    <w:div w:id="1665011862">
      <w:bodyDiv w:val="1"/>
      <w:marLeft w:val="0"/>
      <w:marRight w:val="0"/>
      <w:marTop w:val="0"/>
      <w:marBottom w:val="0"/>
      <w:divBdr>
        <w:top w:val="none" w:sz="0" w:space="0" w:color="auto"/>
        <w:left w:val="none" w:sz="0" w:space="0" w:color="auto"/>
        <w:bottom w:val="none" w:sz="0" w:space="0" w:color="auto"/>
        <w:right w:val="none" w:sz="0" w:space="0" w:color="auto"/>
      </w:divBdr>
    </w:div>
    <w:div w:id="1665471335">
      <w:bodyDiv w:val="1"/>
      <w:marLeft w:val="0"/>
      <w:marRight w:val="0"/>
      <w:marTop w:val="0"/>
      <w:marBottom w:val="0"/>
      <w:divBdr>
        <w:top w:val="none" w:sz="0" w:space="0" w:color="auto"/>
        <w:left w:val="none" w:sz="0" w:space="0" w:color="auto"/>
        <w:bottom w:val="none" w:sz="0" w:space="0" w:color="auto"/>
        <w:right w:val="none" w:sz="0" w:space="0" w:color="auto"/>
      </w:divBdr>
    </w:div>
    <w:div w:id="1665547080">
      <w:bodyDiv w:val="1"/>
      <w:marLeft w:val="0"/>
      <w:marRight w:val="0"/>
      <w:marTop w:val="0"/>
      <w:marBottom w:val="0"/>
      <w:divBdr>
        <w:top w:val="none" w:sz="0" w:space="0" w:color="auto"/>
        <w:left w:val="none" w:sz="0" w:space="0" w:color="auto"/>
        <w:bottom w:val="none" w:sz="0" w:space="0" w:color="auto"/>
        <w:right w:val="none" w:sz="0" w:space="0" w:color="auto"/>
      </w:divBdr>
    </w:div>
    <w:div w:id="1665620618">
      <w:bodyDiv w:val="1"/>
      <w:marLeft w:val="0"/>
      <w:marRight w:val="0"/>
      <w:marTop w:val="0"/>
      <w:marBottom w:val="0"/>
      <w:divBdr>
        <w:top w:val="none" w:sz="0" w:space="0" w:color="auto"/>
        <w:left w:val="none" w:sz="0" w:space="0" w:color="auto"/>
        <w:bottom w:val="none" w:sz="0" w:space="0" w:color="auto"/>
        <w:right w:val="none" w:sz="0" w:space="0" w:color="auto"/>
      </w:divBdr>
    </w:div>
    <w:div w:id="1666736391">
      <w:bodyDiv w:val="1"/>
      <w:marLeft w:val="0"/>
      <w:marRight w:val="0"/>
      <w:marTop w:val="0"/>
      <w:marBottom w:val="0"/>
      <w:divBdr>
        <w:top w:val="none" w:sz="0" w:space="0" w:color="auto"/>
        <w:left w:val="none" w:sz="0" w:space="0" w:color="auto"/>
        <w:bottom w:val="none" w:sz="0" w:space="0" w:color="auto"/>
        <w:right w:val="none" w:sz="0" w:space="0" w:color="auto"/>
      </w:divBdr>
    </w:div>
    <w:div w:id="1667170690">
      <w:bodyDiv w:val="1"/>
      <w:marLeft w:val="0"/>
      <w:marRight w:val="0"/>
      <w:marTop w:val="0"/>
      <w:marBottom w:val="0"/>
      <w:divBdr>
        <w:top w:val="none" w:sz="0" w:space="0" w:color="auto"/>
        <w:left w:val="none" w:sz="0" w:space="0" w:color="auto"/>
        <w:bottom w:val="none" w:sz="0" w:space="0" w:color="auto"/>
        <w:right w:val="none" w:sz="0" w:space="0" w:color="auto"/>
      </w:divBdr>
    </w:div>
    <w:div w:id="1667585305">
      <w:bodyDiv w:val="1"/>
      <w:marLeft w:val="0"/>
      <w:marRight w:val="0"/>
      <w:marTop w:val="0"/>
      <w:marBottom w:val="0"/>
      <w:divBdr>
        <w:top w:val="none" w:sz="0" w:space="0" w:color="auto"/>
        <w:left w:val="none" w:sz="0" w:space="0" w:color="auto"/>
        <w:bottom w:val="none" w:sz="0" w:space="0" w:color="auto"/>
        <w:right w:val="none" w:sz="0" w:space="0" w:color="auto"/>
      </w:divBdr>
    </w:div>
    <w:div w:id="1667898434">
      <w:bodyDiv w:val="1"/>
      <w:marLeft w:val="0"/>
      <w:marRight w:val="0"/>
      <w:marTop w:val="0"/>
      <w:marBottom w:val="0"/>
      <w:divBdr>
        <w:top w:val="none" w:sz="0" w:space="0" w:color="auto"/>
        <w:left w:val="none" w:sz="0" w:space="0" w:color="auto"/>
        <w:bottom w:val="none" w:sz="0" w:space="0" w:color="auto"/>
        <w:right w:val="none" w:sz="0" w:space="0" w:color="auto"/>
      </w:divBdr>
    </w:div>
    <w:div w:id="1668092631">
      <w:bodyDiv w:val="1"/>
      <w:marLeft w:val="0"/>
      <w:marRight w:val="0"/>
      <w:marTop w:val="0"/>
      <w:marBottom w:val="0"/>
      <w:divBdr>
        <w:top w:val="none" w:sz="0" w:space="0" w:color="auto"/>
        <w:left w:val="none" w:sz="0" w:space="0" w:color="auto"/>
        <w:bottom w:val="none" w:sz="0" w:space="0" w:color="auto"/>
        <w:right w:val="none" w:sz="0" w:space="0" w:color="auto"/>
      </w:divBdr>
    </w:div>
    <w:div w:id="1668551290">
      <w:bodyDiv w:val="1"/>
      <w:marLeft w:val="0"/>
      <w:marRight w:val="0"/>
      <w:marTop w:val="0"/>
      <w:marBottom w:val="0"/>
      <w:divBdr>
        <w:top w:val="none" w:sz="0" w:space="0" w:color="auto"/>
        <w:left w:val="none" w:sz="0" w:space="0" w:color="auto"/>
        <w:bottom w:val="none" w:sz="0" w:space="0" w:color="auto"/>
        <w:right w:val="none" w:sz="0" w:space="0" w:color="auto"/>
      </w:divBdr>
    </w:div>
    <w:div w:id="1668708457">
      <w:bodyDiv w:val="1"/>
      <w:marLeft w:val="0"/>
      <w:marRight w:val="0"/>
      <w:marTop w:val="0"/>
      <w:marBottom w:val="0"/>
      <w:divBdr>
        <w:top w:val="none" w:sz="0" w:space="0" w:color="auto"/>
        <w:left w:val="none" w:sz="0" w:space="0" w:color="auto"/>
        <w:bottom w:val="none" w:sz="0" w:space="0" w:color="auto"/>
        <w:right w:val="none" w:sz="0" w:space="0" w:color="auto"/>
      </w:divBdr>
    </w:div>
    <w:div w:id="1668941725">
      <w:bodyDiv w:val="1"/>
      <w:marLeft w:val="0"/>
      <w:marRight w:val="0"/>
      <w:marTop w:val="0"/>
      <w:marBottom w:val="0"/>
      <w:divBdr>
        <w:top w:val="none" w:sz="0" w:space="0" w:color="auto"/>
        <w:left w:val="none" w:sz="0" w:space="0" w:color="auto"/>
        <w:bottom w:val="none" w:sz="0" w:space="0" w:color="auto"/>
        <w:right w:val="none" w:sz="0" w:space="0" w:color="auto"/>
      </w:divBdr>
    </w:div>
    <w:div w:id="1669599263">
      <w:bodyDiv w:val="1"/>
      <w:marLeft w:val="0"/>
      <w:marRight w:val="0"/>
      <w:marTop w:val="0"/>
      <w:marBottom w:val="0"/>
      <w:divBdr>
        <w:top w:val="none" w:sz="0" w:space="0" w:color="auto"/>
        <w:left w:val="none" w:sz="0" w:space="0" w:color="auto"/>
        <w:bottom w:val="none" w:sz="0" w:space="0" w:color="auto"/>
        <w:right w:val="none" w:sz="0" w:space="0" w:color="auto"/>
      </w:divBdr>
    </w:div>
    <w:div w:id="1669819879">
      <w:bodyDiv w:val="1"/>
      <w:marLeft w:val="0"/>
      <w:marRight w:val="0"/>
      <w:marTop w:val="0"/>
      <w:marBottom w:val="0"/>
      <w:divBdr>
        <w:top w:val="none" w:sz="0" w:space="0" w:color="auto"/>
        <w:left w:val="none" w:sz="0" w:space="0" w:color="auto"/>
        <w:bottom w:val="none" w:sz="0" w:space="0" w:color="auto"/>
        <w:right w:val="none" w:sz="0" w:space="0" w:color="auto"/>
      </w:divBdr>
    </w:div>
    <w:div w:id="1670213069">
      <w:bodyDiv w:val="1"/>
      <w:marLeft w:val="0"/>
      <w:marRight w:val="0"/>
      <w:marTop w:val="0"/>
      <w:marBottom w:val="0"/>
      <w:divBdr>
        <w:top w:val="none" w:sz="0" w:space="0" w:color="auto"/>
        <w:left w:val="none" w:sz="0" w:space="0" w:color="auto"/>
        <w:bottom w:val="none" w:sz="0" w:space="0" w:color="auto"/>
        <w:right w:val="none" w:sz="0" w:space="0" w:color="auto"/>
      </w:divBdr>
    </w:div>
    <w:div w:id="1671055713">
      <w:bodyDiv w:val="1"/>
      <w:marLeft w:val="0"/>
      <w:marRight w:val="0"/>
      <w:marTop w:val="0"/>
      <w:marBottom w:val="0"/>
      <w:divBdr>
        <w:top w:val="none" w:sz="0" w:space="0" w:color="auto"/>
        <w:left w:val="none" w:sz="0" w:space="0" w:color="auto"/>
        <w:bottom w:val="none" w:sz="0" w:space="0" w:color="auto"/>
        <w:right w:val="none" w:sz="0" w:space="0" w:color="auto"/>
      </w:divBdr>
    </w:div>
    <w:div w:id="1671640435">
      <w:bodyDiv w:val="1"/>
      <w:marLeft w:val="0"/>
      <w:marRight w:val="0"/>
      <w:marTop w:val="0"/>
      <w:marBottom w:val="0"/>
      <w:divBdr>
        <w:top w:val="none" w:sz="0" w:space="0" w:color="auto"/>
        <w:left w:val="none" w:sz="0" w:space="0" w:color="auto"/>
        <w:bottom w:val="none" w:sz="0" w:space="0" w:color="auto"/>
        <w:right w:val="none" w:sz="0" w:space="0" w:color="auto"/>
      </w:divBdr>
    </w:div>
    <w:div w:id="1671642149">
      <w:bodyDiv w:val="1"/>
      <w:marLeft w:val="0"/>
      <w:marRight w:val="0"/>
      <w:marTop w:val="0"/>
      <w:marBottom w:val="0"/>
      <w:divBdr>
        <w:top w:val="none" w:sz="0" w:space="0" w:color="auto"/>
        <w:left w:val="none" w:sz="0" w:space="0" w:color="auto"/>
        <w:bottom w:val="none" w:sz="0" w:space="0" w:color="auto"/>
        <w:right w:val="none" w:sz="0" w:space="0" w:color="auto"/>
      </w:divBdr>
    </w:div>
    <w:div w:id="1671644028">
      <w:bodyDiv w:val="1"/>
      <w:marLeft w:val="0"/>
      <w:marRight w:val="0"/>
      <w:marTop w:val="0"/>
      <w:marBottom w:val="0"/>
      <w:divBdr>
        <w:top w:val="none" w:sz="0" w:space="0" w:color="auto"/>
        <w:left w:val="none" w:sz="0" w:space="0" w:color="auto"/>
        <w:bottom w:val="none" w:sz="0" w:space="0" w:color="auto"/>
        <w:right w:val="none" w:sz="0" w:space="0" w:color="auto"/>
      </w:divBdr>
    </w:div>
    <w:div w:id="1672096881">
      <w:bodyDiv w:val="1"/>
      <w:marLeft w:val="0"/>
      <w:marRight w:val="0"/>
      <w:marTop w:val="0"/>
      <w:marBottom w:val="0"/>
      <w:divBdr>
        <w:top w:val="none" w:sz="0" w:space="0" w:color="auto"/>
        <w:left w:val="none" w:sz="0" w:space="0" w:color="auto"/>
        <w:bottom w:val="none" w:sz="0" w:space="0" w:color="auto"/>
        <w:right w:val="none" w:sz="0" w:space="0" w:color="auto"/>
      </w:divBdr>
    </w:div>
    <w:div w:id="1674184795">
      <w:bodyDiv w:val="1"/>
      <w:marLeft w:val="0"/>
      <w:marRight w:val="0"/>
      <w:marTop w:val="0"/>
      <w:marBottom w:val="0"/>
      <w:divBdr>
        <w:top w:val="none" w:sz="0" w:space="0" w:color="auto"/>
        <w:left w:val="none" w:sz="0" w:space="0" w:color="auto"/>
        <w:bottom w:val="none" w:sz="0" w:space="0" w:color="auto"/>
        <w:right w:val="none" w:sz="0" w:space="0" w:color="auto"/>
      </w:divBdr>
    </w:div>
    <w:div w:id="1674338996">
      <w:bodyDiv w:val="1"/>
      <w:marLeft w:val="0"/>
      <w:marRight w:val="0"/>
      <w:marTop w:val="0"/>
      <w:marBottom w:val="0"/>
      <w:divBdr>
        <w:top w:val="none" w:sz="0" w:space="0" w:color="auto"/>
        <w:left w:val="none" w:sz="0" w:space="0" w:color="auto"/>
        <w:bottom w:val="none" w:sz="0" w:space="0" w:color="auto"/>
        <w:right w:val="none" w:sz="0" w:space="0" w:color="auto"/>
      </w:divBdr>
    </w:div>
    <w:div w:id="1674725308">
      <w:bodyDiv w:val="1"/>
      <w:marLeft w:val="0"/>
      <w:marRight w:val="0"/>
      <w:marTop w:val="0"/>
      <w:marBottom w:val="0"/>
      <w:divBdr>
        <w:top w:val="none" w:sz="0" w:space="0" w:color="auto"/>
        <w:left w:val="none" w:sz="0" w:space="0" w:color="auto"/>
        <w:bottom w:val="none" w:sz="0" w:space="0" w:color="auto"/>
        <w:right w:val="none" w:sz="0" w:space="0" w:color="auto"/>
      </w:divBdr>
    </w:div>
    <w:div w:id="1676423661">
      <w:bodyDiv w:val="1"/>
      <w:marLeft w:val="0"/>
      <w:marRight w:val="0"/>
      <w:marTop w:val="0"/>
      <w:marBottom w:val="0"/>
      <w:divBdr>
        <w:top w:val="none" w:sz="0" w:space="0" w:color="auto"/>
        <w:left w:val="none" w:sz="0" w:space="0" w:color="auto"/>
        <w:bottom w:val="none" w:sz="0" w:space="0" w:color="auto"/>
        <w:right w:val="none" w:sz="0" w:space="0" w:color="auto"/>
      </w:divBdr>
    </w:div>
    <w:div w:id="1676565855">
      <w:bodyDiv w:val="1"/>
      <w:marLeft w:val="0"/>
      <w:marRight w:val="0"/>
      <w:marTop w:val="0"/>
      <w:marBottom w:val="0"/>
      <w:divBdr>
        <w:top w:val="none" w:sz="0" w:space="0" w:color="auto"/>
        <w:left w:val="none" w:sz="0" w:space="0" w:color="auto"/>
        <w:bottom w:val="none" w:sz="0" w:space="0" w:color="auto"/>
        <w:right w:val="none" w:sz="0" w:space="0" w:color="auto"/>
      </w:divBdr>
    </w:div>
    <w:div w:id="1676609168">
      <w:bodyDiv w:val="1"/>
      <w:marLeft w:val="0"/>
      <w:marRight w:val="0"/>
      <w:marTop w:val="0"/>
      <w:marBottom w:val="0"/>
      <w:divBdr>
        <w:top w:val="none" w:sz="0" w:space="0" w:color="auto"/>
        <w:left w:val="none" w:sz="0" w:space="0" w:color="auto"/>
        <w:bottom w:val="none" w:sz="0" w:space="0" w:color="auto"/>
        <w:right w:val="none" w:sz="0" w:space="0" w:color="auto"/>
      </w:divBdr>
    </w:div>
    <w:div w:id="1676759956">
      <w:bodyDiv w:val="1"/>
      <w:marLeft w:val="0"/>
      <w:marRight w:val="0"/>
      <w:marTop w:val="0"/>
      <w:marBottom w:val="0"/>
      <w:divBdr>
        <w:top w:val="none" w:sz="0" w:space="0" w:color="auto"/>
        <w:left w:val="none" w:sz="0" w:space="0" w:color="auto"/>
        <w:bottom w:val="none" w:sz="0" w:space="0" w:color="auto"/>
        <w:right w:val="none" w:sz="0" w:space="0" w:color="auto"/>
      </w:divBdr>
    </w:div>
    <w:div w:id="1676884397">
      <w:bodyDiv w:val="1"/>
      <w:marLeft w:val="0"/>
      <w:marRight w:val="0"/>
      <w:marTop w:val="0"/>
      <w:marBottom w:val="0"/>
      <w:divBdr>
        <w:top w:val="none" w:sz="0" w:space="0" w:color="auto"/>
        <w:left w:val="none" w:sz="0" w:space="0" w:color="auto"/>
        <w:bottom w:val="none" w:sz="0" w:space="0" w:color="auto"/>
        <w:right w:val="none" w:sz="0" w:space="0" w:color="auto"/>
      </w:divBdr>
    </w:div>
    <w:div w:id="1676954024">
      <w:bodyDiv w:val="1"/>
      <w:marLeft w:val="0"/>
      <w:marRight w:val="0"/>
      <w:marTop w:val="0"/>
      <w:marBottom w:val="0"/>
      <w:divBdr>
        <w:top w:val="none" w:sz="0" w:space="0" w:color="auto"/>
        <w:left w:val="none" w:sz="0" w:space="0" w:color="auto"/>
        <w:bottom w:val="none" w:sz="0" w:space="0" w:color="auto"/>
        <w:right w:val="none" w:sz="0" w:space="0" w:color="auto"/>
      </w:divBdr>
    </w:div>
    <w:div w:id="1677032111">
      <w:bodyDiv w:val="1"/>
      <w:marLeft w:val="0"/>
      <w:marRight w:val="0"/>
      <w:marTop w:val="0"/>
      <w:marBottom w:val="0"/>
      <w:divBdr>
        <w:top w:val="none" w:sz="0" w:space="0" w:color="auto"/>
        <w:left w:val="none" w:sz="0" w:space="0" w:color="auto"/>
        <w:bottom w:val="none" w:sz="0" w:space="0" w:color="auto"/>
        <w:right w:val="none" w:sz="0" w:space="0" w:color="auto"/>
      </w:divBdr>
    </w:div>
    <w:div w:id="1677347426">
      <w:bodyDiv w:val="1"/>
      <w:marLeft w:val="0"/>
      <w:marRight w:val="0"/>
      <w:marTop w:val="0"/>
      <w:marBottom w:val="0"/>
      <w:divBdr>
        <w:top w:val="none" w:sz="0" w:space="0" w:color="auto"/>
        <w:left w:val="none" w:sz="0" w:space="0" w:color="auto"/>
        <w:bottom w:val="none" w:sz="0" w:space="0" w:color="auto"/>
        <w:right w:val="none" w:sz="0" w:space="0" w:color="auto"/>
      </w:divBdr>
    </w:div>
    <w:div w:id="1678003301">
      <w:bodyDiv w:val="1"/>
      <w:marLeft w:val="0"/>
      <w:marRight w:val="0"/>
      <w:marTop w:val="0"/>
      <w:marBottom w:val="0"/>
      <w:divBdr>
        <w:top w:val="none" w:sz="0" w:space="0" w:color="auto"/>
        <w:left w:val="none" w:sz="0" w:space="0" w:color="auto"/>
        <w:bottom w:val="none" w:sz="0" w:space="0" w:color="auto"/>
        <w:right w:val="none" w:sz="0" w:space="0" w:color="auto"/>
      </w:divBdr>
    </w:div>
    <w:div w:id="1678384181">
      <w:bodyDiv w:val="1"/>
      <w:marLeft w:val="0"/>
      <w:marRight w:val="0"/>
      <w:marTop w:val="0"/>
      <w:marBottom w:val="0"/>
      <w:divBdr>
        <w:top w:val="none" w:sz="0" w:space="0" w:color="auto"/>
        <w:left w:val="none" w:sz="0" w:space="0" w:color="auto"/>
        <w:bottom w:val="none" w:sz="0" w:space="0" w:color="auto"/>
        <w:right w:val="none" w:sz="0" w:space="0" w:color="auto"/>
      </w:divBdr>
    </w:div>
    <w:div w:id="1678537042">
      <w:bodyDiv w:val="1"/>
      <w:marLeft w:val="0"/>
      <w:marRight w:val="0"/>
      <w:marTop w:val="0"/>
      <w:marBottom w:val="0"/>
      <w:divBdr>
        <w:top w:val="none" w:sz="0" w:space="0" w:color="auto"/>
        <w:left w:val="none" w:sz="0" w:space="0" w:color="auto"/>
        <w:bottom w:val="none" w:sz="0" w:space="0" w:color="auto"/>
        <w:right w:val="none" w:sz="0" w:space="0" w:color="auto"/>
      </w:divBdr>
    </w:div>
    <w:div w:id="1678773141">
      <w:bodyDiv w:val="1"/>
      <w:marLeft w:val="0"/>
      <w:marRight w:val="0"/>
      <w:marTop w:val="0"/>
      <w:marBottom w:val="0"/>
      <w:divBdr>
        <w:top w:val="none" w:sz="0" w:space="0" w:color="auto"/>
        <w:left w:val="none" w:sz="0" w:space="0" w:color="auto"/>
        <w:bottom w:val="none" w:sz="0" w:space="0" w:color="auto"/>
        <w:right w:val="none" w:sz="0" w:space="0" w:color="auto"/>
      </w:divBdr>
    </w:div>
    <w:div w:id="1678924302">
      <w:bodyDiv w:val="1"/>
      <w:marLeft w:val="0"/>
      <w:marRight w:val="0"/>
      <w:marTop w:val="0"/>
      <w:marBottom w:val="0"/>
      <w:divBdr>
        <w:top w:val="none" w:sz="0" w:space="0" w:color="auto"/>
        <w:left w:val="none" w:sz="0" w:space="0" w:color="auto"/>
        <w:bottom w:val="none" w:sz="0" w:space="0" w:color="auto"/>
        <w:right w:val="none" w:sz="0" w:space="0" w:color="auto"/>
      </w:divBdr>
    </w:div>
    <w:div w:id="1679114464">
      <w:bodyDiv w:val="1"/>
      <w:marLeft w:val="0"/>
      <w:marRight w:val="0"/>
      <w:marTop w:val="0"/>
      <w:marBottom w:val="0"/>
      <w:divBdr>
        <w:top w:val="none" w:sz="0" w:space="0" w:color="auto"/>
        <w:left w:val="none" w:sz="0" w:space="0" w:color="auto"/>
        <w:bottom w:val="none" w:sz="0" w:space="0" w:color="auto"/>
        <w:right w:val="none" w:sz="0" w:space="0" w:color="auto"/>
      </w:divBdr>
    </w:div>
    <w:div w:id="1679429501">
      <w:bodyDiv w:val="1"/>
      <w:marLeft w:val="0"/>
      <w:marRight w:val="0"/>
      <w:marTop w:val="0"/>
      <w:marBottom w:val="0"/>
      <w:divBdr>
        <w:top w:val="none" w:sz="0" w:space="0" w:color="auto"/>
        <w:left w:val="none" w:sz="0" w:space="0" w:color="auto"/>
        <w:bottom w:val="none" w:sz="0" w:space="0" w:color="auto"/>
        <w:right w:val="none" w:sz="0" w:space="0" w:color="auto"/>
      </w:divBdr>
    </w:div>
    <w:div w:id="1679430531">
      <w:bodyDiv w:val="1"/>
      <w:marLeft w:val="0"/>
      <w:marRight w:val="0"/>
      <w:marTop w:val="0"/>
      <w:marBottom w:val="0"/>
      <w:divBdr>
        <w:top w:val="none" w:sz="0" w:space="0" w:color="auto"/>
        <w:left w:val="none" w:sz="0" w:space="0" w:color="auto"/>
        <w:bottom w:val="none" w:sz="0" w:space="0" w:color="auto"/>
        <w:right w:val="none" w:sz="0" w:space="0" w:color="auto"/>
      </w:divBdr>
    </w:div>
    <w:div w:id="1680038839">
      <w:bodyDiv w:val="1"/>
      <w:marLeft w:val="0"/>
      <w:marRight w:val="0"/>
      <w:marTop w:val="0"/>
      <w:marBottom w:val="0"/>
      <w:divBdr>
        <w:top w:val="none" w:sz="0" w:space="0" w:color="auto"/>
        <w:left w:val="none" w:sz="0" w:space="0" w:color="auto"/>
        <w:bottom w:val="none" w:sz="0" w:space="0" w:color="auto"/>
        <w:right w:val="none" w:sz="0" w:space="0" w:color="auto"/>
      </w:divBdr>
    </w:div>
    <w:div w:id="1680042876">
      <w:bodyDiv w:val="1"/>
      <w:marLeft w:val="0"/>
      <w:marRight w:val="0"/>
      <w:marTop w:val="0"/>
      <w:marBottom w:val="0"/>
      <w:divBdr>
        <w:top w:val="none" w:sz="0" w:space="0" w:color="auto"/>
        <w:left w:val="none" w:sz="0" w:space="0" w:color="auto"/>
        <w:bottom w:val="none" w:sz="0" w:space="0" w:color="auto"/>
        <w:right w:val="none" w:sz="0" w:space="0" w:color="auto"/>
      </w:divBdr>
    </w:div>
    <w:div w:id="1680308475">
      <w:bodyDiv w:val="1"/>
      <w:marLeft w:val="0"/>
      <w:marRight w:val="0"/>
      <w:marTop w:val="0"/>
      <w:marBottom w:val="0"/>
      <w:divBdr>
        <w:top w:val="none" w:sz="0" w:space="0" w:color="auto"/>
        <w:left w:val="none" w:sz="0" w:space="0" w:color="auto"/>
        <w:bottom w:val="none" w:sz="0" w:space="0" w:color="auto"/>
        <w:right w:val="none" w:sz="0" w:space="0" w:color="auto"/>
      </w:divBdr>
    </w:div>
    <w:div w:id="1681197670">
      <w:bodyDiv w:val="1"/>
      <w:marLeft w:val="0"/>
      <w:marRight w:val="0"/>
      <w:marTop w:val="0"/>
      <w:marBottom w:val="0"/>
      <w:divBdr>
        <w:top w:val="none" w:sz="0" w:space="0" w:color="auto"/>
        <w:left w:val="none" w:sz="0" w:space="0" w:color="auto"/>
        <w:bottom w:val="none" w:sz="0" w:space="0" w:color="auto"/>
        <w:right w:val="none" w:sz="0" w:space="0" w:color="auto"/>
      </w:divBdr>
    </w:div>
    <w:div w:id="1681392834">
      <w:bodyDiv w:val="1"/>
      <w:marLeft w:val="0"/>
      <w:marRight w:val="0"/>
      <w:marTop w:val="0"/>
      <w:marBottom w:val="0"/>
      <w:divBdr>
        <w:top w:val="none" w:sz="0" w:space="0" w:color="auto"/>
        <w:left w:val="none" w:sz="0" w:space="0" w:color="auto"/>
        <w:bottom w:val="none" w:sz="0" w:space="0" w:color="auto"/>
        <w:right w:val="none" w:sz="0" w:space="0" w:color="auto"/>
      </w:divBdr>
    </w:div>
    <w:div w:id="1683386512">
      <w:bodyDiv w:val="1"/>
      <w:marLeft w:val="0"/>
      <w:marRight w:val="0"/>
      <w:marTop w:val="0"/>
      <w:marBottom w:val="0"/>
      <w:divBdr>
        <w:top w:val="none" w:sz="0" w:space="0" w:color="auto"/>
        <w:left w:val="none" w:sz="0" w:space="0" w:color="auto"/>
        <w:bottom w:val="none" w:sz="0" w:space="0" w:color="auto"/>
        <w:right w:val="none" w:sz="0" w:space="0" w:color="auto"/>
      </w:divBdr>
    </w:div>
    <w:div w:id="1683509538">
      <w:bodyDiv w:val="1"/>
      <w:marLeft w:val="0"/>
      <w:marRight w:val="0"/>
      <w:marTop w:val="0"/>
      <w:marBottom w:val="0"/>
      <w:divBdr>
        <w:top w:val="none" w:sz="0" w:space="0" w:color="auto"/>
        <w:left w:val="none" w:sz="0" w:space="0" w:color="auto"/>
        <w:bottom w:val="none" w:sz="0" w:space="0" w:color="auto"/>
        <w:right w:val="none" w:sz="0" w:space="0" w:color="auto"/>
      </w:divBdr>
    </w:div>
    <w:div w:id="1683704088">
      <w:bodyDiv w:val="1"/>
      <w:marLeft w:val="0"/>
      <w:marRight w:val="0"/>
      <w:marTop w:val="0"/>
      <w:marBottom w:val="0"/>
      <w:divBdr>
        <w:top w:val="none" w:sz="0" w:space="0" w:color="auto"/>
        <w:left w:val="none" w:sz="0" w:space="0" w:color="auto"/>
        <w:bottom w:val="none" w:sz="0" w:space="0" w:color="auto"/>
        <w:right w:val="none" w:sz="0" w:space="0" w:color="auto"/>
      </w:divBdr>
    </w:div>
    <w:div w:id="1683896495">
      <w:bodyDiv w:val="1"/>
      <w:marLeft w:val="0"/>
      <w:marRight w:val="0"/>
      <w:marTop w:val="0"/>
      <w:marBottom w:val="0"/>
      <w:divBdr>
        <w:top w:val="none" w:sz="0" w:space="0" w:color="auto"/>
        <w:left w:val="none" w:sz="0" w:space="0" w:color="auto"/>
        <w:bottom w:val="none" w:sz="0" w:space="0" w:color="auto"/>
        <w:right w:val="none" w:sz="0" w:space="0" w:color="auto"/>
      </w:divBdr>
    </w:div>
    <w:div w:id="1683898436">
      <w:bodyDiv w:val="1"/>
      <w:marLeft w:val="0"/>
      <w:marRight w:val="0"/>
      <w:marTop w:val="0"/>
      <w:marBottom w:val="0"/>
      <w:divBdr>
        <w:top w:val="none" w:sz="0" w:space="0" w:color="auto"/>
        <w:left w:val="none" w:sz="0" w:space="0" w:color="auto"/>
        <w:bottom w:val="none" w:sz="0" w:space="0" w:color="auto"/>
        <w:right w:val="none" w:sz="0" w:space="0" w:color="auto"/>
      </w:divBdr>
    </w:div>
    <w:div w:id="1683972996">
      <w:bodyDiv w:val="1"/>
      <w:marLeft w:val="0"/>
      <w:marRight w:val="0"/>
      <w:marTop w:val="0"/>
      <w:marBottom w:val="0"/>
      <w:divBdr>
        <w:top w:val="none" w:sz="0" w:space="0" w:color="auto"/>
        <w:left w:val="none" w:sz="0" w:space="0" w:color="auto"/>
        <w:bottom w:val="none" w:sz="0" w:space="0" w:color="auto"/>
        <w:right w:val="none" w:sz="0" w:space="0" w:color="auto"/>
      </w:divBdr>
    </w:div>
    <w:div w:id="1686127302">
      <w:bodyDiv w:val="1"/>
      <w:marLeft w:val="0"/>
      <w:marRight w:val="0"/>
      <w:marTop w:val="0"/>
      <w:marBottom w:val="0"/>
      <w:divBdr>
        <w:top w:val="none" w:sz="0" w:space="0" w:color="auto"/>
        <w:left w:val="none" w:sz="0" w:space="0" w:color="auto"/>
        <w:bottom w:val="none" w:sz="0" w:space="0" w:color="auto"/>
        <w:right w:val="none" w:sz="0" w:space="0" w:color="auto"/>
      </w:divBdr>
    </w:div>
    <w:div w:id="1687638028">
      <w:bodyDiv w:val="1"/>
      <w:marLeft w:val="0"/>
      <w:marRight w:val="0"/>
      <w:marTop w:val="0"/>
      <w:marBottom w:val="0"/>
      <w:divBdr>
        <w:top w:val="none" w:sz="0" w:space="0" w:color="auto"/>
        <w:left w:val="none" w:sz="0" w:space="0" w:color="auto"/>
        <w:bottom w:val="none" w:sz="0" w:space="0" w:color="auto"/>
        <w:right w:val="none" w:sz="0" w:space="0" w:color="auto"/>
      </w:divBdr>
    </w:div>
    <w:div w:id="1687706609">
      <w:bodyDiv w:val="1"/>
      <w:marLeft w:val="0"/>
      <w:marRight w:val="0"/>
      <w:marTop w:val="0"/>
      <w:marBottom w:val="0"/>
      <w:divBdr>
        <w:top w:val="none" w:sz="0" w:space="0" w:color="auto"/>
        <w:left w:val="none" w:sz="0" w:space="0" w:color="auto"/>
        <w:bottom w:val="none" w:sz="0" w:space="0" w:color="auto"/>
        <w:right w:val="none" w:sz="0" w:space="0" w:color="auto"/>
      </w:divBdr>
    </w:div>
    <w:div w:id="1687974270">
      <w:bodyDiv w:val="1"/>
      <w:marLeft w:val="0"/>
      <w:marRight w:val="0"/>
      <w:marTop w:val="0"/>
      <w:marBottom w:val="0"/>
      <w:divBdr>
        <w:top w:val="none" w:sz="0" w:space="0" w:color="auto"/>
        <w:left w:val="none" w:sz="0" w:space="0" w:color="auto"/>
        <w:bottom w:val="none" w:sz="0" w:space="0" w:color="auto"/>
        <w:right w:val="none" w:sz="0" w:space="0" w:color="auto"/>
      </w:divBdr>
    </w:div>
    <w:div w:id="1688091766">
      <w:bodyDiv w:val="1"/>
      <w:marLeft w:val="0"/>
      <w:marRight w:val="0"/>
      <w:marTop w:val="0"/>
      <w:marBottom w:val="0"/>
      <w:divBdr>
        <w:top w:val="none" w:sz="0" w:space="0" w:color="auto"/>
        <w:left w:val="none" w:sz="0" w:space="0" w:color="auto"/>
        <w:bottom w:val="none" w:sz="0" w:space="0" w:color="auto"/>
        <w:right w:val="none" w:sz="0" w:space="0" w:color="auto"/>
      </w:divBdr>
    </w:div>
    <w:div w:id="1688365802">
      <w:bodyDiv w:val="1"/>
      <w:marLeft w:val="0"/>
      <w:marRight w:val="0"/>
      <w:marTop w:val="0"/>
      <w:marBottom w:val="0"/>
      <w:divBdr>
        <w:top w:val="none" w:sz="0" w:space="0" w:color="auto"/>
        <w:left w:val="none" w:sz="0" w:space="0" w:color="auto"/>
        <w:bottom w:val="none" w:sz="0" w:space="0" w:color="auto"/>
        <w:right w:val="none" w:sz="0" w:space="0" w:color="auto"/>
      </w:divBdr>
    </w:div>
    <w:div w:id="1688553391">
      <w:bodyDiv w:val="1"/>
      <w:marLeft w:val="0"/>
      <w:marRight w:val="0"/>
      <w:marTop w:val="0"/>
      <w:marBottom w:val="0"/>
      <w:divBdr>
        <w:top w:val="none" w:sz="0" w:space="0" w:color="auto"/>
        <w:left w:val="none" w:sz="0" w:space="0" w:color="auto"/>
        <w:bottom w:val="none" w:sz="0" w:space="0" w:color="auto"/>
        <w:right w:val="none" w:sz="0" w:space="0" w:color="auto"/>
      </w:divBdr>
    </w:div>
    <w:div w:id="1688553511">
      <w:bodyDiv w:val="1"/>
      <w:marLeft w:val="0"/>
      <w:marRight w:val="0"/>
      <w:marTop w:val="0"/>
      <w:marBottom w:val="0"/>
      <w:divBdr>
        <w:top w:val="none" w:sz="0" w:space="0" w:color="auto"/>
        <w:left w:val="none" w:sz="0" w:space="0" w:color="auto"/>
        <w:bottom w:val="none" w:sz="0" w:space="0" w:color="auto"/>
        <w:right w:val="none" w:sz="0" w:space="0" w:color="auto"/>
      </w:divBdr>
    </w:div>
    <w:div w:id="1688562163">
      <w:bodyDiv w:val="1"/>
      <w:marLeft w:val="0"/>
      <w:marRight w:val="0"/>
      <w:marTop w:val="0"/>
      <w:marBottom w:val="0"/>
      <w:divBdr>
        <w:top w:val="none" w:sz="0" w:space="0" w:color="auto"/>
        <w:left w:val="none" w:sz="0" w:space="0" w:color="auto"/>
        <w:bottom w:val="none" w:sz="0" w:space="0" w:color="auto"/>
        <w:right w:val="none" w:sz="0" w:space="0" w:color="auto"/>
      </w:divBdr>
    </w:div>
    <w:div w:id="1688673685">
      <w:bodyDiv w:val="1"/>
      <w:marLeft w:val="0"/>
      <w:marRight w:val="0"/>
      <w:marTop w:val="0"/>
      <w:marBottom w:val="0"/>
      <w:divBdr>
        <w:top w:val="none" w:sz="0" w:space="0" w:color="auto"/>
        <w:left w:val="none" w:sz="0" w:space="0" w:color="auto"/>
        <w:bottom w:val="none" w:sz="0" w:space="0" w:color="auto"/>
        <w:right w:val="none" w:sz="0" w:space="0" w:color="auto"/>
      </w:divBdr>
    </w:div>
    <w:div w:id="1688944679">
      <w:bodyDiv w:val="1"/>
      <w:marLeft w:val="0"/>
      <w:marRight w:val="0"/>
      <w:marTop w:val="0"/>
      <w:marBottom w:val="0"/>
      <w:divBdr>
        <w:top w:val="none" w:sz="0" w:space="0" w:color="auto"/>
        <w:left w:val="none" w:sz="0" w:space="0" w:color="auto"/>
        <w:bottom w:val="none" w:sz="0" w:space="0" w:color="auto"/>
        <w:right w:val="none" w:sz="0" w:space="0" w:color="auto"/>
      </w:divBdr>
    </w:div>
    <w:div w:id="1689019019">
      <w:bodyDiv w:val="1"/>
      <w:marLeft w:val="0"/>
      <w:marRight w:val="0"/>
      <w:marTop w:val="0"/>
      <w:marBottom w:val="0"/>
      <w:divBdr>
        <w:top w:val="none" w:sz="0" w:space="0" w:color="auto"/>
        <w:left w:val="none" w:sz="0" w:space="0" w:color="auto"/>
        <w:bottom w:val="none" w:sz="0" w:space="0" w:color="auto"/>
        <w:right w:val="none" w:sz="0" w:space="0" w:color="auto"/>
      </w:divBdr>
    </w:div>
    <w:div w:id="1689256086">
      <w:bodyDiv w:val="1"/>
      <w:marLeft w:val="0"/>
      <w:marRight w:val="0"/>
      <w:marTop w:val="0"/>
      <w:marBottom w:val="0"/>
      <w:divBdr>
        <w:top w:val="none" w:sz="0" w:space="0" w:color="auto"/>
        <w:left w:val="none" w:sz="0" w:space="0" w:color="auto"/>
        <w:bottom w:val="none" w:sz="0" w:space="0" w:color="auto"/>
        <w:right w:val="none" w:sz="0" w:space="0" w:color="auto"/>
      </w:divBdr>
    </w:div>
    <w:div w:id="1691368133">
      <w:bodyDiv w:val="1"/>
      <w:marLeft w:val="0"/>
      <w:marRight w:val="0"/>
      <w:marTop w:val="0"/>
      <w:marBottom w:val="0"/>
      <w:divBdr>
        <w:top w:val="none" w:sz="0" w:space="0" w:color="auto"/>
        <w:left w:val="none" w:sz="0" w:space="0" w:color="auto"/>
        <w:bottom w:val="none" w:sz="0" w:space="0" w:color="auto"/>
        <w:right w:val="none" w:sz="0" w:space="0" w:color="auto"/>
      </w:divBdr>
    </w:div>
    <w:div w:id="1692141272">
      <w:bodyDiv w:val="1"/>
      <w:marLeft w:val="0"/>
      <w:marRight w:val="0"/>
      <w:marTop w:val="0"/>
      <w:marBottom w:val="0"/>
      <w:divBdr>
        <w:top w:val="none" w:sz="0" w:space="0" w:color="auto"/>
        <w:left w:val="none" w:sz="0" w:space="0" w:color="auto"/>
        <w:bottom w:val="none" w:sz="0" w:space="0" w:color="auto"/>
        <w:right w:val="none" w:sz="0" w:space="0" w:color="auto"/>
      </w:divBdr>
    </w:div>
    <w:div w:id="1692797955">
      <w:bodyDiv w:val="1"/>
      <w:marLeft w:val="0"/>
      <w:marRight w:val="0"/>
      <w:marTop w:val="0"/>
      <w:marBottom w:val="0"/>
      <w:divBdr>
        <w:top w:val="none" w:sz="0" w:space="0" w:color="auto"/>
        <w:left w:val="none" w:sz="0" w:space="0" w:color="auto"/>
        <w:bottom w:val="none" w:sz="0" w:space="0" w:color="auto"/>
        <w:right w:val="none" w:sz="0" w:space="0" w:color="auto"/>
      </w:divBdr>
    </w:div>
    <w:div w:id="1692874477">
      <w:bodyDiv w:val="1"/>
      <w:marLeft w:val="0"/>
      <w:marRight w:val="0"/>
      <w:marTop w:val="0"/>
      <w:marBottom w:val="0"/>
      <w:divBdr>
        <w:top w:val="none" w:sz="0" w:space="0" w:color="auto"/>
        <w:left w:val="none" w:sz="0" w:space="0" w:color="auto"/>
        <w:bottom w:val="none" w:sz="0" w:space="0" w:color="auto"/>
        <w:right w:val="none" w:sz="0" w:space="0" w:color="auto"/>
      </w:divBdr>
    </w:div>
    <w:div w:id="1692875850">
      <w:bodyDiv w:val="1"/>
      <w:marLeft w:val="0"/>
      <w:marRight w:val="0"/>
      <w:marTop w:val="0"/>
      <w:marBottom w:val="0"/>
      <w:divBdr>
        <w:top w:val="none" w:sz="0" w:space="0" w:color="auto"/>
        <w:left w:val="none" w:sz="0" w:space="0" w:color="auto"/>
        <w:bottom w:val="none" w:sz="0" w:space="0" w:color="auto"/>
        <w:right w:val="none" w:sz="0" w:space="0" w:color="auto"/>
      </w:divBdr>
    </w:div>
    <w:div w:id="1692949393">
      <w:bodyDiv w:val="1"/>
      <w:marLeft w:val="0"/>
      <w:marRight w:val="0"/>
      <w:marTop w:val="0"/>
      <w:marBottom w:val="0"/>
      <w:divBdr>
        <w:top w:val="none" w:sz="0" w:space="0" w:color="auto"/>
        <w:left w:val="none" w:sz="0" w:space="0" w:color="auto"/>
        <w:bottom w:val="none" w:sz="0" w:space="0" w:color="auto"/>
        <w:right w:val="none" w:sz="0" w:space="0" w:color="auto"/>
      </w:divBdr>
    </w:div>
    <w:div w:id="1692993749">
      <w:bodyDiv w:val="1"/>
      <w:marLeft w:val="0"/>
      <w:marRight w:val="0"/>
      <w:marTop w:val="0"/>
      <w:marBottom w:val="0"/>
      <w:divBdr>
        <w:top w:val="none" w:sz="0" w:space="0" w:color="auto"/>
        <w:left w:val="none" w:sz="0" w:space="0" w:color="auto"/>
        <w:bottom w:val="none" w:sz="0" w:space="0" w:color="auto"/>
        <w:right w:val="none" w:sz="0" w:space="0" w:color="auto"/>
      </w:divBdr>
    </w:div>
    <w:div w:id="1693410087">
      <w:bodyDiv w:val="1"/>
      <w:marLeft w:val="0"/>
      <w:marRight w:val="0"/>
      <w:marTop w:val="0"/>
      <w:marBottom w:val="0"/>
      <w:divBdr>
        <w:top w:val="none" w:sz="0" w:space="0" w:color="auto"/>
        <w:left w:val="none" w:sz="0" w:space="0" w:color="auto"/>
        <w:bottom w:val="none" w:sz="0" w:space="0" w:color="auto"/>
        <w:right w:val="none" w:sz="0" w:space="0" w:color="auto"/>
      </w:divBdr>
    </w:div>
    <w:div w:id="1693416735">
      <w:bodyDiv w:val="1"/>
      <w:marLeft w:val="0"/>
      <w:marRight w:val="0"/>
      <w:marTop w:val="0"/>
      <w:marBottom w:val="0"/>
      <w:divBdr>
        <w:top w:val="none" w:sz="0" w:space="0" w:color="auto"/>
        <w:left w:val="none" w:sz="0" w:space="0" w:color="auto"/>
        <w:bottom w:val="none" w:sz="0" w:space="0" w:color="auto"/>
        <w:right w:val="none" w:sz="0" w:space="0" w:color="auto"/>
      </w:divBdr>
    </w:div>
    <w:div w:id="1693921896">
      <w:bodyDiv w:val="1"/>
      <w:marLeft w:val="0"/>
      <w:marRight w:val="0"/>
      <w:marTop w:val="0"/>
      <w:marBottom w:val="0"/>
      <w:divBdr>
        <w:top w:val="none" w:sz="0" w:space="0" w:color="auto"/>
        <w:left w:val="none" w:sz="0" w:space="0" w:color="auto"/>
        <w:bottom w:val="none" w:sz="0" w:space="0" w:color="auto"/>
        <w:right w:val="none" w:sz="0" w:space="0" w:color="auto"/>
      </w:divBdr>
    </w:div>
    <w:div w:id="1694380965">
      <w:bodyDiv w:val="1"/>
      <w:marLeft w:val="0"/>
      <w:marRight w:val="0"/>
      <w:marTop w:val="0"/>
      <w:marBottom w:val="0"/>
      <w:divBdr>
        <w:top w:val="none" w:sz="0" w:space="0" w:color="auto"/>
        <w:left w:val="none" w:sz="0" w:space="0" w:color="auto"/>
        <w:bottom w:val="none" w:sz="0" w:space="0" w:color="auto"/>
        <w:right w:val="none" w:sz="0" w:space="0" w:color="auto"/>
      </w:divBdr>
    </w:div>
    <w:div w:id="1695034954">
      <w:bodyDiv w:val="1"/>
      <w:marLeft w:val="0"/>
      <w:marRight w:val="0"/>
      <w:marTop w:val="0"/>
      <w:marBottom w:val="0"/>
      <w:divBdr>
        <w:top w:val="none" w:sz="0" w:space="0" w:color="auto"/>
        <w:left w:val="none" w:sz="0" w:space="0" w:color="auto"/>
        <w:bottom w:val="none" w:sz="0" w:space="0" w:color="auto"/>
        <w:right w:val="none" w:sz="0" w:space="0" w:color="auto"/>
      </w:divBdr>
    </w:div>
    <w:div w:id="1695185370">
      <w:bodyDiv w:val="1"/>
      <w:marLeft w:val="0"/>
      <w:marRight w:val="0"/>
      <w:marTop w:val="0"/>
      <w:marBottom w:val="0"/>
      <w:divBdr>
        <w:top w:val="none" w:sz="0" w:space="0" w:color="auto"/>
        <w:left w:val="none" w:sz="0" w:space="0" w:color="auto"/>
        <w:bottom w:val="none" w:sz="0" w:space="0" w:color="auto"/>
        <w:right w:val="none" w:sz="0" w:space="0" w:color="auto"/>
      </w:divBdr>
    </w:div>
    <w:div w:id="1696075180">
      <w:bodyDiv w:val="1"/>
      <w:marLeft w:val="0"/>
      <w:marRight w:val="0"/>
      <w:marTop w:val="0"/>
      <w:marBottom w:val="0"/>
      <w:divBdr>
        <w:top w:val="none" w:sz="0" w:space="0" w:color="auto"/>
        <w:left w:val="none" w:sz="0" w:space="0" w:color="auto"/>
        <w:bottom w:val="none" w:sz="0" w:space="0" w:color="auto"/>
        <w:right w:val="none" w:sz="0" w:space="0" w:color="auto"/>
      </w:divBdr>
    </w:div>
    <w:div w:id="1696694115">
      <w:bodyDiv w:val="1"/>
      <w:marLeft w:val="0"/>
      <w:marRight w:val="0"/>
      <w:marTop w:val="0"/>
      <w:marBottom w:val="0"/>
      <w:divBdr>
        <w:top w:val="none" w:sz="0" w:space="0" w:color="auto"/>
        <w:left w:val="none" w:sz="0" w:space="0" w:color="auto"/>
        <w:bottom w:val="none" w:sz="0" w:space="0" w:color="auto"/>
        <w:right w:val="none" w:sz="0" w:space="0" w:color="auto"/>
      </w:divBdr>
    </w:div>
    <w:div w:id="1696804170">
      <w:bodyDiv w:val="1"/>
      <w:marLeft w:val="0"/>
      <w:marRight w:val="0"/>
      <w:marTop w:val="0"/>
      <w:marBottom w:val="0"/>
      <w:divBdr>
        <w:top w:val="none" w:sz="0" w:space="0" w:color="auto"/>
        <w:left w:val="none" w:sz="0" w:space="0" w:color="auto"/>
        <w:bottom w:val="none" w:sz="0" w:space="0" w:color="auto"/>
        <w:right w:val="none" w:sz="0" w:space="0" w:color="auto"/>
      </w:divBdr>
    </w:div>
    <w:div w:id="1697534029">
      <w:bodyDiv w:val="1"/>
      <w:marLeft w:val="0"/>
      <w:marRight w:val="0"/>
      <w:marTop w:val="0"/>
      <w:marBottom w:val="0"/>
      <w:divBdr>
        <w:top w:val="none" w:sz="0" w:space="0" w:color="auto"/>
        <w:left w:val="none" w:sz="0" w:space="0" w:color="auto"/>
        <w:bottom w:val="none" w:sz="0" w:space="0" w:color="auto"/>
        <w:right w:val="none" w:sz="0" w:space="0" w:color="auto"/>
      </w:divBdr>
    </w:div>
    <w:div w:id="1698041398">
      <w:bodyDiv w:val="1"/>
      <w:marLeft w:val="0"/>
      <w:marRight w:val="0"/>
      <w:marTop w:val="0"/>
      <w:marBottom w:val="0"/>
      <w:divBdr>
        <w:top w:val="none" w:sz="0" w:space="0" w:color="auto"/>
        <w:left w:val="none" w:sz="0" w:space="0" w:color="auto"/>
        <w:bottom w:val="none" w:sz="0" w:space="0" w:color="auto"/>
        <w:right w:val="none" w:sz="0" w:space="0" w:color="auto"/>
      </w:divBdr>
    </w:div>
    <w:div w:id="1698121245">
      <w:bodyDiv w:val="1"/>
      <w:marLeft w:val="0"/>
      <w:marRight w:val="0"/>
      <w:marTop w:val="0"/>
      <w:marBottom w:val="0"/>
      <w:divBdr>
        <w:top w:val="none" w:sz="0" w:space="0" w:color="auto"/>
        <w:left w:val="none" w:sz="0" w:space="0" w:color="auto"/>
        <w:bottom w:val="none" w:sz="0" w:space="0" w:color="auto"/>
        <w:right w:val="none" w:sz="0" w:space="0" w:color="auto"/>
      </w:divBdr>
    </w:div>
    <w:div w:id="1698501432">
      <w:bodyDiv w:val="1"/>
      <w:marLeft w:val="0"/>
      <w:marRight w:val="0"/>
      <w:marTop w:val="0"/>
      <w:marBottom w:val="0"/>
      <w:divBdr>
        <w:top w:val="none" w:sz="0" w:space="0" w:color="auto"/>
        <w:left w:val="none" w:sz="0" w:space="0" w:color="auto"/>
        <w:bottom w:val="none" w:sz="0" w:space="0" w:color="auto"/>
        <w:right w:val="none" w:sz="0" w:space="0" w:color="auto"/>
      </w:divBdr>
    </w:div>
    <w:div w:id="1699238191">
      <w:bodyDiv w:val="1"/>
      <w:marLeft w:val="0"/>
      <w:marRight w:val="0"/>
      <w:marTop w:val="0"/>
      <w:marBottom w:val="0"/>
      <w:divBdr>
        <w:top w:val="none" w:sz="0" w:space="0" w:color="auto"/>
        <w:left w:val="none" w:sz="0" w:space="0" w:color="auto"/>
        <w:bottom w:val="none" w:sz="0" w:space="0" w:color="auto"/>
        <w:right w:val="none" w:sz="0" w:space="0" w:color="auto"/>
      </w:divBdr>
    </w:div>
    <w:div w:id="1699575040">
      <w:bodyDiv w:val="1"/>
      <w:marLeft w:val="0"/>
      <w:marRight w:val="0"/>
      <w:marTop w:val="0"/>
      <w:marBottom w:val="0"/>
      <w:divBdr>
        <w:top w:val="none" w:sz="0" w:space="0" w:color="auto"/>
        <w:left w:val="none" w:sz="0" w:space="0" w:color="auto"/>
        <w:bottom w:val="none" w:sz="0" w:space="0" w:color="auto"/>
        <w:right w:val="none" w:sz="0" w:space="0" w:color="auto"/>
      </w:divBdr>
    </w:div>
    <w:div w:id="1699696279">
      <w:bodyDiv w:val="1"/>
      <w:marLeft w:val="0"/>
      <w:marRight w:val="0"/>
      <w:marTop w:val="0"/>
      <w:marBottom w:val="0"/>
      <w:divBdr>
        <w:top w:val="none" w:sz="0" w:space="0" w:color="auto"/>
        <w:left w:val="none" w:sz="0" w:space="0" w:color="auto"/>
        <w:bottom w:val="none" w:sz="0" w:space="0" w:color="auto"/>
        <w:right w:val="none" w:sz="0" w:space="0" w:color="auto"/>
      </w:divBdr>
    </w:div>
    <w:div w:id="1699773234">
      <w:bodyDiv w:val="1"/>
      <w:marLeft w:val="0"/>
      <w:marRight w:val="0"/>
      <w:marTop w:val="0"/>
      <w:marBottom w:val="0"/>
      <w:divBdr>
        <w:top w:val="none" w:sz="0" w:space="0" w:color="auto"/>
        <w:left w:val="none" w:sz="0" w:space="0" w:color="auto"/>
        <w:bottom w:val="none" w:sz="0" w:space="0" w:color="auto"/>
        <w:right w:val="none" w:sz="0" w:space="0" w:color="auto"/>
      </w:divBdr>
    </w:div>
    <w:div w:id="1700659917">
      <w:bodyDiv w:val="1"/>
      <w:marLeft w:val="0"/>
      <w:marRight w:val="0"/>
      <w:marTop w:val="0"/>
      <w:marBottom w:val="0"/>
      <w:divBdr>
        <w:top w:val="none" w:sz="0" w:space="0" w:color="auto"/>
        <w:left w:val="none" w:sz="0" w:space="0" w:color="auto"/>
        <w:bottom w:val="none" w:sz="0" w:space="0" w:color="auto"/>
        <w:right w:val="none" w:sz="0" w:space="0" w:color="auto"/>
      </w:divBdr>
    </w:div>
    <w:div w:id="1700664767">
      <w:bodyDiv w:val="1"/>
      <w:marLeft w:val="0"/>
      <w:marRight w:val="0"/>
      <w:marTop w:val="0"/>
      <w:marBottom w:val="0"/>
      <w:divBdr>
        <w:top w:val="none" w:sz="0" w:space="0" w:color="auto"/>
        <w:left w:val="none" w:sz="0" w:space="0" w:color="auto"/>
        <w:bottom w:val="none" w:sz="0" w:space="0" w:color="auto"/>
        <w:right w:val="none" w:sz="0" w:space="0" w:color="auto"/>
      </w:divBdr>
    </w:div>
    <w:div w:id="1701206205">
      <w:bodyDiv w:val="1"/>
      <w:marLeft w:val="0"/>
      <w:marRight w:val="0"/>
      <w:marTop w:val="0"/>
      <w:marBottom w:val="0"/>
      <w:divBdr>
        <w:top w:val="none" w:sz="0" w:space="0" w:color="auto"/>
        <w:left w:val="none" w:sz="0" w:space="0" w:color="auto"/>
        <w:bottom w:val="none" w:sz="0" w:space="0" w:color="auto"/>
        <w:right w:val="none" w:sz="0" w:space="0" w:color="auto"/>
      </w:divBdr>
    </w:div>
    <w:div w:id="1701586598">
      <w:bodyDiv w:val="1"/>
      <w:marLeft w:val="0"/>
      <w:marRight w:val="0"/>
      <w:marTop w:val="0"/>
      <w:marBottom w:val="0"/>
      <w:divBdr>
        <w:top w:val="none" w:sz="0" w:space="0" w:color="auto"/>
        <w:left w:val="none" w:sz="0" w:space="0" w:color="auto"/>
        <w:bottom w:val="none" w:sz="0" w:space="0" w:color="auto"/>
        <w:right w:val="none" w:sz="0" w:space="0" w:color="auto"/>
      </w:divBdr>
    </w:div>
    <w:div w:id="1701665986">
      <w:bodyDiv w:val="1"/>
      <w:marLeft w:val="0"/>
      <w:marRight w:val="0"/>
      <w:marTop w:val="0"/>
      <w:marBottom w:val="0"/>
      <w:divBdr>
        <w:top w:val="none" w:sz="0" w:space="0" w:color="auto"/>
        <w:left w:val="none" w:sz="0" w:space="0" w:color="auto"/>
        <w:bottom w:val="none" w:sz="0" w:space="0" w:color="auto"/>
        <w:right w:val="none" w:sz="0" w:space="0" w:color="auto"/>
      </w:divBdr>
    </w:div>
    <w:div w:id="1701929475">
      <w:bodyDiv w:val="1"/>
      <w:marLeft w:val="0"/>
      <w:marRight w:val="0"/>
      <w:marTop w:val="0"/>
      <w:marBottom w:val="0"/>
      <w:divBdr>
        <w:top w:val="none" w:sz="0" w:space="0" w:color="auto"/>
        <w:left w:val="none" w:sz="0" w:space="0" w:color="auto"/>
        <w:bottom w:val="none" w:sz="0" w:space="0" w:color="auto"/>
        <w:right w:val="none" w:sz="0" w:space="0" w:color="auto"/>
      </w:divBdr>
    </w:div>
    <w:div w:id="1702048113">
      <w:bodyDiv w:val="1"/>
      <w:marLeft w:val="0"/>
      <w:marRight w:val="0"/>
      <w:marTop w:val="0"/>
      <w:marBottom w:val="0"/>
      <w:divBdr>
        <w:top w:val="none" w:sz="0" w:space="0" w:color="auto"/>
        <w:left w:val="none" w:sz="0" w:space="0" w:color="auto"/>
        <w:bottom w:val="none" w:sz="0" w:space="0" w:color="auto"/>
        <w:right w:val="none" w:sz="0" w:space="0" w:color="auto"/>
      </w:divBdr>
    </w:div>
    <w:div w:id="1702122163">
      <w:bodyDiv w:val="1"/>
      <w:marLeft w:val="0"/>
      <w:marRight w:val="0"/>
      <w:marTop w:val="0"/>
      <w:marBottom w:val="0"/>
      <w:divBdr>
        <w:top w:val="none" w:sz="0" w:space="0" w:color="auto"/>
        <w:left w:val="none" w:sz="0" w:space="0" w:color="auto"/>
        <w:bottom w:val="none" w:sz="0" w:space="0" w:color="auto"/>
        <w:right w:val="none" w:sz="0" w:space="0" w:color="auto"/>
      </w:divBdr>
    </w:div>
    <w:div w:id="1702584730">
      <w:bodyDiv w:val="1"/>
      <w:marLeft w:val="0"/>
      <w:marRight w:val="0"/>
      <w:marTop w:val="0"/>
      <w:marBottom w:val="0"/>
      <w:divBdr>
        <w:top w:val="none" w:sz="0" w:space="0" w:color="auto"/>
        <w:left w:val="none" w:sz="0" w:space="0" w:color="auto"/>
        <w:bottom w:val="none" w:sz="0" w:space="0" w:color="auto"/>
        <w:right w:val="none" w:sz="0" w:space="0" w:color="auto"/>
      </w:divBdr>
    </w:div>
    <w:div w:id="1702629841">
      <w:bodyDiv w:val="1"/>
      <w:marLeft w:val="0"/>
      <w:marRight w:val="0"/>
      <w:marTop w:val="0"/>
      <w:marBottom w:val="0"/>
      <w:divBdr>
        <w:top w:val="none" w:sz="0" w:space="0" w:color="auto"/>
        <w:left w:val="none" w:sz="0" w:space="0" w:color="auto"/>
        <w:bottom w:val="none" w:sz="0" w:space="0" w:color="auto"/>
        <w:right w:val="none" w:sz="0" w:space="0" w:color="auto"/>
      </w:divBdr>
    </w:div>
    <w:div w:id="1703743164">
      <w:bodyDiv w:val="1"/>
      <w:marLeft w:val="0"/>
      <w:marRight w:val="0"/>
      <w:marTop w:val="0"/>
      <w:marBottom w:val="0"/>
      <w:divBdr>
        <w:top w:val="none" w:sz="0" w:space="0" w:color="auto"/>
        <w:left w:val="none" w:sz="0" w:space="0" w:color="auto"/>
        <w:bottom w:val="none" w:sz="0" w:space="0" w:color="auto"/>
        <w:right w:val="none" w:sz="0" w:space="0" w:color="auto"/>
      </w:divBdr>
    </w:div>
    <w:div w:id="1704672500">
      <w:bodyDiv w:val="1"/>
      <w:marLeft w:val="0"/>
      <w:marRight w:val="0"/>
      <w:marTop w:val="0"/>
      <w:marBottom w:val="0"/>
      <w:divBdr>
        <w:top w:val="none" w:sz="0" w:space="0" w:color="auto"/>
        <w:left w:val="none" w:sz="0" w:space="0" w:color="auto"/>
        <w:bottom w:val="none" w:sz="0" w:space="0" w:color="auto"/>
        <w:right w:val="none" w:sz="0" w:space="0" w:color="auto"/>
      </w:divBdr>
    </w:div>
    <w:div w:id="1704742844">
      <w:bodyDiv w:val="1"/>
      <w:marLeft w:val="0"/>
      <w:marRight w:val="0"/>
      <w:marTop w:val="0"/>
      <w:marBottom w:val="0"/>
      <w:divBdr>
        <w:top w:val="none" w:sz="0" w:space="0" w:color="auto"/>
        <w:left w:val="none" w:sz="0" w:space="0" w:color="auto"/>
        <w:bottom w:val="none" w:sz="0" w:space="0" w:color="auto"/>
        <w:right w:val="none" w:sz="0" w:space="0" w:color="auto"/>
      </w:divBdr>
    </w:div>
    <w:div w:id="1705133594">
      <w:bodyDiv w:val="1"/>
      <w:marLeft w:val="0"/>
      <w:marRight w:val="0"/>
      <w:marTop w:val="0"/>
      <w:marBottom w:val="0"/>
      <w:divBdr>
        <w:top w:val="none" w:sz="0" w:space="0" w:color="auto"/>
        <w:left w:val="none" w:sz="0" w:space="0" w:color="auto"/>
        <w:bottom w:val="none" w:sz="0" w:space="0" w:color="auto"/>
        <w:right w:val="none" w:sz="0" w:space="0" w:color="auto"/>
      </w:divBdr>
    </w:div>
    <w:div w:id="1705212999">
      <w:bodyDiv w:val="1"/>
      <w:marLeft w:val="0"/>
      <w:marRight w:val="0"/>
      <w:marTop w:val="0"/>
      <w:marBottom w:val="0"/>
      <w:divBdr>
        <w:top w:val="none" w:sz="0" w:space="0" w:color="auto"/>
        <w:left w:val="none" w:sz="0" w:space="0" w:color="auto"/>
        <w:bottom w:val="none" w:sz="0" w:space="0" w:color="auto"/>
        <w:right w:val="none" w:sz="0" w:space="0" w:color="auto"/>
      </w:divBdr>
    </w:div>
    <w:div w:id="1705518550">
      <w:bodyDiv w:val="1"/>
      <w:marLeft w:val="0"/>
      <w:marRight w:val="0"/>
      <w:marTop w:val="0"/>
      <w:marBottom w:val="0"/>
      <w:divBdr>
        <w:top w:val="none" w:sz="0" w:space="0" w:color="auto"/>
        <w:left w:val="none" w:sz="0" w:space="0" w:color="auto"/>
        <w:bottom w:val="none" w:sz="0" w:space="0" w:color="auto"/>
        <w:right w:val="none" w:sz="0" w:space="0" w:color="auto"/>
      </w:divBdr>
    </w:div>
    <w:div w:id="1706058358">
      <w:bodyDiv w:val="1"/>
      <w:marLeft w:val="0"/>
      <w:marRight w:val="0"/>
      <w:marTop w:val="0"/>
      <w:marBottom w:val="0"/>
      <w:divBdr>
        <w:top w:val="none" w:sz="0" w:space="0" w:color="auto"/>
        <w:left w:val="none" w:sz="0" w:space="0" w:color="auto"/>
        <w:bottom w:val="none" w:sz="0" w:space="0" w:color="auto"/>
        <w:right w:val="none" w:sz="0" w:space="0" w:color="auto"/>
      </w:divBdr>
    </w:div>
    <w:div w:id="1706564653">
      <w:bodyDiv w:val="1"/>
      <w:marLeft w:val="0"/>
      <w:marRight w:val="0"/>
      <w:marTop w:val="0"/>
      <w:marBottom w:val="0"/>
      <w:divBdr>
        <w:top w:val="none" w:sz="0" w:space="0" w:color="auto"/>
        <w:left w:val="none" w:sz="0" w:space="0" w:color="auto"/>
        <w:bottom w:val="none" w:sz="0" w:space="0" w:color="auto"/>
        <w:right w:val="none" w:sz="0" w:space="0" w:color="auto"/>
      </w:divBdr>
    </w:div>
    <w:div w:id="1706755290">
      <w:bodyDiv w:val="1"/>
      <w:marLeft w:val="0"/>
      <w:marRight w:val="0"/>
      <w:marTop w:val="0"/>
      <w:marBottom w:val="0"/>
      <w:divBdr>
        <w:top w:val="none" w:sz="0" w:space="0" w:color="auto"/>
        <w:left w:val="none" w:sz="0" w:space="0" w:color="auto"/>
        <w:bottom w:val="none" w:sz="0" w:space="0" w:color="auto"/>
        <w:right w:val="none" w:sz="0" w:space="0" w:color="auto"/>
      </w:divBdr>
    </w:div>
    <w:div w:id="1706903969">
      <w:bodyDiv w:val="1"/>
      <w:marLeft w:val="0"/>
      <w:marRight w:val="0"/>
      <w:marTop w:val="0"/>
      <w:marBottom w:val="0"/>
      <w:divBdr>
        <w:top w:val="none" w:sz="0" w:space="0" w:color="auto"/>
        <w:left w:val="none" w:sz="0" w:space="0" w:color="auto"/>
        <w:bottom w:val="none" w:sz="0" w:space="0" w:color="auto"/>
        <w:right w:val="none" w:sz="0" w:space="0" w:color="auto"/>
      </w:divBdr>
    </w:div>
    <w:div w:id="1707365874">
      <w:bodyDiv w:val="1"/>
      <w:marLeft w:val="0"/>
      <w:marRight w:val="0"/>
      <w:marTop w:val="0"/>
      <w:marBottom w:val="0"/>
      <w:divBdr>
        <w:top w:val="none" w:sz="0" w:space="0" w:color="auto"/>
        <w:left w:val="none" w:sz="0" w:space="0" w:color="auto"/>
        <w:bottom w:val="none" w:sz="0" w:space="0" w:color="auto"/>
        <w:right w:val="none" w:sz="0" w:space="0" w:color="auto"/>
      </w:divBdr>
    </w:div>
    <w:div w:id="1707371982">
      <w:bodyDiv w:val="1"/>
      <w:marLeft w:val="0"/>
      <w:marRight w:val="0"/>
      <w:marTop w:val="0"/>
      <w:marBottom w:val="0"/>
      <w:divBdr>
        <w:top w:val="none" w:sz="0" w:space="0" w:color="auto"/>
        <w:left w:val="none" w:sz="0" w:space="0" w:color="auto"/>
        <w:bottom w:val="none" w:sz="0" w:space="0" w:color="auto"/>
        <w:right w:val="none" w:sz="0" w:space="0" w:color="auto"/>
      </w:divBdr>
    </w:div>
    <w:div w:id="1708216970">
      <w:bodyDiv w:val="1"/>
      <w:marLeft w:val="0"/>
      <w:marRight w:val="0"/>
      <w:marTop w:val="0"/>
      <w:marBottom w:val="0"/>
      <w:divBdr>
        <w:top w:val="none" w:sz="0" w:space="0" w:color="auto"/>
        <w:left w:val="none" w:sz="0" w:space="0" w:color="auto"/>
        <w:bottom w:val="none" w:sz="0" w:space="0" w:color="auto"/>
        <w:right w:val="none" w:sz="0" w:space="0" w:color="auto"/>
      </w:divBdr>
    </w:div>
    <w:div w:id="1708288783">
      <w:bodyDiv w:val="1"/>
      <w:marLeft w:val="0"/>
      <w:marRight w:val="0"/>
      <w:marTop w:val="0"/>
      <w:marBottom w:val="0"/>
      <w:divBdr>
        <w:top w:val="none" w:sz="0" w:space="0" w:color="auto"/>
        <w:left w:val="none" w:sz="0" w:space="0" w:color="auto"/>
        <w:bottom w:val="none" w:sz="0" w:space="0" w:color="auto"/>
        <w:right w:val="none" w:sz="0" w:space="0" w:color="auto"/>
      </w:divBdr>
    </w:div>
    <w:div w:id="1708942743">
      <w:bodyDiv w:val="1"/>
      <w:marLeft w:val="0"/>
      <w:marRight w:val="0"/>
      <w:marTop w:val="0"/>
      <w:marBottom w:val="0"/>
      <w:divBdr>
        <w:top w:val="none" w:sz="0" w:space="0" w:color="auto"/>
        <w:left w:val="none" w:sz="0" w:space="0" w:color="auto"/>
        <w:bottom w:val="none" w:sz="0" w:space="0" w:color="auto"/>
        <w:right w:val="none" w:sz="0" w:space="0" w:color="auto"/>
      </w:divBdr>
    </w:div>
    <w:div w:id="1709716799">
      <w:bodyDiv w:val="1"/>
      <w:marLeft w:val="0"/>
      <w:marRight w:val="0"/>
      <w:marTop w:val="0"/>
      <w:marBottom w:val="0"/>
      <w:divBdr>
        <w:top w:val="none" w:sz="0" w:space="0" w:color="auto"/>
        <w:left w:val="none" w:sz="0" w:space="0" w:color="auto"/>
        <w:bottom w:val="none" w:sz="0" w:space="0" w:color="auto"/>
        <w:right w:val="none" w:sz="0" w:space="0" w:color="auto"/>
      </w:divBdr>
    </w:div>
    <w:div w:id="1709987056">
      <w:bodyDiv w:val="1"/>
      <w:marLeft w:val="0"/>
      <w:marRight w:val="0"/>
      <w:marTop w:val="0"/>
      <w:marBottom w:val="0"/>
      <w:divBdr>
        <w:top w:val="none" w:sz="0" w:space="0" w:color="auto"/>
        <w:left w:val="none" w:sz="0" w:space="0" w:color="auto"/>
        <w:bottom w:val="none" w:sz="0" w:space="0" w:color="auto"/>
        <w:right w:val="none" w:sz="0" w:space="0" w:color="auto"/>
      </w:divBdr>
    </w:div>
    <w:div w:id="1711222394">
      <w:bodyDiv w:val="1"/>
      <w:marLeft w:val="0"/>
      <w:marRight w:val="0"/>
      <w:marTop w:val="0"/>
      <w:marBottom w:val="0"/>
      <w:divBdr>
        <w:top w:val="none" w:sz="0" w:space="0" w:color="auto"/>
        <w:left w:val="none" w:sz="0" w:space="0" w:color="auto"/>
        <w:bottom w:val="none" w:sz="0" w:space="0" w:color="auto"/>
        <w:right w:val="none" w:sz="0" w:space="0" w:color="auto"/>
      </w:divBdr>
    </w:div>
    <w:div w:id="1711295447">
      <w:bodyDiv w:val="1"/>
      <w:marLeft w:val="0"/>
      <w:marRight w:val="0"/>
      <w:marTop w:val="0"/>
      <w:marBottom w:val="0"/>
      <w:divBdr>
        <w:top w:val="none" w:sz="0" w:space="0" w:color="auto"/>
        <w:left w:val="none" w:sz="0" w:space="0" w:color="auto"/>
        <w:bottom w:val="none" w:sz="0" w:space="0" w:color="auto"/>
        <w:right w:val="none" w:sz="0" w:space="0" w:color="auto"/>
      </w:divBdr>
    </w:div>
    <w:div w:id="1711295910">
      <w:bodyDiv w:val="1"/>
      <w:marLeft w:val="0"/>
      <w:marRight w:val="0"/>
      <w:marTop w:val="0"/>
      <w:marBottom w:val="0"/>
      <w:divBdr>
        <w:top w:val="none" w:sz="0" w:space="0" w:color="auto"/>
        <w:left w:val="none" w:sz="0" w:space="0" w:color="auto"/>
        <w:bottom w:val="none" w:sz="0" w:space="0" w:color="auto"/>
        <w:right w:val="none" w:sz="0" w:space="0" w:color="auto"/>
      </w:divBdr>
    </w:div>
    <w:div w:id="1711297793">
      <w:bodyDiv w:val="1"/>
      <w:marLeft w:val="0"/>
      <w:marRight w:val="0"/>
      <w:marTop w:val="0"/>
      <w:marBottom w:val="0"/>
      <w:divBdr>
        <w:top w:val="none" w:sz="0" w:space="0" w:color="auto"/>
        <w:left w:val="none" w:sz="0" w:space="0" w:color="auto"/>
        <w:bottom w:val="none" w:sz="0" w:space="0" w:color="auto"/>
        <w:right w:val="none" w:sz="0" w:space="0" w:color="auto"/>
      </w:divBdr>
    </w:div>
    <w:div w:id="1714039487">
      <w:bodyDiv w:val="1"/>
      <w:marLeft w:val="0"/>
      <w:marRight w:val="0"/>
      <w:marTop w:val="0"/>
      <w:marBottom w:val="0"/>
      <w:divBdr>
        <w:top w:val="none" w:sz="0" w:space="0" w:color="auto"/>
        <w:left w:val="none" w:sz="0" w:space="0" w:color="auto"/>
        <w:bottom w:val="none" w:sz="0" w:space="0" w:color="auto"/>
        <w:right w:val="none" w:sz="0" w:space="0" w:color="auto"/>
      </w:divBdr>
    </w:div>
    <w:div w:id="1714693512">
      <w:bodyDiv w:val="1"/>
      <w:marLeft w:val="0"/>
      <w:marRight w:val="0"/>
      <w:marTop w:val="0"/>
      <w:marBottom w:val="0"/>
      <w:divBdr>
        <w:top w:val="none" w:sz="0" w:space="0" w:color="auto"/>
        <w:left w:val="none" w:sz="0" w:space="0" w:color="auto"/>
        <w:bottom w:val="none" w:sz="0" w:space="0" w:color="auto"/>
        <w:right w:val="none" w:sz="0" w:space="0" w:color="auto"/>
      </w:divBdr>
    </w:div>
    <w:div w:id="1716075024">
      <w:bodyDiv w:val="1"/>
      <w:marLeft w:val="0"/>
      <w:marRight w:val="0"/>
      <w:marTop w:val="0"/>
      <w:marBottom w:val="0"/>
      <w:divBdr>
        <w:top w:val="none" w:sz="0" w:space="0" w:color="auto"/>
        <w:left w:val="none" w:sz="0" w:space="0" w:color="auto"/>
        <w:bottom w:val="none" w:sz="0" w:space="0" w:color="auto"/>
        <w:right w:val="none" w:sz="0" w:space="0" w:color="auto"/>
      </w:divBdr>
    </w:div>
    <w:div w:id="1716781631">
      <w:bodyDiv w:val="1"/>
      <w:marLeft w:val="0"/>
      <w:marRight w:val="0"/>
      <w:marTop w:val="0"/>
      <w:marBottom w:val="0"/>
      <w:divBdr>
        <w:top w:val="none" w:sz="0" w:space="0" w:color="auto"/>
        <w:left w:val="none" w:sz="0" w:space="0" w:color="auto"/>
        <w:bottom w:val="none" w:sz="0" w:space="0" w:color="auto"/>
        <w:right w:val="none" w:sz="0" w:space="0" w:color="auto"/>
      </w:divBdr>
    </w:div>
    <w:div w:id="1717050540">
      <w:bodyDiv w:val="1"/>
      <w:marLeft w:val="0"/>
      <w:marRight w:val="0"/>
      <w:marTop w:val="0"/>
      <w:marBottom w:val="0"/>
      <w:divBdr>
        <w:top w:val="none" w:sz="0" w:space="0" w:color="auto"/>
        <w:left w:val="none" w:sz="0" w:space="0" w:color="auto"/>
        <w:bottom w:val="none" w:sz="0" w:space="0" w:color="auto"/>
        <w:right w:val="none" w:sz="0" w:space="0" w:color="auto"/>
      </w:divBdr>
    </w:div>
    <w:div w:id="1717317301">
      <w:bodyDiv w:val="1"/>
      <w:marLeft w:val="0"/>
      <w:marRight w:val="0"/>
      <w:marTop w:val="0"/>
      <w:marBottom w:val="0"/>
      <w:divBdr>
        <w:top w:val="none" w:sz="0" w:space="0" w:color="auto"/>
        <w:left w:val="none" w:sz="0" w:space="0" w:color="auto"/>
        <w:bottom w:val="none" w:sz="0" w:space="0" w:color="auto"/>
        <w:right w:val="none" w:sz="0" w:space="0" w:color="auto"/>
      </w:divBdr>
    </w:div>
    <w:div w:id="1717580129">
      <w:bodyDiv w:val="1"/>
      <w:marLeft w:val="0"/>
      <w:marRight w:val="0"/>
      <w:marTop w:val="0"/>
      <w:marBottom w:val="0"/>
      <w:divBdr>
        <w:top w:val="none" w:sz="0" w:space="0" w:color="auto"/>
        <w:left w:val="none" w:sz="0" w:space="0" w:color="auto"/>
        <w:bottom w:val="none" w:sz="0" w:space="0" w:color="auto"/>
        <w:right w:val="none" w:sz="0" w:space="0" w:color="auto"/>
      </w:divBdr>
    </w:div>
    <w:div w:id="1717896062">
      <w:bodyDiv w:val="1"/>
      <w:marLeft w:val="0"/>
      <w:marRight w:val="0"/>
      <w:marTop w:val="0"/>
      <w:marBottom w:val="0"/>
      <w:divBdr>
        <w:top w:val="none" w:sz="0" w:space="0" w:color="auto"/>
        <w:left w:val="none" w:sz="0" w:space="0" w:color="auto"/>
        <w:bottom w:val="none" w:sz="0" w:space="0" w:color="auto"/>
        <w:right w:val="none" w:sz="0" w:space="0" w:color="auto"/>
      </w:divBdr>
    </w:div>
    <w:div w:id="1718238921">
      <w:bodyDiv w:val="1"/>
      <w:marLeft w:val="0"/>
      <w:marRight w:val="0"/>
      <w:marTop w:val="0"/>
      <w:marBottom w:val="0"/>
      <w:divBdr>
        <w:top w:val="none" w:sz="0" w:space="0" w:color="auto"/>
        <w:left w:val="none" w:sz="0" w:space="0" w:color="auto"/>
        <w:bottom w:val="none" w:sz="0" w:space="0" w:color="auto"/>
        <w:right w:val="none" w:sz="0" w:space="0" w:color="auto"/>
      </w:divBdr>
    </w:div>
    <w:div w:id="1718553517">
      <w:bodyDiv w:val="1"/>
      <w:marLeft w:val="0"/>
      <w:marRight w:val="0"/>
      <w:marTop w:val="0"/>
      <w:marBottom w:val="0"/>
      <w:divBdr>
        <w:top w:val="none" w:sz="0" w:space="0" w:color="auto"/>
        <w:left w:val="none" w:sz="0" w:space="0" w:color="auto"/>
        <w:bottom w:val="none" w:sz="0" w:space="0" w:color="auto"/>
        <w:right w:val="none" w:sz="0" w:space="0" w:color="auto"/>
      </w:divBdr>
    </w:div>
    <w:div w:id="1719164052">
      <w:bodyDiv w:val="1"/>
      <w:marLeft w:val="0"/>
      <w:marRight w:val="0"/>
      <w:marTop w:val="0"/>
      <w:marBottom w:val="0"/>
      <w:divBdr>
        <w:top w:val="none" w:sz="0" w:space="0" w:color="auto"/>
        <w:left w:val="none" w:sz="0" w:space="0" w:color="auto"/>
        <w:bottom w:val="none" w:sz="0" w:space="0" w:color="auto"/>
        <w:right w:val="none" w:sz="0" w:space="0" w:color="auto"/>
      </w:divBdr>
    </w:div>
    <w:div w:id="1719861658">
      <w:bodyDiv w:val="1"/>
      <w:marLeft w:val="0"/>
      <w:marRight w:val="0"/>
      <w:marTop w:val="0"/>
      <w:marBottom w:val="0"/>
      <w:divBdr>
        <w:top w:val="none" w:sz="0" w:space="0" w:color="auto"/>
        <w:left w:val="none" w:sz="0" w:space="0" w:color="auto"/>
        <w:bottom w:val="none" w:sz="0" w:space="0" w:color="auto"/>
        <w:right w:val="none" w:sz="0" w:space="0" w:color="auto"/>
      </w:divBdr>
    </w:div>
    <w:div w:id="1720395780">
      <w:bodyDiv w:val="1"/>
      <w:marLeft w:val="0"/>
      <w:marRight w:val="0"/>
      <w:marTop w:val="0"/>
      <w:marBottom w:val="0"/>
      <w:divBdr>
        <w:top w:val="none" w:sz="0" w:space="0" w:color="auto"/>
        <w:left w:val="none" w:sz="0" w:space="0" w:color="auto"/>
        <w:bottom w:val="none" w:sz="0" w:space="0" w:color="auto"/>
        <w:right w:val="none" w:sz="0" w:space="0" w:color="auto"/>
      </w:divBdr>
    </w:div>
    <w:div w:id="1721201310">
      <w:bodyDiv w:val="1"/>
      <w:marLeft w:val="0"/>
      <w:marRight w:val="0"/>
      <w:marTop w:val="0"/>
      <w:marBottom w:val="0"/>
      <w:divBdr>
        <w:top w:val="none" w:sz="0" w:space="0" w:color="auto"/>
        <w:left w:val="none" w:sz="0" w:space="0" w:color="auto"/>
        <w:bottom w:val="none" w:sz="0" w:space="0" w:color="auto"/>
        <w:right w:val="none" w:sz="0" w:space="0" w:color="auto"/>
      </w:divBdr>
    </w:div>
    <w:div w:id="1721436256">
      <w:bodyDiv w:val="1"/>
      <w:marLeft w:val="0"/>
      <w:marRight w:val="0"/>
      <w:marTop w:val="0"/>
      <w:marBottom w:val="0"/>
      <w:divBdr>
        <w:top w:val="none" w:sz="0" w:space="0" w:color="auto"/>
        <w:left w:val="none" w:sz="0" w:space="0" w:color="auto"/>
        <w:bottom w:val="none" w:sz="0" w:space="0" w:color="auto"/>
        <w:right w:val="none" w:sz="0" w:space="0" w:color="auto"/>
      </w:divBdr>
    </w:div>
    <w:div w:id="1722822709">
      <w:bodyDiv w:val="1"/>
      <w:marLeft w:val="0"/>
      <w:marRight w:val="0"/>
      <w:marTop w:val="0"/>
      <w:marBottom w:val="0"/>
      <w:divBdr>
        <w:top w:val="none" w:sz="0" w:space="0" w:color="auto"/>
        <w:left w:val="none" w:sz="0" w:space="0" w:color="auto"/>
        <w:bottom w:val="none" w:sz="0" w:space="0" w:color="auto"/>
        <w:right w:val="none" w:sz="0" w:space="0" w:color="auto"/>
      </w:divBdr>
    </w:div>
    <w:div w:id="1722824492">
      <w:bodyDiv w:val="1"/>
      <w:marLeft w:val="0"/>
      <w:marRight w:val="0"/>
      <w:marTop w:val="0"/>
      <w:marBottom w:val="0"/>
      <w:divBdr>
        <w:top w:val="none" w:sz="0" w:space="0" w:color="auto"/>
        <w:left w:val="none" w:sz="0" w:space="0" w:color="auto"/>
        <w:bottom w:val="none" w:sz="0" w:space="0" w:color="auto"/>
        <w:right w:val="none" w:sz="0" w:space="0" w:color="auto"/>
      </w:divBdr>
    </w:div>
    <w:div w:id="1723095227">
      <w:bodyDiv w:val="1"/>
      <w:marLeft w:val="0"/>
      <w:marRight w:val="0"/>
      <w:marTop w:val="0"/>
      <w:marBottom w:val="0"/>
      <w:divBdr>
        <w:top w:val="none" w:sz="0" w:space="0" w:color="auto"/>
        <w:left w:val="none" w:sz="0" w:space="0" w:color="auto"/>
        <w:bottom w:val="none" w:sz="0" w:space="0" w:color="auto"/>
        <w:right w:val="none" w:sz="0" w:space="0" w:color="auto"/>
      </w:divBdr>
    </w:div>
    <w:div w:id="1723869483">
      <w:bodyDiv w:val="1"/>
      <w:marLeft w:val="0"/>
      <w:marRight w:val="0"/>
      <w:marTop w:val="0"/>
      <w:marBottom w:val="0"/>
      <w:divBdr>
        <w:top w:val="none" w:sz="0" w:space="0" w:color="auto"/>
        <w:left w:val="none" w:sz="0" w:space="0" w:color="auto"/>
        <w:bottom w:val="none" w:sz="0" w:space="0" w:color="auto"/>
        <w:right w:val="none" w:sz="0" w:space="0" w:color="auto"/>
      </w:divBdr>
    </w:div>
    <w:div w:id="1724404270">
      <w:bodyDiv w:val="1"/>
      <w:marLeft w:val="0"/>
      <w:marRight w:val="0"/>
      <w:marTop w:val="0"/>
      <w:marBottom w:val="0"/>
      <w:divBdr>
        <w:top w:val="none" w:sz="0" w:space="0" w:color="auto"/>
        <w:left w:val="none" w:sz="0" w:space="0" w:color="auto"/>
        <w:bottom w:val="none" w:sz="0" w:space="0" w:color="auto"/>
        <w:right w:val="none" w:sz="0" w:space="0" w:color="auto"/>
      </w:divBdr>
    </w:div>
    <w:div w:id="1724519419">
      <w:bodyDiv w:val="1"/>
      <w:marLeft w:val="0"/>
      <w:marRight w:val="0"/>
      <w:marTop w:val="0"/>
      <w:marBottom w:val="0"/>
      <w:divBdr>
        <w:top w:val="none" w:sz="0" w:space="0" w:color="auto"/>
        <w:left w:val="none" w:sz="0" w:space="0" w:color="auto"/>
        <w:bottom w:val="none" w:sz="0" w:space="0" w:color="auto"/>
        <w:right w:val="none" w:sz="0" w:space="0" w:color="auto"/>
      </w:divBdr>
    </w:div>
    <w:div w:id="1725182221">
      <w:bodyDiv w:val="1"/>
      <w:marLeft w:val="0"/>
      <w:marRight w:val="0"/>
      <w:marTop w:val="0"/>
      <w:marBottom w:val="0"/>
      <w:divBdr>
        <w:top w:val="none" w:sz="0" w:space="0" w:color="auto"/>
        <w:left w:val="none" w:sz="0" w:space="0" w:color="auto"/>
        <w:bottom w:val="none" w:sz="0" w:space="0" w:color="auto"/>
        <w:right w:val="none" w:sz="0" w:space="0" w:color="auto"/>
      </w:divBdr>
    </w:div>
    <w:div w:id="1725331482">
      <w:bodyDiv w:val="1"/>
      <w:marLeft w:val="0"/>
      <w:marRight w:val="0"/>
      <w:marTop w:val="0"/>
      <w:marBottom w:val="0"/>
      <w:divBdr>
        <w:top w:val="none" w:sz="0" w:space="0" w:color="auto"/>
        <w:left w:val="none" w:sz="0" w:space="0" w:color="auto"/>
        <w:bottom w:val="none" w:sz="0" w:space="0" w:color="auto"/>
        <w:right w:val="none" w:sz="0" w:space="0" w:color="auto"/>
      </w:divBdr>
    </w:div>
    <w:div w:id="1725720105">
      <w:bodyDiv w:val="1"/>
      <w:marLeft w:val="0"/>
      <w:marRight w:val="0"/>
      <w:marTop w:val="0"/>
      <w:marBottom w:val="0"/>
      <w:divBdr>
        <w:top w:val="none" w:sz="0" w:space="0" w:color="auto"/>
        <w:left w:val="none" w:sz="0" w:space="0" w:color="auto"/>
        <w:bottom w:val="none" w:sz="0" w:space="0" w:color="auto"/>
        <w:right w:val="none" w:sz="0" w:space="0" w:color="auto"/>
      </w:divBdr>
    </w:div>
    <w:div w:id="1725830749">
      <w:bodyDiv w:val="1"/>
      <w:marLeft w:val="0"/>
      <w:marRight w:val="0"/>
      <w:marTop w:val="0"/>
      <w:marBottom w:val="0"/>
      <w:divBdr>
        <w:top w:val="none" w:sz="0" w:space="0" w:color="auto"/>
        <w:left w:val="none" w:sz="0" w:space="0" w:color="auto"/>
        <w:bottom w:val="none" w:sz="0" w:space="0" w:color="auto"/>
        <w:right w:val="none" w:sz="0" w:space="0" w:color="auto"/>
      </w:divBdr>
    </w:div>
    <w:div w:id="1726444053">
      <w:bodyDiv w:val="1"/>
      <w:marLeft w:val="0"/>
      <w:marRight w:val="0"/>
      <w:marTop w:val="0"/>
      <w:marBottom w:val="0"/>
      <w:divBdr>
        <w:top w:val="none" w:sz="0" w:space="0" w:color="auto"/>
        <w:left w:val="none" w:sz="0" w:space="0" w:color="auto"/>
        <w:bottom w:val="none" w:sz="0" w:space="0" w:color="auto"/>
        <w:right w:val="none" w:sz="0" w:space="0" w:color="auto"/>
      </w:divBdr>
    </w:div>
    <w:div w:id="1727221859">
      <w:bodyDiv w:val="1"/>
      <w:marLeft w:val="0"/>
      <w:marRight w:val="0"/>
      <w:marTop w:val="0"/>
      <w:marBottom w:val="0"/>
      <w:divBdr>
        <w:top w:val="none" w:sz="0" w:space="0" w:color="auto"/>
        <w:left w:val="none" w:sz="0" w:space="0" w:color="auto"/>
        <w:bottom w:val="none" w:sz="0" w:space="0" w:color="auto"/>
        <w:right w:val="none" w:sz="0" w:space="0" w:color="auto"/>
      </w:divBdr>
    </w:div>
    <w:div w:id="1727755427">
      <w:bodyDiv w:val="1"/>
      <w:marLeft w:val="0"/>
      <w:marRight w:val="0"/>
      <w:marTop w:val="0"/>
      <w:marBottom w:val="0"/>
      <w:divBdr>
        <w:top w:val="none" w:sz="0" w:space="0" w:color="auto"/>
        <w:left w:val="none" w:sz="0" w:space="0" w:color="auto"/>
        <w:bottom w:val="none" w:sz="0" w:space="0" w:color="auto"/>
        <w:right w:val="none" w:sz="0" w:space="0" w:color="auto"/>
      </w:divBdr>
    </w:div>
    <w:div w:id="1728065744">
      <w:bodyDiv w:val="1"/>
      <w:marLeft w:val="0"/>
      <w:marRight w:val="0"/>
      <w:marTop w:val="0"/>
      <w:marBottom w:val="0"/>
      <w:divBdr>
        <w:top w:val="none" w:sz="0" w:space="0" w:color="auto"/>
        <w:left w:val="none" w:sz="0" w:space="0" w:color="auto"/>
        <w:bottom w:val="none" w:sz="0" w:space="0" w:color="auto"/>
        <w:right w:val="none" w:sz="0" w:space="0" w:color="auto"/>
      </w:divBdr>
    </w:div>
    <w:div w:id="1730374993">
      <w:bodyDiv w:val="1"/>
      <w:marLeft w:val="0"/>
      <w:marRight w:val="0"/>
      <w:marTop w:val="0"/>
      <w:marBottom w:val="0"/>
      <w:divBdr>
        <w:top w:val="none" w:sz="0" w:space="0" w:color="auto"/>
        <w:left w:val="none" w:sz="0" w:space="0" w:color="auto"/>
        <w:bottom w:val="none" w:sz="0" w:space="0" w:color="auto"/>
        <w:right w:val="none" w:sz="0" w:space="0" w:color="auto"/>
      </w:divBdr>
    </w:div>
    <w:div w:id="1730375356">
      <w:bodyDiv w:val="1"/>
      <w:marLeft w:val="0"/>
      <w:marRight w:val="0"/>
      <w:marTop w:val="0"/>
      <w:marBottom w:val="0"/>
      <w:divBdr>
        <w:top w:val="none" w:sz="0" w:space="0" w:color="auto"/>
        <w:left w:val="none" w:sz="0" w:space="0" w:color="auto"/>
        <w:bottom w:val="none" w:sz="0" w:space="0" w:color="auto"/>
        <w:right w:val="none" w:sz="0" w:space="0" w:color="auto"/>
      </w:divBdr>
    </w:div>
    <w:div w:id="1731463088">
      <w:bodyDiv w:val="1"/>
      <w:marLeft w:val="0"/>
      <w:marRight w:val="0"/>
      <w:marTop w:val="0"/>
      <w:marBottom w:val="0"/>
      <w:divBdr>
        <w:top w:val="none" w:sz="0" w:space="0" w:color="auto"/>
        <w:left w:val="none" w:sz="0" w:space="0" w:color="auto"/>
        <w:bottom w:val="none" w:sz="0" w:space="0" w:color="auto"/>
        <w:right w:val="none" w:sz="0" w:space="0" w:color="auto"/>
      </w:divBdr>
    </w:div>
    <w:div w:id="1731734409">
      <w:bodyDiv w:val="1"/>
      <w:marLeft w:val="0"/>
      <w:marRight w:val="0"/>
      <w:marTop w:val="0"/>
      <w:marBottom w:val="0"/>
      <w:divBdr>
        <w:top w:val="none" w:sz="0" w:space="0" w:color="auto"/>
        <w:left w:val="none" w:sz="0" w:space="0" w:color="auto"/>
        <w:bottom w:val="none" w:sz="0" w:space="0" w:color="auto"/>
        <w:right w:val="none" w:sz="0" w:space="0" w:color="auto"/>
      </w:divBdr>
    </w:div>
    <w:div w:id="1732189516">
      <w:bodyDiv w:val="1"/>
      <w:marLeft w:val="0"/>
      <w:marRight w:val="0"/>
      <w:marTop w:val="0"/>
      <w:marBottom w:val="0"/>
      <w:divBdr>
        <w:top w:val="none" w:sz="0" w:space="0" w:color="auto"/>
        <w:left w:val="none" w:sz="0" w:space="0" w:color="auto"/>
        <w:bottom w:val="none" w:sz="0" w:space="0" w:color="auto"/>
        <w:right w:val="none" w:sz="0" w:space="0" w:color="auto"/>
      </w:divBdr>
    </w:div>
    <w:div w:id="1732994006">
      <w:bodyDiv w:val="1"/>
      <w:marLeft w:val="0"/>
      <w:marRight w:val="0"/>
      <w:marTop w:val="0"/>
      <w:marBottom w:val="0"/>
      <w:divBdr>
        <w:top w:val="none" w:sz="0" w:space="0" w:color="auto"/>
        <w:left w:val="none" w:sz="0" w:space="0" w:color="auto"/>
        <w:bottom w:val="none" w:sz="0" w:space="0" w:color="auto"/>
        <w:right w:val="none" w:sz="0" w:space="0" w:color="auto"/>
      </w:divBdr>
    </w:div>
    <w:div w:id="1733313450">
      <w:bodyDiv w:val="1"/>
      <w:marLeft w:val="0"/>
      <w:marRight w:val="0"/>
      <w:marTop w:val="0"/>
      <w:marBottom w:val="0"/>
      <w:divBdr>
        <w:top w:val="none" w:sz="0" w:space="0" w:color="auto"/>
        <w:left w:val="none" w:sz="0" w:space="0" w:color="auto"/>
        <w:bottom w:val="none" w:sz="0" w:space="0" w:color="auto"/>
        <w:right w:val="none" w:sz="0" w:space="0" w:color="auto"/>
      </w:divBdr>
    </w:div>
    <w:div w:id="1734160275">
      <w:bodyDiv w:val="1"/>
      <w:marLeft w:val="0"/>
      <w:marRight w:val="0"/>
      <w:marTop w:val="0"/>
      <w:marBottom w:val="0"/>
      <w:divBdr>
        <w:top w:val="none" w:sz="0" w:space="0" w:color="auto"/>
        <w:left w:val="none" w:sz="0" w:space="0" w:color="auto"/>
        <w:bottom w:val="none" w:sz="0" w:space="0" w:color="auto"/>
        <w:right w:val="none" w:sz="0" w:space="0" w:color="auto"/>
      </w:divBdr>
    </w:div>
    <w:div w:id="1734233230">
      <w:bodyDiv w:val="1"/>
      <w:marLeft w:val="0"/>
      <w:marRight w:val="0"/>
      <w:marTop w:val="0"/>
      <w:marBottom w:val="0"/>
      <w:divBdr>
        <w:top w:val="none" w:sz="0" w:space="0" w:color="auto"/>
        <w:left w:val="none" w:sz="0" w:space="0" w:color="auto"/>
        <w:bottom w:val="none" w:sz="0" w:space="0" w:color="auto"/>
        <w:right w:val="none" w:sz="0" w:space="0" w:color="auto"/>
      </w:divBdr>
    </w:div>
    <w:div w:id="1734279922">
      <w:bodyDiv w:val="1"/>
      <w:marLeft w:val="0"/>
      <w:marRight w:val="0"/>
      <w:marTop w:val="0"/>
      <w:marBottom w:val="0"/>
      <w:divBdr>
        <w:top w:val="none" w:sz="0" w:space="0" w:color="auto"/>
        <w:left w:val="none" w:sz="0" w:space="0" w:color="auto"/>
        <w:bottom w:val="none" w:sz="0" w:space="0" w:color="auto"/>
        <w:right w:val="none" w:sz="0" w:space="0" w:color="auto"/>
      </w:divBdr>
    </w:div>
    <w:div w:id="1734742619">
      <w:bodyDiv w:val="1"/>
      <w:marLeft w:val="0"/>
      <w:marRight w:val="0"/>
      <w:marTop w:val="0"/>
      <w:marBottom w:val="0"/>
      <w:divBdr>
        <w:top w:val="none" w:sz="0" w:space="0" w:color="auto"/>
        <w:left w:val="none" w:sz="0" w:space="0" w:color="auto"/>
        <w:bottom w:val="none" w:sz="0" w:space="0" w:color="auto"/>
        <w:right w:val="none" w:sz="0" w:space="0" w:color="auto"/>
      </w:divBdr>
    </w:div>
    <w:div w:id="1734808924">
      <w:bodyDiv w:val="1"/>
      <w:marLeft w:val="0"/>
      <w:marRight w:val="0"/>
      <w:marTop w:val="0"/>
      <w:marBottom w:val="0"/>
      <w:divBdr>
        <w:top w:val="none" w:sz="0" w:space="0" w:color="auto"/>
        <w:left w:val="none" w:sz="0" w:space="0" w:color="auto"/>
        <w:bottom w:val="none" w:sz="0" w:space="0" w:color="auto"/>
        <w:right w:val="none" w:sz="0" w:space="0" w:color="auto"/>
      </w:divBdr>
    </w:div>
    <w:div w:id="1734816742">
      <w:bodyDiv w:val="1"/>
      <w:marLeft w:val="0"/>
      <w:marRight w:val="0"/>
      <w:marTop w:val="0"/>
      <w:marBottom w:val="0"/>
      <w:divBdr>
        <w:top w:val="none" w:sz="0" w:space="0" w:color="auto"/>
        <w:left w:val="none" w:sz="0" w:space="0" w:color="auto"/>
        <w:bottom w:val="none" w:sz="0" w:space="0" w:color="auto"/>
        <w:right w:val="none" w:sz="0" w:space="0" w:color="auto"/>
      </w:divBdr>
    </w:div>
    <w:div w:id="1735928198">
      <w:bodyDiv w:val="1"/>
      <w:marLeft w:val="0"/>
      <w:marRight w:val="0"/>
      <w:marTop w:val="0"/>
      <w:marBottom w:val="0"/>
      <w:divBdr>
        <w:top w:val="none" w:sz="0" w:space="0" w:color="auto"/>
        <w:left w:val="none" w:sz="0" w:space="0" w:color="auto"/>
        <w:bottom w:val="none" w:sz="0" w:space="0" w:color="auto"/>
        <w:right w:val="none" w:sz="0" w:space="0" w:color="auto"/>
      </w:divBdr>
    </w:div>
    <w:div w:id="1736125373">
      <w:bodyDiv w:val="1"/>
      <w:marLeft w:val="0"/>
      <w:marRight w:val="0"/>
      <w:marTop w:val="0"/>
      <w:marBottom w:val="0"/>
      <w:divBdr>
        <w:top w:val="none" w:sz="0" w:space="0" w:color="auto"/>
        <w:left w:val="none" w:sz="0" w:space="0" w:color="auto"/>
        <w:bottom w:val="none" w:sz="0" w:space="0" w:color="auto"/>
        <w:right w:val="none" w:sz="0" w:space="0" w:color="auto"/>
      </w:divBdr>
    </w:div>
    <w:div w:id="1736128869">
      <w:bodyDiv w:val="1"/>
      <w:marLeft w:val="0"/>
      <w:marRight w:val="0"/>
      <w:marTop w:val="0"/>
      <w:marBottom w:val="0"/>
      <w:divBdr>
        <w:top w:val="none" w:sz="0" w:space="0" w:color="auto"/>
        <w:left w:val="none" w:sz="0" w:space="0" w:color="auto"/>
        <w:bottom w:val="none" w:sz="0" w:space="0" w:color="auto"/>
        <w:right w:val="none" w:sz="0" w:space="0" w:color="auto"/>
      </w:divBdr>
    </w:div>
    <w:div w:id="1736660605">
      <w:bodyDiv w:val="1"/>
      <w:marLeft w:val="0"/>
      <w:marRight w:val="0"/>
      <w:marTop w:val="0"/>
      <w:marBottom w:val="0"/>
      <w:divBdr>
        <w:top w:val="none" w:sz="0" w:space="0" w:color="auto"/>
        <w:left w:val="none" w:sz="0" w:space="0" w:color="auto"/>
        <w:bottom w:val="none" w:sz="0" w:space="0" w:color="auto"/>
        <w:right w:val="none" w:sz="0" w:space="0" w:color="auto"/>
      </w:divBdr>
    </w:div>
    <w:div w:id="1738630721">
      <w:bodyDiv w:val="1"/>
      <w:marLeft w:val="0"/>
      <w:marRight w:val="0"/>
      <w:marTop w:val="0"/>
      <w:marBottom w:val="0"/>
      <w:divBdr>
        <w:top w:val="none" w:sz="0" w:space="0" w:color="auto"/>
        <w:left w:val="none" w:sz="0" w:space="0" w:color="auto"/>
        <w:bottom w:val="none" w:sz="0" w:space="0" w:color="auto"/>
        <w:right w:val="none" w:sz="0" w:space="0" w:color="auto"/>
      </w:divBdr>
    </w:div>
    <w:div w:id="1738749710">
      <w:bodyDiv w:val="1"/>
      <w:marLeft w:val="0"/>
      <w:marRight w:val="0"/>
      <w:marTop w:val="0"/>
      <w:marBottom w:val="0"/>
      <w:divBdr>
        <w:top w:val="none" w:sz="0" w:space="0" w:color="auto"/>
        <w:left w:val="none" w:sz="0" w:space="0" w:color="auto"/>
        <w:bottom w:val="none" w:sz="0" w:space="0" w:color="auto"/>
        <w:right w:val="none" w:sz="0" w:space="0" w:color="auto"/>
      </w:divBdr>
    </w:div>
    <w:div w:id="1739136631">
      <w:bodyDiv w:val="1"/>
      <w:marLeft w:val="0"/>
      <w:marRight w:val="0"/>
      <w:marTop w:val="0"/>
      <w:marBottom w:val="0"/>
      <w:divBdr>
        <w:top w:val="none" w:sz="0" w:space="0" w:color="auto"/>
        <w:left w:val="none" w:sz="0" w:space="0" w:color="auto"/>
        <w:bottom w:val="none" w:sz="0" w:space="0" w:color="auto"/>
        <w:right w:val="none" w:sz="0" w:space="0" w:color="auto"/>
      </w:divBdr>
    </w:div>
    <w:div w:id="1739160912">
      <w:bodyDiv w:val="1"/>
      <w:marLeft w:val="0"/>
      <w:marRight w:val="0"/>
      <w:marTop w:val="0"/>
      <w:marBottom w:val="0"/>
      <w:divBdr>
        <w:top w:val="none" w:sz="0" w:space="0" w:color="auto"/>
        <w:left w:val="none" w:sz="0" w:space="0" w:color="auto"/>
        <w:bottom w:val="none" w:sz="0" w:space="0" w:color="auto"/>
        <w:right w:val="none" w:sz="0" w:space="0" w:color="auto"/>
      </w:divBdr>
    </w:div>
    <w:div w:id="1739326664">
      <w:bodyDiv w:val="1"/>
      <w:marLeft w:val="0"/>
      <w:marRight w:val="0"/>
      <w:marTop w:val="0"/>
      <w:marBottom w:val="0"/>
      <w:divBdr>
        <w:top w:val="none" w:sz="0" w:space="0" w:color="auto"/>
        <w:left w:val="none" w:sz="0" w:space="0" w:color="auto"/>
        <w:bottom w:val="none" w:sz="0" w:space="0" w:color="auto"/>
        <w:right w:val="none" w:sz="0" w:space="0" w:color="auto"/>
      </w:divBdr>
    </w:div>
    <w:div w:id="1740054526">
      <w:bodyDiv w:val="1"/>
      <w:marLeft w:val="0"/>
      <w:marRight w:val="0"/>
      <w:marTop w:val="0"/>
      <w:marBottom w:val="0"/>
      <w:divBdr>
        <w:top w:val="none" w:sz="0" w:space="0" w:color="auto"/>
        <w:left w:val="none" w:sz="0" w:space="0" w:color="auto"/>
        <w:bottom w:val="none" w:sz="0" w:space="0" w:color="auto"/>
        <w:right w:val="none" w:sz="0" w:space="0" w:color="auto"/>
      </w:divBdr>
    </w:div>
    <w:div w:id="1740444868">
      <w:bodyDiv w:val="1"/>
      <w:marLeft w:val="0"/>
      <w:marRight w:val="0"/>
      <w:marTop w:val="0"/>
      <w:marBottom w:val="0"/>
      <w:divBdr>
        <w:top w:val="none" w:sz="0" w:space="0" w:color="auto"/>
        <w:left w:val="none" w:sz="0" w:space="0" w:color="auto"/>
        <w:bottom w:val="none" w:sz="0" w:space="0" w:color="auto"/>
        <w:right w:val="none" w:sz="0" w:space="0" w:color="auto"/>
      </w:divBdr>
    </w:div>
    <w:div w:id="1740709120">
      <w:bodyDiv w:val="1"/>
      <w:marLeft w:val="0"/>
      <w:marRight w:val="0"/>
      <w:marTop w:val="0"/>
      <w:marBottom w:val="0"/>
      <w:divBdr>
        <w:top w:val="none" w:sz="0" w:space="0" w:color="auto"/>
        <w:left w:val="none" w:sz="0" w:space="0" w:color="auto"/>
        <w:bottom w:val="none" w:sz="0" w:space="0" w:color="auto"/>
        <w:right w:val="none" w:sz="0" w:space="0" w:color="auto"/>
      </w:divBdr>
    </w:div>
    <w:div w:id="1741439346">
      <w:bodyDiv w:val="1"/>
      <w:marLeft w:val="0"/>
      <w:marRight w:val="0"/>
      <w:marTop w:val="0"/>
      <w:marBottom w:val="0"/>
      <w:divBdr>
        <w:top w:val="none" w:sz="0" w:space="0" w:color="auto"/>
        <w:left w:val="none" w:sz="0" w:space="0" w:color="auto"/>
        <w:bottom w:val="none" w:sz="0" w:space="0" w:color="auto"/>
        <w:right w:val="none" w:sz="0" w:space="0" w:color="auto"/>
      </w:divBdr>
    </w:div>
    <w:div w:id="1741709496">
      <w:bodyDiv w:val="1"/>
      <w:marLeft w:val="0"/>
      <w:marRight w:val="0"/>
      <w:marTop w:val="0"/>
      <w:marBottom w:val="0"/>
      <w:divBdr>
        <w:top w:val="none" w:sz="0" w:space="0" w:color="auto"/>
        <w:left w:val="none" w:sz="0" w:space="0" w:color="auto"/>
        <w:bottom w:val="none" w:sz="0" w:space="0" w:color="auto"/>
        <w:right w:val="none" w:sz="0" w:space="0" w:color="auto"/>
      </w:divBdr>
    </w:div>
    <w:div w:id="1742748895">
      <w:bodyDiv w:val="1"/>
      <w:marLeft w:val="0"/>
      <w:marRight w:val="0"/>
      <w:marTop w:val="0"/>
      <w:marBottom w:val="0"/>
      <w:divBdr>
        <w:top w:val="none" w:sz="0" w:space="0" w:color="auto"/>
        <w:left w:val="none" w:sz="0" w:space="0" w:color="auto"/>
        <w:bottom w:val="none" w:sz="0" w:space="0" w:color="auto"/>
        <w:right w:val="none" w:sz="0" w:space="0" w:color="auto"/>
      </w:divBdr>
    </w:div>
    <w:div w:id="1742755311">
      <w:bodyDiv w:val="1"/>
      <w:marLeft w:val="0"/>
      <w:marRight w:val="0"/>
      <w:marTop w:val="0"/>
      <w:marBottom w:val="0"/>
      <w:divBdr>
        <w:top w:val="none" w:sz="0" w:space="0" w:color="auto"/>
        <w:left w:val="none" w:sz="0" w:space="0" w:color="auto"/>
        <w:bottom w:val="none" w:sz="0" w:space="0" w:color="auto"/>
        <w:right w:val="none" w:sz="0" w:space="0" w:color="auto"/>
      </w:divBdr>
    </w:div>
    <w:div w:id="1743334746">
      <w:bodyDiv w:val="1"/>
      <w:marLeft w:val="0"/>
      <w:marRight w:val="0"/>
      <w:marTop w:val="0"/>
      <w:marBottom w:val="0"/>
      <w:divBdr>
        <w:top w:val="none" w:sz="0" w:space="0" w:color="auto"/>
        <w:left w:val="none" w:sz="0" w:space="0" w:color="auto"/>
        <w:bottom w:val="none" w:sz="0" w:space="0" w:color="auto"/>
        <w:right w:val="none" w:sz="0" w:space="0" w:color="auto"/>
      </w:divBdr>
    </w:div>
    <w:div w:id="1743405920">
      <w:bodyDiv w:val="1"/>
      <w:marLeft w:val="0"/>
      <w:marRight w:val="0"/>
      <w:marTop w:val="0"/>
      <w:marBottom w:val="0"/>
      <w:divBdr>
        <w:top w:val="none" w:sz="0" w:space="0" w:color="auto"/>
        <w:left w:val="none" w:sz="0" w:space="0" w:color="auto"/>
        <w:bottom w:val="none" w:sz="0" w:space="0" w:color="auto"/>
        <w:right w:val="none" w:sz="0" w:space="0" w:color="auto"/>
      </w:divBdr>
    </w:div>
    <w:div w:id="1744185011">
      <w:bodyDiv w:val="1"/>
      <w:marLeft w:val="0"/>
      <w:marRight w:val="0"/>
      <w:marTop w:val="0"/>
      <w:marBottom w:val="0"/>
      <w:divBdr>
        <w:top w:val="none" w:sz="0" w:space="0" w:color="auto"/>
        <w:left w:val="none" w:sz="0" w:space="0" w:color="auto"/>
        <w:bottom w:val="none" w:sz="0" w:space="0" w:color="auto"/>
        <w:right w:val="none" w:sz="0" w:space="0" w:color="auto"/>
      </w:divBdr>
    </w:div>
    <w:div w:id="1744446728">
      <w:bodyDiv w:val="1"/>
      <w:marLeft w:val="0"/>
      <w:marRight w:val="0"/>
      <w:marTop w:val="0"/>
      <w:marBottom w:val="0"/>
      <w:divBdr>
        <w:top w:val="none" w:sz="0" w:space="0" w:color="auto"/>
        <w:left w:val="none" w:sz="0" w:space="0" w:color="auto"/>
        <w:bottom w:val="none" w:sz="0" w:space="0" w:color="auto"/>
        <w:right w:val="none" w:sz="0" w:space="0" w:color="auto"/>
      </w:divBdr>
    </w:div>
    <w:div w:id="1744527360">
      <w:bodyDiv w:val="1"/>
      <w:marLeft w:val="0"/>
      <w:marRight w:val="0"/>
      <w:marTop w:val="0"/>
      <w:marBottom w:val="0"/>
      <w:divBdr>
        <w:top w:val="none" w:sz="0" w:space="0" w:color="auto"/>
        <w:left w:val="none" w:sz="0" w:space="0" w:color="auto"/>
        <w:bottom w:val="none" w:sz="0" w:space="0" w:color="auto"/>
        <w:right w:val="none" w:sz="0" w:space="0" w:color="auto"/>
      </w:divBdr>
    </w:div>
    <w:div w:id="1744571073">
      <w:bodyDiv w:val="1"/>
      <w:marLeft w:val="0"/>
      <w:marRight w:val="0"/>
      <w:marTop w:val="0"/>
      <w:marBottom w:val="0"/>
      <w:divBdr>
        <w:top w:val="none" w:sz="0" w:space="0" w:color="auto"/>
        <w:left w:val="none" w:sz="0" w:space="0" w:color="auto"/>
        <w:bottom w:val="none" w:sz="0" w:space="0" w:color="auto"/>
        <w:right w:val="none" w:sz="0" w:space="0" w:color="auto"/>
      </w:divBdr>
    </w:div>
    <w:div w:id="1744721252">
      <w:bodyDiv w:val="1"/>
      <w:marLeft w:val="0"/>
      <w:marRight w:val="0"/>
      <w:marTop w:val="0"/>
      <w:marBottom w:val="0"/>
      <w:divBdr>
        <w:top w:val="none" w:sz="0" w:space="0" w:color="auto"/>
        <w:left w:val="none" w:sz="0" w:space="0" w:color="auto"/>
        <w:bottom w:val="none" w:sz="0" w:space="0" w:color="auto"/>
        <w:right w:val="none" w:sz="0" w:space="0" w:color="auto"/>
      </w:divBdr>
    </w:div>
    <w:div w:id="1744914117">
      <w:bodyDiv w:val="1"/>
      <w:marLeft w:val="0"/>
      <w:marRight w:val="0"/>
      <w:marTop w:val="0"/>
      <w:marBottom w:val="0"/>
      <w:divBdr>
        <w:top w:val="none" w:sz="0" w:space="0" w:color="auto"/>
        <w:left w:val="none" w:sz="0" w:space="0" w:color="auto"/>
        <w:bottom w:val="none" w:sz="0" w:space="0" w:color="auto"/>
        <w:right w:val="none" w:sz="0" w:space="0" w:color="auto"/>
      </w:divBdr>
    </w:div>
    <w:div w:id="1745224773">
      <w:bodyDiv w:val="1"/>
      <w:marLeft w:val="0"/>
      <w:marRight w:val="0"/>
      <w:marTop w:val="0"/>
      <w:marBottom w:val="0"/>
      <w:divBdr>
        <w:top w:val="none" w:sz="0" w:space="0" w:color="auto"/>
        <w:left w:val="none" w:sz="0" w:space="0" w:color="auto"/>
        <w:bottom w:val="none" w:sz="0" w:space="0" w:color="auto"/>
        <w:right w:val="none" w:sz="0" w:space="0" w:color="auto"/>
      </w:divBdr>
    </w:div>
    <w:div w:id="1745225672">
      <w:bodyDiv w:val="1"/>
      <w:marLeft w:val="0"/>
      <w:marRight w:val="0"/>
      <w:marTop w:val="0"/>
      <w:marBottom w:val="0"/>
      <w:divBdr>
        <w:top w:val="none" w:sz="0" w:space="0" w:color="auto"/>
        <w:left w:val="none" w:sz="0" w:space="0" w:color="auto"/>
        <w:bottom w:val="none" w:sz="0" w:space="0" w:color="auto"/>
        <w:right w:val="none" w:sz="0" w:space="0" w:color="auto"/>
      </w:divBdr>
    </w:div>
    <w:div w:id="1745570071">
      <w:bodyDiv w:val="1"/>
      <w:marLeft w:val="0"/>
      <w:marRight w:val="0"/>
      <w:marTop w:val="0"/>
      <w:marBottom w:val="0"/>
      <w:divBdr>
        <w:top w:val="none" w:sz="0" w:space="0" w:color="auto"/>
        <w:left w:val="none" w:sz="0" w:space="0" w:color="auto"/>
        <w:bottom w:val="none" w:sz="0" w:space="0" w:color="auto"/>
        <w:right w:val="none" w:sz="0" w:space="0" w:color="auto"/>
      </w:divBdr>
    </w:div>
    <w:div w:id="1746688142">
      <w:bodyDiv w:val="1"/>
      <w:marLeft w:val="0"/>
      <w:marRight w:val="0"/>
      <w:marTop w:val="0"/>
      <w:marBottom w:val="0"/>
      <w:divBdr>
        <w:top w:val="none" w:sz="0" w:space="0" w:color="auto"/>
        <w:left w:val="none" w:sz="0" w:space="0" w:color="auto"/>
        <w:bottom w:val="none" w:sz="0" w:space="0" w:color="auto"/>
        <w:right w:val="none" w:sz="0" w:space="0" w:color="auto"/>
      </w:divBdr>
    </w:div>
    <w:div w:id="1746796875">
      <w:bodyDiv w:val="1"/>
      <w:marLeft w:val="0"/>
      <w:marRight w:val="0"/>
      <w:marTop w:val="0"/>
      <w:marBottom w:val="0"/>
      <w:divBdr>
        <w:top w:val="none" w:sz="0" w:space="0" w:color="auto"/>
        <w:left w:val="none" w:sz="0" w:space="0" w:color="auto"/>
        <w:bottom w:val="none" w:sz="0" w:space="0" w:color="auto"/>
        <w:right w:val="none" w:sz="0" w:space="0" w:color="auto"/>
      </w:divBdr>
    </w:div>
    <w:div w:id="1747219664">
      <w:bodyDiv w:val="1"/>
      <w:marLeft w:val="0"/>
      <w:marRight w:val="0"/>
      <w:marTop w:val="0"/>
      <w:marBottom w:val="0"/>
      <w:divBdr>
        <w:top w:val="none" w:sz="0" w:space="0" w:color="auto"/>
        <w:left w:val="none" w:sz="0" w:space="0" w:color="auto"/>
        <w:bottom w:val="none" w:sz="0" w:space="0" w:color="auto"/>
        <w:right w:val="none" w:sz="0" w:space="0" w:color="auto"/>
      </w:divBdr>
    </w:div>
    <w:div w:id="1747264571">
      <w:bodyDiv w:val="1"/>
      <w:marLeft w:val="0"/>
      <w:marRight w:val="0"/>
      <w:marTop w:val="0"/>
      <w:marBottom w:val="0"/>
      <w:divBdr>
        <w:top w:val="none" w:sz="0" w:space="0" w:color="auto"/>
        <w:left w:val="none" w:sz="0" w:space="0" w:color="auto"/>
        <w:bottom w:val="none" w:sz="0" w:space="0" w:color="auto"/>
        <w:right w:val="none" w:sz="0" w:space="0" w:color="auto"/>
      </w:divBdr>
    </w:div>
    <w:div w:id="1747453077">
      <w:bodyDiv w:val="1"/>
      <w:marLeft w:val="0"/>
      <w:marRight w:val="0"/>
      <w:marTop w:val="0"/>
      <w:marBottom w:val="0"/>
      <w:divBdr>
        <w:top w:val="none" w:sz="0" w:space="0" w:color="auto"/>
        <w:left w:val="none" w:sz="0" w:space="0" w:color="auto"/>
        <w:bottom w:val="none" w:sz="0" w:space="0" w:color="auto"/>
        <w:right w:val="none" w:sz="0" w:space="0" w:color="auto"/>
      </w:divBdr>
    </w:div>
    <w:div w:id="1747530185">
      <w:bodyDiv w:val="1"/>
      <w:marLeft w:val="0"/>
      <w:marRight w:val="0"/>
      <w:marTop w:val="0"/>
      <w:marBottom w:val="0"/>
      <w:divBdr>
        <w:top w:val="none" w:sz="0" w:space="0" w:color="auto"/>
        <w:left w:val="none" w:sz="0" w:space="0" w:color="auto"/>
        <w:bottom w:val="none" w:sz="0" w:space="0" w:color="auto"/>
        <w:right w:val="none" w:sz="0" w:space="0" w:color="auto"/>
      </w:divBdr>
    </w:div>
    <w:div w:id="1747800165">
      <w:bodyDiv w:val="1"/>
      <w:marLeft w:val="0"/>
      <w:marRight w:val="0"/>
      <w:marTop w:val="0"/>
      <w:marBottom w:val="0"/>
      <w:divBdr>
        <w:top w:val="none" w:sz="0" w:space="0" w:color="auto"/>
        <w:left w:val="none" w:sz="0" w:space="0" w:color="auto"/>
        <w:bottom w:val="none" w:sz="0" w:space="0" w:color="auto"/>
        <w:right w:val="none" w:sz="0" w:space="0" w:color="auto"/>
      </w:divBdr>
    </w:div>
    <w:div w:id="1748068430">
      <w:bodyDiv w:val="1"/>
      <w:marLeft w:val="0"/>
      <w:marRight w:val="0"/>
      <w:marTop w:val="0"/>
      <w:marBottom w:val="0"/>
      <w:divBdr>
        <w:top w:val="none" w:sz="0" w:space="0" w:color="auto"/>
        <w:left w:val="none" w:sz="0" w:space="0" w:color="auto"/>
        <w:bottom w:val="none" w:sz="0" w:space="0" w:color="auto"/>
        <w:right w:val="none" w:sz="0" w:space="0" w:color="auto"/>
      </w:divBdr>
    </w:div>
    <w:div w:id="1748072520">
      <w:bodyDiv w:val="1"/>
      <w:marLeft w:val="0"/>
      <w:marRight w:val="0"/>
      <w:marTop w:val="0"/>
      <w:marBottom w:val="0"/>
      <w:divBdr>
        <w:top w:val="none" w:sz="0" w:space="0" w:color="auto"/>
        <w:left w:val="none" w:sz="0" w:space="0" w:color="auto"/>
        <w:bottom w:val="none" w:sz="0" w:space="0" w:color="auto"/>
        <w:right w:val="none" w:sz="0" w:space="0" w:color="auto"/>
      </w:divBdr>
    </w:div>
    <w:div w:id="1748110712">
      <w:bodyDiv w:val="1"/>
      <w:marLeft w:val="0"/>
      <w:marRight w:val="0"/>
      <w:marTop w:val="0"/>
      <w:marBottom w:val="0"/>
      <w:divBdr>
        <w:top w:val="none" w:sz="0" w:space="0" w:color="auto"/>
        <w:left w:val="none" w:sz="0" w:space="0" w:color="auto"/>
        <w:bottom w:val="none" w:sz="0" w:space="0" w:color="auto"/>
        <w:right w:val="none" w:sz="0" w:space="0" w:color="auto"/>
      </w:divBdr>
    </w:div>
    <w:div w:id="1749763721">
      <w:bodyDiv w:val="1"/>
      <w:marLeft w:val="0"/>
      <w:marRight w:val="0"/>
      <w:marTop w:val="0"/>
      <w:marBottom w:val="0"/>
      <w:divBdr>
        <w:top w:val="none" w:sz="0" w:space="0" w:color="auto"/>
        <w:left w:val="none" w:sz="0" w:space="0" w:color="auto"/>
        <w:bottom w:val="none" w:sz="0" w:space="0" w:color="auto"/>
        <w:right w:val="none" w:sz="0" w:space="0" w:color="auto"/>
      </w:divBdr>
    </w:div>
    <w:div w:id="1749767007">
      <w:bodyDiv w:val="1"/>
      <w:marLeft w:val="0"/>
      <w:marRight w:val="0"/>
      <w:marTop w:val="0"/>
      <w:marBottom w:val="0"/>
      <w:divBdr>
        <w:top w:val="none" w:sz="0" w:space="0" w:color="auto"/>
        <w:left w:val="none" w:sz="0" w:space="0" w:color="auto"/>
        <w:bottom w:val="none" w:sz="0" w:space="0" w:color="auto"/>
        <w:right w:val="none" w:sz="0" w:space="0" w:color="auto"/>
      </w:divBdr>
    </w:div>
    <w:div w:id="1749962542">
      <w:bodyDiv w:val="1"/>
      <w:marLeft w:val="0"/>
      <w:marRight w:val="0"/>
      <w:marTop w:val="0"/>
      <w:marBottom w:val="0"/>
      <w:divBdr>
        <w:top w:val="none" w:sz="0" w:space="0" w:color="auto"/>
        <w:left w:val="none" w:sz="0" w:space="0" w:color="auto"/>
        <w:bottom w:val="none" w:sz="0" w:space="0" w:color="auto"/>
        <w:right w:val="none" w:sz="0" w:space="0" w:color="auto"/>
      </w:divBdr>
    </w:div>
    <w:div w:id="1751148384">
      <w:bodyDiv w:val="1"/>
      <w:marLeft w:val="0"/>
      <w:marRight w:val="0"/>
      <w:marTop w:val="0"/>
      <w:marBottom w:val="0"/>
      <w:divBdr>
        <w:top w:val="none" w:sz="0" w:space="0" w:color="auto"/>
        <w:left w:val="none" w:sz="0" w:space="0" w:color="auto"/>
        <w:bottom w:val="none" w:sz="0" w:space="0" w:color="auto"/>
        <w:right w:val="none" w:sz="0" w:space="0" w:color="auto"/>
      </w:divBdr>
    </w:div>
    <w:div w:id="1751808454">
      <w:bodyDiv w:val="1"/>
      <w:marLeft w:val="0"/>
      <w:marRight w:val="0"/>
      <w:marTop w:val="0"/>
      <w:marBottom w:val="0"/>
      <w:divBdr>
        <w:top w:val="none" w:sz="0" w:space="0" w:color="auto"/>
        <w:left w:val="none" w:sz="0" w:space="0" w:color="auto"/>
        <w:bottom w:val="none" w:sz="0" w:space="0" w:color="auto"/>
        <w:right w:val="none" w:sz="0" w:space="0" w:color="auto"/>
      </w:divBdr>
    </w:div>
    <w:div w:id="1753309284">
      <w:bodyDiv w:val="1"/>
      <w:marLeft w:val="0"/>
      <w:marRight w:val="0"/>
      <w:marTop w:val="0"/>
      <w:marBottom w:val="0"/>
      <w:divBdr>
        <w:top w:val="none" w:sz="0" w:space="0" w:color="auto"/>
        <w:left w:val="none" w:sz="0" w:space="0" w:color="auto"/>
        <w:bottom w:val="none" w:sz="0" w:space="0" w:color="auto"/>
        <w:right w:val="none" w:sz="0" w:space="0" w:color="auto"/>
      </w:divBdr>
    </w:div>
    <w:div w:id="1753425166">
      <w:bodyDiv w:val="1"/>
      <w:marLeft w:val="0"/>
      <w:marRight w:val="0"/>
      <w:marTop w:val="0"/>
      <w:marBottom w:val="0"/>
      <w:divBdr>
        <w:top w:val="none" w:sz="0" w:space="0" w:color="auto"/>
        <w:left w:val="none" w:sz="0" w:space="0" w:color="auto"/>
        <w:bottom w:val="none" w:sz="0" w:space="0" w:color="auto"/>
        <w:right w:val="none" w:sz="0" w:space="0" w:color="auto"/>
      </w:divBdr>
    </w:div>
    <w:div w:id="1753504123">
      <w:bodyDiv w:val="1"/>
      <w:marLeft w:val="0"/>
      <w:marRight w:val="0"/>
      <w:marTop w:val="0"/>
      <w:marBottom w:val="0"/>
      <w:divBdr>
        <w:top w:val="none" w:sz="0" w:space="0" w:color="auto"/>
        <w:left w:val="none" w:sz="0" w:space="0" w:color="auto"/>
        <w:bottom w:val="none" w:sz="0" w:space="0" w:color="auto"/>
        <w:right w:val="none" w:sz="0" w:space="0" w:color="auto"/>
      </w:divBdr>
    </w:div>
    <w:div w:id="1754163671">
      <w:bodyDiv w:val="1"/>
      <w:marLeft w:val="0"/>
      <w:marRight w:val="0"/>
      <w:marTop w:val="0"/>
      <w:marBottom w:val="0"/>
      <w:divBdr>
        <w:top w:val="none" w:sz="0" w:space="0" w:color="auto"/>
        <w:left w:val="none" w:sz="0" w:space="0" w:color="auto"/>
        <w:bottom w:val="none" w:sz="0" w:space="0" w:color="auto"/>
        <w:right w:val="none" w:sz="0" w:space="0" w:color="auto"/>
      </w:divBdr>
    </w:div>
    <w:div w:id="1754743401">
      <w:bodyDiv w:val="1"/>
      <w:marLeft w:val="0"/>
      <w:marRight w:val="0"/>
      <w:marTop w:val="0"/>
      <w:marBottom w:val="0"/>
      <w:divBdr>
        <w:top w:val="none" w:sz="0" w:space="0" w:color="auto"/>
        <w:left w:val="none" w:sz="0" w:space="0" w:color="auto"/>
        <w:bottom w:val="none" w:sz="0" w:space="0" w:color="auto"/>
        <w:right w:val="none" w:sz="0" w:space="0" w:color="auto"/>
      </w:divBdr>
    </w:div>
    <w:div w:id="1755012231">
      <w:bodyDiv w:val="1"/>
      <w:marLeft w:val="0"/>
      <w:marRight w:val="0"/>
      <w:marTop w:val="0"/>
      <w:marBottom w:val="0"/>
      <w:divBdr>
        <w:top w:val="none" w:sz="0" w:space="0" w:color="auto"/>
        <w:left w:val="none" w:sz="0" w:space="0" w:color="auto"/>
        <w:bottom w:val="none" w:sz="0" w:space="0" w:color="auto"/>
        <w:right w:val="none" w:sz="0" w:space="0" w:color="auto"/>
      </w:divBdr>
    </w:div>
    <w:div w:id="1755516420">
      <w:bodyDiv w:val="1"/>
      <w:marLeft w:val="0"/>
      <w:marRight w:val="0"/>
      <w:marTop w:val="0"/>
      <w:marBottom w:val="0"/>
      <w:divBdr>
        <w:top w:val="none" w:sz="0" w:space="0" w:color="auto"/>
        <w:left w:val="none" w:sz="0" w:space="0" w:color="auto"/>
        <w:bottom w:val="none" w:sz="0" w:space="0" w:color="auto"/>
        <w:right w:val="none" w:sz="0" w:space="0" w:color="auto"/>
      </w:divBdr>
    </w:div>
    <w:div w:id="1756702343">
      <w:bodyDiv w:val="1"/>
      <w:marLeft w:val="0"/>
      <w:marRight w:val="0"/>
      <w:marTop w:val="0"/>
      <w:marBottom w:val="0"/>
      <w:divBdr>
        <w:top w:val="none" w:sz="0" w:space="0" w:color="auto"/>
        <w:left w:val="none" w:sz="0" w:space="0" w:color="auto"/>
        <w:bottom w:val="none" w:sz="0" w:space="0" w:color="auto"/>
        <w:right w:val="none" w:sz="0" w:space="0" w:color="auto"/>
      </w:divBdr>
    </w:div>
    <w:div w:id="1756784566">
      <w:bodyDiv w:val="1"/>
      <w:marLeft w:val="0"/>
      <w:marRight w:val="0"/>
      <w:marTop w:val="0"/>
      <w:marBottom w:val="0"/>
      <w:divBdr>
        <w:top w:val="none" w:sz="0" w:space="0" w:color="auto"/>
        <w:left w:val="none" w:sz="0" w:space="0" w:color="auto"/>
        <w:bottom w:val="none" w:sz="0" w:space="0" w:color="auto"/>
        <w:right w:val="none" w:sz="0" w:space="0" w:color="auto"/>
      </w:divBdr>
    </w:div>
    <w:div w:id="1756898299">
      <w:bodyDiv w:val="1"/>
      <w:marLeft w:val="0"/>
      <w:marRight w:val="0"/>
      <w:marTop w:val="0"/>
      <w:marBottom w:val="0"/>
      <w:divBdr>
        <w:top w:val="none" w:sz="0" w:space="0" w:color="auto"/>
        <w:left w:val="none" w:sz="0" w:space="0" w:color="auto"/>
        <w:bottom w:val="none" w:sz="0" w:space="0" w:color="auto"/>
        <w:right w:val="none" w:sz="0" w:space="0" w:color="auto"/>
      </w:divBdr>
    </w:div>
    <w:div w:id="1757244488">
      <w:bodyDiv w:val="1"/>
      <w:marLeft w:val="0"/>
      <w:marRight w:val="0"/>
      <w:marTop w:val="0"/>
      <w:marBottom w:val="0"/>
      <w:divBdr>
        <w:top w:val="none" w:sz="0" w:space="0" w:color="auto"/>
        <w:left w:val="none" w:sz="0" w:space="0" w:color="auto"/>
        <w:bottom w:val="none" w:sz="0" w:space="0" w:color="auto"/>
        <w:right w:val="none" w:sz="0" w:space="0" w:color="auto"/>
      </w:divBdr>
    </w:div>
    <w:div w:id="1757290871">
      <w:bodyDiv w:val="1"/>
      <w:marLeft w:val="0"/>
      <w:marRight w:val="0"/>
      <w:marTop w:val="0"/>
      <w:marBottom w:val="0"/>
      <w:divBdr>
        <w:top w:val="none" w:sz="0" w:space="0" w:color="auto"/>
        <w:left w:val="none" w:sz="0" w:space="0" w:color="auto"/>
        <w:bottom w:val="none" w:sz="0" w:space="0" w:color="auto"/>
        <w:right w:val="none" w:sz="0" w:space="0" w:color="auto"/>
      </w:divBdr>
    </w:div>
    <w:div w:id="1758091765">
      <w:bodyDiv w:val="1"/>
      <w:marLeft w:val="0"/>
      <w:marRight w:val="0"/>
      <w:marTop w:val="0"/>
      <w:marBottom w:val="0"/>
      <w:divBdr>
        <w:top w:val="none" w:sz="0" w:space="0" w:color="auto"/>
        <w:left w:val="none" w:sz="0" w:space="0" w:color="auto"/>
        <w:bottom w:val="none" w:sz="0" w:space="0" w:color="auto"/>
        <w:right w:val="none" w:sz="0" w:space="0" w:color="auto"/>
      </w:divBdr>
    </w:div>
    <w:div w:id="1758554286">
      <w:bodyDiv w:val="1"/>
      <w:marLeft w:val="0"/>
      <w:marRight w:val="0"/>
      <w:marTop w:val="0"/>
      <w:marBottom w:val="0"/>
      <w:divBdr>
        <w:top w:val="none" w:sz="0" w:space="0" w:color="auto"/>
        <w:left w:val="none" w:sz="0" w:space="0" w:color="auto"/>
        <w:bottom w:val="none" w:sz="0" w:space="0" w:color="auto"/>
        <w:right w:val="none" w:sz="0" w:space="0" w:color="auto"/>
      </w:divBdr>
    </w:div>
    <w:div w:id="1760515840">
      <w:bodyDiv w:val="1"/>
      <w:marLeft w:val="0"/>
      <w:marRight w:val="0"/>
      <w:marTop w:val="0"/>
      <w:marBottom w:val="0"/>
      <w:divBdr>
        <w:top w:val="none" w:sz="0" w:space="0" w:color="auto"/>
        <w:left w:val="none" w:sz="0" w:space="0" w:color="auto"/>
        <w:bottom w:val="none" w:sz="0" w:space="0" w:color="auto"/>
        <w:right w:val="none" w:sz="0" w:space="0" w:color="auto"/>
      </w:divBdr>
    </w:div>
    <w:div w:id="1761026698">
      <w:bodyDiv w:val="1"/>
      <w:marLeft w:val="0"/>
      <w:marRight w:val="0"/>
      <w:marTop w:val="0"/>
      <w:marBottom w:val="0"/>
      <w:divBdr>
        <w:top w:val="none" w:sz="0" w:space="0" w:color="auto"/>
        <w:left w:val="none" w:sz="0" w:space="0" w:color="auto"/>
        <w:bottom w:val="none" w:sz="0" w:space="0" w:color="auto"/>
        <w:right w:val="none" w:sz="0" w:space="0" w:color="auto"/>
      </w:divBdr>
    </w:div>
    <w:div w:id="1762294449">
      <w:bodyDiv w:val="1"/>
      <w:marLeft w:val="0"/>
      <w:marRight w:val="0"/>
      <w:marTop w:val="0"/>
      <w:marBottom w:val="0"/>
      <w:divBdr>
        <w:top w:val="none" w:sz="0" w:space="0" w:color="auto"/>
        <w:left w:val="none" w:sz="0" w:space="0" w:color="auto"/>
        <w:bottom w:val="none" w:sz="0" w:space="0" w:color="auto"/>
        <w:right w:val="none" w:sz="0" w:space="0" w:color="auto"/>
      </w:divBdr>
    </w:div>
    <w:div w:id="1762531047">
      <w:bodyDiv w:val="1"/>
      <w:marLeft w:val="0"/>
      <w:marRight w:val="0"/>
      <w:marTop w:val="0"/>
      <w:marBottom w:val="0"/>
      <w:divBdr>
        <w:top w:val="none" w:sz="0" w:space="0" w:color="auto"/>
        <w:left w:val="none" w:sz="0" w:space="0" w:color="auto"/>
        <w:bottom w:val="none" w:sz="0" w:space="0" w:color="auto"/>
        <w:right w:val="none" w:sz="0" w:space="0" w:color="auto"/>
      </w:divBdr>
    </w:div>
    <w:div w:id="1762679162">
      <w:bodyDiv w:val="1"/>
      <w:marLeft w:val="0"/>
      <w:marRight w:val="0"/>
      <w:marTop w:val="0"/>
      <w:marBottom w:val="0"/>
      <w:divBdr>
        <w:top w:val="none" w:sz="0" w:space="0" w:color="auto"/>
        <w:left w:val="none" w:sz="0" w:space="0" w:color="auto"/>
        <w:bottom w:val="none" w:sz="0" w:space="0" w:color="auto"/>
        <w:right w:val="none" w:sz="0" w:space="0" w:color="auto"/>
      </w:divBdr>
    </w:div>
    <w:div w:id="1763452374">
      <w:bodyDiv w:val="1"/>
      <w:marLeft w:val="0"/>
      <w:marRight w:val="0"/>
      <w:marTop w:val="0"/>
      <w:marBottom w:val="0"/>
      <w:divBdr>
        <w:top w:val="none" w:sz="0" w:space="0" w:color="auto"/>
        <w:left w:val="none" w:sz="0" w:space="0" w:color="auto"/>
        <w:bottom w:val="none" w:sz="0" w:space="0" w:color="auto"/>
        <w:right w:val="none" w:sz="0" w:space="0" w:color="auto"/>
      </w:divBdr>
    </w:div>
    <w:div w:id="1763453274">
      <w:bodyDiv w:val="1"/>
      <w:marLeft w:val="0"/>
      <w:marRight w:val="0"/>
      <w:marTop w:val="0"/>
      <w:marBottom w:val="0"/>
      <w:divBdr>
        <w:top w:val="none" w:sz="0" w:space="0" w:color="auto"/>
        <w:left w:val="none" w:sz="0" w:space="0" w:color="auto"/>
        <w:bottom w:val="none" w:sz="0" w:space="0" w:color="auto"/>
        <w:right w:val="none" w:sz="0" w:space="0" w:color="auto"/>
      </w:divBdr>
    </w:div>
    <w:div w:id="1763800143">
      <w:bodyDiv w:val="1"/>
      <w:marLeft w:val="0"/>
      <w:marRight w:val="0"/>
      <w:marTop w:val="0"/>
      <w:marBottom w:val="0"/>
      <w:divBdr>
        <w:top w:val="none" w:sz="0" w:space="0" w:color="auto"/>
        <w:left w:val="none" w:sz="0" w:space="0" w:color="auto"/>
        <w:bottom w:val="none" w:sz="0" w:space="0" w:color="auto"/>
        <w:right w:val="none" w:sz="0" w:space="0" w:color="auto"/>
      </w:divBdr>
    </w:div>
    <w:div w:id="1764261308">
      <w:bodyDiv w:val="1"/>
      <w:marLeft w:val="0"/>
      <w:marRight w:val="0"/>
      <w:marTop w:val="0"/>
      <w:marBottom w:val="0"/>
      <w:divBdr>
        <w:top w:val="none" w:sz="0" w:space="0" w:color="auto"/>
        <w:left w:val="none" w:sz="0" w:space="0" w:color="auto"/>
        <w:bottom w:val="none" w:sz="0" w:space="0" w:color="auto"/>
        <w:right w:val="none" w:sz="0" w:space="0" w:color="auto"/>
      </w:divBdr>
    </w:div>
    <w:div w:id="1764298607">
      <w:bodyDiv w:val="1"/>
      <w:marLeft w:val="0"/>
      <w:marRight w:val="0"/>
      <w:marTop w:val="0"/>
      <w:marBottom w:val="0"/>
      <w:divBdr>
        <w:top w:val="none" w:sz="0" w:space="0" w:color="auto"/>
        <w:left w:val="none" w:sz="0" w:space="0" w:color="auto"/>
        <w:bottom w:val="none" w:sz="0" w:space="0" w:color="auto"/>
        <w:right w:val="none" w:sz="0" w:space="0" w:color="auto"/>
      </w:divBdr>
    </w:div>
    <w:div w:id="1764688493">
      <w:bodyDiv w:val="1"/>
      <w:marLeft w:val="0"/>
      <w:marRight w:val="0"/>
      <w:marTop w:val="0"/>
      <w:marBottom w:val="0"/>
      <w:divBdr>
        <w:top w:val="none" w:sz="0" w:space="0" w:color="auto"/>
        <w:left w:val="none" w:sz="0" w:space="0" w:color="auto"/>
        <w:bottom w:val="none" w:sz="0" w:space="0" w:color="auto"/>
        <w:right w:val="none" w:sz="0" w:space="0" w:color="auto"/>
      </w:divBdr>
    </w:div>
    <w:div w:id="1765110301">
      <w:bodyDiv w:val="1"/>
      <w:marLeft w:val="0"/>
      <w:marRight w:val="0"/>
      <w:marTop w:val="0"/>
      <w:marBottom w:val="0"/>
      <w:divBdr>
        <w:top w:val="none" w:sz="0" w:space="0" w:color="auto"/>
        <w:left w:val="none" w:sz="0" w:space="0" w:color="auto"/>
        <w:bottom w:val="none" w:sz="0" w:space="0" w:color="auto"/>
        <w:right w:val="none" w:sz="0" w:space="0" w:color="auto"/>
      </w:divBdr>
    </w:div>
    <w:div w:id="1765372417">
      <w:bodyDiv w:val="1"/>
      <w:marLeft w:val="0"/>
      <w:marRight w:val="0"/>
      <w:marTop w:val="0"/>
      <w:marBottom w:val="0"/>
      <w:divBdr>
        <w:top w:val="none" w:sz="0" w:space="0" w:color="auto"/>
        <w:left w:val="none" w:sz="0" w:space="0" w:color="auto"/>
        <w:bottom w:val="none" w:sz="0" w:space="0" w:color="auto"/>
        <w:right w:val="none" w:sz="0" w:space="0" w:color="auto"/>
      </w:divBdr>
    </w:div>
    <w:div w:id="1765614396">
      <w:bodyDiv w:val="1"/>
      <w:marLeft w:val="0"/>
      <w:marRight w:val="0"/>
      <w:marTop w:val="0"/>
      <w:marBottom w:val="0"/>
      <w:divBdr>
        <w:top w:val="none" w:sz="0" w:space="0" w:color="auto"/>
        <w:left w:val="none" w:sz="0" w:space="0" w:color="auto"/>
        <w:bottom w:val="none" w:sz="0" w:space="0" w:color="auto"/>
        <w:right w:val="none" w:sz="0" w:space="0" w:color="auto"/>
      </w:divBdr>
    </w:div>
    <w:div w:id="1765686305">
      <w:bodyDiv w:val="1"/>
      <w:marLeft w:val="0"/>
      <w:marRight w:val="0"/>
      <w:marTop w:val="0"/>
      <w:marBottom w:val="0"/>
      <w:divBdr>
        <w:top w:val="none" w:sz="0" w:space="0" w:color="auto"/>
        <w:left w:val="none" w:sz="0" w:space="0" w:color="auto"/>
        <w:bottom w:val="none" w:sz="0" w:space="0" w:color="auto"/>
        <w:right w:val="none" w:sz="0" w:space="0" w:color="auto"/>
      </w:divBdr>
    </w:div>
    <w:div w:id="1765882492">
      <w:bodyDiv w:val="1"/>
      <w:marLeft w:val="0"/>
      <w:marRight w:val="0"/>
      <w:marTop w:val="0"/>
      <w:marBottom w:val="0"/>
      <w:divBdr>
        <w:top w:val="none" w:sz="0" w:space="0" w:color="auto"/>
        <w:left w:val="none" w:sz="0" w:space="0" w:color="auto"/>
        <w:bottom w:val="none" w:sz="0" w:space="0" w:color="auto"/>
        <w:right w:val="none" w:sz="0" w:space="0" w:color="auto"/>
      </w:divBdr>
    </w:div>
    <w:div w:id="1766151533">
      <w:bodyDiv w:val="1"/>
      <w:marLeft w:val="0"/>
      <w:marRight w:val="0"/>
      <w:marTop w:val="0"/>
      <w:marBottom w:val="0"/>
      <w:divBdr>
        <w:top w:val="none" w:sz="0" w:space="0" w:color="auto"/>
        <w:left w:val="none" w:sz="0" w:space="0" w:color="auto"/>
        <w:bottom w:val="none" w:sz="0" w:space="0" w:color="auto"/>
        <w:right w:val="none" w:sz="0" w:space="0" w:color="auto"/>
      </w:divBdr>
    </w:div>
    <w:div w:id="1766152295">
      <w:bodyDiv w:val="1"/>
      <w:marLeft w:val="0"/>
      <w:marRight w:val="0"/>
      <w:marTop w:val="0"/>
      <w:marBottom w:val="0"/>
      <w:divBdr>
        <w:top w:val="none" w:sz="0" w:space="0" w:color="auto"/>
        <w:left w:val="none" w:sz="0" w:space="0" w:color="auto"/>
        <w:bottom w:val="none" w:sz="0" w:space="0" w:color="auto"/>
        <w:right w:val="none" w:sz="0" w:space="0" w:color="auto"/>
      </w:divBdr>
    </w:div>
    <w:div w:id="1766531170">
      <w:bodyDiv w:val="1"/>
      <w:marLeft w:val="0"/>
      <w:marRight w:val="0"/>
      <w:marTop w:val="0"/>
      <w:marBottom w:val="0"/>
      <w:divBdr>
        <w:top w:val="none" w:sz="0" w:space="0" w:color="auto"/>
        <w:left w:val="none" w:sz="0" w:space="0" w:color="auto"/>
        <w:bottom w:val="none" w:sz="0" w:space="0" w:color="auto"/>
        <w:right w:val="none" w:sz="0" w:space="0" w:color="auto"/>
      </w:divBdr>
    </w:div>
    <w:div w:id="1766655760">
      <w:bodyDiv w:val="1"/>
      <w:marLeft w:val="0"/>
      <w:marRight w:val="0"/>
      <w:marTop w:val="0"/>
      <w:marBottom w:val="0"/>
      <w:divBdr>
        <w:top w:val="none" w:sz="0" w:space="0" w:color="auto"/>
        <w:left w:val="none" w:sz="0" w:space="0" w:color="auto"/>
        <w:bottom w:val="none" w:sz="0" w:space="0" w:color="auto"/>
        <w:right w:val="none" w:sz="0" w:space="0" w:color="auto"/>
      </w:divBdr>
    </w:div>
    <w:div w:id="1766992434">
      <w:bodyDiv w:val="1"/>
      <w:marLeft w:val="0"/>
      <w:marRight w:val="0"/>
      <w:marTop w:val="0"/>
      <w:marBottom w:val="0"/>
      <w:divBdr>
        <w:top w:val="none" w:sz="0" w:space="0" w:color="auto"/>
        <w:left w:val="none" w:sz="0" w:space="0" w:color="auto"/>
        <w:bottom w:val="none" w:sz="0" w:space="0" w:color="auto"/>
        <w:right w:val="none" w:sz="0" w:space="0" w:color="auto"/>
      </w:divBdr>
    </w:div>
    <w:div w:id="1767458656">
      <w:bodyDiv w:val="1"/>
      <w:marLeft w:val="0"/>
      <w:marRight w:val="0"/>
      <w:marTop w:val="0"/>
      <w:marBottom w:val="0"/>
      <w:divBdr>
        <w:top w:val="none" w:sz="0" w:space="0" w:color="auto"/>
        <w:left w:val="none" w:sz="0" w:space="0" w:color="auto"/>
        <w:bottom w:val="none" w:sz="0" w:space="0" w:color="auto"/>
        <w:right w:val="none" w:sz="0" w:space="0" w:color="auto"/>
      </w:divBdr>
    </w:div>
    <w:div w:id="1767459874">
      <w:bodyDiv w:val="1"/>
      <w:marLeft w:val="0"/>
      <w:marRight w:val="0"/>
      <w:marTop w:val="0"/>
      <w:marBottom w:val="0"/>
      <w:divBdr>
        <w:top w:val="none" w:sz="0" w:space="0" w:color="auto"/>
        <w:left w:val="none" w:sz="0" w:space="0" w:color="auto"/>
        <w:bottom w:val="none" w:sz="0" w:space="0" w:color="auto"/>
        <w:right w:val="none" w:sz="0" w:space="0" w:color="auto"/>
      </w:divBdr>
    </w:div>
    <w:div w:id="1767731443">
      <w:bodyDiv w:val="1"/>
      <w:marLeft w:val="0"/>
      <w:marRight w:val="0"/>
      <w:marTop w:val="0"/>
      <w:marBottom w:val="0"/>
      <w:divBdr>
        <w:top w:val="none" w:sz="0" w:space="0" w:color="auto"/>
        <w:left w:val="none" w:sz="0" w:space="0" w:color="auto"/>
        <w:bottom w:val="none" w:sz="0" w:space="0" w:color="auto"/>
        <w:right w:val="none" w:sz="0" w:space="0" w:color="auto"/>
      </w:divBdr>
    </w:div>
    <w:div w:id="1768385191">
      <w:bodyDiv w:val="1"/>
      <w:marLeft w:val="0"/>
      <w:marRight w:val="0"/>
      <w:marTop w:val="0"/>
      <w:marBottom w:val="0"/>
      <w:divBdr>
        <w:top w:val="none" w:sz="0" w:space="0" w:color="auto"/>
        <w:left w:val="none" w:sz="0" w:space="0" w:color="auto"/>
        <w:bottom w:val="none" w:sz="0" w:space="0" w:color="auto"/>
        <w:right w:val="none" w:sz="0" w:space="0" w:color="auto"/>
      </w:divBdr>
    </w:div>
    <w:div w:id="1769040501">
      <w:bodyDiv w:val="1"/>
      <w:marLeft w:val="0"/>
      <w:marRight w:val="0"/>
      <w:marTop w:val="0"/>
      <w:marBottom w:val="0"/>
      <w:divBdr>
        <w:top w:val="none" w:sz="0" w:space="0" w:color="auto"/>
        <w:left w:val="none" w:sz="0" w:space="0" w:color="auto"/>
        <w:bottom w:val="none" w:sz="0" w:space="0" w:color="auto"/>
        <w:right w:val="none" w:sz="0" w:space="0" w:color="auto"/>
      </w:divBdr>
    </w:div>
    <w:div w:id="1769809941">
      <w:bodyDiv w:val="1"/>
      <w:marLeft w:val="0"/>
      <w:marRight w:val="0"/>
      <w:marTop w:val="0"/>
      <w:marBottom w:val="0"/>
      <w:divBdr>
        <w:top w:val="none" w:sz="0" w:space="0" w:color="auto"/>
        <w:left w:val="none" w:sz="0" w:space="0" w:color="auto"/>
        <w:bottom w:val="none" w:sz="0" w:space="0" w:color="auto"/>
        <w:right w:val="none" w:sz="0" w:space="0" w:color="auto"/>
      </w:divBdr>
    </w:div>
    <w:div w:id="1769813042">
      <w:bodyDiv w:val="1"/>
      <w:marLeft w:val="0"/>
      <w:marRight w:val="0"/>
      <w:marTop w:val="0"/>
      <w:marBottom w:val="0"/>
      <w:divBdr>
        <w:top w:val="none" w:sz="0" w:space="0" w:color="auto"/>
        <w:left w:val="none" w:sz="0" w:space="0" w:color="auto"/>
        <w:bottom w:val="none" w:sz="0" w:space="0" w:color="auto"/>
        <w:right w:val="none" w:sz="0" w:space="0" w:color="auto"/>
      </w:divBdr>
    </w:div>
    <w:div w:id="1770344743">
      <w:bodyDiv w:val="1"/>
      <w:marLeft w:val="0"/>
      <w:marRight w:val="0"/>
      <w:marTop w:val="0"/>
      <w:marBottom w:val="0"/>
      <w:divBdr>
        <w:top w:val="none" w:sz="0" w:space="0" w:color="auto"/>
        <w:left w:val="none" w:sz="0" w:space="0" w:color="auto"/>
        <w:bottom w:val="none" w:sz="0" w:space="0" w:color="auto"/>
        <w:right w:val="none" w:sz="0" w:space="0" w:color="auto"/>
      </w:divBdr>
    </w:div>
    <w:div w:id="1770659720">
      <w:bodyDiv w:val="1"/>
      <w:marLeft w:val="0"/>
      <w:marRight w:val="0"/>
      <w:marTop w:val="0"/>
      <w:marBottom w:val="0"/>
      <w:divBdr>
        <w:top w:val="none" w:sz="0" w:space="0" w:color="auto"/>
        <w:left w:val="none" w:sz="0" w:space="0" w:color="auto"/>
        <w:bottom w:val="none" w:sz="0" w:space="0" w:color="auto"/>
        <w:right w:val="none" w:sz="0" w:space="0" w:color="auto"/>
      </w:divBdr>
    </w:div>
    <w:div w:id="1770931995">
      <w:bodyDiv w:val="1"/>
      <w:marLeft w:val="0"/>
      <w:marRight w:val="0"/>
      <w:marTop w:val="0"/>
      <w:marBottom w:val="0"/>
      <w:divBdr>
        <w:top w:val="none" w:sz="0" w:space="0" w:color="auto"/>
        <w:left w:val="none" w:sz="0" w:space="0" w:color="auto"/>
        <w:bottom w:val="none" w:sz="0" w:space="0" w:color="auto"/>
        <w:right w:val="none" w:sz="0" w:space="0" w:color="auto"/>
      </w:divBdr>
    </w:div>
    <w:div w:id="1771046972">
      <w:bodyDiv w:val="1"/>
      <w:marLeft w:val="0"/>
      <w:marRight w:val="0"/>
      <w:marTop w:val="0"/>
      <w:marBottom w:val="0"/>
      <w:divBdr>
        <w:top w:val="none" w:sz="0" w:space="0" w:color="auto"/>
        <w:left w:val="none" w:sz="0" w:space="0" w:color="auto"/>
        <w:bottom w:val="none" w:sz="0" w:space="0" w:color="auto"/>
        <w:right w:val="none" w:sz="0" w:space="0" w:color="auto"/>
      </w:divBdr>
    </w:div>
    <w:div w:id="1771508132">
      <w:bodyDiv w:val="1"/>
      <w:marLeft w:val="0"/>
      <w:marRight w:val="0"/>
      <w:marTop w:val="0"/>
      <w:marBottom w:val="0"/>
      <w:divBdr>
        <w:top w:val="none" w:sz="0" w:space="0" w:color="auto"/>
        <w:left w:val="none" w:sz="0" w:space="0" w:color="auto"/>
        <w:bottom w:val="none" w:sz="0" w:space="0" w:color="auto"/>
        <w:right w:val="none" w:sz="0" w:space="0" w:color="auto"/>
      </w:divBdr>
    </w:div>
    <w:div w:id="1771705992">
      <w:bodyDiv w:val="1"/>
      <w:marLeft w:val="0"/>
      <w:marRight w:val="0"/>
      <w:marTop w:val="0"/>
      <w:marBottom w:val="0"/>
      <w:divBdr>
        <w:top w:val="none" w:sz="0" w:space="0" w:color="auto"/>
        <w:left w:val="none" w:sz="0" w:space="0" w:color="auto"/>
        <w:bottom w:val="none" w:sz="0" w:space="0" w:color="auto"/>
        <w:right w:val="none" w:sz="0" w:space="0" w:color="auto"/>
      </w:divBdr>
    </w:div>
    <w:div w:id="1772578742">
      <w:bodyDiv w:val="1"/>
      <w:marLeft w:val="0"/>
      <w:marRight w:val="0"/>
      <w:marTop w:val="0"/>
      <w:marBottom w:val="0"/>
      <w:divBdr>
        <w:top w:val="none" w:sz="0" w:space="0" w:color="auto"/>
        <w:left w:val="none" w:sz="0" w:space="0" w:color="auto"/>
        <w:bottom w:val="none" w:sz="0" w:space="0" w:color="auto"/>
        <w:right w:val="none" w:sz="0" w:space="0" w:color="auto"/>
      </w:divBdr>
    </w:div>
    <w:div w:id="1772891970">
      <w:bodyDiv w:val="1"/>
      <w:marLeft w:val="0"/>
      <w:marRight w:val="0"/>
      <w:marTop w:val="0"/>
      <w:marBottom w:val="0"/>
      <w:divBdr>
        <w:top w:val="none" w:sz="0" w:space="0" w:color="auto"/>
        <w:left w:val="none" w:sz="0" w:space="0" w:color="auto"/>
        <w:bottom w:val="none" w:sz="0" w:space="0" w:color="auto"/>
        <w:right w:val="none" w:sz="0" w:space="0" w:color="auto"/>
      </w:divBdr>
    </w:div>
    <w:div w:id="1773502396">
      <w:bodyDiv w:val="1"/>
      <w:marLeft w:val="0"/>
      <w:marRight w:val="0"/>
      <w:marTop w:val="0"/>
      <w:marBottom w:val="0"/>
      <w:divBdr>
        <w:top w:val="none" w:sz="0" w:space="0" w:color="auto"/>
        <w:left w:val="none" w:sz="0" w:space="0" w:color="auto"/>
        <w:bottom w:val="none" w:sz="0" w:space="0" w:color="auto"/>
        <w:right w:val="none" w:sz="0" w:space="0" w:color="auto"/>
      </w:divBdr>
    </w:div>
    <w:div w:id="1773743887">
      <w:bodyDiv w:val="1"/>
      <w:marLeft w:val="0"/>
      <w:marRight w:val="0"/>
      <w:marTop w:val="0"/>
      <w:marBottom w:val="0"/>
      <w:divBdr>
        <w:top w:val="none" w:sz="0" w:space="0" w:color="auto"/>
        <w:left w:val="none" w:sz="0" w:space="0" w:color="auto"/>
        <w:bottom w:val="none" w:sz="0" w:space="0" w:color="auto"/>
        <w:right w:val="none" w:sz="0" w:space="0" w:color="auto"/>
      </w:divBdr>
    </w:div>
    <w:div w:id="1774009464">
      <w:bodyDiv w:val="1"/>
      <w:marLeft w:val="0"/>
      <w:marRight w:val="0"/>
      <w:marTop w:val="0"/>
      <w:marBottom w:val="0"/>
      <w:divBdr>
        <w:top w:val="none" w:sz="0" w:space="0" w:color="auto"/>
        <w:left w:val="none" w:sz="0" w:space="0" w:color="auto"/>
        <w:bottom w:val="none" w:sz="0" w:space="0" w:color="auto"/>
        <w:right w:val="none" w:sz="0" w:space="0" w:color="auto"/>
      </w:divBdr>
    </w:div>
    <w:div w:id="1774013077">
      <w:bodyDiv w:val="1"/>
      <w:marLeft w:val="0"/>
      <w:marRight w:val="0"/>
      <w:marTop w:val="0"/>
      <w:marBottom w:val="0"/>
      <w:divBdr>
        <w:top w:val="none" w:sz="0" w:space="0" w:color="auto"/>
        <w:left w:val="none" w:sz="0" w:space="0" w:color="auto"/>
        <w:bottom w:val="none" w:sz="0" w:space="0" w:color="auto"/>
        <w:right w:val="none" w:sz="0" w:space="0" w:color="auto"/>
      </w:divBdr>
    </w:div>
    <w:div w:id="1774789267">
      <w:bodyDiv w:val="1"/>
      <w:marLeft w:val="0"/>
      <w:marRight w:val="0"/>
      <w:marTop w:val="0"/>
      <w:marBottom w:val="0"/>
      <w:divBdr>
        <w:top w:val="none" w:sz="0" w:space="0" w:color="auto"/>
        <w:left w:val="none" w:sz="0" w:space="0" w:color="auto"/>
        <w:bottom w:val="none" w:sz="0" w:space="0" w:color="auto"/>
        <w:right w:val="none" w:sz="0" w:space="0" w:color="auto"/>
      </w:divBdr>
    </w:div>
    <w:div w:id="1775009100">
      <w:bodyDiv w:val="1"/>
      <w:marLeft w:val="0"/>
      <w:marRight w:val="0"/>
      <w:marTop w:val="0"/>
      <w:marBottom w:val="0"/>
      <w:divBdr>
        <w:top w:val="none" w:sz="0" w:space="0" w:color="auto"/>
        <w:left w:val="none" w:sz="0" w:space="0" w:color="auto"/>
        <w:bottom w:val="none" w:sz="0" w:space="0" w:color="auto"/>
        <w:right w:val="none" w:sz="0" w:space="0" w:color="auto"/>
      </w:divBdr>
    </w:div>
    <w:div w:id="1775126872">
      <w:bodyDiv w:val="1"/>
      <w:marLeft w:val="0"/>
      <w:marRight w:val="0"/>
      <w:marTop w:val="0"/>
      <w:marBottom w:val="0"/>
      <w:divBdr>
        <w:top w:val="none" w:sz="0" w:space="0" w:color="auto"/>
        <w:left w:val="none" w:sz="0" w:space="0" w:color="auto"/>
        <w:bottom w:val="none" w:sz="0" w:space="0" w:color="auto"/>
        <w:right w:val="none" w:sz="0" w:space="0" w:color="auto"/>
      </w:divBdr>
    </w:div>
    <w:div w:id="1775247985">
      <w:bodyDiv w:val="1"/>
      <w:marLeft w:val="0"/>
      <w:marRight w:val="0"/>
      <w:marTop w:val="0"/>
      <w:marBottom w:val="0"/>
      <w:divBdr>
        <w:top w:val="none" w:sz="0" w:space="0" w:color="auto"/>
        <w:left w:val="none" w:sz="0" w:space="0" w:color="auto"/>
        <w:bottom w:val="none" w:sz="0" w:space="0" w:color="auto"/>
        <w:right w:val="none" w:sz="0" w:space="0" w:color="auto"/>
      </w:divBdr>
    </w:div>
    <w:div w:id="1775590116">
      <w:bodyDiv w:val="1"/>
      <w:marLeft w:val="0"/>
      <w:marRight w:val="0"/>
      <w:marTop w:val="0"/>
      <w:marBottom w:val="0"/>
      <w:divBdr>
        <w:top w:val="none" w:sz="0" w:space="0" w:color="auto"/>
        <w:left w:val="none" w:sz="0" w:space="0" w:color="auto"/>
        <w:bottom w:val="none" w:sz="0" w:space="0" w:color="auto"/>
        <w:right w:val="none" w:sz="0" w:space="0" w:color="auto"/>
      </w:divBdr>
    </w:div>
    <w:div w:id="1775856475">
      <w:bodyDiv w:val="1"/>
      <w:marLeft w:val="0"/>
      <w:marRight w:val="0"/>
      <w:marTop w:val="0"/>
      <w:marBottom w:val="0"/>
      <w:divBdr>
        <w:top w:val="none" w:sz="0" w:space="0" w:color="auto"/>
        <w:left w:val="none" w:sz="0" w:space="0" w:color="auto"/>
        <w:bottom w:val="none" w:sz="0" w:space="0" w:color="auto"/>
        <w:right w:val="none" w:sz="0" w:space="0" w:color="auto"/>
      </w:divBdr>
    </w:div>
    <w:div w:id="1779179998">
      <w:bodyDiv w:val="1"/>
      <w:marLeft w:val="0"/>
      <w:marRight w:val="0"/>
      <w:marTop w:val="0"/>
      <w:marBottom w:val="0"/>
      <w:divBdr>
        <w:top w:val="none" w:sz="0" w:space="0" w:color="auto"/>
        <w:left w:val="none" w:sz="0" w:space="0" w:color="auto"/>
        <w:bottom w:val="none" w:sz="0" w:space="0" w:color="auto"/>
        <w:right w:val="none" w:sz="0" w:space="0" w:color="auto"/>
      </w:divBdr>
    </w:div>
    <w:div w:id="1779642858">
      <w:bodyDiv w:val="1"/>
      <w:marLeft w:val="0"/>
      <w:marRight w:val="0"/>
      <w:marTop w:val="0"/>
      <w:marBottom w:val="0"/>
      <w:divBdr>
        <w:top w:val="none" w:sz="0" w:space="0" w:color="auto"/>
        <w:left w:val="none" w:sz="0" w:space="0" w:color="auto"/>
        <w:bottom w:val="none" w:sz="0" w:space="0" w:color="auto"/>
        <w:right w:val="none" w:sz="0" w:space="0" w:color="auto"/>
      </w:divBdr>
    </w:div>
    <w:div w:id="1780947041">
      <w:bodyDiv w:val="1"/>
      <w:marLeft w:val="0"/>
      <w:marRight w:val="0"/>
      <w:marTop w:val="0"/>
      <w:marBottom w:val="0"/>
      <w:divBdr>
        <w:top w:val="none" w:sz="0" w:space="0" w:color="auto"/>
        <w:left w:val="none" w:sz="0" w:space="0" w:color="auto"/>
        <w:bottom w:val="none" w:sz="0" w:space="0" w:color="auto"/>
        <w:right w:val="none" w:sz="0" w:space="0" w:color="auto"/>
      </w:divBdr>
    </w:div>
    <w:div w:id="1782147034">
      <w:bodyDiv w:val="1"/>
      <w:marLeft w:val="0"/>
      <w:marRight w:val="0"/>
      <w:marTop w:val="0"/>
      <w:marBottom w:val="0"/>
      <w:divBdr>
        <w:top w:val="none" w:sz="0" w:space="0" w:color="auto"/>
        <w:left w:val="none" w:sz="0" w:space="0" w:color="auto"/>
        <w:bottom w:val="none" w:sz="0" w:space="0" w:color="auto"/>
        <w:right w:val="none" w:sz="0" w:space="0" w:color="auto"/>
      </w:divBdr>
    </w:div>
    <w:div w:id="1782609859">
      <w:bodyDiv w:val="1"/>
      <w:marLeft w:val="0"/>
      <w:marRight w:val="0"/>
      <w:marTop w:val="0"/>
      <w:marBottom w:val="0"/>
      <w:divBdr>
        <w:top w:val="none" w:sz="0" w:space="0" w:color="auto"/>
        <w:left w:val="none" w:sz="0" w:space="0" w:color="auto"/>
        <w:bottom w:val="none" w:sz="0" w:space="0" w:color="auto"/>
        <w:right w:val="none" w:sz="0" w:space="0" w:color="auto"/>
      </w:divBdr>
    </w:div>
    <w:div w:id="1783112688">
      <w:bodyDiv w:val="1"/>
      <w:marLeft w:val="0"/>
      <w:marRight w:val="0"/>
      <w:marTop w:val="0"/>
      <w:marBottom w:val="0"/>
      <w:divBdr>
        <w:top w:val="none" w:sz="0" w:space="0" w:color="auto"/>
        <w:left w:val="none" w:sz="0" w:space="0" w:color="auto"/>
        <w:bottom w:val="none" w:sz="0" w:space="0" w:color="auto"/>
        <w:right w:val="none" w:sz="0" w:space="0" w:color="auto"/>
      </w:divBdr>
    </w:div>
    <w:div w:id="1783449645">
      <w:bodyDiv w:val="1"/>
      <w:marLeft w:val="0"/>
      <w:marRight w:val="0"/>
      <w:marTop w:val="0"/>
      <w:marBottom w:val="0"/>
      <w:divBdr>
        <w:top w:val="none" w:sz="0" w:space="0" w:color="auto"/>
        <w:left w:val="none" w:sz="0" w:space="0" w:color="auto"/>
        <w:bottom w:val="none" w:sz="0" w:space="0" w:color="auto"/>
        <w:right w:val="none" w:sz="0" w:space="0" w:color="auto"/>
      </w:divBdr>
    </w:div>
    <w:div w:id="1783843902">
      <w:bodyDiv w:val="1"/>
      <w:marLeft w:val="0"/>
      <w:marRight w:val="0"/>
      <w:marTop w:val="0"/>
      <w:marBottom w:val="0"/>
      <w:divBdr>
        <w:top w:val="none" w:sz="0" w:space="0" w:color="auto"/>
        <w:left w:val="none" w:sz="0" w:space="0" w:color="auto"/>
        <w:bottom w:val="none" w:sz="0" w:space="0" w:color="auto"/>
        <w:right w:val="none" w:sz="0" w:space="0" w:color="auto"/>
      </w:divBdr>
    </w:div>
    <w:div w:id="1784156087">
      <w:bodyDiv w:val="1"/>
      <w:marLeft w:val="0"/>
      <w:marRight w:val="0"/>
      <w:marTop w:val="0"/>
      <w:marBottom w:val="0"/>
      <w:divBdr>
        <w:top w:val="none" w:sz="0" w:space="0" w:color="auto"/>
        <w:left w:val="none" w:sz="0" w:space="0" w:color="auto"/>
        <w:bottom w:val="none" w:sz="0" w:space="0" w:color="auto"/>
        <w:right w:val="none" w:sz="0" w:space="0" w:color="auto"/>
      </w:divBdr>
    </w:div>
    <w:div w:id="1784377329">
      <w:bodyDiv w:val="1"/>
      <w:marLeft w:val="0"/>
      <w:marRight w:val="0"/>
      <w:marTop w:val="0"/>
      <w:marBottom w:val="0"/>
      <w:divBdr>
        <w:top w:val="none" w:sz="0" w:space="0" w:color="auto"/>
        <w:left w:val="none" w:sz="0" w:space="0" w:color="auto"/>
        <w:bottom w:val="none" w:sz="0" w:space="0" w:color="auto"/>
        <w:right w:val="none" w:sz="0" w:space="0" w:color="auto"/>
      </w:divBdr>
    </w:div>
    <w:div w:id="1784613798">
      <w:bodyDiv w:val="1"/>
      <w:marLeft w:val="0"/>
      <w:marRight w:val="0"/>
      <w:marTop w:val="0"/>
      <w:marBottom w:val="0"/>
      <w:divBdr>
        <w:top w:val="none" w:sz="0" w:space="0" w:color="auto"/>
        <w:left w:val="none" w:sz="0" w:space="0" w:color="auto"/>
        <w:bottom w:val="none" w:sz="0" w:space="0" w:color="auto"/>
        <w:right w:val="none" w:sz="0" w:space="0" w:color="auto"/>
      </w:divBdr>
    </w:div>
    <w:div w:id="1784615865">
      <w:bodyDiv w:val="1"/>
      <w:marLeft w:val="0"/>
      <w:marRight w:val="0"/>
      <w:marTop w:val="0"/>
      <w:marBottom w:val="0"/>
      <w:divBdr>
        <w:top w:val="none" w:sz="0" w:space="0" w:color="auto"/>
        <w:left w:val="none" w:sz="0" w:space="0" w:color="auto"/>
        <w:bottom w:val="none" w:sz="0" w:space="0" w:color="auto"/>
        <w:right w:val="none" w:sz="0" w:space="0" w:color="auto"/>
      </w:divBdr>
    </w:div>
    <w:div w:id="1785035705">
      <w:bodyDiv w:val="1"/>
      <w:marLeft w:val="0"/>
      <w:marRight w:val="0"/>
      <w:marTop w:val="0"/>
      <w:marBottom w:val="0"/>
      <w:divBdr>
        <w:top w:val="none" w:sz="0" w:space="0" w:color="auto"/>
        <w:left w:val="none" w:sz="0" w:space="0" w:color="auto"/>
        <w:bottom w:val="none" w:sz="0" w:space="0" w:color="auto"/>
        <w:right w:val="none" w:sz="0" w:space="0" w:color="auto"/>
      </w:divBdr>
    </w:div>
    <w:div w:id="1785271950">
      <w:bodyDiv w:val="1"/>
      <w:marLeft w:val="0"/>
      <w:marRight w:val="0"/>
      <w:marTop w:val="0"/>
      <w:marBottom w:val="0"/>
      <w:divBdr>
        <w:top w:val="none" w:sz="0" w:space="0" w:color="auto"/>
        <w:left w:val="none" w:sz="0" w:space="0" w:color="auto"/>
        <w:bottom w:val="none" w:sz="0" w:space="0" w:color="auto"/>
        <w:right w:val="none" w:sz="0" w:space="0" w:color="auto"/>
      </w:divBdr>
    </w:div>
    <w:div w:id="1785732412">
      <w:bodyDiv w:val="1"/>
      <w:marLeft w:val="0"/>
      <w:marRight w:val="0"/>
      <w:marTop w:val="0"/>
      <w:marBottom w:val="0"/>
      <w:divBdr>
        <w:top w:val="none" w:sz="0" w:space="0" w:color="auto"/>
        <w:left w:val="none" w:sz="0" w:space="0" w:color="auto"/>
        <w:bottom w:val="none" w:sz="0" w:space="0" w:color="auto"/>
        <w:right w:val="none" w:sz="0" w:space="0" w:color="auto"/>
      </w:divBdr>
    </w:div>
    <w:div w:id="1786190628">
      <w:bodyDiv w:val="1"/>
      <w:marLeft w:val="0"/>
      <w:marRight w:val="0"/>
      <w:marTop w:val="0"/>
      <w:marBottom w:val="0"/>
      <w:divBdr>
        <w:top w:val="none" w:sz="0" w:space="0" w:color="auto"/>
        <w:left w:val="none" w:sz="0" w:space="0" w:color="auto"/>
        <w:bottom w:val="none" w:sz="0" w:space="0" w:color="auto"/>
        <w:right w:val="none" w:sz="0" w:space="0" w:color="auto"/>
      </w:divBdr>
    </w:div>
    <w:div w:id="1786658321">
      <w:bodyDiv w:val="1"/>
      <w:marLeft w:val="0"/>
      <w:marRight w:val="0"/>
      <w:marTop w:val="0"/>
      <w:marBottom w:val="0"/>
      <w:divBdr>
        <w:top w:val="none" w:sz="0" w:space="0" w:color="auto"/>
        <w:left w:val="none" w:sz="0" w:space="0" w:color="auto"/>
        <w:bottom w:val="none" w:sz="0" w:space="0" w:color="auto"/>
        <w:right w:val="none" w:sz="0" w:space="0" w:color="auto"/>
      </w:divBdr>
    </w:div>
    <w:div w:id="1787236576">
      <w:bodyDiv w:val="1"/>
      <w:marLeft w:val="0"/>
      <w:marRight w:val="0"/>
      <w:marTop w:val="0"/>
      <w:marBottom w:val="0"/>
      <w:divBdr>
        <w:top w:val="none" w:sz="0" w:space="0" w:color="auto"/>
        <w:left w:val="none" w:sz="0" w:space="0" w:color="auto"/>
        <w:bottom w:val="none" w:sz="0" w:space="0" w:color="auto"/>
        <w:right w:val="none" w:sz="0" w:space="0" w:color="auto"/>
      </w:divBdr>
    </w:div>
    <w:div w:id="1787852435">
      <w:bodyDiv w:val="1"/>
      <w:marLeft w:val="0"/>
      <w:marRight w:val="0"/>
      <w:marTop w:val="0"/>
      <w:marBottom w:val="0"/>
      <w:divBdr>
        <w:top w:val="none" w:sz="0" w:space="0" w:color="auto"/>
        <w:left w:val="none" w:sz="0" w:space="0" w:color="auto"/>
        <w:bottom w:val="none" w:sz="0" w:space="0" w:color="auto"/>
        <w:right w:val="none" w:sz="0" w:space="0" w:color="auto"/>
      </w:divBdr>
    </w:div>
    <w:div w:id="1787890881">
      <w:bodyDiv w:val="1"/>
      <w:marLeft w:val="0"/>
      <w:marRight w:val="0"/>
      <w:marTop w:val="0"/>
      <w:marBottom w:val="0"/>
      <w:divBdr>
        <w:top w:val="none" w:sz="0" w:space="0" w:color="auto"/>
        <w:left w:val="none" w:sz="0" w:space="0" w:color="auto"/>
        <w:bottom w:val="none" w:sz="0" w:space="0" w:color="auto"/>
        <w:right w:val="none" w:sz="0" w:space="0" w:color="auto"/>
      </w:divBdr>
    </w:div>
    <w:div w:id="1787969227">
      <w:bodyDiv w:val="1"/>
      <w:marLeft w:val="0"/>
      <w:marRight w:val="0"/>
      <w:marTop w:val="0"/>
      <w:marBottom w:val="0"/>
      <w:divBdr>
        <w:top w:val="none" w:sz="0" w:space="0" w:color="auto"/>
        <w:left w:val="none" w:sz="0" w:space="0" w:color="auto"/>
        <w:bottom w:val="none" w:sz="0" w:space="0" w:color="auto"/>
        <w:right w:val="none" w:sz="0" w:space="0" w:color="auto"/>
      </w:divBdr>
    </w:div>
    <w:div w:id="1790008558">
      <w:bodyDiv w:val="1"/>
      <w:marLeft w:val="0"/>
      <w:marRight w:val="0"/>
      <w:marTop w:val="0"/>
      <w:marBottom w:val="0"/>
      <w:divBdr>
        <w:top w:val="none" w:sz="0" w:space="0" w:color="auto"/>
        <w:left w:val="none" w:sz="0" w:space="0" w:color="auto"/>
        <w:bottom w:val="none" w:sz="0" w:space="0" w:color="auto"/>
        <w:right w:val="none" w:sz="0" w:space="0" w:color="auto"/>
      </w:divBdr>
    </w:div>
    <w:div w:id="1790121596">
      <w:bodyDiv w:val="1"/>
      <w:marLeft w:val="0"/>
      <w:marRight w:val="0"/>
      <w:marTop w:val="0"/>
      <w:marBottom w:val="0"/>
      <w:divBdr>
        <w:top w:val="none" w:sz="0" w:space="0" w:color="auto"/>
        <w:left w:val="none" w:sz="0" w:space="0" w:color="auto"/>
        <w:bottom w:val="none" w:sz="0" w:space="0" w:color="auto"/>
        <w:right w:val="none" w:sz="0" w:space="0" w:color="auto"/>
      </w:divBdr>
    </w:div>
    <w:div w:id="1790271846">
      <w:bodyDiv w:val="1"/>
      <w:marLeft w:val="0"/>
      <w:marRight w:val="0"/>
      <w:marTop w:val="0"/>
      <w:marBottom w:val="0"/>
      <w:divBdr>
        <w:top w:val="none" w:sz="0" w:space="0" w:color="auto"/>
        <w:left w:val="none" w:sz="0" w:space="0" w:color="auto"/>
        <w:bottom w:val="none" w:sz="0" w:space="0" w:color="auto"/>
        <w:right w:val="none" w:sz="0" w:space="0" w:color="auto"/>
      </w:divBdr>
    </w:div>
    <w:div w:id="1790931404">
      <w:bodyDiv w:val="1"/>
      <w:marLeft w:val="0"/>
      <w:marRight w:val="0"/>
      <w:marTop w:val="0"/>
      <w:marBottom w:val="0"/>
      <w:divBdr>
        <w:top w:val="none" w:sz="0" w:space="0" w:color="auto"/>
        <w:left w:val="none" w:sz="0" w:space="0" w:color="auto"/>
        <w:bottom w:val="none" w:sz="0" w:space="0" w:color="auto"/>
        <w:right w:val="none" w:sz="0" w:space="0" w:color="auto"/>
      </w:divBdr>
    </w:div>
    <w:div w:id="1791242667">
      <w:bodyDiv w:val="1"/>
      <w:marLeft w:val="0"/>
      <w:marRight w:val="0"/>
      <w:marTop w:val="0"/>
      <w:marBottom w:val="0"/>
      <w:divBdr>
        <w:top w:val="none" w:sz="0" w:space="0" w:color="auto"/>
        <w:left w:val="none" w:sz="0" w:space="0" w:color="auto"/>
        <w:bottom w:val="none" w:sz="0" w:space="0" w:color="auto"/>
        <w:right w:val="none" w:sz="0" w:space="0" w:color="auto"/>
      </w:divBdr>
    </w:div>
    <w:div w:id="1791703225">
      <w:bodyDiv w:val="1"/>
      <w:marLeft w:val="0"/>
      <w:marRight w:val="0"/>
      <w:marTop w:val="0"/>
      <w:marBottom w:val="0"/>
      <w:divBdr>
        <w:top w:val="none" w:sz="0" w:space="0" w:color="auto"/>
        <w:left w:val="none" w:sz="0" w:space="0" w:color="auto"/>
        <w:bottom w:val="none" w:sz="0" w:space="0" w:color="auto"/>
        <w:right w:val="none" w:sz="0" w:space="0" w:color="auto"/>
      </w:divBdr>
    </w:div>
    <w:div w:id="1791977568">
      <w:bodyDiv w:val="1"/>
      <w:marLeft w:val="0"/>
      <w:marRight w:val="0"/>
      <w:marTop w:val="0"/>
      <w:marBottom w:val="0"/>
      <w:divBdr>
        <w:top w:val="none" w:sz="0" w:space="0" w:color="auto"/>
        <w:left w:val="none" w:sz="0" w:space="0" w:color="auto"/>
        <w:bottom w:val="none" w:sz="0" w:space="0" w:color="auto"/>
        <w:right w:val="none" w:sz="0" w:space="0" w:color="auto"/>
      </w:divBdr>
    </w:div>
    <w:div w:id="1792361049">
      <w:bodyDiv w:val="1"/>
      <w:marLeft w:val="0"/>
      <w:marRight w:val="0"/>
      <w:marTop w:val="0"/>
      <w:marBottom w:val="0"/>
      <w:divBdr>
        <w:top w:val="none" w:sz="0" w:space="0" w:color="auto"/>
        <w:left w:val="none" w:sz="0" w:space="0" w:color="auto"/>
        <w:bottom w:val="none" w:sz="0" w:space="0" w:color="auto"/>
        <w:right w:val="none" w:sz="0" w:space="0" w:color="auto"/>
      </w:divBdr>
    </w:div>
    <w:div w:id="1792625968">
      <w:bodyDiv w:val="1"/>
      <w:marLeft w:val="0"/>
      <w:marRight w:val="0"/>
      <w:marTop w:val="0"/>
      <w:marBottom w:val="0"/>
      <w:divBdr>
        <w:top w:val="none" w:sz="0" w:space="0" w:color="auto"/>
        <w:left w:val="none" w:sz="0" w:space="0" w:color="auto"/>
        <w:bottom w:val="none" w:sz="0" w:space="0" w:color="auto"/>
        <w:right w:val="none" w:sz="0" w:space="0" w:color="auto"/>
      </w:divBdr>
    </w:div>
    <w:div w:id="1792748457">
      <w:bodyDiv w:val="1"/>
      <w:marLeft w:val="0"/>
      <w:marRight w:val="0"/>
      <w:marTop w:val="0"/>
      <w:marBottom w:val="0"/>
      <w:divBdr>
        <w:top w:val="none" w:sz="0" w:space="0" w:color="auto"/>
        <w:left w:val="none" w:sz="0" w:space="0" w:color="auto"/>
        <w:bottom w:val="none" w:sz="0" w:space="0" w:color="auto"/>
        <w:right w:val="none" w:sz="0" w:space="0" w:color="auto"/>
      </w:divBdr>
    </w:div>
    <w:div w:id="1792936553">
      <w:bodyDiv w:val="1"/>
      <w:marLeft w:val="0"/>
      <w:marRight w:val="0"/>
      <w:marTop w:val="0"/>
      <w:marBottom w:val="0"/>
      <w:divBdr>
        <w:top w:val="none" w:sz="0" w:space="0" w:color="auto"/>
        <w:left w:val="none" w:sz="0" w:space="0" w:color="auto"/>
        <w:bottom w:val="none" w:sz="0" w:space="0" w:color="auto"/>
        <w:right w:val="none" w:sz="0" w:space="0" w:color="auto"/>
      </w:divBdr>
    </w:div>
    <w:div w:id="1792940317">
      <w:bodyDiv w:val="1"/>
      <w:marLeft w:val="0"/>
      <w:marRight w:val="0"/>
      <w:marTop w:val="0"/>
      <w:marBottom w:val="0"/>
      <w:divBdr>
        <w:top w:val="none" w:sz="0" w:space="0" w:color="auto"/>
        <w:left w:val="none" w:sz="0" w:space="0" w:color="auto"/>
        <w:bottom w:val="none" w:sz="0" w:space="0" w:color="auto"/>
        <w:right w:val="none" w:sz="0" w:space="0" w:color="auto"/>
      </w:divBdr>
    </w:div>
    <w:div w:id="1793471765">
      <w:bodyDiv w:val="1"/>
      <w:marLeft w:val="0"/>
      <w:marRight w:val="0"/>
      <w:marTop w:val="0"/>
      <w:marBottom w:val="0"/>
      <w:divBdr>
        <w:top w:val="none" w:sz="0" w:space="0" w:color="auto"/>
        <w:left w:val="none" w:sz="0" w:space="0" w:color="auto"/>
        <w:bottom w:val="none" w:sz="0" w:space="0" w:color="auto"/>
        <w:right w:val="none" w:sz="0" w:space="0" w:color="auto"/>
      </w:divBdr>
    </w:div>
    <w:div w:id="1793596078">
      <w:bodyDiv w:val="1"/>
      <w:marLeft w:val="0"/>
      <w:marRight w:val="0"/>
      <w:marTop w:val="0"/>
      <w:marBottom w:val="0"/>
      <w:divBdr>
        <w:top w:val="none" w:sz="0" w:space="0" w:color="auto"/>
        <w:left w:val="none" w:sz="0" w:space="0" w:color="auto"/>
        <w:bottom w:val="none" w:sz="0" w:space="0" w:color="auto"/>
        <w:right w:val="none" w:sz="0" w:space="0" w:color="auto"/>
      </w:divBdr>
    </w:div>
    <w:div w:id="1794401705">
      <w:bodyDiv w:val="1"/>
      <w:marLeft w:val="0"/>
      <w:marRight w:val="0"/>
      <w:marTop w:val="0"/>
      <w:marBottom w:val="0"/>
      <w:divBdr>
        <w:top w:val="none" w:sz="0" w:space="0" w:color="auto"/>
        <w:left w:val="none" w:sz="0" w:space="0" w:color="auto"/>
        <w:bottom w:val="none" w:sz="0" w:space="0" w:color="auto"/>
        <w:right w:val="none" w:sz="0" w:space="0" w:color="auto"/>
      </w:divBdr>
    </w:div>
    <w:div w:id="1796023570">
      <w:bodyDiv w:val="1"/>
      <w:marLeft w:val="0"/>
      <w:marRight w:val="0"/>
      <w:marTop w:val="0"/>
      <w:marBottom w:val="0"/>
      <w:divBdr>
        <w:top w:val="none" w:sz="0" w:space="0" w:color="auto"/>
        <w:left w:val="none" w:sz="0" w:space="0" w:color="auto"/>
        <w:bottom w:val="none" w:sz="0" w:space="0" w:color="auto"/>
        <w:right w:val="none" w:sz="0" w:space="0" w:color="auto"/>
      </w:divBdr>
    </w:div>
    <w:div w:id="1796482164">
      <w:bodyDiv w:val="1"/>
      <w:marLeft w:val="0"/>
      <w:marRight w:val="0"/>
      <w:marTop w:val="0"/>
      <w:marBottom w:val="0"/>
      <w:divBdr>
        <w:top w:val="none" w:sz="0" w:space="0" w:color="auto"/>
        <w:left w:val="none" w:sz="0" w:space="0" w:color="auto"/>
        <w:bottom w:val="none" w:sz="0" w:space="0" w:color="auto"/>
        <w:right w:val="none" w:sz="0" w:space="0" w:color="auto"/>
      </w:divBdr>
    </w:div>
    <w:div w:id="1797407110">
      <w:bodyDiv w:val="1"/>
      <w:marLeft w:val="0"/>
      <w:marRight w:val="0"/>
      <w:marTop w:val="0"/>
      <w:marBottom w:val="0"/>
      <w:divBdr>
        <w:top w:val="none" w:sz="0" w:space="0" w:color="auto"/>
        <w:left w:val="none" w:sz="0" w:space="0" w:color="auto"/>
        <w:bottom w:val="none" w:sz="0" w:space="0" w:color="auto"/>
        <w:right w:val="none" w:sz="0" w:space="0" w:color="auto"/>
      </w:divBdr>
    </w:div>
    <w:div w:id="1798134047">
      <w:bodyDiv w:val="1"/>
      <w:marLeft w:val="0"/>
      <w:marRight w:val="0"/>
      <w:marTop w:val="0"/>
      <w:marBottom w:val="0"/>
      <w:divBdr>
        <w:top w:val="none" w:sz="0" w:space="0" w:color="auto"/>
        <w:left w:val="none" w:sz="0" w:space="0" w:color="auto"/>
        <w:bottom w:val="none" w:sz="0" w:space="0" w:color="auto"/>
        <w:right w:val="none" w:sz="0" w:space="0" w:color="auto"/>
      </w:divBdr>
    </w:div>
    <w:div w:id="1798839078">
      <w:bodyDiv w:val="1"/>
      <w:marLeft w:val="0"/>
      <w:marRight w:val="0"/>
      <w:marTop w:val="0"/>
      <w:marBottom w:val="0"/>
      <w:divBdr>
        <w:top w:val="none" w:sz="0" w:space="0" w:color="auto"/>
        <w:left w:val="none" w:sz="0" w:space="0" w:color="auto"/>
        <w:bottom w:val="none" w:sz="0" w:space="0" w:color="auto"/>
        <w:right w:val="none" w:sz="0" w:space="0" w:color="auto"/>
      </w:divBdr>
    </w:div>
    <w:div w:id="1799177312">
      <w:bodyDiv w:val="1"/>
      <w:marLeft w:val="0"/>
      <w:marRight w:val="0"/>
      <w:marTop w:val="0"/>
      <w:marBottom w:val="0"/>
      <w:divBdr>
        <w:top w:val="none" w:sz="0" w:space="0" w:color="auto"/>
        <w:left w:val="none" w:sz="0" w:space="0" w:color="auto"/>
        <w:bottom w:val="none" w:sz="0" w:space="0" w:color="auto"/>
        <w:right w:val="none" w:sz="0" w:space="0" w:color="auto"/>
      </w:divBdr>
    </w:div>
    <w:div w:id="1799957381">
      <w:bodyDiv w:val="1"/>
      <w:marLeft w:val="0"/>
      <w:marRight w:val="0"/>
      <w:marTop w:val="0"/>
      <w:marBottom w:val="0"/>
      <w:divBdr>
        <w:top w:val="none" w:sz="0" w:space="0" w:color="auto"/>
        <w:left w:val="none" w:sz="0" w:space="0" w:color="auto"/>
        <w:bottom w:val="none" w:sz="0" w:space="0" w:color="auto"/>
        <w:right w:val="none" w:sz="0" w:space="0" w:color="auto"/>
      </w:divBdr>
    </w:div>
    <w:div w:id="1800027496">
      <w:bodyDiv w:val="1"/>
      <w:marLeft w:val="0"/>
      <w:marRight w:val="0"/>
      <w:marTop w:val="0"/>
      <w:marBottom w:val="0"/>
      <w:divBdr>
        <w:top w:val="none" w:sz="0" w:space="0" w:color="auto"/>
        <w:left w:val="none" w:sz="0" w:space="0" w:color="auto"/>
        <w:bottom w:val="none" w:sz="0" w:space="0" w:color="auto"/>
        <w:right w:val="none" w:sz="0" w:space="0" w:color="auto"/>
      </w:divBdr>
    </w:div>
    <w:div w:id="1800296430">
      <w:bodyDiv w:val="1"/>
      <w:marLeft w:val="0"/>
      <w:marRight w:val="0"/>
      <w:marTop w:val="0"/>
      <w:marBottom w:val="0"/>
      <w:divBdr>
        <w:top w:val="none" w:sz="0" w:space="0" w:color="auto"/>
        <w:left w:val="none" w:sz="0" w:space="0" w:color="auto"/>
        <w:bottom w:val="none" w:sz="0" w:space="0" w:color="auto"/>
        <w:right w:val="none" w:sz="0" w:space="0" w:color="auto"/>
      </w:divBdr>
    </w:div>
    <w:div w:id="1800760626">
      <w:bodyDiv w:val="1"/>
      <w:marLeft w:val="0"/>
      <w:marRight w:val="0"/>
      <w:marTop w:val="0"/>
      <w:marBottom w:val="0"/>
      <w:divBdr>
        <w:top w:val="none" w:sz="0" w:space="0" w:color="auto"/>
        <w:left w:val="none" w:sz="0" w:space="0" w:color="auto"/>
        <w:bottom w:val="none" w:sz="0" w:space="0" w:color="auto"/>
        <w:right w:val="none" w:sz="0" w:space="0" w:color="auto"/>
      </w:divBdr>
    </w:div>
    <w:div w:id="1801461622">
      <w:bodyDiv w:val="1"/>
      <w:marLeft w:val="0"/>
      <w:marRight w:val="0"/>
      <w:marTop w:val="0"/>
      <w:marBottom w:val="0"/>
      <w:divBdr>
        <w:top w:val="none" w:sz="0" w:space="0" w:color="auto"/>
        <w:left w:val="none" w:sz="0" w:space="0" w:color="auto"/>
        <w:bottom w:val="none" w:sz="0" w:space="0" w:color="auto"/>
        <w:right w:val="none" w:sz="0" w:space="0" w:color="auto"/>
      </w:divBdr>
    </w:div>
    <w:div w:id="1801800672">
      <w:bodyDiv w:val="1"/>
      <w:marLeft w:val="0"/>
      <w:marRight w:val="0"/>
      <w:marTop w:val="0"/>
      <w:marBottom w:val="0"/>
      <w:divBdr>
        <w:top w:val="none" w:sz="0" w:space="0" w:color="auto"/>
        <w:left w:val="none" w:sz="0" w:space="0" w:color="auto"/>
        <w:bottom w:val="none" w:sz="0" w:space="0" w:color="auto"/>
        <w:right w:val="none" w:sz="0" w:space="0" w:color="auto"/>
      </w:divBdr>
    </w:div>
    <w:div w:id="1802193097">
      <w:bodyDiv w:val="1"/>
      <w:marLeft w:val="0"/>
      <w:marRight w:val="0"/>
      <w:marTop w:val="0"/>
      <w:marBottom w:val="0"/>
      <w:divBdr>
        <w:top w:val="none" w:sz="0" w:space="0" w:color="auto"/>
        <w:left w:val="none" w:sz="0" w:space="0" w:color="auto"/>
        <w:bottom w:val="none" w:sz="0" w:space="0" w:color="auto"/>
        <w:right w:val="none" w:sz="0" w:space="0" w:color="auto"/>
      </w:divBdr>
    </w:div>
    <w:div w:id="1802458009">
      <w:bodyDiv w:val="1"/>
      <w:marLeft w:val="0"/>
      <w:marRight w:val="0"/>
      <w:marTop w:val="0"/>
      <w:marBottom w:val="0"/>
      <w:divBdr>
        <w:top w:val="none" w:sz="0" w:space="0" w:color="auto"/>
        <w:left w:val="none" w:sz="0" w:space="0" w:color="auto"/>
        <w:bottom w:val="none" w:sz="0" w:space="0" w:color="auto"/>
        <w:right w:val="none" w:sz="0" w:space="0" w:color="auto"/>
      </w:divBdr>
    </w:div>
    <w:div w:id="1802576023">
      <w:bodyDiv w:val="1"/>
      <w:marLeft w:val="0"/>
      <w:marRight w:val="0"/>
      <w:marTop w:val="0"/>
      <w:marBottom w:val="0"/>
      <w:divBdr>
        <w:top w:val="none" w:sz="0" w:space="0" w:color="auto"/>
        <w:left w:val="none" w:sz="0" w:space="0" w:color="auto"/>
        <w:bottom w:val="none" w:sz="0" w:space="0" w:color="auto"/>
        <w:right w:val="none" w:sz="0" w:space="0" w:color="auto"/>
      </w:divBdr>
    </w:div>
    <w:div w:id="1804496425">
      <w:bodyDiv w:val="1"/>
      <w:marLeft w:val="0"/>
      <w:marRight w:val="0"/>
      <w:marTop w:val="0"/>
      <w:marBottom w:val="0"/>
      <w:divBdr>
        <w:top w:val="none" w:sz="0" w:space="0" w:color="auto"/>
        <w:left w:val="none" w:sz="0" w:space="0" w:color="auto"/>
        <w:bottom w:val="none" w:sz="0" w:space="0" w:color="auto"/>
        <w:right w:val="none" w:sz="0" w:space="0" w:color="auto"/>
      </w:divBdr>
    </w:div>
    <w:div w:id="1804692100">
      <w:bodyDiv w:val="1"/>
      <w:marLeft w:val="0"/>
      <w:marRight w:val="0"/>
      <w:marTop w:val="0"/>
      <w:marBottom w:val="0"/>
      <w:divBdr>
        <w:top w:val="none" w:sz="0" w:space="0" w:color="auto"/>
        <w:left w:val="none" w:sz="0" w:space="0" w:color="auto"/>
        <w:bottom w:val="none" w:sz="0" w:space="0" w:color="auto"/>
        <w:right w:val="none" w:sz="0" w:space="0" w:color="auto"/>
      </w:divBdr>
    </w:div>
    <w:div w:id="1804735275">
      <w:bodyDiv w:val="1"/>
      <w:marLeft w:val="0"/>
      <w:marRight w:val="0"/>
      <w:marTop w:val="0"/>
      <w:marBottom w:val="0"/>
      <w:divBdr>
        <w:top w:val="none" w:sz="0" w:space="0" w:color="auto"/>
        <w:left w:val="none" w:sz="0" w:space="0" w:color="auto"/>
        <w:bottom w:val="none" w:sz="0" w:space="0" w:color="auto"/>
        <w:right w:val="none" w:sz="0" w:space="0" w:color="auto"/>
      </w:divBdr>
    </w:div>
    <w:div w:id="1804929305">
      <w:bodyDiv w:val="1"/>
      <w:marLeft w:val="0"/>
      <w:marRight w:val="0"/>
      <w:marTop w:val="0"/>
      <w:marBottom w:val="0"/>
      <w:divBdr>
        <w:top w:val="none" w:sz="0" w:space="0" w:color="auto"/>
        <w:left w:val="none" w:sz="0" w:space="0" w:color="auto"/>
        <w:bottom w:val="none" w:sz="0" w:space="0" w:color="auto"/>
        <w:right w:val="none" w:sz="0" w:space="0" w:color="auto"/>
      </w:divBdr>
    </w:div>
    <w:div w:id="1805192014">
      <w:bodyDiv w:val="1"/>
      <w:marLeft w:val="0"/>
      <w:marRight w:val="0"/>
      <w:marTop w:val="0"/>
      <w:marBottom w:val="0"/>
      <w:divBdr>
        <w:top w:val="none" w:sz="0" w:space="0" w:color="auto"/>
        <w:left w:val="none" w:sz="0" w:space="0" w:color="auto"/>
        <w:bottom w:val="none" w:sz="0" w:space="0" w:color="auto"/>
        <w:right w:val="none" w:sz="0" w:space="0" w:color="auto"/>
      </w:divBdr>
    </w:div>
    <w:div w:id="1805192031">
      <w:bodyDiv w:val="1"/>
      <w:marLeft w:val="0"/>
      <w:marRight w:val="0"/>
      <w:marTop w:val="0"/>
      <w:marBottom w:val="0"/>
      <w:divBdr>
        <w:top w:val="none" w:sz="0" w:space="0" w:color="auto"/>
        <w:left w:val="none" w:sz="0" w:space="0" w:color="auto"/>
        <w:bottom w:val="none" w:sz="0" w:space="0" w:color="auto"/>
        <w:right w:val="none" w:sz="0" w:space="0" w:color="auto"/>
      </w:divBdr>
    </w:div>
    <w:div w:id="1805343181">
      <w:bodyDiv w:val="1"/>
      <w:marLeft w:val="0"/>
      <w:marRight w:val="0"/>
      <w:marTop w:val="0"/>
      <w:marBottom w:val="0"/>
      <w:divBdr>
        <w:top w:val="none" w:sz="0" w:space="0" w:color="auto"/>
        <w:left w:val="none" w:sz="0" w:space="0" w:color="auto"/>
        <w:bottom w:val="none" w:sz="0" w:space="0" w:color="auto"/>
        <w:right w:val="none" w:sz="0" w:space="0" w:color="auto"/>
      </w:divBdr>
    </w:div>
    <w:div w:id="1805345507">
      <w:bodyDiv w:val="1"/>
      <w:marLeft w:val="0"/>
      <w:marRight w:val="0"/>
      <w:marTop w:val="0"/>
      <w:marBottom w:val="0"/>
      <w:divBdr>
        <w:top w:val="none" w:sz="0" w:space="0" w:color="auto"/>
        <w:left w:val="none" w:sz="0" w:space="0" w:color="auto"/>
        <w:bottom w:val="none" w:sz="0" w:space="0" w:color="auto"/>
        <w:right w:val="none" w:sz="0" w:space="0" w:color="auto"/>
      </w:divBdr>
    </w:div>
    <w:div w:id="1806659128">
      <w:bodyDiv w:val="1"/>
      <w:marLeft w:val="0"/>
      <w:marRight w:val="0"/>
      <w:marTop w:val="0"/>
      <w:marBottom w:val="0"/>
      <w:divBdr>
        <w:top w:val="none" w:sz="0" w:space="0" w:color="auto"/>
        <w:left w:val="none" w:sz="0" w:space="0" w:color="auto"/>
        <w:bottom w:val="none" w:sz="0" w:space="0" w:color="auto"/>
        <w:right w:val="none" w:sz="0" w:space="0" w:color="auto"/>
      </w:divBdr>
    </w:div>
    <w:div w:id="1806921963">
      <w:bodyDiv w:val="1"/>
      <w:marLeft w:val="0"/>
      <w:marRight w:val="0"/>
      <w:marTop w:val="0"/>
      <w:marBottom w:val="0"/>
      <w:divBdr>
        <w:top w:val="none" w:sz="0" w:space="0" w:color="auto"/>
        <w:left w:val="none" w:sz="0" w:space="0" w:color="auto"/>
        <w:bottom w:val="none" w:sz="0" w:space="0" w:color="auto"/>
        <w:right w:val="none" w:sz="0" w:space="0" w:color="auto"/>
      </w:divBdr>
    </w:div>
    <w:div w:id="1807165737">
      <w:bodyDiv w:val="1"/>
      <w:marLeft w:val="0"/>
      <w:marRight w:val="0"/>
      <w:marTop w:val="0"/>
      <w:marBottom w:val="0"/>
      <w:divBdr>
        <w:top w:val="none" w:sz="0" w:space="0" w:color="auto"/>
        <w:left w:val="none" w:sz="0" w:space="0" w:color="auto"/>
        <w:bottom w:val="none" w:sz="0" w:space="0" w:color="auto"/>
        <w:right w:val="none" w:sz="0" w:space="0" w:color="auto"/>
      </w:divBdr>
    </w:div>
    <w:div w:id="1807309779">
      <w:bodyDiv w:val="1"/>
      <w:marLeft w:val="0"/>
      <w:marRight w:val="0"/>
      <w:marTop w:val="0"/>
      <w:marBottom w:val="0"/>
      <w:divBdr>
        <w:top w:val="none" w:sz="0" w:space="0" w:color="auto"/>
        <w:left w:val="none" w:sz="0" w:space="0" w:color="auto"/>
        <w:bottom w:val="none" w:sz="0" w:space="0" w:color="auto"/>
        <w:right w:val="none" w:sz="0" w:space="0" w:color="auto"/>
      </w:divBdr>
    </w:div>
    <w:div w:id="1807970531">
      <w:bodyDiv w:val="1"/>
      <w:marLeft w:val="0"/>
      <w:marRight w:val="0"/>
      <w:marTop w:val="0"/>
      <w:marBottom w:val="0"/>
      <w:divBdr>
        <w:top w:val="none" w:sz="0" w:space="0" w:color="auto"/>
        <w:left w:val="none" w:sz="0" w:space="0" w:color="auto"/>
        <w:bottom w:val="none" w:sz="0" w:space="0" w:color="auto"/>
        <w:right w:val="none" w:sz="0" w:space="0" w:color="auto"/>
      </w:divBdr>
    </w:div>
    <w:div w:id="1808401885">
      <w:bodyDiv w:val="1"/>
      <w:marLeft w:val="0"/>
      <w:marRight w:val="0"/>
      <w:marTop w:val="0"/>
      <w:marBottom w:val="0"/>
      <w:divBdr>
        <w:top w:val="none" w:sz="0" w:space="0" w:color="auto"/>
        <w:left w:val="none" w:sz="0" w:space="0" w:color="auto"/>
        <w:bottom w:val="none" w:sz="0" w:space="0" w:color="auto"/>
        <w:right w:val="none" w:sz="0" w:space="0" w:color="auto"/>
      </w:divBdr>
    </w:div>
    <w:div w:id="1808426598">
      <w:bodyDiv w:val="1"/>
      <w:marLeft w:val="0"/>
      <w:marRight w:val="0"/>
      <w:marTop w:val="0"/>
      <w:marBottom w:val="0"/>
      <w:divBdr>
        <w:top w:val="none" w:sz="0" w:space="0" w:color="auto"/>
        <w:left w:val="none" w:sz="0" w:space="0" w:color="auto"/>
        <w:bottom w:val="none" w:sz="0" w:space="0" w:color="auto"/>
        <w:right w:val="none" w:sz="0" w:space="0" w:color="auto"/>
      </w:divBdr>
    </w:div>
    <w:div w:id="1809055989">
      <w:bodyDiv w:val="1"/>
      <w:marLeft w:val="0"/>
      <w:marRight w:val="0"/>
      <w:marTop w:val="0"/>
      <w:marBottom w:val="0"/>
      <w:divBdr>
        <w:top w:val="none" w:sz="0" w:space="0" w:color="auto"/>
        <w:left w:val="none" w:sz="0" w:space="0" w:color="auto"/>
        <w:bottom w:val="none" w:sz="0" w:space="0" w:color="auto"/>
        <w:right w:val="none" w:sz="0" w:space="0" w:color="auto"/>
      </w:divBdr>
    </w:div>
    <w:div w:id="1809320460">
      <w:bodyDiv w:val="1"/>
      <w:marLeft w:val="0"/>
      <w:marRight w:val="0"/>
      <w:marTop w:val="0"/>
      <w:marBottom w:val="0"/>
      <w:divBdr>
        <w:top w:val="none" w:sz="0" w:space="0" w:color="auto"/>
        <w:left w:val="none" w:sz="0" w:space="0" w:color="auto"/>
        <w:bottom w:val="none" w:sz="0" w:space="0" w:color="auto"/>
        <w:right w:val="none" w:sz="0" w:space="0" w:color="auto"/>
      </w:divBdr>
    </w:div>
    <w:div w:id="1809711334">
      <w:bodyDiv w:val="1"/>
      <w:marLeft w:val="0"/>
      <w:marRight w:val="0"/>
      <w:marTop w:val="0"/>
      <w:marBottom w:val="0"/>
      <w:divBdr>
        <w:top w:val="none" w:sz="0" w:space="0" w:color="auto"/>
        <w:left w:val="none" w:sz="0" w:space="0" w:color="auto"/>
        <w:bottom w:val="none" w:sz="0" w:space="0" w:color="auto"/>
        <w:right w:val="none" w:sz="0" w:space="0" w:color="auto"/>
      </w:divBdr>
    </w:div>
    <w:div w:id="1810242906">
      <w:bodyDiv w:val="1"/>
      <w:marLeft w:val="0"/>
      <w:marRight w:val="0"/>
      <w:marTop w:val="0"/>
      <w:marBottom w:val="0"/>
      <w:divBdr>
        <w:top w:val="none" w:sz="0" w:space="0" w:color="auto"/>
        <w:left w:val="none" w:sz="0" w:space="0" w:color="auto"/>
        <w:bottom w:val="none" w:sz="0" w:space="0" w:color="auto"/>
        <w:right w:val="none" w:sz="0" w:space="0" w:color="auto"/>
      </w:divBdr>
    </w:div>
    <w:div w:id="1810635237">
      <w:bodyDiv w:val="1"/>
      <w:marLeft w:val="0"/>
      <w:marRight w:val="0"/>
      <w:marTop w:val="0"/>
      <w:marBottom w:val="0"/>
      <w:divBdr>
        <w:top w:val="none" w:sz="0" w:space="0" w:color="auto"/>
        <w:left w:val="none" w:sz="0" w:space="0" w:color="auto"/>
        <w:bottom w:val="none" w:sz="0" w:space="0" w:color="auto"/>
        <w:right w:val="none" w:sz="0" w:space="0" w:color="auto"/>
      </w:divBdr>
    </w:div>
    <w:div w:id="1810711196">
      <w:bodyDiv w:val="1"/>
      <w:marLeft w:val="0"/>
      <w:marRight w:val="0"/>
      <w:marTop w:val="0"/>
      <w:marBottom w:val="0"/>
      <w:divBdr>
        <w:top w:val="none" w:sz="0" w:space="0" w:color="auto"/>
        <w:left w:val="none" w:sz="0" w:space="0" w:color="auto"/>
        <w:bottom w:val="none" w:sz="0" w:space="0" w:color="auto"/>
        <w:right w:val="none" w:sz="0" w:space="0" w:color="auto"/>
      </w:divBdr>
    </w:div>
    <w:div w:id="1810779335">
      <w:bodyDiv w:val="1"/>
      <w:marLeft w:val="0"/>
      <w:marRight w:val="0"/>
      <w:marTop w:val="0"/>
      <w:marBottom w:val="0"/>
      <w:divBdr>
        <w:top w:val="none" w:sz="0" w:space="0" w:color="auto"/>
        <w:left w:val="none" w:sz="0" w:space="0" w:color="auto"/>
        <w:bottom w:val="none" w:sz="0" w:space="0" w:color="auto"/>
        <w:right w:val="none" w:sz="0" w:space="0" w:color="auto"/>
      </w:divBdr>
    </w:div>
    <w:div w:id="1811090821">
      <w:bodyDiv w:val="1"/>
      <w:marLeft w:val="0"/>
      <w:marRight w:val="0"/>
      <w:marTop w:val="0"/>
      <w:marBottom w:val="0"/>
      <w:divBdr>
        <w:top w:val="none" w:sz="0" w:space="0" w:color="auto"/>
        <w:left w:val="none" w:sz="0" w:space="0" w:color="auto"/>
        <w:bottom w:val="none" w:sz="0" w:space="0" w:color="auto"/>
        <w:right w:val="none" w:sz="0" w:space="0" w:color="auto"/>
      </w:divBdr>
    </w:div>
    <w:div w:id="1811705775">
      <w:bodyDiv w:val="1"/>
      <w:marLeft w:val="0"/>
      <w:marRight w:val="0"/>
      <w:marTop w:val="0"/>
      <w:marBottom w:val="0"/>
      <w:divBdr>
        <w:top w:val="none" w:sz="0" w:space="0" w:color="auto"/>
        <w:left w:val="none" w:sz="0" w:space="0" w:color="auto"/>
        <w:bottom w:val="none" w:sz="0" w:space="0" w:color="auto"/>
        <w:right w:val="none" w:sz="0" w:space="0" w:color="auto"/>
      </w:divBdr>
    </w:div>
    <w:div w:id="1812938764">
      <w:bodyDiv w:val="1"/>
      <w:marLeft w:val="0"/>
      <w:marRight w:val="0"/>
      <w:marTop w:val="0"/>
      <w:marBottom w:val="0"/>
      <w:divBdr>
        <w:top w:val="none" w:sz="0" w:space="0" w:color="auto"/>
        <w:left w:val="none" w:sz="0" w:space="0" w:color="auto"/>
        <w:bottom w:val="none" w:sz="0" w:space="0" w:color="auto"/>
        <w:right w:val="none" w:sz="0" w:space="0" w:color="auto"/>
      </w:divBdr>
    </w:div>
    <w:div w:id="1813787957">
      <w:bodyDiv w:val="1"/>
      <w:marLeft w:val="0"/>
      <w:marRight w:val="0"/>
      <w:marTop w:val="0"/>
      <w:marBottom w:val="0"/>
      <w:divBdr>
        <w:top w:val="none" w:sz="0" w:space="0" w:color="auto"/>
        <w:left w:val="none" w:sz="0" w:space="0" w:color="auto"/>
        <w:bottom w:val="none" w:sz="0" w:space="0" w:color="auto"/>
        <w:right w:val="none" w:sz="0" w:space="0" w:color="auto"/>
      </w:divBdr>
    </w:div>
    <w:div w:id="1813868127">
      <w:bodyDiv w:val="1"/>
      <w:marLeft w:val="0"/>
      <w:marRight w:val="0"/>
      <w:marTop w:val="0"/>
      <w:marBottom w:val="0"/>
      <w:divBdr>
        <w:top w:val="none" w:sz="0" w:space="0" w:color="auto"/>
        <w:left w:val="none" w:sz="0" w:space="0" w:color="auto"/>
        <w:bottom w:val="none" w:sz="0" w:space="0" w:color="auto"/>
        <w:right w:val="none" w:sz="0" w:space="0" w:color="auto"/>
      </w:divBdr>
    </w:div>
    <w:div w:id="1814564458">
      <w:bodyDiv w:val="1"/>
      <w:marLeft w:val="0"/>
      <w:marRight w:val="0"/>
      <w:marTop w:val="0"/>
      <w:marBottom w:val="0"/>
      <w:divBdr>
        <w:top w:val="none" w:sz="0" w:space="0" w:color="auto"/>
        <w:left w:val="none" w:sz="0" w:space="0" w:color="auto"/>
        <w:bottom w:val="none" w:sz="0" w:space="0" w:color="auto"/>
        <w:right w:val="none" w:sz="0" w:space="0" w:color="auto"/>
      </w:divBdr>
    </w:div>
    <w:div w:id="1814640993">
      <w:bodyDiv w:val="1"/>
      <w:marLeft w:val="0"/>
      <w:marRight w:val="0"/>
      <w:marTop w:val="0"/>
      <w:marBottom w:val="0"/>
      <w:divBdr>
        <w:top w:val="none" w:sz="0" w:space="0" w:color="auto"/>
        <w:left w:val="none" w:sz="0" w:space="0" w:color="auto"/>
        <w:bottom w:val="none" w:sz="0" w:space="0" w:color="auto"/>
        <w:right w:val="none" w:sz="0" w:space="0" w:color="auto"/>
      </w:divBdr>
    </w:div>
    <w:div w:id="1814641087">
      <w:bodyDiv w:val="1"/>
      <w:marLeft w:val="0"/>
      <w:marRight w:val="0"/>
      <w:marTop w:val="0"/>
      <w:marBottom w:val="0"/>
      <w:divBdr>
        <w:top w:val="none" w:sz="0" w:space="0" w:color="auto"/>
        <w:left w:val="none" w:sz="0" w:space="0" w:color="auto"/>
        <w:bottom w:val="none" w:sz="0" w:space="0" w:color="auto"/>
        <w:right w:val="none" w:sz="0" w:space="0" w:color="auto"/>
      </w:divBdr>
    </w:div>
    <w:div w:id="1814760349">
      <w:bodyDiv w:val="1"/>
      <w:marLeft w:val="0"/>
      <w:marRight w:val="0"/>
      <w:marTop w:val="0"/>
      <w:marBottom w:val="0"/>
      <w:divBdr>
        <w:top w:val="none" w:sz="0" w:space="0" w:color="auto"/>
        <w:left w:val="none" w:sz="0" w:space="0" w:color="auto"/>
        <w:bottom w:val="none" w:sz="0" w:space="0" w:color="auto"/>
        <w:right w:val="none" w:sz="0" w:space="0" w:color="auto"/>
      </w:divBdr>
    </w:div>
    <w:div w:id="1816599987">
      <w:bodyDiv w:val="1"/>
      <w:marLeft w:val="0"/>
      <w:marRight w:val="0"/>
      <w:marTop w:val="0"/>
      <w:marBottom w:val="0"/>
      <w:divBdr>
        <w:top w:val="none" w:sz="0" w:space="0" w:color="auto"/>
        <w:left w:val="none" w:sz="0" w:space="0" w:color="auto"/>
        <w:bottom w:val="none" w:sz="0" w:space="0" w:color="auto"/>
        <w:right w:val="none" w:sz="0" w:space="0" w:color="auto"/>
      </w:divBdr>
    </w:div>
    <w:div w:id="1817070548">
      <w:bodyDiv w:val="1"/>
      <w:marLeft w:val="0"/>
      <w:marRight w:val="0"/>
      <w:marTop w:val="0"/>
      <w:marBottom w:val="0"/>
      <w:divBdr>
        <w:top w:val="none" w:sz="0" w:space="0" w:color="auto"/>
        <w:left w:val="none" w:sz="0" w:space="0" w:color="auto"/>
        <w:bottom w:val="none" w:sz="0" w:space="0" w:color="auto"/>
        <w:right w:val="none" w:sz="0" w:space="0" w:color="auto"/>
      </w:divBdr>
    </w:div>
    <w:div w:id="1817644503">
      <w:bodyDiv w:val="1"/>
      <w:marLeft w:val="0"/>
      <w:marRight w:val="0"/>
      <w:marTop w:val="0"/>
      <w:marBottom w:val="0"/>
      <w:divBdr>
        <w:top w:val="none" w:sz="0" w:space="0" w:color="auto"/>
        <w:left w:val="none" w:sz="0" w:space="0" w:color="auto"/>
        <w:bottom w:val="none" w:sz="0" w:space="0" w:color="auto"/>
        <w:right w:val="none" w:sz="0" w:space="0" w:color="auto"/>
      </w:divBdr>
    </w:div>
    <w:div w:id="1817842267">
      <w:bodyDiv w:val="1"/>
      <w:marLeft w:val="0"/>
      <w:marRight w:val="0"/>
      <w:marTop w:val="0"/>
      <w:marBottom w:val="0"/>
      <w:divBdr>
        <w:top w:val="none" w:sz="0" w:space="0" w:color="auto"/>
        <w:left w:val="none" w:sz="0" w:space="0" w:color="auto"/>
        <w:bottom w:val="none" w:sz="0" w:space="0" w:color="auto"/>
        <w:right w:val="none" w:sz="0" w:space="0" w:color="auto"/>
      </w:divBdr>
    </w:div>
    <w:div w:id="1818104943">
      <w:bodyDiv w:val="1"/>
      <w:marLeft w:val="0"/>
      <w:marRight w:val="0"/>
      <w:marTop w:val="0"/>
      <w:marBottom w:val="0"/>
      <w:divBdr>
        <w:top w:val="none" w:sz="0" w:space="0" w:color="auto"/>
        <w:left w:val="none" w:sz="0" w:space="0" w:color="auto"/>
        <w:bottom w:val="none" w:sz="0" w:space="0" w:color="auto"/>
        <w:right w:val="none" w:sz="0" w:space="0" w:color="auto"/>
      </w:divBdr>
    </w:div>
    <w:div w:id="1818375177">
      <w:bodyDiv w:val="1"/>
      <w:marLeft w:val="0"/>
      <w:marRight w:val="0"/>
      <w:marTop w:val="0"/>
      <w:marBottom w:val="0"/>
      <w:divBdr>
        <w:top w:val="none" w:sz="0" w:space="0" w:color="auto"/>
        <w:left w:val="none" w:sz="0" w:space="0" w:color="auto"/>
        <w:bottom w:val="none" w:sz="0" w:space="0" w:color="auto"/>
        <w:right w:val="none" w:sz="0" w:space="0" w:color="auto"/>
      </w:divBdr>
    </w:div>
    <w:div w:id="1818567362">
      <w:bodyDiv w:val="1"/>
      <w:marLeft w:val="0"/>
      <w:marRight w:val="0"/>
      <w:marTop w:val="0"/>
      <w:marBottom w:val="0"/>
      <w:divBdr>
        <w:top w:val="none" w:sz="0" w:space="0" w:color="auto"/>
        <w:left w:val="none" w:sz="0" w:space="0" w:color="auto"/>
        <w:bottom w:val="none" w:sz="0" w:space="0" w:color="auto"/>
        <w:right w:val="none" w:sz="0" w:space="0" w:color="auto"/>
      </w:divBdr>
    </w:div>
    <w:div w:id="1818569012">
      <w:bodyDiv w:val="1"/>
      <w:marLeft w:val="0"/>
      <w:marRight w:val="0"/>
      <w:marTop w:val="0"/>
      <w:marBottom w:val="0"/>
      <w:divBdr>
        <w:top w:val="none" w:sz="0" w:space="0" w:color="auto"/>
        <w:left w:val="none" w:sz="0" w:space="0" w:color="auto"/>
        <w:bottom w:val="none" w:sz="0" w:space="0" w:color="auto"/>
        <w:right w:val="none" w:sz="0" w:space="0" w:color="auto"/>
      </w:divBdr>
    </w:div>
    <w:div w:id="1818765076">
      <w:bodyDiv w:val="1"/>
      <w:marLeft w:val="0"/>
      <w:marRight w:val="0"/>
      <w:marTop w:val="0"/>
      <w:marBottom w:val="0"/>
      <w:divBdr>
        <w:top w:val="none" w:sz="0" w:space="0" w:color="auto"/>
        <w:left w:val="none" w:sz="0" w:space="0" w:color="auto"/>
        <w:bottom w:val="none" w:sz="0" w:space="0" w:color="auto"/>
        <w:right w:val="none" w:sz="0" w:space="0" w:color="auto"/>
      </w:divBdr>
    </w:div>
    <w:div w:id="1818911821">
      <w:bodyDiv w:val="1"/>
      <w:marLeft w:val="0"/>
      <w:marRight w:val="0"/>
      <w:marTop w:val="0"/>
      <w:marBottom w:val="0"/>
      <w:divBdr>
        <w:top w:val="none" w:sz="0" w:space="0" w:color="auto"/>
        <w:left w:val="none" w:sz="0" w:space="0" w:color="auto"/>
        <w:bottom w:val="none" w:sz="0" w:space="0" w:color="auto"/>
        <w:right w:val="none" w:sz="0" w:space="0" w:color="auto"/>
      </w:divBdr>
    </w:div>
    <w:div w:id="1819221391">
      <w:bodyDiv w:val="1"/>
      <w:marLeft w:val="0"/>
      <w:marRight w:val="0"/>
      <w:marTop w:val="0"/>
      <w:marBottom w:val="0"/>
      <w:divBdr>
        <w:top w:val="none" w:sz="0" w:space="0" w:color="auto"/>
        <w:left w:val="none" w:sz="0" w:space="0" w:color="auto"/>
        <w:bottom w:val="none" w:sz="0" w:space="0" w:color="auto"/>
        <w:right w:val="none" w:sz="0" w:space="0" w:color="auto"/>
      </w:divBdr>
    </w:div>
    <w:div w:id="1819686426">
      <w:bodyDiv w:val="1"/>
      <w:marLeft w:val="0"/>
      <w:marRight w:val="0"/>
      <w:marTop w:val="0"/>
      <w:marBottom w:val="0"/>
      <w:divBdr>
        <w:top w:val="none" w:sz="0" w:space="0" w:color="auto"/>
        <w:left w:val="none" w:sz="0" w:space="0" w:color="auto"/>
        <w:bottom w:val="none" w:sz="0" w:space="0" w:color="auto"/>
        <w:right w:val="none" w:sz="0" w:space="0" w:color="auto"/>
      </w:divBdr>
    </w:div>
    <w:div w:id="1819686584">
      <w:bodyDiv w:val="1"/>
      <w:marLeft w:val="0"/>
      <w:marRight w:val="0"/>
      <w:marTop w:val="0"/>
      <w:marBottom w:val="0"/>
      <w:divBdr>
        <w:top w:val="none" w:sz="0" w:space="0" w:color="auto"/>
        <w:left w:val="none" w:sz="0" w:space="0" w:color="auto"/>
        <w:bottom w:val="none" w:sz="0" w:space="0" w:color="auto"/>
        <w:right w:val="none" w:sz="0" w:space="0" w:color="auto"/>
      </w:divBdr>
    </w:div>
    <w:div w:id="1820882481">
      <w:bodyDiv w:val="1"/>
      <w:marLeft w:val="0"/>
      <w:marRight w:val="0"/>
      <w:marTop w:val="0"/>
      <w:marBottom w:val="0"/>
      <w:divBdr>
        <w:top w:val="none" w:sz="0" w:space="0" w:color="auto"/>
        <w:left w:val="none" w:sz="0" w:space="0" w:color="auto"/>
        <w:bottom w:val="none" w:sz="0" w:space="0" w:color="auto"/>
        <w:right w:val="none" w:sz="0" w:space="0" w:color="auto"/>
      </w:divBdr>
    </w:div>
    <w:div w:id="1821917298">
      <w:bodyDiv w:val="1"/>
      <w:marLeft w:val="0"/>
      <w:marRight w:val="0"/>
      <w:marTop w:val="0"/>
      <w:marBottom w:val="0"/>
      <w:divBdr>
        <w:top w:val="none" w:sz="0" w:space="0" w:color="auto"/>
        <w:left w:val="none" w:sz="0" w:space="0" w:color="auto"/>
        <w:bottom w:val="none" w:sz="0" w:space="0" w:color="auto"/>
        <w:right w:val="none" w:sz="0" w:space="0" w:color="auto"/>
      </w:divBdr>
    </w:div>
    <w:div w:id="1822110662">
      <w:bodyDiv w:val="1"/>
      <w:marLeft w:val="0"/>
      <w:marRight w:val="0"/>
      <w:marTop w:val="0"/>
      <w:marBottom w:val="0"/>
      <w:divBdr>
        <w:top w:val="none" w:sz="0" w:space="0" w:color="auto"/>
        <w:left w:val="none" w:sz="0" w:space="0" w:color="auto"/>
        <w:bottom w:val="none" w:sz="0" w:space="0" w:color="auto"/>
        <w:right w:val="none" w:sz="0" w:space="0" w:color="auto"/>
      </w:divBdr>
    </w:div>
    <w:div w:id="1822194203">
      <w:bodyDiv w:val="1"/>
      <w:marLeft w:val="0"/>
      <w:marRight w:val="0"/>
      <w:marTop w:val="0"/>
      <w:marBottom w:val="0"/>
      <w:divBdr>
        <w:top w:val="none" w:sz="0" w:space="0" w:color="auto"/>
        <w:left w:val="none" w:sz="0" w:space="0" w:color="auto"/>
        <w:bottom w:val="none" w:sz="0" w:space="0" w:color="auto"/>
        <w:right w:val="none" w:sz="0" w:space="0" w:color="auto"/>
      </w:divBdr>
    </w:div>
    <w:div w:id="1823152790">
      <w:bodyDiv w:val="1"/>
      <w:marLeft w:val="0"/>
      <w:marRight w:val="0"/>
      <w:marTop w:val="0"/>
      <w:marBottom w:val="0"/>
      <w:divBdr>
        <w:top w:val="none" w:sz="0" w:space="0" w:color="auto"/>
        <w:left w:val="none" w:sz="0" w:space="0" w:color="auto"/>
        <w:bottom w:val="none" w:sz="0" w:space="0" w:color="auto"/>
        <w:right w:val="none" w:sz="0" w:space="0" w:color="auto"/>
      </w:divBdr>
    </w:div>
    <w:div w:id="1824154311">
      <w:bodyDiv w:val="1"/>
      <w:marLeft w:val="0"/>
      <w:marRight w:val="0"/>
      <w:marTop w:val="0"/>
      <w:marBottom w:val="0"/>
      <w:divBdr>
        <w:top w:val="none" w:sz="0" w:space="0" w:color="auto"/>
        <w:left w:val="none" w:sz="0" w:space="0" w:color="auto"/>
        <w:bottom w:val="none" w:sz="0" w:space="0" w:color="auto"/>
        <w:right w:val="none" w:sz="0" w:space="0" w:color="auto"/>
      </w:divBdr>
    </w:div>
    <w:div w:id="1825194455">
      <w:bodyDiv w:val="1"/>
      <w:marLeft w:val="0"/>
      <w:marRight w:val="0"/>
      <w:marTop w:val="0"/>
      <w:marBottom w:val="0"/>
      <w:divBdr>
        <w:top w:val="none" w:sz="0" w:space="0" w:color="auto"/>
        <w:left w:val="none" w:sz="0" w:space="0" w:color="auto"/>
        <w:bottom w:val="none" w:sz="0" w:space="0" w:color="auto"/>
        <w:right w:val="none" w:sz="0" w:space="0" w:color="auto"/>
      </w:divBdr>
    </w:div>
    <w:div w:id="1825273540">
      <w:bodyDiv w:val="1"/>
      <w:marLeft w:val="0"/>
      <w:marRight w:val="0"/>
      <w:marTop w:val="0"/>
      <w:marBottom w:val="0"/>
      <w:divBdr>
        <w:top w:val="none" w:sz="0" w:space="0" w:color="auto"/>
        <w:left w:val="none" w:sz="0" w:space="0" w:color="auto"/>
        <w:bottom w:val="none" w:sz="0" w:space="0" w:color="auto"/>
        <w:right w:val="none" w:sz="0" w:space="0" w:color="auto"/>
      </w:divBdr>
    </w:div>
    <w:div w:id="1825319424">
      <w:bodyDiv w:val="1"/>
      <w:marLeft w:val="0"/>
      <w:marRight w:val="0"/>
      <w:marTop w:val="0"/>
      <w:marBottom w:val="0"/>
      <w:divBdr>
        <w:top w:val="none" w:sz="0" w:space="0" w:color="auto"/>
        <w:left w:val="none" w:sz="0" w:space="0" w:color="auto"/>
        <w:bottom w:val="none" w:sz="0" w:space="0" w:color="auto"/>
        <w:right w:val="none" w:sz="0" w:space="0" w:color="auto"/>
      </w:divBdr>
    </w:div>
    <w:div w:id="1825705780">
      <w:bodyDiv w:val="1"/>
      <w:marLeft w:val="0"/>
      <w:marRight w:val="0"/>
      <w:marTop w:val="0"/>
      <w:marBottom w:val="0"/>
      <w:divBdr>
        <w:top w:val="none" w:sz="0" w:space="0" w:color="auto"/>
        <w:left w:val="none" w:sz="0" w:space="0" w:color="auto"/>
        <w:bottom w:val="none" w:sz="0" w:space="0" w:color="auto"/>
        <w:right w:val="none" w:sz="0" w:space="0" w:color="auto"/>
      </w:divBdr>
    </w:div>
    <w:div w:id="1825855307">
      <w:bodyDiv w:val="1"/>
      <w:marLeft w:val="0"/>
      <w:marRight w:val="0"/>
      <w:marTop w:val="0"/>
      <w:marBottom w:val="0"/>
      <w:divBdr>
        <w:top w:val="none" w:sz="0" w:space="0" w:color="auto"/>
        <w:left w:val="none" w:sz="0" w:space="0" w:color="auto"/>
        <w:bottom w:val="none" w:sz="0" w:space="0" w:color="auto"/>
        <w:right w:val="none" w:sz="0" w:space="0" w:color="auto"/>
      </w:divBdr>
    </w:div>
    <w:div w:id="1826167287">
      <w:bodyDiv w:val="1"/>
      <w:marLeft w:val="0"/>
      <w:marRight w:val="0"/>
      <w:marTop w:val="0"/>
      <w:marBottom w:val="0"/>
      <w:divBdr>
        <w:top w:val="none" w:sz="0" w:space="0" w:color="auto"/>
        <w:left w:val="none" w:sz="0" w:space="0" w:color="auto"/>
        <w:bottom w:val="none" w:sz="0" w:space="0" w:color="auto"/>
        <w:right w:val="none" w:sz="0" w:space="0" w:color="auto"/>
      </w:divBdr>
    </w:div>
    <w:div w:id="1826432227">
      <w:bodyDiv w:val="1"/>
      <w:marLeft w:val="0"/>
      <w:marRight w:val="0"/>
      <w:marTop w:val="0"/>
      <w:marBottom w:val="0"/>
      <w:divBdr>
        <w:top w:val="none" w:sz="0" w:space="0" w:color="auto"/>
        <w:left w:val="none" w:sz="0" w:space="0" w:color="auto"/>
        <w:bottom w:val="none" w:sz="0" w:space="0" w:color="auto"/>
        <w:right w:val="none" w:sz="0" w:space="0" w:color="auto"/>
      </w:divBdr>
    </w:div>
    <w:div w:id="1826848394">
      <w:bodyDiv w:val="1"/>
      <w:marLeft w:val="0"/>
      <w:marRight w:val="0"/>
      <w:marTop w:val="0"/>
      <w:marBottom w:val="0"/>
      <w:divBdr>
        <w:top w:val="none" w:sz="0" w:space="0" w:color="auto"/>
        <w:left w:val="none" w:sz="0" w:space="0" w:color="auto"/>
        <w:bottom w:val="none" w:sz="0" w:space="0" w:color="auto"/>
        <w:right w:val="none" w:sz="0" w:space="0" w:color="auto"/>
      </w:divBdr>
    </w:div>
    <w:div w:id="1827866402">
      <w:bodyDiv w:val="1"/>
      <w:marLeft w:val="0"/>
      <w:marRight w:val="0"/>
      <w:marTop w:val="0"/>
      <w:marBottom w:val="0"/>
      <w:divBdr>
        <w:top w:val="none" w:sz="0" w:space="0" w:color="auto"/>
        <w:left w:val="none" w:sz="0" w:space="0" w:color="auto"/>
        <w:bottom w:val="none" w:sz="0" w:space="0" w:color="auto"/>
        <w:right w:val="none" w:sz="0" w:space="0" w:color="auto"/>
      </w:divBdr>
    </w:div>
    <w:div w:id="1828201287">
      <w:bodyDiv w:val="1"/>
      <w:marLeft w:val="0"/>
      <w:marRight w:val="0"/>
      <w:marTop w:val="0"/>
      <w:marBottom w:val="0"/>
      <w:divBdr>
        <w:top w:val="none" w:sz="0" w:space="0" w:color="auto"/>
        <w:left w:val="none" w:sz="0" w:space="0" w:color="auto"/>
        <w:bottom w:val="none" w:sz="0" w:space="0" w:color="auto"/>
        <w:right w:val="none" w:sz="0" w:space="0" w:color="auto"/>
      </w:divBdr>
    </w:div>
    <w:div w:id="1828549781">
      <w:bodyDiv w:val="1"/>
      <w:marLeft w:val="0"/>
      <w:marRight w:val="0"/>
      <w:marTop w:val="0"/>
      <w:marBottom w:val="0"/>
      <w:divBdr>
        <w:top w:val="none" w:sz="0" w:space="0" w:color="auto"/>
        <w:left w:val="none" w:sz="0" w:space="0" w:color="auto"/>
        <w:bottom w:val="none" w:sz="0" w:space="0" w:color="auto"/>
        <w:right w:val="none" w:sz="0" w:space="0" w:color="auto"/>
      </w:divBdr>
    </w:div>
    <w:div w:id="1829245975">
      <w:bodyDiv w:val="1"/>
      <w:marLeft w:val="0"/>
      <w:marRight w:val="0"/>
      <w:marTop w:val="0"/>
      <w:marBottom w:val="0"/>
      <w:divBdr>
        <w:top w:val="none" w:sz="0" w:space="0" w:color="auto"/>
        <w:left w:val="none" w:sz="0" w:space="0" w:color="auto"/>
        <w:bottom w:val="none" w:sz="0" w:space="0" w:color="auto"/>
        <w:right w:val="none" w:sz="0" w:space="0" w:color="auto"/>
      </w:divBdr>
    </w:div>
    <w:div w:id="1829326895">
      <w:bodyDiv w:val="1"/>
      <w:marLeft w:val="0"/>
      <w:marRight w:val="0"/>
      <w:marTop w:val="0"/>
      <w:marBottom w:val="0"/>
      <w:divBdr>
        <w:top w:val="none" w:sz="0" w:space="0" w:color="auto"/>
        <w:left w:val="none" w:sz="0" w:space="0" w:color="auto"/>
        <w:bottom w:val="none" w:sz="0" w:space="0" w:color="auto"/>
        <w:right w:val="none" w:sz="0" w:space="0" w:color="auto"/>
      </w:divBdr>
    </w:div>
    <w:div w:id="1829402525">
      <w:bodyDiv w:val="1"/>
      <w:marLeft w:val="0"/>
      <w:marRight w:val="0"/>
      <w:marTop w:val="0"/>
      <w:marBottom w:val="0"/>
      <w:divBdr>
        <w:top w:val="none" w:sz="0" w:space="0" w:color="auto"/>
        <w:left w:val="none" w:sz="0" w:space="0" w:color="auto"/>
        <w:bottom w:val="none" w:sz="0" w:space="0" w:color="auto"/>
        <w:right w:val="none" w:sz="0" w:space="0" w:color="auto"/>
      </w:divBdr>
    </w:div>
    <w:div w:id="1829903635">
      <w:bodyDiv w:val="1"/>
      <w:marLeft w:val="0"/>
      <w:marRight w:val="0"/>
      <w:marTop w:val="0"/>
      <w:marBottom w:val="0"/>
      <w:divBdr>
        <w:top w:val="none" w:sz="0" w:space="0" w:color="auto"/>
        <w:left w:val="none" w:sz="0" w:space="0" w:color="auto"/>
        <w:bottom w:val="none" w:sz="0" w:space="0" w:color="auto"/>
        <w:right w:val="none" w:sz="0" w:space="0" w:color="auto"/>
      </w:divBdr>
    </w:div>
    <w:div w:id="1829973654">
      <w:bodyDiv w:val="1"/>
      <w:marLeft w:val="0"/>
      <w:marRight w:val="0"/>
      <w:marTop w:val="0"/>
      <w:marBottom w:val="0"/>
      <w:divBdr>
        <w:top w:val="none" w:sz="0" w:space="0" w:color="auto"/>
        <w:left w:val="none" w:sz="0" w:space="0" w:color="auto"/>
        <w:bottom w:val="none" w:sz="0" w:space="0" w:color="auto"/>
        <w:right w:val="none" w:sz="0" w:space="0" w:color="auto"/>
      </w:divBdr>
    </w:div>
    <w:div w:id="1830289752">
      <w:bodyDiv w:val="1"/>
      <w:marLeft w:val="0"/>
      <w:marRight w:val="0"/>
      <w:marTop w:val="0"/>
      <w:marBottom w:val="0"/>
      <w:divBdr>
        <w:top w:val="none" w:sz="0" w:space="0" w:color="auto"/>
        <w:left w:val="none" w:sz="0" w:space="0" w:color="auto"/>
        <w:bottom w:val="none" w:sz="0" w:space="0" w:color="auto"/>
        <w:right w:val="none" w:sz="0" w:space="0" w:color="auto"/>
      </w:divBdr>
    </w:div>
    <w:div w:id="1830514728">
      <w:bodyDiv w:val="1"/>
      <w:marLeft w:val="0"/>
      <w:marRight w:val="0"/>
      <w:marTop w:val="0"/>
      <w:marBottom w:val="0"/>
      <w:divBdr>
        <w:top w:val="none" w:sz="0" w:space="0" w:color="auto"/>
        <w:left w:val="none" w:sz="0" w:space="0" w:color="auto"/>
        <w:bottom w:val="none" w:sz="0" w:space="0" w:color="auto"/>
        <w:right w:val="none" w:sz="0" w:space="0" w:color="auto"/>
      </w:divBdr>
    </w:div>
    <w:div w:id="1830557886">
      <w:bodyDiv w:val="1"/>
      <w:marLeft w:val="0"/>
      <w:marRight w:val="0"/>
      <w:marTop w:val="0"/>
      <w:marBottom w:val="0"/>
      <w:divBdr>
        <w:top w:val="none" w:sz="0" w:space="0" w:color="auto"/>
        <w:left w:val="none" w:sz="0" w:space="0" w:color="auto"/>
        <w:bottom w:val="none" w:sz="0" w:space="0" w:color="auto"/>
        <w:right w:val="none" w:sz="0" w:space="0" w:color="auto"/>
      </w:divBdr>
    </w:div>
    <w:div w:id="1831100121">
      <w:bodyDiv w:val="1"/>
      <w:marLeft w:val="0"/>
      <w:marRight w:val="0"/>
      <w:marTop w:val="0"/>
      <w:marBottom w:val="0"/>
      <w:divBdr>
        <w:top w:val="none" w:sz="0" w:space="0" w:color="auto"/>
        <w:left w:val="none" w:sz="0" w:space="0" w:color="auto"/>
        <w:bottom w:val="none" w:sz="0" w:space="0" w:color="auto"/>
        <w:right w:val="none" w:sz="0" w:space="0" w:color="auto"/>
      </w:divBdr>
    </w:div>
    <w:div w:id="1832091059">
      <w:bodyDiv w:val="1"/>
      <w:marLeft w:val="0"/>
      <w:marRight w:val="0"/>
      <w:marTop w:val="0"/>
      <w:marBottom w:val="0"/>
      <w:divBdr>
        <w:top w:val="none" w:sz="0" w:space="0" w:color="auto"/>
        <w:left w:val="none" w:sz="0" w:space="0" w:color="auto"/>
        <w:bottom w:val="none" w:sz="0" w:space="0" w:color="auto"/>
        <w:right w:val="none" w:sz="0" w:space="0" w:color="auto"/>
      </w:divBdr>
    </w:div>
    <w:div w:id="1832328260">
      <w:bodyDiv w:val="1"/>
      <w:marLeft w:val="0"/>
      <w:marRight w:val="0"/>
      <w:marTop w:val="0"/>
      <w:marBottom w:val="0"/>
      <w:divBdr>
        <w:top w:val="none" w:sz="0" w:space="0" w:color="auto"/>
        <w:left w:val="none" w:sz="0" w:space="0" w:color="auto"/>
        <w:bottom w:val="none" w:sz="0" w:space="0" w:color="auto"/>
        <w:right w:val="none" w:sz="0" w:space="0" w:color="auto"/>
      </w:divBdr>
    </w:div>
    <w:div w:id="1832675634">
      <w:bodyDiv w:val="1"/>
      <w:marLeft w:val="0"/>
      <w:marRight w:val="0"/>
      <w:marTop w:val="0"/>
      <w:marBottom w:val="0"/>
      <w:divBdr>
        <w:top w:val="none" w:sz="0" w:space="0" w:color="auto"/>
        <w:left w:val="none" w:sz="0" w:space="0" w:color="auto"/>
        <w:bottom w:val="none" w:sz="0" w:space="0" w:color="auto"/>
        <w:right w:val="none" w:sz="0" w:space="0" w:color="auto"/>
      </w:divBdr>
    </w:div>
    <w:div w:id="1832677534">
      <w:bodyDiv w:val="1"/>
      <w:marLeft w:val="0"/>
      <w:marRight w:val="0"/>
      <w:marTop w:val="0"/>
      <w:marBottom w:val="0"/>
      <w:divBdr>
        <w:top w:val="none" w:sz="0" w:space="0" w:color="auto"/>
        <w:left w:val="none" w:sz="0" w:space="0" w:color="auto"/>
        <w:bottom w:val="none" w:sz="0" w:space="0" w:color="auto"/>
        <w:right w:val="none" w:sz="0" w:space="0" w:color="auto"/>
      </w:divBdr>
    </w:div>
    <w:div w:id="1833181151">
      <w:bodyDiv w:val="1"/>
      <w:marLeft w:val="0"/>
      <w:marRight w:val="0"/>
      <w:marTop w:val="0"/>
      <w:marBottom w:val="0"/>
      <w:divBdr>
        <w:top w:val="none" w:sz="0" w:space="0" w:color="auto"/>
        <w:left w:val="none" w:sz="0" w:space="0" w:color="auto"/>
        <w:bottom w:val="none" w:sz="0" w:space="0" w:color="auto"/>
        <w:right w:val="none" w:sz="0" w:space="0" w:color="auto"/>
      </w:divBdr>
    </w:div>
    <w:div w:id="1833259272">
      <w:bodyDiv w:val="1"/>
      <w:marLeft w:val="0"/>
      <w:marRight w:val="0"/>
      <w:marTop w:val="0"/>
      <w:marBottom w:val="0"/>
      <w:divBdr>
        <w:top w:val="none" w:sz="0" w:space="0" w:color="auto"/>
        <w:left w:val="none" w:sz="0" w:space="0" w:color="auto"/>
        <w:bottom w:val="none" w:sz="0" w:space="0" w:color="auto"/>
        <w:right w:val="none" w:sz="0" w:space="0" w:color="auto"/>
      </w:divBdr>
    </w:div>
    <w:div w:id="1833721395">
      <w:bodyDiv w:val="1"/>
      <w:marLeft w:val="0"/>
      <w:marRight w:val="0"/>
      <w:marTop w:val="0"/>
      <w:marBottom w:val="0"/>
      <w:divBdr>
        <w:top w:val="none" w:sz="0" w:space="0" w:color="auto"/>
        <w:left w:val="none" w:sz="0" w:space="0" w:color="auto"/>
        <w:bottom w:val="none" w:sz="0" w:space="0" w:color="auto"/>
        <w:right w:val="none" w:sz="0" w:space="0" w:color="auto"/>
      </w:divBdr>
    </w:div>
    <w:div w:id="1834491620">
      <w:bodyDiv w:val="1"/>
      <w:marLeft w:val="0"/>
      <w:marRight w:val="0"/>
      <w:marTop w:val="0"/>
      <w:marBottom w:val="0"/>
      <w:divBdr>
        <w:top w:val="none" w:sz="0" w:space="0" w:color="auto"/>
        <w:left w:val="none" w:sz="0" w:space="0" w:color="auto"/>
        <w:bottom w:val="none" w:sz="0" w:space="0" w:color="auto"/>
        <w:right w:val="none" w:sz="0" w:space="0" w:color="auto"/>
      </w:divBdr>
    </w:div>
    <w:div w:id="1835030799">
      <w:bodyDiv w:val="1"/>
      <w:marLeft w:val="0"/>
      <w:marRight w:val="0"/>
      <w:marTop w:val="0"/>
      <w:marBottom w:val="0"/>
      <w:divBdr>
        <w:top w:val="none" w:sz="0" w:space="0" w:color="auto"/>
        <w:left w:val="none" w:sz="0" w:space="0" w:color="auto"/>
        <w:bottom w:val="none" w:sz="0" w:space="0" w:color="auto"/>
        <w:right w:val="none" w:sz="0" w:space="0" w:color="auto"/>
      </w:divBdr>
    </w:div>
    <w:div w:id="1835755995">
      <w:bodyDiv w:val="1"/>
      <w:marLeft w:val="0"/>
      <w:marRight w:val="0"/>
      <w:marTop w:val="0"/>
      <w:marBottom w:val="0"/>
      <w:divBdr>
        <w:top w:val="none" w:sz="0" w:space="0" w:color="auto"/>
        <w:left w:val="none" w:sz="0" w:space="0" w:color="auto"/>
        <w:bottom w:val="none" w:sz="0" w:space="0" w:color="auto"/>
        <w:right w:val="none" w:sz="0" w:space="0" w:color="auto"/>
      </w:divBdr>
    </w:div>
    <w:div w:id="1836218559">
      <w:bodyDiv w:val="1"/>
      <w:marLeft w:val="0"/>
      <w:marRight w:val="0"/>
      <w:marTop w:val="0"/>
      <w:marBottom w:val="0"/>
      <w:divBdr>
        <w:top w:val="none" w:sz="0" w:space="0" w:color="auto"/>
        <w:left w:val="none" w:sz="0" w:space="0" w:color="auto"/>
        <w:bottom w:val="none" w:sz="0" w:space="0" w:color="auto"/>
        <w:right w:val="none" w:sz="0" w:space="0" w:color="auto"/>
      </w:divBdr>
    </w:div>
    <w:div w:id="1837763037">
      <w:bodyDiv w:val="1"/>
      <w:marLeft w:val="0"/>
      <w:marRight w:val="0"/>
      <w:marTop w:val="0"/>
      <w:marBottom w:val="0"/>
      <w:divBdr>
        <w:top w:val="none" w:sz="0" w:space="0" w:color="auto"/>
        <w:left w:val="none" w:sz="0" w:space="0" w:color="auto"/>
        <w:bottom w:val="none" w:sz="0" w:space="0" w:color="auto"/>
        <w:right w:val="none" w:sz="0" w:space="0" w:color="auto"/>
      </w:divBdr>
    </w:div>
    <w:div w:id="1838030383">
      <w:bodyDiv w:val="1"/>
      <w:marLeft w:val="0"/>
      <w:marRight w:val="0"/>
      <w:marTop w:val="0"/>
      <w:marBottom w:val="0"/>
      <w:divBdr>
        <w:top w:val="none" w:sz="0" w:space="0" w:color="auto"/>
        <w:left w:val="none" w:sz="0" w:space="0" w:color="auto"/>
        <w:bottom w:val="none" w:sz="0" w:space="0" w:color="auto"/>
        <w:right w:val="none" w:sz="0" w:space="0" w:color="auto"/>
      </w:divBdr>
    </w:div>
    <w:div w:id="1838690183">
      <w:bodyDiv w:val="1"/>
      <w:marLeft w:val="0"/>
      <w:marRight w:val="0"/>
      <w:marTop w:val="0"/>
      <w:marBottom w:val="0"/>
      <w:divBdr>
        <w:top w:val="none" w:sz="0" w:space="0" w:color="auto"/>
        <w:left w:val="none" w:sz="0" w:space="0" w:color="auto"/>
        <w:bottom w:val="none" w:sz="0" w:space="0" w:color="auto"/>
        <w:right w:val="none" w:sz="0" w:space="0" w:color="auto"/>
      </w:divBdr>
    </w:div>
    <w:div w:id="1838836993">
      <w:bodyDiv w:val="1"/>
      <w:marLeft w:val="0"/>
      <w:marRight w:val="0"/>
      <w:marTop w:val="0"/>
      <w:marBottom w:val="0"/>
      <w:divBdr>
        <w:top w:val="none" w:sz="0" w:space="0" w:color="auto"/>
        <w:left w:val="none" w:sz="0" w:space="0" w:color="auto"/>
        <w:bottom w:val="none" w:sz="0" w:space="0" w:color="auto"/>
        <w:right w:val="none" w:sz="0" w:space="0" w:color="auto"/>
      </w:divBdr>
    </w:div>
    <w:div w:id="1839419239">
      <w:bodyDiv w:val="1"/>
      <w:marLeft w:val="0"/>
      <w:marRight w:val="0"/>
      <w:marTop w:val="0"/>
      <w:marBottom w:val="0"/>
      <w:divBdr>
        <w:top w:val="none" w:sz="0" w:space="0" w:color="auto"/>
        <w:left w:val="none" w:sz="0" w:space="0" w:color="auto"/>
        <w:bottom w:val="none" w:sz="0" w:space="0" w:color="auto"/>
        <w:right w:val="none" w:sz="0" w:space="0" w:color="auto"/>
      </w:divBdr>
    </w:div>
    <w:div w:id="1839614043">
      <w:bodyDiv w:val="1"/>
      <w:marLeft w:val="0"/>
      <w:marRight w:val="0"/>
      <w:marTop w:val="0"/>
      <w:marBottom w:val="0"/>
      <w:divBdr>
        <w:top w:val="none" w:sz="0" w:space="0" w:color="auto"/>
        <w:left w:val="none" w:sz="0" w:space="0" w:color="auto"/>
        <w:bottom w:val="none" w:sz="0" w:space="0" w:color="auto"/>
        <w:right w:val="none" w:sz="0" w:space="0" w:color="auto"/>
      </w:divBdr>
    </w:div>
    <w:div w:id="1840536798">
      <w:bodyDiv w:val="1"/>
      <w:marLeft w:val="0"/>
      <w:marRight w:val="0"/>
      <w:marTop w:val="0"/>
      <w:marBottom w:val="0"/>
      <w:divBdr>
        <w:top w:val="none" w:sz="0" w:space="0" w:color="auto"/>
        <w:left w:val="none" w:sz="0" w:space="0" w:color="auto"/>
        <w:bottom w:val="none" w:sz="0" w:space="0" w:color="auto"/>
        <w:right w:val="none" w:sz="0" w:space="0" w:color="auto"/>
      </w:divBdr>
    </w:div>
    <w:div w:id="1840734485">
      <w:bodyDiv w:val="1"/>
      <w:marLeft w:val="0"/>
      <w:marRight w:val="0"/>
      <w:marTop w:val="0"/>
      <w:marBottom w:val="0"/>
      <w:divBdr>
        <w:top w:val="none" w:sz="0" w:space="0" w:color="auto"/>
        <w:left w:val="none" w:sz="0" w:space="0" w:color="auto"/>
        <w:bottom w:val="none" w:sz="0" w:space="0" w:color="auto"/>
        <w:right w:val="none" w:sz="0" w:space="0" w:color="auto"/>
      </w:divBdr>
    </w:div>
    <w:div w:id="1841039968">
      <w:bodyDiv w:val="1"/>
      <w:marLeft w:val="0"/>
      <w:marRight w:val="0"/>
      <w:marTop w:val="0"/>
      <w:marBottom w:val="0"/>
      <w:divBdr>
        <w:top w:val="none" w:sz="0" w:space="0" w:color="auto"/>
        <w:left w:val="none" w:sz="0" w:space="0" w:color="auto"/>
        <w:bottom w:val="none" w:sz="0" w:space="0" w:color="auto"/>
        <w:right w:val="none" w:sz="0" w:space="0" w:color="auto"/>
      </w:divBdr>
    </w:div>
    <w:div w:id="1841195003">
      <w:bodyDiv w:val="1"/>
      <w:marLeft w:val="0"/>
      <w:marRight w:val="0"/>
      <w:marTop w:val="0"/>
      <w:marBottom w:val="0"/>
      <w:divBdr>
        <w:top w:val="none" w:sz="0" w:space="0" w:color="auto"/>
        <w:left w:val="none" w:sz="0" w:space="0" w:color="auto"/>
        <w:bottom w:val="none" w:sz="0" w:space="0" w:color="auto"/>
        <w:right w:val="none" w:sz="0" w:space="0" w:color="auto"/>
      </w:divBdr>
    </w:div>
    <w:div w:id="1841965637">
      <w:bodyDiv w:val="1"/>
      <w:marLeft w:val="0"/>
      <w:marRight w:val="0"/>
      <w:marTop w:val="0"/>
      <w:marBottom w:val="0"/>
      <w:divBdr>
        <w:top w:val="none" w:sz="0" w:space="0" w:color="auto"/>
        <w:left w:val="none" w:sz="0" w:space="0" w:color="auto"/>
        <w:bottom w:val="none" w:sz="0" w:space="0" w:color="auto"/>
        <w:right w:val="none" w:sz="0" w:space="0" w:color="auto"/>
      </w:divBdr>
    </w:div>
    <w:div w:id="1842619226">
      <w:bodyDiv w:val="1"/>
      <w:marLeft w:val="0"/>
      <w:marRight w:val="0"/>
      <w:marTop w:val="0"/>
      <w:marBottom w:val="0"/>
      <w:divBdr>
        <w:top w:val="none" w:sz="0" w:space="0" w:color="auto"/>
        <w:left w:val="none" w:sz="0" w:space="0" w:color="auto"/>
        <w:bottom w:val="none" w:sz="0" w:space="0" w:color="auto"/>
        <w:right w:val="none" w:sz="0" w:space="0" w:color="auto"/>
      </w:divBdr>
    </w:div>
    <w:div w:id="1842893820">
      <w:bodyDiv w:val="1"/>
      <w:marLeft w:val="0"/>
      <w:marRight w:val="0"/>
      <w:marTop w:val="0"/>
      <w:marBottom w:val="0"/>
      <w:divBdr>
        <w:top w:val="none" w:sz="0" w:space="0" w:color="auto"/>
        <w:left w:val="none" w:sz="0" w:space="0" w:color="auto"/>
        <w:bottom w:val="none" w:sz="0" w:space="0" w:color="auto"/>
        <w:right w:val="none" w:sz="0" w:space="0" w:color="auto"/>
      </w:divBdr>
    </w:div>
    <w:div w:id="1843471371">
      <w:bodyDiv w:val="1"/>
      <w:marLeft w:val="0"/>
      <w:marRight w:val="0"/>
      <w:marTop w:val="0"/>
      <w:marBottom w:val="0"/>
      <w:divBdr>
        <w:top w:val="none" w:sz="0" w:space="0" w:color="auto"/>
        <w:left w:val="none" w:sz="0" w:space="0" w:color="auto"/>
        <w:bottom w:val="none" w:sz="0" w:space="0" w:color="auto"/>
        <w:right w:val="none" w:sz="0" w:space="0" w:color="auto"/>
      </w:divBdr>
    </w:div>
    <w:div w:id="1843735838">
      <w:bodyDiv w:val="1"/>
      <w:marLeft w:val="0"/>
      <w:marRight w:val="0"/>
      <w:marTop w:val="0"/>
      <w:marBottom w:val="0"/>
      <w:divBdr>
        <w:top w:val="none" w:sz="0" w:space="0" w:color="auto"/>
        <w:left w:val="none" w:sz="0" w:space="0" w:color="auto"/>
        <w:bottom w:val="none" w:sz="0" w:space="0" w:color="auto"/>
        <w:right w:val="none" w:sz="0" w:space="0" w:color="auto"/>
      </w:divBdr>
    </w:div>
    <w:div w:id="1844315230">
      <w:bodyDiv w:val="1"/>
      <w:marLeft w:val="0"/>
      <w:marRight w:val="0"/>
      <w:marTop w:val="0"/>
      <w:marBottom w:val="0"/>
      <w:divBdr>
        <w:top w:val="none" w:sz="0" w:space="0" w:color="auto"/>
        <w:left w:val="none" w:sz="0" w:space="0" w:color="auto"/>
        <w:bottom w:val="none" w:sz="0" w:space="0" w:color="auto"/>
        <w:right w:val="none" w:sz="0" w:space="0" w:color="auto"/>
      </w:divBdr>
    </w:div>
    <w:div w:id="1844316926">
      <w:bodyDiv w:val="1"/>
      <w:marLeft w:val="0"/>
      <w:marRight w:val="0"/>
      <w:marTop w:val="0"/>
      <w:marBottom w:val="0"/>
      <w:divBdr>
        <w:top w:val="none" w:sz="0" w:space="0" w:color="auto"/>
        <w:left w:val="none" w:sz="0" w:space="0" w:color="auto"/>
        <w:bottom w:val="none" w:sz="0" w:space="0" w:color="auto"/>
        <w:right w:val="none" w:sz="0" w:space="0" w:color="auto"/>
      </w:divBdr>
    </w:div>
    <w:div w:id="1844781181">
      <w:bodyDiv w:val="1"/>
      <w:marLeft w:val="0"/>
      <w:marRight w:val="0"/>
      <w:marTop w:val="0"/>
      <w:marBottom w:val="0"/>
      <w:divBdr>
        <w:top w:val="none" w:sz="0" w:space="0" w:color="auto"/>
        <w:left w:val="none" w:sz="0" w:space="0" w:color="auto"/>
        <w:bottom w:val="none" w:sz="0" w:space="0" w:color="auto"/>
        <w:right w:val="none" w:sz="0" w:space="0" w:color="auto"/>
      </w:divBdr>
    </w:div>
    <w:div w:id="1845513351">
      <w:bodyDiv w:val="1"/>
      <w:marLeft w:val="0"/>
      <w:marRight w:val="0"/>
      <w:marTop w:val="0"/>
      <w:marBottom w:val="0"/>
      <w:divBdr>
        <w:top w:val="none" w:sz="0" w:space="0" w:color="auto"/>
        <w:left w:val="none" w:sz="0" w:space="0" w:color="auto"/>
        <w:bottom w:val="none" w:sz="0" w:space="0" w:color="auto"/>
        <w:right w:val="none" w:sz="0" w:space="0" w:color="auto"/>
      </w:divBdr>
    </w:div>
    <w:div w:id="1845591707">
      <w:bodyDiv w:val="1"/>
      <w:marLeft w:val="0"/>
      <w:marRight w:val="0"/>
      <w:marTop w:val="0"/>
      <w:marBottom w:val="0"/>
      <w:divBdr>
        <w:top w:val="none" w:sz="0" w:space="0" w:color="auto"/>
        <w:left w:val="none" w:sz="0" w:space="0" w:color="auto"/>
        <w:bottom w:val="none" w:sz="0" w:space="0" w:color="auto"/>
        <w:right w:val="none" w:sz="0" w:space="0" w:color="auto"/>
      </w:divBdr>
    </w:div>
    <w:div w:id="1845707615">
      <w:bodyDiv w:val="1"/>
      <w:marLeft w:val="0"/>
      <w:marRight w:val="0"/>
      <w:marTop w:val="0"/>
      <w:marBottom w:val="0"/>
      <w:divBdr>
        <w:top w:val="none" w:sz="0" w:space="0" w:color="auto"/>
        <w:left w:val="none" w:sz="0" w:space="0" w:color="auto"/>
        <w:bottom w:val="none" w:sz="0" w:space="0" w:color="auto"/>
        <w:right w:val="none" w:sz="0" w:space="0" w:color="auto"/>
      </w:divBdr>
    </w:div>
    <w:div w:id="1846699461">
      <w:bodyDiv w:val="1"/>
      <w:marLeft w:val="0"/>
      <w:marRight w:val="0"/>
      <w:marTop w:val="0"/>
      <w:marBottom w:val="0"/>
      <w:divBdr>
        <w:top w:val="none" w:sz="0" w:space="0" w:color="auto"/>
        <w:left w:val="none" w:sz="0" w:space="0" w:color="auto"/>
        <w:bottom w:val="none" w:sz="0" w:space="0" w:color="auto"/>
        <w:right w:val="none" w:sz="0" w:space="0" w:color="auto"/>
      </w:divBdr>
    </w:div>
    <w:div w:id="1847088537">
      <w:bodyDiv w:val="1"/>
      <w:marLeft w:val="0"/>
      <w:marRight w:val="0"/>
      <w:marTop w:val="0"/>
      <w:marBottom w:val="0"/>
      <w:divBdr>
        <w:top w:val="none" w:sz="0" w:space="0" w:color="auto"/>
        <w:left w:val="none" w:sz="0" w:space="0" w:color="auto"/>
        <w:bottom w:val="none" w:sz="0" w:space="0" w:color="auto"/>
        <w:right w:val="none" w:sz="0" w:space="0" w:color="auto"/>
      </w:divBdr>
    </w:div>
    <w:div w:id="1847598892">
      <w:bodyDiv w:val="1"/>
      <w:marLeft w:val="0"/>
      <w:marRight w:val="0"/>
      <w:marTop w:val="0"/>
      <w:marBottom w:val="0"/>
      <w:divBdr>
        <w:top w:val="none" w:sz="0" w:space="0" w:color="auto"/>
        <w:left w:val="none" w:sz="0" w:space="0" w:color="auto"/>
        <w:bottom w:val="none" w:sz="0" w:space="0" w:color="auto"/>
        <w:right w:val="none" w:sz="0" w:space="0" w:color="auto"/>
      </w:divBdr>
    </w:div>
    <w:div w:id="1848326035">
      <w:bodyDiv w:val="1"/>
      <w:marLeft w:val="0"/>
      <w:marRight w:val="0"/>
      <w:marTop w:val="0"/>
      <w:marBottom w:val="0"/>
      <w:divBdr>
        <w:top w:val="none" w:sz="0" w:space="0" w:color="auto"/>
        <w:left w:val="none" w:sz="0" w:space="0" w:color="auto"/>
        <w:bottom w:val="none" w:sz="0" w:space="0" w:color="auto"/>
        <w:right w:val="none" w:sz="0" w:space="0" w:color="auto"/>
      </w:divBdr>
    </w:div>
    <w:div w:id="1848329894">
      <w:bodyDiv w:val="1"/>
      <w:marLeft w:val="0"/>
      <w:marRight w:val="0"/>
      <w:marTop w:val="0"/>
      <w:marBottom w:val="0"/>
      <w:divBdr>
        <w:top w:val="none" w:sz="0" w:space="0" w:color="auto"/>
        <w:left w:val="none" w:sz="0" w:space="0" w:color="auto"/>
        <w:bottom w:val="none" w:sz="0" w:space="0" w:color="auto"/>
        <w:right w:val="none" w:sz="0" w:space="0" w:color="auto"/>
      </w:divBdr>
    </w:div>
    <w:div w:id="1848784693">
      <w:bodyDiv w:val="1"/>
      <w:marLeft w:val="0"/>
      <w:marRight w:val="0"/>
      <w:marTop w:val="0"/>
      <w:marBottom w:val="0"/>
      <w:divBdr>
        <w:top w:val="none" w:sz="0" w:space="0" w:color="auto"/>
        <w:left w:val="none" w:sz="0" w:space="0" w:color="auto"/>
        <w:bottom w:val="none" w:sz="0" w:space="0" w:color="auto"/>
        <w:right w:val="none" w:sz="0" w:space="0" w:color="auto"/>
      </w:divBdr>
    </w:div>
    <w:div w:id="1848858695">
      <w:bodyDiv w:val="1"/>
      <w:marLeft w:val="0"/>
      <w:marRight w:val="0"/>
      <w:marTop w:val="0"/>
      <w:marBottom w:val="0"/>
      <w:divBdr>
        <w:top w:val="none" w:sz="0" w:space="0" w:color="auto"/>
        <w:left w:val="none" w:sz="0" w:space="0" w:color="auto"/>
        <w:bottom w:val="none" w:sz="0" w:space="0" w:color="auto"/>
        <w:right w:val="none" w:sz="0" w:space="0" w:color="auto"/>
      </w:divBdr>
    </w:div>
    <w:div w:id="1849321304">
      <w:bodyDiv w:val="1"/>
      <w:marLeft w:val="0"/>
      <w:marRight w:val="0"/>
      <w:marTop w:val="0"/>
      <w:marBottom w:val="0"/>
      <w:divBdr>
        <w:top w:val="none" w:sz="0" w:space="0" w:color="auto"/>
        <w:left w:val="none" w:sz="0" w:space="0" w:color="auto"/>
        <w:bottom w:val="none" w:sz="0" w:space="0" w:color="auto"/>
        <w:right w:val="none" w:sz="0" w:space="0" w:color="auto"/>
      </w:divBdr>
    </w:div>
    <w:div w:id="1849441751">
      <w:bodyDiv w:val="1"/>
      <w:marLeft w:val="0"/>
      <w:marRight w:val="0"/>
      <w:marTop w:val="0"/>
      <w:marBottom w:val="0"/>
      <w:divBdr>
        <w:top w:val="none" w:sz="0" w:space="0" w:color="auto"/>
        <w:left w:val="none" w:sz="0" w:space="0" w:color="auto"/>
        <w:bottom w:val="none" w:sz="0" w:space="0" w:color="auto"/>
        <w:right w:val="none" w:sz="0" w:space="0" w:color="auto"/>
      </w:divBdr>
    </w:div>
    <w:div w:id="1849565408">
      <w:bodyDiv w:val="1"/>
      <w:marLeft w:val="0"/>
      <w:marRight w:val="0"/>
      <w:marTop w:val="0"/>
      <w:marBottom w:val="0"/>
      <w:divBdr>
        <w:top w:val="none" w:sz="0" w:space="0" w:color="auto"/>
        <w:left w:val="none" w:sz="0" w:space="0" w:color="auto"/>
        <w:bottom w:val="none" w:sz="0" w:space="0" w:color="auto"/>
        <w:right w:val="none" w:sz="0" w:space="0" w:color="auto"/>
      </w:divBdr>
    </w:div>
    <w:div w:id="1849714165">
      <w:bodyDiv w:val="1"/>
      <w:marLeft w:val="0"/>
      <w:marRight w:val="0"/>
      <w:marTop w:val="0"/>
      <w:marBottom w:val="0"/>
      <w:divBdr>
        <w:top w:val="none" w:sz="0" w:space="0" w:color="auto"/>
        <w:left w:val="none" w:sz="0" w:space="0" w:color="auto"/>
        <w:bottom w:val="none" w:sz="0" w:space="0" w:color="auto"/>
        <w:right w:val="none" w:sz="0" w:space="0" w:color="auto"/>
      </w:divBdr>
    </w:div>
    <w:div w:id="1850413794">
      <w:bodyDiv w:val="1"/>
      <w:marLeft w:val="0"/>
      <w:marRight w:val="0"/>
      <w:marTop w:val="0"/>
      <w:marBottom w:val="0"/>
      <w:divBdr>
        <w:top w:val="none" w:sz="0" w:space="0" w:color="auto"/>
        <w:left w:val="none" w:sz="0" w:space="0" w:color="auto"/>
        <w:bottom w:val="none" w:sz="0" w:space="0" w:color="auto"/>
        <w:right w:val="none" w:sz="0" w:space="0" w:color="auto"/>
      </w:divBdr>
    </w:div>
    <w:div w:id="1850752272">
      <w:bodyDiv w:val="1"/>
      <w:marLeft w:val="0"/>
      <w:marRight w:val="0"/>
      <w:marTop w:val="0"/>
      <w:marBottom w:val="0"/>
      <w:divBdr>
        <w:top w:val="none" w:sz="0" w:space="0" w:color="auto"/>
        <w:left w:val="none" w:sz="0" w:space="0" w:color="auto"/>
        <w:bottom w:val="none" w:sz="0" w:space="0" w:color="auto"/>
        <w:right w:val="none" w:sz="0" w:space="0" w:color="auto"/>
      </w:divBdr>
    </w:div>
    <w:div w:id="1852183830">
      <w:bodyDiv w:val="1"/>
      <w:marLeft w:val="0"/>
      <w:marRight w:val="0"/>
      <w:marTop w:val="0"/>
      <w:marBottom w:val="0"/>
      <w:divBdr>
        <w:top w:val="none" w:sz="0" w:space="0" w:color="auto"/>
        <w:left w:val="none" w:sz="0" w:space="0" w:color="auto"/>
        <w:bottom w:val="none" w:sz="0" w:space="0" w:color="auto"/>
        <w:right w:val="none" w:sz="0" w:space="0" w:color="auto"/>
      </w:divBdr>
    </w:div>
    <w:div w:id="1852835201">
      <w:bodyDiv w:val="1"/>
      <w:marLeft w:val="0"/>
      <w:marRight w:val="0"/>
      <w:marTop w:val="0"/>
      <w:marBottom w:val="0"/>
      <w:divBdr>
        <w:top w:val="none" w:sz="0" w:space="0" w:color="auto"/>
        <w:left w:val="none" w:sz="0" w:space="0" w:color="auto"/>
        <w:bottom w:val="none" w:sz="0" w:space="0" w:color="auto"/>
        <w:right w:val="none" w:sz="0" w:space="0" w:color="auto"/>
      </w:divBdr>
    </w:div>
    <w:div w:id="1853254940">
      <w:bodyDiv w:val="1"/>
      <w:marLeft w:val="0"/>
      <w:marRight w:val="0"/>
      <w:marTop w:val="0"/>
      <w:marBottom w:val="0"/>
      <w:divBdr>
        <w:top w:val="none" w:sz="0" w:space="0" w:color="auto"/>
        <w:left w:val="none" w:sz="0" w:space="0" w:color="auto"/>
        <w:bottom w:val="none" w:sz="0" w:space="0" w:color="auto"/>
        <w:right w:val="none" w:sz="0" w:space="0" w:color="auto"/>
      </w:divBdr>
    </w:div>
    <w:div w:id="1853641473">
      <w:bodyDiv w:val="1"/>
      <w:marLeft w:val="0"/>
      <w:marRight w:val="0"/>
      <w:marTop w:val="0"/>
      <w:marBottom w:val="0"/>
      <w:divBdr>
        <w:top w:val="none" w:sz="0" w:space="0" w:color="auto"/>
        <w:left w:val="none" w:sz="0" w:space="0" w:color="auto"/>
        <w:bottom w:val="none" w:sz="0" w:space="0" w:color="auto"/>
        <w:right w:val="none" w:sz="0" w:space="0" w:color="auto"/>
      </w:divBdr>
    </w:div>
    <w:div w:id="1853761836">
      <w:bodyDiv w:val="1"/>
      <w:marLeft w:val="0"/>
      <w:marRight w:val="0"/>
      <w:marTop w:val="0"/>
      <w:marBottom w:val="0"/>
      <w:divBdr>
        <w:top w:val="none" w:sz="0" w:space="0" w:color="auto"/>
        <w:left w:val="none" w:sz="0" w:space="0" w:color="auto"/>
        <w:bottom w:val="none" w:sz="0" w:space="0" w:color="auto"/>
        <w:right w:val="none" w:sz="0" w:space="0" w:color="auto"/>
      </w:divBdr>
    </w:div>
    <w:div w:id="1853763205">
      <w:bodyDiv w:val="1"/>
      <w:marLeft w:val="0"/>
      <w:marRight w:val="0"/>
      <w:marTop w:val="0"/>
      <w:marBottom w:val="0"/>
      <w:divBdr>
        <w:top w:val="none" w:sz="0" w:space="0" w:color="auto"/>
        <w:left w:val="none" w:sz="0" w:space="0" w:color="auto"/>
        <w:bottom w:val="none" w:sz="0" w:space="0" w:color="auto"/>
        <w:right w:val="none" w:sz="0" w:space="0" w:color="auto"/>
      </w:divBdr>
    </w:div>
    <w:div w:id="1853882705">
      <w:bodyDiv w:val="1"/>
      <w:marLeft w:val="0"/>
      <w:marRight w:val="0"/>
      <w:marTop w:val="0"/>
      <w:marBottom w:val="0"/>
      <w:divBdr>
        <w:top w:val="none" w:sz="0" w:space="0" w:color="auto"/>
        <w:left w:val="none" w:sz="0" w:space="0" w:color="auto"/>
        <w:bottom w:val="none" w:sz="0" w:space="0" w:color="auto"/>
        <w:right w:val="none" w:sz="0" w:space="0" w:color="auto"/>
      </w:divBdr>
    </w:div>
    <w:div w:id="1853883557">
      <w:bodyDiv w:val="1"/>
      <w:marLeft w:val="0"/>
      <w:marRight w:val="0"/>
      <w:marTop w:val="0"/>
      <w:marBottom w:val="0"/>
      <w:divBdr>
        <w:top w:val="none" w:sz="0" w:space="0" w:color="auto"/>
        <w:left w:val="none" w:sz="0" w:space="0" w:color="auto"/>
        <w:bottom w:val="none" w:sz="0" w:space="0" w:color="auto"/>
        <w:right w:val="none" w:sz="0" w:space="0" w:color="auto"/>
      </w:divBdr>
    </w:div>
    <w:div w:id="1854107269">
      <w:bodyDiv w:val="1"/>
      <w:marLeft w:val="0"/>
      <w:marRight w:val="0"/>
      <w:marTop w:val="0"/>
      <w:marBottom w:val="0"/>
      <w:divBdr>
        <w:top w:val="none" w:sz="0" w:space="0" w:color="auto"/>
        <w:left w:val="none" w:sz="0" w:space="0" w:color="auto"/>
        <w:bottom w:val="none" w:sz="0" w:space="0" w:color="auto"/>
        <w:right w:val="none" w:sz="0" w:space="0" w:color="auto"/>
      </w:divBdr>
    </w:div>
    <w:div w:id="1854566876">
      <w:bodyDiv w:val="1"/>
      <w:marLeft w:val="0"/>
      <w:marRight w:val="0"/>
      <w:marTop w:val="0"/>
      <w:marBottom w:val="0"/>
      <w:divBdr>
        <w:top w:val="none" w:sz="0" w:space="0" w:color="auto"/>
        <w:left w:val="none" w:sz="0" w:space="0" w:color="auto"/>
        <w:bottom w:val="none" w:sz="0" w:space="0" w:color="auto"/>
        <w:right w:val="none" w:sz="0" w:space="0" w:color="auto"/>
      </w:divBdr>
    </w:div>
    <w:div w:id="1854760792">
      <w:bodyDiv w:val="1"/>
      <w:marLeft w:val="0"/>
      <w:marRight w:val="0"/>
      <w:marTop w:val="0"/>
      <w:marBottom w:val="0"/>
      <w:divBdr>
        <w:top w:val="none" w:sz="0" w:space="0" w:color="auto"/>
        <w:left w:val="none" w:sz="0" w:space="0" w:color="auto"/>
        <w:bottom w:val="none" w:sz="0" w:space="0" w:color="auto"/>
        <w:right w:val="none" w:sz="0" w:space="0" w:color="auto"/>
      </w:divBdr>
    </w:div>
    <w:div w:id="1855027318">
      <w:bodyDiv w:val="1"/>
      <w:marLeft w:val="0"/>
      <w:marRight w:val="0"/>
      <w:marTop w:val="0"/>
      <w:marBottom w:val="0"/>
      <w:divBdr>
        <w:top w:val="none" w:sz="0" w:space="0" w:color="auto"/>
        <w:left w:val="none" w:sz="0" w:space="0" w:color="auto"/>
        <w:bottom w:val="none" w:sz="0" w:space="0" w:color="auto"/>
        <w:right w:val="none" w:sz="0" w:space="0" w:color="auto"/>
      </w:divBdr>
    </w:div>
    <w:div w:id="1855075021">
      <w:bodyDiv w:val="1"/>
      <w:marLeft w:val="0"/>
      <w:marRight w:val="0"/>
      <w:marTop w:val="0"/>
      <w:marBottom w:val="0"/>
      <w:divBdr>
        <w:top w:val="none" w:sz="0" w:space="0" w:color="auto"/>
        <w:left w:val="none" w:sz="0" w:space="0" w:color="auto"/>
        <w:bottom w:val="none" w:sz="0" w:space="0" w:color="auto"/>
        <w:right w:val="none" w:sz="0" w:space="0" w:color="auto"/>
      </w:divBdr>
    </w:div>
    <w:div w:id="1858931265">
      <w:bodyDiv w:val="1"/>
      <w:marLeft w:val="0"/>
      <w:marRight w:val="0"/>
      <w:marTop w:val="0"/>
      <w:marBottom w:val="0"/>
      <w:divBdr>
        <w:top w:val="none" w:sz="0" w:space="0" w:color="auto"/>
        <w:left w:val="none" w:sz="0" w:space="0" w:color="auto"/>
        <w:bottom w:val="none" w:sz="0" w:space="0" w:color="auto"/>
        <w:right w:val="none" w:sz="0" w:space="0" w:color="auto"/>
      </w:divBdr>
    </w:div>
    <w:div w:id="1859271566">
      <w:bodyDiv w:val="1"/>
      <w:marLeft w:val="0"/>
      <w:marRight w:val="0"/>
      <w:marTop w:val="0"/>
      <w:marBottom w:val="0"/>
      <w:divBdr>
        <w:top w:val="none" w:sz="0" w:space="0" w:color="auto"/>
        <w:left w:val="none" w:sz="0" w:space="0" w:color="auto"/>
        <w:bottom w:val="none" w:sz="0" w:space="0" w:color="auto"/>
        <w:right w:val="none" w:sz="0" w:space="0" w:color="auto"/>
      </w:divBdr>
    </w:div>
    <w:div w:id="1860239650">
      <w:bodyDiv w:val="1"/>
      <w:marLeft w:val="0"/>
      <w:marRight w:val="0"/>
      <w:marTop w:val="0"/>
      <w:marBottom w:val="0"/>
      <w:divBdr>
        <w:top w:val="none" w:sz="0" w:space="0" w:color="auto"/>
        <w:left w:val="none" w:sz="0" w:space="0" w:color="auto"/>
        <w:bottom w:val="none" w:sz="0" w:space="0" w:color="auto"/>
        <w:right w:val="none" w:sz="0" w:space="0" w:color="auto"/>
      </w:divBdr>
    </w:div>
    <w:div w:id="1860584034">
      <w:bodyDiv w:val="1"/>
      <w:marLeft w:val="0"/>
      <w:marRight w:val="0"/>
      <w:marTop w:val="0"/>
      <w:marBottom w:val="0"/>
      <w:divBdr>
        <w:top w:val="none" w:sz="0" w:space="0" w:color="auto"/>
        <w:left w:val="none" w:sz="0" w:space="0" w:color="auto"/>
        <w:bottom w:val="none" w:sz="0" w:space="0" w:color="auto"/>
        <w:right w:val="none" w:sz="0" w:space="0" w:color="auto"/>
      </w:divBdr>
    </w:div>
    <w:div w:id="1861092087">
      <w:bodyDiv w:val="1"/>
      <w:marLeft w:val="0"/>
      <w:marRight w:val="0"/>
      <w:marTop w:val="0"/>
      <w:marBottom w:val="0"/>
      <w:divBdr>
        <w:top w:val="none" w:sz="0" w:space="0" w:color="auto"/>
        <w:left w:val="none" w:sz="0" w:space="0" w:color="auto"/>
        <w:bottom w:val="none" w:sz="0" w:space="0" w:color="auto"/>
        <w:right w:val="none" w:sz="0" w:space="0" w:color="auto"/>
      </w:divBdr>
    </w:div>
    <w:div w:id="1861967251">
      <w:bodyDiv w:val="1"/>
      <w:marLeft w:val="0"/>
      <w:marRight w:val="0"/>
      <w:marTop w:val="0"/>
      <w:marBottom w:val="0"/>
      <w:divBdr>
        <w:top w:val="none" w:sz="0" w:space="0" w:color="auto"/>
        <w:left w:val="none" w:sz="0" w:space="0" w:color="auto"/>
        <w:bottom w:val="none" w:sz="0" w:space="0" w:color="auto"/>
        <w:right w:val="none" w:sz="0" w:space="0" w:color="auto"/>
      </w:divBdr>
    </w:div>
    <w:div w:id="1862013415">
      <w:bodyDiv w:val="1"/>
      <w:marLeft w:val="0"/>
      <w:marRight w:val="0"/>
      <w:marTop w:val="0"/>
      <w:marBottom w:val="0"/>
      <w:divBdr>
        <w:top w:val="none" w:sz="0" w:space="0" w:color="auto"/>
        <w:left w:val="none" w:sz="0" w:space="0" w:color="auto"/>
        <w:bottom w:val="none" w:sz="0" w:space="0" w:color="auto"/>
        <w:right w:val="none" w:sz="0" w:space="0" w:color="auto"/>
      </w:divBdr>
    </w:div>
    <w:div w:id="1862232722">
      <w:bodyDiv w:val="1"/>
      <w:marLeft w:val="0"/>
      <w:marRight w:val="0"/>
      <w:marTop w:val="0"/>
      <w:marBottom w:val="0"/>
      <w:divBdr>
        <w:top w:val="none" w:sz="0" w:space="0" w:color="auto"/>
        <w:left w:val="none" w:sz="0" w:space="0" w:color="auto"/>
        <w:bottom w:val="none" w:sz="0" w:space="0" w:color="auto"/>
        <w:right w:val="none" w:sz="0" w:space="0" w:color="auto"/>
      </w:divBdr>
    </w:div>
    <w:div w:id="1862744812">
      <w:bodyDiv w:val="1"/>
      <w:marLeft w:val="0"/>
      <w:marRight w:val="0"/>
      <w:marTop w:val="0"/>
      <w:marBottom w:val="0"/>
      <w:divBdr>
        <w:top w:val="none" w:sz="0" w:space="0" w:color="auto"/>
        <w:left w:val="none" w:sz="0" w:space="0" w:color="auto"/>
        <w:bottom w:val="none" w:sz="0" w:space="0" w:color="auto"/>
        <w:right w:val="none" w:sz="0" w:space="0" w:color="auto"/>
      </w:divBdr>
    </w:div>
    <w:div w:id="1862935402">
      <w:bodyDiv w:val="1"/>
      <w:marLeft w:val="0"/>
      <w:marRight w:val="0"/>
      <w:marTop w:val="0"/>
      <w:marBottom w:val="0"/>
      <w:divBdr>
        <w:top w:val="none" w:sz="0" w:space="0" w:color="auto"/>
        <w:left w:val="none" w:sz="0" w:space="0" w:color="auto"/>
        <w:bottom w:val="none" w:sz="0" w:space="0" w:color="auto"/>
        <w:right w:val="none" w:sz="0" w:space="0" w:color="auto"/>
      </w:divBdr>
    </w:div>
    <w:div w:id="1863128174">
      <w:bodyDiv w:val="1"/>
      <w:marLeft w:val="0"/>
      <w:marRight w:val="0"/>
      <w:marTop w:val="0"/>
      <w:marBottom w:val="0"/>
      <w:divBdr>
        <w:top w:val="none" w:sz="0" w:space="0" w:color="auto"/>
        <w:left w:val="none" w:sz="0" w:space="0" w:color="auto"/>
        <w:bottom w:val="none" w:sz="0" w:space="0" w:color="auto"/>
        <w:right w:val="none" w:sz="0" w:space="0" w:color="auto"/>
      </w:divBdr>
    </w:div>
    <w:div w:id="1863324652">
      <w:bodyDiv w:val="1"/>
      <w:marLeft w:val="0"/>
      <w:marRight w:val="0"/>
      <w:marTop w:val="0"/>
      <w:marBottom w:val="0"/>
      <w:divBdr>
        <w:top w:val="none" w:sz="0" w:space="0" w:color="auto"/>
        <w:left w:val="none" w:sz="0" w:space="0" w:color="auto"/>
        <w:bottom w:val="none" w:sz="0" w:space="0" w:color="auto"/>
        <w:right w:val="none" w:sz="0" w:space="0" w:color="auto"/>
      </w:divBdr>
    </w:div>
    <w:div w:id="1863544930">
      <w:bodyDiv w:val="1"/>
      <w:marLeft w:val="0"/>
      <w:marRight w:val="0"/>
      <w:marTop w:val="0"/>
      <w:marBottom w:val="0"/>
      <w:divBdr>
        <w:top w:val="none" w:sz="0" w:space="0" w:color="auto"/>
        <w:left w:val="none" w:sz="0" w:space="0" w:color="auto"/>
        <w:bottom w:val="none" w:sz="0" w:space="0" w:color="auto"/>
        <w:right w:val="none" w:sz="0" w:space="0" w:color="auto"/>
      </w:divBdr>
    </w:div>
    <w:div w:id="1863979100">
      <w:bodyDiv w:val="1"/>
      <w:marLeft w:val="0"/>
      <w:marRight w:val="0"/>
      <w:marTop w:val="0"/>
      <w:marBottom w:val="0"/>
      <w:divBdr>
        <w:top w:val="none" w:sz="0" w:space="0" w:color="auto"/>
        <w:left w:val="none" w:sz="0" w:space="0" w:color="auto"/>
        <w:bottom w:val="none" w:sz="0" w:space="0" w:color="auto"/>
        <w:right w:val="none" w:sz="0" w:space="0" w:color="auto"/>
      </w:divBdr>
    </w:div>
    <w:div w:id="1864128886">
      <w:bodyDiv w:val="1"/>
      <w:marLeft w:val="0"/>
      <w:marRight w:val="0"/>
      <w:marTop w:val="0"/>
      <w:marBottom w:val="0"/>
      <w:divBdr>
        <w:top w:val="none" w:sz="0" w:space="0" w:color="auto"/>
        <w:left w:val="none" w:sz="0" w:space="0" w:color="auto"/>
        <w:bottom w:val="none" w:sz="0" w:space="0" w:color="auto"/>
        <w:right w:val="none" w:sz="0" w:space="0" w:color="auto"/>
      </w:divBdr>
    </w:div>
    <w:div w:id="1864900350">
      <w:bodyDiv w:val="1"/>
      <w:marLeft w:val="0"/>
      <w:marRight w:val="0"/>
      <w:marTop w:val="0"/>
      <w:marBottom w:val="0"/>
      <w:divBdr>
        <w:top w:val="none" w:sz="0" w:space="0" w:color="auto"/>
        <w:left w:val="none" w:sz="0" w:space="0" w:color="auto"/>
        <w:bottom w:val="none" w:sz="0" w:space="0" w:color="auto"/>
        <w:right w:val="none" w:sz="0" w:space="0" w:color="auto"/>
      </w:divBdr>
    </w:div>
    <w:div w:id="1867714954">
      <w:bodyDiv w:val="1"/>
      <w:marLeft w:val="0"/>
      <w:marRight w:val="0"/>
      <w:marTop w:val="0"/>
      <w:marBottom w:val="0"/>
      <w:divBdr>
        <w:top w:val="none" w:sz="0" w:space="0" w:color="auto"/>
        <w:left w:val="none" w:sz="0" w:space="0" w:color="auto"/>
        <w:bottom w:val="none" w:sz="0" w:space="0" w:color="auto"/>
        <w:right w:val="none" w:sz="0" w:space="0" w:color="auto"/>
      </w:divBdr>
    </w:div>
    <w:div w:id="1868061509">
      <w:bodyDiv w:val="1"/>
      <w:marLeft w:val="0"/>
      <w:marRight w:val="0"/>
      <w:marTop w:val="0"/>
      <w:marBottom w:val="0"/>
      <w:divBdr>
        <w:top w:val="none" w:sz="0" w:space="0" w:color="auto"/>
        <w:left w:val="none" w:sz="0" w:space="0" w:color="auto"/>
        <w:bottom w:val="none" w:sz="0" w:space="0" w:color="auto"/>
        <w:right w:val="none" w:sz="0" w:space="0" w:color="auto"/>
      </w:divBdr>
    </w:div>
    <w:div w:id="1869365142">
      <w:bodyDiv w:val="1"/>
      <w:marLeft w:val="0"/>
      <w:marRight w:val="0"/>
      <w:marTop w:val="0"/>
      <w:marBottom w:val="0"/>
      <w:divBdr>
        <w:top w:val="none" w:sz="0" w:space="0" w:color="auto"/>
        <w:left w:val="none" w:sz="0" w:space="0" w:color="auto"/>
        <w:bottom w:val="none" w:sz="0" w:space="0" w:color="auto"/>
        <w:right w:val="none" w:sz="0" w:space="0" w:color="auto"/>
      </w:divBdr>
    </w:div>
    <w:div w:id="1869634888">
      <w:bodyDiv w:val="1"/>
      <w:marLeft w:val="0"/>
      <w:marRight w:val="0"/>
      <w:marTop w:val="0"/>
      <w:marBottom w:val="0"/>
      <w:divBdr>
        <w:top w:val="none" w:sz="0" w:space="0" w:color="auto"/>
        <w:left w:val="none" w:sz="0" w:space="0" w:color="auto"/>
        <w:bottom w:val="none" w:sz="0" w:space="0" w:color="auto"/>
        <w:right w:val="none" w:sz="0" w:space="0" w:color="auto"/>
      </w:divBdr>
    </w:div>
    <w:div w:id="1869946651">
      <w:bodyDiv w:val="1"/>
      <w:marLeft w:val="0"/>
      <w:marRight w:val="0"/>
      <w:marTop w:val="0"/>
      <w:marBottom w:val="0"/>
      <w:divBdr>
        <w:top w:val="none" w:sz="0" w:space="0" w:color="auto"/>
        <w:left w:val="none" w:sz="0" w:space="0" w:color="auto"/>
        <w:bottom w:val="none" w:sz="0" w:space="0" w:color="auto"/>
        <w:right w:val="none" w:sz="0" w:space="0" w:color="auto"/>
      </w:divBdr>
    </w:div>
    <w:div w:id="1870216387">
      <w:bodyDiv w:val="1"/>
      <w:marLeft w:val="0"/>
      <w:marRight w:val="0"/>
      <w:marTop w:val="0"/>
      <w:marBottom w:val="0"/>
      <w:divBdr>
        <w:top w:val="none" w:sz="0" w:space="0" w:color="auto"/>
        <w:left w:val="none" w:sz="0" w:space="0" w:color="auto"/>
        <w:bottom w:val="none" w:sz="0" w:space="0" w:color="auto"/>
        <w:right w:val="none" w:sz="0" w:space="0" w:color="auto"/>
      </w:divBdr>
    </w:div>
    <w:div w:id="1870872465">
      <w:bodyDiv w:val="1"/>
      <w:marLeft w:val="0"/>
      <w:marRight w:val="0"/>
      <w:marTop w:val="0"/>
      <w:marBottom w:val="0"/>
      <w:divBdr>
        <w:top w:val="none" w:sz="0" w:space="0" w:color="auto"/>
        <w:left w:val="none" w:sz="0" w:space="0" w:color="auto"/>
        <w:bottom w:val="none" w:sz="0" w:space="0" w:color="auto"/>
        <w:right w:val="none" w:sz="0" w:space="0" w:color="auto"/>
      </w:divBdr>
    </w:div>
    <w:div w:id="1871068722">
      <w:bodyDiv w:val="1"/>
      <w:marLeft w:val="0"/>
      <w:marRight w:val="0"/>
      <w:marTop w:val="0"/>
      <w:marBottom w:val="0"/>
      <w:divBdr>
        <w:top w:val="none" w:sz="0" w:space="0" w:color="auto"/>
        <w:left w:val="none" w:sz="0" w:space="0" w:color="auto"/>
        <w:bottom w:val="none" w:sz="0" w:space="0" w:color="auto"/>
        <w:right w:val="none" w:sz="0" w:space="0" w:color="auto"/>
      </w:divBdr>
    </w:div>
    <w:div w:id="1871189799">
      <w:bodyDiv w:val="1"/>
      <w:marLeft w:val="0"/>
      <w:marRight w:val="0"/>
      <w:marTop w:val="0"/>
      <w:marBottom w:val="0"/>
      <w:divBdr>
        <w:top w:val="none" w:sz="0" w:space="0" w:color="auto"/>
        <w:left w:val="none" w:sz="0" w:space="0" w:color="auto"/>
        <w:bottom w:val="none" w:sz="0" w:space="0" w:color="auto"/>
        <w:right w:val="none" w:sz="0" w:space="0" w:color="auto"/>
      </w:divBdr>
    </w:div>
    <w:div w:id="1871214173">
      <w:bodyDiv w:val="1"/>
      <w:marLeft w:val="0"/>
      <w:marRight w:val="0"/>
      <w:marTop w:val="0"/>
      <w:marBottom w:val="0"/>
      <w:divBdr>
        <w:top w:val="none" w:sz="0" w:space="0" w:color="auto"/>
        <w:left w:val="none" w:sz="0" w:space="0" w:color="auto"/>
        <w:bottom w:val="none" w:sz="0" w:space="0" w:color="auto"/>
        <w:right w:val="none" w:sz="0" w:space="0" w:color="auto"/>
      </w:divBdr>
    </w:div>
    <w:div w:id="1872913227">
      <w:bodyDiv w:val="1"/>
      <w:marLeft w:val="0"/>
      <w:marRight w:val="0"/>
      <w:marTop w:val="0"/>
      <w:marBottom w:val="0"/>
      <w:divBdr>
        <w:top w:val="none" w:sz="0" w:space="0" w:color="auto"/>
        <w:left w:val="none" w:sz="0" w:space="0" w:color="auto"/>
        <w:bottom w:val="none" w:sz="0" w:space="0" w:color="auto"/>
        <w:right w:val="none" w:sz="0" w:space="0" w:color="auto"/>
      </w:divBdr>
    </w:div>
    <w:div w:id="1873686574">
      <w:bodyDiv w:val="1"/>
      <w:marLeft w:val="0"/>
      <w:marRight w:val="0"/>
      <w:marTop w:val="0"/>
      <w:marBottom w:val="0"/>
      <w:divBdr>
        <w:top w:val="none" w:sz="0" w:space="0" w:color="auto"/>
        <w:left w:val="none" w:sz="0" w:space="0" w:color="auto"/>
        <w:bottom w:val="none" w:sz="0" w:space="0" w:color="auto"/>
        <w:right w:val="none" w:sz="0" w:space="0" w:color="auto"/>
      </w:divBdr>
    </w:div>
    <w:div w:id="1873758726">
      <w:bodyDiv w:val="1"/>
      <w:marLeft w:val="0"/>
      <w:marRight w:val="0"/>
      <w:marTop w:val="0"/>
      <w:marBottom w:val="0"/>
      <w:divBdr>
        <w:top w:val="none" w:sz="0" w:space="0" w:color="auto"/>
        <w:left w:val="none" w:sz="0" w:space="0" w:color="auto"/>
        <w:bottom w:val="none" w:sz="0" w:space="0" w:color="auto"/>
        <w:right w:val="none" w:sz="0" w:space="0" w:color="auto"/>
      </w:divBdr>
    </w:div>
    <w:div w:id="1874296552">
      <w:bodyDiv w:val="1"/>
      <w:marLeft w:val="0"/>
      <w:marRight w:val="0"/>
      <w:marTop w:val="0"/>
      <w:marBottom w:val="0"/>
      <w:divBdr>
        <w:top w:val="none" w:sz="0" w:space="0" w:color="auto"/>
        <w:left w:val="none" w:sz="0" w:space="0" w:color="auto"/>
        <w:bottom w:val="none" w:sz="0" w:space="0" w:color="auto"/>
        <w:right w:val="none" w:sz="0" w:space="0" w:color="auto"/>
      </w:divBdr>
    </w:div>
    <w:div w:id="1874536094">
      <w:bodyDiv w:val="1"/>
      <w:marLeft w:val="0"/>
      <w:marRight w:val="0"/>
      <w:marTop w:val="0"/>
      <w:marBottom w:val="0"/>
      <w:divBdr>
        <w:top w:val="none" w:sz="0" w:space="0" w:color="auto"/>
        <w:left w:val="none" w:sz="0" w:space="0" w:color="auto"/>
        <w:bottom w:val="none" w:sz="0" w:space="0" w:color="auto"/>
        <w:right w:val="none" w:sz="0" w:space="0" w:color="auto"/>
      </w:divBdr>
    </w:div>
    <w:div w:id="1876038819">
      <w:bodyDiv w:val="1"/>
      <w:marLeft w:val="0"/>
      <w:marRight w:val="0"/>
      <w:marTop w:val="0"/>
      <w:marBottom w:val="0"/>
      <w:divBdr>
        <w:top w:val="none" w:sz="0" w:space="0" w:color="auto"/>
        <w:left w:val="none" w:sz="0" w:space="0" w:color="auto"/>
        <w:bottom w:val="none" w:sz="0" w:space="0" w:color="auto"/>
        <w:right w:val="none" w:sz="0" w:space="0" w:color="auto"/>
      </w:divBdr>
    </w:div>
    <w:div w:id="1876387294">
      <w:bodyDiv w:val="1"/>
      <w:marLeft w:val="0"/>
      <w:marRight w:val="0"/>
      <w:marTop w:val="0"/>
      <w:marBottom w:val="0"/>
      <w:divBdr>
        <w:top w:val="none" w:sz="0" w:space="0" w:color="auto"/>
        <w:left w:val="none" w:sz="0" w:space="0" w:color="auto"/>
        <w:bottom w:val="none" w:sz="0" w:space="0" w:color="auto"/>
        <w:right w:val="none" w:sz="0" w:space="0" w:color="auto"/>
      </w:divBdr>
    </w:div>
    <w:div w:id="1876773010">
      <w:bodyDiv w:val="1"/>
      <w:marLeft w:val="0"/>
      <w:marRight w:val="0"/>
      <w:marTop w:val="0"/>
      <w:marBottom w:val="0"/>
      <w:divBdr>
        <w:top w:val="none" w:sz="0" w:space="0" w:color="auto"/>
        <w:left w:val="none" w:sz="0" w:space="0" w:color="auto"/>
        <w:bottom w:val="none" w:sz="0" w:space="0" w:color="auto"/>
        <w:right w:val="none" w:sz="0" w:space="0" w:color="auto"/>
      </w:divBdr>
    </w:div>
    <w:div w:id="1876889915">
      <w:bodyDiv w:val="1"/>
      <w:marLeft w:val="0"/>
      <w:marRight w:val="0"/>
      <w:marTop w:val="0"/>
      <w:marBottom w:val="0"/>
      <w:divBdr>
        <w:top w:val="none" w:sz="0" w:space="0" w:color="auto"/>
        <w:left w:val="none" w:sz="0" w:space="0" w:color="auto"/>
        <w:bottom w:val="none" w:sz="0" w:space="0" w:color="auto"/>
        <w:right w:val="none" w:sz="0" w:space="0" w:color="auto"/>
      </w:divBdr>
    </w:div>
    <w:div w:id="1877035704">
      <w:bodyDiv w:val="1"/>
      <w:marLeft w:val="0"/>
      <w:marRight w:val="0"/>
      <w:marTop w:val="0"/>
      <w:marBottom w:val="0"/>
      <w:divBdr>
        <w:top w:val="none" w:sz="0" w:space="0" w:color="auto"/>
        <w:left w:val="none" w:sz="0" w:space="0" w:color="auto"/>
        <w:bottom w:val="none" w:sz="0" w:space="0" w:color="auto"/>
        <w:right w:val="none" w:sz="0" w:space="0" w:color="auto"/>
      </w:divBdr>
    </w:div>
    <w:div w:id="1877039333">
      <w:bodyDiv w:val="1"/>
      <w:marLeft w:val="0"/>
      <w:marRight w:val="0"/>
      <w:marTop w:val="0"/>
      <w:marBottom w:val="0"/>
      <w:divBdr>
        <w:top w:val="none" w:sz="0" w:space="0" w:color="auto"/>
        <w:left w:val="none" w:sz="0" w:space="0" w:color="auto"/>
        <w:bottom w:val="none" w:sz="0" w:space="0" w:color="auto"/>
        <w:right w:val="none" w:sz="0" w:space="0" w:color="auto"/>
      </w:divBdr>
    </w:div>
    <w:div w:id="1877309050">
      <w:bodyDiv w:val="1"/>
      <w:marLeft w:val="0"/>
      <w:marRight w:val="0"/>
      <w:marTop w:val="0"/>
      <w:marBottom w:val="0"/>
      <w:divBdr>
        <w:top w:val="none" w:sz="0" w:space="0" w:color="auto"/>
        <w:left w:val="none" w:sz="0" w:space="0" w:color="auto"/>
        <w:bottom w:val="none" w:sz="0" w:space="0" w:color="auto"/>
        <w:right w:val="none" w:sz="0" w:space="0" w:color="auto"/>
      </w:divBdr>
    </w:div>
    <w:div w:id="1877742326">
      <w:bodyDiv w:val="1"/>
      <w:marLeft w:val="0"/>
      <w:marRight w:val="0"/>
      <w:marTop w:val="0"/>
      <w:marBottom w:val="0"/>
      <w:divBdr>
        <w:top w:val="none" w:sz="0" w:space="0" w:color="auto"/>
        <w:left w:val="none" w:sz="0" w:space="0" w:color="auto"/>
        <w:bottom w:val="none" w:sz="0" w:space="0" w:color="auto"/>
        <w:right w:val="none" w:sz="0" w:space="0" w:color="auto"/>
      </w:divBdr>
    </w:div>
    <w:div w:id="1878272476">
      <w:bodyDiv w:val="1"/>
      <w:marLeft w:val="0"/>
      <w:marRight w:val="0"/>
      <w:marTop w:val="0"/>
      <w:marBottom w:val="0"/>
      <w:divBdr>
        <w:top w:val="none" w:sz="0" w:space="0" w:color="auto"/>
        <w:left w:val="none" w:sz="0" w:space="0" w:color="auto"/>
        <w:bottom w:val="none" w:sz="0" w:space="0" w:color="auto"/>
        <w:right w:val="none" w:sz="0" w:space="0" w:color="auto"/>
      </w:divBdr>
    </w:div>
    <w:div w:id="1878468947">
      <w:bodyDiv w:val="1"/>
      <w:marLeft w:val="0"/>
      <w:marRight w:val="0"/>
      <w:marTop w:val="0"/>
      <w:marBottom w:val="0"/>
      <w:divBdr>
        <w:top w:val="none" w:sz="0" w:space="0" w:color="auto"/>
        <w:left w:val="none" w:sz="0" w:space="0" w:color="auto"/>
        <w:bottom w:val="none" w:sz="0" w:space="0" w:color="auto"/>
        <w:right w:val="none" w:sz="0" w:space="0" w:color="auto"/>
      </w:divBdr>
    </w:div>
    <w:div w:id="1879004797">
      <w:bodyDiv w:val="1"/>
      <w:marLeft w:val="0"/>
      <w:marRight w:val="0"/>
      <w:marTop w:val="0"/>
      <w:marBottom w:val="0"/>
      <w:divBdr>
        <w:top w:val="none" w:sz="0" w:space="0" w:color="auto"/>
        <w:left w:val="none" w:sz="0" w:space="0" w:color="auto"/>
        <w:bottom w:val="none" w:sz="0" w:space="0" w:color="auto"/>
        <w:right w:val="none" w:sz="0" w:space="0" w:color="auto"/>
      </w:divBdr>
    </w:div>
    <w:div w:id="1880706838">
      <w:bodyDiv w:val="1"/>
      <w:marLeft w:val="0"/>
      <w:marRight w:val="0"/>
      <w:marTop w:val="0"/>
      <w:marBottom w:val="0"/>
      <w:divBdr>
        <w:top w:val="none" w:sz="0" w:space="0" w:color="auto"/>
        <w:left w:val="none" w:sz="0" w:space="0" w:color="auto"/>
        <w:bottom w:val="none" w:sz="0" w:space="0" w:color="auto"/>
        <w:right w:val="none" w:sz="0" w:space="0" w:color="auto"/>
      </w:divBdr>
    </w:div>
    <w:div w:id="1881169105">
      <w:bodyDiv w:val="1"/>
      <w:marLeft w:val="0"/>
      <w:marRight w:val="0"/>
      <w:marTop w:val="0"/>
      <w:marBottom w:val="0"/>
      <w:divBdr>
        <w:top w:val="none" w:sz="0" w:space="0" w:color="auto"/>
        <w:left w:val="none" w:sz="0" w:space="0" w:color="auto"/>
        <w:bottom w:val="none" w:sz="0" w:space="0" w:color="auto"/>
        <w:right w:val="none" w:sz="0" w:space="0" w:color="auto"/>
      </w:divBdr>
    </w:div>
    <w:div w:id="1881282148">
      <w:bodyDiv w:val="1"/>
      <w:marLeft w:val="0"/>
      <w:marRight w:val="0"/>
      <w:marTop w:val="0"/>
      <w:marBottom w:val="0"/>
      <w:divBdr>
        <w:top w:val="none" w:sz="0" w:space="0" w:color="auto"/>
        <w:left w:val="none" w:sz="0" w:space="0" w:color="auto"/>
        <w:bottom w:val="none" w:sz="0" w:space="0" w:color="auto"/>
        <w:right w:val="none" w:sz="0" w:space="0" w:color="auto"/>
      </w:divBdr>
    </w:div>
    <w:div w:id="1882016442">
      <w:bodyDiv w:val="1"/>
      <w:marLeft w:val="0"/>
      <w:marRight w:val="0"/>
      <w:marTop w:val="0"/>
      <w:marBottom w:val="0"/>
      <w:divBdr>
        <w:top w:val="none" w:sz="0" w:space="0" w:color="auto"/>
        <w:left w:val="none" w:sz="0" w:space="0" w:color="auto"/>
        <w:bottom w:val="none" w:sz="0" w:space="0" w:color="auto"/>
        <w:right w:val="none" w:sz="0" w:space="0" w:color="auto"/>
      </w:divBdr>
    </w:div>
    <w:div w:id="1882327711">
      <w:bodyDiv w:val="1"/>
      <w:marLeft w:val="0"/>
      <w:marRight w:val="0"/>
      <w:marTop w:val="0"/>
      <w:marBottom w:val="0"/>
      <w:divBdr>
        <w:top w:val="none" w:sz="0" w:space="0" w:color="auto"/>
        <w:left w:val="none" w:sz="0" w:space="0" w:color="auto"/>
        <w:bottom w:val="none" w:sz="0" w:space="0" w:color="auto"/>
        <w:right w:val="none" w:sz="0" w:space="0" w:color="auto"/>
      </w:divBdr>
    </w:div>
    <w:div w:id="1883713596">
      <w:bodyDiv w:val="1"/>
      <w:marLeft w:val="0"/>
      <w:marRight w:val="0"/>
      <w:marTop w:val="0"/>
      <w:marBottom w:val="0"/>
      <w:divBdr>
        <w:top w:val="none" w:sz="0" w:space="0" w:color="auto"/>
        <w:left w:val="none" w:sz="0" w:space="0" w:color="auto"/>
        <w:bottom w:val="none" w:sz="0" w:space="0" w:color="auto"/>
        <w:right w:val="none" w:sz="0" w:space="0" w:color="auto"/>
      </w:divBdr>
    </w:div>
    <w:div w:id="1884754440">
      <w:bodyDiv w:val="1"/>
      <w:marLeft w:val="0"/>
      <w:marRight w:val="0"/>
      <w:marTop w:val="0"/>
      <w:marBottom w:val="0"/>
      <w:divBdr>
        <w:top w:val="none" w:sz="0" w:space="0" w:color="auto"/>
        <w:left w:val="none" w:sz="0" w:space="0" w:color="auto"/>
        <w:bottom w:val="none" w:sz="0" w:space="0" w:color="auto"/>
        <w:right w:val="none" w:sz="0" w:space="0" w:color="auto"/>
      </w:divBdr>
    </w:div>
    <w:div w:id="1884825600">
      <w:bodyDiv w:val="1"/>
      <w:marLeft w:val="0"/>
      <w:marRight w:val="0"/>
      <w:marTop w:val="0"/>
      <w:marBottom w:val="0"/>
      <w:divBdr>
        <w:top w:val="none" w:sz="0" w:space="0" w:color="auto"/>
        <w:left w:val="none" w:sz="0" w:space="0" w:color="auto"/>
        <w:bottom w:val="none" w:sz="0" w:space="0" w:color="auto"/>
        <w:right w:val="none" w:sz="0" w:space="0" w:color="auto"/>
      </w:divBdr>
    </w:div>
    <w:div w:id="1885096378">
      <w:bodyDiv w:val="1"/>
      <w:marLeft w:val="0"/>
      <w:marRight w:val="0"/>
      <w:marTop w:val="0"/>
      <w:marBottom w:val="0"/>
      <w:divBdr>
        <w:top w:val="none" w:sz="0" w:space="0" w:color="auto"/>
        <w:left w:val="none" w:sz="0" w:space="0" w:color="auto"/>
        <w:bottom w:val="none" w:sz="0" w:space="0" w:color="auto"/>
        <w:right w:val="none" w:sz="0" w:space="0" w:color="auto"/>
      </w:divBdr>
    </w:div>
    <w:div w:id="1885672435">
      <w:bodyDiv w:val="1"/>
      <w:marLeft w:val="0"/>
      <w:marRight w:val="0"/>
      <w:marTop w:val="0"/>
      <w:marBottom w:val="0"/>
      <w:divBdr>
        <w:top w:val="none" w:sz="0" w:space="0" w:color="auto"/>
        <w:left w:val="none" w:sz="0" w:space="0" w:color="auto"/>
        <w:bottom w:val="none" w:sz="0" w:space="0" w:color="auto"/>
        <w:right w:val="none" w:sz="0" w:space="0" w:color="auto"/>
      </w:divBdr>
    </w:div>
    <w:div w:id="1886797736">
      <w:bodyDiv w:val="1"/>
      <w:marLeft w:val="0"/>
      <w:marRight w:val="0"/>
      <w:marTop w:val="0"/>
      <w:marBottom w:val="0"/>
      <w:divBdr>
        <w:top w:val="none" w:sz="0" w:space="0" w:color="auto"/>
        <w:left w:val="none" w:sz="0" w:space="0" w:color="auto"/>
        <w:bottom w:val="none" w:sz="0" w:space="0" w:color="auto"/>
        <w:right w:val="none" w:sz="0" w:space="0" w:color="auto"/>
      </w:divBdr>
    </w:div>
    <w:div w:id="1887595718">
      <w:bodyDiv w:val="1"/>
      <w:marLeft w:val="0"/>
      <w:marRight w:val="0"/>
      <w:marTop w:val="0"/>
      <w:marBottom w:val="0"/>
      <w:divBdr>
        <w:top w:val="none" w:sz="0" w:space="0" w:color="auto"/>
        <w:left w:val="none" w:sz="0" w:space="0" w:color="auto"/>
        <w:bottom w:val="none" w:sz="0" w:space="0" w:color="auto"/>
        <w:right w:val="none" w:sz="0" w:space="0" w:color="auto"/>
      </w:divBdr>
    </w:div>
    <w:div w:id="1888830518">
      <w:bodyDiv w:val="1"/>
      <w:marLeft w:val="0"/>
      <w:marRight w:val="0"/>
      <w:marTop w:val="0"/>
      <w:marBottom w:val="0"/>
      <w:divBdr>
        <w:top w:val="none" w:sz="0" w:space="0" w:color="auto"/>
        <w:left w:val="none" w:sz="0" w:space="0" w:color="auto"/>
        <w:bottom w:val="none" w:sz="0" w:space="0" w:color="auto"/>
        <w:right w:val="none" w:sz="0" w:space="0" w:color="auto"/>
      </w:divBdr>
    </w:div>
    <w:div w:id="1889341583">
      <w:bodyDiv w:val="1"/>
      <w:marLeft w:val="0"/>
      <w:marRight w:val="0"/>
      <w:marTop w:val="0"/>
      <w:marBottom w:val="0"/>
      <w:divBdr>
        <w:top w:val="none" w:sz="0" w:space="0" w:color="auto"/>
        <w:left w:val="none" w:sz="0" w:space="0" w:color="auto"/>
        <w:bottom w:val="none" w:sz="0" w:space="0" w:color="auto"/>
        <w:right w:val="none" w:sz="0" w:space="0" w:color="auto"/>
      </w:divBdr>
    </w:div>
    <w:div w:id="1890219233">
      <w:bodyDiv w:val="1"/>
      <w:marLeft w:val="0"/>
      <w:marRight w:val="0"/>
      <w:marTop w:val="0"/>
      <w:marBottom w:val="0"/>
      <w:divBdr>
        <w:top w:val="none" w:sz="0" w:space="0" w:color="auto"/>
        <w:left w:val="none" w:sz="0" w:space="0" w:color="auto"/>
        <w:bottom w:val="none" w:sz="0" w:space="0" w:color="auto"/>
        <w:right w:val="none" w:sz="0" w:space="0" w:color="auto"/>
      </w:divBdr>
    </w:div>
    <w:div w:id="1890334744">
      <w:bodyDiv w:val="1"/>
      <w:marLeft w:val="0"/>
      <w:marRight w:val="0"/>
      <w:marTop w:val="0"/>
      <w:marBottom w:val="0"/>
      <w:divBdr>
        <w:top w:val="none" w:sz="0" w:space="0" w:color="auto"/>
        <w:left w:val="none" w:sz="0" w:space="0" w:color="auto"/>
        <w:bottom w:val="none" w:sz="0" w:space="0" w:color="auto"/>
        <w:right w:val="none" w:sz="0" w:space="0" w:color="auto"/>
      </w:divBdr>
    </w:div>
    <w:div w:id="1890454518">
      <w:bodyDiv w:val="1"/>
      <w:marLeft w:val="0"/>
      <w:marRight w:val="0"/>
      <w:marTop w:val="0"/>
      <w:marBottom w:val="0"/>
      <w:divBdr>
        <w:top w:val="none" w:sz="0" w:space="0" w:color="auto"/>
        <w:left w:val="none" w:sz="0" w:space="0" w:color="auto"/>
        <w:bottom w:val="none" w:sz="0" w:space="0" w:color="auto"/>
        <w:right w:val="none" w:sz="0" w:space="0" w:color="auto"/>
      </w:divBdr>
    </w:div>
    <w:div w:id="1890532764">
      <w:bodyDiv w:val="1"/>
      <w:marLeft w:val="0"/>
      <w:marRight w:val="0"/>
      <w:marTop w:val="0"/>
      <w:marBottom w:val="0"/>
      <w:divBdr>
        <w:top w:val="none" w:sz="0" w:space="0" w:color="auto"/>
        <w:left w:val="none" w:sz="0" w:space="0" w:color="auto"/>
        <w:bottom w:val="none" w:sz="0" w:space="0" w:color="auto"/>
        <w:right w:val="none" w:sz="0" w:space="0" w:color="auto"/>
      </w:divBdr>
    </w:div>
    <w:div w:id="1891574083">
      <w:bodyDiv w:val="1"/>
      <w:marLeft w:val="0"/>
      <w:marRight w:val="0"/>
      <w:marTop w:val="0"/>
      <w:marBottom w:val="0"/>
      <w:divBdr>
        <w:top w:val="none" w:sz="0" w:space="0" w:color="auto"/>
        <w:left w:val="none" w:sz="0" w:space="0" w:color="auto"/>
        <w:bottom w:val="none" w:sz="0" w:space="0" w:color="auto"/>
        <w:right w:val="none" w:sz="0" w:space="0" w:color="auto"/>
      </w:divBdr>
    </w:div>
    <w:div w:id="1891577604">
      <w:bodyDiv w:val="1"/>
      <w:marLeft w:val="0"/>
      <w:marRight w:val="0"/>
      <w:marTop w:val="0"/>
      <w:marBottom w:val="0"/>
      <w:divBdr>
        <w:top w:val="none" w:sz="0" w:space="0" w:color="auto"/>
        <w:left w:val="none" w:sz="0" w:space="0" w:color="auto"/>
        <w:bottom w:val="none" w:sz="0" w:space="0" w:color="auto"/>
        <w:right w:val="none" w:sz="0" w:space="0" w:color="auto"/>
      </w:divBdr>
    </w:div>
    <w:div w:id="1891960428">
      <w:bodyDiv w:val="1"/>
      <w:marLeft w:val="0"/>
      <w:marRight w:val="0"/>
      <w:marTop w:val="0"/>
      <w:marBottom w:val="0"/>
      <w:divBdr>
        <w:top w:val="none" w:sz="0" w:space="0" w:color="auto"/>
        <w:left w:val="none" w:sz="0" w:space="0" w:color="auto"/>
        <w:bottom w:val="none" w:sz="0" w:space="0" w:color="auto"/>
        <w:right w:val="none" w:sz="0" w:space="0" w:color="auto"/>
      </w:divBdr>
    </w:div>
    <w:div w:id="1892494003">
      <w:bodyDiv w:val="1"/>
      <w:marLeft w:val="0"/>
      <w:marRight w:val="0"/>
      <w:marTop w:val="0"/>
      <w:marBottom w:val="0"/>
      <w:divBdr>
        <w:top w:val="none" w:sz="0" w:space="0" w:color="auto"/>
        <w:left w:val="none" w:sz="0" w:space="0" w:color="auto"/>
        <w:bottom w:val="none" w:sz="0" w:space="0" w:color="auto"/>
        <w:right w:val="none" w:sz="0" w:space="0" w:color="auto"/>
      </w:divBdr>
    </w:div>
    <w:div w:id="1892810798">
      <w:bodyDiv w:val="1"/>
      <w:marLeft w:val="0"/>
      <w:marRight w:val="0"/>
      <w:marTop w:val="0"/>
      <w:marBottom w:val="0"/>
      <w:divBdr>
        <w:top w:val="none" w:sz="0" w:space="0" w:color="auto"/>
        <w:left w:val="none" w:sz="0" w:space="0" w:color="auto"/>
        <w:bottom w:val="none" w:sz="0" w:space="0" w:color="auto"/>
        <w:right w:val="none" w:sz="0" w:space="0" w:color="auto"/>
      </w:divBdr>
    </w:div>
    <w:div w:id="1893153567">
      <w:bodyDiv w:val="1"/>
      <w:marLeft w:val="0"/>
      <w:marRight w:val="0"/>
      <w:marTop w:val="0"/>
      <w:marBottom w:val="0"/>
      <w:divBdr>
        <w:top w:val="none" w:sz="0" w:space="0" w:color="auto"/>
        <w:left w:val="none" w:sz="0" w:space="0" w:color="auto"/>
        <w:bottom w:val="none" w:sz="0" w:space="0" w:color="auto"/>
        <w:right w:val="none" w:sz="0" w:space="0" w:color="auto"/>
      </w:divBdr>
    </w:div>
    <w:div w:id="1893224732">
      <w:bodyDiv w:val="1"/>
      <w:marLeft w:val="0"/>
      <w:marRight w:val="0"/>
      <w:marTop w:val="0"/>
      <w:marBottom w:val="0"/>
      <w:divBdr>
        <w:top w:val="none" w:sz="0" w:space="0" w:color="auto"/>
        <w:left w:val="none" w:sz="0" w:space="0" w:color="auto"/>
        <w:bottom w:val="none" w:sz="0" w:space="0" w:color="auto"/>
        <w:right w:val="none" w:sz="0" w:space="0" w:color="auto"/>
      </w:divBdr>
    </w:div>
    <w:div w:id="1893227450">
      <w:bodyDiv w:val="1"/>
      <w:marLeft w:val="0"/>
      <w:marRight w:val="0"/>
      <w:marTop w:val="0"/>
      <w:marBottom w:val="0"/>
      <w:divBdr>
        <w:top w:val="none" w:sz="0" w:space="0" w:color="auto"/>
        <w:left w:val="none" w:sz="0" w:space="0" w:color="auto"/>
        <w:bottom w:val="none" w:sz="0" w:space="0" w:color="auto"/>
        <w:right w:val="none" w:sz="0" w:space="0" w:color="auto"/>
      </w:divBdr>
    </w:div>
    <w:div w:id="1893230556">
      <w:bodyDiv w:val="1"/>
      <w:marLeft w:val="0"/>
      <w:marRight w:val="0"/>
      <w:marTop w:val="0"/>
      <w:marBottom w:val="0"/>
      <w:divBdr>
        <w:top w:val="none" w:sz="0" w:space="0" w:color="auto"/>
        <w:left w:val="none" w:sz="0" w:space="0" w:color="auto"/>
        <w:bottom w:val="none" w:sz="0" w:space="0" w:color="auto"/>
        <w:right w:val="none" w:sz="0" w:space="0" w:color="auto"/>
      </w:divBdr>
    </w:div>
    <w:div w:id="1893686192">
      <w:bodyDiv w:val="1"/>
      <w:marLeft w:val="0"/>
      <w:marRight w:val="0"/>
      <w:marTop w:val="0"/>
      <w:marBottom w:val="0"/>
      <w:divBdr>
        <w:top w:val="none" w:sz="0" w:space="0" w:color="auto"/>
        <w:left w:val="none" w:sz="0" w:space="0" w:color="auto"/>
        <w:bottom w:val="none" w:sz="0" w:space="0" w:color="auto"/>
        <w:right w:val="none" w:sz="0" w:space="0" w:color="auto"/>
      </w:divBdr>
    </w:div>
    <w:div w:id="1895312494">
      <w:bodyDiv w:val="1"/>
      <w:marLeft w:val="0"/>
      <w:marRight w:val="0"/>
      <w:marTop w:val="0"/>
      <w:marBottom w:val="0"/>
      <w:divBdr>
        <w:top w:val="none" w:sz="0" w:space="0" w:color="auto"/>
        <w:left w:val="none" w:sz="0" w:space="0" w:color="auto"/>
        <w:bottom w:val="none" w:sz="0" w:space="0" w:color="auto"/>
        <w:right w:val="none" w:sz="0" w:space="0" w:color="auto"/>
      </w:divBdr>
    </w:div>
    <w:div w:id="1896040887">
      <w:bodyDiv w:val="1"/>
      <w:marLeft w:val="0"/>
      <w:marRight w:val="0"/>
      <w:marTop w:val="0"/>
      <w:marBottom w:val="0"/>
      <w:divBdr>
        <w:top w:val="none" w:sz="0" w:space="0" w:color="auto"/>
        <w:left w:val="none" w:sz="0" w:space="0" w:color="auto"/>
        <w:bottom w:val="none" w:sz="0" w:space="0" w:color="auto"/>
        <w:right w:val="none" w:sz="0" w:space="0" w:color="auto"/>
      </w:divBdr>
    </w:div>
    <w:div w:id="1896160234">
      <w:bodyDiv w:val="1"/>
      <w:marLeft w:val="0"/>
      <w:marRight w:val="0"/>
      <w:marTop w:val="0"/>
      <w:marBottom w:val="0"/>
      <w:divBdr>
        <w:top w:val="none" w:sz="0" w:space="0" w:color="auto"/>
        <w:left w:val="none" w:sz="0" w:space="0" w:color="auto"/>
        <w:bottom w:val="none" w:sz="0" w:space="0" w:color="auto"/>
        <w:right w:val="none" w:sz="0" w:space="0" w:color="auto"/>
      </w:divBdr>
    </w:div>
    <w:div w:id="1896575484">
      <w:bodyDiv w:val="1"/>
      <w:marLeft w:val="0"/>
      <w:marRight w:val="0"/>
      <w:marTop w:val="0"/>
      <w:marBottom w:val="0"/>
      <w:divBdr>
        <w:top w:val="none" w:sz="0" w:space="0" w:color="auto"/>
        <w:left w:val="none" w:sz="0" w:space="0" w:color="auto"/>
        <w:bottom w:val="none" w:sz="0" w:space="0" w:color="auto"/>
        <w:right w:val="none" w:sz="0" w:space="0" w:color="auto"/>
      </w:divBdr>
    </w:div>
    <w:div w:id="1896577872">
      <w:bodyDiv w:val="1"/>
      <w:marLeft w:val="0"/>
      <w:marRight w:val="0"/>
      <w:marTop w:val="0"/>
      <w:marBottom w:val="0"/>
      <w:divBdr>
        <w:top w:val="none" w:sz="0" w:space="0" w:color="auto"/>
        <w:left w:val="none" w:sz="0" w:space="0" w:color="auto"/>
        <w:bottom w:val="none" w:sz="0" w:space="0" w:color="auto"/>
        <w:right w:val="none" w:sz="0" w:space="0" w:color="auto"/>
      </w:divBdr>
    </w:div>
    <w:div w:id="1896771319">
      <w:bodyDiv w:val="1"/>
      <w:marLeft w:val="0"/>
      <w:marRight w:val="0"/>
      <w:marTop w:val="0"/>
      <w:marBottom w:val="0"/>
      <w:divBdr>
        <w:top w:val="none" w:sz="0" w:space="0" w:color="auto"/>
        <w:left w:val="none" w:sz="0" w:space="0" w:color="auto"/>
        <w:bottom w:val="none" w:sz="0" w:space="0" w:color="auto"/>
        <w:right w:val="none" w:sz="0" w:space="0" w:color="auto"/>
      </w:divBdr>
    </w:div>
    <w:div w:id="1897468577">
      <w:bodyDiv w:val="1"/>
      <w:marLeft w:val="0"/>
      <w:marRight w:val="0"/>
      <w:marTop w:val="0"/>
      <w:marBottom w:val="0"/>
      <w:divBdr>
        <w:top w:val="none" w:sz="0" w:space="0" w:color="auto"/>
        <w:left w:val="none" w:sz="0" w:space="0" w:color="auto"/>
        <w:bottom w:val="none" w:sz="0" w:space="0" w:color="auto"/>
        <w:right w:val="none" w:sz="0" w:space="0" w:color="auto"/>
      </w:divBdr>
    </w:div>
    <w:div w:id="1897861613">
      <w:bodyDiv w:val="1"/>
      <w:marLeft w:val="0"/>
      <w:marRight w:val="0"/>
      <w:marTop w:val="0"/>
      <w:marBottom w:val="0"/>
      <w:divBdr>
        <w:top w:val="none" w:sz="0" w:space="0" w:color="auto"/>
        <w:left w:val="none" w:sz="0" w:space="0" w:color="auto"/>
        <w:bottom w:val="none" w:sz="0" w:space="0" w:color="auto"/>
        <w:right w:val="none" w:sz="0" w:space="0" w:color="auto"/>
      </w:divBdr>
    </w:div>
    <w:div w:id="1898785457">
      <w:bodyDiv w:val="1"/>
      <w:marLeft w:val="0"/>
      <w:marRight w:val="0"/>
      <w:marTop w:val="0"/>
      <w:marBottom w:val="0"/>
      <w:divBdr>
        <w:top w:val="none" w:sz="0" w:space="0" w:color="auto"/>
        <w:left w:val="none" w:sz="0" w:space="0" w:color="auto"/>
        <w:bottom w:val="none" w:sz="0" w:space="0" w:color="auto"/>
        <w:right w:val="none" w:sz="0" w:space="0" w:color="auto"/>
      </w:divBdr>
    </w:div>
    <w:div w:id="1899124226">
      <w:bodyDiv w:val="1"/>
      <w:marLeft w:val="0"/>
      <w:marRight w:val="0"/>
      <w:marTop w:val="0"/>
      <w:marBottom w:val="0"/>
      <w:divBdr>
        <w:top w:val="none" w:sz="0" w:space="0" w:color="auto"/>
        <w:left w:val="none" w:sz="0" w:space="0" w:color="auto"/>
        <w:bottom w:val="none" w:sz="0" w:space="0" w:color="auto"/>
        <w:right w:val="none" w:sz="0" w:space="0" w:color="auto"/>
      </w:divBdr>
    </w:div>
    <w:div w:id="1899707203">
      <w:bodyDiv w:val="1"/>
      <w:marLeft w:val="0"/>
      <w:marRight w:val="0"/>
      <w:marTop w:val="0"/>
      <w:marBottom w:val="0"/>
      <w:divBdr>
        <w:top w:val="none" w:sz="0" w:space="0" w:color="auto"/>
        <w:left w:val="none" w:sz="0" w:space="0" w:color="auto"/>
        <w:bottom w:val="none" w:sz="0" w:space="0" w:color="auto"/>
        <w:right w:val="none" w:sz="0" w:space="0" w:color="auto"/>
      </w:divBdr>
    </w:div>
    <w:div w:id="1899978713">
      <w:bodyDiv w:val="1"/>
      <w:marLeft w:val="0"/>
      <w:marRight w:val="0"/>
      <w:marTop w:val="0"/>
      <w:marBottom w:val="0"/>
      <w:divBdr>
        <w:top w:val="none" w:sz="0" w:space="0" w:color="auto"/>
        <w:left w:val="none" w:sz="0" w:space="0" w:color="auto"/>
        <w:bottom w:val="none" w:sz="0" w:space="0" w:color="auto"/>
        <w:right w:val="none" w:sz="0" w:space="0" w:color="auto"/>
      </w:divBdr>
    </w:div>
    <w:div w:id="1900552455">
      <w:bodyDiv w:val="1"/>
      <w:marLeft w:val="0"/>
      <w:marRight w:val="0"/>
      <w:marTop w:val="0"/>
      <w:marBottom w:val="0"/>
      <w:divBdr>
        <w:top w:val="none" w:sz="0" w:space="0" w:color="auto"/>
        <w:left w:val="none" w:sz="0" w:space="0" w:color="auto"/>
        <w:bottom w:val="none" w:sz="0" w:space="0" w:color="auto"/>
        <w:right w:val="none" w:sz="0" w:space="0" w:color="auto"/>
      </w:divBdr>
    </w:div>
    <w:div w:id="1901280185">
      <w:bodyDiv w:val="1"/>
      <w:marLeft w:val="0"/>
      <w:marRight w:val="0"/>
      <w:marTop w:val="0"/>
      <w:marBottom w:val="0"/>
      <w:divBdr>
        <w:top w:val="none" w:sz="0" w:space="0" w:color="auto"/>
        <w:left w:val="none" w:sz="0" w:space="0" w:color="auto"/>
        <w:bottom w:val="none" w:sz="0" w:space="0" w:color="auto"/>
        <w:right w:val="none" w:sz="0" w:space="0" w:color="auto"/>
      </w:divBdr>
    </w:div>
    <w:div w:id="1901289442">
      <w:bodyDiv w:val="1"/>
      <w:marLeft w:val="0"/>
      <w:marRight w:val="0"/>
      <w:marTop w:val="0"/>
      <w:marBottom w:val="0"/>
      <w:divBdr>
        <w:top w:val="none" w:sz="0" w:space="0" w:color="auto"/>
        <w:left w:val="none" w:sz="0" w:space="0" w:color="auto"/>
        <w:bottom w:val="none" w:sz="0" w:space="0" w:color="auto"/>
        <w:right w:val="none" w:sz="0" w:space="0" w:color="auto"/>
      </w:divBdr>
    </w:div>
    <w:div w:id="1901361795">
      <w:bodyDiv w:val="1"/>
      <w:marLeft w:val="0"/>
      <w:marRight w:val="0"/>
      <w:marTop w:val="0"/>
      <w:marBottom w:val="0"/>
      <w:divBdr>
        <w:top w:val="none" w:sz="0" w:space="0" w:color="auto"/>
        <w:left w:val="none" w:sz="0" w:space="0" w:color="auto"/>
        <w:bottom w:val="none" w:sz="0" w:space="0" w:color="auto"/>
        <w:right w:val="none" w:sz="0" w:space="0" w:color="auto"/>
      </w:divBdr>
    </w:div>
    <w:div w:id="1901674742">
      <w:bodyDiv w:val="1"/>
      <w:marLeft w:val="0"/>
      <w:marRight w:val="0"/>
      <w:marTop w:val="0"/>
      <w:marBottom w:val="0"/>
      <w:divBdr>
        <w:top w:val="none" w:sz="0" w:space="0" w:color="auto"/>
        <w:left w:val="none" w:sz="0" w:space="0" w:color="auto"/>
        <w:bottom w:val="none" w:sz="0" w:space="0" w:color="auto"/>
        <w:right w:val="none" w:sz="0" w:space="0" w:color="auto"/>
      </w:divBdr>
    </w:div>
    <w:div w:id="1902711554">
      <w:bodyDiv w:val="1"/>
      <w:marLeft w:val="0"/>
      <w:marRight w:val="0"/>
      <w:marTop w:val="0"/>
      <w:marBottom w:val="0"/>
      <w:divBdr>
        <w:top w:val="none" w:sz="0" w:space="0" w:color="auto"/>
        <w:left w:val="none" w:sz="0" w:space="0" w:color="auto"/>
        <w:bottom w:val="none" w:sz="0" w:space="0" w:color="auto"/>
        <w:right w:val="none" w:sz="0" w:space="0" w:color="auto"/>
      </w:divBdr>
    </w:div>
    <w:div w:id="1902787618">
      <w:bodyDiv w:val="1"/>
      <w:marLeft w:val="0"/>
      <w:marRight w:val="0"/>
      <w:marTop w:val="0"/>
      <w:marBottom w:val="0"/>
      <w:divBdr>
        <w:top w:val="none" w:sz="0" w:space="0" w:color="auto"/>
        <w:left w:val="none" w:sz="0" w:space="0" w:color="auto"/>
        <w:bottom w:val="none" w:sz="0" w:space="0" w:color="auto"/>
        <w:right w:val="none" w:sz="0" w:space="0" w:color="auto"/>
      </w:divBdr>
    </w:div>
    <w:div w:id="1903059939">
      <w:bodyDiv w:val="1"/>
      <w:marLeft w:val="0"/>
      <w:marRight w:val="0"/>
      <w:marTop w:val="0"/>
      <w:marBottom w:val="0"/>
      <w:divBdr>
        <w:top w:val="none" w:sz="0" w:space="0" w:color="auto"/>
        <w:left w:val="none" w:sz="0" w:space="0" w:color="auto"/>
        <w:bottom w:val="none" w:sz="0" w:space="0" w:color="auto"/>
        <w:right w:val="none" w:sz="0" w:space="0" w:color="auto"/>
      </w:divBdr>
    </w:div>
    <w:div w:id="1903103497">
      <w:bodyDiv w:val="1"/>
      <w:marLeft w:val="0"/>
      <w:marRight w:val="0"/>
      <w:marTop w:val="0"/>
      <w:marBottom w:val="0"/>
      <w:divBdr>
        <w:top w:val="none" w:sz="0" w:space="0" w:color="auto"/>
        <w:left w:val="none" w:sz="0" w:space="0" w:color="auto"/>
        <w:bottom w:val="none" w:sz="0" w:space="0" w:color="auto"/>
        <w:right w:val="none" w:sz="0" w:space="0" w:color="auto"/>
      </w:divBdr>
    </w:div>
    <w:div w:id="1903908157">
      <w:bodyDiv w:val="1"/>
      <w:marLeft w:val="0"/>
      <w:marRight w:val="0"/>
      <w:marTop w:val="0"/>
      <w:marBottom w:val="0"/>
      <w:divBdr>
        <w:top w:val="none" w:sz="0" w:space="0" w:color="auto"/>
        <w:left w:val="none" w:sz="0" w:space="0" w:color="auto"/>
        <w:bottom w:val="none" w:sz="0" w:space="0" w:color="auto"/>
        <w:right w:val="none" w:sz="0" w:space="0" w:color="auto"/>
      </w:divBdr>
    </w:div>
    <w:div w:id="1904096144">
      <w:bodyDiv w:val="1"/>
      <w:marLeft w:val="0"/>
      <w:marRight w:val="0"/>
      <w:marTop w:val="0"/>
      <w:marBottom w:val="0"/>
      <w:divBdr>
        <w:top w:val="none" w:sz="0" w:space="0" w:color="auto"/>
        <w:left w:val="none" w:sz="0" w:space="0" w:color="auto"/>
        <w:bottom w:val="none" w:sz="0" w:space="0" w:color="auto"/>
        <w:right w:val="none" w:sz="0" w:space="0" w:color="auto"/>
      </w:divBdr>
    </w:div>
    <w:div w:id="1904221135">
      <w:bodyDiv w:val="1"/>
      <w:marLeft w:val="0"/>
      <w:marRight w:val="0"/>
      <w:marTop w:val="0"/>
      <w:marBottom w:val="0"/>
      <w:divBdr>
        <w:top w:val="none" w:sz="0" w:space="0" w:color="auto"/>
        <w:left w:val="none" w:sz="0" w:space="0" w:color="auto"/>
        <w:bottom w:val="none" w:sz="0" w:space="0" w:color="auto"/>
        <w:right w:val="none" w:sz="0" w:space="0" w:color="auto"/>
      </w:divBdr>
    </w:div>
    <w:div w:id="1904758748">
      <w:bodyDiv w:val="1"/>
      <w:marLeft w:val="0"/>
      <w:marRight w:val="0"/>
      <w:marTop w:val="0"/>
      <w:marBottom w:val="0"/>
      <w:divBdr>
        <w:top w:val="none" w:sz="0" w:space="0" w:color="auto"/>
        <w:left w:val="none" w:sz="0" w:space="0" w:color="auto"/>
        <w:bottom w:val="none" w:sz="0" w:space="0" w:color="auto"/>
        <w:right w:val="none" w:sz="0" w:space="0" w:color="auto"/>
      </w:divBdr>
    </w:div>
    <w:div w:id="1904833259">
      <w:bodyDiv w:val="1"/>
      <w:marLeft w:val="0"/>
      <w:marRight w:val="0"/>
      <w:marTop w:val="0"/>
      <w:marBottom w:val="0"/>
      <w:divBdr>
        <w:top w:val="none" w:sz="0" w:space="0" w:color="auto"/>
        <w:left w:val="none" w:sz="0" w:space="0" w:color="auto"/>
        <w:bottom w:val="none" w:sz="0" w:space="0" w:color="auto"/>
        <w:right w:val="none" w:sz="0" w:space="0" w:color="auto"/>
      </w:divBdr>
    </w:div>
    <w:div w:id="1905481025">
      <w:bodyDiv w:val="1"/>
      <w:marLeft w:val="0"/>
      <w:marRight w:val="0"/>
      <w:marTop w:val="0"/>
      <w:marBottom w:val="0"/>
      <w:divBdr>
        <w:top w:val="none" w:sz="0" w:space="0" w:color="auto"/>
        <w:left w:val="none" w:sz="0" w:space="0" w:color="auto"/>
        <w:bottom w:val="none" w:sz="0" w:space="0" w:color="auto"/>
        <w:right w:val="none" w:sz="0" w:space="0" w:color="auto"/>
      </w:divBdr>
    </w:div>
    <w:div w:id="1905946821">
      <w:bodyDiv w:val="1"/>
      <w:marLeft w:val="0"/>
      <w:marRight w:val="0"/>
      <w:marTop w:val="0"/>
      <w:marBottom w:val="0"/>
      <w:divBdr>
        <w:top w:val="none" w:sz="0" w:space="0" w:color="auto"/>
        <w:left w:val="none" w:sz="0" w:space="0" w:color="auto"/>
        <w:bottom w:val="none" w:sz="0" w:space="0" w:color="auto"/>
        <w:right w:val="none" w:sz="0" w:space="0" w:color="auto"/>
      </w:divBdr>
    </w:div>
    <w:div w:id="1906255885">
      <w:bodyDiv w:val="1"/>
      <w:marLeft w:val="0"/>
      <w:marRight w:val="0"/>
      <w:marTop w:val="0"/>
      <w:marBottom w:val="0"/>
      <w:divBdr>
        <w:top w:val="none" w:sz="0" w:space="0" w:color="auto"/>
        <w:left w:val="none" w:sz="0" w:space="0" w:color="auto"/>
        <w:bottom w:val="none" w:sz="0" w:space="0" w:color="auto"/>
        <w:right w:val="none" w:sz="0" w:space="0" w:color="auto"/>
      </w:divBdr>
    </w:div>
    <w:div w:id="1906723221">
      <w:bodyDiv w:val="1"/>
      <w:marLeft w:val="0"/>
      <w:marRight w:val="0"/>
      <w:marTop w:val="0"/>
      <w:marBottom w:val="0"/>
      <w:divBdr>
        <w:top w:val="none" w:sz="0" w:space="0" w:color="auto"/>
        <w:left w:val="none" w:sz="0" w:space="0" w:color="auto"/>
        <w:bottom w:val="none" w:sz="0" w:space="0" w:color="auto"/>
        <w:right w:val="none" w:sz="0" w:space="0" w:color="auto"/>
      </w:divBdr>
    </w:div>
    <w:div w:id="1907182356">
      <w:bodyDiv w:val="1"/>
      <w:marLeft w:val="0"/>
      <w:marRight w:val="0"/>
      <w:marTop w:val="0"/>
      <w:marBottom w:val="0"/>
      <w:divBdr>
        <w:top w:val="none" w:sz="0" w:space="0" w:color="auto"/>
        <w:left w:val="none" w:sz="0" w:space="0" w:color="auto"/>
        <w:bottom w:val="none" w:sz="0" w:space="0" w:color="auto"/>
        <w:right w:val="none" w:sz="0" w:space="0" w:color="auto"/>
      </w:divBdr>
    </w:div>
    <w:div w:id="1907182596">
      <w:bodyDiv w:val="1"/>
      <w:marLeft w:val="0"/>
      <w:marRight w:val="0"/>
      <w:marTop w:val="0"/>
      <w:marBottom w:val="0"/>
      <w:divBdr>
        <w:top w:val="none" w:sz="0" w:space="0" w:color="auto"/>
        <w:left w:val="none" w:sz="0" w:space="0" w:color="auto"/>
        <w:bottom w:val="none" w:sz="0" w:space="0" w:color="auto"/>
        <w:right w:val="none" w:sz="0" w:space="0" w:color="auto"/>
      </w:divBdr>
    </w:div>
    <w:div w:id="1907646892">
      <w:bodyDiv w:val="1"/>
      <w:marLeft w:val="0"/>
      <w:marRight w:val="0"/>
      <w:marTop w:val="0"/>
      <w:marBottom w:val="0"/>
      <w:divBdr>
        <w:top w:val="none" w:sz="0" w:space="0" w:color="auto"/>
        <w:left w:val="none" w:sz="0" w:space="0" w:color="auto"/>
        <w:bottom w:val="none" w:sz="0" w:space="0" w:color="auto"/>
        <w:right w:val="none" w:sz="0" w:space="0" w:color="auto"/>
      </w:divBdr>
    </w:div>
    <w:div w:id="1908490270">
      <w:bodyDiv w:val="1"/>
      <w:marLeft w:val="0"/>
      <w:marRight w:val="0"/>
      <w:marTop w:val="0"/>
      <w:marBottom w:val="0"/>
      <w:divBdr>
        <w:top w:val="none" w:sz="0" w:space="0" w:color="auto"/>
        <w:left w:val="none" w:sz="0" w:space="0" w:color="auto"/>
        <w:bottom w:val="none" w:sz="0" w:space="0" w:color="auto"/>
        <w:right w:val="none" w:sz="0" w:space="0" w:color="auto"/>
      </w:divBdr>
    </w:div>
    <w:div w:id="1908688339">
      <w:bodyDiv w:val="1"/>
      <w:marLeft w:val="0"/>
      <w:marRight w:val="0"/>
      <w:marTop w:val="0"/>
      <w:marBottom w:val="0"/>
      <w:divBdr>
        <w:top w:val="none" w:sz="0" w:space="0" w:color="auto"/>
        <w:left w:val="none" w:sz="0" w:space="0" w:color="auto"/>
        <w:bottom w:val="none" w:sz="0" w:space="0" w:color="auto"/>
        <w:right w:val="none" w:sz="0" w:space="0" w:color="auto"/>
      </w:divBdr>
    </w:div>
    <w:div w:id="1909028462">
      <w:bodyDiv w:val="1"/>
      <w:marLeft w:val="0"/>
      <w:marRight w:val="0"/>
      <w:marTop w:val="0"/>
      <w:marBottom w:val="0"/>
      <w:divBdr>
        <w:top w:val="none" w:sz="0" w:space="0" w:color="auto"/>
        <w:left w:val="none" w:sz="0" w:space="0" w:color="auto"/>
        <w:bottom w:val="none" w:sz="0" w:space="0" w:color="auto"/>
        <w:right w:val="none" w:sz="0" w:space="0" w:color="auto"/>
      </w:divBdr>
    </w:div>
    <w:div w:id="1909148292">
      <w:bodyDiv w:val="1"/>
      <w:marLeft w:val="0"/>
      <w:marRight w:val="0"/>
      <w:marTop w:val="0"/>
      <w:marBottom w:val="0"/>
      <w:divBdr>
        <w:top w:val="none" w:sz="0" w:space="0" w:color="auto"/>
        <w:left w:val="none" w:sz="0" w:space="0" w:color="auto"/>
        <w:bottom w:val="none" w:sz="0" w:space="0" w:color="auto"/>
        <w:right w:val="none" w:sz="0" w:space="0" w:color="auto"/>
      </w:divBdr>
    </w:div>
    <w:div w:id="1909152369">
      <w:bodyDiv w:val="1"/>
      <w:marLeft w:val="0"/>
      <w:marRight w:val="0"/>
      <w:marTop w:val="0"/>
      <w:marBottom w:val="0"/>
      <w:divBdr>
        <w:top w:val="none" w:sz="0" w:space="0" w:color="auto"/>
        <w:left w:val="none" w:sz="0" w:space="0" w:color="auto"/>
        <w:bottom w:val="none" w:sz="0" w:space="0" w:color="auto"/>
        <w:right w:val="none" w:sz="0" w:space="0" w:color="auto"/>
      </w:divBdr>
    </w:div>
    <w:div w:id="1909460665">
      <w:bodyDiv w:val="1"/>
      <w:marLeft w:val="0"/>
      <w:marRight w:val="0"/>
      <w:marTop w:val="0"/>
      <w:marBottom w:val="0"/>
      <w:divBdr>
        <w:top w:val="none" w:sz="0" w:space="0" w:color="auto"/>
        <w:left w:val="none" w:sz="0" w:space="0" w:color="auto"/>
        <w:bottom w:val="none" w:sz="0" w:space="0" w:color="auto"/>
        <w:right w:val="none" w:sz="0" w:space="0" w:color="auto"/>
      </w:divBdr>
    </w:div>
    <w:div w:id="1909804288">
      <w:bodyDiv w:val="1"/>
      <w:marLeft w:val="0"/>
      <w:marRight w:val="0"/>
      <w:marTop w:val="0"/>
      <w:marBottom w:val="0"/>
      <w:divBdr>
        <w:top w:val="none" w:sz="0" w:space="0" w:color="auto"/>
        <w:left w:val="none" w:sz="0" w:space="0" w:color="auto"/>
        <w:bottom w:val="none" w:sz="0" w:space="0" w:color="auto"/>
        <w:right w:val="none" w:sz="0" w:space="0" w:color="auto"/>
      </w:divBdr>
    </w:div>
    <w:div w:id="1910070498">
      <w:bodyDiv w:val="1"/>
      <w:marLeft w:val="0"/>
      <w:marRight w:val="0"/>
      <w:marTop w:val="0"/>
      <w:marBottom w:val="0"/>
      <w:divBdr>
        <w:top w:val="none" w:sz="0" w:space="0" w:color="auto"/>
        <w:left w:val="none" w:sz="0" w:space="0" w:color="auto"/>
        <w:bottom w:val="none" w:sz="0" w:space="0" w:color="auto"/>
        <w:right w:val="none" w:sz="0" w:space="0" w:color="auto"/>
      </w:divBdr>
    </w:div>
    <w:div w:id="1910262786">
      <w:bodyDiv w:val="1"/>
      <w:marLeft w:val="0"/>
      <w:marRight w:val="0"/>
      <w:marTop w:val="0"/>
      <w:marBottom w:val="0"/>
      <w:divBdr>
        <w:top w:val="none" w:sz="0" w:space="0" w:color="auto"/>
        <w:left w:val="none" w:sz="0" w:space="0" w:color="auto"/>
        <w:bottom w:val="none" w:sz="0" w:space="0" w:color="auto"/>
        <w:right w:val="none" w:sz="0" w:space="0" w:color="auto"/>
      </w:divBdr>
    </w:div>
    <w:div w:id="1910337844">
      <w:bodyDiv w:val="1"/>
      <w:marLeft w:val="0"/>
      <w:marRight w:val="0"/>
      <w:marTop w:val="0"/>
      <w:marBottom w:val="0"/>
      <w:divBdr>
        <w:top w:val="none" w:sz="0" w:space="0" w:color="auto"/>
        <w:left w:val="none" w:sz="0" w:space="0" w:color="auto"/>
        <w:bottom w:val="none" w:sz="0" w:space="0" w:color="auto"/>
        <w:right w:val="none" w:sz="0" w:space="0" w:color="auto"/>
      </w:divBdr>
    </w:div>
    <w:div w:id="1910725635">
      <w:bodyDiv w:val="1"/>
      <w:marLeft w:val="0"/>
      <w:marRight w:val="0"/>
      <w:marTop w:val="0"/>
      <w:marBottom w:val="0"/>
      <w:divBdr>
        <w:top w:val="none" w:sz="0" w:space="0" w:color="auto"/>
        <w:left w:val="none" w:sz="0" w:space="0" w:color="auto"/>
        <w:bottom w:val="none" w:sz="0" w:space="0" w:color="auto"/>
        <w:right w:val="none" w:sz="0" w:space="0" w:color="auto"/>
      </w:divBdr>
    </w:div>
    <w:div w:id="1911231568">
      <w:bodyDiv w:val="1"/>
      <w:marLeft w:val="0"/>
      <w:marRight w:val="0"/>
      <w:marTop w:val="0"/>
      <w:marBottom w:val="0"/>
      <w:divBdr>
        <w:top w:val="none" w:sz="0" w:space="0" w:color="auto"/>
        <w:left w:val="none" w:sz="0" w:space="0" w:color="auto"/>
        <w:bottom w:val="none" w:sz="0" w:space="0" w:color="auto"/>
        <w:right w:val="none" w:sz="0" w:space="0" w:color="auto"/>
      </w:divBdr>
    </w:div>
    <w:div w:id="1911453674">
      <w:bodyDiv w:val="1"/>
      <w:marLeft w:val="0"/>
      <w:marRight w:val="0"/>
      <w:marTop w:val="0"/>
      <w:marBottom w:val="0"/>
      <w:divBdr>
        <w:top w:val="none" w:sz="0" w:space="0" w:color="auto"/>
        <w:left w:val="none" w:sz="0" w:space="0" w:color="auto"/>
        <w:bottom w:val="none" w:sz="0" w:space="0" w:color="auto"/>
        <w:right w:val="none" w:sz="0" w:space="0" w:color="auto"/>
      </w:divBdr>
    </w:div>
    <w:div w:id="1911692060">
      <w:bodyDiv w:val="1"/>
      <w:marLeft w:val="0"/>
      <w:marRight w:val="0"/>
      <w:marTop w:val="0"/>
      <w:marBottom w:val="0"/>
      <w:divBdr>
        <w:top w:val="none" w:sz="0" w:space="0" w:color="auto"/>
        <w:left w:val="none" w:sz="0" w:space="0" w:color="auto"/>
        <w:bottom w:val="none" w:sz="0" w:space="0" w:color="auto"/>
        <w:right w:val="none" w:sz="0" w:space="0" w:color="auto"/>
      </w:divBdr>
    </w:div>
    <w:div w:id="1912276085">
      <w:bodyDiv w:val="1"/>
      <w:marLeft w:val="0"/>
      <w:marRight w:val="0"/>
      <w:marTop w:val="0"/>
      <w:marBottom w:val="0"/>
      <w:divBdr>
        <w:top w:val="none" w:sz="0" w:space="0" w:color="auto"/>
        <w:left w:val="none" w:sz="0" w:space="0" w:color="auto"/>
        <w:bottom w:val="none" w:sz="0" w:space="0" w:color="auto"/>
        <w:right w:val="none" w:sz="0" w:space="0" w:color="auto"/>
      </w:divBdr>
    </w:div>
    <w:div w:id="1912504309">
      <w:bodyDiv w:val="1"/>
      <w:marLeft w:val="0"/>
      <w:marRight w:val="0"/>
      <w:marTop w:val="0"/>
      <w:marBottom w:val="0"/>
      <w:divBdr>
        <w:top w:val="none" w:sz="0" w:space="0" w:color="auto"/>
        <w:left w:val="none" w:sz="0" w:space="0" w:color="auto"/>
        <w:bottom w:val="none" w:sz="0" w:space="0" w:color="auto"/>
        <w:right w:val="none" w:sz="0" w:space="0" w:color="auto"/>
      </w:divBdr>
    </w:div>
    <w:div w:id="1912615087">
      <w:bodyDiv w:val="1"/>
      <w:marLeft w:val="0"/>
      <w:marRight w:val="0"/>
      <w:marTop w:val="0"/>
      <w:marBottom w:val="0"/>
      <w:divBdr>
        <w:top w:val="none" w:sz="0" w:space="0" w:color="auto"/>
        <w:left w:val="none" w:sz="0" w:space="0" w:color="auto"/>
        <w:bottom w:val="none" w:sz="0" w:space="0" w:color="auto"/>
        <w:right w:val="none" w:sz="0" w:space="0" w:color="auto"/>
      </w:divBdr>
    </w:div>
    <w:div w:id="1913345879">
      <w:bodyDiv w:val="1"/>
      <w:marLeft w:val="0"/>
      <w:marRight w:val="0"/>
      <w:marTop w:val="0"/>
      <w:marBottom w:val="0"/>
      <w:divBdr>
        <w:top w:val="none" w:sz="0" w:space="0" w:color="auto"/>
        <w:left w:val="none" w:sz="0" w:space="0" w:color="auto"/>
        <w:bottom w:val="none" w:sz="0" w:space="0" w:color="auto"/>
        <w:right w:val="none" w:sz="0" w:space="0" w:color="auto"/>
      </w:divBdr>
    </w:div>
    <w:div w:id="1913391987">
      <w:bodyDiv w:val="1"/>
      <w:marLeft w:val="0"/>
      <w:marRight w:val="0"/>
      <w:marTop w:val="0"/>
      <w:marBottom w:val="0"/>
      <w:divBdr>
        <w:top w:val="none" w:sz="0" w:space="0" w:color="auto"/>
        <w:left w:val="none" w:sz="0" w:space="0" w:color="auto"/>
        <w:bottom w:val="none" w:sz="0" w:space="0" w:color="auto"/>
        <w:right w:val="none" w:sz="0" w:space="0" w:color="auto"/>
      </w:divBdr>
    </w:div>
    <w:div w:id="1913848713">
      <w:bodyDiv w:val="1"/>
      <w:marLeft w:val="0"/>
      <w:marRight w:val="0"/>
      <w:marTop w:val="0"/>
      <w:marBottom w:val="0"/>
      <w:divBdr>
        <w:top w:val="none" w:sz="0" w:space="0" w:color="auto"/>
        <w:left w:val="none" w:sz="0" w:space="0" w:color="auto"/>
        <w:bottom w:val="none" w:sz="0" w:space="0" w:color="auto"/>
        <w:right w:val="none" w:sz="0" w:space="0" w:color="auto"/>
      </w:divBdr>
    </w:div>
    <w:div w:id="1914074001">
      <w:bodyDiv w:val="1"/>
      <w:marLeft w:val="0"/>
      <w:marRight w:val="0"/>
      <w:marTop w:val="0"/>
      <w:marBottom w:val="0"/>
      <w:divBdr>
        <w:top w:val="none" w:sz="0" w:space="0" w:color="auto"/>
        <w:left w:val="none" w:sz="0" w:space="0" w:color="auto"/>
        <w:bottom w:val="none" w:sz="0" w:space="0" w:color="auto"/>
        <w:right w:val="none" w:sz="0" w:space="0" w:color="auto"/>
      </w:divBdr>
    </w:div>
    <w:div w:id="1914851712">
      <w:bodyDiv w:val="1"/>
      <w:marLeft w:val="0"/>
      <w:marRight w:val="0"/>
      <w:marTop w:val="0"/>
      <w:marBottom w:val="0"/>
      <w:divBdr>
        <w:top w:val="none" w:sz="0" w:space="0" w:color="auto"/>
        <w:left w:val="none" w:sz="0" w:space="0" w:color="auto"/>
        <w:bottom w:val="none" w:sz="0" w:space="0" w:color="auto"/>
        <w:right w:val="none" w:sz="0" w:space="0" w:color="auto"/>
      </w:divBdr>
    </w:div>
    <w:div w:id="1915240421">
      <w:bodyDiv w:val="1"/>
      <w:marLeft w:val="0"/>
      <w:marRight w:val="0"/>
      <w:marTop w:val="0"/>
      <w:marBottom w:val="0"/>
      <w:divBdr>
        <w:top w:val="none" w:sz="0" w:space="0" w:color="auto"/>
        <w:left w:val="none" w:sz="0" w:space="0" w:color="auto"/>
        <w:bottom w:val="none" w:sz="0" w:space="0" w:color="auto"/>
        <w:right w:val="none" w:sz="0" w:space="0" w:color="auto"/>
      </w:divBdr>
    </w:div>
    <w:div w:id="1916667329">
      <w:bodyDiv w:val="1"/>
      <w:marLeft w:val="0"/>
      <w:marRight w:val="0"/>
      <w:marTop w:val="0"/>
      <w:marBottom w:val="0"/>
      <w:divBdr>
        <w:top w:val="none" w:sz="0" w:space="0" w:color="auto"/>
        <w:left w:val="none" w:sz="0" w:space="0" w:color="auto"/>
        <w:bottom w:val="none" w:sz="0" w:space="0" w:color="auto"/>
        <w:right w:val="none" w:sz="0" w:space="0" w:color="auto"/>
      </w:divBdr>
    </w:div>
    <w:div w:id="1917544859">
      <w:bodyDiv w:val="1"/>
      <w:marLeft w:val="0"/>
      <w:marRight w:val="0"/>
      <w:marTop w:val="0"/>
      <w:marBottom w:val="0"/>
      <w:divBdr>
        <w:top w:val="none" w:sz="0" w:space="0" w:color="auto"/>
        <w:left w:val="none" w:sz="0" w:space="0" w:color="auto"/>
        <w:bottom w:val="none" w:sz="0" w:space="0" w:color="auto"/>
        <w:right w:val="none" w:sz="0" w:space="0" w:color="auto"/>
      </w:divBdr>
    </w:div>
    <w:div w:id="1917671077">
      <w:bodyDiv w:val="1"/>
      <w:marLeft w:val="0"/>
      <w:marRight w:val="0"/>
      <w:marTop w:val="0"/>
      <w:marBottom w:val="0"/>
      <w:divBdr>
        <w:top w:val="none" w:sz="0" w:space="0" w:color="auto"/>
        <w:left w:val="none" w:sz="0" w:space="0" w:color="auto"/>
        <w:bottom w:val="none" w:sz="0" w:space="0" w:color="auto"/>
        <w:right w:val="none" w:sz="0" w:space="0" w:color="auto"/>
      </w:divBdr>
    </w:div>
    <w:div w:id="1917743805">
      <w:bodyDiv w:val="1"/>
      <w:marLeft w:val="0"/>
      <w:marRight w:val="0"/>
      <w:marTop w:val="0"/>
      <w:marBottom w:val="0"/>
      <w:divBdr>
        <w:top w:val="none" w:sz="0" w:space="0" w:color="auto"/>
        <w:left w:val="none" w:sz="0" w:space="0" w:color="auto"/>
        <w:bottom w:val="none" w:sz="0" w:space="0" w:color="auto"/>
        <w:right w:val="none" w:sz="0" w:space="0" w:color="auto"/>
      </w:divBdr>
    </w:div>
    <w:div w:id="1918634914">
      <w:bodyDiv w:val="1"/>
      <w:marLeft w:val="0"/>
      <w:marRight w:val="0"/>
      <w:marTop w:val="0"/>
      <w:marBottom w:val="0"/>
      <w:divBdr>
        <w:top w:val="none" w:sz="0" w:space="0" w:color="auto"/>
        <w:left w:val="none" w:sz="0" w:space="0" w:color="auto"/>
        <w:bottom w:val="none" w:sz="0" w:space="0" w:color="auto"/>
        <w:right w:val="none" w:sz="0" w:space="0" w:color="auto"/>
      </w:divBdr>
    </w:div>
    <w:div w:id="1918634917">
      <w:bodyDiv w:val="1"/>
      <w:marLeft w:val="0"/>
      <w:marRight w:val="0"/>
      <w:marTop w:val="0"/>
      <w:marBottom w:val="0"/>
      <w:divBdr>
        <w:top w:val="none" w:sz="0" w:space="0" w:color="auto"/>
        <w:left w:val="none" w:sz="0" w:space="0" w:color="auto"/>
        <w:bottom w:val="none" w:sz="0" w:space="0" w:color="auto"/>
        <w:right w:val="none" w:sz="0" w:space="0" w:color="auto"/>
      </w:divBdr>
    </w:div>
    <w:div w:id="1919510276">
      <w:bodyDiv w:val="1"/>
      <w:marLeft w:val="0"/>
      <w:marRight w:val="0"/>
      <w:marTop w:val="0"/>
      <w:marBottom w:val="0"/>
      <w:divBdr>
        <w:top w:val="none" w:sz="0" w:space="0" w:color="auto"/>
        <w:left w:val="none" w:sz="0" w:space="0" w:color="auto"/>
        <w:bottom w:val="none" w:sz="0" w:space="0" w:color="auto"/>
        <w:right w:val="none" w:sz="0" w:space="0" w:color="auto"/>
      </w:divBdr>
    </w:div>
    <w:div w:id="1919972723">
      <w:bodyDiv w:val="1"/>
      <w:marLeft w:val="0"/>
      <w:marRight w:val="0"/>
      <w:marTop w:val="0"/>
      <w:marBottom w:val="0"/>
      <w:divBdr>
        <w:top w:val="none" w:sz="0" w:space="0" w:color="auto"/>
        <w:left w:val="none" w:sz="0" w:space="0" w:color="auto"/>
        <w:bottom w:val="none" w:sz="0" w:space="0" w:color="auto"/>
        <w:right w:val="none" w:sz="0" w:space="0" w:color="auto"/>
      </w:divBdr>
    </w:div>
    <w:div w:id="1920822907">
      <w:bodyDiv w:val="1"/>
      <w:marLeft w:val="0"/>
      <w:marRight w:val="0"/>
      <w:marTop w:val="0"/>
      <w:marBottom w:val="0"/>
      <w:divBdr>
        <w:top w:val="none" w:sz="0" w:space="0" w:color="auto"/>
        <w:left w:val="none" w:sz="0" w:space="0" w:color="auto"/>
        <w:bottom w:val="none" w:sz="0" w:space="0" w:color="auto"/>
        <w:right w:val="none" w:sz="0" w:space="0" w:color="auto"/>
      </w:divBdr>
    </w:div>
    <w:div w:id="1920824589">
      <w:bodyDiv w:val="1"/>
      <w:marLeft w:val="0"/>
      <w:marRight w:val="0"/>
      <w:marTop w:val="0"/>
      <w:marBottom w:val="0"/>
      <w:divBdr>
        <w:top w:val="none" w:sz="0" w:space="0" w:color="auto"/>
        <w:left w:val="none" w:sz="0" w:space="0" w:color="auto"/>
        <w:bottom w:val="none" w:sz="0" w:space="0" w:color="auto"/>
        <w:right w:val="none" w:sz="0" w:space="0" w:color="auto"/>
      </w:divBdr>
    </w:div>
    <w:div w:id="1921057985">
      <w:bodyDiv w:val="1"/>
      <w:marLeft w:val="0"/>
      <w:marRight w:val="0"/>
      <w:marTop w:val="0"/>
      <w:marBottom w:val="0"/>
      <w:divBdr>
        <w:top w:val="none" w:sz="0" w:space="0" w:color="auto"/>
        <w:left w:val="none" w:sz="0" w:space="0" w:color="auto"/>
        <w:bottom w:val="none" w:sz="0" w:space="0" w:color="auto"/>
        <w:right w:val="none" w:sz="0" w:space="0" w:color="auto"/>
      </w:divBdr>
    </w:div>
    <w:div w:id="1921214354">
      <w:bodyDiv w:val="1"/>
      <w:marLeft w:val="0"/>
      <w:marRight w:val="0"/>
      <w:marTop w:val="0"/>
      <w:marBottom w:val="0"/>
      <w:divBdr>
        <w:top w:val="none" w:sz="0" w:space="0" w:color="auto"/>
        <w:left w:val="none" w:sz="0" w:space="0" w:color="auto"/>
        <w:bottom w:val="none" w:sz="0" w:space="0" w:color="auto"/>
        <w:right w:val="none" w:sz="0" w:space="0" w:color="auto"/>
      </w:divBdr>
    </w:div>
    <w:div w:id="1921258495">
      <w:bodyDiv w:val="1"/>
      <w:marLeft w:val="0"/>
      <w:marRight w:val="0"/>
      <w:marTop w:val="0"/>
      <w:marBottom w:val="0"/>
      <w:divBdr>
        <w:top w:val="none" w:sz="0" w:space="0" w:color="auto"/>
        <w:left w:val="none" w:sz="0" w:space="0" w:color="auto"/>
        <w:bottom w:val="none" w:sz="0" w:space="0" w:color="auto"/>
        <w:right w:val="none" w:sz="0" w:space="0" w:color="auto"/>
      </w:divBdr>
    </w:div>
    <w:div w:id="1921678171">
      <w:bodyDiv w:val="1"/>
      <w:marLeft w:val="0"/>
      <w:marRight w:val="0"/>
      <w:marTop w:val="0"/>
      <w:marBottom w:val="0"/>
      <w:divBdr>
        <w:top w:val="none" w:sz="0" w:space="0" w:color="auto"/>
        <w:left w:val="none" w:sz="0" w:space="0" w:color="auto"/>
        <w:bottom w:val="none" w:sz="0" w:space="0" w:color="auto"/>
        <w:right w:val="none" w:sz="0" w:space="0" w:color="auto"/>
      </w:divBdr>
    </w:div>
    <w:div w:id="1922374602">
      <w:bodyDiv w:val="1"/>
      <w:marLeft w:val="0"/>
      <w:marRight w:val="0"/>
      <w:marTop w:val="0"/>
      <w:marBottom w:val="0"/>
      <w:divBdr>
        <w:top w:val="none" w:sz="0" w:space="0" w:color="auto"/>
        <w:left w:val="none" w:sz="0" w:space="0" w:color="auto"/>
        <w:bottom w:val="none" w:sz="0" w:space="0" w:color="auto"/>
        <w:right w:val="none" w:sz="0" w:space="0" w:color="auto"/>
      </w:divBdr>
    </w:div>
    <w:div w:id="1922640435">
      <w:bodyDiv w:val="1"/>
      <w:marLeft w:val="0"/>
      <w:marRight w:val="0"/>
      <w:marTop w:val="0"/>
      <w:marBottom w:val="0"/>
      <w:divBdr>
        <w:top w:val="none" w:sz="0" w:space="0" w:color="auto"/>
        <w:left w:val="none" w:sz="0" w:space="0" w:color="auto"/>
        <w:bottom w:val="none" w:sz="0" w:space="0" w:color="auto"/>
        <w:right w:val="none" w:sz="0" w:space="0" w:color="auto"/>
      </w:divBdr>
    </w:div>
    <w:div w:id="1923099790">
      <w:bodyDiv w:val="1"/>
      <w:marLeft w:val="0"/>
      <w:marRight w:val="0"/>
      <w:marTop w:val="0"/>
      <w:marBottom w:val="0"/>
      <w:divBdr>
        <w:top w:val="none" w:sz="0" w:space="0" w:color="auto"/>
        <w:left w:val="none" w:sz="0" w:space="0" w:color="auto"/>
        <w:bottom w:val="none" w:sz="0" w:space="0" w:color="auto"/>
        <w:right w:val="none" w:sz="0" w:space="0" w:color="auto"/>
      </w:divBdr>
    </w:div>
    <w:div w:id="1923489296">
      <w:bodyDiv w:val="1"/>
      <w:marLeft w:val="0"/>
      <w:marRight w:val="0"/>
      <w:marTop w:val="0"/>
      <w:marBottom w:val="0"/>
      <w:divBdr>
        <w:top w:val="none" w:sz="0" w:space="0" w:color="auto"/>
        <w:left w:val="none" w:sz="0" w:space="0" w:color="auto"/>
        <w:bottom w:val="none" w:sz="0" w:space="0" w:color="auto"/>
        <w:right w:val="none" w:sz="0" w:space="0" w:color="auto"/>
      </w:divBdr>
    </w:div>
    <w:div w:id="1924291314">
      <w:bodyDiv w:val="1"/>
      <w:marLeft w:val="0"/>
      <w:marRight w:val="0"/>
      <w:marTop w:val="0"/>
      <w:marBottom w:val="0"/>
      <w:divBdr>
        <w:top w:val="none" w:sz="0" w:space="0" w:color="auto"/>
        <w:left w:val="none" w:sz="0" w:space="0" w:color="auto"/>
        <w:bottom w:val="none" w:sz="0" w:space="0" w:color="auto"/>
        <w:right w:val="none" w:sz="0" w:space="0" w:color="auto"/>
      </w:divBdr>
    </w:div>
    <w:div w:id="1924411107">
      <w:bodyDiv w:val="1"/>
      <w:marLeft w:val="0"/>
      <w:marRight w:val="0"/>
      <w:marTop w:val="0"/>
      <w:marBottom w:val="0"/>
      <w:divBdr>
        <w:top w:val="none" w:sz="0" w:space="0" w:color="auto"/>
        <w:left w:val="none" w:sz="0" w:space="0" w:color="auto"/>
        <w:bottom w:val="none" w:sz="0" w:space="0" w:color="auto"/>
        <w:right w:val="none" w:sz="0" w:space="0" w:color="auto"/>
      </w:divBdr>
    </w:div>
    <w:div w:id="1924801321">
      <w:bodyDiv w:val="1"/>
      <w:marLeft w:val="0"/>
      <w:marRight w:val="0"/>
      <w:marTop w:val="0"/>
      <w:marBottom w:val="0"/>
      <w:divBdr>
        <w:top w:val="none" w:sz="0" w:space="0" w:color="auto"/>
        <w:left w:val="none" w:sz="0" w:space="0" w:color="auto"/>
        <w:bottom w:val="none" w:sz="0" w:space="0" w:color="auto"/>
        <w:right w:val="none" w:sz="0" w:space="0" w:color="auto"/>
      </w:divBdr>
    </w:div>
    <w:div w:id="1924994595">
      <w:bodyDiv w:val="1"/>
      <w:marLeft w:val="0"/>
      <w:marRight w:val="0"/>
      <w:marTop w:val="0"/>
      <w:marBottom w:val="0"/>
      <w:divBdr>
        <w:top w:val="none" w:sz="0" w:space="0" w:color="auto"/>
        <w:left w:val="none" w:sz="0" w:space="0" w:color="auto"/>
        <w:bottom w:val="none" w:sz="0" w:space="0" w:color="auto"/>
        <w:right w:val="none" w:sz="0" w:space="0" w:color="auto"/>
      </w:divBdr>
    </w:div>
    <w:div w:id="1925063855">
      <w:bodyDiv w:val="1"/>
      <w:marLeft w:val="0"/>
      <w:marRight w:val="0"/>
      <w:marTop w:val="0"/>
      <w:marBottom w:val="0"/>
      <w:divBdr>
        <w:top w:val="none" w:sz="0" w:space="0" w:color="auto"/>
        <w:left w:val="none" w:sz="0" w:space="0" w:color="auto"/>
        <w:bottom w:val="none" w:sz="0" w:space="0" w:color="auto"/>
        <w:right w:val="none" w:sz="0" w:space="0" w:color="auto"/>
      </w:divBdr>
    </w:div>
    <w:div w:id="1925796194">
      <w:bodyDiv w:val="1"/>
      <w:marLeft w:val="0"/>
      <w:marRight w:val="0"/>
      <w:marTop w:val="0"/>
      <w:marBottom w:val="0"/>
      <w:divBdr>
        <w:top w:val="none" w:sz="0" w:space="0" w:color="auto"/>
        <w:left w:val="none" w:sz="0" w:space="0" w:color="auto"/>
        <w:bottom w:val="none" w:sz="0" w:space="0" w:color="auto"/>
        <w:right w:val="none" w:sz="0" w:space="0" w:color="auto"/>
      </w:divBdr>
    </w:div>
    <w:div w:id="1926918553">
      <w:bodyDiv w:val="1"/>
      <w:marLeft w:val="0"/>
      <w:marRight w:val="0"/>
      <w:marTop w:val="0"/>
      <w:marBottom w:val="0"/>
      <w:divBdr>
        <w:top w:val="none" w:sz="0" w:space="0" w:color="auto"/>
        <w:left w:val="none" w:sz="0" w:space="0" w:color="auto"/>
        <w:bottom w:val="none" w:sz="0" w:space="0" w:color="auto"/>
        <w:right w:val="none" w:sz="0" w:space="0" w:color="auto"/>
      </w:divBdr>
    </w:div>
    <w:div w:id="1927029803">
      <w:bodyDiv w:val="1"/>
      <w:marLeft w:val="0"/>
      <w:marRight w:val="0"/>
      <w:marTop w:val="0"/>
      <w:marBottom w:val="0"/>
      <w:divBdr>
        <w:top w:val="none" w:sz="0" w:space="0" w:color="auto"/>
        <w:left w:val="none" w:sz="0" w:space="0" w:color="auto"/>
        <w:bottom w:val="none" w:sz="0" w:space="0" w:color="auto"/>
        <w:right w:val="none" w:sz="0" w:space="0" w:color="auto"/>
      </w:divBdr>
    </w:div>
    <w:div w:id="1927418263">
      <w:bodyDiv w:val="1"/>
      <w:marLeft w:val="0"/>
      <w:marRight w:val="0"/>
      <w:marTop w:val="0"/>
      <w:marBottom w:val="0"/>
      <w:divBdr>
        <w:top w:val="none" w:sz="0" w:space="0" w:color="auto"/>
        <w:left w:val="none" w:sz="0" w:space="0" w:color="auto"/>
        <w:bottom w:val="none" w:sz="0" w:space="0" w:color="auto"/>
        <w:right w:val="none" w:sz="0" w:space="0" w:color="auto"/>
      </w:divBdr>
    </w:div>
    <w:div w:id="1927765518">
      <w:bodyDiv w:val="1"/>
      <w:marLeft w:val="0"/>
      <w:marRight w:val="0"/>
      <w:marTop w:val="0"/>
      <w:marBottom w:val="0"/>
      <w:divBdr>
        <w:top w:val="none" w:sz="0" w:space="0" w:color="auto"/>
        <w:left w:val="none" w:sz="0" w:space="0" w:color="auto"/>
        <w:bottom w:val="none" w:sz="0" w:space="0" w:color="auto"/>
        <w:right w:val="none" w:sz="0" w:space="0" w:color="auto"/>
      </w:divBdr>
    </w:div>
    <w:div w:id="1928003939">
      <w:bodyDiv w:val="1"/>
      <w:marLeft w:val="0"/>
      <w:marRight w:val="0"/>
      <w:marTop w:val="0"/>
      <w:marBottom w:val="0"/>
      <w:divBdr>
        <w:top w:val="none" w:sz="0" w:space="0" w:color="auto"/>
        <w:left w:val="none" w:sz="0" w:space="0" w:color="auto"/>
        <w:bottom w:val="none" w:sz="0" w:space="0" w:color="auto"/>
        <w:right w:val="none" w:sz="0" w:space="0" w:color="auto"/>
      </w:divBdr>
    </w:div>
    <w:div w:id="1928419282">
      <w:bodyDiv w:val="1"/>
      <w:marLeft w:val="0"/>
      <w:marRight w:val="0"/>
      <w:marTop w:val="0"/>
      <w:marBottom w:val="0"/>
      <w:divBdr>
        <w:top w:val="none" w:sz="0" w:space="0" w:color="auto"/>
        <w:left w:val="none" w:sz="0" w:space="0" w:color="auto"/>
        <w:bottom w:val="none" w:sz="0" w:space="0" w:color="auto"/>
        <w:right w:val="none" w:sz="0" w:space="0" w:color="auto"/>
      </w:divBdr>
    </w:div>
    <w:div w:id="1929458102">
      <w:bodyDiv w:val="1"/>
      <w:marLeft w:val="0"/>
      <w:marRight w:val="0"/>
      <w:marTop w:val="0"/>
      <w:marBottom w:val="0"/>
      <w:divBdr>
        <w:top w:val="none" w:sz="0" w:space="0" w:color="auto"/>
        <w:left w:val="none" w:sz="0" w:space="0" w:color="auto"/>
        <w:bottom w:val="none" w:sz="0" w:space="0" w:color="auto"/>
        <w:right w:val="none" w:sz="0" w:space="0" w:color="auto"/>
      </w:divBdr>
    </w:div>
    <w:div w:id="1929843587">
      <w:bodyDiv w:val="1"/>
      <w:marLeft w:val="0"/>
      <w:marRight w:val="0"/>
      <w:marTop w:val="0"/>
      <w:marBottom w:val="0"/>
      <w:divBdr>
        <w:top w:val="none" w:sz="0" w:space="0" w:color="auto"/>
        <w:left w:val="none" w:sz="0" w:space="0" w:color="auto"/>
        <w:bottom w:val="none" w:sz="0" w:space="0" w:color="auto"/>
        <w:right w:val="none" w:sz="0" w:space="0" w:color="auto"/>
      </w:divBdr>
    </w:div>
    <w:div w:id="1929922633">
      <w:bodyDiv w:val="1"/>
      <w:marLeft w:val="0"/>
      <w:marRight w:val="0"/>
      <w:marTop w:val="0"/>
      <w:marBottom w:val="0"/>
      <w:divBdr>
        <w:top w:val="none" w:sz="0" w:space="0" w:color="auto"/>
        <w:left w:val="none" w:sz="0" w:space="0" w:color="auto"/>
        <w:bottom w:val="none" w:sz="0" w:space="0" w:color="auto"/>
        <w:right w:val="none" w:sz="0" w:space="0" w:color="auto"/>
      </w:divBdr>
    </w:div>
    <w:div w:id="1930575919">
      <w:bodyDiv w:val="1"/>
      <w:marLeft w:val="0"/>
      <w:marRight w:val="0"/>
      <w:marTop w:val="0"/>
      <w:marBottom w:val="0"/>
      <w:divBdr>
        <w:top w:val="none" w:sz="0" w:space="0" w:color="auto"/>
        <w:left w:val="none" w:sz="0" w:space="0" w:color="auto"/>
        <w:bottom w:val="none" w:sz="0" w:space="0" w:color="auto"/>
        <w:right w:val="none" w:sz="0" w:space="0" w:color="auto"/>
      </w:divBdr>
    </w:div>
    <w:div w:id="1930657442">
      <w:bodyDiv w:val="1"/>
      <w:marLeft w:val="0"/>
      <w:marRight w:val="0"/>
      <w:marTop w:val="0"/>
      <w:marBottom w:val="0"/>
      <w:divBdr>
        <w:top w:val="none" w:sz="0" w:space="0" w:color="auto"/>
        <w:left w:val="none" w:sz="0" w:space="0" w:color="auto"/>
        <w:bottom w:val="none" w:sz="0" w:space="0" w:color="auto"/>
        <w:right w:val="none" w:sz="0" w:space="0" w:color="auto"/>
      </w:divBdr>
    </w:div>
    <w:div w:id="1930849762">
      <w:bodyDiv w:val="1"/>
      <w:marLeft w:val="0"/>
      <w:marRight w:val="0"/>
      <w:marTop w:val="0"/>
      <w:marBottom w:val="0"/>
      <w:divBdr>
        <w:top w:val="none" w:sz="0" w:space="0" w:color="auto"/>
        <w:left w:val="none" w:sz="0" w:space="0" w:color="auto"/>
        <w:bottom w:val="none" w:sz="0" w:space="0" w:color="auto"/>
        <w:right w:val="none" w:sz="0" w:space="0" w:color="auto"/>
      </w:divBdr>
    </w:div>
    <w:div w:id="1931111541">
      <w:bodyDiv w:val="1"/>
      <w:marLeft w:val="0"/>
      <w:marRight w:val="0"/>
      <w:marTop w:val="0"/>
      <w:marBottom w:val="0"/>
      <w:divBdr>
        <w:top w:val="none" w:sz="0" w:space="0" w:color="auto"/>
        <w:left w:val="none" w:sz="0" w:space="0" w:color="auto"/>
        <w:bottom w:val="none" w:sz="0" w:space="0" w:color="auto"/>
        <w:right w:val="none" w:sz="0" w:space="0" w:color="auto"/>
      </w:divBdr>
    </w:div>
    <w:div w:id="1931115611">
      <w:bodyDiv w:val="1"/>
      <w:marLeft w:val="0"/>
      <w:marRight w:val="0"/>
      <w:marTop w:val="0"/>
      <w:marBottom w:val="0"/>
      <w:divBdr>
        <w:top w:val="none" w:sz="0" w:space="0" w:color="auto"/>
        <w:left w:val="none" w:sz="0" w:space="0" w:color="auto"/>
        <w:bottom w:val="none" w:sz="0" w:space="0" w:color="auto"/>
        <w:right w:val="none" w:sz="0" w:space="0" w:color="auto"/>
      </w:divBdr>
    </w:div>
    <w:div w:id="1931426369">
      <w:bodyDiv w:val="1"/>
      <w:marLeft w:val="0"/>
      <w:marRight w:val="0"/>
      <w:marTop w:val="0"/>
      <w:marBottom w:val="0"/>
      <w:divBdr>
        <w:top w:val="none" w:sz="0" w:space="0" w:color="auto"/>
        <w:left w:val="none" w:sz="0" w:space="0" w:color="auto"/>
        <w:bottom w:val="none" w:sz="0" w:space="0" w:color="auto"/>
        <w:right w:val="none" w:sz="0" w:space="0" w:color="auto"/>
      </w:divBdr>
    </w:div>
    <w:div w:id="1932201357">
      <w:bodyDiv w:val="1"/>
      <w:marLeft w:val="0"/>
      <w:marRight w:val="0"/>
      <w:marTop w:val="0"/>
      <w:marBottom w:val="0"/>
      <w:divBdr>
        <w:top w:val="none" w:sz="0" w:space="0" w:color="auto"/>
        <w:left w:val="none" w:sz="0" w:space="0" w:color="auto"/>
        <w:bottom w:val="none" w:sz="0" w:space="0" w:color="auto"/>
        <w:right w:val="none" w:sz="0" w:space="0" w:color="auto"/>
      </w:divBdr>
    </w:div>
    <w:div w:id="1932397347">
      <w:bodyDiv w:val="1"/>
      <w:marLeft w:val="0"/>
      <w:marRight w:val="0"/>
      <w:marTop w:val="0"/>
      <w:marBottom w:val="0"/>
      <w:divBdr>
        <w:top w:val="none" w:sz="0" w:space="0" w:color="auto"/>
        <w:left w:val="none" w:sz="0" w:space="0" w:color="auto"/>
        <w:bottom w:val="none" w:sz="0" w:space="0" w:color="auto"/>
        <w:right w:val="none" w:sz="0" w:space="0" w:color="auto"/>
      </w:divBdr>
    </w:div>
    <w:div w:id="1932741732">
      <w:bodyDiv w:val="1"/>
      <w:marLeft w:val="0"/>
      <w:marRight w:val="0"/>
      <w:marTop w:val="0"/>
      <w:marBottom w:val="0"/>
      <w:divBdr>
        <w:top w:val="none" w:sz="0" w:space="0" w:color="auto"/>
        <w:left w:val="none" w:sz="0" w:space="0" w:color="auto"/>
        <w:bottom w:val="none" w:sz="0" w:space="0" w:color="auto"/>
        <w:right w:val="none" w:sz="0" w:space="0" w:color="auto"/>
      </w:divBdr>
    </w:div>
    <w:div w:id="1933389659">
      <w:bodyDiv w:val="1"/>
      <w:marLeft w:val="0"/>
      <w:marRight w:val="0"/>
      <w:marTop w:val="0"/>
      <w:marBottom w:val="0"/>
      <w:divBdr>
        <w:top w:val="none" w:sz="0" w:space="0" w:color="auto"/>
        <w:left w:val="none" w:sz="0" w:space="0" w:color="auto"/>
        <w:bottom w:val="none" w:sz="0" w:space="0" w:color="auto"/>
        <w:right w:val="none" w:sz="0" w:space="0" w:color="auto"/>
      </w:divBdr>
    </w:div>
    <w:div w:id="1933853551">
      <w:bodyDiv w:val="1"/>
      <w:marLeft w:val="0"/>
      <w:marRight w:val="0"/>
      <w:marTop w:val="0"/>
      <w:marBottom w:val="0"/>
      <w:divBdr>
        <w:top w:val="none" w:sz="0" w:space="0" w:color="auto"/>
        <w:left w:val="none" w:sz="0" w:space="0" w:color="auto"/>
        <w:bottom w:val="none" w:sz="0" w:space="0" w:color="auto"/>
        <w:right w:val="none" w:sz="0" w:space="0" w:color="auto"/>
      </w:divBdr>
    </w:div>
    <w:div w:id="1934128263">
      <w:bodyDiv w:val="1"/>
      <w:marLeft w:val="0"/>
      <w:marRight w:val="0"/>
      <w:marTop w:val="0"/>
      <w:marBottom w:val="0"/>
      <w:divBdr>
        <w:top w:val="none" w:sz="0" w:space="0" w:color="auto"/>
        <w:left w:val="none" w:sz="0" w:space="0" w:color="auto"/>
        <w:bottom w:val="none" w:sz="0" w:space="0" w:color="auto"/>
        <w:right w:val="none" w:sz="0" w:space="0" w:color="auto"/>
      </w:divBdr>
    </w:div>
    <w:div w:id="1934898316">
      <w:bodyDiv w:val="1"/>
      <w:marLeft w:val="0"/>
      <w:marRight w:val="0"/>
      <w:marTop w:val="0"/>
      <w:marBottom w:val="0"/>
      <w:divBdr>
        <w:top w:val="none" w:sz="0" w:space="0" w:color="auto"/>
        <w:left w:val="none" w:sz="0" w:space="0" w:color="auto"/>
        <w:bottom w:val="none" w:sz="0" w:space="0" w:color="auto"/>
        <w:right w:val="none" w:sz="0" w:space="0" w:color="auto"/>
      </w:divBdr>
    </w:div>
    <w:div w:id="1935480009">
      <w:bodyDiv w:val="1"/>
      <w:marLeft w:val="0"/>
      <w:marRight w:val="0"/>
      <w:marTop w:val="0"/>
      <w:marBottom w:val="0"/>
      <w:divBdr>
        <w:top w:val="none" w:sz="0" w:space="0" w:color="auto"/>
        <w:left w:val="none" w:sz="0" w:space="0" w:color="auto"/>
        <w:bottom w:val="none" w:sz="0" w:space="0" w:color="auto"/>
        <w:right w:val="none" w:sz="0" w:space="0" w:color="auto"/>
      </w:divBdr>
    </w:div>
    <w:div w:id="1936203576">
      <w:bodyDiv w:val="1"/>
      <w:marLeft w:val="0"/>
      <w:marRight w:val="0"/>
      <w:marTop w:val="0"/>
      <w:marBottom w:val="0"/>
      <w:divBdr>
        <w:top w:val="none" w:sz="0" w:space="0" w:color="auto"/>
        <w:left w:val="none" w:sz="0" w:space="0" w:color="auto"/>
        <w:bottom w:val="none" w:sz="0" w:space="0" w:color="auto"/>
        <w:right w:val="none" w:sz="0" w:space="0" w:color="auto"/>
      </w:divBdr>
    </w:div>
    <w:div w:id="1936281309">
      <w:bodyDiv w:val="1"/>
      <w:marLeft w:val="0"/>
      <w:marRight w:val="0"/>
      <w:marTop w:val="0"/>
      <w:marBottom w:val="0"/>
      <w:divBdr>
        <w:top w:val="none" w:sz="0" w:space="0" w:color="auto"/>
        <w:left w:val="none" w:sz="0" w:space="0" w:color="auto"/>
        <w:bottom w:val="none" w:sz="0" w:space="0" w:color="auto"/>
        <w:right w:val="none" w:sz="0" w:space="0" w:color="auto"/>
      </w:divBdr>
    </w:div>
    <w:div w:id="1936356976">
      <w:bodyDiv w:val="1"/>
      <w:marLeft w:val="0"/>
      <w:marRight w:val="0"/>
      <w:marTop w:val="0"/>
      <w:marBottom w:val="0"/>
      <w:divBdr>
        <w:top w:val="none" w:sz="0" w:space="0" w:color="auto"/>
        <w:left w:val="none" w:sz="0" w:space="0" w:color="auto"/>
        <w:bottom w:val="none" w:sz="0" w:space="0" w:color="auto"/>
        <w:right w:val="none" w:sz="0" w:space="0" w:color="auto"/>
      </w:divBdr>
    </w:div>
    <w:div w:id="1936474928">
      <w:bodyDiv w:val="1"/>
      <w:marLeft w:val="0"/>
      <w:marRight w:val="0"/>
      <w:marTop w:val="0"/>
      <w:marBottom w:val="0"/>
      <w:divBdr>
        <w:top w:val="none" w:sz="0" w:space="0" w:color="auto"/>
        <w:left w:val="none" w:sz="0" w:space="0" w:color="auto"/>
        <w:bottom w:val="none" w:sz="0" w:space="0" w:color="auto"/>
        <w:right w:val="none" w:sz="0" w:space="0" w:color="auto"/>
      </w:divBdr>
    </w:div>
    <w:div w:id="1936548559">
      <w:bodyDiv w:val="1"/>
      <w:marLeft w:val="0"/>
      <w:marRight w:val="0"/>
      <w:marTop w:val="0"/>
      <w:marBottom w:val="0"/>
      <w:divBdr>
        <w:top w:val="none" w:sz="0" w:space="0" w:color="auto"/>
        <w:left w:val="none" w:sz="0" w:space="0" w:color="auto"/>
        <w:bottom w:val="none" w:sz="0" w:space="0" w:color="auto"/>
        <w:right w:val="none" w:sz="0" w:space="0" w:color="auto"/>
      </w:divBdr>
    </w:div>
    <w:div w:id="1936867050">
      <w:bodyDiv w:val="1"/>
      <w:marLeft w:val="0"/>
      <w:marRight w:val="0"/>
      <w:marTop w:val="0"/>
      <w:marBottom w:val="0"/>
      <w:divBdr>
        <w:top w:val="none" w:sz="0" w:space="0" w:color="auto"/>
        <w:left w:val="none" w:sz="0" w:space="0" w:color="auto"/>
        <w:bottom w:val="none" w:sz="0" w:space="0" w:color="auto"/>
        <w:right w:val="none" w:sz="0" w:space="0" w:color="auto"/>
      </w:divBdr>
    </w:div>
    <w:div w:id="1937208538">
      <w:bodyDiv w:val="1"/>
      <w:marLeft w:val="0"/>
      <w:marRight w:val="0"/>
      <w:marTop w:val="0"/>
      <w:marBottom w:val="0"/>
      <w:divBdr>
        <w:top w:val="none" w:sz="0" w:space="0" w:color="auto"/>
        <w:left w:val="none" w:sz="0" w:space="0" w:color="auto"/>
        <w:bottom w:val="none" w:sz="0" w:space="0" w:color="auto"/>
        <w:right w:val="none" w:sz="0" w:space="0" w:color="auto"/>
      </w:divBdr>
    </w:div>
    <w:div w:id="1937708999">
      <w:bodyDiv w:val="1"/>
      <w:marLeft w:val="0"/>
      <w:marRight w:val="0"/>
      <w:marTop w:val="0"/>
      <w:marBottom w:val="0"/>
      <w:divBdr>
        <w:top w:val="none" w:sz="0" w:space="0" w:color="auto"/>
        <w:left w:val="none" w:sz="0" w:space="0" w:color="auto"/>
        <w:bottom w:val="none" w:sz="0" w:space="0" w:color="auto"/>
        <w:right w:val="none" w:sz="0" w:space="0" w:color="auto"/>
      </w:divBdr>
    </w:div>
    <w:div w:id="1937904219">
      <w:bodyDiv w:val="1"/>
      <w:marLeft w:val="0"/>
      <w:marRight w:val="0"/>
      <w:marTop w:val="0"/>
      <w:marBottom w:val="0"/>
      <w:divBdr>
        <w:top w:val="none" w:sz="0" w:space="0" w:color="auto"/>
        <w:left w:val="none" w:sz="0" w:space="0" w:color="auto"/>
        <w:bottom w:val="none" w:sz="0" w:space="0" w:color="auto"/>
        <w:right w:val="none" w:sz="0" w:space="0" w:color="auto"/>
      </w:divBdr>
    </w:div>
    <w:div w:id="1938558277">
      <w:bodyDiv w:val="1"/>
      <w:marLeft w:val="0"/>
      <w:marRight w:val="0"/>
      <w:marTop w:val="0"/>
      <w:marBottom w:val="0"/>
      <w:divBdr>
        <w:top w:val="none" w:sz="0" w:space="0" w:color="auto"/>
        <w:left w:val="none" w:sz="0" w:space="0" w:color="auto"/>
        <w:bottom w:val="none" w:sz="0" w:space="0" w:color="auto"/>
        <w:right w:val="none" w:sz="0" w:space="0" w:color="auto"/>
      </w:divBdr>
    </w:div>
    <w:div w:id="1938754054">
      <w:bodyDiv w:val="1"/>
      <w:marLeft w:val="0"/>
      <w:marRight w:val="0"/>
      <w:marTop w:val="0"/>
      <w:marBottom w:val="0"/>
      <w:divBdr>
        <w:top w:val="none" w:sz="0" w:space="0" w:color="auto"/>
        <w:left w:val="none" w:sz="0" w:space="0" w:color="auto"/>
        <w:bottom w:val="none" w:sz="0" w:space="0" w:color="auto"/>
        <w:right w:val="none" w:sz="0" w:space="0" w:color="auto"/>
      </w:divBdr>
    </w:div>
    <w:div w:id="1938828279">
      <w:bodyDiv w:val="1"/>
      <w:marLeft w:val="0"/>
      <w:marRight w:val="0"/>
      <w:marTop w:val="0"/>
      <w:marBottom w:val="0"/>
      <w:divBdr>
        <w:top w:val="none" w:sz="0" w:space="0" w:color="auto"/>
        <w:left w:val="none" w:sz="0" w:space="0" w:color="auto"/>
        <w:bottom w:val="none" w:sz="0" w:space="0" w:color="auto"/>
        <w:right w:val="none" w:sz="0" w:space="0" w:color="auto"/>
      </w:divBdr>
    </w:div>
    <w:div w:id="1939218323">
      <w:bodyDiv w:val="1"/>
      <w:marLeft w:val="0"/>
      <w:marRight w:val="0"/>
      <w:marTop w:val="0"/>
      <w:marBottom w:val="0"/>
      <w:divBdr>
        <w:top w:val="none" w:sz="0" w:space="0" w:color="auto"/>
        <w:left w:val="none" w:sz="0" w:space="0" w:color="auto"/>
        <w:bottom w:val="none" w:sz="0" w:space="0" w:color="auto"/>
        <w:right w:val="none" w:sz="0" w:space="0" w:color="auto"/>
      </w:divBdr>
    </w:div>
    <w:div w:id="1939412667">
      <w:bodyDiv w:val="1"/>
      <w:marLeft w:val="0"/>
      <w:marRight w:val="0"/>
      <w:marTop w:val="0"/>
      <w:marBottom w:val="0"/>
      <w:divBdr>
        <w:top w:val="none" w:sz="0" w:space="0" w:color="auto"/>
        <w:left w:val="none" w:sz="0" w:space="0" w:color="auto"/>
        <w:bottom w:val="none" w:sz="0" w:space="0" w:color="auto"/>
        <w:right w:val="none" w:sz="0" w:space="0" w:color="auto"/>
      </w:divBdr>
    </w:div>
    <w:div w:id="1939561027">
      <w:bodyDiv w:val="1"/>
      <w:marLeft w:val="0"/>
      <w:marRight w:val="0"/>
      <w:marTop w:val="0"/>
      <w:marBottom w:val="0"/>
      <w:divBdr>
        <w:top w:val="none" w:sz="0" w:space="0" w:color="auto"/>
        <w:left w:val="none" w:sz="0" w:space="0" w:color="auto"/>
        <w:bottom w:val="none" w:sz="0" w:space="0" w:color="auto"/>
        <w:right w:val="none" w:sz="0" w:space="0" w:color="auto"/>
      </w:divBdr>
    </w:div>
    <w:div w:id="1939947456">
      <w:bodyDiv w:val="1"/>
      <w:marLeft w:val="0"/>
      <w:marRight w:val="0"/>
      <w:marTop w:val="0"/>
      <w:marBottom w:val="0"/>
      <w:divBdr>
        <w:top w:val="none" w:sz="0" w:space="0" w:color="auto"/>
        <w:left w:val="none" w:sz="0" w:space="0" w:color="auto"/>
        <w:bottom w:val="none" w:sz="0" w:space="0" w:color="auto"/>
        <w:right w:val="none" w:sz="0" w:space="0" w:color="auto"/>
      </w:divBdr>
    </w:div>
    <w:div w:id="1940675152">
      <w:bodyDiv w:val="1"/>
      <w:marLeft w:val="0"/>
      <w:marRight w:val="0"/>
      <w:marTop w:val="0"/>
      <w:marBottom w:val="0"/>
      <w:divBdr>
        <w:top w:val="none" w:sz="0" w:space="0" w:color="auto"/>
        <w:left w:val="none" w:sz="0" w:space="0" w:color="auto"/>
        <w:bottom w:val="none" w:sz="0" w:space="0" w:color="auto"/>
        <w:right w:val="none" w:sz="0" w:space="0" w:color="auto"/>
      </w:divBdr>
    </w:div>
    <w:div w:id="1941791620">
      <w:bodyDiv w:val="1"/>
      <w:marLeft w:val="0"/>
      <w:marRight w:val="0"/>
      <w:marTop w:val="0"/>
      <w:marBottom w:val="0"/>
      <w:divBdr>
        <w:top w:val="none" w:sz="0" w:space="0" w:color="auto"/>
        <w:left w:val="none" w:sz="0" w:space="0" w:color="auto"/>
        <w:bottom w:val="none" w:sz="0" w:space="0" w:color="auto"/>
        <w:right w:val="none" w:sz="0" w:space="0" w:color="auto"/>
      </w:divBdr>
    </w:div>
    <w:div w:id="1941839181">
      <w:bodyDiv w:val="1"/>
      <w:marLeft w:val="0"/>
      <w:marRight w:val="0"/>
      <w:marTop w:val="0"/>
      <w:marBottom w:val="0"/>
      <w:divBdr>
        <w:top w:val="none" w:sz="0" w:space="0" w:color="auto"/>
        <w:left w:val="none" w:sz="0" w:space="0" w:color="auto"/>
        <w:bottom w:val="none" w:sz="0" w:space="0" w:color="auto"/>
        <w:right w:val="none" w:sz="0" w:space="0" w:color="auto"/>
      </w:divBdr>
    </w:div>
    <w:div w:id="1941916094">
      <w:bodyDiv w:val="1"/>
      <w:marLeft w:val="0"/>
      <w:marRight w:val="0"/>
      <w:marTop w:val="0"/>
      <w:marBottom w:val="0"/>
      <w:divBdr>
        <w:top w:val="none" w:sz="0" w:space="0" w:color="auto"/>
        <w:left w:val="none" w:sz="0" w:space="0" w:color="auto"/>
        <w:bottom w:val="none" w:sz="0" w:space="0" w:color="auto"/>
        <w:right w:val="none" w:sz="0" w:space="0" w:color="auto"/>
      </w:divBdr>
    </w:div>
    <w:div w:id="1941983930">
      <w:bodyDiv w:val="1"/>
      <w:marLeft w:val="0"/>
      <w:marRight w:val="0"/>
      <w:marTop w:val="0"/>
      <w:marBottom w:val="0"/>
      <w:divBdr>
        <w:top w:val="none" w:sz="0" w:space="0" w:color="auto"/>
        <w:left w:val="none" w:sz="0" w:space="0" w:color="auto"/>
        <w:bottom w:val="none" w:sz="0" w:space="0" w:color="auto"/>
        <w:right w:val="none" w:sz="0" w:space="0" w:color="auto"/>
      </w:divBdr>
    </w:div>
    <w:div w:id="1943295921">
      <w:bodyDiv w:val="1"/>
      <w:marLeft w:val="0"/>
      <w:marRight w:val="0"/>
      <w:marTop w:val="0"/>
      <w:marBottom w:val="0"/>
      <w:divBdr>
        <w:top w:val="none" w:sz="0" w:space="0" w:color="auto"/>
        <w:left w:val="none" w:sz="0" w:space="0" w:color="auto"/>
        <w:bottom w:val="none" w:sz="0" w:space="0" w:color="auto"/>
        <w:right w:val="none" w:sz="0" w:space="0" w:color="auto"/>
      </w:divBdr>
    </w:div>
    <w:div w:id="1944259634">
      <w:bodyDiv w:val="1"/>
      <w:marLeft w:val="0"/>
      <w:marRight w:val="0"/>
      <w:marTop w:val="0"/>
      <w:marBottom w:val="0"/>
      <w:divBdr>
        <w:top w:val="none" w:sz="0" w:space="0" w:color="auto"/>
        <w:left w:val="none" w:sz="0" w:space="0" w:color="auto"/>
        <w:bottom w:val="none" w:sz="0" w:space="0" w:color="auto"/>
        <w:right w:val="none" w:sz="0" w:space="0" w:color="auto"/>
      </w:divBdr>
    </w:div>
    <w:div w:id="1944990120">
      <w:bodyDiv w:val="1"/>
      <w:marLeft w:val="0"/>
      <w:marRight w:val="0"/>
      <w:marTop w:val="0"/>
      <w:marBottom w:val="0"/>
      <w:divBdr>
        <w:top w:val="none" w:sz="0" w:space="0" w:color="auto"/>
        <w:left w:val="none" w:sz="0" w:space="0" w:color="auto"/>
        <w:bottom w:val="none" w:sz="0" w:space="0" w:color="auto"/>
        <w:right w:val="none" w:sz="0" w:space="0" w:color="auto"/>
      </w:divBdr>
    </w:div>
    <w:div w:id="1945113281">
      <w:bodyDiv w:val="1"/>
      <w:marLeft w:val="0"/>
      <w:marRight w:val="0"/>
      <w:marTop w:val="0"/>
      <w:marBottom w:val="0"/>
      <w:divBdr>
        <w:top w:val="none" w:sz="0" w:space="0" w:color="auto"/>
        <w:left w:val="none" w:sz="0" w:space="0" w:color="auto"/>
        <w:bottom w:val="none" w:sz="0" w:space="0" w:color="auto"/>
        <w:right w:val="none" w:sz="0" w:space="0" w:color="auto"/>
      </w:divBdr>
    </w:div>
    <w:div w:id="1945264285">
      <w:bodyDiv w:val="1"/>
      <w:marLeft w:val="0"/>
      <w:marRight w:val="0"/>
      <w:marTop w:val="0"/>
      <w:marBottom w:val="0"/>
      <w:divBdr>
        <w:top w:val="none" w:sz="0" w:space="0" w:color="auto"/>
        <w:left w:val="none" w:sz="0" w:space="0" w:color="auto"/>
        <w:bottom w:val="none" w:sz="0" w:space="0" w:color="auto"/>
        <w:right w:val="none" w:sz="0" w:space="0" w:color="auto"/>
      </w:divBdr>
    </w:div>
    <w:div w:id="1945728135">
      <w:bodyDiv w:val="1"/>
      <w:marLeft w:val="0"/>
      <w:marRight w:val="0"/>
      <w:marTop w:val="0"/>
      <w:marBottom w:val="0"/>
      <w:divBdr>
        <w:top w:val="none" w:sz="0" w:space="0" w:color="auto"/>
        <w:left w:val="none" w:sz="0" w:space="0" w:color="auto"/>
        <w:bottom w:val="none" w:sz="0" w:space="0" w:color="auto"/>
        <w:right w:val="none" w:sz="0" w:space="0" w:color="auto"/>
      </w:divBdr>
    </w:div>
    <w:div w:id="1946107193">
      <w:bodyDiv w:val="1"/>
      <w:marLeft w:val="0"/>
      <w:marRight w:val="0"/>
      <w:marTop w:val="0"/>
      <w:marBottom w:val="0"/>
      <w:divBdr>
        <w:top w:val="none" w:sz="0" w:space="0" w:color="auto"/>
        <w:left w:val="none" w:sz="0" w:space="0" w:color="auto"/>
        <w:bottom w:val="none" w:sz="0" w:space="0" w:color="auto"/>
        <w:right w:val="none" w:sz="0" w:space="0" w:color="auto"/>
      </w:divBdr>
    </w:div>
    <w:div w:id="1946301299">
      <w:bodyDiv w:val="1"/>
      <w:marLeft w:val="0"/>
      <w:marRight w:val="0"/>
      <w:marTop w:val="0"/>
      <w:marBottom w:val="0"/>
      <w:divBdr>
        <w:top w:val="none" w:sz="0" w:space="0" w:color="auto"/>
        <w:left w:val="none" w:sz="0" w:space="0" w:color="auto"/>
        <w:bottom w:val="none" w:sz="0" w:space="0" w:color="auto"/>
        <w:right w:val="none" w:sz="0" w:space="0" w:color="auto"/>
      </w:divBdr>
    </w:div>
    <w:div w:id="1946378076">
      <w:bodyDiv w:val="1"/>
      <w:marLeft w:val="0"/>
      <w:marRight w:val="0"/>
      <w:marTop w:val="0"/>
      <w:marBottom w:val="0"/>
      <w:divBdr>
        <w:top w:val="none" w:sz="0" w:space="0" w:color="auto"/>
        <w:left w:val="none" w:sz="0" w:space="0" w:color="auto"/>
        <w:bottom w:val="none" w:sz="0" w:space="0" w:color="auto"/>
        <w:right w:val="none" w:sz="0" w:space="0" w:color="auto"/>
      </w:divBdr>
    </w:div>
    <w:div w:id="1946689455">
      <w:bodyDiv w:val="1"/>
      <w:marLeft w:val="0"/>
      <w:marRight w:val="0"/>
      <w:marTop w:val="0"/>
      <w:marBottom w:val="0"/>
      <w:divBdr>
        <w:top w:val="none" w:sz="0" w:space="0" w:color="auto"/>
        <w:left w:val="none" w:sz="0" w:space="0" w:color="auto"/>
        <w:bottom w:val="none" w:sz="0" w:space="0" w:color="auto"/>
        <w:right w:val="none" w:sz="0" w:space="0" w:color="auto"/>
      </w:divBdr>
    </w:div>
    <w:div w:id="1947158436">
      <w:bodyDiv w:val="1"/>
      <w:marLeft w:val="0"/>
      <w:marRight w:val="0"/>
      <w:marTop w:val="0"/>
      <w:marBottom w:val="0"/>
      <w:divBdr>
        <w:top w:val="none" w:sz="0" w:space="0" w:color="auto"/>
        <w:left w:val="none" w:sz="0" w:space="0" w:color="auto"/>
        <w:bottom w:val="none" w:sz="0" w:space="0" w:color="auto"/>
        <w:right w:val="none" w:sz="0" w:space="0" w:color="auto"/>
      </w:divBdr>
    </w:div>
    <w:div w:id="1947885549">
      <w:bodyDiv w:val="1"/>
      <w:marLeft w:val="0"/>
      <w:marRight w:val="0"/>
      <w:marTop w:val="0"/>
      <w:marBottom w:val="0"/>
      <w:divBdr>
        <w:top w:val="none" w:sz="0" w:space="0" w:color="auto"/>
        <w:left w:val="none" w:sz="0" w:space="0" w:color="auto"/>
        <w:bottom w:val="none" w:sz="0" w:space="0" w:color="auto"/>
        <w:right w:val="none" w:sz="0" w:space="0" w:color="auto"/>
      </w:divBdr>
    </w:div>
    <w:div w:id="1948001284">
      <w:bodyDiv w:val="1"/>
      <w:marLeft w:val="0"/>
      <w:marRight w:val="0"/>
      <w:marTop w:val="0"/>
      <w:marBottom w:val="0"/>
      <w:divBdr>
        <w:top w:val="none" w:sz="0" w:space="0" w:color="auto"/>
        <w:left w:val="none" w:sz="0" w:space="0" w:color="auto"/>
        <w:bottom w:val="none" w:sz="0" w:space="0" w:color="auto"/>
        <w:right w:val="none" w:sz="0" w:space="0" w:color="auto"/>
      </w:divBdr>
    </w:div>
    <w:div w:id="1948271608">
      <w:bodyDiv w:val="1"/>
      <w:marLeft w:val="0"/>
      <w:marRight w:val="0"/>
      <w:marTop w:val="0"/>
      <w:marBottom w:val="0"/>
      <w:divBdr>
        <w:top w:val="none" w:sz="0" w:space="0" w:color="auto"/>
        <w:left w:val="none" w:sz="0" w:space="0" w:color="auto"/>
        <w:bottom w:val="none" w:sz="0" w:space="0" w:color="auto"/>
        <w:right w:val="none" w:sz="0" w:space="0" w:color="auto"/>
      </w:divBdr>
    </w:div>
    <w:div w:id="1948347796">
      <w:bodyDiv w:val="1"/>
      <w:marLeft w:val="0"/>
      <w:marRight w:val="0"/>
      <w:marTop w:val="0"/>
      <w:marBottom w:val="0"/>
      <w:divBdr>
        <w:top w:val="none" w:sz="0" w:space="0" w:color="auto"/>
        <w:left w:val="none" w:sz="0" w:space="0" w:color="auto"/>
        <w:bottom w:val="none" w:sz="0" w:space="0" w:color="auto"/>
        <w:right w:val="none" w:sz="0" w:space="0" w:color="auto"/>
      </w:divBdr>
    </w:div>
    <w:div w:id="1949196414">
      <w:bodyDiv w:val="1"/>
      <w:marLeft w:val="0"/>
      <w:marRight w:val="0"/>
      <w:marTop w:val="0"/>
      <w:marBottom w:val="0"/>
      <w:divBdr>
        <w:top w:val="none" w:sz="0" w:space="0" w:color="auto"/>
        <w:left w:val="none" w:sz="0" w:space="0" w:color="auto"/>
        <w:bottom w:val="none" w:sz="0" w:space="0" w:color="auto"/>
        <w:right w:val="none" w:sz="0" w:space="0" w:color="auto"/>
      </w:divBdr>
    </w:div>
    <w:div w:id="1949314381">
      <w:bodyDiv w:val="1"/>
      <w:marLeft w:val="0"/>
      <w:marRight w:val="0"/>
      <w:marTop w:val="0"/>
      <w:marBottom w:val="0"/>
      <w:divBdr>
        <w:top w:val="none" w:sz="0" w:space="0" w:color="auto"/>
        <w:left w:val="none" w:sz="0" w:space="0" w:color="auto"/>
        <w:bottom w:val="none" w:sz="0" w:space="0" w:color="auto"/>
        <w:right w:val="none" w:sz="0" w:space="0" w:color="auto"/>
      </w:divBdr>
    </w:div>
    <w:div w:id="1950774693">
      <w:bodyDiv w:val="1"/>
      <w:marLeft w:val="0"/>
      <w:marRight w:val="0"/>
      <w:marTop w:val="0"/>
      <w:marBottom w:val="0"/>
      <w:divBdr>
        <w:top w:val="none" w:sz="0" w:space="0" w:color="auto"/>
        <w:left w:val="none" w:sz="0" w:space="0" w:color="auto"/>
        <w:bottom w:val="none" w:sz="0" w:space="0" w:color="auto"/>
        <w:right w:val="none" w:sz="0" w:space="0" w:color="auto"/>
      </w:divBdr>
    </w:div>
    <w:div w:id="1951888894">
      <w:bodyDiv w:val="1"/>
      <w:marLeft w:val="0"/>
      <w:marRight w:val="0"/>
      <w:marTop w:val="0"/>
      <w:marBottom w:val="0"/>
      <w:divBdr>
        <w:top w:val="none" w:sz="0" w:space="0" w:color="auto"/>
        <w:left w:val="none" w:sz="0" w:space="0" w:color="auto"/>
        <w:bottom w:val="none" w:sz="0" w:space="0" w:color="auto"/>
        <w:right w:val="none" w:sz="0" w:space="0" w:color="auto"/>
      </w:divBdr>
    </w:div>
    <w:div w:id="1951932245">
      <w:bodyDiv w:val="1"/>
      <w:marLeft w:val="0"/>
      <w:marRight w:val="0"/>
      <w:marTop w:val="0"/>
      <w:marBottom w:val="0"/>
      <w:divBdr>
        <w:top w:val="none" w:sz="0" w:space="0" w:color="auto"/>
        <w:left w:val="none" w:sz="0" w:space="0" w:color="auto"/>
        <w:bottom w:val="none" w:sz="0" w:space="0" w:color="auto"/>
        <w:right w:val="none" w:sz="0" w:space="0" w:color="auto"/>
      </w:divBdr>
    </w:div>
    <w:div w:id="1952200656">
      <w:bodyDiv w:val="1"/>
      <w:marLeft w:val="0"/>
      <w:marRight w:val="0"/>
      <w:marTop w:val="0"/>
      <w:marBottom w:val="0"/>
      <w:divBdr>
        <w:top w:val="none" w:sz="0" w:space="0" w:color="auto"/>
        <w:left w:val="none" w:sz="0" w:space="0" w:color="auto"/>
        <w:bottom w:val="none" w:sz="0" w:space="0" w:color="auto"/>
        <w:right w:val="none" w:sz="0" w:space="0" w:color="auto"/>
      </w:divBdr>
    </w:div>
    <w:div w:id="1952543540">
      <w:bodyDiv w:val="1"/>
      <w:marLeft w:val="0"/>
      <w:marRight w:val="0"/>
      <w:marTop w:val="0"/>
      <w:marBottom w:val="0"/>
      <w:divBdr>
        <w:top w:val="none" w:sz="0" w:space="0" w:color="auto"/>
        <w:left w:val="none" w:sz="0" w:space="0" w:color="auto"/>
        <w:bottom w:val="none" w:sz="0" w:space="0" w:color="auto"/>
        <w:right w:val="none" w:sz="0" w:space="0" w:color="auto"/>
      </w:divBdr>
    </w:div>
    <w:div w:id="1953517403">
      <w:bodyDiv w:val="1"/>
      <w:marLeft w:val="0"/>
      <w:marRight w:val="0"/>
      <w:marTop w:val="0"/>
      <w:marBottom w:val="0"/>
      <w:divBdr>
        <w:top w:val="none" w:sz="0" w:space="0" w:color="auto"/>
        <w:left w:val="none" w:sz="0" w:space="0" w:color="auto"/>
        <w:bottom w:val="none" w:sz="0" w:space="0" w:color="auto"/>
        <w:right w:val="none" w:sz="0" w:space="0" w:color="auto"/>
      </w:divBdr>
    </w:div>
    <w:div w:id="1953634959">
      <w:bodyDiv w:val="1"/>
      <w:marLeft w:val="0"/>
      <w:marRight w:val="0"/>
      <w:marTop w:val="0"/>
      <w:marBottom w:val="0"/>
      <w:divBdr>
        <w:top w:val="none" w:sz="0" w:space="0" w:color="auto"/>
        <w:left w:val="none" w:sz="0" w:space="0" w:color="auto"/>
        <w:bottom w:val="none" w:sz="0" w:space="0" w:color="auto"/>
        <w:right w:val="none" w:sz="0" w:space="0" w:color="auto"/>
      </w:divBdr>
    </w:div>
    <w:div w:id="1954096515">
      <w:bodyDiv w:val="1"/>
      <w:marLeft w:val="0"/>
      <w:marRight w:val="0"/>
      <w:marTop w:val="0"/>
      <w:marBottom w:val="0"/>
      <w:divBdr>
        <w:top w:val="none" w:sz="0" w:space="0" w:color="auto"/>
        <w:left w:val="none" w:sz="0" w:space="0" w:color="auto"/>
        <w:bottom w:val="none" w:sz="0" w:space="0" w:color="auto"/>
        <w:right w:val="none" w:sz="0" w:space="0" w:color="auto"/>
      </w:divBdr>
    </w:div>
    <w:div w:id="1954899134">
      <w:bodyDiv w:val="1"/>
      <w:marLeft w:val="0"/>
      <w:marRight w:val="0"/>
      <w:marTop w:val="0"/>
      <w:marBottom w:val="0"/>
      <w:divBdr>
        <w:top w:val="none" w:sz="0" w:space="0" w:color="auto"/>
        <w:left w:val="none" w:sz="0" w:space="0" w:color="auto"/>
        <w:bottom w:val="none" w:sz="0" w:space="0" w:color="auto"/>
        <w:right w:val="none" w:sz="0" w:space="0" w:color="auto"/>
      </w:divBdr>
    </w:div>
    <w:div w:id="1955021076">
      <w:bodyDiv w:val="1"/>
      <w:marLeft w:val="0"/>
      <w:marRight w:val="0"/>
      <w:marTop w:val="0"/>
      <w:marBottom w:val="0"/>
      <w:divBdr>
        <w:top w:val="none" w:sz="0" w:space="0" w:color="auto"/>
        <w:left w:val="none" w:sz="0" w:space="0" w:color="auto"/>
        <w:bottom w:val="none" w:sz="0" w:space="0" w:color="auto"/>
        <w:right w:val="none" w:sz="0" w:space="0" w:color="auto"/>
      </w:divBdr>
    </w:div>
    <w:div w:id="1955136630">
      <w:bodyDiv w:val="1"/>
      <w:marLeft w:val="0"/>
      <w:marRight w:val="0"/>
      <w:marTop w:val="0"/>
      <w:marBottom w:val="0"/>
      <w:divBdr>
        <w:top w:val="none" w:sz="0" w:space="0" w:color="auto"/>
        <w:left w:val="none" w:sz="0" w:space="0" w:color="auto"/>
        <w:bottom w:val="none" w:sz="0" w:space="0" w:color="auto"/>
        <w:right w:val="none" w:sz="0" w:space="0" w:color="auto"/>
      </w:divBdr>
    </w:div>
    <w:div w:id="1955670554">
      <w:bodyDiv w:val="1"/>
      <w:marLeft w:val="0"/>
      <w:marRight w:val="0"/>
      <w:marTop w:val="0"/>
      <w:marBottom w:val="0"/>
      <w:divBdr>
        <w:top w:val="none" w:sz="0" w:space="0" w:color="auto"/>
        <w:left w:val="none" w:sz="0" w:space="0" w:color="auto"/>
        <w:bottom w:val="none" w:sz="0" w:space="0" w:color="auto"/>
        <w:right w:val="none" w:sz="0" w:space="0" w:color="auto"/>
      </w:divBdr>
    </w:div>
    <w:div w:id="1955943311">
      <w:bodyDiv w:val="1"/>
      <w:marLeft w:val="0"/>
      <w:marRight w:val="0"/>
      <w:marTop w:val="0"/>
      <w:marBottom w:val="0"/>
      <w:divBdr>
        <w:top w:val="none" w:sz="0" w:space="0" w:color="auto"/>
        <w:left w:val="none" w:sz="0" w:space="0" w:color="auto"/>
        <w:bottom w:val="none" w:sz="0" w:space="0" w:color="auto"/>
        <w:right w:val="none" w:sz="0" w:space="0" w:color="auto"/>
      </w:divBdr>
    </w:div>
    <w:div w:id="1955945423">
      <w:bodyDiv w:val="1"/>
      <w:marLeft w:val="0"/>
      <w:marRight w:val="0"/>
      <w:marTop w:val="0"/>
      <w:marBottom w:val="0"/>
      <w:divBdr>
        <w:top w:val="none" w:sz="0" w:space="0" w:color="auto"/>
        <w:left w:val="none" w:sz="0" w:space="0" w:color="auto"/>
        <w:bottom w:val="none" w:sz="0" w:space="0" w:color="auto"/>
        <w:right w:val="none" w:sz="0" w:space="0" w:color="auto"/>
      </w:divBdr>
    </w:div>
    <w:div w:id="1956063035">
      <w:bodyDiv w:val="1"/>
      <w:marLeft w:val="0"/>
      <w:marRight w:val="0"/>
      <w:marTop w:val="0"/>
      <w:marBottom w:val="0"/>
      <w:divBdr>
        <w:top w:val="none" w:sz="0" w:space="0" w:color="auto"/>
        <w:left w:val="none" w:sz="0" w:space="0" w:color="auto"/>
        <w:bottom w:val="none" w:sz="0" w:space="0" w:color="auto"/>
        <w:right w:val="none" w:sz="0" w:space="0" w:color="auto"/>
      </w:divBdr>
    </w:div>
    <w:div w:id="1956330797">
      <w:bodyDiv w:val="1"/>
      <w:marLeft w:val="0"/>
      <w:marRight w:val="0"/>
      <w:marTop w:val="0"/>
      <w:marBottom w:val="0"/>
      <w:divBdr>
        <w:top w:val="none" w:sz="0" w:space="0" w:color="auto"/>
        <w:left w:val="none" w:sz="0" w:space="0" w:color="auto"/>
        <w:bottom w:val="none" w:sz="0" w:space="0" w:color="auto"/>
        <w:right w:val="none" w:sz="0" w:space="0" w:color="auto"/>
      </w:divBdr>
    </w:div>
    <w:div w:id="1956591611">
      <w:bodyDiv w:val="1"/>
      <w:marLeft w:val="0"/>
      <w:marRight w:val="0"/>
      <w:marTop w:val="0"/>
      <w:marBottom w:val="0"/>
      <w:divBdr>
        <w:top w:val="none" w:sz="0" w:space="0" w:color="auto"/>
        <w:left w:val="none" w:sz="0" w:space="0" w:color="auto"/>
        <w:bottom w:val="none" w:sz="0" w:space="0" w:color="auto"/>
        <w:right w:val="none" w:sz="0" w:space="0" w:color="auto"/>
      </w:divBdr>
    </w:div>
    <w:div w:id="1956710548">
      <w:bodyDiv w:val="1"/>
      <w:marLeft w:val="0"/>
      <w:marRight w:val="0"/>
      <w:marTop w:val="0"/>
      <w:marBottom w:val="0"/>
      <w:divBdr>
        <w:top w:val="none" w:sz="0" w:space="0" w:color="auto"/>
        <w:left w:val="none" w:sz="0" w:space="0" w:color="auto"/>
        <w:bottom w:val="none" w:sz="0" w:space="0" w:color="auto"/>
        <w:right w:val="none" w:sz="0" w:space="0" w:color="auto"/>
      </w:divBdr>
    </w:div>
    <w:div w:id="1956788678">
      <w:bodyDiv w:val="1"/>
      <w:marLeft w:val="0"/>
      <w:marRight w:val="0"/>
      <w:marTop w:val="0"/>
      <w:marBottom w:val="0"/>
      <w:divBdr>
        <w:top w:val="none" w:sz="0" w:space="0" w:color="auto"/>
        <w:left w:val="none" w:sz="0" w:space="0" w:color="auto"/>
        <w:bottom w:val="none" w:sz="0" w:space="0" w:color="auto"/>
        <w:right w:val="none" w:sz="0" w:space="0" w:color="auto"/>
      </w:divBdr>
    </w:div>
    <w:div w:id="1956905835">
      <w:bodyDiv w:val="1"/>
      <w:marLeft w:val="0"/>
      <w:marRight w:val="0"/>
      <w:marTop w:val="0"/>
      <w:marBottom w:val="0"/>
      <w:divBdr>
        <w:top w:val="none" w:sz="0" w:space="0" w:color="auto"/>
        <w:left w:val="none" w:sz="0" w:space="0" w:color="auto"/>
        <w:bottom w:val="none" w:sz="0" w:space="0" w:color="auto"/>
        <w:right w:val="none" w:sz="0" w:space="0" w:color="auto"/>
      </w:divBdr>
    </w:div>
    <w:div w:id="1956908105">
      <w:bodyDiv w:val="1"/>
      <w:marLeft w:val="0"/>
      <w:marRight w:val="0"/>
      <w:marTop w:val="0"/>
      <w:marBottom w:val="0"/>
      <w:divBdr>
        <w:top w:val="none" w:sz="0" w:space="0" w:color="auto"/>
        <w:left w:val="none" w:sz="0" w:space="0" w:color="auto"/>
        <w:bottom w:val="none" w:sz="0" w:space="0" w:color="auto"/>
        <w:right w:val="none" w:sz="0" w:space="0" w:color="auto"/>
      </w:divBdr>
    </w:div>
    <w:div w:id="1957104409">
      <w:bodyDiv w:val="1"/>
      <w:marLeft w:val="0"/>
      <w:marRight w:val="0"/>
      <w:marTop w:val="0"/>
      <w:marBottom w:val="0"/>
      <w:divBdr>
        <w:top w:val="none" w:sz="0" w:space="0" w:color="auto"/>
        <w:left w:val="none" w:sz="0" w:space="0" w:color="auto"/>
        <w:bottom w:val="none" w:sz="0" w:space="0" w:color="auto"/>
        <w:right w:val="none" w:sz="0" w:space="0" w:color="auto"/>
      </w:divBdr>
    </w:div>
    <w:div w:id="1957180156">
      <w:bodyDiv w:val="1"/>
      <w:marLeft w:val="0"/>
      <w:marRight w:val="0"/>
      <w:marTop w:val="0"/>
      <w:marBottom w:val="0"/>
      <w:divBdr>
        <w:top w:val="none" w:sz="0" w:space="0" w:color="auto"/>
        <w:left w:val="none" w:sz="0" w:space="0" w:color="auto"/>
        <w:bottom w:val="none" w:sz="0" w:space="0" w:color="auto"/>
        <w:right w:val="none" w:sz="0" w:space="0" w:color="auto"/>
      </w:divBdr>
    </w:div>
    <w:div w:id="1957248143">
      <w:bodyDiv w:val="1"/>
      <w:marLeft w:val="0"/>
      <w:marRight w:val="0"/>
      <w:marTop w:val="0"/>
      <w:marBottom w:val="0"/>
      <w:divBdr>
        <w:top w:val="none" w:sz="0" w:space="0" w:color="auto"/>
        <w:left w:val="none" w:sz="0" w:space="0" w:color="auto"/>
        <w:bottom w:val="none" w:sz="0" w:space="0" w:color="auto"/>
        <w:right w:val="none" w:sz="0" w:space="0" w:color="auto"/>
      </w:divBdr>
    </w:div>
    <w:div w:id="1957369223">
      <w:bodyDiv w:val="1"/>
      <w:marLeft w:val="0"/>
      <w:marRight w:val="0"/>
      <w:marTop w:val="0"/>
      <w:marBottom w:val="0"/>
      <w:divBdr>
        <w:top w:val="none" w:sz="0" w:space="0" w:color="auto"/>
        <w:left w:val="none" w:sz="0" w:space="0" w:color="auto"/>
        <w:bottom w:val="none" w:sz="0" w:space="0" w:color="auto"/>
        <w:right w:val="none" w:sz="0" w:space="0" w:color="auto"/>
      </w:divBdr>
    </w:div>
    <w:div w:id="1957832520">
      <w:bodyDiv w:val="1"/>
      <w:marLeft w:val="0"/>
      <w:marRight w:val="0"/>
      <w:marTop w:val="0"/>
      <w:marBottom w:val="0"/>
      <w:divBdr>
        <w:top w:val="none" w:sz="0" w:space="0" w:color="auto"/>
        <w:left w:val="none" w:sz="0" w:space="0" w:color="auto"/>
        <w:bottom w:val="none" w:sz="0" w:space="0" w:color="auto"/>
        <w:right w:val="none" w:sz="0" w:space="0" w:color="auto"/>
      </w:divBdr>
    </w:div>
    <w:div w:id="1958636022">
      <w:bodyDiv w:val="1"/>
      <w:marLeft w:val="0"/>
      <w:marRight w:val="0"/>
      <w:marTop w:val="0"/>
      <w:marBottom w:val="0"/>
      <w:divBdr>
        <w:top w:val="none" w:sz="0" w:space="0" w:color="auto"/>
        <w:left w:val="none" w:sz="0" w:space="0" w:color="auto"/>
        <w:bottom w:val="none" w:sz="0" w:space="0" w:color="auto"/>
        <w:right w:val="none" w:sz="0" w:space="0" w:color="auto"/>
      </w:divBdr>
    </w:div>
    <w:div w:id="1959604163">
      <w:bodyDiv w:val="1"/>
      <w:marLeft w:val="0"/>
      <w:marRight w:val="0"/>
      <w:marTop w:val="0"/>
      <w:marBottom w:val="0"/>
      <w:divBdr>
        <w:top w:val="none" w:sz="0" w:space="0" w:color="auto"/>
        <w:left w:val="none" w:sz="0" w:space="0" w:color="auto"/>
        <w:bottom w:val="none" w:sz="0" w:space="0" w:color="auto"/>
        <w:right w:val="none" w:sz="0" w:space="0" w:color="auto"/>
      </w:divBdr>
    </w:div>
    <w:div w:id="1959952105">
      <w:bodyDiv w:val="1"/>
      <w:marLeft w:val="0"/>
      <w:marRight w:val="0"/>
      <w:marTop w:val="0"/>
      <w:marBottom w:val="0"/>
      <w:divBdr>
        <w:top w:val="none" w:sz="0" w:space="0" w:color="auto"/>
        <w:left w:val="none" w:sz="0" w:space="0" w:color="auto"/>
        <w:bottom w:val="none" w:sz="0" w:space="0" w:color="auto"/>
        <w:right w:val="none" w:sz="0" w:space="0" w:color="auto"/>
      </w:divBdr>
    </w:div>
    <w:div w:id="1960840353">
      <w:bodyDiv w:val="1"/>
      <w:marLeft w:val="0"/>
      <w:marRight w:val="0"/>
      <w:marTop w:val="0"/>
      <w:marBottom w:val="0"/>
      <w:divBdr>
        <w:top w:val="none" w:sz="0" w:space="0" w:color="auto"/>
        <w:left w:val="none" w:sz="0" w:space="0" w:color="auto"/>
        <w:bottom w:val="none" w:sz="0" w:space="0" w:color="auto"/>
        <w:right w:val="none" w:sz="0" w:space="0" w:color="auto"/>
      </w:divBdr>
    </w:div>
    <w:div w:id="1961377451">
      <w:bodyDiv w:val="1"/>
      <w:marLeft w:val="0"/>
      <w:marRight w:val="0"/>
      <w:marTop w:val="0"/>
      <w:marBottom w:val="0"/>
      <w:divBdr>
        <w:top w:val="none" w:sz="0" w:space="0" w:color="auto"/>
        <w:left w:val="none" w:sz="0" w:space="0" w:color="auto"/>
        <w:bottom w:val="none" w:sz="0" w:space="0" w:color="auto"/>
        <w:right w:val="none" w:sz="0" w:space="0" w:color="auto"/>
      </w:divBdr>
    </w:div>
    <w:div w:id="1961721275">
      <w:bodyDiv w:val="1"/>
      <w:marLeft w:val="0"/>
      <w:marRight w:val="0"/>
      <w:marTop w:val="0"/>
      <w:marBottom w:val="0"/>
      <w:divBdr>
        <w:top w:val="none" w:sz="0" w:space="0" w:color="auto"/>
        <w:left w:val="none" w:sz="0" w:space="0" w:color="auto"/>
        <w:bottom w:val="none" w:sz="0" w:space="0" w:color="auto"/>
        <w:right w:val="none" w:sz="0" w:space="0" w:color="auto"/>
      </w:divBdr>
    </w:div>
    <w:div w:id="1961960221">
      <w:bodyDiv w:val="1"/>
      <w:marLeft w:val="0"/>
      <w:marRight w:val="0"/>
      <w:marTop w:val="0"/>
      <w:marBottom w:val="0"/>
      <w:divBdr>
        <w:top w:val="none" w:sz="0" w:space="0" w:color="auto"/>
        <w:left w:val="none" w:sz="0" w:space="0" w:color="auto"/>
        <w:bottom w:val="none" w:sz="0" w:space="0" w:color="auto"/>
        <w:right w:val="none" w:sz="0" w:space="0" w:color="auto"/>
      </w:divBdr>
    </w:div>
    <w:div w:id="1962222445">
      <w:bodyDiv w:val="1"/>
      <w:marLeft w:val="0"/>
      <w:marRight w:val="0"/>
      <w:marTop w:val="0"/>
      <w:marBottom w:val="0"/>
      <w:divBdr>
        <w:top w:val="none" w:sz="0" w:space="0" w:color="auto"/>
        <w:left w:val="none" w:sz="0" w:space="0" w:color="auto"/>
        <w:bottom w:val="none" w:sz="0" w:space="0" w:color="auto"/>
        <w:right w:val="none" w:sz="0" w:space="0" w:color="auto"/>
      </w:divBdr>
    </w:div>
    <w:div w:id="1962613309">
      <w:bodyDiv w:val="1"/>
      <w:marLeft w:val="0"/>
      <w:marRight w:val="0"/>
      <w:marTop w:val="0"/>
      <w:marBottom w:val="0"/>
      <w:divBdr>
        <w:top w:val="none" w:sz="0" w:space="0" w:color="auto"/>
        <w:left w:val="none" w:sz="0" w:space="0" w:color="auto"/>
        <w:bottom w:val="none" w:sz="0" w:space="0" w:color="auto"/>
        <w:right w:val="none" w:sz="0" w:space="0" w:color="auto"/>
      </w:divBdr>
    </w:div>
    <w:div w:id="1963026942">
      <w:bodyDiv w:val="1"/>
      <w:marLeft w:val="0"/>
      <w:marRight w:val="0"/>
      <w:marTop w:val="0"/>
      <w:marBottom w:val="0"/>
      <w:divBdr>
        <w:top w:val="none" w:sz="0" w:space="0" w:color="auto"/>
        <w:left w:val="none" w:sz="0" w:space="0" w:color="auto"/>
        <w:bottom w:val="none" w:sz="0" w:space="0" w:color="auto"/>
        <w:right w:val="none" w:sz="0" w:space="0" w:color="auto"/>
      </w:divBdr>
    </w:div>
    <w:div w:id="1963221315">
      <w:bodyDiv w:val="1"/>
      <w:marLeft w:val="0"/>
      <w:marRight w:val="0"/>
      <w:marTop w:val="0"/>
      <w:marBottom w:val="0"/>
      <w:divBdr>
        <w:top w:val="none" w:sz="0" w:space="0" w:color="auto"/>
        <w:left w:val="none" w:sz="0" w:space="0" w:color="auto"/>
        <w:bottom w:val="none" w:sz="0" w:space="0" w:color="auto"/>
        <w:right w:val="none" w:sz="0" w:space="0" w:color="auto"/>
      </w:divBdr>
    </w:div>
    <w:div w:id="1963611635">
      <w:bodyDiv w:val="1"/>
      <w:marLeft w:val="0"/>
      <w:marRight w:val="0"/>
      <w:marTop w:val="0"/>
      <w:marBottom w:val="0"/>
      <w:divBdr>
        <w:top w:val="none" w:sz="0" w:space="0" w:color="auto"/>
        <w:left w:val="none" w:sz="0" w:space="0" w:color="auto"/>
        <w:bottom w:val="none" w:sz="0" w:space="0" w:color="auto"/>
        <w:right w:val="none" w:sz="0" w:space="0" w:color="auto"/>
      </w:divBdr>
    </w:div>
    <w:div w:id="1963922766">
      <w:bodyDiv w:val="1"/>
      <w:marLeft w:val="0"/>
      <w:marRight w:val="0"/>
      <w:marTop w:val="0"/>
      <w:marBottom w:val="0"/>
      <w:divBdr>
        <w:top w:val="none" w:sz="0" w:space="0" w:color="auto"/>
        <w:left w:val="none" w:sz="0" w:space="0" w:color="auto"/>
        <w:bottom w:val="none" w:sz="0" w:space="0" w:color="auto"/>
        <w:right w:val="none" w:sz="0" w:space="0" w:color="auto"/>
      </w:divBdr>
    </w:div>
    <w:div w:id="1964192386">
      <w:bodyDiv w:val="1"/>
      <w:marLeft w:val="0"/>
      <w:marRight w:val="0"/>
      <w:marTop w:val="0"/>
      <w:marBottom w:val="0"/>
      <w:divBdr>
        <w:top w:val="none" w:sz="0" w:space="0" w:color="auto"/>
        <w:left w:val="none" w:sz="0" w:space="0" w:color="auto"/>
        <w:bottom w:val="none" w:sz="0" w:space="0" w:color="auto"/>
        <w:right w:val="none" w:sz="0" w:space="0" w:color="auto"/>
      </w:divBdr>
    </w:div>
    <w:div w:id="1965035948">
      <w:bodyDiv w:val="1"/>
      <w:marLeft w:val="0"/>
      <w:marRight w:val="0"/>
      <w:marTop w:val="0"/>
      <w:marBottom w:val="0"/>
      <w:divBdr>
        <w:top w:val="none" w:sz="0" w:space="0" w:color="auto"/>
        <w:left w:val="none" w:sz="0" w:space="0" w:color="auto"/>
        <w:bottom w:val="none" w:sz="0" w:space="0" w:color="auto"/>
        <w:right w:val="none" w:sz="0" w:space="0" w:color="auto"/>
      </w:divBdr>
    </w:div>
    <w:div w:id="1965499803">
      <w:bodyDiv w:val="1"/>
      <w:marLeft w:val="0"/>
      <w:marRight w:val="0"/>
      <w:marTop w:val="0"/>
      <w:marBottom w:val="0"/>
      <w:divBdr>
        <w:top w:val="none" w:sz="0" w:space="0" w:color="auto"/>
        <w:left w:val="none" w:sz="0" w:space="0" w:color="auto"/>
        <w:bottom w:val="none" w:sz="0" w:space="0" w:color="auto"/>
        <w:right w:val="none" w:sz="0" w:space="0" w:color="auto"/>
      </w:divBdr>
    </w:div>
    <w:div w:id="1966353711">
      <w:bodyDiv w:val="1"/>
      <w:marLeft w:val="0"/>
      <w:marRight w:val="0"/>
      <w:marTop w:val="0"/>
      <w:marBottom w:val="0"/>
      <w:divBdr>
        <w:top w:val="none" w:sz="0" w:space="0" w:color="auto"/>
        <w:left w:val="none" w:sz="0" w:space="0" w:color="auto"/>
        <w:bottom w:val="none" w:sz="0" w:space="0" w:color="auto"/>
        <w:right w:val="none" w:sz="0" w:space="0" w:color="auto"/>
      </w:divBdr>
    </w:div>
    <w:div w:id="1966505174">
      <w:bodyDiv w:val="1"/>
      <w:marLeft w:val="0"/>
      <w:marRight w:val="0"/>
      <w:marTop w:val="0"/>
      <w:marBottom w:val="0"/>
      <w:divBdr>
        <w:top w:val="none" w:sz="0" w:space="0" w:color="auto"/>
        <w:left w:val="none" w:sz="0" w:space="0" w:color="auto"/>
        <w:bottom w:val="none" w:sz="0" w:space="0" w:color="auto"/>
        <w:right w:val="none" w:sz="0" w:space="0" w:color="auto"/>
      </w:divBdr>
    </w:div>
    <w:div w:id="1966693549">
      <w:bodyDiv w:val="1"/>
      <w:marLeft w:val="0"/>
      <w:marRight w:val="0"/>
      <w:marTop w:val="0"/>
      <w:marBottom w:val="0"/>
      <w:divBdr>
        <w:top w:val="none" w:sz="0" w:space="0" w:color="auto"/>
        <w:left w:val="none" w:sz="0" w:space="0" w:color="auto"/>
        <w:bottom w:val="none" w:sz="0" w:space="0" w:color="auto"/>
        <w:right w:val="none" w:sz="0" w:space="0" w:color="auto"/>
      </w:divBdr>
    </w:div>
    <w:div w:id="1966693691">
      <w:bodyDiv w:val="1"/>
      <w:marLeft w:val="0"/>
      <w:marRight w:val="0"/>
      <w:marTop w:val="0"/>
      <w:marBottom w:val="0"/>
      <w:divBdr>
        <w:top w:val="none" w:sz="0" w:space="0" w:color="auto"/>
        <w:left w:val="none" w:sz="0" w:space="0" w:color="auto"/>
        <w:bottom w:val="none" w:sz="0" w:space="0" w:color="auto"/>
        <w:right w:val="none" w:sz="0" w:space="0" w:color="auto"/>
      </w:divBdr>
    </w:div>
    <w:div w:id="1966963058">
      <w:bodyDiv w:val="1"/>
      <w:marLeft w:val="0"/>
      <w:marRight w:val="0"/>
      <w:marTop w:val="0"/>
      <w:marBottom w:val="0"/>
      <w:divBdr>
        <w:top w:val="none" w:sz="0" w:space="0" w:color="auto"/>
        <w:left w:val="none" w:sz="0" w:space="0" w:color="auto"/>
        <w:bottom w:val="none" w:sz="0" w:space="0" w:color="auto"/>
        <w:right w:val="none" w:sz="0" w:space="0" w:color="auto"/>
      </w:divBdr>
    </w:div>
    <w:div w:id="1967277777">
      <w:bodyDiv w:val="1"/>
      <w:marLeft w:val="0"/>
      <w:marRight w:val="0"/>
      <w:marTop w:val="0"/>
      <w:marBottom w:val="0"/>
      <w:divBdr>
        <w:top w:val="none" w:sz="0" w:space="0" w:color="auto"/>
        <w:left w:val="none" w:sz="0" w:space="0" w:color="auto"/>
        <w:bottom w:val="none" w:sz="0" w:space="0" w:color="auto"/>
        <w:right w:val="none" w:sz="0" w:space="0" w:color="auto"/>
      </w:divBdr>
    </w:div>
    <w:div w:id="1967850125">
      <w:bodyDiv w:val="1"/>
      <w:marLeft w:val="0"/>
      <w:marRight w:val="0"/>
      <w:marTop w:val="0"/>
      <w:marBottom w:val="0"/>
      <w:divBdr>
        <w:top w:val="none" w:sz="0" w:space="0" w:color="auto"/>
        <w:left w:val="none" w:sz="0" w:space="0" w:color="auto"/>
        <w:bottom w:val="none" w:sz="0" w:space="0" w:color="auto"/>
        <w:right w:val="none" w:sz="0" w:space="0" w:color="auto"/>
      </w:divBdr>
    </w:div>
    <w:div w:id="1968244724">
      <w:bodyDiv w:val="1"/>
      <w:marLeft w:val="0"/>
      <w:marRight w:val="0"/>
      <w:marTop w:val="0"/>
      <w:marBottom w:val="0"/>
      <w:divBdr>
        <w:top w:val="none" w:sz="0" w:space="0" w:color="auto"/>
        <w:left w:val="none" w:sz="0" w:space="0" w:color="auto"/>
        <w:bottom w:val="none" w:sz="0" w:space="0" w:color="auto"/>
        <w:right w:val="none" w:sz="0" w:space="0" w:color="auto"/>
      </w:divBdr>
    </w:div>
    <w:div w:id="1968268335">
      <w:bodyDiv w:val="1"/>
      <w:marLeft w:val="0"/>
      <w:marRight w:val="0"/>
      <w:marTop w:val="0"/>
      <w:marBottom w:val="0"/>
      <w:divBdr>
        <w:top w:val="none" w:sz="0" w:space="0" w:color="auto"/>
        <w:left w:val="none" w:sz="0" w:space="0" w:color="auto"/>
        <w:bottom w:val="none" w:sz="0" w:space="0" w:color="auto"/>
        <w:right w:val="none" w:sz="0" w:space="0" w:color="auto"/>
      </w:divBdr>
    </w:div>
    <w:div w:id="1968269351">
      <w:bodyDiv w:val="1"/>
      <w:marLeft w:val="0"/>
      <w:marRight w:val="0"/>
      <w:marTop w:val="0"/>
      <w:marBottom w:val="0"/>
      <w:divBdr>
        <w:top w:val="none" w:sz="0" w:space="0" w:color="auto"/>
        <w:left w:val="none" w:sz="0" w:space="0" w:color="auto"/>
        <w:bottom w:val="none" w:sz="0" w:space="0" w:color="auto"/>
        <w:right w:val="none" w:sz="0" w:space="0" w:color="auto"/>
      </w:divBdr>
    </w:div>
    <w:div w:id="1968312434">
      <w:bodyDiv w:val="1"/>
      <w:marLeft w:val="0"/>
      <w:marRight w:val="0"/>
      <w:marTop w:val="0"/>
      <w:marBottom w:val="0"/>
      <w:divBdr>
        <w:top w:val="none" w:sz="0" w:space="0" w:color="auto"/>
        <w:left w:val="none" w:sz="0" w:space="0" w:color="auto"/>
        <w:bottom w:val="none" w:sz="0" w:space="0" w:color="auto"/>
        <w:right w:val="none" w:sz="0" w:space="0" w:color="auto"/>
      </w:divBdr>
    </w:div>
    <w:div w:id="1968463536">
      <w:bodyDiv w:val="1"/>
      <w:marLeft w:val="0"/>
      <w:marRight w:val="0"/>
      <w:marTop w:val="0"/>
      <w:marBottom w:val="0"/>
      <w:divBdr>
        <w:top w:val="none" w:sz="0" w:space="0" w:color="auto"/>
        <w:left w:val="none" w:sz="0" w:space="0" w:color="auto"/>
        <w:bottom w:val="none" w:sz="0" w:space="0" w:color="auto"/>
        <w:right w:val="none" w:sz="0" w:space="0" w:color="auto"/>
      </w:divBdr>
    </w:div>
    <w:div w:id="1968661675">
      <w:bodyDiv w:val="1"/>
      <w:marLeft w:val="0"/>
      <w:marRight w:val="0"/>
      <w:marTop w:val="0"/>
      <w:marBottom w:val="0"/>
      <w:divBdr>
        <w:top w:val="none" w:sz="0" w:space="0" w:color="auto"/>
        <w:left w:val="none" w:sz="0" w:space="0" w:color="auto"/>
        <w:bottom w:val="none" w:sz="0" w:space="0" w:color="auto"/>
        <w:right w:val="none" w:sz="0" w:space="0" w:color="auto"/>
      </w:divBdr>
    </w:div>
    <w:div w:id="1969046270">
      <w:bodyDiv w:val="1"/>
      <w:marLeft w:val="0"/>
      <w:marRight w:val="0"/>
      <w:marTop w:val="0"/>
      <w:marBottom w:val="0"/>
      <w:divBdr>
        <w:top w:val="none" w:sz="0" w:space="0" w:color="auto"/>
        <w:left w:val="none" w:sz="0" w:space="0" w:color="auto"/>
        <w:bottom w:val="none" w:sz="0" w:space="0" w:color="auto"/>
        <w:right w:val="none" w:sz="0" w:space="0" w:color="auto"/>
      </w:divBdr>
    </w:div>
    <w:div w:id="1969237760">
      <w:bodyDiv w:val="1"/>
      <w:marLeft w:val="0"/>
      <w:marRight w:val="0"/>
      <w:marTop w:val="0"/>
      <w:marBottom w:val="0"/>
      <w:divBdr>
        <w:top w:val="none" w:sz="0" w:space="0" w:color="auto"/>
        <w:left w:val="none" w:sz="0" w:space="0" w:color="auto"/>
        <w:bottom w:val="none" w:sz="0" w:space="0" w:color="auto"/>
        <w:right w:val="none" w:sz="0" w:space="0" w:color="auto"/>
      </w:divBdr>
    </w:div>
    <w:div w:id="1969579599">
      <w:bodyDiv w:val="1"/>
      <w:marLeft w:val="0"/>
      <w:marRight w:val="0"/>
      <w:marTop w:val="0"/>
      <w:marBottom w:val="0"/>
      <w:divBdr>
        <w:top w:val="none" w:sz="0" w:space="0" w:color="auto"/>
        <w:left w:val="none" w:sz="0" w:space="0" w:color="auto"/>
        <w:bottom w:val="none" w:sz="0" w:space="0" w:color="auto"/>
        <w:right w:val="none" w:sz="0" w:space="0" w:color="auto"/>
      </w:divBdr>
    </w:div>
    <w:div w:id="1971014646">
      <w:bodyDiv w:val="1"/>
      <w:marLeft w:val="0"/>
      <w:marRight w:val="0"/>
      <w:marTop w:val="0"/>
      <w:marBottom w:val="0"/>
      <w:divBdr>
        <w:top w:val="none" w:sz="0" w:space="0" w:color="auto"/>
        <w:left w:val="none" w:sz="0" w:space="0" w:color="auto"/>
        <w:bottom w:val="none" w:sz="0" w:space="0" w:color="auto"/>
        <w:right w:val="none" w:sz="0" w:space="0" w:color="auto"/>
      </w:divBdr>
    </w:div>
    <w:div w:id="1971202750">
      <w:bodyDiv w:val="1"/>
      <w:marLeft w:val="0"/>
      <w:marRight w:val="0"/>
      <w:marTop w:val="0"/>
      <w:marBottom w:val="0"/>
      <w:divBdr>
        <w:top w:val="none" w:sz="0" w:space="0" w:color="auto"/>
        <w:left w:val="none" w:sz="0" w:space="0" w:color="auto"/>
        <w:bottom w:val="none" w:sz="0" w:space="0" w:color="auto"/>
        <w:right w:val="none" w:sz="0" w:space="0" w:color="auto"/>
      </w:divBdr>
    </w:div>
    <w:div w:id="1971397263">
      <w:bodyDiv w:val="1"/>
      <w:marLeft w:val="0"/>
      <w:marRight w:val="0"/>
      <w:marTop w:val="0"/>
      <w:marBottom w:val="0"/>
      <w:divBdr>
        <w:top w:val="none" w:sz="0" w:space="0" w:color="auto"/>
        <w:left w:val="none" w:sz="0" w:space="0" w:color="auto"/>
        <w:bottom w:val="none" w:sz="0" w:space="0" w:color="auto"/>
        <w:right w:val="none" w:sz="0" w:space="0" w:color="auto"/>
      </w:divBdr>
    </w:div>
    <w:div w:id="1971740780">
      <w:bodyDiv w:val="1"/>
      <w:marLeft w:val="0"/>
      <w:marRight w:val="0"/>
      <w:marTop w:val="0"/>
      <w:marBottom w:val="0"/>
      <w:divBdr>
        <w:top w:val="none" w:sz="0" w:space="0" w:color="auto"/>
        <w:left w:val="none" w:sz="0" w:space="0" w:color="auto"/>
        <w:bottom w:val="none" w:sz="0" w:space="0" w:color="auto"/>
        <w:right w:val="none" w:sz="0" w:space="0" w:color="auto"/>
      </w:divBdr>
    </w:div>
    <w:div w:id="1971857654">
      <w:bodyDiv w:val="1"/>
      <w:marLeft w:val="0"/>
      <w:marRight w:val="0"/>
      <w:marTop w:val="0"/>
      <w:marBottom w:val="0"/>
      <w:divBdr>
        <w:top w:val="none" w:sz="0" w:space="0" w:color="auto"/>
        <w:left w:val="none" w:sz="0" w:space="0" w:color="auto"/>
        <w:bottom w:val="none" w:sz="0" w:space="0" w:color="auto"/>
        <w:right w:val="none" w:sz="0" w:space="0" w:color="auto"/>
      </w:divBdr>
    </w:div>
    <w:div w:id="1972394563">
      <w:bodyDiv w:val="1"/>
      <w:marLeft w:val="0"/>
      <w:marRight w:val="0"/>
      <w:marTop w:val="0"/>
      <w:marBottom w:val="0"/>
      <w:divBdr>
        <w:top w:val="none" w:sz="0" w:space="0" w:color="auto"/>
        <w:left w:val="none" w:sz="0" w:space="0" w:color="auto"/>
        <w:bottom w:val="none" w:sz="0" w:space="0" w:color="auto"/>
        <w:right w:val="none" w:sz="0" w:space="0" w:color="auto"/>
      </w:divBdr>
    </w:div>
    <w:div w:id="1972399271">
      <w:bodyDiv w:val="1"/>
      <w:marLeft w:val="0"/>
      <w:marRight w:val="0"/>
      <w:marTop w:val="0"/>
      <w:marBottom w:val="0"/>
      <w:divBdr>
        <w:top w:val="none" w:sz="0" w:space="0" w:color="auto"/>
        <w:left w:val="none" w:sz="0" w:space="0" w:color="auto"/>
        <w:bottom w:val="none" w:sz="0" w:space="0" w:color="auto"/>
        <w:right w:val="none" w:sz="0" w:space="0" w:color="auto"/>
      </w:divBdr>
    </w:div>
    <w:div w:id="1972780230">
      <w:bodyDiv w:val="1"/>
      <w:marLeft w:val="0"/>
      <w:marRight w:val="0"/>
      <w:marTop w:val="0"/>
      <w:marBottom w:val="0"/>
      <w:divBdr>
        <w:top w:val="none" w:sz="0" w:space="0" w:color="auto"/>
        <w:left w:val="none" w:sz="0" w:space="0" w:color="auto"/>
        <w:bottom w:val="none" w:sz="0" w:space="0" w:color="auto"/>
        <w:right w:val="none" w:sz="0" w:space="0" w:color="auto"/>
      </w:divBdr>
    </w:div>
    <w:div w:id="1972788324">
      <w:bodyDiv w:val="1"/>
      <w:marLeft w:val="0"/>
      <w:marRight w:val="0"/>
      <w:marTop w:val="0"/>
      <w:marBottom w:val="0"/>
      <w:divBdr>
        <w:top w:val="none" w:sz="0" w:space="0" w:color="auto"/>
        <w:left w:val="none" w:sz="0" w:space="0" w:color="auto"/>
        <w:bottom w:val="none" w:sz="0" w:space="0" w:color="auto"/>
        <w:right w:val="none" w:sz="0" w:space="0" w:color="auto"/>
      </w:divBdr>
    </w:div>
    <w:div w:id="1973561209">
      <w:bodyDiv w:val="1"/>
      <w:marLeft w:val="0"/>
      <w:marRight w:val="0"/>
      <w:marTop w:val="0"/>
      <w:marBottom w:val="0"/>
      <w:divBdr>
        <w:top w:val="none" w:sz="0" w:space="0" w:color="auto"/>
        <w:left w:val="none" w:sz="0" w:space="0" w:color="auto"/>
        <w:bottom w:val="none" w:sz="0" w:space="0" w:color="auto"/>
        <w:right w:val="none" w:sz="0" w:space="0" w:color="auto"/>
      </w:divBdr>
    </w:div>
    <w:div w:id="1973945335">
      <w:bodyDiv w:val="1"/>
      <w:marLeft w:val="0"/>
      <w:marRight w:val="0"/>
      <w:marTop w:val="0"/>
      <w:marBottom w:val="0"/>
      <w:divBdr>
        <w:top w:val="none" w:sz="0" w:space="0" w:color="auto"/>
        <w:left w:val="none" w:sz="0" w:space="0" w:color="auto"/>
        <w:bottom w:val="none" w:sz="0" w:space="0" w:color="auto"/>
        <w:right w:val="none" w:sz="0" w:space="0" w:color="auto"/>
      </w:divBdr>
    </w:div>
    <w:div w:id="1974209348">
      <w:bodyDiv w:val="1"/>
      <w:marLeft w:val="0"/>
      <w:marRight w:val="0"/>
      <w:marTop w:val="0"/>
      <w:marBottom w:val="0"/>
      <w:divBdr>
        <w:top w:val="none" w:sz="0" w:space="0" w:color="auto"/>
        <w:left w:val="none" w:sz="0" w:space="0" w:color="auto"/>
        <w:bottom w:val="none" w:sz="0" w:space="0" w:color="auto"/>
        <w:right w:val="none" w:sz="0" w:space="0" w:color="auto"/>
      </w:divBdr>
    </w:div>
    <w:div w:id="1974559640">
      <w:bodyDiv w:val="1"/>
      <w:marLeft w:val="0"/>
      <w:marRight w:val="0"/>
      <w:marTop w:val="0"/>
      <w:marBottom w:val="0"/>
      <w:divBdr>
        <w:top w:val="none" w:sz="0" w:space="0" w:color="auto"/>
        <w:left w:val="none" w:sz="0" w:space="0" w:color="auto"/>
        <w:bottom w:val="none" w:sz="0" w:space="0" w:color="auto"/>
        <w:right w:val="none" w:sz="0" w:space="0" w:color="auto"/>
      </w:divBdr>
    </w:div>
    <w:div w:id="1975257961">
      <w:bodyDiv w:val="1"/>
      <w:marLeft w:val="0"/>
      <w:marRight w:val="0"/>
      <w:marTop w:val="0"/>
      <w:marBottom w:val="0"/>
      <w:divBdr>
        <w:top w:val="none" w:sz="0" w:space="0" w:color="auto"/>
        <w:left w:val="none" w:sz="0" w:space="0" w:color="auto"/>
        <w:bottom w:val="none" w:sz="0" w:space="0" w:color="auto"/>
        <w:right w:val="none" w:sz="0" w:space="0" w:color="auto"/>
      </w:divBdr>
    </w:div>
    <w:div w:id="1975405168">
      <w:bodyDiv w:val="1"/>
      <w:marLeft w:val="0"/>
      <w:marRight w:val="0"/>
      <w:marTop w:val="0"/>
      <w:marBottom w:val="0"/>
      <w:divBdr>
        <w:top w:val="none" w:sz="0" w:space="0" w:color="auto"/>
        <w:left w:val="none" w:sz="0" w:space="0" w:color="auto"/>
        <w:bottom w:val="none" w:sz="0" w:space="0" w:color="auto"/>
        <w:right w:val="none" w:sz="0" w:space="0" w:color="auto"/>
      </w:divBdr>
    </w:div>
    <w:div w:id="1975982467">
      <w:bodyDiv w:val="1"/>
      <w:marLeft w:val="0"/>
      <w:marRight w:val="0"/>
      <w:marTop w:val="0"/>
      <w:marBottom w:val="0"/>
      <w:divBdr>
        <w:top w:val="none" w:sz="0" w:space="0" w:color="auto"/>
        <w:left w:val="none" w:sz="0" w:space="0" w:color="auto"/>
        <w:bottom w:val="none" w:sz="0" w:space="0" w:color="auto"/>
        <w:right w:val="none" w:sz="0" w:space="0" w:color="auto"/>
      </w:divBdr>
    </w:div>
    <w:div w:id="1976444981">
      <w:bodyDiv w:val="1"/>
      <w:marLeft w:val="0"/>
      <w:marRight w:val="0"/>
      <w:marTop w:val="0"/>
      <w:marBottom w:val="0"/>
      <w:divBdr>
        <w:top w:val="none" w:sz="0" w:space="0" w:color="auto"/>
        <w:left w:val="none" w:sz="0" w:space="0" w:color="auto"/>
        <w:bottom w:val="none" w:sz="0" w:space="0" w:color="auto"/>
        <w:right w:val="none" w:sz="0" w:space="0" w:color="auto"/>
      </w:divBdr>
    </w:div>
    <w:div w:id="1976637491">
      <w:bodyDiv w:val="1"/>
      <w:marLeft w:val="0"/>
      <w:marRight w:val="0"/>
      <w:marTop w:val="0"/>
      <w:marBottom w:val="0"/>
      <w:divBdr>
        <w:top w:val="none" w:sz="0" w:space="0" w:color="auto"/>
        <w:left w:val="none" w:sz="0" w:space="0" w:color="auto"/>
        <w:bottom w:val="none" w:sz="0" w:space="0" w:color="auto"/>
        <w:right w:val="none" w:sz="0" w:space="0" w:color="auto"/>
      </w:divBdr>
    </w:div>
    <w:div w:id="1976720250">
      <w:bodyDiv w:val="1"/>
      <w:marLeft w:val="0"/>
      <w:marRight w:val="0"/>
      <w:marTop w:val="0"/>
      <w:marBottom w:val="0"/>
      <w:divBdr>
        <w:top w:val="none" w:sz="0" w:space="0" w:color="auto"/>
        <w:left w:val="none" w:sz="0" w:space="0" w:color="auto"/>
        <w:bottom w:val="none" w:sz="0" w:space="0" w:color="auto"/>
        <w:right w:val="none" w:sz="0" w:space="0" w:color="auto"/>
      </w:divBdr>
    </w:div>
    <w:div w:id="1977371210">
      <w:bodyDiv w:val="1"/>
      <w:marLeft w:val="0"/>
      <w:marRight w:val="0"/>
      <w:marTop w:val="0"/>
      <w:marBottom w:val="0"/>
      <w:divBdr>
        <w:top w:val="none" w:sz="0" w:space="0" w:color="auto"/>
        <w:left w:val="none" w:sz="0" w:space="0" w:color="auto"/>
        <w:bottom w:val="none" w:sz="0" w:space="0" w:color="auto"/>
        <w:right w:val="none" w:sz="0" w:space="0" w:color="auto"/>
      </w:divBdr>
    </w:div>
    <w:div w:id="1977492631">
      <w:bodyDiv w:val="1"/>
      <w:marLeft w:val="0"/>
      <w:marRight w:val="0"/>
      <w:marTop w:val="0"/>
      <w:marBottom w:val="0"/>
      <w:divBdr>
        <w:top w:val="none" w:sz="0" w:space="0" w:color="auto"/>
        <w:left w:val="none" w:sz="0" w:space="0" w:color="auto"/>
        <w:bottom w:val="none" w:sz="0" w:space="0" w:color="auto"/>
        <w:right w:val="none" w:sz="0" w:space="0" w:color="auto"/>
      </w:divBdr>
    </w:div>
    <w:div w:id="1977641138">
      <w:bodyDiv w:val="1"/>
      <w:marLeft w:val="0"/>
      <w:marRight w:val="0"/>
      <w:marTop w:val="0"/>
      <w:marBottom w:val="0"/>
      <w:divBdr>
        <w:top w:val="none" w:sz="0" w:space="0" w:color="auto"/>
        <w:left w:val="none" w:sz="0" w:space="0" w:color="auto"/>
        <w:bottom w:val="none" w:sz="0" w:space="0" w:color="auto"/>
        <w:right w:val="none" w:sz="0" w:space="0" w:color="auto"/>
      </w:divBdr>
    </w:div>
    <w:div w:id="1977834627">
      <w:bodyDiv w:val="1"/>
      <w:marLeft w:val="0"/>
      <w:marRight w:val="0"/>
      <w:marTop w:val="0"/>
      <w:marBottom w:val="0"/>
      <w:divBdr>
        <w:top w:val="none" w:sz="0" w:space="0" w:color="auto"/>
        <w:left w:val="none" w:sz="0" w:space="0" w:color="auto"/>
        <w:bottom w:val="none" w:sz="0" w:space="0" w:color="auto"/>
        <w:right w:val="none" w:sz="0" w:space="0" w:color="auto"/>
      </w:divBdr>
    </w:div>
    <w:div w:id="1978022337">
      <w:bodyDiv w:val="1"/>
      <w:marLeft w:val="0"/>
      <w:marRight w:val="0"/>
      <w:marTop w:val="0"/>
      <w:marBottom w:val="0"/>
      <w:divBdr>
        <w:top w:val="none" w:sz="0" w:space="0" w:color="auto"/>
        <w:left w:val="none" w:sz="0" w:space="0" w:color="auto"/>
        <w:bottom w:val="none" w:sz="0" w:space="0" w:color="auto"/>
        <w:right w:val="none" w:sz="0" w:space="0" w:color="auto"/>
      </w:divBdr>
    </w:div>
    <w:div w:id="1978143776">
      <w:bodyDiv w:val="1"/>
      <w:marLeft w:val="0"/>
      <w:marRight w:val="0"/>
      <w:marTop w:val="0"/>
      <w:marBottom w:val="0"/>
      <w:divBdr>
        <w:top w:val="none" w:sz="0" w:space="0" w:color="auto"/>
        <w:left w:val="none" w:sz="0" w:space="0" w:color="auto"/>
        <w:bottom w:val="none" w:sz="0" w:space="0" w:color="auto"/>
        <w:right w:val="none" w:sz="0" w:space="0" w:color="auto"/>
      </w:divBdr>
    </w:div>
    <w:div w:id="1978217634">
      <w:bodyDiv w:val="1"/>
      <w:marLeft w:val="0"/>
      <w:marRight w:val="0"/>
      <w:marTop w:val="0"/>
      <w:marBottom w:val="0"/>
      <w:divBdr>
        <w:top w:val="none" w:sz="0" w:space="0" w:color="auto"/>
        <w:left w:val="none" w:sz="0" w:space="0" w:color="auto"/>
        <w:bottom w:val="none" w:sz="0" w:space="0" w:color="auto"/>
        <w:right w:val="none" w:sz="0" w:space="0" w:color="auto"/>
      </w:divBdr>
    </w:div>
    <w:div w:id="1978293769">
      <w:bodyDiv w:val="1"/>
      <w:marLeft w:val="0"/>
      <w:marRight w:val="0"/>
      <w:marTop w:val="0"/>
      <w:marBottom w:val="0"/>
      <w:divBdr>
        <w:top w:val="none" w:sz="0" w:space="0" w:color="auto"/>
        <w:left w:val="none" w:sz="0" w:space="0" w:color="auto"/>
        <w:bottom w:val="none" w:sz="0" w:space="0" w:color="auto"/>
        <w:right w:val="none" w:sz="0" w:space="0" w:color="auto"/>
      </w:divBdr>
    </w:div>
    <w:div w:id="1978341705">
      <w:bodyDiv w:val="1"/>
      <w:marLeft w:val="0"/>
      <w:marRight w:val="0"/>
      <w:marTop w:val="0"/>
      <w:marBottom w:val="0"/>
      <w:divBdr>
        <w:top w:val="none" w:sz="0" w:space="0" w:color="auto"/>
        <w:left w:val="none" w:sz="0" w:space="0" w:color="auto"/>
        <w:bottom w:val="none" w:sz="0" w:space="0" w:color="auto"/>
        <w:right w:val="none" w:sz="0" w:space="0" w:color="auto"/>
      </w:divBdr>
    </w:div>
    <w:div w:id="1978490307">
      <w:bodyDiv w:val="1"/>
      <w:marLeft w:val="0"/>
      <w:marRight w:val="0"/>
      <w:marTop w:val="0"/>
      <w:marBottom w:val="0"/>
      <w:divBdr>
        <w:top w:val="none" w:sz="0" w:space="0" w:color="auto"/>
        <w:left w:val="none" w:sz="0" w:space="0" w:color="auto"/>
        <w:bottom w:val="none" w:sz="0" w:space="0" w:color="auto"/>
        <w:right w:val="none" w:sz="0" w:space="0" w:color="auto"/>
      </w:divBdr>
    </w:div>
    <w:div w:id="1978560928">
      <w:bodyDiv w:val="1"/>
      <w:marLeft w:val="0"/>
      <w:marRight w:val="0"/>
      <w:marTop w:val="0"/>
      <w:marBottom w:val="0"/>
      <w:divBdr>
        <w:top w:val="none" w:sz="0" w:space="0" w:color="auto"/>
        <w:left w:val="none" w:sz="0" w:space="0" w:color="auto"/>
        <w:bottom w:val="none" w:sz="0" w:space="0" w:color="auto"/>
        <w:right w:val="none" w:sz="0" w:space="0" w:color="auto"/>
      </w:divBdr>
    </w:div>
    <w:div w:id="1978759045">
      <w:bodyDiv w:val="1"/>
      <w:marLeft w:val="0"/>
      <w:marRight w:val="0"/>
      <w:marTop w:val="0"/>
      <w:marBottom w:val="0"/>
      <w:divBdr>
        <w:top w:val="none" w:sz="0" w:space="0" w:color="auto"/>
        <w:left w:val="none" w:sz="0" w:space="0" w:color="auto"/>
        <w:bottom w:val="none" w:sz="0" w:space="0" w:color="auto"/>
        <w:right w:val="none" w:sz="0" w:space="0" w:color="auto"/>
      </w:divBdr>
    </w:div>
    <w:div w:id="1978947189">
      <w:bodyDiv w:val="1"/>
      <w:marLeft w:val="0"/>
      <w:marRight w:val="0"/>
      <w:marTop w:val="0"/>
      <w:marBottom w:val="0"/>
      <w:divBdr>
        <w:top w:val="none" w:sz="0" w:space="0" w:color="auto"/>
        <w:left w:val="none" w:sz="0" w:space="0" w:color="auto"/>
        <w:bottom w:val="none" w:sz="0" w:space="0" w:color="auto"/>
        <w:right w:val="none" w:sz="0" w:space="0" w:color="auto"/>
      </w:divBdr>
    </w:div>
    <w:div w:id="1979219664">
      <w:bodyDiv w:val="1"/>
      <w:marLeft w:val="0"/>
      <w:marRight w:val="0"/>
      <w:marTop w:val="0"/>
      <w:marBottom w:val="0"/>
      <w:divBdr>
        <w:top w:val="none" w:sz="0" w:space="0" w:color="auto"/>
        <w:left w:val="none" w:sz="0" w:space="0" w:color="auto"/>
        <w:bottom w:val="none" w:sz="0" w:space="0" w:color="auto"/>
        <w:right w:val="none" w:sz="0" w:space="0" w:color="auto"/>
      </w:divBdr>
    </w:div>
    <w:div w:id="1979603890">
      <w:bodyDiv w:val="1"/>
      <w:marLeft w:val="0"/>
      <w:marRight w:val="0"/>
      <w:marTop w:val="0"/>
      <w:marBottom w:val="0"/>
      <w:divBdr>
        <w:top w:val="none" w:sz="0" w:space="0" w:color="auto"/>
        <w:left w:val="none" w:sz="0" w:space="0" w:color="auto"/>
        <w:bottom w:val="none" w:sz="0" w:space="0" w:color="auto"/>
        <w:right w:val="none" w:sz="0" w:space="0" w:color="auto"/>
      </w:divBdr>
    </w:div>
    <w:div w:id="1979918505">
      <w:bodyDiv w:val="1"/>
      <w:marLeft w:val="0"/>
      <w:marRight w:val="0"/>
      <w:marTop w:val="0"/>
      <w:marBottom w:val="0"/>
      <w:divBdr>
        <w:top w:val="none" w:sz="0" w:space="0" w:color="auto"/>
        <w:left w:val="none" w:sz="0" w:space="0" w:color="auto"/>
        <w:bottom w:val="none" w:sz="0" w:space="0" w:color="auto"/>
        <w:right w:val="none" w:sz="0" w:space="0" w:color="auto"/>
      </w:divBdr>
    </w:div>
    <w:div w:id="1980039224">
      <w:bodyDiv w:val="1"/>
      <w:marLeft w:val="0"/>
      <w:marRight w:val="0"/>
      <w:marTop w:val="0"/>
      <w:marBottom w:val="0"/>
      <w:divBdr>
        <w:top w:val="none" w:sz="0" w:space="0" w:color="auto"/>
        <w:left w:val="none" w:sz="0" w:space="0" w:color="auto"/>
        <w:bottom w:val="none" w:sz="0" w:space="0" w:color="auto"/>
        <w:right w:val="none" w:sz="0" w:space="0" w:color="auto"/>
      </w:divBdr>
    </w:div>
    <w:div w:id="1980110112">
      <w:bodyDiv w:val="1"/>
      <w:marLeft w:val="0"/>
      <w:marRight w:val="0"/>
      <w:marTop w:val="0"/>
      <w:marBottom w:val="0"/>
      <w:divBdr>
        <w:top w:val="none" w:sz="0" w:space="0" w:color="auto"/>
        <w:left w:val="none" w:sz="0" w:space="0" w:color="auto"/>
        <w:bottom w:val="none" w:sz="0" w:space="0" w:color="auto"/>
        <w:right w:val="none" w:sz="0" w:space="0" w:color="auto"/>
      </w:divBdr>
    </w:div>
    <w:div w:id="1980528239">
      <w:bodyDiv w:val="1"/>
      <w:marLeft w:val="0"/>
      <w:marRight w:val="0"/>
      <w:marTop w:val="0"/>
      <w:marBottom w:val="0"/>
      <w:divBdr>
        <w:top w:val="none" w:sz="0" w:space="0" w:color="auto"/>
        <w:left w:val="none" w:sz="0" w:space="0" w:color="auto"/>
        <w:bottom w:val="none" w:sz="0" w:space="0" w:color="auto"/>
        <w:right w:val="none" w:sz="0" w:space="0" w:color="auto"/>
      </w:divBdr>
    </w:div>
    <w:div w:id="1980986918">
      <w:bodyDiv w:val="1"/>
      <w:marLeft w:val="0"/>
      <w:marRight w:val="0"/>
      <w:marTop w:val="0"/>
      <w:marBottom w:val="0"/>
      <w:divBdr>
        <w:top w:val="none" w:sz="0" w:space="0" w:color="auto"/>
        <w:left w:val="none" w:sz="0" w:space="0" w:color="auto"/>
        <w:bottom w:val="none" w:sz="0" w:space="0" w:color="auto"/>
        <w:right w:val="none" w:sz="0" w:space="0" w:color="auto"/>
      </w:divBdr>
    </w:div>
    <w:div w:id="1981421256">
      <w:bodyDiv w:val="1"/>
      <w:marLeft w:val="0"/>
      <w:marRight w:val="0"/>
      <w:marTop w:val="0"/>
      <w:marBottom w:val="0"/>
      <w:divBdr>
        <w:top w:val="none" w:sz="0" w:space="0" w:color="auto"/>
        <w:left w:val="none" w:sz="0" w:space="0" w:color="auto"/>
        <w:bottom w:val="none" w:sz="0" w:space="0" w:color="auto"/>
        <w:right w:val="none" w:sz="0" w:space="0" w:color="auto"/>
      </w:divBdr>
    </w:div>
    <w:div w:id="1981422473">
      <w:bodyDiv w:val="1"/>
      <w:marLeft w:val="0"/>
      <w:marRight w:val="0"/>
      <w:marTop w:val="0"/>
      <w:marBottom w:val="0"/>
      <w:divBdr>
        <w:top w:val="none" w:sz="0" w:space="0" w:color="auto"/>
        <w:left w:val="none" w:sz="0" w:space="0" w:color="auto"/>
        <w:bottom w:val="none" w:sz="0" w:space="0" w:color="auto"/>
        <w:right w:val="none" w:sz="0" w:space="0" w:color="auto"/>
      </w:divBdr>
    </w:div>
    <w:div w:id="1982273085">
      <w:bodyDiv w:val="1"/>
      <w:marLeft w:val="0"/>
      <w:marRight w:val="0"/>
      <w:marTop w:val="0"/>
      <w:marBottom w:val="0"/>
      <w:divBdr>
        <w:top w:val="none" w:sz="0" w:space="0" w:color="auto"/>
        <w:left w:val="none" w:sz="0" w:space="0" w:color="auto"/>
        <w:bottom w:val="none" w:sz="0" w:space="0" w:color="auto"/>
        <w:right w:val="none" w:sz="0" w:space="0" w:color="auto"/>
      </w:divBdr>
    </w:div>
    <w:div w:id="1983387882">
      <w:bodyDiv w:val="1"/>
      <w:marLeft w:val="0"/>
      <w:marRight w:val="0"/>
      <w:marTop w:val="0"/>
      <w:marBottom w:val="0"/>
      <w:divBdr>
        <w:top w:val="none" w:sz="0" w:space="0" w:color="auto"/>
        <w:left w:val="none" w:sz="0" w:space="0" w:color="auto"/>
        <w:bottom w:val="none" w:sz="0" w:space="0" w:color="auto"/>
        <w:right w:val="none" w:sz="0" w:space="0" w:color="auto"/>
      </w:divBdr>
    </w:div>
    <w:div w:id="1983652169">
      <w:bodyDiv w:val="1"/>
      <w:marLeft w:val="0"/>
      <w:marRight w:val="0"/>
      <w:marTop w:val="0"/>
      <w:marBottom w:val="0"/>
      <w:divBdr>
        <w:top w:val="none" w:sz="0" w:space="0" w:color="auto"/>
        <w:left w:val="none" w:sz="0" w:space="0" w:color="auto"/>
        <w:bottom w:val="none" w:sz="0" w:space="0" w:color="auto"/>
        <w:right w:val="none" w:sz="0" w:space="0" w:color="auto"/>
      </w:divBdr>
    </w:div>
    <w:div w:id="1983848964">
      <w:bodyDiv w:val="1"/>
      <w:marLeft w:val="0"/>
      <w:marRight w:val="0"/>
      <w:marTop w:val="0"/>
      <w:marBottom w:val="0"/>
      <w:divBdr>
        <w:top w:val="none" w:sz="0" w:space="0" w:color="auto"/>
        <w:left w:val="none" w:sz="0" w:space="0" w:color="auto"/>
        <w:bottom w:val="none" w:sz="0" w:space="0" w:color="auto"/>
        <w:right w:val="none" w:sz="0" w:space="0" w:color="auto"/>
      </w:divBdr>
    </w:div>
    <w:div w:id="1984383949">
      <w:bodyDiv w:val="1"/>
      <w:marLeft w:val="0"/>
      <w:marRight w:val="0"/>
      <w:marTop w:val="0"/>
      <w:marBottom w:val="0"/>
      <w:divBdr>
        <w:top w:val="none" w:sz="0" w:space="0" w:color="auto"/>
        <w:left w:val="none" w:sz="0" w:space="0" w:color="auto"/>
        <w:bottom w:val="none" w:sz="0" w:space="0" w:color="auto"/>
        <w:right w:val="none" w:sz="0" w:space="0" w:color="auto"/>
      </w:divBdr>
    </w:div>
    <w:div w:id="1984432549">
      <w:bodyDiv w:val="1"/>
      <w:marLeft w:val="0"/>
      <w:marRight w:val="0"/>
      <w:marTop w:val="0"/>
      <w:marBottom w:val="0"/>
      <w:divBdr>
        <w:top w:val="none" w:sz="0" w:space="0" w:color="auto"/>
        <w:left w:val="none" w:sz="0" w:space="0" w:color="auto"/>
        <w:bottom w:val="none" w:sz="0" w:space="0" w:color="auto"/>
        <w:right w:val="none" w:sz="0" w:space="0" w:color="auto"/>
      </w:divBdr>
    </w:div>
    <w:div w:id="1984768927">
      <w:bodyDiv w:val="1"/>
      <w:marLeft w:val="0"/>
      <w:marRight w:val="0"/>
      <w:marTop w:val="0"/>
      <w:marBottom w:val="0"/>
      <w:divBdr>
        <w:top w:val="none" w:sz="0" w:space="0" w:color="auto"/>
        <w:left w:val="none" w:sz="0" w:space="0" w:color="auto"/>
        <w:bottom w:val="none" w:sz="0" w:space="0" w:color="auto"/>
        <w:right w:val="none" w:sz="0" w:space="0" w:color="auto"/>
      </w:divBdr>
    </w:div>
    <w:div w:id="1984962192">
      <w:bodyDiv w:val="1"/>
      <w:marLeft w:val="0"/>
      <w:marRight w:val="0"/>
      <w:marTop w:val="0"/>
      <w:marBottom w:val="0"/>
      <w:divBdr>
        <w:top w:val="none" w:sz="0" w:space="0" w:color="auto"/>
        <w:left w:val="none" w:sz="0" w:space="0" w:color="auto"/>
        <w:bottom w:val="none" w:sz="0" w:space="0" w:color="auto"/>
        <w:right w:val="none" w:sz="0" w:space="0" w:color="auto"/>
      </w:divBdr>
    </w:div>
    <w:div w:id="1986006472">
      <w:bodyDiv w:val="1"/>
      <w:marLeft w:val="0"/>
      <w:marRight w:val="0"/>
      <w:marTop w:val="0"/>
      <w:marBottom w:val="0"/>
      <w:divBdr>
        <w:top w:val="none" w:sz="0" w:space="0" w:color="auto"/>
        <w:left w:val="none" w:sz="0" w:space="0" w:color="auto"/>
        <w:bottom w:val="none" w:sz="0" w:space="0" w:color="auto"/>
        <w:right w:val="none" w:sz="0" w:space="0" w:color="auto"/>
      </w:divBdr>
    </w:div>
    <w:div w:id="1986274418">
      <w:bodyDiv w:val="1"/>
      <w:marLeft w:val="0"/>
      <w:marRight w:val="0"/>
      <w:marTop w:val="0"/>
      <w:marBottom w:val="0"/>
      <w:divBdr>
        <w:top w:val="none" w:sz="0" w:space="0" w:color="auto"/>
        <w:left w:val="none" w:sz="0" w:space="0" w:color="auto"/>
        <w:bottom w:val="none" w:sz="0" w:space="0" w:color="auto"/>
        <w:right w:val="none" w:sz="0" w:space="0" w:color="auto"/>
      </w:divBdr>
    </w:div>
    <w:div w:id="1986426958">
      <w:bodyDiv w:val="1"/>
      <w:marLeft w:val="0"/>
      <w:marRight w:val="0"/>
      <w:marTop w:val="0"/>
      <w:marBottom w:val="0"/>
      <w:divBdr>
        <w:top w:val="none" w:sz="0" w:space="0" w:color="auto"/>
        <w:left w:val="none" w:sz="0" w:space="0" w:color="auto"/>
        <w:bottom w:val="none" w:sz="0" w:space="0" w:color="auto"/>
        <w:right w:val="none" w:sz="0" w:space="0" w:color="auto"/>
      </w:divBdr>
    </w:div>
    <w:div w:id="1987466464">
      <w:bodyDiv w:val="1"/>
      <w:marLeft w:val="0"/>
      <w:marRight w:val="0"/>
      <w:marTop w:val="0"/>
      <w:marBottom w:val="0"/>
      <w:divBdr>
        <w:top w:val="none" w:sz="0" w:space="0" w:color="auto"/>
        <w:left w:val="none" w:sz="0" w:space="0" w:color="auto"/>
        <w:bottom w:val="none" w:sz="0" w:space="0" w:color="auto"/>
        <w:right w:val="none" w:sz="0" w:space="0" w:color="auto"/>
      </w:divBdr>
    </w:div>
    <w:div w:id="1987978090">
      <w:bodyDiv w:val="1"/>
      <w:marLeft w:val="0"/>
      <w:marRight w:val="0"/>
      <w:marTop w:val="0"/>
      <w:marBottom w:val="0"/>
      <w:divBdr>
        <w:top w:val="none" w:sz="0" w:space="0" w:color="auto"/>
        <w:left w:val="none" w:sz="0" w:space="0" w:color="auto"/>
        <w:bottom w:val="none" w:sz="0" w:space="0" w:color="auto"/>
        <w:right w:val="none" w:sz="0" w:space="0" w:color="auto"/>
      </w:divBdr>
    </w:div>
    <w:div w:id="1988048104">
      <w:bodyDiv w:val="1"/>
      <w:marLeft w:val="0"/>
      <w:marRight w:val="0"/>
      <w:marTop w:val="0"/>
      <w:marBottom w:val="0"/>
      <w:divBdr>
        <w:top w:val="none" w:sz="0" w:space="0" w:color="auto"/>
        <w:left w:val="none" w:sz="0" w:space="0" w:color="auto"/>
        <w:bottom w:val="none" w:sz="0" w:space="0" w:color="auto"/>
        <w:right w:val="none" w:sz="0" w:space="0" w:color="auto"/>
      </w:divBdr>
    </w:div>
    <w:div w:id="1988388354">
      <w:bodyDiv w:val="1"/>
      <w:marLeft w:val="0"/>
      <w:marRight w:val="0"/>
      <w:marTop w:val="0"/>
      <w:marBottom w:val="0"/>
      <w:divBdr>
        <w:top w:val="none" w:sz="0" w:space="0" w:color="auto"/>
        <w:left w:val="none" w:sz="0" w:space="0" w:color="auto"/>
        <w:bottom w:val="none" w:sz="0" w:space="0" w:color="auto"/>
        <w:right w:val="none" w:sz="0" w:space="0" w:color="auto"/>
      </w:divBdr>
    </w:div>
    <w:div w:id="1988510779">
      <w:bodyDiv w:val="1"/>
      <w:marLeft w:val="0"/>
      <w:marRight w:val="0"/>
      <w:marTop w:val="0"/>
      <w:marBottom w:val="0"/>
      <w:divBdr>
        <w:top w:val="none" w:sz="0" w:space="0" w:color="auto"/>
        <w:left w:val="none" w:sz="0" w:space="0" w:color="auto"/>
        <w:bottom w:val="none" w:sz="0" w:space="0" w:color="auto"/>
        <w:right w:val="none" w:sz="0" w:space="0" w:color="auto"/>
      </w:divBdr>
    </w:div>
    <w:div w:id="1988826313">
      <w:bodyDiv w:val="1"/>
      <w:marLeft w:val="0"/>
      <w:marRight w:val="0"/>
      <w:marTop w:val="0"/>
      <w:marBottom w:val="0"/>
      <w:divBdr>
        <w:top w:val="none" w:sz="0" w:space="0" w:color="auto"/>
        <w:left w:val="none" w:sz="0" w:space="0" w:color="auto"/>
        <w:bottom w:val="none" w:sz="0" w:space="0" w:color="auto"/>
        <w:right w:val="none" w:sz="0" w:space="0" w:color="auto"/>
      </w:divBdr>
    </w:div>
    <w:div w:id="1988896480">
      <w:bodyDiv w:val="1"/>
      <w:marLeft w:val="0"/>
      <w:marRight w:val="0"/>
      <w:marTop w:val="0"/>
      <w:marBottom w:val="0"/>
      <w:divBdr>
        <w:top w:val="none" w:sz="0" w:space="0" w:color="auto"/>
        <w:left w:val="none" w:sz="0" w:space="0" w:color="auto"/>
        <w:bottom w:val="none" w:sz="0" w:space="0" w:color="auto"/>
        <w:right w:val="none" w:sz="0" w:space="0" w:color="auto"/>
      </w:divBdr>
    </w:div>
    <w:div w:id="1989892912">
      <w:bodyDiv w:val="1"/>
      <w:marLeft w:val="0"/>
      <w:marRight w:val="0"/>
      <w:marTop w:val="0"/>
      <w:marBottom w:val="0"/>
      <w:divBdr>
        <w:top w:val="none" w:sz="0" w:space="0" w:color="auto"/>
        <w:left w:val="none" w:sz="0" w:space="0" w:color="auto"/>
        <w:bottom w:val="none" w:sz="0" w:space="0" w:color="auto"/>
        <w:right w:val="none" w:sz="0" w:space="0" w:color="auto"/>
      </w:divBdr>
    </w:div>
    <w:div w:id="1990087017">
      <w:bodyDiv w:val="1"/>
      <w:marLeft w:val="0"/>
      <w:marRight w:val="0"/>
      <w:marTop w:val="0"/>
      <w:marBottom w:val="0"/>
      <w:divBdr>
        <w:top w:val="none" w:sz="0" w:space="0" w:color="auto"/>
        <w:left w:val="none" w:sz="0" w:space="0" w:color="auto"/>
        <w:bottom w:val="none" w:sz="0" w:space="0" w:color="auto"/>
        <w:right w:val="none" w:sz="0" w:space="0" w:color="auto"/>
      </w:divBdr>
    </w:div>
    <w:div w:id="1991595540">
      <w:bodyDiv w:val="1"/>
      <w:marLeft w:val="0"/>
      <w:marRight w:val="0"/>
      <w:marTop w:val="0"/>
      <w:marBottom w:val="0"/>
      <w:divBdr>
        <w:top w:val="none" w:sz="0" w:space="0" w:color="auto"/>
        <w:left w:val="none" w:sz="0" w:space="0" w:color="auto"/>
        <w:bottom w:val="none" w:sz="0" w:space="0" w:color="auto"/>
        <w:right w:val="none" w:sz="0" w:space="0" w:color="auto"/>
      </w:divBdr>
    </w:div>
    <w:div w:id="1992832398">
      <w:bodyDiv w:val="1"/>
      <w:marLeft w:val="0"/>
      <w:marRight w:val="0"/>
      <w:marTop w:val="0"/>
      <w:marBottom w:val="0"/>
      <w:divBdr>
        <w:top w:val="none" w:sz="0" w:space="0" w:color="auto"/>
        <w:left w:val="none" w:sz="0" w:space="0" w:color="auto"/>
        <w:bottom w:val="none" w:sz="0" w:space="0" w:color="auto"/>
        <w:right w:val="none" w:sz="0" w:space="0" w:color="auto"/>
      </w:divBdr>
    </w:div>
    <w:div w:id="1994137278">
      <w:bodyDiv w:val="1"/>
      <w:marLeft w:val="0"/>
      <w:marRight w:val="0"/>
      <w:marTop w:val="0"/>
      <w:marBottom w:val="0"/>
      <w:divBdr>
        <w:top w:val="none" w:sz="0" w:space="0" w:color="auto"/>
        <w:left w:val="none" w:sz="0" w:space="0" w:color="auto"/>
        <w:bottom w:val="none" w:sz="0" w:space="0" w:color="auto"/>
        <w:right w:val="none" w:sz="0" w:space="0" w:color="auto"/>
      </w:divBdr>
    </w:div>
    <w:div w:id="1994604770">
      <w:bodyDiv w:val="1"/>
      <w:marLeft w:val="0"/>
      <w:marRight w:val="0"/>
      <w:marTop w:val="0"/>
      <w:marBottom w:val="0"/>
      <w:divBdr>
        <w:top w:val="none" w:sz="0" w:space="0" w:color="auto"/>
        <w:left w:val="none" w:sz="0" w:space="0" w:color="auto"/>
        <w:bottom w:val="none" w:sz="0" w:space="0" w:color="auto"/>
        <w:right w:val="none" w:sz="0" w:space="0" w:color="auto"/>
      </w:divBdr>
    </w:div>
    <w:div w:id="1994986717">
      <w:bodyDiv w:val="1"/>
      <w:marLeft w:val="0"/>
      <w:marRight w:val="0"/>
      <w:marTop w:val="0"/>
      <w:marBottom w:val="0"/>
      <w:divBdr>
        <w:top w:val="none" w:sz="0" w:space="0" w:color="auto"/>
        <w:left w:val="none" w:sz="0" w:space="0" w:color="auto"/>
        <w:bottom w:val="none" w:sz="0" w:space="0" w:color="auto"/>
        <w:right w:val="none" w:sz="0" w:space="0" w:color="auto"/>
      </w:divBdr>
    </w:div>
    <w:div w:id="1995790659">
      <w:bodyDiv w:val="1"/>
      <w:marLeft w:val="0"/>
      <w:marRight w:val="0"/>
      <w:marTop w:val="0"/>
      <w:marBottom w:val="0"/>
      <w:divBdr>
        <w:top w:val="none" w:sz="0" w:space="0" w:color="auto"/>
        <w:left w:val="none" w:sz="0" w:space="0" w:color="auto"/>
        <w:bottom w:val="none" w:sz="0" w:space="0" w:color="auto"/>
        <w:right w:val="none" w:sz="0" w:space="0" w:color="auto"/>
      </w:divBdr>
    </w:div>
    <w:div w:id="1995791056">
      <w:bodyDiv w:val="1"/>
      <w:marLeft w:val="0"/>
      <w:marRight w:val="0"/>
      <w:marTop w:val="0"/>
      <w:marBottom w:val="0"/>
      <w:divBdr>
        <w:top w:val="none" w:sz="0" w:space="0" w:color="auto"/>
        <w:left w:val="none" w:sz="0" w:space="0" w:color="auto"/>
        <w:bottom w:val="none" w:sz="0" w:space="0" w:color="auto"/>
        <w:right w:val="none" w:sz="0" w:space="0" w:color="auto"/>
      </w:divBdr>
    </w:div>
    <w:div w:id="1995793493">
      <w:bodyDiv w:val="1"/>
      <w:marLeft w:val="0"/>
      <w:marRight w:val="0"/>
      <w:marTop w:val="0"/>
      <w:marBottom w:val="0"/>
      <w:divBdr>
        <w:top w:val="none" w:sz="0" w:space="0" w:color="auto"/>
        <w:left w:val="none" w:sz="0" w:space="0" w:color="auto"/>
        <w:bottom w:val="none" w:sz="0" w:space="0" w:color="auto"/>
        <w:right w:val="none" w:sz="0" w:space="0" w:color="auto"/>
      </w:divBdr>
    </w:div>
    <w:div w:id="1995907849">
      <w:bodyDiv w:val="1"/>
      <w:marLeft w:val="0"/>
      <w:marRight w:val="0"/>
      <w:marTop w:val="0"/>
      <w:marBottom w:val="0"/>
      <w:divBdr>
        <w:top w:val="none" w:sz="0" w:space="0" w:color="auto"/>
        <w:left w:val="none" w:sz="0" w:space="0" w:color="auto"/>
        <w:bottom w:val="none" w:sz="0" w:space="0" w:color="auto"/>
        <w:right w:val="none" w:sz="0" w:space="0" w:color="auto"/>
      </w:divBdr>
    </w:div>
    <w:div w:id="1995915678">
      <w:bodyDiv w:val="1"/>
      <w:marLeft w:val="0"/>
      <w:marRight w:val="0"/>
      <w:marTop w:val="0"/>
      <w:marBottom w:val="0"/>
      <w:divBdr>
        <w:top w:val="none" w:sz="0" w:space="0" w:color="auto"/>
        <w:left w:val="none" w:sz="0" w:space="0" w:color="auto"/>
        <w:bottom w:val="none" w:sz="0" w:space="0" w:color="auto"/>
        <w:right w:val="none" w:sz="0" w:space="0" w:color="auto"/>
      </w:divBdr>
    </w:div>
    <w:div w:id="1996445681">
      <w:bodyDiv w:val="1"/>
      <w:marLeft w:val="0"/>
      <w:marRight w:val="0"/>
      <w:marTop w:val="0"/>
      <w:marBottom w:val="0"/>
      <w:divBdr>
        <w:top w:val="none" w:sz="0" w:space="0" w:color="auto"/>
        <w:left w:val="none" w:sz="0" w:space="0" w:color="auto"/>
        <w:bottom w:val="none" w:sz="0" w:space="0" w:color="auto"/>
        <w:right w:val="none" w:sz="0" w:space="0" w:color="auto"/>
      </w:divBdr>
    </w:div>
    <w:div w:id="1996689625">
      <w:bodyDiv w:val="1"/>
      <w:marLeft w:val="0"/>
      <w:marRight w:val="0"/>
      <w:marTop w:val="0"/>
      <w:marBottom w:val="0"/>
      <w:divBdr>
        <w:top w:val="none" w:sz="0" w:space="0" w:color="auto"/>
        <w:left w:val="none" w:sz="0" w:space="0" w:color="auto"/>
        <w:bottom w:val="none" w:sz="0" w:space="0" w:color="auto"/>
        <w:right w:val="none" w:sz="0" w:space="0" w:color="auto"/>
      </w:divBdr>
    </w:div>
    <w:div w:id="1997806852">
      <w:bodyDiv w:val="1"/>
      <w:marLeft w:val="0"/>
      <w:marRight w:val="0"/>
      <w:marTop w:val="0"/>
      <w:marBottom w:val="0"/>
      <w:divBdr>
        <w:top w:val="none" w:sz="0" w:space="0" w:color="auto"/>
        <w:left w:val="none" w:sz="0" w:space="0" w:color="auto"/>
        <w:bottom w:val="none" w:sz="0" w:space="0" w:color="auto"/>
        <w:right w:val="none" w:sz="0" w:space="0" w:color="auto"/>
      </w:divBdr>
    </w:div>
    <w:div w:id="1997877322">
      <w:bodyDiv w:val="1"/>
      <w:marLeft w:val="0"/>
      <w:marRight w:val="0"/>
      <w:marTop w:val="0"/>
      <w:marBottom w:val="0"/>
      <w:divBdr>
        <w:top w:val="none" w:sz="0" w:space="0" w:color="auto"/>
        <w:left w:val="none" w:sz="0" w:space="0" w:color="auto"/>
        <w:bottom w:val="none" w:sz="0" w:space="0" w:color="auto"/>
        <w:right w:val="none" w:sz="0" w:space="0" w:color="auto"/>
      </w:divBdr>
    </w:div>
    <w:div w:id="1997997689">
      <w:bodyDiv w:val="1"/>
      <w:marLeft w:val="0"/>
      <w:marRight w:val="0"/>
      <w:marTop w:val="0"/>
      <w:marBottom w:val="0"/>
      <w:divBdr>
        <w:top w:val="none" w:sz="0" w:space="0" w:color="auto"/>
        <w:left w:val="none" w:sz="0" w:space="0" w:color="auto"/>
        <w:bottom w:val="none" w:sz="0" w:space="0" w:color="auto"/>
        <w:right w:val="none" w:sz="0" w:space="0" w:color="auto"/>
      </w:divBdr>
    </w:div>
    <w:div w:id="1998919565">
      <w:bodyDiv w:val="1"/>
      <w:marLeft w:val="0"/>
      <w:marRight w:val="0"/>
      <w:marTop w:val="0"/>
      <w:marBottom w:val="0"/>
      <w:divBdr>
        <w:top w:val="none" w:sz="0" w:space="0" w:color="auto"/>
        <w:left w:val="none" w:sz="0" w:space="0" w:color="auto"/>
        <w:bottom w:val="none" w:sz="0" w:space="0" w:color="auto"/>
        <w:right w:val="none" w:sz="0" w:space="0" w:color="auto"/>
      </w:divBdr>
    </w:div>
    <w:div w:id="2000185546">
      <w:bodyDiv w:val="1"/>
      <w:marLeft w:val="0"/>
      <w:marRight w:val="0"/>
      <w:marTop w:val="0"/>
      <w:marBottom w:val="0"/>
      <w:divBdr>
        <w:top w:val="none" w:sz="0" w:space="0" w:color="auto"/>
        <w:left w:val="none" w:sz="0" w:space="0" w:color="auto"/>
        <w:bottom w:val="none" w:sz="0" w:space="0" w:color="auto"/>
        <w:right w:val="none" w:sz="0" w:space="0" w:color="auto"/>
      </w:divBdr>
    </w:div>
    <w:div w:id="2001081328">
      <w:bodyDiv w:val="1"/>
      <w:marLeft w:val="0"/>
      <w:marRight w:val="0"/>
      <w:marTop w:val="0"/>
      <w:marBottom w:val="0"/>
      <w:divBdr>
        <w:top w:val="none" w:sz="0" w:space="0" w:color="auto"/>
        <w:left w:val="none" w:sz="0" w:space="0" w:color="auto"/>
        <w:bottom w:val="none" w:sz="0" w:space="0" w:color="auto"/>
        <w:right w:val="none" w:sz="0" w:space="0" w:color="auto"/>
      </w:divBdr>
    </w:div>
    <w:div w:id="2001081553">
      <w:bodyDiv w:val="1"/>
      <w:marLeft w:val="0"/>
      <w:marRight w:val="0"/>
      <w:marTop w:val="0"/>
      <w:marBottom w:val="0"/>
      <w:divBdr>
        <w:top w:val="none" w:sz="0" w:space="0" w:color="auto"/>
        <w:left w:val="none" w:sz="0" w:space="0" w:color="auto"/>
        <w:bottom w:val="none" w:sz="0" w:space="0" w:color="auto"/>
        <w:right w:val="none" w:sz="0" w:space="0" w:color="auto"/>
      </w:divBdr>
    </w:div>
    <w:div w:id="2001493446">
      <w:bodyDiv w:val="1"/>
      <w:marLeft w:val="0"/>
      <w:marRight w:val="0"/>
      <w:marTop w:val="0"/>
      <w:marBottom w:val="0"/>
      <w:divBdr>
        <w:top w:val="none" w:sz="0" w:space="0" w:color="auto"/>
        <w:left w:val="none" w:sz="0" w:space="0" w:color="auto"/>
        <w:bottom w:val="none" w:sz="0" w:space="0" w:color="auto"/>
        <w:right w:val="none" w:sz="0" w:space="0" w:color="auto"/>
      </w:divBdr>
    </w:div>
    <w:div w:id="2001501197">
      <w:bodyDiv w:val="1"/>
      <w:marLeft w:val="0"/>
      <w:marRight w:val="0"/>
      <w:marTop w:val="0"/>
      <w:marBottom w:val="0"/>
      <w:divBdr>
        <w:top w:val="none" w:sz="0" w:space="0" w:color="auto"/>
        <w:left w:val="none" w:sz="0" w:space="0" w:color="auto"/>
        <w:bottom w:val="none" w:sz="0" w:space="0" w:color="auto"/>
        <w:right w:val="none" w:sz="0" w:space="0" w:color="auto"/>
      </w:divBdr>
    </w:div>
    <w:div w:id="2001806073">
      <w:bodyDiv w:val="1"/>
      <w:marLeft w:val="0"/>
      <w:marRight w:val="0"/>
      <w:marTop w:val="0"/>
      <w:marBottom w:val="0"/>
      <w:divBdr>
        <w:top w:val="none" w:sz="0" w:space="0" w:color="auto"/>
        <w:left w:val="none" w:sz="0" w:space="0" w:color="auto"/>
        <w:bottom w:val="none" w:sz="0" w:space="0" w:color="auto"/>
        <w:right w:val="none" w:sz="0" w:space="0" w:color="auto"/>
      </w:divBdr>
    </w:div>
    <w:div w:id="2001955337">
      <w:bodyDiv w:val="1"/>
      <w:marLeft w:val="0"/>
      <w:marRight w:val="0"/>
      <w:marTop w:val="0"/>
      <w:marBottom w:val="0"/>
      <w:divBdr>
        <w:top w:val="none" w:sz="0" w:space="0" w:color="auto"/>
        <w:left w:val="none" w:sz="0" w:space="0" w:color="auto"/>
        <w:bottom w:val="none" w:sz="0" w:space="0" w:color="auto"/>
        <w:right w:val="none" w:sz="0" w:space="0" w:color="auto"/>
      </w:divBdr>
    </w:div>
    <w:div w:id="2002270867">
      <w:bodyDiv w:val="1"/>
      <w:marLeft w:val="0"/>
      <w:marRight w:val="0"/>
      <w:marTop w:val="0"/>
      <w:marBottom w:val="0"/>
      <w:divBdr>
        <w:top w:val="none" w:sz="0" w:space="0" w:color="auto"/>
        <w:left w:val="none" w:sz="0" w:space="0" w:color="auto"/>
        <w:bottom w:val="none" w:sz="0" w:space="0" w:color="auto"/>
        <w:right w:val="none" w:sz="0" w:space="0" w:color="auto"/>
      </w:divBdr>
    </w:div>
    <w:div w:id="2002535849">
      <w:bodyDiv w:val="1"/>
      <w:marLeft w:val="0"/>
      <w:marRight w:val="0"/>
      <w:marTop w:val="0"/>
      <w:marBottom w:val="0"/>
      <w:divBdr>
        <w:top w:val="none" w:sz="0" w:space="0" w:color="auto"/>
        <w:left w:val="none" w:sz="0" w:space="0" w:color="auto"/>
        <w:bottom w:val="none" w:sz="0" w:space="0" w:color="auto"/>
        <w:right w:val="none" w:sz="0" w:space="0" w:color="auto"/>
      </w:divBdr>
    </w:div>
    <w:div w:id="2002615616">
      <w:bodyDiv w:val="1"/>
      <w:marLeft w:val="0"/>
      <w:marRight w:val="0"/>
      <w:marTop w:val="0"/>
      <w:marBottom w:val="0"/>
      <w:divBdr>
        <w:top w:val="none" w:sz="0" w:space="0" w:color="auto"/>
        <w:left w:val="none" w:sz="0" w:space="0" w:color="auto"/>
        <w:bottom w:val="none" w:sz="0" w:space="0" w:color="auto"/>
        <w:right w:val="none" w:sz="0" w:space="0" w:color="auto"/>
      </w:divBdr>
    </w:div>
    <w:div w:id="2002922603">
      <w:bodyDiv w:val="1"/>
      <w:marLeft w:val="0"/>
      <w:marRight w:val="0"/>
      <w:marTop w:val="0"/>
      <w:marBottom w:val="0"/>
      <w:divBdr>
        <w:top w:val="none" w:sz="0" w:space="0" w:color="auto"/>
        <w:left w:val="none" w:sz="0" w:space="0" w:color="auto"/>
        <w:bottom w:val="none" w:sz="0" w:space="0" w:color="auto"/>
        <w:right w:val="none" w:sz="0" w:space="0" w:color="auto"/>
      </w:divBdr>
    </w:div>
    <w:div w:id="2003073482">
      <w:bodyDiv w:val="1"/>
      <w:marLeft w:val="0"/>
      <w:marRight w:val="0"/>
      <w:marTop w:val="0"/>
      <w:marBottom w:val="0"/>
      <w:divBdr>
        <w:top w:val="none" w:sz="0" w:space="0" w:color="auto"/>
        <w:left w:val="none" w:sz="0" w:space="0" w:color="auto"/>
        <w:bottom w:val="none" w:sz="0" w:space="0" w:color="auto"/>
        <w:right w:val="none" w:sz="0" w:space="0" w:color="auto"/>
      </w:divBdr>
    </w:div>
    <w:div w:id="2003270623">
      <w:bodyDiv w:val="1"/>
      <w:marLeft w:val="0"/>
      <w:marRight w:val="0"/>
      <w:marTop w:val="0"/>
      <w:marBottom w:val="0"/>
      <w:divBdr>
        <w:top w:val="none" w:sz="0" w:space="0" w:color="auto"/>
        <w:left w:val="none" w:sz="0" w:space="0" w:color="auto"/>
        <w:bottom w:val="none" w:sz="0" w:space="0" w:color="auto"/>
        <w:right w:val="none" w:sz="0" w:space="0" w:color="auto"/>
      </w:divBdr>
    </w:div>
    <w:div w:id="2003580668">
      <w:bodyDiv w:val="1"/>
      <w:marLeft w:val="0"/>
      <w:marRight w:val="0"/>
      <w:marTop w:val="0"/>
      <w:marBottom w:val="0"/>
      <w:divBdr>
        <w:top w:val="none" w:sz="0" w:space="0" w:color="auto"/>
        <w:left w:val="none" w:sz="0" w:space="0" w:color="auto"/>
        <w:bottom w:val="none" w:sz="0" w:space="0" w:color="auto"/>
        <w:right w:val="none" w:sz="0" w:space="0" w:color="auto"/>
      </w:divBdr>
    </w:div>
    <w:div w:id="2003580715">
      <w:bodyDiv w:val="1"/>
      <w:marLeft w:val="0"/>
      <w:marRight w:val="0"/>
      <w:marTop w:val="0"/>
      <w:marBottom w:val="0"/>
      <w:divBdr>
        <w:top w:val="none" w:sz="0" w:space="0" w:color="auto"/>
        <w:left w:val="none" w:sz="0" w:space="0" w:color="auto"/>
        <w:bottom w:val="none" w:sz="0" w:space="0" w:color="auto"/>
        <w:right w:val="none" w:sz="0" w:space="0" w:color="auto"/>
      </w:divBdr>
    </w:div>
    <w:div w:id="2003701958">
      <w:bodyDiv w:val="1"/>
      <w:marLeft w:val="0"/>
      <w:marRight w:val="0"/>
      <w:marTop w:val="0"/>
      <w:marBottom w:val="0"/>
      <w:divBdr>
        <w:top w:val="none" w:sz="0" w:space="0" w:color="auto"/>
        <w:left w:val="none" w:sz="0" w:space="0" w:color="auto"/>
        <w:bottom w:val="none" w:sz="0" w:space="0" w:color="auto"/>
        <w:right w:val="none" w:sz="0" w:space="0" w:color="auto"/>
      </w:divBdr>
    </w:div>
    <w:div w:id="2003848526">
      <w:bodyDiv w:val="1"/>
      <w:marLeft w:val="0"/>
      <w:marRight w:val="0"/>
      <w:marTop w:val="0"/>
      <w:marBottom w:val="0"/>
      <w:divBdr>
        <w:top w:val="none" w:sz="0" w:space="0" w:color="auto"/>
        <w:left w:val="none" w:sz="0" w:space="0" w:color="auto"/>
        <w:bottom w:val="none" w:sz="0" w:space="0" w:color="auto"/>
        <w:right w:val="none" w:sz="0" w:space="0" w:color="auto"/>
      </w:divBdr>
    </w:div>
    <w:div w:id="2005430344">
      <w:bodyDiv w:val="1"/>
      <w:marLeft w:val="0"/>
      <w:marRight w:val="0"/>
      <w:marTop w:val="0"/>
      <w:marBottom w:val="0"/>
      <w:divBdr>
        <w:top w:val="none" w:sz="0" w:space="0" w:color="auto"/>
        <w:left w:val="none" w:sz="0" w:space="0" w:color="auto"/>
        <w:bottom w:val="none" w:sz="0" w:space="0" w:color="auto"/>
        <w:right w:val="none" w:sz="0" w:space="0" w:color="auto"/>
      </w:divBdr>
    </w:div>
    <w:div w:id="2006008019">
      <w:bodyDiv w:val="1"/>
      <w:marLeft w:val="0"/>
      <w:marRight w:val="0"/>
      <w:marTop w:val="0"/>
      <w:marBottom w:val="0"/>
      <w:divBdr>
        <w:top w:val="none" w:sz="0" w:space="0" w:color="auto"/>
        <w:left w:val="none" w:sz="0" w:space="0" w:color="auto"/>
        <w:bottom w:val="none" w:sz="0" w:space="0" w:color="auto"/>
        <w:right w:val="none" w:sz="0" w:space="0" w:color="auto"/>
      </w:divBdr>
    </w:div>
    <w:div w:id="2006400852">
      <w:bodyDiv w:val="1"/>
      <w:marLeft w:val="0"/>
      <w:marRight w:val="0"/>
      <w:marTop w:val="0"/>
      <w:marBottom w:val="0"/>
      <w:divBdr>
        <w:top w:val="none" w:sz="0" w:space="0" w:color="auto"/>
        <w:left w:val="none" w:sz="0" w:space="0" w:color="auto"/>
        <w:bottom w:val="none" w:sz="0" w:space="0" w:color="auto"/>
        <w:right w:val="none" w:sz="0" w:space="0" w:color="auto"/>
      </w:divBdr>
    </w:div>
    <w:div w:id="2006518324">
      <w:bodyDiv w:val="1"/>
      <w:marLeft w:val="0"/>
      <w:marRight w:val="0"/>
      <w:marTop w:val="0"/>
      <w:marBottom w:val="0"/>
      <w:divBdr>
        <w:top w:val="none" w:sz="0" w:space="0" w:color="auto"/>
        <w:left w:val="none" w:sz="0" w:space="0" w:color="auto"/>
        <w:bottom w:val="none" w:sz="0" w:space="0" w:color="auto"/>
        <w:right w:val="none" w:sz="0" w:space="0" w:color="auto"/>
      </w:divBdr>
    </w:div>
    <w:div w:id="2008552151">
      <w:bodyDiv w:val="1"/>
      <w:marLeft w:val="0"/>
      <w:marRight w:val="0"/>
      <w:marTop w:val="0"/>
      <w:marBottom w:val="0"/>
      <w:divBdr>
        <w:top w:val="none" w:sz="0" w:space="0" w:color="auto"/>
        <w:left w:val="none" w:sz="0" w:space="0" w:color="auto"/>
        <w:bottom w:val="none" w:sz="0" w:space="0" w:color="auto"/>
        <w:right w:val="none" w:sz="0" w:space="0" w:color="auto"/>
      </w:divBdr>
    </w:div>
    <w:div w:id="2009090574">
      <w:bodyDiv w:val="1"/>
      <w:marLeft w:val="0"/>
      <w:marRight w:val="0"/>
      <w:marTop w:val="0"/>
      <w:marBottom w:val="0"/>
      <w:divBdr>
        <w:top w:val="none" w:sz="0" w:space="0" w:color="auto"/>
        <w:left w:val="none" w:sz="0" w:space="0" w:color="auto"/>
        <w:bottom w:val="none" w:sz="0" w:space="0" w:color="auto"/>
        <w:right w:val="none" w:sz="0" w:space="0" w:color="auto"/>
      </w:divBdr>
    </w:div>
    <w:div w:id="2009207524">
      <w:bodyDiv w:val="1"/>
      <w:marLeft w:val="0"/>
      <w:marRight w:val="0"/>
      <w:marTop w:val="0"/>
      <w:marBottom w:val="0"/>
      <w:divBdr>
        <w:top w:val="none" w:sz="0" w:space="0" w:color="auto"/>
        <w:left w:val="none" w:sz="0" w:space="0" w:color="auto"/>
        <w:bottom w:val="none" w:sz="0" w:space="0" w:color="auto"/>
        <w:right w:val="none" w:sz="0" w:space="0" w:color="auto"/>
      </w:divBdr>
    </w:div>
    <w:div w:id="2009399719">
      <w:bodyDiv w:val="1"/>
      <w:marLeft w:val="0"/>
      <w:marRight w:val="0"/>
      <w:marTop w:val="0"/>
      <w:marBottom w:val="0"/>
      <w:divBdr>
        <w:top w:val="none" w:sz="0" w:space="0" w:color="auto"/>
        <w:left w:val="none" w:sz="0" w:space="0" w:color="auto"/>
        <w:bottom w:val="none" w:sz="0" w:space="0" w:color="auto"/>
        <w:right w:val="none" w:sz="0" w:space="0" w:color="auto"/>
      </w:divBdr>
    </w:div>
    <w:div w:id="2009402830">
      <w:bodyDiv w:val="1"/>
      <w:marLeft w:val="0"/>
      <w:marRight w:val="0"/>
      <w:marTop w:val="0"/>
      <w:marBottom w:val="0"/>
      <w:divBdr>
        <w:top w:val="none" w:sz="0" w:space="0" w:color="auto"/>
        <w:left w:val="none" w:sz="0" w:space="0" w:color="auto"/>
        <w:bottom w:val="none" w:sz="0" w:space="0" w:color="auto"/>
        <w:right w:val="none" w:sz="0" w:space="0" w:color="auto"/>
      </w:divBdr>
    </w:div>
    <w:div w:id="2009627788">
      <w:bodyDiv w:val="1"/>
      <w:marLeft w:val="0"/>
      <w:marRight w:val="0"/>
      <w:marTop w:val="0"/>
      <w:marBottom w:val="0"/>
      <w:divBdr>
        <w:top w:val="none" w:sz="0" w:space="0" w:color="auto"/>
        <w:left w:val="none" w:sz="0" w:space="0" w:color="auto"/>
        <w:bottom w:val="none" w:sz="0" w:space="0" w:color="auto"/>
        <w:right w:val="none" w:sz="0" w:space="0" w:color="auto"/>
      </w:divBdr>
    </w:div>
    <w:div w:id="2010209982">
      <w:bodyDiv w:val="1"/>
      <w:marLeft w:val="0"/>
      <w:marRight w:val="0"/>
      <w:marTop w:val="0"/>
      <w:marBottom w:val="0"/>
      <w:divBdr>
        <w:top w:val="none" w:sz="0" w:space="0" w:color="auto"/>
        <w:left w:val="none" w:sz="0" w:space="0" w:color="auto"/>
        <w:bottom w:val="none" w:sz="0" w:space="0" w:color="auto"/>
        <w:right w:val="none" w:sz="0" w:space="0" w:color="auto"/>
      </w:divBdr>
    </w:div>
    <w:div w:id="2011053746">
      <w:bodyDiv w:val="1"/>
      <w:marLeft w:val="0"/>
      <w:marRight w:val="0"/>
      <w:marTop w:val="0"/>
      <w:marBottom w:val="0"/>
      <w:divBdr>
        <w:top w:val="none" w:sz="0" w:space="0" w:color="auto"/>
        <w:left w:val="none" w:sz="0" w:space="0" w:color="auto"/>
        <w:bottom w:val="none" w:sz="0" w:space="0" w:color="auto"/>
        <w:right w:val="none" w:sz="0" w:space="0" w:color="auto"/>
      </w:divBdr>
    </w:div>
    <w:div w:id="2011330967">
      <w:bodyDiv w:val="1"/>
      <w:marLeft w:val="0"/>
      <w:marRight w:val="0"/>
      <w:marTop w:val="0"/>
      <w:marBottom w:val="0"/>
      <w:divBdr>
        <w:top w:val="none" w:sz="0" w:space="0" w:color="auto"/>
        <w:left w:val="none" w:sz="0" w:space="0" w:color="auto"/>
        <w:bottom w:val="none" w:sz="0" w:space="0" w:color="auto"/>
        <w:right w:val="none" w:sz="0" w:space="0" w:color="auto"/>
      </w:divBdr>
    </w:div>
    <w:div w:id="2011371185">
      <w:bodyDiv w:val="1"/>
      <w:marLeft w:val="0"/>
      <w:marRight w:val="0"/>
      <w:marTop w:val="0"/>
      <w:marBottom w:val="0"/>
      <w:divBdr>
        <w:top w:val="none" w:sz="0" w:space="0" w:color="auto"/>
        <w:left w:val="none" w:sz="0" w:space="0" w:color="auto"/>
        <w:bottom w:val="none" w:sz="0" w:space="0" w:color="auto"/>
        <w:right w:val="none" w:sz="0" w:space="0" w:color="auto"/>
      </w:divBdr>
    </w:div>
    <w:div w:id="2013600831">
      <w:bodyDiv w:val="1"/>
      <w:marLeft w:val="0"/>
      <w:marRight w:val="0"/>
      <w:marTop w:val="0"/>
      <w:marBottom w:val="0"/>
      <w:divBdr>
        <w:top w:val="none" w:sz="0" w:space="0" w:color="auto"/>
        <w:left w:val="none" w:sz="0" w:space="0" w:color="auto"/>
        <w:bottom w:val="none" w:sz="0" w:space="0" w:color="auto"/>
        <w:right w:val="none" w:sz="0" w:space="0" w:color="auto"/>
      </w:divBdr>
    </w:div>
    <w:div w:id="2013751676">
      <w:bodyDiv w:val="1"/>
      <w:marLeft w:val="0"/>
      <w:marRight w:val="0"/>
      <w:marTop w:val="0"/>
      <w:marBottom w:val="0"/>
      <w:divBdr>
        <w:top w:val="none" w:sz="0" w:space="0" w:color="auto"/>
        <w:left w:val="none" w:sz="0" w:space="0" w:color="auto"/>
        <w:bottom w:val="none" w:sz="0" w:space="0" w:color="auto"/>
        <w:right w:val="none" w:sz="0" w:space="0" w:color="auto"/>
      </w:divBdr>
    </w:div>
    <w:div w:id="2014186654">
      <w:bodyDiv w:val="1"/>
      <w:marLeft w:val="0"/>
      <w:marRight w:val="0"/>
      <w:marTop w:val="0"/>
      <w:marBottom w:val="0"/>
      <w:divBdr>
        <w:top w:val="none" w:sz="0" w:space="0" w:color="auto"/>
        <w:left w:val="none" w:sz="0" w:space="0" w:color="auto"/>
        <w:bottom w:val="none" w:sz="0" w:space="0" w:color="auto"/>
        <w:right w:val="none" w:sz="0" w:space="0" w:color="auto"/>
      </w:divBdr>
    </w:div>
    <w:div w:id="2014792773">
      <w:bodyDiv w:val="1"/>
      <w:marLeft w:val="0"/>
      <w:marRight w:val="0"/>
      <w:marTop w:val="0"/>
      <w:marBottom w:val="0"/>
      <w:divBdr>
        <w:top w:val="none" w:sz="0" w:space="0" w:color="auto"/>
        <w:left w:val="none" w:sz="0" w:space="0" w:color="auto"/>
        <w:bottom w:val="none" w:sz="0" w:space="0" w:color="auto"/>
        <w:right w:val="none" w:sz="0" w:space="0" w:color="auto"/>
      </w:divBdr>
    </w:div>
    <w:div w:id="2015180566">
      <w:bodyDiv w:val="1"/>
      <w:marLeft w:val="0"/>
      <w:marRight w:val="0"/>
      <w:marTop w:val="0"/>
      <w:marBottom w:val="0"/>
      <w:divBdr>
        <w:top w:val="none" w:sz="0" w:space="0" w:color="auto"/>
        <w:left w:val="none" w:sz="0" w:space="0" w:color="auto"/>
        <w:bottom w:val="none" w:sz="0" w:space="0" w:color="auto"/>
        <w:right w:val="none" w:sz="0" w:space="0" w:color="auto"/>
      </w:divBdr>
    </w:div>
    <w:div w:id="2016296536">
      <w:bodyDiv w:val="1"/>
      <w:marLeft w:val="0"/>
      <w:marRight w:val="0"/>
      <w:marTop w:val="0"/>
      <w:marBottom w:val="0"/>
      <w:divBdr>
        <w:top w:val="none" w:sz="0" w:space="0" w:color="auto"/>
        <w:left w:val="none" w:sz="0" w:space="0" w:color="auto"/>
        <w:bottom w:val="none" w:sz="0" w:space="0" w:color="auto"/>
        <w:right w:val="none" w:sz="0" w:space="0" w:color="auto"/>
      </w:divBdr>
    </w:div>
    <w:div w:id="2016683141">
      <w:bodyDiv w:val="1"/>
      <w:marLeft w:val="0"/>
      <w:marRight w:val="0"/>
      <w:marTop w:val="0"/>
      <w:marBottom w:val="0"/>
      <w:divBdr>
        <w:top w:val="none" w:sz="0" w:space="0" w:color="auto"/>
        <w:left w:val="none" w:sz="0" w:space="0" w:color="auto"/>
        <w:bottom w:val="none" w:sz="0" w:space="0" w:color="auto"/>
        <w:right w:val="none" w:sz="0" w:space="0" w:color="auto"/>
      </w:divBdr>
    </w:div>
    <w:div w:id="2016957876">
      <w:bodyDiv w:val="1"/>
      <w:marLeft w:val="0"/>
      <w:marRight w:val="0"/>
      <w:marTop w:val="0"/>
      <w:marBottom w:val="0"/>
      <w:divBdr>
        <w:top w:val="none" w:sz="0" w:space="0" w:color="auto"/>
        <w:left w:val="none" w:sz="0" w:space="0" w:color="auto"/>
        <w:bottom w:val="none" w:sz="0" w:space="0" w:color="auto"/>
        <w:right w:val="none" w:sz="0" w:space="0" w:color="auto"/>
      </w:divBdr>
    </w:div>
    <w:div w:id="2017221183">
      <w:bodyDiv w:val="1"/>
      <w:marLeft w:val="0"/>
      <w:marRight w:val="0"/>
      <w:marTop w:val="0"/>
      <w:marBottom w:val="0"/>
      <w:divBdr>
        <w:top w:val="none" w:sz="0" w:space="0" w:color="auto"/>
        <w:left w:val="none" w:sz="0" w:space="0" w:color="auto"/>
        <w:bottom w:val="none" w:sz="0" w:space="0" w:color="auto"/>
        <w:right w:val="none" w:sz="0" w:space="0" w:color="auto"/>
      </w:divBdr>
    </w:div>
    <w:div w:id="2017657227">
      <w:bodyDiv w:val="1"/>
      <w:marLeft w:val="0"/>
      <w:marRight w:val="0"/>
      <w:marTop w:val="0"/>
      <w:marBottom w:val="0"/>
      <w:divBdr>
        <w:top w:val="none" w:sz="0" w:space="0" w:color="auto"/>
        <w:left w:val="none" w:sz="0" w:space="0" w:color="auto"/>
        <w:bottom w:val="none" w:sz="0" w:space="0" w:color="auto"/>
        <w:right w:val="none" w:sz="0" w:space="0" w:color="auto"/>
      </w:divBdr>
    </w:div>
    <w:div w:id="2017927344">
      <w:bodyDiv w:val="1"/>
      <w:marLeft w:val="0"/>
      <w:marRight w:val="0"/>
      <w:marTop w:val="0"/>
      <w:marBottom w:val="0"/>
      <w:divBdr>
        <w:top w:val="none" w:sz="0" w:space="0" w:color="auto"/>
        <w:left w:val="none" w:sz="0" w:space="0" w:color="auto"/>
        <w:bottom w:val="none" w:sz="0" w:space="0" w:color="auto"/>
        <w:right w:val="none" w:sz="0" w:space="0" w:color="auto"/>
      </w:divBdr>
    </w:div>
    <w:div w:id="2018314090">
      <w:bodyDiv w:val="1"/>
      <w:marLeft w:val="0"/>
      <w:marRight w:val="0"/>
      <w:marTop w:val="0"/>
      <w:marBottom w:val="0"/>
      <w:divBdr>
        <w:top w:val="none" w:sz="0" w:space="0" w:color="auto"/>
        <w:left w:val="none" w:sz="0" w:space="0" w:color="auto"/>
        <w:bottom w:val="none" w:sz="0" w:space="0" w:color="auto"/>
        <w:right w:val="none" w:sz="0" w:space="0" w:color="auto"/>
      </w:divBdr>
    </w:div>
    <w:div w:id="2019379874">
      <w:bodyDiv w:val="1"/>
      <w:marLeft w:val="0"/>
      <w:marRight w:val="0"/>
      <w:marTop w:val="0"/>
      <w:marBottom w:val="0"/>
      <w:divBdr>
        <w:top w:val="none" w:sz="0" w:space="0" w:color="auto"/>
        <w:left w:val="none" w:sz="0" w:space="0" w:color="auto"/>
        <w:bottom w:val="none" w:sz="0" w:space="0" w:color="auto"/>
        <w:right w:val="none" w:sz="0" w:space="0" w:color="auto"/>
      </w:divBdr>
    </w:div>
    <w:div w:id="2020345452">
      <w:bodyDiv w:val="1"/>
      <w:marLeft w:val="0"/>
      <w:marRight w:val="0"/>
      <w:marTop w:val="0"/>
      <w:marBottom w:val="0"/>
      <w:divBdr>
        <w:top w:val="none" w:sz="0" w:space="0" w:color="auto"/>
        <w:left w:val="none" w:sz="0" w:space="0" w:color="auto"/>
        <w:bottom w:val="none" w:sz="0" w:space="0" w:color="auto"/>
        <w:right w:val="none" w:sz="0" w:space="0" w:color="auto"/>
      </w:divBdr>
    </w:div>
    <w:div w:id="2022203034">
      <w:bodyDiv w:val="1"/>
      <w:marLeft w:val="0"/>
      <w:marRight w:val="0"/>
      <w:marTop w:val="0"/>
      <w:marBottom w:val="0"/>
      <w:divBdr>
        <w:top w:val="none" w:sz="0" w:space="0" w:color="auto"/>
        <w:left w:val="none" w:sz="0" w:space="0" w:color="auto"/>
        <w:bottom w:val="none" w:sz="0" w:space="0" w:color="auto"/>
        <w:right w:val="none" w:sz="0" w:space="0" w:color="auto"/>
      </w:divBdr>
    </w:div>
    <w:div w:id="2022513832">
      <w:bodyDiv w:val="1"/>
      <w:marLeft w:val="0"/>
      <w:marRight w:val="0"/>
      <w:marTop w:val="0"/>
      <w:marBottom w:val="0"/>
      <w:divBdr>
        <w:top w:val="none" w:sz="0" w:space="0" w:color="auto"/>
        <w:left w:val="none" w:sz="0" w:space="0" w:color="auto"/>
        <w:bottom w:val="none" w:sz="0" w:space="0" w:color="auto"/>
        <w:right w:val="none" w:sz="0" w:space="0" w:color="auto"/>
      </w:divBdr>
    </w:div>
    <w:div w:id="2022584872">
      <w:bodyDiv w:val="1"/>
      <w:marLeft w:val="0"/>
      <w:marRight w:val="0"/>
      <w:marTop w:val="0"/>
      <w:marBottom w:val="0"/>
      <w:divBdr>
        <w:top w:val="none" w:sz="0" w:space="0" w:color="auto"/>
        <w:left w:val="none" w:sz="0" w:space="0" w:color="auto"/>
        <w:bottom w:val="none" w:sz="0" w:space="0" w:color="auto"/>
        <w:right w:val="none" w:sz="0" w:space="0" w:color="auto"/>
      </w:divBdr>
    </w:div>
    <w:div w:id="2023043075">
      <w:bodyDiv w:val="1"/>
      <w:marLeft w:val="0"/>
      <w:marRight w:val="0"/>
      <w:marTop w:val="0"/>
      <w:marBottom w:val="0"/>
      <w:divBdr>
        <w:top w:val="none" w:sz="0" w:space="0" w:color="auto"/>
        <w:left w:val="none" w:sz="0" w:space="0" w:color="auto"/>
        <w:bottom w:val="none" w:sz="0" w:space="0" w:color="auto"/>
        <w:right w:val="none" w:sz="0" w:space="0" w:color="auto"/>
      </w:divBdr>
    </w:div>
    <w:div w:id="2024084119">
      <w:bodyDiv w:val="1"/>
      <w:marLeft w:val="0"/>
      <w:marRight w:val="0"/>
      <w:marTop w:val="0"/>
      <w:marBottom w:val="0"/>
      <w:divBdr>
        <w:top w:val="none" w:sz="0" w:space="0" w:color="auto"/>
        <w:left w:val="none" w:sz="0" w:space="0" w:color="auto"/>
        <w:bottom w:val="none" w:sz="0" w:space="0" w:color="auto"/>
        <w:right w:val="none" w:sz="0" w:space="0" w:color="auto"/>
      </w:divBdr>
    </w:div>
    <w:div w:id="2024479292">
      <w:bodyDiv w:val="1"/>
      <w:marLeft w:val="0"/>
      <w:marRight w:val="0"/>
      <w:marTop w:val="0"/>
      <w:marBottom w:val="0"/>
      <w:divBdr>
        <w:top w:val="none" w:sz="0" w:space="0" w:color="auto"/>
        <w:left w:val="none" w:sz="0" w:space="0" w:color="auto"/>
        <w:bottom w:val="none" w:sz="0" w:space="0" w:color="auto"/>
        <w:right w:val="none" w:sz="0" w:space="0" w:color="auto"/>
      </w:divBdr>
    </w:div>
    <w:div w:id="2024670060">
      <w:bodyDiv w:val="1"/>
      <w:marLeft w:val="0"/>
      <w:marRight w:val="0"/>
      <w:marTop w:val="0"/>
      <w:marBottom w:val="0"/>
      <w:divBdr>
        <w:top w:val="none" w:sz="0" w:space="0" w:color="auto"/>
        <w:left w:val="none" w:sz="0" w:space="0" w:color="auto"/>
        <w:bottom w:val="none" w:sz="0" w:space="0" w:color="auto"/>
        <w:right w:val="none" w:sz="0" w:space="0" w:color="auto"/>
      </w:divBdr>
    </w:div>
    <w:div w:id="2025670141">
      <w:bodyDiv w:val="1"/>
      <w:marLeft w:val="0"/>
      <w:marRight w:val="0"/>
      <w:marTop w:val="0"/>
      <w:marBottom w:val="0"/>
      <w:divBdr>
        <w:top w:val="none" w:sz="0" w:space="0" w:color="auto"/>
        <w:left w:val="none" w:sz="0" w:space="0" w:color="auto"/>
        <w:bottom w:val="none" w:sz="0" w:space="0" w:color="auto"/>
        <w:right w:val="none" w:sz="0" w:space="0" w:color="auto"/>
      </w:divBdr>
    </w:div>
    <w:div w:id="2025745564">
      <w:bodyDiv w:val="1"/>
      <w:marLeft w:val="0"/>
      <w:marRight w:val="0"/>
      <w:marTop w:val="0"/>
      <w:marBottom w:val="0"/>
      <w:divBdr>
        <w:top w:val="none" w:sz="0" w:space="0" w:color="auto"/>
        <w:left w:val="none" w:sz="0" w:space="0" w:color="auto"/>
        <w:bottom w:val="none" w:sz="0" w:space="0" w:color="auto"/>
        <w:right w:val="none" w:sz="0" w:space="0" w:color="auto"/>
      </w:divBdr>
    </w:div>
    <w:div w:id="2026983162">
      <w:bodyDiv w:val="1"/>
      <w:marLeft w:val="0"/>
      <w:marRight w:val="0"/>
      <w:marTop w:val="0"/>
      <w:marBottom w:val="0"/>
      <w:divBdr>
        <w:top w:val="none" w:sz="0" w:space="0" w:color="auto"/>
        <w:left w:val="none" w:sz="0" w:space="0" w:color="auto"/>
        <w:bottom w:val="none" w:sz="0" w:space="0" w:color="auto"/>
        <w:right w:val="none" w:sz="0" w:space="0" w:color="auto"/>
      </w:divBdr>
    </w:div>
    <w:div w:id="2027057815">
      <w:bodyDiv w:val="1"/>
      <w:marLeft w:val="0"/>
      <w:marRight w:val="0"/>
      <w:marTop w:val="0"/>
      <w:marBottom w:val="0"/>
      <w:divBdr>
        <w:top w:val="none" w:sz="0" w:space="0" w:color="auto"/>
        <w:left w:val="none" w:sz="0" w:space="0" w:color="auto"/>
        <w:bottom w:val="none" w:sz="0" w:space="0" w:color="auto"/>
        <w:right w:val="none" w:sz="0" w:space="0" w:color="auto"/>
      </w:divBdr>
    </w:div>
    <w:div w:id="2027443454">
      <w:bodyDiv w:val="1"/>
      <w:marLeft w:val="0"/>
      <w:marRight w:val="0"/>
      <w:marTop w:val="0"/>
      <w:marBottom w:val="0"/>
      <w:divBdr>
        <w:top w:val="none" w:sz="0" w:space="0" w:color="auto"/>
        <w:left w:val="none" w:sz="0" w:space="0" w:color="auto"/>
        <w:bottom w:val="none" w:sz="0" w:space="0" w:color="auto"/>
        <w:right w:val="none" w:sz="0" w:space="0" w:color="auto"/>
      </w:divBdr>
    </w:div>
    <w:div w:id="2027709781">
      <w:bodyDiv w:val="1"/>
      <w:marLeft w:val="0"/>
      <w:marRight w:val="0"/>
      <w:marTop w:val="0"/>
      <w:marBottom w:val="0"/>
      <w:divBdr>
        <w:top w:val="none" w:sz="0" w:space="0" w:color="auto"/>
        <w:left w:val="none" w:sz="0" w:space="0" w:color="auto"/>
        <w:bottom w:val="none" w:sz="0" w:space="0" w:color="auto"/>
        <w:right w:val="none" w:sz="0" w:space="0" w:color="auto"/>
      </w:divBdr>
    </w:div>
    <w:div w:id="2028090863">
      <w:bodyDiv w:val="1"/>
      <w:marLeft w:val="0"/>
      <w:marRight w:val="0"/>
      <w:marTop w:val="0"/>
      <w:marBottom w:val="0"/>
      <w:divBdr>
        <w:top w:val="none" w:sz="0" w:space="0" w:color="auto"/>
        <w:left w:val="none" w:sz="0" w:space="0" w:color="auto"/>
        <w:bottom w:val="none" w:sz="0" w:space="0" w:color="auto"/>
        <w:right w:val="none" w:sz="0" w:space="0" w:color="auto"/>
      </w:divBdr>
    </w:div>
    <w:div w:id="2028096678">
      <w:bodyDiv w:val="1"/>
      <w:marLeft w:val="0"/>
      <w:marRight w:val="0"/>
      <w:marTop w:val="0"/>
      <w:marBottom w:val="0"/>
      <w:divBdr>
        <w:top w:val="none" w:sz="0" w:space="0" w:color="auto"/>
        <w:left w:val="none" w:sz="0" w:space="0" w:color="auto"/>
        <w:bottom w:val="none" w:sz="0" w:space="0" w:color="auto"/>
        <w:right w:val="none" w:sz="0" w:space="0" w:color="auto"/>
      </w:divBdr>
    </w:div>
    <w:div w:id="2028142964">
      <w:bodyDiv w:val="1"/>
      <w:marLeft w:val="0"/>
      <w:marRight w:val="0"/>
      <w:marTop w:val="0"/>
      <w:marBottom w:val="0"/>
      <w:divBdr>
        <w:top w:val="none" w:sz="0" w:space="0" w:color="auto"/>
        <w:left w:val="none" w:sz="0" w:space="0" w:color="auto"/>
        <w:bottom w:val="none" w:sz="0" w:space="0" w:color="auto"/>
        <w:right w:val="none" w:sz="0" w:space="0" w:color="auto"/>
      </w:divBdr>
    </w:div>
    <w:div w:id="2029404466">
      <w:bodyDiv w:val="1"/>
      <w:marLeft w:val="0"/>
      <w:marRight w:val="0"/>
      <w:marTop w:val="0"/>
      <w:marBottom w:val="0"/>
      <w:divBdr>
        <w:top w:val="none" w:sz="0" w:space="0" w:color="auto"/>
        <w:left w:val="none" w:sz="0" w:space="0" w:color="auto"/>
        <w:bottom w:val="none" w:sz="0" w:space="0" w:color="auto"/>
        <w:right w:val="none" w:sz="0" w:space="0" w:color="auto"/>
      </w:divBdr>
    </w:div>
    <w:div w:id="2029676041">
      <w:bodyDiv w:val="1"/>
      <w:marLeft w:val="0"/>
      <w:marRight w:val="0"/>
      <w:marTop w:val="0"/>
      <w:marBottom w:val="0"/>
      <w:divBdr>
        <w:top w:val="none" w:sz="0" w:space="0" w:color="auto"/>
        <w:left w:val="none" w:sz="0" w:space="0" w:color="auto"/>
        <w:bottom w:val="none" w:sz="0" w:space="0" w:color="auto"/>
        <w:right w:val="none" w:sz="0" w:space="0" w:color="auto"/>
      </w:divBdr>
    </w:div>
    <w:div w:id="2030374513">
      <w:bodyDiv w:val="1"/>
      <w:marLeft w:val="0"/>
      <w:marRight w:val="0"/>
      <w:marTop w:val="0"/>
      <w:marBottom w:val="0"/>
      <w:divBdr>
        <w:top w:val="none" w:sz="0" w:space="0" w:color="auto"/>
        <w:left w:val="none" w:sz="0" w:space="0" w:color="auto"/>
        <w:bottom w:val="none" w:sz="0" w:space="0" w:color="auto"/>
        <w:right w:val="none" w:sz="0" w:space="0" w:color="auto"/>
      </w:divBdr>
    </w:div>
    <w:div w:id="2031027820">
      <w:bodyDiv w:val="1"/>
      <w:marLeft w:val="0"/>
      <w:marRight w:val="0"/>
      <w:marTop w:val="0"/>
      <w:marBottom w:val="0"/>
      <w:divBdr>
        <w:top w:val="none" w:sz="0" w:space="0" w:color="auto"/>
        <w:left w:val="none" w:sz="0" w:space="0" w:color="auto"/>
        <w:bottom w:val="none" w:sz="0" w:space="0" w:color="auto"/>
        <w:right w:val="none" w:sz="0" w:space="0" w:color="auto"/>
      </w:divBdr>
    </w:div>
    <w:div w:id="2031446812">
      <w:bodyDiv w:val="1"/>
      <w:marLeft w:val="0"/>
      <w:marRight w:val="0"/>
      <w:marTop w:val="0"/>
      <w:marBottom w:val="0"/>
      <w:divBdr>
        <w:top w:val="none" w:sz="0" w:space="0" w:color="auto"/>
        <w:left w:val="none" w:sz="0" w:space="0" w:color="auto"/>
        <w:bottom w:val="none" w:sz="0" w:space="0" w:color="auto"/>
        <w:right w:val="none" w:sz="0" w:space="0" w:color="auto"/>
      </w:divBdr>
    </w:div>
    <w:div w:id="2031948044">
      <w:bodyDiv w:val="1"/>
      <w:marLeft w:val="0"/>
      <w:marRight w:val="0"/>
      <w:marTop w:val="0"/>
      <w:marBottom w:val="0"/>
      <w:divBdr>
        <w:top w:val="none" w:sz="0" w:space="0" w:color="auto"/>
        <w:left w:val="none" w:sz="0" w:space="0" w:color="auto"/>
        <w:bottom w:val="none" w:sz="0" w:space="0" w:color="auto"/>
        <w:right w:val="none" w:sz="0" w:space="0" w:color="auto"/>
      </w:divBdr>
    </w:div>
    <w:div w:id="2032099233">
      <w:bodyDiv w:val="1"/>
      <w:marLeft w:val="0"/>
      <w:marRight w:val="0"/>
      <w:marTop w:val="0"/>
      <w:marBottom w:val="0"/>
      <w:divBdr>
        <w:top w:val="none" w:sz="0" w:space="0" w:color="auto"/>
        <w:left w:val="none" w:sz="0" w:space="0" w:color="auto"/>
        <w:bottom w:val="none" w:sz="0" w:space="0" w:color="auto"/>
        <w:right w:val="none" w:sz="0" w:space="0" w:color="auto"/>
      </w:divBdr>
    </w:div>
    <w:div w:id="2032142191">
      <w:bodyDiv w:val="1"/>
      <w:marLeft w:val="0"/>
      <w:marRight w:val="0"/>
      <w:marTop w:val="0"/>
      <w:marBottom w:val="0"/>
      <w:divBdr>
        <w:top w:val="none" w:sz="0" w:space="0" w:color="auto"/>
        <w:left w:val="none" w:sz="0" w:space="0" w:color="auto"/>
        <w:bottom w:val="none" w:sz="0" w:space="0" w:color="auto"/>
        <w:right w:val="none" w:sz="0" w:space="0" w:color="auto"/>
      </w:divBdr>
    </w:div>
    <w:div w:id="2033334932">
      <w:bodyDiv w:val="1"/>
      <w:marLeft w:val="0"/>
      <w:marRight w:val="0"/>
      <w:marTop w:val="0"/>
      <w:marBottom w:val="0"/>
      <w:divBdr>
        <w:top w:val="none" w:sz="0" w:space="0" w:color="auto"/>
        <w:left w:val="none" w:sz="0" w:space="0" w:color="auto"/>
        <w:bottom w:val="none" w:sz="0" w:space="0" w:color="auto"/>
        <w:right w:val="none" w:sz="0" w:space="0" w:color="auto"/>
      </w:divBdr>
    </w:div>
    <w:div w:id="2033800348">
      <w:bodyDiv w:val="1"/>
      <w:marLeft w:val="0"/>
      <w:marRight w:val="0"/>
      <w:marTop w:val="0"/>
      <w:marBottom w:val="0"/>
      <w:divBdr>
        <w:top w:val="none" w:sz="0" w:space="0" w:color="auto"/>
        <w:left w:val="none" w:sz="0" w:space="0" w:color="auto"/>
        <w:bottom w:val="none" w:sz="0" w:space="0" w:color="auto"/>
        <w:right w:val="none" w:sz="0" w:space="0" w:color="auto"/>
      </w:divBdr>
    </w:div>
    <w:div w:id="2034646069">
      <w:bodyDiv w:val="1"/>
      <w:marLeft w:val="0"/>
      <w:marRight w:val="0"/>
      <w:marTop w:val="0"/>
      <w:marBottom w:val="0"/>
      <w:divBdr>
        <w:top w:val="none" w:sz="0" w:space="0" w:color="auto"/>
        <w:left w:val="none" w:sz="0" w:space="0" w:color="auto"/>
        <w:bottom w:val="none" w:sz="0" w:space="0" w:color="auto"/>
        <w:right w:val="none" w:sz="0" w:space="0" w:color="auto"/>
      </w:divBdr>
    </w:div>
    <w:div w:id="2034725738">
      <w:bodyDiv w:val="1"/>
      <w:marLeft w:val="0"/>
      <w:marRight w:val="0"/>
      <w:marTop w:val="0"/>
      <w:marBottom w:val="0"/>
      <w:divBdr>
        <w:top w:val="none" w:sz="0" w:space="0" w:color="auto"/>
        <w:left w:val="none" w:sz="0" w:space="0" w:color="auto"/>
        <w:bottom w:val="none" w:sz="0" w:space="0" w:color="auto"/>
        <w:right w:val="none" w:sz="0" w:space="0" w:color="auto"/>
      </w:divBdr>
    </w:div>
    <w:div w:id="2034961030">
      <w:bodyDiv w:val="1"/>
      <w:marLeft w:val="0"/>
      <w:marRight w:val="0"/>
      <w:marTop w:val="0"/>
      <w:marBottom w:val="0"/>
      <w:divBdr>
        <w:top w:val="none" w:sz="0" w:space="0" w:color="auto"/>
        <w:left w:val="none" w:sz="0" w:space="0" w:color="auto"/>
        <w:bottom w:val="none" w:sz="0" w:space="0" w:color="auto"/>
        <w:right w:val="none" w:sz="0" w:space="0" w:color="auto"/>
      </w:divBdr>
    </w:div>
    <w:div w:id="2034963781">
      <w:bodyDiv w:val="1"/>
      <w:marLeft w:val="0"/>
      <w:marRight w:val="0"/>
      <w:marTop w:val="0"/>
      <w:marBottom w:val="0"/>
      <w:divBdr>
        <w:top w:val="none" w:sz="0" w:space="0" w:color="auto"/>
        <w:left w:val="none" w:sz="0" w:space="0" w:color="auto"/>
        <w:bottom w:val="none" w:sz="0" w:space="0" w:color="auto"/>
        <w:right w:val="none" w:sz="0" w:space="0" w:color="auto"/>
      </w:divBdr>
    </w:div>
    <w:div w:id="2035885730">
      <w:bodyDiv w:val="1"/>
      <w:marLeft w:val="0"/>
      <w:marRight w:val="0"/>
      <w:marTop w:val="0"/>
      <w:marBottom w:val="0"/>
      <w:divBdr>
        <w:top w:val="none" w:sz="0" w:space="0" w:color="auto"/>
        <w:left w:val="none" w:sz="0" w:space="0" w:color="auto"/>
        <w:bottom w:val="none" w:sz="0" w:space="0" w:color="auto"/>
        <w:right w:val="none" w:sz="0" w:space="0" w:color="auto"/>
      </w:divBdr>
    </w:div>
    <w:div w:id="2035887515">
      <w:bodyDiv w:val="1"/>
      <w:marLeft w:val="0"/>
      <w:marRight w:val="0"/>
      <w:marTop w:val="0"/>
      <w:marBottom w:val="0"/>
      <w:divBdr>
        <w:top w:val="none" w:sz="0" w:space="0" w:color="auto"/>
        <w:left w:val="none" w:sz="0" w:space="0" w:color="auto"/>
        <w:bottom w:val="none" w:sz="0" w:space="0" w:color="auto"/>
        <w:right w:val="none" w:sz="0" w:space="0" w:color="auto"/>
      </w:divBdr>
    </w:div>
    <w:div w:id="2036736168">
      <w:bodyDiv w:val="1"/>
      <w:marLeft w:val="0"/>
      <w:marRight w:val="0"/>
      <w:marTop w:val="0"/>
      <w:marBottom w:val="0"/>
      <w:divBdr>
        <w:top w:val="none" w:sz="0" w:space="0" w:color="auto"/>
        <w:left w:val="none" w:sz="0" w:space="0" w:color="auto"/>
        <w:bottom w:val="none" w:sz="0" w:space="0" w:color="auto"/>
        <w:right w:val="none" w:sz="0" w:space="0" w:color="auto"/>
      </w:divBdr>
    </w:div>
    <w:div w:id="2037193752">
      <w:bodyDiv w:val="1"/>
      <w:marLeft w:val="0"/>
      <w:marRight w:val="0"/>
      <w:marTop w:val="0"/>
      <w:marBottom w:val="0"/>
      <w:divBdr>
        <w:top w:val="none" w:sz="0" w:space="0" w:color="auto"/>
        <w:left w:val="none" w:sz="0" w:space="0" w:color="auto"/>
        <w:bottom w:val="none" w:sz="0" w:space="0" w:color="auto"/>
        <w:right w:val="none" w:sz="0" w:space="0" w:color="auto"/>
      </w:divBdr>
    </w:div>
    <w:div w:id="2038190551">
      <w:bodyDiv w:val="1"/>
      <w:marLeft w:val="0"/>
      <w:marRight w:val="0"/>
      <w:marTop w:val="0"/>
      <w:marBottom w:val="0"/>
      <w:divBdr>
        <w:top w:val="none" w:sz="0" w:space="0" w:color="auto"/>
        <w:left w:val="none" w:sz="0" w:space="0" w:color="auto"/>
        <w:bottom w:val="none" w:sz="0" w:space="0" w:color="auto"/>
        <w:right w:val="none" w:sz="0" w:space="0" w:color="auto"/>
      </w:divBdr>
    </w:div>
    <w:div w:id="2038895062">
      <w:bodyDiv w:val="1"/>
      <w:marLeft w:val="0"/>
      <w:marRight w:val="0"/>
      <w:marTop w:val="0"/>
      <w:marBottom w:val="0"/>
      <w:divBdr>
        <w:top w:val="none" w:sz="0" w:space="0" w:color="auto"/>
        <w:left w:val="none" w:sz="0" w:space="0" w:color="auto"/>
        <w:bottom w:val="none" w:sz="0" w:space="0" w:color="auto"/>
        <w:right w:val="none" w:sz="0" w:space="0" w:color="auto"/>
      </w:divBdr>
    </w:div>
    <w:div w:id="2038919673">
      <w:bodyDiv w:val="1"/>
      <w:marLeft w:val="0"/>
      <w:marRight w:val="0"/>
      <w:marTop w:val="0"/>
      <w:marBottom w:val="0"/>
      <w:divBdr>
        <w:top w:val="none" w:sz="0" w:space="0" w:color="auto"/>
        <w:left w:val="none" w:sz="0" w:space="0" w:color="auto"/>
        <w:bottom w:val="none" w:sz="0" w:space="0" w:color="auto"/>
        <w:right w:val="none" w:sz="0" w:space="0" w:color="auto"/>
      </w:divBdr>
    </w:div>
    <w:div w:id="2039087885">
      <w:bodyDiv w:val="1"/>
      <w:marLeft w:val="0"/>
      <w:marRight w:val="0"/>
      <w:marTop w:val="0"/>
      <w:marBottom w:val="0"/>
      <w:divBdr>
        <w:top w:val="none" w:sz="0" w:space="0" w:color="auto"/>
        <w:left w:val="none" w:sz="0" w:space="0" w:color="auto"/>
        <w:bottom w:val="none" w:sz="0" w:space="0" w:color="auto"/>
        <w:right w:val="none" w:sz="0" w:space="0" w:color="auto"/>
      </w:divBdr>
    </w:div>
    <w:div w:id="2039617020">
      <w:bodyDiv w:val="1"/>
      <w:marLeft w:val="0"/>
      <w:marRight w:val="0"/>
      <w:marTop w:val="0"/>
      <w:marBottom w:val="0"/>
      <w:divBdr>
        <w:top w:val="none" w:sz="0" w:space="0" w:color="auto"/>
        <w:left w:val="none" w:sz="0" w:space="0" w:color="auto"/>
        <w:bottom w:val="none" w:sz="0" w:space="0" w:color="auto"/>
        <w:right w:val="none" w:sz="0" w:space="0" w:color="auto"/>
      </w:divBdr>
    </w:div>
    <w:div w:id="2039962788">
      <w:bodyDiv w:val="1"/>
      <w:marLeft w:val="0"/>
      <w:marRight w:val="0"/>
      <w:marTop w:val="0"/>
      <w:marBottom w:val="0"/>
      <w:divBdr>
        <w:top w:val="none" w:sz="0" w:space="0" w:color="auto"/>
        <w:left w:val="none" w:sz="0" w:space="0" w:color="auto"/>
        <w:bottom w:val="none" w:sz="0" w:space="0" w:color="auto"/>
        <w:right w:val="none" w:sz="0" w:space="0" w:color="auto"/>
      </w:divBdr>
    </w:div>
    <w:div w:id="2040081729">
      <w:bodyDiv w:val="1"/>
      <w:marLeft w:val="0"/>
      <w:marRight w:val="0"/>
      <w:marTop w:val="0"/>
      <w:marBottom w:val="0"/>
      <w:divBdr>
        <w:top w:val="none" w:sz="0" w:space="0" w:color="auto"/>
        <w:left w:val="none" w:sz="0" w:space="0" w:color="auto"/>
        <w:bottom w:val="none" w:sz="0" w:space="0" w:color="auto"/>
        <w:right w:val="none" w:sz="0" w:space="0" w:color="auto"/>
      </w:divBdr>
    </w:div>
    <w:div w:id="2040741084">
      <w:bodyDiv w:val="1"/>
      <w:marLeft w:val="0"/>
      <w:marRight w:val="0"/>
      <w:marTop w:val="0"/>
      <w:marBottom w:val="0"/>
      <w:divBdr>
        <w:top w:val="none" w:sz="0" w:space="0" w:color="auto"/>
        <w:left w:val="none" w:sz="0" w:space="0" w:color="auto"/>
        <w:bottom w:val="none" w:sz="0" w:space="0" w:color="auto"/>
        <w:right w:val="none" w:sz="0" w:space="0" w:color="auto"/>
      </w:divBdr>
    </w:div>
    <w:div w:id="2041464983">
      <w:bodyDiv w:val="1"/>
      <w:marLeft w:val="0"/>
      <w:marRight w:val="0"/>
      <w:marTop w:val="0"/>
      <w:marBottom w:val="0"/>
      <w:divBdr>
        <w:top w:val="none" w:sz="0" w:space="0" w:color="auto"/>
        <w:left w:val="none" w:sz="0" w:space="0" w:color="auto"/>
        <w:bottom w:val="none" w:sz="0" w:space="0" w:color="auto"/>
        <w:right w:val="none" w:sz="0" w:space="0" w:color="auto"/>
      </w:divBdr>
    </w:div>
    <w:div w:id="2041664759">
      <w:bodyDiv w:val="1"/>
      <w:marLeft w:val="0"/>
      <w:marRight w:val="0"/>
      <w:marTop w:val="0"/>
      <w:marBottom w:val="0"/>
      <w:divBdr>
        <w:top w:val="none" w:sz="0" w:space="0" w:color="auto"/>
        <w:left w:val="none" w:sz="0" w:space="0" w:color="auto"/>
        <w:bottom w:val="none" w:sz="0" w:space="0" w:color="auto"/>
        <w:right w:val="none" w:sz="0" w:space="0" w:color="auto"/>
      </w:divBdr>
    </w:div>
    <w:div w:id="2041934833">
      <w:bodyDiv w:val="1"/>
      <w:marLeft w:val="0"/>
      <w:marRight w:val="0"/>
      <w:marTop w:val="0"/>
      <w:marBottom w:val="0"/>
      <w:divBdr>
        <w:top w:val="none" w:sz="0" w:space="0" w:color="auto"/>
        <w:left w:val="none" w:sz="0" w:space="0" w:color="auto"/>
        <w:bottom w:val="none" w:sz="0" w:space="0" w:color="auto"/>
        <w:right w:val="none" w:sz="0" w:space="0" w:color="auto"/>
      </w:divBdr>
    </w:div>
    <w:div w:id="2042438220">
      <w:bodyDiv w:val="1"/>
      <w:marLeft w:val="0"/>
      <w:marRight w:val="0"/>
      <w:marTop w:val="0"/>
      <w:marBottom w:val="0"/>
      <w:divBdr>
        <w:top w:val="none" w:sz="0" w:space="0" w:color="auto"/>
        <w:left w:val="none" w:sz="0" w:space="0" w:color="auto"/>
        <w:bottom w:val="none" w:sz="0" w:space="0" w:color="auto"/>
        <w:right w:val="none" w:sz="0" w:space="0" w:color="auto"/>
      </w:divBdr>
    </w:div>
    <w:div w:id="2042589410">
      <w:bodyDiv w:val="1"/>
      <w:marLeft w:val="0"/>
      <w:marRight w:val="0"/>
      <w:marTop w:val="0"/>
      <w:marBottom w:val="0"/>
      <w:divBdr>
        <w:top w:val="none" w:sz="0" w:space="0" w:color="auto"/>
        <w:left w:val="none" w:sz="0" w:space="0" w:color="auto"/>
        <w:bottom w:val="none" w:sz="0" w:space="0" w:color="auto"/>
        <w:right w:val="none" w:sz="0" w:space="0" w:color="auto"/>
      </w:divBdr>
    </w:div>
    <w:div w:id="2042777676">
      <w:bodyDiv w:val="1"/>
      <w:marLeft w:val="0"/>
      <w:marRight w:val="0"/>
      <w:marTop w:val="0"/>
      <w:marBottom w:val="0"/>
      <w:divBdr>
        <w:top w:val="none" w:sz="0" w:space="0" w:color="auto"/>
        <w:left w:val="none" w:sz="0" w:space="0" w:color="auto"/>
        <w:bottom w:val="none" w:sz="0" w:space="0" w:color="auto"/>
        <w:right w:val="none" w:sz="0" w:space="0" w:color="auto"/>
      </w:divBdr>
    </w:div>
    <w:div w:id="2042852865">
      <w:bodyDiv w:val="1"/>
      <w:marLeft w:val="0"/>
      <w:marRight w:val="0"/>
      <w:marTop w:val="0"/>
      <w:marBottom w:val="0"/>
      <w:divBdr>
        <w:top w:val="none" w:sz="0" w:space="0" w:color="auto"/>
        <w:left w:val="none" w:sz="0" w:space="0" w:color="auto"/>
        <w:bottom w:val="none" w:sz="0" w:space="0" w:color="auto"/>
        <w:right w:val="none" w:sz="0" w:space="0" w:color="auto"/>
      </w:divBdr>
    </w:div>
    <w:div w:id="2043629511">
      <w:bodyDiv w:val="1"/>
      <w:marLeft w:val="0"/>
      <w:marRight w:val="0"/>
      <w:marTop w:val="0"/>
      <w:marBottom w:val="0"/>
      <w:divBdr>
        <w:top w:val="none" w:sz="0" w:space="0" w:color="auto"/>
        <w:left w:val="none" w:sz="0" w:space="0" w:color="auto"/>
        <w:bottom w:val="none" w:sz="0" w:space="0" w:color="auto"/>
        <w:right w:val="none" w:sz="0" w:space="0" w:color="auto"/>
      </w:divBdr>
    </w:div>
    <w:div w:id="2044209814">
      <w:bodyDiv w:val="1"/>
      <w:marLeft w:val="0"/>
      <w:marRight w:val="0"/>
      <w:marTop w:val="0"/>
      <w:marBottom w:val="0"/>
      <w:divBdr>
        <w:top w:val="none" w:sz="0" w:space="0" w:color="auto"/>
        <w:left w:val="none" w:sz="0" w:space="0" w:color="auto"/>
        <w:bottom w:val="none" w:sz="0" w:space="0" w:color="auto"/>
        <w:right w:val="none" w:sz="0" w:space="0" w:color="auto"/>
      </w:divBdr>
    </w:div>
    <w:div w:id="2044600207">
      <w:bodyDiv w:val="1"/>
      <w:marLeft w:val="0"/>
      <w:marRight w:val="0"/>
      <w:marTop w:val="0"/>
      <w:marBottom w:val="0"/>
      <w:divBdr>
        <w:top w:val="none" w:sz="0" w:space="0" w:color="auto"/>
        <w:left w:val="none" w:sz="0" w:space="0" w:color="auto"/>
        <w:bottom w:val="none" w:sz="0" w:space="0" w:color="auto"/>
        <w:right w:val="none" w:sz="0" w:space="0" w:color="auto"/>
      </w:divBdr>
    </w:div>
    <w:div w:id="2044986717">
      <w:bodyDiv w:val="1"/>
      <w:marLeft w:val="0"/>
      <w:marRight w:val="0"/>
      <w:marTop w:val="0"/>
      <w:marBottom w:val="0"/>
      <w:divBdr>
        <w:top w:val="none" w:sz="0" w:space="0" w:color="auto"/>
        <w:left w:val="none" w:sz="0" w:space="0" w:color="auto"/>
        <w:bottom w:val="none" w:sz="0" w:space="0" w:color="auto"/>
        <w:right w:val="none" w:sz="0" w:space="0" w:color="auto"/>
      </w:divBdr>
    </w:div>
    <w:div w:id="2045520347">
      <w:bodyDiv w:val="1"/>
      <w:marLeft w:val="0"/>
      <w:marRight w:val="0"/>
      <w:marTop w:val="0"/>
      <w:marBottom w:val="0"/>
      <w:divBdr>
        <w:top w:val="none" w:sz="0" w:space="0" w:color="auto"/>
        <w:left w:val="none" w:sz="0" w:space="0" w:color="auto"/>
        <w:bottom w:val="none" w:sz="0" w:space="0" w:color="auto"/>
        <w:right w:val="none" w:sz="0" w:space="0" w:color="auto"/>
      </w:divBdr>
    </w:div>
    <w:div w:id="2045792186">
      <w:bodyDiv w:val="1"/>
      <w:marLeft w:val="0"/>
      <w:marRight w:val="0"/>
      <w:marTop w:val="0"/>
      <w:marBottom w:val="0"/>
      <w:divBdr>
        <w:top w:val="none" w:sz="0" w:space="0" w:color="auto"/>
        <w:left w:val="none" w:sz="0" w:space="0" w:color="auto"/>
        <w:bottom w:val="none" w:sz="0" w:space="0" w:color="auto"/>
        <w:right w:val="none" w:sz="0" w:space="0" w:color="auto"/>
      </w:divBdr>
    </w:div>
    <w:div w:id="2046100905">
      <w:bodyDiv w:val="1"/>
      <w:marLeft w:val="0"/>
      <w:marRight w:val="0"/>
      <w:marTop w:val="0"/>
      <w:marBottom w:val="0"/>
      <w:divBdr>
        <w:top w:val="none" w:sz="0" w:space="0" w:color="auto"/>
        <w:left w:val="none" w:sz="0" w:space="0" w:color="auto"/>
        <w:bottom w:val="none" w:sz="0" w:space="0" w:color="auto"/>
        <w:right w:val="none" w:sz="0" w:space="0" w:color="auto"/>
      </w:divBdr>
    </w:div>
    <w:div w:id="2046322291">
      <w:bodyDiv w:val="1"/>
      <w:marLeft w:val="0"/>
      <w:marRight w:val="0"/>
      <w:marTop w:val="0"/>
      <w:marBottom w:val="0"/>
      <w:divBdr>
        <w:top w:val="none" w:sz="0" w:space="0" w:color="auto"/>
        <w:left w:val="none" w:sz="0" w:space="0" w:color="auto"/>
        <w:bottom w:val="none" w:sz="0" w:space="0" w:color="auto"/>
        <w:right w:val="none" w:sz="0" w:space="0" w:color="auto"/>
      </w:divBdr>
    </w:div>
    <w:div w:id="2046326805">
      <w:bodyDiv w:val="1"/>
      <w:marLeft w:val="0"/>
      <w:marRight w:val="0"/>
      <w:marTop w:val="0"/>
      <w:marBottom w:val="0"/>
      <w:divBdr>
        <w:top w:val="none" w:sz="0" w:space="0" w:color="auto"/>
        <w:left w:val="none" w:sz="0" w:space="0" w:color="auto"/>
        <w:bottom w:val="none" w:sz="0" w:space="0" w:color="auto"/>
        <w:right w:val="none" w:sz="0" w:space="0" w:color="auto"/>
      </w:divBdr>
    </w:div>
    <w:div w:id="2047563358">
      <w:bodyDiv w:val="1"/>
      <w:marLeft w:val="0"/>
      <w:marRight w:val="0"/>
      <w:marTop w:val="0"/>
      <w:marBottom w:val="0"/>
      <w:divBdr>
        <w:top w:val="none" w:sz="0" w:space="0" w:color="auto"/>
        <w:left w:val="none" w:sz="0" w:space="0" w:color="auto"/>
        <w:bottom w:val="none" w:sz="0" w:space="0" w:color="auto"/>
        <w:right w:val="none" w:sz="0" w:space="0" w:color="auto"/>
      </w:divBdr>
    </w:div>
    <w:div w:id="2047872200">
      <w:bodyDiv w:val="1"/>
      <w:marLeft w:val="0"/>
      <w:marRight w:val="0"/>
      <w:marTop w:val="0"/>
      <w:marBottom w:val="0"/>
      <w:divBdr>
        <w:top w:val="none" w:sz="0" w:space="0" w:color="auto"/>
        <w:left w:val="none" w:sz="0" w:space="0" w:color="auto"/>
        <w:bottom w:val="none" w:sz="0" w:space="0" w:color="auto"/>
        <w:right w:val="none" w:sz="0" w:space="0" w:color="auto"/>
      </w:divBdr>
    </w:div>
    <w:div w:id="2048290774">
      <w:bodyDiv w:val="1"/>
      <w:marLeft w:val="0"/>
      <w:marRight w:val="0"/>
      <w:marTop w:val="0"/>
      <w:marBottom w:val="0"/>
      <w:divBdr>
        <w:top w:val="none" w:sz="0" w:space="0" w:color="auto"/>
        <w:left w:val="none" w:sz="0" w:space="0" w:color="auto"/>
        <w:bottom w:val="none" w:sz="0" w:space="0" w:color="auto"/>
        <w:right w:val="none" w:sz="0" w:space="0" w:color="auto"/>
      </w:divBdr>
    </w:div>
    <w:div w:id="2048681868">
      <w:bodyDiv w:val="1"/>
      <w:marLeft w:val="0"/>
      <w:marRight w:val="0"/>
      <w:marTop w:val="0"/>
      <w:marBottom w:val="0"/>
      <w:divBdr>
        <w:top w:val="none" w:sz="0" w:space="0" w:color="auto"/>
        <w:left w:val="none" w:sz="0" w:space="0" w:color="auto"/>
        <w:bottom w:val="none" w:sz="0" w:space="0" w:color="auto"/>
        <w:right w:val="none" w:sz="0" w:space="0" w:color="auto"/>
      </w:divBdr>
    </w:div>
    <w:div w:id="2049529024">
      <w:bodyDiv w:val="1"/>
      <w:marLeft w:val="0"/>
      <w:marRight w:val="0"/>
      <w:marTop w:val="0"/>
      <w:marBottom w:val="0"/>
      <w:divBdr>
        <w:top w:val="none" w:sz="0" w:space="0" w:color="auto"/>
        <w:left w:val="none" w:sz="0" w:space="0" w:color="auto"/>
        <w:bottom w:val="none" w:sz="0" w:space="0" w:color="auto"/>
        <w:right w:val="none" w:sz="0" w:space="0" w:color="auto"/>
      </w:divBdr>
    </w:div>
    <w:div w:id="2050059755">
      <w:bodyDiv w:val="1"/>
      <w:marLeft w:val="0"/>
      <w:marRight w:val="0"/>
      <w:marTop w:val="0"/>
      <w:marBottom w:val="0"/>
      <w:divBdr>
        <w:top w:val="none" w:sz="0" w:space="0" w:color="auto"/>
        <w:left w:val="none" w:sz="0" w:space="0" w:color="auto"/>
        <w:bottom w:val="none" w:sz="0" w:space="0" w:color="auto"/>
        <w:right w:val="none" w:sz="0" w:space="0" w:color="auto"/>
      </w:divBdr>
    </w:div>
    <w:div w:id="2051412918">
      <w:bodyDiv w:val="1"/>
      <w:marLeft w:val="0"/>
      <w:marRight w:val="0"/>
      <w:marTop w:val="0"/>
      <w:marBottom w:val="0"/>
      <w:divBdr>
        <w:top w:val="none" w:sz="0" w:space="0" w:color="auto"/>
        <w:left w:val="none" w:sz="0" w:space="0" w:color="auto"/>
        <w:bottom w:val="none" w:sz="0" w:space="0" w:color="auto"/>
        <w:right w:val="none" w:sz="0" w:space="0" w:color="auto"/>
      </w:divBdr>
    </w:div>
    <w:div w:id="2052457069">
      <w:bodyDiv w:val="1"/>
      <w:marLeft w:val="0"/>
      <w:marRight w:val="0"/>
      <w:marTop w:val="0"/>
      <w:marBottom w:val="0"/>
      <w:divBdr>
        <w:top w:val="none" w:sz="0" w:space="0" w:color="auto"/>
        <w:left w:val="none" w:sz="0" w:space="0" w:color="auto"/>
        <w:bottom w:val="none" w:sz="0" w:space="0" w:color="auto"/>
        <w:right w:val="none" w:sz="0" w:space="0" w:color="auto"/>
      </w:divBdr>
    </w:div>
    <w:div w:id="2052998799">
      <w:bodyDiv w:val="1"/>
      <w:marLeft w:val="0"/>
      <w:marRight w:val="0"/>
      <w:marTop w:val="0"/>
      <w:marBottom w:val="0"/>
      <w:divBdr>
        <w:top w:val="none" w:sz="0" w:space="0" w:color="auto"/>
        <w:left w:val="none" w:sz="0" w:space="0" w:color="auto"/>
        <w:bottom w:val="none" w:sz="0" w:space="0" w:color="auto"/>
        <w:right w:val="none" w:sz="0" w:space="0" w:color="auto"/>
      </w:divBdr>
    </w:div>
    <w:div w:id="2053068686">
      <w:bodyDiv w:val="1"/>
      <w:marLeft w:val="0"/>
      <w:marRight w:val="0"/>
      <w:marTop w:val="0"/>
      <w:marBottom w:val="0"/>
      <w:divBdr>
        <w:top w:val="none" w:sz="0" w:space="0" w:color="auto"/>
        <w:left w:val="none" w:sz="0" w:space="0" w:color="auto"/>
        <w:bottom w:val="none" w:sz="0" w:space="0" w:color="auto"/>
        <w:right w:val="none" w:sz="0" w:space="0" w:color="auto"/>
      </w:divBdr>
    </w:div>
    <w:div w:id="2053308948">
      <w:bodyDiv w:val="1"/>
      <w:marLeft w:val="0"/>
      <w:marRight w:val="0"/>
      <w:marTop w:val="0"/>
      <w:marBottom w:val="0"/>
      <w:divBdr>
        <w:top w:val="none" w:sz="0" w:space="0" w:color="auto"/>
        <w:left w:val="none" w:sz="0" w:space="0" w:color="auto"/>
        <w:bottom w:val="none" w:sz="0" w:space="0" w:color="auto"/>
        <w:right w:val="none" w:sz="0" w:space="0" w:color="auto"/>
      </w:divBdr>
    </w:div>
    <w:div w:id="2053571301">
      <w:bodyDiv w:val="1"/>
      <w:marLeft w:val="0"/>
      <w:marRight w:val="0"/>
      <w:marTop w:val="0"/>
      <w:marBottom w:val="0"/>
      <w:divBdr>
        <w:top w:val="none" w:sz="0" w:space="0" w:color="auto"/>
        <w:left w:val="none" w:sz="0" w:space="0" w:color="auto"/>
        <w:bottom w:val="none" w:sz="0" w:space="0" w:color="auto"/>
        <w:right w:val="none" w:sz="0" w:space="0" w:color="auto"/>
      </w:divBdr>
    </w:div>
    <w:div w:id="2054309691">
      <w:bodyDiv w:val="1"/>
      <w:marLeft w:val="0"/>
      <w:marRight w:val="0"/>
      <w:marTop w:val="0"/>
      <w:marBottom w:val="0"/>
      <w:divBdr>
        <w:top w:val="none" w:sz="0" w:space="0" w:color="auto"/>
        <w:left w:val="none" w:sz="0" w:space="0" w:color="auto"/>
        <w:bottom w:val="none" w:sz="0" w:space="0" w:color="auto"/>
        <w:right w:val="none" w:sz="0" w:space="0" w:color="auto"/>
      </w:divBdr>
    </w:div>
    <w:div w:id="2054763511">
      <w:bodyDiv w:val="1"/>
      <w:marLeft w:val="0"/>
      <w:marRight w:val="0"/>
      <w:marTop w:val="0"/>
      <w:marBottom w:val="0"/>
      <w:divBdr>
        <w:top w:val="none" w:sz="0" w:space="0" w:color="auto"/>
        <w:left w:val="none" w:sz="0" w:space="0" w:color="auto"/>
        <w:bottom w:val="none" w:sz="0" w:space="0" w:color="auto"/>
        <w:right w:val="none" w:sz="0" w:space="0" w:color="auto"/>
      </w:divBdr>
    </w:div>
    <w:div w:id="2056663448">
      <w:bodyDiv w:val="1"/>
      <w:marLeft w:val="0"/>
      <w:marRight w:val="0"/>
      <w:marTop w:val="0"/>
      <w:marBottom w:val="0"/>
      <w:divBdr>
        <w:top w:val="none" w:sz="0" w:space="0" w:color="auto"/>
        <w:left w:val="none" w:sz="0" w:space="0" w:color="auto"/>
        <w:bottom w:val="none" w:sz="0" w:space="0" w:color="auto"/>
        <w:right w:val="none" w:sz="0" w:space="0" w:color="auto"/>
      </w:divBdr>
    </w:div>
    <w:div w:id="2058966138">
      <w:bodyDiv w:val="1"/>
      <w:marLeft w:val="0"/>
      <w:marRight w:val="0"/>
      <w:marTop w:val="0"/>
      <w:marBottom w:val="0"/>
      <w:divBdr>
        <w:top w:val="none" w:sz="0" w:space="0" w:color="auto"/>
        <w:left w:val="none" w:sz="0" w:space="0" w:color="auto"/>
        <w:bottom w:val="none" w:sz="0" w:space="0" w:color="auto"/>
        <w:right w:val="none" w:sz="0" w:space="0" w:color="auto"/>
      </w:divBdr>
    </w:div>
    <w:div w:id="2059626143">
      <w:bodyDiv w:val="1"/>
      <w:marLeft w:val="0"/>
      <w:marRight w:val="0"/>
      <w:marTop w:val="0"/>
      <w:marBottom w:val="0"/>
      <w:divBdr>
        <w:top w:val="none" w:sz="0" w:space="0" w:color="auto"/>
        <w:left w:val="none" w:sz="0" w:space="0" w:color="auto"/>
        <w:bottom w:val="none" w:sz="0" w:space="0" w:color="auto"/>
        <w:right w:val="none" w:sz="0" w:space="0" w:color="auto"/>
      </w:divBdr>
    </w:div>
    <w:div w:id="2059738873">
      <w:bodyDiv w:val="1"/>
      <w:marLeft w:val="0"/>
      <w:marRight w:val="0"/>
      <w:marTop w:val="0"/>
      <w:marBottom w:val="0"/>
      <w:divBdr>
        <w:top w:val="none" w:sz="0" w:space="0" w:color="auto"/>
        <w:left w:val="none" w:sz="0" w:space="0" w:color="auto"/>
        <w:bottom w:val="none" w:sz="0" w:space="0" w:color="auto"/>
        <w:right w:val="none" w:sz="0" w:space="0" w:color="auto"/>
      </w:divBdr>
    </w:div>
    <w:div w:id="2059745694">
      <w:bodyDiv w:val="1"/>
      <w:marLeft w:val="0"/>
      <w:marRight w:val="0"/>
      <w:marTop w:val="0"/>
      <w:marBottom w:val="0"/>
      <w:divBdr>
        <w:top w:val="none" w:sz="0" w:space="0" w:color="auto"/>
        <w:left w:val="none" w:sz="0" w:space="0" w:color="auto"/>
        <w:bottom w:val="none" w:sz="0" w:space="0" w:color="auto"/>
        <w:right w:val="none" w:sz="0" w:space="0" w:color="auto"/>
      </w:divBdr>
    </w:div>
    <w:div w:id="2060011476">
      <w:bodyDiv w:val="1"/>
      <w:marLeft w:val="0"/>
      <w:marRight w:val="0"/>
      <w:marTop w:val="0"/>
      <w:marBottom w:val="0"/>
      <w:divBdr>
        <w:top w:val="none" w:sz="0" w:space="0" w:color="auto"/>
        <w:left w:val="none" w:sz="0" w:space="0" w:color="auto"/>
        <w:bottom w:val="none" w:sz="0" w:space="0" w:color="auto"/>
        <w:right w:val="none" w:sz="0" w:space="0" w:color="auto"/>
      </w:divBdr>
    </w:div>
    <w:div w:id="2060392940">
      <w:bodyDiv w:val="1"/>
      <w:marLeft w:val="0"/>
      <w:marRight w:val="0"/>
      <w:marTop w:val="0"/>
      <w:marBottom w:val="0"/>
      <w:divBdr>
        <w:top w:val="none" w:sz="0" w:space="0" w:color="auto"/>
        <w:left w:val="none" w:sz="0" w:space="0" w:color="auto"/>
        <w:bottom w:val="none" w:sz="0" w:space="0" w:color="auto"/>
        <w:right w:val="none" w:sz="0" w:space="0" w:color="auto"/>
      </w:divBdr>
    </w:div>
    <w:div w:id="2060397586">
      <w:bodyDiv w:val="1"/>
      <w:marLeft w:val="0"/>
      <w:marRight w:val="0"/>
      <w:marTop w:val="0"/>
      <w:marBottom w:val="0"/>
      <w:divBdr>
        <w:top w:val="none" w:sz="0" w:space="0" w:color="auto"/>
        <w:left w:val="none" w:sz="0" w:space="0" w:color="auto"/>
        <w:bottom w:val="none" w:sz="0" w:space="0" w:color="auto"/>
        <w:right w:val="none" w:sz="0" w:space="0" w:color="auto"/>
      </w:divBdr>
    </w:div>
    <w:div w:id="2060473056">
      <w:bodyDiv w:val="1"/>
      <w:marLeft w:val="0"/>
      <w:marRight w:val="0"/>
      <w:marTop w:val="0"/>
      <w:marBottom w:val="0"/>
      <w:divBdr>
        <w:top w:val="none" w:sz="0" w:space="0" w:color="auto"/>
        <w:left w:val="none" w:sz="0" w:space="0" w:color="auto"/>
        <w:bottom w:val="none" w:sz="0" w:space="0" w:color="auto"/>
        <w:right w:val="none" w:sz="0" w:space="0" w:color="auto"/>
      </w:divBdr>
    </w:div>
    <w:div w:id="2060854407">
      <w:bodyDiv w:val="1"/>
      <w:marLeft w:val="0"/>
      <w:marRight w:val="0"/>
      <w:marTop w:val="0"/>
      <w:marBottom w:val="0"/>
      <w:divBdr>
        <w:top w:val="none" w:sz="0" w:space="0" w:color="auto"/>
        <w:left w:val="none" w:sz="0" w:space="0" w:color="auto"/>
        <w:bottom w:val="none" w:sz="0" w:space="0" w:color="auto"/>
        <w:right w:val="none" w:sz="0" w:space="0" w:color="auto"/>
      </w:divBdr>
    </w:div>
    <w:div w:id="2061053110">
      <w:bodyDiv w:val="1"/>
      <w:marLeft w:val="0"/>
      <w:marRight w:val="0"/>
      <w:marTop w:val="0"/>
      <w:marBottom w:val="0"/>
      <w:divBdr>
        <w:top w:val="none" w:sz="0" w:space="0" w:color="auto"/>
        <w:left w:val="none" w:sz="0" w:space="0" w:color="auto"/>
        <w:bottom w:val="none" w:sz="0" w:space="0" w:color="auto"/>
        <w:right w:val="none" w:sz="0" w:space="0" w:color="auto"/>
      </w:divBdr>
    </w:div>
    <w:div w:id="2061860254">
      <w:bodyDiv w:val="1"/>
      <w:marLeft w:val="0"/>
      <w:marRight w:val="0"/>
      <w:marTop w:val="0"/>
      <w:marBottom w:val="0"/>
      <w:divBdr>
        <w:top w:val="none" w:sz="0" w:space="0" w:color="auto"/>
        <w:left w:val="none" w:sz="0" w:space="0" w:color="auto"/>
        <w:bottom w:val="none" w:sz="0" w:space="0" w:color="auto"/>
        <w:right w:val="none" w:sz="0" w:space="0" w:color="auto"/>
      </w:divBdr>
    </w:div>
    <w:div w:id="2062122193">
      <w:bodyDiv w:val="1"/>
      <w:marLeft w:val="0"/>
      <w:marRight w:val="0"/>
      <w:marTop w:val="0"/>
      <w:marBottom w:val="0"/>
      <w:divBdr>
        <w:top w:val="none" w:sz="0" w:space="0" w:color="auto"/>
        <w:left w:val="none" w:sz="0" w:space="0" w:color="auto"/>
        <w:bottom w:val="none" w:sz="0" w:space="0" w:color="auto"/>
        <w:right w:val="none" w:sz="0" w:space="0" w:color="auto"/>
      </w:divBdr>
    </w:div>
    <w:div w:id="2062364500">
      <w:bodyDiv w:val="1"/>
      <w:marLeft w:val="0"/>
      <w:marRight w:val="0"/>
      <w:marTop w:val="0"/>
      <w:marBottom w:val="0"/>
      <w:divBdr>
        <w:top w:val="none" w:sz="0" w:space="0" w:color="auto"/>
        <w:left w:val="none" w:sz="0" w:space="0" w:color="auto"/>
        <w:bottom w:val="none" w:sz="0" w:space="0" w:color="auto"/>
        <w:right w:val="none" w:sz="0" w:space="0" w:color="auto"/>
      </w:divBdr>
    </w:div>
    <w:div w:id="2062627363">
      <w:bodyDiv w:val="1"/>
      <w:marLeft w:val="0"/>
      <w:marRight w:val="0"/>
      <w:marTop w:val="0"/>
      <w:marBottom w:val="0"/>
      <w:divBdr>
        <w:top w:val="none" w:sz="0" w:space="0" w:color="auto"/>
        <w:left w:val="none" w:sz="0" w:space="0" w:color="auto"/>
        <w:bottom w:val="none" w:sz="0" w:space="0" w:color="auto"/>
        <w:right w:val="none" w:sz="0" w:space="0" w:color="auto"/>
      </w:divBdr>
    </w:div>
    <w:div w:id="2063406815">
      <w:bodyDiv w:val="1"/>
      <w:marLeft w:val="0"/>
      <w:marRight w:val="0"/>
      <w:marTop w:val="0"/>
      <w:marBottom w:val="0"/>
      <w:divBdr>
        <w:top w:val="none" w:sz="0" w:space="0" w:color="auto"/>
        <w:left w:val="none" w:sz="0" w:space="0" w:color="auto"/>
        <w:bottom w:val="none" w:sz="0" w:space="0" w:color="auto"/>
        <w:right w:val="none" w:sz="0" w:space="0" w:color="auto"/>
      </w:divBdr>
    </w:div>
    <w:div w:id="2063602576">
      <w:bodyDiv w:val="1"/>
      <w:marLeft w:val="0"/>
      <w:marRight w:val="0"/>
      <w:marTop w:val="0"/>
      <w:marBottom w:val="0"/>
      <w:divBdr>
        <w:top w:val="none" w:sz="0" w:space="0" w:color="auto"/>
        <w:left w:val="none" w:sz="0" w:space="0" w:color="auto"/>
        <w:bottom w:val="none" w:sz="0" w:space="0" w:color="auto"/>
        <w:right w:val="none" w:sz="0" w:space="0" w:color="auto"/>
      </w:divBdr>
    </w:div>
    <w:div w:id="2063867014">
      <w:bodyDiv w:val="1"/>
      <w:marLeft w:val="0"/>
      <w:marRight w:val="0"/>
      <w:marTop w:val="0"/>
      <w:marBottom w:val="0"/>
      <w:divBdr>
        <w:top w:val="none" w:sz="0" w:space="0" w:color="auto"/>
        <w:left w:val="none" w:sz="0" w:space="0" w:color="auto"/>
        <w:bottom w:val="none" w:sz="0" w:space="0" w:color="auto"/>
        <w:right w:val="none" w:sz="0" w:space="0" w:color="auto"/>
      </w:divBdr>
    </w:div>
    <w:div w:id="2064718318">
      <w:bodyDiv w:val="1"/>
      <w:marLeft w:val="0"/>
      <w:marRight w:val="0"/>
      <w:marTop w:val="0"/>
      <w:marBottom w:val="0"/>
      <w:divBdr>
        <w:top w:val="none" w:sz="0" w:space="0" w:color="auto"/>
        <w:left w:val="none" w:sz="0" w:space="0" w:color="auto"/>
        <w:bottom w:val="none" w:sz="0" w:space="0" w:color="auto"/>
        <w:right w:val="none" w:sz="0" w:space="0" w:color="auto"/>
      </w:divBdr>
    </w:div>
    <w:div w:id="2065172567">
      <w:bodyDiv w:val="1"/>
      <w:marLeft w:val="0"/>
      <w:marRight w:val="0"/>
      <w:marTop w:val="0"/>
      <w:marBottom w:val="0"/>
      <w:divBdr>
        <w:top w:val="none" w:sz="0" w:space="0" w:color="auto"/>
        <w:left w:val="none" w:sz="0" w:space="0" w:color="auto"/>
        <w:bottom w:val="none" w:sz="0" w:space="0" w:color="auto"/>
        <w:right w:val="none" w:sz="0" w:space="0" w:color="auto"/>
      </w:divBdr>
    </w:div>
    <w:div w:id="2065327303">
      <w:bodyDiv w:val="1"/>
      <w:marLeft w:val="0"/>
      <w:marRight w:val="0"/>
      <w:marTop w:val="0"/>
      <w:marBottom w:val="0"/>
      <w:divBdr>
        <w:top w:val="none" w:sz="0" w:space="0" w:color="auto"/>
        <w:left w:val="none" w:sz="0" w:space="0" w:color="auto"/>
        <w:bottom w:val="none" w:sz="0" w:space="0" w:color="auto"/>
        <w:right w:val="none" w:sz="0" w:space="0" w:color="auto"/>
      </w:divBdr>
    </w:div>
    <w:div w:id="2065564619">
      <w:bodyDiv w:val="1"/>
      <w:marLeft w:val="0"/>
      <w:marRight w:val="0"/>
      <w:marTop w:val="0"/>
      <w:marBottom w:val="0"/>
      <w:divBdr>
        <w:top w:val="none" w:sz="0" w:space="0" w:color="auto"/>
        <w:left w:val="none" w:sz="0" w:space="0" w:color="auto"/>
        <w:bottom w:val="none" w:sz="0" w:space="0" w:color="auto"/>
        <w:right w:val="none" w:sz="0" w:space="0" w:color="auto"/>
      </w:divBdr>
    </w:div>
    <w:div w:id="2066100539">
      <w:bodyDiv w:val="1"/>
      <w:marLeft w:val="0"/>
      <w:marRight w:val="0"/>
      <w:marTop w:val="0"/>
      <w:marBottom w:val="0"/>
      <w:divBdr>
        <w:top w:val="none" w:sz="0" w:space="0" w:color="auto"/>
        <w:left w:val="none" w:sz="0" w:space="0" w:color="auto"/>
        <w:bottom w:val="none" w:sz="0" w:space="0" w:color="auto"/>
        <w:right w:val="none" w:sz="0" w:space="0" w:color="auto"/>
      </w:divBdr>
    </w:div>
    <w:div w:id="2067097543">
      <w:bodyDiv w:val="1"/>
      <w:marLeft w:val="0"/>
      <w:marRight w:val="0"/>
      <w:marTop w:val="0"/>
      <w:marBottom w:val="0"/>
      <w:divBdr>
        <w:top w:val="none" w:sz="0" w:space="0" w:color="auto"/>
        <w:left w:val="none" w:sz="0" w:space="0" w:color="auto"/>
        <w:bottom w:val="none" w:sz="0" w:space="0" w:color="auto"/>
        <w:right w:val="none" w:sz="0" w:space="0" w:color="auto"/>
      </w:divBdr>
    </w:div>
    <w:div w:id="2067871323">
      <w:bodyDiv w:val="1"/>
      <w:marLeft w:val="0"/>
      <w:marRight w:val="0"/>
      <w:marTop w:val="0"/>
      <w:marBottom w:val="0"/>
      <w:divBdr>
        <w:top w:val="none" w:sz="0" w:space="0" w:color="auto"/>
        <w:left w:val="none" w:sz="0" w:space="0" w:color="auto"/>
        <w:bottom w:val="none" w:sz="0" w:space="0" w:color="auto"/>
        <w:right w:val="none" w:sz="0" w:space="0" w:color="auto"/>
      </w:divBdr>
    </w:div>
    <w:div w:id="2071147866">
      <w:bodyDiv w:val="1"/>
      <w:marLeft w:val="0"/>
      <w:marRight w:val="0"/>
      <w:marTop w:val="0"/>
      <w:marBottom w:val="0"/>
      <w:divBdr>
        <w:top w:val="none" w:sz="0" w:space="0" w:color="auto"/>
        <w:left w:val="none" w:sz="0" w:space="0" w:color="auto"/>
        <w:bottom w:val="none" w:sz="0" w:space="0" w:color="auto"/>
        <w:right w:val="none" w:sz="0" w:space="0" w:color="auto"/>
      </w:divBdr>
    </w:div>
    <w:div w:id="2071223007">
      <w:bodyDiv w:val="1"/>
      <w:marLeft w:val="0"/>
      <w:marRight w:val="0"/>
      <w:marTop w:val="0"/>
      <w:marBottom w:val="0"/>
      <w:divBdr>
        <w:top w:val="none" w:sz="0" w:space="0" w:color="auto"/>
        <w:left w:val="none" w:sz="0" w:space="0" w:color="auto"/>
        <w:bottom w:val="none" w:sz="0" w:space="0" w:color="auto"/>
        <w:right w:val="none" w:sz="0" w:space="0" w:color="auto"/>
      </w:divBdr>
    </w:div>
    <w:div w:id="2071415812">
      <w:bodyDiv w:val="1"/>
      <w:marLeft w:val="0"/>
      <w:marRight w:val="0"/>
      <w:marTop w:val="0"/>
      <w:marBottom w:val="0"/>
      <w:divBdr>
        <w:top w:val="none" w:sz="0" w:space="0" w:color="auto"/>
        <w:left w:val="none" w:sz="0" w:space="0" w:color="auto"/>
        <w:bottom w:val="none" w:sz="0" w:space="0" w:color="auto"/>
        <w:right w:val="none" w:sz="0" w:space="0" w:color="auto"/>
      </w:divBdr>
    </w:div>
    <w:div w:id="2072002437">
      <w:bodyDiv w:val="1"/>
      <w:marLeft w:val="0"/>
      <w:marRight w:val="0"/>
      <w:marTop w:val="0"/>
      <w:marBottom w:val="0"/>
      <w:divBdr>
        <w:top w:val="none" w:sz="0" w:space="0" w:color="auto"/>
        <w:left w:val="none" w:sz="0" w:space="0" w:color="auto"/>
        <w:bottom w:val="none" w:sz="0" w:space="0" w:color="auto"/>
        <w:right w:val="none" w:sz="0" w:space="0" w:color="auto"/>
      </w:divBdr>
    </w:div>
    <w:div w:id="2072265137">
      <w:bodyDiv w:val="1"/>
      <w:marLeft w:val="0"/>
      <w:marRight w:val="0"/>
      <w:marTop w:val="0"/>
      <w:marBottom w:val="0"/>
      <w:divBdr>
        <w:top w:val="none" w:sz="0" w:space="0" w:color="auto"/>
        <w:left w:val="none" w:sz="0" w:space="0" w:color="auto"/>
        <w:bottom w:val="none" w:sz="0" w:space="0" w:color="auto"/>
        <w:right w:val="none" w:sz="0" w:space="0" w:color="auto"/>
      </w:divBdr>
    </w:div>
    <w:div w:id="2072533307">
      <w:bodyDiv w:val="1"/>
      <w:marLeft w:val="0"/>
      <w:marRight w:val="0"/>
      <w:marTop w:val="0"/>
      <w:marBottom w:val="0"/>
      <w:divBdr>
        <w:top w:val="none" w:sz="0" w:space="0" w:color="auto"/>
        <w:left w:val="none" w:sz="0" w:space="0" w:color="auto"/>
        <w:bottom w:val="none" w:sz="0" w:space="0" w:color="auto"/>
        <w:right w:val="none" w:sz="0" w:space="0" w:color="auto"/>
      </w:divBdr>
    </w:div>
    <w:div w:id="2072732701">
      <w:bodyDiv w:val="1"/>
      <w:marLeft w:val="0"/>
      <w:marRight w:val="0"/>
      <w:marTop w:val="0"/>
      <w:marBottom w:val="0"/>
      <w:divBdr>
        <w:top w:val="none" w:sz="0" w:space="0" w:color="auto"/>
        <w:left w:val="none" w:sz="0" w:space="0" w:color="auto"/>
        <w:bottom w:val="none" w:sz="0" w:space="0" w:color="auto"/>
        <w:right w:val="none" w:sz="0" w:space="0" w:color="auto"/>
      </w:divBdr>
    </w:div>
    <w:div w:id="2073041472">
      <w:bodyDiv w:val="1"/>
      <w:marLeft w:val="0"/>
      <w:marRight w:val="0"/>
      <w:marTop w:val="0"/>
      <w:marBottom w:val="0"/>
      <w:divBdr>
        <w:top w:val="none" w:sz="0" w:space="0" w:color="auto"/>
        <w:left w:val="none" w:sz="0" w:space="0" w:color="auto"/>
        <w:bottom w:val="none" w:sz="0" w:space="0" w:color="auto"/>
        <w:right w:val="none" w:sz="0" w:space="0" w:color="auto"/>
      </w:divBdr>
    </w:div>
    <w:div w:id="2074890794">
      <w:bodyDiv w:val="1"/>
      <w:marLeft w:val="0"/>
      <w:marRight w:val="0"/>
      <w:marTop w:val="0"/>
      <w:marBottom w:val="0"/>
      <w:divBdr>
        <w:top w:val="none" w:sz="0" w:space="0" w:color="auto"/>
        <w:left w:val="none" w:sz="0" w:space="0" w:color="auto"/>
        <w:bottom w:val="none" w:sz="0" w:space="0" w:color="auto"/>
        <w:right w:val="none" w:sz="0" w:space="0" w:color="auto"/>
      </w:divBdr>
    </w:div>
    <w:div w:id="2075737113">
      <w:bodyDiv w:val="1"/>
      <w:marLeft w:val="0"/>
      <w:marRight w:val="0"/>
      <w:marTop w:val="0"/>
      <w:marBottom w:val="0"/>
      <w:divBdr>
        <w:top w:val="none" w:sz="0" w:space="0" w:color="auto"/>
        <w:left w:val="none" w:sz="0" w:space="0" w:color="auto"/>
        <w:bottom w:val="none" w:sz="0" w:space="0" w:color="auto"/>
        <w:right w:val="none" w:sz="0" w:space="0" w:color="auto"/>
      </w:divBdr>
    </w:div>
    <w:div w:id="2076000852">
      <w:bodyDiv w:val="1"/>
      <w:marLeft w:val="0"/>
      <w:marRight w:val="0"/>
      <w:marTop w:val="0"/>
      <w:marBottom w:val="0"/>
      <w:divBdr>
        <w:top w:val="none" w:sz="0" w:space="0" w:color="auto"/>
        <w:left w:val="none" w:sz="0" w:space="0" w:color="auto"/>
        <w:bottom w:val="none" w:sz="0" w:space="0" w:color="auto"/>
        <w:right w:val="none" w:sz="0" w:space="0" w:color="auto"/>
      </w:divBdr>
    </w:div>
    <w:div w:id="2076007563">
      <w:bodyDiv w:val="1"/>
      <w:marLeft w:val="0"/>
      <w:marRight w:val="0"/>
      <w:marTop w:val="0"/>
      <w:marBottom w:val="0"/>
      <w:divBdr>
        <w:top w:val="none" w:sz="0" w:space="0" w:color="auto"/>
        <w:left w:val="none" w:sz="0" w:space="0" w:color="auto"/>
        <w:bottom w:val="none" w:sz="0" w:space="0" w:color="auto"/>
        <w:right w:val="none" w:sz="0" w:space="0" w:color="auto"/>
      </w:divBdr>
    </w:div>
    <w:div w:id="2076076439">
      <w:bodyDiv w:val="1"/>
      <w:marLeft w:val="0"/>
      <w:marRight w:val="0"/>
      <w:marTop w:val="0"/>
      <w:marBottom w:val="0"/>
      <w:divBdr>
        <w:top w:val="none" w:sz="0" w:space="0" w:color="auto"/>
        <w:left w:val="none" w:sz="0" w:space="0" w:color="auto"/>
        <w:bottom w:val="none" w:sz="0" w:space="0" w:color="auto"/>
        <w:right w:val="none" w:sz="0" w:space="0" w:color="auto"/>
      </w:divBdr>
    </w:div>
    <w:div w:id="2076122193">
      <w:bodyDiv w:val="1"/>
      <w:marLeft w:val="0"/>
      <w:marRight w:val="0"/>
      <w:marTop w:val="0"/>
      <w:marBottom w:val="0"/>
      <w:divBdr>
        <w:top w:val="none" w:sz="0" w:space="0" w:color="auto"/>
        <w:left w:val="none" w:sz="0" w:space="0" w:color="auto"/>
        <w:bottom w:val="none" w:sz="0" w:space="0" w:color="auto"/>
        <w:right w:val="none" w:sz="0" w:space="0" w:color="auto"/>
      </w:divBdr>
    </w:div>
    <w:div w:id="2076272190">
      <w:bodyDiv w:val="1"/>
      <w:marLeft w:val="0"/>
      <w:marRight w:val="0"/>
      <w:marTop w:val="0"/>
      <w:marBottom w:val="0"/>
      <w:divBdr>
        <w:top w:val="none" w:sz="0" w:space="0" w:color="auto"/>
        <w:left w:val="none" w:sz="0" w:space="0" w:color="auto"/>
        <w:bottom w:val="none" w:sz="0" w:space="0" w:color="auto"/>
        <w:right w:val="none" w:sz="0" w:space="0" w:color="auto"/>
      </w:divBdr>
    </w:div>
    <w:div w:id="2077045639">
      <w:bodyDiv w:val="1"/>
      <w:marLeft w:val="0"/>
      <w:marRight w:val="0"/>
      <w:marTop w:val="0"/>
      <w:marBottom w:val="0"/>
      <w:divBdr>
        <w:top w:val="none" w:sz="0" w:space="0" w:color="auto"/>
        <w:left w:val="none" w:sz="0" w:space="0" w:color="auto"/>
        <w:bottom w:val="none" w:sz="0" w:space="0" w:color="auto"/>
        <w:right w:val="none" w:sz="0" w:space="0" w:color="auto"/>
      </w:divBdr>
    </w:div>
    <w:div w:id="2077167643">
      <w:bodyDiv w:val="1"/>
      <w:marLeft w:val="0"/>
      <w:marRight w:val="0"/>
      <w:marTop w:val="0"/>
      <w:marBottom w:val="0"/>
      <w:divBdr>
        <w:top w:val="none" w:sz="0" w:space="0" w:color="auto"/>
        <w:left w:val="none" w:sz="0" w:space="0" w:color="auto"/>
        <w:bottom w:val="none" w:sz="0" w:space="0" w:color="auto"/>
        <w:right w:val="none" w:sz="0" w:space="0" w:color="auto"/>
      </w:divBdr>
    </w:div>
    <w:div w:id="2077510762">
      <w:bodyDiv w:val="1"/>
      <w:marLeft w:val="0"/>
      <w:marRight w:val="0"/>
      <w:marTop w:val="0"/>
      <w:marBottom w:val="0"/>
      <w:divBdr>
        <w:top w:val="none" w:sz="0" w:space="0" w:color="auto"/>
        <w:left w:val="none" w:sz="0" w:space="0" w:color="auto"/>
        <w:bottom w:val="none" w:sz="0" w:space="0" w:color="auto"/>
        <w:right w:val="none" w:sz="0" w:space="0" w:color="auto"/>
      </w:divBdr>
    </w:div>
    <w:div w:id="2077779980">
      <w:bodyDiv w:val="1"/>
      <w:marLeft w:val="0"/>
      <w:marRight w:val="0"/>
      <w:marTop w:val="0"/>
      <w:marBottom w:val="0"/>
      <w:divBdr>
        <w:top w:val="none" w:sz="0" w:space="0" w:color="auto"/>
        <w:left w:val="none" w:sz="0" w:space="0" w:color="auto"/>
        <w:bottom w:val="none" w:sz="0" w:space="0" w:color="auto"/>
        <w:right w:val="none" w:sz="0" w:space="0" w:color="auto"/>
      </w:divBdr>
    </w:div>
    <w:div w:id="2078017000">
      <w:bodyDiv w:val="1"/>
      <w:marLeft w:val="0"/>
      <w:marRight w:val="0"/>
      <w:marTop w:val="0"/>
      <w:marBottom w:val="0"/>
      <w:divBdr>
        <w:top w:val="none" w:sz="0" w:space="0" w:color="auto"/>
        <w:left w:val="none" w:sz="0" w:space="0" w:color="auto"/>
        <w:bottom w:val="none" w:sz="0" w:space="0" w:color="auto"/>
        <w:right w:val="none" w:sz="0" w:space="0" w:color="auto"/>
      </w:divBdr>
    </w:div>
    <w:div w:id="2078161791">
      <w:bodyDiv w:val="1"/>
      <w:marLeft w:val="0"/>
      <w:marRight w:val="0"/>
      <w:marTop w:val="0"/>
      <w:marBottom w:val="0"/>
      <w:divBdr>
        <w:top w:val="none" w:sz="0" w:space="0" w:color="auto"/>
        <w:left w:val="none" w:sz="0" w:space="0" w:color="auto"/>
        <w:bottom w:val="none" w:sz="0" w:space="0" w:color="auto"/>
        <w:right w:val="none" w:sz="0" w:space="0" w:color="auto"/>
      </w:divBdr>
    </w:div>
    <w:div w:id="2079014765">
      <w:bodyDiv w:val="1"/>
      <w:marLeft w:val="0"/>
      <w:marRight w:val="0"/>
      <w:marTop w:val="0"/>
      <w:marBottom w:val="0"/>
      <w:divBdr>
        <w:top w:val="none" w:sz="0" w:space="0" w:color="auto"/>
        <w:left w:val="none" w:sz="0" w:space="0" w:color="auto"/>
        <w:bottom w:val="none" w:sz="0" w:space="0" w:color="auto"/>
        <w:right w:val="none" w:sz="0" w:space="0" w:color="auto"/>
      </w:divBdr>
    </w:div>
    <w:div w:id="2079329174">
      <w:bodyDiv w:val="1"/>
      <w:marLeft w:val="0"/>
      <w:marRight w:val="0"/>
      <w:marTop w:val="0"/>
      <w:marBottom w:val="0"/>
      <w:divBdr>
        <w:top w:val="none" w:sz="0" w:space="0" w:color="auto"/>
        <w:left w:val="none" w:sz="0" w:space="0" w:color="auto"/>
        <w:bottom w:val="none" w:sz="0" w:space="0" w:color="auto"/>
        <w:right w:val="none" w:sz="0" w:space="0" w:color="auto"/>
      </w:divBdr>
    </w:div>
    <w:div w:id="2080706362">
      <w:bodyDiv w:val="1"/>
      <w:marLeft w:val="0"/>
      <w:marRight w:val="0"/>
      <w:marTop w:val="0"/>
      <w:marBottom w:val="0"/>
      <w:divBdr>
        <w:top w:val="none" w:sz="0" w:space="0" w:color="auto"/>
        <w:left w:val="none" w:sz="0" w:space="0" w:color="auto"/>
        <w:bottom w:val="none" w:sz="0" w:space="0" w:color="auto"/>
        <w:right w:val="none" w:sz="0" w:space="0" w:color="auto"/>
      </w:divBdr>
    </w:div>
    <w:div w:id="2081055184">
      <w:bodyDiv w:val="1"/>
      <w:marLeft w:val="0"/>
      <w:marRight w:val="0"/>
      <w:marTop w:val="0"/>
      <w:marBottom w:val="0"/>
      <w:divBdr>
        <w:top w:val="none" w:sz="0" w:space="0" w:color="auto"/>
        <w:left w:val="none" w:sz="0" w:space="0" w:color="auto"/>
        <w:bottom w:val="none" w:sz="0" w:space="0" w:color="auto"/>
        <w:right w:val="none" w:sz="0" w:space="0" w:color="auto"/>
      </w:divBdr>
    </w:div>
    <w:div w:id="2081519111">
      <w:bodyDiv w:val="1"/>
      <w:marLeft w:val="0"/>
      <w:marRight w:val="0"/>
      <w:marTop w:val="0"/>
      <w:marBottom w:val="0"/>
      <w:divBdr>
        <w:top w:val="none" w:sz="0" w:space="0" w:color="auto"/>
        <w:left w:val="none" w:sz="0" w:space="0" w:color="auto"/>
        <w:bottom w:val="none" w:sz="0" w:space="0" w:color="auto"/>
        <w:right w:val="none" w:sz="0" w:space="0" w:color="auto"/>
      </w:divBdr>
    </w:div>
    <w:div w:id="2081831638">
      <w:bodyDiv w:val="1"/>
      <w:marLeft w:val="0"/>
      <w:marRight w:val="0"/>
      <w:marTop w:val="0"/>
      <w:marBottom w:val="0"/>
      <w:divBdr>
        <w:top w:val="none" w:sz="0" w:space="0" w:color="auto"/>
        <w:left w:val="none" w:sz="0" w:space="0" w:color="auto"/>
        <w:bottom w:val="none" w:sz="0" w:space="0" w:color="auto"/>
        <w:right w:val="none" w:sz="0" w:space="0" w:color="auto"/>
      </w:divBdr>
    </w:div>
    <w:div w:id="2081980253">
      <w:bodyDiv w:val="1"/>
      <w:marLeft w:val="0"/>
      <w:marRight w:val="0"/>
      <w:marTop w:val="0"/>
      <w:marBottom w:val="0"/>
      <w:divBdr>
        <w:top w:val="none" w:sz="0" w:space="0" w:color="auto"/>
        <w:left w:val="none" w:sz="0" w:space="0" w:color="auto"/>
        <w:bottom w:val="none" w:sz="0" w:space="0" w:color="auto"/>
        <w:right w:val="none" w:sz="0" w:space="0" w:color="auto"/>
      </w:divBdr>
    </w:div>
    <w:div w:id="2082479089">
      <w:bodyDiv w:val="1"/>
      <w:marLeft w:val="0"/>
      <w:marRight w:val="0"/>
      <w:marTop w:val="0"/>
      <w:marBottom w:val="0"/>
      <w:divBdr>
        <w:top w:val="none" w:sz="0" w:space="0" w:color="auto"/>
        <w:left w:val="none" w:sz="0" w:space="0" w:color="auto"/>
        <w:bottom w:val="none" w:sz="0" w:space="0" w:color="auto"/>
        <w:right w:val="none" w:sz="0" w:space="0" w:color="auto"/>
      </w:divBdr>
    </w:div>
    <w:div w:id="2082561523">
      <w:bodyDiv w:val="1"/>
      <w:marLeft w:val="0"/>
      <w:marRight w:val="0"/>
      <w:marTop w:val="0"/>
      <w:marBottom w:val="0"/>
      <w:divBdr>
        <w:top w:val="none" w:sz="0" w:space="0" w:color="auto"/>
        <w:left w:val="none" w:sz="0" w:space="0" w:color="auto"/>
        <w:bottom w:val="none" w:sz="0" w:space="0" w:color="auto"/>
        <w:right w:val="none" w:sz="0" w:space="0" w:color="auto"/>
      </w:divBdr>
    </w:div>
    <w:div w:id="2082822805">
      <w:bodyDiv w:val="1"/>
      <w:marLeft w:val="0"/>
      <w:marRight w:val="0"/>
      <w:marTop w:val="0"/>
      <w:marBottom w:val="0"/>
      <w:divBdr>
        <w:top w:val="none" w:sz="0" w:space="0" w:color="auto"/>
        <w:left w:val="none" w:sz="0" w:space="0" w:color="auto"/>
        <w:bottom w:val="none" w:sz="0" w:space="0" w:color="auto"/>
        <w:right w:val="none" w:sz="0" w:space="0" w:color="auto"/>
      </w:divBdr>
    </w:div>
    <w:div w:id="2082825197">
      <w:bodyDiv w:val="1"/>
      <w:marLeft w:val="0"/>
      <w:marRight w:val="0"/>
      <w:marTop w:val="0"/>
      <w:marBottom w:val="0"/>
      <w:divBdr>
        <w:top w:val="none" w:sz="0" w:space="0" w:color="auto"/>
        <w:left w:val="none" w:sz="0" w:space="0" w:color="auto"/>
        <w:bottom w:val="none" w:sz="0" w:space="0" w:color="auto"/>
        <w:right w:val="none" w:sz="0" w:space="0" w:color="auto"/>
      </w:divBdr>
    </w:div>
    <w:div w:id="2082943532">
      <w:bodyDiv w:val="1"/>
      <w:marLeft w:val="0"/>
      <w:marRight w:val="0"/>
      <w:marTop w:val="0"/>
      <w:marBottom w:val="0"/>
      <w:divBdr>
        <w:top w:val="none" w:sz="0" w:space="0" w:color="auto"/>
        <w:left w:val="none" w:sz="0" w:space="0" w:color="auto"/>
        <w:bottom w:val="none" w:sz="0" w:space="0" w:color="auto"/>
        <w:right w:val="none" w:sz="0" w:space="0" w:color="auto"/>
      </w:divBdr>
    </w:div>
    <w:div w:id="2083209030">
      <w:bodyDiv w:val="1"/>
      <w:marLeft w:val="0"/>
      <w:marRight w:val="0"/>
      <w:marTop w:val="0"/>
      <w:marBottom w:val="0"/>
      <w:divBdr>
        <w:top w:val="none" w:sz="0" w:space="0" w:color="auto"/>
        <w:left w:val="none" w:sz="0" w:space="0" w:color="auto"/>
        <w:bottom w:val="none" w:sz="0" w:space="0" w:color="auto"/>
        <w:right w:val="none" w:sz="0" w:space="0" w:color="auto"/>
      </w:divBdr>
    </w:div>
    <w:div w:id="2083329523">
      <w:bodyDiv w:val="1"/>
      <w:marLeft w:val="0"/>
      <w:marRight w:val="0"/>
      <w:marTop w:val="0"/>
      <w:marBottom w:val="0"/>
      <w:divBdr>
        <w:top w:val="none" w:sz="0" w:space="0" w:color="auto"/>
        <w:left w:val="none" w:sz="0" w:space="0" w:color="auto"/>
        <w:bottom w:val="none" w:sz="0" w:space="0" w:color="auto"/>
        <w:right w:val="none" w:sz="0" w:space="0" w:color="auto"/>
      </w:divBdr>
    </w:div>
    <w:div w:id="2084059359">
      <w:bodyDiv w:val="1"/>
      <w:marLeft w:val="0"/>
      <w:marRight w:val="0"/>
      <w:marTop w:val="0"/>
      <w:marBottom w:val="0"/>
      <w:divBdr>
        <w:top w:val="none" w:sz="0" w:space="0" w:color="auto"/>
        <w:left w:val="none" w:sz="0" w:space="0" w:color="auto"/>
        <w:bottom w:val="none" w:sz="0" w:space="0" w:color="auto"/>
        <w:right w:val="none" w:sz="0" w:space="0" w:color="auto"/>
      </w:divBdr>
    </w:div>
    <w:div w:id="2085491581">
      <w:bodyDiv w:val="1"/>
      <w:marLeft w:val="0"/>
      <w:marRight w:val="0"/>
      <w:marTop w:val="0"/>
      <w:marBottom w:val="0"/>
      <w:divBdr>
        <w:top w:val="none" w:sz="0" w:space="0" w:color="auto"/>
        <w:left w:val="none" w:sz="0" w:space="0" w:color="auto"/>
        <w:bottom w:val="none" w:sz="0" w:space="0" w:color="auto"/>
        <w:right w:val="none" w:sz="0" w:space="0" w:color="auto"/>
      </w:divBdr>
    </w:div>
    <w:div w:id="2085645907">
      <w:bodyDiv w:val="1"/>
      <w:marLeft w:val="0"/>
      <w:marRight w:val="0"/>
      <w:marTop w:val="0"/>
      <w:marBottom w:val="0"/>
      <w:divBdr>
        <w:top w:val="none" w:sz="0" w:space="0" w:color="auto"/>
        <w:left w:val="none" w:sz="0" w:space="0" w:color="auto"/>
        <w:bottom w:val="none" w:sz="0" w:space="0" w:color="auto"/>
        <w:right w:val="none" w:sz="0" w:space="0" w:color="auto"/>
      </w:divBdr>
    </w:div>
    <w:div w:id="2085956598">
      <w:bodyDiv w:val="1"/>
      <w:marLeft w:val="0"/>
      <w:marRight w:val="0"/>
      <w:marTop w:val="0"/>
      <w:marBottom w:val="0"/>
      <w:divBdr>
        <w:top w:val="none" w:sz="0" w:space="0" w:color="auto"/>
        <w:left w:val="none" w:sz="0" w:space="0" w:color="auto"/>
        <w:bottom w:val="none" w:sz="0" w:space="0" w:color="auto"/>
        <w:right w:val="none" w:sz="0" w:space="0" w:color="auto"/>
      </w:divBdr>
    </w:div>
    <w:div w:id="2086873093">
      <w:bodyDiv w:val="1"/>
      <w:marLeft w:val="0"/>
      <w:marRight w:val="0"/>
      <w:marTop w:val="0"/>
      <w:marBottom w:val="0"/>
      <w:divBdr>
        <w:top w:val="none" w:sz="0" w:space="0" w:color="auto"/>
        <w:left w:val="none" w:sz="0" w:space="0" w:color="auto"/>
        <w:bottom w:val="none" w:sz="0" w:space="0" w:color="auto"/>
        <w:right w:val="none" w:sz="0" w:space="0" w:color="auto"/>
      </w:divBdr>
    </w:div>
    <w:div w:id="2088182235">
      <w:bodyDiv w:val="1"/>
      <w:marLeft w:val="0"/>
      <w:marRight w:val="0"/>
      <w:marTop w:val="0"/>
      <w:marBottom w:val="0"/>
      <w:divBdr>
        <w:top w:val="none" w:sz="0" w:space="0" w:color="auto"/>
        <w:left w:val="none" w:sz="0" w:space="0" w:color="auto"/>
        <w:bottom w:val="none" w:sz="0" w:space="0" w:color="auto"/>
        <w:right w:val="none" w:sz="0" w:space="0" w:color="auto"/>
      </w:divBdr>
    </w:div>
    <w:div w:id="2088837525">
      <w:bodyDiv w:val="1"/>
      <w:marLeft w:val="0"/>
      <w:marRight w:val="0"/>
      <w:marTop w:val="0"/>
      <w:marBottom w:val="0"/>
      <w:divBdr>
        <w:top w:val="none" w:sz="0" w:space="0" w:color="auto"/>
        <w:left w:val="none" w:sz="0" w:space="0" w:color="auto"/>
        <w:bottom w:val="none" w:sz="0" w:space="0" w:color="auto"/>
        <w:right w:val="none" w:sz="0" w:space="0" w:color="auto"/>
      </w:divBdr>
    </w:div>
    <w:div w:id="2089111115">
      <w:bodyDiv w:val="1"/>
      <w:marLeft w:val="0"/>
      <w:marRight w:val="0"/>
      <w:marTop w:val="0"/>
      <w:marBottom w:val="0"/>
      <w:divBdr>
        <w:top w:val="none" w:sz="0" w:space="0" w:color="auto"/>
        <w:left w:val="none" w:sz="0" w:space="0" w:color="auto"/>
        <w:bottom w:val="none" w:sz="0" w:space="0" w:color="auto"/>
        <w:right w:val="none" w:sz="0" w:space="0" w:color="auto"/>
      </w:divBdr>
    </w:div>
    <w:div w:id="2089694335">
      <w:bodyDiv w:val="1"/>
      <w:marLeft w:val="0"/>
      <w:marRight w:val="0"/>
      <w:marTop w:val="0"/>
      <w:marBottom w:val="0"/>
      <w:divBdr>
        <w:top w:val="none" w:sz="0" w:space="0" w:color="auto"/>
        <w:left w:val="none" w:sz="0" w:space="0" w:color="auto"/>
        <w:bottom w:val="none" w:sz="0" w:space="0" w:color="auto"/>
        <w:right w:val="none" w:sz="0" w:space="0" w:color="auto"/>
      </w:divBdr>
    </w:div>
    <w:div w:id="2090422391">
      <w:bodyDiv w:val="1"/>
      <w:marLeft w:val="0"/>
      <w:marRight w:val="0"/>
      <w:marTop w:val="0"/>
      <w:marBottom w:val="0"/>
      <w:divBdr>
        <w:top w:val="none" w:sz="0" w:space="0" w:color="auto"/>
        <w:left w:val="none" w:sz="0" w:space="0" w:color="auto"/>
        <w:bottom w:val="none" w:sz="0" w:space="0" w:color="auto"/>
        <w:right w:val="none" w:sz="0" w:space="0" w:color="auto"/>
      </w:divBdr>
    </w:div>
    <w:div w:id="2091929582">
      <w:bodyDiv w:val="1"/>
      <w:marLeft w:val="0"/>
      <w:marRight w:val="0"/>
      <w:marTop w:val="0"/>
      <w:marBottom w:val="0"/>
      <w:divBdr>
        <w:top w:val="none" w:sz="0" w:space="0" w:color="auto"/>
        <w:left w:val="none" w:sz="0" w:space="0" w:color="auto"/>
        <w:bottom w:val="none" w:sz="0" w:space="0" w:color="auto"/>
        <w:right w:val="none" w:sz="0" w:space="0" w:color="auto"/>
      </w:divBdr>
    </w:div>
    <w:div w:id="2092241427">
      <w:bodyDiv w:val="1"/>
      <w:marLeft w:val="0"/>
      <w:marRight w:val="0"/>
      <w:marTop w:val="0"/>
      <w:marBottom w:val="0"/>
      <w:divBdr>
        <w:top w:val="none" w:sz="0" w:space="0" w:color="auto"/>
        <w:left w:val="none" w:sz="0" w:space="0" w:color="auto"/>
        <w:bottom w:val="none" w:sz="0" w:space="0" w:color="auto"/>
        <w:right w:val="none" w:sz="0" w:space="0" w:color="auto"/>
      </w:divBdr>
    </w:div>
    <w:div w:id="2092311949">
      <w:bodyDiv w:val="1"/>
      <w:marLeft w:val="0"/>
      <w:marRight w:val="0"/>
      <w:marTop w:val="0"/>
      <w:marBottom w:val="0"/>
      <w:divBdr>
        <w:top w:val="none" w:sz="0" w:space="0" w:color="auto"/>
        <w:left w:val="none" w:sz="0" w:space="0" w:color="auto"/>
        <w:bottom w:val="none" w:sz="0" w:space="0" w:color="auto"/>
        <w:right w:val="none" w:sz="0" w:space="0" w:color="auto"/>
      </w:divBdr>
    </w:div>
    <w:div w:id="2092313141">
      <w:bodyDiv w:val="1"/>
      <w:marLeft w:val="0"/>
      <w:marRight w:val="0"/>
      <w:marTop w:val="0"/>
      <w:marBottom w:val="0"/>
      <w:divBdr>
        <w:top w:val="none" w:sz="0" w:space="0" w:color="auto"/>
        <w:left w:val="none" w:sz="0" w:space="0" w:color="auto"/>
        <w:bottom w:val="none" w:sz="0" w:space="0" w:color="auto"/>
        <w:right w:val="none" w:sz="0" w:space="0" w:color="auto"/>
      </w:divBdr>
    </w:div>
    <w:div w:id="2093358577">
      <w:bodyDiv w:val="1"/>
      <w:marLeft w:val="0"/>
      <w:marRight w:val="0"/>
      <w:marTop w:val="0"/>
      <w:marBottom w:val="0"/>
      <w:divBdr>
        <w:top w:val="none" w:sz="0" w:space="0" w:color="auto"/>
        <w:left w:val="none" w:sz="0" w:space="0" w:color="auto"/>
        <w:bottom w:val="none" w:sz="0" w:space="0" w:color="auto"/>
        <w:right w:val="none" w:sz="0" w:space="0" w:color="auto"/>
      </w:divBdr>
    </w:div>
    <w:div w:id="2094159942">
      <w:bodyDiv w:val="1"/>
      <w:marLeft w:val="0"/>
      <w:marRight w:val="0"/>
      <w:marTop w:val="0"/>
      <w:marBottom w:val="0"/>
      <w:divBdr>
        <w:top w:val="none" w:sz="0" w:space="0" w:color="auto"/>
        <w:left w:val="none" w:sz="0" w:space="0" w:color="auto"/>
        <w:bottom w:val="none" w:sz="0" w:space="0" w:color="auto"/>
        <w:right w:val="none" w:sz="0" w:space="0" w:color="auto"/>
      </w:divBdr>
    </w:div>
    <w:div w:id="2094662626">
      <w:bodyDiv w:val="1"/>
      <w:marLeft w:val="0"/>
      <w:marRight w:val="0"/>
      <w:marTop w:val="0"/>
      <w:marBottom w:val="0"/>
      <w:divBdr>
        <w:top w:val="none" w:sz="0" w:space="0" w:color="auto"/>
        <w:left w:val="none" w:sz="0" w:space="0" w:color="auto"/>
        <w:bottom w:val="none" w:sz="0" w:space="0" w:color="auto"/>
        <w:right w:val="none" w:sz="0" w:space="0" w:color="auto"/>
      </w:divBdr>
    </w:div>
    <w:div w:id="2095125490">
      <w:bodyDiv w:val="1"/>
      <w:marLeft w:val="0"/>
      <w:marRight w:val="0"/>
      <w:marTop w:val="0"/>
      <w:marBottom w:val="0"/>
      <w:divBdr>
        <w:top w:val="none" w:sz="0" w:space="0" w:color="auto"/>
        <w:left w:val="none" w:sz="0" w:space="0" w:color="auto"/>
        <w:bottom w:val="none" w:sz="0" w:space="0" w:color="auto"/>
        <w:right w:val="none" w:sz="0" w:space="0" w:color="auto"/>
      </w:divBdr>
    </w:div>
    <w:div w:id="2095467672">
      <w:bodyDiv w:val="1"/>
      <w:marLeft w:val="0"/>
      <w:marRight w:val="0"/>
      <w:marTop w:val="0"/>
      <w:marBottom w:val="0"/>
      <w:divBdr>
        <w:top w:val="none" w:sz="0" w:space="0" w:color="auto"/>
        <w:left w:val="none" w:sz="0" w:space="0" w:color="auto"/>
        <w:bottom w:val="none" w:sz="0" w:space="0" w:color="auto"/>
        <w:right w:val="none" w:sz="0" w:space="0" w:color="auto"/>
      </w:divBdr>
    </w:div>
    <w:div w:id="2096121251">
      <w:bodyDiv w:val="1"/>
      <w:marLeft w:val="0"/>
      <w:marRight w:val="0"/>
      <w:marTop w:val="0"/>
      <w:marBottom w:val="0"/>
      <w:divBdr>
        <w:top w:val="none" w:sz="0" w:space="0" w:color="auto"/>
        <w:left w:val="none" w:sz="0" w:space="0" w:color="auto"/>
        <w:bottom w:val="none" w:sz="0" w:space="0" w:color="auto"/>
        <w:right w:val="none" w:sz="0" w:space="0" w:color="auto"/>
      </w:divBdr>
    </w:div>
    <w:div w:id="2096200791">
      <w:bodyDiv w:val="1"/>
      <w:marLeft w:val="0"/>
      <w:marRight w:val="0"/>
      <w:marTop w:val="0"/>
      <w:marBottom w:val="0"/>
      <w:divBdr>
        <w:top w:val="none" w:sz="0" w:space="0" w:color="auto"/>
        <w:left w:val="none" w:sz="0" w:space="0" w:color="auto"/>
        <w:bottom w:val="none" w:sz="0" w:space="0" w:color="auto"/>
        <w:right w:val="none" w:sz="0" w:space="0" w:color="auto"/>
      </w:divBdr>
    </w:div>
    <w:div w:id="2096824587">
      <w:bodyDiv w:val="1"/>
      <w:marLeft w:val="0"/>
      <w:marRight w:val="0"/>
      <w:marTop w:val="0"/>
      <w:marBottom w:val="0"/>
      <w:divBdr>
        <w:top w:val="none" w:sz="0" w:space="0" w:color="auto"/>
        <w:left w:val="none" w:sz="0" w:space="0" w:color="auto"/>
        <w:bottom w:val="none" w:sz="0" w:space="0" w:color="auto"/>
        <w:right w:val="none" w:sz="0" w:space="0" w:color="auto"/>
      </w:divBdr>
    </w:div>
    <w:div w:id="2098549440">
      <w:bodyDiv w:val="1"/>
      <w:marLeft w:val="0"/>
      <w:marRight w:val="0"/>
      <w:marTop w:val="0"/>
      <w:marBottom w:val="0"/>
      <w:divBdr>
        <w:top w:val="none" w:sz="0" w:space="0" w:color="auto"/>
        <w:left w:val="none" w:sz="0" w:space="0" w:color="auto"/>
        <w:bottom w:val="none" w:sz="0" w:space="0" w:color="auto"/>
        <w:right w:val="none" w:sz="0" w:space="0" w:color="auto"/>
      </w:divBdr>
    </w:div>
    <w:div w:id="2099061676">
      <w:bodyDiv w:val="1"/>
      <w:marLeft w:val="0"/>
      <w:marRight w:val="0"/>
      <w:marTop w:val="0"/>
      <w:marBottom w:val="0"/>
      <w:divBdr>
        <w:top w:val="none" w:sz="0" w:space="0" w:color="auto"/>
        <w:left w:val="none" w:sz="0" w:space="0" w:color="auto"/>
        <w:bottom w:val="none" w:sz="0" w:space="0" w:color="auto"/>
        <w:right w:val="none" w:sz="0" w:space="0" w:color="auto"/>
      </w:divBdr>
    </w:div>
    <w:div w:id="2100131258">
      <w:bodyDiv w:val="1"/>
      <w:marLeft w:val="0"/>
      <w:marRight w:val="0"/>
      <w:marTop w:val="0"/>
      <w:marBottom w:val="0"/>
      <w:divBdr>
        <w:top w:val="none" w:sz="0" w:space="0" w:color="auto"/>
        <w:left w:val="none" w:sz="0" w:space="0" w:color="auto"/>
        <w:bottom w:val="none" w:sz="0" w:space="0" w:color="auto"/>
        <w:right w:val="none" w:sz="0" w:space="0" w:color="auto"/>
      </w:divBdr>
    </w:div>
    <w:div w:id="2100253498">
      <w:bodyDiv w:val="1"/>
      <w:marLeft w:val="0"/>
      <w:marRight w:val="0"/>
      <w:marTop w:val="0"/>
      <w:marBottom w:val="0"/>
      <w:divBdr>
        <w:top w:val="none" w:sz="0" w:space="0" w:color="auto"/>
        <w:left w:val="none" w:sz="0" w:space="0" w:color="auto"/>
        <w:bottom w:val="none" w:sz="0" w:space="0" w:color="auto"/>
        <w:right w:val="none" w:sz="0" w:space="0" w:color="auto"/>
      </w:divBdr>
    </w:div>
    <w:div w:id="2100759093">
      <w:bodyDiv w:val="1"/>
      <w:marLeft w:val="0"/>
      <w:marRight w:val="0"/>
      <w:marTop w:val="0"/>
      <w:marBottom w:val="0"/>
      <w:divBdr>
        <w:top w:val="none" w:sz="0" w:space="0" w:color="auto"/>
        <w:left w:val="none" w:sz="0" w:space="0" w:color="auto"/>
        <w:bottom w:val="none" w:sz="0" w:space="0" w:color="auto"/>
        <w:right w:val="none" w:sz="0" w:space="0" w:color="auto"/>
      </w:divBdr>
    </w:div>
    <w:div w:id="2102215592">
      <w:bodyDiv w:val="1"/>
      <w:marLeft w:val="0"/>
      <w:marRight w:val="0"/>
      <w:marTop w:val="0"/>
      <w:marBottom w:val="0"/>
      <w:divBdr>
        <w:top w:val="none" w:sz="0" w:space="0" w:color="auto"/>
        <w:left w:val="none" w:sz="0" w:space="0" w:color="auto"/>
        <w:bottom w:val="none" w:sz="0" w:space="0" w:color="auto"/>
        <w:right w:val="none" w:sz="0" w:space="0" w:color="auto"/>
      </w:divBdr>
    </w:div>
    <w:div w:id="2102410238">
      <w:bodyDiv w:val="1"/>
      <w:marLeft w:val="0"/>
      <w:marRight w:val="0"/>
      <w:marTop w:val="0"/>
      <w:marBottom w:val="0"/>
      <w:divBdr>
        <w:top w:val="none" w:sz="0" w:space="0" w:color="auto"/>
        <w:left w:val="none" w:sz="0" w:space="0" w:color="auto"/>
        <w:bottom w:val="none" w:sz="0" w:space="0" w:color="auto"/>
        <w:right w:val="none" w:sz="0" w:space="0" w:color="auto"/>
      </w:divBdr>
    </w:div>
    <w:div w:id="2102481160">
      <w:bodyDiv w:val="1"/>
      <w:marLeft w:val="0"/>
      <w:marRight w:val="0"/>
      <w:marTop w:val="0"/>
      <w:marBottom w:val="0"/>
      <w:divBdr>
        <w:top w:val="none" w:sz="0" w:space="0" w:color="auto"/>
        <w:left w:val="none" w:sz="0" w:space="0" w:color="auto"/>
        <w:bottom w:val="none" w:sz="0" w:space="0" w:color="auto"/>
        <w:right w:val="none" w:sz="0" w:space="0" w:color="auto"/>
      </w:divBdr>
    </w:div>
    <w:div w:id="2103255936">
      <w:bodyDiv w:val="1"/>
      <w:marLeft w:val="0"/>
      <w:marRight w:val="0"/>
      <w:marTop w:val="0"/>
      <w:marBottom w:val="0"/>
      <w:divBdr>
        <w:top w:val="none" w:sz="0" w:space="0" w:color="auto"/>
        <w:left w:val="none" w:sz="0" w:space="0" w:color="auto"/>
        <w:bottom w:val="none" w:sz="0" w:space="0" w:color="auto"/>
        <w:right w:val="none" w:sz="0" w:space="0" w:color="auto"/>
      </w:divBdr>
    </w:div>
    <w:div w:id="2103719190">
      <w:bodyDiv w:val="1"/>
      <w:marLeft w:val="0"/>
      <w:marRight w:val="0"/>
      <w:marTop w:val="0"/>
      <w:marBottom w:val="0"/>
      <w:divBdr>
        <w:top w:val="none" w:sz="0" w:space="0" w:color="auto"/>
        <w:left w:val="none" w:sz="0" w:space="0" w:color="auto"/>
        <w:bottom w:val="none" w:sz="0" w:space="0" w:color="auto"/>
        <w:right w:val="none" w:sz="0" w:space="0" w:color="auto"/>
      </w:divBdr>
    </w:div>
    <w:div w:id="2103840712">
      <w:bodyDiv w:val="1"/>
      <w:marLeft w:val="0"/>
      <w:marRight w:val="0"/>
      <w:marTop w:val="0"/>
      <w:marBottom w:val="0"/>
      <w:divBdr>
        <w:top w:val="none" w:sz="0" w:space="0" w:color="auto"/>
        <w:left w:val="none" w:sz="0" w:space="0" w:color="auto"/>
        <w:bottom w:val="none" w:sz="0" w:space="0" w:color="auto"/>
        <w:right w:val="none" w:sz="0" w:space="0" w:color="auto"/>
      </w:divBdr>
    </w:div>
    <w:div w:id="2104719273">
      <w:bodyDiv w:val="1"/>
      <w:marLeft w:val="0"/>
      <w:marRight w:val="0"/>
      <w:marTop w:val="0"/>
      <w:marBottom w:val="0"/>
      <w:divBdr>
        <w:top w:val="none" w:sz="0" w:space="0" w:color="auto"/>
        <w:left w:val="none" w:sz="0" w:space="0" w:color="auto"/>
        <w:bottom w:val="none" w:sz="0" w:space="0" w:color="auto"/>
        <w:right w:val="none" w:sz="0" w:space="0" w:color="auto"/>
      </w:divBdr>
    </w:div>
    <w:div w:id="2105612695">
      <w:bodyDiv w:val="1"/>
      <w:marLeft w:val="0"/>
      <w:marRight w:val="0"/>
      <w:marTop w:val="0"/>
      <w:marBottom w:val="0"/>
      <w:divBdr>
        <w:top w:val="none" w:sz="0" w:space="0" w:color="auto"/>
        <w:left w:val="none" w:sz="0" w:space="0" w:color="auto"/>
        <w:bottom w:val="none" w:sz="0" w:space="0" w:color="auto"/>
        <w:right w:val="none" w:sz="0" w:space="0" w:color="auto"/>
      </w:divBdr>
    </w:div>
    <w:div w:id="2107532924">
      <w:bodyDiv w:val="1"/>
      <w:marLeft w:val="0"/>
      <w:marRight w:val="0"/>
      <w:marTop w:val="0"/>
      <w:marBottom w:val="0"/>
      <w:divBdr>
        <w:top w:val="none" w:sz="0" w:space="0" w:color="auto"/>
        <w:left w:val="none" w:sz="0" w:space="0" w:color="auto"/>
        <w:bottom w:val="none" w:sz="0" w:space="0" w:color="auto"/>
        <w:right w:val="none" w:sz="0" w:space="0" w:color="auto"/>
      </w:divBdr>
    </w:div>
    <w:div w:id="2107800901">
      <w:bodyDiv w:val="1"/>
      <w:marLeft w:val="0"/>
      <w:marRight w:val="0"/>
      <w:marTop w:val="0"/>
      <w:marBottom w:val="0"/>
      <w:divBdr>
        <w:top w:val="none" w:sz="0" w:space="0" w:color="auto"/>
        <w:left w:val="none" w:sz="0" w:space="0" w:color="auto"/>
        <w:bottom w:val="none" w:sz="0" w:space="0" w:color="auto"/>
        <w:right w:val="none" w:sz="0" w:space="0" w:color="auto"/>
      </w:divBdr>
    </w:div>
    <w:div w:id="2108499226">
      <w:bodyDiv w:val="1"/>
      <w:marLeft w:val="0"/>
      <w:marRight w:val="0"/>
      <w:marTop w:val="0"/>
      <w:marBottom w:val="0"/>
      <w:divBdr>
        <w:top w:val="none" w:sz="0" w:space="0" w:color="auto"/>
        <w:left w:val="none" w:sz="0" w:space="0" w:color="auto"/>
        <w:bottom w:val="none" w:sz="0" w:space="0" w:color="auto"/>
        <w:right w:val="none" w:sz="0" w:space="0" w:color="auto"/>
      </w:divBdr>
    </w:div>
    <w:div w:id="2109889166">
      <w:bodyDiv w:val="1"/>
      <w:marLeft w:val="0"/>
      <w:marRight w:val="0"/>
      <w:marTop w:val="0"/>
      <w:marBottom w:val="0"/>
      <w:divBdr>
        <w:top w:val="none" w:sz="0" w:space="0" w:color="auto"/>
        <w:left w:val="none" w:sz="0" w:space="0" w:color="auto"/>
        <w:bottom w:val="none" w:sz="0" w:space="0" w:color="auto"/>
        <w:right w:val="none" w:sz="0" w:space="0" w:color="auto"/>
      </w:divBdr>
    </w:div>
    <w:div w:id="2110156603">
      <w:bodyDiv w:val="1"/>
      <w:marLeft w:val="0"/>
      <w:marRight w:val="0"/>
      <w:marTop w:val="0"/>
      <w:marBottom w:val="0"/>
      <w:divBdr>
        <w:top w:val="none" w:sz="0" w:space="0" w:color="auto"/>
        <w:left w:val="none" w:sz="0" w:space="0" w:color="auto"/>
        <w:bottom w:val="none" w:sz="0" w:space="0" w:color="auto"/>
        <w:right w:val="none" w:sz="0" w:space="0" w:color="auto"/>
      </w:divBdr>
    </w:div>
    <w:div w:id="2110157213">
      <w:bodyDiv w:val="1"/>
      <w:marLeft w:val="0"/>
      <w:marRight w:val="0"/>
      <w:marTop w:val="0"/>
      <w:marBottom w:val="0"/>
      <w:divBdr>
        <w:top w:val="none" w:sz="0" w:space="0" w:color="auto"/>
        <w:left w:val="none" w:sz="0" w:space="0" w:color="auto"/>
        <w:bottom w:val="none" w:sz="0" w:space="0" w:color="auto"/>
        <w:right w:val="none" w:sz="0" w:space="0" w:color="auto"/>
      </w:divBdr>
    </w:div>
    <w:div w:id="2110272099">
      <w:bodyDiv w:val="1"/>
      <w:marLeft w:val="0"/>
      <w:marRight w:val="0"/>
      <w:marTop w:val="0"/>
      <w:marBottom w:val="0"/>
      <w:divBdr>
        <w:top w:val="none" w:sz="0" w:space="0" w:color="auto"/>
        <w:left w:val="none" w:sz="0" w:space="0" w:color="auto"/>
        <w:bottom w:val="none" w:sz="0" w:space="0" w:color="auto"/>
        <w:right w:val="none" w:sz="0" w:space="0" w:color="auto"/>
      </w:divBdr>
    </w:div>
    <w:div w:id="2110345769">
      <w:bodyDiv w:val="1"/>
      <w:marLeft w:val="0"/>
      <w:marRight w:val="0"/>
      <w:marTop w:val="0"/>
      <w:marBottom w:val="0"/>
      <w:divBdr>
        <w:top w:val="none" w:sz="0" w:space="0" w:color="auto"/>
        <w:left w:val="none" w:sz="0" w:space="0" w:color="auto"/>
        <w:bottom w:val="none" w:sz="0" w:space="0" w:color="auto"/>
        <w:right w:val="none" w:sz="0" w:space="0" w:color="auto"/>
      </w:divBdr>
    </w:div>
    <w:div w:id="2110352675">
      <w:bodyDiv w:val="1"/>
      <w:marLeft w:val="0"/>
      <w:marRight w:val="0"/>
      <w:marTop w:val="0"/>
      <w:marBottom w:val="0"/>
      <w:divBdr>
        <w:top w:val="none" w:sz="0" w:space="0" w:color="auto"/>
        <w:left w:val="none" w:sz="0" w:space="0" w:color="auto"/>
        <w:bottom w:val="none" w:sz="0" w:space="0" w:color="auto"/>
        <w:right w:val="none" w:sz="0" w:space="0" w:color="auto"/>
      </w:divBdr>
    </w:div>
    <w:div w:id="2110809166">
      <w:bodyDiv w:val="1"/>
      <w:marLeft w:val="0"/>
      <w:marRight w:val="0"/>
      <w:marTop w:val="0"/>
      <w:marBottom w:val="0"/>
      <w:divBdr>
        <w:top w:val="none" w:sz="0" w:space="0" w:color="auto"/>
        <w:left w:val="none" w:sz="0" w:space="0" w:color="auto"/>
        <w:bottom w:val="none" w:sz="0" w:space="0" w:color="auto"/>
        <w:right w:val="none" w:sz="0" w:space="0" w:color="auto"/>
      </w:divBdr>
    </w:div>
    <w:div w:id="2112121408">
      <w:bodyDiv w:val="1"/>
      <w:marLeft w:val="0"/>
      <w:marRight w:val="0"/>
      <w:marTop w:val="0"/>
      <w:marBottom w:val="0"/>
      <w:divBdr>
        <w:top w:val="none" w:sz="0" w:space="0" w:color="auto"/>
        <w:left w:val="none" w:sz="0" w:space="0" w:color="auto"/>
        <w:bottom w:val="none" w:sz="0" w:space="0" w:color="auto"/>
        <w:right w:val="none" w:sz="0" w:space="0" w:color="auto"/>
      </w:divBdr>
    </w:div>
    <w:div w:id="2112309424">
      <w:bodyDiv w:val="1"/>
      <w:marLeft w:val="0"/>
      <w:marRight w:val="0"/>
      <w:marTop w:val="0"/>
      <w:marBottom w:val="0"/>
      <w:divBdr>
        <w:top w:val="none" w:sz="0" w:space="0" w:color="auto"/>
        <w:left w:val="none" w:sz="0" w:space="0" w:color="auto"/>
        <w:bottom w:val="none" w:sz="0" w:space="0" w:color="auto"/>
        <w:right w:val="none" w:sz="0" w:space="0" w:color="auto"/>
      </w:divBdr>
    </w:div>
    <w:div w:id="2113426623">
      <w:bodyDiv w:val="1"/>
      <w:marLeft w:val="0"/>
      <w:marRight w:val="0"/>
      <w:marTop w:val="0"/>
      <w:marBottom w:val="0"/>
      <w:divBdr>
        <w:top w:val="none" w:sz="0" w:space="0" w:color="auto"/>
        <w:left w:val="none" w:sz="0" w:space="0" w:color="auto"/>
        <w:bottom w:val="none" w:sz="0" w:space="0" w:color="auto"/>
        <w:right w:val="none" w:sz="0" w:space="0" w:color="auto"/>
      </w:divBdr>
    </w:div>
    <w:div w:id="2113624872">
      <w:bodyDiv w:val="1"/>
      <w:marLeft w:val="0"/>
      <w:marRight w:val="0"/>
      <w:marTop w:val="0"/>
      <w:marBottom w:val="0"/>
      <w:divBdr>
        <w:top w:val="none" w:sz="0" w:space="0" w:color="auto"/>
        <w:left w:val="none" w:sz="0" w:space="0" w:color="auto"/>
        <w:bottom w:val="none" w:sz="0" w:space="0" w:color="auto"/>
        <w:right w:val="none" w:sz="0" w:space="0" w:color="auto"/>
      </w:divBdr>
    </w:div>
    <w:div w:id="2113695081">
      <w:bodyDiv w:val="1"/>
      <w:marLeft w:val="0"/>
      <w:marRight w:val="0"/>
      <w:marTop w:val="0"/>
      <w:marBottom w:val="0"/>
      <w:divBdr>
        <w:top w:val="none" w:sz="0" w:space="0" w:color="auto"/>
        <w:left w:val="none" w:sz="0" w:space="0" w:color="auto"/>
        <w:bottom w:val="none" w:sz="0" w:space="0" w:color="auto"/>
        <w:right w:val="none" w:sz="0" w:space="0" w:color="auto"/>
      </w:divBdr>
    </w:div>
    <w:div w:id="2113821713">
      <w:bodyDiv w:val="1"/>
      <w:marLeft w:val="0"/>
      <w:marRight w:val="0"/>
      <w:marTop w:val="0"/>
      <w:marBottom w:val="0"/>
      <w:divBdr>
        <w:top w:val="none" w:sz="0" w:space="0" w:color="auto"/>
        <w:left w:val="none" w:sz="0" w:space="0" w:color="auto"/>
        <w:bottom w:val="none" w:sz="0" w:space="0" w:color="auto"/>
        <w:right w:val="none" w:sz="0" w:space="0" w:color="auto"/>
      </w:divBdr>
    </w:div>
    <w:div w:id="2114013021">
      <w:bodyDiv w:val="1"/>
      <w:marLeft w:val="0"/>
      <w:marRight w:val="0"/>
      <w:marTop w:val="0"/>
      <w:marBottom w:val="0"/>
      <w:divBdr>
        <w:top w:val="none" w:sz="0" w:space="0" w:color="auto"/>
        <w:left w:val="none" w:sz="0" w:space="0" w:color="auto"/>
        <w:bottom w:val="none" w:sz="0" w:space="0" w:color="auto"/>
        <w:right w:val="none" w:sz="0" w:space="0" w:color="auto"/>
      </w:divBdr>
    </w:div>
    <w:div w:id="2114129225">
      <w:bodyDiv w:val="1"/>
      <w:marLeft w:val="0"/>
      <w:marRight w:val="0"/>
      <w:marTop w:val="0"/>
      <w:marBottom w:val="0"/>
      <w:divBdr>
        <w:top w:val="none" w:sz="0" w:space="0" w:color="auto"/>
        <w:left w:val="none" w:sz="0" w:space="0" w:color="auto"/>
        <w:bottom w:val="none" w:sz="0" w:space="0" w:color="auto"/>
        <w:right w:val="none" w:sz="0" w:space="0" w:color="auto"/>
      </w:divBdr>
    </w:div>
    <w:div w:id="2115055115">
      <w:bodyDiv w:val="1"/>
      <w:marLeft w:val="0"/>
      <w:marRight w:val="0"/>
      <w:marTop w:val="0"/>
      <w:marBottom w:val="0"/>
      <w:divBdr>
        <w:top w:val="none" w:sz="0" w:space="0" w:color="auto"/>
        <w:left w:val="none" w:sz="0" w:space="0" w:color="auto"/>
        <w:bottom w:val="none" w:sz="0" w:space="0" w:color="auto"/>
        <w:right w:val="none" w:sz="0" w:space="0" w:color="auto"/>
      </w:divBdr>
    </w:div>
    <w:div w:id="2115637867">
      <w:bodyDiv w:val="1"/>
      <w:marLeft w:val="0"/>
      <w:marRight w:val="0"/>
      <w:marTop w:val="0"/>
      <w:marBottom w:val="0"/>
      <w:divBdr>
        <w:top w:val="none" w:sz="0" w:space="0" w:color="auto"/>
        <w:left w:val="none" w:sz="0" w:space="0" w:color="auto"/>
        <w:bottom w:val="none" w:sz="0" w:space="0" w:color="auto"/>
        <w:right w:val="none" w:sz="0" w:space="0" w:color="auto"/>
      </w:divBdr>
    </w:div>
    <w:div w:id="2115975062">
      <w:bodyDiv w:val="1"/>
      <w:marLeft w:val="0"/>
      <w:marRight w:val="0"/>
      <w:marTop w:val="0"/>
      <w:marBottom w:val="0"/>
      <w:divBdr>
        <w:top w:val="none" w:sz="0" w:space="0" w:color="auto"/>
        <w:left w:val="none" w:sz="0" w:space="0" w:color="auto"/>
        <w:bottom w:val="none" w:sz="0" w:space="0" w:color="auto"/>
        <w:right w:val="none" w:sz="0" w:space="0" w:color="auto"/>
      </w:divBdr>
    </w:div>
    <w:div w:id="2116242828">
      <w:bodyDiv w:val="1"/>
      <w:marLeft w:val="0"/>
      <w:marRight w:val="0"/>
      <w:marTop w:val="0"/>
      <w:marBottom w:val="0"/>
      <w:divBdr>
        <w:top w:val="none" w:sz="0" w:space="0" w:color="auto"/>
        <w:left w:val="none" w:sz="0" w:space="0" w:color="auto"/>
        <w:bottom w:val="none" w:sz="0" w:space="0" w:color="auto"/>
        <w:right w:val="none" w:sz="0" w:space="0" w:color="auto"/>
      </w:divBdr>
    </w:div>
    <w:div w:id="2116360053">
      <w:bodyDiv w:val="1"/>
      <w:marLeft w:val="0"/>
      <w:marRight w:val="0"/>
      <w:marTop w:val="0"/>
      <w:marBottom w:val="0"/>
      <w:divBdr>
        <w:top w:val="none" w:sz="0" w:space="0" w:color="auto"/>
        <w:left w:val="none" w:sz="0" w:space="0" w:color="auto"/>
        <w:bottom w:val="none" w:sz="0" w:space="0" w:color="auto"/>
        <w:right w:val="none" w:sz="0" w:space="0" w:color="auto"/>
      </w:divBdr>
    </w:div>
    <w:div w:id="2116553070">
      <w:bodyDiv w:val="1"/>
      <w:marLeft w:val="0"/>
      <w:marRight w:val="0"/>
      <w:marTop w:val="0"/>
      <w:marBottom w:val="0"/>
      <w:divBdr>
        <w:top w:val="none" w:sz="0" w:space="0" w:color="auto"/>
        <w:left w:val="none" w:sz="0" w:space="0" w:color="auto"/>
        <w:bottom w:val="none" w:sz="0" w:space="0" w:color="auto"/>
        <w:right w:val="none" w:sz="0" w:space="0" w:color="auto"/>
      </w:divBdr>
    </w:div>
    <w:div w:id="2116554362">
      <w:bodyDiv w:val="1"/>
      <w:marLeft w:val="0"/>
      <w:marRight w:val="0"/>
      <w:marTop w:val="0"/>
      <w:marBottom w:val="0"/>
      <w:divBdr>
        <w:top w:val="none" w:sz="0" w:space="0" w:color="auto"/>
        <w:left w:val="none" w:sz="0" w:space="0" w:color="auto"/>
        <w:bottom w:val="none" w:sz="0" w:space="0" w:color="auto"/>
        <w:right w:val="none" w:sz="0" w:space="0" w:color="auto"/>
      </w:divBdr>
    </w:div>
    <w:div w:id="2116899094">
      <w:bodyDiv w:val="1"/>
      <w:marLeft w:val="0"/>
      <w:marRight w:val="0"/>
      <w:marTop w:val="0"/>
      <w:marBottom w:val="0"/>
      <w:divBdr>
        <w:top w:val="none" w:sz="0" w:space="0" w:color="auto"/>
        <w:left w:val="none" w:sz="0" w:space="0" w:color="auto"/>
        <w:bottom w:val="none" w:sz="0" w:space="0" w:color="auto"/>
        <w:right w:val="none" w:sz="0" w:space="0" w:color="auto"/>
      </w:divBdr>
    </w:div>
    <w:div w:id="2117167256">
      <w:bodyDiv w:val="1"/>
      <w:marLeft w:val="0"/>
      <w:marRight w:val="0"/>
      <w:marTop w:val="0"/>
      <w:marBottom w:val="0"/>
      <w:divBdr>
        <w:top w:val="none" w:sz="0" w:space="0" w:color="auto"/>
        <w:left w:val="none" w:sz="0" w:space="0" w:color="auto"/>
        <w:bottom w:val="none" w:sz="0" w:space="0" w:color="auto"/>
        <w:right w:val="none" w:sz="0" w:space="0" w:color="auto"/>
      </w:divBdr>
    </w:div>
    <w:div w:id="2117402746">
      <w:bodyDiv w:val="1"/>
      <w:marLeft w:val="0"/>
      <w:marRight w:val="0"/>
      <w:marTop w:val="0"/>
      <w:marBottom w:val="0"/>
      <w:divBdr>
        <w:top w:val="none" w:sz="0" w:space="0" w:color="auto"/>
        <w:left w:val="none" w:sz="0" w:space="0" w:color="auto"/>
        <w:bottom w:val="none" w:sz="0" w:space="0" w:color="auto"/>
        <w:right w:val="none" w:sz="0" w:space="0" w:color="auto"/>
      </w:divBdr>
    </w:div>
    <w:div w:id="2117750712">
      <w:bodyDiv w:val="1"/>
      <w:marLeft w:val="0"/>
      <w:marRight w:val="0"/>
      <w:marTop w:val="0"/>
      <w:marBottom w:val="0"/>
      <w:divBdr>
        <w:top w:val="none" w:sz="0" w:space="0" w:color="auto"/>
        <w:left w:val="none" w:sz="0" w:space="0" w:color="auto"/>
        <w:bottom w:val="none" w:sz="0" w:space="0" w:color="auto"/>
        <w:right w:val="none" w:sz="0" w:space="0" w:color="auto"/>
      </w:divBdr>
    </w:div>
    <w:div w:id="2118256423">
      <w:bodyDiv w:val="1"/>
      <w:marLeft w:val="0"/>
      <w:marRight w:val="0"/>
      <w:marTop w:val="0"/>
      <w:marBottom w:val="0"/>
      <w:divBdr>
        <w:top w:val="none" w:sz="0" w:space="0" w:color="auto"/>
        <w:left w:val="none" w:sz="0" w:space="0" w:color="auto"/>
        <w:bottom w:val="none" w:sz="0" w:space="0" w:color="auto"/>
        <w:right w:val="none" w:sz="0" w:space="0" w:color="auto"/>
      </w:divBdr>
    </w:div>
    <w:div w:id="2118480456">
      <w:bodyDiv w:val="1"/>
      <w:marLeft w:val="0"/>
      <w:marRight w:val="0"/>
      <w:marTop w:val="0"/>
      <w:marBottom w:val="0"/>
      <w:divBdr>
        <w:top w:val="none" w:sz="0" w:space="0" w:color="auto"/>
        <w:left w:val="none" w:sz="0" w:space="0" w:color="auto"/>
        <w:bottom w:val="none" w:sz="0" w:space="0" w:color="auto"/>
        <w:right w:val="none" w:sz="0" w:space="0" w:color="auto"/>
      </w:divBdr>
    </w:div>
    <w:div w:id="2118601937">
      <w:bodyDiv w:val="1"/>
      <w:marLeft w:val="0"/>
      <w:marRight w:val="0"/>
      <w:marTop w:val="0"/>
      <w:marBottom w:val="0"/>
      <w:divBdr>
        <w:top w:val="none" w:sz="0" w:space="0" w:color="auto"/>
        <w:left w:val="none" w:sz="0" w:space="0" w:color="auto"/>
        <w:bottom w:val="none" w:sz="0" w:space="0" w:color="auto"/>
        <w:right w:val="none" w:sz="0" w:space="0" w:color="auto"/>
      </w:divBdr>
    </w:div>
    <w:div w:id="2118716114">
      <w:bodyDiv w:val="1"/>
      <w:marLeft w:val="0"/>
      <w:marRight w:val="0"/>
      <w:marTop w:val="0"/>
      <w:marBottom w:val="0"/>
      <w:divBdr>
        <w:top w:val="none" w:sz="0" w:space="0" w:color="auto"/>
        <w:left w:val="none" w:sz="0" w:space="0" w:color="auto"/>
        <w:bottom w:val="none" w:sz="0" w:space="0" w:color="auto"/>
        <w:right w:val="none" w:sz="0" w:space="0" w:color="auto"/>
      </w:divBdr>
    </w:div>
    <w:div w:id="2118937492">
      <w:bodyDiv w:val="1"/>
      <w:marLeft w:val="0"/>
      <w:marRight w:val="0"/>
      <w:marTop w:val="0"/>
      <w:marBottom w:val="0"/>
      <w:divBdr>
        <w:top w:val="none" w:sz="0" w:space="0" w:color="auto"/>
        <w:left w:val="none" w:sz="0" w:space="0" w:color="auto"/>
        <w:bottom w:val="none" w:sz="0" w:space="0" w:color="auto"/>
        <w:right w:val="none" w:sz="0" w:space="0" w:color="auto"/>
      </w:divBdr>
    </w:div>
    <w:div w:id="2118989134">
      <w:bodyDiv w:val="1"/>
      <w:marLeft w:val="0"/>
      <w:marRight w:val="0"/>
      <w:marTop w:val="0"/>
      <w:marBottom w:val="0"/>
      <w:divBdr>
        <w:top w:val="none" w:sz="0" w:space="0" w:color="auto"/>
        <w:left w:val="none" w:sz="0" w:space="0" w:color="auto"/>
        <w:bottom w:val="none" w:sz="0" w:space="0" w:color="auto"/>
        <w:right w:val="none" w:sz="0" w:space="0" w:color="auto"/>
      </w:divBdr>
    </w:div>
    <w:div w:id="2119135450">
      <w:bodyDiv w:val="1"/>
      <w:marLeft w:val="0"/>
      <w:marRight w:val="0"/>
      <w:marTop w:val="0"/>
      <w:marBottom w:val="0"/>
      <w:divBdr>
        <w:top w:val="none" w:sz="0" w:space="0" w:color="auto"/>
        <w:left w:val="none" w:sz="0" w:space="0" w:color="auto"/>
        <w:bottom w:val="none" w:sz="0" w:space="0" w:color="auto"/>
        <w:right w:val="none" w:sz="0" w:space="0" w:color="auto"/>
      </w:divBdr>
    </w:div>
    <w:div w:id="2120025714">
      <w:bodyDiv w:val="1"/>
      <w:marLeft w:val="0"/>
      <w:marRight w:val="0"/>
      <w:marTop w:val="0"/>
      <w:marBottom w:val="0"/>
      <w:divBdr>
        <w:top w:val="none" w:sz="0" w:space="0" w:color="auto"/>
        <w:left w:val="none" w:sz="0" w:space="0" w:color="auto"/>
        <w:bottom w:val="none" w:sz="0" w:space="0" w:color="auto"/>
        <w:right w:val="none" w:sz="0" w:space="0" w:color="auto"/>
      </w:divBdr>
    </w:div>
    <w:div w:id="2121293611">
      <w:bodyDiv w:val="1"/>
      <w:marLeft w:val="0"/>
      <w:marRight w:val="0"/>
      <w:marTop w:val="0"/>
      <w:marBottom w:val="0"/>
      <w:divBdr>
        <w:top w:val="none" w:sz="0" w:space="0" w:color="auto"/>
        <w:left w:val="none" w:sz="0" w:space="0" w:color="auto"/>
        <w:bottom w:val="none" w:sz="0" w:space="0" w:color="auto"/>
        <w:right w:val="none" w:sz="0" w:space="0" w:color="auto"/>
      </w:divBdr>
    </w:div>
    <w:div w:id="2122651305">
      <w:bodyDiv w:val="1"/>
      <w:marLeft w:val="0"/>
      <w:marRight w:val="0"/>
      <w:marTop w:val="0"/>
      <w:marBottom w:val="0"/>
      <w:divBdr>
        <w:top w:val="none" w:sz="0" w:space="0" w:color="auto"/>
        <w:left w:val="none" w:sz="0" w:space="0" w:color="auto"/>
        <w:bottom w:val="none" w:sz="0" w:space="0" w:color="auto"/>
        <w:right w:val="none" w:sz="0" w:space="0" w:color="auto"/>
      </w:divBdr>
    </w:div>
    <w:div w:id="2122987607">
      <w:bodyDiv w:val="1"/>
      <w:marLeft w:val="0"/>
      <w:marRight w:val="0"/>
      <w:marTop w:val="0"/>
      <w:marBottom w:val="0"/>
      <w:divBdr>
        <w:top w:val="none" w:sz="0" w:space="0" w:color="auto"/>
        <w:left w:val="none" w:sz="0" w:space="0" w:color="auto"/>
        <w:bottom w:val="none" w:sz="0" w:space="0" w:color="auto"/>
        <w:right w:val="none" w:sz="0" w:space="0" w:color="auto"/>
      </w:divBdr>
    </w:div>
    <w:div w:id="2123066201">
      <w:bodyDiv w:val="1"/>
      <w:marLeft w:val="0"/>
      <w:marRight w:val="0"/>
      <w:marTop w:val="0"/>
      <w:marBottom w:val="0"/>
      <w:divBdr>
        <w:top w:val="none" w:sz="0" w:space="0" w:color="auto"/>
        <w:left w:val="none" w:sz="0" w:space="0" w:color="auto"/>
        <w:bottom w:val="none" w:sz="0" w:space="0" w:color="auto"/>
        <w:right w:val="none" w:sz="0" w:space="0" w:color="auto"/>
      </w:divBdr>
    </w:div>
    <w:div w:id="2123374823">
      <w:bodyDiv w:val="1"/>
      <w:marLeft w:val="0"/>
      <w:marRight w:val="0"/>
      <w:marTop w:val="0"/>
      <w:marBottom w:val="0"/>
      <w:divBdr>
        <w:top w:val="none" w:sz="0" w:space="0" w:color="auto"/>
        <w:left w:val="none" w:sz="0" w:space="0" w:color="auto"/>
        <w:bottom w:val="none" w:sz="0" w:space="0" w:color="auto"/>
        <w:right w:val="none" w:sz="0" w:space="0" w:color="auto"/>
      </w:divBdr>
    </w:div>
    <w:div w:id="2123717751">
      <w:bodyDiv w:val="1"/>
      <w:marLeft w:val="0"/>
      <w:marRight w:val="0"/>
      <w:marTop w:val="0"/>
      <w:marBottom w:val="0"/>
      <w:divBdr>
        <w:top w:val="none" w:sz="0" w:space="0" w:color="auto"/>
        <w:left w:val="none" w:sz="0" w:space="0" w:color="auto"/>
        <w:bottom w:val="none" w:sz="0" w:space="0" w:color="auto"/>
        <w:right w:val="none" w:sz="0" w:space="0" w:color="auto"/>
      </w:divBdr>
    </w:div>
    <w:div w:id="2123913128">
      <w:bodyDiv w:val="1"/>
      <w:marLeft w:val="0"/>
      <w:marRight w:val="0"/>
      <w:marTop w:val="0"/>
      <w:marBottom w:val="0"/>
      <w:divBdr>
        <w:top w:val="none" w:sz="0" w:space="0" w:color="auto"/>
        <w:left w:val="none" w:sz="0" w:space="0" w:color="auto"/>
        <w:bottom w:val="none" w:sz="0" w:space="0" w:color="auto"/>
        <w:right w:val="none" w:sz="0" w:space="0" w:color="auto"/>
      </w:divBdr>
    </w:div>
    <w:div w:id="2124766040">
      <w:bodyDiv w:val="1"/>
      <w:marLeft w:val="0"/>
      <w:marRight w:val="0"/>
      <w:marTop w:val="0"/>
      <w:marBottom w:val="0"/>
      <w:divBdr>
        <w:top w:val="none" w:sz="0" w:space="0" w:color="auto"/>
        <w:left w:val="none" w:sz="0" w:space="0" w:color="auto"/>
        <w:bottom w:val="none" w:sz="0" w:space="0" w:color="auto"/>
        <w:right w:val="none" w:sz="0" w:space="0" w:color="auto"/>
      </w:divBdr>
    </w:div>
    <w:div w:id="2124838191">
      <w:bodyDiv w:val="1"/>
      <w:marLeft w:val="0"/>
      <w:marRight w:val="0"/>
      <w:marTop w:val="0"/>
      <w:marBottom w:val="0"/>
      <w:divBdr>
        <w:top w:val="none" w:sz="0" w:space="0" w:color="auto"/>
        <w:left w:val="none" w:sz="0" w:space="0" w:color="auto"/>
        <w:bottom w:val="none" w:sz="0" w:space="0" w:color="auto"/>
        <w:right w:val="none" w:sz="0" w:space="0" w:color="auto"/>
      </w:divBdr>
    </w:div>
    <w:div w:id="2125267643">
      <w:bodyDiv w:val="1"/>
      <w:marLeft w:val="0"/>
      <w:marRight w:val="0"/>
      <w:marTop w:val="0"/>
      <w:marBottom w:val="0"/>
      <w:divBdr>
        <w:top w:val="none" w:sz="0" w:space="0" w:color="auto"/>
        <w:left w:val="none" w:sz="0" w:space="0" w:color="auto"/>
        <w:bottom w:val="none" w:sz="0" w:space="0" w:color="auto"/>
        <w:right w:val="none" w:sz="0" w:space="0" w:color="auto"/>
      </w:divBdr>
    </w:div>
    <w:div w:id="2125684237">
      <w:bodyDiv w:val="1"/>
      <w:marLeft w:val="0"/>
      <w:marRight w:val="0"/>
      <w:marTop w:val="0"/>
      <w:marBottom w:val="0"/>
      <w:divBdr>
        <w:top w:val="none" w:sz="0" w:space="0" w:color="auto"/>
        <w:left w:val="none" w:sz="0" w:space="0" w:color="auto"/>
        <w:bottom w:val="none" w:sz="0" w:space="0" w:color="auto"/>
        <w:right w:val="none" w:sz="0" w:space="0" w:color="auto"/>
      </w:divBdr>
    </w:div>
    <w:div w:id="2125881628">
      <w:bodyDiv w:val="1"/>
      <w:marLeft w:val="0"/>
      <w:marRight w:val="0"/>
      <w:marTop w:val="0"/>
      <w:marBottom w:val="0"/>
      <w:divBdr>
        <w:top w:val="none" w:sz="0" w:space="0" w:color="auto"/>
        <w:left w:val="none" w:sz="0" w:space="0" w:color="auto"/>
        <w:bottom w:val="none" w:sz="0" w:space="0" w:color="auto"/>
        <w:right w:val="none" w:sz="0" w:space="0" w:color="auto"/>
      </w:divBdr>
    </w:div>
    <w:div w:id="2125994792">
      <w:bodyDiv w:val="1"/>
      <w:marLeft w:val="0"/>
      <w:marRight w:val="0"/>
      <w:marTop w:val="0"/>
      <w:marBottom w:val="0"/>
      <w:divBdr>
        <w:top w:val="none" w:sz="0" w:space="0" w:color="auto"/>
        <w:left w:val="none" w:sz="0" w:space="0" w:color="auto"/>
        <w:bottom w:val="none" w:sz="0" w:space="0" w:color="auto"/>
        <w:right w:val="none" w:sz="0" w:space="0" w:color="auto"/>
      </w:divBdr>
    </w:div>
    <w:div w:id="2127001432">
      <w:bodyDiv w:val="1"/>
      <w:marLeft w:val="0"/>
      <w:marRight w:val="0"/>
      <w:marTop w:val="0"/>
      <w:marBottom w:val="0"/>
      <w:divBdr>
        <w:top w:val="none" w:sz="0" w:space="0" w:color="auto"/>
        <w:left w:val="none" w:sz="0" w:space="0" w:color="auto"/>
        <w:bottom w:val="none" w:sz="0" w:space="0" w:color="auto"/>
        <w:right w:val="none" w:sz="0" w:space="0" w:color="auto"/>
      </w:divBdr>
    </w:div>
    <w:div w:id="2127386476">
      <w:bodyDiv w:val="1"/>
      <w:marLeft w:val="0"/>
      <w:marRight w:val="0"/>
      <w:marTop w:val="0"/>
      <w:marBottom w:val="0"/>
      <w:divBdr>
        <w:top w:val="none" w:sz="0" w:space="0" w:color="auto"/>
        <w:left w:val="none" w:sz="0" w:space="0" w:color="auto"/>
        <w:bottom w:val="none" w:sz="0" w:space="0" w:color="auto"/>
        <w:right w:val="none" w:sz="0" w:space="0" w:color="auto"/>
      </w:divBdr>
    </w:div>
    <w:div w:id="2127700613">
      <w:bodyDiv w:val="1"/>
      <w:marLeft w:val="0"/>
      <w:marRight w:val="0"/>
      <w:marTop w:val="0"/>
      <w:marBottom w:val="0"/>
      <w:divBdr>
        <w:top w:val="none" w:sz="0" w:space="0" w:color="auto"/>
        <w:left w:val="none" w:sz="0" w:space="0" w:color="auto"/>
        <w:bottom w:val="none" w:sz="0" w:space="0" w:color="auto"/>
        <w:right w:val="none" w:sz="0" w:space="0" w:color="auto"/>
      </w:divBdr>
    </w:div>
    <w:div w:id="2127920611">
      <w:bodyDiv w:val="1"/>
      <w:marLeft w:val="0"/>
      <w:marRight w:val="0"/>
      <w:marTop w:val="0"/>
      <w:marBottom w:val="0"/>
      <w:divBdr>
        <w:top w:val="none" w:sz="0" w:space="0" w:color="auto"/>
        <w:left w:val="none" w:sz="0" w:space="0" w:color="auto"/>
        <w:bottom w:val="none" w:sz="0" w:space="0" w:color="auto"/>
        <w:right w:val="none" w:sz="0" w:space="0" w:color="auto"/>
      </w:divBdr>
    </w:div>
    <w:div w:id="2127969435">
      <w:bodyDiv w:val="1"/>
      <w:marLeft w:val="0"/>
      <w:marRight w:val="0"/>
      <w:marTop w:val="0"/>
      <w:marBottom w:val="0"/>
      <w:divBdr>
        <w:top w:val="none" w:sz="0" w:space="0" w:color="auto"/>
        <w:left w:val="none" w:sz="0" w:space="0" w:color="auto"/>
        <w:bottom w:val="none" w:sz="0" w:space="0" w:color="auto"/>
        <w:right w:val="none" w:sz="0" w:space="0" w:color="auto"/>
      </w:divBdr>
    </w:div>
    <w:div w:id="2128507118">
      <w:bodyDiv w:val="1"/>
      <w:marLeft w:val="0"/>
      <w:marRight w:val="0"/>
      <w:marTop w:val="0"/>
      <w:marBottom w:val="0"/>
      <w:divBdr>
        <w:top w:val="none" w:sz="0" w:space="0" w:color="auto"/>
        <w:left w:val="none" w:sz="0" w:space="0" w:color="auto"/>
        <w:bottom w:val="none" w:sz="0" w:space="0" w:color="auto"/>
        <w:right w:val="none" w:sz="0" w:space="0" w:color="auto"/>
      </w:divBdr>
    </w:div>
    <w:div w:id="2128544430">
      <w:bodyDiv w:val="1"/>
      <w:marLeft w:val="0"/>
      <w:marRight w:val="0"/>
      <w:marTop w:val="0"/>
      <w:marBottom w:val="0"/>
      <w:divBdr>
        <w:top w:val="none" w:sz="0" w:space="0" w:color="auto"/>
        <w:left w:val="none" w:sz="0" w:space="0" w:color="auto"/>
        <w:bottom w:val="none" w:sz="0" w:space="0" w:color="auto"/>
        <w:right w:val="none" w:sz="0" w:space="0" w:color="auto"/>
      </w:divBdr>
    </w:div>
    <w:div w:id="2128889250">
      <w:bodyDiv w:val="1"/>
      <w:marLeft w:val="0"/>
      <w:marRight w:val="0"/>
      <w:marTop w:val="0"/>
      <w:marBottom w:val="0"/>
      <w:divBdr>
        <w:top w:val="none" w:sz="0" w:space="0" w:color="auto"/>
        <w:left w:val="none" w:sz="0" w:space="0" w:color="auto"/>
        <w:bottom w:val="none" w:sz="0" w:space="0" w:color="auto"/>
        <w:right w:val="none" w:sz="0" w:space="0" w:color="auto"/>
      </w:divBdr>
    </w:div>
    <w:div w:id="2129278277">
      <w:bodyDiv w:val="1"/>
      <w:marLeft w:val="0"/>
      <w:marRight w:val="0"/>
      <w:marTop w:val="0"/>
      <w:marBottom w:val="0"/>
      <w:divBdr>
        <w:top w:val="none" w:sz="0" w:space="0" w:color="auto"/>
        <w:left w:val="none" w:sz="0" w:space="0" w:color="auto"/>
        <w:bottom w:val="none" w:sz="0" w:space="0" w:color="auto"/>
        <w:right w:val="none" w:sz="0" w:space="0" w:color="auto"/>
      </w:divBdr>
    </w:div>
    <w:div w:id="2129422404">
      <w:bodyDiv w:val="1"/>
      <w:marLeft w:val="0"/>
      <w:marRight w:val="0"/>
      <w:marTop w:val="0"/>
      <w:marBottom w:val="0"/>
      <w:divBdr>
        <w:top w:val="none" w:sz="0" w:space="0" w:color="auto"/>
        <w:left w:val="none" w:sz="0" w:space="0" w:color="auto"/>
        <w:bottom w:val="none" w:sz="0" w:space="0" w:color="auto"/>
        <w:right w:val="none" w:sz="0" w:space="0" w:color="auto"/>
      </w:divBdr>
    </w:div>
    <w:div w:id="2129615703">
      <w:bodyDiv w:val="1"/>
      <w:marLeft w:val="0"/>
      <w:marRight w:val="0"/>
      <w:marTop w:val="0"/>
      <w:marBottom w:val="0"/>
      <w:divBdr>
        <w:top w:val="none" w:sz="0" w:space="0" w:color="auto"/>
        <w:left w:val="none" w:sz="0" w:space="0" w:color="auto"/>
        <w:bottom w:val="none" w:sz="0" w:space="0" w:color="auto"/>
        <w:right w:val="none" w:sz="0" w:space="0" w:color="auto"/>
      </w:divBdr>
    </w:div>
    <w:div w:id="2129736495">
      <w:bodyDiv w:val="1"/>
      <w:marLeft w:val="0"/>
      <w:marRight w:val="0"/>
      <w:marTop w:val="0"/>
      <w:marBottom w:val="0"/>
      <w:divBdr>
        <w:top w:val="none" w:sz="0" w:space="0" w:color="auto"/>
        <w:left w:val="none" w:sz="0" w:space="0" w:color="auto"/>
        <w:bottom w:val="none" w:sz="0" w:space="0" w:color="auto"/>
        <w:right w:val="none" w:sz="0" w:space="0" w:color="auto"/>
      </w:divBdr>
    </w:div>
    <w:div w:id="2130317746">
      <w:bodyDiv w:val="1"/>
      <w:marLeft w:val="0"/>
      <w:marRight w:val="0"/>
      <w:marTop w:val="0"/>
      <w:marBottom w:val="0"/>
      <w:divBdr>
        <w:top w:val="none" w:sz="0" w:space="0" w:color="auto"/>
        <w:left w:val="none" w:sz="0" w:space="0" w:color="auto"/>
        <w:bottom w:val="none" w:sz="0" w:space="0" w:color="auto"/>
        <w:right w:val="none" w:sz="0" w:space="0" w:color="auto"/>
      </w:divBdr>
    </w:div>
    <w:div w:id="2130390248">
      <w:bodyDiv w:val="1"/>
      <w:marLeft w:val="0"/>
      <w:marRight w:val="0"/>
      <w:marTop w:val="0"/>
      <w:marBottom w:val="0"/>
      <w:divBdr>
        <w:top w:val="none" w:sz="0" w:space="0" w:color="auto"/>
        <w:left w:val="none" w:sz="0" w:space="0" w:color="auto"/>
        <w:bottom w:val="none" w:sz="0" w:space="0" w:color="auto"/>
        <w:right w:val="none" w:sz="0" w:space="0" w:color="auto"/>
      </w:divBdr>
    </w:div>
    <w:div w:id="2131362609">
      <w:bodyDiv w:val="1"/>
      <w:marLeft w:val="0"/>
      <w:marRight w:val="0"/>
      <w:marTop w:val="0"/>
      <w:marBottom w:val="0"/>
      <w:divBdr>
        <w:top w:val="none" w:sz="0" w:space="0" w:color="auto"/>
        <w:left w:val="none" w:sz="0" w:space="0" w:color="auto"/>
        <w:bottom w:val="none" w:sz="0" w:space="0" w:color="auto"/>
        <w:right w:val="none" w:sz="0" w:space="0" w:color="auto"/>
      </w:divBdr>
    </w:div>
    <w:div w:id="2131433934">
      <w:bodyDiv w:val="1"/>
      <w:marLeft w:val="0"/>
      <w:marRight w:val="0"/>
      <w:marTop w:val="0"/>
      <w:marBottom w:val="0"/>
      <w:divBdr>
        <w:top w:val="none" w:sz="0" w:space="0" w:color="auto"/>
        <w:left w:val="none" w:sz="0" w:space="0" w:color="auto"/>
        <w:bottom w:val="none" w:sz="0" w:space="0" w:color="auto"/>
        <w:right w:val="none" w:sz="0" w:space="0" w:color="auto"/>
      </w:divBdr>
    </w:div>
    <w:div w:id="2131850314">
      <w:bodyDiv w:val="1"/>
      <w:marLeft w:val="0"/>
      <w:marRight w:val="0"/>
      <w:marTop w:val="0"/>
      <w:marBottom w:val="0"/>
      <w:divBdr>
        <w:top w:val="none" w:sz="0" w:space="0" w:color="auto"/>
        <w:left w:val="none" w:sz="0" w:space="0" w:color="auto"/>
        <w:bottom w:val="none" w:sz="0" w:space="0" w:color="auto"/>
        <w:right w:val="none" w:sz="0" w:space="0" w:color="auto"/>
      </w:divBdr>
    </w:div>
    <w:div w:id="2132280316">
      <w:bodyDiv w:val="1"/>
      <w:marLeft w:val="0"/>
      <w:marRight w:val="0"/>
      <w:marTop w:val="0"/>
      <w:marBottom w:val="0"/>
      <w:divBdr>
        <w:top w:val="none" w:sz="0" w:space="0" w:color="auto"/>
        <w:left w:val="none" w:sz="0" w:space="0" w:color="auto"/>
        <w:bottom w:val="none" w:sz="0" w:space="0" w:color="auto"/>
        <w:right w:val="none" w:sz="0" w:space="0" w:color="auto"/>
      </w:divBdr>
    </w:div>
    <w:div w:id="2132701482">
      <w:bodyDiv w:val="1"/>
      <w:marLeft w:val="0"/>
      <w:marRight w:val="0"/>
      <w:marTop w:val="0"/>
      <w:marBottom w:val="0"/>
      <w:divBdr>
        <w:top w:val="none" w:sz="0" w:space="0" w:color="auto"/>
        <w:left w:val="none" w:sz="0" w:space="0" w:color="auto"/>
        <w:bottom w:val="none" w:sz="0" w:space="0" w:color="auto"/>
        <w:right w:val="none" w:sz="0" w:space="0" w:color="auto"/>
      </w:divBdr>
    </w:div>
    <w:div w:id="2133017803">
      <w:bodyDiv w:val="1"/>
      <w:marLeft w:val="0"/>
      <w:marRight w:val="0"/>
      <w:marTop w:val="0"/>
      <w:marBottom w:val="0"/>
      <w:divBdr>
        <w:top w:val="none" w:sz="0" w:space="0" w:color="auto"/>
        <w:left w:val="none" w:sz="0" w:space="0" w:color="auto"/>
        <w:bottom w:val="none" w:sz="0" w:space="0" w:color="auto"/>
        <w:right w:val="none" w:sz="0" w:space="0" w:color="auto"/>
      </w:divBdr>
    </w:div>
    <w:div w:id="2133159900">
      <w:bodyDiv w:val="1"/>
      <w:marLeft w:val="0"/>
      <w:marRight w:val="0"/>
      <w:marTop w:val="0"/>
      <w:marBottom w:val="0"/>
      <w:divBdr>
        <w:top w:val="none" w:sz="0" w:space="0" w:color="auto"/>
        <w:left w:val="none" w:sz="0" w:space="0" w:color="auto"/>
        <w:bottom w:val="none" w:sz="0" w:space="0" w:color="auto"/>
        <w:right w:val="none" w:sz="0" w:space="0" w:color="auto"/>
      </w:divBdr>
    </w:div>
    <w:div w:id="2133396897">
      <w:bodyDiv w:val="1"/>
      <w:marLeft w:val="0"/>
      <w:marRight w:val="0"/>
      <w:marTop w:val="0"/>
      <w:marBottom w:val="0"/>
      <w:divBdr>
        <w:top w:val="none" w:sz="0" w:space="0" w:color="auto"/>
        <w:left w:val="none" w:sz="0" w:space="0" w:color="auto"/>
        <w:bottom w:val="none" w:sz="0" w:space="0" w:color="auto"/>
        <w:right w:val="none" w:sz="0" w:space="0" w:color="auto"/>
      </w:divBdr>
    </w:div>
    <w:div w:id="2133866399">
      <w:bodyDiv w:val="1"/>
      <w:marLeft w:val="0"/>
      <w:marRight w:val="0"/>
      <w:marTop w:val="0"/>
      <w:marBottom w:val="0"/>
      <w:divBdr>
        <w:top w:val="none" w:sz="0" w:space="0" w:color="auto"/>
        <w:left w:val="none" w:sz="0" w:space="0" w:color="auto"/>
        <w:bottom w:val="none" w:sz="0" w:space="0" w:color="auto"/>
        <w:right w:val="none" w:sz="0" w:space="0" w:color="auto"/>
      </w:divBdr>
    </w:div>
    <w:div w:id="2134591544">
      <w:bodyDiv w:val="1"/>
      <w:marLeft w:val="0"/>
      <w:marRight w:val="0"/>
      <w:marTop w:val="0"/>
      <w:marBottom w:val="0"/>
      <w:divBdr>
        <w:top w:val="none" w:sz="0" w:space="0" w:color="auto"/>
        <w:left w:val="none" w:sz="0" w:space="0" w:color="auto"/>
        <w:bottom w:val="none" w:sz="0" w:space="0" w:color="auto"/>
        <w:right w:val="none" w:sz="0" w:space="0" w:color="auto"/>
      </w:divBdr>
    </w:div>
    <w:div w:id="2134784151">
      <w:bodyDiv w:val="1"/>
      <w:marLeft w:val="0"/>
      <w:marRight w:val="0"/>
      <w:marTop w:val="0"/>
      <w:marBottom w:val="0"/>
      <w:divBdr>
        <w:top w:val="none" w:sz="0" w:space="0" w:color="auto"/>
        <w:left w:val="none" w:sz="0" w:space="0" w:color="auto"/>
        <w:bottom w:val="none" w:sz="0" w:space="0" w:color="auto"/>
        <w:right w:val="none" w:sz="0" w:space="0" w:color="auto"/>
      </w:divBdr>
    </w:div>
    <w:div w:id="2135440621">
      <w:bodyDiv w:val="1"/>
      <w:marLeft w:val="0"/>
      <w:marRight w:val="0"/>
      <w:marTop w:val="0"/>
      <w:marBottom w:val="0"/>
      <w:divBdr>
        <w:top w:val="none" w:sz="0" w:space="0" w:color="auto"/>
        <w:left w:val="none" w:sz="0" w:space="0" w:color="auto"/>
        <w:bottom w:val="none" w:sz="0" w:space="0" w:color="auto"/>
        <w:right w:val="none" w:sz="0" w:space="0" w:color="auto"/>
      </w:divBdr>
    </w:div>
    <w:div w:id="2135558280">
      <w:bodyDiv w:val="1"/>
      <w:marLeft w:val="0"/>
      <w:marRight w:val="0"/>
      <w:marTop w:val="0"/>
      <w:marBottom w:val="0"/>
      <w:divBdr>
        <w:top w:val="none" w:sz="0" w:space="0" w:color="auto"/>
        <w:left w:val="none" w:sz="0" w:space="0" w:color="auto"/>
        <w:bottom w:val="none" w:sz="0" w:space="0" w:color="auto"/>
        <w:right w:val="none" w:sz="0" w:space="0" w:color="auto"/>
      </w:divBdr>
    </w:div>
    <w:div w:id="2136293253">
      <w:bodyDiv w:val="1"/>
      <w:marLeft w:val="0"/>
      <w:marRight w:val="0"/>
      <w:marTop w:val="0"/>
      <w:marBottom w:val="0"/>
      <w:divBdr>
        <w:top w:val="none" w:sz="0" w:space="0" w:color="auto"/>
        <w:left w:val="none" w:sz="0" w:space="0" w:color="auto"/>
        <w:bottom w:val="none" w:sz="0" w:space="0" w:color="auto"/>
        <w:right w:val="none" w:sz="0" w:space="0" w:color="auto"/>
      </w:divBdr>
    </w:div>
    <w:div w:id="2137215428">
      <w:bodyDiv w:val="1"/>
      <w:marLeft w:val="0"/>
      <w:marRight w:val="0"/>
      <w:marTop w:val="0"/>
      <w:marBottom w:val="0"/>
      <w:divBdr>
        <w:top w:val="none" w:sz="0" w:space="0" w:color="auto"/>
        <w:left w:val="none" w:sz="0" w:space="0" w:color="auto"/>
        <w:bottom w:val="none" w:sz="0" w:space="0" w:color="auto"/>
        <w:right w:val="none" w:sz="0" w:space="0" w:color="auto"/>
      </w:divBdr>
    </w:div>
    <w:div w:id="2137484945">
      <w:bodyDiv w:val="1"/>
      <w:marLeft w:val="0"/>
      <w:marRight w:val="0"/>
      <w:marTop w:val="0"/>
      <w:marBottom w:val="0"/>
      <w:divBdr>
        <w:top w:val="none" w:sz="0" w:space="0" w:color="auto"/>
        <w:left w:val="none" w:sz="0" w:space="0" w:color="auto"/>
        <w:bottom w:val="none" w:sz="0" w:space="0" w:color="auto"/>
        <w:right w:val="none" w:sz="0" w:space="0" w:color="auto"/>
      </w:divBdr>
    </w:div>
    <w:div w:id="2137604543">
      <w:bodyDiv w:val="1"/>
      <w:marLeft w:val="0"/>
      <w:marRight w:val="0"/>
      <w:marTop w:val="0"/>
      <w:marBottom w:val="0"/>
      <w:divBdr>
        <w:top w:val="none" w:sz="0" w:space="0" w:color="auto"/>
        <w:left w:val="none" w:sz="0" w:space="0" w:color="auto"/>
        <w:bottom w:val="none" w:sz="0" w:space="0" w:color="auto"/>
        <w:right w:val="none" w:sz="0" w:space="0" w:color="auto"/>
      </w:divBdr>
    </w:div>
    <w:div w:id="2138332860">
      <w:bodyDiv w:val="1"/>
      <w:marLeft w:val="0"/>
      <w:marRight w:val="0"/>
      <w:marTop w:val="0"/>
      <w:marBottom w:val="0"/>
      <w:divBdr>
        <w:top w:val="none" w:sz="0" w:space="0" w:color="auto"/>
        <w:left w:val="none" w:sz="0" w:space="0" w:color="auto"/>
        <w:bottom w:val="none" w:sz="0" w:space="0" w:color="auto"/>
        <w:right w:val="none" w:sz="0" w:space="0" w:color="auto"/>
      </w:divBdr>
    </w:div>
    <w:div w:id="2138788621">
      <w:bodyDiv w:val="1"/>
      <w:marLeft w:val="0"/>
      <w:marRight w:val="0"/>
      <w:marTop w:val="0"/>
      <w:marBottom w:val="0"/>
      <w:divBdr>
        <w:top w:val="none" w:sz="0" w:space="0" w:color="auto"/>
        <w:left w:val="none" w:sz="0" w:space="0" w:color="auto"/>
        <w:bottom w:val="none" w:sz="0" w:space="0" w:color="auto"/>
        <w:right w:val="none" w:sz="0" w:space="0" w:color="auto"/>
      </w:divBdr>
    </w:div>
    <w:div w:id="2139258797">
      <w:bodyDiv w:val="1"/>
      <w:marLeft w:val="0"/>
      <w:marRight w:val="0"/>
      <w:marTop w:val="0"/>
      <w:marBottom w:val="0"/>
      <w:divBdr>
        <w:top w:val="none" w:sz="0" w:space="0" w:color="auto"/>
        <w:left w:val="none" w:sz="0" w:space="0" w:color="auto"/>
        <w:bottom w:val="none" w:sz="0" w:space="0" w:color="auto"/>
        <w:right w:val="none" w:sz="0" w:space="0" w:color="auto"/>
      </w:divBdr>
    </w:div>
    <w:div w:id="2140296923">
      <w:bodyDiv w:val="1"/>
      <w:marLeft w:val="0"/>
      <w:marRight w:val="0"/>
      <w:marTop w:val="0"/>
      <w:marBottom w:val="0"/>
      <w:divBdr>
        <w:top w:val="none" w:sz="0" w:space="0" w:color="auto"/>
        <w:left w:val="none" w:sz="0" w:space="0" w:color="auto"/>
        <w:bottom w:val="none" w:sz="0" w:space="0" w:color="auto"/>
        <w:right w:val="none" w:sz="0" w:space="0" w:color="auto"/>
      </w:divBdr>
    </w:div>
    <w:div w:id="2140605862">
      <w:bodyDiv w:val="1"/>
      <w:marLeft w:val="0"/>
      <w:marRight w:val="0"/>
      <w:marTop w:val="0"/>
      <w:marBottom w:val="0"/>
      <w:divBdr>
        <w:top w:val="none" w:sz="0" w:space="0" w:color="auto"/>
        <w:left w:val="none" w:sz="0" w:space="0" w:color="auto"/>
        <w:bottom w:val="none" w:sz="0" w:space="0" w:color="auto"/>
        <w:right w:val="none" w:sz="0" w:space="0" w:color="auto"/>
      </w:divBdr>
    </w:div>
    <w:div w:id="2141148690">
      <w:bodyDiv w:val="1"/>
      <w:marLeft w:val="0"/>
      <w:marRight w:val="0"/>
      <w:marTop w:val="0"/>
      <w:marBottom w:val="0"/>
      <w:divBdr>
        <w:top w:val="none" w:sz="0" w:space="0" w:color="auto"/>
        <w:left w:val="none" w:sz="0" w:space="0" w:color="auto"/>
        <w:bottom w:val="none" w:sz="0" w:space="0" w:color="auto"/>
        <w:right w:val="none" w:sz="0" w:space="0" w:color="auto"/>
      </w:divBdr>
    </w:div>
    <w:div w:id="2141223740">
      <w:bodyDiv w:val="1"/>
      <w:marLeft w:val="0"/>
      <w:marRight w:val="0"/>
      <w:marTop w:val="0"/>
      <w:marBottom w:val="0"/>
      <w:divBdr>
        <w:top w:val="none" w:sz="0" w:space="0" w:color="auto"/>
        <w:left w:val="none" w:sz="0" w:space="0" w:color="auto"/>
        <w:bottom w:val="none" w:sz="0" w:space="0" w:color="auto"/>
        <w:right w:val="none" w:sz="0" w:space="0" w:color="auto"/>
      </w:divBdr>
    </w:div>
    <w:div w:id="2141914676">
      <w:bodyDiv w:val="1"/>
      <w:marLeft w:val="0"/>
      <w:marRight w:val="0"/>
      <w:marTop w:val="0"/>
      <w:marBottom w:val="0"/>
      <w:divBdr>
        <w:top w:val="none" w:sz="0" w:space="0" w:color="auto"/>
        <w:left w:val="none" w:sz="0" w:space="0" w:color="auto"/>
        <w:bottom w:val="none" w:sz="0" w:space="0" w:color="auto"/>
        <w:right w:val="none" w:sz="0" w:space="0" w:color="auto"/>
      </w:divBdr>
    </w:div>
    <w:div w:id="2142066740">
      <w:bodyDiv w:val="1"/>
      <w:marLeft w:val="0"/>
      <w:marRight w:val="0"/>
      <w:marTop w:val="0"/>
      <w:marBottom w:val="0"/>
      <w:divBdr>
        <w:top w:val="none" w:sz="0" w:space="0" w:color="auto"/>
        <w:left w:val="none" w:sz="0" w:space="0" w:color="auto"/>
        <w:bottom w:val="none" w:sz="0" w:space="0" w:color="auto"/>
        <w:right w:val="none" w:sz="0" w:space="0" w:color="auto"/>
      </w:divBdr>
    </w:div>
    <w:div w:id="2142571477">
      <w:bodyDiv w:val="1"/>
      <w:marLeft w:val="0"/>
      <w:marRight w:val="0"/>
      <w:marTop w:val="0"/>
      <w:marBottom w:val="0"/>
      <w:divBdr>
        <w:top w:val="none" w:sz="0" w:space="0" w:color="auto"/>
        <w:left w:val="none" w:sz="0" w:space="0" w:color="auto"/>
        <w:bottom w:val="none" w:sz="0" w:space="0" w:color="auto"/>
        <w:right w:val="none" w:sz="0" w:space="0" w:color="auto"/>
      </w:divBdr>
    </w:div>
    <w:div w:id="2142728095">
      <w:bodyDiv w:val="1"/>
      <w:marLeft w:val="0"/>
      <w:marRight w:val="0"/>
      <w:marTop w:val="0"/>
      <w:marBottom w:val="0"/>
      <w:divBdr>
        <w:top w:val="none" w:sz="0" w:space="0" w:color="auto"/>
        <w:left w:val="none" w:sz="0" w:space="0" w:color="auto"/>
        <w:bottom w:val="none" w:sz="0" w:space="0" w:color="auto"/>
        <w:right w:val="none" w:sz="0" w:space="0" w:color="auto"/>
      </w:divBdr>
    </w:div>
    <w:div w:id="2143233728">
      <w:bodyDiv w:val="1"/>
      <w:marLeft w:val="0"/>
      <w:marRight w:val="0"/>
      <w:marTop w:val="0"/>
      <w:marBottom w:val="0"/>
      <w:divBdr>
        <w:top w:val="none" w:sz="0" w:space="0" w:color="auto"/>
        <w:left w:val="none" w:sz="0" w:space="0" w:color="auto"/>
        <w:bottom w:val="none" w:sz="0" w:space="0" w:color="auto"/>
        <w:right w:val="none" w:sz="0" w:space="0" w:color="auto"/>
      </w:divBdr>
    </w:div>
    <w:div w:id="2143838093">
      <w:bodyDiv w:val="1"/>
      <w:marLeft w:val="0"/>
      <w:marRight w:val="0"/>
      <w:marTop w:val="0"/>
      <w:marBottom w:val="0"/>
      <w:divBdr>
        <w:top w:val="none" w:sz="0" w:space="0" w:color="auto"/>
        <w:left w:val="none" w:sz="0" w:space="0" w:color="auto"/>
        <w:bottom w:val="none" w:sz="0" w:space="0" w:color="auto"/>
        <w:right w:val="none" w:sz="0" w:space="0" w:color="auto"/>
      </w:divBdr>
    </w:div>
    <w:div w:id="2144108409">
      <w:bodyDiv w:val="1"/>
      <w:marLeft w:val="0"/>
      <w:marRight w:val="0"/>
      <w:marTop w:val="0"/>
      <w:marBottom w:val="0"/>
      <w:divBdr>
        <w:top w:val="none" w:sz="0" w:space="0" w:color="auto"/>
        <w:left w:val="none" w:sz="0" w:space="0" w:color="auto"/>
        <w:bottom w:val="none" w:sz="0" w:space="0" w:color="auto"/>
        <w:right w:val="none" w:sz="0" w:space="0" w:color="auto"/>
      </w:divBdr>
    </w:div>
    <w:div w:id="2144348608">
      <w:bodyDiv w:val="1"/>
      <w:marLeft w:val="0"/>
      <w:marRight w:val="0"/>
      <w:marTop w:val="0"/>
      <w:marBottom w:val="0"/>
      <w:divBdr>
        <w:top w:val="none" w:sz="0" w:space="0" w:color="auto"/>
        <w:left w:val="none" w:sz="0" w:space="0" w:color="auto"/>
        <w:bottom w:val="none" w:sz="0" w:space="0" w:color="auto"/>
        <w:right w:val="none" w:sz="0" w:space="0" w:color="auto"/>
      </w:divBdr>
    </w:div>
    <w:div w:id="2145386901">
      <w:bodyDiv w:val="1"/>
      <w:marLeft w:val="0"/>
      <w:marRight w:val="0"/>
      <w:marTop w:val="0"/>
      <w:marBottom w:val="0"/>
      <w:divBdr>
        <w:top w:val="none" w:sz="0" w:space="0" w:color="auto"/>
        <w:left w:val="none" w:sz="0" w:space="0" w:color="auto"/>
        <w:bottom w:val="none" w:sz="0" w:space="0" w:color="auto"/>
        <w:right w:val="none" w:sz="0" w:space="0" w:color="auto"/>
      </w:divBdr>
    </w:div>
    <w:div w:id="2145658491">
      <w:bodyDiv w:val="1"/>
      <w:marLeft w:val="0"/>
      <w:marRight w:val="0"/>
      <w:marTop w:val="0"/>
      <w:marBottom w:val="0"/>
      <w:divBdr>
        <w:top w:val="none" w:sz="0" w:space="0" w:color="auto"/>
        <w:left w:val="none" w:sz="0" w:space="0" w:color="auto"/>
        <w:bottom w:val="none" w:sz="0" w:space="0" w:color="auto"/>
        <w:right w:val="none" w:sz="0" w:space="0" w:color="auto"/>
      </w:divBdr>
    </w:div>
    <w:div w:id="2145659520">
      <w:bodyDiv w:val="1"/>
      <w:marLeft w:val="0"/>
      <w:marRight w:val="0"/>
      <w:marTop w:val="0"/>
      <w:marBottom w:val="0"/>
      <w:divBdr>
        <w:top w:val="none" w:sz="0" w:space="0" w:color="auto"/>
        <w:left w:val="none" w:sz="0" w:space="0" w:color="auto"/>
        <w:bottom w:val="none" w:sz="0" w:space="0" w:color="auto"/>
        <w:right w:val="none" w:sz="0" w:space="0" w:color="auto"/>
      </w:divBdr>
    </w:div>
    <w:div w:id="2145925264">
      <w:bodyDiv w:val="1"/>
      <w:marLeft w:val="0"/>
      <w:marRight w:val="0"/>
      <w:marTop w:val="0"/>
      <w:marBottom w:val="0"/>
      <w:divBdr>
        <w:top w:val="none" w:sz="0" w:space="0" w:color="auto"/>
        <w:left w:val="none" w:sz="0" w:space="0" w:color="auto"/>
        <w:bottom w:val="none" w:sz="0" w:space="0" w:color="auto"/>
        <w:right w:val="none" w:sz="0" w:space="0" w:color="auto"/>
      </w:divBdr>
    </w:div>
    <w:div w:id="2145927922">
      <w:bodyDiv w:val="1"/>
      <w:marLeft w:val="0"/>
      <w:marRight w:val="0"/>
      <w:marTop w:val="0"/>
      <w:marBottom w:val="0"/>
      <w:divBdr>
        <w:top w:val="none" w:sz="0" w:space="0" w:color="auto"/>
        <w:left w:val="none" w:sz="0" w:space="0" w:color="auto"/>
        <w:bottom w:val="none" w:sz="0" w:space="0" w:color="auto"/>
        <w:right w:val="none" w:sz="0" w:space="0" w:color="auto"/>
      </w:divBdr>
    </w:div>
    <w:div w:id="2146698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5.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Version="1987">
  <b:Source>
    <b:Tag>FMO18</b:Tag>
    <b:SourceType>Report</b:SourceType>
    <b:Guid>{DF6F84FD-73AA-4D85-8108-43F75E3A907C}</b:Guid>
    <b:Title>FMOH policy, planning and monitoring and evaluation dorectorate</b:Title>
    <b:Year>2018</b:Year>
    <b:Author>
      <b:Author>
        <b:NameList>
          <b:Person>
            <b:Last>FMOH</b:Last>
          </b:Person>
        </b:NameList>
      </b:Author>
    </b:Author>
    <b:RefOrder>1</b:RefOrder>
  </b:Source>
  <b:Source>
    <b:Tag>WHO08</b:Tag>
    <b:SourceType>Report</b:SourceType>
    <b:Guid>{CB265AAE-BB2E-4D99-8BB6-0C5A7CB9551B}</b:Guid>
    <b:Title>health information systems</b:Title>
    <b:Year>2008</b:Year>
    <b:Author>
      <b:Author>
        <b:NameList>
          <b:Person>
            <b:Last>WHO</b:Last>
          </b:Person>
        </b:NameList>
      </b:Author>
    </b:Author>
    <b:RefOrder>2</b:RefOrder>
  </b:Source>
  <b:Source>
    <b:Tag>WHO17</b:Tag>
    <b:SourceType>Book</b:SourceType>
    <b:Guid>{4E88D57F-682F-4D9D-9D76-9754F2E94688}</b:Guid>
    <b:Author>
      <b:Author>
        <b:NameList>
          <b:Person>
            <b:Last>Asia</b:Last>
            <b:First>WHO</b:First>
            <b:Middle>regional office of</b:Middle>
          </b:Person>
        </b:NameList>
      </b:Author>
    </b:Author>
    <b:Title>utilization of information for decision</b:Title>
    <b:Year>2017</b:Year>
    <b:RefOrder>30</b:RefOrder>
  </b:Source>
  <b:Source>
    <b:Tag>WHO171</b:Tag>
    <b:SourceType>JournalArticle</b:SourceType>
    <b:Guid>{2B9F3CFD-DD90-4FCF-92FE-D1A85F52FC4E}</b:Guid>
    <b:Title>utilization of health information for decision making</b:Title>
    <b:Year>2017</b:Year>
    <b:Author>
      <b:Author>
        <b:NameList>
          <b:Person>
            <b:Last>Asia</b:Last>
            <b:First>WHO</b:First>
            <b:Middle>regional office for</b:Middle>
          </b:Person>
        </b:NameList>
      </b:Author>
    </b:Author>
    <b:RefOrder>31</b:RefOrder>
  </b:Source>
  <b:Source>
    <b:Tag>WHO07</b:Tag>
    <b:SourceType>JournalArticle</b:SourceType>
    <b:Guid>{2CF49EA9-BCF2-4B8D-B1FA-A6854777162C}</b:Guid>
    <b:Author>
      <b:Author>
        <b:NameList>
          <b:Person>
            <b:Last>WHO</b:Last>
          </b:Person>
        </b:NameList>
      </b:Author>
    </b:Author>
    <b:Title>international health regulations(2005) areas of work for implementation</b:Title>
    <b:Year>2007</b:Year>
    <b:RefOrder>4</b:RefOrder>
  </b:Source>
  <b:Source>
    <b:Tag>Leh07</b:Tag>
    <b:SourceType>Report</b:SourceType>
    <b:Guid>{1AEDF74F-688E-409A-92BD-3D42C4EFF671}</b:Guid>
    <b:Author>
      <b:Author>
        <b:Corporate>Lehman U, Sanders D</b:Corporate>
      </b:Author>
    </b:Author>
    <b:Title>The state of the evidence on programmes, activities, costs and impact on health outcomes of using community health workers </b:Title>
    <b:Year>2007</b:Year>
    <b:Publisher>WHO</b:Publisher>
    <b:RefOrder>5</b:RefOrder>
  </b:Source>
  <b:Source>
    <b:Tag>FMO11</b:Tag>
    <b:SourceType>Report</b:SourceType>
    <b:Guid>{4F258A22-B409-497B-9CFB-1DD9E3919DEB}</b:Guid>
    <b:Author>
      <b:Author>
        <b:NameList>
          <b:Person>
            <b:Last>Federal Ministry of Health</b:Last>
            <b:First>Ethiopia</b:First>
          </b:Person>
        </b:NameList>
      </b:Author>
    </b:Author>
    <b:Title>Community Health Information System Data Recording and Reporting </b:Title>
    <b:Year>2011</b:Year>
    <b:RefOrder>8</b:RefOrder>
  </b:Source>
  <b:Source>
    <b:Tag>Fed14</b:Tag>
    <b:SourceType>Book</b:SourceType>
    <b:Guid>{366DCBCC-6FC7-4E43-A782-49519B8E2175}</b:Guid>
    <b:Author>
      <b:Author>
        <b:NameList>
          <b:Person>
            <b:Last>FMoH</b:Last>
          </b:Person>
        </b:NameList>
      </b:Author>
    </b:Author>
    <b:Title>national HMIS quality improvement mentorship guidelines</b:Title>
    <b:Year>December,2014</b:Year>
    <b:RefOrder>32</b:RefOrder>
  </b:Source>
  <b:Source>
    <b:Tag>FMo161</b:Tag>
    <b:SourceType>Book</b:SourceType>
    <b:Guid>{5E3FA188-4D47-4463-9EEA-A2E2294B83BD}</b:Guid>
    <b:Title>Ethiopian Federal Ministry of Health Information Revolution Roadmap</b:Title>
    <b:Year>April, 2016</b:Year>
    <b:Author>
      <b:Author>
        <b:NameList>
          <b:Person>
            <b:Last>FMoH</b:Last>
          </b:Person>
        </b:NameList>
      </b:Author>
    </b:Author>
    <b:RefOrder>7</b:RefOrder>
  </b:Source>
  <b:Source>
    <b:Tag>HEP12</b:Tag>
    <b:SourceType>Report</b:SourceType>
    <b:Guid>{3B20C5A3-90D1-42E8-8BB5-FAFC3D508FD1}</b:Guid>
    <b:Author>
      <b:Author>
        <b:NameList>
          <b:Person>
            <b:Last>Project</b:Last>
            <b:First>HEPCAPS1</b:First>
          </b:Person>
        </b:NameList>
      </b:Author>
    </b:Author>
    <b:Title>Ethiopia's Health Extension Program</b:Title>
    <b:Year>2012</b:Year>
    <b:Publisher>Harvard School of Public Health and Yale Global Health Leadership Institute.</b:Publisher>
    <b:RefOrder>33</b:RefOrder>
  </b:Source>
  <b:Source>
    <b:Tag>FDR15</b:Tag>
    <b:SourceType>Book</b:SourceType>
    <b:Guid>{A0974F9C-CC14-4705-BF38-FB581C0F656C}</b:Guid>
    <b:Author>
      <b:Author>
        <b:NameList>
          <b:Person>
            <b:Last>FDREMoH</b:Last>
          </b:Person>
        </b:NameList>
      </b:Author>
    </b:Author>
    <b:Title>Health Sector Transformation Plan</b:Title>
    <b:Year>October, 2015</b:Year>
    <b:RefOrder>6</b:RefOrder>
  </b:Source>
  <b:Source>
    <b:Tag>MOH10</b:Tag>
    <b:SourceType>Book</b:SourceType>
    <b:Guid>{3D5678E0-75E7-4798-B518-D1D3FE7463D5}</b:Guid>
    <b:Title>health facility's revised HMIS procedurel manual, MOH, Kampala</b:Title>
    <b:Year>2010</b:Year>
    <b:Author>
      <b:Author>
        <b:NameList>
          <b:Person>
            <b:Last>MOH</b:Last>
          </b:Person>
        </b:NameList>
      </b:Author>
    </b:Author>
    <b:RefOrder>13</b:RefOrder>
  </b:Source>
  <b:Source>
    <b:Tag>WHO071</b:Tag>
    <b:SourceType>Report</b:SourceType>
    <b:Guid>{FE6E9A2E-2E6C-4FB6-B125-B97FB62CC074}</b:Guid>
    <b:Title>Assessment of Ethiopian national health information system , WHO,Geneva</b:Title>
    <b:Year>2007</b:Year>
    <b:Author>
      <b:Author>
        <b:NameList>
          <b:Person>
            <b:Last>WHO</b:Last>
          </b:Person>
        </b:NameList>
      </b:Author>
    </b:Author>
    <b:RefOrder>10</b:RefOrder>
  </b:Source>
  <b:Source>
    <b:Tag>FMO15</b:Tag>
    <b:SourceType>Book</b:SourceType>
    <b:Guid>{EC9DAD63-4ABC-4AEC-B0EC-290C1E7E26F6}</b:Guid>
    <b:Title>Health sector monitoring and evaluation strategic plan , 2016-2020</b:Title>
    <b:Year>2015</b:Year>
    <b:Author>
      <b:Author>
        <b:NameList>
          <b:Person>
            <b:Last>FMOH</b:Last>
          </b:Person>
        </b:NameList>
      </b:Author>
    </b:Author>
    <b:RefOrder>34</b:RefOrder>
  </b:Source>
  <b:Source>
    <b:Tag>dep20</b:Tag>
    <b:SourceType>Report</b:SourceType>
    <b:Guid>{FD9D039F-2478-40A5-825C-A8D1313022F5}</b:Guid>
    <b:Title>health profile</b:Title>
    <b:Year>2020</b:Year>
    <b:Author>
      <b:Author>
        <b:Corporate>Awi zone health department</b:Corporate>
      </b:Author>
    </b:Author>
    <b:RefOrder>22</b:RefOrder>
  </b:Source>
  <b:Source>
    <b:Tag>CDC</b:Tag>
    <b:SourceType>Book</b:SourceType>
    <b:Guid>{1E0AA3A4-B945-465F-8FC3-EB25CAED2663}</b:Guid>
    <b:Title>Introduction to Program Evaluation for Public Health Programs: </b:Title>
    <b:Author>
      <b:Author>
        <b:NameList>
          <b:Person>
            <b:Last>CDC</b:Last>
          </b:Person>
        </b:NameList>
      </b:Author>
    </b:Author>
    <b:RefOrder>35</b:RefOrder>
  </b:Source>
  <b:Source>
    <b:Tag>WHO172</b:Tag>
    <b:SourceType>Report</b:SourceType>
    <b:Guid>{CC17EE03-652E-40C5-A0C8-B6CE0911F8AA}</b:Guid>
    <b:Author>
      <b:Author>
        <b:NameList>
          <b:Person>
            <b:Last>Asia</b:Last>
            <b:First>WHO</b:First>
            <b:Middle>regional office</b:Middle>
          </b:Person>
        </b:NameList>
      </b:Author>
    </b:Author>
    <b:Title>utilization of health information for decision making</b:Title>
    <b:Year>2017</b:Year>
    <b:RefOrder>3</b:RefOrder>
  </b:Source>
  <b:Source>
    <b:Tag>FMO14</b:Tag>
    <b:SourceType>Report</b:SourceType>
    <b:Guid>{08821CB7-5011-40D2-AAF8-933D1C985940}</b:Guid>
    <b:Title>Federal Democratic republic of Ethiopia Ministry of health POLICY AND PRACTICE M&amp; Estrategic plan</b:Title>
    <b:Year>2014</b:Year>
    <b:Author>
      <b:Author>
        <b:NameList>
          <b:Person>
            <b:Last>FMOH</b:Last>
          </b:Person>
        </b:NameList>
      </b:Author>
    </b:Author>
    <b:RefOrder>36</b:RefOrder>
  </b:Source>
  <b:Source>
    <b:Tag>Eva16</b:Tag>
    <b:SourceType>Report</b:SourceType>
    <b:Guid>{AA8C55AA-04A4-47BA-A559-ED0CFC0D236E}</b:Guid>
    <b:Title>strengthening paper health registers systems:startegies from case studies in Ethiopia,Ghana,South Africa and Uganda</b:Title>
    <b:Year>2016</b:Year>
    <b:Author>
      <b:Author>
        <b:Corporate>Eva Westley et al</b:Corporate>
      </b:Author>
    </b:Author>
    <b:RefOrder>37</b:RefOrder>
  </b:Source>
  <b:Source>
    <b:Tag>Mes16</b:Tag>
    <b:SourceType>Report</b:SourceType>
    <b:Guid>{DC42A1AE-3127-43F0-8C7B-5C336E4378D4}</b:Guid>
    <b:Author>
      <b:Author>
        <b:Corporate>Mesuad Mohammed,Birhan Adem et al</b:Corporate>
      </b:Author>
    </b:Author>
    <b:Title>process evaluation on community health information system in South East Zone, Tigray</b:Title>
    <b:Year>2016</b:Year>
    <b:RefOrder>24</b:RefOrder>
  </b:Source>
  <b:Source>
    <b:Tag>Nza14</b:Tag>
    <b:SourceType>Report</b:SourceType>
    <b:Guid>{F1FEAEF4-CBAF-499A-987E-7AD89946BA91}</b:Guid>
    <b:Author>
      <b:Author>
        <b:Corporate>Nzanzu Jeremie et al</b:Corporate>
      </b:Author>
    </b:Author>
    <b:Title>utilization of community based health information systems in decision making and health actionin Nyalenda, Kisumu country, Kenya</b:Title>
    <b:Year>2014</b:Year>
    <b:RefOrder>12</b:RefOrder>
  </b:Source>
  <b:Source>
    <b:Tag>FMO13</b:Tag>
    <b:SourceType>Report</b:SourceType>
    <b:Guid>{A2AA7020-E30A-4CCA-9CF9-652940468A03}</b:Guid>
    <b:Title>Federal democratic Republic of Ethiopia Ministry of health Quarterly health Bulletin ,policy and practice information for action</b:Title>
    <b:Year>May, 2013</b:Year>
    <b:StandardNumber>1</b:StandardNumber>
    <b:Author>
      <b:Author>
        <b:NameList>
          <b:Person>
            <b:Last>FMOH</b:Last>
          </b:Person>
        </b:NameList>
      </b:Author>
    </b:Author>
    <b:Volume>5</b:Volume>
    <b:RefOrder>15</b:RefOrder>
  </b:Source>
  <b:Source>
    <b:Tag>FMO16</b:Tag>
    <b:SourceType>Report</b:SourceType>
    <b:Guid>{0BF1D95F-4648-4FF9-967E-63C1ACA4227D}</b:Guid>
    <b:Author>
      <b:Author>
        <b:Corporate>FMOH et al</b:Corporate>
      </b:Author>
    </b:Author>
    <b:Title>Ethiopia health data quality review: system assessment and data verification</b:Title>
    <b:Year>2016</b:Year>
    <b:RefOrder>14</b:RefOrder>
  </b:Source>
  <b:Source>
    <b:Tag>Tig16</b:Tag>
    <b:SourceType>Report</b:SourceType>
    <b:Guid>{4C7312BE-C380-4880-AA5D-471013F41929}</b:Guid>
    <b:Author>
      <b:Author>
        <b:Corporate>Tigist Teklegiorgis et al</b:Corporate>
      </b:Author>
    </b:Author>
    <b:Title>level of data quality from HMIS in resource limited setting and its associated factors, Eastern Ethiopia</b:Title>
    <b:Year>2016</b:Year>
    <b:RefOrder>16</b:RefOrder>
  </b:Source>
  <b:Source>
    <b:Tag>Sco19</b:Tag>
    <b:SourceType>Report</b:SourceType>
    <b:Guid>{6AB9718E-4960-4C55-B588-219446A7D33C}</b:Guid>
    <b:Title>The state of community health information systems in West and Central Africa</b:Title>
    <b:Year>2019</b:Year>
    <b:Publisher>Globel health reports</b:Publisher>
    <b:Author>
      <b:Author>
        <b:Corporate>Scott McKee Russpatrick et al</b:Corporate>
      </b:Author>
    </b:Author>
    <b:RefOrder>23</b:RefOrder>
  </b:Source>
  <b:Source>
    <b:Tag>Ata17</b:Tag>
    <b:SourceType>Report</b:SourceType>
    <b:Guid>{A07E22BA-4392-4D56-BBE6-1FB430653B58}</b:Guid>
    <b:Author>
      <b:Author>
        <b:Corporate>Ataklti Welay et al</b:Corporate>
      </b:Author>
    </b:Author>
    <b:Title>Process Evaluation of Health Management Information System Implementation Status in Public Health Facilities of Mekelle Zone, Tigray, Ethiopia</b:Title>
    <b:Year>2017</b:Year>
    <b:Publisher>Journal of Computational Biology</b:Publisher>
    <b:Volume>6</b:Volume>
    <b:Issue>1</b:Issue>
    <b:RefOrder>25</b:RefOrder>
  </b:Source>
  <b:Source>
    <b:Tag>Tse15</b:Tag>
    <b:SourceType>Report</b:SourceType>
    <b:Guid>{BED0BF79-91B6-4656-AF4D-8F76AFF3425D}</b:Guid>
    <b:Author>
      <b:Author>
        <b:NameList>
          <b:Person>
            <b:Last>Mathewos</b:Last>
            <b:First>Tsedeke</b:First>
          </b:Person>
        </b:NameList>
      </b:Author>
    </b:Author>
    <b:Title>Community health management information system Performance and factors associated with at health post of Gurage zone, SNNPR, Ethiopia</b:Title>
    <b:Year>June,2015</b:Year>
    <b:Publisher>JSI Research &amp; Training Institute, Inc.Ethiopia</b:Publisher>
    <b:RefOrder>18</b:RefOrder>
  </b:Source>
  <b:Source>
    <b:Tag>Anh20</b:Tag>
    <b:SourceType>Report</b:SourceType>
    <b:Guid>{55DCAFE2-07D2-4339-8B3F-D2E7D2D1F3C4}</b:Guid>
    <b:Author>
      <b:Author>
        <b:Corporate>Anheal Hintsa Zegeye et al</b:Corporate>
      </b:Author>
    </b:Author>
    <b:Title>Utilization of Community Health Information System and Associated Factors in Health Posts of Hadiya Zone, Southern Ethiopia</b:Title>
    <b:Year>2020</b:Year>
    <b:Publisher>Journal of Medicine, Physiology and Biophysics</b:Publisher>
    <b:Volume>63</b:Volume>
    <b:RefOrder>17</b:RefOrder>
  </b:Source>
  <b:Source>
    <b:Tag>Seg19</b:Tag>
    <b:SourceType>Report</b:SourceType>
    <b:Guid>{DBAF2E98-7576-420C-869D-15D7E453BD03}</b:Guid>
    <b:Author>
      <b:Author>
        <b:Corporate>Segenet Yitayew et al</b:Corporate>
      </b:Author>
    </b:Author>
    <b:Title>Primary Healthcare Data Management Practice and Associated Factors: The Case of Health Extension Workers in Northwest Ethiopia</b:Title>
    <b:Year>2019</b:Year>
    <b:Publisher>The Open Medical Informatics Journal</b:Publisher>
    <b:Volume>Volume 13</b:Volume>
    <b:RefOrder>26</b:RefOrder>
  </b:Source>
  <b:Source>
    <b:Tag>Mul17</b:Tag>
    <b:SourceType>Report</b:SourceType>
    <b:Guid>{27AB1F2F-83A2-42A4-B5DD-188E265C17E1}</b:Guid>
    <b:Author>
      <b:Author>
        <b:NameList>
          <b:Person>
            <b:Last>Asemahagn</b:Last>
            <b:First>Mulusew</b:First>
            <b:Middle>Andualem</b:Middle>
          </b:Person>
        </b:NameList>
      </b:Author>
    </b:Author>
    <b:Title>Determinants of routine health information utilization at primary healthcare facilities in Western Amhara, Ethiopia</b:Title>
    <b:Year>2017</b:Year>
    <b:Publisher>Cogent Medicine</b:Publisher>
    <b:RefOrder>21</b:RefOrder>
  </b:Source>
  <b:Source>
    <b:Tag>Kal20</b:Tag>
    <b:SourceType>Report</b:SourceType>
    <b:Guid>{98090A74-E0CF-40FE-B620-45B0F1C63925}</b:Guid>
    <b:Author>
      <b:Author>
        <b:Corporate>Kalle Hirvonen et al</b:Corporate>
      </b:Author>
    </b:Author>
    <b:Title>Assessing Community Health Information Systems: Evidence from Child Health Records in Food Insecure Areas of the Ethiopian Highlands</b:Title>
    <b:Year>2020</b:Year>
    <b:Publisher>Maternal and Child Health Journal</b:Publisher>
    <b:RefOrder>27</b:RefOrder>
  </b:Source>
  <b:Source>
    <b:Tag>AyeFY</b:Tag>
    <b:SourceType>Report</b:SourceType>
    <b:Guid>{B3141A0C-2DFB-4853-B970-DDD352DBA35B}</b:Guid>
    <b:Title>population profile</b:Title>
    <b:Year>2021</b:Year>
    <b:Author>
      <b:Author>
        <b:Corporate>Ayehu guagusa district health office</b:Corporate>
      </b:Author>
    </b:Author>
    <b:RefOrder>28</b:RefOrder>
  </b:Source>
  <b:Source>
    <b:Tag>Eth14</b:Tag>
    <b:SourceType>Report</b:SourceType>
    <b:Guid>{D17279D3-7488-40B6-B115-0193D208E6D8}</b:Guid>
    <b:Author>
      <b:Author>
        <b:NameList>
          <b:Person>
            <b:Last>FMOH</b:Last>
          </b:Person>
        </b:NameList>
      </b:Author>
    </b:Author>
    <b:Title>Federal democratic republic of Ethiopia ministry of health policy and practice M and E strategic plan</b:Title>
    <b:Year>2014</b:Year>
    <b:RefOrder>38</b:RefOrder>
  </b:Source>
  <b:Source>
    <b:Tag>Kyi03</b:Tag>
    <b:SourceType>Book</b:SourceType>
    <b:Guid>{36CCE895-5CBC-4230-A387-472270F59BC0}</b:Guid>
    <b:Title>Case study Research, Design and Mthods, Third edit</b:Title>
    <b:Year>2003</b:Year>
    <b:City>LONDON</b:City>
    <b:Author>
      <b:Author>
        <b:NameList>
          <b:Person>
            <b:Last>R</b:Last>
            <b:First>K.yin</b:First>
          </b:Person>
        </b:NameList>
      </b:Author>
    </b:Author>
    <b:RefOrder>39</b:RefOrder>
  </b:Source>
  <b:Source>
    <b:Tag>Hiw20</b:Tag>
    <b:SourceType>Book</b:SourceType>
    <b:Guid>{B9DB7F5A-712C-4B1C-9126-4DA1158D7F90}</b:Guid>
    <b:Author>
      <b:Author>
        <b:Corporate>Hiwot Belay et al</b:Corporate>
      </b:Author>
    </b:Author>
    <b:Title>Using PRISM tools to strengthen and evaluate health information systems</b:Title>
    <b:Year>2020</b:Year>
    <b:Publisher>Measure evaluation</b:Publisher>
    <b:RefOrder>40</b:RefOrder>
  </b:Source>
  <b:Source>
    <b:Tag>FMo16</b:Tag>
    <b:SourceType>Report</b:SourceType>
    <b:Guid>{4C4276AD-9010-4E89-9588-0E6E4A74710A}</b:Guid>
    <b:Author>
      <b:Author>
        <b:NameList>
          <b:Person>
            <b:Last>WHO</b:Last>
          </b:Person>
        </b:NameList>
      </b:Author>
    </b:Author>
    <b:Title>Ethiopia's experience on struggling community health information systems, data quality and data use</b:Title>
    <b:Year>2016</b:Year>
    <b:RefOrder>9</b:RefOrder>
  </b:Source>
  <b:Source>
    <b:Tag>Kar16</b:Tag>
    <b:SourceType>Report</b:SourceType>
    <b:Guid>{7F746F62-131C-4689-A0C5-285ACF075042}</b:Guid>
    <b:Title>quality and use of routine health care data in selected districts of Eastern provinces of Rwanda</b:Title>
    <b:Year>2016</b:Year>
    <b:Publisher>international journal of public health research</b:Publisher>
    <b:StandardNumber>2</b:StandardNumber>
    <b:Author>
      <b:Author>
        <b:Corporate>Karengera et al</b:Corporate>
      </b:Author>
    </b:Author>
    <b:Volume>4</b:Volume>
    <b:RefOrder>11</b:RefOrder>
  </b:Source>
  <b:Source>
    <b:Tag>Esh18</b:Tag>
    <b:SourceType>Report</b:SourceType>
    <b:Guid>{1FE5AAAE-65F8-42EF-B02E-A814AEC442CE}</b:Guid>
    <b:Author>
      <b:Author>
        <b:Corporate>Eshetu Dagnew et al</b:Corporate>
      </b:Author>
    </b:Author>
    <b:Title>Routine health information utilization and associated factors among health care professionals working at public health institution in North Gondar, Northwest Ethiopia </b:Title>
    <b:Year>2018</b:Year>
    <b:RefOrder>20</b:RefOrder>
  </b:Source>
  <b:Source>
    <b:Tag>Mek20</b:Tag>
    <b:SourceType>Report</b:SourceType>
    <b:Guid>{0E3B4BDD-86F6-4FBF-9B48-2A3AA0A6B14C}</b:Guid>
    <b:Author>
      <b:Author>
        <b:Corporate>Kebede Mekonen et al</b:Corporate>
      </b:Author>
    </b:Author>
    <b:Title>Evaluation of quality and use of health management information system in primary health care units of east Wollega zone, Oromia regional state, Ethiopia:</b:Title>
    <b:Year>2020</b:Year>
    <b:Publisher>BMC medical informatics and decision making</b:Publisher>
    <b:RefOrder>19</b:RefOrder>
  </b:Source>
  <b:Source>
    <b:Tag>MEA18</b:Tag>
    <b:SourceType>Report</b:SourceType>
    <b:Guid>{B8EAD2EB-1527-4AE7-82B6-EBE2F5A9360D}</b:Guid>
    <b:Author>
      <b:Author>
        <b:NameList>
          <b:Person>
            <b:Last>al</b:Last>
            <b:First>MEASURE</b:First>
            <b:Middle>Evaluation et</b:Middle>
          </b:Person>
        </b:NameList>
      </b:Author>
    </b:Author>
    <b:Title>Routine Health Information System Rapid Assessment Tool Implementation Guide</b:Title>
    <b:Year>August 2018</b:Year>
    <b:RefOrder>29</b:RefOrder>
  </b:Source>
  <b:Source>
    <b:Tag>FMO161</b:Tag>
    <b:SourceType>Report</b:SourceType>
    <b:Guid>{CD85FF5C-BDB9-4D53-9EB0-E464ADEF8AFE}</b:Guid>
    <b:Author>
      <b:Author>
        <b:NameList>
          <b:Person>
            <b:Last>FMOH</b:Last>
          </b:Person>
        </b:NameList>
      </b:Author>
    </b:Author>
    <b:Title>Information Revolution Roadmap</b:Title>
    <b:Year>2016</b:Year>
    <b:RefOrder>41</b:RefOrder>
  </b:Source>
</b:Sources>
</file>

<file path=customXml/itemProps1.xml><?xml version="1.0" encoding="utf-8"?>
<ds:datastoreItem xmlns:ds="http://schemas.openxmlformats.org/officeDocument/2006/customXml" ds:itemID="{805B02A7-270A-4BAB-BE9E-F9AE5F6467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89</Pages>
  <Words>21313</Words>
  <Characters>121489</Characters>
  <Application>Microsoft Office Word</Application>
  <DocSecurity>0</DocSecurity>
  <Lines>1012</Lines>
  <Paragraphs>285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20</cp:revision>
  <cp:lastPrinted>2008-04-30T09:00:00Z</cp:lastPrinted>
  <dcterms:created xsi:type="dcterms:W3CDTF">2021-07-07T23:56:00Z</dcterms:created>
  <dcterms:modified xsi:type="dcterms:W3CDTF">2021-07-08T12:38:00Z</dcterms:modified>
</cp:coreProperties>
</file>