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CE8ED0" w14:textId="77777777" w:rsidR="00050C23" w:rsidRDefault="004F1CCE">
      <w:pPr>
        <w:jc w:val="center"/>
      </w:pPr>
      <w:r>
        <w:rPr>
          <w:noProof/>
        </w:rPr>
        <w:drawing>
          <wp:inline distT="0" distB="0" distL="0" distR="0" wp14:anchorId="3D9C8765" wp14:editId="39030F53">
            <wp:extent cx="2011680" cy="1714500"/>
            <wp:effectExtent l="0" t="0" r="7620" b="0"/>
            <wp:docPr id="22" name="Picture 3">
              <a:extLst xmlns:a="http://schemas.openxmlformats.org/drawingml/2006/main">
                <a:ext uri="{FF2B5EF4-FFF2-40B4-BE49-F238E27FC236}">
                  <a16:creationId xmlns:a16="http://schemas.microsoft.com/office/drawing/2014/main" id="{23F9A5E9-D0CB-4CE3-AE2C-0FE0D5118C27}"/>
                </a:ext>
              </a:extLst>
            </wp:docPr>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23F9A5E9-D0CB-4CE3-AE2C-0FE0D5118C27}"/>
                        </a:ext>
                      </a:extLst>
                    </pic:cNvPr>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7025" cy="1719055"/>
                    </a:xfrm>
                    <a:prstGeom prst="rect">
                      <a:avLst/>
                    </a:prstGeom>
                    <a:noFill/>
                    <a:ln>
                      <a:noFill/>
                    </a:ln>
                  </pic:spPr>
                </pic:pic>
              </a:graphicData>
            </a:graphic>
          </wp:inline>
        </w:drawing>
      </w:r>
    </w:p>
    <w:p w14:paraId="0F496768" w14:textId="77777777" w:rsidR="00050C23" w:rsidRDefault="00AB3827">
      <w:pPr>
        <w:jc w:val="center"/>
        <w:rPr>
          <w:noProof/>
          <w:sz w:val="32"/>
          <w:szCs w:val="32"/>
        </w:rPr>
      </w:pPr>
      <w:r>
        <w:rPr>
          <w:noProof/>
          <w:sz w:val="32"/>
          <w:szCs w:val="32"/>
        </w:rPr>
        <w:t>BAHIR DAR UNIVERSITY</w:t>
      </w:r>
    </w:p>
    <w:p w14:paraId="0E10A9D9" w14:textId="77777777" w:rsidR="00050C23" w:rsidRDefault="00AB3827">
      <w:pPr>
        <w:jc w:val="center"/>
        <w:rPr>
          <w:noProof/>
          <w:sz w:val="28"/>
          <w:szCs w:val="28"/>
        </w:rPr>
      </w:pPr>
      <w:r>
        <w:rPr>
          <w:noProof/>
          <w:sz w:val="28"/>
          <w:szCs w:val="28"/>
        </w:rPr>
        <w:t>COLLEGE OF   MEDICINE AND HEALTH SCIENCES</w:t>
      </w:r>
    </w:p>
    <w:p w14:paraId="30509721" w14:textId="77777777" w:rsidR="00050C23" w:rsidRDefault="00AB3827">
      <w:pPr>
        <w:jc w:val="center"/>
        <w:rPr>
          <w:noProof/>
          <w:sz w:val="28"/>
          <w:szCs w:val="28"/>
        </w:rPr>
      </w:pPr>
      <w:r>
        <w:rPr>
          <w:noProof/>
          <w:sz w:val="28"/>
          <w:szCs w:val="28"/>
        </w:rPr>
        <w:t>DEPARTMENT OF PSYCHIATRY</w:t>
      </w:r>
    </w:p>
    <w:p w14:paraId="1EC28C0B" w14:textId="77777777" w:rsidR="00050C23" w:rsidRDefault="00AB3827">
      <w:pPr>
        <w:jc w:val="center"/>
        <w:rPr>
          <w:noProof/>
          <w:sz w:val="28"/>
          <w:szCs w:val="28"/>
        </w:rPr>
      </w:pPr>
      <w:r>
        <w:rPr>
          <w:noProof/>
          <w:sz w:val="28"/>
          <w:szCs w:val="28"/>
        </w:rPr>
        <w:t xml:space="preserve">MSC DEGREE PROGRAM </w:t>
      </w:r>
      <w:r>
        <w:rPr>
          <w:sz w:val="28"/>
          <w:szCs w:val="28"/>
        </w:rPr>
        <w:t>IN INTEGRATED CLINICAL AND COMMUNITY MENTAL HEALTH</w:t>
      </w:r>
    </w:p>
    <w:p w14:paraId="288342EC" w14:textId="77777777" w:rsidR="00050C23" w:rsidRDefault="00AB3827">
      <w:pPr>
        <w:jc w:val="center"/>
        <w:rPr>
          <w:sz w:val="32"/>
          <w:szCs w:val="32"/>
        </w:rPr>
      </w:pPr>
      <w:r>
        <w:rPr>
          <w:sz w:val="32"/>
          <w:szCs w:val="32"/>
        </w:rPr>
        <w:t xml:space="preserve">PREVALENCE OF </w:t>
      </w:r>
      <w:r w:rsidR="008B4750">
        <w:rPr>
          <w:sz w:val="32"/>
          <w:szCs w:val="32"/>
        </w:rPr>
        <w:t>NEUROCOGNITIVE</w:t>
      </w:r>
      <w:r>
        <w:rPr>
          <w:sz w:val="32"/>
          <w:szCs w:val="32"/>
        </w:rPr>
        <w:t xml:space="preserve"> IMPAIRMENT AND ASSOCIATED FACTORS AMONG ELDERLY IN BAHIR DAR CITY ADMINISTRATION; NORTH WEST ETHIOPIA,2020.</w:t>
      </w:r>
    </w:p>
    <w:p w14:paraId="4EAB2D6A" w14:textId="77777777" w:rsidR="00241C45" w:rsidRPr="00241C45" w:rsidRDefault="00AB3827" w:rsidP="00241C45">
      <w:pPr>
        <w:rPr>
          <w:sz w:val="28"/>
          <w:szCs w:val="28"/>
        </w:rPr>
      </w:pPr>
      <w:r>
        <w:rPr>
          <w:sz w:val="28"/>
          <w:szCs w:val="28"/>
        </w:rPr>
        <w:t>BY: BETELHEM FEKADU (BSc)</w:t>
      </w:r>
    </w:p>
    <w:p w14:paraId="17FA1D41" w14:textId="77777777" w:rsidR="00241C45" w:rsidRPr="00B56D3A" w:rsidRDefault="00241C45" w:rsidP="00241C45">
      <w:pPr>
        <w:ind w:left="-360"/>
        <w:rPr>
          <w:bCs/>
          <w:sz w:val="28"/>
          <w:szCs w:val="28"/>
        </w:rPr>
      </w:pPr>
      <w:r w:rsidRPr="00B56D3A">
        <w:rPr>
          <w:bCs/>
          <w:sz w:val="28"/>
          <w:szCs w:val="28"/>
        </w:rPr>
        <w:t xml:space="preserve">A </w:t>
      </w:r>
      <w:r>
        <w:rPr>
          <w:bCs/>
          <w:sz w:val="28"/>
          <w:szCs w:val="28"/>
        </w:rPr>
        <w:t xml:space="preserve">THESIS </w:t>
      </w:r>
      <w:r w:rsidR="00A76D60">
        <w:rPr>
          <w:bCs/>
          <w:sz w:val="28"/>
          <w:szCs w:val="28"/>
        </w:rPr>
        <w:t>PAPER</w:t>
      </w:r>
      <w:r>
        <w:rPr>
          <w:bCs/>
          <w:sz w:val="28"/>
          <w:szCs w:val="28"/>
        </w:rPr>
        <w:t xml:space="preserve"> </w:t>
      </w:r>
      <w:r w:rsidRPr="00B56D3A">
        <w:rPr>
          <w:bCs/>
          <w:sz w:val="28"/>
          <w:szCs w:val="28"/>
        </w:rPr>
        <w:t xml:space="preserve">SUBMITTED TO </w:t>
      </w:r>
      <w:r w:rsidR="007D43DD">
        <w:rPr>
          <w:bCs/>
          <w:sz w:val="28"/>
          <w:szCs w:val="28"/>
        </w:rPr>
        <w:t>BAHIR DAR</w:t>
      </w:r>
      <w:r w:rsidRPr="00B56D3A">
        <w:rPr>
          <w:bCs/>
          <w:sz w:val="28"/>
          <w:szCs w:val="28"/>
        </w:rPr>
        <w:t xml:space="preserve"> UNIVERSITY COLLEGE OF</w:t>
      </w:r>
      <w:r w:rsidRPr="00B56D3A">
        <w:rPr>
          <w:sz w:val="28"/>
          <w:szCs w:val="28"/>
        </w:rPr>
        <w:t xml:space="preserve"> MEDICINE AND HEALTH SCIENCES </w:t>
      </w:r>
      <w:r w:rsidRPr="00B56D3A">
        <w:rPr>
          <w:bCs/>
          <w:sz w:val="28"/>
          <w:szCs w:val="28"/>
        </w:rPr>
        <w:t>DEPARTMENT OF PSYCHIATRY FOR THE PARTIAL FULFILLMENT OF DEGREE OF MASTER OF SCIENCE IN INTEGRATED CLINICAL AND</w:t>
      </w:r>
      <w:r w:rsidRPr="00B56D3A">
        <w:rPr>
          <w:bCs/>
          <w:color w:val="000000"/>
          <w:sz w:val="28"/>
          <w:szCs w:val="28"/>
        </w:rPr>
        <w:t xml:space="preserve"> COMMUNITY MENTAL HEALTH.</w:t>
      </w:r>
    </w:p>
    <w:p w14:paraId="71410B65" w14:textId="595C76FB" w:rsidR="00241C45" w:rsidRDefault="00241C45" w:rsidP="00241C45">
      <w:pPr>
        <w:pStyle w:val="NoSpacing"/>
        <w:spacing w:line="360" w:lineRule="auto"/>
        <w:jc w:val="both"/>
        <w:rPr>
          <w:rFonts w:ascii="Times New Roman" w:hAnsi="Times New Roman" w:cs="Times New Roman"/>
          <w:sz w:val="28"/>
          <w:szCs w:val="28"/>
        </w:rPr>
      </w:pPr>
      <w:r>
        <w:rPr>
          <w:color w:val="000000"/>
          <w:sz w:val="28"/>
          <w:szCs w:val="28"/>
        </w:rPr>
        <w:tab/>
      </w:r>
      <w:r>
        <w:rPr>
          <w:rFonts w:ascii="Times New Roman" w:hAnsi="Times New Roman" w:cs="Times New Roman"/>
          <w:sz w:val="28"/>
          <w:szCs w:val="28"/>
        </w:rPr>
        <w:t xml:space="preserve">                                                                                      </w:t>
      </w:r>
      <w:r w:rsidR="00B53237">
        <w:rPr>
          <w:rFonts w:ascii="Times New Roman" w:hAnsi="Times New Roman" w:cs="Times New Roman"/>
          <w:sz w:val="28"/>
          <w:szCs w:val="28"/>
        </w:rPr>
        <w:t>AUGUST</w:t>
      </w:r>
      <w:r>
        <w:rPr>
          <w:rFonts w:ascii="Times New Roman" w:hAnsi="Times New Roman" w:cs="Times New Roman"/>
          <w:sz w:val="28"/>
          <w:szCs w:val="28"/>
        </w:rPr>
        <w:t xml:space="preserve"> 2020</w:t>
      </w:r>
    </w:p>
    <w:p w14:paraId="675F1827" w14:textId="77777777" w:rsidR="00050C23" w:rsidRPr="00241C45" w:rsidRDefault="00241C45" w:rsidP="00241C45">
      <w:pPr>
        <w:pStyle w:val="NoSpacing"/>
        <w:spacing w:line="360" w:lineRule="auto"/>
        <w:jc w:val="right"/>
        <w:rPr>
          <w:rFonts w:ascii="Times New Roman" w:hAnsi="Times New Roman" w:cs="Times New Roman"/>
          <w:sz w:val="28"/>
          <w:szCs w:val="28"/>
        </w:rPr>
      </w:pPr>
      <w:r>
        <w:rPr>
          <w:rFonts w:ascii="Times New Roman" w:hAnsi="Times New Roman" w:cs="Times New Roman"/>
          <w:sz w:val="28"/>
          <w:szCs w:val="28"/>
        </w:rPr>
        <w:t>BAHIR DAR, ETHIOPIA</w:t>
      </w:r>
    </w:p>
    <w:p w14:paraId="462E70C0" w14:textId="77777777" w:rsidR="000D02F2" w:rsidRDefault="000D02F2" w:rsidP="000D02F2">
      <w:pPr>
        <w:jc w:val="left"/>
        <w:rPr>
          <w:color w:val="000000"/>
        </w:rPr>
      </w:pPr>
      <w:r w:rsidRPr="00C21C71">
        <w:rPr>
          <w:b/>
          <w:bCs/>
          <w:color w:val="000000"/>
        </w:rPr>
        <w:lastRenderedPageBreak/>
        <w:t>Declaration</w:t>
      </w:r>
      <w:r w:rsidRPr="00C21C71">
        <w:rPr>
          <w:b/>
          <w:bCs/>
          <w:color w:val="000000"/>
        </w:rPr>
        <w:br/>
      </w:r>
      <w:r w:rsidRPr="00C21C71">
        <w:rPr>
          <w:color w:val="000000"/>
        </w:rPr>
        <w:t>I, the undersigned, declare that this thesis is my original work, where my work is indebted to the</w:t>
      </w:r>
      <w:r>
        <w:rPr>
          <w:color w:val="000000"/>
        </w:rPr>
        <w:t xml:space="preserve"> </w:t>
      </w:r>
      <w:r w:rsidRPr="00C21C71">
        <w:rPr>
          <w:color w:val="000000"/>
        </w:rPr>
        <w:t>work of others, it has not been accepted or presented for a degree in this or any other university and</w:t>
      </w:r>
      <w:r>
        <w:rPr>
          <w:color w:val="000000"/>
        </w:rPr>
        <w:t xml:space="preserve"> </w:t>
      </w:r>
      <w:r w:rsidRPr="00C21C71">
        <w:rPr>
          <w:color w:val="000000"/>
        </w:rPr>
        <w:t>that all sources of materials used for the thesis have been fully acknowledged.</w:t>
      </w:r>
    </w:p>
    <w:p w14:paraId="7EA854C1" w14:textId="77777777" w:rsidR="000D02F2" w:rsidRDefault="000D02F2" w:rsidP="000D02F2">
      <w:pPr>
        <w:jc w:val="left"/>
        <w:rPr>
          <w:color w:val="000000"/>
        </w:rPr>
      </w:pPr>
      <w:r w:rsidRPr="00C21C71">
        <w:rPr>
          <w:color w:val="000000"/>
        </w:rPr>
        <w:t>Name of Investigator: __________________________</w:t>
      </w:r>
      <w:r w:rsidRPr="00C21C71">
        <w:rPr>
          <w:color w:val="000000"/>
        </w:rPr>
        <w:br/>
        <w:t>Signature: ____________________________</w:t>
      </w:r>
      <w:r w:rsidRPr="00C21C71">
        <w:rPr>
          <w:color w:val="000000"/>
        </w:rPr>
        <w:br/>
        <w:t xml:space="preserve">Name of the institution: </w:t>
      </w:r>
      <w:r w:rsidRPr="00C21C71">
        <w:rPr>
          <w:b/>
          <w:bCs/>
          <w:i/>
          <w:iCs/>
          <w:color w:val="000000"/>
        </w:rPr>
        <w:t>Bahir Dar University</w:t>
      </w:r>
      <w:r w:rsidRPr="00C21C71">
        <w:rPr>
          <w:b/>
          <w:bCs/>
          <w:i/>
          <w:iCs/>
          <w:color w:val="000000"/>
        </w:rPr>
        <w:br/>
      </w:r>
      <w:r w:rsidRPr="00C21C71">
        <w:rPr>
          <w:color w:val="000000"/>
        </w:rPr>
        <w:t>Date of submission: _________</w:t>
      </w:r>
      <w:r w:rsidRPr="00C21C71">
        <w:rPr>
          <w:color w:val="000000"/>
        </w:rPr>
        <w:br/>
        <w:t>This thesis has been submitted for examination with my approval as University advisor</w:t>
      </w:r>
      <w:r w:rsidRPr="00C21C71">
        <w:rPr>
          <w:color w:val="000000"/>
        </w:rPr>
        <w:br/>
        <w:t>Name and Signature of the first advisor</w:t>
      </w:r>
      <w:r w:rsidRPr="00C21C71">
        <w:rPr>
          <w:color w:val="000000"/>
        </w:rPr>
        <w:br/>
        <w:t>_______________________________</w:t>
      </w:r>
      <w:r w:rsidRPr="00C21C71">
        <w:rPr>
          <w:color w:val="000000"/>
        </w:rPr>
        <w:br/>
        <w:t>Name and Signature of the second advisor</w:t>
      </w:r>
    </w:p>
    <w:p w14:paraId="1AC87C9B" w14:textId="77777777" w:rsidR="000D02F2" w:rsidRDefault="000D02F2">
      <w:pPr>
        <w:jc w:val="center"/>
        <w:rPr>
          <w:sz w:val="32"/>
          <w:szCs w:val="32"/>
        </w:rPr>
      </w:pPr>
    </w:p>
    <w:p w14:paraId="18610FF7" w14:textId="77777777" w:rsidR="000D02F2" w:rsidRDefault="000D02F2">
      <w:pPr>
        <w:jc w:val="center"/>
        <w:rPr>
          <w:sz w:val="32"/>
          <w:szCs w:val="32"/>
        </w:rPr>
      </w:pPr>
    </w:p>
    <w:p w14:paraId="5EAE3F69" w14:textId="77777777" w:rsidR="000D02F2" w:rsidRDefault="000D02F2">
      <w:pPr>
        <w:jc w:val="center"/>
        <w:rPr>
          <w:sz w:val="32"/>
          <w:szCs w:val="32"/>
        </w:rPr>
      </w:pPr>
    </w:p>
    <w:p w14:paraId="5DC38053" w14:textId="77777777" w:rsidR="000D02F2" w:rsidRDefault="000D02F2">
      <w:pPr>
        <w:jc w:val="center"/>
        <w:rPr>
          <w:sz w:val="32"/>
          <w:szCs w:val="32"/>
        </w:rPr>
      </w:pPr>
    </w:p>
    <w:p w14:paraId="301EE08C" w14:textId="77777777" w:rsidR="000D02F2" w:rsidRDefault="000D02F2">
      <w:pPr>
        <w:jc w:val="center"/>
        <w:rPr>
          <w:sz w:val="32"/>
          <w:szCs w:val="32"/>
        </w:rPr>
      </w:pPr>
    </w:p>
    <w:p w14:paraId="2B992005" w14:textId="77777777" w:rsidR="000D02F2" w:rsidRDefault="000D02F2">
      <w:pPr>
        <w:jc w:val="center"/>
        <w:rPr>
          <w:sz w:val="32"/>
          <w:szCs w:val="32"/>
        </w:rPr>
      </w:pPr>
    </w:p>
    <w:p w14:paraId="2C6E2C65" w14:textId="77777777" w:rsidR="000D02F2" w:rsidRDefault="000D02F2">
      <w:pPr>
        <w:jc w:val="center"/>
        <w:rPr>
          <w:sz w:val="32"/>
          <w:szCs w:val="32"/>
        </w:rPr>
      </w:pPr>
    </w:p>
    <w:p w14:paraId="19A9EA99" w14:textId="77777777" w:rsidR="000D02F2" w:rsidRDefault="000D02F2">
      <w:pPr>
        <w:jc w:val="center"/>
        <w:rPr>
          <w:sz w:val="32"/>
          <w:szCs w:val="32"/>
        </w:rPr>
      </w:pPr>
    </w:p>
    <w:p w14:paraId="2699A322" w14:textId="77777777" w:rsidR="000D02F2" w:rsidRDefault="000D02F2">
      <w:pPr>
        <w:jc w:val="center"/>
        <w:rPr>
          <w:sz w:val="32"/>
          <w:szCs w:val="32"/>
        </w:rPr>
      </w:pPr>
    </w:p>
    <w:p w14:paraId="6F1427FD" w14:textId="77777777" w:rsidR="000D02F2" w:rsidRDefault="000D02F2">
      <w:pPr>
        <w:jc w:val="center"/>
        <w:rPr>
          <w:sz w:val="32"/>
          <w:szCs w:val="32"/>
        </w:rPr>
      </w:pPr>
    </w:p>
    <w:p w14:paraId="734F108A" w14:textId="77777777" w:rsidR="00050C23" w:rsidRDefault="00AB3827">
      <w:pPr>
        <w:jc w:val="center"/>
        <w:rPr>
          <w:sz w:val="32"/>
          <w:szCs w:val="32"/>
        </w:rPr>
      </w:pPr>
      <w:r>
        <w:rPr>
          <w:sz w:val="32"/>
          <w:szCs w:val="32"/>
        </w:rPr>
        <w:lastRenderedPageBreak/>
        <w:t>BAHIR DAR UNIVERSITY</w:t>
      </w:r>
    </w:p>
    <w:p w14:paraId="3B3A733F" w14:textId="77777777" w:rsidR="00050C23" w:rsidRDefault="00AB3827">
      <w:pPr>
        <w:jc w:val="center"/>
        <w:rPr>
          <w:sz w:val="28"/>
          <w:szCs w:val="28"/>
        </w:rPr>
      </w:pPr>
      <w:r>
        <w:rPr>
          <w:color w:val="000000"/>
          <w:sz w:val="28"/>
          <w:szCs w:val="28"/>
        </w:rPr>
        <w:t>COLLEGE OF MEDICINE AND HEALTH SCIENCES</w:t>
      </w:r>
    </w:p>
    <w:p w14:paraId="4C640E21" w14:textId="77777777" w:rsidR="00050C23" w:rsidRDefault="00AB3827">
      <w:pPr>
        <w:jc w:val="center"/>
        <w:rPr>
          <w:sz w:val="28"/>
          <w:szCs w:val="28"/>
        </w:rPr>
      </w:pPr>
      <w:r>
        <w:rPr>
          <w:sz w:val="28"/>
          <w:szCs w:val="28"/>
        </w:rPr>
        <w:t>SCHOOL OF MEDICINE</w:t>
      </w:r>
    </w:p>
    <w:p w14:paraId="357EE473" w14:textId="77777777" w:rsidR="00050C23" w:rsidRDefault="00AB3827">
      <w:pPr>
        <w:pStyle w:val="NoSpacing"/>
        <w:spacing w:line="360" w:lineRule="auto"/>
        <w:jc w:val="center"/>
        <w:rPr>
          <w:rFonts w:ascii="Times New Roman" w:hAnsi="Times New Roman" w:cs="Times New Roman"/>
          <w:sz w:val="28"/>
          <w:szCs w:val="28"/>
        </w:rPr>
      </w:pPr>
      <w:r>
        <w:rPr>
          <w:rFonts w:ascii="Times New Roman" w:hAnsi="Times New Roman" w:cs="Times New Roman"/>
          <w:sz w:val="28"/>
          <w:szCs w:val="28"/>
        </w:rPr>
        <w:t>DEPARTMENT OF PSYCHIATRY</w:t>
      </w:r>
    </w:p>
    <w:p w14:paraId="600EEF29" w14:textId="77777777" w:rsidR="00050C23" w:rsidRDefault="00050C23">
      <w:pPr>
        <w:pStyle w:val="NoSpacing"/>
        <w:spacing w:line="36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2937"/>
        <w:gridCol w:w="6004"/>
      </w:tblGrid>
      <w:tr w:rsidR="00050C23" w14:paraId="49BDDBFF" w14:textId="77777777">
        <w:trPr>
          <w:trHeight w:val="769"/>
        </w:trPr>
        <w:tc>
          <w:tcPr>
            <w:tcW w:w="4470" w:type="dxa"/>
          </w:tcPr>
          <w:p w14:paraId="37F9DA80" w14:textId="77777777" w:rsidR="00050C23" w:rsidRDefault="00050C23">
            <w:pPr>
              <w:pStyle w:val="NoSpacing"/>
              <w:spacing w:line="360" w:lineRule="auto"/>
              <w:jc w:val="both"/>
              <w:rPr>
                <w:rFonts w:ascii="Times New Roman" w:hAnsi="Times New Roman" w:cs="Times New Roman"/>
                <w:sz w:val="28"/>
                <w:szCs w:val="28"/>
              </w:rPr>
            </w:pPr>
          </w:p>
          <w:p w14:paraId="07403BD7" w14:textId="77777777" w:rsidR="00050C23" w:rsidRDefault="00AB3827">
            <w:pPr>
              <w:pStyle w:val="NoSpacing"/>
              <w:spacing w:line="360" w:lineRule="auto"/>
              <w:jc w:val="both"/>
              <w:rPr>
                <w:rFonts w:ascii="Times New Roman" w:hAnsi="Times New Roman" w:cs="Times New Roman"/>
                <w:sz w:val="28"/>
                <w:szCs w:val="28"/>
              </w:rPr>
            </w:pPr>
            <w:r>
              <w:rPr>
                <w:rFonts w:ascii="Times New Roman" w:hAnsi="Times New Roman" w:cs="Times New Roman"/>
                <w:sz w:val="28"/>
                <w:szCs w:val="28"/>
              </w:rPr>
              <w:t>TITILE</w:t>
            </w:r>
          </w:p>
        </w:tc>
        <w:tc>
          <w:tcPr>
            <w:tcW w:w="4471" w:type="dxa"/>
          </w:tcPr>
          <w:p w14:paraId="46446AB1" w14:textId="77777777" w:rsidR="00050C23" w:rsidRDefault="00AB3827">
            <w:pPr>
              <w:pStyle w:val="NoSpacing"/>
              <w:spacing w:line="360" w:lineRule="auto"/>
              <w:rPr>
                <w:rFonts w:ascii="Times New Roman" w:hAnsi="Times New Roman" w:cs="Times New Roman"/>
                <w:sz w:val="28"/>
                <w:szCs w:val="28"/>
              </w:rPr>
            </w:pPr>
            <w:r>
              <w:rPr>
                <w:rFonts w:ascii="Times New Roman" w:hAnsi="Times New Roman" w:cs="Times New Roman"/>
                <w:sz w:val="28"/>
                <w:szCs w:val="28"/>
              </w:rPr>
              <w:t xml:space="preserve">PREVALENCE OF </w:t>
            </w:r>
            <w:r w:rsidR="008B4750">
              <w:rPr>
                <w:rFonts w:ascii="Times New Roman" w:hAnsi="Times New Roman" w:cs="Times New Roman"/>
                <w:sz w:val="28"/>
                <w:szCs w:val="28"/>
              </w:rPr>
              <w:t>NEUROCOGNITIVE</w:t>
            </w:r>
            <w:r>
              <w:rPr>
                <w:rFonts w:ascii="Times New Roman" w:hAnsi="Times New Roman" w:cs="Times New Roman"/>
                <w:sz w:val="28"/>
                <w:szCs w:val="28"/>
              </w:rPr>
              <w:t xml:space="preserve"> IMPAIRMENT AND ASSOCIATED FACTORS AMONG ELDERLY IN BAHIR DAR CITY ADMINISTRATION; NORTH WEST ETHIOPIA,2020</w:t>
            </w:r>
          </w:p>
        </w:tc>
      </w:tr>
      <w:tr w:rsidR="00050C23" w14:paraId="24C915AE" w14:textId="77777777">
        <w:tc>
          <w:tcPr>
            <w:tcW w:w="4470" w:type="dxa"/>
          </w:tcPr>
          <w:p w14:paraId="13AD9B5C" w14:textId="77777777" w:rsidR="00050C23" w:rsidRDefault="00AB3827">
            <w:pPr>
              <w:pStyle w:val="NoSpacing"/>
              <w:spacing w:line="360" w:lineRule="auto"/>
              <w:jc w:val="both"/>
              <w:rPr>
                <w:rFonts w:ascii="Times New Roman" w:hAnsi="Times New Roman" w:cs="Times New Roman"/>
                <w:sz w:val="28"/>
                <w:szCs w:val="28"/>
              </w:rPr>
            </w:pPr>
            <w:r>
              <w:rPr>
                <w:rFonts w:ascii="Times New Roman" w:hAnsi="Times New Roman" w:cs="Times New Roman"/>
                <w:sz w:val="28"/>
                <w:szCs w:val="28"/>
              </w:rPr>
              <w:t>PRENCIPAL INVESTIGATER</w:t>
            </w:r>
          </w:p>
        </w:tc>
        <w:tc>
          <w:tcPr>
            <w:tcW w:w="4471" w:type="dxa"/>
          </w:tcPr>
          <w:p w14:paraId="062DC41C" w14:textId="77777777" w:rsidR="00050C23" w:rsidRDefault="008A6712">
            <w:pPr>
              <w:pStyle w:val="NoSpacing"/>
              <w:spacing w:line="360" w:lineRule="auto"/>
              <w:jc w:val="both"/>
              <w:rPr>
                <w:rFonts w:ascii="Times New Roman" w:hAnsi="Times New Roman" w:cs="Times New Roman"/>
                <w:sz w:val="28"/>
                <w:szCs w:val="28"/>
              </w:rPr>
            </w:pPr>
            <w:r>
              <w:rPr>
                <w:rFonts w:ascii="Times New Roman" w:hAnsi="Times New Roman" w:cs="Times New Roman"/>
                <w:sz w:val="28"/>
                <w:szCs w:val="28"/>
              </w:rPr>
              <w:t>BETELHEM FEKADU(FEKADUBETELHEN@GMAIL.COM)</w:t>
            </w:r>
          </w:p>
        </w:tc>
      </w:tr>
      <w:tr w:rsidR="00050C23" w14:paraId="37A2628A" w14:textId="77777777">
        <w:trPr>
          <w:trHeight w:val="1629"/>
        </w:trPr>
        <w:tc>
          <w:tcPr>
            <w:tcW w:w="4470" w:type="dxa"/>
          </w:tcPr>
          <w:p w14:paraId="51516DD4" w14:textId="77777777" w:rsidR="00050C23" w:rsidRDefault="00050C23">
            <w:pPr>
              <w:pStyle w:val="NoSpacing"/>
              <w:spacing w:line="360" w:lineRule="auto"/>
              <w:jc w:val="both"/>
              <w:rPr>
                <w:rFonts w:ascii="Times New Roman" w:hAnsi="Times New Roman" w:cs="Times New Roman"/>
                <w:sz w:val="28"/>
                <w:szCs w:val="28"/>
              </w:rPr>
            </w:pPr>
          </w:p>
          <w:p w14:paraId="3BEF5201" w14:textId="77777777" w:rsidR="00050C23" w:rsidRDefault="00AB3827">
            <w:pPr>
              <w:pStyle w:val="NoSpacing"/>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ADVISORS</w:t>
            </w:r>
          </w:p>
        </w:tc>
        <w:tc>
          <w:tcPr>
            <w:tcW w:w="4471" w:type="dxa"/>
          </w:tcPr>
          <w:p w14:paraId="6729D118" w14:textId="77777777" w:rsidR="00050C23" w:rsidRDefault="008A6712" w:rsidP="008A6712">
            <w:pPr>
              <w:pStyle w:val="NoSpacing"/>
              <w:spacing w:line="360" w:lineRule="auto"/>
              <w:rPr>
                <w:rFonts w:ascii="Times New Roman" w:hAnsi="Times New Roman" w:cs="Times New Roman"/>
                <w:color w:val="000000"/>
                <w:sz w:val="28"/>
                <w:szCs w:val="28"/>
              </w:rPr>
            </w:pPr>
            <w:bookmarkStart w:id="0" w:name="_Hlk46477767"/>
            <w:r>
              <w:rPr>
                <w:rFonts w:ascii="Times New Roman" w:hAnsi="Times New Roman" w:cs="Times New Roman"/>
                <w:sz w:val="28"/>
                <w:szCs w:val="28"/>
              </w:rPr>
              <w:t>MR. MINALE TAREKE (</w:t>
            </w:r>
            <w:r>
              <w:rPr>
                <w:rFonts w:ascii="Times New Roman" w:hAnsi="Times New Roman" w:cs="Times New Roman"/>
                <w:color w:val="000000"/>
                <w:sz w:val="28"/>
                <w:szCs w:val="28"/>
              </w:rPr>
              <w:t>ASSISTANT PROFESSOR IN MENTAL HEALTH)</w:t>
            </w:r>
          </w:p>
          <w:p w14:paraId="4A4772AA" w14:textId="77777777" w:rsidR="00544C95" w:rsidRDefault="00544C95" w:rsidP="008A6712">
            <w:pPr>
              <w:pStyle w:val="NoSpacing"/>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EMAIL: MINALE23@GMAIL.COM</w:t>
            </w:r>
          </w:p>
          <w:p w14:paraId="3206C1A5" w14:textId="2E55A968" w:rsidR="00050C23" w:rsidRDefault="008A6712" w:rsidP="008A6712">
            <w:pPr>
              <w:pStyle w:val="NoSpacing"/>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M</w:t>
            </w:r>
            <w:r w:rsidR="00BF5D0B">
              <w:rPr>
                <w:rFonts w:ascii="Times New Roman" w:hAnsi="Times New Roman" w:cs="Times New Roman"/>
                <w:color w:val="000000"/>
                <w:sz w:val="28"/>
                <w:szCs w:val="28"/>
              </w:rPr>
              <w:t>RS</w:t>
            </w:r>
            <w:r>
              <w:rPr>
                <w:rFonts w:ascii="Times New Roman" w:hAnsi="Times New Roman" w:cs="Times New Roman"/>
                <w:color w:val="000000"/>
                <w:sz w:val="28"/>
                <w:szCs w:val="28"/>
              </w:rPr>
              <w:t>. MESERET</w:t>
            </w:r>
            <w:r>
              <w:rPr>
                <w:rFonts w:ascii="Times New Roman" w:hAnsi="Times New Roman" w:cs="Times New Roman"/>
                <w:sz w:val="28"/>
                <w:szCs w:val="28"/>
              </w:rPr>
              <w:t xml:space="preserve"> TADESSE (MSC</w:t>
            </w:r>
            <w:r>
              <w:rPr>
                <w:rFonts w:ascii="Times New Roman" w:hAnsi="Times New Roman" w:cs="Times New Roman"/>
                <w:color w:val="000000"/>
                <w:sz w:val="28"/>
                <w:szCs w:val="28"/>
              </w:rPr>
              <w:t xml:space="preserve"> IN MENTAL HEALTH)</w:t>
            </w:r>
          </w:p>
          <w:p w14:paraId="483FA145" w14:textId="77777777" w:rsidR="00544C95" w:rsidRDefault="00544C95" w:rsidP="008A6712">
            <w:pPr>
              <w:pStyle w:val="NoSpacing"/>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EMAIL: ENAT19@GMAIL.COM</w:t>
            </w:r>
          </w:p>
          <w:bookmarkEnd w:id="0"/>
          <w:p w14:paraId="4C1AB519" w14:textId="77777777" w:rsidR="00050C23" w:rsidRDefault="00050C23">
            <w:pPr>
              <w:pStyle w:val="NoSpacing"/>
              <w:spacing w:line="360" w:lineRule="auto"/>
              <w:jc w:val="both"/>
              <w:rPr>
                <w:rFonts w:ascii="Times New Roman" w:hAnsi="Times New Roman" w:cs="Times New Roman"/>
                <w:sz w:val="28"/>
                <w:szCs w:val="28"/>
              </w:rPr>
            </w:pPr>
          </w:p>
        </w:tc>
      </w:tr>
    </w:tbl>
    <w:p w14:paraId="6BAB1588" w14:textId="77777777" w:rsidR="00050C23" w:rsidRDefault="00050C23">
      <w:pPr>
        <w:pStyle w:val="NoSpacing"/>
        <w:spacing w:line="360" w:lineRule="auto"/>
        <w:jc w:val="both"/>
        <w:rPr>
          <w:rFonts w:ascii="Times New Roman" w:hAnsi="Times New Roman" w:cs="Times New Roman"/>
        </w:rPr>
      </w:pPr>
    </w:p>
    <w:p w14:paraId="1D65F499" w14:textId="77777777" w:rsidR="00050C23" w:rsidRDefault="00050C23">
      <w:pPr>
        <w:pStyle w:val="NoSpacing"/>
        <w:spacing w:line="360" w:lineRule="auto"/>
        <w:jc w:val="both"/>
        <w:rPr>
          <w:rFonts w:ascii="Times New Roman" w:hAnsi="Times New Roman" w:cs="Times New Roman"/>
        </w:rPr>
      </w:pPr>
    </w:p>
    <w:p w14:paraId="6B656486" w14:textId="77777777" w:rsidR="00050C23" w:rsidRDefault="00050C23">
      <w:pPr>
        <w:pStyle w:val="NoSpacing"/>
        <w:spacing w:line="360" w:lineRule="auto"/>
        <w:jc w:val="both"/>
        <w:rPr>
          <w:rFonts w:ascii="Times New Roman" w:hAnsi="Times New Roman" w:cs="Times New Roman"/>
        </w:rPr>
      </w:pPr>
    </w:p>
    <w:p w14:paraId="2BCE6BCE" w14:textId="77777777" w:rsidR="00050C23" w:rsidRDefault="00050C23">
      <w:pPr>
        <w:pStyle w:val="NoSpacing"/>
        <w:spacing w:line="360" w:lineRule="auto"/>
        <w:jc w:val="both"/>
        <w:rPr>
          <w:rFonts w:ascii="Times New Roman" w:hAnsi="Times New Roman" w:cs="Times New Roman"/>
        </w:rPr>
      </w:pPr>
    </w:p>
    <w:p w14:paraId="290A92E2" w14:textId="77777777" w:rsidR="00050C23" w:rsidRDefault="00050C23">
      <w:pPr>
        <w:pStyle w:val="NoSpacing"/>
        <w:spacing w:line="360" w:lineRule="auto"/>
        <w:jc w:val="both"/>
        <w:rPr>
          <w:rFonts w:ascii="Times New Roman" w:hAnsi="Times New Roman" w:cs="Times New Roman"/>
        </w:rPr>
      </w:pPr>
    </w:p>
    <w:p w14:paraId="15B1A1CD" w14:textId="77777777" w:rsidR="00050C23" w:rsidRDefault="00AB3827" w:rsidP="00A76D60">
      <w:pPr>
        <w:spacing w:before="240"/>
        <w:ind w:left="4320"/>
        <w:rPr>
          <w:noProof/>
          <w:sz w:val="28"/>
          <w:szCs w:val="28"/>
        </w:rPr>
        <w:sectPr w:rsidR="00050C23">
          <w:footerReference w:type="default" r:id="rId9"/>
          <w:pgSz w:w="12240" w:h="15840"/>
          <w:pgMar w:top="1417" w:right="1417" w:bottom="1417" w:left="2098" w:header="720" w:footer="720" w:gutter="0"/>
          <w:pgNumType w:fmt="lowerRoman" w:start="1"/>
          <w:cols w:space="720"/>
          <w:docGrid w:linePitch="360"/>
        </w:sectPr>
      </w:pPr>
      <w:r>
        <w:t xml:space="preserve">                                </w:t>
      </w:r>
    </w:p>
    <w:p w14:paraId="5A98E3B4" w14:textId="77777777" w:rsidR="0064173A" w:rsidRDefault="0064173A" w:rsidP="0064173A">
      <w:pPr>
        <w:pStyle w:val="Heading1"/>
        <w:rPr>
          <w:rFonts w:ascii="Times New Roman" w:hAnsi="Times New Roman" w:cs="Times New Roman"/>
        </w:rPr>
      </w:pPr>
      <w:bookmarkStart w:id="1" w:name="_Toc47601157"/>
      <w:r>
        <w:rPr>
          <w:rFonts w:ascii="Times New Roman" w:hAnsi="Times New Roman" w:cs="Times New Roman"/>
        </w:rPr>
        <w:lastRenderedPageBreak/>
        <w:t>AKNOWLEGMENT</w:t>
      </w:r>
      <w:bookmarkEnd w:id="1"/>
    </w:p>
    <w:p w14:paraId="36644D01" w14:textId="6674E440" w:rsidR="0064173A" w:rsidRPr="00BB0450" w:rsidRDefault="0064173A" w:rsidP="0064173A">
      <w:pPr>
        <w:pStyle w:val="NoSpacing"/>
        <w:spacing w:line="360" w:lineRule="auto"/>
        <w:jc w:val="both"/>
        <w:rPr>
          <w:rFonts w:ascii="Times New Roman" w:hAnsi="Times New Roman" w:cs="Times New Roman"/>
          <w:color w:val="000000"/>
          <w:sz w:val="24"/>
          <w:szCs w:val="24"/>
        </w:rPr>
      </w:pPr>
      <w:r w:rsidRPr="00BB0450">
        <w:rPr>
          <w:rFonts w:ascii="Times New Roman" w:hAnsi="Times New Roman" w:cs="Times New Roman"/>
          <w:sz w:val="24"/>
          <w:szCs w:val="24"/>
        </w:rPr>
        <w:t>I would like to express my appreciation to my advisors Mr. Minale Tareke (</w:t>
      </w:r>
      <w:r w:rsidRPr="00BB0450">
        <w:rPr>
          <w:rFonts w:ascii="Times New Roman" w:hAnsi="Times New Roman" w:cs="Times New Roman"/>
          <w:color w:val="000000"/>
          <w:sz w:val="24"/>
          <w:szCs w:val="24"/>
        </w:rPr>
        <w:t>Assistant professor in mental health) and M</w:t>
      </w:r>
      <w:r w:rsidR="00BF5D0B">
        <w:rPr>
          <w:rFonts w:ascii="Times New Roman" w:hAnsi="Times New Roman" w:cs="Times New Roman"/>
          <w:color w:val="000000"/>
          <w:sz w:val="24"/>
          <w:szCs w:val="24"/>
        </w:rPr>
        <w:t>rs</w:t>
      </w:r>
      <w:r w:rsidRPr="00BB0450">
        <w:rPr>
          <w:rFonts w:ascii="Times New Roman" w:hAnsi="Times New Roman" w:cs="Times New Roman"/>
          <w:color w:val="000000"/>
          <w:sz w:val="24"/>
          <w:szCs w:val="24"/>
        </w:rPr>
        <w:t>. Meseret</w:t>
      </w:r>
      <w:r w:rsidRPr="00BB0450">
        <w:rPr>
          <w:rFonts w:ascii="Times New Roman" w:hAnsi="Times New Roman" w:cs="Times New Roman"/>
          <w:sz w:val="24"/>
          <w:szCs w:val="24"/>
        </w:rPr>
        <w:t xml:space="preserve"> Tadesse (MSC</w:t>
      </w:r>
      <w:r w:rsidRPr="00BB0450">
        <w:rPr>
          <w:rFonts w:ascii="Times New Roman" w:hAnsi="Times New Roman" w:cs="Times New Roman"/>
          <w:color w:val="000000"/>
          <w:sz w:val="24"/>
          <w:szCs w:val="24"/>
        </w:rPr>
        <w:t xml:space="preserve"> in mental health) </w:t>
      </w:r>
      <w:r w:rsidRPr="00BB0450">
        <w:rPr>
          <w:rFonts w:ascii="Times New Roman" w:hAnsi="Times New Roman" w:cs="Times New Roman"/>
          <w:sz w:val="24"/>
          <w:szCs w:val="24"/>
        </w:rPr>
        <w:t>for their willing to guide and supervise me throughout th</w:t>
      </w:r>
      <w:r w:rsidR="008A6712">
        <w:rPr>
          <w:rFonts w:ascii="Times New Roman" w:hAnsi="Times New Roman" w:cs="Times New Roman"/>
          <w:sz w:val="24"/>
          <w:szCs w:val="24"/>
        </w:rPr>
        <w:t>e study</w:t>
      </w:r>
      <w:r w:rsidRPr="00BB0450">
        <w:rPr>
          <w:rFonts w:ascii="Times New Roman" w:hAnsi="Times New Roman" w:cs="Times New Roman"/>
          <w:sz w:val="24"/>
          <w:szCs w:val="24"/>
        </w:rPr>
        <w:t xml:space="preserve"> as well as for motivating me for doing this thesis. A special appreciation is also extended to Bahir Dar University department of </w:t>
      </w:r>
      <w:r w:rsidR="000D02F2" w:rsidRPr="00BB0450">
        <w:rPr>
          <w:rFonts w:ascii="Times New Roman" w:hAnsi="Times New Roman" w:cs="Times New Roman"/>
          <w:sz w:val="24"/>
          <w:szCs w:val="24"/>
        </w:rPr>
        <w:t>psychiatry</w:t>
      </w:r>
      <w:r w:rsidR="000D02F2">
        <w:rPr>
          <w:rFonts w:ascii="Times New Roman" w:hAnsi="Times New Roman" w:cs="Times New Roman"/>
          <w:sz w:val="24"/>
          <w:szCs w:val="24"/>
        </w:rPr>
        <w:t>. And</w:t>
      </w:r>
      <w:r w:rsidR="008A6712">
        <w:rPr>
          <w:rFonts w:ascii="Times New Roman" w:hAnsi="Times New Roman" w:cs="Times New Roman"/>
          <w:sz w:val="24"/>
          <w:szCs w:val="24"/>
        </w:rPr>
        <w:t>,</w:t>
      </w:r>
      <w:r w:rsidR="000D02F2">
        <w:rPr>
          <w:rFonts w:ascii="Times New Roman" w:hAnsi="Times New Roman" w:cs="Times New Roman"/>
          <w:sz w:val="24"/>
          <w:szCs w:val="24"/>
        </w:rPr>
        <w:t xml:space="preserve"> I also </w:t>
      </w:r>
      <w:r w:rsidR="00CB26B7">
        <w:rPr>
          <w:rFonts w:ascii="Times New Roman" w:hAnsi="Times New Roman" w:cs="Times New Roman"/>
          <w:sz w:val="24"/>
          <w:szCs w:val="24"/>
        </w:rPr>
        <w:t>want</w:t>
      </w:r>
      <w:r w:rsidR="000D02F2">
        <w:rPr>
          <w:rFonts w:ascii="Times New Roman" w:hAnsi="Times New Roman" w:cs="Times New Roman"/>
          <w:sz w:val="24"/>
          <w:szCs w:val="24"/>
        </w:rPr>
        <w:t xml:space="preserve"> to thank my participants</w:t>
      </w:r>
      <w:r w:rsidR="00CB26B7">
        <w:rPr>
          <w:rFonts w:ascii="Times New Roman" w:hAnsi="Times New Roman" w:cs="Times New Roman"/>
          <w:sz w:val="24"/>
          <w:szCs w:val="24"/>
        </w:rPr>
        <w:t xml:space="preserve"> and my data collectors</w:t>
      </w:r>
      <w:r w:rsidR="000D02F2">
        <w:rPr>
          <w:rFonts w:ascii="Times New Roman" w:hAnsi="Times New Roman" w:cs="Times New Roman"/>
          <w:sz w:val="24"/>
          <w:szCs w:val="24"/>
        </w:rPr>
        <w:t xml:space="preserve"> for </w:t>
      </w:r>
      <w:r w:rsidR="00C837D1">
        <w:rPr>
          <w:rFonts w:ascii="Times New Roman" w:hAnsi="Times New Roman" w:cs="Times New Roman"/>
          <w:sz w:val="24"/>
          <w:szCs w:val="24"/>
        </w:rPr>
        <w:t>their</w:t>
      </w:r>
      <w:r w:rsidR="000D02F2">
        <w:rPr>
          <w:rFonts w:ascii="Times New Roman" w:hAnsi="Times New Roman" w:cs="Times New Roman"/>
          <w:sz w:val="24"/>
          <w:szCs w:val="24"/>
        </w:rPr>
        <w:t xml:space="preserve"> willingness</w:t>
      </w:r>
      <w:r w:rsidR="00CB26B7">
        <w:rPr>
          <w:rFonts w:ascii="Times New Roman" w:hAnsi="Times New Roman" w:cs="Times New Roman"/>
          <w:sz w:val="24"/>
          <w:szCs w:val="24"/>
        </w:rPr>
        <w:t xml:space="preserve"> to be part of the study</w:t>
      </w:r>
      <w:r w:rsidR="000D02F2">
        <w:rPr>
          <w:rFonts w:ascii="Times New Roman" w:hAnsi="Times New Roman" w:cs="Times New Roman"/>
          <w:sz w:val="24"/>
          <w:szCs w:val="24"/>
        </w:rPr>
        <w:t xml:space="preserve">. </w:t>
      </w:r>
    </w:p>
    <w:p w14:paraId="40EAE652" w14:textId="77777777" w:rsidR="0064173A" w:rsidRDefault="0064173A">
      <w:pPr>
        <w:pStyle w:val="Heading1"/>
        <w:rPr>
          <w:rFonts w:ascii="Times New Roman" w:hAnsi="Times New Roman" w:cs="Times New Roman"/>
        </w:rPr>
      </w:pPr>
    </w:p>
    <w:p w14:paraId="0E92B228" w14:textId="77777777" w:rsidR="0064173A" w:rsidRDefault="0064173A">
      <w:pPr>
        <w:pStyle w:val="Heading1"/>
        <w:rPr>
          <w:rFonts w:ascii="Times New Roman" w:hAnsi="Times New Roman" w:cs="Times New Roman"/>
        </w:rPr>
      </w:pPr>
    </w:p>
    <w:p w14:paraId="2CC95E42" w14:textId="77777777" w:rsidR="0064173A" w:rsidRDefault="0064173A">
      <w:pPr>
        <w:pStyle w:val="Heading1"/>
        <w:rPr>
          <w:rFonts w:ascii="Times New Roman" w:hAnsi="Times New Roman" w:cs="Times New Roman"/>
        </w:rPr>
      </w:pPr>
    </w:p>
    <w:p w14:paraId="4431C685" w14:textId="77777777" w:rsidR="0064173A" w:rsidRDefault="0064173A">
      <w:pPr>
        <w:pStyle w:val="Heading1"/>
        <w:rPr>
          <w:rFonts w:ascii="Times New Roman" w:hAnsi="Times New Roman" w:cs="Times New Roman"/>
        </w:rPr>
      </w:pPr>
    </w:p>
    <w:p w14:paraId="4499AD2A" w14:textId="77777777" w:rsidR="0064173A" w:rsidRDefault="0064173A">
      <w:pPr>
        <w:pStyle w:val="Heading1"/>
        <w:rPr>
          <w:rFonts w:ascii="Times New Roman" w:hAnsi="Times New Roman" w:cs="Times New Roman"/>
        </w:rPr>
      </w:pPr>
    </w:p>
    <w:p w14:paraId="5694FDB9" w14:textId="77777777" w:rsidR="0064173A" w:rsidRDefault="0064173A">
      <w:pPr>
        <w:pStyle w:val="Heading1"/>
        <w:rPr>
          <w:rFonts w:ascii="Times New Roman" w:hAnsi="Times New Roman" w:cs="Times New Roman"/>
        </w:rPr>
      </w:pPr>
    </w:p>
    <w:p w14:paraId="2CD67767" w14:textId="77777777" w:rsidR="0064173A" w:rsidRDefault="0064173A">
      <w:pPr>
        <w:pStyle w:val="Heading1"/>
        <w:rPr>
          <w:rFonts w:ascii="Times New Roman" w:hAnsi="Times New Roman" w:cs="Times New Roman"/>
        </w:rPr>
      </w:pPr>
    </w:p>
    <w:p w14:paraId="3AAF720D" w14:textId="77777777" w:rsidR="0064173A" w:rsidRDefault="0064173A">
      <w:pPr>
        <w:pStyle w:val="Heading1"/>
        <w:rPr>
          <w:rFonts w:ascii="Times New Roman" w:hAnsi="Times New Roman" w:cs="Times New Roman"/>
        </w:rPr>
      </w:pPr>
    </w:p>
    <w:p w14:paraId="77B72912" w14:textId="77777777" w:rsidR="0064173A" w:rsidRDefault="0064173A" w:rsidP="0064173A"/>
    <w:p w14:paraId="48AF9B43" w14:textId="77777777" w:rsidR="00CB26B7" w:rsidRDefault="00CB26B7" w:rsidP="000D02F2">
      <w:pPr>
        <w:pStyle w:val="TOCHeading"/>
        <w:rPr>
          <w:rFonts w:ascii="Times New Roman" w:hAnsi="Times New Roman" w:cs="Times New Roman"/>
          <w:sz w:val="24"/>
          <w:szCs w:val="24"/>
        </w:rPr>
      </w:pPr>
    </w:p>
    <w:p w14:paraId="13E43FC5" w14:textId="77777777" w:rsidR="00AC2D20" w:rsidRDefault="00AC2D20" w:rsidP="00AC2D20"/>
    <w:p w14:paraId="366F27A8" w14:textId="77777777" w:rsidR="000D02F2" w:rsidRPr="00CB3EBA" w:rsidRDefault="000D02F2" w:rsidP="00AC2D20">
      <w:pPr>
        <w:pStyle w:val="Heading1"/>
        <w:rPr>
          <w:rFonts w:ascii="Times New Roman" w:hAnsi="Times New Roman" w:cs="Times New Roman"/>
        </w:rPr>
      </w:pPr>
      <w:bookmarkStart w:id="2" w:name="_Toc47601158"/>
      <w:r w:rsidRPr="00CB3EBA">
        <w:rPr>
          <w:rFonts w:ascii="Times New Roman" w:hAnsi="Times New Roman" w:cs="Times New Roman"/>
        </w:rPr>
        <w:lastRenderedPageBreak/>
        <w:t>Contents</w:t>
      </w:r>
      <w:bookmarkEnd w:id="2"/>
    </w:p>
    <w:p w14:paraId="21F6D123" w14:textId="4E2E6B00" w:rsidR="0089341E" w:rsidRPr="00310E07" w:rsidRDefault="000D02F2" w:rsidP="0089341E">
      <w:pPr>
        <w:pStyle w:val="TOC1"/>
        <w:tabs>
          <w:tab w:val="right" w:leader="dot" w:pos="8715"/>
        </w:tabs>
        <w:spacing w:line="240" w:lineRule="auto"/>
        <w:rPr>
          <w:rFonts w:asciiTheme="minorHAnsi" w:hAnsiTheme="minorHAnsi" w:cstheme="minorBidi"/>
          <w:noProof/>
          <w:sz w:val="18"/>
          <w:szCs w:val="18"/>
        </w:rPr>
      </w:pPr>
      <w:r>
        <w:fldChar w:fldCharType="begin"/>
      </w:r>
      <w:r>
        <w:instrText xml:space="preserve"> TOC \o "1-3" \h \z \u </w:instrText>
      </w:r>
      <w:r>
        <w:fldChar w:fldCharType="separate"/>
      </w:r>
      <w:hyperlink w:anchor="_Toc47601157" w:history="1">
        <w:r w:rsidR="0089341E" w:rsidRPr="00310E07">
          <w:rPr>
            <w:rStyle w:val="Hyperlink"/>
            <w:noProof/>
            <w:sz w:val="18"/>
            <w:szCs w:val="18"/>
          </w:rPr>
          <w:t>Aknowlegment</w:t>
        </w:r>
        <w:r w:rsidR="0089341E" w:rsidRPr="00310E07">
          <w:rPr>
            <w:noProof/>
            <w:webHidden/>
            <w:sz w:val="18"/>
            <w:szCs w:val="18"/>
          </w:rPr>
          <w:tab/>
        </w:r>
        <w:r w:rsidR="0089341E" w:rsidRPr="00310E07">
          <w:rPr>
            <w:noProof/>
            <w:webHidden/>
            <w:sz w:val="18"/>
            <w:szCs w:val="18"/>
          </w:rPr>
          <w:fldChar w:fldCharType="begin"/>
        </w:r>
        <w:r w:rsidR="0089341E" w:rsidRPr="00310E07">
          <w:rPr>
            <w:noProof/>
            <w:webHidden/>
            <w:sz w:val="18"/>
            <w:szCs w:val="18"/>
          </w:rPr>
          <w:instrText xml:space="preserve"> PAGEREF _Toc47601157 \h </w:instrText>
        </w:r>
        <w:r w:rsidR="0089341E" w:rsidRPr="00310E07">
          <w:rPr>
            <w:noProof/>
            <w:webHidden/>
            <w:sz w:val="18"/>
            <w:szCs w:val="18"/>
          </w:rPr>
        </w:r>
        <w:r w:rsidR="0089341E" w:rsidRPr="00310E07">
          <w:rPr>
            <w:noProof/>
            <w:webHidden/>
            <w:sz w:val="18"/>
            <w:szCs w:val="18"/>
          </w:rPr>
          <w:fldChar w:fldCharType="separate"/>
        </w:r>
        <w:r w:rsidR="005955A2">
          <w:rPr>
            <w:noProof/>
            <w:webHidden/>
            <w:sz w:val="18"/>
            <w:szCs w:val="18"/>
          </w:rPr>
          <w:t>i</w:t>
        </w:r>
        <w:r w:rsidR="0089341E" w:rsidRPr="00310E07">
          <w:rPr>
            <w:noProof/>
            <w:webHidden/>
            <w:sz w:val="18"/>
            <w:szCs w:val="18"/>
          </w:rPr>
          <w:fldChar w:fldCharType="end"/>
        </w:r>
      </w:hyperlink>
    </w:p>
    <w:p w14:paraId="14C1EF14" w14:textId="13CF095F"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58" w:history="1">
        <w:r w:rsidRPr="00310E07">
          <w:rPr>
            <w:rStyle w:val="Hyperlink"/>
            <w:noProof/>
            <w:sz w:val="18"/>
            <w:szCs w:val="18"/>
          </w:rPr>
          <w:t>Contents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_Toc47601158 \h </w:instrText>
        </w:r>
        <w:r w:rsidRPr="00310E07">
          <w:rPr>
            <w:noProof/>
            <w:webHidden/>
            <w:sz w:val="18"/>
            <w:szCs w:val="18"/>
          </w:rPr>
        </w:r>
        <w:r w:rsidRPr="00310E07">
          <w:rPr>
            <w:noProof/>
            <w:webHidden/>
            <w:sz w:val="18"/>
            <w:szCs w:val="18"/>
          </w:rPr>
          <w:fldChar w:fldCharType="separate"/>
        </w:r>
        <w:r w:rsidR="005955A2">
          <w:rPr>
            <w:noProof/>
            <w:webHidden/>
            <w:sz w:val="18"/>
            <w:szCs w:val="18"/>
          </w:rPr>
          <w:t>ii</w:t>
        </w:r>
        <w:r w:rsidRPr="00310E07">
          <w:rPr>
            <w:noProof/>
            <w:webHidden/>
            <w:sz w:val="18"/>
            <w:szCs w:val="18"/>
          </w:rPr>
          <w:fldChar w:fldCharType="end"/>
        </w:r>
      </w:hyperlink>
    </w:p>
    <w:p w14:paraId="6EFD910E" w14:textId="15407633"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59" w:history="1">
        <w:r w:rsidRPr="00310E07">
          <w:rPr>
            <w:rStyle w:val="Hyperlink"/>
            <w:noProof/>
            <w:sz w:val="18"/>
            <w:szCs w:val="18"/>
          </w:rPr>
          <w:t>List of tables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_Toc47601159 \h </w:instrText>
        </w:r>
        <w:r w:rsidRPr="00310E07">
          <w:rPr>
            <w:noProof/>
            <w:webHidden/>
            <w:sz w:val="18"/>
            <w:szCs w:val="18"/>
          </w:rPr>
        </w:r>
        <w:r w:rsidRPr="00310E07">
          <w:rPr>
            <w:noProof/>
            <w:webHidden/>
            <w:sz w:val="18"/>
            <w:szCs w:val="18"/>
          </w:rPr>
          <w:fldChar w:fldCharType="separate"/>
        </w:r>
        <w:r w:rsidR="005955A2">
          <w:rPr>
            <w:noProof/>
            <w:webHidden/>
            <w:sz w:val="18"/>
            <w:szCs w:val="18"/>
          </w:rPr>
          <w:t>iii</w:t>
        </w:r>
        <w:r w:rsidRPr="00310E07">
          <w:rPr>
            <w:noProof/>
            <w:webHidden/>
            <w:sz w:val="18"/>
            <w:szCs w:val="18"/>
          </w:rPr>
          <w:fldChar w:fldCharType="end"/>
        </w:r>
      </w:hyperlink>
    </w:p>
    <w:p w14:paraId="10B2A82C" w14:textId="4AC22D6D"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0" w:history="1">
        <w:r w:rsidRPr="00310E07">
          <w:rPr>
            <w:rStyle w:val="Hyperlink"/>
            <w:noProof/>
            <w:sz w:val="18"/>
            <w:szCs w:val="18"/>
          </w:rPr>
          <w:t>List of figures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_Toc47601160 \h </w:instrText>
        </w:r>
        <w:r w:rsidRPr="00310E07">
          <w:rPr>
            <w:noProof/>
            <w:webHidden/>
            <w:sz w:val="18"/>
            <w:szCs w:val="18"/>
          </w:rPr>
        </w:r>
        <w:r w:rsidRPr="00310E07">
          <w:rPr>
            <w:noProof/>
            <w:webHidden/>
            <w:sz w:val="18"/>
            <w:szCs w:val="18"/>
          </w:rPr>
          <w:fldChar w:fldCharType="separate"/>
        </w:r>
        <w:r w:rsidR="005955A2">
          <w:rPr>
            <w:noProof/>
            <w:webHidden/>
            <w:sz w:val="18"/>
            <w:szCs w:val="18"/>
          </w:rPr>
          <w:t>iii</w:t>
        </w:r>
        <w:r w:rsidRPr="00310E07">
          <w:rPr>
            <w:noProof/>
            <w:webHidden/>
            <w:sz w:val="18"/>
            <w:szCs w:val="18"/>
          </w:rPr>
          <w:fldChar w:fldCharType="end"/>
        </w:r>
      </w:hyperlink>
    </w:p>
    <w:p w14:paraId="30EA4A9F" w14:textId="6BDB7149"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1" w:history="1">
        <w:r w:rsidRPr="00310E07">
          <w:rPr>
            <w:rStyle w:val="Hyperlink"/>
            <w:noProof/>
            <w:sz w:val="18"/>
            <w:szCs w:val="18"/>
          </w:rPr>
          <w:t>Acronyms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_Toc47601161 \h </w:instrText>
        </w:r>
        <w:r w:rsidRPr="00310E07">
          <w:rPr>
            <w:noProof/>
            <w:webHidden/>
            <w:sz w:val="18"/>
            <w:szCs w:val="18"/>
          </w:rPr>
        </w:r>
        <w:r w:rsidRPr="00310E07">
          <w:rPr>
            <w:noProof/>
            <w:webHidden/>
            <w:sz w:val="18"/>
            <w:szCs w:val="18"/>
          </w:rPr>
          <w:fldChar w:fldCharType="separate"/>
        </w:r>
        <w:r w:rsidR="005955A2">
          <w:rPr>
            <w:noProof/>
            <w:webHidden/>
            <w:sz w:val="18"/>
            <w:szCs w:val="18"/>
          </w:rPr>
          <w:t>iv</w:t>
        </w:r>
        <w:r w:rsidRPr="00310E07">
          <w:rPr>
            <w:noProof/>
            <w:webHidden/>
            <w:sz w:val="18"/>
            <w:szCs w:val="18"/>
          </w:rPr>
          <w:fldChar w:fldCharType="end"/>
        </w:r>
      </w:hyperlink>
    </w:p>
    <w:p w14:paraId="273D76CD" w14:textId="0019C0A2"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2" w:history="1">
        <w:r w:rsidRPr="00310E07">
          <w:rPr>
            <w:rStyle w:val="Hyperlink"/>
            <w:noProof/>
            <w:sz w:val="18"/>
            <w:szCs w:val="18"/>
          </w:rPr>
          <w:t>Abstract</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_Toc47601162 \h </w:instrText>
        </w:r>
        <w:r w:rsidRPr="00310E07">
          <w:rPr>
            <w:noProof/>
            <w:webHidden/>
            <w:sz w:val="18"/>
            <w:szCs w:val="18"/>
          </w:rPr>
        </w:r>
        <w:r w:rsidRPr="00310E07">
          <w:rPr>
            <w:noProof/>
            <w:webHidden/>
            <w:sz w:val="18"/>
            <w:szCs w:val="18"/>
          </w:rPr>
          <w:fldChar w:fldCharType="separate"/>
        </w:r>
        <w:r w:rsidR="005955A2">
          <w:rPr>
            <w:noProof/>
            <w:webHidden/>
            <w:sz w:val="18"/>
            <w:szCs w:val="18"/>
          </w:rPr>
          <w:t>v</w:t>
        </w:r>
        <w:r w:rsidRPr="00310E07">
          <w:rPr>
            <w:noProof/>
            <w:webHidden/>
            <w:sz w:val="18"/>
            <w:szCs w:val="18"/>
          </w:rPr>
          <w:fldChar w:fldCharType="end"/>
        </w:r>
      </w:hyperlink>
    </w:p>
    <w:p w14:paraId="7C03636C" w14:textId="49DE6E3C" w:rsidR="0089341E" w:rsidRPr="00310E07" w:rsidRDefault="0089341E" w:rsidP="0089341E">
      <w:pPr>
        <w:pStyle w:val="TOC1"/>
        <w:tabs>
          <w:tab w:val="left" w:pos="440"/>
          <w:tab w:val="right" w:leader="dot" w:pos="8715"/>
        </w:tabs>
        <w:spacing w:line="240" w:lineRule="auto"/>
        <w:rPr>
          <w:rFonts w:asciiTheme="minorHAnsi" w:hAnsiTheme="minorHAnsi" w:cstheme="minorBidi"/>
          <w:noProof/>
          <w:sz w:val="18"/>
          <w:szCs w:val="18"/>
        </w:rPr>
      </w:pPr>
      <w:hyperlink w:anchor="_Toc47601163" w:history="1">
        <w:r w:rsidRPr="00310E07">
          <w:rPr>
            <w:rStyle w:val="Hyperlink"/>
            <w:noProof/>
            <w:sz w:val="18"/>
            <w:szCs w:val="18"/>
          </w:rPr>
          <w:t>1.</w:t>
        </w:r>
        <w:r w:rsidRPr="00310E07">
          <w:rPr>
            <w:rFonts w:asciiTheme="minorHAnsi" w:hAnsiTheme="minorHAnsi" w:cstheme="minorBidi"/>
            <w:noProof/>
            <w:sz w:val="18"/>
            <w:szCs w:val="18"/>
          </w:rPr>
          <w:tab/>
        </w:r>
        <w:r w:rsidRPr="00310E07">
          <w:rPr>
            <w:rStyle w:val="Hyperlink"/>
            <w:noProof/>
            <w:sz w:val="18"/>
            <w:szCs w:val="18"/>
          </w:rPr>
          <w:t>Introduction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_Toc47601163 \h </w:instrText>
        </w:r>
        <w:r w:rsidRPr="00310E07">
          <w:rPr>
            <w:noProof/>
            <w:webHidden/>
            <w:sz w:val="18"/>
            <w:szCs w:val="18"/>
          </w:rPr>
        </w:r>
        <w:r w:rsidRPr="00310E07">
          <w:rPr>
            <w:noProof/>
            <w:webHidden/>
            <w:sz w:val="18"/>
            <w:szCs w:val="18"/>
          </w:rPr>
          <w:fldChar w:fldCharType="separate"/>
        </w:r>
        <w:r w:rsidR="005955A2">
          <w:rPr>
            <w:noProof/>
            <w:webHidden/>
            <w:sz w:val="18"/>
            <w:szCs w:val="18"/>
          </w:rPr>
          <w:t>1</w:t>
        </w:r>
        <w:r w:rsidRPr="00310E07">
          <w:rPr>
            <w:noProof/>
            <w:webHidden/>
            <w:sz w:val="18"/>
            <w:szCs w:val="18"/>
          </w:rPr>
          <w:fldChar w:fldCharType="end"/>
        </w:r>
      </w:hyperlink>
    </w:p>
    <w:p w14:paraId="290A14FB" w14:textId="78D2F824" w:rsidR="0089341E" w:rsidRPr="00310E07" w:rsidRDefault="0089341E" w:rsidP="0089341E">
      <w:pPr>
        <w:pStyle w:val="TOC2"/>
        <w:tabs>
          <w:tab w:val="left" w:pos="880"/>
          <w:tab w:val="right" w:leader="dot" w:pos="8715"/>
        </w:tabs>
        <w:spacing w:line="240" w:lineRule="auto"/>
        <w:rPr>
          <w:rFonts w:asciiTheme="minorHAnsi" w:hAnsiTheme="minorHAnsi" w:cstheme="minorBidi"/>
          <w:noProof/>
          <w:sz w:val="18"/>
          <w:szCs w:val="18"/>
        </w:rPr>
      </w:pPr>
      <w:hyperlink w:anchor="_Toc47601164" w:history="1">
        <w:r w:rsidRPr="00310E07">
          <w:rPr>
            <w:rStyle w:val="Hyperlink"/>
            <w:noProof/>
            <w:sz w:val="18"/>
            <w:szCs w:val="18"/>
          </w:rPr>
          <w:t>1.1.</w:t>
        </w:r>
        <w:r w:rsidRPr="00310E07">
          <w:rPr>
            <w:rFonts w:asciiTheme="minorHAnsi" w:hAnsiTheme="minorHAnsi" w:cstheme="minorBidi"/>
            <w:noProof/>
            <w:sz w:val="18"/>
            <w:szCs w:val="18"/>
          </w:rPr>
          <w:tab/>
        </w:r>
        <w:r w:rsidRPr="00310E07">
          <w:rPr>
            <w:rStyle w:val="Hyperlink"/>
            <w:noProof/>
            <w:sz w:val="18"/>
            <w:szCs w:val="18"/>
          </w:rPr>
          <w:t>Background</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_Toc47601164 \h </w:instrText>
        </w:r>
        <w:r w:rsidRPr="00310E07">
          <w:rPr>
            <w:noProof/>
            <w:webHidden/>
            <w:sz w:val="18"/>
            <w:szCs w:val="18"/>
          </w:rPr>
        </w:r>
        <w:r w:rsidRPr="00310E07">
          <w:rPr>
            <w:noProof/>
            <w:webHidden/>
            <w:sz w:val="18"/>
            <w:szCs w:val="18"/>
          </w:rPr>
          <w:fldChar w:fldCharType="separate"/>
        </w:r>
        <w:r w:rsidR="005955A2">
          <w:rPr>
            <w:noProof/>
            <w:webHidden/>
            <w:sz w:val="18"/>
            <w:szCs w:val="18"/>
          </w:rPr>
          <w:t>1</w:t>
        </w:r>
        <w:r w:rsidRPr="00310E07">
          <w:rPr>
            <w:noProof/>
            <w:webHidden/>
            <w:sz w:val="18"/>
            <w:szCs w:val="18"/>
          </w:rPr>
          <w:fldChar w:fldCharType="end"/>
        </w:r>
      </w:hyperlink>
    </w:p>
    <w:p w14:paraId="02D3A6A5" w14:textId="53ABF774" w:rsidR="0089341E" w:rsidRPr="00310E07" w:rsidRDefault="0089341E" w:rsidP="0089341E">
      <w:pPr>
        <w:pStyle w:val="TOC2"/>
        <w:tabs>
          <w:tab w:val="left" w:pos="880"/>
          <w:tab w:val="right" w:leader="dot" w:pos="8715"/>
        </w:tabs>
        <w:spacing w:line="240" w:lineRule="auto"/>
        <w:rPr>
          <w:rFonts w:asciiTheme="minorHAnsi" w:hAnsiTheme="minorHAnsi" w:cstheme="minorBidi"/>
          <w:noProof/>
          <w:sz w:val="18"/>
          <w:szCs w:val="18"/>
        </w:rPr>
      </w:pPr>
      <w:hyperlink w:anchor="_Toc47601165" w:history="1">
        <w:r w:rsidRPr="00310E07">
          <w:rPr>
            <w:rStyle w:val="Hyperlink"/>
            <w:noProof/>
            <w:sz w:val="18"/>
            <w:szCs w:val="18"/>
          </w:rPr>
          <w:t>1.2.</w:t>
        </w:r>
        <w:r w:rsidRPr="00310E07">
          <w:rPr>
            <w:rFonts w:asciiTheme="minorHAnsi" w:hAnsiTheme="minorHAnsi" w:cstheme="minorBidi"/>
            <w:noProof/>
            <w:sz w:val="18"/>
            <w:szCs w:val="18"/>
          </w:rPr>
          <w:tab/>
        </w:r>
        <w:r w:rsidRPr="00310E07">
          <w:rPr>
            <w:rStyle w:val="Hyperlink"/>
            <w:noProof/>
            <w:sz w:val="18"/>
            <w:szCs w:val="18"/>
          </w:rPr>
          <w:t>Statement of the problem</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_Toc47601165 \h </w:instrText>
        </w:r>
        <w:r w:rsidRPr="00310E07">
          <w:rPr>
            <w:noProof/>
            <w:webHidden/>
            <w:sz w:val="18"/>
            <w:szCs w:val="18"/>
          </w:rPr>
        </w:r>
        <w:r w:rsidRPr="00310E07">
          <w:rPr>
            <w:noProof/>
            <w:webHidden/>
            <w:sz w:val="18"/>
            <w:szCs w:val="18"/>
          </w:rPr>
          <w:fldChar w:fldCharType="separate"/>
        </w:r>
        <w:r w:rsidR="005955A2">
          <w:rPr>
            <w:noProof/>
            <w:webHidden/>
            <w:sz w:val="18"/>
            <w:szCs w:val="18"/>
          </w:rPr>
          <w:t>2</w:t>
        </w:r>
        <w:r w:rsidRPr="00310E07">
          <w:rPr>
            <w:noProof/>
            <w:webHidden/>
            <w:sz w:val="18"/>
            <w:szCs w:val="18"/>
          </w:rPr>
          <w:fldChar w:fldCharType="end"/>
        </w:r>
      </w:hyperlink>
    </w:p>
    <w:p w14:paraId="0CACCA08" w14:textId="624CECFC"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66" w:history="1">
        <w:r w:rsidRPr="00310E07">
          <w:rPr>
            <w:rStyle w:val="Hyperlink"/>
            <w:noProof/>
            <w:sz w:val="18"/>
            <w:szCs w:val="18"/>
          </w:rPr>
          <w:t>1.3. Litrature review</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_Toc47601166 \h </w:instrText>
        </w:r>
        <w:r w:rsidRPr="00310E07">
          <w:rPr>
            <w:noProof/>
            <w:webHidden/>
            <w:sz w:val="18"/>
            <w:szCs w:val="18"/>
          </w:rPr>
        </w:r>
        <w:r w:rsidRPr="00310E07">
          <w:rPr>
            <w:noProof/>
            <w:webHidden/>
            <w:sz w:val="18"/>
            <w:szCs w:val="18"/>
          </w:rPr>
          <w:fldChar w:fldCharType="separate"/>
        </w:r>
        <w:r w:rsidR="005955A2">
          <w:rPr>
            <w:noProof/>
            <w:webHidden/>
            <w:sz w:val="18"/>
            <w:szCs w:val="18"/>
          </w:rPr>
          <w:t>5</w:t>
        </w:r>
        <w:r w:rsidRPr="00310E07">
          <w:rPr>
            <w:noProof/>
            <w:webHidden/>
            <w:sz w:val="18"/>
            <w:szCs w:val="18"/>
          </w:rPr>
          <w:fldChar w:fldCharType="end"/>
        </w:r>
      </w:hyperlink>
    </w:p>
    <w:p w14:paraId="5BCF5053" w14:textId="0CFAD64E"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7" w:history="1">
        <w:r w:rsidRPr="00310E07">
          <w:rPr>
            <w:rStyle w:val="Hyperlink"/>
            <w:noProof/>
            <w:sz w:val="18"/>
            <w:szCs w:val="18"/>
          </w:rPr>
          <w:t>1.4.  conceptual frameworks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_Toc47601167 \h </w:instrText>
        </w:r>
        <w:r w:rsidRPr="00310E07">
          <w:rPr>
            <w:noProof/>
            <w:webHidden/>
            <w:sz w:val="18"/>
            <w:szCs w:val="18"/>
          </w:rPr>
        </w:r>
        <w:r w:rsidRPr="00310E07">
          <w:rPr>
            <w:noProof/>
            <w:webHidden/>
            <w:sz w:val="18"/>
            <w:szCs w:val="18"/>
          </w:rPr>
          <w:fldChar w:fldCharType="separate"/>
        </w:r>
        <w:r w:rsidR="005955A2">
          <w:rPr>
            <w:noProof/>
            <w:webHidden/>
            <w:sz w:val="18"/>
            <w:szCs w:val="18"/>
          </w:rPr>
          <w:t>8</w:t>
        </w:r>
        <w:r w:rsidRPr="00310E07">
          <w:rPr>
            <w:noProof/>
            <w:webHidden/>
            <w:sz w:val="18"/>
            <w:szCs w:val="18"/>
          </w:rPr>
          <w:fldChar w:fldCharType="end"/>
        </w:r>
      </w:hyperlink>
    </w:p>
    <w:p w14:paraId="3B49728F" w14:textId="1B14AC79"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8" w:history="1">
        <w:r w:rsidRPr="00310E07">
          <w:rPr>
            <w:rStyle w:val="Hyperlink"/>
            <w:noProof/>
            <w:sz w:val="18"/>
            <w:szCs w:val="18"/>
          </w:rPr>
          <w:t>2. Justification of the study</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_Toc47601168 \h </w:instrText>
        </w:r>
        <w:r w:rsidRPr="00310E07">
          <w:rPr>
            <w:noProof/>
            <w:webHidden/>
            <w:sz w:val="18"/>
            <w:szCs w:val="18"/>
          </w:rPr>
        </w:r>
        <w:r w:rsidRPr="00310E07">
          <w:rPr>
            <w:noProof/>
            <w:webHidden/>
            <w:sz w:val="18"/>
            <w:szCs w:val="18"/>
          </w:rPr>
          <w:fldChar w:fldCharType="separate"/>
        </w:r>
        <w:r w:rsidR="005955A2">
          <w:rPr>
            <w:noProof/>
            <w:webHidden/>
            <w:sz w:val="18"/>
            <w:szCs w:val="18"/>
          </w:rPr>
          <w:t>9</w:t>
        </w:r>
        <w:r w:rsidRPr="00310E07">
          <w:rPr>
            <w:noProof/>
            <w:webHidden/>
            <w:sz w:val="18"/>
            <w:szCs w:val="18"/>
          </w:rPr>
          <w:fldChar w:fldCharType="end"/>
        </w:r>
      </w:hyperlink>
    </w:p>
    <w:p w14:paraId="0BBCB085" w14:textId="63EC3812"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69" w:history="1">
        <w:r w:rsidRPr="00310E07">
          <w:rPr>
            <w:rStyle w:val="Hyperlink"/>
            <w:noProof/>
            <w:sz w:val="18"/>
            <w:szCs w:val="18"/>
          </w:rPr>
          <w:t>3.  Objective</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_Toc47601169 \h </w:instrText>
        </w:r>
        <w:r w:rsidRPr="00310E07">
          <w:rPr>
            <w:noProof/>
            <w:webHidden/>
            <w:sz w:val="18"/>
            <w:szCs w:val="18"/>
          </w:rPr>
        </w:r>
        <w:r w:rsidRPr="00310E07">
          <w:rPr>
            <w:noProof/>
            <w:webHidden/>
            <w:sz w:val="18"/>
            <w:szCs w:val="18"/>
          </w:rPr>
          <w:fldChar w:fldCharType="separate"/>
        </w:r>
        <w:r w:rsidR="005955A2">
          <w:rPr>
            <w:noProof/>
            <w:webHidden/>
            <w:sz w:val="18"/>
            <w:szCs w:val="18"/>
          </w:rPr>
          <w:t>10</w:t>
        </w:r>
        <w:r w:rsidRPr="00310E07">
          <w:rPr>
            <w:noProof/>
            <w:webHidden/>
            <w:sz w:val="18"/>
            <w:szCs w:val="18"/>
          </w:rPr>
          <w:fldChar w:fldCharType="end"/>
        </w:r>
      </w:hyperlink>
    </w:p>
    <w:p w14:paraId="60CC8640" w14:textId="63A93FC3"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0" w:history="1">
        <w:r w:rsidRPr="00310E07">
          <w:rPr>
            <w:rStyle w:val="Hyperlink"/>
            <w:noProof/>
            <w:sz w:val="18"/>
            <w:szCs w:val="18"/>
          </w:rPr>
          <w:t>3.1. General objective</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_Toc47601170 \h </w:instrText>
        </w:r>
        <w:r w:rsidRPr="00310E07">
          <w:rPr>
            <w:noProof/>
            <w:webHidden/>
            <w:sz w:val="18"/>
            <w:szCs w:val="18"/>
          </w:rPr>
        </w:r>
        <w:r w:rsidRPr="00310E07">
          <w:rPr>
            <w:noProof/>
            <w:webHidden/>
            <w:sz w:val="18"/>
            <w:szCs w:val="18"/>
          </w:rPr>
          <w:fldChar w:fldCharType="separate"/>
        </w:r>
        <w:r w:rsidR="005955A2">
          <w:rPr>
            <w:noProof/>
            <w:webHidden/>
            <w:sz w:val="18"/>
            <w:szCs w:val="18"/>
          </w:rPr>
          <w:t>10</w:t>
        </w:r>
        <w:r w:rsidRPr="00310E07">
          <w:rPr>
            <w:noProof/>
            <w:webHidden/>
            <w:sz w:val="18"/>
            <w:szCs w:val="18"/>
          </w:rPr>
          <w:fldChar w:fldCharType="end"/>
        </w:r>
      </w:hyperlink>
    </w:p>
    <w:p w14:paraId="21473E56" w14:textId="6CDCE1BE"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1" w:history="1">
        <w:r w:rsidRPr="00310E07">
          <w:rPr>
            <w:rStyle w:val="Hyperlink"/>
            <w:noProof/>
            <w:sz w:val="18"/>
            <w:szCs w:val="18"/>
          </w:rPr>
          <w:t>3.2. Specific objectives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_Toc47601171 \h </w:instrText>
        </w:r>
        <w:r w:rsidRPr="00310E07">
          <w:rPr>
            <w:noProof/>
            <w:webHidden/>
            <w:sz w:val="18"/>
            <w:szCs w:val="18"/>
          </w:rPr>
        </w:r>
        <w:r w:rsidRPr="00310E07">
          <w:rPr>
            <w:noProof/>
            <w:webHidden/>
            <w:sz w:val="18"/>
            <w:szCs w:val="18"/>
          </w:rPr>
          <w:fldChar w:fldCharType="separate"/>
        </w:r>
        <w:r w:rsidR="005955A2">
          <w:rPr>
            <w:noProof/>
            <w:webHidden/>
            <w:sz w:val="18"/>
            <w:szCs w:val="18"/>
          </w:rPr>
          <w:t>10</w:t>
        </w:r>
        <w:r w:rsidRPr="00310E07">
          <w:rPr>
            <w:noProof/>
            <w:webHidden/>
            <w:sz w:val="18"/>
            <w:szCs w:val="18"/>
          </w:rPr>
          <w:fldChar w:fldCharType="end"/>
        </w:r>
      </w:hyperlink>
    </w:p>
    <w:p w14:paraId="452F3119" w14:textId="0916BE4F"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72" w:history="1">
        <w:r w:rsidRPr="00310E07">
          <w:rPr>
            <w:rStyle w:val="Hyperlink"/>
            <w:rFonts w:eastAsia="Calibri"/>
            <w:noProof/>
            <w:sz w:val="18"/>
            <w:szCs w:val="18"/>
          </w:rPr>
          <w:t>4. Methods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_Toc47601172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3E7B6D57" w14:textId="44AC7643"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3" w:history="1">
        <w:r w:rsidRPr="00310E07">
          <w:rPr>
            <w:rStyle w:val="Hyperlink"/>
            <w:rFonts w:eastAsia="Calibri"/>
            <w:noProof/>
            <w:sz w:val="18"/>
            <w:szCs w:val="18"/>
          </w:rPr>
          <w:t>4.1. study area</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_Toc47601173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201E739B" w14:textId="236F519B"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4" w:history="1">
        <w:r w:rsidRPr="00310E07">
          <w:rPr>
            <w:rStyle w:val="Hyperlink"/>
            <w:rFonts w:eastAsia="Calibri"/>
            <w:noProof/>
            <w:sz w:val="18"/>
            <w:szCs w:val="18"/>
          </w:rPr>
          <w:t>4.2. Study design and period</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_Toc47601174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4B45C259" w14:textId="3F0686C2"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5" w:history="1">
        <w:r w:rsidRPr="00310E07">
          <w:rPr>
            <w:rStyle w:val="Hyperlink"/>
            <w:noProof/>
            <w:sz w:val="18"/>
            <w:szCs w:val="18"/>
          </w:rPr>
          <w:t>4.3. Source population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_Toc47601175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4E3D9D48" w14:textId="782CC0C9"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6" w:history="1">
        <w:r w:rsidRPr="00310E07">
          <w:rPr>
            <w:rStyle w:val="Hyperlink"/>
            <w:rFonts w:eastAsia="Calibri"/>
            <w:noProof/>
            <w:sz w:val="18"/>
            <w:szCs w:val="18"/>
          </w:rPr>
          <w:t>4.4.  Study population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_Toc47601176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2CC7C1E7" w14:textId="02EC3A19"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7" w:history="1">
        <w:r w:rsidRPr="00310E07">
          <w:rPr>
            <w:rStyle w:val="Hyperlink"/>
            <w:rFonts w:eastAsia="Calibri"/>
            <w:noProof/>
            <w:sz w:val="18"/>
            <w:szCs w:val="18"/>
          </w:rPr>
          <w:t>4.5. Inclusion and exclusion criteria</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_Toc47601177 \h </w:instrText>
        </w:r>
        <w:r w:rsidRPr="00310E07">
          <w:rPr>
            <w:noProof/>
            <w:webHidden/>
            <w:sz w:val="18"/>
            <w:szCs w:val="18"/>
          </w:rPr>
        </w:r>
        <w:r w:rsidRPr="00310E07">
          <w:rPr>
            <w:noProof/>
            <w:webHidden/>
            <w:sz w:val="18"/>
            <w:szCs w:val="18"/>
          </w:rPr>
          <w:fldChar w:fldCharType="separate"/>
        </w:r>
        <w:r w:rsidR="005955A2">
          <w:rPr>
            <w:noProof/>
            <w:webHidden/>
            <w:sz w:val="18"/>
            <w:szCs w:val="18"/>
          </w:rPr>
          <w:t>11</w:t>
        </w:r>
        <w:r w:rsidRPr="00310E07">
          <w:rPr>
            <w:noProof/>
            <w:webHidden/>
            <w:sz w:val="18"/>
            <w:szCs w:val="18"/>
          </w:rPr>
          <w:fldChar w:fldCharType="end"/>
        </w:r>
      </w:hyperlink>
    </w:p>
    <w:p w14:paraId="0666803B" w14:textId="5B0AFFD6"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8" w:history="1">
        <w:r w:rsidRPr="00310E07">
          <w:rPr>
            <w:rStyle w:val="Hyperlink"/>
            <w:rFonts w:eastAsia="Calibri"/>
            <w:noProof/>
            <w:sz w:val="18"/>
            <w:szCs w:val="18"/>
          </w:rPr>
          <w:t>4.6. Sample size determination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_Toc47601178 \h </w:instrText>
        </w:r>
        <w:r w:rsidRPr="00310E07">
          <w:rPr>
            <w:noProof/>
            <w:webHidden/>
            <w:sz w:val="18"/>
            <w:szCs w:val="18"/>
          </w:rPr>
        </w:r>
        <w:r w:rsidRPr="00310E07">
          <w:rPr>
            <w:noProof/>
            <w:webHidden/>
            <w:sz w:val="18"/>
            <w:szCs w:val="18"/>
          </w:rPr>
          <w:fldChar w:fldCharType="separate"/>
        </w:r>
        <w:r w:rsidR="005955A2">
          <w:rPr>
            <w:noProof/>
            <w:webHidden/>
            <w:sz w:val="18"/>
            <w:szCs w:val="18"/>
          </w:rPr>
          <w:t>12</w:t>
        </w:r>
        <w:r w:rsidRPr="00310E07">
          <w:rPr>
            <w:noProof/>
            <w:webHidden/>
            <w:sz w:val="18"/>
            <w:szCs w:val="18"/>
          </w:rPr>
          <w:fldChar w:fldCharType="end"/>
        </w:r>
      </w:hyperlink>
    </w:p>
    <w:p w14:paraId="25520B96" w14:textId="011BF1B8"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79" w:history="1">
        <w:r w:rsidRPr="00310E07">
          <w:rPr>
            <w:rStyle w:val="Hyperlink"/>
            <w:rFonts w:eastAsia="Calibri"/>
            <w:noProof/>
            <w:sz w:val="18"/>
            <w:szCs w:val="18"/>
          </w:rPr>
          <w:t>4.7. Sampling method and technique</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_Toc47601179 \h </w:instrText>
        </w:r>
        <w:r w:rsidRPr="00310E07">
          <w:rPr>
            <w:noProof/>
            <w:webHidden/>
            <w:sz w:val="18"/>
            <w:szCs w:val="18"/>
          </w:rPr>
        </w:r>
        <w:r w:rsidRPr="00310E07">
          <w:rPr>
            <w:noProof/>
            <w:webHidden/>
            <w:sz w:val="18"/>
            <w:szCs w:val="18"/>
          </w:rPr>
          <w:fldChar w:fldCharType="separate"/>
        </w:r>
        <w:r w:rsidR="005955A2">
          <w:rPr>
            <w:noProof/>
            <w:webHidden/>
            <w:sz w:val="18"/>
            <w:szCs w:val="18"/>
          </w:rPr>
          <w:t>12</w:t>
        </w:r>
        <w:r w:rsidRPr="00310E07">
          <w:rPr>
            <w:noProof/>
            <w:webHidden/>
            <w:sz w:val="18"/>
            <w:szCs w:val="18"/>
          </w:rPr>
          <w:fldChar w:fldCharType="end"/>
        </w:r>
      </w:hyperlink>
    </w:p>
    <w:p w14:paraId="57933D27" w14:textId="3FBCDC54"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0" w:history="1">
        <w:r w:rsidRPr="00310E07">
          <w:rPr>
            <w:rStyle w:val="Hyperlink"/>
            <w:rFonts w:eastAsia="Calibri"/>
            <w:noProof/>
            <w:sz w:val="18"/>
            <w:szCs w:val="18"/>
          </w:rPr>
          <w:t>4.8. Study Variables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_Toc47601180 \h </w:instrText>
        </w:r>
        <w:r w:rsidRPr="00310E07">
          <w:rPr>
            <w:noProof/>
            <w:webHidden/>
            <w:sz w:val="18"/>
            <w:szCs w:val="18"/>
          </w:rPr>
        </w:r>
        <w:r w:rsidRPr="00310E07">
          <w:rPr>
            <w:noProof/>
            <w:webHidden/>
            <w:sz w:val="18"/>
            <w:szCs w:val="18"/>
          </w:rPr>
          <w:fldChar w:fldCharType="separate"/>
        </w:r>
        <w:r w:rsidR="005955A2">
          <w:rPr>
            <w:noProof/>
            <w:webHidden/>
            <w:sz w:val="18"/>
            <w:szCs w:val="18"/>
          </w:rPr>
          <w:t>13</w:t>
        </w:r>
        <w:r w:rsidRPr="00310E07">
          <w:rPr>
            <w:noProof/>
            <w:webHidden/>
            <w:sz w:val="18"/>
            <w:szCs w:val="18"/>
          </w:rPr>
          <w:fldChar w:fldCharType="end"/>
        </w:r>
      </w:hyperlink>
    </w:p>
    <w:p w14:paraId="469DDBD5" w14:textId="565DFFD5" w:rsidR="0089341E" w:rsidRPr="00310E07" w:rsidRDefault="0089341E" w:rsidP="0089341E">
      <w:pPr>
        <w:pStyle w:val="TOC3"/>
        <w:tabs>
          <w:tab w:val="right" w:leader="dot" w:pos="8715"/>
        </w:tabs>
        <w:spacing w:line="240" w:lineRule="auto"/>
        <w:rPr>
          <w:rFonts w:asciiTheme="minorHAnsi" w:hAnsiTheme="minorHAnsi" w:cstheme="minorBidi"/>
          <w:noProof/>
          <w:sz w:val="18"/>
          <w:szCs w:val="18"/>
        </w:rPr>
      </w:pPr>
      <w:hyperlink w:anchor="_Toc47601181" w:history="1">
        <w:r w:rsidRPr="00310E07">
          <w:rPr>
            <w:rStyle w:val="Hyperlink"/>
            <w:rFonts w:eastAsia="Calibri"/>
            <w:noProof/>
            <w:sz w:val="18"/>
            <w:szCs w:val="18"/>
          </w:rPr>
          <w:t>4.8.1.Dependent variable</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_Toc47601181 \h </w:instrText>
        </w:r>
        <w:r w:rsidRPr="00310E07">
          <w:rPr>
            <w:noProof/>
            <w:webHidden/>
            <w:sz w:val="18"/>
            <w:szCs w:val="18"/>
          </w:rPr>
        </w:r>
        <w:r w:rsidRPr="00310E07">
          <w:rPr>
            <w:noProof/>
            <w:webHidden/>
            <w:sz w:val="18"/>
            <w:szCs w:val="18"/>
          </w:rPr>
          <w:fldChar w:fldCharType="separate"/>
        </w:r>
        <w:r w:rsidR="005955A2">
          <w:rPr>
            <w:noProof/>
            <w:webHidden/>
            <w:sz w:val="18"/>
            <w:szCs w:val="18"/>
          </w:rPr>
          <w:t>13</w:t>
        </w:r>
        <w:r w:rsidRPr="00310E07">
          <w:rPr>
            <w:noProof/>
            <w:webHidden/>
            <w:sz w:val="18"/>
            <w:szCs w:val="18"/>
          </w:rPr>
          <w:fldChar w:fldCharType="end"/>
        </w:r>
      </w:hyperlink>
    </w:p>
    <w:p w14:paraId="31074BFA" w14:textId="1910D6B4" w:rsidR="0089341E" w:rsidRPr="00310E07" w:rsidRDefault="0089341E" w:rsidP="0089341E">
      <w:pPr>
        <w:pStyle w:val="TOC3"/>
        <w:tabs>
          <w:tab w:val="right" w:leader="dot" w:pos="8715"/>
        </w:tabs>
        <w:spacing w:line="240" w:lineRule="auto"/>
        <w:rPr>
          <w:rFonts w:asciiTheme="minorHAnsi" w:hAnsiTheme="minorHAnsi" w:cstheme="minorBidi"/>
          <w:noProof/>
          <w:sz w:val="18"/>
          <w:szCs w:val="18"/>
        </w:rPr>
      </w:pPr>
      <w:hyperlink w:anchor="_Toc47601182" w:history="1">
        <w:r w:rsidRPr="00310E07">
          <w:rPr>
            <w:rStyle w:val="Hyperlink"/>
            <w:rFonts w:eastAsia="Calibri"/>
            <w:noProof/>
            <w:sz w:val="18"/>
            <w:szCs w:val="18"/>
          </w:rPr>
          <w:t>4.8.2. Independent variables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_Toc47601182 \h </w:instrText>
        </w:r>
        <w:r w:rsidRPr="00310E07">
          <w:rPr>
            <w:noProof/>
            <w:webHidden/>
            <w:sz w:val="18"/>
            <w:szCs w:val="18"/>
          </w:rPr>
        </w:r>
        <w:r w:rsidRPr="00310E07">
          <w:rPr>
            <w:noProof/>
            <w:webHidden/>
            <w:sz w:val="18"/>
            <w:szCs w:val="18"/>
          </w:rPr>
          <w:fldChar w:fldCharType="separate"/>
        </w:r>
        <w:r w:rsidR="005955A2">
          <w:rPr>
            <w:noProof/>
            <w:webHidden/>
            <w:sz w:val="18"/>
            <w:szCs w:val="18"/>
          </w:rPr>
          <w:t>13</w:t>
        </w:r>
        <w:r w:rsidRPr="00310E07">
          <w:rPr>
            <w:noProof/>
            <w:webHidden/>
            <w:sz w:val="18"/>
            <w:szCs w:val="18"/>
          </w:rPr>
          <w:fldChar w:fldCharType="end"/>
        </w:r>
      </w:hyperlink>
    </w:p>
    <w:p w14:paraId="7FFA883D" w14:textId="24440214"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3" w:history="1">
        <w:r w:rsidRPr="00310E07">
          <w:rPr>
            <w:rStyle w:val="Hyperlink"/>
            <w:rFonts w:eastAsia="Calibri"/>
            <w:noProof/>
            <w:sz w:val="18"/>
            <w:szCs w:val="18"/>
          </w:rPr>
          <w:t>4.9. Operational definition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_Toc47601183 \h </w:instrText>
        </w:r>
        <w:r w:rsidRPr="00310E07">
          <w:rPr>
            <w:noProof/>
            <w:webHidden/>
            <w:sz w:val="18"/>
            <w:szCs w:val="18"/>
          </w:rPr>
        </w:r>
        <w:r w:rsidRPr="00310E07">
          <w:rPr>
            <w:noProof/>
            <w:webHidden/>
            <w:sz w:val="18"/>
            <w:szCs w:val="18"/>
          </w:rPr>
          <w:fldChar w:fldCharType="separate"/>
        </w:r>
        <w:r w:rsidR="005955A2">
          <w:rPr>
            <w:noProof/>
            <w:webHidden/>
            <w:sz w:val="18"/>
            <w:szCs w:val="18"/>
          </w:rPr>
          <w:t>14</w:t>
        </w:r>
        <w:r w:rsidRPr="00310E07">
          <w:rPr>
            <w:noProof/>
            <w:webHidden/>
            <w:sz w:val="18"/>
            <w:szCs w:val="18"/>
          </w:rPr>
          <w:fldChar w:fldCharType="end"/>
        </w:r>
      </w:hyperlink>
    </w:p>
    <w:p w14:paraId="494984DF" w14:textId="7419A4CF"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4" w:history="1">
        <w:r w:rsidRPr="00310E07">
          <w:rPr>
            <w:rStyle w:val="Hyperlink"/>
            <w:noProof/>
            <w:sz w:val="18"/>
            <w:szCs w:val="18"/>
          </w:rPr>
          <w:t>4.10. Data collection tools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_Toc47601184 \h </w:instrText>
        </w:r>
        <w:r w:rsidRPr="00310E07">
          <w:rPr>
            <w:noProof/>
            <w:webHidden/>
            <w:sz w:val="18"/>
            <w:szCs w:val="18"/>
          </w:rPr>
        </w:r>
        <w:r w:rsidRPr="00310E07">
          <w:rPr>
            <w:noProof/>
            <w:webHidden/>
            <w:sz w:val="18"/>
            <w:szCs w:val="18"/>
          </w:rPr>
          <w:fldChar w:fldCharType="separate"/>
        </w:r>
        <w:r w:rsidR="005955A2">
          <w:rPr>
            <w:noProof/>
            <w:webHidden/>
            <w:sz w:val="18"/>
            <w:szCs w:val="18"/>
          </w:rPr>
          <w:t>15</w:t>
        </w:r>
        <w:r w:rsidRPr="00310E07">
          <w:rPr>
            <w:noProof/>
            <w:webHidden/>
            <w:sz w:val="18"/>
            <w:szCs w:val="18"/>
          </w:rPr>
          <w:fldChar w:fldCharType="end"/>
        </w:r>
      </w:hyperlink>
    </w:p>
    <w:p w14:paraId="247B2A77" w14:textId="7427E082"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5" w:history="1">
        <w:r w:rsidRPr="00310E07">
          <w:rPr>
            <w:rStyle w:val="Hyperlink"/>
            <w:rFonts w:eastAsia="Calibri"/>
            <w:noProof/>
            <w:sz w:val="18"/>
            <w:szCs w:val="18"/>
          </w:rPr>
          <w:t>4.11. Data collection procedures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_Toc47601185 \h </w:instrText>
        </w:r>
        <w:r w:rsidRPr="00310E07">
          <w:rPr>
            <w:noProof/>
            <w:webHidden/>
            <w:sz w:val="18"/>
            <w:szCs w:val="18"/>
          </w:rPr>
        </w:r>
        <w:r w:rsidRPr="00310E07">
          <w:rPr>
            <w:noProof/>
            <w:webHidden/>
            <w:sz w:val="18"/>
            <w:szCs w:val="18"/>
          </w:rPr>
          <w:fldChar w:fldCharType="separate"/>
        </w:r>
        <w:r w:rsidR="005955A2">
          <w:rPr>
            <w:noProof/>
            <w:webHidden/>
            <w:sz w:val="18"/>
            <w:szCs w:val="18"/>
          </w:rPr>
          <w:t>16</w:t>
        </w:r>
        <w:r w:rsidRPr="00310E07">
          <w:rPr>
            <w:noProof/>
            <w:webHidden/>
            <w:sz w:val="18"/>
            <w:szCs w:val="18"/>
          </w:rPr>
          <w:fldChar w:fldCharType="end"/>
        </w:r>
      </w:hyperlink>
    </w:p>
    <w:p w14:paraId="2418EDB3" w14:textId="0A7F0C6F"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6" w:history="1">
        <w:r w:rsidRPr="00310E07">
          <w:rPr>
            <w:rStyle w:val="Hyperlink"/>
            <w:rFonts w:eastAsia="Calibri"/>
            <w:noProof/>
            <w:sz w:val="18"/>
            <w:szCs w:val="18"/>
          </w:rPr>
          <w:t>4.12. Data quality control</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_Toc47601186 \h </w:instrText>
        </w:r>
        <w:r w:rsidRPr="00310E07">
          <w:rPr>
            <w:noProof/>
            <w:webHidden/>
            <w:sz w:val="18"/>
            <w:szCs w:val="18"/>
          </w:rPr>
        </w:r>
        <w:r w:rsidRPr="00310E07">
          <w:rPr>
            <w:noProof/>
            <w:webHidden/>
            <w:sz w:val="18"/>
            <w:szCs w:val="18"/>
          </w:rPr>
          <w:fldChar w:fldCharType="separate"/>
        </w:r>
        <w:r w:rsidR="005955A2">
          <w:rPr>
            <w:noProof/>
            <w:webHidden/>
            <w:sz w:val="18"/>
            <w:szCs w:val="18"/>
          </w:rPr>
          <w:t>16</w:t>
        </w:r>
        <w:r w:rsidRPr="00310E07">
          <w:rPr>
            <w:noProof/>
            <w:webHidden/>
            <w:sz w:val="18"/>
            <w:szCs w:val="18"/>
          </w:rPr>
          <w:fldChar w:fldCharType="end"/>
        </w:r>
      </w:hyperlink>
    </w:p>
    <w:p w14:paraId="6B63B707" w14:textId="4F105FFF"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7" w:history="1">
        <w:r w:rsidRPr="00310E07">
          <w:rPr>
            <w:rStyle w:val="Hyperlink"/>
            <w:rFonts w:eastAsia="Calibri"/>
            <w:noProof/>
            <w:sz w:val="18"/>
            <w:szCs w:val="18"/>
          </w:rPr>
          <w:t>4.13. Data management, analysis, interpretation, and presentation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_Toc47601187 \h </w:instrText>
        </w:r>
        <w:r w:rsidRPr="00310E07">
          <w:rPr>
            <w:noProof/>
            <w:webHidden/>
            <w:sz w:val="18"/>
            <w:szCs w:val="18"/>
          </w:rPr>
        </w:r>
        <w:r w:rsidRPr="00310E07">
          <w:rPr>
            <w:noProof/>
            <w:webHidden/>
            <w:sz w:val="18"/>
            <w:szCs w:val="18"/>
          </w:rPr>
          <w:fldChar w:fldCharType="separate"/>
        </w:r>
        <w:r w:rsidR="005955A2">
          <w:rPr>
            <w:noProof/>
            <w:webHidden/>
            <w:sz w:val="18"/>
            <w:szCs w:val="18"/>
          </w:rPr>
          <w:t>16</w:t>
        </w:r>
        <w:r w:rsidRPr="00310E07">
          <w:rPr>
            <w:noProof/>
            <w:webHidden/>
            <w:sz w:val="18"/>
            <w:szCs w:val="18"/>
          </w:rPr>
          <w:fldChar w:fldCharType="end"/>
        </w:r>
      </w:hyperlink>
    </w:p>
    <w:p w14:paraId="6B7180ED" w14:textId="1AA7F0E7" w:rsidR="0089341E" w:rsidRPr="00310E07" w:rsidRDefault="0089341E" w:rsidP="0089341E">
      <w:pPr>
        <w:pStyle w:val="TOC2"/>
        <w:tabs>
          <w:tab w:val="right" w:leader="dot" w:pos="8715"/>
        </w:tabs>
        <w:spacing w:line="240" w:lineRule="auto"/>
        <w:rPr>
          <w:rFonts w:asciiTheme="minorHAnsi" w:hAnsiTheme="minorHAnsi" w:cstheme="minorBidi"/>
          <w:noProof/>
          <w:sz w:val="18"/>
          <w:szCs w:val="18"/>
        </w:rPr>
      </w:pPr>
      <w:hyperlink w:anchor="_Toc47601188" w:history="1">
        <w:r w:rsidRPr="00310E07">
          <w:rPr>
            <w:rStyle w:val="Hyperlink"/>
            <w:rFonts w:eastAsia="Calibri"/>
            <w:noProof/>
            <w:sz w:val="18"/>
            <w:szCs w:val="18"/>
          </w:rPr>
          <w:t>4.14.  Ethical consideration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_Toc47601188 \h </w:instrText>
        </w:r>
        <w:r w:rsidRPr="00310E07">
          <w:rPr>
            <w:noProof/>
            <w:webHidden/>
            <w:sz w:val="18"/>
            <w:szCs w:val="18"/>
          </w:rPr>
        </w:r>
        <w:r w:rsidRPr="00310E07">
          <w:rPr>
            <w:noProof/>
            <w:webHidden/>
            <w:sz w:val="18"/>
            <w:szCs w:val="18"/>
          </w:rPr>
          <w:fldChar w:fldCharType="separate"/>
        </w:r>
        <w:r w:rsidR="005955A2">
          <w:rPr>
            <w:noProof/>
            <w:webHidden/>
            <w:sz w:val="18"/>
            <w:szCs w:val="18"/>
          </w:rPr>
          <w:t>16</w:t>
        </w:r>
        <w:r w:rsidRPr="00310E07">
          <w:rPr>
            <w:noProof/>
            <w:webHidden/>
            <w:sz w:val="18"/>
            <w:szCs w:val="18"/>
          </w:rPr>
          <w:fldChar w:fldCharType="end"/>
        </w:r>
      </w:hyperlink>
    </w:p>
    <w:p w14:paraId="7C6BE7D3" w14:textId="7C85E40A"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89" w:history="1">
        <w:r w:rsidRPr="00310E07">
          <w:rPr>
            <w:rStyle w:val="Hyperlink"/>
            <w:noProof/>
            <w:sz w:val="18"/>
            <w:szCs w:val="18"/>
          </w:rPr>
          <w:t>5. Result</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_Toc47601189 \h </w:instrText>
        </w:r>
        <w:r w:rsidRPr="00310E07">
          <w:rPr>
            <w:noProof/>
            <w:webHidden/>
            <w:sz w:val="18"/>
            <w:szCs w:val="18"/>
          </w:rPr>
        </w:r>
        <w:r w:rsidRPr="00310E07">
          <w:rPr>
            <w:noProof/>
            <w:webHidden/>
            <w:sz w:val="18"/>
            <w:szCs w:val="18"/>
          </w:rPr>
          <w:fldChar w:fldCharType="separate"/>
        </w:r>
        <w:r w:rsidR="005955A2">
          <w:rPr>
            <w:noProof/>
            <w:webHidden/>
            <w:sz w:val="18"/>
            <w:szCs w:val="18"/>
          </w:rPr>
          <w:t>18</w:t>
        </w:r>
        <w:r w:rsidRPr="00310E07">
          <w:rPr>
            <w:noProof/>
            <w:webHidden/>
            <w:sz w:val="18"/>
            <w:szCs w:val="18"/>
          </w:rPr>
          <w:fldChar w:fldCharType="end"/>
        </w:r>
      </w:hyperlink>
    </w:p>
    <w:p w14:paraId="52A980DD" w14:textId="504EEF75"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90" w:history="1">
        <w:r w:rsidRPr="00310E07">
          <w:rPr>
            <w:rStyle w:val="Hyperlink"/>
            <w:noProof/>
            <w:sz w:val="18"/>
            <w:szCs w:val="18"/>
          </w:rPr>
          <w:t>6.  Discussion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_Toc47601190 \h </w:instrText>
        </w:r>
        <w:r w:rsidRPr="00310E07">
          <w:rPr>
            <w:noProof/>
            <w:webHidden/>
            <w:sz w:val="18"/>
            <w:szCs w:val="18"/>
          </w:rPr>
        </w:r>
        <w:r w:rsidRPr="00310E07">
          <w:rPr>
            <w:noProof/>
            <w:webHidden/>
            <w:sz w:val="18"/>
            <w:szCs w:val="18"/>
          </w:rPr>
          <w:fldChar w:fldCharType="separate"/>
        </w:r>
        <w:r w:rsidR="005955A2">
          <w:rPr>
            <w:noProof/>
            <w:webHidden/>
            <w:sz w:val="18"/>
            <w:szCs w:val="18"/>
          </w:rPr>
          <w:t>27</w:t>
        </w:r>
        <w:r w:rsidRPr="00310E07">
          <w:rPr>
            <w:noProof/>
            <w:webHidden/>
            <w:sz w:val="18"/>
            <w:szCs w:val="18"/>
          </w:rPr>
          <w:fldChar w:fldCharType="end"/>
        </w:r>
      </w:hyperlink>
    </w:p>
    <w:p w14:paraId="4BC177D3" w14:textId="1E21D6E0"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91" w:history="1">
        <w:r w:rsidRPr="00310E07">
          <w:rPr>
            <w:rStyle w:val="Hyperlink"/>
            <w:noProof/>
            <w:sz w:val="18"/>
            <w:szCs w:val="18"/>
          </w:rPr>
          <w:t>7. Limitation of the study</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_Toc47601191 \h </w:instrText>
        </w:r>
        <w:r w:rsidRPr="00310E07">
          <w:rPr>
            <w:noProof/>
            <w:webHidden/>
            <w:sz w:val="18"/>
            <w:szCs w:val="18"/>
          </w:rPr>
        </w:r>
        <w:r w:rsidRPr="00310E07">
          <w:rPr>
            <w:noProof/>
            <w:webHidden/>
            <w:sz w:val="18"/>
            <w:szCs w:val="18"/>
          </w:rPr>
          <w:fldChar w:fldCharType="separate"/>
        </w:r>
        <w:r w:rsidR="005955A2">
          <w:rPr>
            <w:noProof/>
            <w:webHidden/>
            <w:sz w:val="18"/>
            <w:szCs w:val="18"/>
          </w:rPr>
          <w:t>30</w:t>
        </w:r>
        <w:r w:rsidRPr="00310E07">
          <w:rPr>
            <w:noProof/>
            <w:webHidden/>
            <w:sz w:val="18"/>
            <w:szCs w:val="18"/>
          </w:rPr>
          <w:fldChar w:fldCharType="end"/>
        </w:r>
      </w:hyperlink>
    </w:p>
    <w:p w14:paraId="581EB5D0" w14:textId="27DF68A5"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92" w:history="1">
        <w:r w:rsidRPr="00310E07">
          <w:rPr>
            <w:rStyle w:val="Hyperlink"/>
            <w:noProof/>
            <w:sz w:val="18"/>
            <w:szCs w:val="18"/>
          </w:rPr>
          <w:t>8.  Conclusion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_Toc47601192 \h </w:instrText>
        </w:r>
        <w:r w:rsidRPr="00310E07">
          <w:rPr>
            <w:noProof/>
            <w:webHidden/>
            <w:sz w:val="18"/>
            <w:szCs w:val="18"/>
          </w:rPr>
        </w:r>
        <w:r w:rsidRPr="00310E07">
          <w:rPr>
            <w:noProof/>
            <w:webHidden/>
            <w:sz w:val="18"/>
            <w:szCs w:val="18"/>
          </w:rPr>
          <w:fldChar w:fldCharType="separate"/>
        </w:r>
        <w:r w:rsidR="005955A2">
          <w:rPr>
            <w:noProof/>
            <w:webHidden/>
            <w:sz w:val="18"/>
            <w:szCs w:val="18"/>
          </w:rPr>
          <w:t>31</w:t>
        </w:r>
        <w:r w:rsidRPr="00310E07">
          <w:rPr>
            <w:noProof/>
            <w:webHidden/>
            <w:sz w:val="18"/>
            <w:szCs w:val="18"/>
          </w:rPr>
          <w:fldChar w:fldCharType="end"/>
        </w:r>
      </w:hyperlink>
    </w:p>
    <w:p w14:paraId="2D31D670" w14:textId="5D111029"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93" w:history="1">
        <w:r w:rsidRPr="00310E07">
          <w:rPr>
            <w:rStyle w:val="Hyperlink"/>
            <w:noProof/>
            <w:sz w:val="18"/>
            <w:szCs w:val="18"/>
          </w:rPr>
          <w:t>9. Recommendation</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_Toc47601193 \h </w:instrText>
        </w:r>
        <w:r w:rsidRPr="00310E07">
          <w:rPr>
            <w:noProof/>
            <w:webHidden/>
            <w:sz w:val="18"/>
            <w:szCs w:val="18"/>
          </w:rPr>
        </w:r>
        <w:r w:rsidRPr="00310E07">
          <w:rPr>
            <w:noProof/>
            <w:webHidden/>
            <w:sz w:val="18"/>
            <w:szCs w:val="18"/>
          </w:rPr>
          <w:fldChar w:fldCharType="separate"/>
        </w:r>
        <w:r w:rsidR="005955A2">
          <w:rPr>
            <w:noProof/>
            <w:webHidden/>
            <w:sz w:val="18"/>
            <w:szCs w:val="18"/>
          </w:rPr>
          <w:t>32</w:t>
        </w:r>
        <w:r w:rsidRPr="00310E07">
          <w:rPr>
            <w:noProof/>
            <w:webHidden/>
            <w:sz w:val="18"/>
            <w:szCs w:val="18"/>
          </w:rPr>
          <w:fldChar w:fldCharType="end"/>
        </w:r>
      </w:hyperlink>
    </w:p>
    <w:p w14:paraId="6BFC5369" w14:textId="610C7088" w:rsidR="0089341E" w:rsidRPr="00310E07" w:rsidRDefault="0089341E" w:rsidP="0089341E">
      <w:pPr>
        <w:pStyle w:val="TOC1"/>
        <w:tabs>
          <w:tab w:val="right" w:leader="dot" w:pos="8715"/>
        </w:tabs>
        <w:spacing w:line="240" w:lineRule="auto"/>
        <w:rPr>
          <w:rFonts w:asciiTheme="minorHAnsi" w:hAnsiTheme="minorHAnsi" w:cstheme="minorBidi"/>
          <w:noProof/>
          <w:sz w:val="18"/>
          <w:szCs w:val="18"/>
        </w:rPr>
      </w:pPr>
      <w:hyperlink w:anchor="_Toc47601194" w:history="1">
        <w:r w:rsidRPr="00310E07">
          <w:rPr>
            <w:rStyle w:val="Hyperlink"/>
            <w:noProof/>
            <w:sz w:val="18"/>
            <w:szCs w:val="18"/>
          </w:rPr>
          <w:t>10. References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_Toc47601194 \h </w:instrText>
        </w:r>
        <w:r w:rsidRPr="00310E07">
          <w:rPr>
            <w:noProof/>
            <w:webHidden/>
            <w:sz w:val="18"/>
            <w:szCs w:val="18"/>
          </w:rPr>
        </w:r>
        <w:r w:rsidRPr="00310E07">
          <w:rPr>
            <w:noProof/>
            <w:webHidden/>
            <w:sz w:val="18"/>
            <w:szCs w:val="18"/>
          </w:rPr>
          <w:fldChar w:fldCharType="separate"/>
        </w:r>
        <w:r w:rsidR="005955A2">
          <w:rPr>
            <w:noProof/>
            <w:webHidden/>
            <w:sz w:val="18"/>
            <w:szCs w:val="18"/>
          </w:rPr>
          <w:t>33</w:t>
        </w:r>
        <w:r w:rsidRPr="00310E07">
          <w:rPr>
            <w:noProof/>
            <w:webHidden/>
            <w:sz w:val="18"/>
            <w:szCs w:val="18"/>
          </w:rPr>
          <w:fldChar w:fldCharType="end"/>
        </w:r>
      </w:hyperlink>
    </w:p>
    <w:p w14:paraId="4A18E359" w14:textId="598EFCD4" w:rsidR="0089341E" w:rsidRDefault="0089341E" w:rsidP="0089341E">
      <w:pPr>
        <w:pStyle w:val="TOC1"/>
        <w:tabs>
          <w:tab w:val="right" w:leader="dot" w:pos="8715"/>
        </w:tabs>
        <w:spacing w:line="240" w:lineRule="auto"/>
        <w:rPr>
          <w:rFonts w:asciiTheme="minorHAnsi" w:hAnsiTheme="minorHAnsi" w:cstheme="minorBidi"/>
          <w:noProof/>
          <w:sz w:val="22"/>
          <w:szCs w:val="22"/>
        </w:rPr>
      </w:pPr>
      <w:hyperlink w:anchor="_Toc47601195" w:history="1">
        <w:r w:rsidRPr="00310E07">
          <w:rPr>
            <w:rStyle w:val="Hyperlink"/>
            <w:noProof/>
            <w:sz w:val="18"/>
            <w:szCs w:val="18"/>
          </w:rPr>
          <w:t>Annexes</w:t>
        </w:r>
        <w:r w:rsidRPr="00310E07">
          <w:rPr>
            <w:noProof/>
            <w:webHidden/>
            <w:sz w:val="18"/>
            <w:szCs w:val="18"/>
          </w:rPr>
          <w:tab/>
        </w:r>
        <w:r w:rsidRPr="00310E07">
          <w:rPr>
            <w:noProof/>
            <w:webHidden/>
            <w:sz w:val="18"/>
            <w:szCs w:val="18"/>
          </w:rPr>
          <w:fldChar w:fldCharType="begin"/>
        </w:r>
        <w:r w:rsidRPr="00310E07">
          <w:rPr>
            <w:noProof/>
            <w:webHidden/>
            <w:sz w:val="18"/>
            <w:szCs w:val="18"/>
          </w:rPr>
          <w:instrText xml:space="preserve"> PAGEREF _Toc47601195 \h </w:instrText>
        </w:r>
        <w:r w:rsidRPr="00310E07">
          <w:rPr>
            <w:noProof/>
            <w:webHidden/>
            <w:sz w:val="18"/>
            <w:szCs w:val="18"/>
          </w:rPr>
        </w:r>
        <w:r w:rsidRPr="00310E07">
          <w:rPr>
            <w:noProof/>
            <w:webHidden/>
            <w:sz w:val="18"/>
            <w:szCs w:val="18"/>
          </w:rPr>
          <w:fldChar w:fldCharType="separate"/>
        </w:r>
        <w:r w:rsidR="005955A2">
          <w:rPr>
            <w:noProof/>
            <w:webHidden/>
            <w:sz w:val="18"/>
            <w:szCs w:val="18"/>
          </w:rPr>
          <w:t>36</w:t>
        </w:r>
        <w:r w:rsidRPr="00310E07">
          <w:rPr>
            <w:noProof/>
            <w:webHidden/>
            <w:sz w:val="18"/>
            <w:szCs w:val="18"/>
          </w:rPr>
          <w:fldChar w:fldCharType="end"/>
        </w:r>
      </w:hyperlink>
    </w:p>
    <w:p w14:paraId="490EBBE6" w14:textId="37D69F14" w:rsidR="000D02F2" w:rsidRPr="00CB3EBA" w:rsidRDefault="000D02F2" w:rsidP="00053CCE">
      <w:pPr>
        <w:pStyle w:val="Heading1"/>
        <w:rPr>
          <w:rFonts w:ascii="Times New Roman" w:hAnsi="Times New Roman" w:cs="Times New Roman"/>
        </w:rPr>
      </w:pPr>
      <w:r>
        <w:lastRenderedPageBreak/>
        <w:fldChar w:fldCharType="end"/>
      </w:r>
      <w:bookmarkStart w:id="3" w:name="_Toc47601159"/>
      <w:r w:rsidRPr="00CB3EBA">
        <w:rPr>
          <w:rFonts w:ascii="Times New Roman" w:hAnsi="Times New Roman" w:cs="Times New Roman"/>
        </w:rPr>
        <w:t>List of tables</w:t>
      </w:r>
      <w:bookmarkEnd w:id="3"/>
      <w:r w:rsidRPr="00CB3EBA">
        <w:rPr>
          <w:rFonts w:ascii="Times New Roman" w:hAnsi="Times New Roman" w:cs="Times New Roman"/>
        </w:rPr>
        <w:t xml:space="preserve"> </w:t>
      </w:r>
    </w:p>
    <w:p w14:paraId="554B3827" w14:textId="4B9ADD05" w:rsidR="00D67C29" w:rsidRPr="00CB3EBA" w:rsidRDefault="000D02F2">
      <w:pPr>
        <w:pStyle w:val="TableofFigures"/>
        <w:tabs>
          <w:tab w:val="right" w:leader="dot" w:pos="8715"/>
        </w:tabs>
        <w:rPr>
          <w:noProof/>
        </w:rPr>
      </w:pPr>
      <w:r>
        <w:fldChar w:fldCharType="begin"/>
      </w:r>
      <w:r>
        <w:instrText xml:space="preserve"> TOC \h \z \c "Table" </w:instrText>
      </w:r>
      <w:r>
        <w:fldChar w:fldCharType="separate"/>
      </w:r>
      <w:hyperlink w:anchor="_Toc47516810" w:history="1">
        <w:r w:rsidR="00D67C29" w:rsidRPr="00CB3EBA">
          <w:rPr>
            <w:rStyle w:val="Hyperlink"/>
            <w:noProof/>
          </w:rPr>
          <w:t>Table 1:</w:t>
        </w:r>
        <w:r w:rsidR="00D67C29" w:rsidRPr="00CB3EBA">
          <w:rPr>
            <w:rStyle w:val="Hyperlink"/>
            <w:iCs/>
            <w:noProof/>
          </w:rPr>
          <w:t xml:space="preserve"> Socio-demographic characteristics of respondents in </w:t>
        </w:r>
        <w:r w:rsidR="007D43DD">
          <w:rPr>
            <w:rStyle w:val="Hyperlink"/>
            <w:iCs/>
            <w:noProof/>
          </w:rPr>
          <w:t>Bahir Dar</w:t>
        </w:r>
        <w:r w:rsidR="00D67C29" w:rsidRPr="00CB3EBA">
          <w:rPr>
            <w:rStyle w:val="Hyperlink"/>
            <w:iCs/>
            <w:noProof/>
          </w:rPr>
          <w:t xml:space="preserve"> city Administration, Bahir Dar, Ethiopia, 2020 (n=423</w:t>
        </w:r>
        <w:r w:rsidR="00D67C29" w:rsidRPr="00CB3EBA">
          <w:rPr>
            <w:rStyle w:val="Hyperlink"/>
            <w:i/>
            <w:noProof/>
          </w:rPr>
          <w:t>)</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_Toc47516810 \h </w:instrText>
        </w:r>
        <w:r w:rsidR="00D67C29" w:rsidRPr="00CB3EBA">
          <w:rPr>
            <w:noProof/>
            <w:webHidden/>
          </w:rPr>
        </w:r>
        <w:r w:rsidR="00D67C29" w:rsidRPr="00CB3EBA">
          <w:rPr>
            <w:noProof/>
            <w:webHidden/>
          </w:rPr>
          <w:fldChar w:fldCharType="separate"/>
        </w:r>
        <w:r w:rsidR="005955A2">
          <w:rPr>
            <w:noProof/>
            <w:webHidden/>
          </w:rPr>
          <w:t>19</w:t>
        </w:r>
        <w:r w:rsidR="00D67C29" w:rsidRPr="00CB3EBA">
          <w:rPr>
            <w:noProof/>
            <w:webHidden/>
          </w:rPr>
          <w:fldChar w:fldCharType="end"/>
        </w:r>
      </w:hyperlink>
    </w:p>
    <w:p w14:paraId="41B60297" w14:textId="097BADF9" w:rsidR="00D67C29" w:rsidRPr="00CB3EBA" w:rsidRDefault="0089341E">
      <w:pPr>
        <w:pStyle w:val="TableofFigures"/>
        <w:tabs>
          <w:tab w:val="right" w:leader="dot" w:pos="8715"/>
        </w:tabs>
        <w:rPr>
          <w:noProof/>
        </w:rPr>
      </w:pPr>
      <w:hyperlink w:anchor="_Toc47516811" w:history="1">
        <w:r w:rsidR="00D67C29" w:rsidRPr="00CB3EBA">
          <w:rPr>
            <w:rStyle w:val="Hyperlink"/>
            <w:noProof/>
          </w:rPr>
          <w:t>Table 2</w:t>
        </w:r>
        <w:r w:rsidR="00D67C29" w:rsidRPr="00CB3EBA">
          <w:rPr>
            <w:rStyle w:val="Hyperlink"/>
            <w:i/>
            <w:iCs/>
            <w:noProof/>
          </w:rPr>
          <w:t xml:space="preserve"> </w:t>
        </w:r>
        <w:r w:rsidR="00D67C29" w:rsidRPr="00CB3EBA">
          <w:rPr>
            <w:rStyle w:val="Hyperlink"/>
            <w:noProof/>
          </w:rPr>
          <w:t>Description of physical health of the respondents for Neurocognitive impairment among elderly in Bahir Dar city Administration, Bahir Dar, Ethiopia, 2020 (n=423)</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_Toc47516811 \h </w:instrText>
        </w:r>
        <w:r w:rsidR="00D67C29" w:rsidRPr="00CB3EBA">
          <w:rPr>
            <w:noProof/>
            <w:webHidden/>
          </w:rPr>
        </w:r>
        <w:r w:rsidR="00D67C29" w:rsidRPr="00CB3EBA">
          <w:rPr>
            <w:noProof/>
            <w:webHidden/>
          </w:rPr>
          <w:fldChar w:fldCharType="separate"/>
        </w:r>
        <w:r w:rsidR="005955A2">
          <w:rPr>
            <w:noProof/>
            <w:webHidden/>
          </w:rPr>
          <w:t>20</w:t>
        </w:r>
        <w:r w:rsidR="00D67C29" w:rsidRPr="00CB3EBA">
          <w:rPr>
            <w:noProof/>
            <w:webHidden/>
          </w:rPr>
          <w:fldChar w:fldCharType="end"/>
        </w:r>
      </w:hyperlink>
    </w:p>
    <w:p w14:paraId="7E8E2D33" w14:textId="58FE5174" w:rsidR="00D67C29" w:rsidRPr="00CB3EBA" w:rsidRDefault="0089341E">
      <w:pPr>
        <w:pStyle w:val="TableofFigures"/>
        <w:tabs>
          <w:tab w:val="right" w:leader="dot" w:pos="8715"/>
        </w:tabs>
        <w:rPr>
          <w:noProof/>
        </w:rPr>
      </w:pPr>
      <w:hyperlink w:anchor="_Toc47516812" w:history="1">
        <w:r w:rsidR="00D67C29" w:rsidRPr="00CB3EBA">
          <w:rPr>
            <w:rStyle w:val="Hyperlink"/>
            <w:noProof/>
          </w:rPr>
          <w:t>Table 3</w:t>
        </w:r>
        <w:r w:rsidR="00D67C29" w:rsidRPr="00CB3EBA">
          <w:rPr>
            <w:rStyle w:val="Hyperlink"/>
            <w:i/>
            <w:noProof/>
          </w:rPr>
          <w:t xml:space="preserve"> </w:t>
        </w:r>
        <w:r w:rsidR="00D67C29" w:rsidRPr="00CB3EBA">
          <w:rPr>
            <w:rStyle w:val="Hyperlink"/>
            <w:iCs/>
            <w:noProof/>
          </w:rPr>
          <w:t>Ever used and Current substance use characteristics of participants in Bahir Dar city Administration, Bahir Dar, Ethiopia, 2020 (n=423)</w:t>
        </w:r>
        <w:r w:rsidR="00D67C29" w:rsidRPr="00CB3EBA">
          <w:rPr>
            <w:noProof/>
            <w:webHidden/>
          </w:rPr>
          <w:tab/>
        </w:r>
        <w:r w:rsidR="006B36BB">
          <w:rPr>
            <w:noProof/>
            <w:webHidden/>
          </w:rPr>
          <w:t>21</w:t>
        </w:r>
      </w:hyperlink>
    </w:p>
    <w:p w14:paraId="2F68EF45" w14:textId="3D0BE9B6" w:rsidR="00D67C29" w:rsidRPr="00CB3EBA" w:rsidRDefault="0089341E">
      <w:pPr>
        <w:pStyle w:val="TableofFigures"/>
        <w:tabs>
          <w:tab w:val="right" w:leader="dot" w:pos="8715"/>
        </w:tabs>
        <w:rPr>
          <w:noProof/>
        </w:rPr>
      </w:pPr>
      <w:hyperlink w:anchor="_Toc47516813" w:history="1">
        <w:r w:rsidR="00D67C29" w:rsidRPr="00CB3EBA">
          <w:rPr>
            <w:rStyle w:val="Hyperlink"/>
            <w:noProof/>
          </w:rPr>
          <w:t xml:space="preserve">Table 4 mental and psychosocial characteristics of respondents’ </w:t>
        </w:r>
        <w:r w:rsidR="00D67C29" w:rsidRPr="00CB3EBA">
          <w:rPr>
            <w:rStyle w:val="Hyperlink"/>
            <w:iCs/>
            <w:noProof/>
          </w:rPr>
          <w:t>participants in Bahir Dar city Administration, Bahir Dar, Ethiopia, 2020 (n=423)</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_Toc47516813 \h </w:instrText>
        </w:r>
        <w:r w:rsidR="00D67C29" w:rsidRPr="00CB3EBA">
          <w:rPr>
            <w:noProof/>
            <w:webHidden/>
          </w:rPr>
        </w:r>
        <w:r w:rsidR="00D67C29" w:rsidRPr="00CB3EBA">
          <w:rPr>
            <w:noProof/>
            <w:webHidden/>
          </w:rPr>
          <w:fldChar w:fldCharType="separate"/>
        </w:r>
        <w:r w:rsidR="005955A2">
          <w:rPr>
            <w:noProof/>
            <w:webHidden/>
          </w:rPr>
          <w:t>22</w:t>
        </w:r>
        <w:r w:rsidR="00D67C29" w:rsidRPr="00CB3EBA">
          <w:rPr>
            <w:noProof/>
            <w:webHidden/>
          </w:rPr>
          <w:fldChar w:fldCharType="end"/>
        </w:r>
      </w:hyperlink>
    </w:p>
    <w:p w14:paraId="67AFF9B7" w14:textId="7DD1DBC4" w:rsidR="00D67C29" w:rsidRPr="00CB3EBA" w:rsidRDefault="0089341E">
      <w:pPr>
        <w:pStyle w:val="TableofFigures"/>
        <w:tabs>
          <w:tab w:val="right" w:leader="dot" w:pos="8715"/>
        </w:tabs>
        <w:rPr>
          <w:noProof/>
        </w:rPr>
      </w:pPr>
      <w:hyperlink w:anchor="_Toc47516814" w:history="1">
        <w:r w:rsidR="00D67C29" w:rsidRPr="00CB3EBA">
          <w:rPr>
            <w:rStyle w:val="Hyperlink"/>
            <w:noProof/>
          </w:rPr>
          <w:t>Table 5</w:t>
        </w:r>
        <w:r w:rsidR="00D67C29" w:rsidRPr="00CB3EBA">
          <w:rPr>
            <w:rStyle w:val="Hyperlink"/>
            <w:i/>
            <w:noProof/>
          </w:rPr>
          <w:t xml:space="preserve"> </w:t>
        </w:r>
        <w:r w:rsidR="00D67C29" w:rsidRPr="00CB3EBA">
          <w:rPr>
            <w:rStyle w:val="Hyperlink"/>
            <w:iCs/>
            <w:noProof/>
          </w:rPr>
          <w:t>Bivariable and multivariable binary logistic regression analysis showing association between Neurocognitive impairment and associated factors among elderly in Bahir Dar city Administration, Bahir Dar, Ethiopia, 2020 (n=423)</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_Toc47516814 \h </w:instrText>
        </w:r>
        <w:r w:rsidR="00D67C29" w:rsidRPr="00CB3EBA">
          <w:rPr>
            <w:noProof/>
            <w:webHidden/>
          </w:rPr>
        </w:r>
        <w:r w:rsidR="00D67C29" w:rsidRPr="00CB3EBA">
          <w:rPr>
            <w:noProof/>
            <w:webHidden/>
          </w:rPr>
          <w:fldChar w:fldCharType="separate"/>
        </w:r>
        <w:r w:rsidR="005955A2">
          <w:rPr>
            <w:noProof/>
            <w:webHidden/>
          </w:rPr>
          <w:t>25</w:t>
        </w:r>
        <w:r w:rsidR="00D67C29" w:rsidRPr="00CB3EBA">
          <w:rPr>
            <w:noProof/>
            <w:webHidden/>
          </w:rPr>
          <w:fldChar w:fldCharType="end"/>
        </w:r>
      </w:hyperlink>
    </w:p>
    <w:p w14:paraId="650BBE8A" w14:textId="77777777" w:rsidR="000D02F2" w:rsidRPr="00CB3EBA" w:rsidRDefault="000D02F2" w:rsidP="000D02F2">
      <w:pPr>
        <w:pStyle w:val="Heading1"/>
        <w:rPr>
          <w:rFonts w:ascii="Times New Roman" w:hAnsi="Times New Roman" w:cs="Times New Roman"/>
        </w:rPr>
      </w:pPr>
      <w:r>
        <w:fldChar w:fldCharType="end"/>
      </w:r>
      <w:bookmarkStart w:id="4" w:name="_Toc47601160"/>
      <w:r w:rsidRPr="00CB3EBA">
        <w:rPr>
          <w:rFonts w:ascii="Times New Roman" w:hAnsi="Times New Roman" w:cs="Times New Roman"/>
        </w:rPr>
        <w:t>List of figures</w:t>
      </w:r>
      <w:bookmarkEnd w:id="4"/>
      <w:r w:rsidRPr="00CB3EBA">
        <w:rPr>
          <w:rFonts w:ascii="Times New Roman" w:hAnsi="Times New Roman" w:cs="Times New Roman"/>
        </w:rPr>
        <w:t xml:space="preserve"> </w:t>
      </w:r>
    </w:p>
    <w:p w14:paraId="0E99A4E7" w14:textId="3066FB2B" w:rsidR="00D67C29" w:rsidRPr="00CB3EBA" w:rsidRDefault="000D02F2">
      <w:pPr>
        <w:pStyle w:val="TableofFigures"/>
        <w:tabs>
          <w:tab w:val="right" w:leader="dot" w:pos="8715"/>
        </w:tabs>
        <w:rPr>
          <w:noProof/>
          <w:sz w:val="22"/>
          <w:szCs w:val="22"/>
        </w:rPr>
      </w:pPr>
      <w:r>
        <w:fldChar w:fldCharType="begin"/>
      </w:r>
      <w:r>
        <w:instrText xml:space="preserve"> TOC \h \z \c "Figure" </w:instrText>
      </w:r>
      <w:r>
        <w:fldChar w:fldCharType="separate"/>
      </w:r>
      <w:hyperlink r:id="rId10" w:anchor="_Toc47516834" w:history="1">
        <w:r w:rsidR="00D67C29" w:rsidRPr="00CB3EBA">
          <w:rPr>
            <w:rStyle w:val="Hyperlink"/>
            <w:noProof/>
          </w:rPr>
          <w:t xml:space="preserve">Figure 1: Conceptual framework constructed based on the literature review and clinical background showing the relationship between Neurocognitive impairment and associated factors </w:t>
        </w:r>
        <w:r w:rsidR="006230B4">
          <w:rPr>
            <w:rStyle w:val="Hyperlink"/>
            <w:noProof/>
          </w:rPr>
          <w:t>June</w:t>
        </w:r>
        <w:r w:rsidR="00D67C29" w:rsidRPr="00CB3EBA">
          <w:rPr>
            <w:rStyle w:val="Hyperlink"/>
            <w:noProof/>
          </w:rPr>
          <w:t xml:space="preserve"> 2020</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_Toc47516834 \h </w:instrText>
        </w:r>
        <w:r w:rsidR="00D67C29" w:rsidRPr="00CB3EBA">
          <w:rPr>
            <w:noProof/>
            <w:webHidden/>
          </w:rPr>
        </w:r>
        <w:r w:rsidR="00D67C29" w:rsidRPr="00CB3EBA">
          <w:rPr>
            <w:noProof/>
            <w:webHidden/>
          </w:rPr>
          <w:fldChar w:fldCharType="separate"/>
        </w:r>
        <w:r w:rsidR="005955A2">
          <w:rPr>
            <w:noProof/>
            <w:webHidden/>
          </w:rPr>
          <w:t>8</w:t>
        </w:r>
        <w:r w:rsidR="00D67C29" w:rsidRPr="00CB3EBA">
          <w:rPr>
            <w:noProof/>
            <w:webHidden/>
          </w:rPr>
          <w:fldChar w:fldCharType="end"/>
        </w:r>
      </w:hyperlink>
    </w:p>
    <w:p w14:paraId="44276CEC" w14:textId="1B6CD28B" w:rsidR="00D67C29" w:rsidRPr="00CB3EBA" w:rsidRDefault="0089341E">
      <w:pPr>
        <w:pStyle w:val="TableofFigures"/>
        <w:tabs>
          <w:tab w:val="right" w:leader="dot" w:pos="8715"/>
        </w:tabs>
        <w:rPr>
          <w:noProof/>
          <w:sz w:val="22"/>
          <w:szCs w:val="22"/>
        </w:rPr>
      </w:pPr>
      <w:hyperlink r:id="rId11" w:anchor="_Toc47516836" w:history="1">
        <w:r w:rsidR="00D67C29" w:rsidRPr="00CB3EBA">
          <w:rPr>
            <w:rStyle w:val="Hyperlink"/>
            <w:noProof/>
          </w:rPr>
          <w:t xml:space="preserve">Figure </w:t>
        </w:r>
        <w:r w:rsidR="00A05407">
          <w:rPr>
            <w:rStyle w:val="Hyperlink"/>
            <w:noProof/>
          </w:rPr>
          <w:t>2</w:t>
        </w:r>
        <w:r w:rsidR="00D67C29" w:rsidRPr="00CB3EBA">
          <w:rPr>
            <w:rStyle w:val="Hyperlink"/>
            <w:iCs/>
            <w:noProof/>
          </w:rPr>
          <w:t xml:space="preserve"> prevalence of Neurocognitive impairment among elderly in Bahir Dar city Administration, Bahir Dar, Ethiopia, 2020 (n=423</w:t>
        </w:r>
        <w:r w:rsidR="00D67C29" w:rsidRPr="00CB3EBA">
          <w:rPr>
            <w:rStyle w:val="Hyperlink"/>
            <w:i/>
            <w:iCs/>
            <w:noProof/>
          </w:rPr>
          <w:t>)</w:t>
        </w:r>
        <w:r w:rsidR="00D67C29" w:rsidRPr="00CB3EBA">
          <w:rPr>
            <w:noProof/>
            <w:webHidden/>
          </w:rPr>
          <w:tab/>
        </w:r>
        <w:r w:rsidR="00D67C29" w:rsidRPr="00CB3EBA">
          <w:rPr>
            <w:noProof/>
            <w:webHidden/>
          </w:rPr>
          <w:fldChar w:fldCharType="begin"/>
        </w:r>
        <w:r w:rsidR="00D67C29" w:rsidRPr="00CB3EBA">
          <w:rPr>
            <w:noProof/>
            <w:webHidden/>
          </w:rPr>
          <w:instrText xml:space="preserve"> PAGEREF _Toc47516836 \h </w:instrText>
        </w:r>
        <w:r w:rsidR="00D67C29" w:rsidRPr="00CB3EBA">
          <w:rPr>
            <w:noProof/>
            <w:webHidden/>
          </w:rPr>
        </w:r>
        <w:r w:rsidR="00D67C29" w:rsidRPr="00CB3EBA">
          <w:rPr>
            <w:noProof/>
            <w:webHidden/>
          </w:rPr>
          <w:fldChar w:fldCharType="separate"/>
        </w:r>
        <w:r w:rsidR="005955A2">
          <w:rPr>
            <w:noProof/>
            <w:webHidden/>
          </w:rPr>
          <w:t>23</w:t>
        </w:r>
        <w:r w:rsidR="00D67C29" w:rsidRPr="00CB3EBA">
          <w:rPr>
            <w:noProof/>
            <w:webHidden/>
          </w:rPr>
          <w:fldChar w:fldCharType="end"/>
        </w:r>
      </w:hyperlink>
    </w:p>
    <w:p w14:paraId="378A6783" w14:textId="77777777" w:rsidR="000D02F2" w:rsidRDefault="000D02F2" w:rsidP="000D02F2">
      <w:r>
        <w:fldChar w:fldCharType="end"/>
      </w:r>
    </w:p>
    <w:p w14:paraId="53B1D4E5" w14:textId="77777777" w:rsidR="000D02F2" w:rsidRDefault="000D02F2" w:rsidP="000D02F2"/>
    <w:p w14:paraId="684139E5" w14:textId="77777777" w:rsidR="000D02F2" w:rsidRDefault="000D02F2" w:rsidP="000D02F2"/>
    <w:p w14:paraId="2956E4D4" w14:textId="77777777" w:rsidR="000D02F2" w:rsidRDefault="000D02F2" w:rsidP="000D02F2"/>
    <w:p w14:paraId="4E02D428" w14:textId="14127B2C" w:rsidR="00CB3EBA" w:rsidRDefault="00CB3EBA" w:rsidP="000D02F2"/>
    <w:p w14:paraId="240C1390" w14:textId="7E574736" w:rsidR="00A05407" w:rsidRDefault="00A05407" w:rsidP="000D02F2"/>
    <w:p w14:paraId="7553E2E4" w14:textId="77777777" w:rsidR="00A05407" w:rsidRDefault="00A05407" w:rsidP="000D02F2"/>
    <w:p w14:paraId="5D91E8BB" w14:textId="77777777" w:rsidR="000D02F2" w:rsidRDefault="000D02F2" w:rsidP="000D02F2">
      <w:pPr>
        <w:pStyle w:val="Heading1"/>
        <w:rPr>
          <w:rFonts w:ascii="Times New Roman" w:hAnsi="Times New Roman" w:cs="Times New Roman"/>
        </w:rPr>
      </w:pPr>
      <w:bookmarkStart w:id="5" w:name="_Toc47601161"/>
      <w:r>
        <w:rPr>
          <w:rFonts w:ascii="Times New Roman" w:hAnsi="Times New Roman" w:cs="Times New Roman"/>
        </w:rPr>
        <w:lastRenderedPageBreak/>
        <w:t>Acronyms</w:t>
      </w:r>
      <w:bookmarkEnd w:id="5"/>
      <w:r>
        <w:rPr>
          <w:rFonts w:ascii="Times New Roman" w:hAnsi="Times New Roman" w:cs="Times New Roman"/>
        </w:rPr>
        <w:t xml:space="preserve"> </w:t>
      </w:r>
    </w:p>
    <w:p w14:paraId="419A44D8" w14:textId="77777777" w:rsidR="000D02F2" w:rsidRDefault="000D02F2" w:rsidP="000D02F2">
      <w:r>
        <w:t xml:space="preserve">CI: Confidence Interval </w:t>
      </w:r>
    </w:p>
    <w:p w14:paraId="564FF66C" w14:textId="77777777" w:rsidR="00A860A2" w:rsidRDefault="00A860A2" w:rsidP="000D02F2">
      <w:r>
        <w:t xml:space="preserve">DM: Diabetes Mellitus </w:t>
      </w:r>
    </w:p>
    <w:p w14:paraId="54AD72E9" w14:textId="77777777" w:rsidR="000D02F2" w:rsidRDefault="000D02F2" w:rsidP="000D02F2">
      <w:r>
        <w:t>EPIINFO: Epidemiological Information</w:t>
      </w:r>
    </w:p>
    <w:p w14:paraId="1D1E4125" w14:textId="77777777" w:rsidR="000D02F2" w:rsidRDefault="000D02F2" w:rsidP="000D02F2">
      <w:r>
        <w:t xml:space="preserve">FAST: Fast Alcohol Screening Test </w:t>
      </w:r>
    </w:p>
    <w:p w14:paraId="2CB5DC85" w14:textId="77777777" w:rsidR="000D02F2" w:rsidRDefault="000D02F2" w:rsidP="000D02F2">
      <w:r>
        <w:t>GDS: Geriatric Depression Scale</w:t>
      </w:r>
    </w:p>
    <w:p w14:paraId="57D99702" w14:textId="77777777" w:rsidR="00A860A2" w:rsidRDefault="00A860A2" w:rsidP="000D02F2">
      <w:r>
        <w:t>HTN: Hypertension</w:t>
      </w:r>
    </w:p>
    <w:p w14:paraId="51830683" w14:textId="77777777" w:rsidR="000D02F2" w:rsidRDefault="000D02F2" w:rsidP="000D02F2">
      <w:r>
        <w:t>LMICs: Low- and Middle-Income Countries</w:t>
      </w:r>
    </w:p>
    <w:p w14:paraId="2A9DA0D0" w14:textId="77777777" w:rsidR="000D02F2" w:rsidRDefault="000D02F2" w:rsidP="000D02F2">
      <w:r>
        <w:t>MMSE: Mini-Mental State Examination</w:t>
      </w:r>
    </w:p>
    <w:p w14:paraId="7C2F2180" w14:textId="77777777" w:rsidR="000D02F2" w:rsidRDefault="000D02F2" w:rsidP="000D02F2">
      <w:r>
        <w:t xml:space="preserve">NCD: </w:t>
      </w:r>
      <w:r w:rsidR="008B4750">
        <w:t>Neurocognitive</w:t>
      </w:r>
      <w:r>
        <w:t xml:space="preserve"> Disorder</w:t>
      </w:r>
    </w:p>
    <w:p w14:paraId="372538D1" w14:textId="77777777" w:rsidR="000D02F2" w:rsidRDefault="000D02F2" w:rsidP="000D02F2">
      <w:r>
        <w:t>OSSS: Oslo Social Support Scale</w:t>
      </w:r>
    </w:p>
    <w:p w14:paraId="2A017395" w14:textId="77777777" w:rsidR="000D02F2" w:rsidRDefault="000D02F2" w:rsidP="000D02F2">
      <w:r>
        <w:t xml:space="preserve">SPSS: Statistical Package for Social Science </w:t>
      </w:r>
    </w:p>
    <w:p w14:paraId="14BBE3D0" w14:textId="77777777" w:rsidR="000D02F2" w:rsidRDefault="000D02F2" w:rsidP="000D02F2">
      <w:r>
        <w:t>SSA: Sub Saharan Africa</w:t>
      </w:r>
    </w:p>
    <w:p w14:paraId="071F5D63" w14:textId="77777777" w:rsidR="000D02F2" w:rsidRDefault="000D02F2" w:rsidP="000D02F2">
      <w:r>
        <w:t>WHO World Health Organization</w:t>
      </w:r>
    </w:p>
    <w:p w14:paraId="594E42A1" w14:textId="77777777" w:rsidR="000D02F2" w:rsidRDefault="000D02F2" w:rsidP="000D02F2">
      <w:r>
        <w:t>WHOQOL-BREF:</w:t>
      </w:r>
      <w:r>
        <w:rPr>
          <w:color w:val="000000"/>
        </w:rPr>
        <w:t xml:space="preserve"> World Health Organization Quality of Life Scale</w:t>
      </w:r>
    </w:p>
    <w:p w14:paraId="2A5F0603" w14:textId="77777777" w:rsidR="000D02F2" w:rsidRDefault="000D02F2" w:rsidP="000D02F2">
      <w:r>
        <w:t xml:space="preserve">YLDs: Years Lived with Disability </w:t>
      </w:r>
    </w:p>
    <w:p w14:paraId="1A766DAB" w14:textId="77777777" w:rsidR="000D02F2" w:rsidRDefault="000D02F2" w:rsidP="000D02F2"/>
    <w:p w14:paraId="4C5A0506" w14:textId="77777777" w:rsidR="000D02F2" w:rsidRDefault="000D02F2" w:rsidP="000D02F2"/>
    <w:p w14:paraId="347F9118" w14:textId="77777777" w:rsidR="000D02F2" w:rsidRDefault="000D02F2" w:rsidP="000D02F2"/>
    <w:p w14:paraId="1CEE1E5D" w14:textId="77777777" w:rsidR="00D67C29" w:rsidRDefault="00D67C29" w:rsidP="000D02F2"/>
    <w:p w14:paraId="760F84B0" w14:textId="77777777" w:rsidR="00D67C29" w:rsidRDefault="00D67C29" w:rsidP="000D02F2"/>
    <w:p w14:paraId="4C6248E6" w14:textId="77777777" w:rsidR="00D67C29" w:rsidRDefault="00D67C29" w:rsidP="000D02F2"/>
    <w:p w14:paraId="71938E39" w14:textId="77777777" w:rsidR="000D02F2" w:rsidRDefault="00C94947" w:rsidP="000D02F2">
      <w:pPr>
        <w:pStyle w:val="Heading1"/>
      </w:pPr>
      <w:bookmarkStart w:id="6" w:name="_Toc47601162"/>
      <w:r w:rsidRPr="009D23DA">
        <w:t>ABSTRAC</w:t>
      </w:r>
      <w:r w:rsidR="000D02F2">
        <w:t>T</w:t>
      </w:r>
      <w:bookmarkEnd w:id="6"/>
    </w:p>
    <w:p w14:paraId="44C40569" w14:textId="77777777" w:rsidR="00C94947" w:rsidRPr="000D02F2" w:rsidRDefault="00C94947" w:rsidP="00C94947">
      <w:r w:rsidRPr="009D23DA">
        <w:rPr>
          <w:b/>
          <w:bCs/>
          <w:color w:val="000000"/>
        </w:rPr>
        <w:t>Background:</w:t>
      </w:r>
      <w:r w:rsidRPr="009D23DA">
        <w:t xml:space="preserve"> Neuro -cognitive impairment is a widely common problem in the elderly. It encompasses mild and major cognitive impairment which will lead to disability and death. </w:t>
      </w:r>
      <w:r w:rsidR="00CE09C2">
        <w:t>It also</w:t>
      </w:r>
      <w:r w:rsidRPr="009D23DA">
        <w:t xml:space="preserve"> compromises the quality of life of patient and also it has a burden to the family and to society as a whole.</w:t>
      </w:r>
      <w:r w:rsidRPr="009D23DA">
        <w:rPr>
          <w:color w:val="231F20"/>
        </w:rPr>
        <w:t xml:space="preserve"> There is a dearth of studies that examined t</w:t>
      </w:r>
      <w:r w:rsidRPr="009D23DA">
        <w:t xml:space="preserve">he prevalence and factors associated with </w:t>
      </w:r>
      <w:r w:rsidR="008B4750">
        <w:t>Neurocognitive</w:t>
      </w:r>
      <w:r w:rsidRPr="009D23DA">
        <w:t xml:space="preserve"> impairment in developing world, particularly in Ethiopia.</w:t>
      </w:r>
    </w:p>
    <w:p w14:paraId="2F106BC8" w14:textId="77777777" w:rsidR="00C94947" w:rsidRPr="009D23DA" w:rsidRDefault="00C94947" w:rsidP="00C94947">
      <w:pPr>
        <w:rPr>
          <w:rStyle w:val="Heading4Char"/>
          <w:rFonts w:ascii="Times New Roman" w:hAnsi="Times New Roman" w:cs="Times New Roman"/>
          <w:i w:val="0"/>
          <w:iCs w:val="0"/>
          <w:color w:val="000000"/>
        </w:rPr>
      </w:pPr>
      <w:r w:rsidRPr="009D23DA">
        <w:rPr>
          <w:b/>
          <w:bCs/>
          <w:color w:val="000000"/>
        </w:rPr>
        <w:t>Objective</w:t>
      </w:r>
      <w:r w:rsidRPr="009D23DA">
        <w:rPr>
          <w:color w:val="000000"/>
        </w:rPr>
        <w:t xml:space="preserve">: </w:t>
      </w:r>
      <w:r w:rsidRPr="009D23DA">
        <w:t xml:space="preserve">To assess the prevalence of </w:t>
      </w:r>
      <w:r w:rsidR="008B4750">
        <w:t>Neurocognitive</w:t>
      </w:r>
      <w:r w:rsidRPr="009D23DA">
        <w:t xml:space="preserve"> impairment and associated factor among elderly in Bahir Dar city, Ethiopia 2020</w:t>
      </w:r>
      <w:r w:rsidR="00053CCE">
        <w:t>.</w:t>
      </w:r>
      <w:r w:rsidRPr="009D23DA">
        <w:rPr>
          <w:rStyle w:val="Heading4Char"/>
          <w:rFonts w:ascii="Times New Roman" w:hAnsi="Times New Roman" w:cs="Times New Roman"/>
          <w:i w:val="0"/>
          <w:iCs w:val="0"/>
          <w:color w:val="000000"/>
        </w:rPr>
        <w:t xml:space="preserve"> </w:t>
      </w:r>
    </w:p>
    <w:p w14:paraId="24039AF2" w14:textId="6CA6834F" w:rsidR="00C94947" w:rsidRPr="009D23DA" w:rsidRDefault="00C94947" w:rsidP="00C94947">
      <w:pPr>
        <w:rPr>
          <w:rFonts w:eastAsia="Calibri"/>
          <w:noProof/>
        </w:rPr>
      </w:pPr>
      <w:r w:rsidRPr="009D23DA">
        <w:rPr>
          <w:b/>
          <w:bCs/>
        </w:rPr>
        <w:t xml:space="preserve">Method: </w:t>
      </w:r>
      <w:r w:rsidRPr="009D23DA">
        <w:rPr>
          <w:color w:val="000000" w:themeColor="text1"/>
        </w:rPr>
        <w:t xml:space="preserve">A </w:t>
      </w:r>
      <w:r w:rsidRPr="009D23DA">
        <w:t>community</w:t>
      </w:r>
      <w:r w:rsidR="00CB3EBA">
        <w:rPr>
          <w:color w:val="000000" w:themeColor="text1"/>
        </w:rPr>
        <w:t>-</w:t>
      </w:r>
      <w:r w:rsidRPr="009D23DA">
        <w:rPr>
          <w:color w:val="000000" w:themeColor="text1"/>
        </w:rPr>
        <w:t xml:space="preserve">based cross-sectional study was conducted among 423 respondents using </w:t>
      </w:r>
      <w:r w:rsidR="00E71E8C">
        <w:rPr>
          <w:color w:val="000000" w:themeColor="text1"/>
        </w:rPr>
        <w:t xml:space="preserve">a </w:t>
      </w:r>
      <w:r w:rsidRPr="009D23DA">
        <w:rPr>
          <w:color w:val="000000" w:themeColor="text1"/>
        </w:rPr>
        <w:t>s</w:t>
      </w:r>
      <w:r w:rsidR="003637C2">
        <w:rPr>
          <w:color w:val="000000" w:themeColor="text1"/>
        </w:rPr>
        <w:t>imple</w:t>
      </w:r>
      <w:r w:rsidRPr="009D23DA">
        <w:rPr>
          <w:color w:val="000000" w:themeColor="text1"/>
        </w:rPr>
        <w:t xml:space="preserve"> random sampling technique from </w:t>
      </w:r>
      <w:r w:rsidR="006230B4">
        <w:rPr>
          <w:rFonts w:eastAsia="Calibri"/>
          <w:noProof/>
        </w:rPr>
        <w:t>June</w:t>
      </w:r>
      <w:r w:rsidRPr="009D23DA">
        <w:rPr>
          <w:rFonts w:eastAsia="Calibri"/>
          <w:noProof/>
        </w:rPr>
        <w:t xml:space="preserve"> 1 to 3o, 2020. </w:t>
      </w:r>
      <w:r w:rsidR="008B4750">
        <w:rPr>
          <w:rFonts w:eastAsia="Calibri"/>
          <w:noProof/>
        </w:rPr>
        <w:t>Neurocognitive</w:t>
      </w:r>
      <w:r w:rsidRPr="009D23DA">
        <w:rPr>
          <w:rFonts w:eastAsia="Calibri"/>
          <w:noProof/>
        </w:rPr>
        <w:t xml:space="preserve"> impairment was</w:t>
      </w:r>
      <w:r w:rsidRPr="009D23DA">
        <w:rPr>
          <w:color w:val="131413"/>
        </w:rPr>
        <w:t xml:space="preserve"> measured using</w:t>
      </w:r>
      <w:r w:rsidR="00E71E8C">
        <w:rPr>
          <w:color w:val="131413"/>
        </w:rPr>
        <w:t xml:space="preserve"> </w:t>
      </w:r>
      <w:r w:rsidR="00D833AD">
        <w:rPr>
          <w:color w:val="131413"/>
        </w:rPr>
        <w:t xml:space="preserve">The </w:t>
      </w:r>
      <w:r w:rsidR="00D833AD" w:rsidRPr="009D23DA">
        <w:rPr>
          <w:color w:val="131413"/>
        </w:rPr>
        <w:t>Mini</w:t>
      </w:r>
      <w:r w:rsidRPr="009D23DA">
        <w:rPr>
          <w:color w:val="131413"/>
        </w:rPr>
        <w:t xml:space="preserve"> </w:t>
      </w:r>
      <w:r w:rsidR="00E71E8C">
        <w:rPr>
          <w:color w:val="131413"/>
        </w:rPr>
        <w:t>-</w:t>
      </w:r>
      <w:r w:rsidRPr="009D23DA">
        <w:rPr>
          <w:color w:val="131413"/>
        </w:rPr>
        <w:t xml:space="preserve">Mental </w:t>
      </w:r>
      <w:r w:rsidR="00E71E8C">
        <w:rPr>
          <w:color w:val="131413"/>
        </w:rPr>
        <w:t>S</w:t>
      </w:r>
      <w:r w:rsidRPr="009D23DA">
        <w:rPr>
          <w:color w:val="131413"/>
        </w:rPr>
        <w:t xml:space="preserve">tate Exam adjusted cut off point (presence or absence) by </w:t>
      </w:r>
      <w:r w:rsidR="00D833AD">
        <w:rPr>
          <w:color w:val="131413"/>
        </w:rPr>
        <w:t xml:space="preserve">the </w:t>
      </w:r>
      <w:r w:rsidRPr="009D23DA">
        <w:rPr>
          <w:color w:val="131413"/>
        </w:rPr>
        <w:t xml:space="preserve">level of education of the participants. Data </w:t>
      </w:r>
      <w:r w:rsidRPr="009D23DA">
        <w:rPr>
          <w:rFonts w:eastAsia="Calibri"/>
          <w:noProof/>
        </w:rPr>
        <w:t>was inter to epi data version 4.62 and exported to SPSS version 23 for analysis: descriptive statistics w</w:t>
      </w:r>
      <w:r w:rsidR="00D833AD">
        <w:rPr>
          <w:rFonts w:eastAsia="Calibri"/>
          <w:noProof/>
        </w:rPr>
        <w:t>ere</w:t>
      </w:r>
      <w:r w:rsidRPr="009D23DA">
        <w:rPr>
          <w:rFonts w:eastAsia="Calibri"/>
          <w:noProof/>
        </w:rPr>
        <w:t xml:space="preserve"> used for summarization and presentation and binary logistic regression for </w:t>
      </w:r>
      <w:r w:rsidR="00D833AD">
        <w:rPr>
          <w:rFonts w:eastAsia="Calibri"/>
          <w:noProof/>
        </w:rPr>
        <w:t xml:space="preserve">a </w:t>
      </w:r>
      <w:r w:rsidRPr="009D23DA">
        <w:rPr>
          <w:rFonts w:eastAsia="Calibri"/>
          <w:noProof/>
        </w:rPr>
        <w:t>measure of association between exposures and outcome variable .</w:t>
      </w:r>
    </w:p>
    <w:p w14:paraId="395BEDBD" w14:textId="77777777" w:rsidR="00C94947" w:rsidRPr="009D23DA" w:rsidRDefault="00C94947" w:rsidP="00CE09C2">
      <w:pPr>
        <w:rPr>
          <w:bCs/>
          <w:color w:val="000000" w:themeColor="text1"/>
        </w:rPr>
      </w:pPr>
      <w:r w:rsidRPr="009D23DA">
        <w:rPr>
          <w:b/>
        </w:rPr>
        <w:t xml:space="preserve">Result: </w:t>
      </w:r>
      <w:r w:rsidRPr="009D23DA">
        <w:rPr>
          <w:bCs/>
        </w:rPr>
        <w:t xml:space="preserve">The prevalence of Neurocognitive impairment was 42.1% </w:t>
      </w:r>
      <w:r w:rsidRPr="009D23DA">
        <w:rPr>
          <w:bCs/>
          <w:color w:val="000000" w:themeColor="text1"/>
        </w:rPr>
        <w:t xml:space="preserve">(95%CI; 37.5, 46.7). </w:t>
      </w:r>
      <w:r w:rsidR="004F3FC1">
        <w:rPr>
          <w:bCs/>
          <w:color w:val="000000" w:themeColor="text1"/>
        </w:rPr>
        <w:t xml:space="preserve">Has no spouse </w:t>
      </w:r>
      <w:r w:rsidRPr="009D23DA">
        <w:rPr>
          <w:bCs/>
        </w:rPr>
        <w:t>(AOR=</w:t>
      </w:r>
      <w:r w:rsidR="004F3FC1">
        <w:rPr>
          <w:bCs/>
        </w:rPr>
        <w:t>1.76</w:t>
      </w:r>
      <w:r w:rsidRPr="009D23DA">
        <w:rPr>
          <w:bCs/>
        </w:rPr>
        <w:t>, 95%CI;1.</w:t>
      </w:r>
      <w:r w:rsidR="004F3FC1">
        <w:rPr>
          <w:bCs/>
        </w:rPr>
        <w:t>08</w:t>
      </w:r>
      <w:r w:rsidRPr="009D23DA">
        <w:rPr>
          <w:bCs/>
        </w:rPr>
        <w:t>,</w:t>
      </w:r>
      <w:r w:rsidR="004F3FC1">
        <w:rPr>
          <w:bCs/>
        </w:rPr>
        <w:t>2</w:t>
      </w:r>
      <w:r w:rsidRPr="009D23DA">
        <w:rPr>
          <w:bCs/>
        </w:rPr>
        <w:t>.</w:t>
      </w:r>
      <w:r w:rsidR="004F3FC1">
        <w:rPr>
          <w:bCs/>
        </w:rPr>
        <w:t>86</w:t>
      </w:r>
      <w:r w:rsidRPr="009D23DA">
        <w:rPr>
          <w:bCs/>
        </w:rPr>
        <w:t>)</w:t>
      </w:r>
      <w:r w:rsidRPr="009D23DA">
        <w:rPr>
          <w:bCs/>
          <w:color w:val="000000" w:themeColor="text1"/>
        </w:rPr>
        <w:t>, having</w:t>
      </w:r>
      <w:r w:rsidR="00CE09C2">
        <w:rPr>
          <w:bCs/>
          <w:color w:val="000000" w:themeColor="text1"/>
        </w:rPr>
        <w:t xml:space="preserve"> </w:t>
      </w:r>
      <w:r w:rsidRPr="009D23DA">
        <w:rPr>
          <w:bCs/>
          <w:color w:val="000000" w:themeColor="text1"/>
        </w:rPr>
        <w:t>depression</w:t>
      </w:r>
      <w:r w:rsidRPr="009D23DA">
        <w:rPr>
          <w:bCs/>
        </w:rPr>
        <w:t xml:space="preserve"> (AOR=</w:t>
      </w:r>
      <w:r w:rsidR="004F3FC1">
        <w:rPr>
          <w:bCs/>
        </w:rPr>
        <w:t>3.04</w:t>
      </w:r>
      <w:r w:rsidRPr="009D23DA">
        <w:rPr>
          <w:bCs/>
        </w:rPr>
        <w:t>, 95%CI;</w:t>
      </w:r>
      <w:r w:rsidR="004F3FC1">
        <w:rPr>
          <w:bCs/>
        </w:rPr>
        <w:t>1.80</w:t>
      </w:r>
      <w:r w:rsidRPr="009D23DA">
        <w:rPr>
          <w:bCs/>
        </w:rPr>
        <w:t xml:space="preserve">, </w:t>
      </w:r>
      <w:r w:rsidR="004F3FC1">
        <w:rPr>
          <w:bCs/>
        </w:rPr>
        <w:t>5.14)</w:t>
      </w:r>
      <w:r w:rsidRPr="009D23DA">
        <w:rPr>
          <w:bCs/>
          <w:color w:val="000000" w:themeColor="text1"/>
        </w:rPr>
        <w:t xml:space="preserve">, </w:t>
      </w:r>
      <w:r w:rsidR="004F3FC1">
        <w:rPr>
          <w:bCs/>
          <w:color w:val="000000" w:themeColor="text1"/>
        </w:rPr>
        <w:t xml:space="preserve">alcohol use </w:t>
      </w:r>
      <w:r w:rsidRPr="009D23DA">
        <w:t>(AOR=</w:t>
      </w:r>
      <w:r w:rsidR="004F3FC1">
        <w:t>2.90</w:t>
      </w:r>
      <w:r w:rsidRPr="009D23DA">
        <w:t>, 95%CI;1.</w:t>
      </w:r>
      <w:r w:rsidR="004F3FC1">
        <w:t>19</w:t>
      </w:r>
      <w:r w:rsidRPr="009D23DA">
        <w:t xml:space="preserve">, </w:t>
      </w:r>
      <w:r w:rsidR="004F3FC1">
        <w:t>7</w:t>
      </w:r>
      <w:r w:rsidRPr="009D23DA">
        <w:t>.</w:t>
      </w:r>
      <w:r w:rsidR="004F3FC1">
        <w:t>07</w:t>
      </w:r>
      <w:r w:rsidRPr="009D23DA">
        <w:t>)</w:t>
      </w:r>
      <w:r w:rsidRPr="009D23DA">
        <w:rPr>
          <w:bCs/>
          <w:color w:val="000000" w:themeColor="text1"/>
        </w:rPr>
        <w:t xml:space="preserve">, and having low </w:t>
      </w:r>
      <w:r w:rsidRPr="009D23DA">
        <w:t>(AOR=</w:t>
      </w:r>
      <w:r w:rsidR="004F3FC1">
        <w:t>3.07</w:t>
      </w:r>
      <w:r w:rsidRPr="009D23DA">
        <w:t>, 95%CI;1.</w:t>
      </w:r>
      <w:r w:rsidR="004F3FC1">
        <w:t>35</w:t>
      </w:r>
      <w:r w:rsidRPr="009D23DA">
        <w:t>,</w:t>
      </w:r>
      <w:r w:rsidR="004F3FC1">
        <w:t>6.96</w:t>
      </w:r>
      <w:r w:rsidRPr="009D23DA">
        <w:t xml:space="preserve">) </w:t>
      </w:r>
      <w:r w:rsidRPr="009D23DA">
        <w:rPr>
          <w:bCs/>
          <w:color w:val="000000" w:themeColor="text1"/>
        </w:rPr>
        <w:t xml:space="preserve">and moderate </w:t>
      </w:r>
      <w:r w:rsidRPr="009D23DA">
        <w:t>(AOR=</w:t>
      </w:r>
      <w:r w:rsidR="004F3FC1">
        <w:t>1.83</w:t>
      </w:r>
      <w:r w:rsidRPr="009D23DA">
        <w:t>;</w:t>
      </w:r>
      <w:r w:rsidR="004F3FC1">
        <w:t xml:space="preserve"> 95%CI;</w:t>
      </w:r>
      <w:r w:rsidRPr="009D23DA">
        <w:t>1.</w:t>
      </w:r>
      <w:r w:rsidR="004F3FC1">
        <w:t>10</w:t>
      </w:r>
      <w:r w:rsidRPr="009D23DA">
        <w:t xml:space="preserve">, </w:t>
      </w:r>
      <w:r w:rsidR="004F3FC1">
        <w:t>3.06</w:t>
      </w:r>
      <w:r w:rsidRPr="009D23DA">
        <w:t xml:space="preserve">) </w:t>
      </w:r>
      <w:r w:rsidRPr="009D23DA">
        <w:rPr>
          <w:bCs/>
          <w:color w:val="000000" w:themeColor="text1"/>
        </w:rPr>
        <w:t xml:space="preserve">family social support </w:t>
      </w:r>
      <w:r w:rsidR="004F3FC1">
        <w:rPr>
          <w:bCs/>
          <w:color w:val="000000" w:themeColor="text1"/>
        </w:rPr>
        <w:t xml:space="preserve">were </w:t>
      </w:r>
      <w:r w:rsidRPr="009D23DA">
        <w:rPr>
          <w:bCs/>
          <w:color w:val="000000" w:themeColor="text1"/>
        </w:rPr>
        <w:t>significantly associated with Neurocognitive impairment.</w:t>
      </w:r>
    </w:p>
    <w:p w14:paraId="16BC2B80" w14:textId="49B3A10E" w:rsidR="00CE09C2" w:rsidRDefault="00C94947" w:rsidP="000D02F2">
      <w:pPr>
        <w:rPr>
          <w:color w:val="000000" w:themeColor="text1"/>
        </w:rPr>
      </w:pPr>
      <w:r w:rsidRPr="009D23DA">
        <w:rPr>
          <w:b/>
        </w:rPr>
        <w:t>Conclusion and recommendation:</w:t>
      </w:r>
      <w:r w:rsidRPr="00A60C79">
        <w:t xml:space="preserve"> The prevalence of </w:t>
      </w:r>
      <w:r w:rsidR="00960B3B">
        <w:t>n</w:t>
      </w:r>
      <w:r w:rsidRPr="00A60C79">
        <w:t xml:space="preserve">eurocognitive impairment was high. Neurocognitive impairment was shown significant association with </w:t>
      </w:r>
      <w:r w:rsidR="00A60C79" w:rsidRPr="00A60C79">
        <w:t xml:space="preserve">no spouse </w:t>
      </w:r>
      <w:r w:rsidRPr="00A60C79">
        <w:t xml:space="preserve">depression, </w:t>
      </w:r>
      <w:r w:rsidR="00A60C79" w:rsidRPr="00A60C79">
        <w:t xml:space="preserve">alcohol use, </w:t>
      </w:r>
      <w:r w:rsidRPr="00A60C79">
        <w:t>low and moderate family social support and living with the relatives</w:t>
      </w:r>
      <w:r w:rsidR="00A60C79" w:rsidRPr="00A60C79">
        <w:t>.</w:t>
      </w:r>
      <w:r w:rsidRPr="00A60C79">
        <w:t xml:space="preserve"> </w:t>
      </w:r>
      <w:r w:rsidR="00A60C79">
        <w:rPr>
          <w:color w:val="000000" w:themeColor="text1"/>
        </w:rPr>
        <w:t>I</w:t>
      </w:r>
      <w:r w:rsidRPr="009D23DA">
        <w:rPr>
          <w:color w:val="000000" w:themeColor="text1"/>
        </w:rPr>
        <w:t xml:space="preserve">t is important to give concern for old age with </w:t>
      </w:r>
      <w:r w:rsidR="00A60C79">
        <w:rPr>
          <w:color w:val="000000" w:themeColor="text1"/>
        </w:rPr>
        <w:t xml:space="preserve">comorbid </w:t>
      </w:r>
      <w:r w:rsidRPr="009D23DA">
        <w:rPr>
          <w:color w:val="000000" w:themeColor="text1"/>
        </w:rPr>
        <w:t xml:space="preserve">mental illness and </w:t>
      </w:r>
      <w:r w:rsidR="000A2AAF">
        <w:rPr>
          <w:color w:val="000000" w:themeColor="text1"/>
        </w:rPr>
        <w:t xml:space="preserve">also to </w:t>
      </w:r>
      <w:r w:rsidRPr="009D23DA">
        <w:rPr>
          <w:color w:val="000000" w:themeColor="text1"/>
        </w:rPr>
        <w:t xml:space="preserve">strength </w:t>
      </w:r>
      <w:r w:rsidR="00A60C79">
        <w:rPr>
          <w:color w:val="000000" w:themeColor="text1"/>
        </w:rPr>
        <w:t xml:space="preserve">social </w:t>
      </w:r>
      <w:r w:rsidRPr="009D23DA">
        <w:rPr>
          <w:color w:val="000000" w:themeColor="text1"/>
        </w:rPr>
        <w:t xml:space="preserve">support system to prevent and manage </w:t>
      </w:r>
      <w:r w:rsidR="00960B3B">
        <w:rPr>
          <w:color w:val="000000" w:themeColor="text1"/>
        </w:rPr>
        <w:t>n</w:t>
      </w:r>
      <w:r w:rsidRPr="009D23DA">
        <w:rPr>
          <w:color w:val="000000" w:themeColor="text1"/>
        </w:rPr>
        <w:t>eurocognitive impairment</w:t>
      </w:r>
      <w:r>
        <w:rPr>
          <w:color w:val="000000" w:themeColor="text1"/>
        </w:rPr>
        <w:t>.</w:t>
      </w:r>
    </w:p>
    <w:p w14:paraId="4BDD9E0C" w14:textId="77777777" w:rsidR="000D02F2" w:rsidRPr="00CE09C2" w:rsidRDefault="000D02F2" w:rsidP="000D02F2">
      <w:pPr>
        <w:rPr>
          <w:color w:val="000000" w:themeColor="text1"/>
        </w:rPr>
      </w:pPr>
      <w:r>
        <w:rPr>
          <w:b/>
          <w:bCs/>
        </w:rPr>
        <w:t xml:space="preserve">Key word: </w:t>
      </w:r>
      <w:r>
        <w:t>Neurocognitive</w:t>
      </w:r>
      <w:r w:rsidR="00A60C79">
        <w:t>,</w:t>
      </w:r>
      <w:r w:rsidR="00053CCE">
        <w:t xml:space="preserve"> </w:t>
      </w:r>
      <w:r>
        <w:t xml:space="preserve">Elderly </w:t>
      </w:r>
      <w:r w:rsidR="00A60C79">
        <w:t>and Ethiopia</w:t>
      </w:r>
    </w:p>
    <w:p w14:paraId="63FB9F28" w14:textId="679275E4" w:rsidR="00050C23" w:rsidRDefault="00050C23">
      <w:pPr>
        <w:sectPr w:rsidR="00050C23">
          <w:headerReference w:type="default" r:id="rId12"/>
          <w:footerReference w:type="default" r:id="rId13"/>
          <w:headerReference w:type="first" r:id="rId14"/>
          <w:footerReference w:type="first" r:id="rId15"/>
          <w:pgSz w:w="12240" w:h="15840"/>
          <w:pgMar w:top="1417" w:right="1417" w:bottom="1417" w:left="2098" w:header="720" w:footer="720" w:gutter="0"/>
          <w:pgNumType w:fmt="lowerRoman" w:start="1"/>
          <w:cols w:space="720"/>
          <w:titlePg/>
          <w:docGrid w:linePitch="360"/>
        </w:sectPr>
      </w:pPr>
    </w:p>
    <w:p w14:paraId="47159BF8" w14:textId="77777777" w:rsidR="00050C23" w:rsidRDefault="00AB3827">
      <w:pPr>
        <w:pStyle w:val="Heading1"/>
        <w:numPr>
          <w:ilvl w:val="0"/>
          <w:numId w:val="1"/>
        </w:numPr>
        <w:rPr>
          <w:rFonts w:ascii="Times New Roman" w:hAnsi="Times New Roman" w:cs="Times New Roman"/>
        </w:rPr>
      </w:pPr>
      <w:bookmarkStart w:id="7" w:name="_Toc47601163"/>
      <w:r>
        <w:rPr>
          <w:rFonts w:ascii="Times New Roman" w:hAnsi="Times New Roman" w:cs="Times New Roman"/>
        </w:rPr>
        <w:lastRenderedPageBreak/>
        <w:t>INTRODUCTION</w:t>
      </w:r>
      <w:bookmarkEnd w:id="7"/>
    </w:p>
    <w:p w14:paraId="230D5C27" w14:textId="77777777" w:rsidR="00050C23" w:rsidRDefault="00AB3827">
      <w:pPr>
        <w:pStyle w:val="Heading2"/>
        <w:numPr>
          <w:ilvl w:val="1"/>
          <w:numId w:val="1"/>
        </w:numPr>
        <w:rPr>
          <w:rFonts w:ascii="Times New Roman" w:hAnsi="Times New Roman" w:cs="Times New Roman"/>
        </w:rPr>
      </w:pPr>
      <w:bookmarkStart w:id="8" w:name="_Toc47601164"/>
      <w:r>
        <w:rPr>
          <w:rFonts w:ascii="Times New Roman" w:hAnsi="Times New Roman" w:cs="Times New Roman"/>
        </w:rPr>
        <w:t>BACKGROUND</w:t>
      </w:r>
      <w:bookmarkEnd w:id="8"/>
    </w:p>
    <w:p w14:paraId="5294FC97" w14:textId="77777777" w:rsidR="00050C23" w:rsidRDefault="00AB3827">
      <w:r>
        <w:t xml:space="preserve">Based on </w:t>
      </w:r>
      <w:r w:rsidR="00C23AD5">
        <w:t xml:space="preserve">the </w:t>
      </w:r>
      <w:r>
        <w:t>Diagnostic and Statistical Manual of Mental Disorder Fifth Edition</w:t>
      </w:r>
      <w:r>
        <w:rPr>
          <w:color w:val="000000"/>
        </w:rPr>
        <w:t xml:space="preserve"> (DSM-5)</w:t>
      </w:r>
      <w:r>
        <w:t xml:space="preserve"> </w:t>
      </w:r>
      <w:r>
        <w:rPr>
          <w:color w:val="272627"/>
        </w:rPr>
        <w:t xml:space="preserve">dementia is included under the new diagnostic category of Major neurocognitive disorder </w:t>
      </w:r>
      <w:r>
        <w:rPr>
          <w:color w:val="000000"/>
        </w:rPr>
        <w:t xml:space="preserve"> and the term dementia is</w:t>
      </w:r>
      <w:r w:rsidR="00C23AD5">
        <w:rPr>
          <w:color w:val="000000"/>
        </w:rPr>
        <w:t xml:space="preserve"> </w:t>
      </w:r>
      <w:r>
        <w:rPr>
          <w:color w:val="000000"/>
        </w:rPr>
        <w:t xml:space="preserve">remained in DSM-5 and used in different settings </w:t>
      </w:r>
      <w:r>
        <w:rPr>
          <w:color w:val="000000"/>
        </w:rPr>
        <w:fldChar w:fldCharType="begin"/>
      </w:r>
      <w:r w:rsidR="00757430">
        <w:rPr>
          <w:color w:val="000000"/>
        </w:rPr>
        <w:instrText xml:space="preserve"> ADDIN EN.CITE &lt;EndNote&gt;&lt;Cite&gt;&lt;Author&gt;Association&lt;/Author&gt;&lt;Year&gt; 2013&lt;/Year&gt;&lt;RecNum&gt;4&lt;/RecNum&gt;&lt;DisplayText&gt;(1)&lt;/DisplayText&gt;&lt;record&gt;&lt;rec-number&gt;4&lt;/rec-number&gt;&lt;foreign-keys&gt;&lt;key app="EN" db-id="pzef52wdeavwf7e0raaxwr5b0fep2dzdfda0"&gt;4&lt;/key&gt;&lt;/foreign-keys&gt;&lt;ref-type name="Book"&gt;6&lt;/ref-type&gt;&lt;contributors&gt;&lt;authors&gt;&lt;author&gt;American Psychiatric Association&lt;/author&gt;&lt;/authors&gt;&lt;/contributors&gt;&lt;titles&gt;&lt;title&gt; Diagnostic and Statistical Manual of Mental Disorders&lt;/title&gt;&lt;/titles&gt;&lt;edition&gt;5&amp;#xD;&lt;/edition&gt;&lt;section&gt;628-681&lt;/section&gt;&lt;dates&gt;&lt;year&gt; 2013&lt;/year&gt;&lt;/dates&gt;&lt;pub-location&gt;Arlington, VA&lt;/pub-location&gt;&lt;publisher&gt;American Psychiatric Association&lt;/publisher&gt;&lt;urls&gt;&lt;/urls&gt;&lt;/record&gt;&lt;/Cite&gt;&lt;/EndNote&gt;</w:instrText>
      </w:r>
      <w:r>
        <w:rPr>
          <w:color w:val="000000"/>
        </w:rPr>
        <w:fldChar w:fldCharType="separate"/>
      </w:r>
      <w:r w:rsidR="00757430">
        <w:rPr>
          <w:noProof/>
          <w:color w:val="000000"/>
        </w:rPr>
        <w:t>(</w:t>
      </w:r>
      <w:hyperlink w:anchor="_ENREF_1" w:tooltip="Association,  2013 #4" w:history="1">
        <w:r w:rsidR="008908A9">
          <w:rPr>
            <w:noProof/>
            <w:color w:val="000000"/>
          </w:rPr>
          <w:t>1</w:t>
        </w:r>
      </w:hyperlink>
      <w:r w:rsidR="00757430">
        <w:rPr>
          <w:noProof/>
          <w:color w:val="000000"/>
        </w:rPr>
        <w:t>)</w:t>
      </w:r>
      <w:r>
        <w:rPr>
          <w:color w:val="000000"/>
        </w:rPr>
        <w:fldChar w:fldCharType="end"/>
      </w:r>
      <w:r>
        <w:rPr>
          <w:color w:val="000000"/>
        </w:rPr>
        <w:t xml:space="preserve">. </w:t>
      </w:r>
    </w:p>
    <w:p w14:paraId="38AAFE14" w14:textId="77777777" w:rsidR="00050C23" w:rsidRDefault="00AB3827">
      <w:pPr>
        <w:rPr>
          <w:color w:val="000000"/>
        </w:rPr>
      </w:pPr>
      <w:r>
        <w:rPr>
          <w:color w:val="231F20"/>
        </w:rPr>
        <w:t xml:space="preserve">Dementia is a clinical syndrome caused by neurodegeneration and characterized by </w:t>
      </w:r>
      <w:r w:rsidR="00C23AD5">
        <w:rPr>
          <w:color w:val="231F20"/>
        </w:rPr>
        <w:t xml:space="preserve">a </w:t>
      </w:r>
      <w:r>
        <w:rPr>
          <w:color w:val="231F20"/>
        </w:rPr>
        <w:t xml:space="preserve">progressive deterioration in cognition and capacity for independent living. </w:t>
      </w:r>
      <w:r>
        <w:rPr>
          <w:lang w:bidi="ar-EG"/>
        </w:rPr>
        <w:t>It affects many cognitive domains including memory,</w:t>
      </w:r>
      <w:r>
        <w:rPr>
          <w:color w:val="000000"/>
        </w:rPr>
        <w:t xml:space="preserve"> thinking, </w:t>
      </w:r>
      <w:r>
        <w:rPr>
          <w:lang w:bidi="ar-EG"/>
        </w:rPr>
        <w:t>language function, visual function,</w:t>
      </w:r>
      <w:r>
        <w:rPr>
          <w:color w:val="000000"/>
        </w:rPr>
        <w:t xml:space="preserve"> comprehension</w:t>
      </w:r>
      <w:r w:rsidR="00C23AD5">
        <w:rPr>
          <w:color w:val="000000"/>
        </w:rPr>
        <w:t>,</w:t>
      </w:r>
      <w:r>
        <w:rPr>
          <w:color w:val="000000"/>
        </w:rPr>
        <w:t xml:space="preserve"> and judgment </w:t>
      </w:r>
      <w:r>
        <w:rPr>
          <w:lang w:bidi="ar-EG"/>
        </w:rPr>
        <w:fldChar w:fldCharType="begin"/>
      </w:r>
      <w:r w:rsidR="00757430">
        <w:rPr>
          <w:lang w:bidi="ar-EG"/>
        </w:rPr>
        <w:instrText xml:space="preserve"> ADDIN EN.CITE &lt;EndNote&gt;&lt;Cite&gt;&lt;Author&gt;Prince&lt;/Author&gt;&lt;Year&gt;2013&lt;/Year&gt;&lt;RecNum&gt;340&lt;/RecNum&gt;&lt;DisplayText&gt;(2)&lt;/DisplayText&gt;&lt;record&gt;&lt;rec-number&gt;340&lt;/rec-number&gt;&lt;foreign-keys&gt;&lt;key app="EN" db-id="x9a2efv0js2w2rewdsu5wpf0zd2eswtpf2va"&gt;340&lt;/key&gt;&lt;/foreign-keys&gt;&lt;ref-type name="Journal Article"&gt;17&lt;/ref-type&gt;&lt;contributors&gt;&lt;authors&gt;&lt;author&gt;Prince, M&lt;/author&gt;&lt;author&gt;Bryce, R&lt;/author&gt;&lt;/authors&gt;&lt;/contributors&gt;&lt;titles&gt;&lt;title&gt;Al banese E, Wimo A, Ribeiro W, Ferri CP: The global prevalence of dementia: a systematic review and metaanalysis&lt;/title&gt;&lt;secondary-title&gt;Alzheimers Dement&lt;/secondary-title&gt;&lt;/titles&gt;&lt;periodical&gt;&lt;full-title&gt;Alzheimers Dement&lt;/full-title&gt;&lt;/periodical&gt;&lt;pages&gt;63-75&lt;/pages&gt;&lt;volume&gt;9&lt;/volume&gt;&lt;dates&gt;&lt;year&gt;2013&lt;/year&gt;&lt;/dates&gt;&lt;urls&gt;&lt;/urls&gt;&lt;/record&gt;&lt;/Cite&gt;&lt;/EndNote&gt;</w:instrText>
      </w:r>
      <w:r>
        <w:rPr>
          <w:lang w:bidi="ar-EG"/>
        </w:rPr>
        <w:fldChar w:fldCharType="separate"/>
      </w:r>
      <w:r w:rsidR="00757430">
        <w:rPr>
          <w:noProof/>
          <w:lang w:bidi="ar-EG"/>
        </w:rPr>
        <w:t>(</w:t>
      </w:r>
      <w:hyperlink w:anchor="_ENREF_2" w:tooltip="Prince, 2013 #340" w:history="1">
        <w:r w:rsidR="008908A9">
          <w:rPr>
            <w:noProof/>
            <w:lang w:bidi="ar-EG"/>
          </w:rPr>
          <w:t>2</w:t>
        </w:r>
      </w:hyperlink>
      <w:r w:rsidR="00757430">
        <w:rPr>
          <w:noProof/>
          <w:lang w:bidi="ar-EG"/>
        </w:rPr>
        <w:t>)</w:t>
      </w:r>
      <w:r>
        <w:rPr>
          <w:lang w:bidi="ar-EG"/>
        </w:rPr>
        <w:fldChar w:fldCharType="end"/>
      </w:r>
      <w:r>
        <w:rPr>
          <w:lang w:bidi="ar-EG"/>
        </w:rPr>
        <w:t xml:space="preserve">. </w:t>
      </w:r>
      <w:r>
        <w:rPr>
          <w:color w:val="000000"/>
        </w:rPr>
        <w:t>The deterioration can be caused by a number of brain disorders or injuries that primarily or secondarily affect the brain, such as A</w:t>
      </w:r>
      <w:r w:rsidR="00C23AD5">
        <w:rPr>
          <w:color w:val="000000"/>
        </w:rPr>
        <w:t>lzheimer’s</w:t>
      </w:r>
      <w:r>
        <w:rPr>
          <w:color w:val="000000"/>
        </w:rPr>
        <w:t xml:space="preserve"> disease or stroke and the cognitive impairment is commonly accompanied by a decline in emotional control, social behavior, or motivation </w:t>
      </w:r>
      <w:r>
        <w:rPr>
          <w:color w:val="000000"/>
        </w:rPr>
        <w:fldChar w:fldCharType="begin"/>
      </w:r>
      <w:r w:rsidR="00757430">
        <w:rPr>
          <w:color w:val="000000"/>
        </w:rPr>
        <w:instrText xml:space="preserve"> ADDIN EN.CITE &lt;EndNote&gt;&lt;Cite&gt;&lt;Author&gt;Organization&lt;/Author&gt;&lt;Year&gt;2013&lt;/Year&gt;&lt;RecNum&gt;341&lt;/RecNum&gt;&lt;DisplayText&gt;(3)&lt;/DisplayText&gt;&lt;record&gt;&lt;rec-number&gt;341&lt;/rec-number&gt;&lt;foreign-keys&gt;&lt;key app="EN" db-id="x9a2efv0js2w2rewdsu5wpf0zd2eswtpf2va"&gt;341&lt;/key&gt;&lt;/foreign-keys&gt;&lt;ref-type name="Journal Article"&gt;17&lt;/ref-type&gt;&lt;contributors&gt;&lt;authors&gt;&lt;author&gt;World Health Organization&lt;/author&gt;&lt;/authors&gt;&lt;/contributors&gt;&lt;titles&gt;&lt;title&gt;Dementia: A Public Health Priority. Geneva: WHO, 2012&lt;/title&gt;&lt;secondary-title&gt;Innovation Radar Active Healthy Ageing Health and Wellbeing White Paper ISBN&lt;/secondary-title&gt;&lt;/titles&gt;&lt;periodical&gt;&lt;full-title&gt;Innovation Radar Active Healthy Ageing Health and Wellbeing White Paper ISBN&lt;/full-title&gt;&lt;/periodical&gt;&lt;pages&gt;978-91&lt;/pages&gt;&lt;dates&gt;&lt;year&gt;2013&lt;/year&gt;&lt;/dates&gt;&lt;urls&gt;&lt;/urls&gt;&lt;/record&gt;&lt;/Cite&gt;&lt;/EndNote&gt;</w:instrText>
      </w:r>
      <w:r>
        <w:rPr>
          <w:color w:val="000000"/>
        </w:rPr>
        <w:fldChar w:fldCharType="separate"/>
      </w:r>
      <w:r w:rsidR="00757430">
        <w:rPr>
          <w:noProof/>
          <w:color w:val="000000"/>
        </w:rPr>
        <w:t>(</w:t>
      </w:r>
      <w:hyperlink w:anchor="_ENREF_3" w:tooltip="Organization, 2013 #341" w:history="1">
        <w:r w:rsidR="008908A9">
          <w:rPr>
            <w:noProof/>
            <w:color w:val="000000"/>
          </w:rPr>
          <w:t>3</w:t>
        </w:r>
      </w:hyperlink>
      <w:r w:rsidR="00757430">
        <w:rPr>
          <w:noProof/>
          <w:color w:val="000000"/>
        </w:rPr>
        <w:t>)</w:t>
      </w:r>
      <w:r>
        <w:rPr>
          <w:color w:val="000000"/>
        </w:rPr>
        <w:fldChar w:fldCharType="end"/>
      </w:r>
      <w:r>
        <w:rPr>
          <w:color w:val="000000"/>
        </w:rPr>
        <w:t>.</w:t>
      </w:r>
    </w:p>
    <w:p w14:paraId="12E21B36" w14:textId="77777777" w:rsidR="00050C23" w:rsidRDefault="00AB3827">
      <w:pPr>
        <w:rPr>
          <w:color w:val="000000"/>
        </w:rPr>
      </w:pPr>
      <w:r>
        <w:rPr>
          <w:color w:val="000000"/>
        </w:rPr>
        <w:t>Diagnosis is conventionally made when cognitive decline affects a person’s ability to carry out daily routine activities. There are many causes/types of dementia. Of these Alzheimer</w:t>
      </w:r>
      <w:r w:rsidR="00C23AD5">
        <w:rPr>
          <w:color w:val="000000"/>
        </w:rPr>
        <w:t>’s</w:t>
      </w:r>
      <w:r>
        <w:rPr>
          <w:color w:val="000000"/>
        </w:rPr>
        <w:t xml:space="preserve"> diseases is the most common, contributing about 60–70% of cases. Early-onset Alzheimer</w:t>
      </w:r>
      <w:r w:rsidR="007D43DD">
        <w:rPr>
          <w:color w:val="000000"/>
        </w:rPr>
        <w:t>’s</w:t>
      </w:r>
      <w:r>
        <w:rPr>
          <w:color w:val="000000"/>
        </w:rPr>
        <w:t xml:space="preserve"> disease can present before the age of 65 and normally has a genetic cause </w:t>
      </w:r>
      <w:r>
        <w:rPr>
          <w:color w:val="000000"/>
        </w:rPr>
        <w:fldChar w:fldCharType="begin"/>
      </w:r>
      <w:r w:rsidR="00757430">
        <w:rPr>
          <w:color w:val="000000"/>
        </w:rPr>
        <w:instrText xml:space="preserve"> ADDIN EN.CITE &lt;EndNote&gt;&lt;Cite&gt;&lt;Author&gt;Organization&lt;/Author&gt;&lt;Year&gt;2006&lt;/Year&gt;&lt;RecNum&gt;342&lt;/RecNum&gt;&lt;DisplayText&gt;(4)&lt;/DisplayText&gt;&lt;record&gt;&lt;rec-number&gt;342&lt;/rec-number&gt;&lt;foreign-keys&gt;&lt;key app="EN" db-id="x9a2efv0js2w2rewdsu5wpf0zd2eswtpf2va"&gt;342&lt;/key&gt;&lt;/foreign-keys&gt;&lt;ref-type name="Book"&gt;6&lt;/ref-type&gt;&lt;contributors&gt;&lt;authors&gt;&lt;author&gt;World Health Organization&lt;/author&gt;&lt;/authors&gt;&lt;/contributors&gt;&lt;titles&gt;&lt;title&gt;Neurological disorders: public health challenges&lt;/title&gt;&lt;/titles&gt;&lt;dates&gt;&lt;year&gt;2006&lt;/year&gt;&lt;/dates&gt;&lt;publisher&gt;World Health Organization&lt;/publisher&gt;&lt;isbn&gt;9241563362&lt;/isbn&gt;&lt;urls&gt;&lt;/urls&gt;&lt;/record&gt;&lt;/Cite&gt;&lt;/EndNote&gt;</w:instrText>
      </w:r>
      <w:r>
        <w:rPr>
          <w:color w:val="000000"/>
        </w:rPr>
        <w:fldChar w:fldCharType="separate"/>
      </w:r>
      <w:r w:rsidR="00757430">
        <w:rPr>
          <w:noProof/>
          <w:color w:val="000000"/>
        </w:rPr>
        <w:t>(</w:t>
      </w:r>
      <w:hyperlink w:anchor="_ENREF_4" w:tooltip="Organization, 2006 #342" w:history="1">
        <w:r w:rsidR="008908A9">
          <w:rPr>
            <w:noProof/>
            <w:color w:val="000000"/>
          </w:rPr>
          <w:t>4</w:t>
        </w:r>
      </w:hyperlink>
      <w:r w:rsidR="00757430">
        <w:rPr>
          <w:noProof/>
          <w:color w:val="000000"/>
        </w:rPr>
        <w:t>)</w:t>
      </w:r>
      <w:r>
        <w:rPr>
          <w:color w:val="000000"/>
        </w:rPr>
        <w:fldChar w:fldCharType="end"/>
      </w:r>
      <w:r>
        <w:rPr>
          <w:color w:val="000000"/>
        </w:rPr>
        <w:t xml:space="preserve">. Vascular dementia accounts for 20–30% of dementia </w:t>
      </w:r>
      <w:r>
        <w:rPr>
          <w:color w:val="000000"/>
        </w:rPr>
        <w:fldChar w:fldCharType="begin"/>
      </w:r>
      <w:r w:rsidR="00757430">
        <w:rPr>
          <w:color w:val="000000"/>
        </w:rPr>
        <w:instrText xml:space="preserve"> ADDIN EN.CITE &lt;EndNote&gt;&lt;Cite&gt;&lt;Author&gt;Prince&lt;/Author&gt;&lt;Year&gt;2009&lt;/Year&gt;&lt;RecNum&gt;343&lt;/RecNum&gt;&lt;DisplayText&gt;(5)&lt;/DisplayText&gt;&lt;record&gt;&lt;rec-number&gt;343&lt;/rec-number&gt;&lt;foreign-keys&gt;&lt;key app="EN" db-id="x9a2efv0js2w2rewdsu5wpf0zd2eswtpf2va"&gt;343&lt;/key&gt;&lt;/foreign-keys&gt;&lt;ref-type name="Journal Article"&gt;17&lt;/ref-type&gt;&lt;contributors&gt;&lt;authors&gt;&lt;author&gt;Prince, Martin&lt;/author&gt;&lt;author&gt;Jackson, Jim&lt;/author&gt;&lt;/authors&gt;&lt;/contributors&gt;&lt;titles&gt;&lt;title&gt;World alzheimer report 2009&lt;/title&gt;&lt;secondary-title&gt;London: Alzheimer’s Disease International&lt;/secondary-title&gt;&lt;/titles&gt;&lt;periodical&gt;&lt;full-title&gt;London: Alzheimer’s Disease International&lt;/full-title&gt;&lt;/periodical&gt;&lt;pages&gt;1-96&lt;/pages&gt;&lt;dates&gt;&lt;year&gt;2009&lt;/year&gt;&lt;/dates&gt;&lt;urls&gt;&lt;/urls&gt;&lt;/record&gt;&lt;/Cite&gt;&lt;/EndNote&gt;</w:instrText>
      </w:r>
      <w:r>
        <w:rPr>
          <w:color w:val="000000"/>
        </w:rPr>
        <w:fldChar w:fldCharType="separate"/>
      </w:r>
      <w:r w:rsidR="00757430">
        <w:rPr>
          <w:noProof/>
          <w:color w:val="000000"/>
        </w:rPr>
        <w:t>(</w:t>
      </w:r>
      <w:hyperlink w:anchor="_ENREF_5" w:tooltip="Prince, 2009 #343" w:history="1">
        <w:r w:rsidR="008908A9">
          <w:rPr>
            <w:noProof/>
            <w:color w:val="000000"/>
          </w:rPr>
          <w:t>5</w:t>
        </w:r>
      </w:hyperlink>
      <w:r w:rsidR="00757430">
        <w:rPr>
          <w:noProof/>
          <w:color w:val="000000"/>
        </w:rPr>
        <w:t>)</w:t>
      </w:r>
      <w:r>
        <w:rPr>
          <w:color w:val="000000"/>
        </w:rPr>
        <w:fldChar w:fldCharType="end"/>
      </w:r>
      <w:r>
        <w:rPr>
          <w:color w:val="000000"/>
        </w:rPr>
        <w:t xml:space="preserve">. Other common subtypes are frontotemporal dementia (5–10%) and Lewy body dementia (&lt;5%). </w:t>
      </w:r>
    </w:p>
    <w:p w14:paraId="073AA736" w14:textId="77777777" w:rsidR="00050C23" w:rsidRDefault="00AB3827">
      <w:pPr>
        <w:rPr>
          <w:color w:val="000000"/>
        </w:rPr>
      </w:pPr>
      <w:r>
        <w:rPr>
          <w:color w:val="000000"/>
        </w:rPr>
        <w:t xml:space="preserve">The main risk factor for neurocognitive impairment is advancing age, and after the age of 65 </w:t>
      </w:r>
      <w:r w:rsidR="007D43DD">
        <w:rPr>
          <w:color w:val="000000"/>
        </w:rPr>
        <w:t>,</w:t>
      </w:r>
      <w:r>
        <w:rPr>
          <w:color w:val="000000"/>
        </w:rPr>
        <w:t xml:space="preserve">the prevalence doubles every five years </w:t>
      </w:r>
      <w:r>
        <w:rPr>
          <w:color w:val="000000"/>
        </w:rPr>
        <w:fldChar w:fldCharType="begin"/>
      </w:r>
      <w:r w:rsidR="00757430">
        <w:rPr>
          <w:color w:val="000000"/>
        </w:rPr>
        <w:instrText xml:space="preserve"> ADDIN EN.CITE &lt;EndNote&gt;&lt;Cite&gt;&lt;Author&gt;Povova&lt;/Author&gt;&lt;Year&gt;2012&lt;/Year&gt;&lt;RecNum&gt;349&lt;/RecNum&gt;&lt;DisplayText&gt;(6)&lt;/DisplayText&gt;&lt;record&gt;&lt;rec-number&gt;349&lt;/rec-number&gt;&lt;foreign-keys&gt;&lt;key app="EN" db-id="x9a2efv0js2w2rewdsu5wpf0zd2eswtpf2va"&gt;349&lt;/key&gt;&lt;/foreign-keys&gt;&lt;ref-type name="Journal Article"&gt;17&lt;/ref-type&gt;&lt;contributors&gt;&lt;authors&gt;&lt;author&gt;Povova, Jana&lt;/author&gt;&lt;author&gt;Ambroz, Petr&lt;/author&gt;&lt;author&gt;Bar, Michal&lt;/author&gt;&lt;author&gt;Pavukova, Veronika&lt;/author&gt;&lt;author&gt;Sery, Omar&lt;/author&gt;&lt;author&gt;Tomaskova, Hana&lt;/author&gt;&lt;author&gt;Janout, Vladimir&lt;/author&gt;&lt;/authors&gt;&lt;/contributors&gt;&lt;titles&gt;&lt;title&gt;Epidemiological of and risk factors for Alzheimer&amp;apos;s disease: A review&lt;/title&gt;&lt;secondary-title&gt;Biomedical Papers of the Medical Faculty of Palacky University in Olomouc&lt;/secondary-title&gt;&lt;/titles&gt;&lt;periodical&gt;&lt;full-title&gt;Biomedical Papers of the Medical Faculty of Palacky University in Olomouc&lt;/full-title&gt;&lt;/periodical&gt;&lt;volume&gt;156&lt;/volume&gt;&lt;number&gt;2&lt;/number&gt;&lt;dates&gt;&lt;year&gt;2012&lt;/year&gt;&lt;/dates&gt;&lt;isbn&gt;1213-8118&lt;/isbn&gt;&lt;urls&gt;&lt;/urls&gt;&lt;/record&gt;&lt;/Cite&gt;&lt;/EndNote&gt;</w:instrText>
      </w:r>
      <w:r>
        <w:rPr>
          <w:color w:val="000000"/>
        </w:rPr>
        <w:fldChar w:fldCharType="separate"/>
      </w:r>
      <w:r w:rsidR="00757430">
        <w:rPr>
          <w:noProof/>
          <w:color w:val="000000"/>
        </w:rPr>
        <w:t>(</w:t>
      </w:r>
      <w:hyperlink w:anchor="_ENREF_6" w:tooltip="Povova, 2012 #349" w:history="1">
        <w:r w:rsidR="008908A9">
          <w:rPr>
            <w:noProof/>
            <w:color w:val="000000"/>
          </w:rPr>
          <w:t>6</w:t>
        </w:r>
      </w:hyperlink>
      <w:r w:rsidR="00757430">
        <w:rPr>
          <w:noProof/>
          <w:color w:val="000000"/>
        </w:rPr>
        <w:t>)</w:t>
      </w:r>
      <w:r>
        <w:rPr>
          <w:color w:val="000000"/>
        </w:rPr>
        <w:fldChar w:fldCharType="end"/>
      </w:r>
      <w:r>
        <w:rPr>
          <w:color w:val="000000"/>
        </w:rPr>
        <w:t>. Other risk factors such as cardiovascular problems, excessive alcohol consumption, social isolation</w:t>
      </w:r>
      <w:r w:rsidR="007D43DD">
        <w:rPr>
          <w:color w:val="000000"/>
        </w:rPr>
        <w:t>,</w:t>
      </w:r>
      <w:r>
        <w:rPr>
          <w:color w:val="000000"/>
        </w:rPr>
        <w:t xml:space="preserve"> and head injury. However, moderate alcohol consumption and estrogen have been reported to reduce the risk of developing dementia </w:t>
      </w:r>
      <w:r>
        <w:rPr>
          <w:color w:val="000000"/>
        </w:rPr>
        <w:fldChar w:fldCharType="begin"/>
      </w:r>
      <w:r w:rsidR="00757430">
        <w:rPr>
          <w:color w:val="000000"/>
        </w:rPr>
        <w:instrText xml:space="preserve"> ADDIN EN.CITE &lt;EndNote&gt;&lt;Cite&gt;&lt;Author&gt;Scotland&lt;/Author&gt;&lt;Year&gt;2011&lt;/Year&gt;&lt;RecNum&gt;345&lt;/RecNum&gt;&lt;DisplayText&gt;(7)&lt;/DisplayText&gt;&lt;record&gt;&lt;rec-number&gt;345&lt;/rec-number&gt;&lt;foreign-keys&gt;&lt;key app="EN" db-id="x9a2efv0js2w2rewdsu5wpf0zd2eswtpf2va"&gt;345&lt;/key&gt;&lt;/foreign-keys&gt;&lt;ref-type name="Journal Article"&gt;17&lt;/ref-type&gt;&lt;contributors&gt;&lt;authors&gt;&lt;author&gt;Scotland, Alzheimer&lt;/author&gt;&lt;/authors&gt;&lt;/contributors&gt;&lt;titles&gt;&lt;title&gt;Risk factors in dementia&lt;/title&gt;&lt;secondary-title&gt;Alzheimer Scotland, Edinburgh&lt;/secondary-title&gt;&lt;/titles&gt;&lt;periodical&gt;&lt;full-title&gt;Alzheimer Scotland, Edinburgh&lt;/full-title&gt;&lt;/periodical&gt;&lt;dates&gt;&lt;year&gt;2011&lt;/year&gt;&lt;/dates&gt;&lt;urls&gt;&lt;/urls&gt;&lt;/record&gt;&lt;/Cite&gt;&lt;/EndNote&gt;</w:instrText>
      </w:r>
      <w:r>
        <w:rPr>
          <w:color w:val="000000"/>
        </w:rPr>
        <w:fldChar w:fldCharType="separate"/>
      </w:r>
      <w:r w:rsidR="00757430">
        <w:rPr>
          <w:noProof/>
          <w:color w:val="000000"/>
        </w:rPr>
        <w:t>(</w:t>
      </w:r>
      <w:hyperlink w:anchor="_ENREF_7" w:tooltip="Scotland, 2011 #351" w:history="1">
        <w:r w:rsidR="008908A9">
          <w:rPr>
            <w:noProof/>
            <w:color w:val="000000"/>
          </w:rPr>
          <w:t>7</w:t>
        </w:r>
      </w:hyperlink>
      <w:r w:rsidR="00757430">
        <w:rPr>
          <w:noProof/>
          <w:color w:val="000000"/>
        </w:rPr>
        <w:t>)</w:t>
      </w:r>
      <w:r>
        <w:rPr>
          <w:color w:val="000000"/>
        </w:rPr>
        <w:fldChar w:fldCharType="end"/>
      </w:r>
      <w:r>
        <w:rPr>
          <w:color w:val="000000"/>
        </w:rPr>
        <w:t>.</w:t>
      </w:r>
    </w:p>
    <w:p w14:paraId="702D65C2" w14:textId="77777777" w:rsidR="00050C23" w:rsidRDefault="00AB3827">
      <w:pPr>
        <w:rPr>
          <w:color w:val="000000"/>
        </w:rPr>
      </w:pPr>
      <w:r>
        <w:rPr>
          <w:color w:val="000000"/>
        </w:rPr>
        <w:t xml:space="preserve">Dementia is largely under-diagnosed and often by the time of diagnosis patients are at a late stage in the disease process </w:t>
      </w:r>
      <w:r>
        <w:rPr>
          <w:color w:val="000000"/>
        </w:rPr>
        <w:fldChar w:fldCharType="begin"/>
      </w:r>
      <w:r w:rsidR="00757430">
        <w:rPr>
          <w:color w:val="000000"/>
        </w:rPr>
        <w:instrText xml:space="preserve"> ADDIN EN.CITE &lt;EndNote&gt;&lt;Cite&gt;&lt;Author&gt;Prince&lt;/Author&gt;&lt;Year&gt;2011&lt;/Year&gt;&lt;RecNum&gt;346&lt;/RecNum&gt;&lt;DisplayText&gt;(8)&lt;/DisplayText&gt;&lt;record&gt;&lt;rec-number&gt;346&lt;/rec-number&gt;&lt;foreign-keys&gt;&lt;key app="EN" db-id="x9a2efv0js2w2rewdsu5wpf0zd2eswtpf2va"&gt;346&lt;/key&gt;&lt;/foreign-keys&gt;&lt;ref-type name="Journal Article"&gt;17&lt;/ref-type&gt;&lt;contributors&gt;&lt;authors&gt;&lt;author&gt;Prince, M&lt;/author&gt;&lt;author&gt;Bryce, R&lt;/author&gt;&lt;author&gt;Ferri, C&lt;/author&gt;&lt;/authors&gt;&lt;/contributors&gt;&lt;titles&gt;&lt;title&gt;Alzheimer’s Disease International World Alzheimer Report 2011&lt;/title&gt;&lt;secondary-title&gt;The benefits of early diagnosis and intervention. Alzheimer’s Disease International&lt;/secondary-title&gt;&lt;/titles&gt;&lt;periodical&gt;&lt;full-title&gt;The benefits of early diagnosis and intervention. Alzheimer’s Disease International&lt;/full-title&gt;&lt;/periodical&gt;&lt;dates&gt;&lt;year&gt;2011&lt;/year&gt;&lt;/dates&gt;&lt;urls&gt;&lt;/urls&gt;&lt;/record&gt;&lt;/Cite&gt;&lt;/EndNote&gt;</w:instrText>
      </w:r>
      <w:r>
        <w:rPr>
          <w:color w:val="000000"/>
        </w:rPr>
        <w:fldChar w:fldCharType="separate"/>
      </w:r>
      <w:r w:rsidR="00757430">
        <w:rPr>
          <w:noProof/>
          <w:color w:val="000000"/>
        </w:rPr>
        <w:t>(</w:t>
      </w:r>
      <w:hyperlink w:anchor="_ENREF_8" w:tooltip="Prince, 2011 #346" w:history="1">
        <w:r w:rsidR="008908A9">
          <w:rPr>
            <w:noProof/>
            <w:color w:val="000000"/>
          </w:rPr>
          <w:t>8</w:t>
        </w:r>
      </w:hyperlink>
      <w:r w:rsidR="00757430">
        <w:rPr>
          <w:noProof/>
          <w:color w:val="000000"/>
        </w:rPr>
        <w:t>)</w:t>
      </w:r>
      <w:r>
        <w:rPr>
          <w:color w:val="000000"/>
        </w:rPr>
        <w:fldChar w:fldCharType="end"/>
      </w:r>
      <w:r>
        <w:rPr>
          <w:color w:val="000000"/>
        </w:rPr>
        <w:t xml:space="preserve">. This is a particular issue in low- and middle-income countries (LMICs), as families may not understand their relative’s behavior </w:t>
      </w:r>
      <w:r>
        <w:rPr>
          <w:color w:val="000000"/>
        </w:rPr>
        <w:fldChar w:fldCharType="begin"/>
      </w:r>
      <w:r w:rsidR="00757430">
        <w:rPr>
          <w:color w:val="000000"/>
        </w:rPr>
        <w:instrText xml:space="preserve"> ADDIN EN.CITE &lt;EndNote&gt;&lt;Cite&gt;&lt;Author&gt;Acosta&lt;/Author&gt;&lt;Year&gt;2009&lt;/Year&gt;&lt;RecNum&gt;347&lt;/RecNum&gt;&lt;DisplayText&gt;(9)&lt;/DisplayText&gt;&lt;record&gt;&lt;rec-number&gt;347&lt;/rec-number&gt;&lt;foreign-keys&gt;&lt;key app="EN" db-id="x9a2efv0js2w2rewdsu5wpf0zd2eswtpf2va"&gt;347&lt;/key&gt;&lt;/foreign-keys&gt;&lt;ref-type name="Journal Article"&gt;17&lt;/ref-type&gt;&lt;contributors&gt;&lt;authors&gt;&lt;author&gt;Acosta, D&lt;/author&gt;&lt;author&gt;Wortmann, M&lt;/author&gt;&lt;/authors&gt;&lt;/contributors&gt;&lt;titles&gt;&lt;title&gt;Alzheimer’s Disease International World Alzheimer Report 2009&lt;/title&gt;&lt;secondary-title&gt;Prince, M&lt;/secondary-title&gt;&lt;/titles&gt;&lt;periodical&gt;&lt;full-title&gt;Prince, M&lt;/full-title&gt;&lt;/periodical&gt;&lt;pages&gt;1-92&lt;/pages&gt;&lt;dates&gt;&lt;year&gt;2009&lt;/year&gt;&lt;/dates&gt;&lt;urls&gt;&lt;/urls&gt;&lt;/record&gt;&lt;/Cite&gt;&lt;/EndNote&gt;</w:instrText>
      </w:r>
      <w:r>
        <w:rPr>
          <w:color w:val="000000"/>
        </w:rPr>
        <w:fldChar w:fldCharType="separate"/>
      </w:r>
      <w:r w:rsidR="00757430">
        <w:rPr>
          <w:noProof/>
          <w:color w:val="000000"/>
        </w:rPr>
        <w:t>(</w:t>
      </w:r>
      <w:hyperlink w:anchor="_ENREF_9" w:tooltip="Acosta, 2009 #347" w:history="1">
        <w:r w:rsidR="008908A9">
          <w:rPr>
            <w:noProof/>
            <w:color w:val="000000"/>
          </w:rPr>
          <w:t>9</w:t>
        </w:r>
      </w:hyperlink>
      <w:r w:rsidR="00757430">
        <w:rPr>
          <w:noProof/>
          <w:color w:val="000000"/>
        </w:rPr>
        <w:t>)</w:t>
      </w:r>
      <w:r>
        <w:rPr>
          <w:color w:val="000000"/>
        </w:rPr>
        <w:fldChar w:fldCharType="end"/>
      </w:r>
      <w:r>
        <w:rPr>
          <w:color w:val="000000"/>
        </w:rPr>
        <w:t>.</w:t>
      </w:r>
    </w:p>
    <w:p w14:paraId="18A5A496" w14:textId="77777777" w:rsidR="00050C23" w:rsidRDefault="00AB3827">
      <w:pPr>
        <w:pStyle w:val="Heading2"/>
        <w:numPr>
          <w:ilvl w:val="1"/>
          <w:numId w:val="1"/>
        </w:numPr>
        <w:rPr>
          <w:rFonts w:ascii="Times New Roman" w:hAnsi="Times New Roman" w:cs="Times New Roman"/>
        </w:rPr>
      </w:pPr>
      <w:r>
        <w:rPr>
          <w:rFonts w:ascii="Times New Roman" w:hAnsi="Times New Roman" w:cs="Times New Roman"/>
        </w:rPr>
        <w:lastRenderedPageBreak/>
        <w:t xml:space="preserve"> </w:t>
      </w:r>
      <w:bookmarkStart w:id="9" w:name="_Toc47601165"/>
      <w:r>
        <w:rPr>
          <w:rFonts w:ascii="Times New Roman" w:hAnsi="Times New Roman" w:cs="Times New Roman"/>
        </w:rPr>
        <w:t>Statement of the problem</w:t>
      </w:r>
      <w:bookmarkEnd w:id="9"/>
      <w:r>
        <w:rPr>
          <w:rFonts w:ascii="Times New Roman" w:hAnsi="Times New Roman" w:cs="Times New Roman"/>
        </w:rPr>
        <w:t xml:space="preserve"> </w:t>
      </w:r>
    </w:p>
    <w:p w14:paraId="25A7D18E" w14:textId="77777777" w:rsidR="00050C23" w:rsidRDefault="00AB3827">
      <w:r>
        <w:rPr>
          <w:color w:val="000000"/>
        </w:rPr>
        <w:t xml:space="preserve">Life expectancy is increasing across the world, with population aging rapidly increasing in low-income and middle-income countries (LMICs), where the prevalence of cognitive impairment is therefore expected to increase </w:t>
      </w:r>
      <w:r>
        <w:rPr>
          <w:color w:val="000000"/>
        </w:rPr>
        <w:fldChar w:fldCharType="begin"/>
      </w:r>
      <w:r w:rsidR="00757430">
        <w:rPr>
          <w:color w:val="000000"/>
        </w:rPr>
        <w:instrText xml:space="preserve"> ADDIN EN.CITE &lt;EndNote&gt;&lt;Cite&gt;&lt;Author&gt;Prince&lt;/Author&gt;&lt;Year&gt;2013&lt;/Year&gt;&lt;RecNum&gt;348&lt;/RecNum&gt;&lt;DisplayText&gt;(10)&lt;/DisplayText&gt;&lt;record&gt;&lt;rec-number&gt;348&lt;/rec-number&gt;&lt;foreign-keys&gt;&lt;key app="EN" db-id="x9a2efv0js2w2rewdsu5wpf0zd2eswtpf2va"&gt;348&lt;/key&gt;&lt;/foreign-keys&gt;&lt;ref-type name="Journal Article"&gt;17&lt;/ref-type&gt;&lt;contributors&gt;&lt;authors&gt;&lt;author&gt;Prince, M&lt;/author&gt;&lt;author&gt;Prina, M&lt;/author&gt;&lt;author&gt;Guerchet, M&lt;/author&gt;&lt;/authors&gt;&lt;/contributors&gt;&lt;titles&gt;&lt;title&gt;World Alzheimer Report 2013: An analysis of long-term care for dementia&lt;/title&gt;&lt;secondary-title&gt;London: Alzheimer’s Disease International (ADI). https://www. alz. co. uk/research/world-report-2013 Accessed&lt;/secondary-title&gt;&lt;/titles&gt;&lt;periodical&gt;&lt;full-title&gt;London: Alzheimer’s Disease International (ADI). https://www. alz. co. uk/research/world-report-2013 Accessed&lt;/full-title&gt;&lt;/periodical&gt;&lt;pages&gt;2016&lt;/pages&gt;&lt;volume&gt;6&lt;/volume&gt;&lt;number&gt;06&lt;/number&gt;&lt;dates&gt;&lt;year&gt;2013&lt;/year&gt;&lt;/dates&gt;&lt;urls&gt;&lt;/urls&gt;&lt;/record&gt;&lt;/Cite&gt;&lt;/EndNote&gt;</w:instrText>
      </w:r>
      <w:r>
        <w:rPr>
          <w:color w:val="000000"/>
        </w:rPr>
        <w:fldChar w:fldCharType="separate"/>
      </w:r>
      <w:r w:rsidR="00757430">
        <w:rPr>
          <w:noProof/>
          <w:color w:val="000000"/>
        </w:rPr>
        <w:t>(</w:t>
      </w:r>
      <w:hyperlink w:anchor="_ENREF_10" w:tooltip="Prince, 2013 #348" w:history="1">
        <w:r w:rsidR="008908A9">
          <w:rPr>
            <w:noProof/>
            <w:color w:val="000000"/>
          </w:rPr>
          <w:t>10</w:t>
        </w:r>
      </w:hyperlink>
      <w:r w:rsidR="00757430">
        <w:rPr>
          <w:noProof/>
          <w:color w:val="000000"/>
        </w:rPr>
        <w:t>)</w:t>
      </w:r>
      <w:r>
        <w:rPr>
          <w:color w:val="000000"/>
        </w:rPr>
        <w:fldChar w:fldCharType="end"/>
      </w:r>
      <w:r>
        <w:rPr>
          <w:color w:val="000000"/>
        </w:rPr>
        <w:t xml:space="preserve">. </w:t>
      </w:r>
      <w:r>
        <w:t>Cognitive impairment is a very devastating problem as it is highly deteriorating the quality of life of the elderly which makes them unable to perform daily basic activities. Consequently, they requires a permanent caregiver</w:t>
      </w:r>
      <w:r w:rsidR="007D43DD">
        <w:t xml:space="preserve"> </w:t>
      </w:r>
      <w:r>
        <w:t xml:space="preserve">every day to day activities which makes the problem very complex </w:t>
      </w:r>
      <w:r>
        <w:fldChar w:fldCharType="begin"/>
      </w:r>
      <w:r w:rsidR="00757430">
        <w:instrText xml:space="preserve"> ADDIN EN.CITE &lt;EndNote&gt;&lt;Cite&gt;&lt;Author&gt;Nghi (Andy) Bui&lt;/Author&gt;&lt;Year&gt;2018&lt;/Year&gt;&lt;RecNum&gt;10&lt;/RecNum&gt;&lt;DisplayText&gt;(11)&lt;/DisplayText&gt;&lt;record&gt;&lt;rec-number&gt;10&lt;/rec-number&gt;&lt;foreign-keys&gt;&lt;key app="EN" db-id="pzef52wdeavwf7e0raaxwr5b0fep2dzdfda0"&gt;10&lt;/key&gt;&lt;/foreign-keys&gt;&lt;ref-type name="Journal Article"&gt;17&lt;/ref-type&gt;&lt;contributors&gt;&lt;authors&gt;&lt;author&gt;Nghi (Andy) Bui, PharmD1, Mobolaji Adeola et al.&lt;/author&gt;&lt;/authors&gt;&lt;/contributors&gt;&lt;titles&gt;&lt;title&gt;Prevalence of Cognitive Impairment Among Elderly Patient&lt;/title&gt;&lt;secondary-title&gt;Journal of Pharmacy Practice&lt;/secondary-title&gt;&lt;/titles&gt;&lt;periodical&gt;&lt;full-title&gt;Journal of Pharmacy Practice&lt;/full-title&gt;&lt;/periodical&gt;&lt;dates&gt;&lt;year&gt;2018&lt;/year&gt;&lt;/dates&gt;&lt;urls&gt;&lt;/urls&gt;&lt;/record&gt;&lt;/Cite&gt;&lt;/EndNote&gt;</w:instrText>
      </w:r>
      <w:r>
        <w:fldChar w:fldCharType="separate"/>
      </w:r>
      <w:r w:rsidR="00757430">
        <w:rPr>
          <w:noProof/>
        </w:rPr>
        <w:t>(</w:t>
      </w:r>
      <w:hyperlink w:anchor="_ENREF_11" w:tooltip="Nghi (Andy) Bui, 2018 #10" w:history="1">
        <w:r w:rsidR="008908A9">
          <w:rPr>
            <w:noProof/>
          </w:rPr>
          <w:t>11</w:t>
        </w:r>
      </w:hyperlink>
      <w:r w:rsidR="00757430">
        <w:rPr>
          <w:noProof/>
        </w:rPr>
        <w:t>)</w:t>
      </w:r>
      <w:r>
        <w:fldChar w:fldCharType="end"/>
      </w:r>
      <w:r>
        <w:t>.</w:t>
      </w:r>
    </w:p>
    <w:p w14:paraId="321EFDDE" w14:textId="77777777" w:rsidR="00050C23" w:rsidRDefault="00AB3827">
      <w:pPr>
        <w:rPr>
          <w:rStyle w:val="fontstyle01"/>
          <w:rFonts w:ascii="Times New Roman" w:hAnsi="Times New Roman" w:cs="Times New Roman"/>
          <w:sz w:val="24"/>
          <w:szCs w:val="24"/>
        </w:rPr>
      </w:pPr>
      <w:r>
        <w:rPr>
          <w:color w:val="000000"/>
        </w:rPr>
        <w:t>Dementia increases rapidly with</w:t>
      </w:r>
      <w:r w:rsidR="007D43DD">
        <w:rPr>
          <w:color w:val="000000"/>
        </w:rPr>
        <w:t xml:space="preserve"> </w:t>
      </w:r>
      <w:r>
        <w:rPr>
          <w:color w:val="000000"/>
        </w:rPr>
        <w:t>increasing age</w:t>
      </w:r>
      <w:r w:rsidR="00B760D5">
        <w:rPr>
          <w:color w:val="000000"/>
        </w:rPr>
        <w:t xml:space="preserve"> </w:t>
      </w:r>
      <w:r>
        <w:rPr>
          <w:color w:val="000000"/>
        </w:rPr>
        <w:t xml:space="preserve">and doubles every 5 years after age 65 years. In high-income countries, prevalence is 5% to 10% in those aged 65 years and older, and is usually greater among women than among men </w:t>
      </w:r>
      <w:r>
        <w:fldChar w:fldCharType="begin"/>
      </w:r>
      <w:r w:rsidR="00757430">
        <w:instrText xml:space="preserve"> ADDIN EN.CITE &lt;EndNote&gt;&lt;Cite&gt;&lt;Author&gt;Povova&lt;/Author&gt;&lt;Year&gt;2012&lt;/Year&gt;&lt;RecNum&gt;349&lt;/RecNum&gt;&lt;DisplayText&gt;(6)&lt;/DisplayText&gt;&lt;record&gt;&lt;rec-number&gt;349&lt;/rec-number&gt;&lt;foreign-keys&gt;&lt;key app="EN" db-id="x9a2efv0js2w2rewdsu5wpf0zd2eswtpf2va"&gt;349&lt;/key&gt;&lt;/foreign-keys&gt;&lt;ref-type name="Journal Article"&gt;17&lt;/ref-type&gt;&lt;contributors&gt;&lt;authors&gt;&lt;author&gt;Povova, Jana&lt;/author&gt;&lt;author&gt;Ambroz, Petr&lt;/author&gt;&lt;author&gt;Bar, Michal&lt;/author&gt;&lt;author&gt;Pavukova, Veronika&lt;/author&gt;&lt;author&gt;Sery, Omar&lt;/author&gt;&lt;author&gt;Tomaskova, Hana&lt;/author&gt;&lt;author&gt;Janout, Vladimir&lt;/author&gt;&lt;/authors&gt;&lt;/contributors&gt;&lt;titles&gt;&lt;title&gt;Epidemiological of and risk factors for Alzheimer&amp;apos;s disease: A review&lt;/title&gt;&lt;secondary-title&gt;Biomedical Papers of the Medical Faculty of Palacky University in Olomouc&lt;/secondary-title&gt;&lt;/titles&gt;&lt;periodical&gt;&lt;full-title&gt;Biomedical Papers of the Medical Faculty of Palacky University in Olomouc&lt;/full-title&gt;&lt;/periodical&gt;&lt;volume&gt;156&lt;/volume&gt;&lt;number&gt;2&lt;/number&gt;&lt;dates&gt;&lt;year&gt;2012&lt;/year&gt;&lt;/dates&gt;&lt;isbn&gt;1213-8118&lt;/isbn&gt;&lt;urls&gt;&lt;/urls&gt;&lt;/record&gt;&lt;/Cite&gt;&lt;/EndNote&gt;</w:instrText>
      </w:r>
      <w:r>
        <w:fldChar w:fldCharType="separate"/>
      </w:r>
      <w:r w:rsidR="00757430">
        <w:rPr>
          <w:noProof/>
        </w:rPr>
        <w:t>(</w:t>
      </w:r>
      <w:hyperlink w:anchor="_ENREF_6" w:tooltip="Povova, 2012 #349" w:history="1">
        <w:r w:rsidR="008908A9">
          <w:rPr>
            <w:noProof/>
          </w:rPr>
          <w:t>6</w:t>
        </w:r>
      </w:hyperlink>
      <w:r w:rsidR="00757430">
        <w:rPr>
          <w:noProof/>
        </w:rPr>
        <w:t>)</w:t>
      </w:r>
      <w:r>
        <w:fldChar w:fldCharType="end"/>
      </w:r>
      <w:r>
        <w:t xml:space="preserve">. </w:t>
      </w:r>
      <w:r>
        <w:rPr>
          <w:rStyle w:val="fontstyle01"/>
          <w:rFonts w:ascii="Times New Roman" w:hAnsi="Times New Roman" w:cs="Times New Roman"/>
          <w:color w:val="auto"/>
          <w:sz w:val="24"/>
          <w:szCs w:val="24"/>
        </w:rPr>
        <w:t>In Ethi</w:t>
      </w:r>
      <w:r>
        <w:rPr>
          <w:rStyle w:val="fontstyle01"/>
          <w:rFonts w:ascii="Times New Roman" w:hAnsi="Times New Roman" w:cs="Times New Roman"/>
          <w:sz w:val="24"/>
          <w:szCs w:val="24"/>
        </w:rPr>
        <w:t xml:space="preserve">opia, there were more than 4.2 million elders in 2013 who are greater than 60 years of age and it is assumed to be projected to 5.2 million by the year 2020 </w:t>
      </w:r>
      <w:r>
        <w:rPr>
          <w:rStyle w:val="fontstyle01"/>
          <w:rFonts w:ascii="Times New Roman" w:hAnsi="Times New Roman" w:cs="Times New Roman"/>
          <w:sz w:val="24"/>
          <w:szCs w:val="24"/>
        </w:rPr>
        <w:fldChar w:fldCharType="begin"/>
      </w:r>
      <w:r w:rsidR="00757430">
        <w:rPr>
          <w:rStyle w:val="fontstyle01"/>
          <w:rFonts w:ascii="Times New Roman" w:hAnsi="Times New Roman" w:cs="Times New Roman"/>
          <w:sz w:val="24"/>
          <w:szCs w:val="24"/>
        </w:rPr>
        <w:instrText xml:space="preserve"> ADDIN EN.CITE &lt;EndNote&gt;&lt;Cite&gt;&lt;Author&gt;Central statistical Agency&lt;/Author&gt;&lt;Year&gt;2014&lt;/Year&gt;&lt;RecNum&gt;379&lt;/RecNum&gt;&lt;DisplayText&gt;(12)&lt;/DisplayText&gt;&lt;record&gt;&lt;rec-number&gt;379&lt;/rec-number&gt;&lt;foreign-keys&gt;&lt;key app="EN" db-id="x9a2efv0js2w2rewdsu5wpf0zd2eswtpf2va"&gt;379&lt;/key&gt;&lt;/foreign-keys&gt;&lt;ref-type name="Journal Article"&gt;17&lt;/ref-type&gt;&lt;contributors&gt;&lt;authors&gt;&lt;author&gt;Central statistical Agency, Ethiopia &lt;/author&gt;&lt;/authors&gt;&lt;/contributors&gt;&lt;titles&gt;&lt;/titles&gt;&lt;dates&gt;&lt;year&gt;2014&lt;/year&gt;&lt;/dates&gt;&lt;urls&gt;&lt;/urls&gt;&lt;/record&gt;&lt;/Cite&gt;&lt;/EndNote&gt;</w:instrText>
      </w:r>
      <w:r>
        <w:rPr>
          <w:rStyle w:val="fontstyle01"/>
          <w:rFonts w:ascii="Times New Roman" w:hAnsi="Times New Roman" w:cs="Times New Roman"/>
          <w:sz w:val="24"/>
          <w:szCs w:val="24"/>
        </w:rPr>
        <w:fldChar w:fldCharType="separate"/>
      </w:r>
      <w:r w:rsidR="00757430">
        <w:rPr>
          <w:rStyle w:val="fontstyle01"/>
          <w:rFonts w:ascii="Times New Roman" w:hAnsi="Times New Roman" w:cs="Times New Roman"/>
          <w:noProof/>
          <w:sz w:val="24"/>
          <w:szCs w:val="24"/>
        </w:rPr>
        <w:t>(</w:t>
      </w:r>
      <w:hyperlink w:anchor="_ENREF_12" w:tooltip="Central statistical Agency, 2014 #379" w:history="1">
        <w:r w:rsidR="008908A9">
          <w:rPr>
            <w:rStyle w:val="fontstyle01"/>
            <w:rFonts w:ascii="Times New Roman" w:hAnsi="Times New Roman" w:cs="Times New Roman"/>
            <w:noProof/>
            <w:sz w:val="24"/>
            <w:szCs w:val="24"/>
          </w:rPr>
          <w:t>12</w:t>
        </w:r>
      </w:hyperlink>
      <w:r w:rsidR="00757430">
        <w:rPr>
          <w:rStyle w:val="fontstyle01"/>
          <w:rFonts w:ascii="Times New Roman" w:hAnsi="Times New Roman" w:cs="Times New Roman"/>
          <w:noProof/>
          <w:sz w:val="24"/>
          <w:szCs w:val="24"/>
        </w:rPr>
        <w:t>)</w:t>
      </w:r>
      <w:r>
        <w:rPr>
          <w:rStyle w:val="fontstyle01"/>
          <w:rFonts w:ascii="Times New Roman" w:hAnsi="Times New Roman" w:cs="Times New Roman"/>
          <w:sz w:val="24"/>
          <w:szCs w:val="24"/>
        </w:rPr>
        <w:fldChar w:fldCharType="end"/>
      </w:r>
      <w:r>
        <w:rPr>
          <w:rStyle w:val="fontstyle01"/>
          <w:rFonts w:ascii="Times New Roman" w:hAnsi="Times New Roman" w:cs="Times New Roman"/>
          <w:sz w:val="24"/>
          <w:szCs w:val="24"/>
        </w:rPr>
        <w:t>.</w:t>
      </w:r>
    </w:p>
    <w:p w14:paraId="69FDF9D9" w14:textId="77777777" w:rsidR="00050C23" w:rsidRDefault="00AB3827">
      <w:pPr>
        <w:rPr>
          <w:color w:val="000000"/>
        </w:rPr>
      </w:pPr>
      <w:r>
        <w:rPr>
          <w:color w:val="000000"/>
        </w:rPr>
        <w:t xml:space="preserve">Neurocognitive impairment is a major contributor to the overall worldwide disease burden in low- and middle-income </w:t>
      </w:r>
      <w:r>
        <w:t xml:space="preserve">countries </w:t>
      </w:r>
      <w:r>
        <w:fldChar w:fldCharType="begin"/>
      </w:r>
      <w:r w:rsidR="00757430">
        <w:instrText xml:space="preserve"> ADDIN EN.CITE &lt;EndNote&gt;&lt;Cite&gt;&lt;Author&gt;Sousa&lt;/Author&gt;&lt;Year&gt;2009&lt;/Year&gt;&lt;RecNum&gt;350&lt;/RecNum&gt;&lt;DisplayText&gt;(13)&lt;/DisplayText&gt;&lt;record&gt;&lt;rec-number&gt;350&lt;/rec-number&gt;&lt;foreign-keys&gt;&lt;key app="EN" db-id="x9a2efv0js2w2rewdsu5wpf0zd2eswtpf2va"&gt;350&lt;/key&gt;&lt;/foreign-keys&gt;&lt;ref-type name="Journal Article"&gt;17&lt;/ref-type&gt;&lt;contributors&gt;&lt;authors&gt;&lt;author&gt;Sousa, Renata M&lt;/author&gt;&lt;author&gt;Ferri, Cleusa P&lt;/author&gt;&lt;author&gt;Acosta, Daisy&lt;/author&gt;&lt;author&gt;Albanese, Emiliano&lt;/author&gt;&lt;author&gt;Guerra, Mariella&lt;/author&gt;&lt;author&gt;Huang, Yueqin&lt;/author&gt;&lt;author&gt;Jacob, KS&lt;/author&gt;&lt;author&gt;Jotheeswaran, AT&lt;/author&gt;&lt;author&gt;Rodriguez, Juan J Llibre&lt;/author&gt;&lt;author&gt;Pichardo, Guillermina Rodriguez&lt;/author&gt;&lt;/authors&gt;&lt;/contributors&gt;&lt;titles&gt;&lt;title&gt;Contribution of chronic diseases to disability in elderly people in countries with low and middle incomes: a 10/66 Dementia Research Group population-based survey&lt;/title&gt;&lt;secondary-title&gt;The Lancet&lt;/secondary-title&gt;&lt;/titles&gt;&lt;periodical&gt;&lt;full-title&gt;The lancet&lt;/full-title&gt;&lt;/periodical&gt;&lt;pages&gt;1821-1830&lt;/pages&gt;&lt;volume&gt;374&lt;/volume&gt;&lt;number&gt;9704&lt;/number&gt;&lt;dates&gt;&lt;year&gt;2009&lt;/year&gt;&lt;/dates&gt;&lt;isbn&gt;0140-6736&lt;/isbn&gt;&lt;urls&gt;&lt;/urls&gt;&lt;/record&gt;&lt;/Cite&gt;&lt;/EndNote&gt;</w:instrText>
      </w:r>
      <w:r>
        <w:fldChar w:fldCharType="separate"/>
      </w:r>
      <w:r w:rsidR="00757430">
        <w:rPr>
          <w:noProof/>
        </w:rPr>
        <w:t>(</w:t>
      </w:r>
      <w:hyperlink w:anchor="_ENREF_13" w:tooltip="Sousa, 2009 #350" w:history="1">
        <w:r w:rsidR="008908A9">
          <w:rPr>
            <w:noProof/>
          </w:rPr>
          <w:t>13</w:t>
        </w:r>
      </w:hyperlink>
      <w:r w:rsidR="00757430">
        <w:rPr>
          <w:noProof/>
        </w:rPr>
        <w:t>)</w:t>
      </w:r>
      <w:r>
        <w:fldChar w:fldCharType="end"/>
      </w:r>
      <w:r>
        <w:t xml:space="preserve">. It </w:t>
      </w:r>
      <w:r>
        <w:rPr>
          <w:color w:val="000000"/>
        </w:rPr>
        <w:t>is one of the non-communicable disease</w:t>
      </w:r>
      <w:r w:rsidR="00B760D5">
        <w:rPr>
          <w:color w:val="000000"/>
        </w:rPr>
        <w:t>s</w:t>
      </w:r>
      <w:r>
        <w:rPr>
          <w:color w:val="000000"/>
        </w:rPr>
        <w:t xml:space="preserve"> expected to cause the greatest problem to health systems in LMICs in the incoming decades. It has a profound effect on disability and need</w:t>
      </w:r>
      <w:r w:rsidR="00B760D5">
        <w:rPr>
          <w:color w:val="000000"/>
        </w:rPr>
        <w:t>s</w:t>
      </w:r>
      <w:r>
        <w:rPr>
          <w:color w:val="000000"/>
        </w:rPr>
        <w:t xml:space="preserve"> for care, being the major cause of dependency among the elderly worldwide </w:t>
      </w:r>
      <w:r>
        <w:rPr>
          <w:color w:val="000000"/>
        </w:rPr>
        <w:fldChar w:fldCharType="begin"/>
      </w:r>
      <w:r w:rsidR="00757430">
        <w:rPr>
          <w:color w:val="000000"/>
        </w:rPr>
        <w:instrText xml:space="preserve"> ADDIN EN.CITE &lt;EndNote&gt;&lt;Cite&gt;&lt;Author&gt;Sousa&lt;/Author&gt;&lt;Year&gt;2009&lt;/Year&gt;&lt;RecNum&gt;350&lt;/RecNum&gt;&lt;DisplayText&gt;(7, 13)&lt;/DisplayText&gt;&lt;record&gt;&lt;rec-number&gt;350&lt;/rec-number&gt;&lt;foreign-keys&gt;&lt;key app="EN" db-id="x9a2efv0js2w2rewdsu5wpf0zd2eswtpf2va"&gt;350&lt;/key&gt;&lt;/foreign-keys&gt;&lt;ref-type name="Journal Article"&gt;17&lt;/ref-type&gt;&lt;contributors&gt;&lt;authors&gt;&lt;author&gt;Sousa, Renata M&lt;/author&gt;&lt;author&gt;Ferri, Cleusa P&lt;/author&gt;&lt;author&gt;Acosta, Daisy&lt;/author&gt;&lt;author&gt;Albanese, Emiliano&lt;/author&gt;&lt;author&gt;Guerra, Mariella&lt;/author&gt;&lt;author&gt;Huang, Yueqin&lt;/author&gt;&lt;author&gt;Jacob, KS&lt;/author&gt;&lt;author&gt;Jotheeswaran, AT&lt;/author&gt;&lt;author&gt;Rodriguez, Juan J Llibre&lt;/author&gt;&lt;author&gt;Pichardo, Guillermina Rodriguez&lt;/author&gt;&lt;/authors&gt;&lt;/contributors&gt;&lt;titles&gt;&lt;title&gt;Contribution of chronic diseases to disability in elderly people in countries with low and middle incomes: a 10/66 Dementia Research Group population-based survey&lt;/title&gt;&lt;secondary-title&gt;The Lancet&lt;/secondary-title&gt;&lt;/titles&gt;&lt;periodical&gt;&lt;full-title&gt;The lancet&lt;/full-title&gt;&lt;/periodical&gt;&lt;pages&gt;1821-1830&lt;/pages&gt;&lt;volume&gt;374&lt;/volume&gt;&lt;number&gt;9704&lt;/number&gt;&lt;dates&gt;&lt;year&gt;2009&lt;/year&gt;&lt;/dates&gt;&lt;isbn&gt;0140-6736&lt;/isbn&gt;&lt;urls&gt;&lt;/urls&gt;&lt;/record&gt;&lt;/Cite&gt;&lt;Cite&gt;&lt;Author&gt;Scotland&lt;/Author&gt;&lt;Year&gt;2011&lt;/Year&gt;&lt;RecNum&gt;351&lt;/RecNum&gt;&lt;record&gt;&lt;rec-number&gt;351&lt;/rec-number&gt;&lt;foreign-keys&gt;&lt;key app="EN" db-id="x9a2efv0js2w2rewdsu5wpf0zd2eswtpf2va"&gt;351&lt;/key&gt;&lt;/foreign-keys&gt;&lt;ref-type name="Journal Article"&gt;17&lt;/ref-type&gt;&lt;contributors&gt;&lt;authors&gt;&lt;author&gt;Scotland, Alzheimer&lt;/author&gt;&lt;/authors&gt;&lt;/contributors&gt;&lt;titles&gt;&lt;title&gt;Risk factors in dementia&lt;/title&gt;&lt;secondary-title&gt;Alzheimer Scotland, Edinburgh&lt;/secondary-title&gt;&lt;/titles&gt;&lt;periodical&gt;&lt;full-title&gt;Alzheimer Scotland, Edinburgh&lt;/full-title&gt;&lt;/periodical&gt;&lt;dates&gt;&lt;year&gt;2011&lt;/year&gt;&lt;/dates&gt;&lt;urls&gt;&lt;/urls&gt;&lt;/record&gt;&lt;/Cite&gt;&lt;/EndNote&gt;</w:instrText>
      </w:r>
      <w:r>
        <w:rPr>
          <w:color w:val="000000"/>
        </w:rPr>
        <w:fldChar w:fldCharType="separate"/>
      </w:r>
      <w:r w:rsidR="00757430">
        <w:rPr>
          <w:noProof/>
          <w:color w:val="000000"/>
        </w:rPr>
        <w:t>(</w:t>
      </w:r>
      <w:hyperlink w:anchor="_ENREF_7" w:tooltip="Scotland, 2011 #351" w:history="1">
        <w:r w:rsidR="008908A9">
          <w:rPr>
            <w:noProof/>
            <w:color w:val="000000"/>
          </w:rPr>
          <w:t>7</w:t>
        </w:r>
      </w:hyperlink>
      <w:r w:rsidR="00757430">
        <w:rPr>
          <w:noProof/>
          <w:color w:val="000000"/>
        </w:rPr>
        <w:t xml:space="preserve">, </w:t>
      </w:r>
      <w:hyperlink w:anchor="_ENREF_13" w:tooltip="Sousa, 2009 #350" w:history="1">
        <w:r w:rsidR="008908A9">
          <w:rPr>
            <w:noProof/>
            <w:color w:val="000000"/>
          </w:rPr>
          <w:t>13</w:t>
        </w:r>
      </w:hyperlink>
      <w:r w:rsidR="00757430">
        <w:rPr>
          <w:noProof/>
          <w:color w:val="000000"/>
        </w:rPr>
        <w:t>)</w:t>
      </w:r>
      <w:r>
        <w:rPr>
          <w:color w:val="000000"/>
        </w:rPr>
        <w:fldChar w:fldCharType="end"/>
      </w:r>
      <w:r>
        <w:rPr>
          <w:color w:val="000000"/>
        </w:rPr>
        <w:t>.</w:t>
      </w:r>
    </w:p>
    <w:p w14:paraId="4F66EF9E" w14:textId="77777777" w:rsidR="00050C23" w:rsidRDefault="00AB3827">
      <w:pPr>
        <w:rPr>
          <w:color w:val="272627"/>
        </w:rPr>
      </w:pPr>
      <w:r>
        <w:rPr>
          <w:color w:val="000000"/>
        </w:rPr>
        <w:t>Globally, dementia is estimated to affect 47 million people; it is believed that the number will increase to 75 million by the year 2030, and to triple by 2050. A</w:t>
      </w:r>
      <w:r w:rsidR="008B4750">
        <w:rPr>
          <w:color w:val="000000"/>
        </w:rPr>
        <w:t>mong those</w:t>
      </w:r>
      <w:r>
        <w:rPr>
          <w:color w:val="000000"/>
        </w:rPr>
        <w:t xml:space="preserve"> </w:t>
      </w:r>
      <w:r>
        <w:rPr>
          <w:color w:val="231F20"/>
        </w:rPr>
        <w:t>57% of them lived in low- and middle-income countr</w:t>
      </w:r>
      <w:r w:rsidR="008B4750">
        <w:rPr>
          <w:color w:val="231F20"/>
        </w:rPr>
        <w:t>ies</w:t>
      </w:r>
      <w:r>
        <w:rPr>
          <w:color w:val="231F20"/>
        </w:rPr>
        <w:t xml:space="preserve"> (LMIC), </w:t>
      </w:r>
      <w:r w:rsidR="008B4750">
        <w:rPr>
          <w:color w:val="231F20"/>
        </w:rPr>
        <w:t xml:space="preserve">and it is </w:t>
      </w:r>
      <w:r>
        <w:rPr>
          <w:color w:val="231F20"/>
        </w:rPr>
        <w:t xml:space="preserve">expected to rise to 71% by </w:t>
      </w:r>
      <w:r w:rsidR="008B4750">
        <w:rPr>
          <w:color w:val="231F20"/>
        </w:rPr>
        <w:t xml:space="preserve">the year </w:t>
      </w:r>
      <w:r>
        <w:rPr>
          <w:color w:val="231F20"/>
        </w:rPr>
        <w:t xml:space="preserve">2050. The </w:t>
      </w:r>
      <w:r>
        <w:rPr>
          <w:color w:val="000000"/>
        </w:rPr>
        <w:t>worldwide costs were estimated $818 billion US dollar in 2015, and the costs will be around US $2 trillion in 2030</w:t>
      </w:r>
      <w:r w:rsidR="00D67C29">
        <w:rPr>
          <w:color w:val="000000"/>
        </w:rPr>
        <w:fldChar w:fldCharType="begin"/>
      </w:r>
      <w:r w:rsidR="00D67C29">
        <w:rPr>
          <w:color w:val="000000"/>
        </w:rPr>
        <w:instrText xml:space="preserve"> ADDIN EN.CITE &lt;EndNote&gt;&lt;Cite&gt;&lt;Author&gt;Prince M&lt;/Author&gt;&lt;Year&gt;2013&lt;/Year&gt;&lt;RecNum&gt;37&lt;/RecNum&gt;&lt;DisplayText&gt;(14)&lt;/DisplayText&gt;&lt;record&gt;&lt;rec-number&gt;37&lt;/rec-number&gt;&lt;foreign-keys&gt;&lt;key app="EN" db-id="pzef52wdeavwf7e0raaxwr5b0fep2dzdfda0"&gt;37&lt;/key&gt;&lt;/foreign-keys&gt;&lt;ref-type name="Journal Article"&gt;17&lt;/ref-type&gt;&lt;contributors&gt;&lt;authors&gt;&lt;author&gt;Prince M, Bryce R, Albanese E, Wimo A, Ribeiro W, Ferri CP. &lt;/author&gt;&lt;/authors&gt;&lt;/contributors&gt;&lt;titles&gt;&lt;title&gt;The global prevalence of dementia: a systematic review and metaanalysis. Alzheimer&amp;apos;s &amp;amp; dementia&lt;/title&gt;&lt;/titles&gt;&lt;pages&gt;63-75&lt;/pages&gt;&lt;volume&gt;9&lt;/volume&gt;&lt;number&gt;1&lt;/number&gt;&lt;dates&gt;&lt;year&gt;2013&lt;/year&gt;&lt;/dates&gt;&lt;urls&gt;&lt;/urls&gt;&lt;/record&gt;&lt;/Cite&gt;&lt;/EndNote&gt;</w:instrText>
      </w:r>
      <w:r w:rsidR="00D67C29">
        <w:rPr>
          <w:color w:val="000000"/>
        </w:rPr>
        <w:fldChar w:fldCharType="separate"/>
      </w:r>
      <w:r w:rsidR="00D67C29">
        <w:rPr>
          <w:noProof/>
          <w:color w:val="000000"/>
        </w:rPr>
        <w:t>(</w:t>
      </w:r>
      <w:hyperlink w:anchor="_ENREF_14" w:tooltip="Prince M, 2013 #37" w:history="1">
        <w:r w:rsidR="008908A9">
          <w:rPr>
            <w:noProof/>
            <w:color w:val="000000"/>
          </w:rPr>
          <w:t>14</w:t>
        </w:r>
      </w:hyperlink>
      <w:r w:rsidR="00D67C29">
        <w:rPr>
          <w:noProof/>
          <w:color w:val="000000"/>
        </w:rPr>
        <w:t>)</w:t>
      </w:r>
      <w:r w:rsidR="00D67C29">
        <w:rPr>
          <w:color w:val="000000"/>
        </w:rPr>
        <w:fldChar w:fldCharType="end"/>
      </w:r>
      <w:r>
        <w:t>.</w:t>
      </w:r>
      <w:r>
        <w:rPr>
          <w:color w:val="272627"/>
        </w:rPr>
        <w:t xml:space="preserve"> In Africa it is estimated to cost $2.9 billion US dollar </w:t>
      </w:r>
      <w:r>
        <w:rPr>
          <w:color w:val="272627"/>
        </w:rPr>
        <w:fldChar w:fldCharType="begin"/>
      </w:r>
      <w:r w:rsidR="00D67C29">
        <w:rPr>
          <w:color w:val="272627"/>
        </w:rPr>
        <w:instrText xml:space="preserve"> ADDIN EN.CITE &lt;EndNote&gt;&lt;Cite&gt;&lt;Author&gt;Wimo&lt;/Author&gt;&lt;Year&gt;2007&lt;/Year&gt;&lt;RecNum&gt;352&lt;/RecNum&gt;&lt;DisplayText&gt;(15)&lt;/DisplayText&gt;&lt;record&gt;&lt;rec-number&gt;352&lt;/rec-number&gt;&lt;foreign-keys&gt;&lt;key app="EN" db-id="x9a2efv0js2w2rewdsu5wpf0zd2eswtpf2va"&gt;352&lt;/key&gt;&lt;/foreign-keys&gt;&lt;ref-type name="Journal Article"&gt;17&lt;/ref-type&gt;&lt;contributors&gt;&lt;authors&gt;&lt;author&gt;Wimo, Anders&lt;/author&gt;&lt;author&gt;Winblad, Bengt&lt;/author&gt;&lt;author&gt;Jönsson, Linus&lt;/author&gt;&lt;/authors&gt;&lt;/contributors&gt;&lt;titles&gt;&lt;title&gt;An estimate of the total worldwide societal costs of dementia in 2005&lt;/title&gt;&lt;secondary-title&gt;Alzheimer&amp;apos;s &amp;amp; Dementia&lt;/secondary-title&gt;&lt;/titles&gt;&lt;periodical&gt;&lt;full-title&gt;Alzheimer&amp;apos;s &amp;amp; dementia&lt;/full-title&gt;&lt;/periodical&gt;&lt;pages&gt;81-91&lt;/pages&gt;&lt;volume&gt;3&lt;/volume&gt;&lt;number&gt;2&lt;/number&gt;&lt;dates&gt;&lt;year&gt;2007&lt;/year&gt;&lt;/dates&gt;&lt;isbn&gt;1552-5260&lt;/isbn&gt;&lt;urls&gt;&lt;/urls&gt;&lt;/record&gt;&lt;/Cite&gt;&lt;/EndNote&gt;</w:instrText>
      </w:r>
      <w:r>
        <w:rPr>
          <w:color w:val="272627"/>
        </w:rPr>
        <w:fldChar w:fldCharType="separate"/>
      </w:r>
      <w:r w:rsidR="00D67C29">
        <w:rPr>
          <w:noProof/>
          <w:color w:val="272627"/>
        </w:rPr>
        <w:t>(</w:t>
      </w:r>
      <w:hyperlink w:anchor="_ENREF_15" w:tooltip="Wimo, 2007 #352" w:history="1">
        <w:r w:rsidR="008908A9">
          <w:rPr>
            <w:noProof/>
            <w:color w:val="272627"/>
          </w:rPr>
          <w:t>15</w:t>
        </w:r>
      </w:hyperlink>
      <w:r w:rsidR="00D67C29">
        <w:rPr>
          <w:noProof/>
          <w:color w:val="272627"/>
        </w:rPr>
        <w:t>)</w:t>
      </w:r>
      <w:r>
        <w:rPr>
          <w:color w:val="272627"/>
        </w:rPr>
        <w:fldChar w:fldCharType="end"/>
      </w:r>
      <w:r>
        <w:rPr>
          <w:color w:val="272627"/>
        </w:rPr>
        <w:t>.</w:t>
      </w:r>
    </w:p>
    <w:p w14:paraId="3B036EEB" w14:textId="77777777" w:rsidR="00050C23" w:rsidRDefault="00AB3827">
      <w:pPr>
        <w:rPr>
          <w:color w:val="000000"/>
        </w:rPr>
      </w:pPr>
      <w:r>
        <w:rPr>
          <w:color w:val="272627"/>
        </w:rPr>
        <w:t xml:space="preserve">  </w:t>
      </w:r>
      <w:r>
        <w:rPr>
          <w:color w:val="000000"/>
        </w:rPr>
        <w:t>Neurocognitive impairment is one of the 15</w:t>
      </w:r>
      <w:r>
        <w:rPr>
          <w:color w:val="000000"/>
          <w:vertAlign w:val="superscript"/>
        </w:rPr>
        <w:t>th</w:t>
      </w:r>
      <w:r>
        <w:rPr>
          <w:color w:val="000000"/>
        </w:rPr>
        <w:t xml:space="preserve"> leading causes of disability adjusted life years (DALYs) among older people in 2010 </w:t>
      </w:r>
      <w:r>
        <w:rPr>
          <w:color w:val="000000"/>
        </w:rPr>
        <w:fldChar w:fldCharType="begin"/>
      </w:r>
      <w:r w:rsidR="00D67C29">
        <w:rPr>
          <w:color w:val="000000"/>
        </w:rPr>
        <w:instrText xml:space="preserve"> ADDIN EN.CITE &lt;EndNote&gt;&lt;Cite&gt;&lt;Author&gt;Prince&lt;/Author&gt;&lt;Year&gt;2015&lt;/Year&gt;&lt;RecNum&gt;354&lt;/RecNum&gt;&lt;DisplayText&gt;(16)&lt;/DisplayText&gt;&lt;record&gt;&lt;rec-number&gt;354&lt;/rec-number&gt;&lt;foreign-keys&gt;&lt;key app="EN" db-id="x9a2efv0js2w2rewdsu5wpf0zd2eswtpf2va"&gt;354&lt;/key&gt;&lt;/foreign-keys&gt;&lt;ref-type name="Journal Article"&gt;17&lt;/ref-type&gt;&lt;contributors&gt;&lt;authors&gt;&lt;author&gt;Prince, Martin J&lt;/author&gt;&lt;author&gt;Wu, Fan&lt;/author&gt;&lt;author&gt;Guo, Yanfei&lt;/author&gt;&lt;author&gt;Robledo, Luis M Gutierrez&lt;/author&gt;&lt;author&gt;O&amp;apos;Donnell, Martin&lt;/author&gt;&lt;author&gt;Sullivan, Richard&lt;/author&gt;&lt;author&gt;Yusuf, Salim&lt;/author&gt;&lt;/authors&gt;&lt;/contributors&gt;&lt;titles&gt;&lt;title&gt;The burden of disease in older people and implications for health policy and practice&lt;/title&gt;&lt;secondary-title&gt;The Lancet&lt;/secondary-title&gt;&lt;/titles&gt;&lt;periodical&gt;&lt;full-title&gt;The lancet&lt;/full-title&gt;&lt;/periodical&gt;&lt;pages&gt;549-562&lt;/pages&gt;&lt;volume&gt;385&lt;/volume&gt;&lt;number&gt;9967&lt;/number&gt;&lt;dates&gt;&lt;year&gt;2015&lt;/year&gt;&lt;/dates&gt;&lt;isbn&gt;0140-6736&lt;/isbn&gt;&lt;urls&gt;&lt;/urls&gt;&lt;/record&gt;&lt;/Cite&gt;&lt;/EndNote&gt;</w:instrText>
      </w:r>
      <w:r>
        <w:rPr>
          <w:color w:val="000000"/>
        </w:rPr>
        <w:fldChar w:fldCharType="separate"/>
      </w:r>
      <w:r w:rsidR="00D67C29">
        <w:rPr>
          <w:noProof/>
          <w:color w:val="000000"/>
        </w:rPr>
        <w:t>(</w:t>
      </w:r>
      <w:hyperlink w:anchor="_ENREF_16" w:tooltip="Prince, 2015 #354" w:history="1">
        <w:r w:rsidR="008908A9">
          <w:rPr>
            <w:noProof/>
            <w:color w:val="000000"/>
          </w:rPr>
          <w:t>16</w:t>
        </w:r>
      </w:hyperlink>
      <w:r w:rsidR="00D67C29">
        <w:rPr>
          <w:noProof/>
          <w:color w:val="000000"/>
        </w:rPr>
        <w:t>)</w:t>
      </w:r>
      <w:r>
        <w:rPr>
          <w:color w:val="000000"/>
        </w:rPr>
        <w:fldChar w:fldCharType="end"/>
      </w:r>
      <w:r>
        <w:rPr>
          <w:color w:val="000000"/>
        </w:rPr>
        <w:t xml:space="preserve">, </w:t>
      </w:r>
      <w:r>
        <w:rPr>
          <w:color w:val="272627"/>
        </w:rPr>
        <w:t xml:space="preserve">and accounts for 2% of total </w:t>
      </w:r>
      <w:r>
        <w:rPr>
          <w:color w:val="000000"/>
        </w:rPr>
        <w:t>years– lived–with–disability (</w:t>
      </w:r>
      <w:r>
        <w:rPr>
          <w:color w:val="272627"/>
        </w:rPr>
        <w:t xml:space="preserve">YLDs) </w:t>
      </w:r>
      <w:r>
        <w:rPr>
          <w:color w:val="272627"/>
        </w:rPr>
        <w:fldChar w:fldCharType="begin"/>
      </w:r>
      <w:r w:rsidR="00D67C29">
        <w:rPr>
          <w:color w:val="272627"/>
        </w:rPr>
        <w:instrText xml:space="preserve"> ADDIN EN.CITE &lt;EndNote&gt;&lt;Cite&gt;&lt;Author&gt;Organization&lt;/Author&gt;&lt;Year&gt;2008&lt;/Year&gt;&lt;RecNum&gt;353&lt;/RecNum&gt;&lt;DisplayText&gt;(17)&lt;/DisplayText&gt;&lt;record&gt;&lt;rec-number&gt;353&lt;/rec-number&gt;&lt;foreign-keys&gt;&lt;key app="EN" db-id="x9a2efv0js2w2rewdsu5wpf0zd2eswtpf2va"&gt;353&lt;/key&gt;&lt;/foreign-keys&gt;&lt;ref-type name="Journal Article"&gt;17&lt;/ref-type&gt;&lt;contributors&gt;&lt;authors&gt;&lt;author&gt;World Health Organization&lt;/author&gt;&lt;/authors&gt;&lt;/contributors&gt;&lt;titles&gt;&lt;title&gt;WHO. The global burden of disease. Geneva: WHO; 2004&lt;/title&gt;&lt;secondary-title&gt;Update&lt;/secondary-title&gt;&lt;/titles&gt;&lt;periodical&gt;&lt;full-title&gt;Update&lt;/full-title&gt;&lt;/periodical&gt;&lt;dates&gt;&lt;year&gt;2008&lt;/year&gt;&lt;/dates&gt;&lt;urls&gt;&lt;/urls&gt;&lt;/record&gt;&lt;/Cite&gt;&lt;/EndNote&gt;</w:instrText>
      </w:r>
      <w:r>
        <w:rPr>
          <w:color w:val="272627"/>
        </w:rPr>
        <w:fldChar w:fldCharType="separate"/>
      </w:r>
      <w:r w:rsidR="00D67C29">
        <w:rPr>
          <w:noProof/>
          <w:color w:val="272627"/>
        </w:rPr>
        <w:t>(</w:t>
      </w:r>
      <w:hyperlink w:anchor="_ENREF_17" w:tooltip="Organization, 2008 #353" w:history="1">
        <w:r w:rsidR="008908A9">
          <w:rPr>
            <w:noProof/>
            <w:color w:val="272627"/>
          </w:rPr>
          <w:t>17</w:t>
        </w:r>
      </w:hyperlink>
      <w:r w:rsidR="00D67C29">
        <w:rPr>
          <w:noProof/>
          <w:color w:val="272627"/>
        </w:rPr>
        <w:t>)</w:t>
      </w:r>
      <w:r>
        <w:rPr>
          <w:color w:val="272627"/>
        </w:rPr>
        <w:fldChar w:fldCharType="end"/>
      </w:r>
      <w:r>
        <w:rPr>
          <w:color w:val="272627"/>
        </w:rPr>
        <w:t>. I</w:t>
      </w:r>
      <w:r>
        <w:rPr>
          <w:color w:val="000000"/>
        </w:rPr>
        <w:t xml:space="preserve">n the oldest age groups (75 and above), Alzheimer’s and other cognitive impairment now rank as one of the top ten leading causes of disability in 2015 </w:t>
      </w:r>
      <w:r>
        <w:rPr>
          <w:color w:val="000000"/>
        </w:rPr>
        <w:fldChar w:fldCharType="begin"/>
      </w:r>
      <w:r w:rsidR="00D67C29">
        <w:rPr>
          <w:color w:val="000000"/>
        </w:rPr>
        <w:instrText xml:space="preserve"> ADDIN EN.CITE &lt;EndNote&gt;&lt;Cite&gt;&lt;Author&gt;Vos&lt;/Author&gt;&lt;Year&gt;2017&lt;/Year&gt;&lt;RecNum&gt;355&lt;/RecNum&gt;&lt;DisplayText&gt;(18)&lt;/DisplayText&gt;&lt;record&gt;&lt;rec-number&gt;355&lt;/rec-number&gt;&lt;foreign-keys&gt;&lt;key app="EN" db-id="x9a2efv0js2w2rewdsu5wpf0zd2eswtpf2va"&gt;355&lt;/key&gt;&lt;/foreign-keys&gt;&lt;ref-type name="Journal Article"&gt;17&lt;/ref-type&gt;&lt;contributors&gt;&lt;authors&gt;&lt;author&gt;Vos, Theo&lt;/author&gt;&lt;author&gt;Abajobir, Amanuel Alemu&lt;/author&gt;&lt;author&gt;Abate, Kalkidan Hassen&lt;/author&gt;&lt;author&gt;Abbafati, Cristiana&lt;/author&gt;&lt;author&gt;Abbas, Kaja M&lt;/author&gt;&lt;author&gt;Abd-Allah, Foad&lt;/author&gt;&lt;author&gt;Abdulkader, Rizwan Suliankatchi&lt;/author&gt;&lt;author&gt;Abdulle, Abdishakur M&lt;/author&gt;&lt;author&gt;Abebo, Teshome Abuka&lt;/author&gt;&lt;author&gt;Abera, Semaw Ferede&lt;/author&gt;&lt;/authors&gt;&lt;/contributors&gt;&lt;titles&gt;&lt;title&gt;Global, regional, and national incidence, prevalence, and years lived with disability for 328 diseases and injuries for 195 countries, 1990–2016: a systematic analysis for the Global Burden of Disease Study 2016&lt;/title&gt;&lt;secondary-title&gt;The Lancet&lt;/secondary-title&gt;&lt;/titles&gt;&lt;periodical&gt;&lt;full-title&gt;The lancet&lt;/full-title&gt;&lt;/periodical&gt;&lt;pages&gt;1211-1259&lt;/pages&gt;&lt;volume&gt;390&lt;/volume&gt;&lt;number&gt;10100&lt;/number&gt;&lt;dates&gt;&lt;year&gt;2017&lt;/year&gt;&lt;/dates&gt;&lt;isbn&gt;0140-6736&lt;/isbn&gt;&lt;urls&gt;&lt;/urls&gt;&lt;/record&gt;&lt;/Cite&gt;&lt;/EndNote&gt;</w:instrText>
      </w:r>
      <w:r>
        <w:rPr>
          <w:color w:val="000000"/>
        </w:rPr>
        <w:fldChar w:fldCharType="separate"/>
      </w:r>
      <w:r w:rsidR="00D67C29">
        <w:rPr>
          <w:noProof/>
          <w:color w:val="000000"/>
        </w:rPr>
        <w:t>(</w:t>
      </w:r>
      <w:hyperlink w:anchor="_ENREF_18" w:tooltip="Vos, 2017 #355" w:history="1">
        <w:r w:rsidR="008908A9">
          <w:rPr>
            <w:noProof/>
            <w:color w:val="000000"/>
          </w:rPr>
          <w:t>18</w:t>
        </w:r>
      </w:hyperlink>
      <w:r w:rsidR="00D67C29">
        <w:rPr>
          <w:noProof/>
          <w:color w:val="000000"/>
        </w:rPr>
        <w:t>)</w:t>
      </w:r>
      <w:r>
        <w:rPr>
          <w:color w:val="000000"/>
        </w:rPr>
        <w:fldChar w:fldCharType="end"/>
      </w:r>
      <w:r>
        <w:rPr>
          <w:color w:val="000000"/>
        </w:rPr>
        <w:t xml:space="preserve">. </w:t>
      </w:r>
    </w:p>
    <w:p w14:paraId="0DC30424" w14:textId="77777777" w:rsidR="00050C23" w:rsidRDefault="00AB3827">
      <w:pPr>
        <w:rPr>
          <w:color w:val="000000"/>
        </w:rPr>
      </w:pPr>
      <w:r>
        <w:rPr>
          <w:color w:val="272627"/>
        </w:rPr>
        <w:lastRenderedPageBreak/>
        <w:t xml:space="preserve">It has been estimated that dementia rates increase between 100 to 300% in </w:t>
      </w:r>
      <w:r>
        <w:rPr>
          <w:color w:val="231F20"/>
        </w:rPr>
        <w:t xml:space="preserve">LMIC </w:t>
      </w:r>
      <w:r>
        <w:rPr>
          <w:color w:val="272627"/>
        </w:rPr>
        <w:fldChar w:fldCharType="begin"/>
      </w:r>
      <w:r w:rsidR="00D67C29">
        <w:rPr>
          <w:color w:val="272627"/>
        </w:rPr>
        <w:instrText xml:space="preserve"> ADDIN EN.CITE &lt;EndNote&gt;&lt;Cite&gt;&lt;Author&gt;Ferri&lt;/Author&gt;&lt;Year&gt;2005&lt;/Year&gt;&lt;RecNum&gt;364&lt;/RecNum&gt;&lt;DisplayText&gt;(19)&lt;/DisplayText&gt;&lt;record&gt;&lt;rec-number&gt;364&lt;/rec-number&gt;&lt;foreign-keys&gt;&lt;key app="EN" db-id="x9a2efv0js2w2rewdsu5wpf0zd2eswtpf2va"&gt;364&lt;/key&gt;&lt;/foreign-keys&gt;&lt;ref-type name="Journal Article"&gt;17&lt;/ref-type&gt;&lt;contributors&gt;&lt;authors&gt;&lt;author&gt;Ferri, Cleusa P&lt;/author&gt;&lt;author&gt;Prince, Martin&lt;/author&gt;&lt;author&gt;Brayne, Carol&lt;/author&gt;&lt;author&gt;Brodaty, Henry&lt;/author&gt;&lt;author&gt;Fratiglioni, Laura&lt;/author&gt;&lt;author&gt;Ganguli, Mary&lt;/author&gt;&lt;author&gt;Hall, Kathleen&lt;/author&gt;&lt;author&gt;Hasegawa, Kazuo&lt;/author&gt;&lt;author&gt;Hendrie, Hugh&lt;/author&gt;&lt;author&gt;Huang, Yueqin&lt;/author&gt;&lt;/authors&gt;&lt;/contributors&gt;&lt;titles&gt;&lt;title&gt;Global prevalence of dementia: a Delphi consensus study&lt;/title&gt;&lt;secondary-title&gt;The lancet&lt;/secondary-title&gt;&lt;/titles&gt;&lt;periodical&gt;&lt;full-title&gt;The lancet&lt;/full-title&gt;&lt;/periodical&gt;&lt;pages&gt;2112-2117&lt;/pages&gt;&lt;volume&gt;366&lt;/volume&gt;&lt;number&gt;9503&lt;/number&gt;&lt;dates&gt;&lt;year&gt;2005&lt;/year&gt;&lt;/dates&gt;&lt;isbn&gt;0140-6736&lt;/isbn&gt;&lt;urls&gt;&lt;/urls&gt;&lt;/record&gt;&lt;/Cite&gt;&lt;/EndNote&gt;</w:instrText>
      </w:r>
      <w:r>
        <w:rPr>
          <w:color w:val="272627"/>
        </w:rPr>
        <w:fldChar w:fldCharType="separate"/>
      </w:r>
      <w:r w:rsidR="00D67C29">
        <w:rPr>
          <w:noProof/>
          <w:color w:val="272627"/>
        </w:rPr>
        <w:t>(</w:t>
      </w:r>
      <w:hyperlink w:anchor="_ENREF_19" w:tooltip="Ferri, 2005 #364" w:history="1">
        <w:r w:rsidR="008908A9">
          <w:rPr>
            <w:noProof/>
            <w:color w:val="272627"/>
          </w:rPr>
          <w:t>19</w:t>
        </w:r>
      </w:hyperlink>
      <w:r w:rsidR="00D67C29">
        <w:rPr>
          <w:noProof/>
          <w:color w:val="272627"/>
        </w:rPr>
        <w:t>)</w:t>
      </w:r>
      <w:r>
        <w:rPr>
          <w:color w:val="272627"/>
        </w:rPr>
        <w:fldChar w:fldCharType="end"/>
      </w:r>
      <w:r>
        <w:rPr>
          <w:color w:val="272627"/>
        </w:rPr>
        <w:t xml:space="preserve">. </w:t>
      </w:r>
      <w:r>
        <w:rPr>
          <w:color w:val="231F20"/>
        </w:rPr>
        <w:t xml:space="preserve"> Whereas, the largest increases in projection is estimated to be in Eastern Asia and sub-Saharan Africa </w:t>
      </w:r>
      <w:r>
        <w:rPr>
          <w:color w:val="231F20"/>
        </w:rPr>
        <w:fldChar w:fldCharType="begin"/>
      </w:r>
      <w:r w:rsidR="00D67C29">
        <w:rPr>
          <w:color w:val="231F20"/>
        </w:rPr>
        <w:instrText xml:space="preserve"> ADDIN EN.CITE &lt;EndNote&gt;&lt;Cite&gt;&lt;Author&gt;Guerchet&lt;/Author&gt;&lt;Year&gt;2014&lt;/Year&gt;&lt;RecNum&gt;365&lt;/RecNum&gt;&lt;DisplayText&gt;(20)&lt;/DisplayText&gt;&lt;record&gt;&lt;rec-number&gt;365&lt;/rec-number&gt;&lt;foreign-keys&gt;&lt;key app="EN" db-id="x9a2efv0js2w2rewdsu5wpf0zd2eswtpf2va"&gt;365&lt;/key&gt;&lt;/foreign-keys&gt;&lt;ref-type name="Journal Article"&gt;17&lt;/ref-type&gt;&lt;contributors&gt;&lt;authors&gt;&lt;author&gt;Guerchet, Maëlenn&lt;/author&gt;&lt;author&gt;Mbelesso, Pascal&lt;/author&gt;&lt;author&gt;Ndamba-Bandzouzi, Bébène&lt;/author&gt;&lt;author&gt;Pilleron, Sophie&lt;/author&gt;&lt;author&gt;Desormais, Ileana&lt;/author&gt;&lt;author&gt;Lacroix, Philippe&lt;/author&gt;&lt;author&gt;Aboyans, Victor&lt;/author&gt;&lt;author&gt;Jésus, Pierre&lt;/author&gt;&lt;author&gt;Desport, Jean-Claude&lt;/author&gt;&lt;author&gt;Tchalla, Achille E&lt;/author&gt;&lt;/authors&gt;&lt;/contributors&gt;&lt;titles&gt;&lt;title&gt;Epidemiology of dementia in Central Africa (EPIDEMCA): protocol for a multicentre population-based study in rural and urban areas of the Central African Republic and the Republic of Congo&lt;/title&gt;&lt;secondary-title&gt;Springerplus&lt;/secondary-title&gt;&lt;/titles&gt;&lt;periodical&gt;&lt;full-title&gt;Springerplus&lt;/full-title&gt;&lt;/periodical&gt;&lt;pages&gt;1044&lt;/pages&gt;&lt;volume&gt;3&lt;/volume&gt;&lt;number&gt;1&lt;/number&gt;&lt;dates&gt;&lt;year&gt;2014&lt;/year&gt;&lt;/dates&gt;&lt;isbn&gt;2193-1801&lt;/isbn&gt;&lt;urls&gt;&lt;/urls&gt;&lt;/record&gt;&lt;/Cite&gt;&lt;/EndNote&gt;</w:instrText>
      </w:r>
      <w:r>
        <w:rPr>
          <w:color w:val="231F20"/>
        </w:rPr>
        <w:fldChar w:fldCharType="separate"/>
      </w:r>
      <w:r w:rsidR="00D67C29">
        <w:rPr>
          <w:noProof/>
          <w:color w:val="231F20"/>
        </w:rPr>
        <w:t>(</w:t>
      </w:r>
      <w:hyperlink w:anchor="_ENREF_20" w:tooltip="Guerchet, 2014 #365" w:history="1">
        <w:r w:rsidR="008908A9">
          <w:rPr>
            <w:noProof/>
            <w:color w:val="231F20"/>
          </w:rPr>
          <w:t>20</w:t>
        </w:r>
      </w:hyperlink>
      <w:r w:rsidR="00D67C29">
        <w:rPr>
          <w:noProof/>
          <w:color w:val="231F20"/>
        </w:rPr>
        <w:t>)</w:t>
      </w:r>
      <w:r>
        <w:rPr>
          <w:color w:val="231F20"/>
        </w:rPr>
        <w:fldChar w:fldCharType="end"/>
      </w:r>
      <w:r>
        <w:rPr>
          <w:color w:val="231F20"/>
        </w:rPr>
        <w:t>.</w:t>
      </w:r>
      <w:r>
        <w:rPr>
          <w:color w:val="000000"/>
        </w:rPr>
        <w:t xml:space="preserve"> </w:t>
      </w:r>
    </w:p>
    <w:p w14:paraId="0D829998" w14:textId="77777777" w:rsidR="00050C23" w:rsidRDefault="00AB3827">
      <w:pPr>
        <w:rPr>
          <w:color w:val="000000"/>
        </w:rPr>
      </w:pPr>
      <w:r>
        <w:rPr>
          <w:color w:val="000000"/>
        </w:rPr>
        <w:t xml:space="preserve">Neurocognitive disorders </w:t>
      </w:r>
      <w:r>
        <w:rPr>
          <w:color w:val="231F20"/>
        </w:rPr>
        <w:t>increases the risk of mortality, morbidity and institutionalization among persons with cognitive impairment</w:t>
      </w:r>
      <w:r>
        <w:rPr>
          <w:color w:val="000000"/>
        </w:rPr>
        <w:t xml:space="preserve"> </w:t>
      </w:r>
      <w:r>
        <w:rPr>
          <w:color w:val="231F20"/>
        </w:rPr>
        <w:fldChar w:fldCharType="begin"/>
      </w:r>
      <w:r w:rsidR="00D67C29">
        <w:rPr>
          <w:color w:val="231F20"/>
        </w:rPr>
        <w:instrText xml:space="preserve"> ADDIN EN.CITE &lt;EndNote&gt;&lt;Cite&gt;&lt;Author&gt;Organization&lt;/Author&gt;&lt;Year&gt;2012&lt;/Year&gt;&lt;RecNum&gt;357&lt;/RecNum&gt;&lt;DisplayText&gt;(21, 22)&lt;/DisplayText&gt;&lt;record&gt;&lt;rec-number&gt;357&lt;/rec-number&gt;&lt;foreign-keys&gt;&lt;key app="EN" db-id="x9a2efv0js2w2rewdsu5wpf0zd2eswtpf2va"&gt;357&lt;/key&gt;&lt;/foreign-keys&gt;&lt;ref-type name="Book"&gt;6&lt;/ref-type&gt;&lt;contributors&gt;&lt;authors&gt;&lt;author&gt;World Health Organization&lt;/author&gt;&lt;/authors&gt;&lt;/contributors&gt;&lt;titles&gt;&lt;title&gt;Dementia: a public health priority&lt;/title&gt;&lt;/titles&gt;&lt;dates&gt;&lt;year&gt;2012&lt;/year&gt;&lt;/dates&gt;&lt;publisher&gt;World Health Organization&lt;/publisher&gt;&lt;isbn&gt;9241564458&lt;/isbn&gt;&lt;urls&gt;&lt;/urls&gt;&lt;/record&gt;&lt;/Cite&gt;&lt;Cite&gt;&lt;Author&gt;Rizzi&lt;/Author&gt;&lt;Year&gt;2014&lt;/Year&gt;&lt;RecNum&gt;358&lt;/RecNum&gt;&lt;record&gt;&lt;rec-number&gt;358&lt;/rec-number&gt;&lt;foreign-keys&gt;&lt;key app="EN" db-id="x9a2efv0js2w2rewdsu5wpf0zd2eswtpf2va"&gt;358&lt;/key&gt;&lt;/foreign-keys&gt;&lt;ref-type name="Journal Article"&gt;17&lt;/ref-type&gt;&lt;contributors&gt;&lt;authors&gt;&lt;author&gt;Rizzi, Liara&lt;/author&gt;&lt;author&gt;Rosset, Idiane&lt;/author&gt;&lt;author&gt;Roriz-Cruz, Matheus&lt;/author&gt;&lt;/authors&gt;&lt;/contributors&gt;&lt;titles&gt;&lt;title&gt;Global epidemiology of dementia: Alzheimer’s and vascular types&lt;/title&gt;&lt;secondary-title&gt;BioMed research international&lt;/secondary-title&gt;&lt;/titles&gt;&lt;periodical&gt;&lt;full-title&gt;BioMed research international&lt;/full-title&gt;&lt;/periodical&gt;&lt;volume&gt;2014&lt;/volume&gt;&lt;dates&gt;&lt;year&gt;2014&lt;/year&gt;&lt;/dates&gt;&lt;isbn&gt;2314-6133&lt;/isbn&gt;&lt;urls&gt;&lt;/urls&gt;&lt;/record&gt;&lt;/Cite&gt;&lt;/EndNote&gt;</w:instrText>
      </w:r>
      <w:r>
        <w:rPr>
          <w:color w:val="231F20"/>
        </w:rPr>
        <w:fldChar w:fldCharType="separate"/>
      </w:r>
      <w:r w:rsidR="00D67C29">
        <w:rPr>
          <w:noProof/>
          <w:color w:val="231F20"/>
        </w:rPr>
        <w:t>(</w:t>
      </w:r>
      <w:hyperlink w:anchor="_ENREF_21" w:tooltip="Organization, 2012 #357" w:history="1">
        <w:r w:rsidR="008908A9">
          <w:rPr>
            <w:noProof/>
            <w:color w:val="231F20"/>
          </w:rPr>
          <w:t>21</w:t>
        </w:r>
      </w:hyperlink>
      <w:r w:rsidR="00D67C29">
        <w:rPr>
          <w:noProof/>
          <w:color w:val="231F20"/>
        </w:rPr>
        <w:t xml:space="preserve">, </w:t>
      </w:r>
      <w:hyperlink w:anchor="_ENREF_22" w:tooltip="Rizzi, 2014 #358" w:history="1">
        <w:r w:rsidR="008908A9">
          <w:rPr>
            <w:noProof/>
            <w:color w:val="231F20"/>
          </w:rPr>
          <w:t>22</w:t>
        </w:r>
      </w:hyperlink>
      <w:r w:rsidR="00D67C29">
        <w:rPr>
          <w:noProof/>
          <w:color w:val="231F20"/>
        </w:rPr>
        <w:t>)</w:t>
      </w:r>
      <w:r>
        <w:rPr>
          <w:color w:val="231F20"/>
        </w:rPr>
        <w:fldChar w:fldCharType="end"/>
      </w:r>
      <w:r>
        <w:rPr>
          <w:color w:val="231F20"/>
        </w:rPr>
        <w:t xml:space="preserve">. </w:t>
      </w:r>
      <w:r>
        <w:rPr>
          <w:color w:val="000000"/>
        </w:rPr>
        <w:t xml:space="preserve">People with dementia often have co-existing neurological conditions, commonly stroke and Parkinson's disease </w:t>
      </w:r>
      <w:r>
        <w:rPr>
          <w:color w:val="000000"/>
        </w:rPr>
        <w:fldChar w:fldCharType="begin"/>
      </w:r>
      <w:r w:rsidR="00D67C29">
        <w:rPr>
          <w:color w:val="000000"/>
        </w:rPr>
        <w:instrText xml:space="preserve"> ADDIN EN.CITE &lt;EndNote&gt;&lt;Cite&gt;&lt;Author&gt;Vu&lt;/Author&gt;&lt;Year&gt;2014&lt;/Year&gt;&lt;RecNum&gt;359&lt;/RecNum&gt;&lt;DisplayText&gt;(23)&lt;/DisplayText&gt;&lt;record&gt;&lt;rec-number&gt;359&lt;/rec-number&gt;&lt;foreign-keys&gt;&lt;key app="EN" db-id="x9a2efv0js2w2rewdsu5wpf0zd2eswtpf2va"&gt;359&lt;/key&gt;&lt;/foreign-keys&gt;&lt;ref-type name="Journal Article"&gt;17&lt;/ref-type&gt;&lt;contributors&gt;&lt;authors&gt;&lt;author&gt;Vu, M&lt;/author&gt;&lt;author&gt;Hogan, DB&lt;/author&gt;&lt;author&gt;Patten, SB&lt;/author&gt;&lt;author&gt;Jetté, N&lt;/author&gt;&lt;author&gt;Bronskill, SE&lt;/author&gt;&lt;author&gt;Heckman, G&lt;/author&gt;&lt;author&gt;Kergoat, MJ&lt;/author&gt;&lt;author&gt;Hirdes, JP&lt;/author&gt;&lt;author&gt;Chen, X&lt;/author&gt;&lt;author&gt;Zehr, MM&lt;/author&gt;&lt;/authors&gt;&lt;/contributors&gt;&lt;titles&gt;&lt;title&gt;A comprehensive profile of the sociodemographic, psychosocial and health characteristics of Ontario home care clients with dementia&lt;/title&gt;&lt;secondary-title&gt;Chronic diseases and injuries in Canada&lt;/secondary-title&gt;&lt;/titles&gt;&lt;periodical&gt;&lt;full-title&gt;Chronic diseases and injuries in Canada&lt;/full-title&gt;&lt;/periodical&gt;&lt;volume&gt;34&lt;/volume&gt;&lt;number&gt;2-3&lt;/number&gt;&lt;dates&gt;&lt;year&gt;2014&lt;/year&gt;&lt;/dates&gt;&lt;isbn&gt;1925-6515&lt;/isbn&gt;&lt;urls&gt;&lt;/urls&gt;&lt;/record&gt;&lt;/Cite&gt;&lt;/EndNote&gt;</w:instrText>
      </w:r>
      <w:r>
        <w:rPr>
          <w:color w:val="000000"/>
        </w:rPr>
        <w:fldChar w:fldCharType="separate"/>
      </w:r>
      <w:r w:rsidR="00D67C29">
        <w:rPr>
          <w:noProof/>
          <w:color w:val="000000"/>
        </w:rPr>
        <w:t>(</w:t>
      </w:r>
      <w:hyperlink w:anchor="_ENREF_23" w:tooltip="Vu, 2014 #359" w:history="1">
        <w:r w:rsidR="008908A9">
          <w:rPr>
            <w:noProof/>
            <w:color w:val="000000"/>
          </w:rPr>
          <w:t>23</w:t>
        </w:r>
      </w:hyperlink>
      <w:r w:rsidR="00D67C29">
        <w:rPr>
          <w:noProof/>
          <w:color w:val="000000"/>
        </w:rPr>
        <w:t>)</w:t>
      </w:r>
      <w:r>
        <w:rPr>
          <w:color w:val="000000"/>
        </w:rPr>
        <w:fldChar w:fldCharType="end"/>
      </w:r>
      <w:r>
        <w:rPr>
          <w:color w:val="000000"/>
        </w:rPr>
        <w:t>. The impact of neurocognitive impairment goes far beyond those with the condition as it also affect</w:t>
      </w:r>
      <w:r w:rsidR="008B4750">
        <w:rPr>
          <w:color w:val="000000"/>
        </w:rPr>
        <w:t>s</w:t>
      </w:r>
      <w:r>
        <w:rPr>
          <w:color w:val="000000"/>
        </w:rPr>
        <w:t xml:space="preserve"> their families on personal, emotional, social and financial levels, cause many of the households below the poverty line and which makes dementia a global health priority </w:t>
      </w:r>
      <w:r>
        <w:rPr>
          <w:color w:val="000000"/>
        </w:rPr>
        <w:fldChar w:fldCharType="begin"/>
      </w:r>
      <w:r w:rsidR="00D67C29">
        <w:rPr>
          <w:color w:val="000000"/>
        </w:rPr>
        <w:instrText xml:space="preserve"> ADDIN EN.CITE &lt;EndNote&gt;&lt;Cite&gt;&lt;Author&gt;Murphy&lt;/Author&gt;&lt;Year&gt;2013&lt;/Year&gt;&lt;RecNum&gt;360&lt;/RecNum&gt;&lt;DisplayText&gt;(24, 25)&lt;/DisplayText&gt;&lt;record&gt;&lt;rec-number&gt;360&lt;/rec-number&gt;&lt;foreign-keys&gt;&lt;key app="EN" db-id="x9a2efv0js2w2rewdsu5wpf0zd2eswtpf2va"&gt;360&lt;/key&gt;&lt;/foreign-keys&gt;&lt;ref-type name="Journal Article"&gt;17&lt;/ref-type&gt;&lt;contributors&gt;&lt;authors&gt;&lt;author&gt;Murphy, Sherry L&lt;/author&gt;&lt;author&gt;Xu, Jiaquan&lt;/author&gt;&lt;author&gt;Kochanek, Kenneth D&lt;/author&gt;&lt;/authors&gt;&lt;/contributors&gt;&lt;titles&gt;&lt;title&gt;Deaths: final data for 2010&lt;/title&gt;&lt;/titles&gt;&lt;dates&gt;&lt;year&gt;2013&lt;/year&gt;&lt;/dates&gt;&lt;urls&gt;&lt;/urls&gt;&lt;/record&gt;&lt;/Cite&gt;&lt;Cite&gt;&lt;Author&gt;Thies&lt;/Author&gt;&lt;Year&gt;2013&lt;/Year&gt;&lt;RecNum&gt;361&lt;/RecNum&gt;&lt;record&gt;&lt;rec-number&gt;361&lt;/rec-number&gt;&lt;foreign-keys&gt;&lt;key app="EN" db-id="x9a2efv0js2w2rewdsu5wpf0zd2eswtpf2va"&gt;361&lt;/key&gt;&lt;/foreign-keys&gt;&lt;ref-type name="Generic"&gt;13&lt;/ref-type&gt;&lt;contributors&gt;&lt;authors&gt;&lt;author&gt;Thies, W&lt;/author&gt;&lt;author&gt;Bleiler, L&lt;/author&gt;&lt;/authors&gt;&lt;/contributors&gt;&lt;titles&gt;&lt;title&gt;Alzheimer’s Association (2013) Alzheimer’s disease facts and figures. Alzheimers Dement 9: 208–245&lt;/title&gt;&lt;/titles&gt;&lt;dates&gt;&lt;year&gt;2013&lt;/year&gt;&lt;/dates&gt;&lt;urls&gt;&lt;/urls&gt;&lt;/record&gt;&lt;/Cite&gt;&lt;/EndNote&gt;</w:instrText>
      </w:r>
      <w:r>
        <w:rPr>
          <w:color w:val="000000"/>
        </w:rPr>
        <w:fldChar w:fldCharType="separate"/>
      </w:r>
      <w:r w:rsidR="00D67C29">
        <w:rPr>
          <w:noProof/>
          <w:color w:val="000000"/>
        </w:rPr>
        <w:t>(</w:t>
      </w:r>
      <w:hyperlink w:anchor="_ENREF_24" w:tooltip="Murphy, 2013 #360" w:history="1">
        <w:r w:rsidR="008908A9">
          <w:rPr>
            <w:noProof/>
            <w:color w:val="000000"/>
          </w:rPr>
          <w:t>24</w:t>
        </w:r>
      </w:hyperlink>
      <w:r w:rsidR="00D67C29">
        <w:rPr>
          <w:noProof/>
          <w:color w:val="000000"/>
        </w:rPr>
        <w:t xml:space="preserve">, </w:t>
      </w:r>
      <w:hyperlink w:anchor="_ENREF_25" w:tooltip="Thies, 2013 #361" w:history="1">
        <w:r w:rsidR="008908A9">
          <w:rPr>
            <w:noProof/>
            <w:color w:val="000000"/>
          </w:rPr>
          <w:t>25</w:t>
        </w:r>
      </w:hyperlink>
      <w:r w:rsidR="00D67C29">
        <w:rPr>
          <w:noProof/>
          <w:color w:val="000000"/>
        </w:rPr>
        <w:t>)</w:t>
      </w:r>
      <w:r>
        <w:rPr>
          <w:color w:val="000000"/>
        </w:rPr>
        <w:fldChar w:fldCharType="end"/>
      </w:r>
      <w:r>
        <w:rPr>
          <w:color w:val="000000"/>
        </w:rPr>
        <w:t xml:space="preserve">. </w:t>
      </w:r>
    </w:p>
    <w:p w14:paraId="664B1EC1" w14:textId="77777777" w:rsidR="00050C23" w:rsidRDefault="00AB3827">
      <w:pPr>
        <w:rPr>
          <w:color w:val="231F20"/>
        </w:rPr>
      </w:pPr>
      <w:r>
        <w:rPr>
          <w:color w:val="272627"/>
        </w:rPr>
        <w:t xml:space="preserve">According to </w:t>
      </w:r>
      <w:r w:rsidR="008B4750">
        <w:rPr>
          <w:color w:val="272627"/>
        </w:rPr>
        <w:t xml:space="preserve">the </w:t>
      </w:r>
      <w:r>
        <w:rPr>
          <w:color w:val="000000"/>
        </w:rPr>
        <w:t xml:space="preserve">World Alzheimer Report many people living with dementia have not been received a formal diagnosis and treatment. This is more prominent in low and middle-income countries, where most of the population has low level of education </w:t>
      </w:r>
      <w:r>
        <w:rPr>
          <w:color w:val="000000"/>
        </w:rPr>
        <w:fldChar w:fldCharType="begin"/>
      </w:r>
      <w:r w:rsidR="00D67C29">
        <w:rPr>
          <w:color w:val="000000"/>
        </w:rPr>
        <w:instrText xml:space="preserve"> ADDIN EN.CITE &lt;EndNote&gt;&lt;Cite&gt;&lt;Author&gt;Batsch&lt;/Author&gt;&lt;Year&gt;2015&lt;/Year&gt;&lt;RecNum&gt;336&lt;/RecNum&gt;&lt;DisplayText&gt;(26)&lt;/DisplayText&gt;&lt;record&gt;&lt;rec-number&gt;336&lt;/rec-number&gt;&lt;foreign-keys&gt;&lt;key app="EN" db-id="x9a2efv0js2w2rewdsu5wpf0zd2eswtpf2va"&gt;336&lt;/key&gt;&lt;/foreign-keys&gt;&lt;ref-type name="Journal Article"&gt;17&lt;/ref-type&gt;&lt;contributors&gt;&lt;authors&gt;&lt;author&gt;Batsch, Nicole L&lt;/author&gt;&lt;author&gt;Mittelman, Mary S&lt;/author&gt;&lt;/authors&gt;&lt;/contributors&gt;&lt;titles&gt;&lt;title&gt;World Alzheimer Report 2012&lt;/title&gt;&lt;secondary-title&gt;Overcoming the Stigma of Dementia. Alzheimer’s Disease International (ADI), London; 2012. Accessed May&lt;/secondary-title&gt;&lt;/titles&gt;&lt;periodical&gt;&lt;full-title&gt;Overcoming the Stigma of Dementia. Alzheimer’s Disease International (ADI), London; 2012. Accessed May&lt;/full-title&gt;&lt;/periodical&gt;&lt;volume&gt;5&lt;/volume&gt;&lt;dates&gt;&lt;year&gt;2015&lt;/year&gt;&lt;/dates&gt;&lt;urls&gt;&lt;/urls&gt;&lt;/record&gt;&lt;/Cite&gt;&lt;/EndNote&gt;</w:instrText>
      </w:r>
      <w:r>
        <w:rPr>
          <w:color w:val="000000"/>
        </w:rPr>
        <w:fldChar w:fldCharType="separate"/>
      </w:r>
      <w:r w:rsidR="00D67C29">
        <w:rPr>
          <w:noProof/>
          <w:color w:val="000000"/>
        </w:rPr>
        <w:t>(</w:t>
      </w:r>
      <w:hyperlink w:anchor="_ENREF_26" w:tooltip="Batsch, 2015 #336" w:history="1">
        <w:r w:rsidR="008908A9">
          <w:rPr>
            <w:noProof/>
            <w:color w:val="000000"/>
          </w:rPr>
          <w:t>26</w:t>
        </w:r>
      </w:hyperlink>
      <w:r w:rsidR="00D67C29">
        <w:rPr>
          <w:noProof/>
          <w:color w:val="000000"/>
        </w:rPr>
        <w:t>)</w:t>
      </w:r>
      <w:r>
        <w:rPr>
          <w:color w:val="000000"/>
        </w:rPr>
        <w:fldChar w:fldCharType="end"/>
      </w:r>
      <w:r>
        <w:rPr>
          <w:color w:val="000000"/>
        </w:rPr>
        <w:t xml:space="preserve">; due to this </w:t>
      </w:r>
      <w:r>
        <w:rPr>
          <w:color w:val="231F20"/>
        </w:rPr>
        <w:t xml:space="preserve">many of those affected individuals delayed in seeking medical care and has poor outcomes </w:t>
      </w:r>
      <w:r>
        <w:rPr>
          <w:color w:val="231F20"/>
        </w:rPr>
        <w:fldChar w:fldCharType="begin"/>
      </w:r>
      <w:r w:rsidR="00D67C29">
        <w:rPr>
          <w:color w:val="231F20"/>
        </w:rPr>
        <w:instrText xml:space="preserve"> ADDIN EN.CITE &lt;EndNote&gt;&lt;Cite&gt;&lt;Author&gt;Yusuf&lt;/Author&gt;&lt;Year&gt;2012&lt;/Year&gt;&lt;RecNum&gt;363&lt;/RecNum&gt;&lt;DisplayText&gt;(27)&lt;/DisplayText&gt;&lt;record&gt;&lt;rec-number&gt;363&lt;/rec-number&gt;&lt;foreign-keys&gt;&lt;key app="EN" db-id="x9a2efv0js2w2rewdsu5wpf0zd2eswtpf2va"&gt;363&lt;/key&gt;&lt;/foreign-keys&gt;&lt;ref-type name="Journal Article"&gt;17&lt;/ref-type&gt;&lt;contributors&gt;&lt;authors&gt;&lt;author&gt;Yusuf, AJ&lt;/author&gt;&lt;author&gt;Baiyewu, O&lt;/author&gt;&lt;/authors&gt;&lt;/contributors&gt;&lt;titles&gt;&lt;title&gt;Beliefs and attitudes towards dementia among community leaders in northern Nigeria&lt;/title&gt;&lt;secondary-title&gt;West African journal of medicine&lt;/secondary-title&gt;&lt;/titles&gt;&lt;periodical&gt;&lt;full-title&gt;West African journal of medicine&lt;/full-title&gt;&lt;/periodical&gt;&lt;pages&gt;3–7&lt;/pages&gt;&lt;volume&gt;31&lt;/volume&gt;&lt;number&gt;1&lt;/number&gt;&lt;dates&gt;&lt;year&gt;2012&lt;/year&gt;&lt;/dates&gt;&lt;isbn&gt;0189-160X&lt;/isbn&gt;&lt;urls&gt;&lt;/urls&gt;&lt;/record&gt;&lt;/Cite&gt;&lt;/EndNote&gt;</w:instrText>
      </w:r>
      <w:r>
        <w:rPr>
          <w:color w:val="231F20"/>
        </w:rPr>
        <w:fldChar w:fldCharType="separate"/>
      </w:r>
      <w:r w:rsidR="00D67C29">
        <w:rPr>
          <w:noProof/>
          <w:color w:val="231F20"/>
        </w:rPr>
        <w:t>(</w:t>
      </w:r>
      <w:hyperlink w:anchor="_ENREF_27" w:tooltip="Yusuf, 2012 #363" w:history="1">
        <w:r w:rsidR="008908A9">
          <w:rPr>
            <w:noProof/>
            <w:color w:val="231F20"/>
          </w:rPr>
          <w:t>27</w:t>
        </w:r>
      </w:hyperlink>
      <w:r w:rsidR="00D67C29">
        <w:rPr>
          <w:noProof/>
          <w:color w:val="231F20"/>
        </w:rPr>
        <w:t>)</w:t>
      </w:r>
      <w:r>
        <w:rPr>
          <w:color w:val="231F20"/>
        </w:rPr>
        <w:fldChar w:fldCharType="end"/>
      </w:r>
      <w:r>
        <w:rPr>
          <w:color w:val="231F20"/>
        </w:rPr>
        <w:t>.</w:t>
      </w:r>
      <w:r>
        <w:rPr>
          <w:color w:val="000000"/>
        </w:rPr>
        <w:t xml:space="preserve"> T</w:t>
      </w:r>
      <w:r>
        <w:rPr>
          <w:color w:val="272627"/>
        </w:rPr>
        <w:t xml:space="preserve">he treatment gap for dementia is as high as 90% in LMIC as compared to higher income countries which account </w:t>
      </w:r>
      <w:r w:rsidR="00E62789">
        <w:rPr>
          <w:color w:val="272627"/>
        </w:rPr>
        <w:t xml:space="preserve">for </w:t>
      </w:r>
      <w:r>
        <w:rPr>
          <w:color w:val="272627"/>
        </w:rPr>
        <w:t xml:space="preserve">20%-50%, despite this there is limited evidence on major </w:t>
      </w:r>
      <w:r w:rsidR="008B4750">
        <w:rPr>
          <w:color w:val="272627"/>
        </w:rPr>
        <w:t>Neurocognitive</w:t>
      </w:r>
      <w:r>
        <w:rPr>
          <w:color w:val="272627"/>
        </w:rPr>
        <w:t xml:space="preserve"> impairment in LMIC </w:t>
      </w:r>
      <w:r>
        <w:rPr>
          <w:color w:val="272627"/>
        </w:rPr>
        <w:fldChar w:fldCharType="begin"/>
      </w:r>
      <w:r w:rsidR="00D67C29">
        <w:rPr>
          <w:color w:val="272627"/>
        </w:rPr>
        <w:instrText xml:space="preserve"> ADDIN EN.CITE &lt;EndNote&gt;&lt;Cite&gt;&lt;Author&gt;Dias&lt;/Author&gt;&lt;Year&gt;2009&lt;/Year&gt;&lt;RecNum&gt;337&lt;/RecNum&gt;&lt;DisplayText&gt;(28)&lt;/DisplayText&gt;&lt;record&gt;&lt;rec-number&gt;337&lt;/rec-number&gt;&lt;foreign-keys&gt;&lt;key app="EN" db-id="x9a2efv0js2w2rewdsu5wpf0zd2eswtpf2va"&gt;337&lt;/key&gt;&lt;/foreign-keys&gt;&lt;ref-type name="Journal Article"&gt;17&lt;/ref-type&gt;&lt;contributors&gt;&lt;authors&gt;&lt;author&gt;Dias, Amit&lt;/author&gt;&lt;author&gt;Patel, Vikram&lt;/author&gt;&lt;/authors&gt;&lt;/contributors&gt;&lt;titles&gt;&lt;title&gt;Closing the treatment gap for dementia in India&lt;/title&gt;&lt;secondary-title&gt;Indian journal of psychiatry&lt;/secondary-title&gt;&lt;/titles&gt;&lt;periodical&gt;&lt;full-title&gt;Indian journal of psychiatry&lt;/full-title&gt;&lt;/periodical&gt;&lt;pages&gt;S93&lt;/pages&gt;&lt;volume&gt;51&lt;/volume&gt;&lt;number&gt;Suppl1&lt;/number&gt;&lt;dates&gt;&lt;year&gt;2009&lt;/year&gt;&lt;/dates&gt;&lt;urls&gt;&lt;/urls&gt;&lt;/record&gt;&lt;/Cite&gt;&lt;/EndNote&gt;</w:instrText>
      </w:r>
      <w:r>
        <w:rPr>
          <w:color w:val="272627"/>
        </w:rPr>
        <w:fldChar w:fldCharType="separate"/>
      </w:r>
      <w:r w:rsidR="00D67C29">
        <w:rPr>
          <w:noProof/>
          <w:color w:val="272627"/>
        </w:rPr>
        <w:t>(</w:t>
      </w:r>
      <w:hyperlink w:anchor="_ENREF_28" w:tooltip="Dias, 2009 #337" w:history="1">
        <w:r w:rsidR="008908A9">
          <w:rPr>
            <w:noProof/>
            <w:color w:val="272627"/>
          </w:rPr>
          <w:t>28</w:t>
        </w:r>
      </w:hyperlink>
      <w:r w:rsidR="00D67C29">
        <w:rPr>
          <w:noProof/>
          <w:color w:val="272627"/>
        </w:rPr>
        <w:t>)</w:t>
      </w:r>
      <w:r>
        <w:rPr>
          <w:color w:val="272627"/>
        </w:rPr>
        <w:fldChar w:fldCharType="end"/>
      </w:r>
      <w:r>
        <w:rPr>
          <w:color w:val="000000"/>
        </w:rPr>
        <w:t>.</w:t>
      </w:r>
    </w:p>
    <w:p w14:paraId="6AE7B757" w14:textId="77777777" w:rsidR="00050C23" w:rsidRDefault="00AB3827">
      <w:r>
        <w:t xml:space="preserve">World health organization (WHO) has reported that dementia is one of </w:t>
      </w:r>
      <w:r w:rsidR="00E62789">
        <w:t xml:space="preserve">the </w:t>
      </w:r>
      <w:r>
        <w:t>public health priorit</w:t>
      </w:r>
      <w:r w:rsidR="00E62789">
        <w:t>ies</w:t>
      </w:r>
      <w:r>
        <w:t xml:space="preserve"> and launched global action plan from 2017 to 2025 to reduce its impact on the society by early diagnosis, halting the progress and supporting dementia careers </w:t>
      </w:r>
      <w:r>
        <w:fldChar w:fldCharType="begin"/>
      </w:r>
      <w:r w:rsidR="00D67C29">
        <w:instrText xml:space="preserve"> ADDIN EN.CITE &lt;EndNote&gt;&lt;Cite&gt;&lt;Author&gt;International.&lt;/Author&gt;&lt;Year&gt;2012&lt;/Year&gt;&lt;RecNum&gt;9&lt;/RecNum&gt;&lt;DisplayText&gt;(29)&lt;/DisplayText&gt;&lt;record&gt;&lt;rec-number&gt;9&lt;/rec-number&gt;&lt;foreign-keys&gt;&lt;key app="EN" db-id="pzef52wdeavwf7e0raaxwr5b0fep2dzdfda0"&gt;9&lt;/key&gt;&lt;/foreign-keys&gt;&lt;ref-type name="Journal Article"&gt;17&lt;/ref-type&gt;&lt;contributors&gt;&lt;authors&gt;&lt;author&gt;World Health Organistaion and Alzheimer&amp;apos;s Disease International. &lt;/author&gt;&lt;/authors&gt;&lt;/contributors&gt;&lt;titles&gt;&lt;title&gt;DementiaA public health priority Geneva&lt;/title&gt;&lt;/titles&gt;&lt;dates&gt;&lt;year&gt;2012&lt;/year&gt;&lt;/dates&gt;&lt;urls&gt;&lt;/urls&gt;&lt;/record&gt;&lt;/Cite&gt;&lt;/EndNote&gt;</w:instrText>
      </w:r>
      <w:r>
        <w:fldChar w:fldCharType="separate"/>
      </w:r>
      <w:r w:rsidR="00D67C29">
        <w:rPr>
          <w:noProof/>
        </w:rPr>
        <w:t>(</w:t>
      </w:r>
      <w:hyperlink w:anchor="_ENREF_29" w:tooltip="International., 2012 #9" w:history="1">
        <w:r w:rsidR="008908A9">
          <w:rPr>
            <w:noProof/>
          </w:rPr>
          <w:t>29</w:t>
        </w:r>
      </w:hyperlink>
      <w:r w:rsidR="00D67C29">
        <w:rPr>
          <w:noProof/>
        </w:rPr>
        <w:t>)</w:t>
      </w:r>
      <w:r>
        <w:fldChar w:fldCharType="end"/>
      </w:r>
      <w:r>
        <w:rPr>
          <w:color w:val="000000"/>
        </w:rPr>
        <w:t>.</w:t>
      </w:r>
    </w:p>
    <w:p w14:paraId="56716DA7" w14:textId="77777777" w:rsidR="00050C23" w:rsidRDefault="00AB3827">
      <w:pPr>
        <w:rPr>
          <w:color w:val="000000"/>
        </w:rPr>
      </w:pPr>
      <w:r>
        <w:rPr>
          <w:color w:val="000000"/>
        </w:rPr>
        <w:t>There are several lifestyles, social, and health-related risk factors</w:t>
      </w:r>
      <w:r w:rsidR="00E62789">
        <w:rPr>
          <w:color w:val="000000"/>
        </w:rPr>
        <w:t xml:space="preserve"> that</w:t>
      </w:r>
      <w:r>
        <w:rPr>
          <w:color w:val="000000"/>
        </w:rPr>
        <w:t xml:space="preserve"> have been identified for the development of dementia, such as social engagement, physical activity, body mass index and chronic health problems like hypertension</w:t>
      </w:r>
      <w:r w:rsidR="00BA551D">
        <w:rPr>
          <w:color w:val="000000"/>
        </w:rPr>
        <w:fldChar w:fldCharType="begin"/>
      </w:r>
      <w:r w:rsidR="00D67C29">
        <w:rPr>
          <w:color w:val="000000"/>
        </w:rPr>
        <w:instrText xml:space="preserve"> ADDIN EN.CITE &lt;EndNote&gt;&lt;Cite&gt;&lt;Author&gt;R. Samuel&lt;/Author&gt;&lt;Year&gt;2016&lt;/Year&gt;&lt;RecNum&gt;34&lt;/RecNum&gt;&lt;DisplayText&gt;(30)&lt;/DisplayText&gt;&lt;record&gt;&lt;rec-number&gt;34&lt;/rec-number&gt;&lt;foreign-keys&gt;&lt;key app="EN" db-id="pzef52wdeavwf7e0raaxwr5b0fep2dzdfda0"&gt;34&lt;/key&gt;&lt;/foreign-keys&gt;&lt;ref-type name="Journal Article"&gt;17&lt;/ref-type&gt;&lt;contributors&gt;&lt;authors&gt;&lt;author&gt;R. Samuel, C.S. McLachlan, U. Mahadevan and V. Isaac&lt;/author&gt;&lt;/authors&gt;&lt;/contributors&gt;&lt;titles&gt;&lt;title&gt;Cognitive impairment and reduced quality of lifeamong old-age groups in Southern Urban India:home-based community residents, free and paid old-age home residents&lt;/title&gt;&lt;secondary-title&gt;An International Journal of Medicine&lt;/secondary-title&gt;&lt;/titles&gt;&lt;periodical&gt;&lt;full-title&gt;An International Journal of Medicine&lt;/full-title&gt;&lt;/periodical&gt;&lt;pages&gt; 653-659&lt;/pages&gt;&lt;dates&gt;&lt;year&gt;2016&lt;/year&gt;&lt;/dates&gt;&lt;urls&gt;&lt;/urls&gt;&lt;/record&gt;&lt;/Cite&gt;&lt;/EndNote&gt;</w:instrText>
      </w:r>
      <w:r w:rsidR="00BA551D">
        <w:rPr>
          <w:color w:val="000000"/>
        </w:rPr>
        <w:fldChar w:fldCharType="separate"/>
      </w:r>
      <w:r w:rsidR="00D67C29">
        <w:rPr>
          <w:noProof/>
          <w:color w:val="000000"/>
        </w:rPr>
        <w:t>(</w:t>
      </w:r>
      <w:hyperlink w:anchor="_ENREF_30" w:tooltip="R. Samuel, 2016 #34" w:history="1">
        <w:r w:rsidR="008908A9">
          <w:rPr>
            <w:noProof/>
            <w:color w:val="000000"/>
          </w:rPr>
          <w:t>30</w:t>
        </w:r>
      </w:hyperlink>
      <w:r w:rsidR="00D67C29">
        <w:rPr>
          <w:noProof/>
          <w:color w:val="000000"/>
        </w:rPr>
        <w:t>)</w:t>
      </w:r>
      <w:r w:rsidR="00BA551D">
        <w:rPr>
          <w:color w:val="000000"/>
        </w:rPr>
        <w:fldChar w:fldCharType="end"/>
      </w:r>
      <w:r>
        <w:rPr>
          <w:color w:val="000000"/>
        </w:rPr>
        <w:t>.</w:t>
      </w:r>
    </w:p>
    <w:p w14:paraId="588892FB" w14:textId="77777777" w:rsidR="00050C23" w:rsidRDefault="00AB3827">
      <w:pPr>
        <w:rPr>
          <w:color w:val="274D33"/>
        </w:rPr>
      </w:pPr>
      <w:r>
        <w:rPr>
          <w:color w:val="000000"/>
        </w:rPr>
        <w:t xml:space="preserve">Despite this all, addressing the problem associated with major neurocognitive disorder given as </w:t>
      </w:r>
      <w:r w:rsidR="00E62789">
        <w:rPr>
          <w:color w:val="000000"/>
        </w:rPr>
        <w:t xml:space="preserve">a </w:t>
      </w:r>
      <w:r>
        <w:rPr>
          <w:color w:val="000000"/>
        </w:rPr>
        <w:t xml:space="preserve">low priority issue in most LMICs, as they emphasis on control and eradication of communicable diseases and reproductive, maternal and child health. Even in high-income countries they prioritize mainly for those non-communicable diseases which cause early death, like heart disease, cancer and not to those which cause YLD, such as </w:t>
      </w:r>
      <w:r w:rsidR="008B4750">
        <w:rPr>
          <w:color w:val="000000"/>
        </w:rPr>
        <w:t>Neurocognitive</w:t>
      </w:r>
      <w:r>
        <w:rPr>
          <w:color w:val="000000"/>
        </w:rPr>
        <w:t xml:space="preserve"> impairment </w:t>
      </w:r>
      <w:r>
        <w:rPr>
          <w:color w:val="000000"/>
        </w:rPr>
        <w:fldChar w:fldCharType="begin"/>
      </w:r>
      <w:r w:rsidR="00D67C29">
        <w:rPr>
          <w:color w:val="000000"/>
        </w:rPr>
        <w:instrText xml:space="preserve"> ADDIN EN.CITE &lt;EndNote&gt;&lt;Cite&gt;&lt;Author&gt;Prince&lt;/Author&gt;&lt;Year&gt;2007&lt;/Year&gt;&lt;RecNum&gt;367&lt;/RecNum&gt;&lt;DisplayText&gt;(31)&lt;/DisplayText&gt;&lt;record&gt;&lt;rec-number&gt;367&lt;/rec-number&gt;&lt;foreign-keys&gt;&lt;key app="EN" db-id="x9a2efv0js2w2rewdsu5wpf0zd2eswtpf2va"&gt;367&lt;/key&gt;&lt;/foreign-keys&gt;&lt;ref-type name="Journal Article"&gt;17&lt;/ref-type&gt;&lt;contributors&gt;&lt;authors&gt;&lt;author&gt;Prince, Martin&lt;/author&gt;&lt;author&gt;Patel, Vikram&lt;/author&gt;&lt;author&gt;Saxena, Shekhar&lt;/author&gt;&lt;author&gt;Maj, Mario&lt;/author&gt;&lt;author&gt;Maselko, Joanna&lt;/author&gt;&lt;author&gt;Phillips, Michael R&lt;/author&gt;&lt;author&gt;Rahman, Atif&lt;/author&gt;&lt;/authors&gt;&lt;/contributors&gt;&lt;titles&gt;&lt;title&gt;No health without mental health&lt;/title&gt;&lt;secondary-title&gt;The lancet&lt;/secondary-title&gt;&lt;/titles&gt;&lt;periodical&gt;&lt;full-title&gt;The lancet&lt;/full-title&gt;&lt;/periodical&gt;&lt;pages&gt;859-877&lt;/pages&gt;&lt;volume&gt;370&lt;/volume&gt;&lt;number&gt;9590&lt;/number&gt;&lt;dates&gt;&lt;year&gt;2007&lt;/year&gt;&lt;/dates&gt;&lt;isbn&gt;0140-6736&lt;/isbn&gt;&lt;urls&gt;&lt;/urls&gt;&lt;/record&gt;&lt;/Cite&gt;&lt;/EndNote&gt;</w:instrText>
      </w:r>
      <w:r>
        <w:rPr>
          <w:color w:val="000000"/>
        </w:rPr>
        <w:fldChar w:fldCharType="separate"/>
      </w:r>
      <w:r w:rsidR="00D67C29">
        <w:rPr>
          <w:noProof/>
          <w:color w:val="000000"/>
        </w:rPr>
        <w:t>(</w:t>
      </w:r>
      <w:hyperlink w:anchor="_ENREF_31" w:tooltip="Prince, 2007 #367" w:history="1">
        <w:r w:rsidR="008908A9">
          <w:rPr>
            <w:noProof/>
            <w:color w:val="000000"/>
          </w:rPr>
          <w:t>31</w:t>
        </w:r>
      </w:hyperlink>
      <w:r w:rsidR="00D67C29">
        <w:rPr>
          <w:noProof/>
          <w:color w:val="000000"/>
        </w:rPr>
        <w:t>)</w:t>
      </w:r>
      <w:r>
        <w:rPr>
          <w:color w:val="000000"/>
        </w:rPr>
        <w:fldChar w:fldCharType="end"/>
      </w:r>
      <w:r>
        <w:rPr>
          <w:color w:val="000000"/>
        </w:rPr>
        <w:t>.</w:t>
      </w:r>
    </w:p>
    <w:p w14:paraId="0A7B95EE" w14:textId="77777777" w:rsidR="00050C23" w:rsidRDefault="00AB3827">
      <w:r>
        <w:lastRenderedPageBreak/>
        <w:t>Even thought, there is a high prevalence and burden of the condition in th</w:t>
      </w:r>
      <w:r w:rsidR="00E62789">
        <w:t>is</w:t>
      </w:r>
      <w:r>
        <w:t xml:space="preserve"> particular age group</w:t>
      </w:r>
      <w:r w:rsidR="00E62789">
        <w:t>s</w:t>
      </w:r>
      <w:r>
        <w:t xml:space="preserve"> the magnitude and factors associated with </w:t>
      </w:r>
      <w:r w:rsidR="008B4750">
        <w:t>Neurocognitive</w:t>
      </w:r>
      <w:r>
        <w:t xml:space="preserve"> impairment was not well investigated in developing world, particularly in Ethiopia. Therefore, this study aimed to determine the prevalence and identify factors associated with </w:t>
      </w:r>
      <w:r w:rsidR="008B4750">
        <w:t>Neurocognitive</w:t>
      </w:r>
      <w:r>
        <w:t xml:space="preserve"> impairment. </w:t>
      </w:r>
    </w:p>
    <w:p w14:paraId="423390C5" w14:textId="77777777" w:rsidR="00050C23" w:rsidRDefault="00050C23"/>
    <w:p w14:paraId="4F45B014" w14:textId="77777777" w:rsidR="00050C23" w:rsidRDefault="00050C23"/>
    <w:p w14:paraId="3F80D94A" w14:textId="77777777" w:rsidR="00050C23" w:rsidRDefault="00050C23"/>
    <w:p w14:paraId="4D1CC68C" w14:textId="77777777" w:rsidR="00050C23" w:rsidRDefault="00050C23"/>
    <w:p w14:paraId="63F9BA74" w14:textId="77777777" w:rsidR="00050C23" w:rsidRDefault="00050C23"/>
    <w:p w14:paraId="7E72ECEC" w14:textId="77777777" w:rsidR="00050C23" w:rsidRDefault="00050C23"/>
    <w:p w14:paraId="19F81272" w14:textId="77777777" w:rsidR="00050C23" w:rsidRDefault="00050C23"/>
    <w:p w14:paraId="5CE86ADE" w14:textId="77777777" w:rsidR="00050C23" w:rsidRDefault="00050C23"/>
    <w:p w14:paraId="5B589D1D" w14:textId="77777777" w:rsidR="00050C23" w:rsidRDefault="00050C23"/>
    <w:p w14:paraId="719052E6" w14:textId="77777777" w:rsidR="00050C23" w:rsidRDefault="00050C23"/>
    <w:p w14:paraId="48C93AF0" w14:textId="77777777" w:rsidR="00050C23" w:rsidRDefault="00050C23"/>
    <w:p w14:paraId="6AE6ECEA" w14:textId="77777777" w:rsidR="00050C23" w:rsidRDefault="00050C23"/>
    <w:p w14:paraId="381BC425" w14:textId="77777777" w:rsidR="00050C23" w:rsidRDefault="00050C23"/>
    <w:p w14:paraId="1C409217" w14:textId="7394D566" w:rsidR="00050C23" w:rsidRDefault="00050C23"/>
    <w:p w14:paraId="2FCB97AD" w14:textId="77777777" w:rsidR="0089341E" w:rsidRDefault="0089341E"/>
    <w:p w14:paraId="74313D3E" w14:textId="77777777" w:rsidR="00050C23" w:rsidRDefault="00050C23"/>
    <w:p w14:paraId="200758E7" w14:textId="77777777" w:rsidR="00050C23" w:rsidRDefault="00050C23"/>
    <w:p w14:paraId="54EA669D" w14:textId="77777777" w:rsidR="00E77C9A" w:rsidRDefault="00E77C9A" w:rsidP="00E77C9A">
      <w:pPr>
        <w:pStyle w:val="Heading2"/>
      </w:pPr>
      <w:bookmarkStart w:id="10" w:name="_Toc506199995"/>
      <w:bookmarkStart w:id="11" w:name="_Toc506834982"/>
      <w:bookmarkStart w:id="12" w:name="_Toc47601166"/>
      <w:r>
        <w:lastRenderedPageBreak/>
        <w:t>1.3. LITRATURE REVIEW</w:t>
      </w:r>
      <w:bookmarkEnd w:id="10"/>
      <w:bookmarkEnd w:id="11"/>
      <w:bookmarkEnd w:id="12"/>
    </w:p>
    <w:p w14:paraId="3F6F86ED" w14:textId="77777777" w:rsidR="00E77C9A" w:rsidRPr="0089341E" w:rsidRDefault="00E77C9A" w:rsidP="0089341E">
      <w:pPr>
        <w:rPr>
          <w:b/>
          <w:bCs/>
        </w:rPr>
      </w:pPr>
      <w:r w:rsidRPr="0089341E">
        <w:rPr>
          <w:b/>
          <w:bCs/>
        </w:rPr>
        <w:t xml:space="preserve">1.3.1. Prevalence of </w:t>
      </w:r>
      <w:r w:rsidR="008B4750" w:rsidRPr="0089341E">
        <w:rPr>
          <w:b/>
          <w:bCs/>
        </w:rPr>
        <w:t>Neurocognitive</w:t>
      </w:r>
      <w:r w:rsidRPr="0089341E">
        <w:rPr>
          <w:b/>
          <w:bCs/>
        </w:rPr>
        <w:t xml:space="preserve"> impairment </w:t>
      </w:r>
    </w:p>
    <w:p w14:paraId="34980F89" w14:textId="77777777" w:rsidR="00E77C9A" w:rsidRPr="00F872C4" w:rsidRDefault="00E77C9A" w:rsidP="00E77C9A">
      <w:pPr>
        <w:rPr>
          <w:color w:val="231F20"/>
        </w:rPr>
      </w:pPr>
      <w:r w:rsidRPr="00F872C4">
        <w:rPr>
          <w:color w:val="231F20"/>
        </w:rPr>
        <w:t xml:space="preserve">A cross-sectional study done in India, China and Malaysia showed that </w:t>
      </w:r>
      <w:r w:rsidRPr="00F872C4">
        <w:rPr>
          <w:color w:val="000000"/>
        </w:rPr>
        <w:t xml:space="preserve">prevalence of cognitive impairment </w:t>
      </w:r>
      <w:r w:rsidRPr="00F872C4">
        <w:rPr>
          <w:color w:val="231F20"/>
        </w:rPr>
        <w:t>was 26.06%,13.6% and 36.5%, respectively</w:t>
      </w:r>
      <w:r w:rsidR="00135C8A">
        <w:rPr>
          <w:color w:val="231F20"/>
        </w:rPr>
        <w:fldChar w:fldCharType="begin">
          <w:fldData xml:space="preserve">PEVuZE5vdGU+PENpdGU+PEF1dGhvcj5BbC1KYXdhZCBNPC9BdXRob3I+PFllYXI+LiAyMDA3PC9Z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</w:fldData>
        </w:fldChar>
      </w:r>
      <w:r w:rsidR="00D67C29">
        <w:rPr>
          <w:color w:val="231F20"/>
        </w:rPr>
        <w:instrText xml:space="preserve"> ADDIN EN.CITE </w:instrText>
      </w:r>
      <w:r w:rsidR="00D67C29">
        <w:rPr>
          <w:color w:val="231F20"/>
        </w:rPr>
        <w:fldChar w:fldCharType="begin">
          <w:fldData xml:space="preserve">PEVuZE5vdGU+PENpdGU+PEF1dGhvcj5BbC1KYXdhZCBNPC9BdXRob3I+PFllYXI+LiAyMDA3PC9Z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</w:fldData>
        </w:fldChar>
      </w:r>
      <w:r w:rsidR="00D67C29">
        <w:rPr>
          <w:color w:val="231F20"/>
        </w:rPr>
        <w:instrText xml:space="preserve"> ADDIN EN.CITE.DATA </w:instrText>
      </w:r>
      <w:r w:rsidR="00D67C29">
        <w:rPr>
          <w:color w:val="231F20"/>
        </w:rPr>
      </w:r>
      <w:r w:rsidR="00D67C29">
        <w:rPr>
          <w:color w:val="231F20"/>
        </w:rPr>
        <w:fldChar w:fldCharType="end"/>
      </w:r>
      <w:r w:rsidR="00135C8A">
        <w:rPr>
          <w:color w:val="231F20"/>
        </w:rPr>
      </w:r>
      <w:r w:rsidR="00135C8A">
        <w:rPr>
          <w:color w:val="231F20"/>
        </w:rPr>
        <w:fldChar w:fldCharType="separate"/>
      </w:r>
      <w:r w:rsidR="00D67C29">
        <w:rPr>
          <w:noProof/>
          <w:color w:val="231F20"/>
        </w:rPr>
        <w:t>(</w:t>
      </w:r>
      <w:hyperlink w:anchor="_ENREF_32" w:tooltip="Al-Jawad M, . 2007 #27" w:history="1">
        <w:r w:rsidR="008908A9">
          <w:rPr>
            <w:noProof/>
            <w:color w:val="231F20"/>
          </w:rPr>
          <w:t>32-34</w:t>
        </w:r>
      </w:hyperlink>
      <w:r w:rsidR="00D67C29">
        <w:rPr>
          <w:noProof/>
          <w:color w:val="231F20"/>
        </w:rPr>
        <w:t>)</w:t>
      </w:r>
      <w:r w:rsidR="00135C8A">
        <w:rPr>
          <w:color w:val="231F20"/>
        </w:rPr>
        <w:fldChar w:fldCharType="end"/>
      </w:r>
      <w:r w:rsidRPr="00F872C4">
        <w:rPr>
          <w:color w:val="231F20"/>
        </w:rPr>
        <w:t xml:space="preserve">. Another study in Jamaican using MMSE scale with a cut point of 21/22, 21.2% of older adults had mild cognitive impairment and whereas 11.0% had severe impairment </w:t>
      </w:r>
      <w:bookmarkStart w:id="13" w:name="_Hlk47009983"/>
      <w:r w:rsidRPr="00F872C4">
        <w:rPr>
          <w:color w:val="231F20"/>
        </w:rPr>
        <w:fldChar w:fldCharType="begin"/>
      </w:r>
      <w:r w:rsidR="00D67C29">
        <w:rPr>
          <w:color w:val="231F20"/>
        </w:rPr>
        <w:instrText xml:space="preserve"> ADDIN EN.CITE &lt;EndNote&gt;&lt;Cite&gt;&lt;Author&gt;Waldron&lt;/Author&gt;&lt;Year&gt;2015&lt;/Year&gt;&lt;RecNum&gt;373&lt;/RecNum&gt;&lt;DisplayText&gt;(35)&lt;/DisplayText&gt;&lt;record&gt;&lt;rec-number&gt;373&lt;/rec-number&gt;&lt;foreign-keys&gt;&lt;key app="EN" db-id="x9a2efv0js2w2rewdsu5wpf0zd2eswtpf2va"&gt;373&lt;/key&gt;&lt;/foreign-keys&gt;&lt;ref-type name="Journal Article"&gt;17&lt;/ref-type&gt;&lt;contributors&gt;&lt;authors&gt;&lt;author&gt;Waldron, N&lt;/author&gt;&lt;author&gt;Laws, H&lt;/author&gt;&lt;author&gt;James, K&lt;/author&gt;&lt;author&gt;Willie-Tyndale, D&lt;/author&gt;&lt;author&gt;Holder-Nevins, D&lt;/author&gt;&lt;author&gt;Mitchell-Fearon, K&lt;/author&gt;&lt;author&gt;Abel, W&lt;/author&gt;&lt;author&gt;Eldemire-Shearer, D&lt;/author&gt;&lt;/authors&gt;&lt;/contributors&gt;&lt;titles&gt;&lt;title&gt;The Prevalence of Cognitive Impairment among Older Adults in Jamaica&lt;/title&gt;&lt;secondary-title&gt;depression&lt;/secondary-title&gt;&lt;/titles&gt;&lt;periodical&gt;&lt;full-title&gt;depression&lt;/full-title&gt;&lt;/periodical&gt;&lt;pages&gt;34&lt;/pages&gt;&lt;volume&gt;33&lt;/volume&gt;&lt;dates&gt;&lt;year&gt;2015&lt;/year&gt;&lt;/dates&gt;&lt;urls&gt;&lt;/urls&gt;&lt;/record&gt;&lt;/Cite&gt;&lt;/EndNote&gt;</w:instrText>
      </w:r>
      <w:r w:rsidRPr="00F872C4">
        <w:rPr>
          <w:color w:val="231F20"/>
        </w:rPr>
        <w:fldChar w:fldCharType="separate"/>
      </w:r>
      <w:r w:rsidR="00D67C29">
        <w:rPr>
          <w:noProof/>
          <w:color w:val="231F20"/>
        </w:rPr>
        <w:t>(</w:t>
      </w:r>
      <w:hyperlink w:anchor="_ENREF_35" w:tooltip="Waldron, 2015 #373" w:history="1">
        <w:r w:rsidR="008908A9">
          <w:rPr>
            <w:noProof/>
            <w:color w:val="231F20"/>
          </w:rPr>
          <w:t>35</w:t>
        </w:r>
      </w:hyperlink>
      <w:r w:rsidR="00D67C29">
        <w:rPr>
          <w:noProof/>
          <w:color w:val="231F20"/>
        </w:rPr>
        <w:t>)</w:t>
      </w:r>
      <w:r w:rsidRPr="00F872C4">
        <w:rPr>
          <w:color w:val="231F20"/>
        </w:rPr>
        <w:fldChar w:fldCharType="end"/>
      </w:r>
      <w:r w:rsidRPr="00F872C4">
        <w:rPr>
          <w:color w:val="231F20"/>
        </w:rPr>
        <w:t>.</w:t>
      </w:r>
    </w:p>
    <w:p w14:paraId="4898C1A7" w14:textId="77777777" w:rsidR="00E77C9A" w:rsidRDefault="00E77C9A" w:rsidP="00E77C9A">
      <w:pPr>
        <w:rPr>
          <w:b/>
          <w:bCs/>
        </w:rPr>
      </w:pPr>
      <w:bookmarkStart w:id="14" w:name="_Hlk29646248"/>
      <w:bookmarkEnd w:id="13"/>
      <w:r w:rsidRPr="00F872C4">
        <w:rPr>
          <w:color w:val="231F20"/>
        </w:rPr>
        <w:t>A study done in Iran, cross-sectionally in peoples 60 above and diagnosis of dementia was performed using brief cognitive assessment tool (BCAT) and DSM-IV criteria.</w:t>
      </w:r>
      <w:r>
        <w:t xml:space="preserve"> P</w:t>
      </w:r>
      <w:r w:rsidRPr="00F872C4">
        <w:rPr>
          <w:color w:val="231F20"/>
        </w:rPr>
        <w:t xml:space="preserve">revalence of dementia was 7.9%.  The prevalence of dementia increased with population aging, as the rate was 3.7% in the age group 60-64 while it reaches to 13% and in the age group 80 and above </w:t>
      </w:r>
      <w:r w:rsidRPr="008E0236">
        <w:fldChar w:fldCharType="begin"/>
      </w:r>
      <w:r w:rsidR="00D67C29">
        <w:instrText xml:space="preserve"> ADDIN EN.CITE &lt;EndNote&gt;&lt;Cite&gt;&lt;Author&gt;Sharifi&lt;/Author&gt;&lt;Year&gt;2016&lt;/Year&gt;&lt;RecNum&gt;374&lt;/RecNum&gt;&lt;DisplayText&gt;(36)&lt;/DisplayText&gt;&lt;record&gt;&lt;rec-number&gt;374&lt;/rec-number&gt;&lt;foreign-keys&gt;&lt;key app="EN" db-id="x9a2efv0js2w2rewdsu5wpf0zd2eswtpf2va"&gt;374&lt;/key&gt;&lt;/foreign-keys&gt;&lt;ref-type name="Journal Article"&gt;17&lt;/ref-type&gt;&lt;contributors&gt;&lt;authors&gt;&lt;author&gt;Sharifi, Farshad&lt;/author&gt;&lt;author&gt;Fakhrzadeh, Hossein&lt;/author&gt;&lt;author&gt;Vannaghani, Mehdi&lt;/author&gt;&lt;author&gt;Arzaghi, Seyed Masoud&lt;/author&gt;&lt;author&gt;Khoei, Mahtab Alizadeh&lt;/author&gt;&lt;author&gt;Farzadfar, Farshad&lt;/author&gt;&lt;author&gt;Tanjani, Parisa Taheri&lt;/author&gt;&lt;/authors&gt;&lt;/contributors&gt;&lt;titles&gt;&lt;title&gt;Prevalence of Dementia and Associated Factors among Older Adults in Iran: National Elderly Health Survey (NEHS)&lt;/title&gt;&lt;secondary-title&gt;Archives of Iranian Medicine (AIM)&lt;/secondary-title&gt;&lt;/titles&gt;&lt;periodical&gt;&lt;full-title&gt;Archives of Iranian Medicine (AIM)&lt;/full-title&gt;&lt;/periodical&gt;&lt;volume&gt;19&lt;/volume&gt;&lt;number&gt;12&lt;/number&gt;&lt;dates&gt;&lt;year&gt;2016&lt;/year&gt;&lt;/dates&gt;&lt;isbn&gt;1029-2977&lt;/isbn&gt;&lt;urls&gt;&lt;/urls&gt;&lt;/record&gt;&lt;/Cite&gt;&lt;/EndNote&gt;</w:instrText>
      </w:r>
      <w:r w:rsidRPr="008E0236">
        <w:fldChar w:fldCharType="separate"/>
      </w:r>
      <w:r w:rsidR="00D67C29">
        <w:rPr>
          <w:noProof/>
        </w:rPr>
        <w:t>(</w:t>
      </w:r>
      <w:hyperlink w:anchor="_ENREF_36" w:tooltip="Sharifi, 2016 #374" w:history="1">
        <w:r w:rsidR="008908A9">
          <w:rPr>
            <w:noProof/>
          </w:rPr>
          <w:t>36</w:t>
        </w:r>
      </w:hyperlink>
      <w:r w:rsidR="00D67C29">
        <w:rPr>
          <w:noProof/>
        </w:rPr>
        <w:t>)</w:t>
      </w:r>
      <w:r w:rsidRPr="008E0236">
        <w:fldChar w:fldCharType="end"/>
      </w:r>
      <w:r w:rsidRPr="008E0236">
        <w:t>.</w:t>
      </w:r>
      <w:r w:rsidRPr="00F872C4">
        <w:rPr>
          <w:b/>
          <w:bCs/>
        </w:rPr>
        <w:t xml:space="preserve"> </w:t>
      </w:r>
    </w:p>
    <w:p w14:paraId="2749F711" w14:textId="77777777" w:rsidR="00E77C9A" w:rsidRDefault="00E77C9A" w:rsidP="00E77C9A">
      <w:pPr>
        <w:rPr>
          <w:color w:val="231F20"/>
        </w:rPr>
      </w:pPr>
      <w:r>
        <w:t>A retrospec</w:t>
      </w:r>
      <w:r w:rsidRPr="00F872C4">
        <w:rPr>
          <w:color w:val="231F20"/>
        </w:rPr>
        <w:t>tive cohort study which was done in Taiwan out of 946 residents. The study participants were interviewed every 3–6 months by Mini-Mental State Examination (MMSE). The prevalence of cognitive impairment (defined by MMSE &lt;24)</w:t>
      </w:r>
      <w:r>
        <w:t xml:space="preserve"> was </w:t>
      </w:r>
      <w:r w:rsidRPr="00F872C4">
        <w:rPr>
          <w:color w:val="231F20"/>
        </w:rPr>
        <w:t xml:space="preserve">65.6%, whereas 34% of the study participants were positive for depressive symptoms </w:t>
      </w:r>
      <w:bookmarkStart w:id="15" w:name="_Hlk47010374"/>
      <w:r w:rsidRPr="00F872C4">
        <w:rPr>
          <w:color w:val="231F20"/>
        </w:rPr>
        <w:fldChar w:fldCharType="begin"/>
      </w:r>
      <w:r w:rsidR="00D67C29">
        <w:rPr>
          <w:color w:val="231F20"/>
        </w:rPr>
        <w:instrText xml:space="preserve"> ADDIN EN.CITE &lt;EndNote&gt;&lt;Cite&gt;&lt;Author&gt;Chen&lt;/Author&gt;&lt;Year&gt;2017&lt;/Year&gt;&lt;RecNum&gt;375&lt;/RecNum&gt;&lt;DisplayText&gt;(37)&lt;/DisplayText&gt;&lt;record&gt;&lt;rec-number&gt;375&lt;/rec-number&gt;&lt;foreign-keys&gt;&lt;key app="EN" db-id="x9a2efv0js2w2rewdsu5wpf0zd2eswtpf2va"&gt;375&lt;/key&gt;&lt;/foreign-keys&gt;&lt;ref-type name="Journal Article"&gt;17&lt;/ref-type&gt;&lt;contributors&gt;&lt;authors&gt;&lt;author&gt;Chen, Liang‐Yu&lt;/author&gt;&lt;author&gt;Wu, Yi‐Hui&lt;/author&gt;&lt;author&gt;Huang, Chung‐Yu&lt;/author&gt;&lt;author&gt;Liu, Li‐Kuo&lt;/author&gt;&lt;author&gt;Hwang, An‐Chun&lt;/author&gt;&lt;author&gt;Peng, Li‐Ning&lt;/author&gt;&lt;author&gt;Lin, Ming‐Hsieh&lt;/author&gt;&lt;author&gt;Chen, Liang‐Kung&lt;/author&gt;&lt;/authors&gt;&lt;/contributors&gt;&lt;titles&gt;&lt;title&gt;Predictive factors for dementia and cognitive impairment among residents living in the veterans’ retirement communities in Taiwan: Implications for cognitive health promotion activities&lt;/title&gt;&lt;secondary-title&gt;Geriatrics &amp;amp; gerontology international&lt;/secondary-title&gt;&lt;/titles&gt;&lt;periodical&gt;&lt;full-title&gt;Geriatrics &amp;amp; gerontology international&lt;/full-title&gt;&lt;/periodical&gt;&lt;pages&gt;7-13&lt;/pages&gt;&lt;volume&gt;17&lt;/volume&gt;&lt;dates&gt;&lt;year&gt;2017&lt;/year&gt;&lt;/dates&gt;&lt;isbn&gt;1444-1586&lt;/isbn&gt;&lt;urls&gt;&lt;/urls&gt;&lt;/record&gt;&lt;/Cite&gt;&lt;/EndNote&gt;</w:instrText>
      </w:r>
      <w:r w:rsidRPr="00F872C4">
        <w:rPr>
          <w:color w:val="231F20"/>
        </w:rPr>
        <w:fldChar w:fldCharType="separate"/>
      </w:r>
      <w:r w:rsidR="00D67C29">
        <w:rPr>
          <w:noProof/>
          <w:color w:val="231F20"/>
        </w:rPr>
        <w:t>(</w:t>
      </w:r>
      <w:hyperlink w:anchor="_ENREF_37" w:tooltip="Chen, 2017 #375" w:history="1">
        <w:r w:rsidR="008908A9">
          <w:rPr>
            <w:noProof/>
            <w:color w:val="231F20"/>
          </w:rPr>
          <w:t>37</w:t>
        </w:r>
      </w:hyperlink>
      <w:r w:rsidR="00D67C29">
        <w:rPr>
          <w:noProof/>
          <w:color w:val="231F20"/>
        </w:rPr>
        <w:t>)</w:t>
      </w:r>
      <w:r w:rsidRPr="00F872C4">
        <w:rPr>
          <w:color w:val="231F20"/>
        </w:rPr>
        <w:fldChar w:fldCharType="end"/>
      </w:r>
      <w:r w:rsidRPr="00F872C4">
        <w:rPr>
          <w:color w:val="231F20"/>
        </w:rPr>
        <w:t xml:space="preserve">. </w:t>
      </w:r>
      <w:bookmarkStart w:id="16" w:name="_Hlk29646152"/>
      <w:bookmarkEnd w:id="14"/>
      <w:bookmarkEnd w:id="15"/>
    </w:p>
    <w:p w14:paraId="5B980105" w14:textId="77777777" w:rsidR="003F2C64" w:rsidRPr="00F872C4" w:rsidRDefault="003F2C64" w:rsidP="00E77C9A">
      <w:pPr>
        <w:rPr>
          <w:b/>
          <w:bCs/>
        </w:rPr>
      </w:pPr>
      <w:r>
        <w:rPr>
          <w:color w:val="231F20"/>
        </w:rPr>
        <w:t xml:space="preserve">A cross-sectional study in Saudi Arabia </w:t>
      </w:r>
      <w:r w:rsidR="00715272">
        <w:rPr>
          <w:color w:val="231F20"/>
        </w:rPr>
        <w:t xml:space="preserve">by taking 171 participants the prevalence of Neurocognitive impairment was 45% by </w:t>
      </w:r>
      <w:r w:rsidR="00715272" w:rsidRPr="00715272">
        <w:rPr>
          <w:color w:val="231F20"/>
        </w:rPr>
        <w:t xml:space="preserve">using </w:t>
      </w:r>
      <w:r w:rsidR="00715272" w:rsidRPr="00715272">
        <w:t>Montreal Cognitive Assessment</w:t>
      </w:r>
      <w:r w:rsidR="00715272">
        <w:t xml:space="preserve"> tool</w:t>
      </w:r>
      <w:r w:rsidR="00715272">
        <w:fldChar w:fldCharType="begin"/>
      </w:r>
      <w:r w:rsidR="00D67C29">
        <w:instrText xml:space="preserve"> ADDIN EN.CITE &lt;EndNote&gt;&lt;Cite&gt;&lt;Author&gt;Basudan&lt;/Author&gt;&lt;Year&gt;March 20, 2018&lt;/Year&gt;&lt;RecNum&gt;33&lt;/RecNum&gt;&lt;DisplayText&gt;(38)&lt;/DisplayText&gt;&lt;record&gt;&lt;rec-number&gt;33&lt;/rec-number&gt;&lt;foreign-keys&gt;&lt;key app="EN" db-id="pzef52wdeavwf7e0raaxwr5b0fep2dzdfda0"&gt;33&lt;/key&gt;&lt;/foreign-keys&gt;&lt;ref-type name="Journal Article"&gt;17&lt;/ref-type&gt;&lt;contributors&gt;&lt;authors&gt;&lt;author&gt;Muath Alkhunizan Abdullah Alkhenizan Loay Basudan&lt;/author&gt;&lt;/authors&gt;&lt;/contributors&gt;&lt;titles&gt;&lt;title&gt;Prevalence of Mild Cognitive Impairment and Dementia in Saudi Arabia&lt;/title&gt;&lt;secondary-title&gt;Dementia and Geriatric Cognitive Disorder &lt;/secondary-title&gt;&lt;/titles&gt;&lt;periodical&gt;&lt;full-title&gt;Dementia and Geriatric Cognitive Disorder&lt;/full-title&gt;&lt;/periodical&gt;&lt;pages&gt;98-103&lt;/pages&gt;&lt;volume&gt;8&lt;/volume&gt;&lt;dates&gt;&lt;year&gt;March 20, 2018&lt;/year&gt;&lt;/dates&gt;&lt;urls&gt;&lt;/urls&gt;&lt;/record&gt;&lt;/Cite&gt;&lt;/EndNote&gt;</w:instrText>
      </w:r>
      <w:r w:rsidR="00715272">
        <w:fldChar w:fldCharType="separate"/>
      </w:r>
      <w:r w:rsidR="00D67C29">
        <w:rPr>
          <w:noProof/>
        </w:rPr>
        <w:t>(</w:t>
      </w:r>
      <w:hyperlink w:anchor="_ENREF_38" w:tooltip="Basudan, March 20, 2018 #33" w:history="1">
        <w:r w:rsidR="008908A9">
          <w:rPr>
            <w:noProof/>
          </w:rPr>
          <w:t>38</w:t>
        </w:r>
      </w:hyperlink>
      <w:r w:rsidR="00D67C29">
        <w:rPr>
          <w:noProof/>
        </w:rPr>
        <w:t>)</w:t>
      </w:r>
      <w:r w:rsidR="00715272">
        <w:fldChar w:fldCharType="end"/>
      </w:r>
      <w:r w:rsidR="00715272">
        <w:t>.</w:t>
      </w:r>
    </w:p>
    <w:p w14:paraId="716BFF58" w14:textId="77777777" w:rsidR="00E77C9A" w:rsidRPr="00F872C4" w:rsidRDefault="00E77C9A" w:rsidP="00E77C9A">
      <w:pPr>
        <w:rPr>
          <w:color w:val="231F20"/>
        </w:rPr>
      </w:pPr>
      <w:r w:rsidRPr="00F872C4">
        <w:rPr>
          <w:color w:val="231F20"/>
        </w:rPr>
        <w:t xml:space="preserve">A cross-sectional community-based study in Benin, </w:t>
      </w:r>
      <w:r w:rsidRPr="00F872C4">
        <w:rPr>
          <w:rStyle w:val="fontstyle01"/>
          <w:rFonts w:ascii="Times New Roman" w:hAnsi="Times New Roman" w:cs="Times New Roman"/>
          <w:sz w:val="24"/>
          <w:szCs w:val="24"/>
        </w:rPr>
        <w:t>Cameroonians</w:t>
      </w:r>
      <w:r w:rsidRPr="00F872C4">
        <w:rPr>
          <w:color w:val="231F20"/>
        </w:rPr>
        <w:t xml:space="preserve"> and </w:t>
      </w:r>
      <w:r w:rsidRPr="00F872C4">
        <w:rPr>
          <w:color w:val="272627"/>
        </w:rPr>
        <w:t xml:space="preserve">South Africa showed that the prevalence of cognitive impairment was </w:t>
      </w:r>
      <w:r w:rsidRPr="00F872C4">
        <w:rPr>
          <w:color w:val="231F20"/>
        </w:rPr>
        <w:t xml:space="preserve">3.7%, </w:t>
      </w:r>
      <w:r w:rsidRPr="00F872C4">
        <w:rPr>
          <w:rStyle w:val="fontstyle01"/>
          <w:rFonts w:ascii="Times New Roman" w:hAnsi="Times New Roman" w:cs="Times New Roman"/>
          <w:sz w:val="24"/>
          <w:szCs w:val="24"/>
        </w:rPr>
        <w:t xml:space="preserve">33.3% and </w:t>
      </w:r>
      <w:r w:rsidRPr="00F872C4">
        <w:rPr>
          <w:color w:val="272627"/>
        </w:rPr>
        <w:t xml:space="preserve">16.9% respectively </w:t>
      </w:r>
      <w:r w:rsidR="005E42F2">
        <w:rPr>
          <w:color w:val="272627"/>
        </w:rPr>
        <w:fldChar w:fldCharType="begin">
          <w:fldData xml:space="preserve">PEVuZE5vdGU+PENpdGU+PEF1dGhvcj5QYXJhw69zbyBNTjwvQXV0aG9yPjxZZWFyPjIwMTE8L1ll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</w:fldData>
        </w:fldChar>
      </w:r>
      <w:r w:rsidR="00D67C29">
        <w:rPr>
          <w:color w:val="272627"/>
        </w:rPr>
        <w:instrText xml:space="preserve"> ADDIN EN.CITE </w:instrText>
      </w:r>
      <w:r w:rsidR="00D67C29">
        <w:rPr>
          <w:color w:val="272627"/>
        </w:rPr>
        <w:fldChar w:fldCharType="begin">
          <w:fldData xml:space="preserve">PEVuZE5vdGU+PENpdGU+PEF1dGhvcj5QYXJhw69zbyBNTjwvQXV0aG9yPjxZZWFyPjIwMTE8L1ll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</w:fldData>
        </w:fldChar>
      </w:r>
      <w:r w:rsidR="00D67C29">
        <w:rPr>
          <w:color w:val="272627"/>
        </w:rPr>
        <w:instrText xml:space="preserve"> ADDIN EN.CITE.DATA </w:instrText>
      </w:r>
      <w:r w:rsidR="00D67C29">
        <w:rPr>
          <w:color w:val="272627"/>
        </w:rPr>
      </w:r>
      <w:r w:rsidR="00D67C29">
        <w:rPr>
          <w:color w:val="272627"/>
        </w:rPr>
        <w:fldChar w:fldCharType="end"/>
      </w:r>
      <w:r w:rsidR="005E42F2">
        <w:rPr>
          <w:color w:val="272627"/>
        </w:rPr>
      </w:r>
      <w:r w:rsidR="005E42F2">
        <w:rPr>
          <w:color w:val="272627"/>
        </w:rPr>
        <w:fldChar w:fldCharType="separate"/>
      </w:r>
      <w:r w:rsidR="00D67C29">
        <w:rPr>
          <w:noProof/>
          <w:color w:val="272627"/>
        </w:rPr>
        <w:t>(</w:t>
      </w:r>
      <w:hyperlink w:anchor="_ENREF_39" w:tooltip="Paraïso MN, 2011 #30" w:history="1">
        <w:r w:rsidR="008908A9">
          <w:rPr>
            <w:noProof/>
            <w:color w:val="272627"/>
          </w:rPr>
          <w:t>39-41</w:t>
        </w:r>
      </w:hyperlink>
      <w:r w:rsidR="00D67C29">
        <w:rPr>
          <w:noProof/>
          <w:color w:val="272627"/>
        </w:rPr>
        <w:t>)</w:t>
      </w:r>
      <w:r w:rsidR="005E42F2">
        <w:rPr>
          <w:color w:val="272627"/>
        </w:rPr>
        <w:fldChar w:fldCharType="end"/>
      </w:r>
    </w:p>
    <w:bookmarkEnd w:id="16"/>
    <w:p w14:paraId="572FCDB3" w14:textId="77777777" w:rsidR="00E77C9A" w:rsidRPr="0089341E" w:rsidRDefault="00E77C9A" w:rsidP="0089341E">
      <w:pPr>
        <w:rPr>
          <w:b/>
          <w:bCs/>
        </w:rPr>
      </w:pPr>
      <w:r w:rsidRPr="0089341E">
        <w:rPr>
          <w:b/>
          <w:bCs/>
        </w:rPr>
        <w:t>1.3.2.</w:t>
      </w:r>
      <w:r w:rsidRPr="0089341E">
        <w:rPr>
          <w:rStyle w:val="fontstyle01"/>
          <w:rFonts w:ascii="Times New Roman" w:hAnsi="Times New Roman" w:cs="Times New Roman"/>
          <w:b/>
          <w:bCs/>
          <w:color w:val="4F81BD"/>
          <w:sz w:val="26"/>
          <w:szCs w:val="26"/>
        </w:rPr>
        <w:t xml:space="preserve"> </w:t>
      </w:r>
      <w:r w:rsidRPr="0089341E">
        <w:rPr>
          <w:b/>
          <w:bCs/>
        </w:rPr>
        <w:t>Socio-demographic factors</w:t>
      </w:r>
    </w:p>
    <w:p w14:paraId="5FF33A3F" w14:textId="77777777" w:rsidR="00E77C9A" w:rsidRDefault="00E77C9A" w:rsidP="00E77C9A">
      <w:pPr>
        <w:rPr>
          <w:rFonts w:eastAsia="UtopiaStd-Regular"/>
        </w:rPr>
      </w:pPr>
      <w:bookmarkStart w:id="17" w:name="_Hlk29647882"/>
      <w:r>
        <w:rPr>
          <w:rFonts w:eastAsia="UtopiaStd-Regular"/>
        </w:rPr>
        <w:t xml:space="preserve">A study done in Shanghai and </w:t>
      </w:r>
      <w:r>
        <w:rPr>
          <w:color w:val="000000"/>
        </w:rPr>
        <w:t>Beijing china</w:t>
      </w:r>
      <w:r>
        <w:rPr>
          <w:rFonts w:eastAsia="UtopiaStd-Regular"/>
        </w:rPr>
        <w:t xml:space="preserve"> showed that elderly with low income and female gender were major risk factors for </w:t>
      </w:r>
      <w:r w:rsidR="008B4750">
        <w:rPr>
          <w:rFonts w:eastAsia="UtopiaStd-Regular"/>
        </w:rPr>
        <w:t>Neurocognitive</w:t>
      </w:r>
      <w:r>
        <w:rPr>
          <w:rFonts w:eastAsia="UtopiaStd-Regular"/>
        </w:rPr>
        <w:t xml:space="preserve"> impairments and additionally in </w:t>
      </w:r>
      <w:r>
        <w:rPr>
          <w:color w:val="000000"/>
        </w:rPr>
        <w:t>Beijing china</w:t>
      </w:r>
      <w:r>
        <w:rPr>
          <w:rFonts w:eastAsia="UtopiaStd-Regular"/>
        </w:rPr>
        <w:t xml:space="preserve"> </w:t>
      </w:r>
      <w:r>
        <w:rPr>
          <w:color w:val="000000"/>
        </w:rPr>
        <w:t>living in rural areas, increased with age and illiteracy were independent risk factors for cognitive impairment</w:t>
      </w:r>
      <w:bookmarkStart w:id="18" w:name="_Hlk46923343"/>
      <w:r>
        <w:rPr>
          <w:color w:val="000000"/>
        </w:rPr>
        <w:t xml:space="preserve"> </w:t>
      </w:r>
      <w:r>
        <w:rPr>
          <w:rFonts w:eastAsia="UtopiaStd-Regular"/>
        </w:rPr>
        <w:fldChar w:fldCharType="begin"/>
      </w:r>
      <w:r w:rsidR="00D67C29">
        <w:rPr>
          <w:rFonts w:eastAsia="UtopiaStd-Regular"/>
        </w:rPr>
        <w:instrText xml:space="preserve"> ADDIN EN.CITE &lt;EndNote&gt;&lt;Cite&gt;&lt;Author&gt;Longbing Ren&lt;/Author&gt;&lt;Year&gt;2018&lt;/Year&gt;&lt;RecNum&gt;14&lt;/RecNum&gt;&lt;DisplayText&gt;(42, 43)&lt;/DisplayText&gt;&lt;record&gt;&lt;rec-number&gt;14&lt;/rec-number&gt;&lt;foreign-keys&gt;&lt;key app="EN" db-id="pzef52wdeavwf7e0raaxwr5b0fep2dzdfda0"&gt;14&lt;/key&gt;&lt;/foreign-keys&gt;&lt;ref-type name="Journal Article"&gt;17&lt;/ref-type&gt;&lt;contributors&gt;&lt;authors&gt;&lt;author&gt;Longbing Ren, Yongtao Zheng et al, &lt;/author&gt;&lt;/authors&gt;&lt;/contributors&gt;&lt;titles&gt;&lt;title&gt;Investigation of the prevalence of Cognitive Impairment and its risk factors within the elderly population in Shanghai, China &lt;/title&gt;&lt;secondary-title&gt;scientific reports&lt;/secondary-title&gt;&lt;/titles&gt;&lt;periodical&gt;&lt;full-title&gt;scientific reports&lt;/full-title&gt;&lt;/periodical&gt;&lt;pages&gt;3575&lt;/pages&gt;&lt;volume&gt;8&lt;/volume&gt;&lt;dates&gt;&lt;year&gt;2018&lt;/year&gt;&lt;/dates&gt;&lt;urls&gt;&lt;/urls&gt;&lt;/record&gt;&lt;/Cite&gt;&lt;Cite&gt;&lt;Author&gt;Han&lt;/Author&gt;&lt;Year&gt;2019&lt;/Year&gt;&lt;RecNum&gt;371&lt;/RecNum&gt;&lt;record&gt;&lt;rec-number&gt;371&lt;/rec-number&gt;&lt;foreign-keys&gt;&lt;key app="EN" db-id="x9a2efv0js2w2rewdsu5wpf0zd2eswtpf2va"&gt;371&lt;/key&gt;&lt;/foreign-keys&gt;&lt;ref-type name="Journal Article"&gt;17&lt;/ref-type&gt;&lt;contributors&gt;&lt;authors&gt;&lt;author&gt;Han, Rui&lt;/author&gt;&lt;author&gt;Tang, Zhe&lt;/author&gt;&lt;author&gt;Ma, Lina&lt;/author&gt;&lt;/authors&gt;&lt;/contributors&gt;&lt;titles&gt;&lt;title&gt;Related factors of cognitive impairment in community-dwelling older adults in Beijing longitudinal study of aging&lt;/title&gt;&lt;secondary-title&gt;Aging clinical and experimental research&lt;/secondary-title&gt;&lt;/titles&gt;&lt;periodical&gt;&lt;full-title&gt;Aging clinical and experimental research&lt;/full-title&gt;&lt;/periodical&gt;&lt;pages&gt;95-100&lt;/pages&gt;&lt;volume&gt;31&lt;/volume&gt;&lt;number&gt;1&lt;/number&gt;&lt;dates&gt;&lt;year&gt;2019&lt;/year&gt;&lt;/dates&gt;&lt;isbn&gt;1720-8319&lt;/isbn&gt;&lt;urls&gt;&lt;/urls&gt;&lt;/record&gt;&lt;/Cite&gt;&lt;/EndNote&gt;</w:instrText>
      </w:r>
      <w:r>
        <w:rPr>
          <w:rFonts w:eastAsia="UtopiaStd-Regular"/>
        </w:rPr>
        <w:fldChar w:fldCharType="separate"/>
      </w:r>
      <w:r w:rsidR="00D67C29">
        <w:rPr>
          <w:rFonts w:eastAsia="UtopiaStd-Regular"/>
          <w:noProof/>
        </w:rPr>
        <w:t>(</w:t>
      </w:r>
      <w:hyperlink w:anchor="_ENREF_42" w:tooltip="Longbing Ren, 2018 #14" w:history="1">
        <w:r w:rsidR="008908A9">
          <w:rPr>
            <w:rFonts w:eastAsia="UtopiaStd-Regular"/>
            <w:noProof/>
          </w:rPr>
          <w:t>42</w:t>
        </w:r>
      </w:hyperlink>
      <w:r w:rsidR="00D67C29">
        <w:rPr>
          <w:rFonts w:eastAsia="UtopiaStd-Regular"/>
          <w:noProof/>
        </w:rPr>
        <w:t xml:space="preserve">, </w:t>
      </w:r>
      <w:hyperlink w:anchor="_ENREF_43" w:tooltip="Han, 2019 #371" w:history="1">
        <w:r w:rsidR="008908A9">
          <w:rPr>
            <w:rFonts w:eastAsia="UtopiaStd-Regular"/>
            <w:noProof/>
          </w:rPr>
          <w:t>43</w:t>
        </w:r>
      </w:hyperlink>
      <w:r w:rsidR="00D67C29">
        <w:rPr>
          <w:rFonts w:eastAsia="UtopiaStd-Regular"/>
          <w:noProof/>
        </w:rPr>
        <w:t>)</w:t>
      </w:r>
      <w:r>
        <w:rPr>
          <w:rFonts w:eastAsia="UtopiaStd-Regular"/>
        </w:rPr>
        <w:fldChar w:fldCharType="end"/>
      </w:r>
      <w:bookmarkEnd w:id="18"/>
      <w:r>
        <w:rPr>
          <w:color w:val="000000"/>
        </w:rPr>
        <w:t xml:space="preserve">. Similarly a </w:t>
      </w:r>
      <w:r>
        <w:t>study done in Vietnam females had two times higher cognitive symptoms than males</w:t>
      </w:r>
      <w:bookmarkStart w:id="19" w:name="_Hlk46923419"/>
      <w:r>
        <w:t xml:space="preserve"> </w:t>
      </w:r>
      <w:r>
        <w:fldChar w:fldCharType="begin"/>
      </w:r>
      <w:r w:rsidR="00D67C29">
        <w:instrText xml:space="preserve"> ADDIN EN.CITE &lt;EndNote&gt;&lt;Cite&gt;&lt;Author&gt;Bich et al.&lt;/Author&gt;&lt;Year&gt;2019&lt;/Year&gt;&lt;RecNum&gt;11&lt;/RecNum&gt;&lt;DisplayText&gt;(44)&lt;/DisplayText&gt;&lt;record&gt;&lt;rec-number&gt;11&lt;/rec-number&gt;&lt;foreign-keys&gt;&lt;key app="EN" db-id="pzef52wdeavwf7e0raaxwr5b0fep2dzdfda0"&gt;11&lt;/key&gt;&lt;/foreign-keys&gt;&lt;ref-type name="Journal Article"&gt;17&lt;/ref-type&gt;&lt;contributors&gt;&lt;authors&gt;&lt;author&gt;Bich et al.            &lt;/author&gt;&lt;/authors&gt;&lt;/contributors&gt;&lt;titles&gt;&lt;title&gt;Dementia and associated factors among the elderly in Vietnam&lt;/title&gt;&lt;secondary-title&gt;International Journal of Mental Health Systems&lt;/secondary-title&gt;&lt;/titles&gt;&lt;periodical&gt;&lt;full-title&gt;International Journal of Mental Health Systems&lt;/full-title&gt;&lt;/periodical&gt;&lt;pages&gt;57&lt;/pages&gt;&lt;number&gt;13&lt;/number&gt;&lt;dates&gt;&lt;year&gt;2019&lt;/year&gt;&lt;/dates&gt;&lt;urls&gt;&lt;/urls&gt;&lt;/record&gt;&lt;/Cite&gt;&lt;/EndNote&gt;</w:instrText>
      </w:r>
      <w:r>
        <w:fldChar w:fldCharType="separate"/>
      </w:r>
      <w:r w:rsidR="00D67C29">
        <w:rPr>
          <w:noProof/>
        </w:rPr>
        <w:t>(</w:t>
      </w:r>
      <w:hyperlink w:anchor="_ENREF_44" w:tooltip="Bich et al., 2019 #11" w:history="1">
        <w:r w:rsidR="008908A9">
          <w:rPr>
            <w:noProof/>
          </w:rPr>
          <w:t>44</w:t>
        </w:r>
      </w:hyperlink>
      <w:r w:rsidR="00D67C29">
        <w:rPr>
          <w:noProof/>
        </w:rPr>
        <w:t>)</w:t>
      </w:r>
      <w:r>
        <w:fldChar w:fldCharType="end"/>
      </w:r>
      <w:bookmarkEnd w:id="19"/>
      <w:r>
        <w:t xml:space="preserve">. Whereas, </w:t>
      </w:r>
      <w:r>
        <w:rPr>
          <w:rFonts w:eastAsia="UtopiaStd-Regular"/>
        </w:rPr>
        <w:t xml:space="preserve">Brazilian study in female elderly showed 21% more chances of having cognitive impairment. Increased age (80 years and above) was also associated with cognitive impairment </w:t>
      </w:r>
      <w:r>
        <w:rPr>
          <w:rFonts w:eastAsia="UtopiaStd-Regular"/>
        </w:rPr>
        <w:fldChar w:fldCharType="begin"/>
      </w:r>
      <w:r w:rsidR="00D67C29">
        <w:rPr>
          <w:rFonts w:eastAsia="UtopiaStd-Regular"/>
        </w:rPr>
        <w:instrText xml:space="preserve"> ADDIN EN.CITE &lt;EndNote&gt;&lt;Cite&gt;&lt;Author&gt;Holz&lt;/Author&gt;&lt;Year&gt;2013&lt;/Year&gt;&lt;RecNum&gt;15&lt;/RecNum&gt;&lt;DisplayText&gt;(45)&lt;/DisplayText&gt;&lt;record&gt;&lt;rec-number&gt;15&lt;/rec-number&gt;&lt;foreign-keys&gt;&lt;key app="EN" db-id="pzef52wdeavwf7e0raaxwr5b0fep2dzdfda0"&gt;15&lt;/key&gt;&lt;/foreign-keys&gt;&lt;ref-type name="Journal Article"&gt;17&lt;/ref-type&gt;&lt;contributors&gt;&lt;authors&gt;&lt;author&gt; Holz, A. W. et al.&lt;/author&gt;&lt;author&gt; &lt;/author&gt;&lt;/authors&gt;&lt;/contributors&gt;&lt;titles&gt;&lt;title&gt;1Prevalence of cognitive impairment and associated factors among the elderly in Bagé, Rio Grande do Sul, Brazil&lt;/title&gt;&lt;secondary-title&gt;Rev Bras Epidemiolgy&lt;/secondary-title&gt;&lt;/titles&gt;&lt;periodical&gt;&lt;full-title&gt;Rev Bras Epidemiolgy&lt;/full-title&gt;&lt;/periodical&gt;&lt;pages&gt;880-881&lt;/pages&gt;&lt;volume&gt;16&lt;/volume&gt;&lt;number&gt;4&lt;/number&gt;&lt;dates&gt;&lt;year&gt;2013&lt;/year&gt;&lt;/dates&gt;&lt;urls&gt;&lt;/urls&gt;&lt;/record&gt;&lt;/Cite&gt;&lt;/EndNote&gt;</w:instrText>
      </w:r>
      <w:r>
        <w:rPr>
          <w:rFonts w:eastAsia="UtopiaStd-Regular"/>
        </w:rPr>
        <w:fldChar w:fldCharType="separate"/>
      </w:r>
      <w:r w:rsidR="00D67C29">
        <w:rPr>
          <w:rFonts w:eastAsia="UtopiaStd-Regular"/>
          <w:noProof/>
        </w:rPr>
        <w:t>(</w:t>
      </w:r>
      <w:hyperlink w:anchor="_ENREF_45" w:tooltip="Holz, 2013 #15" w:history="1">
        <w:r w:rsidR="008908A9">
          <w:rPr>
            <w:rFonts w:eastAsia="UtopiaStd-Regular"/>
            <w:noProof/>
          </w:rPr>
          <w:t>45</w:t>
        </w:r>
      </w:hyperlink>
      <w:r w:rsidR="00D67C29">
        <w:rPr>
          <w:rFonts w:eastAsia="UtopiaStd-Regular"/>
          <w:noProof/>
        </w:rPr>
        <w:t>)</w:t>
      </w:r>
      <w:r>
        <w:rPr>
          <w:rFonts w:eastAsia="UtopiaStd-Regular"/>
        </w:rPr>
        <w:fldChar w:fldCharType="end"/>
      </w:r>
      <w:r>
        <w:rPr>
          <w:rFonts w:eastAsia="UtopiaStd-Regular"/>
        </w:rPr>
        <w:t>.</w:t>
      </w:r>
    </w:p>
    <w:p w14:paraId="110E6426" w14:textId="77777777" w:rsidR="00E77C9A" w:rsidRDefault="00E77C9A" w:rsidP="00E77C9A">
      <w:pPr>
        <w:rPr>
          <w:color w:val="231F20"/>
        </w:rPr>
      </w:pPr>
    </w:p>
    <w:p w14:paraId="7024B070" w14:textId="77777777" w:rsidR="00E77C9A" w:rsidRDefault="00E77C9A" w:rsidP="00E77C9A">
      <w:pPr>
        <w:rPr>
          <w:color w:val="231F20"/>
        </w:rPr>
      </w:pPr>
      <w:r>
        <w:rPr>
          <w:color w:val="231F20"/>
        </w:rPr>
        <w:t xml:space="preserve">A retrospective cohort study which was done in Taiwan using Mini-Mental State Examination (MMSE). Physical function, nutritional status, depressive symptoms, ex-drinker, multimorbidity and stool incontinence were positively correlated with MMSE score; whereas advanced age, low educational level (&lt;6 years), presence of communication difficulty and use of psychotropic agents were inversely associated with the MMSE score </w:t>
      </w:r>
      <w:r>
        <w:rPr>
          <w:color w:val="231F20"/>
        </w:rPr>
        <w:fldChar w:fldCharType="begin"/>
      </w:r>
      <w:r w:rsidR="00D67C29">
        <w:rPr>
          <w:color w:val="231F20"/>
        </w:rPr>
        <w:instrText xml:space="preserve"> ADDIN EN.CITE &lt;EndNote&gt;&lt;Cite&gt;&lt;Author&gt;Chen&lt;/Author&gt;&lt;Year&gt;2017&lt;/Year&gt;&lt;RecNum&gt;375&lt;/RecNum&gt;&lt;DisplayText&gt;(37)&lt;/DisplayText&gt;&lt;record&gt;&lt;rec-number&gt;375&lt;/rec-number&gt;&lt;foreign-keys&gt;&lt;key app="EN" db-id="x9a2efv0js2w2rewdsu5wpf0zd2eswtpf2va"&gt;375&lt;/key&gt;&lt;/foreign-keys&gt;&lt;ref-type name="Journal Article"&gt;17&lt;/ref-type&gt;&lt;contributors&gt;&lt;authors&gt;&lt;author&gt;Chen, Liang‐Yu&lt;/author&gt;&lt;author&gt;Wu, Yi‐Hui&lt;/author&gt;&lt;author&gt;Huang, Chung‐Yu&lt;/author&gt;&lt;author&gt;Liu, Li‐Kuo&lt;/author&gt;&lt;author&gt;Hwang, An‐Chun&lt;/author&gt;&lt;author&gt;Peng, Li‐Ning&lt;/author&gt;&lt;author&gt;Lin, Ming‐Hsieh&lt;/author&gt;&lt;author&gt;Chen, Liang‐Kung&lt;/author&gt;&lt;/authors&gt;&lt;/contributors&gt;&lt;titles&gt;&lt;title&gt;Predictive factors for dementia and cognitive impairment among residents living in the veterans’ retirement communities in Taiwan: Implications for cognitive health promotion activities&lt;/title&gt;&lt;secondary-title&gt;Geriatrics &amp;amp; gerontology international&lt;/secondary-title&gt;&lt;/titles&gt;&lt;periodical&gt;&lt;full-title&gt;Geriatrics &amp;amp; gerontology international&lt;/full-title&gt;&lt;/periodical&gt;&lt;pages&gt;7-13&lt;/pages&gt;&lt;volume&gt;17&lt;/volume&gt;&lt;dates&gt;&lt;year&gt;2017&lt;/year&gt;&lt;/dates&gt;&lt;isbn&gt;1444-1586&lt;/isbn&gt;&lt;urls&gt;&lt;/urls&gt;&lt;/record&gt;&lt;/Cite&gt;&lt;/EndNote&gt;</w:instrText>
      </w:r>
      <w:r>
        <w:rPr>
          <w:color w:val="231F20"/>
        </w:rPr>
        <w:fldChar w:fldCharType="separate"/>
      </w:r>
      <w:r w:rsidR="00D67C29">
        <w:rPr>
          <w:noProof/>
          <w:color w:val="231F20"/>
        </w:rPr>
        <w:t>(</w:t>
      </w:r>
      <w:hyperlink w:anchor="_ENREF_37" w:tooltip="Chen, 2017 #375" w:history="1">
        <w:r w:rsidR="008908A9">
          <w:rPr>
            <w:noProof/>
            <w:color w:val="231F20"/>
          </w:rPr>
          <w:t>37</w:t>
        </w:r>
      </w:hyperlink>
      <w:r w:rsidR="00D67C29">
        <w:rPr>
          <w:noProof/>
          <w:color w:val="231F20"/>
        </w:rPr>
        <w:t>)</w:t>
      </w:r>
      <w:r>
        <w:rPr>
          <w:color w:val="231F20"/>
        </w:rPr>
        <w:fldChar w:fldCharType="end"/>
      </w:r>
      <w:r>
        <w:rPr>
          <w:color w:val="231F20"/>
        </w:rPr>
        <w:t xml:space="preserve">. </w:t>
      </w:r>
    </w:p>
    <w:p w14:paraId="4A91A017" w14:textId="77777777" w:rsidR="00E77C9A" w:rsidRDefault="00E77C9A" w:rsidP="00E77C9A">
      <w:pPr>
        <w:rPr>
          <w:rFonts w:eastAsia="UtopiaStd-Regular"/>
        </w:rPr>
      </w:pPr>
      <w:r>
        <w:rPr>
          <w:color w:val="231F20"/>
        </w:rPr>
        <w:t xml:space="preserve">A study in South Korea using the Mini‐Mental State Examination for </w:t>
      </w:r>
      <w:r w:rsidR="008B4750">
        <w:rPr>
          <w:color w:val="231F20"/>
        </w:rPr>
        <w:t>Neurocognitive</w:t>
      </w:r>
      <w:r>
        <w:rPr>
          <w:color w:val="231F20"/>
        </w:rPr>
        <w:t xml:space="preserve"> impairment Less education, lower socioeconomic status, and living alone were factors associated with cognitive impairment </w:t>
      </w:r>
      <w:r>
        <w:rPr>
          <w:rFonts w:eastAsia="UtopiaStd-Regular"/>
        </w:rPr>
        <w:fldChar w:fldCharType="begin"/>
      </w:r>
      <w:r w:rsidR="00D67C29">
        <w:rPr>
          <w:rFonts w:eastAsia="UtopiaStd-Regular"/>
        </w:rPr>
        <w:instrText xml:space="preserve"> ADDIN EN.CITE &lt;EndNote&gt;&lt;Cite&gt;&lt;Author&gt;Hyeyun Kim&lt;/Author&gt;&lt;Year&gt;2018&lt;/Year&gt;&lt;RecNum&gt;21&lt;/RecNum&gt;&lt;DisplayText&gt;(46)&lt;/DisplayText&gt;&lt;record&gt;&lt;rec-number&gt;21&lt;/rec-number&gt;&lt;foreign-keys&gt;&lt;key app="EN" db-id="pzef52wdeavwf7e0raaxwr5b0fep2dzdfda0"&gt;21&lt;/key&gt;&lt;/foreign-keys&gt;</w:instrText>
      </w:r>
      <w:r w:rsidR="00D67C29">
        <w:rPr>
          <w:rFonts w:eastAsia="UtopiaStd-Regular" w:hint="eastAsia"/>
        </w:rPr>
        <w:instrText>&lt;ref-type name="Journal Article"&gt;17&lt;/ref-type&gt;&lt;contributors&gt;&lt;authors&gt;&lt;author&gt;Hyeyun Kim, Sujin Lee, Bon D. Ku, Su Geun Ham, Woong</w:instrText>
      </w:r>
      <w:r w:rsidR="00D67C29">
        <w:rPr>
          <w:rFonts w:eastAsia="UtopiaStd-Regular" w:hint="eastAsia"/>
        </w:rPr>
        <w:instrText>‐</w:instrText>
      </w:r>
      <w:r w:rsidR="00D67C29">
        <w:rPr>
          <w:rFonts w:eastAsia="UtopiaStd-Regular" w:hint="eastAsia"/>
        </w:rPr>
        <w:instrText>Sub Park&lt;/author&gt;&lt;/authors&gt;&lt;/contributors&gt;&lt;titles&gt;&lt;title&gt;Associated factors for cognitive impairment in the rural highly elde</w:instrText>
      </w:r>
      <w:r w:rsidR="00D67C29">
        <w:rPr>
          <w:rFonts w:eastAsia="UtopiaStd-Regular"/>
        </w:rPr>
        <w:instrText>rly&lt;/title&gt;&lt;secondary-title&gt;Brain and Behavior 2019;9:e01203.&lt;/secondary-title&gt;&lt;/titles&gt;&lt;periodical&gt;&lt;full-title&gt;Brain and Behavior 2019;9:e01203.&lt;/full-title&gt;&lt;/periodical&gt;&lt;dates&gt;&lt;year&gt;2018&lt;/year&gt;&lt;/dates&gt;&lt;urls&gt;&lt;/urls&gt;&lt;electronic-resource-num&gt;https://doi.org/10.1002/brb3.1203&lt;/electronic-resource-num&gt;&lt;/record&gt;&lt;/Cite&gt;&lt;/EndNote&gt;</w:instrText>
      </w:r>
      <w:r>
        <w:rPr>
          <w:rFonts w:eastAsia="UtopiaStd-Regular"/>
        </w:rPr>
        <w:fldChar w:fldCharType="separate"/>
      </w:r>
      <w:r w:rsidR="00D67C29">
        <w:rPr>
          <w:rFonts w:eastAsia="UtopiaStd-Regular"/>
          <w:noProof/>
        </w:rPr>
        <w:t>(</w:t>
      </w:r>
      <w:hyperlink w:anchor="_ENREF_46" w:tooltip="Hyeyun Kim, 2018 #21" w:history="1">
        <w:r w:rsidR="008908A9">
          <w:rPr>
            <w:rFonts w:eastAsia="UtopiaStd-Regular"/>
            <w:noProof/>
          </w:rPr>
          <w:t>46</w:t>
        </w:r>
      </w:hyperlink>
      <w:r w:rsidR="00D67C29">
        <w:rPr>
          <w:rFonts w:eastAsia="UtopiaStd-Regular"/>
          <w:noProof/>
        </w:rPr>
        <w:t>)</w:t>
      </w:r>
      <w:r>
        <w:rPr>
          <w:rFonts w:eastAsia="UtopiaStd-Regular"/>
        </w:rPr>
        <w:fldChar w:fldCharType="end"/>
      </w:r>
      <w:r>
        <w:rPr>
          <w:rFonts w:eastAsia="UtopiaStd-Regular"/>
        </w:rPr>
        <w:t xml:space="preserve">. </w:t>
      </w:r>
      <w:r>
        <w:t xml:space="preserve">Less educated and lives alone were also seen as a factor in Indian study </w:t>
      </w:r>
      <w:bookmarkStart w:id="20" w:name="_Hlk46923854"/>
      <w:r>
        <w:fldChar w:fldCharType="begin"/>
      </w:r>
      <w:r w:rsidR="00D67C29">
        <w:instrText xml:space="preserve"> ADDIN EN.CITE &lt;EndNote&gt;&lt;Cite&gt;&lt;Author&gt;al.&lt;/Author&gt;&lt;Year&gt;2018&lt;/Year&gt;&lt;RecNum&gt;16&lt;/RecNum&gt;&lt;DisplayText&gt;(47)&lt;/DisplayText&gt;&lt;record&gt;&lt;rec-number&gt;16&lt;/rec-number&gt;&lt;foreign-keys&gt;&lt;key app="EN" db-id="pzef52wdeavwf7e0raaxwr5b0fep2dzdfda0"&gt;16&lt;/key&gt;&lt;/foreign-keys&gt;&lt;ref-type name="Journal Article"&gt;17&lt;/ref-type&gt;&lt;contributors&gt;&lt;authors&gt;&lt;author&gt;Konda et al.&lt;/author&gt;&lt;/authors&gt;&lt;/contributors&gt;&lt;titles&gt;&lt;title&gt;Correlates of Cognitive Impairment among Indian Urban Elders&lt;/title&gt;&lt;secondary-title&gt;J Gerontol Geriatr Res&lt;/secondary-title&gt;&lt;/titles&gt;&lt;periodical&gt;&lt;full-title&gt;J Gerontol Geriatr Res&lt;/full-title&gt;&lt;/periodical&gt;&lt;volume&gt;7&lt;/volume&gt;&lt;number&gt;6&lt;/number&gt;&lt;dates&gt;&lt;year&gt;2018&lt;/year&gt;&lt;/dates&gt;&lt;urls&gt;&lt;/urls&gt;&lt;/record&gt;&lt;/Cite&gt;&lt;/EndNote&gt;</w:instrText>
      </w:r>
      <w:r>
        <w:fldChar w:fldCharType="separate"/>
      </w:r>
      <w:r w:rsidR="00D67C29">
        <w:rPr>
          <w:noProof/>
        </w:rPr>
        <w:t>(</w:t>
      </w:r>
      <w:hyperlink w:anchor="_ENREF_47" w:tooltip="al., 2018 #16" w:history="1">
        <w:r w:rsidR="008908A9">
          <w:rPr>
            <w:noProof/>
          </w:rPr>
          <w:t>47</w:t>
        </w:r>
      </w:hyperlink>
      <w:r w:rsidR="00D67C29">
        <w:rPr>
          <w:noProof/>
        </w:rPr>
        <w:t>)</w:t>
      </w:r>
      <w:r>
        <w:fldChar w:fldCharType="end"/>
      </w:r>
      <w:r>
        <w:t xml:space="preserve">. </w:t>
      </w:r>
      <w:bookmarkEnd w:id="20"/>
    </w:p>
    <w:p w14:paraId="4FB75F4E" w14:textId="77777777" w:rsidR="00E77C9A" w:rsidRDefault="00E77C9A" w:rsidP="00E77C9A">
      <w:pPr>
        <w:rPr>
          <w:color w:val="272627"/>
        </w:rPr>
      </w:pPr>
      <w:bookmarkStart w:id="21" w:name="_Hlk29650245"/>
      <w:bookmarkEnd w:id="17"/>
      <w:r>
        <w:t xml:space="preserve">A study conducted in Cameron, </w:t>
      </w:r>
      <w:r>
        <w:rPr>
          <w:color w:val="231F20"/>
        </w:rPr>
        <w:t xml:space="preserve">Jamaican </w:t>
      </w:r>
      <w:r>
        <w:rPr>
          <w:color w:val="272627"/>
        </w:rPr>
        <w:t>and South Africa</w:t>
      </w:r>
      <w:r>
        <w:t xml:space="preserve"> showed that </w:t>
      </w:r>
      <w:r>
        <w:rPr>
          <w:color w:val="231F20"/>
        </w:rPr>
        <w:t xml:space="preserve">Older age and lower levels of education independently predicted cognitive impairment. In </w:t>
      </w:r>
      <w:r>
        <w:t>Cameron</w:t>
      </w:r>
      <w:r>
        <w:rPr>
          <w:color w:val="231F20"/>
        </w:rPr>
        <w:t xml:space="preserve"> study factors like female gender, single status and increasing systolic BP values were also associated with cognitive impairment</w:t>
      </w:r>
      <w:r w:rsidR="008E0236" w:rsidRPr="00F872C4">
        <w:rPr>
          <w:color w:val="231F20"/>
        </w:rPr>
        <w:fldChar w:fldCharType="begin">
          <w:fldData xml:space="preserve">PEVuZE5vdGU+PENpdGU+PEF1dGhvcj5XYWxkcm9uPC9BdXRob3I+PFllYXI+MjAxNTwvWWVhcj48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</w:fldData>
        </w:fldChar>
      </w:r>
      <w:r w:rsidR="00D67C29">
        <w:rPr>
          <w:color w:val="231F20"/>
        </w:rPr>
        <w:instrText xml:space="preserve"> ADDIN EN.CITE </w:instrText>
      </w:r>
      <w:r w:rsidR="00D67C29">
        <w:rPr>
          <w:color w:val="231F20"/>
        </w:rPr>
        <w:fldChar w:fldCharType="begin">
          <w:fldData xml:space="preserve">PEVuZE5vdGU+PENpdGU+PEF1dGhvcj5XYWxkcm9uPC9BdXRob3I+PFllYXI+MjAxNTwvWWVhcj48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</w:fldData>
        </w:fldChar>
      </w:r>
      <w:r w:rsidR="00D67C29">
        <w:rPr>
          <w:color w:val="231F20"/>
        </w:rPr>
        <w:instrText xml:space="preserve"> ADDIN EN.CITE.DATA </w:instrText>
      </w:r>
      <w:r w:rsidR="00D67C29">
        <w:rPr>
          <w:color w:val="231F20"/>
        </w:rPr>
      </w:r>
      <w:r w:rsidR="00D67C29">
        <w:rPr>
          <w:color w:val="231F20"/>
        </w:rPr>
        <w:fldChar w:fldCharType="end"/>
      </w:r>
      <w:r w:rsidR="008E0236" w:rsidRPr="00F872C4">
        <w:rPr>
          <w:color w:val="231F20"/>
        </w:rPr>
      </w:r>
      <w:r w:rsidR="008E0236" w:rsidRPr="00F872C4">
        <w:rPr>
          <w:color w:val="231F20"/>
        </w:rPr>
        <w:fldChar w:fldCharType="separate"/>
      </w:r>
      <w:r w:rsidR="00D67C29">
        <w:rPr>
          <w:noProof/>
          <w:color w:val="231F20"/>
        </w:rPr>
        <w:t>(</w:t>
      </w:r>
      <w:hyperlink w:anchor="_ENREF_35" w:tooltip="Waldron, 2015 #373" w:history="1">
        <w:r w:rsidR="008908A9">
          <w:rPr>
            <w:noProof/>
            <w:color w:val="231F20"/>
          </w:rPr>
          <w:t>35</w:t>
        </w:r>
      </w:hyperlink>
      <w:r w:rsidR="00D67C29">
        <w:rPr>
          <w:noProof/>
          <w:color w:val="231F20"/>
        </w:rPr>
        <w:t xml:space="preserve">, </w:t>
      </w:r>
      <w:hyperlink w:anchor="_ENREF_40" w:tooltip="Tianyi FL, 2019 #31" w:history="1">
        <w:r w:rsidR="008908A9">
          <w:rPr>
            <w:noProof/>
            <w:color w:val="231F20"/>
          </w:rPr>
          <w:t>40</w:t>
        </w:r>
      </w:hyperlink>
      <w:r w:rsidR="00D67C29">
        <w:rPr>
          <w:noProof/>
          <w:color w:val="231F20"/>
        </w:rPr>
        <w:t xml:space="preserve">, </w:t>
      </w:r>
      <w:hyperlink w:anchor="_ENREF_41" w:tooltip="Ramlall S, 2013 #32" w:history="1">
        <w:r w:rsidR="008908A9">
          <w:rPr>
            <w:noProof/>
            <w:color w:val="231F20"/>
          </w:rPr>
          <w:t>41</w:t>
        </w:r>
      </w:hyperlink>
      <w:r w:rsidR="00D67C29">
        <w:rPr>
          <w:noProof/>
          <w:color w:val="231F20"/>
        </w:rPr>
        <w:t>)</w:t>
      </w:r>
      <w:r w:rsidR="008E0236" w:rsidRPr="00F872C4">
        <w:rPr>
          <w:color w:val="231F20"/>
        </w:rPr>
        <w:fldChar w:fldCharType="end"/>
      </w:r>
      <w:r w:rsidR="008E0236" w:rsidRPr="00F872C4">
        <w:rPr>
          <w:color w:val="231F20"/>
        </w:rPr>
        <w:t>.</w:t>
      </w:r>
    </w:p>
    <w:p w14:paraId="48D02214" w14:textId="77777777" w:rsidR="00E77C9A" w:rsidRDefault="00E77C9A" w:rsidP="00E77C9A">
      <w:pPr>
        <w:rPr>
          <w:color w:val="000000"/>
        </w:rPr>
      </w:pPr>
      <w:r>
        <w:rPr>
          <w:color w:val="000000"/>
        </w:rPr>
        <w:t xml:space="preserve">A study conducted in sub-Saharan Africa on Dementia shows a higher prevalence in urban areas as it ranges from 2 - 3.7% in rural Nigeria and Benin to 6 - 7.6% in cities in Central Africa </w:t>
      </w:r>
      <w:r>
        <w:rPr>
          <w:color w:val="000000"/>
        </w:rPr>
        <w:fldChar w:fldCharType="begin"/>
      </w:r>
      <w:r w:rsidR="00D67C29">
        <w:rPr>
          <w:color w:val="000000"/>
        </w:rPr>
        <w:instrText xml:space="preserve"> ADDIN EN.CITE &lt;EndNote&gt;&lt;Cite&gt;&lt;Author&gt;Guerchet&lt;/Author&gt;&lt;Year&gt;2012&lt;/Year&gt;&lt;RecNum&gt;366&lt;/RecNum&gt;&lt;DisplayText&gt;(48)&lt;/DisplayText&gt;&lt;record&gt;&lt;rec-number&gt;366&lt;/rec-number&gt;&lt;foreign-keys&gt;&lt;key app="EN" db-id="x9a2efv0js2w2rewdsu5wpf0zd2eswtpf2va"&gt;366&lt;/key&gt;&lt;/foreign-keys&gt;&lt;ref-type name="Journal Article"&gt;17&lt;/ref-type&gt;&lt;contributors&gt;&lt;authors&gt;&lt;author&gt;Guerchet, Maëlenn&lt;/author&gt;&lt;author&gt;Mouanga, Alain M&lt;/author&gt;&lt;author&gt;M&amp;apos;belesso, Pascal&lt;/author&gt;&lt;author&gt;Tabo, André&lt;/author&gt;&lt;author&gt;Bandzouzi, Bébène&lt;/author&gt;&lt;author&gt;Paraïso, Moussiliou N&lt;/author&gt;&lt;author&gt;Houinato, Dismand S&lt;/author&gt;&lt;author&gt;Cowppli-Bony, Pascale&lt;/author&gt;&lt;author&gt;Nubukpo, Philippe&lt;/author&gt;&lt;author&gt;Aboyans, Victor&lt;/author&gt;&lt;/authors&gt;&lt;/contributors&gt;&lt;titles&gt;&lt;title&gt;Factors associated with dementia among elderly people living in two cities in Central Africa: the EDAC multicenter study&lt;/title&gt;&lt;secondary-title&gt;Journal of Alzheimer&amp;apos;s Disease&lt;/secondary-title&gt;&lt;/titles&gt;&lt;periodical&gt;&lt;full-title&gt;Journal of Alzheimer&amp;apos;s Disease&lt;/full-title&gt;&lt;/periodical&gt;&lt;pages&gt;15-24&lt;/pages&gt;&lt;volume&gt;29&lt;/volume&gt;&lt;number&gt;1&lt;/number&gt;&lt;dates&gt;&lt;year&gt;2012&lt;/year&gt;&lt;/dates&gt;&lt;isbn&gt;1387-2877&lt;/isbn&gt;&lt;urls&gt;&lt;/urls&gt;&lt;/record&gt;&lt;/Cite&gt;&lt;/EndNote&gt;</w:instrText>
      </w:r>
      <w:r>
        <w:rPr>
          <w:color w:val="000000"/>
        </w:rPr>
        <w:fldChar w:fldCharType="separate"/>
      </w:r>
      <w:r w:rsidR="00D67C29">
        <w:rPr>
          <w:noProof/>
          <w:color w:val="000000"/>
        </w:rPr>
        <w:t>(</w:t>
      </w:r>
      <w:hyperlink w:anchor="_ENREF_48" w:tooltip="Guerchet, 2012 #366" w:history="1">
        <w:r w:rsidR="008908A9">
          <w:rPr>
            <w:noProof/>
            <w:color w:val="000000"/>
          </w:rPr>
          <w:t>48</w:t>
        </w:r>
      </w:hyperlink>
      <w:r w:rsidR="00D67C29">
        <w:rPr>
          <w:noProof/>
          <w:color w:val="000000"/>
        </w:rPr>
        <w:t>)</w:t>
      </w:r>
      <w:r>
        <w:rPr>
          <w:color w:val="000000"/>
        </w:rPr>
        <w:fldChar w:fldCharType="end"/>
      </w:r>
      <w:r>
        <w:rPr>
          <w:color w:val="000000"/>
        </w:rPr>
        <w:t>.</w:t>
      </w:r>
    </w:p>
    <w:bookmarkEnd w:id="21"/>
    <w:p w14:paraId="73B844EF" w14:textId="77777777" w:rsidR="00E77C9A" w:rsidRPr="0089341E" w:rsidRDefault="00E77C9A" w:rsidP="0089341E">
      <w:pPr>
        <w:rPr>
          <w:b/>
          <w:bCs/>
        </w:rPr>
      </w:pPr>
      <w:r w:rsidRPr="0089341E">
        <w:rPr>
          <w:b/>
          <w:bCs/>
        </w:rPr>
        <w:t>1.3.3. Clinical factors</w:t>
      </w:r>
    </w:p>
    <w:p w14:paraId="7F3985B3" w14:textId="77777777" w:rsidR="00E77C9A" w:rsidRDefault="00E77C9A" w:rsidP="00E77C9A">
      <w:pPr>
        <w:rPr>
          <w:rFonts w:eastAsia="UtopiaStd-Regular"/>
        </w:rPr>
      </w:pPr>
      <w:r>
        <w:t xml:space="preserve">Of the clinical factors </w:t>
      </w:r>
      <w:r>
        <w:rPr>
          <w:rFonts w:eastAsia="UtopiaStd-Regular"/>
        </w:rPr>
        <w:t>hypertension and diabetes were identified as factors in cognitive impairment in a study done in Shanghai China a</w:t>
      </w:r>
      <w:r>
        <w:t>nd rural China.</w:t>
      </w:r>
      <w:r>
        <w:rPr>
          <w:rFonts w:eastAsia="UtopiaStd-Regular"/>
        </w:rPr>
        <w:t xml:space="preserve"> In addition to this in Shanghai China physical inactivity and using lipid lowering drugs was associated with cognitive impairment whereas in </w:t>
      </w:r>
      <w:r>
        <w:t xml:space="preserve">rural China the factors  associated was central obesity, smoking and drinking </w:t>
      </w:r>
      <w:r>
        <w:fldChar w:fldCharType="begin"/>
      </w:r>
      <w:r w:rsidR="00D67C29">
        <w:instrText xml:space="preserve"> ADDIN EN.CITE &lt;EndNote&gt;&lt;Cite&gt;&lt;Author&gt;Ren L&lt;/Author&gt;&lt;Year&gt;(2018)&lt;/Year&gt;&lt;RecNum&gt;13&lt;/RecNum&gt;&lt;DisplayText&gt;(42, 49)&lt;/DisplayText&gt;&lt;record&gt;&lt;rec-number&gt;13&lt;/rec-number&gt;&lt;foreign-keys&gt;&lt;key app="EN" db-id="pzef52wdeavwf7e0raaxwr5b0fep2dzdfda0"&gt;13&lt;/key&gt;&lt;/foreign-keys&gt;&lt;ref-type name="Journal Article"&gt;17&lt;/ref-type&gt;&lt;contributors&gt;&lt;authors&gt;&lt;author&gt;Ren L, Bai L, et al  &lt;/author&gt;&lt;/authors&gt;&lt;/contributors&gt;&lt;titles&gt;&lt;title&gt;Prevalence of and Risk Factors for Cognitive Impairment Among Elderly Without Cardio- and Cerebrovascular Diseases: A Population-Based Study in Rural China&lt;/title&gt;&lt;/titles&gt;&lt;dates&gt;&lt;year&gt;(2018)&lt;/year&gt;&lt;/dates&gt;&lt;urls&gt;&lt;/urls&gt;&lt;/record&gt;&lt;/Cite&gt;&lt;Cite&gt;&lt;Author&gt;Longbing Ren&lt;/Author&gt;&lt;Year&gt;2018&lt;/Year&gt;&lt;RecNum&gt;14&lt;/RecNum&gt;&lt;record&gt;&lt;rec-number&gt;14&lt;/rec-number&gt;&lt;foreign-keys&gt;&lt;key app="EN" db-id="pzef52wdeavwf7e0raaxwr5b0fep2dzdfda0"&gt;14&lt;/key&gt;&lt;/foreign-keys&gt;&lt;ref-type name="Journal Article"&gt;17&lt;/ref-type&gt;&lt;contributors&gt;&lt;authors&gt;&lt;author&gt;Longbing Ren, Yongtao Zheng et al, &lt;/author&gt;&lt;/authors&gt;&lt;/contributors&gt;&lt;titles&gt;&lt;title&gt;Investigation of the prevalence of Cognitive Impairment and its risk factors within the elderly population in Shanghai, China &lt;/title&gt;&lt;secondary-title&gt;scientific reports&lt;/secondary-title&gt;&lt;/titles&gt;&lt;periodical&gt;&lt;full-title&gt;scientific reports&lt;/full-title&gt;&lt;/periodical&gt;&lt;pages&gt;3575&lt;/pages&gt;&lt;volume&gt;8&lt;/volume&gt;&lt;dates&gt;&lt;year&gt;2018&lt;/year&gt;&lt;/dates&gt;&lt;urls&gt;&lt;/urls&gt;&lt;/record&gt;&lt;/Cite&gt;&lt;/EndNote&gt;</w:instrText>
      </w:r>
      <w:r>
        <w:fldChar w:fldCharType="separate"/>
      </w:r>
      <w:r w:rsidR="00D67C29">
        <w:rPr>
          <w:noProof/>
        </w:rPr>
        <w:t>(</w:t>
      </w:r>
      <w:hyperlink w:anchor="_ENREF_42" w:tooltip="Longbing Ren, 2018 #14" w:history="1">
        <w:r w:rsidR="008908A9">
          <w:rPr>
            <w:noProof/>
          </w:rPr>
          <w:t>42</w:t>
        </w:r>
      </w:hyperlink>
      <w:r w:rsidR="00D67C29">
        <w:rPr>
          <w:noProof/>
        </w:rPr>
        <w:t xml:space="preserve">, </w:t>
      </w:r>
      <w:hyperlink w:anchor="_ENREF_49" w:tooltip="Ren L, (2018) #13" w:history="1">
        <w:r w:rsidR="008908A9">
          <w:rPr>
            <w:noProof/>
          </w:rPr>
          <w:t>49</w:t>
        </w:r>
      </w:hyperlink>
      <w:r w:rsidR="00D67C29">
        <w:rPr>
          <w:noProof/>
        </w:rPr>
        <w:t>)</w:t>
      </w:r>
      <w:r>
        <w:fldChar w:fldCharType="end"/>
      </w:r>
      <w:r>
        <w:rPr>
          <w:rFonts w:eastAsia="UtopiaStd-Regular"/>
        </w:rPr>
        <w:t xml:space="preserve">. </w:t>
      </w:r>
    </w:p>
    <w:p w14:paraId="5CCB0E0D" w14:textId="77777777" w:rsidR="00E77C9A" w:rsidRDefault="00E77C9A" w:rsidP="00E77C9A">
      <w:pPr>
        <w:rPr>
          <w:rFonts w:eastAsia="UtopiaStd-Regular"/>
        </w:rPr>
      </w:pPr>
      <w:r>
        <w:rPr>
          <w:color w:val="231F20"/>
        </w:rPr>
        <w:t xml:space="preserve">Another </w:t>
      </w:r>
      <w:r>
        <w:rPr>
          <w:color w:val="000000"/>
        </w:rPr>
        <w:t xml:space="preserve">cross-sectional study in Beijing china shows that factors associated with cognitive impairment were: stroke, hearing loss and depression </w:t>
      </w:r>
      <w:r>
        <w:rPr>
          <w:color w:val="000000"/>
        </w:rPr>
        <w:fldChar w:fldCharType="begin"/>
      </w:r>
      <w:r w:rsidR="00D67C29">
        <w:rPr>
          <w:color w:val="000000"/>
        </w:rPr>
        <w:instrText xml:space="preserve"> ADDIN EN.CITE &lt;EndNote&gt;&lt;Cite&gt;&lt;Author&gt;Han&lt;/Author&gt;&lt;Year&gt;2019&lt;/Year&gt;&lt;RecNum&gt;371&lt;/RecNum&gt;&lt;DisplayText&gt;(43)&lt;/DisplayText&gt;&lt;record&gt;&lt;rec-number&gt;371&lt;/rec-number&gt;&lt;foreign-keys&gt;&lt;key app="EN" db-id="x9a2efv0js2w2rewdsu5wpf0zd2eswtpf2va"&gt;371&lt;/key&gt;&lt;/foreign-keys&gt;&lt;ref-type name="Journal Article"&gt;17&lt;/ref-type&gt;&lt;contributors&gt;&lt;authors&gt;&lt;author&gt;Han, Rui&lt;/author&gt;&lt;author&gt;Tang, Zhe&lt;/author&gt;&lt;author&gt;Ma, Lina&lt;/author&gt;&lt;/authors&gt;&lt;/contributors&gt;&lt;titles&gt;&lt;title&gt;Related factors of cognitive impairment in community-dwelling older adults in Beijing longitudinal study of aging&lt;/title&gt;&lt;secondary-title&gt;Aging clinical and experimental research&lt;/secondary-title&gt;&lt;/titles&gt;&lt;periodical&gt;&lt;full-title&gt;Aging clinical and experimental research&lt;/full-title&gt;&lt;/periodical&gt;&lt;pages&gt;95-100&lt;/pages&gt;&lt;volume&gt;31&lt;/volume&gt;&lt;number&gt;1&lt;/number&gt;&lt;dates&gt;&lt;year&gt;2019&lt;/year&gt;&lt;/dates&gt;&lt;isbn&gt;1720-8319&lt;/isbn&gt;&lt;urls&gt;&lt;/urls&gt;&lt;/record&gt;&lt;/Cite&gt;&lt;/EndNote&gt;</w:instrText>
      </w:r>
      <w:r>
        <w:rPr>
          <w:color w:val="000000"/>
        </w:rPr>
        <w:fldChar w:fldCharType="separate"/>
      </w:r>
      <w:r w:rsidR="00D67C29">
        <w:rPr>
          <w:noProof/>
          <w:color w:val="000000"/>
        </w:rPr>
        <w:t>(</w:t>
      </w:r>
      <w:hyperlink w:anchor="_ENREF_43" w:tooltip="Han, 2019 #371" w:history="1">
        <w:r w:rsidR="008908A9">
          <w:rPr>
            <w:noProof/>
            <w:color w:val="000000"/>
          </w:rPr>
          <w:t>43</w:t>
        </w:r>
      </w:hyperlink>
      <w:r w:rsidR="00D67C29">
        <w:rPr>
          <w:noProof/>
          <w:color w:val="000000"/>
        </w:rPr>
        <w:t>)</w:t>
      </w:r>
      <w:r>
        <w:rPr>
          <w:color w:val="000000"/>
        </w:rPr>
        <w:fldChar w:fldCharType="end"/>
      </w:r>
      <w:r>
        <w:rPr>
          <w:color w:val="000000"/>
        </w:rPr>
        <w:t>.</w:t>
      </w:r>
      <w:r>
        <w:rPr>
          <w:color w:val="231F20"/>
        </w:rPr>
        <w:t xml:space="preserve"> </w:t>
      </w:r>
      <w:r>
        <w:rPr>
          <w:rFonts w:eastAsia="UtopiaStd-Regular"/>
        </w:rPr>
        <w:t>I</w:t>
      </w:r>
      <w:r>
        <w:t xml:space="preserve">n a study  done at Vietnam physical inactivity, having hypertension and stroke is found to have  higher cognitive </w:t>
      </w:r>
      <w:r>
        <w:lastRenderedPageBreak/>
        <w:t xml:space="preserve">impairments </w:t>
      </w:r>
      <w:r>
        <w:fldChar w:fldCharType="begin"/>
      </w:r>
      <w:r w:rsidR="00D67C29">
        <w:instrText xml:space="preserve"> ADDIN EN.CITE &lt;EndNote&gt;&lt;Cite&gt;&lt;Author&gt;Bich et al.&lt;/Author&gt;&lt;Year&gt;2019&lt;/Year&gt;&lt;RecNum&gt;11&lt;/RecNum&gt;&lt;DisplayText&gt;(44)&lt;/DisplayText&gt;&lt;record&gt;&lt;rec-number&gt;11&lt;/rec-number&gt;&lt;foreign-keys&gt;&lt;key app="EN" db-id="pzef52wdeavwf7e0raaxwr5b0fep2dzdfda0"&gt;11&lt;/key&gt;&lt;/foreign-keys&gt;&lt;ref-type name="Journal Article"&gt;17&lt;/ref-type&gt;&lt;contributors&gt;&lt;authors&gt;&lt;author&gt;Bich et al.            &lt;/author&gt;&lt;/authors&gt;&lt;/contributors&gt;&lt;titles&gt;&lt;title&gt;Dementia and associated factors among the elderly in Vietnam&lt;/title&gt;&lt;secondary-title&gt;International Journal of Mental Health Systems&lt;/secondary-title&gt;&lt;/titles&gt;&lt;periodical&gt;&lt;full-title&gt;International Journal of Mental Health Systems&lt;/full-title&gt;&lt;/periodical&gt;&lt;pages&gt;57&lt;/pages&gt;&lt;number&gt;13&lt;/number&gt;&lt;dates&gt;&lt;year&gt;2019&lt;/year&gt;&lt;/dates&gt;&lt;urls&gt;&lt;/urls&gt;&lt;/record&gt;&lt;/Cite&gt;&lt;/EndNote&gt;</w:instrText>
      </w:r>
      <w:r>
        <w:fldChar w:fldCharType="separate"/>
      </w:r>
      <w:r w:rsidR="00D67C29">
        <w:rPr>
          <w:noProof/>
        </w:rPr>
        <w:t>(</w:t>
      </w:r>
      <w:hyperlink w:anchor="_ENREF_44" w:tooltip="Bich et al., 2019 #11" w:history="1">
        <w:r w:rsidR="008908A9">
          <w:rPr>
            <w:noProof/>
          </w:rPr>
          <w:t>44</w:t>
        </w:r>
      </w:hyperlink>
      <w:r w:rsidR="00D67C29">
        <w:rPr>
          <w:noProof/>
        </w:rPr>
        <w:t>)</w:t>
      </w:r>
      <w:r>
        <w:fldChar w:fldCharType="end"/>
      </w:r>
      <w:r>
        <w:t xml:space="preserve">. </w:t>
      </w:r>
      <w:r>
        <w:rPr>
          <w:rFonts w:eastAsia="UtopiaStd-Regular"/>
        </w:rPr>
        <w:t xml:space="preserve">Presence of depression was also associated with cognitive  impairment in the Brazilian study </w:t>
      </w:r>
      <w:bookmarkStart w:id="22" w:name="_Hlk46923596"/>
      <w:r>
        <w:rPr>
          <w:rFonts w:eastAsia="UtopiaStd-Regular"/>
        </w:rPr>
        <w:fldChar w:fldCharType="begin"/>
      </w:r>
      <w:r w:rsidR="00D67C29">
        <w:rPr>
          <w:rFonts w:eastAsia="UtopiaStd-Regular"/>
        </w:rPr>
        <w:instrText xml:space="preserve"> ADDIN EN.CITE &lt;EndNote&gt;&lt;Cite&gt;&lt;Author&gt;Holz&lt;/Author&gt;&lt;Year&gt;2013&lt;/Year&gt;&lt;RecNum&gt;15&lt;/RecNum&gt;&lt;DisplayText&gt;(45)&lt;/DisplayText&gt;&lt;record&gt;&lt;rec-number&gt;15&lt;/rec-number&gt;&lt;foreign-keys&gt;&lt;key app="EN" db-id="pzef52wdeavwf7e0raaxwr5b0fep2dzdfda0"&gt;15&lt;/key&gt;&lt;/foreign-keys&gt;&lt;ref-type name="Journal Article"&gt;17&lt;/ref-type&gt;&lt;contributors&gt;&lt;authors&gt;&lt;author&gt; Holz, A. W. et al.&lt;/author&gt;&lt;author&gt; &lt;/author&gt;&lt;/authors&gt;&lt;/contributors&gt;&lt;titles&gt;&lt;title&gt;1Prevalence of cognitive impairment and associated factors among the elderly in Bagé, Rio Grande do Sul, Brazil&lt;/title&gt;&lt;secondary-title&gt;Rev Bras Epidemiolgy&lt;/secondary-title&gt;&lt;/titles&gt;&lt;periodical&gt;&lt;full-title&gt;Rev Bras Epidemiolgy&lt;/full-title&gt;&lt;/periodical&gt;&lt;pages&gt;880-881&lt;/pages&gt;&lt;volume&gt;16&lt;/volume&gt;&lt;number&gt;4&lt;/number&gt;&lt;dates&gt;&lt;year&gt;2013&lt;/year&gt;&lt;/dates&gt;&lt;urls&gt;&lt;/urls&gt;&lt;/record&gt;&lt;/Cite&gt;&lt;/EndNote&gt;</w:instrText>
      </w:r>
      <w:r>
        <w:rPr>
          <w:rFonts w:eastAsia="UtopiaStd-Regular"/>
        </w:rPr>
        <w:fldChar w:fldCharType="separate"/>
      </w:r>
      <w:r w:rsidR="00D67C29">
        <w:rPr>
          <w:rFonts w:eastAsia="UtopiaStd-Regular"/>
          <w:noProof/>
        </w:rPr>
        <w:t>(</w:t>
      </w:r>
      <w:hyperlink w:anchor="_ENREF_45" w:tooltip="Holz, 2013 #15" w:history="1">
        <w:r w:rsidR="008908A9">
          <w:rPr>
            <w:rFonts w:eastAsia="UtopiaStd-Regular"/>
            <w:noProof/>
          </w:rPr>
          <w:t>45</w:t>
        </w:r>
      </w:hyperlink>
      <w:r w:rsidR="00D67C29">
        <w:rPr>
          <w:rFonts w:eastAsia="UtopiaStd-Regular"/>
          <w:noProof/>
        </w:rPr>
        <w:t>)</w:t>
      </w:r>
      <w:r>
        <w:rPr>
          <w:rFonts w:eastAsia="UtopiaStd-Regular"/>
        </w:rPr>
        <w:fldChar w:fldCharType="end"/>
      </w:r>
      <w:r>
        <w:rPr>
          <w:rFonts w:eastAsia="UtopiaStd-Regular"/>
        </w:rPr>
        <w:t xml:space="preserve">. </w:t>
      </w:r>
      <w:bookmarkEnd w:id="22"/>
    </w:p>
    <w:p w14:paraId="74E6E375" w14:textId="77777777" w:rsidR="00E77C9A" w:rsidRDefault="00E77C9A" w:rsidP="00E77C9A">
      <w:pPr>
        <w:rPr>
          <w:color w:val="231F20"/>
        </w:rPr>
      </w:pPr>
      <w:r>
        <w:rPr>
          <w:rFonts w:eastAsia="UtopiaStd-Regular"/>
        </w:rPr>
        <w:t xml:space="preserve">A study done in Indian showed that </w:t>
      </w:r>
      <w:r>
        <w:rPr>
          <w:color w:val="231F20"/>
        </w:rPr>
        <w:t xml:space="preserve">clinical factors such as </w:t>
      </w:r>
      <w:r>
        <w:t>increased physical health problem,</w:t>
      </w:r>
      <w:r>
        <w:rPr>
          <w:color w:val="231F20"/>
        </w:rPr>
        <w:t xml:space="preserve"> presence of depression, anxiety and alcohol use were associated positively with MCI</w:t>
      </w:r>
      <w:r>
        <w:t xml:space="preserve"> </w:t>
      </w:r>
      <w:r>
        <w:fldChar w:fldCharType="begin"/>
      </w:r>
      <w:r w:rsidR="00D67C29">
        <w:instrText xml:space="preserve"> ADDIN EN.CITE &lt;EndNote&gt;&lt;Cite&gt;&lt;Author&gt;al.&lt;/Author&gt;&lt;Year&gt;2018&lt;/Year&gt;&lt;RecNum&gt;16&lt;/RecNum&gt;&lt;DisplayText&gt;(47, 50)&lt;/DisplayText&gt;&lt;record&gt;&lt;rec-number&gt;16&lt;/rec-number&gt;&lt;foreign-keys&gt;&lt;key app="EN" db-id="pzef52wdeavwf7e0raaxwr5b0fep2dzdfda0"&gt;16&lt;/key&gt;&lt;/foreign-keys&gt;&lt;ref-type name="Journal Article"&gt;17&lt;/ref-type&gt;&lt;contributors&gt;&lt;authors&gt;&lt;author&gt;Konda et al.&lt;/author&gt;&lt;/authors&gt;&lt;/contributors&gt;&lt;titles&gt;&lt;title&gt;Correlates of Cognitive Impairment among Indian Urban Elders&lt;/title&gt;&lt;secondary-title&gt;J Gerontol Geriatr Res&lt;/secondary-title&gt;&lt;/titles&gt;&lt;periodical&gt;&lt;full-title&gt;J Gerontol Geriatr Res&lt;/full-title&gt;&lt;/periodical&gt;&lt;volume&gt;7&lt;/volume&gt;&lt;number&gt;6&lt;/number&gt;&lt;dates&gt;&lt;year&gt;2018&lt;/year&gt;&lt;/dates&gt;&lt;urls&gt;&lt;/urls&gt;&lt;/record&gt;&lt;/Cite&gt;&lt;Cite&gt;&lt;Author&gt;Mohan&lt;/Author&gt;&lt;Year&gt;2019&lt;/Year&gt;&lt;RecNum&gt;370&lt;/RecNum&gt;&lt;record&gt;&lt;rec-number&gt;370&lt;/rec-number&gt;&lt;foreign-keys&gt;&lt;key app="EN" db-id="x9a2efv0js2w2rewdsu5wpf0zd2eswtpf2va"&gt;370&lt;/key&gt;&lt;/foreign-keys&gt;&lt;ref-type name="Journal Article"&gt;17&lt;/ref-type&gt;&lt;contributors&gt;&lt;authors&gt;&lt;author&gt;Mohan, Devi&lt;/author&gt;&lt;author&gt;Iype, Thomas&lt;/author&gt;&lt;author&gt;Varghese, Sara&lt;/author&gt;&lt;author&gt;Usha, Anuja&lt;/author&gt;&lt;author&gt;Mohan, Minu&lt;/author&gt;&lt;/authors&gt;&lt;/contributors&gt;&lt;titles&gt;&lt;title&gt;A cross-sectional study to assess prevalence and factors associated with mild cognitive impairment among older adults in an urban area of Kerala, South India&lt;/title&gt;&lt;secondary-title&gt;BMJ open&lt;/secondary-title&gt;&lt;/titles&gt;&lt;periodical&gt;&lt;full-title&gt;BMJ open&lt;/full-title&gt;&lt;/periodical&gt;&lt;pages&gt;e025473&lt;/pages&gt;&lt;volume&gt;9&lt;/volume&gt;&lt;number&gt;3&lt;/number&gt;&lt;dates&gt;&lt;year&gt;2019&lt;/year&gt;&lt;/dates&gt;&lt;isbn&gt;2044-6055&lt;/isbn&gt;&lt;urls&gt;&lt;/urls&gt;&lt;/record&gt;&lt;/Cite&gt;&lt;/EndNote&gt;</w:instrText>
      </w:r>
      <w:r>
        <w:fldChar w:fldCharType="separate"/>
      </w:r>
      <w:r w:rsidR="00D67C29">
        <w:rPr>
          <w:noProof/>
        </w:rPr>
        <w:t>(</w:t>
      </w:r>
      <w:hyperlink w:anchor="_ENREF_47" w:tooltip="al., 2018 #16" w:history="1">
        <w:r w:rsidR="008908A9">
          <w:rPr>
            <w:noProof/>
          </w:rPr>
          <w:t>47</w:t>
        </w:r>
      </w:hyperlink>
      <w:r w:rsidR="00D67C29">
        <w:rPr>
          <w:noProof/>
        </w:rPr>
        <w:t xml:space="preserve">, </w:t>
      </w:r>
      <w:hyperlink w:anchor="_ENREF_50" w:tooltip="Mohan, 2019 #370" w:history="1">
        <w:r w:rsidR="008908A9">
          <w:rPr>
            <w:noProof/>
          </w:rPr>
          <w:t>50</w:t>
        </w:r>
      </w:hyperlink>
      <w:r w:rsidR="00D67C29">
        <w:rPr>
          <w:noProof/>
        </w:rPr>
        <w:t>)</w:t>
      </w:r>
      <w:r>
        <w:fldChar w:fldCharType="end"/>
      </w:r>
      <w:r>
        <w:rPr>
          <w:color w:val="231F20"/>
        </w:rPr>
        <w:t>.</w:t>
      </w:r>
    </w:p>
    <w:p w14:paraId="58B0FE6E" w14:textId="77777777" w:rsidR="00E77C9A" w:rsidRDefault="00E77C9A" w:rsidP="00E77C9A">
      <w:pPr>
        <w:rPr>
          <w:color w:val="231F20"/>
        </w:rPr>
      </w:pPr>
      <w:r>
        <w:rPr>
          <w:color w:val="231F20"/>
        </w:rPr>
        <w:t xml:space="preserve">Similarly a study conducted in Jamaican also showed that those with diabetes mellitus, screened positive for depression and reported dependence in one or more activities of daily living were more likely to have cognitive impairment </w:t>
      </w:r>
      <w:r>
        <w:rPr>
          <w:color w:val="231F20"/>
        </w:rPr>
        <w:fldChar w:fldCharType="begin"/>
      </w:r>
      <w:r w:rsidR="00D67C29">
        <w:rPr>
          <w:color w:val="231F20"/>
        </w:rPr>
        <w:instrText xml:space="preserve"> ADDIN EN.CITE &lt;EndNote&gt;&lt;Cite&gt;&lt;Author&gt;Waldron&lt;/Author&gt;&lt;Year&gt;2015&lt;/Year&gt;&lt;RecNum&gt;373&lt;/RecNum&gt;&lt;DisplayText&gt;(35)&lt;/DisplayText&gt;&lt;record&gt;&lt;rec-number&gt;373&lt;/rec-number&gt;&lt;foreign-keys&gt;&lt;key app="EN" db-id="x9a2efv0js2w2rewdsu5wpf0zd2eswtpf2va"&gt;373&lt;/key&gt;&lt;/foreign-keys&gt;&lt;ref-type name="Journal Article"&gt;17&lt;/ref-type&gt;&lt;contributors&gt;&lt;authors&gt;&lt;author&gt;Waldron, N&lt;/author&gt;&lt;author&gt;Laws, H&lt;/author&gt;&lt;author&gt;James, K&lt;/author&gt;&lt;author&gt;Willie-Tyndale, D&lt;/author&gt;&lt;author&gt;Holder-Nevins, D&lt;/author&gt;&lt;author&gt;Mitchell-Fearon, K&lt;/author&gt;&lt;author&gt;Abel, W&lt;/author&gt;&lt;author&gt;Eldemire-Shearer, D&lt;/author&gt;&lt;/authors&gt;&lt;/contributors&gt;&lt;titles&gt;&lt;title&gt;The Prevalence of Cognitive Impairment among Older Adults in Jamaica&lt;/title&gt;&lt;secondary-title&gt;depression&lt;/secondary-title&gt;&lt;/titles&gt;&lt;periodical&gt;&lt;full-title&gt;depression&lt;/full-title&gt;&lt;/periodical&gt;&lt;pages&gt;34&lt;/pages&gt;&lt;volume&gt;33&lt;/volume&gt;&lt;dates&gt;&lt;year&gt;2015&lt;/year&gt;&lt;/dates&gt;&lt;urls&gt;&lt;/urls&gt;&lt;/record&gt;&lt;/Cite&gt;&lt;/EndNote&gt;</w:instrText>
      </w:r>
      <w:r>
        <w:rPr>
          <w:color w:val="231F20"/>
        </w:rPr>
        <w:fldChar w:fldCharType="separate"/>
      </w:r>
      <w:r w:rsidR="00D67C29">
        <w:rPr>
          <w:noProof/>
          <w:color w:val="231F20"/>
        </w:rPr>
        <w:t>(</w:t>
      </w:r>
      <w:hyperlink w:anchor="_ENREF_35" w:tooltip="Waldron, 2015 #373" w:history="1">
        <w:r w:rsidR="008908A9">
          <w:rPr>
            <w:noProof/>
            <w:color w:val="231F20"/>
          </w:rPr>
          <w:t>35</w:t>
        </w:r>
      </w:hyperlink>
      <w:r w:rsidR="00D67C29">
        <w:rPr>
          <w:noProof/>
          <w:color w:val="231F20"/>
        </w:rPr>
        <w:t>)</w:t>
      </w:r>
      <w:r>
        <w:rPr>
          <w:color w:val="231F20"/>
        </w:rPr>
        <w:fldChar w:fldCharType="end"/>
      </w:r>
      <w:r>
        <w:rPr>
          <w:color w:val="231F20"/>
        </w:rPr>
        <w:t>.</w:t>
      </w:r>
    </w:p>
    <w:p w14:paraId="191DB6C7" w14:textId="77777777" w:rsidR="00E77C9A" w:rsidRDefault="00E77C9A" w:rsidP="00E77C9A">
      <w:r>
        <w:t xml:space="preserve">In contrary to the above facts </w:t>
      </w:r>
      <w:r w:rsidR="008B4750">
        <w:t>Neurocognitive</w:t>
      </w:r>
      <w:r>
        <w:t xml:space="preserve"> problem is not well assessed and planned for the possible intervention program in health policy and strategies of Ethiopia. To the best knowledge of the investigator; possibly no studies have reported the prevalence and associated factors of </w:t>
      </w:r>
      <w:r w:rsidR="008B4750">
        <w:t>Neurocognitive</w:t>
      </w:r>
      <w:r>
        <w:t xml:space="preserve"> impairment among elderly in Ethiopia. Therefore, conducting research on this topic will provide important input in providing baseline information to fill the gap.</w:t>
      </w:r>
    </w:p>
    <w:p w14:paraId="23F9AA97" w14:textId="77777777" w:rsidR="00E77C9A" w:rsidRDefault="00E77C9A" w:rsidP="00E77C9A"/>
    <w:p w14:paraId="3C122278" w14:textId="77777777" w:rsidR="00E77C9A" w:rsidRDefault="00E77C9A" w:rsidP="00E77C9A"/>
    <w:p w14:paraId="1EC1379A" w14:textId="77777777" w:rsidR="00E77C9A" w:rsidRDefault="00E77C9A" w:rsidP="00E77C9A"/>
    <w:p w14:paraId="757ED8E6" w14:textId="77777777" w:rsidR="00E77C9A" w:rsidRDefault="00E77C9A" w:rsidP="00E77C9A">
      <w:pPr>
        <w:rPr>
          <w:rFonts w:eastAsia="UtopiaStd-Regular"/>
        </w:rPr>
      </w:pPr>
    </w:p>
    <w:p w14:paraId="1E53D41C" w14:textId="77777777" w:rsidR="00E77C9A" w:rsidRDefault="00E77C9A" w:rsidP="00E77C9A">
      <w:pPr>
        <w:rPr>
          <w:color w:val="231F20"/>
        </w:rPr>
      </w:pPr>
    </w:p>
    <w:p w14:paraId="10FD0706" w14:textId="77777777" w:rsidR="00E77C9A" w:rsidRDefault="00E77C9A" w:rsidP="00E77C9A">
      <w:pPr>
        <w:rPr>
          <w:color w:val="231F20"/>
        </w:rPr>
      </w:pPr>
    </w:p>
    <w:p w14:paraId="56032448" w14:textId="77777777" w:rsidR="00E77C9A" w:rsidRDefault="00E77C9A" w:rsidP="00E77C9A">
      <w:pPr>
        <w:rPr>
          <w:color w:val="231F20"/>
        </w:rPr>
      </w:pPr>
    </w:p>
    <w:p w14:paraId="5193B359" w14:textId="77777777" w:rsidR="00E77C9A" w:rsidRDefault="00E77C9A" w:rsidP="00E77C9A">
      <w:pPr>
        <w:rPr>
          <w:color w:val="231F20"/>
        </w:rPr>
      </w:pPr>
    </w:p>
    <w:p w14:paraId="2A544B54" w14:textId="77777777" w:rsidR="00E77C9A" w:rsidRDefault="00E77C9A" w:rsidP="00E77C9A">
      <w:pPr>
        <w:rPr>
          <w:color w:val="231F20"/>
        </w:rPr>
      </w:pPr>
    </w:p>
    <w:p w14:paraId="7560F627" w14:textId="77777777" w:rsidR="00E77C9A" w:rsidRDefault="00E77C9A" w:rsidP="00E77C9A">
      <w:pPr>
        <w:rPr>
          <w:color w:val="231F20"/>
        </w:rPr>
      </w:pPr>
    </w:p>
    <w:p w14:paraId="23D01B9F" w14:textId="77777777" w:rsidR="00E77C9A" w:rsidRDefault="00E77C9A" w:rsidP="00E77C9A">
      <w:pPr>
        <w:pStyle w:val="Heading1"/>
      </w:pPr>
      <w:bookmarkStart w:id="23" w:name="_Toc47601167"/>
      <w:r>
        <w:lastRenderedPageBreak/>
        <w:t xml:space="preserve">1.4.  </w:t>
      </w:r>
      <w:r w:rsidRPr="00E77C9A">
        <w:rPr>
          <w:rStyle w:val="Heading2Char"/>
        </w:rPr>
        <w:t>conceptual frameworks</w:t>
      </w:r>
      <w:bookmarkEnd w:id="23"/>
    </w:p>
    <w:p w14:paraId="01C07A82" w14:textId="77777777" w:rsidR="00E77C9A" w:rsidRDefault="00E77C9A" w:rsidP="00E77C9A">
      <w:pPr>
        <w:rPr>
          <w:rFonts w:eastAsia="UtopiaStd-Regular"/>
        </w:rPr>
      </w:pPr>
      <w:r>
        <w:rPr>
          <w:rFonts w:eastAsia="UtopiaStd-Regular"/>
          <w:noProof/>
        </w:rPr>
        <mc:AlternateContent>
          <mc:Choice Requires="wps">
            <w:drawing>
              <wp:anchor distT="0" distB="0" distL="114300" distR="114300" simplePos="0" relativeHeight="251669504" behindDoc="0" locked="0" layoutInCell="1" allowOverlap="1" wp14:anchorId="456FB0A1" wp14:editId="68D7E348">
                <wp:simplePos x="0" y="0"/>
                <wp:positionH relativeFrom="column">
                  <wp:posOffset>0</wp:posOffset>
                </wp:positionH>
                <wp:positionV relativeFrom="paragraph">
                  <wp:posOffset>0</wp:posOffset>
                </wp:positionV>
                <wp:extent cx="635000" cy="635000"/>
                <wp:effectExtent l="0" t="0" r="3175" b="3175"/>
                <wp:wrapNone/>
                <wp:docPr id="20" name="Freeform: Shape 20"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custGeom>
                          <a:avLst/>
                          <a:gdLst/>
                          <a:ahLst/>
                          <a:cxnLst/>
                          <a:rect l="0" t="0" r="r" b="b"/>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F1D1FC" id="Freeform: Shape 20" o:spid="_x0000_s1026" style="position:absolute;margin-left:0;margin-top:0;width:50pt;height:50pt;z-index:2516695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" filled="f" stroked="f">
                <v:stroke joinstyle="miter"/>
                <o:lock v:ext="edit" aspectratio="t" selection="t"/>
              </v:shape>
            </w:pict>
          </mc:Fallback>
        </mc:AlternateContent>
      </w:r>
      <w:r>
        <w:rPr>
          <w:rFonts w:eastAsia="UtopiaStd-Regular"/>
          <w:noProof/>
        </w:rPr>
        <mc:AlternateContent>
          <mc:Choice Requires="wps">
            <w:drawing>
              <wp:anchor distT="0" distB="0" distL="114300" distR="114300" simplePos="0" relativeHeight="251673600" behindDoc="0" locked="0" layoutInCell="1" allowOverlap="1" wp14:anchorId="3D373658" wp14:editId="0A2CAB1C">
                <wp:simplePos x="0" y="0"/>
                <wp:positionH relativeFrom="column">
                  <wp:posOffset>0</wp:posOffset>
                </wp:positionH>
                <wp:positionV relativeFrom="paragraph">
                  <wp:posOffset>0</wp:posOffset>
                </wp:positionV>
                <wp:extent cx="635000" cy="635000"/>
                <wp:effectExtent l="9525" t="9525" r="12700" b="12700"/>
                <wp:wrapNone/>
                <wp:docPr id="19" name="Straight Arrow Connector 19"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6EC582B4" id="_x0000_t32" coordsize="21600,21600" o:spt="32" o:oned="t" path="m,l21600,21600e" filled="f">
                <v:path arrowok="t" fillok="f" o:connecttype="none"/>
                <o:lock v:ext="edit" shapetype="t"/>
              </v:shapetype>
              <v:shape id="Straight Arrow Connector 19" o:spid="_x0000_s1026" type="#_x0000_t32" style="position:absolute;margin-left:0;margin-top:0;width:50pt;height:50pt;z-index:25167360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">
                <o:lock v:ext="edit" selection="t"/>
              </v:shape>
            </w:pict>
          </mc:Fallback>
        </mc:AlternateContent>
      </w:r>
      <w:r>
        <w:rPr>
          <w:rFonts w:eastAsia="UtopiaStd-Regular"/>
          <w:noProof/>
        </w:rPr>
        <mc:AlternateContent>
          <mc:Choice Requires="wpc">
            <w:drawing>
              <wp:anchor distT="0" distB="0" distL="0" distR="0" simplePos="0" relativeHeight="251661312" behindDoc="0" locked="0" layoutInCell="1" allowOverlap="1" wp14:anchorId="6EACFC2E" wp14:editId="7D535496">
                <wp:simplePos x="0" y="0"/>
                <wp:positionH relativeFrom="character">
                  <wp:posOffset>0</wp:posOffset>
                </wp:positionH>
                <wp:positionV relativeFrom="line">
                  <wp:posOffset>622300</wp:posOffset>
                </wp:positionV>
                <wp:extent cx="5540375" cy="5052060"/>
                <wp:effectExtent l="0" t="19050" r="0" b="0"/>
                <wp:wrapNone/>
                <wp:docPr id="18" name="Canvas 1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7" name="1033"/>
                        <wps:cNvSpPr>
                          <a:spLocks noChangeArrowheads="1"/>
                        </wps:cNvSpPr>
                        <wps:spPr bwMode="auto">
                          <a:xfrm>
                            <a:off x="3881353" y="1671920"/>
                            <a:ext cx="1352018" cy="1219514"/>
                          </a:xfrm>
                          <a:prstGeom prst="ellipse">
                            <a:avLst/>
                          </a:prstGeom>
                          <a:solidFill>
                            <a:srgbClr val="DDD8C2"/>
                          </a:solidFill>
                          <a:ln w="38100">
                            <a:solidFill>
                              <a:srgbClr val="F2F2F2"/>
                            </a:solidFill>
                            <a:round/>
                            <a:headEnd/>
                            <a:tailEnd/>
                          </a:ln>
                          <a:effectLst>
                            <a:outerShdw dist="28398" dir="3806097" algn="ctr" rotWithShape="0">
                              <a:srgbClr val="205867">
                                <a:alpha val="50000"/>
                              </a:srgbClr>
                            </a:outerShdw>
                          </a:effectLst>
                        </wps:spPr>
                        <wps:txbx>
                          <w:txbxContent>
                            <w:p w14:paraId="2AAA3D13" w14:textId="77777777" w:rsidR="0089341E" w:rsidRDefault="0089341E" w:rsidP="00E77C9A">
                              <w:r>
                                <w:t>Neurocognitive impairment</w:t>
                              </w:r>
                            </w:p>
                          </w:txbxContent>
                        </wps:txbx>
                        <wps:bodyPr rot="0" vert="horz" wrap="square" lIns="91440" tIns="45720" rIns="91440" bIns="45720" anchor="t" anchorCtr="0" upright="1">
                          <a:noAutofit/>
                        </wps:bodyPr>
                      </wps:wsp>
                      <wps:wsp>
                        <wps:cNvPr id="8" name="1034"/>
                        <wps:cNvSpPr>
                          <a:spLocks noChangeArrowheads="1"/>
                        </wps:cNvSpPr>
                        <wps:spPr bwMode="auto">
                          <a:xfrm>
                            <a:off x="272015" y="524590"/>
                            <a:ext cx="1238117" cy="1327316"/>
                          </a:xfrm>
                          <a:prstGeom prst="rect">
                            <a:avLst/>
                          </a:prstGeom>
                          <a:solidFill>
                            <a:srgbClr val="FFFFFF"/>
                          </a:solidFill>
                          <a:ln w="63500" cmpd="thickThin">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1E2A8E6" w14:textId="77777777" w:rsidR="0089341E" w:rsidRDefault="0089341E" w:rsidP="00E77C9A">
                              <w:pPr>
                                <w:pStyle w:val="NoSpacing"/>
                                <w:rPr>
                                  <w:b/>
                                </w:rPr>
                              </w:pPr>
                              <w:r>
                                <w:rPr>
                                  <w:b/>
                                </w:rPr>
                                <w:t>Sociodemographic factors:</w:t>
                              </w:r>
                            </w:p>
                            <w:p w14:paraId="1F7660F7" w14:textId="77777777" w:rsidR="0089341E" w:rsidRDefault="0089341E" w:rsidP="00E77C9A">
                              <w:pPr>
                                <w:pStyle w:val="NoSpacing"/>
                              </w:pPr>
                              <w:r>
                                <w:t xml:space="preserve">Age </w:t>
                              </w:r>
                            </w:p>
                            <w:p w14:paraId="1B729C4E" w14:textId="77777777" w:rsidR="0089341E" w:rsidRDefault="0089341E" w:rsidP="00E77C9A">
                              <w:pPr>
                                <w:pStyle w:val="NoSpacing"/>
                              </w:pPr>
                              <w:r>
                                <w:t>Gender</w:t>
                              </w:r>
                            </w:p>
                            <w:p w14:paraId="16E31522" w14:textId="77777777" w:rsidR="0089341E" w:rsidRDefault="0089341E" w:rsidP="00E77C9A">
                              <w:pPr>
                                <w:pStyle w:val="NoSpacing"/>
                              </w:pPr>
                              <w:r>
                                <w:t xml:space="preserve">Marital status </w:t>
                              </w:r>
                            </w:p>
                            <w:p w14:paraId="20AE870E" w14:textId="77777777" w:rsidR="0089341E" w:rsidRDefault="0089341E" w:rsidP="00E77C9A">
                              <w:pPr>
                                <w:pStyle w:val="NoSpacing"/>
                              </w:pPr>
                              <w:r>
                                <w:t>Level of education</w:t>
                              </w:r>
                            </w:p>
                            <w:p w14:paraId="627FE56C" w14:textId="77777777" w:rsidR="0089341E" w:rsidRDefault="0089341E" w:rsidP="00E77C9A">
                              <w:pPr>
                                <w:pStyle w:val="NoSpacing"/>
                              </w:pPr>
                              <w:r>
                                <w:t>Occupation</w:t>
                              </w:r>
                            </w:p>
                            <w:p w14:paraId="5F91490F" w14:textId="77777777" w:rsidR="0089341E" w:rsidRDefault="0089341E" w:rsidP="00E77C9A">
                              <w:pPr>
                                <w:pStyle w:val="NoSpacing"/>
                              </w:pPr>
                            </w:p>
                            <w:p w14:paraId="63ACA2B5" w14:textId="77777777" w:rsidR="0089341E" w:rsidRDefault="0089341E" w:rsidP="00E77C9A">
                              <w:pPr>
                                <w:pStyle w:val="NoSpacing"/>
                              </w:pPr>
                            </w:p>
                            <w:p w14:paraId="70EAE6EC" w14:textId="77777777" w:rsidR="0089341E" w:rsidRDefault="0089341E" w:rsidP="00E77C9A"/>
                          </w:txbxContent>
                        </wps:txbx>
                        <wps:bodyPr rot="0" vert="horz" wrap="square" lIns="91440" tIns="45720" rIns="91440" bIns="45720" anchor="t" anchorCtr="0" upright="1">
                          <a:noAutofit/>
                        </wps:bodyPr>
                      </wps:wsp>
                      <wps:wsp>
                        <wps:cNvPr id="9" name="1035"/>
                        <wps:cNvSpPr>
                          <a:spLocks noChangeArrowheads="1"/>
                        </wps:cNvSpPr>
                        <wps:spPr bwMode="auto">
                          <a:xfrm flipV="1">
                            <a:off x="2569334" y="2640012"/>
                            <a:ext cx="1011115" cy="1798638"/>
                          </a:xfrm>
                          <a:prstGeom prst="rect">
                            <a:avLst/>
                          </a:prstGeom>
                          <a:solidFill>
                            <a:srgbClr val="FFFFFF"/>
                          </a:solidFill>
                          <a:ln w="63500" cmpd="thickThin">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5CA9F02" w14:textId="77777777" w:rsidR="0089341E" w:rsidRDefault="0089341E" w:rsidP="00E77C9A">
                              <w:pPr>
                                <w:pStyle w:val="NoSpacing"/>
                                <w:rPr>
                                  <w:b/>
                                </w:rPr>
                              </w:pPr>
                              <w:r>
                                <w:rPr>
                                  <w:b/>
                                </w:rPr>
                                <w:t>Behavioral factors:</w:t>
                              </w:r>
                            </w:p>
                            <w:p w14:paraId="5942F1F5" w14:textId="77777777" w:rsidR="0089341E" w:rsidRDefault="0089341E" w:rsidP="00E77C9A">
                              <w:pPr>
                                <w:pStyle w:val="NoSpacing"/>
                              </w:pPr>
                              <w:r>
                                <w:t>Alcohol use</w:t>
                              </w:r>
                            </w:p>
                            <w:p w14:paraId="784922DC" w14:textId="77777777" w:rsidR="0089341E" w:rsidRDefault="0089341E" w:rsidP="00E77C9A">
                              <w:pPr>
                                <w:pStyle w:val="NoSpacing"/>
                              </w:pPr>
                              <w:r>
                                <w:t>Cigarette smoking</w:t>
                              </w:r>
                            </w:p>
                            <w:p w14:paraId="28CB507A" w14:textId="77777777" w:rsidR="0089341E" w:rsidRDefault="0089341E" w:rsidP="00E77C9A">
                              <w:pPr>
                                <w:pStyle w:val="NoSpacing"/>
                              </w:pPr>
                              <w:r>
                                <w:t xml:space="preserve">Khat use </w:t>
                              </w:r>
                            </w:p>
                            <w:p w14:paraId="1ADB2A38" w14:textId="77777777" w:rsidR="0089341E" w:rsidRDefault="0089341E" w:rsidP="00E77C9A">
                              <w:pPr>
                                <w:pStyle w:val="NoSpacing"/>
                              </w:pPr>
                              <w:r>
                                <w:t>Other drugs</w:t>
                              </w:r>
                            </w:p>
                            <w:p w14:paraId="64EF6E46" w14:textId="77777777" w:rsidR="0089341E" w:rsidRDefault="0089341E" w:rsidP="00E77C9A">
                              <w:pPr>
                                <w:pStyle w:val="NoSpacing"/>
                              </w:pPr>
                              <w:r>
                                <w:t xml:space="preserve">Activity of daily living </w:t>
                              </w:r>
                            </w:p>
                            <w:p w14:paraId="50665BA7" w14:textId="77777777" w:rsidR="0089341E" w:rsidRDefault="0089341E" w:rsidP="00E77C9A">
                              <w:pPr>
                                <w:pStyle w:val="NoSpacing"/>
                              </w:pPr>
                            </w:p>
                            <w:p w14:paraId="01D708E9" w14:textId="77777777" w:rsidR="0089341E" w:rsidRDefault="0089341E" w:rsidP="00E77C9A">
                              <w:pPr>
                                <w:pStyle w:val="NoSpacing"/>
                              </w:pPr>
                            </w:p>
                            <w:p w14:paraId="317D940F" w14:textId="77777777" w:rsidR="0089341E" w:rsidRDefault="0089341E" w:rsidP="00E77C9A">
                              <w:pPr>
                                <w:pStyle w:val="NoSpacing"/>
                              </w:pPr>
                            </w:p>
                            <w:p w14:paraId="39A5CCE2" w14:textId="77777777" w:rsidR="0089341E" w:rsidRDefault="0089341E" w:rsidP="00E77C9A"/>
                          </w:txbxContent>
                        </wps:txbx>
                        <wps:bodyPr rot="0" vert="horz" wrap="square" lIns="91440" tIns="45720" rIns="91440" bIns="45720" anchor="t" anchorCtr="0" upright="1">
                          <a:noAutofit/>
                        </wps:bodyPr>
                      </wps:wsp>
                      <wps:wsp>
                        <wps:cNvPr id="10" name="1036"/>
                        <wps:cNvSpPr>
                          <a:spLocks noChangeArrowheads="1"/>
                        </wps:cNvSpPr>
                        <wps:spPr bwMode="auto">
                          <a:xfrm>
                            <a:off x="2452333" y="0"/>
                            <a:ext cx="1269417" cy="1494218"/>
                          </a:xfrm>
                          <a:prstGeom prst="rect">
                            <a:avLst/>
                          </a:prstGeom>
                          <a:solidFill>
                            <a:srgbClr val="FFFFFF"/>
                          </a:solidFill>
                          <a:ln w="63500" cmpd="thickThin">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6DAD038" w14:textId="77777777" w:rsidR="0089341E" w:rsidRDefault="0089341E" w:rsidP="00E77C9A">
                              <w:pPr>
                                <w:pStyle w:val="NoSpacing"/>
                                <w:rPr>
                                  <w:b/>
                                  <w:bCs/>
                                </w:rPr>
                              </w:pPr>
                              <w:r>
                                <w:rPr>
                                  <w:b/>
                                  <w:bCs/>
                                </w:rPr>
                                <w:t>Presence of chronic illness:</w:t>
                              </w:r>
                            </w:p>
                            <w:p w14:paraId="5372BE13" w14:textId="77777777" w:rsidR="0089341E" w:rsidRDefault="0089341E" w:rsidP="00E77C9A">
                              <w:pPr>
                                <w:pStyle w:val="NoSpacing"/>
                              </w:pPr>
                              <w:r>
                                <w:t>HTN         trauma</w:t>
                              </w:r>
                            </w:p>
                            <w:p w14:paraId="73F2AE8C" w14:textId="77777777" w:rsidR="0089341E" w:rsidRDefault="0089341E" w:rsidP="00E77C9A">
                              <w:pPr>
                                <w:pStyle w:val="NoSpacing"/>
                              </w:pPr>
                              <w:r>
                                <w:t>malnutrition</w:t>
                              </w:r>
                            </w:p>
                            <w:p w14:paraId="401F3449" w14:textId="77777777" w:rsidR="0089341E" w:rsidRDefault="0089341E" w:rsidP="00E77C9A">
                              <w:pPr>
                                <w:pStyle w:val="NoSpacing"/>
                              </w:pPr>
                              <w:r>
                                <w:t>DM           malnutrition</w:t>
                              </w:r>
                            </w:p>
                            <w:p w14:paraId="08259F14" w14:textId="77777777" w:rsidR="0089341E" w:rsidRDefault="0089341E" w:rsidP="00E77C9A">
                              <w:pPr>
                                <w:pStyle w:val="NoSpacing"/>
                              </w:pPr>
                              <w:r>
                                <w:t xml:space="preserve">Stroke </w:t>
                              </w:r>
                            </w:p>
                            <w:p w14:paraId="26546B7A" w14:textId="77777777" w:rsidR="0089341E" w:rsidRDefault="0089341E" w:rsidP="00E77C9A">
                              <w:pPr>
                                <w:pStyle w:val="NoSpacing"/>
                              </w:pPr>
                              <w:r>
                                <w:t>Cardiac problem</w:t>
                              </w:r>
                            </w:p>
                            <w:p w14:paraId="0FABFD6B" w14:textId="77777777" w:rsidR="0089341E" w:rsidRDefault="0089341E" w:rsidP="00E77C9A">
                              <w:pPr>
                                <w:pStyle w:val="NoSpacing"/>
                              </w:pPr>
                              <w:r>
                                <w:t>HIV/AIDS</w:t>
                              </w:r>
                            </w:p>
                          </w:txbxContent>
                        </wps:txbx>
                        <wps:bodyPr rot="0" vert="horz" wrap="square" lIns="91440" tIns="45720" rIns="91440" bIns="45720" anchor="t" anchorCtr="0" upright="1">
                          <a:noAutofit/>
                        </wps:bodyPr>
                      </wps:wsp>
                      <wps:wsp>
                        <wps:cNvPr id="11" name="1037"/>
                        <wps:cNvSpPr>
                          <a:spLocks noChangeArrowheads="1"/>
                        </wps:cNvSpPr>
                        <wps:spPr bwMode="auto">
                          <a:xfrm>
                            <a:off x="562509" y="2299827"/>
                            <a:ext cx="979124" cy="1787131"/>
                          </a:xfrm>
                          <a:prstGeom prst="rect">
                            <a:avLst/>
                          </a:prstGeom>
                          <a:solidFill>
                            <a:srgbClr val="FFFFFF"/>
                          </a:solidFill>
                          <a:ln w="63500" cmpd="thickThin">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1930C88" w14:textId="77777777" w:rsidR="0089341E" w:rsidRDefault="0089341E" w:rsidP="00E77C9A">
                              <w:pPr>
                                <w:pStyle w:val="NoSpacing"/>
                              </w:pPr>
                              <w:r>
                                <w:rPr>
                                  <w:b/>
                                  <w:bCs/>
                                </w:rPr>
                                <w:t xml:space="preserve">Mental health and psychosocial </w:t>
                              </w:r>
                              <w:r>
                                <w:t>factors:</w:t>
                              </w:r>
                            </w:p>
                            <w:p w14:paraId="41549F43" w14:textId="77777777" w:rsidR="0089341E" w:rsidRDefault="0089341E" w:rsidP="00E77C9A">
                              <w:pPr>
                                <w:pStyle w:val="NoSpacing"/>
                              </w:pPr>
                              <w:r>
                                <w:t>Depression</w:t>
                              </w:r>
                            </w:p>
                            <w:p w14:paraId="666EAFB8" w14:textId="77777777" w:rsidR="0089341E" w:rsidRDefault="0089341E" w:rsidP="00E42048">
                              <w:pPr>
                                <w:pStyle w:val="NoSpacing"/>
                              </w:pPr>
                              <w:r>
                                <w:t xml:space="preserve">Quality of life </w:t>
                              </w:r>
                            </w:p>
                            <w:p w14:paraId="3F5812A4" w14:textId="77777777" w:rsidR="0089341E" w:rsidRDefault="0089341E" w:rsidP="00E42048">
                              <w:r>
                                <w:t xml:space="preserve">Social support </w:t>
                              </w:r>
                              <w:proofErr w:type="spellStart"/>
                              <w:r>
                                <w:t>ssssssssssupsupport</w:t>
                              </w:r>
                              <w:proofErr w:type="spellEnd"/>
                            </w:p>
                          </w:txbxContent>
                        </wps:txbx>
                        <wps:bodyPr rot="0" vert="horz" wrap="square" lIns="91440" tIns="45720" rIns="91440" bIns="45720" anchor="t" anchorCtr="0" upright="1">
                          <a:noAutofit/>
                        </wps:bodyPr>
                      </wps:wsp>
                      <wps:wsp>
                        <wps:cNvPr id="12" name="1038"/>
                        <wps:cNvCnPr>
                          <a:cxnSpLocks noChangeShapeType="1"/>
                        </wps:cNvCnPr>
                        <wps:spPr bwMode="auto">
                          <a:xfrm>
                            <a:off x="1541632" y="1494218"/>
                            <a:ext cx="2083128" cy="1110313"/>
                          </a:xfrm>
                          <a:prstGeom prst="bentConnector3">
                            <a:avLst>
                              <a:gd name="adj1" fmla="val 5000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 name="1039"/>
                        <wps:cNvCnPr>
                          <a:cxnSpLocks noChangeShapeType="1"/>
                        </wps:cNvCnPr>
                        <wps:spPr bwMode="auto">
                          <a:xfrm rot="16200000" flipH="1">
                            <a:off x="3385047" y="1137213"/>
                            <a:ext cx="1063313" cy="324804"/>
                          </a:xfrm>
                          <a:prstGeom prst="bentConnector3">
                            <a:avLst>
                              <a:gd name="adj1" fmla="val 49972"/>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 name="1041"/>
                        <wps:cNvCnPr>
                          <a:cxnSpLocks noChangeShapeType="1"/>
                        </wps:cNvCnPr>
                        <wps:spPr bwMode="auto">
                          <a:xfrm rot="16200000">
                            <a:off x="3604350" y="2720632"/>
                            <a:ext cx="931011" cy="914212"/>
                          </a:xfrm>
                          <a:prstGeom prst="bentConnector3">
                            <a:avLst>
                              <a:gd name="adj1" fmla="val 5000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 name="1043"/>
                        <wps:cNvCnPr>
                          <a:cxnSpLocks noChangeShapeType="1"/>
                        </wps:cNvCnPr>
                        <wps:spPr bwMode="auto">
                          <a:xfrm rot="10800000" flipV="1">
                            <a:off x="1555477" y="1959796"/>
                            <a:ext cx="2130829" cy="734009"/>
                          </a:xfrm>
                          <a:prstGeom prst="bentConnector3">
                            <a:avLst>
                              <a:gd name="adj1" fmla="val 50000"/>
                            </a:avLst>
                          </a:prstGeom>
                          <a:noFill/>
                          <a:ln w="19050">
                            <a:solidFill>
                              <a:srgbClr val="000000"/>
                            </a:solidFill>
                            <a:miter lim="800000"/>
                            <a:headEnd type="arrow" w="med" len="med"/>
                            <a:tailEnd/>
                          </a:ln>
                          <a:extLst>
                            <a:ext uri="{909E8E84-426E-40DD-AFC4-6F175D3DCCD1}">
                              <a14:hiddenFill xmlns:a14="http://schemas.microsoft.com/office/drawing/2010/main">
                                <a:noFill/>
                              </a14:hiddenFill>
                            </a:ext>
                          </a:extLst>
                        </wps:spPr>
                        <wps:bodyPr/>
                      </wps:wsp>
                      <wps:wsp>
                        <wps:cNvPr id="16" name="1044"/>
                        <wps:cNvCnPr>
                          <a:cxnSpLocks noChangeShapeType="1"/>
                        </wps:cNvCnPr>
                        <wps:spPr bwMode="auto">
                          <a:xfrm rot="16200000" flipH="1">
                            <a:off x="2422434" y="2082825"/>
                            <a:ext cx="1316516" cy="12300"/>
                          </a:xfrm>
                          <a:prstGeom prst="bentConnector3">
                            <a:avLst>
                              <a:gd name="adj1" fmla="val 49977"/>
                            </a:avLst>
                          </a:prstGeom>
                          <a:noFill/>
                          <a:ln w="1905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17" name="1045"/>
                        <wps:cNvCnPr>
                          <a:cxnSpLocks noChangeShapeType="1"/>
                        </wps:cNvCnPr>
                        <wps:spPr bwMode="auto">
                          <a:xfrm rot="10800000">
                            <a:off x="1731323" y="3015336"/>
                            <a:ext cx="838011" cy="825610"/>
                          </a:xfrm>
                          <a:prstGeom prst="bentConnector3">
                            <a:avLst>
                              <a:gd name="adj1" fmla="val 50000"/>
                            </a:avLst>
                          </a:prstGeom>
                          <a:noFill/>
                          <a:ln w="19050">
                            <a:solidFill>
                              <a:srgbClr val="000000"/>
                            </a:solidFill>
                            <a:prstDash val="lgDash"/>
                            <a:miter lim="800000"/>
                            <a:headEnd type="arrow" w="med" len="med"/>
                            <a:tailEnd type="arrow"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6EACFC2E" id="Canvas 18" o:spid="_x0000_s1026" editas="canvas" style="position:absolute;margin-left:0;margin-top:49pt;width:436.25pt;height:397.8pt;z-index:251661312;mso-wrap-distance-left:0;mso-wrap-distance-right:0;mso-position-horizontal-relative:char;mso-position-vertical-relative:line" coordsize="55403,50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403;height:50520;visibility:visible;mso-wrap-style:square">
                  <v:fill o:detectmouseclick="t"/>
                  <v:path o:connecttype="none"/>
                </v:shape>
                <v:oval id="1033" o:spid="_x0000_s1028" style="position:absolute;left:38813;top:16719;width:13520;height:12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" fillcolor="#ddd8c2" strokecolor="#f2f2f2" strokeweight="3pt">
                  <v:shadow on="t" color="#205867" opacity=".5" offset="1pt"/>
                  <v:textbox>
                    <w:txbxContent>
                      <w:p w14:paraId="2AAA3D13" w14:textId="77777777" w:rsidR="0089341E" w:rsidRDefault="0089341E" w:rsidP="00E77C9A">
                        <w:r>
                          <w:t>Neurocognitive impairment</w:t>
                        </w:r>
                      </w:p>
                    </w:txbxContent>
                  </v:textbox>
                </v:oval>
                <v:rect id="1034" o:spid="_x0000_s1029" style="position:absolute;left:2720;top:5245;width:12381;height:13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" strokecolor="#c0504d" strokeweight="5pt">
                  <v:stroke linestyle="thickThin"/>
                  <v:shadow color="#868686"/>
                  <v:textbox>
                    <w:txbxContent>
                      <w:p w14:paraId="71E2A8E6" w14:textId="77777777" w:rsidR="0089341E" w:rsidRDefault="0089341E" w:rsidP="00E77C9A">
                        <w:pPr>
                          <w:pStyle w:val="NoSpacing"/>
                          <w:rPr>
                            <w:b/>
                          </w:rPr>
                        </w:pPr>
                        <w:r>
                          <w:rPr>
                            <w:b/>
                          </w:rPr>
                          <w:t>Sociodemographic factors:</w:t>
                        </w:r>
                      </w:p>
                      <w:p w14:paraId="1F7660F7" w14:textId="77777777" w:rsidR="0089341E" w:rsidRDefault="0089341E" w:rsidP="00E77C9A">
                        <w:pPr>
                          <w:pStyle w:val="NoSpacing"/>
                        </w:pPr>
                        <w:r>
                          <w:t xml:space="preserve">Age </w:t>
                        </w:r>
                      </w:p>
                      <w:p w14:paraId="1B729C4E" w14:textId="77777777" w:rsidR="0089341E" w:rsidRDefault="0089341E" w:rsidP="00E77C9A">
                        <w:pPr>
                          <w:pStyle w:val="NoSpacing"/>
                        </w:pPr>
                        <w:r>
                          <w:t>Gender</w:t>
                        </w:r>
                      </w:p>
                      <w:p w14:paraId="16E31522" w14:textId="77777777" w:rsidR="0089341E" w:rsidRDefault="0089341E" w:rsidP="00E77C9A">
                        <w:pPr>
                          <w:pStyle w:val="NoSpacing"/>
                        </w:pPr>
                        <w:r>
                          <w:t xml:space="preserve">Marital status </w:t>
                        </w:r>
                      </w:p>
                      <w:p w14:paraId="20AE870E" w14:textId="77777777" w:rsidR="0089341E" w:rsidRDefault="0089341E" w:rsidP="00E77C9A">
                        <w:pPr>
                          <w:pStyle w:val="NoSpacing"/>
                        </w:pPr>
                        <w:r>
                          <w:t>Level of education</w:t>
                        </w:r>
                      </w:p>
                      <w:p w14:paraId="627FE56C" w14:textId="77777777" w:rsidR="0089341E" w:rsidRDefault="0089341E" w:rsidP="00E77C9A">
                        <w:pPr>
                          <w:pStyle w:val="NoSpacing"/>
                        </w:pPr>
                        <w:r>
                          <w:t>Occupation</w:t>
                        </w:r>
                      </w:p>
                      <w:p w14:paraId="5F91490F" w14:textId="77777777" w:rsidR="0089341E" w:rsidRDefault="0089341E" w:rsidP="00E77C9A">
                        <w:pPr>
                          <w:pStyle w:val="NoSpacing"/>
                        </w:pPr>
                      </w:p>
                      <w:p w14:paraId="63ACA2B5" w14:textId="77777777" w:rsidR="0089341E" w:rsidRDefault="0089341E" w:rsidP="00E77C9A">
                        <w:pPr>
                          <w:pStyle w:val="NoSpacing"/>
                        </w:pPr>
                      </w:p>
                      <w:p w14:paraId="70EAE6EC" w14:textId="77777777" w:rsidR="0089341E" w:rsidRDefault="0089341E" w:rsidP="00E77C9A"/>
                    </w:txbxContent>
                  </v:textbox>
                </v:rect>
                <v:rect id="1035" o:spid="_x0000_s1030" style="position:absolute;left:25693;top:26400;width:10111;height:17986;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" strokecolor="#c0504d" strokeweight="5pt">
                  <v:stroke linestyle="thickThin"/>
                  <v:shadow color="#868686"/>
                  <v:textbox>
                    <w:txbxContent>
                      <w:p w14:paraId="55CA9F02" w14:textId="77777777" w:rsidR="0089341E" w:rsidRDefault="0089341E" w:rsidP="00E77C9A">
                        <w:pPr>
                          <w:pStyle w:val="NoSpacing"/>
                          <w:rPr>
                            <w:b/>
                          </w:rPr>
                        </w:pPr>
                        <w:r>
                          <w:rPr>
                            <w:b/>
                          </w:rPr>
                          <w:t>Behavioral factors:</w:t>
                        </w:r>
                      </w:p>
                      <w:p w14:paraId="5942F1F5" w14:textId="77777777" w:rsidR="0089341E" w:rsidRDefault="0089341E" w:rsidP="00E77C9A">
                        <w:pPr>
                          <w:pStyle w:val="NoSpacing"/>
                        </w:pPr>
                        <w:r>
                          <w:t>Alcohol use</w:t>
                        </w:r>
                      </w:p>
                      <w:p w14:paraId="784922DC" w14:textId="77777777" w:rsidR="0089341E" w:rsidRDefault="0089341E" w:rsidP="00E77C9A">
                        <w:pPr>
                          <w:pStyle w:val="NoSpacing"/>
                        </w:pPr>
                        <w:r>
                          <w:t>Cigarette smoking</w:t>
                        </w:r>
                      </w:p>
                      <w:p w14:paraId="28CB507A" w14:textId="77777777" w:rsidR="0089341E" w:rsidRDefault="0089341E" w:rsidP="00E77C9A">
                        <w:pPr>
                          <w:pStyle w:val="NoSpacing"/>
                        </w:pPr>
                        <w:r>
                          <w:t xml:space="preserve">Khat use </w:t>
                        </w:r>
                      </w:p>
                      <w:p w14:paraId="1ADB2A38" w14:textId="77777777" w:rsidR="0089341E" w:rsidRDefault="0089341E" w:rsidP="00E77C9A">
                        <w:pPr>
                          <w:pStyle w:val="NoSpacing"/>
                        </w:pPr>
                        <w:r>
                          <w:t>Other drugs</w:t>
                        </w:r>
                      </w:p>
                      <w:p w14:paraId="64EF6E46" w14:textId="77777777" w:rsidR="0089341E" w:rsidRDefault="0089341E" w:rsidP="00E77C9A">
                        <w:pPr>
                          <w:pStyle w:val="NoSpacing"/>
                        </w:pPr>
                        <w:r>
                          <w:t xml:space="preserve">Activity of daily living </w:t>
                        </w:r>
                      </w:p>
                      <w:p w14:paraId="50665BA7" w14:textId="77777777" w:rsidR="0089341E" w:rsidRDefault="0089341E" w:rsidP="00E77C9A">
                        <w:pPr>
                          <w:pStyle w:val="NoSpacing"/>
                        </w:pPr>
                      </w:p>
                      <w:p w14:paraId="01D708E9" w14:textId="77777777" w:rsidR="0089341E" w:rsidRDefault="0089341E" w:rsidP="00E77C9A">
                        <w:pPr>
                          <w:pStyle w:val="NoSpacing"/>
                        </w:pPr>
                      </w:p>
                      <w:p w14:paraId="317D940F" w14:textId="77777777" w:rsidR="0089341E" w:rsidRDefault="0089341E" w:rsidP="00E77C9A">
                        <w:pPr>
                          <w:pStyle w:val="NoSpacing"/>
                        </w:pPr>
                      </w:p>
                      <w:p w14:paraId="39A5CCE2" w14:textId="77777777" w:rsidR="0089341E" w:rsidRDefault="0089341E" w:rsidP="00E77C9A"/>
                    </w:txbxContent>
                  </v:textbox>
                </v:rect>
                <v:rect id="1036" o:spid="_x0000_s1031" style="position:absolute;left:24523;width:12694;height:14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" strokecolor="#c0504d" strokeweight="5pt">
                  <v:stroke linestyle="thickThin"/>
                  <v:shadow color="#868686"/>
                  <v:textbox>
                    <w:txbxContent>
                      <w:p w14:paraId="46DAD038" w14:textId="77777777" w:rsidR="0089341E" w:rsidRDefault="0089341E" w:rsidP="00E77C9A">
                        <w:pPr>
                          <w:pStyle w:val="NoSpacing"/>
                          <w:rPr>
                            <w:b/>
                            <w:bCs/>
                          </w:rPr>
                        </w:pPr>
                        <w:r>
                          <w:rPr>
                            <w:b/>
                            <w:bCs/>
                          </w:rPr>
                          <w:t>Presence of chronic illness:</w:t>
                        </w:r>
                      </w:p>
                      <w:p w14:paraId="5372BE13" w14:textId="77777777" w:rsidR="0089341E" w:rsidRDefault="0089341E" w:rsidP="00E77C9A">
                        <w:pPr>
                          <w:pStyle w:val="NoSpacing"/>
                        </w:pPr>
                        <w:r>
                          <w:t>HTN         trauma</w:t>
                        </w:r>
                      </w:p>
                      <w:p w14:paraId="73F2AE8C" w14:textId="77777777" w:rsidR="0089341E" w:rsidRDefault="0089341E" w:rsidP="00E77C9A">
                        <w:pPr>
                          <w:pStyle w:val="NoSpacing"/>
                        </w:pPr>
                        <w:r>
                          <w:t>malnutrition</w:t>
                        </w:r>
                      </w:p>
                      <w:p w14:paraId="401F3449" w14:textId="77777777" w:rsidR="0089341E" w:rsidRDefault="0089341E" w:rsidP="00E77C9A">
                        <w:pPr>
                          <w:pStyle w:val="NoSpacing"/>
                        </w:pPr>
                        <w:r>
                          <w:t>DM           malnutrition</w:t>
                        </w:r>
                      </w:p>
                      <w:p w14:paraId="08259F14" w14:textId="77777777" w:rsidR="0089341E" w:rsidRDefault="0089341E" w:rsidP="00E77C9A">
                        <w:pPr>
                          <w:pStyle w:val="NoSpacing"/>
                        </w:pPr>
                        <w:r>
                          <w:t xml:space="preserve">Stroke </w:t>
                        </w:r>
                      </w:p>
                      <w:p w14:paraId="26546B7A" w14:textId="77777777" w:rsidR="0089341E" w:rsidRDefault="0089341E" w:rsidP="00E77C9A">
                        <w:pPr>
                          <w:pStyle w:val="NoSpacing"/>
                        </w:pPr>
                        <w:r>
                          <w:t>Cardiac problem</w:t>
                        </w:r>
                      </w:p>
                      <w:p w14:paraId="0FABFD6B" w14:textId="77777777" w:rsidR="0089341E" w:rsidRDefault="0089341E" w:rsidP="00E77C9A">
                        <w:pPr>
                          <w:pStyle w:val="NoSpacing"/>
                        </w:pPr>
                        <w:r>
                          <w:t>HIV/AIDS</w:t>
                        </w:r>
                      </w:p>
                    </w:txbxContent>
                  </v:textbox>
                </v:rect>
                <v:rect id="1037" o:spid="_x0000_s1032" style="position:absolute;left:5625;top:22998;width:9791;height:17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" strokecolor="#c0504d" strokeweight="5pt">
                  <v:stroke linestyle="thickThin"/>
                  <v:shadow color="#868686"/>
                  <v:textbox>
                    <w:txbxContent>
                      <w:p w14:paraId="41930C88" w14:textId="77777777" w:rsidR="0089341E" w:rsidRDefault="0089341E" w:rsidP="00E77C9A">
                        <w:pPr>
                          <w:pStyle w:val="NoSpacing"/>
                        </w:pPr>
                        <w:r>
                          <w:rPr>
                            <w:b/>
                            <w:bCs/>
                          </w:rPr>
                          <w:t xml:space="preserve">Mental health and psychosocial </w:t>
                        </w:r>
                        <w:r>
                          <w:t>factors:</w:t>
                        </w:r>
                      </w:p>
                      <w:p w14:paraId="41549F43" w14:textId="77777777" w:rsidR="0089341E" w:rsidRDefault="0089341E" w:rsidP="00E77C9A">
                        <w:pPr>
                          <w:pStyle w:val="NoSpacing"/>
                        </w:pPr>
                        <w:r>
                          <w:t>Depression</w:t>
                        </w:r>
                      </w:p>
                      <w:p w14:paraId="666EAFB8" w14:textId="77777777" w:rsidR="0089341E" w:rsidRDefault="0089341E" w:rsidP="00E42048">
                        <w:pPr>
                          <w:pStyle w:val="NoSpacing"/>
                        </w:pPr>
                        <w:r>
                          <w:t xml:space="preserve">Quality of life </w:t>
                        </w:r>
                      </w:p>
                      <w:p w14:paraId="3F5812A4" w14:textId="77777777" w:rsidR="0089341E" w:rsidRDefault="0089341E" w:rsidP="00E42048">
                        <w:r>
                          <w:t xml:space="preserve">Social support </w:t>
                        </w:r>
                        <w:proofErr w:type="spellStart"/>
                        <w:r>
                          <w:t>ssssssssssupsupport</w:t>
                        </w:r>
                        <w:proofErr w:type="spellEnd"/>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038" o:spid="_x0000_s1033" type="#_x0000_t34" style="position:absolute;left:15416;top:14942;width:20831;height:1110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" strokeweight="1.5pt">
                  <v:stroke endarrow="block"/>
                </v:shape>
                <v:shape id="1039" o:spid="_x0000_s1034" type="#_x0000_t34" style="position:absolute;left:33850;top:11372;width:10633;height:324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" adj="10794" strokeweight="1.5pt">
                  <v:stroke endarrow="block"/>
                </v:shape>
                <v:shape id="1041" o:spid="_x0000_s1035" type="#_x0000_t34" style="position:absolute;left:36043;top:27206;width:9310;height:914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" strokeweight="1.5pt">
                  <v:stroke endarrow="block"/>
                </v:shape>
                <v:shape id="1043" o:spid="_x0000_s1036" type="#_x0000_t34" style="position:absolute;left:15554;top:19597;width:21309;height:734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" strokeweight="1.5pt">
                  <v:stroke startarrow="open"/>
                </v:shape>
                <v:shape id="1044" o:spid="_x0000_s1037" type="#_x0000_t34" style="position:absolute;left:24224;top:20828;width:13165;height:12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" adj="10795" strokeweight="1.5pt">
                  <v:stroke dashstyle="longDash" endarrow="block"/>
                </v:shape>
                <v:shape id="1045" o:spid="_x0000_s1038" type="#_x0000_t34" style="position:absolute;left:17313;top:30153;width:8380;height:8256;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" strokeweight="1.5pt">
                  <v:stroke dashstyle="longDash" startarrow="open" endarrow="open"/>
                </v:shape>
                <w10:wrap anchory="line"/>
              </v:group>
            </w:pict>
          </mc:Fallback>
        </mc:AlternateContent>
      </w:r>
      <w:r>
        <w:rPr>
          <w:rFonts w:eastAsia="UtopiaStd-Regular"/>
          <w:noProof/>
        </w:rPr>
        <mc:AlternateContent>
          <mc:Choice Requires="wps">
            <w:drawing>
              <wp:anchor distT="0" distB="0" distL="0" distR="0" simplePos="0" relativeHeight="251644928" behindDoc="0" locked="0" layoutInCell="1" allowOverlap="1" wp14:anchorId="00E103A5" wp14:editId="53557BE0">
                <wp:simplePos x="0" y="0"/>
                <wp:positionH relativeFrom="column">
                  <wp:posOffset>0</wp:posOffset>
                </wp:positionH>
                <wp:positionV relativeFrom="paragraph">
                  <wp:posOffset>0</wp:posOffset>
                </wp:positionV>
                <wp:extent cx="635000" cy="635000"/>
                <wp:effectExtent l="0" t="0" r="3175" b="3175"/>
                <wp:wrapNone/>
                <wp:docPr id="6" name="Freeform: Shape 6"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custGeom>
                          <a:avLst/>
                          <a:gdLst/>
                          <a:ahLst/>
                          <a:cxnLst/>
                          <a:rect l="0" t="0" r="r" b="b"/>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D800B0" id="Freeform: Shape 6" o:spid="_x0000_s1026" style="position:absolute;margin-left:0;margin-top:0;width:50pt;height:50pt;z-index:251644928;visibility:hidden;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" filled="f" stroked="f">
                <v:stroke joinstyle="miter"/>
                <o:lock v:ext="edit" aspectratio="t" selection="t"/>
              </v:shape>
            </w:pict>
          </mc:Fallback>
        </mc:AlternateContent>
      </w:r>
      <w:r>
        <w:rPr>
          <w:rFonts w:eastAsia="UtopiaStd-Regular"/>
          <w:noProof/>
        </w:rPr>
        <mc:AlternateContent>
          <mc:Choice Requires="wps">
            <w:drawing>
              <wp:anchor distT="0" distB="0" distL="0" distR="0" simplePos="0" relativeHeight="251649024" behindDoc="0" locked="0" layoutInCell="1" allowOverlap="1" wp14:anchorId="117E1D4A" wp14:editId="2E3667D1">
                <wp:simplePos x="0" y="0"/>
                <wp:positionH relativeFrom="column">
                  <wp:posOffset>0</wp:posOffset>
                </wp:positionH>
                <wp:positionV relativeFrom="paragraph">
                  <wp:posOffset>0</wp:posOffset>
                </wp:positionV>
                <wp:extent cx="635000" cy="635000"/>
                <wp:effectExtent l="9525" t="9525" r="12700" b="12700"/>
                <wp:wrapNone/>
                <wp:docPr id="5" name="Straight Arrow Connector 5"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9EFF3B" id="Straight Arrow Connector 5" o:spid="_x0000_s1026" type="#_x0000_t32" style="position:absolute;margin-left:0;margin-top:0;width:50pt;height:50pt;z-index:251649024;visibility:hidden;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">
                <o:lock v:ext="edit" selection="t"/>
              </v:shape>
            </w:pict>
          </mc:Fallback>
        </mc:AlternateContent>
      </w:r>
      <w:r>
        <w:rPr>
          <w:rFonts w:eastAsia="UtopiaStd-Regular"/>
          <w:noProof/>
        </w:rPr>
        <mc:AlternateContent>
          <mc:Choice Requires="wps">
            <w:drawing>
              <wp:inline distT="0" distB="0" distL="0" distR="0" wp14:anchorId="78397EC9" wp14:editId="50C1D842">
                <wp:extent cx="5543550" cy="3333750"/>
                <wp:effectExtent l="0" t="0" r="0" b="0"/>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3550" cy="3333750"/>
                        </a:xfrm>
                        <a:custGeom>
                          <a:avLst/>
                          <a:gdLst/>
                          <a:ahLst/>
                          <a:cxnLst/>
                          <a:rect l="0" t="0" r="0" b="0"/>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 w14:anchorId="43FB16A2" id="Freeform: Shape 4" o:spid="_x0000_s1026" style="width:436.5pt;height:262.5pt;visibility:visible;mso-wrap-style:square;mso-left-percent:-10001;mso-top-percent:-10001;mso-position-horizontal:absolute;mso-position-horizontal-relative:char;mso-position-vertical:absolute;mso-position-vertical-relative:line;mso-left-percent:-10001;mso-top-percent:-10001;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" filled="f" stroked="f">
                <v:stroke joinstyle="miter"/>
                <v:path textboxrect="@1,@1,@1,@1"/>
                <w10:anchorlock/>
              </v:shape>
            </w:pict>
          </mc:Fallback>
        </mc:AlternateContent>
      </w:r>
    </w:p>
    <w:p w14:paraId="5028753D" w14:textId="77777777" w:rsidR="00E77C9A" w:rsidRDefault="00E77C9A" w:rsidP="00E77C9A">
      <w:pPr>
        <w:rPr>
          <w:rFonts w:eastAsia="UtopiaStd-Regular"/>
        </w:rPr>
      </w:pPr>
    </w:p>
    <w:p w14:paraId="3B267EDA" w14:textId="77777777" w:rsidR="00E77C9A" w:rsidRDefault="00E77C9A" w:rsidP="00E77C9A">
      <w:pPr>
        <w:rPr>
          <w:rFonts w:eastAsia="UtopiaStd-Regular"/>
        </w:rPr>
      </w:pPr>
    </w:p>
    <w:p w14:paraId="4EDD4BEF" w14:textId="77777777" w:rsidR="00E77C9A" w:rsidRDefault="00E77C9A" w:rsidP="00E77C9A">
      <w:pPr>
        <w:rPr>
          <w:rFonts w:eastAsia="UtopiaStd-Regular"/>
        </w:rPr>
      </w:pPr>
    </w:p>
    <w:p w14:paraId="1AB6E864" w14:textId="77777777" w:rsidR="00E77C9A" w:rsidRDefault="00E77C9A" w:rsidP="00E77C9A">
      <w:pPr>
        <w:rPr>
          <w:rFonts w:eastAsia="UtopiaStd-Regular"/>
        </w:rPr>
      </w:pPr>
    </w:p>
    <w:p w14:paraId="75FE12A0" w14:textId="77777777" w:rsidR="00E77C9A" w:rsidRDefault="00E77C9A" w:rsidP="00E77C9A">
      <w:pPr>
        <w:rPr>
          <w:rFonts w:eastAsia="UtopiaStd-Regular"/>
        </w:rPr>
      </w:pPr>
      <w:r>
        <w:rPr>
          <w:noProof/>
        </w:rPr>
        <mc:AlternateContent>
          <mc:Choice Requires="wps">
            <w:drawing>
              <wp:anchor distT="0" distB="0" distL="0" distR="0" simplePos="0" relativeHeight="251665408" behindDoc="0" locked="0" layoutInCell="1" allowOverlap="1" wp14:anchorId="379243E7" wp14:editId="0143CC4A">
                <wp:simplePos x="0" y="0"/>
                <wp:positionH relativeFrom="column">
                  <wp:posOffset>-101600</wp:posOffset>
                </wp:positionH>
                <wp:positionV relativeFrom="paragraph">
                  <wp:posOffset>170815</wp:posOffset>
                </wp:positionV>
                <wp:extent cx="5540375" cy="477520"/>
                <wp:effectExtent l="3175"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477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8269D" w14:textId="5A248840" w:rsidR="0089341E" w:rsidRDefault="0089341E" w:rsidP="00E77C9A">
                            <w:pPr>
                              <w:pStyle w:val="Caption"/>
                              <w:rPr>
                                <w:rFonts w:eastAsia="UtopiaStd-Regular"/>
                                <w:sz w:val="24"/>
                                <w:szCs w:val="24"/>
                              </w:rPr>
                            </w:pPr>
                            <w:bookmarkStart w:id="24" w:name="_Toc25439732"/>
                            <w:bookmarkStart w:id="25" w:name="_Toc47516834"/>
                            <w:r>
                              <w:rPr>
                                <w:sz w:val="24"/>
                                <w:szCs w:val="24"/>
                              </w:rPr>
                              <w:t xml:space="preserve">Figure </w:t>
                            </w:r>
                            <w:r>
                              <w:rPr>
                                <w:sz w:val="24"/>
                                <w:szCs w:val="24"/>
                              </w:rPr>
                              <w:fldChar w:fldCharType="begin"/>
                            </w:r>
                            <w:r>
                              <w:rPr>
                                <w:sz w:val="24"/>
                                <w:szCs w:val="24"/>
                              </w:rPr>
                              <w:instrText xml:space="preserve"> SEQ Figure \* ARABIC </w:instrText>
                            </w:r>
                            <w:r>
                              <w:rPr>
                                <w:sz w:val="24"/>
                                <w:szCs w:val="24"/>
                              </w:rPr>
                              <w:fldChar w:fldCharType="separate"/>
                            </w:r>
                            <w:r w:rsidR="005955A2">
                              <w:rPr>
                                <w:noProof/>
                                <w:sz w:val="24"/>
                                <w:szCs w:val="24"/>
                              </w:rPr>
                              <w:t>1</w:t>
                            </w:r>
                            <w:r>
                              <w:rPr>
                                <w:noProof/>
                                <w:sz w:val="24"/>
                                <w:szCs w:val="24"/>
                              </w:rPr>
                              <w:fldChar w:fldCharType="end"/>
                            </w:r>
                            <w:r>
                              <w:rPr>
                                <w:sz w:val="24"/>
                                <w:szCs w:val="24"/>
                              </w:rPr>
                              <w:t>: Conceptual framework</w:t>
                            </w:r>
                            <w:bookmarkEnd w:id="24"/>
                            <w:r>
                              <w:rPr>
                                <w:sz w:val="24"/>
                                <w:szCs w:val="24"/>
                              </w:rPr>
                              <w:t xml:space="preserve"> constructed based on the literature review and clinical background showing the relationship between Neurocognitive impairment and associated factors June 2020</w:t>
                            </w:r>
                            <w:bookmarkEnd w:id="25"/>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9243E7" id="_x0000_t202" coordsize="21600,21600" o:spt="202" path="m,l,21600r21600,l21600,xe">
                <v:stroke joinstyle="miter"/>
                <v:path gradientshapeok="t" o:connecttype="rect"/>
              </v:shapetype>
              <v:shape id="Text Box 3" o:spid="_x0000_s1039" type="#_x0000_t202" style="position:absolute;left:0;text-align:left;margin-left:-8pt;margin-top:13.45pt;width:436.25pt;height:37.6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" stroked="f">
                <v:textbox style="mso-fit-shape-to-text:t" inset="0,0,0,0">
                  <w:txbxContent>
                    <w:p w14:paraId="33D8269D" w14:textId="5A248840" w:rsidR="0089341E" w:rsidRDefault="0089341E" w:rsidP="00E77C9A">
                      <w:pPr>
                        <w:pStyle w:val="Caption"/>
                        <w:rPr>
                          <w:rFonts w:eastAsia="UtopiaStd-Regular"/>
                          <w:sz w:val="24"/>
                          <w:szCs w:val="24"/>
                        </w:rPr>
                      </w:pPr>
                      <w:bookmarkStart w:id="26" w:name="_Toc25439732"/>
                      <w:bookmarkStart w:id="27" w:name="_Toc47516834"/>
                      <w:r>
                        <w:rPr>
                          <w:sz w:val="24"/>
                          <w:szCs w:val="24"/>
                        </w:rPr>
                        <w:t xml:space="preserve">Figure </w:t>
                      </w:r>
                      <w:r>
                        <w:rPr>
                          <w:sz w:val="24"/>
                          <w:szCs w:val="24"/>
                        </w:rPr>
                        <w:fldChar w:fldCharType="begin"/>
                      </w:r>
                      <w:r>
                        <w:rPr>
                          <w:sz w:val="24"/>
                          <w:szCs w:val="24"/>
                        </w:rPr>
                        <w:instrText xml:space="preserve"> SEQ Figure \* ARABIC </w:instrText>
                      </w:r>
                      <w:r>
                        <w:rPr>
                          <w:sz w:val="24"/>
                          <w:szCs w:val="24"/>
                        </w:rPr>
                        <w:fldChar w:fldCharType="separate"/>
                      </w:r>
                      <w:r w:rsidR="005955A2">
                        <w:rPr>
                          <w:noProof/>
                          <w:sz w:val="24"/>
                          <w:szCs w:val="24"/>
                        </w:rPr>
                        <w:t>1</w:t>
                      </w:r>
                      <w:r>
                        <w:rPr>
                          <w:noProof/>
                          <w:sz w:val="24"/>
                          <w:szCs w:val="24"/>
                        </w:rPr>
                        <w:fldChar w:fldCharType="end"/>
                      </w:r>
                      <w:r>
                        <w:rPr>
                          <w:sz w:val="24"/>
                          <w:szCs w:val="24"/>
                        </w:rPr>
                        <w:t>: Conceptual framework</w:t>
                      </w:r>
                      <w:bookmarkEnd w:id="26"/>
                      <w:r>
                        <w:rPr>
                          <w:sz w:val="24"/>
                          <w:szCs w:val="24"/>
                        </w:rPr>
                        <w:t xml:space="preserve"> constructed based on the literature review and clinical background showing the relationship between Neurocognitive impairment and associated factors June 2020</w:t>
                      </w:r>
                      <w:bookmarkEnd w:id="27"/>
                    </w:p>
                  </w:txbxContent>
                </v:textbox>
              </v:shape>
            </w:pict>
          </mc:Fallback>
        </mc:AlternateContent>
      </w:r>
    </w:p>
    <w:p w14:paraId="2F1D7D36" w14:textId="77777777" w:rsidR="00E77C9A" w:rsidRDefault="00E77C9A" w:rsidP="00E77C9A">
      <w:pPr>
        <w:rPr>
          <w:rFonts w:eastAsia="UtopiaStd-Regular"/>
        </w:rPr>
      </w:pPr>
    </w:p>
    <w:p w14:paraId="1959487A" w14:textId="77777777" w:rsidR="00E77C9A" w:rsidRDefault="00E77C9A" w:rsidP="00E77C9A">
      <w:pPr>
        <w:rPr>
          <w:rStyle w:val="Heading2Char"/>
          <w:rFonts w:ascii="Times New Roman" w:hAnsi="Times New Roman" w:cs="Times New Roman"/>
        </w:rPr>
      </w:pPr>
    </w:p>
    <w:p w14:paraId="113E2B38" w14:textId="66127AD9" w:rsidR="00E77C9A" w:rsidRDefault="00E77C9A" w:rsidP="00E77C9A">
      <w:pPr>
        <w:rPr>
          <w:rStyle w:val="Heading2Char"/>
          <w:rFonts w:ascii="Times New Roman" w:hAnsi="Times New Roman" w:cs="Times New Roman"/>
        </w:rPr>
      </w:pPr>
    </w:p>
    <w:p w14:paraId="6DFFD4DC" w14:textId="77777777" w:rsidR="001A7E3B" w:rsidRDefault="001A7E3B" w:rsidP="00E77C9A">
      <w:pPr>
        <w:rPr>
          <w:rStyle w:val="Heading2Char"/>
          <w:rFonts w:ascii="Times New Roman" w:hAnsi="Times New Roman" w:cs="Times New Roman"/>
        </w:rPr>
      </w:pPr>
    </w:p>
    <w:p w14:paraId="190CADFB" w14:textId="77777777" w:rsidR="00050C23" w:rsidRDefault="00E77C9A" w:rsidP="00E77C9A">
      <w:pPr>
        <w:pStyle w:val="Heading1"/>
        <w:rPr>
          <w:rStyle w:val="Heading2Char"/>
          <w:rFonts w:ascii="Times New Roman" w:hAnsi="Times New Roman" w:cs="Times New Roman"/>
        </w:rPr>
      </w:pPr>
      <w:bookmarkStart w:id="28" w:name="_Toc47601168"/>
      <w:r>
        <w:rPr>
          <w:rStyle w:val="Heading2Char"/>
          <w:rFonts w:ascii="Times New Roman" w:hAnsi="Times New Roman" w:cs="Times New Roman"/>
        </w:rPr>
        <w:lastRenderedPageBreak/>
        <w:t xml:space="preserve">2. </w:t>
      </w:r>
      <w:r w:rsidR="00AB3827">
        <w:rPr>
          <w:rStyle w:val="Heading2Char"/>
          <w:rFonts w:ascii="Times New Roman" w:hAnsi="Times New Roman" w:cs="Times New Roman"/>
        </w:rPr>
        <w:t>Justification of the study</w:t>
      </w:r>
      <w:bookmarkEnd w:id="28"/>
    </w:p>
    <w:p w14:paraId="167B3739" w14:textId="77777777" w:rsidR="00050C23" w:rsidRDefault="00AB3827">
      <w:r>
        <w:t>. The population of the world is growing fast and neurocognitive impairment is one of the health-related issue</w:t>
      </w:r>
      <w:r w:rsidR="008B7966">
        <w:t>s</w:t>
      </w:r>
      <w:r>
        <w:t xml:space="preserve"> among the elderly as it is highly compromised the overall health </w:t>
      </w:r>
      <w:r w:rsidR="00BB0450">
        <w:t>and quality</w:t>
      </w:r>
      <w:r>
        <w:t xml:space="preserve"> of life. The problem isn’t limited to the patients, it also affects the care givers since families/caregivers need to spend their time and money. Despite the high importance and burden of the condition, there was probably no or little emphasis given to identify the problem and its associated risk factors among elderly by relevant bodies in Ethiopia. </w:t>
      </w:r>
    </w:p>
    <w:p w14:paraId="100252A9" w14:textId="77777777" w:rsidR="00050C23" w:rsidRDefault="00AB3827">
      <w:r>
        <w:t xml:space="preserve">Therefore, this study aims to evaluate the prevalence of </w:t>
      </w:r>
      <w:r w:rsidR="008B4750">
        <w:t>Neurocognitive</w:t>
      </w:r>
      <w:r>
        <w:t xml:space="preserve"> impairment among elderly by considering important variables such as socio-demography, quality of life, social support, depression and other comorbid condition to provide base line information for health planners</w:t>
      </w:r>
      <w:r w:rsidR="007618E1">
        <w:t xml:space="preserve"> and future </w:t>
      </w:r>
      <w:r>
        <w:t>researchers. It will also help to improve the patient care as it provides information to the health care providers.</w:t>
      </w:r>
    </w:p>
    <w:p w14:paraId="4429E5C6" w14:textId="77777777" w:rsidR="00050C23" w:rsidRDefault="00050C23"/>
    <w:p w14:paraId="1660C89B" w14:textId="77777777" w:rsidR="00050C23" w:rsidRDefault="00050C23"/>
    <w:p w14:paraId="19FC9676" w14:textId="77777777" w:rsidR="00050C23" w:rsidRDefault="00050C23"/>
    <w:p w14:paraId="0A24F088" w14:textId="77777777" w:rsidR="00050C23" w:rsidRDefault="00050C23"/>
    <w:p w14:paraId="462C45B5" w14:textId="77777777" w:rsidR="00050C23" w:rsidRDefault="00050C23"/>
    <w:p w14:paraId="2B7B025A" w14:textId="77777777" w:rsidR="00050C23" w:rsidRDefault="00050C23"/>
    <w:p w14:paraId="2916091E" w14:textId="77777777" w:rsidR="00050C23" w:rsidRDefault="00050C23"/>
    <w:p w14:paraId="4D68963E" w14:textId="77777777" w:rsidR="00050C23" w:rsidRDefault="00050C23"/>
    <w:p w14:paraId="4058BA44" w14:textId="77777777" w:rsidR="00050C23" w:rsidRDefault="00050C23"/>
    <w:p w14:paraId="26EE9234" w14:textId="77777777" w:rsidR="00050C23" w:rsidRDefault="00050C23">
      <w:pPr>
        <w:rPr>
          <w:rFonts w:eastAsia="UtopiaStd-Regular"/>
        </w:rPr>
      </w:pPr>
    </w:p>
    <w:p w14:paraId="296BA404" w14:textId="77777777" w:rsidR="00050C23" w:rsidRDefault="00050C23">
      <w:pPr>
        <w:rPr>
          <w:rFonts w:eastAsia="UtopiaStd-Regular"/>
        </w:rPr>
      </w:pPr>
    </w:p>
    <w:p w14:paraId="2180001A" w14:textId="77777777" w:rsidR="00050C23" w:rsidRDefault="007618E1" w:rsidP="00AF3C73">
      <w:pPr>
        <w:pStyle w:val="Heading1"/>
        <w:ind w:left="360"/>
        <w:rPr>
          <w:rFonts w:ascii="Times New Roman" w:hAnsi="Times New Roman" w:cs="Times New Roman"/>
        </w:rPr>
      </w:pPr>
      <w:bookmarkStart w:id="29" w:name="_Toc47601169"/>
      <w:r>
        <w:rPr>
          <w:rFonts w:ascii="Times New Roman" w:hAnsi="Times New Roman" w:cs="Times New Roman"/>
        </w:rPr>
        <w:lastRenderedPageBreak/>
        <w:t xml:space="preserve">3. </w:t>
      </w:r>
      <w:r w:rsidR="007C6C4D">
        <w:rPr>
          <w:rFonts w:ascii="Times New Roman" w:hAnsi="Times New Roman" w:cs="Times New Roman"/>
        </w:rPr>
        <w:t xml:space="preserve"> </w:t>
      </w:r>
      <w:r w:rsidR="00AB3827">
        <w:rPr>
          <w:rFonts w:ascii="Times New Roman" w:hAnsi="Times New Roman" w:cs="Times New Roman"/>
        </w:rPr>
        <w:t>Objective</w:t>
      </w:r>
      <w:bookmarkEnd w:id="29"/>
      <w:r w:rsidR="00AB3827">
        <w:rPr>
          <w:rFonts w:ascii="Times New Roman" w:hAnsi="Times New Roman" w:cs="Times New Roman"/>
        </w:rPr>
        <w:t xml:space="preserve"> </w:t>
      </w:r>
      <w:bookmarkStart w:id="30" w:name="_Toc506200007"/>
      <w:bookmarkStart w:id="31" w:name="_Toc506834989"/>
    </w:p>
    <w:p w14:paraId="4690A655" w14:textId="77777777" w:rsidR="00050C23" w:rsidRDefault="007618E1" w:rsidP="007C6C4D">
      <w:pPr>
        <w:pStyle w:val="Heading2"/>
        <w:ind w:left="360"/>
        <w:rPr>
          <w:rFonts w:ascii="Times New Roman" w:hAnsi="Times New Roman" w:cs="Times New Roman"/>
        </w:rPr>
      </w:pPr>
      <w:bookmarkStart w:id="32" w:name="_Toc47601170"/>
      <w:r>
        <w:rPr>
          <w:rFonts w:ascii="Times New Roman" w:hAnsi="Times New Roman" w:cs="Times New Roman"/>
        </w:rPr>
        <w:t>3.1</w:t>
      </w:r>
      <w:r w:rsidR="007C6C4D">
        <w:rPr>
          <w:rFonts w:ascii="Times New Roman" w:hAnsi="Times New Roman" w:cs="Times New Roman"/>
        </w:rPr>
        <w:t xml:space="preserve">. </w:t>
      </w:r>
      <w:r w:rsidR="00AB3827">
        <w:rPr>
          <w:rFonts w:ascii="Times New Roman" w:hAnsi="Times New Roman" w:cs="Times New Roman"/>
        </w:rPr>
        <w:t>General objective</w:t>
      </w:r>
      <w:bookmarkEnd w:id="30"/>
      <w:bookmarkEnd w:id="31"/>
      <w:bookmarkEnd w:id="32"/>
    </w:p>
    <w:p w14:paraId="3649F042" w14:textId="77777777" w:rsidR="00050C23" w:rsidRDefault="00AB3827">
      <w:pPr>
        <w:rPr>
          <w:rStyle w:val="Heading4Char"/>
          <w:rFonts w:ascii="Times New Roman" w:hAnsi="Times New Roman" w:cs="Times New Roman"/>
          <w:i w:val="0"/>
          <w:iCs w:val="0"/>
          <w:color w:val="000000"/>
        </w:rPr>
      </w:pPr>
      <w:r>
        <w:t xml:space="preserve">To assess the prevalence of </w:t>
      </w:r>
      <w:r w:rsidR="008B4750">
        <w:t>Neurocognitive</w:t>
      </w:r>
      <w:r>
        <w:t xml:space="preserve"> impairment and associated factor among elderly in Bahir Dar city administration, North West Ethiopia 2020</w:t>
      </w:r>
      <w:bookmarkStart w:id="33" w:name="_Toc506200008"/>
      <w:bookmarkStart w:id="34" w:name="_Toc506834990"/>
      <w:r w:rsidR="00CB002F">
        <w:t>.</w:t>
      </w:r>
    </w:p>
    <w:p w14:paraId="4D92E499" w14:textId="77777777" w:rsidR="00050C23" w:rsidRDefault="007618E1" w:rsidP="007C6C4D">
      <w:pPr>
        <w:pStyle w:val="Heading2"/>
        <w:ind w:left="360"/>
        <w:rPr>
          <w:rStyle w:val="Heading4Char"/>
          <w:rFonts w:ascii="Times New Roman" w:hAnsi="Times New Roman" w:cs="Times New Roman"/>
          <w:i w:val="0"/>
          <w:iCs w:val="0"/>
          <w:szCs w:val="22"/>
        </w:rPr>
      </w:pPr>
      <w:bookmarkStart w:id="35" w:name="_Toc47601171"/>
      <w:r>
        <w:rPr>
          <w:rStyle w:val="Heading4Char"/>
          <w:rFonts w:ascii="Times New Roman" w:hAnsi="Times New Roman" w:cs="Times New Roman"/>
          <w:i w:val="0"/>
          <w:iCs w:val="0"/>
        </w:rPr>
        <w:t>3</w:t>
      </w:r>
      <w:r w:rsidR="007C6C4D">
        <w:rPr>
          <w:rStyle w:val="Heading4Char"/>
          <w:rFonts w:ascii="Times New Roman" w:hAnsi="Times New Roman" w:cs="Times New Roman"/>
          <w:i w:val="0"/>
          <w:iCs w:val="0"/>
        </w:rPr>
        <w:t xml:space="preserve">.2. </w:t>
      </w:r>
      <w:r w:rsidR="00AB3827">
        <w:rPr>
          <w:rStyle w:val="Heading4Char"/>
          <w:rFonts w:ascii="Times New Roman" w:hAnsi="Times New Roman" w:cs="Times New Roman"/>
          <w:i w:val="0"/>
          <w:iCs w:val="0"/>
        </w:rPr>
        <w:t>Specific objective</w:t>
      </w:r>
      <w:bookmarkEnd w:id="33"/>
      <w:bookmarkEnd w:id="34"/>
      <w:r w:rsidR="00AB3827">
        <w:rPr>
          <w:rStyle w:val="Heading4Char"/>
          <w:rFonts w:ascii="Times New Roman" w:hAnsi="Times New Roman" w:cs="Times New Roman"/>
          <w:i w:val="0"/>
          <w:iCs w:val="0"/>
        </w:rPr>
        <w:t>s</w:t>
      </w:r>
      <w:bookmarkEnd w:id="35"/>
    </w:p>
    <w:p w14:paraId="1758AC82" w14:textId="77777777" w:rsidR="00050C23" w:rsidRDefault="00AB3827">
      <w:pPr>
        <w:pStyle w:val="ListParagraph"/>
        <w:numPr>
          <w:ilvl w:val="0"/>
          <w:numId w:val="11"/>
        </w:numPr>
      </w:pPr>
      <w:r>
        <w:t xml:space="preserve">To determine the prevalence of </w:t>
      </w:r>
      <w:r w:rsidR="008B4750">
        <w:t>Neurocognitive</w:t>
      </w:r>
      <w:r>
        <w:t xml:space="preserve"> impairment among elderly in Bahir Dar city administration, Ethiopia, 2020</w:t>
      </w:r>
    </w:p>
    <w:p w14:paraId="3FDEB26C" w14:textId="77777777" w:rsidR="00050C23" w:rsidRDefault="00AB3827">
      <w:pPr>
        <w:pStyle w:val="ListParagraph"/>
        <w:numPr>
          <w:ilvl w:val="0"/>
          <w:numId w:val="11"/>
        </w:numPr>
      </w:pPr>
      <w:r>
        <w:t xml:space="preserve">To identify factors associated with </w:t>
      </w:r>
      <w:r w:rsidR="008B4750">
        <w:t>Neurocognitive</w:t>
      </w:r>
      <w:r>
        <w:t xml:space="preserve"> impairment among elderly in Bahir Dar City Administration, Ethiopia, 2020.</w:t>
      </w:r>
    </w:p>
    <w:p w14:paraId="5D6F9FBE" w14:textId="77777777" w:rsidR="00050C23" w:rsidRDefault="00050C23">
      <w:pPr>
        <w:pStyle w:val="ListParagraph"/>
      </w:pPr>
    </w:p>
    <w:p w14:paraId="1E5012F1" w14:textId="77777777" w:rsidR="00050C23" w:rsidRDefault="00050C23">
      <w:pPr>
        <w:pStyle w:val="ListParagraph"/>
      </w:pPr>
    </w:p>
    <w:p w14:paraId="00F37601" w14:textId="77777777" w:rsidR="00050C23" w:rsidRDefault="00050C23"/>
    <w:p w14:paraId="1702BEA9" w14:textId="77777777" w:rsidR="00050C23" w:rsidRDefault="00050C23">
      <w:pPr>
        <w:pStyle w:val="Heading1"/>
        <w:rPr>
          <w:rFonts w:ascii="Times New Roman" w:hAnsi="Times New Roman" w:cs="Times New Roman"/>
        </w:rPr>
      </w:pPr>
    </w:p>
    <w:p w14:paraId="5F591902" w14:textId="77777777" w:rsidR="00050C23" w:rsidRDefault="00050C23"/>
    <w:p w14:paraId="78214F3B" w14:textId="77777777" w:rsidR="00050C23" w:rsidRDefault="00050C23"/>
    <w:p w14:paraId="30E9895D" w14:textId="77777777" w:rsidR="00050C23" w:rsidRDefault="00050C23"/>
    <w:p w14:paraId="0A47833D" w14:textId="77777777" w:rsidR="00050C23" w:rsidRDefault="00050C23"/>
    <w:p w14:paraId="74827574" w14:textId="77777777" w:rsidR="00050C23" w:rsidRDefault="00050C23"/>
    <w:p w14:paraId="4BE0C91E" w14:textId="77777777" w:rsidR="00050C23" w:rsidRDefault="00050C23"/>
    <w:p w14:paraId="099065FC" w14:textId="77777777" w:rsidR="00050C23" w:rsidRDefault="00050C23"/>
    <w:p w14:paraId="03A51F1C" w14:textId="77777777" w:rsidR="00050C23" w:rsidRDefault="007618E1" w:rsidP="007C6C4D">
      <w:pPr>
        <w:pStyle w:val="Heading1"/>
        <w:ind w:left="360"/>
        <w:rPr>
          <w:rFonts w:ascii="Times New Roman" w:eastAsia="Calibri" w:hAnsi="Times New Roman" w:cs="Times New Roman"/>
          <w:noProof/>
        </w:rPr>
      </w:pPr>
      <w:bookmarkStart w:id="36" w:name="_Toc18077979"/>
      <w:bookmarkStart w:id="37" w:name="_Toc506200026"/>
      <w:bookmarkStart w:id="38" w:name="_Toc506835010"/>
      <w:bookmarkStart w:id="39" w:name="_Toc47601172"/>
      <w:r>
        <w:rPr>
          <w:rFonts w:ascii="Times New Roman" w:eastAsia="Calibri" w:hAnsi="Times New Roman" w:cs="Times New Roman"/>
          <w:noProof/>
        </w:rPr>
        <w:lastRenderedPageBreak/>
        <w:t>4</w:t>
      </w:r>
      <w:r w:rsidR="007C6C4D">
        <w:rPr>
          <w:rFonts w:ascii="Times New Roman" w:eastAsia="Calibri" w:hAnsi="Times New Roman" w:cs="Times New Roman"/>
          <w:noProof/>
        </w:rPr>
        <w:t xml:space="preserve">. </w:t>
      </w:r>
      <w:r w:rsidR="00AB3827">
        <w:rPr>
          <w:rFonts w:ascii="Times New Roman" w:eastAsia="Calibri" w:hAnsi="Times New Roman" w:cs="Times New Roman"/>
          <w:noProof/>
        </w:rPr>
        <w:t>Methods</w:t>
      </w:r>
      <w:bookmarkEnd w:id="39"/>
      <w:r w:rsidR="00AB3827">
        <w:rPr>
          <w:rFonts w:ascii="Times New Roman" w:eastAsia="Calibri" w:hAnsi="Times New Roman" w:cs="Times New Roman"/>
          <w:noProof/>
        </w:rPr>
        <w:t xml:space="preserve"> </w:t>
      </w:r>
      <w:bookmarkEnd w:id="36"/>
    </w:p>
    <w:p w14:paraId="70A72F3D" w14:textId="77777777" w:rsidR="00050C23" w:rsidRDefault="007618E1" w:rsidP="007C6C4D">
      <w:pPr>
        <w:pStyle w:val="Heading2"/>
        <w:ind w:left="360"/>
        <w:rPr>
          <w:rFonts w:ascii="Times New Roman" w:eastAsia="Calibri" w:hAnsi="Times New Roman" w:cs="Times New Roman"/>
          <w:noProof/>
        </w:rPr>
      </w:pPr>
      <w:bookmarkStart w:id="40" w:name="_Toc510228898"/>
      <w:bookmarkStart w:id="41" w:name="_Toc18077980"/>
      <w:bookmarkStart w:id="42" w:name="_Toc510228899"/>
      <w:bookmarkStart w:id="43" w:name="_Toc47601173"/>
      <w:r>
        <w:rPr>
          <w:rFonts w:ascii="Times New Roman" w:eastAsia="Calibri" w:hAnsi="Times New Roman" w:cs="Times New Roman"/>
          <w:noProof/>
        </w:rPr>
        <w:t>4</w:t>
      </w:r>
      <w:r w:rsidR="007C6C4D">
        <w:rPr>
          <w:rFonts w:ascii="Times New Roman" w:eastAsia="Calibri" w:hAnsi="Times New Roman" w:cs="Times New Roman"/>
          <w:noProof/>
        </w:rPr>
        <w:t xml:space="preserve">.1. </w:t>
      </w:r>
      <w:r w:rsidR="00AB3827">
        <w:rPr>
          <w:rFonts w:ascii="Times New Roman" w:eastAsia="Calibri" w:hAnsi="Times New Roman" w:cs="Times New Roman"/>
          <w:noProof/>
        </w:rPr>
        <w:t>study area</w:t>
      </w:r>
      <w:bookmarkEnd w:id="40"/>
      <w:bookmarkEnd w:id="41"/>
      <w:bookmarkEnd w:id="43"/>
    </w:p>
    <w:p w14:paraId="58CC2E98" w14:textId="77777777" w:rsidR="00050C23" w:rsidRDefault="00AB3827">
      <w:bookmarkStart w:id="44" w:name="_Toc470151570"/>
      <w:bookmarkStart w:id="45" w:name="_Toc475134587"/>
      <w:bookmarkStart w:id="46" w:name="_Toc477377659"/>
      <w:bookmarkStart w:id="47" w:name="_Toc510228906"/>
      <w:bookmarkStart w:id="48" w:name="_Toc18077988"/>
      <w:bookmarkEnd w:id="42"/>
      <w:r>
        <w:t>The study w</w:t>
      </w:r>
      <w:r w:rsidR="00853BA7">
        <w:t>as</w:t>
      </w:r>
      <w:r>
        <w:t xml:space="preserve"> conducted in Bahir Dar city administration which is</w:t>
      </w:r>
      <w:r>
        <w:rPr>
          <w:color w:val="000000"/>
        </w:rPr>
        <w:t xml:space="preserve"> located 565 km from Addis Ababa in North West of Ethiopia; the capital of Amhara regional state.</w:t>
      </w:r>
      <w:r>
        <w:t xml:space="preserve"> According to 2017 city administration report, the total population of Bahir Dar city administration is 266, 952; 124,396 males and 142,555 females.</w:t>
      </w:r>
      <w:r>
        <w:rPr>
          <w:color w:val="FF0000"/>
        </w:rPr>
        <w:t xml:space="preserve"> </w:t>
      </w:r>
      <w:r>
        <w:t xml:space="preserve">The city has nine sub cities. Those are </w:t>
      </w:r>
      <w:proofErr w:type="spellStart"/>
      <w:r w:rsidR="00621858">
        <w:t>S</w:t>
      </w:r>
      <w:r w:rsidR="00B3748B">
        <w:t>h</w:t>
      </w:r>
      <w:r>
        <w:t>imbit</w:t>
      </w:r>
      <w:proofErr w:type="spellEnd"/>
      <w:r>
        <w:t xml:space="preserve">, </w:t>
      </w:r>
      <w:r w:rsidR="00D16751">
        <w:t xml:space="preserve">(9998), </w:t>
      </w:r>
      <w:r>
        <w:t>Tana</w:t>
      </w:r>
      <w:r w:rsidR="00D16751">
        <w:t xml:space="preserve"> (6353)</w:t>
      </w:r>
      <w:r>
        <w:t xml:space="preserve">, </w:t>
      </w:r>
      <w:proofErr w:type="spellStart"/>
      <w:r>
        <w:t>Fasilo</w:t>
      </w:r>
      <w:proofErr w:type="spellEnd"/>
      <w:r w:rsidR="00D16751">
        <w:t xml:space="preserve"> (7316), </w:t>
      </w:r>
      <w:proofErr w:type="spellStart"/>
      <w:r>
        <w:t>Sefene</w:t>
      </w:r>
      <w:proofErr w:type="spellEnd"/>
      <w:r>
        <w:t xml:space="preserve"> </w:t>
      </w:r>
      <w:proofErr w:type="spellStart"/>
      <w:r>
        <w:t>selam</w:t>
      </w:r>
      <w:proofErr w:type="spellEnd"/>
      <w:r w:rsidR="00D16751">
        <w:t xml:space="preserve"> (1684)</w:t>
      </w:r>
      <w:r>
        <w:t xml:space="preserve">, </w:t>
      </w:r>
      <w:proofErr w:type="spellStart"/>
      <w:r>
        <w:t>Gishabay</w:t>
      </w:r>
      <w:proofErr w:type="spellEnd"/>
      <w:r w:rsidR="00D16751">
        <w:t xml:space="preserve"> (3127)</w:t>
      </w:r>
      <w:r>
        <w:t>, Shum ambo</w:t>
      </w:r>
      <w:r w:rsidR="00D16751">
        <w:t xml:space="preserve"> (2482</w:t>
      </w:r>
      <w:r w:rsidR="003D5045">
        <w:t>)</w:t>
      </w:r>
      <w:r>
        <w:t xml:space="preserve">, Belay </w:t>
      </w:r>
      <w:proofErr w:type="spellStart"/>
      <w:r>
        <w:t>Zeleke</w:t>
      </w:r>
      <w:proofErr w:type="spellEnd"/>
      <w:r w:rsidR="00D16751">
        <w:t xml:space="preserve"> </w:t>
      </w:r>
      <w:r w:rsidR="003D5045">
        <w:t xml:space="preserve">(9598) </w:t>
      </w:r>
      <w:r w:rsidR="00D16751">
        <w:t xml:space="preserve">and </w:t>
      </w:r>
      <w:r>
        <w:t>Ginbot</w:t>
      </w:r>
      <w:r w:rsidR="00D16751">
        <w:t xml:space="preserve"> </w:t>
      </w:r>
      <w:r>
        <w:t xml:space="preserve">20 </w:t>
      </w:r>
      <w:r w:rsidR="003D5045">
        <w:t>(26070)</w:t>
      </w:r>
      <w:r w:rsidR="005503FF">
        <w:t xml:space="preserve"> of </w:t>
      </w:r>
      <w:proofErr w:type="spellStart"/>
      <w:r w:rsidR="00621858">
        <w:t>E</w:t>
      </w:r>
      <w:r w:rsidR="005503FF">
        <w:t>ma</w:t>
      </w:r>
      <w:proofErr w:type="spellEnd"/>
      <w:r w:rsidR="005503FF">
        <w:t xml:space="preserve"> </w:t>
      </w:r>
      <w:proofErr w:type="spellStart"/>
      <w:r w:rsidR="005503FF">
        <w:t>wera</w:t>
      </w:r>
      <w:proofErr w:type="spellEnd"/>
      <w:r w:rsidR="005503FF">
        <w:t xml:space="preserve"> and </w:t>
      </w:r>
      <w:r w:rsidR="00621858">
        <w:t>A</w:t>
      </w:r>
      <w:r w:rsidR="005503FF">
        <w:t xml:space="preserve">ba </w:t>
      </w:r>
      <w:proofErr w:type="spellStart"/>
      <w:r w:rsidR="005503FF">
        <w:t>wera</w:t>
      </w:r>
      <w:proofErr w:type="spellEnd"/>
      <w:r>
        <w:t xml:space="preserve">. The health care service is provided by two specialized hospital, one specialized and four primary private hospital. There are also eleven health centers in Bahir Dar city </w:t>
      </w:r>
      <w:r w:rsidR="007B3A7A">
        <w:t xml:space="preserve">administration. Information is taken from Bahir Dar city municipality. </w:t>
      </w:r>
    </w:p>
    <w:p w14:paraId="2C246BBD" w14:textId="77777777" w:rsidR="00050C23" w:rsidRDefault="007618E1" w:rsidP="007C6C4D">
      <w:pPr>
        <w:pStyle w:val="Heading2"/>
        <w:ind w:left="360"/>
        <w:rPr>
          <w:rFonts w:ascii="Times New Roman" w:eastAsia="Calibri" w:hAnsi="Times New Roman" w:cs="Times New Roman"/>
          <w:noProof/>
        </w:rPr>
      </w:pPr>
      <w:bookmarkStart w:id="49" w:name="_Toc18077981"/>
      <w:bookmarkStart w:id="50" w:name="_Toc47601174"/>
      <w:r>
        <w:rPr>
          <w:rFonts w:ascii="Times New Roman" w:eastAsia="Calibri" w:hAnsi="Times New Roman" w:cs="Times New Roman"/>
          <w:noProof/>
        </w:rPr>
        <w:t>4</w:t>
      </w:r>
      <w:r w:rsidR="007C6C4D">
        <w:rPr>
          <w:rFonts w:ascii="Times New Roman" w:eastAsia="Calibri" w:hAnsi="Times New Roman" w:cs="Times New Roman"/>
          <w:noProof/>
        </w:rPr>
        <w:t xml:space="preserve">.2. </w:t>
      </w:r>
      <w:r w:rsidR="00AB3827">
        <w:rPr>
          <w:rFonts w:ascii="Times New Roman" w:eastAsia="Calibri" w:hAnsi="Times New Roman" w:cs="Times New Roman"/>
          <w:noProof/>
        </w:rPr>
        <w:t>Study design and period</w:t>
      </w:r>
      <w:bookmarkEnd w:id="49"/>
      <w:bookmarkEnd w:id="50"/>
    </w:p>
    <w:p w14:paraId="0C46086E" w14:textId="77777777" w:rsidR="00050C23" w:rsidRDefault="00AB3827">
      <w:pPr>
        <w:rPr>
          <w:rFonts w:eastAsia="Calibri"/>
          <w:noProof/>
        </w:rPr>
      </w:pPr>
      <w:r>
        <w:rPr>
          <w:rFonts w:eastAsia="Calibri"/>
          <w:noProof/>
        </w:rPr>
        <w:t>Community  based cross-sectional study w</w:t>
      </w:r>
      <w:r w:rsidR="00853BA7">
        <w:rPr>
          <w:rFonts w:eastAsia="Calibri"/>
          <w:noProof/>
        </w:rPr>
        <w:t>as</w:t>
      </w:r>
      <w:r>
        <w:rPr>
          <w:rFonts w:eastAsia="Calibri"/>
          <w:noProof/>
        </w:rPr>
        <w:t xml:space="preserve"> conducted from </w:t>
      </w:r>
      <w:r w:rsidR="006230B4">
        <w:rPr>
          <w:rFonts w:eastAsia="Calibri"/>
          <w:noProof/>
        </w:rPr>
        <w:t>June</w:t>
      </w:r>
      <w:r>
        <w:rPr>
          <w:rFonts w:eastAsia="Calibri"/>
          <w:noProof/>
        </w:rPr>
        <w:t xml:space="preserve"> 1 to 3o, 2020.</w:t>
      </w:r>
    </w:p>
    <w:p w14:paraId="75BE2479" w14:textId="77777777" w:rsidR="00050C23" w:rsidRDefault="007618E1" w:rsidP="007C6C4D">
      <w:pPr>
        <w:pStyle w:val="Heading2"/>
        <w:ind w:left="360"/>
        <w:rPr>
          <w:rFonts w:ascii="Times New Roman" w:hAnsi="Times New Roman" w:cs="Times New Roman"/>
        </w:rPr>
      </w:pPr>
      <w:bookmarkStart w:id="51" w:name="_Toc18077982"/>
      <w:bookmarkStart w:id="52" w:name="_Toc47601175"/>
      <w:r>
        <w:rPr>
          <w:rFonts w:ascii="Times New Roman" w:hAnsi="Times New Roman" w:cs="Times New Roman"/>
        </w:rPr>
        <w:t>4</w:t>
      </w:r>
      <w:r w:rsidR="007C6C4D">
        <w:rPr>
          <w:rFonts w:ascii="Times New Roman" w:hAnsi="Times New Roman" w:cs="Times New Roman"/>
        </w:rPr>
        <w:t xml:space="preserve">.3. </w:t>
      </w:r>
      <w:r w:rsidR="00AB3827">
        <w:rPr>
          <w:rFonts w:ascii="Times New Roman" w:hAnsi="Times New Roman" w:cs="Times New Roman"/>
        </w:rPr>
        <w:t>Source population</w:t>
      </w:r>
      <w:bookmarkEnd w:id="51"/>
      <w:bookmarkEnd w:id="52"/>
    </w:p>
    <w:p w14:paraId="1A8A1EDC" w14:textId="77777777" w:rsidR="00050C23" w:rsidRDefault="00AB3827">
      <w:pPr>
        <w:rPr>
          <w:noProof/>
          <w:lang w:eastAsia="ja-JP"/>
        </w:rPr>
      </w:pPr>
      <w:r>
        <w:rPr>
          <w:rFonts w:eastAsia="Calibri"/>
          <w:noProof/>
        </w:rPr>
        <w:t xml:space="preserve">All </w:t>
      </w:r>
      <w:bookmarkStart w:id="53" w:name="_Toc510228901"/>
      <w:r>
        <w:rPr>
          <w:rFonts w:eastAsia="Calibri"/>
          <w:noProof/>
        </w:rPr>
        <w:t>people of old age group in Bahir Dar city adminstration w</w:t>
      </w:r>
      <w:r w:rsidR="00853BA7">
        <w:rPr>
          <w:rFonts w:eastAsia="Calibri"/>
          <w:noProof/>
        </w:rPr>
        <w:t>as</w:t>
      </w:r>
      <w:r>
        <w:rPr>
          <w:rFonts w:eastAsia="Calibri"/>
          <w:noProof/>
        </w:rPr>
        <w:t xml:space="preserve"> the source populaton. </w:t>
      </w:r>
    </w:p>
    <w:p w14:paraId="3FCE9CC9" w14:textId="77777777" w:rsidR="00050C23" w:rsidRDefault="007618E1" w:rsidP="007C6C4D">
      <w:pPr>
        <w:pStyle w:val="Heading2"/>
        <w:ind w:left="360"/>
        <w:rPr>
          <w:rFonts w:ascii="Times New Roman" w:eastAsia="Calibri" w:hAnsi="Times New Roman" w:cs="Times New Roman"/>
          <w:noProof/>
        </w:rPr>
      </w:pPr>
      <w:bookmarkStart w:id="54" w:name="_Toc47601176"/>
      <w:r>
        <w:rPr>
          <w:rFonts w:ascii="Times New Roman" w:eastAsia="Calibri" w:hAnsi="Times New Roman" w:cs="Times New Roman"/>
          <w:noProof/>
        </w:rPr>
        <w:t>4</w:t>
      </w:r>
      <w:r w:rsidR="007C6C4D">
        <w:rPr>
          <w:rFonts w:ascii="Times New Roman" w:eastAsia="Calibri" w:hAnsi="Times New Roman" w:cs="Times New Roman"/>
          <w:noProof/>
        </w:rPr>
        <w:t xml:space="preserve">.4. </w:t>
      </w:r>
      <w:r w:rsidR="00AB3827">
        <w:rPr>
          <w:rFonts w:ascii="Times New Roman" w:eastAsia="Calibri" w:hAnsi="Times New Roman" w:cs="Times New Roman"/>
          <w:noProof/>
        </w:rPr>
        <w:t xml:space="preserve"> </w:t>
      </w:r>
      <w:bookmarkStart w:id="55" w:name="_Toc18077983"/>
      <w:r w:rsidR="00AB3827">
        <w:rPr>
          <w:rFonts w:ascii="Times New Roman" w:eastAsia="Calibri" w:hAnsi="Times New Roman" w:cs="Times New Roman"/>
          <w:noProof/>
        </w:rPr>
        <w:t>Study population</w:t>
      </w:r>
      <w:bookmarkEnd w:id="53"/>
      <w:bookmarkEnd w:id="54"/>
      <w:bookmarkEnd w:id="55"/>
    </w:p>
    <w:p w14:paraId="7461B411" w14:textId="77777777" w:rsidR="00050C23" w:rsidRDefault="00AB3827">
      <w:pPr>
        <w:rPr>
          <w:rFonts w:eastAsia="Calibri"/>
          <w:noProof/>
        </w:rPr>
      </w:pPr>
      <w:r>
        <w:rPr>
          <w:rFonts w:eastAsia="Calibri"/>
          <w:noProof/>
        </w:rPr>
        <w:t xml:space="preserve">All old age population available in Bahir Dar city admistration  during the study period. </w:t>
      </w:r>
      <w:bookmarkStart w:id="56" w:name="_Toc510228902"/>
    </w:p>
    <w:p w14:paraId="6345E357" w14:textId="77777777" w:rsidR="00050C23" w:rsidRDefault="007618E1" w:rsidP="007C6C4D">
      <w:pPr>
        <w:pStyle w:val="Heading2"/>
        <w:ind w:left="360"/>
        <w:rPr>
          <w:rFonts w:ascii="Times New Roman" w:eastAsia="Calibri" w:hAnsi="Times New Roman" w:cs="Times New Roman"/>
          <w:noProof/>
          <w:sz w:val="24"/>
          <w:szCs w:val="24"/>
        </w:rPr>
      </w:pPr>
      <w:bookmarkStart w:id="57" w:name="_Toc18077984"/>
      <w:bookmarkStart w:id="58" w:name="_Toc47601177"/>
      <w:r>
        <w:rPr>
          <w:rFonts w:ascii="Times New Roman" w:eastAsia="Calibri" w:hAnsi="Times New Roman" w:cs="Times New Roman"/>
          <w:noProof/>
        </w:rPr>
        <w:t>4</w:t>
      </w:r>
      <w:r w:rsidR="007C6C4D">
        <w:rPr>
          <w:rFonts w:ascii="Times New Roman" w:eastAsia="Calibri" w:hAnsi="Times New Roman" w:cs="Times New Roman"/>
          <w:noProof/>
        </w:rPr>
        <w:t xml:space="preserve">.5. </w:t>
      </w:r>
      <w:r w:rsidR="00AB3827">
        <w:rPr>
          <w:rFonts w:ascii="Times New Roman" w:eastAsia="Calibri" w:hAnsi="Times New Roman" w:cs="Times New Roman"/>
          <w:noProof/>
        </w:rPr>
        <w:t>Inclusion and exclusion criteria</w:t>
      </w:r>
      <w:bookmarkEnd w:id="56"/>
      <w:bookmarkEnd w:id="57"/>
      <w:bookmarkEnd w:id="58"/>
      <w:r w:rsidR="00AB3827">
        <w:rPr>
          <w:rFonts w:ascii="Times New Roman" w:eastAsia="Calibri" w:hAnsi="Times New Roman" w:cs="Times New Roman"/>
          <w:noProof/>
        </w:rPr>
        <w:t xml:space="preserve"> </w:t>
      </w:r>
    </w:p>
    <w:p w14:paraId="0B2F617E" w14:textId="77777777" w:rsidR="00050C23" w:rsidRPr="0089341E" w:rsidRDefault="007618E1" w:rsidP="0089341E">
      <w:pPr>
        <w:rPr>
          <w:rFonts w:eastAsia="Calibri"/>
          <w:b/>
          <w:bCs/>
          <w:noProof/>
        </w:rPr>
      </w:pPr>
      <w:bookmarkStart w:id="59" w:name="_Toc510228903"/>
      <w:bookmarkStart w:id="60" w:name="_Toc18077985"/>
      <w:r w:rsidRPr="0089341E">
        <w:rPr>
          <w:rFonts w:eastAsia="Calibri"/>
          <w:b/>
          <w:bCs/>
          <w:noProof/>
        </w:rPr>
        <w:t>4</w:t>
      </w:r>
      <w:r w:rsidR="007C6C4D" w:rsidRPr="0089341E">
        <w:rPr>
          <w:rFonts w:eastAsia="Calibri"/>
          <w:b/>
          <w:bCs/>
          <w:noProof/>
        </w:rPr>
        <w:t>.</w:t>
      </w:r>
      <w:r w:rsidRPr="0089341E">
        <w:rPr>
          <w:rFonts w:eastAsia="Calibri"/>
          <w:b/>
          <w:bCs/>
          <w:noProof/>
        </w:rPr>
        <w:t>4</w:t>
      </w:r>
      <w:r w:rsidR="007C6C4D" w:rsidRPr="0089341E">
        <w:rPr>
          <w:rFonts w:eastAsia="Calibri"/>
          <w:b/>
          <w:bCs/>
          <w:noProof/>
        </w:rPr>
        <w:t xml:space="preserve">.1. </w:t>
      </w:r>
      <w:r w:rsidR="00AB3827" w:rsidRPr="0089341E">
        <w:rPr>
          <w:rFonts w:eastAsia="Calibri"/>
          <w:b/>
          <w:bCs/>
          <w:noProof/>
        </w:rPr>
        <w:t>Inclusion criteria</w:t>
      </w:r>
      <w:bookmarkEnd w:id="59"/>
      <w:bookmarkEnd w:id="60"/>
    </w:p>
    <w:p w14:paraId="33BBCCEE" w14:textId="77777777" w:rsidR="00050C23" w:rsidRDefault="00AB3827">
      <w:pPr>
        <w:rPr>
          <w:rFonts w:eastAsia="Calibri"/>
          <w:noProof/>
        </w:rPr>
      </w:pPr>
      <w:r>
        <w:t>Consenting participants w</w:t>
      </w:r>
      <w:r w:rsidR="00853BA7">
        <w:t>as</w:t>
      </w:r>
      <w:r>
        <w:t xml:space="preserve"> those age 60 and above, literate (grade 5 and above) because the assessment tool needs the participants ability to read and write; residents of the town for at least six months w</w:t>
      </w:r>
      <w:r w:rsidR="00853BA7">
        <w:t>as</w:t>
      </w:r>
      <w:r>
        <w:t xml:space="preserve"> included. </w:t>
      </w:r>
    </w:p>
    <w:p w14:paraId="46B19C1B" w14:textId="77777777" w:rsidR="00050C23" w:rsidRPr="0089341E" w:rsidRDefault="007618E1" w:rsidP="0089341E">
      <w:pPr>
        <w:rPr>
          <w:rFonts w:eastAsia="Calibri"/>
          <w:b/>
          <w:bCs/>
          <w:noProof/>
        </w:rPr>
      </w:pPr>
      <w:bookmarkStart w:id="61" w:name="_Toc510228904"/>
      <w:bookmarkStart w:id="62" w:name="_Toc18077986"/>
      <w:r w:rsidRPr="0089341E">
        <w:rPr>
          <w:rFonts w:eastAsia="Calibri"/>
          <w:b/>
          <w:bCs/>
          <w:noProof/>
        </w:rPr>
        <w:t>4</w:t>
      </w:r>
      <w:r w:rsidR="007C6C4D" w:rsidRPr="0089341E">
        <w:rPr>
          <w:rFonts w:eastAsia="Calibri"/>
          <w:b/>
          <w:bCs/>
          <w:noProof/>
        </w:rPr>
        <w:t>.</w:t>
      </w:r>
      <w:r w:rsidRPr="0089341E">
        <w:rPr>
          <w:rFonts w:eastAsia="Calibri"/>
          <w:b/>
          <w:bCs/>
          <w:noProof/>
        </w:rPr>
        <w:t>4</w:t>
      </w:r>
      <w:r w:rsidR="007C6C4D" w:rsidRPr="0089341E">
        <w:rPr>
          <w:rFonts w:eastAsia="Calibri"/>
          <w:b/>
          <w:bCs/>
          <w:noProof/>
        </w:rPr>
        <w:t xml:space="preserve">.2. </w:t>
      </w:r>
      <w:r w:rsidR="00AB3827" w:rsidRPr="0089341E">
        <w:rPr>
          <w:rFonts w:eastAsia="Calibri"/>
          <w:b/>
          <w:bCs/>
          <w:noProof/>
        </w:rPr>
        <w:t>Exclusion criteria</w:t>
      </w:r>
      <w:bookmarkEnd w:id="61"/>
      <w:bookmarkEnd w:id="62"/>
    </w:p>
    <w:p w14:paraId="26BE82E3" w14:textId="77777777" w:rsidR="00050C23" w:rsidRDefault="00AB3827">
      <w:pPr>
        <w:rPr>
          <w:rFonts w:eastAsia="Calibri"/>
          <w:noProof/>
          <w:color w:val="4F81BD"/>
        </w:rPr>
      </w:pPr>
      <w:r>
        <w:t>Those who have visual or hearing problem and severe mental or physical illness w</w:t>
      </w:r>
      <w:r w:rsidR="00853BA7">
        <w:t>as</w:t>
      </w:r>
      <w:r>
        <w:t xml:space="preserve"> excluded. </w:t>
      </w:r>
    </w:p>
    <w:p w14:paraId="75B01873" w14:textId="77777777" w:rsidR="00050C23" w:rsidRDefault="007618E1" w:rsidP="007C6C4D">
      <w:pPr>
        <w:pStyle w:val="Heading2"/>
        <w:ind w:left="360"/>
        <w:rPr>
          <w:rFonts w:ascii="Times New Roman" w:eastAsia="Calibri" w:hAnsi="Times New Roman" w:cs="Times New Roman"/>
          <w:noProof/>
        </w:rPr>
      </w:pPr>
      <w:bookmarkStart w:id="63" w:name="_Toc510228905"/>
      <w:bookmarkStart w:id="64" w:name="_Toc18077987"/>
      <w:bookmarkStart w:id="65" w:name="_Toc47601178"/>
      <w:r>
        <w:rPr>
          <w:rFonts w:ascii="Times New Roman" w:eastAsia="Calibri" w:hAnsi="Times New Roman" w:cs="Times New Roman"/>
          <w:noProof/>
        </w:rPr>
        <w:lastRenderedPageBreak/>
        <w:t>4</w:t>
      </w:r>
      <w:r w:rsidR="007C6C4D">
        <w:rPr>
          <w:rFonts w:ascii="Times New Roman" w:eastAsia="Calibri" w:hAnsi="Times New Roman" w:cs="Times New Roman"/>
          <w:noProof/>
        </w:rPr>
        <w:t xml:space="preserve">.6. </w:t>
      </w:r>
      <w:r w:rsidR="00AB3827">
        <w:rPr>
          <w:rFonts w:ascii="Times New Roman" w:eastAsia="Calibri" w:hAnsi="Times New Roman" w:cs="Times New Roman"/>
          <w:noProof/>
        </w:rPr>
        <w:t>Sample size determination</w:t>
      </w:r>
      <w:bookmarkEnd w:id="63"/>
      <w:bookmarkEnd w:id="64"/>
      <w:bookmarkEnd w:id="65"/>
    </w:p>
    <w:p w14:paraId="7FA6F9BF" w14:textId="77777777" w:rsidR="00050C23" w:rsidRDefault="00AB3827">
      <w:pPr>
        <w:rPr>
          <w:rFonts w:eastAsia="Calibri"/>
          <w:noProof/>
        </w:rPr>
      </w:pPr>
      <w:r>
        <w:rPr>
          <w:rFonts w:eastAsia="Calibri"/>
          <w:noProof/>
        </w:rPr>
        <w:t>The sample size is calculated by using Epi info 7 StatCalc software by considering the following assumptions:</w:t>
      </w:r>
    </w:p>
    <w:p w14:paraId="43C80BE6" w14:textId="77777777" w:rsidR="00CB002F" w:rsidRDefault="00AB3827">
      <w:pPr>
        <w:rPr>
          <w:rFonts w:eastAsia="Calibri"/>
          <w:noProof/>
        </w:rPr>
      </w:pPr>
      <w:r>
        <w:rPr>
          <w:rFonts w:eastAsia="Calibri"/>
          <w:noProof/>
        </w:rPr>
        <w:t xml:space="preserve">Expected frequency 50% since there was no previous study done in Ethiopia; </w:t>
      </w:r>
    </w:p>
    <w:p w14:paraId="6C7D459A" w14:textId="77777777" w:rsidR="00F50301" w:rsidRPr="00F50301" w:rsidRDefault="00F50301" w:rsidP="00F50301">
      <w:pPr>
        <w:rPr>
          <w:rFonts w:eastAsia="Calibri"/>
          <w:noProof/>
        </w:rPr>
      </w:pPr>
      <w:r w:rsidRPr="00F50301">
        <w:rPr>
          <w:rFonts w:eastAsia="Calibri"/>
          <w:noProof/>
        </w:rPr>
        <w:t>Z=1.96 with confidence interval of 95%</w:t>
      </w:r>
    </w:p>
    <w:p w14:paraId="1CE416FD" w14:textId="77777777" w:rsidR="00F50301" w:rsidRDefault="00F50301">
      <w:pPr>
        <w:rPr>
          <w:rFonts w:eastAsia="Calibri"/>
          <w:noProof/>
        </w:rPr>
      </w:pPr>
      <w:r w:rsidRPr="00F50301">
        <w:rPr>
          <w:rFonts w:eastAsia="Calibri"/>
          <w:noProof/>
        </w:rPr>
        <w:t xml:space="preserve">D=margin of error(d)= 5% </w:t>
      </w:r>
    </w:p>
    <w:p w14:paraId="7552AD11" w14:textId="77777777" w:rsidR="00050C23" w:rsidRDefault="00AB3827">
      <w:pPr>
        <w:rPr>
          <w:rFonts w:eastAsia="Calibri"/>
          <w:noProof/>
        </w:rPr>
      </w:pPr>
      <w:r>
        <w:rPr>
          <w:rFonts w:eastAsia="Calibri"/>
          <w:noProof/>
        </w:rPr>
        <w:t>Therefore n= 384</w:t>
      </w:r>
    </w:p>
    <w:p w14:paraId="7FC6581D" w14:textId="77777777" w:rsidR="00050C23" w:rsidRDefault="00AB3827">
      <w:pPr>
        <w:rPr>
          <w:rFonts w:eastAsia="Calibri"/>
          <w:b/>
          <w:bCs/>
          <w:noProof/>
        </w:rPr>
      </w:pPr>
      <w:r>
        <w:rPr>
          <w:rFonts w:eastAsia="Calibri"/>
          <w:noProof/>
        </w:rPr>
        <w:t>By adding 10% non-response rate the final sample size will be</w:t>
      </w:r>
      <w:r>
        <w:rPr>
          <w:rFonts w:eastAsia="Calibri"/>
          <w:b/>
          <w:bCs/>
          <w:noProof/>
        </w:rPr>
        <w:t xml:space="preserve"> 423</w:t>
      </w:r>
    </w:p>
    <w:p w14:paraId="772F42F3" w14:textId="77777777" w:rsidR="00050C23" w:rsidRDefault="007618E1" w:rsidP="007C6C4D">
      <w:pPr>
        <w:pStyle w:val="Heading2"/>
        <w:ind w:left="360"/>
        <w:rPr>
          <w:rFonts w:ascii="Times New Roman" w:eastAsia="Calibri" w:hAnsi="Times New Roman" w:cs="Times New Roman"/>
          <w:noProof/>
        </w:rPr>
      </w:pPr>
      <w:bookmarkStart w:id="66" w:name="_Toc47601179"/>
      <w:r>
        <w:rPr>
          <w:rFonts w:ascii="Times New Roman" w:eastAsia="Calibri" w:hAnsi="Times New Roman" w:cs="Times New Roman"/>
          <w:noProof/>
        </w:rPr>
        <w:t>4</w:t>
      </w:r>
      <w:r w:rsidR="007C6C4D">
        <w:rPr>
          <w:rFonts w:ascii="Times New Roman" w:eastAsia="Calibri" w:hAnsi="Times New Roman" w:cs="Times New Roman"/>
          <w:noProof/>
        </w:rPr>
        <w:t xml:space="preserve">.7. </w:t>
      </w:r>
      <w:r w:rsidR="00AB3827">
        <w:rPr>
          <w:rFonts w:ascii="Times New Roman" w:eastAsia="Calibri" w:hAnsi="Times New Roman" w:cs="Times New Roman"/>
          <w:noProof/>
        </w:rPr>
        <w:t>Sampling method</w:t>
      </w:r>
      <w:bookmarkEnd w:id="44"/>
      <w:r w:rsidR="00AB3827">
        <w:rPr>
          <w:rFonts w:ascii="Times New Roman" w:eastAsia="Calibri" w:hAnsi="Times New Roman" w:cs="Times New Roman"/>
          <w:noProof/>
        </w:rPr>
        <w:t xml:space="preserve"> and technique</w:t>
      </w:r>
      <w:bookmarkEnd w:id="45"/>
      <w:bookmarkEnd w:id="46"/>
      <w:bookmarkEnd w:id="47"/>
      <w:bookmarkEnd w:id="48"/>
      <w:bookmarkEnd w:id="66"/>
    </w:p>
    <w:p w14:paraId="6B284C33" w14:textId="05936CDD" w:rsidR="00050C23" w:rsidRDefault="00AB3827">
      <w:pPr>
        <w:rPr>
          <w:rFonts w:eastAsia="Calibri"/>
          <w:noProof/>
        </w:rPr>
      </w:pPr>
      <w:r>
        <w:rPr>
          <w:rFonts w:eastAsia="Calibri"/>
          <w:noProof/>
        </w:rPr>
        <w:t>Bahir Dar city adminstration urban division has 9 subcities among which one subcity (Hidar 11) w</w:t>
      </w:r>
      <w:r w:rsidR="00A036B9">
        <w:rPr>
          <w:rFonts w:eastAsia="Calibri"/>
          <w:noProof/>
        </w:rPr>
        <w:t>as</w:t>
      </w:r>
      <w:r>
        <w:rPr>
          <w:rFonts w:eastAsia="Calibri"/>
          <w:noProof/>
        </w:rPr>
        <w:t xml:space="preserve"> excluded due to incomplete data from the report. Considering  this final sample size w</w:t>
      </w:r>
      <w:r w:rsidR="00A036B9">
        <w:rPr>
          <w:rFonts w:eastAsia="Calibri"/>
          <w:noProof/>
        </w:rPr>
        <w:t>as</w:t>
      </w:r>
      <w:r>
        <w:rPr>
          <w:rFonts w:eastAsia="Calibri"/>
          <w:noProof/>
        </w:rPr>
        <w:t xml:space="preserve"> allocated proportionally to eight subcities based on the population size. </w:t>
      </w:r>
      <w:r w:rsidR="003D278F">
        <w:rPr>
          <w:rFonts w:eastAsia="Calibri"/>
          <w:noProof/>
        </w:rPr>
        <w:t xml:space="preserve">Based on this from </w:t>
      </w:r>
      <w:r w:rsidR="003B06A3">
        <w:rPr>
          <w:rFonts w:eastAsia="Calibri"/>
          <w:noProof/>
        </w:rPr>
        <w:t>Shimbit (64), Tana (40), Fasilo (46), Sefene Selam (11) , Gish Abay (20), Shum Abbo (16), Belay Zeleke (61) and Gimbot Haya</w:t>
      </w:r>
      <w:r w:rsidR="0044577E">
        <w:rPr>
          <w:rFonts w:eastAsia="Calibri"/>
          <w:noProof/>
        </w:rPr>
        <w:t xml:space="preserve"> (165) participants were included. The information regarding sample frame (households with respective old age) was obtained from Health extension workers </w:t>
      </w:r>
      <w:r w:rsidR="006869F5">
        <w:rPr>
          <w:rFonts w:eastAsia="Calibri"/>
          <w:noProof/>
        </w:rPr>
        <w:t>then loterry method was applied</w:t>
      </w:r>
      <w:r w:rsidR="0044577E">
        <w:rPr>
          <w:rFonts w:eastAsia="Calibri"/>
          <w:noProof/>
        </w:rPr>
        <w:t xml:space="preserve"> for each </w:t>
      </w:r>
      <w:r w:rsidR="006869F5">
        <w:rPr>
          <w:rFonts w:eastAsia="Calibri"/>
          <w:noProof/>
        </w:rPr>
        <w:t>households</w:t>
      </w:r>
      <w:r w:rsidR="0044577E">
        <w:rPr>
          <w:rFonts w:eastAsia="Calibri"/>
          <w:noProof/>
        </w:rPr>
        <w:t xml:space="preserve">. </w:t>
      </w:r>
      <w:r>
        <w:rPr>
          <w:rFonts w:eastAsia="Calibri"/>
          <w:noProof/>
        </w:rPr>
        <w:t>The house hold w</w:t>
      </w:r>
      <w:r w:rsidR="00853BA7">
        <w:rPr>
          <w:rFonts w:eastAsia="Calibri"/>
          <w:noProof/>
        </w:rPr>
        <w:t>as</w:t>
      </w:r>
      <w:r>
        <w:rPr>
          <w:rFonts w:eastAsia="Calibri"/>
          <w:noProof/>
        </w:rPr>
        <w:t xml:space="preserve"> considered as study units, participants who fullfilled the inclusion criteria w</w:t>
      </w:r>
      <w:r w:rsidR="00853BA7">
        <w:rPr>
          <w:rFonts w:eastAsia="Calibri"/>
          <w:noProof/>
        </w:rPr>
        <w:t>as</w:t>
      </w:r>
      <w:r>
        <w:rPr>
          <w:rFonts w:eastAsia="Calibri"/>
          <w:noProof/>
        </w:rPr>
        <w:t xml:space="preserve"> selected from k house holds. If more than one member fullfill the criteria in one household</w:t>
      </w:r>
      <w:r w:rsidR="0044577E">
        <w:rPr>
          <w:rFonts w:eastAsia="Calibri"/>
          <w:noProof/>
        </w:rPr>
        <w:t xml:space="preserve"> one was</w:t>
      </w:r>
      <w:r>
        <w:rPr>
          <w:rFonts w:eastAsia="Calibri"/>
          <w:noProof/>
        </w:rPr>
        <w:t xml:space="preserve"> select</w:t>
      </w:r>
      <w:r w:rsidR="0044577E">
        <w:rPr>
          <w:rFonts w:eastAsia="Calibri"/>
          <w:noProof/>
        </w:rPr>
        <w:t>ed</w:t>
      </w:r>
      <w:r>
        <w:rPr>
          <w:rFonts w:eastAsia="Calibri"/>
          <w:noProof/>
        </w:rPr>
        <w:t xml:space="preserve"> using lottery method. If no participants in sellected household fulfill the criteria the next household w</w:t>
      </w:r>
      <w:r w:rsidR="00853BA7">
        <w:rPr>
          <w:rFonts w:eastAsia="Calibri"/>
          <w:noProof/>
        </w:rPr>
        <w:t>as</w:t>
      </w:r>
      <w:r>
        <w:rPr>
          <w:rFonts w:eastAsia="Calibri"/>
          <w:noProof/>
        </w:rPr>
        <w:t xml:space="preserve"> sellected.</w:t>
      </w:r>
    </w:p>
    <w:p w14:paraId="04003E56" w14:textId="77777777" w:rsidR="007618E1" w:rsidRDefault="007618E1" w:rsidP="007618E1"/>
    <w:p w14:paraId="18641BD2" w14:textId="77777777" w:rsidR="007618E1" w:rsidRDefault="007618E1" w:rsidP="007618E1"/>
    <w:p w14:paraId="538C1211" w14:textId="77777777" w:rsidR="007618E1" w:rsidRDefault="007618E1" w:rsidP="007618E1"/>
    <w:p w14:paraId="3F9DFAA8" w14:textId="77777777" w:rsidR="007618E1" w:rsidRDefault="007618E1" w:rsidP="007618E1"/>
    <w:p w14:paraId="2AA5C8C3" w14:textId="77777777" w:rsidR="007618E1" w:rsidRDefault="007618E1" w:rsidP="007618E1"/>
    <w:p w14:paraId="2B8E545D" w14:textId="77777777" w:rsidR="00050C23" w:rsidRDefault="007618E1" w:rsidP="007C6C4D">
      <w:pPr>
        <w:pStyle w:val="Heading2"/>
        <w:ind w:left="360"/>
        <w:rPr>
          <w:rFonts w:ascii="Times New Roman" w:eastAsia="Calibri" w:hAnsi="Times New Roman" w:cs="Times New Roman"/>
          <w:noProof/>
        </w:rPr>
      </w:pPr>
      <w:bookmarkStart w:id="67" w:name="_Toc477377660"/>
      <w:bookmarkStart w:id="68" w:name="_Toc510228907"/>
      <w:bookmarkStart w:id="69" w:name="_Toc18077989"/>
      <w:bookmarkStart w:id="70" w:name="_Toc47601180"/>
      <w:r>
        <w:rPr>
          <w:rFonts w:ascii="Times New Roman" w:eastAsia="Calibri" w:hAnsi="Times New Roman" w:cs="Times New Roman"/>
          <w:noProof/>
        </w:rPr>
        <w:lastRenderedPageBreak/>
        <w:t>4</w:t>
      </w:r>
      <w:r w:rsidR="007C6C4D">
        <w:rPr>
          <w:rFonts w:ascii="Times New Roman" w:eastAsia="Calibri" w:hAnsi="Times New Roman" w:cs="Times New Roman"/>
          <w:noProof/>
        </w:rPr>
        <w:t xml:space="preserve">.8. </w:t>
      </w:r>
      <w:r w:rsidR="00AB3827">
        <w:rPr>
          <w:rFonts w:ascii="Times New Roman" w:eastAsia="Calibri" w:hAnsi="Times New Roman" w:cs="Times New Roman"/>
          <w:noProof/>
        </w:rPr>
        <w:t>Study Variables</w:t>
      </w:r>
      <w:bookmarkEnd w:id="67"/>
      <w:bookmarkEnd w:id="68"/>
      <w:bookmarkEnd w:id="69"/>
      <w:bookmarkEnd w:id="70"/>
      <w:r w:rsidR="00AB3827">
        <w:rPr>
          <w:rFonts w:ascii="Times New Roman" w:eastAsia="Calibri" w:hAnsi="Times New Roman" w:cs="Times New Roman"/>
          <w:noProof/>
        </w:rPr>
        <w:tab/>
      </w:r>
    </w:p>
    <w:p w14:paraId="0E47356D" w14:textId="77777777" w:rsidR="00050C23" w:rsidRDefault="007618E1" w:rsidP="007C6C4D">
      <w:pPr>
        <w:pStyle w:val="Heading3"/>
        <w:ind w:left="360"/>
        <w:rPr>
          <w:rFonts w:ascii="Times New Roman" w:eastAsia="Calibri" w:hAnsi="Times New Roman" w:cs="Times New Roman"/>
          <w:noProof/>
        </w:rPr>
      </w:pPr>
      <w:bookmarkStart w:id="71" w:name="_Toc475134589"/>
      <w:bookmarkStart w:id="72" w:name="_Toc477377661"/>
      <w:bookmarkStart w:id="73" w:name="_Toc510228908"/>
      <w:bookmarkStart w:id="74" w:name="_Toc18077990"/>
      <w:bookmarkStart w:id="75" w:name="_Toc47601181"/>
      <w:r>
        <w:rPr>
          <w:rFonts w:ascii="Times New Roman" w:eastAsia="Calibri" w:hAnsi="Times New Roman" w:cs="Times New Roman"/>
          <w:noProof/>
        </w:rPr>
        <w:t>4</w:t>
      </w:r>
      <w:r w:rsidR="007C6C4D">
        <w:rPr>
          <w:rFonts w:ascii="Times New Roman" w:eastAsia="Calibri" w:hAnsi="Times New Roman" w:cs="Times New Roman"/>
          <w:noProof/>
        </w:rPr>
        <w:t>.8.1.</w:t>
      </w:r>
      <w:r w:rsidR="00AB3827">
        <w:rPr>
          <w:rFonts w:ascii="Times New Roman" w:eastAsia="Calibri" w:hAnsi="Times New Roman" w:cs="Times New Roman"/>
          <w:noProof/>
        </w:rPr>
        <w:t>Dependent variable</w:t>
      </w:r>
      <w:bookmarkStart w:id="76" w:name="_Toc477377662"/>
      <w:bookmarkStart w:id="77" w:name="_Toc510228909"/>
      <w:bookmarkEnd w:id="71"/>
      <w:bookmarkEnd w:id="72"/>
      <w:bookmarkEnd w:id="73"/>
      <w:bookmarkEnd w:id="74"/>
      <w:bookmarkEnd w:id="75"/>
    </w:p>
    <w:p w14:paraId="5CD94E91" w14:textId="77777777" w:rsidR="00050C23" w:rsidRDefault="00AB3827">
      <w:pPr>
        <w:jc w:val="left"/>
        <w:rPr>
          <w:rFonts w:eastAsia="Calibri"/>
          <w:noProof/>
        </w:rPr>
        <w:sectPr w:rsidR="00050C23">
          <w:headerReference w:type="default" r:id="rId16"/>
          <w:pgSz w:w="12240" w:h="15840"/>
          <w:pgMar w:top="1417" w:right="1417" w:bottom="1417" w:left="2098" w:header="720" w:footer="720" w:gutter="0"/>
          <w:pgNumType w:start="1"/>
          <w:cols w:space="720"/>
          <w:docGrid w:linePitch="360"/>
        </w:sectPr>
      </w:pPr>
      <w:r>
        <w:rPr>
          <w:rFonts w:eastAsia="Calibri"/>
          <w:noProof/>
        </w:rPr>
        <w:t xml:space="preserve">Neurocognititve impairment  </w:t>
      </w:r>
      <w:r w:rsidR="00A860A2">
        <w:rPr>
          <w:rFonts w:eastAsia="Calibri"/>
          <w:noProof/>
        </w:rPr>
        <w:t>(</w:t>
      </w:r>
      <w:r>
        <w:rPr>
          <w:rFonts w:eastAsia="Calibri"/>
          <w:noProof/>
        </w:rPr>
        <w:t xml:space="preserve">Yes/No </w:t>
      </w:r>
      <w:r w:rsidR="00A860A2">
        <w:rPr>
          <w:rFonts w:eastAsia="Calibri"/>
          <w:noProof/>
        </w:rPr>
        <w:t>)</w:t>
      </w:r>
    </w:p>
    <w:p w14:paraId="17A804D1" w14:textId="77777777" w:rsidR="00050C23" w:rsidRDefault="007618E1" w:rsidP="007C6C4D">
      <w:pPr>
        <w:pStyle w:val="Heading3"/>
        <w:ind w:left="360"/>
        <w:rPr>
          <w:rFonts w:ascii="Times New Roman" w:eastAsia="Calibri" w:hAnsi="Times New Roman" w:cs="Times New Roman"/>
          <w:noProof/>
        </w:rPr>
      </w:pPr>
      <w:bookmarkStart w:id="78" w:name="_Toc18077991"/>
      <w:bookmarkStart w:id="79" w:name="_Toc47601182"/>
      <w:r>
        <w:rPr>
          <w:rFonts w:ascii="Times New Roman" w:eastAsia="Calibri" w:hAnsi="Times New Roman" w:cs="Times New Roman"/>
          <w:noProof/>
        </w:rPr>
        <w:t>4</w:t>
      </w:r>
      <w:r w:rsidR="007C6C4D">
        <w:rPr>
          <w:rFonts w:ascii="Times New Roman" w:eastAsia="Calibri" w:hAnsi="Times New Roman" w:cs="Times New Roman"/>
          <w:noProof/>
        </w:rPr>
        <w:t xml:space="preserve">.8.2. </w:t>
      </w:r>
      <w:r w:rsidR="00AB3827">
        <w:rPr>
          <w:rFonts w:ascii="Times New Roman" w:eastAsia="Calibri" w:hAnsi="Times New Roman" w:cs="Times New Roman"/>
          <w:noProof/>
        </w:rPr>
        <w:t>Independent variables</w:t>
      </w:r>
      <w:bookmarkEnd w:id="76"/>
      <w:bookmarkEnd w:id="77"/>
      <w:bookmarkEnd w:id="78"/>
      <w:bookmarkEnd w:id="79"/>
    </w:p>
    <w:p w14:paraId="23CD8E3C" w14:textId="77777777" w:rsidR="00050C23" w:rsidRDefault="00050C23">
      <w:pPr>
        <w:rPr>
          <w:rFonts w:eastAsia="Calibri"/>
          <w:noProof/>
        </w:rPr>
        <w:sectPr w:rsidR="00050C23">
          <w:type w:val="continuous"/>
          <w:pgSz w:w="12240" w:h="15840"/>
          <w:pgMar w:top="1417" w:right="1417" w:bottom="1417" w:left="2098" w:header="720" w:footer="720" w:gutter="0"/>
          <w:cols w:space="720"/>
          <w:docGrid w:linePitch="360"/>
        </w:sectPr>
      </w:pPr>
    </w:p>
    <w:p w14:paraId="1FD65224" w14:textId="77777777" w:rsidR="00050C23" w:rsidRDefault="00AB3827">
      <w:pPr>
        <w:pStyle w:val="NoSpacing"/>
        <w:spacing w:line="360" w:lineRule="auto"/>
        <w:jc w:val="both"/>
        <w:rPr>
          <w:rFonts w:ascii="Times New Roman" w:eastAsia="Calibri" w:hAnsi="Times New Roman" w:cs="Times New Roman"/>
          <w:b/>
          <w:noProof/>
          <w:sz w:val="24"/>
          <w:szCs w:val="24"/>
        </w:rPr>
      </w:pPr>
      <w:r>
        <w:rPr>
          <w:rFonts w:ascii="Times New Roman" w:eastAsia="Calibri" w:hAnsi="Times New Roman" w:cs="Times New Roman"/>
          <w:b/>
          <w:noProof/>
          <w:sz w:val="24"/>
          <w:szCs w:val="24"/>
        </w:rPr>
        <w:t>Sociodemographic factors:</w:t>
      </w:r>
    </w:p>
    <w:p w14:paraId="7C19E759" w14:textId="77777777" w:rsidR="00050C23" w:rsidRDefault="00AB3827">
      <w:pPr>
        <w:pStyle w:val="NoSpacing"/>
        <w:spacing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Age</w:t>
      </w:r>
    </w:p>
    <w:p w14:paraId="08CD2AFC" w14:textId="77777777" w:rsidR="00050C23" w:rsidRDefault="00AB3827">
      <w:pPr>
        <w:pStyle w:val="NoSpacing"/>
        <w:spacing w:line="360" w:lineRule="auto"/>
        <w:ind w:left="720"/>
        <w:jc w:val="both"/>
        <w:rPr>
          <w:rFonts w:ascii="Times New Roman" w:hAnsi="Times New Roman" w:cs="Times New Roman"/>
          <w:noProof/>
          <w:sz w:val="24"/>
          <w:szCs w:val="24"/>
          <w:lang w:eastAsia="ja-JP"/>
        </w:rPr>
      </w:pPr>
      <w:r>
        <w:rPr>
          <w:rFonts w:ascii="Times New Roman" w:eastAsia="Calibri" w:hAnsi="Times New Roman" w:cs="Times New Roman"/>
          <w:noProof/>
          <w:sz w:val="24"/>
          <w:szCs w:val="24"/>
        </w:rPr>
        <w:t>Gender</w:t>
      </w:r>
    </w:p>
    <w:p w14:paraId="41F6BD85" w14:textId="77777777" w:rsidR="00050C23" w:rsidRDefault="00AB3827">
      <w:pPr>
        <w:pStyle w:val="NoSpacing"/>
        <w:spacing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Educational level</w:t>
      </w:r>
    </w:p>
    <w:p w14:paraId="31D16518" w14:textId="77777777" w:rsidR="00050C23" w:rsidRDefault="00AB3827">
      <w:pPr>
        <w:pStyle w:val="NoSpacing"/>
        <w:spacing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Marital status</w:t>
      </w:r>
    </w:p>
    <w:p w14:paraId="49201206" w14:textId="77777777" w:rsidR="00050C23" w:rsidRDefault="00AB3827">
      <w:pPr>
        <w:pStyle w:val="NoSpacing"/>
        <w:spacing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Occupation </w:t>
      </w:r>
    </w:p>
    <w:p w14:paraId="6E6054E1" w14:textId="77777777" w:rsidR="00050C23" w:rsidRDefault="00AB3827">
      <w:pPr>
        <w:pStyle w:val="NoSpacing"/>
        <w:spacing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Income </w:t>
      </w:r>
    </w:p>
    <w:p w14:paraId="00A540BD" w14:textId="77777777" w:rsidR="00050C23" w:rsidRDefault="00050C23">
      <w:pPr>
        <w:pStyle w:val="NoSpacing"/>
        <w:spacing w:line="360" w:lineRule="auto"/>
        <w:jc w:val="both"/>
        <w:rPr>
          <w:rFonts w:ascii="Times New Roman" w:hAnsi="Times New Roman" w:cs="Times New Roman"/>
          <w:b/>
          <w:sz w:val="24"/>
          <w:szCs w:val="24"/>
        </w:rPr>
      </w:pPr>
    </w:p>
    <w:p w14:paraId="5EB15605" w14:textId="77777777" w:rsidR="00050C23" w:rsidRDefault="00541421">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Clinical</w:t>
      </w:r>
      <w:r w:rsidR="00AB3827">
        <w:rPr>
          <w:rFonts w:ascii="Times New Roman" w:hAnsi="Times New Roman" w:cs="Times New Roman"/>
          <w:b/>
          <w:sz w:val="24"/>
          <w:szCs w:val="24"/>
        </w:rPr>
        <w:t xml:space="preserve"> related factors: </w:t>
      </w:r>
    </w:p>
    <w:p w14:paraId="543DE2F8" w14:textId="77777777" w:rsidR="00050C23" w:rsidRDefault="00AB3827">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Depression </w:t>
      </w:r>
    </w:p>
    <w:p w14:paraId="653931A3" w14:textId="77777777" w:rsidR="00050C23" w:rsidRDefault="00AB3827">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Family history of mental illness</w:t>
      </w:r>
    </w:p>
    <w:p w14:paraId="5E32297B" w14:textId="77777777" w:rsidR="00050C23" w:rsidRDefault="00AB3827">
      <w:pPr>
        <w:pStyle w:val="NoSpacing"/>
        <w:spacing w:line="360" w:lineRule="auto"/>
        <w:ind w:left="720"/>
        <w:rPr>
          <w:rFonts w:ascii="Times New Roman" w:hAnsi="Times New Roman" w:cs="Times New Roman"/>
          <w:sz w:val="24"/>
          <w:szCs w:val="24"/>
        </w:rPr>
      </w:pPr>
      <w:r>
        <w:rPr>
          <w:rFonts w:ascii="Times New Roman" w:hAnsi="Times New Roman" w:cs="Times New Roman"/>
          <w:sz w:val="24"/>
          <w:szCs w:val="24"/>
        </w:rPr>
        <w:t>Past history of head trauma</w:t>
      </w:r>
      <w:r>
        <w:rPr>
          <w:rFonts w:ascii="Times New Roman" w:hAnsi="Times New Roman" w:cs="Times New Roman"/>
          <w:sz w:val="24"/>
          <w:szCs w:val="24"/>
        </w:rPr>
        <w:br/>
        <w:t xml:space="preserve">presence of chronic medial illness: DM, HTN, </w:t>
      </w:r>
      <w:r w:rsidR="00850C5B">
        <w:rPr>
          <w:rFonts w:ascii="Times New Roman" w:hAnsi="Times New Roman" w:cs="Times New Roman"/>
          <w:sz w:val="24"/>
          <w:szCs w:val="24"/>
        </w:rPr>
        <w:t>Cardiac problem</w:t>
      </w:r>
      <w:r>
        <w:rPr>
          <w:rFonts w:ascii="Times New Roman" w:hAnsi="Times New Roman" w:cs="Times New Roman"/>
          <w:sz w:val="24"/>
          <w:szCs w:val="24"/>
        </w:rPr>
        <w:t xml:space="preserve">, </w:t>
      </w:r>
      <w:r w:rsidR="006D48A9">
        <w:rPr>
          <w:rFonts w:ascii="Times New Roman" w:hAnsi="Times New Roman" w:cs="Times New Roman"/>
          <w:sz w:val="24"/>
          <w:szCs w:val="24"/>
        </w:rPr>
        <w:t>Malnutrition</w:t>
      </w:r>
    </w:p>
    <w:p w14:paraId="456E49C5" w14:textId="77777777" w:rsidR="00050C23" w:rsidRDefault="00AB3827">
      <w:pPr>
        <w:pStyle w:val="NoSpacing"/>
        <w:spacing w:line="360" w:lineRule="auto"/>
        <w:jc w:val="both"/>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 xml:space="preserve">Behavioral </w:t>
      </w:r>
      <w:r w:rsidR="00C6518C">
        <w:rPr>
          <w:rFonts w:ascii="Times New Roman" w:eastAsia="Calibri" w:hAnsi="Times New Roman" w:cs="Times New Roman"/>
          <w:b/>
          <w:bCs/>
          <w:noProof/>
          <w:sz w:val="24"/>
          <w:szCs w:val="24"/>
        </w:rPr>
        <w:t xml:space="preserve">and pschosocial </w:t>
      </w:r>
      <w:r>
        <w:rPr>
          <w:rFonts w:ascii="Times New Roman" w:eastAsia="Calibri" w:hAnsi="Times New Roman" w:cs="Times New Roman"/>
          <w:b/>
          <w:bCs/>
          <w:noProof/>
          <w:sz w:val="24"/>
          <w:szCs w:val="24"/>
        </w:rPr>
        <w:t>factors:</w:t>
      </w:r>
    </w:p>
    <w:p w14:paraId="3310EE99" w14:textId="77777777" w:rsidR="00050C23" w:rsidRDefault="00AB3827">
      <w:pPr>
        <w:pStyle w:val="NoSpacing"/>
        <w:spacing w:line="360" w:lineRule="auto"/>
        <w:ind w:left="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Alcohol use</w:t>
      </w:r>
    </w:p>
    <w:p w14:paraId="2B9E29DE" w14:textId="77777777" w:rsidR="00050C23" w:rsidRDefault="00AB3827">
      <w:pPr>
        <w:pStyle w:val="NoSpacing"/>
        <w:spacing w:line="360" w:lineRule="auto"/>
        <w:ind w:left="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Khat use</w:t>
      </w:r>
    </w:p>
    <w:p w14:paraId="6DB8EBA8" w14:textId="77777777" w:rsidR="00050C23" w:rsidRDefault="00AB3827">
      <w:pPr>
        <w:pStyle w:val="NoSpacing"/>
        <w:spacing w:line="360" w:lineRule="auto"/>
        <w:ind w:left="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Cigarette use</w:t>
      </w:r>
    </w:p>
    <w:p w14:paraId="6A358D35" w14:textId="77777777" w:rsidR="00050C23" w:rsidRDefault="00AB3827">
      <w:pPr>
        <w:pStyle w:val="NoSpacing"/>
        <w:spacing w:line="360" w:lineRule="auto"/>
        <w:ind w:left="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 xml:space="preserve">Other drugs </w:t>
      </w:r>
    </w:p>
    <w:p w14:paraId="237709CA" w14:textId="77777777" w:rsidR="00050C23" w:rsidRDefault="00C6518C">
      <w:pPr>
        <w:pStyle w:val="NoSpacing"/>
        <w:spacing w:line="360" w:lineRule="auto"/>
        <w:ind w:left="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Activity of daily living</w:t>
      </w:r>
    </w:p>
    <w:p w14:paraId="28BF5490" w14:textId="77777777" w:rsidR="00C6518C" w:rsidRDefault="00C6518C" w:rsidP="00C6518C">
      <w:pPr>
        <w:pStyle w:val="NoSpacing"/>
        <w:spacing w:line="360" w:lineRule="auto"/>
        <w:ind w:firstLine="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Social support</w:t>
      </w:r>
    </w:p>
    <w:p w14:paraId="4F1BEB68" w14:textId="77777777" w:rsidR="00C6518C" w:rsidRDefault="00C6518C" w:rsidP="00C6518C">
      <w:pPr>
        <w:pStyle w:val="NoSpacing"/>
        <w:spacing w:line="360" w:lineRule="auto"/>
        <w:ind w:firstLine="720"/>
        <w:jc w:val="both"/>
        <w:rPr>
          <w:rFonts w:ascii="Times New Roman" w:eastAsia="Calibri" w:hAnsi="Times New Roman" w:cs="Times New Roman"/>
          <w:bCs/>
          <w:noProof/>
          <w:sz w:val="24"/>
          <w:szCs w:val="24"/>
        </w:rPr>
      </w:pPr>
      <w:r>
        <w:rPr>
          <w:rFonts w:ascii="Times New Roman" w:eastAsia="Calibri" w:hAnsi="Times New Roman" w:cs="Times New Roman"/>
          <w:bCs/>
          <w:noProof/>
          <w:sz w:val="24"/>
          <w:szCs w:val="24"/>
        </w:rPr>
        <w:t>Qulity of life</w:t>
      </w:r>
    </w:p>
    <w:p w14:paraId="7D22DF7A" w14:textId="77777777" w:rsidR="00C6518C" w:rsidRDefault="00C6518C" w:rsidP="00C6518C">
      <w:pPr>
        <w:pStyle w:val="NoSpacing"/>
        <w:tabs>
          <w:tab w:val="left" w:pos="833"/>
        </w:tabs>
        <w:spacing w:line="360" w:lineRule="auto"/>
        <w:jc w:val="both"/>
        <w:rPr>
          <w:rFonts w:ascii="Times New Roman" w:eastAsia="Calibri" w:hAnsi="Times New Roman" w:cs="Times New Roman"/>
          <w:bCs/>
          <w:noProof/>
          <w:sz w:val="24"/>
          <w:szCs w:val="24"/>
        </w:rPr>
        <w:sectPr w:rsidR="00C6518C">
          <w:type w:val="continuous"/>
          <w:pgSz w:w="12240" w:h="15840"/>
          <w:pgMar w:top="1417" w:right="1417" w:bottom="1417" w:left="2098" w:header="720" w:footer="720" w:gutter="0"/>
          <w:cols w:space="720"/>
          <w:docGrid w:linePitch="360"/>
        </w:sectPr>
      </w:pPr>
      <w:r>
        <w:rPr>
          <w:rFonts w:ascii="Times New Roman" w:eastAsia="Calibri" w:hAnsi="Times New Roman" w:cs="Times New Roman"/>
          <w:bCs/>
          <w:noProof/>
          <w:sz w:val="24"/>
          <w:szCs w:val="24"/>
        </w:rPr>
        <w:tab/>
      </w:r>
    </w:p>
    <w:p w14:paraId="3DE43E56" w14:textId="77777777" w:rsidR="00050C23" w:rsidRDefault="007618E1" w:rsidP="007C6C4D">
      <w:pPr>
        <w:pStyle w:val="Heading2"/>
        <w:ind w:left="360"/>
        <w:rPr>
          <w:rFonts w:ascii="Times New Roman" w:eastAsia="Calibri" w:hAnsi="Times New Roman" w:cs="Times New Roman"/>
          <w:noProof/>
        </w:rPr>
      </w:pPr>
      <w:bookmarkStart w:id="80" w:name="_Toc510228910"/>
      <w:bookmarkStart w:id="81" w:name="_Toc18077992"/>
      <w:bookmarkStart w:id="82" w:name="_Toc47601183"/>
      <w:r>
        <w:rPr>
          <w:rFonts w:ascii="Times New Roman" w:eastAsia="Calibri" w:hAnsi="Times New Roman" w:cs="Times New Roman"/>
          <w:noProof/>
        </w:rPr>
        <w:lastRenderedPageBreak/>
        <w:t>4</w:t>
      </w:r>
      <w:r w:rsidR="007C6C4D">
        <w:rPr>
          <w:rFonts w:ascii="Times New Roman" w:eastAsia="Calibri" w:hAnsi="Times New Roman" w:cs="Times New Roman"/>
          <w:noProof/>
        </w:rPr>
        <w:t xml:space="preserve">.9. </w:t>
      </w:r>
      <w:r w:rsidR="00AB3827">
        <w:rPr>
          <w:rFonts w:ascii="Times New Roman" w:eastAsia="Calibri" w:hAnsi="Times New Roman" w:cs="Times New Roman"/>
          <w:noProof/>
        </w:rPr>
        <w:t>Operational definition</w:t>
      </w:r>
      <w:bookmarkEnd w:id="80"/>
      <w:bookmarkEnd w:id="81"/>
      <w:bookmarkEnd w:id="82"/>
    </w:p>
    <w:p w14:paraId="78383C2F" w14:textId="77777777" w:rsidR="00050C23" w:rsidRPr="007618E1" w:rsidRDefault="008B4750" w:rsidP="007618E1">
      <w:pPr>
        <w:rPr>
          <w:rFonts w:eastAsia="Calibri"/>
        </w:rPr>
      </w:pPr>
      <w:r>
        <w:rPr>
          <w:rFonts w:eastAsia="Calibri"/>
          <w:b/>
        </w:rPr>
        <w:t>Neurocognitive</w:t>
      </w:r>
      <w:r w:rsidR="00AB3827">
        <w:rPr>
          <w:rFonts w:eastAsia="Calibri"/>
          <w:b/>
        </w:rPr>
        <w:t xml:space="preserve"> impairment:</w:t>
      </w:r>
      <w:r w:rsidR="00AB3827">
        <w:rPr>
          <w:rFonts w:eastAsia="Calibri"/>
        </w:rPr>
        <w:t xml:space="preserve"> MMSE score of  ≤ 22 </w:t>
      </w:r>
      <w:bookmarkStart w:id="83" w:name="_Hlk29652566"/>
      <w:r w:rsidR="00AB3827">
        <w:rPr>
          <w:rFonts w:eastAsia="Calibri"/>
        </w:rPr>
        <w:t xml:space="preserve">for those who attended  </w:t>
      </w:r>
      <w:bookmarkEnd w:id="83"/>
      <w:r w:rsidR="00AB3827">
        <w:rPr>
          <w:rFonts w:eastAsia="Calibri"/>
        </w:rPr>
        <w:t xml:space="preserve">less than eighth grade , ≤ 24 for those who attended grade nine to twelve and ≤ 26 for those college/university </w:t>
      </w:r>
      <w:r w:rsidR="00AB3827" w:rsidRPr="007618E1">
        <w:rPr>
          <w:rFonts w:eastAsia="Calibri"/>
        </w:rPr>
        <w:t xml:space="preserve">graduates out of total score of 30 </w:t>
      </w:r>
      <w:r w:rsidR="00AB3827" w:rsidRPr="007618E1">
        <w:rPr>
          <w:rFonts w:eastAsia="Calibri"/>
        </w:rPr>
        <w:fldChar w:fldCharType="begin"/>
      </w:r>
      <w:r w:rsidR="00D67C29">
        <w:rPr>
          <w:rFonts w:eastAsia="Calibri"/>
        </w:rPr>
        <w:instrText xml:space="preserve"> ADDIN EN.CITE &lt;EndNote&gt;&lt;Cite&gt;&lt;Author&gt;Seid et al.&lt;/Author&gt;&lt;Year&gt;2011&lt;/Year&gt;&lt;RecNum&gt;18&lt;/RecNum&gt;&lt;DisplayText&gt;(51)&lt;/DisplayText&gt;&lt;record&gt;&lt;rec-number&gt;18&lt;/rec-number&gt;&lt;foreign-keys&gt;&lt;key app="EN" db-id="pzef52wdeavwf7e0raaxwr5b0fep2dzdfda0"&gt;18&lt;/key&gt;&lt;/foreign-keys&gt;&lt;ref-type name="Journal Article"&gt;17&lt;/ref-type&gt;&lt;contributors&gt;&lt;authors&gt;&lt;author&gt;Seid et al.,&lt;/author&gt;&lt;/authors&gt;&lt;/contributors&gt;&lt;titles&gt;&lt;title&gt;Population norms for the mini-mental state examination in Ethiopia&lt;/title&gt;&lt;secondary-title&gt;Ethiopian medical journal&lt;/secondary-title&gt;&lt;/titles&gt;&lt;periodical&gt;&lt;full-title&gt;Ethiopian medical journal&lt;/full-title&gt;&lt;/periodical&gt;&lt;volume&gt;49&lt;/volume&gt;&lt;number&gt;3&lt;/number&gt;&lt;dates&gt;&lt;year&gt;2011&lt;/year&gt;&lt;/dates&gt;&lt;urls&gt;&lt;/urls&gt;&lt;/record&gt;&lt;/Cite&gt;&lt;/EndNote&gt;</w:instrText>
      </w:r>
      <w:r w:rsidR="00AB3827" w:rsidRPr="007618E1">
        <w:rPr>
          <w:rFonts w:eastAsia="Calibri"/>
        </w:rPr>
        <w:fldChar w:fldCharType="separate"/>
      </w:r>
      <w:r w:rsidR="00D67C29">
        <w:rPr>
          <w:rFonts w:eastAsia="Calibri"/>
          <w:noProof/>
        </w:rPr>
        <w:t>(</w:t>
      </w:r>
      <w:hyperlink w:anchor="_ENREF_51" w:tooltip="Seid et al., 2011 #18" w:history="1">
        <w:r w:rsidR="008908A9">
          <w:rPr>
            <w:rFonts w:eastAsia="Calibri"/>
            <w:noProof/>
          </w:rPr>
          <w:t>51</w:t>
        </w:r>
      </w:hyperlink>
      <w:r w:rsidR="00D67C29">
        <w:rPr>
          <w:rFonts w:eastAsia="Calibri"/>
          <w:noProof/>
        </w:rPr>
        <w:t>)</w:t>
      </w:r>
      <w:r w:rsidR="00AB3827" w:rsidRPr="007618E1">
        <w:rPr>
          <w:rFonts w:eastAsia="Calibri"/>
        </w:rPr>
        <w:fldChar w:fldCharType="end"/>
      </w:r>
      <w:r w:rsidR="00AB3827" w:rsidRPr="007618E1">
        <w:rPr>
          <w:rFonts w:eastAsia="Calibri"/>
        </w:rPr>
        <w:t>.</w:t>
      </w:r>
    </w:p>
    <w:p w14:paraId="2069DA33" w14:textId="77777777" w:rsidR="00050C23" w:rsidRPr="007618E1" w:rsidRDefault="00AB3827" w:rsidP="007618E1">
      <w:pPr>
        <w:rPr>
          <w:rFonts w:eastAsia="Calibri"/>
        </w:rPr>
      </w:pPr>
      <w:r w:rsidRPr="007618E1">
        <w:rPr>
          <w:rFonts w:eastAsia="Calibri"/>
          <w:b/>
        </w:rPr>
        <w:t xml:space="preserve">Depression: </w:t>
      </w:r>
      <w:r w:rsidRPr="007618E1">
        <w:rPr>
          <w:rFonts w:eastAsia="Calibri"/>
        </w:rPr>
        <w:t xml:space="preserve">score </w:t>
      </w:r>
      <w:r w:rsidR="00D52975" w:rsidRPr="007618E1">
        <w:rPr>
          <w:rFonts w:eastAsia="Calibri"/>
        </w:rPr>
        <w:t>of 5</w:t>
      </w:r>
      <w:r w:rsidRPr="007618E1">
        <w:rPr>
          <w:rFonts w:eastAsia="Calibri"/>
        </w:rPr>
        <w:t xml:space="preserve"> using Geriatric Depression Scale </w:t>
      </w:r>
      <w:r w:rsidR="00312490" w:rsidRPr="007618E1">
        <w:rPr>
          <w:rFonts w:eastAsia="Calibri"/>
        </w:rPr>
        <w:fldChar w:fldCharType="begin"/>
      </w:r>
      <w:r w:rsidR="00D67C29">
        <w:rPr>
          <w:rFonts w:eastAsia="Calibri"/>
        </w:rPr>
        <w:instrText xml:space="preserve"> ADDIN EN.CITE &lt;EndNote&gt;&lt;Cite&gt;&lt;Author&gt;Sadock&lt;/Author&gt;&lt;Year&gt;2011&lt;/Year&gt;&lt;RecNum&gt;23&lt;/RecNum&gt;&lt;DisplayText&gt;(52)&lt;/DisplayText&gt;&lt;record&gt;&lt;rec-number&gt;23&lt;/rec-number&gt;&lt;foreign-keys&gt;&lt;key app="EN" db-id="pzef52wdeavwf7e0raaxwr5b0fep2dzdfda0"&gt;23&lt;/key&gt;&lt;/foreign-keys&gt;&lt;ref-type name="Book"&gt;6&lt;/ref-type&gt;&lt;contributors&gt;&lt;authors&gt;&lt;author&gt;Sadock, Benjamin J&lt;/author&gt;&lt;author&gt;Sadock, Virginia A&lt;/author&gt;&lt;/authors&gt;&lt;/contributors&gt;&lt;titles&gt;&lt;title&gt;Kaplan and Sadock&amp;apos;s synopsis of psychiatry: Behavioral sciences/clinical psychiatry&lt;/title&gt;&lt;/titles&gt;&lt;dates&gt;&lt;year&gt;2011&lt;/year&gt;&lt;/dates&gt;&lt;publisher&gt;Lippincott Williams &amp;amp; Wilkins&lt;/publisher&gt;&lt;isbn&gt;1451178611&lt;/isbn&gt;&lt;urls&gt;&lt;/urls&gt;&lt;/record&gt;&lt;/Cite&gt;&lt;/EndNote&gt;</w:instrText>
      </w:r>
      <w:r w:rsidR="00312490" w:rsidRPr="007618E1">
        <w:rPr>
          <w:rFonts w:eastAsia="Calibri"/>
        </w:rPr>
        <w:fldChar w:fldCharType="separate"/>
      </w:r>
      <w:r w:rsidR="00D67C29">
        <w:rPr>
          <w:rFonts w:eastAsia="Calibri"/>
          <w:noProof/>
        </w:rPr>
        <w:t>(</w:t>
      </w:r>
      <w:hyperlink w:anchor="_ENREF_52" w:tooltip="Sadock, 2011 #23" w:history="1">
        <w:r w:rsidR="008908A9">
          <w:rPr>
            <w:rFonts w:eastAsia="Calibri"/>
            <w:noProof/>
          </w:rPr>
          <w:t>52</w:t>
        </w:r>
      </w:hyperlink>
      <w:r w:rsidR="00D67C29">
        <w:rPr>
          <w:rFonts w:eastAsia="Calibri"/>
          <w:noProof/>
        </w:rPr>
        <w:t>)</w:t>
      </w:r>
      <w:r w:rsidR="00312490" w:rsidRPr="007618E1">
        <w:rPr>
          <w:rFonts w:eastAsia="Calibri"/>
        </w:rPr>
        <w:fldChar w:fldCharType="end"/>
      </w:r>
    </w:p>
    <w:p w14:paraId="17E4AB93" w14:textId="77777777" w:rsidR="00050C23" w:rsidRPr="007618E1" w:rsidRDefault="00AB3827" w:rsidP="007618E1">
      <w:r w:rsidRPr="007618E1">
        <w:rPr>
          <w:b/>
          <w:color w:val="131413"/>
        </w:rPr>
        <w:t xml:space="preserve">Quality of life: </w:t>
      </w:r>
      <w:r w:rsidRPr="007618E1">
        <w:t xml:space="preserve">using WHOQOL-BREF 26-item index; higher score denote higher quality of life. </w:t>
      </w:r>
      <w:r w:rsidRPr="007618E1">
        <w:fldChar w:fldCharType="begin"/>
      </w:r>
      <w:r w:rsidR="00D67C29">
        <w:instrText xml:space="preserve"> ADDIN EN.CITE &lt;EndNote&gt;&lt;Cite&gt;&lt;Author&gt;da Rocha NS PM&lt;/Author&gt;&lt;Year&gt;2012&lt;/Year&gt;&lt;RecNum&gt;17&lt;/RecNum&gt;&lt;DisplayText&gt;(53)&lt;/DisplayText&gt;&lt;record&gt;&lt;rec-number&gt;17&lt;/rec-number&gt;&lt;foreign-keys&gt;&lt;key app="EN" db-id="pzef52wdeavwf7e0raaxwr5b0fep2dzdfda0"&gt;17&lt;/key&gt;&lt;/foreign-keys&gt;&lt;ref-type name="Journal Article"&gt;17&lt;/ref-type&gt;&lt;contributors&gt;&lt;authors&gt;&lt;author&gt;da Rocha NS PM, Bushnell DM, Fleck MP. &lt;/author&gt;&lt;/authors&gt;&lt;/contributors&gt;&lt;titles&gt;&lt;title&gt;The EUROHIS-QOL 8-item index: comparative psychometric properties to its parent WHOQOL-BREF&lt;/title&gt;&lt;secondary-title&gt; Value in Health&lt;/secondary-title&gt;&lt;/titles&gt;&lt;pages&gt;449-57&lt;/pages&gt;&lt;volume&gt;15&lt;/volume&gt;&lt;number&gt;3&lt;/number&gt;&lt;dates&gt;&lt;year&gt;2012&lt;/year&gt;&lt;/dates&gt;&lt;urls&gt;&lt;/urls&gt;&lt;/record&gt;&lt;/Cite&gt;&lt;/EndNote&gt;</w:instrText>
      </w:r>
      <w:r w:rsidRPr="007618E1">
        <w:fldChar w:fldCharType="separate"/>
      </w:r>
      <w:r w:rsidR="00D67C29">
        <w:rPr>
          <w:noProof/>
        </w:rPr>
        <w:t>(</w:t>
      </w:r>
      <w:hyperlink w:anchor="_ENREF_53" w:tooltip="da Rocha NS PM, 2012 #17" w:history="1">
        <w:r w:rsidR="008908A9">
          <w:rPr>
            <w:noProof/>
          </w:rPr>
          <w:t>53</w:t>
        </w:r>
      </w:hyperlink>
      <w:r w:rsidR="00D67C29">
        <w:rPr>
          <w:noProof/>
        </w:rPr>
        <w:t>)</w:t>
      </w:r>
      <w:r w:rsidRPr="007618E1">
        <w:fldChar w:fldCharType="end"/>
      </w:r>
      <w:r w:rsidRPr="007618E1">
        <w:t xml:space="preserve">. </w:t>
      </w:r>
    </w:p>
    <w:p w14:paraId="3A96E019" w14:textId="77777777" w:rsidR="00050C23" w:rsidRPr="007618E1" w:rsidRDefault="00AB3827" w:rsidP="007618E1">
      <w:r w:rsidRPr="007618E1">
        <w:rPr>
          <w:b/>
        </w:rPr>
        <w:t xml:space="preserve">Activities: </w:t>
      </w:r>
      <w:r w:rsidRPr="007618E1">
        <w:t xml:space="preserve">using Katz index of independence in activity of daily living; score of </w:t>
      </w:r>
      <w:r w:rsidR="006D48A9" w:rsidRPr="007618E1">
        <w:t>totals</w:t>
      </w:r>
      <w:r w:rsidRPr="007618E1">
        <w:t xml:space="preserve"> is six which means individuals are </w:t>
      </w:r>
      <w:r w:rsidR="00D52975" w:rsidRPr="007618E1">
        <w:t>in</w:t>
      </w:r>
      <w:r w:rsidRPr="007618E1">
        <w:t xml:space="preserve">dependent four indicate moderate, two and below </w:t>
      </w:r>
      <w:r w:rsidR="006D48A9" w:rsidRPr="007618E1">
        <w:t>indicates</w:t>
      </w:r>
      <w:r w:rsidRPr="007618E1">
        <w:t xml:space="preserve"> dependence</w:t>
      </w:r>
      <w:r w:rsidR="00312490" w:rsidRPr="007618E1">
        <w:fldChar w:fldCharType="begin"/>
      </w:r>
      <w:r w:rsidR="00D67C29">
        <w:instrText xml:space="preserve"> ADDIN EN.CITE &lt;EndNote&gt;&lt;Cite&gt;&lt;Author&gt;Wallace&lt;/Author&gt;&lt;Year&gt;2007&lt;/Year&gt;&lt;RecNum&gt;24&lt;/RecNum&gt;&lt;DisplayText&gt;(54)&lt;/DisplayText&gt;&lt;record&gt;&lt;rec-number&gt;24&lt;/rec-number&gt;&lt;foreign-keys&gt;&lt;key app="EN" db-id="pzef52wdeavwf7e0raaxwr5b0fep2dzdfda0"&gt;24&lt;/key&gt;&lt;/foreign-keys&gt;&lt;ref-type name="Journal Article"&gt;17&lt;/ref-type&gt;&lt;contributors&gt;&lt;authors&gt;&lt;author&gt;Wallace, Meredith&lt;/author&gt;&lt;author&gt;Shelkey, Mary&lt;/author&gt;&lt;/authors&gt;&lt;/contributors&gt;&lt;titles&gt;&lt;title&gt;Katz index of independence in activities of daily living (ADL)&lt;/title&gt;&lt;secondary-title&gt;Urol Nurs&lt;/secondary-title&gt;&lt;/titles&gt;&lt;periodical&gt;&lt;full-title&gt;Urol Nurs&lt;/full-title&gt;&lt;/periodical&gt;&lt;pages&gt;93-94&lt;/pages&gt;&lt;volume&gt;27&lt;/volume&gt;&lt;number&gt;1&lt;/number&gt;&lt;dates&gt;&lt;year&gt;2007&lt;/year&gt;&lt;/dates&gt;&lt;urls&gt;&lt;/urls&gt;&lt;/record&gt;&lt;/Cite&gt;&lt;/EndNote&gt;</w:instrText>
      </w:r>
      <w:r w:rsidR="00312490" w:rsidRPr="007618E1">
        <w:fldChar w:fldCharType="separate"/>
      </w:r>
      <w:r w:rsidR="00D67C29">
        <w:rPr>
          <w:noProof/>
        </w:rPr>
        <w:t>(</w:t>
      </w:r>
      <w:hyperlink w:anchor="_ENREF_54" w:tooltip="Wallace, 2007 #24" w:history="1">
        <w:r w:rsidR="008908A9">
          <w:rPr>
            <w:noProof/>
          </w:rPr>
          <w:t>54</w:t>
        </w:r>
      </w:hyperlink>
      <w:r w:rsidR="00D67C29">
        <w:rPr>
          <w:noProof/>
        </w:rPr>
        <w:t>)</w:t>
      </w:r>
      <w:r w:rsidR="00312490" w:rsidRPr="007618E1">
        <w:fldChar w:fldCharType="end"/>
      </w:r>
      <w:r w:rsidR="00312490" w:rsidRPr="007618E1">
        <w:t>.</w:t>
      </w:r>
    </w:p>
    <w:p w14:paraId="491FF3AD" w14:textId="77777777" w:rsidR="00050C23" w:rsidRPr="00E42048" w:rsidRDefault="001D0D4E" w:rsidP="00E42048">
      <w:pPr>
        <w:pStyle w:val="Default"/>
        <w:spacing w:line="360" w:lineRule="auto"/>
        <w:rPr>
          <w:rFonts w:ascii="Times New Roman" w:hAnsi="Times New Roman" w:cs="Times New Roman"/>
          <w:b/>
          <w:color w:val="auto"/>
        </w:rPr>
      </w:pPr>
      <w:r w:rsidRPr="00E42048">
        <w:rPr>
          <w:rFonts w:ascii="Times New Roman" w:hAnsi="Times New Roman" w:cs="Times New Roman"/>
          <w:b/>
          <w:color w:val="auto"/>
        </w:rPr>
        <w:t>Multidimensional scale of perceived s</w:t>
      </w:r>
      <w:r w:rsidR="00AB3827" w:rsidRPr="00E42048">
        <w:rPr>
          <w:rFonts w:ascii="Times New Roman" w:hAnsi="Times New Roman" w:cs="Times New Roman"/>
          <w:b/>
          <w:color w:val="auto"/>
        </w:rPr>
        <w:t>ocial support</w:t>
      </w:r>
      <w:r w:rsidRPr="00E42048">
        <w:rPr>
          <w:rFonts w:ascii="Times New Roman" w:hAnsi="Times New Roman" w:cs="Times New Roman"/>
          <w:b/>
          <w:color w:val="auto"/>
        </w:rPr>
        <w:t xml:space="preserve"> scale</w:t>
      </w:r>
      <w:r w:rsidR="00AB3827" w:rsidRPr="00E42048">
        <w:rPr>
          <w:rFonts w:ascii="Times New Roman" w:hAnsi="Times New Roman" w:cs="Times New Roman"/>
          <w:b/>
          <w:color w:val="auto"/>
        </w:rPr>
        <w:t xml:space="preserve">: </w:t>
      </w:r>
      <w:r w:rsidR="00E42048" w:rsidRPr="00E42048">
        <w:rPr>
          <w:rFonts w:ascii="Times New Roman" w:hAnsi="Times New Roman" w:cs="Times New Roman"/>
        </w:rPr>
        <w:t>any</w:t>
      </w:r>
      <w:r w:rsidR="00E42048" w:rsidRPr="00E42048">
        <w:rPr>
          <w:rFonts w:ascii="Times New Roman" w:hAnsi="Times New Roman" w:cs="Times New Roman"/>
          <w:b/>
          <w:bCs/>
        </w:rPr>
        <w:t xml:space="preserve"> </w:t>
      </w:r>
      <w:r w:rsidR="00E42048" w:rsidRPr="00E42048">
        <w:rPr>
          <w:rFonts w:ascii="Times New Roman" w:hAnsi="Times New Roman" w:cs="Times New Roman"/>
        </w:rPr>
        <w:t xml:space="preserve">mean scale score ranging from 1 to 2.9 considered as low , 3 to 5 moderate </w:t>
      </w:r>
      <w:r w:rsidR="00E42048">
        <w:rPr>
          <w:rFonts w:ascii="Times New Roman" w:hAnsi="Times New Roman" w:cs="Times New Roman"/>
        </w:rPr>
        <w:t xml:space="preserve">social </w:t>
      </w:r>
      <w:r w:rsidR="00E42048" w:rsidRPr="00E42048">
        <w:rPr>
          <w:rFonts w:ascii="Times New Roman" w:hAnsi="Times New Roman" w:cs="Times New Roman"/>
        </w:rPr>
        <w:t>support and 5.1 to 7 as high social support</w:t>
      </w:r>
      <w:r w:rsidRPr="00E42048">
        <w:rPr>
          <w:rFonts w:ascii="Times New Roman" w:hAnsi="Times New Roman" w:cs="Times New Roman"/>
        </w:rPr>
        <w:t>.</w:t>
      </w:r>
      <w:r w:rsidR="00312490" w:rsidRPr="00E42048">
        <w:rPr>
          <w:rFonts w:ascii="Times New Roman" w:hAnsi="Times New Roman" w:cs="Times New Roman"/>
        </w:rPr>
        <w:fldChar w:fldCharType="begin"/>
      </w:r>
      <w:r w:rsidR="00D67C29">
        <w:rPr>
          <w:rFonts w:ascii="Times New Roman" w:hAnsi="Times New Roman" w:cs="Times New Roman"/>
        </w:rPr>
        <w:instrText xml:space="preserve"> ADDIN EN.CITE &lt;EndNote&gt;&lt;Cite&gt;&lt;Author&gt;Zhang&lt;/Author&gt;&lt;Year&gt;2018&lt;/Year&gt;&lt;RecNum&gt;22&lt;/RecNum&gt;&lt;DisplayText&gt;(55)&lt;/DisplayText&gt;&lt;record&gt;&lt;rec-number&gt;22&lt;/rec-number&gt;&lt;foreign-keys&gt;&lt;key app="EN" db-id="pzef52wdeavwf7e0raaxwr5b0fep2dzdfda0"&gt;22&lt;/key&gt;&lt;/foreign-keys&gt;&lt;ref-type name="Journal Article"&gt;17&lt;/ref-type&gt;&lt;contributors&gt;&lt;authors&gt;&lt;author&gt;Zhang, Mingliang&lt;/author&gt;&lt;author&gt;Zhang, Jianmei&lt;/author&gt;&lt;author&gt;Zhang, Feng&lt;/author&gt;&lt;author&gt;Zhang, Li&lt;/author&gt;&lt;author&gt;Feng, Danjun&lt;/author&gt;&lt;/authors&gt;&lt;/contributors&gt;&lt;titles&gt;&lt;title&gt;Prevalence of psychological distress and the effects of resilience and perceived social support among Chinese college students: Does gender make a difference?&lt;/title&gt;&lt;secondary-title&gt;Psychiatry Research&lt;/secondary-title&gt;&lt;/titles&gt;&lt;periodical&gt;&lt;full-title&gt;Psychiatry Research&lt;/full-title&gt;&lt;/periodical&gt;&lt;pages&gt;409-413&lt;/pages&gt;&lt;volume&gt;267&lt;/volume&gt;&lt;dates&gt;&lt;year&gt;2018&lt;/year&gt;&lt;/dates&gt;&lt;isbn&gt;0165-1781&lt;/isbn&gt;&lt;urls&gt;&lt;/urls&gt;&lt;/record&gt;&lt;/Cite&gt;&lt;/EndNote&gt;</w:instrText>
      </w:r>
      <w:r w:rsidR="00312490" w:rsidRPr="00E42048">
        <w:rPr>
          <w:rFonts w:ascii="Times New Roman" w:hAnsi="Times New Roman" w:cs="Times New Roman"/>
        </w:rPr>
        <w:fldChar w:fldCharType="separate"/>
      </w:r>
      <w:r w:rsidR="00D67C29">
        <w:rPr>
          <w:rFonts w:ascii="Times New Roman" w:hAnsi="Times New Roman" w:cs="Times New Roman"/>
          <w:noProof/>
        </w:rPr>
        <w:t>(</w:t>
      </w:r>
      <w:hyperlink w:anchor="_ENREF_55" w:tooltip="Zhang, 2018 #22" w:history="1">
        <w:r w:rsidR="008908A9">
          <w:rPr>
            <w:rFonts w:ascii="Times New Roman" w:hAnsi="Times New Roman" w:cs="Times New Roman"/>
            <w:noProof/>
          </w:rPr>
          <w:t>55</w:t>
        </w:r>
      </w:hyperlink>
      <w:r w:rsidR="00D67C29">
        <w:rPr>
          <w:rFonts w:ascii="Times New Roman" w:hAnsi="Times New Roman" w:cs="Times New Roman"/>
          <w:noProof/>
        </w:rPr>
        <w:t>)</w:t>
      </w:r>
      <w:r w:rsidR="00312490" w:rsidRPr="00E42048">
        <w:rPr>
          <w:rFonts w:ascii="Times New Roman" w:hAnsi="Times New Roman" w:cs="Times New Roman"/>
        </w:rPr>
        <w:fldChar w:fldCharType="end"/>
      </w:r>
      <w:r w:rsidR="00312490" w:rsidRPr="00E42048">
        <w:rPr>
          <w:rFonts w:ascii="Times New Roman" w:hAnsi="Times New Roman" w:cs="Times New Roman"/>
        </w:rPr>
        <w:t>.</w:t>
      </w:r>
    </w:p>
    <w:p w14:paraId="69D41075" w14:textId="77777777" w:rsidR="00050C23" w:rsidRPr="007618E1" w:rsidRDefault="00AB3827" w:rsidP="007618E1">
      <w:pPr>
        <w:rPr>
          <w:rFonts w:eastAsia="Calibri"/>
        </w:rPr>
      </w:pPr>
      <w:r w:rsidRPr="007618E1">
        <w:rPr>
          <w:rFonts w:eastAsia="Calibri"/>
          <w:b/>
          <w:bCs/>
        </w:rPr>
        <w:t>Current substance use</w:t>
      </w:r>
      <w:r w:rsidRPr="007618E1">
        <w:rPr>
          <w:rFonts w:eastAsia="Calibri"/>
          <w:b/>
        </w:rPr>
        <w:t>:</w:t>
      </w:r>
      <w:r w:rsidRPr="007618E1">
        <w:rPr>
          <w:rFonts w:eastAsia="Calibri"/>
        </w:rPr>
        <w:t xml:space="preserve"> using at least one of a specific substance for non-medical purpose within the last three months (alcohol, khat, tobacco, others)</w:t>
      </w:r>
      <w:r w:rsidR="008206EB" w:rsidRPr="008206EB">
        <w:t xml:space="preserve"> </w:t>
      </w:r>
      <w:r w:rsidR="008206EB" w:rsidRPr="005027BE">
        <w:fldChar w:fldCharType="begin"/>
      </w:r>
      <w:r w:rsidR="00D67C29">
        <w:instrText xml:space="preserve"> ADDIN EN.CITE &lt;EndNote&gt;&lt;Cite&gt;&lt;Author&gt;Organization&lt;/Author&gt;&lt;Year&gt;2016&lt;/Year&gt;&lt;RecNum&gt;356&lt;/RecNum&gt;&lt;DisplayText&gt;(56)&lt;/DisplayText&gt;&lt;record&gt;&lt;rec-number&gt;356&lt;/rec-number&gt;&lt;foreign-keys&gt;&lt;key app="EN" db-id="0e5vtxexg2tpr6eztvgvxsdjfpvxvrsrp2t2"&gt;356&lt;/key&gt;&lt;/foreign-keys&gt;&lt;ref-type name="Generic"&gt;13&lt;/ref-type&gt;&lt;contributors&gt;&lt;authors&gt;&lt;author&gt;World Health Organization&lt;/author&gt;&lt;/authors&gt;&lt;/contributors&gt;&lt;titles&gt;&lt;title&gt;WHO-assist v3. 0&lt;/title&gt;&lt;/titles&gt;&lt;dates&gt;&lt;year&gt;2016&lt;/year&gt;&lt;/dates&gt;&lt;urls&gt;&lt;/urls&gt;&lt;/record&gt;&lt;/Cite&gt;&lt;/EndNote&gt;</w:instrText>
      </w:r>
      <w:r w:rsidR="008206EB" w:rsidRPr="005027BE">
        <w:fldChar w:fldCharType="separate"/>
      </w:r>
      <w:r w:rsidR="00D67C29">
        <w:rPr>
          <w:noProof/>
        </w:rPr>
        <w:t>(</w:t>
      </w:r>
      <w:hyperlink w:anchor="_ENREF_56" w:tooltip="Organization, 2016 #356" w:history="1">
        <w:r w:rsidR="008908A9">
          <w:rPr>
            <w:noProof/>
          </w:rPr>
          <w:t>56</w:t>
        </w:r>
      </w:hyperlink>
      <w:r w:rsidR="00D67C29">
        <w:rPr>
          <w:noProof/>
        </w:rPr>
        <w:t>)</w:t>
      </w:r>
      <w:r w:rsidR="008206EB" w:rsidRPr="005027BE">
        <w:fldChar w:fldCharType="end"/>
      </w:r>
      <w:r w:rsidR="008206EB">
        <w:rPr>
          <w:rFonts w:eastAsia="Calibri"/>
        </w:rPr>
        <w:t>.</w:t>
      </w:r>
    </w:p>
    <w:p w14:paraId="078845D4" w14:textId="77777777" w:rsidR="00050C23" w:rsidRDefault="00AB3827">
      <w:pPr>
        <w:rPr>
          <w:rFonts w:eastAsia="Calibri"/>
        </w:rPr>
      </w:pPr>
      <w:r>
        <w:rPr>
          <w:rFonts w:eastAsia="Calibri"/>
          <w:b/>
          <w:bCs/>
        </w:rPr>
        <w:t>Ever use of substance</w:t>
      </w:r>
      <w:r>
        <w:rPr>
          <w:rFonts w:eastAsia="Calibri"/>
        </w:rPr>
        <w:t>: using at least one of any specific substance for non-medical purpose at least once in life time (alcohol, khat, tobacco, others)</w:t>
      </w:r>
      <w:r w:rsidR="008206EB" w:rsidRPr="008206EB">
        <w:t xml:space="preserve"> </w:t>
      </w:r>
      <w:r w:rsidR="008206EB" w:rsidRPr="005027BE">
        <w:fldChar w:fldCharType="begin"/>
      </w:r>
      <w:r w:rsidR="00D67C29">
        <w:instrText xml:space="preserve"> ADDIN EN.CITE &lt;EndNote&gt;&lt;Cite&gt;&lt;Author&gt;Organization&lt;/Author&gt;&lt;Year&gt;2016&lt;/Year&gt;&lt;RecNum&gt;356&lt;/RecNum&gt;&lt;DisplayText&gt;(56)&lt;/DisplayText&gt;&lt;record&gt;&lt;rec-number&gt;356&lt;/rec-number&gt;&lt;foreign-keys&gt;&lt;key app="EN" db-id="0e5vtxexg2tpr6eztvgvxsdjfpvxvrsrp2t2"&gt;356&lt;/key&gt;&lt;/foreign-keys&gt;&lt;ref-type name="Generic"&gt;13&lt;/ref-type&gt;&lt;contributors&gt;&lt;authors&gt;&lt;author&gt;World Health Organization&lt;/author&gt;&lt;/authors&gt;&lt;/contributors&gt;&lt;titles&gt;&lt;title&gt;WHO-assist v3. 0&lt;/title&gt;&lt;/titles&gt;&lt;dates&gt;&lt;year&gt;2016&lt;/year&gt;&lt;/dates&gt;&lt;urls&gt;&lt;/urls&gt;&lt;/record&gt;&lt;/Cite&gt;&lt;/EndNote&gt;</w:instrText>
      </w:r>
      <w:r w:rsidR="008206EB" w:rsidRPr="005027BE">
        <w:fldChar w:fldCharType="separate"/>
      </w:r>
      <w:r w:rsidR="00D67C29">
        <w:rPr>
          <w:noProof/>
        </w:rPr>
        <w:t>(</w:t>
      </w:r>
      <w:hyperlink w:anchor="_ENREF_56" w:tooltip="Organization, 2016 #356" w:history="1">
        <w:r w:rsidR="008908A9">
          <w:rPr>
            <w:noProof/>
          </w:rPr>
          <w:t>56</w:t>
        </w:r>
      </w:hyperlink>
      <w:r w:rsidR="00D67C29">
        <w:rPr>
          <w:noProof/>
        </w:rPr>
        <w:t>)</w:t>
      </w:r>
      <w:r w:rsidR="008206EB" w:rsidRPr="005027BE">
        <w:fldChar w:fldCharType="end"/>
      </w:r>
      <w:r w:rsidR="008206EB">
        <w:rPr>
          <w:color w:val="FF0000"/>
        </w:rPr>
        <w:t>.</w:t>
      </w:r>
      <w:r w:rsidR="008206EB" w:rsidRPr="000D1AEB">
        <w:rPr>
          <w:color w:val="FF0000"/>
        </w:rPr>
        <w:t xml:space="preserve"> </w:t>
      </w:r>
      <w:r>
        <w:rPr>
          <w:rFonts w:eastAsia="Calibri"/>
        </w:rPr>
        <w:t xml:space="preserve"> </w:t>
      </w:r>
    </w:p>
    <w:p w14:paraId="11EB8A05" w14:textId="77777777" w:rsidR="00050C23" w:rsidRPr="001D0D4E" w:rsidRDefault="00AB3827">
      <w:pPr>
        <w:rPr>
          <w:sz w:val="18"/>
          <w:szCs w:val="18"/>
        </w:rPr>
      </w:pPr>
      <w:r w:rsidRPr="001D0D4E">
        <w:rPr>
          <w:rFonts w:eastAsia="Calibri"/>
          <w:b/>
          <w:bCs/>
        </w:rPr>
        <w:t>Elderl</w:t>
      </w:r>
      <w:r w:rsidRPr="001D0D4E">
        <w:rPr>
          <w:rFonts w:eastAsia="Calibri"/>
        </w:rPr>
        <w:t xml:space="preserve">y are those age is 60 and above </w:t>
      </w:r>
      <w:r w:rsidRPr="001D0D4E">
        <w:fldChar w:fldCharType="begin"/>
      </w:r>
      <w:r w:rsidR="00D67C29">
        <w:instrText xml:space="preserve"> ADDIN EN.CITE &lt;EndNote&gt;&lt;Cite&gt;&lt;Author&gt;Habte&lt;/Author&gt;&lt;Year&gt;2018&lt;/Year&gt;&lt;RecNum&gt;369&lt;/RecNum&gt;&lt;DisplayText&gt;(57)&lt;/DisplayText&gt;&lt;record&gt;&lt;rec-number&gt;369&lt;/rec-number&gt;&lt;foreign-keys&gt;&lt;key app="EN" db-id="x9a2efv0js2w2rewdsu5wpf0zd2eswtpf2va"&gt;369&lt;/key&gt;&lt;/foreign-keys&gt;&lt;ref-type name="Journal Article"&gt;17&lt;/ref-type&gt;&lt;contributors&gt;&lt;authors&gt;&lt;author&gt;Habte, Ephrem&lt;/author&gt;&lt;author&gt;Tekle, Tefera&lt;/author&gt;&lt;/authors&gt;&lt;/contributors&gt;&lt;titles&gt;&lt;title&gt;Cognitive Functioning among Elders with Symptoms of Depression: The Case of Two Selected Institutionalized Care Centers in Addis Ababa, Ethiopia&lt;/title&gt;&lt;secondary-title&gt;Health Science Journal&lt;/secondary-title&gt;&lt;/titles&gt;&lt;periodical&gt;&lt;full-title&gt;Health Science Journal&lt;/full-title&gt;&lt;/periodical&gt;&lt;volume&gt;12&lt;/volume&gt;&lt;number&gt;3&lt;/number&gt;&lt;dates&gt;&lt;year&gt;2018&lt;/year&gt;&lt;/dates&gt;&lt;isbn&gt;1108-7366&lt;/isbn&gt;&lt;urls&gt;&lt;/urls&gt;&lt;/record&gt;&lt;/Cite&gt;&lt;/EndNote&gt;</w:instrText>
      </w:r>
      <w:r w:rsidRPr="001D0D4E">
        <w:fldChar w:fldCharType="separate"/>
      </w:r>
      <w:r w:rsidR="00D67C29">
        <w:rPr>
          <w:noProof/>
        </w:rPr>
        <w:t>(</w:t>
      </w:r>
      <w:hyperlink w:anchor="_ENREF_57" w:tooltip="Habte, 2018 #369" w:history="1">
        <w:r w:rsidR="008908A9">
          <w:rPr>
            <w:noProof/>
          </w:rPr>
          <w:t>57</w:t>
        </w:r>
      </w:hyperlink>
      <w:r w:rsidR="00D67C29">
        <w:rPr>
          <w:noProof/>
        </w:rPr>
        <w:t>)</w:t>
      </w:r>
      <w:r w:rsidRPr="001D0D4E">
        <w:fldChar w:fldCharType="end"/>
      </w:r>
      <w:r w:rsidRPr="001D0D4E">
        <w:t>.</w:t>
      </w:r>
      <w:r w:rsidRPr="001D0D4E">
        <w:rPr>
          <w:sz w:val="18"/>
          <w:szCs w:val="18"/>
        </w:rPr>
        <w:t xml:space="preserve"> </w:t>
      </w:r>
    </w:p>
    <w:p w14:paraId="141A978B" w14:textId="77777777" w:rsidR="00050C23" w:rsidRDefault="00AB3827">
      <w:pPr>
        <w:rPr>
          <w:color w:val="000000"/>
        </w:rPr>
      </w:pPr>
      <w:r w:rsidRPr="001D0D4E">
        <w:rPr>
          <w:b/>
          <w:bCs/>
        </w:rPr>
        <w:t xml:space="preserve">FAST </w:t>
      </w:r>
      <w:r w:rsidRPr="001D0D4E">
        <w:t xml:space="preserve">an overall </w:t>
      </w:r>
      <w:r>
        <w:rPr>
          <w:color w:val="000000"/>
        </w:rPr>
        <w:t xml:space="preserve">total score of 3 </w:t>
      </w:r>
      <w:r w:rsidR="001D0D4E">
        <w:rPr>
          <w:color w:val="000000"/>
        </w:rPr>
        <w:t>indicate hazardous alcohol consumption</w:t>
      </w:r>
      <w:r w:rsidR="00A271B0">
        <w:rPr>
          <w:color w:val="000000"/>
        </w:rPr>
        <w:fldChar w:fldCharType="begin"/>
      </w:r>
      <w:r w:rsidR="00D67C29">
        <w:rPr>
          <w:color w:val="000000"/>
        </w:rPr>
        <w:instrText xml:space="preserve"> ADDIN EN.CITE &lt;EndNote&gt;&lt;Cite&gt;&lt;Author&gt;Hodgson&lt;/Author&gt;&lt;Year&gt;2002&lt;/Year&gt;&lt;RecNum&gt;25&lt;/RecNum&gt;&lt;DisplayText&gt;(58)&lt;/DisplayText&gt;&lt;record&gt;&lt;rec-number&gt;25&lt;/rec-number&gt;&lt;foreign-keys&gt;&lt;key app="EN" db-id="pzef52wdeavwf7e0raaxwr5b0fep2dzdfda0"&gt;25&lt;/key&gt;&lt;/foreign-keys&gt;&lt;ref-type name="Journal Article"&gt;17&lt;/ref-type&gt;&lt;contributors&gt;&lt;authors&gt;&lt;author&gt;Hodgson, Ray&lt;/author&gt;&lt;author&gt;Alwyn, Tina&lt;/author&gt;&lt;author&gt;John, Bev&lt;/author&gt;&lt;author&gt;Thom, Betsy&lt;/author&gt;&lt;author&gt;Smith, Alyson&lt;/author&gt;&lt;/authors&gt;&lt;/contributors&gt;&lt;titles&gt;&lt;title&gt;The FAST alcohol screening test&lt;/title&gt;&lt;secondary-title&gt;Alcohol and alcoholism&lt;/secondary-title&gt;&lt;/titles&gt;&lt;periodical&gt;&lt;full-title&gt;Alcohol and alcoholism&lt;/full-title&gt;&lt;/periodical&gt;&lt;pages&gt;61-66&lt;/pages&gt;&lt;volume&gt;37&lt;/volume&gt;&lt;number&gt;1&lt;/number&gt;&lt;dates&gt;&lt;year&gt;2002&lt;/year&gt;&lt;/dates&gt;&lt;isbn&gt;1464-3502&lt;/isbn&gt;&lt;urls&gt;&lt;/urls&gt;&lt;/record&gt;&lt;/Cite&gt;&lt;/EndNote&gt;</w:instrText>
      </w:r>
      <w:r w:rsidR="00A271B0">
        <w:rPr>
          <w:color w:val="000000"/>
        </w:rPr>
        <w:fldChar w:fldCharType="separate"/>
      </w:r>
      <w:r w:rsidR="00D67C29">
        <w:rPr>
          <w:noProof/>
          <w:color w:val="000000"/>
        </w:rPr>
        <w:t>(</w:t>
      </w:r>
      <w:hyperlink w:anchor="_ENREF_58" w:tooltip="Hodgson, 2002 #25" w:history="1">
        <w:r w:rsidR="008908A9">
          <w:rPr>
            <w:noProof/>
            <w:color w:val="000000"/>
          </w:rPr>
          <w:t>58</w:t>
        </w:r>
      </w:hyperlink>
      <w:r w:rsidR="00D67C29">
        <w:rPr>
          <w:noProof/>
          <w:color w:val="000000"/>
        </w:rPr>
        <w:t>)</w:t>
      </w:r>
      <w:r w:rsidR="00A271B0">
        <w:rPr>
          <w:color w:val="000000"/>
        </w:rPr>
        <w:fldChar w:fldCharType="end"/>
      </w:r>
      <w:r w:rsidR="001D0D4E">
        <w:rPr>
          <w:color w:val="000000"/>
        </w:rPr>
        <w:t>.</w:t>
      </w:r>
    </w:p>
    <w:p w14:paraId="5B346C09" w14:textId="77777777" w:rsidR="00050C23" w:rsidRPr="008908A9" w:rsidRDefault="00AB3827">
      <w:r>
        <w:rPr>
          <w:b/>
          <w:color w:val="000000"/>
        </w:rPr>
        <w:t>Nutritional status</w:t>
      </w:r>
      <w:r>
        <w:rPr>
          <w:color w:val="000000"/>
        </w:rPr>
        <w:t xml:space="preserve"> using Mini Nutritional Assessment </w:t>
      </w:r>
      <w:r>
        <w:t>which has a score ranges from 0-14 that will be interpreted as (0-7) as malnourished, (8-11) at risk for malnutrition and (12-14) as normal nutritional status</w:t>
      </w:r>
      <w:r w:rsidR="00F04D9F">
        <w:fldChar w:fldCharType="begin"/>
      </w:r>
      <w:r w:rsidR="00D67C29">
        <w:instrText xml:space="preserve"> ADDIN EN.CITE &lt;EndNote&gt;&lt;Cite&gt;&lt;Author&gt;fekadu&lt;/Author&gt;&lt;Year&gt;2016&lt;/Year&gt;&lt;RecNum&gt;26&lt;/RecNum&gt;&lt;DisplayText&gt;(59)&lt;/DisplayText&gt;&lt;record&gt;&lt;rec-number&gt;26&lt;/rec-number&gt;&lt;foreign-keys&gt;&lt;key app="EN" db-id="pzef52wdeavwf7e0raaxwr5b0fep2dzdfda0"&gt;26&lt;/key&gt;&lt;/foreign-keys&gt;&lt;ref-type name="Journal Article"&gt;17&lt;/ref-type&gt;&lt;contributors&gt;&lt;authors&gt;&lt;author&gt;Hailu Hailmariam pragya singh tigist fekadu&lt;/author&gt;&lt;/authors&gt;&lt;/contributors&gt;&lt;titles&gt;&lt;title&gt;mini nutritional assment&lt;/title&gt;&lt;secondary-title&gt;BMC NUTRITION &lt;/secondary-title&gt;&lt;/titles&gt;&lt;periodical&gt;&lt;full-title&gt;BMC NUTRITION&lt;/full-title&gt;&lt;/periodical&gt;&lt;pages&gt;11&lt;/pages&gt;&lt;volume&gt;2&lt;/volume&gt;&lt;number&gt;1&lt;/number&gt;&lt;dates&gt;&lt;year&gt;2016&lt;/year&gt;&lt;/dates&gt;&lt;urls&gt;&lt;/urls&gt;&lt;/record&gt;&lt;/Cite&gt;&lt;/EndNote&gt;</w:instrText>
      </w:r>
      <w:r w:rsidR="00F04D9F">
        <w:fldChar w:fldCharType="separate"/>
      </w:r>
      <w:r w:rsidR="00D67C29">
        <w:rPr>
          <w:noProof/>
        </w:rPr>
        <w:t>(</w:t>
      </w:r>
      <w:hyperlink w:anchor="_ENREF_59" w:tooltip="fekadu, 2016 #26" w:history="1">
        <w:r w:rsidR="008908A9">
          <w:rPr>
            <w:noProof/>
          </w:rPr>
          <w:t>59</w:t>
        </w:r>
      </w:hyperlink>
      <w:r w:rsidR="00D67C29">
        <w:rPr>
          <w:noProof/>
        </w:rPr>
        <w:t>)</w:t>
      </w:r>
      <w:r w:rsidR="00F04D9F">
        <w:fldChar w:fldCharType="end"/>
      </w:r>
    </w:p>
    <w:p w14:paraId="05218C7C" w14:textId="77777777" w:rsidR="008908A9" w:rsidRPr="00B9663D" w:rsidRDefault="008908A9" w:rsidP="008908A9">
      <w:pPr>
        <w:rPr>
          <w:b/>
          <w:color w:val="000000" w:themeColor="text1"/>
        </w:rPr>
      </w:pPr>
      <w:r w:rsidRPr="0098125C">
        <w:rPr>
          <w:b/>
          <w:color w:val="000000" w:themeColor="text1"/>
        </w:rPr>
        <w:t xml:space="preserve">Income: </w:t>
      </w:r>
      <w:r w:rsidRPr="0098125C">
        <w:rPr>
          <w:color w:val="000000" w:themeColor="text1"/>
        </w:rPr>
        <w:t>Using the World Bank</w:t>
      </w:r>
      <w:r>
        <w:rPr>
          <w:color w:val="000000" w:themeColor="text1"/>
        </w:rPr>
        <w:t xml:space="preserve"> </w:t>
      </w:r>
      <w:r w:rsidRPr="0098125C">
        <w:rPr>
          <w:color w:val="000000" w:themeColor="text1"/>
        </w:rPr>
        <w:t xml:space="preserve">poverty line cut point those who have average </w:t>
      </w:r>
      <w:r>
        <w:rPr>
          <w:color w:val="000000" w:themeColor="text1"/>
        </w:rPr>
        <w:t xml:space="preserve">monthly income of less than 2006.4 </w:t>
      </w:r>
      <w:r w:rsidRPr="0098125C">
        <w:rPr>
          <w:color w:val="000000" w:themeColor="text1"/>
        </w:rPr>
        <w:t xml:space="preserve">ETB </w:t>
      </w:r>
      <w:r>
        <w:rPr>
          <w:color w:val="000000" w:themeColor="text1"/>
        </w:rPr>
        <w:t>(1.9 USD</w:t>
      </w:r>
      <w:r w:rsidRPr="0098125C">
        <w:rPr>
          <w:color w:val="000000" w:themeColor="text1"/>
        </w:rPr>
        <w:t xml:space="preserve">/day) </w:t>
      </w:r>
      <w:r>
        <w:rPr>
          <w:color w:val="000000" w:themeColor="text1"/>
        </w:rPr>
        <w:t xml:space="preserve">taking 1$=35.2 </w:t>
      </w:r>
      <w:r w:rsidRPr="0098125C">
        <w:rPr>
          <w:color w:val="000000" w:themeColor="text1"/>
        </w:rPr>
        <w:t xml:space="preserve"> ETB were taken as low income</w:t>
      </w:r>
      <w:r>
        <w:rPr>
          <w:color w:val="000000" w:themeColor="text1"/>
        </w:rPr>
        <w:t xml:space="preserve"> </w:t>
      </w:r>
      <w:r w:rsidRPr="0098125C">
        <w:rPr>
          <w:color w:val="000000" w:themeColor="text1"/>
        </w:rPr>
        <w:fldChar w:fldCharType="begin"/>
      </w:r>
      <w:r>
        <w:rPr>
          <w:color w:val="000000" w:themeColor="text1"/>
        </w:rPr>
        <w:instrText xml:space="preserve"> ADDIN EN.CITE &lt;EndNote&gt;&lt;Cite&gt;&lt;Author&gt;bank&lt;/Author&gt;&lt;Year&gt;2018&lt;/Year&gt;&lt;RecNum&gt;4&lt;/RecNum&gt;&lt;DisplayText&gt;(60)&lt;/DisplayText&gt;&lt;record&gt;&lt;rec-number&gt;4&lt;/rec-number&gt;&lt;foreign-keys&gt;&lt;key app="EN" db-id="2pedtzsd3vezeke9tzlpreax0xsfp20e9atx"&gt;4&lt;/key&gt;&lt;/foreign-keys&gt;&lt;ref-type name="Report"&gt;27&lt;/ref-type&gt;&lt;contributors&gt;&lt;authors&gt;&lt;author&gt;World bank&lt;/author&gt;&lt;/authors&gt;&lt;/contributors&gt;&lt;titles&gt;&lt;title&gt;Decline of Global Extreme Poverty continues but has slowed&lt;/title&gt;&lt;/titles&gt;&lt;dates&gt;&lt;year&gt;2018&lt;/year&gt;&lt;/dates&gt;&lt;urls&gt;&lt;/urls&gt;&lt;electronic-resource-num&gt;https://www.worldbank.org/en/news/press-release/2018/09/19/decline-of-global-extreme-poverty-continues-but-has-slowed-world-bank&lt;/electronic-resource-num&gt;&lt;/record&gt;&lt;/Cite&gt;&lt;/EndNote&gt;</w:instrText>
      </w:r>
      <w:r w:rsidRPr="0098125C">
        <w:rPr>
          <w:color w:val="000000" w:themeColor="text1"/>
        </w:rPr>
        <w:fldChar w:fldCharType="separate"/>
      </w:r>
      <w:r>
        <w:rPr>
          <w:noProof/>
          <w:color w:val="000000" w:themeColor="text1"/>
        </w:rPr>
        <w:t>(</w:t>
      </w:r>
      <w:hyperlink w:anchor="_ENREF_60" w:tooltip="bank, 2018 #4" w:history="1">
        <w:r>
          <w:rPr>
            <w:noProof/>
            <w:color w:val="000000" w:themeColor="text1"/>
          </w:rPr>
          <w:t>60</w:t>
        </w:r>
      </w:hyperlink>
      <w:r>
        <w:rPr>
          <w:noProof/>
          <w:color w:val="000000" w:themeColor="text1"/>
        </w:rPr>
        <w:t>)</w:t>
      </w:r>
      <w:r w:rsidRPr="0098125C">
        <w:rPr>
          <w:color w:val="000000" w:themeColor="text1"/>
        </w:rPr>
        <w:fldChar w:fldCharType="end"/>
      </w:r>
    </w:p>
    <w:p w14:paraId="73172425" w14:textId="77777777" w:rsidR="008908A9" w:rsidRDefault="008908A9">
      <w:pPr>
        <w:rPr>
          <w:color w:val="000000"/>
        </w:rPr>
      </w:pPr>
    </w:p>
    <w:p w14:paraId="59D29AFF" w14:textId="77777777" w:rsidR="00050C23" w:rsidRDefault="007618E1">
      <w:pPr>
        <w:pStyle w:val="Heading2"/>
        <w:ind w:left="360"/>
        <w:rPr>
          <w:rFonts w:ascii="Times New Roman" w:hAnsi="Times New Roman" w:cs="Times New Roman"/>
        </w:rPr>
      </w:pPr>
      <w:bookmarkStart w:id="84" w:name="_Toc510228911"/>
      <w:bookmarkStart w:id="85" w:name="_Toc18077993"/>
      <w:bookmarkStart w:id="86" w:name="_Toc47601184"/>
      <w:r>
        <w:rPr>
          <w:rFonts w:ascii="Times New Roman" w:hAnsi="Times New Roman" w:cs="Times New Roman"/>
        </w:rPr>
        <w:lastRenderedPageBreak/>
        <w:t>4</w:t>
      </w:r>
      <w:r w:rsidR="00AB3827">
        <w:rPr>
          <w:rFonts w:ascii="Times New Roman" w:hAnsi="Times New Roman" w:cs="Times New Roman"/>
        </w:rPr>
        <w:t>.10. Data collection tools</w:t>
      </w:r>
      <w:bookmarkEnd w:id="84"/>
      <w:bookmarkEnd w:id="85"/>
      <w:bookmarkEnd w:id="86"/>
    </w:p>
    <w:p w14:paraId="7F9116B4" w14:textId="77777777" w:rsidR="00050C23" w:rsidRDefault="00AB3827">
      <w:pPr>
        <w:rPr>
          <w:color w:val="131413"/>
        </w:rPr>
      </w:pPr>
      <w:r>
        <w:t>A structured interviewer-administered questionnaire w</w:t>
      </w:r>
      <w:r w:rsidR="00E61F73">
        <w:t>as</w:t>
      </w:r>
      <w:r>
        <w:t xml:space="preserve"> used which has seven subsections: a socio-demographic questionnaire to assess the patients’ background information including age, sex, marital status, language, educational status, income, religion, and employment status. History of mental illness and presence of chronic medical illness will be assessed with </w:t>
      </w:r>
      <w:r w:rsidR="00850C5B">
        <w:t xml:space="preserve">yes/no </w:t>
      </w:r>
      <w:bookmarkStart w:id="87" w:name="_Hlk29653504"/>
      <w:r>
        <w:t xml:space="preserve">questions. </w:t>
      </w:r>
      <w:bookmarkEnd w:id="87"/>
      <w:r w:rsidR="00850C5B">
        <w:t xml:space="preserve">Yes/no </w:t>
      </w:r>
      <w:r>
        <w:t xml:space="preserve">questions </w:t>
      </w:r>
      <w:r w:rsidR="00E61F73">
        <w:t>was</w:t>
      </w:r>
      <w:r>
        <w:t xml:space="preserve"> used to assess substance-related factors but alcohol drinking w</w:t>
      </w:r>
      <w:r w:rsidR="00E61F73">
        <w:t>as</w:t>
      </w:r>
      <w:r>
        <w:t xml:space="preserve"> assessed by using FAST. </w:t>
      </w:r>
      <w:r w:rsidR="008B4750">
        <w:rPr>
          <w:color w:val="131413"/>
        </w:rPr>
        <w:t>Neurocognitive</w:t>
      </w:r>
      <w:r>
        <w:rPr>
          <w:color w:val="131413"/>
        </w:rPr>
        <w:t xml:space="preserve"> impairment w</w:t>
      </w:r>
      <w:r w:rsidR="00E61F73">
        <w:rPr>
          <w:color w:val="131413"/>
        </w:rPr>
        <w:t>as</w:t>
      </w:r>
      <w:r>
        <w:rPr>
          <w:color w:val="131413"/>
        </w:rPr>
        <w:t xml:space="preserve"> measured by using standardized mini-mental state examination (MMSE). It has five domains of functions and each has its own score: the orientation domain has 10 score, registration out of 3, attention/calculation has 2 components: serial of </w:t>
      </w:r>
      <w:r w:rsidR="00F96D64">
        <w:rPr>
          <w:color w:val="131413"/>
        </w:rPr>
        <w:t>sevens</w:t>
      </w:r>
      <w:r>
        <w:rPr>
          <w:color w:val="131413"/>
        </w:rPr>
        <w:t xml:space="preserve"> for literate </w:t>
      </w:r>
      <w:r>
        <w:t>and word reversal for less educated</w:t>
      </w:r>
      <w:r>
        <w:rPr>
          <w:color w:val="131413"/>
        </w:rPr>
        <w:t xml:space="preserve">. Other domains: </w:t>
      </w:r>
      <w:r w:rsidR="00850C5B">
        <w:t>r</w:t>
      </w:r>
      <w:r>
        <w:t>ecall, language, praxis</w:t>
      </w:r>
      <w:r>
        <w:rPr>
          <w:color w:val="131413"/>
        </w:rPr>
        <w:t xml:space="preserve"> w</w:t>
      </w:r>
      <w:r w:rsidR="00E61F73">
        <w:rPr>
          <w:color w:val="131413"/>
        </w:rPr>
        <w:t>as</w:t>
      </w:r>
      <w:r>
        <w:rPr>
          <w:color w:val="131413"/>
        </w:rPr>
        <w:t xml:space="preserve"> included which have a total score out of 30. The cut of point </w:t>
      </w:r>
      <w:r w:rsidR="004713F5">
        <w:rPr>
          <w:color w:val="131413"/>
        </w:rPr>
        <w:t>was modified</w:t>
      </w:r>
      <w:r>
        <w:rPr>
          <w:color w:val="131413"/>
        </w:rPr>
        <w:t xml:space="preserve"> for participants based on level of education</w:t>
      </w:r>
      <w:r w:rsidR="004713F5">
        <w:rPr>
          <w:color w:val="131413"/>
        </w:rPr>
        <w:t>.</w:t>
      </w:r>
      <w:r w:rsidR="004713F5" w:rsidRPr="004713F5">
        <w:rPr>
          <w:color w:val="131413"/>
        </w:rPr>
        <w:t xml:space="preserve"> </w:t>
      </w:r>
      <w:r w:rsidR="004713F5">
        <w:rPr>
          <w:color w:val="131413"/>
        </w:rPr>
        <w:t>It has been validated in Ethiopia for population who have formal education grade fifth and above with respective cut off point modified based of level of education</w:t>
      </w:r>
      <w:r>
        <w:rPr>
          <w:color w:val="131413"/>
        </w:rPr>
        <w:t xml:space="preserve"> </w:t>
      </w:r>
      <w:r>
        <w:rPr>
          <w:color w:val="131413"/>
        </w:rPr>
        <w:fldChar w:fldCharType="begin"/>
      </w:r>
      <w:r w:rsidR="00D67C29">
        <w:rPr>
          <w:color w:val="131413"/>
        </w:rPr>
        <w:instrText xml:space="preserve"> ADDIN EN.CITE &lt;EndNote&gt;&lt;Cite&gt;&lt;Author&gt;Seid et al.&lt;/Author&gt;&lt;Year&gt;2011&lt;/Year&gt;&lt;RecNum&gt;18&lt;/RecNum&gt;&lt;DisplayText&gt;(51)&lt;/DisplayText&gt;&lt;record&gt;&lt;rec-number&gt;18&lt;/rec-number&gt;&lt;foreign-keys&gt;&lt;key app="EN" db-id="pzef52wdeavwf7e0raaxwr5b0fep2dzdfda0"&gt;18&lt;/key&gt;&lt;/foreign-keys&gt;&lt;ref-type name="Journal Article"&gt;17&lt;/ref-type&gt;&lt;contributors&gt;&lt;authors&gt;&lt;author&gt;Seid et al.,&lt;/author&gt;&lt;/authors&gt;&lt;/contributors&gt;&lt;titles&gt;&lt;title&gt;Population norms for the mini-mental state examination in Ethiopia&lt;/title&gt;&lt;secondary-title&gt;Ethiopian medical journal&lt;/secondary-title&gt;&lt;/titles&gt;&lt;periodical&gt;&lt;full-title&gt;Ethiopian medical journal&lt;/full-title&gt;&lt;/periodical&gt;&lt;volume&gt;49&lt;/volume&gt;&lt;number&gt;3&lt;/number&gt;&lt;dates&gt;&lt;year&gt;2011&lt;/year&gt;&lt;/dates&gt;&lt;urls&gt;&lt;/urls&gt;&lt;/record&gt;&lt;/Cite&gt;&lt;/EndNote&gt;</w:instrText>
      </w:r>
      <w:r>
        <w:rPr>
          <w:color w:val="131413"/>
        </w:rPr>
        <w:fldChar w:fldCharType="separate"/>
      </w:r>
      <w:r w:rsidR="00D67C29">
        <w:rPr>
          <w:noProof/>
          <w:color w:val="131413"/>
        </w:rPr>
        <w:t>(</w:t>
      </w:r>
      <w:hyperlink w:anchor="_ENREF_51" w:tooltip="Seid et al., 2011 #18" w:history="1">
        <w:r w:rsidR="008908A9">
          <w:rPr>
            <w:noProof/>
            <w:color w:val="131413"/>
          </w:rPr>
          <w:t>51</w:t>
        </w:r>
      </w:hyperlink>
      <w:r w:rsidR="00D67C29">
        <w:rPr>
          <w:noProof/>
          <w:color w:val="131413"/>
        </w:rPr>
        <w:t>)</w:t>
      </w:r>
      <w:r>
        <w:rPr>
          <w:color w:val="131413"/>
        </w:rPr>
        <w:fldChar w:fldCharType="end"/>
      </w:r>
      <w:r>
        <w:rPr>
          <w:color w:val="131413"/>
        </w:rPr>
        <w:t xml:space="preserve">. </w:t>
      </w:r>
      <w:r w:rsidR="004713F5">
        <w:rPr>
          <w:color w:val="131413"/>
        </w:rPr>
        <w:t xml:space="preserve">The specificity and sensitivity were 77.8% and 78.7% </w:t>
      </w:r>
      <w:r w:rsidR="004713F5">
        <w:rPr>
          <w:color w:val="131413"/>
        </w:rPr>
        <w:fldChar w:fldCharType="begin"/>
      </w:r>
      <w:r w:rsidR="008908A9">
        <w:rPr>
          <w:color w:val="131413"/>
        </w:rPr>
        <w:instrText xml:space="preserve"> ADDIN EN.CITE &lt;EndNote&gt;&lt;Cite&gt;&lt;Author&gt;folstein&lt;/Author&gt;&lt;Year&gt;1975&lt;/Year&gt;&lt;RecNum&gt;35&lt;/RecNum&gt;&lt;DisplayText&gt;(61)&lt;/DisplayText&gt;&lt;record&gt;&lt;rec-number&gt;35&lt;/rec-number&gt;&lt;foreign-keys&gt;&lt;key app="EN" db-id="pzef52wdeavwf7e0raaxwr5b0fep2dzdfda0"&gt;35&lt;/key&gt;&lt;/foreign-keys&gt;&lt;ref-type name="Journal Article"&gt;17&lt;/ref-type&gt;&lt;contributors&gt;&lt;authors&gt;&lt;author&gt;folstein, M. Folstein, S.E AND McHugh, P.R.&lt;/author&gt;&lt;/authors&gt;&lt;/contributors&gt;&lt;titles&gt;&lt;title&gt;mini-mental statue: A practical method for grading the cognitive state o patients for the clinician.&lt;/title&gt;&lt;secondary-title&gt;journal of psychiatry research&lt;/secondary-title&gt;&lt;/titles&gt;&lt;periodical&gt;&lt;full-title&gt;journal of psychiatry research&lt;/full-title&gt;&lt;/periodical&gt;&lt;pages&gt;189-198.&lt;/pages&gt;&lt;volume&gt;12&lt;/volume&gt;&lt;number&gt;3&lt;/number&gt;&lt;dates&gt;&lt;year&gt;1975&lt;/year&gt;&lt;/dates&gt;&lt;urls&gt;&lt;/urls&gt;&lt;/record&gt;&lt;/Cite&gt;&lt;/EndNote&gt;</w:instrText>
      </w:r>
      <w:r w:rsidR="004713F5">
        <w:rPr>
          <w:color w:val="131413"/>
        </w:rPr>
        <w:fldChar w:fldCharType="separate"/>
      </w:r>
      <w:r w:rsidR="008908A9">
        <w:rPr>
          <w:noProof/>
          <w:color w:val="131413"/>
        </w:rPr>
        <w:t>(</w:t>
      </w:r>
      <w:hyperlink w:anchor="_ENREF_61" w:tooltip="folstein, 1975 #35" w:history="1">
        <w:r w:rsidR="008908A9">
          <w:rPr>
            <w:noProof/>
            <w:color w:val="131413"/>
          </w:rPr>
          <w:t>61</w:t>
        </w:r>
      </w:hyperlink>
      <w:r w:rsidR="008908A9">
        <w:rPr>
          <w:noProof/>
          <w:color w:val="131413"/>
        </w:rPr>
        <w:t>)</w:t>
      </w:r>
      <w:r w:rsidR="004713F5">
        <w:rPr>
          <w:color w:val="131413"/>
        </w:rPr>
        <w:fldChar w:fldCharType="end"/>
      </w:r>
      <w:r w:rsidR="004713F5">
        <w:rPr>
          <w:color w:val="131413"/>
        </w:rPr>
        <w:t>.</w:t>
      </w:r>
      <w:r>
        <w:rPr>
          <w:color w:val="131413"/>
        </w:rPr>
        <w:t>Depression w</w:t>
      </w:r>
      <w:r w:rsidR="00E61F73">
        <w:rPr>
          <w:color w:val="131413"/>
        </w:rPr>
        <w:t>as</w:t>
      </w:r>
      <w:r>
        <w:rPr>
          <w:color w:val="131413"/>
        </w:rPr>
        <w:t xml:space="preserve"> assessed using Geriatric Depression Scale the short form 15 items which was found to have 92% sensitivity and 89% specificity when evaluated against diagnostic criteria. The validity and reliability of the tool have been supported through both clinical practice and research </w:t>
      </w:r>
      <w:r>
        <w:rPr>
          <w:color w:val="131413"/>
        </w:rPr>
        <w:fldChar w:fldCharType="begin"/>
      </w:r>
      <w:r w:rsidR="008908A9">
        <w:rPr>
          <w:color w:val="131413"/>
        </w:rPr>
        <w:instrText xml:space="preserve"> ADDIN EN.CITE &lt;EndNote&gt;&lt;Cite&gt;&lt;Author&gt;Sheikh&lt;/Author&gt;&lt;Year&gt;1986&lt;/Year&gt;&lt;RecNum&gt;19&lt;/RecNum&gt;&lt;DisplayText&gt;(62)&lt;/DisplayText&gt;&lt;record&gt;&lt;rec-number&gt;19&lt;/rec-number&gt;&lt;foreign-keys&gt;&lt;key app="EN" db-id="pzef52wdeavwf7e0raaxwr5b0fep2dzdfda0"&gt;19&lt;/key&gt;&lt;/foreign-keys&gt;&lt;ref-type name="Journal Article"&gt;17&lt;/ref-type&gt;&lt;contributors&gt;&lt;authors&gt;&lt;author&gt;Sheikh, J.I., &amp;amp; Yesavage, J.A.  &lt;/author&gt;&lt;/authors&gt;&lt;/contributors&gt;&lt;titles&gt;&lt;title&gt;Geriatric Depression Scale (GDS). Recent evidence and development of a shorter version. In T.L. Brink (Ed.), Clinical Gerontology: A Guide to Assessment and Intervention &lt;/title&gt;&lt;secondary-title&gt;NY: The Haworth Press, Inc.&lt;/secondary-title&gt;&lt;/titles&gt;&lt;periodical&gt;&lt;full-title&gt;NY: The Haworth Press, Inc.&lt;/full-title&gt;&lt;/periodical&gt;&lt;pages&gt;165-173&lt;/pages&gt;&lt;dates&gt;&lt;year&gt;1986&lt;/year&gt;&lt;/dates&gt;&lt;urls&gt;&lt;/urls&gt;&lt;/record&gt;&lt;/Cite&gt;&lt;/EndNote&gt;</w:instrText>
      </w:r>
      <w:r>
        <w:rPr>
          <w:color w:val="131413"/>
        </w:rPr>
        <w:fldChar w:fldCharType="separate"/>
      </w:r>
      <w:r w:rsidR="008908A9">
        <w:rPr>
          <w:noProof/>
          <w:color w:val="131413"/>
        </w:rPr>
        <w:t>(</w:t>
      </w:r>
      <w:hyperlink w:anchor="_ENREF_62" w:tooltip="Sheikh, 1986 #19" w:history="1">
        <w:r w:rsidR="008908A9">
          <w:rPr>
            <w:noProof/>
            <w:color w:val="131413"/>
          </w:rPr>
          <w:t>62</w:t>
        </w:r>
      </w:hyperlink>
      <w:r w:rsidR="008908A9">
        <w:rPr>
          <w:noProof/>
          <w:color w:val="131413"/>
        </w:rPr>
        <w:t>)</w:t>
      </w:r>
      <w:r>
        <w:rPr>
          <w:color w:val="131413"/>
        </w:rPr>
        <w:fldChar w:fldCharType="end"/>
      </w:r>
      <w:r>
        <w:rPr>
          <w:color w:val="131413"/>
        </w:rPr>
        <w:t xml:space="preserve">. </w:t>
      </w:r>
      <w:r>
        <w:rPr>
          <w:color w:val="000000"/>
        </w:rPr>
        <w:t>Quality of Life w</w:t>
      </w:r>
      <w:r w:rsidR="00E61F73">
        <w:rPr>
          <w:color w:val="000000"/>
        </w:rPr>
        <w:t>as</w:t>
      </w:r>
      <w:r>
        <w:rPr>
          <w:color w:val="000000"/>
        </w:rPr>
        <w:t xml:space="preserve"> assessed using WHOQOL-BREF. It has four domains which is physical, psychological, social, and environmental. </w:t>
      </w:r>
      <w:r w:rsidR="00E61F73">
        <w:rPr>
          <w:color w:val="000000"/>
        </w:rPr>
        <w:t>It was t</w:t>
      </w:r>
      <w:r>
        <w:rPr>
          <w:color w:val="000000"/>
        </w:rPr>
        <w:t xml:space="preserve">ranslated in to nine language </w:t>
      </w:r>
      <w:r w:rsidR="00E61F73">
        <w:rPr>
          <w:color w:val="000000"/>
        </w:rPr>
        <w:t xml:space="preserve">and </w:t>
      </w:r>
      <w:r>
        <w:rPr>
          <w:color w:val="000000"/>
        </w:rPr>
        <w:t>has internal consistency (</w:t>
      </w:r>
      <w:r w:rsidR="00E61F73">
        <w:rPr>
          <w:color w:val="000000"/>
        </w:rPr>
        <w:t>Cronbach’s</w:t>
      </w:r>
      <w:r>
        <w:rPr>
          <w:color w:val="000000"/>
        </w:rPr>
        <w:t xml:space="preserve"> alpha &gt;= 0.7)  </w:t>
      </w:r>
      <w:r>
        <w:rPr>
          <w:rFonts w:eastAsia="Calibri"/>
          <w:color w:val="000000"/>
        </w:rPr>
        <w:fldChar w:fldCharType="begin"/>
      </w:r>
      <w:r w:rsidR="00D67C29">
        <w:rPr>
          <w:rFonts w:eastAsia="Calibri"/>
          <w:color w:val="000000"/>
        </w:rPr>
        <w:instrText xml:space="preserve"> ADDIN EN.CITE &lt;EndNote&gt;&lt;Cite&gt;&lt;Author&gt;da Rocha NS PM&lt;/Author&gt;&lt;Year&gt;2012&lt;/Year&gt;&lt;RecNum&gt;17&lt;/RecNum&gt;&lt;DisplayText&gt;(53)&lt;/DisplayText&gt;&lt;record&gt;&lt;rec-number&gt;17&lt;/rec-number&gt;&lt;foreign-keys&gt;&lt;key app="EN" db-id="pzef52wdeavwf7e0raaxwr5b0fep2dzdfda0"&gt;17&lt;/key&gt;&lt;/foreign-keys&gt;&lt;ref-type name="Journal Article"&gt;17&lt;/ref-type&gt;&lt;contributors&gt;&lt;authors&gt;&lt;author&gt;da Rocha NS PM, Bushnell DM, Fleck MP. &lt;/author&gt;&lt;/authors&gt;&lt;/contributors&gt;&lt;titles&gt;&lt;title&gt;The EUROHIS-QOL 8-item index: comparative psychometric properties to its parent WHOQOL-BREF&lt;/title&gt;&lt;secondary-title&gt; Value in Health&lt;/secondary-title&gt;&lt;/titles&gt;&lt;pages&gt;449-57&lt;/pages&gt;&lt;volume&gt;15&lt;/volume&gt;&lt;number&gt;3&lt;/number&gt;&lt;dates&gt;&lt;year&gt;2012&lt;/year&gt;&lt;/dates&gt;&lt;urls&gt;&lt;/urls&gt;&lt;/record&gt;&lt;/Cite&gt;&lt;/EndNote&gt;</w:instrText>
      </w:r>
      <w:r>
        <w:rPr>
          <w:rFonts w:eastAsia="Calibri"/>
          <w:color w:val="000000"/>
        </w:rPr>
        <w:fldChar w:fldCharType="separate"/>
      </w:r>
      <w:r w:rsidR="00D67C29">
        <w:rPr>
          <w:rFonts w:eastAsia="Calibri"/>
          <w:noProof/>
          <w:color w:val="000000"/>
        </w:rPr>
        <w:t>(</w:t>
      </w:r>
      <w:hyperlink w:anchor="_ENREF_53" w:tooltip="da Rocha NS PM, 2012 #17" w:history="1">
        <w:r w:rsidR="008908A9">
          <w:rPr>
            <w:rFonts w:eastAsia="Calibri"/>
            <w:noProof/>
            <w:color w:val="000000"/>
          </w:rPr>
          <w:t>53</w:t>
        </w:r>
      </w:hyperlink>
      <w:r w:rsidR="00D67C29">
        <w:rPr>
          <w:rFonts w:eastAsia="Calibri"/>
          <w:noProof/>
          <w:color w:val="000000"/>
        </w:rPr>
        <w:t>)</w:t>
      </w:r>
      <w:r>
        <w:rPr>
          <w:rFonts w:eastAsia="Calibri"/>
          <w:color w:val="000000"/>
        </w:rPr>
        <w:fldChar w:fldCharType="end"/>
      </w:r>
      <w:r>
        <w:rPr>
          <w:color w:val="131413"/>
        </w:rPr>
        <w:t xml:space="preserve">. Mini-nutritional assessment short form has six questions and has been validated in Ethiopia. The </w:t>
      </w:r>
      <w:r w:rsidR="00E61F73">
        <w:rPr>
          <w:color w:val="131413"/>
        </w:rPr>
        <w:t>Cronbach’s</w:t>
      </w:r>
      <w:r>
        <w:rPr>
          <w:color w:val="131413"/>
        </w:rPr>
        <w:t xml:space="preserve"> alpha was 0.65; sensitivity 80.1% and specificity of 72.5% (54). Katz index of independence in activities of daily living has six questions with each one point. </w:t>
      </w:r>
      <w:r w:rsidR="00850C5B">
        <w:rPr>
          <w:color w:val="131413"/>
        </w:rPr>
        <w:t>The v</w:t>
      </w:r>
      <w:r>
        <w:rPr>
          <w:color w:val="131413"/>
        </w:rPr>
        <w:t xml:space="preserve">alidity of Katz was found to have </w:t>
      </w:r>
      <w:r w:rsidR="00E61F73">
        <w:rPr>
          <w:color w:val="131413"/>
        </w:rPr>
        <w:t>Cronbach’s</w:t>
      </w:r>
      <w:r>
        <w:rPr>
          <w:color w:val="131413"/>
        </w:rPr>
        <w:t xml:space="preserve"> alpha of 0.83 </w:t>
      </w:r>
      <w:r w:rsidR="00E61F73">
        <w:rPr>
          <w:color w:val="131413"/>
        </w:rPr>
        <w:t xml:space="preserve">and </w:t>
      </w:r>
      <w:r>
        <w:rPr>
          <w:color w:val="131413"/>
        </w:rPr>
        <w:t xml:space="preserve">test </w:t>
      </w:r>
      <w:r w:rsidR="00850C5B">
        <w:rPr>
          <w:color w:val="131413"/>
        </w:rPr>
        <w:t>-</w:t>
      </w:r>
      <w:r>
        <w:rPr>
          <w:color w:val="131413"/>
        </w:rPr>
        <w:t xml:space="preserve">retest and </w:t>
      </w:r>
      <w:r w:rsidR="00E61F73">
        <w:rPr>
          <w:color w:val="131413"/>
        </w:rPr>
        <w:t>inter-rater</w:t>
      </w:r>
      <w:r>
        <w:rPr>
          <w:color w:val="131413"/>
        </w:rPr>
        <w:t xml:space="preserve"> reliability was excellent (55). The English version of the instruments w</w:t>
      </w:r>
      <w:r w:rsidR="00E61F73">
        <w:rPr>
          <w:color w:val="131413"/>
        </w:rPr>
        <w:t>as</w:t>
      </w:r>
      <w:r>
        <w:rPr>
          <w:color w:val="131413"/>
        </w:rPr>
        <w:t xml:space="preserve"> translated to local language by independent language expert and back retranslated to English by experienced mental health professionals.</w:t>
      </w:r>
    </w:p>
    <w:p w14:paraId="7C20F112" w14:textId="77777777" w:rsidR="008908A9" w:rsidRDefault="008908A9">
      <w:pPr>
        <w:rPr>
          <w:color w:val="131413"/>
        </w:rPr>
      </w:pPr>
    </w:p>
    <w:p w14:paraId="16CD3F25" w14:textId="77777777" w:rsidR="008908A9" w:rsidRDefault="008908A9"/>
    <w:p w14:paraId="5AFC2ECE" w14:textId="77777777" w:rsidR="00050C23" w:rsidRDefault="007618E1">
      <w:pPr>
        <w:pStyle w:val="Heading2"/>
        <w:ind w:left="360"/>
        <w:rPr>
          <w:rFonts w:ascii="Times New Roman" w:eastAsia="Calibri" w:hAnsi="Times New Roman" w:cs="Times New Roman"/>
          <w:noProof/>
        </w:rPr>
      </w:pPr>
      <w:bookmarkStart w:id="88" w:name="_Toc510228912"/>
      <w:bookmarkStart w:id="89" w:name="_Toc18077994"/>
      <w:bookmarkStart w:id="90" w:name="_Toc47601185"/>
      <w:r>
        <w:rPr>
          <w:rFonts w:ascii="Times New Roman" w:eastAsia="Calibri" w:hAnsi="Times New Roman" w:cs="Times New Roman"/>
          <w:noProof/>
        </w:rPr>
        <w:lastRenderedPageBreak/>
        <w:t>4</w:t>
      </w:r>
      <w:r w:rsidR="00AB3827">
        <w:rPr>
          <w:rFonts w:ascii="Times New Roman" w:eastAsia="Calibri" w:hAnsi="Times New Roman" w:cs="Times New Roman"/>
          <w:noProof/>
        </w:rPr>
        <w:t>.11. Data collection procedures</w:t>
      </w:r>
      <w:bookmarkEnd w:id="88"/>
      <w:bookmarkEnd w:id="89"/>
      <w:bookmarkEnd w:id="90"/>
    </w:p>
    <w:p w14:paraId="179C6FCD" w14:textId="77777777" w:rsidR="00050C23" w:rsidRDefault="00AB3827">
      <w:pPr>
        <w:rPr>
          <w:rFonts w:eastAsia="Calibri"/>
          <w:noProof/>
        </w:rPr>
      </w:pPr>
      <w:r>
        <w:rPr>
          <w:rFonts w:eastAsia="Calibri"/>
          <w:noProof/>
        </w:rPr>
        <w:t>Data w</w:t>
      </w:r>
      <w:r w:rsidR="00E61F73">
        <w:rPr>
          <w:rFonts w:eastAsia="Calibri"/>
          <w:noProof/>
        </w:rPr>
        <w:t>as</w:t>
      </w:r>
      <w:r>
        <w:rPr>
          <w:rFonts w:eastAsia="Calibri"/>
          <w:noProof/>
        </w:rPr>
        <w:t xml:space="preserve"> collected through interview by trained data collectors. Four  </w:t>
      </w:r>
      <w:r w:rsidRPr="007C6C4D">
        <w:rPr>
          <w:rFonts w:eastAsia="Calibri"/>
          <w:noProof/>
        </w:rPr>
        <w:t xml:space="preserve">psychiatric nurses </w:t>
      </w:r>
      <w:r>
        <w:rPr>
          <w:rFonts w:eastAsia="Calibri"/>
          <w:noProof/>
        </w:rPr>
        <w:t>w</w:t>
      </w:r>
      <w:r w:rsidR="00E61F73">
        <w:rPr>
          <w:rFonts w:eastAsia="Calibri"/>
          <w:noProof/>
        </w:rPr>
        <w:t>as</w:t>
      </w:r>
      <w:r>
        <w:rPr>
          <w:rFonts w:eastAsia="Calibri"/>
          <w:noProof/>
        </w:rPr>
        <w:t xml:space="preserve">  recuited for data collection and one mental health specialist for supervision. Training w</w:t>
      </w:r>
      <w:r w:rsidR="00E61F73">
        <w:rPr>
          <w:rFonts w:eastAsia="Calibri"/>
          <w:noProof/>
        </w:rPr>
        <w:t>as</w:t>
      </w:r>
      <w:r>
        <w:rPr>
          <w:rFonts w:eastAsia="Calibri"/>
          <w:noProof/>
        </w:rPr>
        <w:t xml:space="preserve">  given for data collectors and supervisor by the principal investigator on the methods of data collection and the detail of questionnaire.</w:t>
      </w:r>
      <w:bookmarkStart w:id="91" w:name="_Toc510228913"/>
      <w:r>
        <w:rPr>
          <w:rFonts w:eastAsia="Calibri"/>
          <w:noProof/>
        </w:rPr>
        <w:t>The principal investigater  check</w:t>
      </w:r>
      <w:r w:rsidR="00E61F73">
        <w:rPr>
          <w:rFonts w:eastAsia="Calibri"/>
          <w:noProof/>
        </w:rPr>
        <w:t>ed</w:t>
      </w:r>
      <w:r>
        <w:rPr>
          <w:rFonts w:eastAsia="Calibri"/>
          <w:noProof/>
        </w:rPr>
        <w:t xml:space="preserve"> for </w:t>
      </w:r>
      <w:r>
        <w:rPr>
          <w:color w:val="000000"/>
        </w:rPr>
        <w:t>completeness of the data.</w:t>
      </w:r>
    </w:p>
    <w:p w14:paraId="6779D294" w14:textId="77777777" w:rsidR="00050C23" w:rsidRDefault="007618E1">
      <w:pPr>
        <w:pStyle w:val="Heading2"/>
        <w:ind w:left="360"/>
        <w:rPr>
          <w:rFonts w:ascii="Times New Roman" w:eastAsia="Calibri" w:hAnsi="Times New Roman" w:cs="Times New Roman"/>
          <w:noProof/>
        </w:rPr>
      </w:pPr>
      <w:bookmarkStart w:id="92" w:name="_Toc18077995"/>
      <w:bookmarkStart w:id="93" w:name="_Toc47601186"/>
      <w:r>
        <w:rPr>
          <w:rFonts w:ascii="Times New Roman" w:eastAsia="Calibri" w:hAnsi="Times New Roman" w:cs="Times New Roman"/>
          <w:noProof/>
        </w:rPr>
        <w:t>4</w:t>
      </w:r>
      <w:r w:rsidR="00AB3827">
        <w:rPr>
          <w:rFonts w:ascii="Times New Roman" w:eastAsia="Calibri" w:hAnsi="Times New Roman" w:cs="Times New Roman"/>
          <w:noProof/>
        </w:rPr>
        <w:t>.12. Data quality control</w:t>
      </w:r>
      <w:bookmarkEnd w:id="91"/>
      <w:bookmarkEnd w:id="92"/>
      <w:bookmarkEnd w:id="93"/>
    </w:p>
    <w:p w14:paraId="47906011" w14:textId="77777777" w:rsidR="00050C23" w:rsidRDefault="00AB3827">
      <w:pPr>
        <w:rPr>
          <w:rFonts w:eastAsia="Calibri"/>
          <w:noProof/>
        </w:rPr>
      </w:pPr>
      <w:r>
        <w:rPr>
          <w:rFonts w:eastAsia="Calibri"/>
          <w:noProof/>
        </w:rPr>
        <w:t>To assure the data quality high emphasis w</w:t>
      </w:r>
      <w:r w:rsidR="00E61F73">
        <w:rPr>
          <w:rFonts w:eastAsia="Calibri"/>
          <w:noProof/>
        </w:rPr>
        <w:t>as</w:t>
      </w:r>
      <w:r>
        <w:rPr>
          <w:rFonts w:eastAsia="Calibri"/>
          <w:noProof/>
        </w:rPr>
        <w:t xml:space="preserve"> given in designing data collection instruments. Structured questionnaires w</w:t>
      </w:r>
      <w:r w:rsidR="00E61F73">
        <w:rPr>
          <w:rFonts w:eastAsia="Calibri"/>
          <w:noProof/>
        </w:rPr>
        <w:t>as</w:t>
      </w:r>
      <w:r>
        <w:rPr>
          <w:rFonts w:eastAsia="Calibri"/>
          <w:noProof/>
        </w:rPr>
        <w:t xml:space="preserve"> used for final data collection. A standardized questionnaire w</w:t>
      </w:r>
      <w:r w:rsidR="005E05F5">
        <w:rPr>
          <w:rFonts w:eastAsia="Calibri"/>
          <w:noProof/>
        </w:rPr>
        <w:t>as</w:t>
      </w:r>
      <w:r>
        <w:rPr>
          <w:rFonts w:eastAsia="Calibri"/>
          <w:noProof/>
        </w:rPr>
        <w:t xml:space="preserve"> translated into local languages Amharic by language experts, then it w</w:t>
      </w:r>
      <w:r w:rsidR="005E05F5">
        <w:rPr>
          <w:rFonts w:eastAsia="Calibri"/>
          <w:noProof/>
        </w:rPr>
        <w:t>as</w:t>
      </w:r>
      <w:r>
        <w:rPr>
          <w:rFonts w:eastAsia="Calibri"/>
          <w:noProof/>
        </w:rPr>
        <w:t xml:space="preserve"> translated back to English by an independent person to check for consistency and understandability of the tool and pretest w</w:t>
      </w:r>
      <w:r w:rsidR="005E05F5">
        <w:rPr>
          <w:rFonts w:eastAsia="Calibri"/>
          <w:noProof/>
        </w:rPr>
        <w:t>as</w:t>
      </w:r>
      <w:r>
        <w:rPr>
          <w:rFonts w:eastAsia="Calibri"/>
          <w:noProof/>
        </w:rPr>
        <w:t xml:space="preserve"> conducted on 5% (21 individuals) from </w:t>
      </w:r>
      <w:r w:rsidR="007C6C4D" w:rsidRPr="007C6C4D">
        <w:rPr>
          <w:rFonts w:eastAsia="Calibri"/>
          <w:noProof/>
        </w:rPr>
        <w:t>Hidar 11</w:t>
      </w:r>
      <w:r w:rsidRPr="007C6C4D">
        <w:rPr>
          <w:rFonts w:eastAsia="Calibri"/>
          <w:noProof/>
        </w:rPr>
        <w:t xml:space="preserve">community </w:t>
      </w:r>
      <w:r>
        <w:rPr>
          <w:rFonts w:eastAsia="Calibri"/>
          <w:noProof/>
        </w:rPr>
        <w:t>out of the study area for clarity of questionnaires and the items of questions w</w:t>
      </w:r>
      <w:r w:rsidR="005E05F5">
        <w:rPr>
          <w:rFonts w:eastAsia="Calibri"/>
          <w:noProof/>
        </w:rPr>
        <w:t>as</w:t>
      </w:r>
      <w:r>
        <w:rPr>
          <w:rFonts w:eastAsia="Calibri"/>
          <w:noProof/>
        </w:rPr>
        <w:t xml:space="preserve"> modified accordingly.</w:t>
      </w:r>
    </w:p>
    <w:p w14:paraId="08C24006" w14:textId="77777777" w:rsidR="00050C23" w:rsidRDefault="00AB3827">
      <w:pPr>
        <w:rPr>
          <w:rFonts w:eastAsia="Calibri"/>
          <w:noProof/>
        </w:rPr>
      </w:pPr>
      <w:r>
        <w:rPr>
          <w:rFonts w:eastAsia="Calibri"/>
          <w:noProof/>
        </w:rPr>
        <w:t>Prior to data collection there w</w:t>
      </w:r>
      <w:r w:rsidR="005E05F5">
        <w:rPr>
          <w:rFonts w:eastAsia="Calibri"/>
          <w:noProof/>
        </w:rPr>
        <w:t>as</w:t>
      </w:r>
      <w:r>
        <w:rPr>
          <w:rFonts w:eastAsia="Calibri"/>
          <w:noProof/>
        </w:rPr>
        <w:t xml:space="preserve"> training and supervsion w</w:t>
      </w:r>
      <w:r w:rsidR="005E05F5">
        <w:rPr>
          <w:rFonts w:eastAsia="Calibri"/>
          <w:noProof/>
        </w:rPr>
        <w:t>as</w:t>
      </w:r>
      <w:r>
        <w:rPr>
          <w:rFonts w:eastAsia="Calibri"/>
          <w:noProof/>
        </w:rPr>
        <w:t xml:space="preserve"> under taken through out the data collection period so as to make the data consistent. </w:t>
      </w:r>
    </w:p>
    <w:p w14:paraId="1F1EE379" w14:textId="77777777" w:rsidR="00050C23" w:rsidRPr="005E05F5" w:rsidRDefault="00AB3827">
      <w:pPr>
        <w:rPr>
          <w:rFonts w:eastAsia="Calibri"/>
          <w:noProof/>
          <w:color w:val="FF0000"/>
        </w:rPr>
      </w:pPr>
      <w:r>
        <w:rPr>
          <w:rFonts w:eastAsia="Calibri"/>
          <w:noProof/>
        </w:rPr>
        <w:t>The questionnaire w</w:t>
      </w:r>
      <w:r w:rsidR="005E05F5">
        <w:rPr>
          <w:rFonts w:eastAsia="Calibri"/>
          <w:noProof/>
        </w:rPr>
        <w:t>as</w:t>
      </w:r>
      <w:r>
        <w:rPr>
          <w:rFonts w:eastAsia="Calibri"/>
          <w:noProof/>
        </w:rPr>
        <w:t xml:space="preserve"> checked for its completeness on daily basis by data collectors, supervisors and by the investigator, </w:t>
      </w:r>
      <w:r w:rsidR="005E05F5">
        <w:rPr>
          <w:rFonts w:eastAsia="Calibri"/>
          <w:noProof/>
        </w:rPr>
        <w:t>for</w:t>
      </w:r>
      <w:r>
        <w:rPr>
          <w:rFonts w:eastAsia="Calibri"/>
          <w:noProof/>
        </w:rPr>
        <w:t xml:space="preserve"> </w:t>
      </w:r>
      <w:r w:rsidR="005E05F5">
        <w:rPr>
          <w:rFonts w:eastAsia="Calibri"/>
          <w:noProof/>
        </w:rPr>
        <w:t>the</w:t>
      </w:r>
      <w:r>
        <w:rPr>
          <w:rFonts w:eastAsia="Calibri"/>
          <w:noProof/>
        </w:rPr>
        <w:t xml:space="preserve"> incomplete data it w</w:t>
      </w:r>
      <w:r w:rsidR="005E05F5">
        <w:rPr>
          <w:rFonts w:eastAsia="Calibri"/>
          <w:noProof/>
        </w:rPr>
        <w:t>as</w:t>
      </w:r>
      <w:r>
        <w:rPr>
          <w:rFonts w:eastAsia="Calibri"/>
          <w:noProof/>
        </w:rPr>
        <w:t xml:space="preserve"> traced back and w</w:t>
      </w:r>
      <w:r w:rsidR="005E05F5">
        <w:rPr>
          <w:rFonts w:eastAsia="Calibri"/>
          <w:noProof/>
        </w:rPr>
        <w:t>as</w:t>
      </w:r>
      <w:r>
        <w:rPr>
          <w:rFonts w:eastAsia="Calibri"/>
          <w:noProof/>
        </w:rPr>
        <w:t xml:space="preserve"> completed again</w:t>
      </w:r>
      <w:r w:rsidRPr="005E05F5">
        <w:rPr>
          <w:rFonts w:eastAsia="Calibri"/>
          <w:noProof/>
          <w:color w:val="FF0000"/>
        </w:rPr>
        <w:t xml:space="preserve">. </w:t>
      </w:r>
    </w:p>
    <w:p w14:paraId="7F0962C2" w14:textId="77777777" w:rsidR="00050C23" w:rsidRDefault="007618E1">
      <w:pPr>
        <w:pStyle w:val="Heading2"/>
        <w:ind w:left="360"/>
        <w:rPr>
          <w:rFonts w:ascii="Times New Roman" w:eastAsia="Calibri" w:hAnsi="Times New Roman" w:cs="Times New Roman"/>
          <w:noProof/>
        </w:rPr>
      </w:pPr>
      <w:bookmarkStart w:id="94" w:name="_Toc18077996"/>
      <w:bookmarkStart w:id="95" w:name="_Toc510228914"/>
      <w:bookmarkStart w:id="96" w:name="_Toc47601187"/>
      <w:r>
        <w:rPr>
          <w:rFonts w:ascii="Times New Roman" w:eastAsia="Calibri" w:hAnsi="Times New Roman" w:cs="Times New Roman"/>
          <w:noProof/>
        </w:rPr>
        <w:t>4</w:t>
      </w:r>
      <w:r w:rsidR="00AB3827">
        <w:rPr>
          <w:rFonts w:ascii="Times New Roman" w:eastAsia="Calibri" w:hAnsi="Times New Roman" w:cs="Times New Roman"/>
          <w:noProof/>
        </w:rPr>
        <w:t>.13. Data management, analysis, interpretation, and presentation</w:t>
      </w:r>
      <w:bookmarkEnd w:id="94"/>
      <w:bookmarkEnd w:id="96"/>
      <w:r w:rsidR="00AB3827">
        <w:rPr>
          <w:rFonts w:ascii="Times New Roman" w:eastAsia="Calibri" w:hAnsi="Times New Roman" w:cs="Times New Roman"/>
          <w:noProof/>
        </w:rPr>
        <w:t xml:space="preserve"> </w:t>
      </w:r>
      <w:bookmarkEnd w:id="95"/>
    </w:p>
    <w:p w14:paraId="261EA975" w14:textId="77777777" w:rsidR="00050C23" w:rsidRDefault="00AB3827">
      <w:pPr>
        <w:rPr>
          <w:rFonts w:eastAsia="Calibri"/>
          <w:noProof/>
        </w:rPr>
      </w:pPr>
      <w:r>
        <w:rPr>
          <w:rFonts w:eastAsia="Times New Roman"/>
        </w:rPr>
        <w:t>Data w</w:t>
      </w:r>
      <w:r w:rsidR="005E05F5">
        <w:rPr>
          <w:rFonts w:eastAsia="Times New Roman"/>
        </w:rPr>
        <w:t>as</w:t>
      </w:r>
      <w:r>
        <w:rPr>
          <w:rFonts w:eastAsia="Times New Roman"/>
        </w:rPr>
        <w:t xml:space="preserve"> entered into </w:t>
      </w:r>
      <w:r w:rsidRPr="007C6C4D">
        <w:rPr>
          <w:rFonts w:eastAsia="Calibri"/>
          <w:noProof/>
        </w:rPr>
        <w:t>Epi</w:t>
      </w:r>
      <w:r w:rsidR="005E05F5" w:rsidRPr="007C6C4D">
        <w:rPr>
          <w:rFonts w:eastAsia="Calibri"/>
          <w:noProof/>
        </w:rPr>
        <w:t xml:space="preserve"> data</w:t>
      </w:r>
      <w:r w:rsidR="007C6C4D" w:rsidRPr="007C6C4D">
        <w:rPr>
          <w:rFonts w:eastAsia="Calibri"/>
          <w:noProof/>
        </w:rPr>
        <w:t xml:space="preserve"> version 4.6</w:t>
      </w:r>
      <w:r w:rsidR="005E05F5" w:rsidRPr="007C6C4D">
        <w:rPr>
          <w:rFonts w:eastAsia="Times New Roman"/>
        </w:rPr>
        <w:t xml:space="preserve"> </w:t>
      </w:r>
      <w:r w:rsidR="005E05F5" w:rsidRPr="005E05F5">
        <w:rPr>
          <w:rFonts w:eastAsia="Times New Roman"/>
        </w:rPr>
        <w:t>and</w:t>
      </w:r>
      <w:r>
        <w:rPr>
          <w:rFonts w:eastAsia="Times New Roman"/>
        </w:rPr>
        <w:t xml:space="preserve"> transferred to SPSS version 2</w:t>
      </w:r>
      <w:r w:rsidR="005E05F5">
        <w:rPr>
          <w:rFonts w:eastAsia="Times New Roman"/>
        </w:rPr>
        <w:t>3</w:t>
      </w:r>
      <w:r>
        <w:rPr>
          <w:rFonts w:eastAsia="Times New Roman"/>
        </w:rPr>
        <w:t xml:space="preserve"> for analysis. Descriptive statistics w</w:t>
      </w:r>
      <w:r w:rsidR="005E05F5">
        <w:rPr>
          <w:rFonts w:eastAsia="Times New Roman"/>
        </w:rPr>
        <w:t>as</w:t>
      </w:r>
      <w:r>
        <w:rPr>
          <w:rFonts w:eastAsia="Times New Roman"/>
        </w:rPr>
        <w:t xml:space="preserve"> used to describe the data. </w:t>
      </w:r>
      <w:r>
        <w:rPr>
          <w:rFonts w:eastAsia="Times New Roman"/>
          <w:shd w:val="clear" w:color="auto" w:fill="FFFFFF"/>
        </w:rPr>
        <w:t>Binary analysis w</w:t>
      </w:r>
      <w:r w:rsidR="005E05F5">
        <w:rPr>
          <w:rFonts w:eastAsia="Times New Roman"/>
          <w:shd w:val="clear" w:color="auto" w:fill="FFFFFF"/>
        </w:rPr>
        <w:t>as</w:t>
      </w:r>
      <w:r>
        <w:rPr>
          <w:rFonts w:eastAsia="Times New Roman"/>
          <w:shd w:val="clear" w:color="auto" w:fill="FFFFFF"/>
        </w:rPr>
        <w:t xml:space="preserve"> used to assess the association between independent and dependent variables by calculating the ORs and their 95% CIs. P-value &lt;0.05% w</w:t>
      </w:r>
      <w:r w:rsidR="005E05F5">
        <w:rPr>
          <w:rFonts w:eastAsia="Times New Roman"/>
          <w:shd w:val="clear" w:color="auto" w:fill="FFFFFF"/>
        </w:rPr>
        <w:t>as</w:t>
      </w:r>
      <w:r>
        <w:rPr>
          <w:rFonts w:eastAsia="Times New Roman"/>
          <w:shd w:val="clear" w:color="auto" w:fill="FFFFFF"/>
        </w:rPr>
        <w:t xml:space="preserve"> considered statistically significant. All variables that showed statistical significance in the bivariate analysis w</w:t>
      </w:r>
      <w:r w:rsidR="00850C5B">
        <w:rPr>
          <w:rFonts w:eastAsia="Times New Roman"/>
          <w:shd w:val="clear" w:color="auto" w:fill="FFFFFF"/>
        </w:rPr>
        <w:t>ere</w:t>
      </w:r>
      <w:r>
        <w:rPr>
          <w:rFonts w:eastAsia="Times New Roman"/>
          <w:shd w:val="clear" w:color="auto" w:fill="FFFFFF"/>
        </w:rPr>
        <w:t xml:space="preserve"> included in the multivariate logistic regression model to determine the factors associated with neurocognitive impairment.  </w:t>
      </w:r>
    </w:p>
    <w:p w14:paraId="0157C673" w14:textId="77777777" w:rsidR="00050C23" w:rsidRDefault="007618E1">
      <w:pPr>
        <w:pStyle w:val="Heading2"/>
        <w:ind w:left="360"/>
        <w:rPr>
          <w:rFonts w:ascii="Times New Roman" w:eastAsia="Calibri" w:hAnsi="Times New Roman" w:cs="Times New Roman"/>
          <w:noProof/>
        </w:rPr>
      </w:pPr>
      <w:bookmarkStart w:id="97" w:name="_Toc510228915"/>
      <w:bookmarkStart w:id="98" w:name="_Toc47601188"/>
      <w:r>
        <w:rPr>
          <w:rFonts w:ascii="Times New Roman" w:eastAsia="Calibri" w:hAnsi="Times New Roman" w:cs="Times New Roman"/>
          <w:noProof/>
        </w:rPr>
        <w:t>4</w:t>
      </w:r>
      <w:r w:rsidR="00AB3827">
        <w:rPr>
          <w:rFonts w:ascii="Times New Roman" w:eastAsia="Calibri" w:hAnsi="Times New Roman" w:cs="Times New Roman"/>
          <w:noProof/>
        </w:rPr>
        <w:t xml:space="preserve">.14.  </w:t>
      </w:r>
      <w:bookmarkStart w:id="99" w:name="_Toc18077997"/>
      <w:r w:rsidR="00AB3827">
        <w:rPr>
          <w:rFonts w:ascii="Times New Roman" w:eastAsia="Calibri" w:hAnsi="Times New Roman" w:cs="Times New Roman"/>
          <w:noProof/>
        </w:rPr>
        <w:t>Ethical consideration</w:t>
      </w:r>
      <w:bookmarkEnd w:id="97"/>
      <w:bookmarkEnd w:id="98"/>
      <w:bookmarkEnd w:id="99"/>
    </w:p>
    <w:p w14:paraId="1F64CE32" w14:textId="42AFB312" w:rsidR="00050C23" w:rsidRDefault="00AB3827">
      <w:pPr>
        <w:rPr>
          <w:rFonts w:eastAsia="Calibri"/>
          <w:bCs/>
          <w:noProof/>
        </w:rPr>
      </w:pPr>
      <w:r>
        <w:rPr>
          <w:rFonts w:eastAsia="Calibri"/>
          <w:noProof/>
        </w:rPr>
        <w:t xml:space="preserve"> </w:t>
      </w:r>
      <w:bookmarkStart w:id="100" w:name="_Toc510228916"/>
      <w:r>
        <w:rPr>
          <w:rFonts w:eastAsia="Calibri"/>
          <w:bCs/>
          <w:noProof/>
        </w:rPr>
        <w:t>Ethical clearance w</w:t>
      </w:r>
      <w:r w:rsidR="005E05F5">
        <w:rPr>
          <w:rFonts w:eastAsia="Calibri"/>
          <w:bCs/>
          <w:noProof/>
        </w:rPr>
        <w:t>as</w:t>
      </w:r>
      <w:r>
        <w:rPr>
          <w:rFonts w:eastAsia="Calibri"/>
          <w:bCs/>
          <w:noProof/>
        </w:rPr>
        <w:t xml:space="preserve"> obtained from Bahir Dar University ethical </w:t>
      </w:r>
      <w:r w:rsidR="00755BCB">
        <w:rPr>
          <w:rFonts w:eastAsia="Calibri"/>
          <w:bCs/>
          <w:noProof/>
        </w:rPr>
        <w:t>Institutional R</w:t>
      </w:r>
      <w:r>
        <w:rPr>
          <w:rFonts w:eastAsia="Calibri"/>
          <w:bCs/>
          <w:noProof/>
        </w:rPr>
        <w:t xml:space="preserve">eview </w:t>
      </w:r>
      <w:r w:rsidR="00755BCB">
        <w:rPr>
          <w:rFonts w:eastAsia="Calibri"/>
          <w:bCs/>
          <w:noProof/>
        </w:rPr>
        <w:t>Board</w:t>
      </w:r>
      <w:r>
        <w:rPr>
          <w:rFonts w:eastAsia="Calibri"/>
          <w:bCs/>
          <w:noProof/>
        </w:rPr>
        <w:t>. Study participants w</w:t>
      </w:r>
      <w:r w:rsidR="005E05F5">
        <w:rPr>
          <w:rFonts w:eastAsia="Calibri"/>
          <w:bCs/>
          <w:noProof/>
        </w:rPr>
        <w:t>as</w:t>
      </w:r>
      <w:r>
        <w:rPr>
          <w:rFonts w:eastAsia="Calibri"/>
          <w:bCs/>
          <w:noProof/>
        </w:rPr>
        <w:t xml:space="preserve"> informed on the procedure, significance of the study, risk and benefit associated with the study. </w:t>
      </w:r>
      <w:r w:rsidR="005E05F5">
        <w:rPr>
          <w:rFonts w:eastAsia="Calibri"/>
          <w:bCs/>
          <w:noProof/>
        </w:rPr>
        <w:t>Written</w:t>
      </w:r>
      <w:r>
        <w:rPr>
          <w:rFonts w:eastAsia="Calibri"/>
          <w:bCs/>
          <w:noProof/>
        </w:rPr>
        <w:t xml:space="preserve"> Informed consent w</w:t>
      </w:r>
      <w:r w:rsidR="005E05F5">
        <w:rPr>
          <w:rFonts w:eastAsia="Calibri"/>
          <w:bCs/>
          <w:noProof/>
        </w:rPr>
        <w:t>as</w:t>
      </w:r>
      <w:r>
        <w:rPr>
          <w:rFonts w:eastAsia="Calibri"/>
          <w:bCs/>
          <w:noProof/>
        </w:rPr>
        <w:t xml:space="preserve"> obtained from participants who w</w:t>
      </w:r>
      <w:r w:rsidR="005E05F5">
        <w:rPr>
          <w:rFonts w:eastAsia="Calibri"/>
          <w:bCs/>
          <w:noProof/>
        </w:rPr>
        <w:t>as</w:t>
      </w:r>
      <w:r>
        <w:rPr>
          <w:rFonts w:eastAsia="Calibri"/>
          <w:bCs/>
          <w:noProof/>
        </w:rPr>
        <w:t xml:space="preserve"> participate in the study. Each respondent w</w:t>
      </w:r>
      <w:r w:rsidR="005E05F5">
        <w:rPr>
          <w:rFonts w:eastAsia="Calibri"/>
          <w:bCs/>
          <w:noProof/>
        </w:rPr>
        <w:t>as</w:t>
      </w:r>
      <w:r>
        <w:rPr>
          <w:rFonts w:eastAsia="Calibri"/>
          <w:bCs/>
          <w:noProof/>
        </w:rPr>
        <w:t xml:space="preserve"> informed about the objective of the study and all </w:t>
      </w:r>
      <w:r>
        <w:rPr>
          <w:rFonts w:eastAsia="Calibri"/>
          <w:bCs/>
          <w:noProof/>
        </w:rPr>
        <w:lastRenderedPageBreak/>
        <w:t xml:space="preserve">data obtained from them </w:t>
      </w:r>
      <w:r w:rsidR="00493E0E">
        <w:rPr>
          <w:rFonts w:eastAsia="Calibri"/>
          <w:bCs/>
          <w:noProof/>
        </w:rPr>
        <w:t>kept</w:t>
      </w:r>
      <w:r>
        <w:rPr>
          <w:rFonts w:eastAsia="Calibri"/>
          <w:bCs/>
          <w:noProof/>
        </w:rPr>
        <w:t xml:space="preserve"> confidential</w:t>
      </w:r>
      <w:r w:rsidR="00493E0E">
        <w:rPr>
          <w:rFonts w:eastAsia="Calibri"/>
          <w:bCs/>
          <w:noProof/>
        </w:rPr>
        <w:t>y</w:t>
      </w:r>
      <w:r>
        <w:rPr>
          <w:rFonts w:eastAsia="Calibri"/>
          <w:bCs/>
          <w:noProof/>
        </w:rPr>
        <w:t xml:space="preserve"> by using code instead of any personal identifier which used only for the purpose of the study. Any one who </w:t>
      </w:r>
      <w:r w:rsidR="005E05F5">
        <w:rPr>
          <w:rFonts w:eastAsia="Calibri"/>
          <w:bCs/>
          <w:noProof/>
        </w:rPr>
        <w:t>was</w:t>
      </w:r>
      <w:r>
        <w:rPr>
          <w:rFonts w:eastAsia="Calibri"/>
          <w:bCs/>
          <w:noProof/>
        </w:rPr>
        <w:t xml:space="preserve"> not willing to participate in the study w</w:t>
      </w:r>
      <w:r w:rsidR="005E05F5">
        <w:rPr>
          <w:rFonts w:eastAsia="Calibri"/>
          <w:bCs/>
          <w:noProof/>
        </w:rPr>
        <w:t>as</w:t>
      </w:r>
      <w:r>
        <w:rPr>
          <w:rFonts w:eastAsia="Calibri"/>
          <w:bCs/>
          <w:noProof/>
        </w:rPr>
        <w:t xml:space="preserve"> not forced to participate and those who start participating in the interview ha</w:t>
      </w:r>
      <w:r w:rsidR="005E05F5">
        <w:rPr>
          <w:rFonts w:eastAsia="Calibri"/>
          <w:bCs/>
          <w:noProof/>
        </w:rPr>
        <w:t>d</w:t>
      </w:r>
      <w:r>
        <w:rPr>
          <w:rFonts w:eastAsia="Calibri"/>
          <w:bCs/>
          <w:noProof/>
        </w:rPr>
        <w:t xml:space="preserve"> the right refuse at any time during the procedure.</w:t>
      </w:r>
    </w:p>
    <w:bookmarkEnd w:id="37"/>
    <w:bookmarkEnd w:id="38"/>
    <w:bookmarkEnd w:id="100"/>
    <w:p w14:paraId="79471247" w14:textId="77777777" w:rsidR="007C6C4D" w:rsidRDefault="007C6C4D" w:rsidP="00602BA5">
      <w:pPr>
        <w:rPr>
          <w:sz w:val="28"/>
          <w:szCs w:val="28"/>
        </w:rPr>
      </w:pPr>
    </w:p>
    <w:p w14:paraId="36952963" w14:textId="77777777" w:rsidR="008908A9" w:rsidRDefault="008908A9" w:rsidP="00602BA5">
      <w:pPr>
        <w:rPr>
          <w:sz w:val="28"/>
          <w:szCs w:val="28"/>
        </w:rPr>
      </w:pPr>
    </w:p>
    <w:p w14:paraId="1361994D" w14:textId="77777777" w:rsidR="008908A9" w:rsidRDefault="008908A9" w:rsidP="00602BA5">
      <w:pPr>
        <w:rPr>
          <w:sz w:val="28"/>
          <w:szCs w:val="28"/>
        </w:rPr>
      </w:pPr>
    </w:p>
    <w:p w14:paraId="2242ECC0" w14:textId="77777777" w:rsidR="008908A9" w:rsidRDefault="008908A9" w:rsidP="00602BA5">
      <w:pPr>
        <w:rPr>
          <w:sz w:val="28"/>
          <w:szCs w:val="28"/>
        </w:rPr>
      </w:pPr>
    </w:p>
    <w:p w14:paraId="7C814A0D" w14:textId="77777777" w:rsidR="008908A9" w:rsidRDefault="008908A9" w:rsidP="00602BA5">
      <w:pPr>
        <w:rPr>
          <w:sz w:val="28"/>
          <w:szCs w:val="28"/>
        </w:rPr>
      </w:pPr>
    </w:p>
    <w:p w14:paraId="0702DFCB" w14:textId="77777777" w:rsidR="008908A9" w:rsidRDefault="008908A9" w:rsidP="00602BA5">
      <w:pPr>
        <w:rPr>
          <w:sz w:val="28"/>
          <w:szCs w:val="28"/>
        </w:rPr>
      </w:pPr>
    </w:p>
    <w:p w14:paraId="14502705" w14:textId="77777777" w:rsidR="008908A9" w:rsidRDefault="008908A9" w:rsidP="00602BA5">
      <w:pPr>
        <w:rPr>
          <w:sz w:val="28"/>
          <w:szCs w:val="28"/>
        </w:rPr>
      </w:pPr>
    </w:p>
    <w:p w14:paraId="61F5AE1A" w14:textId="77777777" w:rsidR="008908A9" w:rsidRDefault="008908A9" w:rsidP="00602BA5">
      <w:pPr>
        <w:rPr>
          <w:sz w:val="28"/>
          <w:szCs w:val="28"/>
        </w:rPr>
      </w:pPr>
    </w:p>
    <w:p w14:paraId="2924F9A2" w14:textId="77777777" w:rsidR="008908A9" w:rsidRDefault="008908A9" w:rsidP="00602BA5">
      <w:pPr>
        <w:rPr>
          <w:sz w:val="28"/>
          <w:szCs w:val="28"/>
        </w:rPr>
      </w:pPr>
    </w:p>
    <w:p w14:paraId="0A897BB2" w14:textId="77777777" w:rsidR="008908A9" w:rsidRDefault="008908A9" w:rsidP="00602BA5">
      <w:pPr>
        <w:rPr>
          <w:sz w:val="28"/>
          <w:szCs w:val="28"/>
        </w:rPr>
      </w:pPr>
    </w:p>
    <w:p w14:paraId="575B05D9" w14:textId="77777777" w:rsidR="008908A9" w:rsidRDefault="008908A9" w:rsidP="00602BA5">
      <w:pPr>
        <w:rPr>
          <w:sz w:val="28"/>
          <w:szCs w:val="28"/>
        </w:rPr>
      </w:pPr>
    </w:p>
    <w:p w14:paraId="59FC39C9" w14:textId="77777777" w:rsidR="008908A9" w:rsidRDefault="008908A9" w:rsidP="00602BA5">
      <w:pPr>
        <w:rPr>
          <w:sz w:val="28"/>
          <w:szCs w:val="28"/>
        </w:rPr>
      </w:pPr>
    </w:p>
    <w:p w14:paraId="3C41B9B3" w14:textId="77777777" w:rsidR="008908A9" w:rsidRDefault="008908A9" w:rsidP="00602BA5">
      <w:pPr>
        <w:rPr>
          <w:sz w:val="28"/>
          <w:szCs w:val="28"/>
        </w:rPr>
      </w:pPr>
    </w:p>
    <w:p w14:paraId="407DCE29" w14:textId="77777777" w:rsidR="008908A9" w:rsidRDefault="008908A9" w:rsidP="00602BA5">
      <w:pPr>
        <w:rPr>
          <w:sz w:val="28"/>
          <w:szCs w:val="28"/>
        </w:rPr>
      </w:pPr>
    </w:p>
    <w:p w14:paraId="355AD555" w14:textId="77777777" w:rsidR="00B00D39" w:rsidRDefault="00B00D39" w:rsidP="00602BA5">
      <w:pPr>
        <w:rPr>
          <w:sz w:val="28"/>
          <w:szCs w:val="28"/>
        </w:rPr>
      </w:pPr>
    </w:p>
    <w:p w14:paraId="78B700EE" w14:textId="77777777" w:rsidR="00602BA5" w:rsidRPr="00602BA5" w:rsidRDefault="007618E1" w:rsidP="007C6C4D">
      <w:pPr>
        <w:pStyle w:val="Heading1"/>
      </w:pPr>
      <w:bookmarkStart w:id="101" w:name="_Toc47601189"/>
      <w:r>
        <w:lastRenderedPageBreak/>
        <w:t>5</w:t>
      </w:r>
      <w:r w:rsidR="007C6C4D">
        <w:t xml:space="preserve">. </w:t>
      </w:r>
      <w:r w:rsidR="00602BA5" w:rsidRPr="00602BA5">
        <w:t>Result</w:t>
      </w:r>
      <w:bookmarkEnd w:id="101"/>
    </w:p>
    <w:p w14:paraId="1FABAF9C" w14:textId="77777777" w:rsidR="00602BA5" w:rsidRPr="00C94947" w:rsidRDefault="007618E1" w:rsidP="00B00D39">
      <w:pPr>
        <w:rPr>
          <w:sz w:val="22"/>
        </w:rPr>
      </w:pPr>
      <w:bookmarkStart w:id="102" w:name="_Toc17890344"/>
      <w:r>
        <w:t>5</w:t>
      </w:r>
      <w:r w:rsidR="007C6C4D">
        <w:t xml:space="preserve">.1. </w:t>
      </w:r>
      <w:r w:rsidR="00602BA5" w:rsidRPr="0081040C">
        <w:rPr>
          <w:b/>
          <w:bCs/>
        </w:rPr>
        <w:t>Socio demographic characteristics of respondents</w:t>
      </w:r>
      <w:bookmarkEnd w:id="102"/>
    </w:p>
    <w:p w14:paraId="187CC4F9" w14:textId="0C7FFCB7" w:rsidR="00602BA5" w:rsidRPr="009A0751" w:rsidRDefault="00602BA5" w:rsidP="00602BA5">
      <w:r w:rsidRPr="009A0751">
        <w:t>A total of 423 study participants were included, giving a response rate of 100%. The me</w:t>
      </w:r>
      <w:r w:rsidR="00E5068B" w:rsidRPr="009A0751">
        <w:t>dian</w:t>
      </w:r>
      <w:r w:rsidRPr="009A0751">
        <w:t xml:space="preserve"> </w:t>
      </w:r>
      <w:r w:rsidR="00DB6FBC" w:rsidRPr="009A0751">
        <w:t>age of</w:t>
      </w:r>
      <w:r w:rsidRPr="009A0751">
        <w:t xml:space="preserve"> the respondents was 6</w:t>
      </w:r>
      <w:r w:rsidR="00E5068B" w:rsidRPr="009A0751">
        <w:t xml:space="preserve">5 with inter-quartile range of </w:t>
      </w:r>
      <w:r w:rsidR="0081040C" w:rsidRPr="009A0751">
        <w:t>8.</w:t>
      </w:r>
      <w:r w:rsidRPr="009A0751">
        <w:t xml:space="preserve"> Among participants 249</w:t>
      </w:r>
      <w:r w:rsidR="000D7066" w:rsidRPr="009A0751">
        <w:t xml:space="preserve"> </w:t>
      </w:r>
      <w:r w:rsidRPr="009A0751">
        <w:t xml:space="preserve">(58.9%) were females. </w:t>
      </w:r>
      <w:r w:rsidR="00850C5B" w:rsidRPr="009A0751">
        <w:t>Two-third</w:t>
      </w:r>
      <w:r w:rsidRPr="009A0751">
        <w:t xml:space="preserve"> of the participants 282 (66.7%) were Orthodox </w:t>
      </w:r>
      <w:r w:rsidR="009A0751">
        <w:t>Christian</w:t>
      </w:r>
      <w:r w:rsidRPr="009A0751">
        <w:t xml:space="preserve">, </w:t>
      </w:r>
      <w:r w:rsidR="00493E0E" w:rsidRPr="009A0751">
        <w:t>half</w:t>
      </w:r>
      <w:r w:rsidRPr="009A0751">
        <w:t xml:space="preserve"> of the respondents were married 221(52.2.1%) and 365(86.3%) were Amhara in ethnicity. Regarding educational level 260</w:t>
      </w:r>
      <w:r w:rsidR="000D7066" w:rsidRPr="009A0751">
        <w:t xml:space="preserve"> </w:t>
      </w:r>
      <w:r w:rsidRPr="009A0751">
        <w:t xml:space="preserve">(61.5%) were from grade five to </w:t>
      </w:r>
      <w:r w:rsidR="00850C5B" w:rsidRPr="009A0751">
        <w:t>eight. Around o</w:t>
      </w:r>
      <w:r w:rsidR="00493E0E" w:rsidRPr="009A0751">
        <w:t>ne</w:t>
      </w:r>
      <w:r w:rsidR="00850C5B" w:rsidRPr="009A0751">
        <w:t>-</w:t>
      </w:r>
      <w:r w:rsidR="00493E0E" w:rsidRPr="009A0751">
        <w:t>third</w:t>
      </w:r>
      <w:r w:rsidRPr="009A0751">
        <w:t xml:space="preserve"> of them 155</w:t>
      </w:r>
      <w:r w:rsidR="000D7066" w:rsidRPr="009A0751">
        <w:t xml:space="preserve"> </w:t>
      </w:r>
      <w:r w:rsidRPr="009A0751">
        <w:t>(36.6%) were housewife followed by retired 114</w:t>
      </w:r>
      <w:r w:rsidR="000D7066" w:rsidRPr="009A0751">
        <w:t xml:space="preserve"> </w:t>
      </w:r>
      <w:r w:rsidRPr="009A0751">
        <w:t xml:space="preserve">(27%). </w:t>
      </w:r>
    </w:p>
    <w:p w14:paraId="059D3B02" w14:textId="77777777" w:rsidR="00602BA5" w:rsidRPr="009A0751" w:rsidRDefault="00602BA5" w:rsidP="00602BA5"/>
    <w:p w14:paraId="7BED7831" w14:textId="77777777" w:rsidR="00602BA5" w:rsidRDefault="00602BA5" w:rsidP="00602BA5"/>
    <w:p w14:paraId="6028E00B" w14:textId="77777777" w:rsidR="00602BA5" w:rsidRDefault="00602BA5" w:rsidP="00602BA5"/>
    <w:p w14:paraId="1B27E3BC" w14:textId="77777777" w:rsidR="00602BA5" w:rsidRDefault="00602BA5" w:rsidP="00602BA5"/>
    <w:p w14:paraId="64585FB0" w14:textId="77777777" w:rsidR="00602BA5" w:rsidRDefault="00602BA5" w:rsidP="00602BA5"/>
    <w:p w14:paraId="2D5BCC37" w14:textId="77777777" w:rsidR="00602BA5" w:rsidRDefault="00602BA5" w:rsidP="00602BA5"/>
    <w:p w14:paraId="35B61553" w14:textId="77777777" w:rsidR="00602BA5" w:rsidRDefault="00602BA5" w:rsidP="00602BA5"/>
    <w:p w14:paraId="255CE599" w14:textId="77777777" w:rsidR="00602BA5" w:rsidRDefault="00602BA5" w:rsidP="00602BA5"/>
    <w:p w14:paraId="77E0ED41" w14:textId="77777777" w:rsidR="00602BA5" w:rsidRDefault="00602BA5" w:rsidP="00602BA5"/>
    <w:p w14:paraId="0AFACC2E" w14:textId="77777777" w:rsidR="00602BA5" w:rsidRDefault="00602BA5" w:rsidP="00602BA5"/>
    <w:p w14:paraId="5277B409" w14:textId="77777777" w:rsidR="00602BA5" w:rsidRDefault="00602BA5" w:rsidP="00602BA5"/>
    <w:p w14:paraId="5542A75E" w14:textId="77777777" w:rsidR="00C94947" w:rsidRDefault="00C94947" w:rsidP="00C94947">
      <w:bookmarkStart w:id="103" w:name="_Toc17836655"/>
    </w:p>
    <w:p w14:paraId="791BA2C7" w14:textId="77777777" w:rsidR="00722ED4" w:rsidRDefault="00722ED4" w:rsidP="00722ED4">
      <w:pPr>
        <w:pStyle w:val="Caption"/>
        <w:keepNext/>
      </w:pPr>
    </w:p>
    <w:p w14:paraId="3440A022" w14:textId="77777777" w:rsidR="008908A9" w:rsidRPr="008908A9" w:rsidRDefault="008908A9" w:rsidP="008908A9"/>
    <w:p w14:paraId="2E4C0B4C" w14:textId="2D6E9CBB" w:rsidR="00722ED4" w:rsidRPr="00722ED4" w:rsidRDefault="00722ED4" w:rsidP="00722ED4">
      <w:pPr>
        <w:pStyle w:val="Caption"/>
        <w:keepNext/>
        <w:rPr>
          <w:sz w:val="20"/>
          <w:szCs w:val="20"/>
        </w:rPr>
      </w:pPr>
      <w:bookmarkStart w:id="104" w:name="_Toc47516810"/>
      <w:r w:rsidRPr="00722ED4">
        <w:rPr>
          <w:sz w:val="20"/>
          <w:szCs w:val="20"/>
        </w:rPr>
        <w:lastRenderedPageBreak/>
        <w:t xml:space="preserve">Table </w:t>
      </w:r>
      <w:r w:rsidRPr="00722ED4">
        <w:rPr>
          <w:sz w:val="20"/>
          <w:szCs w:val="20"/>
        </w:rPr>
        <w:fldChar w:fldCharType="begin"/>
      </w:r>
      <w:r w:rsidRPr="00722ED4">
        <w:rPr>
          <w:sz w:val="20"/>
          <w:szCs w:val="20"/>
        </w:rPr>
        <w:instrText xml:space="preserve"> SEQ Table \* ARABIC </w:instrText>
      </w:r>
      <w:r w:rsidRPr="00722ED4">
        <w:rPr>
          <w:sz w:val="20"/>
          <w:szCs w:val="20"/>
        </w:rPr>
        <w:fldChar w:fldCharType="separate"/>
      </w:r>
      <w:r w:rsidR="005955A2">
        <w:rPr>
          <w:noProof/>
          <w:sz w:val="20"/>
          <w:szCs w:val="20"/>
        </w:rPr>
        <w:t>1</w:t>
      </w:r>
      <w:r w:rsidRPr="00722ED4">
        <w:rPr>
          <w:sz w:val="20"/>
          <w:szCs w:val="20"/>
        </w:rPr>
        <w:fldChar w:fldCharType="end"/>
      </w:r>
      <w:r w:rsidRPr="00722ED4">
        <w:rPr>
          <w:sz w:val="20"/>
          <w:szCs w:val="20"/>
        </w:rPr>
        <w:t>:</w:t>
      </w:r>
      <w:r w:rsidRPr="00722ED4">
        <w:rPr>
          <w:rFonts w:ascii="Arial" w:hAnsi="Arial" w:cs="Arial"/>
          <w:iCs/>
          <w:color w:val="000000" w:themeColor="text1"/>
          <w:sz w:val="20"/>
          <w:szCs w:val="20"/>
        </w:rPr>
        <w:t xml:space="preserve"> Socio-demographic characteristics of respondents in </w:t>
      </w:r>
      <w:r w:rsidR="007D43DD">
        <w:rPr>
          <w:rFonts w:ascii="Arial" w:hAnsi="Arial" w:cs="Arial"/>
          <w:iCs/>
          <w:color w:val="000000" w:themeColor="text1"/>
          <w:sz w:val="20"/>
          <w:szCs w:val="20"/>
        </w:rPr>
        <w:t>Bahir Dar</w:t>
      </w:r>
      <w:r w:rsidRPr="00722ED4">
        <w:rPr>
          <w:rFonts w:ascii="Arial" w:hAnsi="Arial" w:cs="Arial"/>
          <w:iCs/>
          <w:color w:val="000000" w:themeColor="text1"/>
          <w:sz w:val="20"/>
          <w:szCs w:val="20"/>
        </w:rPr>
        <w:t xml:space="preserve"> city Administration, Bahir Dar, Ethiopia, 2020 (n=423</w:t>
      </w:r>
      <w:r w:rsidRPr="00722ED4">
        <w:rPr>
          <w:rFonts w:ascii="Arial" w:hAnsi="Arial" w:cs="Arial"/>
          <w:i/>
          <w:color w:val="000000" w:themeColor="text1"/>
          <w:sz w:val="20"/>
          <w:szCs w:val="20"/>
        </w:rPr>
        <w:t>)</w:t>
      </w:r>
      <w:bookmarkEnd w:id="104"/>
    </w:p>
    <w:tbl>
      <w:tblPr>
        <w:tblW w:w="4462" w:type="pct"/>
        <w:tblBorders>
          <w:top w:val="single" w:sz="8" w:space="0" w:color="000000"/>
          <w:bottom w:val="single" w:sz="8" w:space="0" w:color="000000"/>
        </w:tblBorders>
        <w:tblLook w:val="0620" w:firstRow="1" w:lastRow="0" w:firstColumn="0" w:lastColumn="0" w:noHBand="1" w:noVBand="1"/>
      </w:tblPr>
      <w:tblGrid>
        <w:gridCol w:w="1654"/>
        <w:gridCol w:w="2754"/>
        <w:gridCol w:w="2495"/>
        <w:gridCol w:w="1643"/>
      </w:tblGrid>
      <w:tr w:rsidR="00722ED4" w:rsidRPr="009961A8" w14:paraId="60B2BCF9" w14:textId="77777777" w:rsidTr="00722ED4">
        <w:trPr>
          <w:trHeight w:val="203"/>
        </w:trPr>
        <w:tc>
          <w:tcPr>
            <w:tcW w:w="968" w:type="pct"/>
            <w:tcBorders>
              <w:top w:val="single" w:sz="8" w:space="0" w:color="000000"/>
              <w:left w:val="nil"/>
              <w:bottom w:val="single" w:sz="8" w:space="0" w:color="000000"/>
              <w:right w:val="nil"/>
            </w:tcBorders>
            <w:hideMark/>
          </w:tcPr>
          <w:p w14:paraId="365A3F5F" w14:textId="77777777" w:rsidR="00722ED4" w:rsidRPr="009961A8" w:rsidRDefault="00722ED4" w:rsidP="00722ED4">
            <w:pPr>
              <w:spacing w:after="0" w:line="276" w:lineRule="auto"/>
              <w:jc w:val="left"/>
              <w:rPr>
                <w:rFonts w:eastAsia="Calibri"/>
                <w:bCs/>
                <w:color w:val="000000"/>
                <w:sz w:val="20"/>
                <w:szCs w:val="20"/>
              </w:rPr>
            </w:pPr>
            <w:r w:rsidRPr="009961A8">
              <w:rPr>
                <w:rFonts w:eastAsia="Calibri"/>
                <w:color w:val="000000"/>
                <w:sz w:val="20"/>
                <w:szCs w:val="20"/>
              </w:rPr>
              <w:t xml:space="preserve">   Variable </w:t>
            </w:r>
          </w:p>
        </w:tc>
        <w:tc>
          <w:tcPr>
            <w:tcW w:w="1611" w:type="pct"/>
            <w:tcBorders>
              <w:top w:val="single" w:sz="8" w:space="0" w:color="000000"/>
              <w:left w:val="nil"/>
              <w:bottom w:val="single" w:sz="8" w:space="0" w:color="000000"/>
              <w:right w:val="nil"/>
            </w:tcBorders>
          </w:tcPr>
          <w:p w14:paraId="3F3DF468" w14:textId="77777777" w:rsidR="00722ED4" w:rsidRPr="009961A8" w:rsidRDefault="00722ED4" w:rsidP="00722ED4">
            <w:pPr>
              <w:spacing w:after="0" w:line="276" w:lineRule="auto"/>
              <w:jc w:val="left"/>
              <w:rPr>
                <w:rFonts w:eastAsia="Calibri"/>
                <w:bCs/>
                <w:color w:val="000000"/>
                <w:sz w:val="20"/>
                <w:szCs w:val="20"/>
              </w:rPr>
            </w:pPr>
          </w:p>
        </w:tc>
        <w:tc>
          <w:tcPr>
            <w:tcW w:w="1460" w:type="pct"/>
            <w:tcBorders>
              <w:top w:val="single" w:sz="8" w:space="0" w:color="000000"/>
              <w:left w:val="nil"/>
              <w:bottom w:val="single" w:sz="8" w:space="0" w:color="000000"/>
              <w:right w:val="nil"/>
            </w:tcBorders>
            <w:hideMark/>
          </w:tcPr>
          <w:p w14:paraId="46D60BE7" w14:textId="77777777" w:rsidR="00722ED4" w:rsidRPr="009961A8" w:rsidRDefault="00722ED4" w:rsidP="00722ED4">
            <w:pPr>
              <w:spacing w:after="0" w:line="276" w:lineRule="auto"/>
              <w:jc w:val="left"/>
              <w:rPr>
                <w:rFonts w:eastAsia="Calibri"/>
                <w:bCs/>
                <w:color w:val="000000"/>
                <w:sz w:val="20"/>
                <w:szCs w:val="20"/>
              </w:rPr>
            </w:pPr>
            <w:r w:rsidRPr="009961A8">
              <w:rPr>
                <w:rFonts w:eastAsia="Calibri"/>
                <w:color w:val="000000"/>
                <w:sz w:val="20"/>
                <w:szCs w:val="20"/>
              </w:rPr>
              <w:t xml:space="preserve">frequency                                   </w:t>
            </w:r>
          </w:p>
        </w:tc>
        <w:tc>
          <w:tcPr>
            <w:tcW w:w="961" w:type="pct"/>
            <w:tcBorders>
              <w:top w:val="single" w:sz="8" w:space="0" w:color="000000"/>
              <w:left w:val="nil"/>
              <w:bottom w:val="single" w:sz="8" w:space="0" w:color="000000"/>
              <w:right w:val="nil"/>
            </w:tcBorders>
            <w:hideMark/>
          </w:tcPr>
          <w:p w14:paraId="1C9379C2" w14:textId="77777777" w:rsidR="00722ED4" w:rsidRPr="009961A8" w:rsidRDefault="00722ED4" w:rsidP="00722ED4">
            <w:pPr>
              <w:spacing w:after="0" w:line="276" w:lineRule="auto"/>
              <w:jc w:val="left"/>
              <w:rPr>
                <w:rFonts w:eastAsia="Calibri"/>
                <w:color w:val="000000"/>
                <w:sz w:val="20"/>
                <w:szCs w:val="20"/>
              </w:rPr>
            </w:pPr>
            <w:r w:rsidRPr="009961A8">
              <w:rPr>
                <w:rFonts w:eastAsia="Calibri"/>
                <w:color w:val="000000"/>
                <w:sz w:val="20"/>
                <w:szCs w:val="20"/>
              </w:rPr>
              <w:t>Percentage (%)</w:t>
            </w:r>
          </w:p>
        </w:tc>
      </w:tr>
      <w:tr w:rsidR="00722ED4" w:rsidRPr="009961A8" w14:paraId="6151C2A5" w14:textId="77777777" w:rsidTr="00722ED4">
        <w:trPr>
          <w:trHeight w:val="676"/>
        </w:trPr>
        <w:tc>
          <w:tcPr>
            <w:tcW w:w="968" w:type="pct"/>
            <w:tcBorders>
              <w:top w:val="nil"/>
              <w:left w:val="nil"/>
              <w:bottom w:val="nil"/>
              <w:right w:val="nil"/>
            </w:tcBorders>
          </w:tcPr>
          <w:p w14:paraId="440890D2" w14:textId="77777777" w:rsidR="00722ED4" w:rsidRPr="009961A8" w:rsidRDefault="00722ED4" w:rsidP="00722ED4">
            <w:pPr>
              <w:spacing w:after="0" w:line="276" w:lineRule="auto"/>
              <w:jc w:val="left"/>
              <w:rPr>
                <w:rFonts w:eastAsia="Calibri"/>
                <w:b/>
                <w:bCs/>
                <w:color w:val="000000"/>
                <w:sz w:val="20"/>
                <w:szCs w:val="20"/>
              </w:rPr>
            </w:pPr>
            <w:r w:rsidRPr="009961A8">
              <w:rPr>
                <w:rFonts w:eastAsia="Calibri"/>
                <w:b/>
                <w:bCs/>
                <w:color w:val="000000"/>
                <w:sz w:val="20"/>
                <w:szCs w:val="20"/>
              </w:rPr>
              <w:t>Sex</w:t>
            </w:r>
          </w:p>
          <w:p w14:paraId="17A8A581" w14:textId="77777777" w:rsidR="00722ED4" w:rsidRPr="009961A8" w:rsidRDefault="00722ED4" w:rsidP="00722ED4">
            <w:pPr>
              <w:spacing w:after="0" w:line="276" w:lineRule="auto"/>
              <w:jc w:val="left"/>
              <w:rPr>
                <w:rFonts w:eastAsia="Calibri"/>
                <w:color w:val="000000"/>
                <w:sz w:val="20"/>
                <w:szCs w:val="20"/>
              </w:rPr>
            </w:pPr>
            <w:r w:rsidRPr="009961A8">
              <w:rPr>
                <w:rFonts w:eastAsia="Calibri"/>
                <w:color w:val="000000"/>
                <w:sz w:val="20"/>
                <w:szCs w:val="20"/>
              </w:rPr>
              <w:t>Female</w:t>
            </w:r>
          </w:p>
          <w:p w14:paraId="3BE1F7D7" w14:textId="77777777" w:rsidR="00722ED4" w:rsidRPr="009961A8" w:rsidRDefault="00722ED4" w:rsidP="00722ED4">
            <w:pPr>
              <w:spacing w:after="0" w:line="276" w:lineRule="auto"/>
              <w:jc w:val="left"/>
              <w:rPr>
                <w:rFonts w:eastAsia="Calibri"/>
                <w:color w:val="000000"/>
                <w:sz w:val="20"/>
                <w:szCs w:val="20"/>
              </w:rPr>
            </w:pPr>
            <w:r w:rsidRPr="009961A8">
              <w:rPr>
                <w:rFonts w:eastAsia="Calibri"/>
                <w:color w:val="000000"/>
                <w:sz w:val="20"/>
                <w:szCs w:val="20"/>
              </w:rPr>
              <w:t xml:space="preserve">Male </w:t>
            </w:r>
          </w:p>
        </w:tc>
        <w:tc>
          <w:tcPr>
            <w:tcW w:w="1611" w:type="pct"/>
            <w:tcBorders>
              <w:top w:val="nil"/>
              <w:left w:val="nil"/>
              <w:bottom w:val="nil"/>
              <w:right w:val="nil"/>
            </w:tcBorders>
          </w:tcPr>
          <w:p w14:paraId="66EDD2DD" w14:textId="77777777" w:rsidR="00722ED4" w:rsidRPr="009961A8" w:rsidRDefault="00722ED4" w:rsidP="00722ED4">
            <w:pPr>
              <w:spacing w:after="0" w:line="276" w:lineRule="auto"/>
              <w:jc w:val="left"/>
              <w:rPr>
                <w:rFonts w:eastAsia="Calibri"/>
                <w:sz w:val="20"/>
                <w:szCs w:val="20"/>
              </w:rPr>
            </w:pPr>
          </w:p>
          <w:p w14:paraId="4CBF475E" w14:textId="77777777" w:rsidR="00722ED4" w:rsidRPr="009961A8" w:rsidRDefault="00722ED4" w:rsidP="00722ED4">
            <w:pPr>
              <w:spacing w:after="0" w:line="276" w:lineRule="auto"/>
              <w:jc w:val="left"/>
              <w:rPr>
                <w:rFonts w:eastAsia="Calibri"/>
                <w:sz w:val="20"/>
                <w:szCs w:val="20"/>
              </w:rPr>
            </w:pPr>
          </w:p>
        </w:tc>
        <w:tc>
          <w:tcPr>
            <w:tcW w:w="1460" w:type="pct"/>
            <w:tcBorders>
              <w:top w:val="nil"/>
              <w:left w:val="nil"/>
              <w:bottom w:val="nil"/>
              <w:right w:val="nil"/>
            </w:tcBorders>
          </w:tcPr>
          <w:p w14:paraId="6121CE3E" w14:textId="77777777" w:rsidR="00722ED4" w:rsidRPr="009961A8" w:rsidRDefault="00722ED4" w:rsidP="00722ED4">
            <w:pPr>
              <w:spacing w:after="0" w:line="276" w:lineRule="auto"/>
              <w:jc w:val="left"/>
              <w:rPr>
                <w:rFonts w:eastAsia="Calibri"/>
                <w:iCs/>
                <w:color w:val="000000"/>
                <w:sz w:val="20"/>
                <w:szCs w:val="20"/>
              </w:rPr>
            </w:pPr>
          </w:p>
          <w:p w14:paraId="68F20C58"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174</w:t>
            </w:r>
          </w:p>
          <w:p w14:paraId="28D0746C" w14:textId="77777777" w:rsidR="00722ED4" w:rsidRPr="009961A8" w:rsidRDefault="00722ED4" w:rsidP="00722ED4">
            <w:pPr>
              <w:spacing w:after="0" w:line="276" w:lineRule="auto"/>
              <w:jc w:val="left"/>
              <w:rPr>
                <w:rFonts w:eastAsia="Calibri"/>
                <w:iCs/>
                <w:color w:val="000000"/>
                <w:sz w:val="20"/>
                <w:szCs w:val="20"/>
              </w:rPr>
            </w:pPr>
            <w:r w:rsidRPr="009961A8">
              <w:rPr>
                <w:rFonts w:eastAsia="Calibri"/>
                <w:color w:val="000000" w:themeColor="text1"/>
                <w:sz w:val="20"/>
                <w:szCs w:val="20"/>
              </w:rPr>
              <w:t>249</w:t>
            </w:r>
          </w:p>
        </w:tc>
        <w:tc>
          <w:tcPr>
            <w:tcW w:w="961" w:type="pct"/>
            <w:tcBorders>
              <w:top w:val="nil"/>
              <w:left w:val="nil"/>
              <w:bottom w:val="nil"/>
              <w:right w:val="nil"/>
            </w:tcBorders>
          </w:tcPr>
          <w:p w14:paraId="600F0EA7" w14:textId="77777777" w:rsidR="00722ED4" w:rsidRPr="009961A8" w:rsidRDefault="00722ED4" w:rsidP="00722ED4">
            <w:pPr>
              <w:spacing w:after="0" w:line="276" w:lineRule="auto"/>
              <w:jc w:val="left"/>
              <w:rPr>
                <w:rFonts w:eastAsia="Calibri"/>
                <w:color w:val="000000"/>
                <w:sz w:val="20"/>
                <w:szCs w:val="20"/>
              </w:rPr>
            </w:pPr>
          </w:p>
          <w:p w14:paraId="3CB1F815"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41.1</w:t>
            </w:r>
          </w:p>
          <w:p w14:paraId="12870830" w14:textId="77777777" w:rsidR="00722ED4" w:rsidRPr="009961A8" w:rsidRDefault="00722ED4" w:rsidP="00722ED4">
            <w:pPr>
              <w:spacing w:after="0" w:line="276" w:lineRule="auto"/>
              <w:jc w:val="left"/>
              <w:rPr>
                <w:rFonts w:eastAsia="Calibri"/>
                <w:color w:val="000000"/>
                <w:sz w:val="20"/>
                <w:szCs w:val="20"/>
              </w:rPr>
            </w:pPr>
            <w:r w:rsidRPr="009961A8">
              <w:rPr>
                <w:rFonts w:eastAsia="Calibri"/>
                <w:color w:val="000000" w:themeColor="text1"/>
                <w:sz w:val="20"/>
                <w:szCs w:val="20"/>
              </w:rPr>
              <w:t>58.9</w:t>
            </w:r>
          </w:p>
        </w:tc>
      </w:tr>
      <w:tr w:rsidR="00722ED4" w:rsidRPr="009961A8" w14:paraId="55D4BF66" w14:textId="77777777" w:rsidTr="00722ED4">
        <w:trPr>
          <w:trHeight w:val="655"/>
        </w:trPr>
        <w:tc>
          <w:tcPr>
            <w:tcW w:w="968" w:type="pct"/>
            <w:tcBorders>
              <w:top w:val="nil"/>
              <w:left w:val="nil"/>
              <w:bottom w:val="nil"/>
              <w:right w:val="nil"/>
            </w:tcBorders>
          </w:tcPr>
          <w:p w14:paraId="18A53066" w14:textId="77777777" w:rsidR="00722ED4" w:rsidRPr="009961A8" w:rsidRDefault="00722ED4" w:rsidP="00722ED4">
            <w:pPr>
              <w:tabs>
                <w:tab w:val="left" w:pos="2228"/>
              </w:tabs>
              <w:spacing w:after="0" w:line="276" w:lineRule="auto"/>
              <w:jc w:val="left"/>
              <w:rPr>
                <w:rFonts w:eastAsia="Calibri"/>
                <w:b/>
                <w:bCs/>
                <w:sz w:val="20"/>
                <w:szCs w:val="20"/>
              </w:rPr>
            </w:pPr>
            <w:r w:rsidRPr="009961A8">
              <w:rPr>
                <w:rFonts w:eastAsia="Calibri"/>
                <w:b/>
                <w:bCs/>
                <w:sz w:val="20"/>
                <w:szCs w:val="20"/>
              </w:rPr>
              <w:t xml:space="preserve">Age </w:t>
            </w:r>
          </w:p>
          <w:p w14:paraId="143E8795" w14:textId="77777777" w:rsidR="00722ED4" w:rsidRPr="009961A8" w:rsidRDefault="00722ED4" w:rsidP="00722ED4">
            <w:pPr>
              <w:tabs>
                <w:tab w:val="left" w:pos="2228"/>
              </w:tabs>
              <w:spacing w:after="0" w:line="276" w:lineRule="auto"/>
              <w:jc w:val="left"/>
              <w:rPr>
                <w:rFonts w:eastAsia="Calibri"/>
                <w:sz w:val="20"/>
                <w:szCs w:val="20"/>
              </w:rPr>
            </w:pPr>
            <w:r w:rsidRPr="009961A8">
              <w:rPr>
                <w:rFonts w:eastAsia="Calibri"/>
                <w:sz w:val="20"/>
                <w:szCs w:val="20"/>
              </w:rPr>
              <w:t>60-64</w:t>
            </w:r>
          </w:p>
          <w:p w14:paraId="3DE42064" w14:textId="77777777" w:rsidR="00722ED4" w:rsidRPr="009961A8" w:rsidRDefault="00722ED4" w:rsidP="00722ED4">
            <w:pPr>
              <w:tabs>
                <w:tab w:val="left" w:pos="2228"/>
              </w:tabs>
              <w:spacing w:after="0" w:line="276" w:lineRule="auto"/>
              <w:jc w:val="left"/>
              <w:rPr>
                <w:rFonts w:eastAsia="Calibri"/>
                <w:sz w:val="20"/>
                <w:szCs w:val="20"/>
              </w:rPr>
            </w:pPr>
            <w:r w:rsidRPr="009961A8">
              <w:rPr>
                <w:rFonts w:eastAsia="Calibri"/>
                <w:sz w:val="20"/>
                <w:szCs w:val="20"/>
              </w:rPr>
              <w:t>65-69</w:t>
            </w:r>
          </w:p>
          <w:p w14:paraId="73BB7E2F" w14:textId="77777777" w:rsidR="00722ED4" w:rsidRPr="009961A8" w:rsidRDefault="00722ED4" w:rsidP="00722ED4">
            <w:pPr>
              <w:tabs>
                <w:tab w:val="left" w:pos="2228"/>
              </w:tabs>
              <w:spacing w:after="0" w:line="276" w:lineRule="auto"/>
              <w:jc w:val="left"/>
              <w:rPr>
                <w:rFonts w:eastAsia="Calibri"/>
                <w:sz w:val="20"/>
                <w:szCs w:val="20"/>
              </w:rPr>
            </w:pPr>
            <w:r w:rsidRPr="009961A8">
              <w:rPr>
                <w:rFonts w:eastAsia="Calibri"/>
                <w:sz w:val="20"/>
                <w:szCs w:val="20"/>
              </w:rPr>
              <w:t>70-74</w:t>
            </w:r>
          </w:p>
          <w:p w14:paraId="7AE4B374" w14:textId="77777777" w:rsidR="00722ED4" w:rsidRPr="009961A8" w:rsidRDefault="00722ED4" w:rsidP="00722ED4">
            <w:pPr>
              <w:tabs>
                <w:tab w:val="left" w:pos="2228"/>
              </w:tabs>
              <w:spacing w:after="0" w:line="276" w:lineRule="auto"/>
              <w:jc w:val="left"/>
              <w:rPr>
                <w:rFonts w:eastAsia="Calibri"/>
                <w:sz w:val="20"/>
                <w:szCs w:val="20"/>
              </w:rPr>
            </w:pPr>
            <w:r w:rsidRPr="009961A8">
              <w:rPr>
                <w:rFonts w:eastAsia="Calibri"/>
                <w:sz w:val="20"/>
                <w:szCs w:val="20"/>
              </w:rPr>
              <w:t>75-79</w:t>
            </w:r>
          </w:p>
          <w:p w14:paraId="32C55603" w14:textId="77777777" w:rsidR="00722ED4" w:rsidRPr="009961A8" w:rsidRDefault="00722ED4" w:rsidP="00722ED4">
            <w:pPr>
              <w:tabs>
                <w:tab w:val="left" w:pos="2228"/>
              </w:tabs>
              <w:spacing w:after="0" w:line="276" w:lineRule="auto"/>
              <w:jc w:val="left"/>
              <w:rPr>
                <w:rFonts w:eastAsia="Calibri"/>
                <w:sz w:val="20"/>
                <w:szCs w:val="20"/>
              </w:rPr>
            </w:pPr>
            <w:r w:rsidRPr="009961A8">
              <w:rPr>
                <w:rFonts w:eastAsia="Calibri"/>
                <w:sz w:val="20"/>
                <w:szCs w:val="20"/>
              </w:rPr>
              <w:t>80 and above</w:t>
            </w:r>
          </w:p>
          <w:p w14:paraId="57818815"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Religion</w:t>
            </w:r>
          </w:p>
          <w:p w14:paraId="1F4E630D"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Orthodox</w:t>
            </w:r>
          </w:p>
          <w:p w14:paraId="1D3A9FE6"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Muslim</w:t>
            </w:r>
          </w:p>
          <w:p w14:paraId="6D14FA8B"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Protestant</w:t>
            </w:r>
          </w:p>
          <w:p w14:paraId="58DC84FB"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Catholic</w:t>
            </w:r>
          </w:p>
          <w:p w14:paraId="1EE66CF9"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Marital status</w:t>
            </w:r>
          </w:p>
          <w:p w14:paraId="08EF537E"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Has spouse</w:t>
            </w:r>
          </w:p>
          <w:p w14:paraId="6062C3BE"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No spouse</w:t>
            </w:r>
          </w:p>
          <w:p w14:paraId="47FC27FD"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color w:val="000000" w:themeColor="text1"/>
                <w:sz w:val="20"/>
                <w:szCs w:val="20"/>
              </w:rPr>
              <w:t xml:space="preserve"> </w:t>
            </w:r>
            <w:r w:rsidRPr="009961A8">
              <w:rPr>
                <w:rFonts w:eastAsia="Calibri"/>
                <w:b/>
                <w:bCs/>
                <w:color w:val="000000" w:themeColor="text1"/>
                <w:sz w:val="20"/>
                <w:szCs w:val="20"/>
              </w:rPr>
              <w:t>Occupation</w:t>
            </w:r>
          </w:p>
          <w:p w14:paraId="2F96F83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Employed</w:t>
            </w:r>
          </w:p>
          <w:p w14:paraId="4DBC3D20"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Merchant</w:t>
            </w:r>
          </w:p>
          <w:p w14:paraId="4981DFD9"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Farmer</w:t>
            </w:r>
          </w:p>
          <w:p w14:paraId="16755EE7"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Day laborer</w:t>
            </w:r>
          </w:p>
          <w:p w14:paraId="2FC679F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Housewife</w:t>
            </w:r>
          </w:p>
          <w:p w14:paraId="6C40EAF7"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Jobless</w:t>
            </w:r>
          </w:p>
          <w:p w14:paraId="1182EC76"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Retired</w:t>
            </w:r>
          </w:p>
          <w:p w14:paraId="66B61F8A"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Educational status</w:t>
            </w:r>
          </w:p>
          <w:p w14:paraId="73E4E592"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5-8</w:t>
            </w:r>
            <w:r w:rsidRPr="009961A8">
              <w:rPr>
                <w:rFonts w:eastAsia="Calibri"/>
                <w:color w:val="000000" w:themeColor="text1"/>
                <w:sz w:val="20"/>
                <w:szCs w:val="20"/>
                <w:vertAlign w:val="superscript"/>
              </w:rPr>
              <w:t>th</w:t>
            </w:r>
            <w:r w:rsidRPr="009961A8">
              <w:rPr>
                <w:rFonts w:eastAsia="Calibri"/>
                <w:color w:val="000000" w:themeColor="text1"/>
                <w:sz w:val="20"/>
                <w:szCs w:val="20"/>
              </w:rPr>
              <w:t xml:space="preserve"> grade</w:t>
            </w:r>
          </w:p>
          <w:p w14:paraId="2F47F638"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9-12thgrade</w:t>
            </w:r>
          </w:p>
          <w:p w14:paraId="76BD96A3"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College and above</w:t>
            </w:r>
          </w:p>
          <w:p w14:paraId="6248D250"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Ethnicity</w:t>
            </w:r>
          </w:p>
          <w:p w14:paraId="1EB944DF"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Amhara</w:t>
            </w:r>
          </w:p>
          <w:p w14:paraId="4493D183"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Oromo</w:t>
            </w:r>
          </w:p>
          <w:p w14:paraId="75D978C3"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Tigray</w:t>
            </w:r>
          </w:p>
          <w:p w14:paraId="32FAB97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Gurage</w:t>
            </w:r>
          </w:p>
          <w:p w14:paraId="57A8ED68"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Average monthly income</w:t>
            </w:r>
          </w:p>
          <w:p w14:paraId="06A881F5"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&lt;2004ETB</w:t>
            </w:r>
          </w:p>
          <w:p w14:paraId="098E38F2"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≥2004 ETB</w:t>
            </w:r>
          </w:p>
          <w:p w14:paraId="302B6472"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b/>
                <w:bCs/>
                <w:color w:val="000000" w:themeColor="text1"/>
                <w:sz w:val="20"/>
                <w:szCs w:val="20"/>
              </w:rPr>
              <w:t>Current living condition</w:t>
            </w:r>
          </w:p>
          <w:p w14:paraId="0BB93CAA" w14:textId="77777777" w:rsidR="00722ED4" w:rsidRPr="009961A8" w:rsidRDefault="00722ED4" w:rsidP="00722ED4">
            <w:pPr>
              <w:widowControl w:val="0"/>
              <w:spacing w:line="240" w:lineRule="auto"/>
              <w:contextualSpacing/>
              <w:jc w:val="left"/>
              <w:rPr>
                <w:rFonts w:eastAsia="Calibri"/>
                <w:b/>
                <w:bCs/>
                <w:color w:val="000000" w:themeColor="text1"/>
                <w:sz w:val="20"/>
                <w:szCs w:val="20"/>
              </w:rPr>
            </w:pPr>
            <w:r w:rsidRPr="009961A8">
              <w:rPr>
                <w:rFonts w:eastAsia="Calibri"/>
                <w:color w:val="000000" w:themeColor="text1"/>
                <w:sz w:val="20"/>
                <w:szCs w:val="20"/>
              </w:rPr>
              <w:t>Alone</w:t>
            </w:r>
          </w:p>
          <w:p w14:paraId="5C58F1AA"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Relative</w:t>
            </w:r>
          </w:p>
          <w:p w14:paraId="5B3BF187"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Family</w:t>
            </w:r>
          </w:p>
          <w:p w14:paraId="25ADC207" w14:textId="77777777" w:rsidR="00722ED4" w:rsidRPr="009961A8" w:rsidRDefault="00722ED4" w:rsidP="00D352A1">
            <w:pPr>
              <w:widowControl w:val="0"/>
              <w:spacing w:line="240" w:lineRule="auto"/>
              <w:ind w:left="720"/>
              <w:contextualSpacing/>
              <w:jc w:val="left"/>
              <w:rPr>
                <w:rFonts w:eastAsia="Calibri"/>
                <w:color w:val="000000" w:themeColor="text1"/>
                <w:sz w:val="20"/>
                <w:szCs w:val="20"/>
              </w:rPr>
            </w:pPr>
            <w:r w:rsidRPr="009961A8">
              <w:rPr>
                <w:rFonts w:eastAsia="Calibri"/>
                <w:color w:val="000000" w:themeColor="text1"/>
                <w:sz w:val="20"/>
                <w:szCs w:val="20"/>
              </w:rPr>
              <w:t xml:space="preserve">      </w:t>
            </w:r>
          </w:p>
        </w:tc>
        <w:tc>
          <w:tcPr>
            <w:tcW w:w="1611" w:type="pct"/>
            <w:tcBorders>
              <w:top w:val="nil"/>
              <w:left w:val="nil"/>
              <w:bottom w:val="nil"/>
              <w:right w:val="nil"/>
            </w:tcBorders>
          </w:tcPr>
          <w:p w14:paraId="15F9554C" w14:textId="77777777" w:rsidR="00722ED4" w:rsidRPr="009961A8" w:rsidRDefault="00722ED4" w:rsidP="00722ED4">
            <w:pPr>
              <w:spacing w:after="0" w:line="276" w:lineRule="auto"/>
              <w:jc w:val="left"/>
              <w:rPr>
                <w:rFonts w:eastAsia="Calibri"/>
                <w:sz w:val="20"/>
                <w:szCs w:val="20"/>
              </w:rPr>
            </w:pPr>
          </w:p>
          <w:p w14:paraId="1949F46B" w14:textId="77777777" w:rsidR="00722ED4" w:rsidRPr="009961A8" w:rsidRDefault="00722ED4" w:rsidP="00722ED4">
            <w:pPr>
              <w:spacing w:after="0" w:line="276" w:lineRule="auto"/>
              <w:jc w:val="left"/>
              <w:rPr>
                <w:rFonts w:eastAsia="Calibri"/>
                <w:sz w:val="20"/>
                <w:szCs w:val="20"/>
              </w:rPr>
            </w:pPr>
          </w:p>
        </w:tc>
        <w:tc>
          <w:tcPr>
            <w:tcW w:w="1460" w:type="pct"/>
            <w:tcBorders>
              <w:top w:val="nil"/>
              <w:left w:val="nil"/>
              <w:bottom w:val="nil"/>
              <w:right w:val="nil"/>
            </w:tcBorders>
          </w:tcPr>
          <w:p w14:paraId="45325C00" w14:textId="77777777" w:rsidR="00722ED4" w:rsidRPr="009961A8" w:rsidRDefault="00722ED4" w:rsidP="00722ED4">
            <w:pPr>
              <w:spacing w:after="0" w:line="276" w:lineRule="auto"/>
              <w:jc w:val="left"/>
              <w:rPr>
                <w:rFonts w:eastAsia="Calibri"/>
                <w:iCs/>
                <w:color w:val="000000"/>
                <w:sz w:val="20"/>
                <w:szCs w:val="20"/>
              </w:rPr>
            </w:pPr>
          </w:p>
          <w:p w14:paraId="38004F81"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191</w:t>
            </w:r>
          </w:p>
          <w:p w14:paraId="7EF6EA17"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127</w:t>
            </w:r>
          </w:p>
          <w:p w14:paraId="617F7994"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69</w:t>
            </w:r>
          </w:p>
          <w:p w14:paraId="7267FB1A"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18</w:t>
            </w:r>
          </w:p>
          <w:p w14:paraId="1A191A92"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18</w:t>
            </w:r>
          </w:p>
          <w:p w14:paraId="501D0BE9" w14:textId="77777777" w:rsidR="00722ED4" w:rsidRPr="009961A8" w:rsidRDefault="00722ED4" w:rsidP="00722ED4">
            <w:pPr>
              <w:spacing w:after="0" w:line="276" w:lineRule="auto"/>
              <w:jc w:val="left"/>
              <w:rPr>
                <w:rFonts w:eastAsia="Calibri"/>
                <w:iCs/>
                <w:color w:val="000000"/>
                <w:sz w:val="20"/>
                <w:szCs w:val="20"/>
              </w:rPr>
            </w:pPr>
          </w:p>
          <w:p w14:paraId="055EBE5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 xml:space="preserve">282                      </w:t>
            </w:r>
          </w:p>
          <w:p w14:paraId="1EB7E6A5"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117</w:t>
            </w:r>
          </w:p>
          <w:p w14:paraId="10180AC8"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16</w:t>
            </w:r>
          </w:p>
          <w:p w14:paraId="05624F09"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8</w:t>
            </w:r>
          </w:p>
          <w:p w14:paraId="277EBE79" w14:textId="77777777" w:rsidR="00722ED4" w:rsidRPr="009961A8" w:rsidRDefault="00722ED4" w:rsidP="00722ED4">
            <w:pPr>
              <w:spacing w:after="0" w:line="276" w:lineRule="auto"/>
              <w:jc w:val="left"/>
              <w:rPr>
                <w:rFonts w:eastAsia="Calibri"/>
                <w:iCs/>
                <w:color w:val="000000"/>
                <w:sz w:val="20"/>
                <w:szCs w:val="20"/>
              </w:rPr>
            </w:pPr>
          </w:p>
          <w:p w14:paraId="445DF642" w14:textId="77777777" w:rsidR="00722ED4" w:rsidRPr="009961A8" w:rsidRDefault="00722ED4" w:rsidP="00722ED4">
            <w:pPr>
              <w:widowControl w:val="0"/>
              <w:spacing w:line="240" w:lineRule="auto"/>
              <w:contextualSpacing/>
              <w:jc w:val="left"/>
              <w:rPr>
                <w:rFonts w:eastAsia="Calibri"/>
                <w:sz w:val="20"/>
                <w:szCs w:val="20"/>
              </w:rPr>
            </w:pPr>
            <w:r w:rsidRPr="009961A8">
              <w:rPr>
                <w:rFonts w:eastAsia="Calibri"/>
                <w:sz w:val="20"/>
                <w:szCs w:val="20"/>
              </w:rPr>
              <w:t>221</w:t>
            </w:r>
          </w:p>
          <w:p w14:paraId="63BD14B2" w14:textId="77777777" w:rsidR="00722ED4" w:rsidRPr="009961A8" w:rsidRDefault="00722ED4" w:rsidP="00722ED4">
            <w:pPr>
              <w:widowControl w:val="0"/>
              <w:spacing w:line="240" w:lineRule="auto"/>
              <w:contextualSpacing/>
              <w:jc w:val="left"/>
              <w:rPr>
                <w:rFonts w:eastAsia="Calibri"/>
                <w:sz w:val="20"/>
                <w:szCs w:val="20"/>
              </w:rPr>
            </w:pPr>
            <w:r w:rsidRPr="009961A8">
              <w:rPr>
                <w:rFonts w:eastAsia="Calibri"/>
                <w:sz w:val="20"/>
                <w:szCs w:val="20"/>
              </w:rPr>
              <w:t>202</w:t>
            </w:r>
          </w:p>
          <w:p w14:paraId="67CFDEE2"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2CA6655C"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17</w:t>
            </w:r>
          </w:p>
          <w:p w14:paraId="068B4B6C"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105</w:t>
            </w:r>
          </w:p>
          <w:p w14:paraId="28D92F46"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w:t>
            </w:r>
          </w:p>
          <w:p w14:paraId="2EF75D62"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26</w:t>
            </w:r>
          </w:p>
          <w:p w14:paraId="62C640FB"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155</w:t>
            </w:r>
          </w:p>
          <w:p w14:paraId="6AB7C8DA"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4</w:t>
            </w:r>
          </w:p>
          <w:p w14:paraId="27A15413"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114</w:t>
            </w:r>
          </w:p>
          <w:p w14:paraId="7323208F" w14:textId="77777777" w:rsidR="00722ED4" w:rsidRPr="009961A8" w:rsidRDefault="00722ED4" w:rsidP="00722ED4">
            <w:pPr>
              <w:spacing w:after="0" w:line="276" w:lineRule="auto"/>
              <w:jc w:val="left"/>
              <w:rPr>
                <w:rFonts w:eastAsia="Calibri"/>
                <w:color w:val="000000" w:themeColor="text1"/>
                <w:sz w:val="20"/>
                <w:szCs w:val="20"/>
              </w:rPr>
            </w:pPr>
          </w:p>
          <w:p w14:paraId="25A50EFA"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260</w:t>
            </w:r>
          </w:p>
          <w:p w14:paraId="483C5E91"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99</w:t>
            </w:r>
          </w:p>
          <w:p w14:paraId="4F04C108"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64</w:t>
            </w:r>
          </w:p>
          <w:p w14:paraId="046E4061" w14:textId="77777777" w:rsidR="00722ED4" w:rsidRPr="009961A8" w:rsidRDefault="00722ED4" w:rsidP="00722ED4">
            <w:pPr>
              <w:spacing w:after="0" w:line="276" w:lineRule="auto"/>
              <w:jc w:val="left"/>
              <w:rPr>
                <w:rFonts w:eastAsia="Calibri"/>
                <w:color w:val="000000" w:themeColor="text1"/>
                <w:sz w:val="20"/>
                <w:szCs w:val="20"/>
              </w:rPr>
            </w:pPr>
          </w:p>
          <w:p w14:paraId="14A86F01" w14:textId="77777777" w:rsidR="00722ED4" w:rsidRPr="009961A8" w:rsidRDefault="00722ED4" w:rsidP="00722ED4">
            <w:pPr>
              <w:spacing w:after="0" w:line="276" w:lineRule="auto"/>
              <w:jc w:val="left"/>
              <w:rPr>
                <w:rFonts w:eastAsia="Calibri"/>
                <w:color w:val="000000" w:themeColor="text1"/>
                <w:sz w:val="20"/>
                <w:szCs w:val="20"/>
              </w:rPr>
            </w:pPr>
          </w:p>
          <w:p w14:paraId="1CB741D2"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365</w:t>
            </w:r>
          </w:p>
          <w:p w14:paraId="3D64E19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14</w:t>
            </w:r>
          </w:p>
          <w:p w14:paraId="622E4E1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27</w:t>
            </w:r>
          </w:p>
          <w:p w14:paraId="2575CC93" w14:textId="77777777" w:rsidR="00722ED4" w:rsidRPr="009961A8" w:rsidRDefault="00722ED4" w:rsidP="00722ED4">
            <w:pPr>
              <w:spacing w:after="0" w:line="276" w:lineRule="auto"/>
              <w:jc w:val="left"/>
              <w:rPr>
                <w:rFonts w:eastAsia="Calibri"/>
                <w:sz w:val="20"/>
                <w:szCs w:val="20"/>
              </w:rPr>
            </w:pPr>
            <w:r w:rsidRPr="009961A8">
              <w:rPr>
                <w:rFonts w:eastAsia="Calibri"/>
                <w:sz w:val="20"/>
                <w:szCs w:val="20"/>
              </w:rPr>
              <w:t>17</w:t>
            </w:r>
          </w:p>
          <w:p w14:paraId="3335FA8C" w14:textId="77777777" w:rsidR="00722ED4" w:rsidRPr="009961A8" w:rsidRDefault="00722ED4" w:rsidP="00722ED4">
            <w:pPr>
              <w:spacing w:after="0" w:line="276" w:lineRule="auto"/>
              <w:jc w:val="left"/>
              <w:rPr>
                <w:rFonts w:eastAsia="Calibri"/>
                <w:color w:val="000000" w:themeColor="text1"/>
                <w:sz w:val="20"/>
                <w:szCs w:val="20"/>
              </w:rPr>
            </w:pPr>
          </w:p>
          <w:p w14:paraId="38D989DA"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0C8A447E"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157</w:t>
            </w:r>
          </w:p>
          <w:p w14:paraId="2F725683"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266</w:t>
            </w:r>
          </w:p>
          <w:p w14:paraId="506DB708" w14:textId="77777777" w:rsidR="00722ED4" w:rsidRPr="009961A8" w:rsidRDefault="00722ED4" w:rsidP="00722ED4">
            <w:pPr>
              <w:spacing w:after="0" w:line="276" w:lineRule="auto"/>
              <w:jc w:val="left"/>
              <w:rPr>
                <w:rFonts w:eastAsia="Calibri"/>
                <w:sz w:val="20"/>
                <w:szCs w:val="20"/>
              </w:rPr>
            </w:pPr>
          </w:p>
          <w:p w14:paraId="1C1386C6" w14:textId="77777777" w:rsidR="00722ED4" w:rsidRPr="009961A8" w:rsidRDefault="00722ED4" w:rsidP="00722ED4">
            <w:pPr>
              <w:spacing w:after="0" w:line="276" w:lineRule="auto"/>
              <w:jc w:val="left"/>
              <w:rPr>
                <w:rFonts w:eastAsia="Calibri"/>
                <w:iCs/>
                <w:color w:val="000000" w:themeColor="text1"/>
                <w:sz w:val="20"/>
                <w:szCs w:val="20"/>
              </w:rPr>
            </w:pPr>
            <w:r w:rsidRPr="009961A8">
              <w:rPr>
                <w:rFonts w:eastAsia="Calibri"/>
                <w:iCs/>
                <w:color w:val="000000" w:themeColor="text1"/>
                <w:sz w:val="20"/>
                <w:szCs w:val="20"/>
              </w:rPr>
              <w:t xml:space="preserve">92                                                     </w:t>
            </w:r>
          </w:p>
          <w:p w14:paraId="34261DBE" w14:textId="77777777" w:rsidR="00722ED4" w:rsidRPr="009961A8" w:rsidRDefault="00722ED4" w:rsidP="00722ED4">
            <w:pPr>
              <w:tabs>
                <w:tab w:val="right" w:pos="2395"/>
              </w:tabs>
              <w:spacing w:after="0" w:line="276" w:lineRule="auto"/>
              <w:jc w:val="left"/>
              <w:rPr>
                <w:rFonts w:eastAsia="Calibri"/>
                <w:iCs/>
                <w:color w:val="000000" w:themeColor="text1"/>
                <w:sz w:val="20"/>
                <w:szCs w:val="20"/>
              </w:rPr>
            </w:pPr>
            <w:r w:rsidRPr="009961A8">
              <w:rPr>
                <w:rFonts w:eastAsia="Calibri"/>
                <w:iCs/>
                <w:color w:val="000000" w:themeColor="text1"/>
                <w:sz w:val="20"/>
                <w:szCs w:val="20"/>
              </w:rPr>
              <w:t>269</w:t>
            </w:r>
          </w:p>
          <w:p w14:paraId="354FC443" w14:textId="77777777" w:rsidR="00722ED4" w:rsidRPr="009961A8" w:rsidRDefault="00722ED4" w:rsidP="00722ED4">
            <w:pPr>
              <w:spacing w:after="0" w:line="276" w:lineRule="auto"/>
              <w:jc w:val="left"/>
              <w:rPr>
                <w:rFonts w:eastAsia="Calibri"/>
                <w:iCs/>
                <w:color w:val="000000" w:themeColor="text1"/>
                <w:sz w:val="20"/>
                <w:szCs w:val="20"/>
              </w:rPr>
            </w:pPr>
            <w:r w:rsidRPr="009961A8">
              <w:rPr>
                <w:rFonts w:eastAsia="Calibri"/>
                <w:iCs/>
                <w:color w:val="000000" w:themeColor="text1"/>
                <w:sz w:val="20"/>
                <w:szCs w:val="20"/>
              </w:rPr>
              <w:t>62</w:t>
            </w:r>
          </w:p>
          <w:p w14:paraId="502907B2" w14:textId="77777777" w:rsidR="00722ED4" w:rsidRPr="009961A8" w:rsidRDefault="00722ED4" w:rsidP="00722ED4">
            <w:pPr>
              <w:spacing w:after="0" w:line="276" w:lineRule="auto"/>
              <w:jc w:val="left"/>
              <w:rPr>
                <w:rFonts w:eastAsia="Calibri"/>
                <w:iCs/>
                <w:color w:val="000000"/>
                <w:sz w:val="20"/>
                <w:szCs w:val="20"/>
              </w:rPr>
            </w:pPr>
          </w:p>
        </w:tc>
        <w:tc>
          <w:tcPr>
            <w:tcW w:w="961" w:type="pct"/>
            <w:tcBorders>
              <w:top w:val="nil"/>
              <w:left w:val="nil"/>
              <w:bottom w:val="nil"/>
              <w:right w:val="nil"/>
            </w:tcBorders>
          </w:tcPr>
          <w:p w14:paraId="51190AD5" w14:textId="77777777" w:rsidR="00722ED4" w:rsidRPr="009961A8" w:rsidRDefault="00722ED4" w:rsidP="00722ED4">
            <w:pPr>
              <w:spacing w:after="0" w:line="276" w:lineRule="auto"/>
              <w:jc w:val="left"/>
              <w:rPr>
                <w:rFonts w:eastAsia="Calibri"/>
                <w:color w:val="000000"/>
                <w:sz w:val="20"/>
                <w:szCs w:val="20"/>
              </w:rPr>
            </w:pPr>
          </w:p>
          <w:p w14:paraId="48C17F0B" w14:textId="3F84BE3C"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45.</w:t>
            </w:r>
            <w:r w:rsidR="00B074F2">
              <w:rPr>
                <w:rFonts w:eastAsia="Calibri"/>
                <w:color w:val="000000" w:themeColor="text1"/>
                <w:sz w:val="20"/>
                <w:szCs w:val="20"/>
              </w:rPr>
              <w:t>1</w:t>
            </w:r>
          </w:p>
          <w:p w14:paraId="4233B7E4"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30</w:t>
            </w:r>
          </w:p>
          <w:p w14:paraId="55227913"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16.3</w:t>
            </w:r>
          </w:p>
          <w:p w14:paraId="268BA02D" w14:textId="77777777" w:rsidR="00722ED4" w:rsidRPr="009961A8" w:rsidRDefault="00722ED4" w:rsidP="00722ED4">
            <w:pPr>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4.3</w:t>
            </w:r>
          </w:p>
          <w:p w14:paraId="558CA2C2"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4.30</w:t>
            </w:r>
          </w:p>
          <w:p w14:paraId="0F4CC01A" w14:textId="77777777" w:rsidR="00722ED4" w:rsidRPr="009961A8" w:rsidRDefault="00722ED4" w:rsidP="00722ED4">
            <w:pPr>
              <w:spacing w:after="0" w:line="276" w:lineRule="auto"/>
              <w:jc w:val="left"/>
              <w:rPr>
                <w:rFonts w:eastAsia="Calibri"/>
                <w:color w:val="000000"/>
                <w:sz w:val="20"/>
                <w:szCs w:val="20"/>
              </w:rPr>
            </w:pPr>
          </w:p>
          <w:p w14:paraId="0E724DD6" w14:textId="3079305F"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66.</w:t>
            </w:r>
            <w:r w:rsidR="00C950D6">
              <w:rPr>
                <w:rFonts w:eastAsia="Calibri"/>
                <w:color w:val="000000" w:themeColor="text1"/>
                <w:sz w:val="20"/>
                <w:szCs w:val="20"/>
              </w:rPr>
              <w:t>6</w:t>
            </w:r>
          </w:p>
          <w:p w14:paraId="5220BA8C"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27.7</w:t>
            </w:r>
          </w:p>
          <w:p w14:paraId="4CA1625A"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3.80</w:t>
            </w:r>
          </w:p>
          <w:p w14:paraId="6646FA33" w14:textId="77777777" w:rsidR="00722ED4" w:rsidRPr="009961A8" w:rsidRDefault="00722ED4" w:rsidP="00722ED4">
            <w:pPr>
              <w:spacing w:after="0" w:line="276" w:lineRule="auto"/>
              <w:jc w:val="left"/>
              <w:rPr>
                <w:rFonts w:eastAsia="Calibri"/>
                <w:color w:val="000000" w:themeColor="text1"/>
                <w:sz w:val="20"/>
                <w:szCs w:val="20"/>
              </w:rPr>
            </w:pPr>
            <w:r w:rsidRPr="009961A8">
              <w:rPr>
                <w:rFonts w:eastAsia="Calibri"/>
                <w:color w:val="000000" w:themeColor="text1"/>
                <w:sz w:val="20"/>
                <w:szCs w:val="20"/>
              </w:rPr>
              <w:t>1.90</w:t>
            </w:r>
          </w:p>
          <w:p w14:paraId="4BF958C2" w14:textId="77777777" w:rsidR="00722ED4" w:rsidRPr="009961A8" w:rsidRDefault="00722ED4" w:rsidP="00722ED4">
            <w:pPr>
              <w:spacing w:after="0" w:line="276" w:lineRule="auto"/>
              <w:jc w:val="left"/>
              <w:rPr>
                <w:rFonts w:eastAsia="Calibri"/>
                <w:color w:val="000000"/>
                <w:sz w:val="20"/>
                <w:szCs w:val="20"/>
              </w:rPr>
            </w:pPr>
          </w:p>
          <w:p w14:paraId="37CEE956" w14:textId="77777777" w:rsidR="00722ED4" w:rsidRPr="009961A8" w:rsidRDefault="00722ED4" w:rsidP="00722ED4">
            <w:pPr>
              <w:spacing w:line="240" w:lineRule="auto"/>
              <w:contextualSpacing/>
              <w:jc w:val="left"/>
              <w:rPr>
                <w:rFonts w:eastAsia="Calibri"/>
                <w:sz w:val="20"/>
                <w:szCs w:val="20"/>
              </w:rPr>
            </w:pPr>
            <w:r w:rsidRPr="009961A8">
              <w:rPr>
                <w:rFonts w:eastAsia="Calibri"/>
                <w:sz w:val="20"/>
                <w:szCs w:val="20"/>
              </w:rPr>
              <w:t>52.2</w:t>
            </w:r>
          </w:p>
          <w:p w14:paraId="17DA6070" w14:textId="77777777" w:rsidR="00722ED4" w:rsidRPr="009961A8" w:rsidRDefault="00722ED4" w:rsidP="00722ED4">
            <w:pPr>
              <w:spacing w:after="0" w:line="276" w:lineRule="auto"/>
              <w:jc w:val="left"/>
              <w:rPr>
                <w:rFonts w:eastAsia="Calibri"/>
                <w:sz w:val="20"/>
                <w:szCs w:val="20"/>
              </w:rPr>
            </w:pPr>
            <w:r w:rsidRPr="009961A8">
              <w:rPr>
                <w:rFonts w:eastAsia="Calibri"/>
                <w:sz w:val="20"/>
                <w:szCs w:val="20"/>
              </w:rPr>
              <w:t>47.8</w:t>
            </w:r>
          </w:p>
          <w:p w14:paraId="2FB25426"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6752F6C4"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4</w:t>
            </w:r>
          </w:p>
          <w:p w14:paraId="74D1A98C"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24.8</w:t>
            </w:r>
          </w:p>
          <w:p w14:paraId="2A6252BA"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0.5</w:t>
            </w:r>
          </w:p>
          <w:p w14:paraId="190C6E95" w14:textId="4F1A313F"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w:t>
            </w:r>
            <w:r w:rsidR="00512CCA">
              <w:rPr>
                <w:rFonts w:eastAsia="Calibri"/>
                <w:color w:val="000000" w:themeColor="text1"/>
                <w:sz w:val="20"/>
                <w:szCs w:val="20"/>
              </w:rPr>
              <w:t>2</w:t>
            </w:r>
          </w:p>
          <w:p w14:paraId="0CFB08C6"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36.6</w:t>
            </w:r>
          </w:p>
          <w:p w14:paraId="158C41B7"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0.9</w:t>
            </w:r>
          </w:p>
          <w:p w14:paraId="40C1BC48" w14:textId="50A22514" w:rsidR="00722ED4" w:rsidRPr="009961A8" w:rsidRDefault="00512CCA" w:rsidP="00722ED4">
            <w:pPr>
              <w:spacing w:after="0" w:line="276" w:lineRule="auto"/>
              <w:jc w:val="left"/>
              <w:rPr>
                <w:rFonts w:eastAsia="Calibri"/>
                <w:color w:val="000000" w:themeColor="text1"/>
                <w:sz w:val="20"/>
                <w:szCs w:val="20"/>
              </w:rPr>
            </w:pPr>
            <w:r>
              <w:rPr>
                <w:rFonts w:eastAsia="Calibri"/>
                <w:color w:val="000000" w:themeColor="text1"/>
                <w:sz w:val="20"/>
                <w:szCs w:val="20"/>
              </w:rPr>
              <w:t>27</w:t>
            </w:r>
          </w:p>
          <w:p w14:paraId="6360F5D6" w14:textId="77777777" w:rsidR="00722ED4" w:rsidRPr="009961A8" w:rsidRDefault="00722ED4" w:rsidP="00722ED4">
            <w:pPr>
              <w:spacing w:after="0" w:line="276" w:lineRule="auto"/>
              <w:jc w:val="left"/>
              <w:rPr>
                <w:rFonts w:eastAsia="Calibri"/>
                <w:color w:val="000000"/>
                <w:sz w:val="20"/>
                <w:szCs w:val="20"/>
              </w:rPr>
            </w:pPr>
          </w:p>
          <w:p w14:paraId="19C41139"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61.5</w:t>
            </w:r>
          </w:p>
          <w:p w14:paraId="11D58290"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23.4</w:t>
            </w:r>
          </w:p>
          <w:p w14:paraId="46FE9365"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15.1</w:t>
            </w:r>
          </w:p>
          <w:p w14:paraId="2F6975AA"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7BD3CAC7"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07173433"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203A3E67"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86.3</w:t>
            </w:r>
          </w:p>
          <w:p w14:paraId="7578BFE5"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3.3</w:t>
            </w:r>
          </w:p>
          <w:p w14:paraId="3466A329"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sz w:val="20"/>
                <w:szCs w:val="20"/>
              </w:rPr>
              <w:t>6.4</w:t>
            </w:r>
          </w:p>
          <w:p w14:paraId="608E362E" w14:textId="77777777" w:rsidR="00722ED4" w:rsidRPr="009961A8" w:rsidRDefault="00722ED4" w:rsidP="00722ED4">
            <w:pPr>
              <w:spacing w:line="240" w:lineRule="auto"/>
              <w:jc w:val="left"/>
              <w:rPr>
                <w:rFonts w:eastAsia="Calibri"/>
                <w:sz w:val="20"/>
                <w:szCs w:val="20"/>
              </w:rPr>
            </w:pPr>
            <w:r w:rsidRPr="009961A8">
              <w:rPr>
                <w:rFonts w:eastAsia="Calibri"/>
                <w:sz w:val="20"/>
                <w:szCs w:val="20"/>
              </w:rPr>
              <w:t>4</w:t>
            </w:r>
          </w:p>
          <w:p w14:paraId="4AC17E31"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7C1304D3"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37.1</w:t>
            </w:r>
          </w:p>
          <w:p w14:paraId="00AD097E"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62.9</w:t>
            </w:r>
          </w:p>
          <w:p w14:paraId="0951DD8D" w14:textId="77777777" w:rsidR="00722ED4" w:rsidRPr="009961A8" w:rsidRDefault="00722ED4" w:rsidP="00722ED4">
            <w:pPr>
              <w:widowControl w:val="0"/>
              <w:spacing w:line="240" w:lineRule="auto"/>
              <w:contextualSpacing/>
              <w:jc w:val="left"/>
              <w:rPr>
                <w:rFonts w:eastAsia="Calibri"/>
                <w:color w:val="000000" w:themeColor="text1"/>
                <w:sz w:val="20"/>
                <w:szCs w:val="20"/>
              </w:rPr>
            </w:pPr>
          </w:p>
          <w:p w14:paraId="24AD153C"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21.7</w:t>
            </w:r>
          </w:p>
          <w:p w14:paraId="1F1467D1" w14:textId="77777777" w:rsidR="00722ED4" w:rsidRPr="009961A8" w:rsidRDefault="00722ED4" w:rsidP="00722ED4">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63.6</w:t>
            </w:r>
          </w:p>
          <w:p w14:paraId="6CDF83EB" w14:textId="77777777" w:rsidR="00722ED4" w:rsidRPr="009961A8" w:rsidRDefault="00722ED4" w:rsidP="00D352A1">
            <w:pPr>
              <w:widowControl w:val="0"/>
              <w:spacing w:line="240" w:lineRule="auto"/>
              <w:contextualSpacing/>
              <w:jc w:val="left"/>
              <w:rPr>
                <w:rFonts w:eastAsia="Calibri"/>
                <w:color w:val="000000" w:themeColor="text1"/>
                <w:sz w:val="20"/>
                <w:szCs w:val="20"/>
              </w:rPr>
            </w:pPr>
            <w:r w:rsidRPr="009961A8">
              <w:rPr>
                <w:rFonts w:eastAsia="Calibri"/>
                <w:color w:val="000000" w:themeColor="text1"/>
                <w:sz w:val="20"/>
                <w:szCs w:val="20"/>
              </w:rPr>
              <w:t>14.7</w:t>
            </w:r>
          </w:p>
        </w:tc>
      </w:tr>
    </w:tbl>
    <w:p w14:paraId="5DBF9960" w14:textId="77777777" w:rsidR="00B00D39" w:rsidRDefault="00B00D39" w:rsidP="00B00D39">
      <w:bookmarkStart w:id="105" w:name="_Toc17890345"/>
      <w:bookmarkEnd w:id="103"/>
    </w:p>
    <w:p w14:paraId="1A6BD23E" w14:textId="77777777" w:rsidR="009961A8" w:rsidRDefault="009961A8" w:rsidP="00B00D39"/>
    <w:p w14:paraId="356D4A3F" w14:textId="77777777" w:rsidR="00602BA5" w:rsidRDefault="007618E1" w:rsidP="00B00D39">
      <w:r>
        <w:lastRenderedPageBreak/>
        <w:t>5</w:t>
      </w:r>
      <w:r w:rsidR="00706076">
        <w:t xml:space="preserve">.2. </w:t>
      </w:r>
      <w:r w:rsidR="00850C5B">
        <w:t>P</w:t>
      </w:r>
      <w:r w:rsidR="00602BA5" w:rsidRPr="00D352A1">
        <w:t xml:space="preserve">hysical </w:t>
      </w:r>
      <w:bookmarkEnd w:id="105"/>
      <w:r w:rsidR="00602BA5" w:rsidRPr="00D352A1">
        <w:t>health</w:t>
      </w:r>
      <w:r w:rsidR="00ED4161">
        <w:t xml:space="preserve"> of the </w:t>
      </w:r>
      <w:r w:rsidR="008C011B">
        <w:t>respondents</w:t>
      </w:r>
    </w:p>
    <w:p w14:paraId="3CC635CB" w14:textId="77777777" w:rsidR="00602BA5" w:rsidRDefault="00602BA5" w:rsidP="00DF7DED">
      <w:pPr>
        <w:autoSpaceDE w:val="0"/>
        <w:autoSpaceDN w:val="0"/>
        <w:adjustRightInd w:val="0"/>
        <w:spacing w:after="0"/>
        <w:rPr>
          <w:i/>
          <w:iCs/>
          <w:color w:val="000000" w:themeColor="text1"/>
        </w:rPr>
      </w:pPr>
      <w:r w:rsidRPr="002B4CD1">
        <w:rPr>
          <w:bCs/>
          <w:color w:val="000000" w:themeColor="text1"/>
        </w:rPr>
        <w:t>Regarding the physical</w:t>
      </w:r>
      <w:r w:rsidR="00850C5B">
        <w:rPr>
          <w:bCs/>
          <w:color w:val="000000" w:themeColor="text1"/>
        </w:rPr>
        <w:t xml:space="preserve"> </w:t>
      </w:r>
      <w:r w:rsidRPr="002B4CD1">
        <w:rPr>
          <w:bCs/>
          <w:color w:val="000000" w:themeColor="text1"/>
        </w:rPr>
        <w:t xml:space="preserve">health of the respondents </w:t>
      </w:r>
      <w:r w:rsidR="00FA6F1E">
        <w:rPr>
          <w:bCs/>
          <w:color w:val="000000" w:themeColor="text1"/>
        </w:rPr>
        <w:t>51.31</w:t>
      </w:r>
      <w:r w:rsidR="00DF7DED">
        <w:rPr>
          <w:bCs/>
          <w:color w:val="000000" w:themeColor="text1"/>
        </w:rPr>
        <w:t>%</w:t>
      </w:r>
      <w:r w:rsidR="00850C5B">
        <w:rPr>
          <w:bCs/>
          <w:color w:val="000000" w:themeColor="text1"/>
        </w:rPr>
        <w:t xml:space="preserve"> of them</w:t>
      </w:r>
      <w:r w:rsidRPr="002B4CD1">
        <w:rPr>
          <w:bCs/>
          <w:color w:val="000000" w:themeColor="text1"/>
        </w:rPr>
        <w:t xml:space="preserve"> had medical illness</w:t>
      </w:r>
      <w:r w:rsidR="009961A8">
        <w:rPr>
          <w:bCs/>
          <w:color w:val="000000" w:themeColor="text1"/>
        </w:rPr>
        <w:t xml:space="preserve">. Of which  </w:t>
      </w:r>
      <w:r w:rsidRPr="002B4CD1">
        <w:rPr>
          <w:bCs/>
          <w:color w:val="000000" w:themeColor="text1"/>
        </w:rPr>
        <w:t xml:space="preserve"> </w:t>
      </w:r>
      <w:r w:rsidR="00DF7DED">
        <w:rPr>
          <w:bCs/>
          <w:color w:val="000000" w:themeColor="text1"/>
        </w:rPr>
        <w:t xml:space="preserve">60% of them </w:t>
      </w:r>
      <w:r w:rsidR="00DF7DED">
        <w:rPr>
          <w:color w:val="000000" w:themeColor="text1"/>
        </w:rPr>
        <w:t>had H</w:t>
      </w:r>
      <w:r w:rsidRPr="002B4CD1">
        <w:rPr>
          <w:color w:val="000000" w:themeColor="text1"/>
        </w:rPr>
        <w:t>yperten</w:t>
      </w:r>
      <w:r w:rsidR="00DF7DED">
        <w:rPr>
          <w:color w:val="000000" w:themeColor="text1"/>
        </w:rPr>
        <w:t>sion</w:t>
      </w:r>
      <w:r w:rsidRPr="002B4CD1">
        <w:rPr>
          <w:color w:val="000000" w:themeColor="text1"/>
        </w:rPr>
        <w:t xml:space="preserve"> followed by </w:t>
      </w:r>
      <w:r w:rsidR="00DF7DED" w:rsidRPr="002B4CD1">
        <w:rPr>
          <w:color w:val="000000" w:themeColor="text1"/>
        </w:rPr>
        <w:t>D</w:t>
      </w:r>
      <w:r w:rsidR="00DF7DED">
        <w:rPr>
          <w:color w:val="000000" w:themeColor="text1"/>
        </w:rPr>
        <w:t>iabetes mellites</w:t>
      </w:r>
      <w:r w:rsidR="005D212A">
        <w:rPr>
          <w:color w:val="000000" w:themeColor="text1"/>
        </w:rPr>
        <w:t xml:space="preserve"> </w:t>
      </w:r>
      <w:r w:rsidRPr="002B4CD1">
        <w:rPr>
          <w:color w:val="000000" w:themeColor="text1"/>
        </w:rPr>
        <w:t>35%</w:t>
      </w:r>
      <w:r w:rsidR="00DF7DED" w:rsidRPr="002B4CD1">
        <w:rPr>
          <w:color w:val="000000" w:themeColor="text1"/>
        </w:rPr>
        <w:t>.</w:t>
      </w:r>
      <w:r w:rsidR="00DF7DED">
        <w:rPr>
          <w:color w:val="000000" w:themeColor="text1"/>
        </w:rPr>
        <w:t xml:space="preserve"> And among </w:t>
      </w:r>
      <w:r w:rsidRPr="002B4CD1">
        <w:rPr>
          <w:color w:val="000000" w:themeColor="text1"/>
        </w:rPr>
        <w:t xml:space="preserve">the participants </w:t>
      </w:r>
      <w:r w:rsidR="005D212A">
        <w:t xml:space="preserve">around 48% </w:t>
      </w:r>
      <w:r w:rsidR="00DF7DED" w:rsidRPr="00DF7DED">
        <w:t xml:space="preserve">of them </w:t>
      </w:r>
      <w:r w:rsidRPr="002B4CD1">
        <w:rPr>
          <w:color w:val="000000" w:themeColor="text1"/>
        </w:rPr>
        <w:t xml:space="preserve">use medications. From the participants only 8% of them had family history of mental illness and 11.8% had history of head trauma. </w:t>
      </w:r>
    </w:p>
    <w:p w14:paraId="651E364F" w14:textId="4DA85907" w:rsidR="00D352A1" w:rsidRDefault="00706076" w:rsidP="009961A8">
      <w:pPr>
        <w:pStyle w:val="Caption"/>
        <w:spacing w:line="360" w:lineRule="auto"/>
        <w:jc w:val="left"/>
        <w:rPr>
          <w:rFonts w:ascii="Arial" w:hAnsi="Arial" w:cs="Arial"/>
          <w:color w:val="000000" w:themeColor="text1"/>
          <w:sz w:val="24"/>
          <w:szCs w:val="24"/>
        </w:rPr>
      </w:pPr>
      <w:bookmarkStart w:id="106" w:name="_Toc47516811"/>
      <w:r>
        <w:t xml:space="preserve">Table </w:t>
      </w:r>
      <w:fldSimple w:instr=" SEQ Table \* ARABIC ">
        <w:r w:rsidR="005955A2">
          <w:rPr>
            <w:noProof/>
          </w:rPr>
          <w:t>2</w:t>
        </w:r>
      </w:fldSimple>
      <w:r w:rsidRPr="00706076">
        <w:rPr>
          <w:i/>
          <w:iCs/>
          <w:color w:val="000000" w:themeColor="text1"/>
          <w:sz w:val="24"/>
          <w:szCs w:val="24"/>
        </w:rPr>
        <w:t xml:space="preserve"> </w:t>
      </w:r>
      <w:r w:rsidRPr="004F1CCE">
        <w:rPr>
          <w:rFonts w:ascii="Arial" w:hAnsi="Arial" w:cs="Arial"/>
          <w:color w:val="000000" w:themeColor="text1"/>
          <w:sz w:val="24"/>
          <w:szCs w:val="24"/>
        </w:rPr>
        <w:t>Description of physical health of the respondents fo</w:t>
      </w:r>
      <w:r w:rsidR="005D212A">
        <w:rPr>
          <w:rFonts w:ascii="Arial" w:hAnsi="Arial" w:cs="Arial"/>
          <w:color w:val="000000" w:themeColor="text1"/>
          <w:sz w:val="24"/>
          <w:szCs w:val="24"/>
        </w:rPr>
        <w:t xml:space="preserve">r </w:t>
      </w:r>
      <w:r w:rsidRPr="004F1CCE">
        <w:rPr>
          <w:rFonts w:ascii="Arial" w:hAnsi="Arial" w:cs="Arial"/>
          <w:color w:val="000000" w:themeColor="text1"/>
          <w:sz w:val="24"/>
          <w:szCs w:val="24"/>
        </w:rPr>
        <w:t>Neurocognitive impairment among elderly in Bahir</w:t>
      </w:r>
      <w:r w:rsidR="005D212A">
        <w:rPr>
          <w:rFonts w:ascii="Arial" w:hAnsi="Arial" w:cs="Arial"/>
          <w:color w:val="000000" w:themeColor="text1"/>
          <w:sz w:val="24"/>
          <w:szCs w:val="24"/>
        </w:rPr>
        <w:t xml:space="preserve"> D</w:t>
      </w:r>
      <w:r w:rsidRPr="004F1CCE">
        <w:rPr>
          <w:rFonts w:ascii="Arial" w:hAnsi="Arial" w:cs="Arial"/>
          <w:color w:val="000000" w:themeColor="text1"/>
          <w:sz w:val="24"/>
          <w:szCs w:val="24"/>
        </w:rPr>
        <w:t>ar city Administration, Bahir</w:t>
      </w:r>
      <w:r w:rsidR="005D212A">
        <w:rPr>
          <w:rFonts w:ascii="Arial" w:hAnsi="Arial" w:cs="Arial"/>
          <w:color w:val="000000" w:themeColor="text1"/>
          <w:sz w:val="24"/>
          <w:szCs w:val="24"/>
        </w:rPr>
        <w:t xml:space="preserve"> D</w:t>
      </w:r>
      <w:r w:rsidRPr="004F1CCE">
        <w:rPr>
          <w:rFonts w:ascii="Arial" w:hAnsi="Arial" w:cs="Arial"/>
          <w:color w:val="000000" w:themeColor="text1"/>
          <w:sz w:val="24"/>
          <w:szCs w:val="24"/>
        </w:rPr>
        <w:t>ar, Ethiopia, 2020 (n=423)</w:t>
      </w:r>
      <w:bookmarkEnd w:id="106"/>
    </w:p>
    <w:tbl>
      <w:tblPr>
        <w:tblStyle w:val="TableGridLight"/>
        <w:tblW w:w="480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729"/>
        <w:gridCol w:w="2881"/>
        <w:gridCol w:w="2611"/>
        <w:gridCol w:w="1978"/>
      </w:tblGrid>
      <w:tr w:rsidR="00907044" w:rsidRPr="009961A8" w14:paraId="32CEB34A" w14:textId="77777777" w:rsidTr="00FF05D7">
        <w:trPr>
          <w:trHeight w:val="241"/>
        </w:trPr>
        <w:tc>
          <w:tcPr>
            <w:tcW w:w="940" w:type="pct"/>
            <w:hideMark/>
          </w:tcPr>
          <w:p w14:paraId="53166098" w14:textId="77777777" w:rsidR="00907044" w:rsidRPr="009961A8" w:rsidRDefault="00907044" w:rsidP="00FF05D7">
            <w:pPr>
              <w:rPr>
                <w:bCs/>
                <w:color w:val="000000"/>
              </w:rPr>
            </w:pPr>
            <w:r w:rsidRPr="009961A8">
              <w:rPr>
                <w:color w:val="000000"/>
              </w:rPr>
              <w:t xml:space="preserve">   </w:t>
            </w:r>
            <w:bookmarkStart w:id="107" w:name="_Hlk47459683"/>
            <w:r w:rsidRPr="009961A8">
              <w:rPr>
                <w:color w:val="000000"/>
              </w:rPr>
              <w:t xml:space="preserve">Variable </w:t>
            </w:r>
          </w:p>
        </w:tc>
        <w:tc>
          <w:tcPr>
            <w:tcW w:w="1566" w:type="pct"/>
          </w:tcPr>
          <w:p w14:paraId="1C8496A4" w14:textId="77777777" w:rsidR="00907044" w:rsidRPr="009961A8" w:rsidRDefault="00907044" w:rsidP="00FF05D7">
            <w:pPr>
              <w:rPr>
                <w:bCs/>
                <w:color w:val="000000"/>
              </w:rPr>
            </w:pPr>
            <w:r w:rsidRPr="009961A8">
              <w:rPr>
                <w:bCs/>
                <w:color w:val="000000"/>
              </w:rPr>
              <w:t xml:space="preserve">             </w:t>
            </w:r>
          </w:p>
        </w:tc>
        <w:tc>
          <w:tcPr>
            <w:tcW w:w="1419" w:type="pct"/>
            <w:hideMark/>
          </w:tcPr>
          <w:p w14:paraId="2593C8E1" w14:textId="77777777" w:rsidR="00907044" w:rsidRPr="009961A8" w:rsidRDefault="00907044" w:rsidP="00FF05D7">
            <w:pPr>
              <w:rPr>
                <w:bCs/>
                <w:color w:val="000000"/>
              </w:rPr>
            </w:pPr>
            <w:r w:rsidRPr="009961A8">
              <w:rPr>
                <w:color w:val="000000"/>
              </w:rPr>
              <w:t xml:space="preserve">frequency                                   </w:t>
            </w:r>
          </w:p>
        </w:tc>
        <w:tc>
          <w:tcPr>
            <w:tcW w:w="1075" w:type="pct"/>
            <w:hideMark/>
          </w:tcPr>
          <w:p w14:paraId="318E152A" w14:textId="77777777" w:rsidR="00907044" w:rsidRPr="009961A8" w:rsidRDefault="00907044" w:rsidP="00FF05D7">
            <w:pPr>
              <w:rPr>
                <w:color w:val="000000"/>
              </w:rPr>
            </w:pPr>
            <w:r w:rsidRPr="009961A8">
              <w:rPr>
                <w:color w:val="000000"/>
              </w:rPr>
              <w:t>Percentage (%)</w:t>
            </w:r>
          </w:p>
        </w:tc>
      </w:tr>
      <w:tr w:rsidR="00907044" w:rsidRPr="009961A8" w14:paraId="098F8CE3" w14:textId="77777777" w:rsidTr="00FF05D7">
        <w:tc>
          <w:tcPr>
            <w:tcW w:w="940" w:type="pct"/>
          </w:tcPr>
          <w:p w14:paraId="3EC0FF37" w14:textId="77777777" w:rsidR="00907044" w:rsidRPr="009961A8" w:rsidRDefault="00907044" w:rsidP="009961A8">
            <w:pPr>
              <w:jc w:val="left"/>
              <w:rPr>
                <w:color w:val="000000" w:themeColor="text1"/>
                <w:sz w:val="20"/>
                <w:szCs w:val="20"/>
              </w:rPr>
            </w:pPr>
            <w:r w:rsidRPr="009961A8">
              <w:rPr>
                <w:color w:val="000000" w:themeColor="text1"/>
                <w:sz w:val="20"/>
                <w:szCs w:val="20"/>
              </w:rPr>
              <w:t>Presence of medical illness</w:t>
            </w:r>
          </w:p>
          <w:p w14:paraId="0D0BB8F3" w14:textId="77777777" w:rsidR="00907044" w:rsidRPr="009961A8" w:rsidRDefault="00907044" w:rsidP="00FF05D7">
            <w:pPr>
              <w:rPr>
                <w:color w:val="000000" w:themeColor="text1"/>
                <w:sz w:val="20"/>
                <w:szCs w:val="20"/>
              </w:rPr>
            </w:pPr>
            <w:r w:rsidRPr="009961A8">
              <w:rPr>
                <w:color w:val="000000" w:themeColor="text1"/>
                <w:sz w:val="20"/>
                <w:szCs w:val="20"/>
              </w:rPr>
              <w:t xml:space="preserve">Hypertension </w:t>
            </w:r>
          </w:p>
          <w:p w14:paraId="15C2FF32" w14:textId="77777777" w:rsidR="00907044" w:rsidRPr="009961A8" w:rsidRDefault="00907044" w:rsidP="00FF05D7">
            <w:pPr>
              <w:rPr>
                <w:color w:val="000000" w:themeColor="text1"/>
                <w:sz w:val="20"/>
                <w:szCs w:val="20"/>
              </w:rPr>
            </w:pPr>
            <w:r w:rsidRPr="009961A8">
              <w:rPr>
                <w:color w:val="000000" w:themeColor="text1"/>
                <w:sz w:val="20"/>
                <w:szCs w:val="20"/>
              </w:rPr>
              <w:t xml:space="preserve">  </w:t>
            </w:r>
          </w:p>
          <w:p w14:paraId="74C4EE7D" w14:textId="77777777" w:rsidR="00907044" w:rsidRPr="009961A8" w:rsidRDefault="00907044" w:rsidP="00FF05D7">
            <w:pPr>
              <w:rPr>
                <w:color w:val="000000" w:themeColor="text1"/>
                <w:sz w:val="20"/>
                <w:szCs w:val="20"/>
              </w:rPr>
            </w:pPr>
            <w:r w:rsidRPr="009961A8">
              <w:rPr>
                <w:color w:val="000000" w:themeColor="text1"/>
                <w:sz w:val="20"/>
                <w:szCs w:val="20"/>
              </w:rPr>
              <w:t xml:space="preserve">DM   </w:t>
            </w:r>
          </w:p>
          <w:p w14:paraId="41FE1CA2" w14:textId="77777777" w:rsidR="00907044" w:rsidRPr="009961A8" w:rsidRDefault="00907044" w:rsidP="00FF05D7">
            <w:pPr>
              <w:rPr>
                <w:color w:val="000000" w:themeColor="text1"/>
                <w:sz w:val="20"/>
                <w:szCs w:val="20"/>
              </w:rPr>
            </w:pPr>
          </w:p>
          <w:p w14:paraId="4C9D49FE" w14:textId="77777777" w:rsidR="00907044" w:rsidRPr="009961A8" w:rsidRDefault="00907044" w:rsidP="00FF05D7">
            <w:pPr>
              <w:rPr>
                <w:color w:val="000000"/>
                <w:sz w:val="20"/>
                <w:szCs w:val="20"/>
              </w:rPr>
            </w:pPr>
            <w:r w:rsidRPr="009961A8">
              <w:rPr>
                <w:color w:val="000000" w:themeColor="text1"/>
                <w:sz w:val="20"/>
                <w:szCs w:val="20"/>
              </w:rPr>
              <w:t xml:space="preserve">Cardiac problem                                                                                                                              </w:t>
            </w:r>
          </w:p>
          <w:p w14:paraId="492C78A1" w14:textId="77777777" w:rsidR="00907044" w:rsidRPr="009961A8" w:rsidRDefault="00907044" w:rsidP="00FF05D7">
            <w:pPr>
              <w:rPr>
                <w:color w:val="000000"/>
              </w:rPr>
            </w:pPr>
            <w:r w:rsidRPr="009961A8">
              <w:rPr>
                <w:color w:val="000000"/>
              </w:rPr>
              <w:t xml:space="preserve"> </w:t>
            </w:r>
          </w:p>
        </w:tc>
        <w:tc>
          <w:tcPr>
            <w:tcW w:w="1566" w:type="pct"/>
          </w:tcPr>
          <w:p w14:paraId="4A1C8CC8" w14:textId="77777777" w:rsidR="00907044" w:rsidRPr="009961A8" w:rsidRDefault="00907044" w:rsidP="00FF05D7">
            <w:pPr>
              <w:jc w:val="center"/>
              <w:rPr>
                <w:sz w:val="20"/>
                <w:szCs w:val="20"/>
              </w:rPr>
            </w:pPr>
            <w:r w:rsidRPr="009961A8">
              <w:rPr>
                <w:sz w:val="20"/>
                <w:szCs w:val="20"/>
              </w:rPr>
              <w:t>Yes</w:t>
            </w:r>
          </w:p>
          <w:p w14:paraId="4451BBC2" w14:textId="77777777" w:rsidR="00907044" w:rsidRPr="009961A8" w:rsidRDefault="00907044" w:rsidP="00FF05D7">
            <w:pPr>
              <w:jc w:val="center"/>
              <w:rPr>
                <w:sz w:val="20"/>
                <w:szCs w:val="20"/>
              </w:rPr>
            </w:pPr>
            <w:r w:rsidRPr="009961A8">
              <w:rPr>
                <w:sz w:val="20"/>
                <w:szCs w:val="20"/>
              </w:rPr>
              <w:t>no</w:t>
            </w:r>
          </w:p>
          <w:p w14:paraId="0E9CD8EC" w14:textId="77777777" w:rsidR="00907044" w:rsidRPr="009961A8" w:rsidRDefault="00907044" w:rsidP="00FF05D7">
            <w:pPr>
              <w:jc w:val="center"/>
              <w:rPr>
                <w:sz w:val="20"/>
                <w:szCs w:val="20"/>
              </w:rPr>
            </w:pPr>
            <w:r w:rsidRPr="009961A8">
              <w:rPr>
                <w:sz w:val="20"/>
                <w:szCs w:val="20"/>
              </w:rPr>
              <w:t>yes</w:t>
            </w:r>
          </w:p>
          <w:p w14:paraId="323A883D" w14:textId="77777777" w:rsidR="00907044" w:rsidRPr="009961A8" w:rsidRDefault="00907044" w:rsidP="00FF05D7">
            <w:pPr>
              <w:jc w:val="center"/>
              <w:rPr>
                <w:sz w:val="20"/>
                <w:szCs w:val="20"/>
              </w:rPr>
            </w:pPr>
            <w:r w:rsidRPr="009961A8">
              <w:rPr>
                <w:sz w:val="20"/>
                <w:szCs w:val="20"/>
              </w:rPr>
              <w:t>no</w:t>
            </w:r>
          </w:p>
          <w:p w14:paraId="0A894FF9" w14:textId="77777777" w:rsidR="00907044" w:rsidRPr="009961A8" w:rsidRDefault="00907044" w:rsidP="00FF05D7">
            <w:pPr>
              <w:jc w:val="center"/>
              <w:rPr>
                <w:sz w:val="20"/>
                <w:szCs w:val="20"/>
              </w:rPr>
            </w:pPr>
            <w:r w:rsidRPr="009961A8">
              <w:rPr>
                <w:sz w:val="20"/>
                <w:szCs w:val="20"/>
              </w:rPr>
              <w:t>yes</w:t>
            </w:r>
          </w:p>
          <w:p w14:paraId="50CDC5B1" w14:textId="77777777" w:rsidR="00907044" w:rsidRPr="009961A8" w:rsidRDefault="00907044" w:rsidP="00FF05D7">
            <w:pPr>
              <w:jc w:val="center"/>
              <w:rPr>
                <w:sz w:val="20"/>
                <w:szCs w:val="20"/>
              </w:rPr>
            </w:pPr>
            <w:r w:rsidRPr="009961A8">
              <w:rPr>
                <w:sz w:val="20"/>
                <w:szCs w:val="20"/>
              </w:rPr>
              <w:t>no</w:t>
            </w:r>
          </w:p>
          <w:p w14:paraId="01260706" w14:textId="77777777" w:rsidR="00907044" w:rsidRPr="009961A8" w:rsidRDefault="00907044" w:rsidP="00FF05D7">
            <w:pPr>
              <w:jc w:val="center"/>
              <w:rPr>
                <w:sz w:val="20"/>
                <w:szCs w:val="20"/>
              </w:rPr>
            </w:pPr>
            <w:r w:rsidRPr="009961A8">
              <w:rPr>
                <w:sz w:val="20"/>
                <w:szCs w:val="20"/>
              </w:rPr>
              <w:t>yes</w:t>
            </w:r>
          </w:p>
          <w:p w14:paraId="2AE81DFD" w14:textId="77777777" w:rsidR="00907044" w:rsidRPr="009961A8" w:rsidRDefault="00907044" w:rsidP="00FF05D7">
            <w:pPr>
              <w:jc w:val="center"/>
              <w:rPr>
                <w:sz w:val="20"/>
                <w:szCs w:val="20"/>
              </w:rPr>
            </w:pPr>
            <w:r w:rsidRPr="009961A8">
              <w:rPr>
                <w:sz w:val="20"/>
                <w:szCs w:val="20"/>
              </w:rPr>
              <w:t>no</w:t>
            </w:r>
          </w:p>
        </w:tc>
        <w:tc>
          <w:tcPr>
            <w:tcW w:w="1419" w:type="pct"/>
          </w:tcPr>
          <w:p w14:paraId="25D33E37" w14:textId="77777777" w:rsidR="00907044" w:rsidRPr="009961A8" w:rsidRDefault="00907044" w:rsidP="00FF05D7">
            <w:pPr>
              <w:rPr>
                <w:color w:val="000000" w:themeColor="text1"/>
                <w:sz w:val="20"/>
                <w:szCs w:val="20"/>
              </w:rPr>
            </w:pPr>
            <w:r w:rsidRPr="009961A8">
              <w:rPr>
                <w:color w:val="000000" w:themeColor="text1"/>
                <w:sz w:val="20"/>
                <w:szCs w:val="20"/>
              </w:rPr>
              <w:t>217</w:t>
            </w:r>
          </w:p>
          <w:p w14:paraId="34069803" w14:textId="77777777" w:rsidR="00907044" w:rsidRPr="009961A8" w:rsidRDefault="00907044" w:rsidP="00FF05D7">
            <w:pPr>
              <w:rPr>
                <w:color w:val="000000" w:themeColor="text1"/>
                <w:sz w:val="20"/>
                <w:szCs w:val="20"/>
              </w:rPr>
            </w:pPr>
            <w:r w:rsidRPr="009961A8">
              <w:rPr>
                <w:color w:val="000000" w:themeColor="text1"/>
                <w:sz w:val="20"/>
                <w:szCs w:val="20"/>
              </w:rPr>
              <w:t>206</w:t>
            </w:r>
          </w:p>
          <w:p w14:paraId="7C028CFB" w14:textId="77777777" w:rsidR="00907044" w:rsidRPr="009961A8" w:rsidRDefault="00907044" w:rsidP="00FF05D7">
            <w:pPr>
              <w:rPr>
                <w:iCs/>
                <w:color w:val="000000"/>
                <w:sz w:val="20"/>
                <w:szCs w:val="20"/>
              </w:rPr>
            </w:pPr>
            <w:r w:rsidRPr="009961A8">
              <w:rPr>
                <w:iCs/>
                <w:color w:val="000000"/>
                <w:sz w:val="20"/>
                <w:szCs w:val="20"/>
              </w:rPr>
              <w:t>130</w:t>
            </w:r>
          </w:p>
          <w:p w14:paraId="08E7723C" w14:textId="77777777" w:rsidR="00907044" w:rsidRPr="009961A8" w:rsidRDefault="00907044" w:rsidP="00FF05D7">
            <w:pPr>
              <w:rPr>
                <w:iCs/>
                <w:color w:val="000000"/>
                <w:sz w:val="20"/>
                <w:szCs w:val="20"/>
              </w:rPr>
            </w:pPr>
            <w:r w:rsidRPr="009961A8">
              <w:rPr>
                <w:iCs/>
                <w:color w:val="000000"/>
                <w:sz w:val="20"/>
                <w:szCs w:val="20"/>
              </w:rPr>
              <w:t>87</w:t>
            </w:r>
          </w:p>
          <w:p w14:paraId="32161907" w14:textId="77777777" w:rsidR="00907044" w:rsidRPr="009961A8" w:rsidRDefault="00907044" w:rsidP="00FF05D7">
            <w:pPr>
              <w:rPr>
                <w:iCs/>
                <w:color w:val="000000"/>
                <w:sz w:val="20"/>
                <w:szCs w:val="20"/>
              </w:rPr>
            </w:pPr>
            <w:r w:rsidRPr="009961A8">
              <w:rPr>
                <w:iCs/>
                <w:color w:val="000000"/>
                <w:sz w:val="20"/>
                <w:szCs w:val="20"/>
              </w:rPr>
              <w:t>76</w:t>
            </w:r>
          </w:p>
          <w:p w14:paraId="14CAE1FC" w14:textId="77777777" w:rsidR="00907044" w:rsidRPr="009961A8" w:rsidRDefault="00907044" w:rsidP="00FF05D7">
            <w:pPr>
              <w:rPr>
                <w:iCs/>
                <w:color w:val="000000"/>
                <w:sz w:val="20"/>
                <w:szCs w:val="20"/>
              </w:rPr>
            </w:pPr>
            <w:r w:rsidRPr="009961A8">
              <w:rPr>
                <w:iCs/>
                <w:color w:val="000000"/>
                <w:sz w:val="20"/>
                <w:szCs w:val="20"/>
              </w:rPr>
              <w:t>141</w:t>
            </w:r>
          </w:p>
          <w:p w14:paraId="464C3C1D" w14:textId="77777777" w:rsidR="00907044" w:rsidRPr="009961A8" w:rsidRDefault="00907044" w:rsidP="00FF05D7">
            <w:pPr>
              <w:rPr>
                <w:iCs/>
                <w:color w:val="000000"/>
                <w:sz w:val="20"/>
                <w:szCs w:val="20"/>
              </w:rPr>
            </w:pPr>
            <w:r w:rsidRPr="009961A8">
              <w:rPr>
                <w:iCs/>
                <w:color w:val="000000"/>
                <w:sz w:val="20"/>
                <w:szCs w:val="20"/>
              </w:rPr>
              <w:t>25</w:t>
            </w:r>
          </w:p>
          <w:p w14:paraId="75AB0DE2" w14:textId="77777777" w:rsidR="00907044" w:rsidRPr="009961A8" w:rsidRDefault="00907044" w:rsidP="00FF05D7">
            <w:pPr>
              <w:rPr>
                <w:iCs/>
                <w:color w:val="000000"/>
              </w:rPr>
            </w:pPr>
            <w:r w:rsidRPr="009961A8">
              <w:rPr>
                <w:iCs/>
                <w:color w:val="000000"/>
              </w:rPr>
              <w:t>192</w:t>
            </w:r>
          </w:p>
        </w:tc>
        <w:tc>
          <w:tcPr>
            <w:tcW w:w="1075" w:type="pct"/>
          </w:tcPr>
          <w:p w14:paraId="3E407FC7" w14:textId="77777777" w:rsidR="00907044" w:rsidRPr="009961A8" w:rsidRDefault="00907044" w:rsidP="00FF05D7">
            <w:pPr>
              <w:rPr>
                <w:color w:val="000000" w:themeColor="text1"/>
                <w:sz w:val="20"/>
                <w:szCs w:val="20"/>
              </w:rPr>
            </w:pPr>
            <w:r w:rsidRPr="009961A8">
              <w:rPr>
                <w:color w:val="000000" w:themeColor="text1"/>
                <w:sz w:val="20"/>
                <w:szCs w:val="20"/>
              </w:rPr>
              <w:t>51.31</w:t>
            </w:r>
          </w:p>
          <w:p w14:paraId="4B72C5B1" w14:textId="77777777" w:rsidR="00907044" w:rsidRPr="009961A8" w:rsidRDefault="00907044" w:rsidP="00FF05D7">
            <w:pPr>
              <w:rPr>
                <w:color w:val="000000" w:themeColor="text1"/>
                <w:sz w:val="20"/>
                <w:szCs w:val="20"/>
              </w:rPr>
            </w:pPr>
            <w:r w:rsidRPr="009961A8">
              <w:rPr>
                <w:color w:val="000000" w:themeColor="text1"/>
                <w:sz w:val="20"/>
                <w:szCs w:val="20"/>
              </w:rPr>
              <w:t>48.69</w:t>
            </w:r>
          </w:p>
          <w:p w14:paraId="0D16ED52" w14:textId="77777777" w:rsidR="00907044" w:rsidRPr="009961A8" w:rsidRDefault="00907044" w:rsidP="00FF05D7">
            <w:pPr>
              <w:rPr>
                <w:color w:val="000000" w:themeColor="text1"/>
                <w:sz w:val="20"/>
                <w:szCs w:val="20"/>
              </w:rPr>
            </w:pPr>
            <w:r w:rsidRPr="009961A8">
              <w:rPr>
                <w:color w:val="000000" w:themeColor="text1"/>
                <w:sz w:val="20"/>
                <w:szCs w:val="20"/>
              </w:rPr>
              <w:t>59.9</w:t>
            </w:r>
          </w:p>
          <w:p w14:paraId="439B2A58" w14:textId="77777777" w:rsidR="00907044" w:rsidRPr="009961A8" w:rsidRDefault="00907044" w:rsidP="00FF05D7">
            <w:pPr>
              <w:rPr>
                <w:color w:val="000000" w:themeColor="text1"/>
                <w:sz w:val="20"/>
                <w:szCs w:val="20"/>
              </w:rPr>
            </w:pPr>
            <w:r w:rsidRPr="009961A8">
              <w:rPr>
                <w:color w:val="000000" w:themeColor="text1"/>
                <w:sz w:val="20"/>
                <w:szCs w:val="20"/>
              </w:rPr>
              <w:t>40.1</w:t>
            </w:r>
          </w:p>
          <w:p w14:paraId="32B45DB7" w14:textId="77777777" w:rsidR="00907044" w:rsidRPr="009961A8" w:rsidRDefault="00907044" w:rsidP="00FF05D7">
            <w:pPr>
              <w:rPr>
                <w:color w:val="000000" w:themeColor="text1"/>
                <w:sz w:val="20"/>
                <w:szCs w:val="20"/>
              </w:rPr>
            </w:pPr>
            <w:r w:rsidRPr="009961A8">
              <w:rPr>
                <w:color w:val="000000" w:themeColor="text1"/>
                <w:sz w:val="20"/>
                <w:szCs w:val="20"/>
              </w:rPr>
              <w:t>35</w:t>
            </w:r>
          </w:p>
          <w:p w14:paraId="4C7C16F6" w14:textId="77777777" w:rsidR="00907044" w:rsidRPr="009961A8" w:rsidRDefault="00907044" w:rsidP="00FF05D7">
            <w:pPr>
              <w:rPr>
                <w:color w:val="000000" w:themeColor="text1"/>
                <w:sz w:val="20"/>
                <w:szCs w:val="20"/>
              </w:rPr>
            </w:pPr>
            <w:r w:rsidRPr="009961A8">
              <w:rPr>
                <w:color w:val="000000" w:themeColor="text1"/>
                <w:sz w:val="20"/>
                <w:szCs w:val="20"/>
              </w:rPr>
              <w:t>65</w:t>
            </w:r>
          </w:p>
          <w:p w14:paraId="4F89C145" w14:textId="77777777" w:rsidR="00907044" w:rsidRPr="009961A8" w:rsidRDefault="00907044" w:rsidP="00FF05D7">
            <w:pPr>
              <w:rPr>
                <w:color w:val="000000"/>
              </w:rPr>
            </w:pPr>
            <w:r w:rsidRPr="009961A8">
              <w:rPr>
                <w:color w:val="000000"/>
              </w:rPr>
              <w:t>11.5</w:t>
            </w:r>
          </w:p>
          <w:p w14:paraId="72C84F1A" w14:textId="77777777" w:rsidR="00907044" w:rsidRPr="009961A8" w:rsidRDefault="00907044" w:rsidP="00FF05D7">
            <w:pPr>
              <w:rPr>
                <w:color w:val="000000"/>
              </w:rPr>
            </w:pPr>
            <w:r w:rsidRPr="009961A8">
              <w:rPr>
                <w:color w:val="000000"/>
              </w:rPr>
              <w:t>88.5</w:t>
            </w:r>
          </w:p>
        </w:tc>
      </w:tr>
      <w:tr w:rsidR="00907044" w:rsidRPr="009961A8" w14:paraId="38C4D51D" w14:textId="77777777" w:rsidTr="00FF05D7">
        <w:tc>
          <w:tcPr>
            <w:tcW w:w="940" w:type="pct"/>
          </w:tcPr>
          <w:p w14:paraId="631C9E6E" w14:textId="77777777" w:rsidR="00907044" w:rsidRPr="009961A8" w:rsidRDefault="00907044" w:rsidP="00FF05D7">
            <w:r w:rsidRPr="009961A8">
              <w:t>HIV/AIDS</w:t>
            </w:r>
          </w:p>
        </w:tc>
        <w:tc>
          <w:tcPr>
            <w:tcW w:w="1566" w:type="pct"/>
          </w:tcPr>
          <w:p w14:paraId="5BF6C41E" w14:textId="77777777" w:rsidR="00907044" w:rsidRPr="009961A8" w:rsidRDefault="00907044" w:rsidP="00FF05D7">
            <w:pPr>
              <w:jc w:val="center"/>
            </w:pPr>
            <w:r w:rsidRPr="009961A8">
              <w:t>yes</w:t>
            </w:r>
          </w:p>
        </w:tc>
        <w:tc>
          <w:tcPr>
            <w:tcW w:w="1419" w:type="pct"/>
          </w:tcPr>
          <w:p w14:paraId="24CE8ACB" w14:textId="77777777" w:rsidR="00907044" w:rsidRPr="009961A8" w:rsidRDefault="00907044" w:rsidP="00FF05D7">
            <w:pPr>
              <w:rPr>
                <w:iCs/>
                <w:color w:val="000000"/>
              </w:rPr>
            </w:pPr>
            <w:r w:rsidRPr="009961A8">
              <w:rPr>
                <w:iCs/>
                <w:color w:val="000000"/>
              </w:rPr>
              <w:t>26</w:t>
            </w:r>
          </w:p>
        </w:tc>
        <w:tc>
          <w:tcPr>
            <w:tcW w:w="1075" w:type="pct"/>
          </w:tcPr>
          <w:p w14:paraId="22AF43B2" w14:textId="77777777" w:rsidR="00907044" w:rsidRPr="009961A8" w:rsidRDefault="00907044" w:rsidP="00FF05D7">
            <w:pPr>
              <w:rPr>
                <w:color w:val="000000"/>
              </w:rPr>
            </w:pPr>
            <w:r w:rsidRPr="009961A8">
              <w:rPr>
                <w:color w:val="000000"/>
              </w:rPr>
              <w:t>11.9</w:t>
            </w:r>
          </w:p>
        </w:tc>
      </w:tr>
      <w:tr w:rsidR="00907044" w:rsidRPr="009961A8" w14:paraId="0E7EE5CE" w14:textId="77777777" w:rsidTr="00FF05D7">
        <w:tc>
          <w:tcPr>
            <w:tcW w:w="940" w:type="pct"/>
          </w:tcPr>
          <w:p w14:paraId="72307E04" w14:textId="77777777" w:rsidR="00907044" w:rsidRPr="009961A8" w:rsidRDefault="00907044" w:rsidP="00FF05D7"/>
        </w:tc>
        <w:tc>
          <w:tcPr>
            <w:tcW w:w="1566" w:type="pct"/>
          </w:tcPr>
          <w:p w14:paraId="495F6068" w14:textId="77777777" w:rsidR="00907044" w:rsidRPr="009961A8" w:rsidRDefault="00907044" w:rsidP="00FF05D7">
            <w:pPr>
              <w:jc w:val="center"/>
            </w:pPr>
            <w:r w:rsidRPr="009961A8">
              <w:t>no</w:t>
            </w:r>
          </w:p>
        </w:tc>
        <w:tc>
          <w:tcPr>
            <w:tcW w:w="1419" w:type="pct"/>
          </w:tcPr>
          <w:p w14:paraId="6B02407C" w14:textId="77777777" w:rsidR="00907044" w:rsidRPr="009961A8" w:rsidRDefault="00907044" w:rsidP="00FF05D7">
            <w:pPr>
              <w:rPr>
                <w:iCs/>
                <w:color w:val="000000"/>
              </w:rPr>
            </w:pPr>
            <w:r w:rsidRPr="009961A8">
              <w:rPr>
                <w:iCs/>
                <w:color w:val="000000"/>
              </w:rPr>
              <w:t>191</w:t>
            </w:r>
          </w:p>
        </w:tc>
        <w:tc>
          <w:tcPr>
            <w:tcW w:w="1075" w:type="pct"/>
          </w:tcPr>
          <w:p w14:paraId="5070B28F" w14:textId="77777777" w:rsidR="00907044" w:rsidRPr="009961A8" w:rsidRDefault="00907044" w:rsidP="00FF05D7">
            <w:pPr>
              <w:rPr>
                <w:color w:val="000000"/>
              </w:rPr>
            </w:pPr>
            <w:r w:rsidRPr="009961A8">
              <w:rPr>
                <w:color w:val="000000"/>
              </w:rPr>
              <w:t>88.1</w:t>
            </w:r>
          </w:p>
        </w:tc>
      </w:tr>
      <w:tr w:rsidR="00907044" w:rsidRPr="009961A8" w14:paraId="64A05EE7" w14:textId="77777777" w:rsidTr="00FF05D7">
        <w:tc>
          <w:tcPr>
            <w:tcW w:w="940" w:type="pct"/>
          </w:tcPr>
          <w:p w14:paraId="3542B8BF" w14:textId="77777777" w:rsidR="00907044" w:rsidRPr="009961A8" w:rsidRDefault="00907044" w:rsidP="00FF05D7">
            <w:pPr>
              <w:autoSpaceDE w:val="0"/>
              <w:autoSpaceDN w:val="0"/>
              <w:adjustRightInd w:val="0"/>
            </w:pPr>
            <w:r w:rsidRPr="009961A8">
              <w:t>Current medication</w:t>
            </w:r>
          </w:p>
        </w:tc>
        <w:tc>
          <w:tcPr>
            <w:tcW w:w="1566" w:type="pct"/>
          </w:tcPr>
          <w:p w14:paraId="5BB657F8" w14:textId="77777777" w:rsidR="00907044" w:rsidRPr="009961A8" w:rsidRDefault="00907044" w:rsidP="00FF05D7">
            <w:pPr>
              <w:jc w:val="center"/>
              <w:rPr>
                <w:color w:val="000000"/>
              </w:rPr>
            </w:pPr>
            <w:r w:rsidRPr="009961A8">
              <w:rPr>
                <w:color w:val="000000"/>
              </w:rPr>
              <w:t>Yes</w:t>
            </w:r>
          </w:p>
          <w:p w14:paraId="7D59A419" w14:textId="77777777" w:rsidR="00907044" w:rsidRPr="009961A8" w:rsidRDefault="00907044" w:rsidP="00FF05D7">
            <w:pPr>
              <w:jc w:val="center"/>
              <w:rPr>
                <w:color w:val="000000"/>
              </w:rPr>
            </w:pPr>
            <w:r w:rsidRPr="009961A8">
              <w:rPr>
                <w:color w:val="000000"/>
              </w:rPr>
              <w:t>no</w:t>
            </w:r>
          </w:p>
        </w:tc>
        <w:tc>
          <w:tcPr>
            <w:tcW w:w="1419" w:type="pct"/>
          </w:tcPr>
          <w:p w14:paraId="72F95F92" w14:textId="77777777" w:rsidR="00907044" w:rsidRPr="009961A8" w:rsidRDefault="00907044" w:rsidP="00FF05D7">
            <w:pPr>
              <w:rPr>
                <w:iCs/>
                <w:color w:val="000000"/>
              </w:rPr>
            </w:pPr>
            <w:r w:rsidRPr="009961A8">
              <w:rPr>
                <w:iCs/>
                <w:color w:val="000000"/>
              </w:rPr>
              <w:t>198</w:t>
            </w:r>
          </w:p>
          <w:p w14:paraId="63D4540E" w14:textId="77777777" w:rsidR="00907044" w:rsidRPr="009961A8" w:rsidRDefault="00907044" w:rsidP="00FF05D7">
            <w:pPr>
              <w:rPr>
                <w:iCs/>
                <w:color w:val="000000"/>
              </w:rPr>
            </w:pPr>
            <w:r w:rsidRPr="009961A8">
              <w:rPr>
                <w:iCs/>
                <w:color w:val="000000"/>
              </w:rPr>
              <w:t>225</w:t>
            </w:r>
          </w:p>
        </w:tc>
        <w:tc>
          <w:tcPr>
            <w:tcW w:w="1075" w:type="pct"/>
          </w:tcPr>
          <w:p w14:paraId="63A98C34" w14:textId="77777777" w:rsidR="00907044" w:rsidRPr="009961A8" w:rsidRDefault="00907044" w:rsidP="00FF05D7">
            <w:pPr>
              <w:rPr>
                <w:color w:val="000000"/>
              </w:rPr>
            </w:pPr>
            <w:r w:rsidRPr="009961A8">
              <w:rPr>
                <w:color w:val="000000"/>
              </w:rPr>
              <w:t>46.8</w:t>
            </w:r>
          </w:p>
          <w:p w14:paraId="7A748F0A" w14:textId="77777777" w:rsidR="00907044" w:rsidRPr="009961A8" w:rsidRDefault="00907044" w:rsidP="00FF05D7">
            <w:pPr>
              <w:rPr>
                <w:color w:val="000000"/>
              </w:rPr>
            </w:pPr>
            <w:r w:rsidRPr="009961A8">
              <w:rPr>
                <w:color w:val="000000"/>
              </w:rPr>
              <w:t>53.2</w:t>
            </w:r>
          </w:p>
        </w:tc>
      </w:tr>
      <w:tr w:rsidR="00907044" w:rsidRPr="009961A8" w14:paraId="68C673C9" w14:textId="77777777" w:rsidTr="00FF05D7">
        <w:tc>
          <w:tcPr>
            <w:tcW w:w="940" w:type="pct"/>
          </w:tcPr>
          <w:p w14:paraId="7765AFE3" w14:textId="77777777" w:rsidR="00907044" w:rsidRPr="009961A8" w:rsidRDefault="00907044" w:rsidP="009961A8">
            <w:pPr>
              <w:jc w:val="left"/>
              <w:rPr>
                <w:color w:val="000000"/>
              </w:rPr>
            </w:pPr>
            <w:r w:rsidRPr="009961A8">
              <w:rPr>
                <w:color w:val="000000"/>
              </w:rPr>
              <w:t>Hx of head trauma</w:t>
            </w:r>
          </w:p>
        </w:tc>
        <w:tc>
          <w:tcPr>
            <w:tcW w:w="1566" w:type="pct"/>
          </w:tcPr>
          <w:p w14:paraId="13198DDB" w14:textId="77777777" w:rsidR="00907044" w:rsidRPr="009961A8" w:rsidRDefault="00907044" w:rsidP="00FF05D7">
            <w:pPr>
              <w:jc w:val="center"/>
              <w:rPr>
                <w:color w:val="000000"/>
              </w:rPr>
            </w:pPr>
            <w:r w:rsidRPr="009961A8">
              <w:rPr>
                <w:color w:val="000000"/>
              </w:rPr>
              <w:t>Yes</w:t>
            </w:r>
          </w:p>
          <w:p w14:paraId="5663BDBC" w14:textId="77777777" w:rsidR="00907044" w:rsidRPr="009961A8" w:rsidRDefault="00907044" w:rsidP="00FF05D7">
            <w:pPr>
              <w:jc w:val="center"/>
              <w:rPr>
                <w:color w:val="000000"/>
              </w:rPr>
            </w:pPr>
            <w:r w:rsidRPr="009961A8">
              <w:rPr>
                <w:color w:val="000000"/>
              </w:rPr>
              <w:t>no</w:t>
            </w:r>
          </w:p>
        </w:tc>
        <w:tc>
          <w:tcPr>
            <w:tcW w:w="1419" w:type="pct"/>
          </w:tcPr>
          <w:p w14:paraId="4B72B175" w14:textId="77777777" w:rsidR="00907044" w:rsidRPr="009961A8" w:rsidRDefault="00907044" w:rsidP="00FF05D7">
            <w:r w:rsidRPr="009961A8">
              <w:t>50</w:t>
            </w:r>
          </w:p>
          <w:p w14:paraId="0A0EBF62" w14:textId="77777777" w:rsidR="00907044" w:rsidRPr="009961A8" w:rsidRDefault="00907044" w:rsidP="00FF05D7">
            <w:r w:rsidRPr="009961A8">
              <w:t>373</w:t>
            </w:r>
          </w:p>
        </w:tc>
        <w:tc>
          <w:tcPr>
            <w:tcW w:w="1075" w:type="pct"/>
          </w:tcPr>
          <w:p w14:paraId="72D0B8F6" w14:textId="77777777" w:rsidR="00907044" w:rsidRPr="009961A8" w:rsidRDefault="00907044" w:rsidP="00FF05D7">
            <w:pPr>
              <w:rPr>
                <w:color w:val="000000"/>
              </w:rPr>
            </w:pPr>
            <w:r w:rsidRPr="009961A8">
              <w:rPr>
                <w:color w:val="000000"/>
              </w:rPr>
              <w:t>11.8</w:t>
            </w:r>
          </w:p>
          <w:p w14:paraId="4C54B592" w14:textId="77777777" w:rsidR="00907044" w:rsidRPr="009961A8" w:rsidRDefault="00907044" w:rsidP="00FF05D7">
            <w:pPr>
              <w:rPr>
                <w:color w:val="000000"/>
              </w:rPr>
            </w:pPr>
            <w:r w:rsidRPr="009961A8">
              <w:rPr>
                <w:color w:val="000000"/>
              </w:rPr>
              <w:t>88.2</w:t>
            </w:r>
          </w:p>
        </w:tc>
      </w:tr>
      <w:tr w:rsidR="00907044" w:rsidRPr="009961A8" w14:paraId="144EDBD2" w14:textId="77777777" w:rsidTr="00FF05D7">
        <w:tc>
          <w:tcPr>
            <w:tcW w:w="940" w:type="pct"/>
          </w:tcPr>
          <w:p w14:paraId="2054C661" w14:textId="77777777" w:rsidR="00907044" w:rsidRPr="009961A8" w:rsidRDefault="00907044" w:rsidP="00FF05D7">
            <w:pPr>
              <w:rPr>
                <w:color w:val="000000"/>
              </w:rPr>
            </w:pPr>
            <w:r w:rsidRPr="009961A8">
              <w:rPr>
                <w:color w:val="000000"/>
              </w:rPr>
              <w:t>Nutritional status</w:t>
            </w:r>
          </w:p>
        </w:tc>
        <w:tc>
          <w:tcPr>
            <w:tcW w:w="1566" w:type="pct"/>
          </w:tcPr>
          <w:p w14:paraId="6F4B4157" w14:textId="77777777" w:rsidR="00907044" w:rsidRPr="009961A8" w:rsidRDefault="00907044" w:rsidP="00FF05D7">
            <w:pPr>
              <w:jc w:val="center"/>
            </w:pPr>
            <w:r w:rsidRPr="009961A8">
              <w:t>Malnourished</w:t>
            </w:r>
          </w:p>
          <w:p w14:paraId="35169919" w14:textId="77777777" w:rsidR="00907044" w:rsidRPr="009961A8" w:rsidRDefault="00907044" w:rsidP="00FF05D7">
            <w:pPr>
              <w:jc w:val="center"/>
            </w:pPr>
            <w:r w:rsidRPr="009961A8">
              <w:t>Risk</w:t>
            </w:r>
          </w:p>
          <w:p w14:paraId="3EFC1C8A" w14:textId="77777777" w:rsidR="00907044" w:rsidRPr="009961A8" w:rsidRDefault="00907044" w:rsidP="00FF05D7">
            <w:pPr>
              <w:jc w:val="center"/>
            </w:pPr>
            <w:r w:rsidRPr="009961A8">
              <w:t>normal</w:t>
            </w:r>
          </w:p>
        </w:tc>
        <w:tc>
          <w:tcPr>
            <w:tcW w:w="1419" w:type="pct"/>
          </w:tcPr>
          <w:p w14:paraId="68DFA668" w14:textId="77777777" w:rsidR="00907044" w:rsidRPr="009961A8" w:rsidRDefault="00907044" w:rsidP="00FF05D7">
            <w:pPr>
              <w:rPr>
                <w:iCs/>
                <w:color w:val="000000"/>
              </w:rPr>
            </w:pPr>
            <w:r w:rsidRPr="009961A8">
              <w:rPr>
                <w:iCs/>
                <w:color w:val="000000"/>
              </w:rPr>
              <w:t>32</w:t>
            </w:r>
          </w:p>
          <w:p w14:paraId="66FFE089" w14:textId="77777777" w:rsidR="00907044" w:rsidRPr="009961A8" w:rsidRDefault="00907044" w:rsidP="00FF05D7">
            <w:pPr>
              <w:rPr>
                <w:iCs/>
                <w:color w:val="000000"/>
              </w:rPr>
            </w:pPr>
            <w:r w:rsidRPr="009961A8">
              <w:rPr>
                <w:iCs/>
                <w:color w:val="000000"/>
              </w:rPr>
              <w:t>165</w:t>
            </w:r>
          </w:p>
          <w:p w14:paraId="0155D22C" w14:textId="77777777" w:rsidR="00907044" w:rsidRPr="009961A8" w:rsidRDefault="00907044" w:rsidP="00FF05D7">
            <w:pPr>
              <w:rPr>
                <w:iCs/>
                <w:color w:val="000000"/>
              </w:rPr>
            </w:pPr>
            <w:r w:rsidRPr="009961A8">
              <w:rPr>
                <w:iCs/>
                <w:color w:val="000000"/>
              </w:rPr>
              <w:t>226</w:t>
            </w:r>
          </w:p>
        </w:tc>
        <w:tc>
          <w:tcPr>
            <w:tcW w:w="1075" w:type="pct"/>
          </w:tcPr>
          <w:p w14:paraId="546C92C3" w14:textId="16907D7C" w:rsidR="00907044" w:rsidRPr="009961A8" w:rsidRDefault="00907044" w:rsidP="00FF05D7">
            <w:pPr>
              <w:rPr>
                <w:color w:val="000000"/>
              </w:rPr>
            </w:pPr>
            <w:r w:rsidRPr="009961A8">
              <w:rPr>
                <w:color w:val="000000"/>
              </w:rPr>
              <w:t>7</w:t>
            </w:r>
            <w:r w:rsidR="00512CCA">
              <w:rPr>
                <w:color w:val="000000"/>
              </w:rPr>
              <w:t>5.6</w:t>
            </w:r>
          </w:p>
          <w:p w14:paraId="64472632" w14:textId="77777777" w:rsidR="00907044" w:rsidRPr="009961A8" w:rsidRDefault="00907044" w:rsidP="00FF05D7">
            <w:pPr>
              <w:rPr>
                <w:color w:val="000000"/>
              </w:rPr>
            </w:pPr>
            <w:r w:rsidRPr="009961A8">
              <w:rPr>
                <w:color w:val="000000"/>
              </w:rPr>
              <w:t>39</w:t>
            </w:r>
          </w:p>
          <w:p w14:paraId="18912BED" w14:textId="77777777" w:rsidR="00907044" w:rsidRPr="009961A8" w:rsidRDefault="00907044" w:rsidP="00FF05D7">
            <w:pPr>
              <w:rPr>
                <w:color w:val="000000"/>
              </w:rPr>
            </w:pPr>
            <w:r w:rsidRPr="009961A8">
              <w:rPr>
                <w:color w:val="000000"/>
              </w:rPr>
              <w:t>53.4</w:t>
            </w:r>
          </w:p>
        </w:tc>
      </w:tr>
      <w:bookmarkEnd w:id="107"/>
    </w:tbl>
    <w:p w14:paraId="3053CE06" w14:textId="77777777" w:rsidR="00907044" w:rsidRDefault="00907044" w:rsidP="003E3C20">
      <w:pPr>
        <w:pStyle w:val="Heading2"/>
      </w:pPr>
    </w:p>
    <w:p w14:paraId="1A1381A4" w14:textId="77777777" w:rsidR="00907044" w:rsidRPr="00907044" w:rsidRDefault="00907044" w:rsidP="00907044"/>
    <w:p w14:paraId="21AED6F9" w14:textId="77755B69" w:rsidR="00907044" w:rsidRDefault="00907044" w:rsidP="00B00D39"/>
    <w:p w14:paraId="6C40C19B" w14:textId="77777777" w:rsidR="00512CCA" w:rsidRDefault="00512CCA" w:rsidP="00B00D39"/>
    <w:p w14:paraId="4B79E500" w14:textId="77777777" w:rsidR="00602BA5" w:rsidRPr="004E54EC" w:rsidRDefault="007618E1" w:rsidP="00B00D39">
      <w:r>
        <w:lastRenderedPageBreak/>
        <w:t>5</w:t>
      </w:r>
      <w:r w:rsidR="003E3C20">
        <w:t xml:space="preserve">.3. </w:t>
      </w:r>
      <w:r w:rsidR="00ED4161" w:rsidRPr="0081040C">
        <w:rPr>
          <w:b/>
          <w:bCs/>
        </w:rPr>
        <w:t>Ever and current s</w:t>
      </w:r>
      <w:r w:rsidR="00602BA5" w:rsidRPr="0081040C">
        <w:rPr>
          <w:b/>
          <w:bCs/>
        </w:rPr>
        <w:t>ubstance use of respondents</w:t>
      </w:r>
    </w:p>
    <w:p w14:paraId="1E5302F9" w14:textId="77777777" w:rsidR="000A6453" w:rsidRPr="00ED4161" w:rsidRDefault="00602BA5" w:rsidP="00ED4161">
      <w:pPr>
        <w:rPr>
          <w:color w:val="FF0000"/>
        </w:rPr>
      </w:pPr>
      <w:r w:rsidRPr="00230114">
        <w:rPr>
          <w:color w:val="000000" w:themeColor="text1"/>
        </w:rPr>
        <w:t xml:space="preserve">From total respondents </w:t>
      </w:r>
      <w:r w:rsidR="001456CD">
        <w:rPr>
          <w:color w:val="000000" w:themeColor="text1"/>
        </w:rPr>
        <w:t>around 10%</w:t>
      </w:r>
      <w:r w:rsidRPr="00230114">
        <w:rPr>
          <w:color w:val="000000" w:themeColor="text1"/>
        </w:rPr>
        <w:t xml:space="preserve"> of them </w:t>
      </w:r>
      <w:r>
        <w:rPr>
          <w:color w:val="000000" w:themeColor="text1"/>
        </w:rPr>
        <w:t xml:space="preserve">were hazardous </w:t>
      </w:r>
      <w:r w:rsidRPr="00230114">
        <w:rPr>
          <w:color w:val="000000" w:themeColor="text1"/>
        </w:rPr>
        <w:t>alcohol</w:t>
      </w:r>
      <w:r>
        <w:rPr>
          <w:color w:val="000000" w:themeColor="text1"/>
        </w:rPr>
        <w:t xml:space="preserve"> users</w:t>
      </w:r>
      <w:r w:rsidRPr="00230114">
        <w:rPr>
          <w:color w:val="000000" w:themeColor="text1"/>
        </w:rPr>
        <w:t>. A</w:t>
      </w:r>
      <w:r w:rsidR="007964BA">
        <w:rPr>
          <w:color w:val="000000" w:themeColor="text1"/>
        </w:rPr>
        <w:t>mong the participants</w:t>
      </w:r>
      <w:r w:rsidRPr="00230114">
        <w:rPr>
          <w:color w:val="000000" w:themeColor="text1"/>
        </w:rPr>
        <w:t xml:space="preserve"> </w:t>
      </w:r>
      <w:r w:rsidR="001564E9">
        <w:rPr>
          <w:color w:val="000000" w:themeColor="text1"/>
        </w:rPr>
        <w:t xml:space="preserve">8% of them use khat and around 2% use cigarette </w:t>
      </w:r>
      <w:r w:rsidRPr="00230114">
        <w:rPr>
          <w:color w:val="000000" w:themeColor="text1"/>
        </w:rPr>
        <w:t>in the past three mont</w:t>
      </w:r>
      <w:r>
        <w:rPr>
          <w:color w:val="000000" w:themeColor="text1"/>
        </w:rPr>
        <w:t xml:space="preserve">hs. </w:t>
      </w:r>
    </w:p>
    <w:p w14:paraId="71A5D95B" w14:textId="77777777" w:rsidR="00C73515" w:rsidRDefault="00CE09C2" w:rsidP="00C73515">
      <w:pPr>
        <w:pStyle w:val="Caption"/>
        <w:keepNext/>
      </w:pPr>
      <w:r>
        <w:rPr>
          <w:noProof/>
        </w:rPr>
        <w:drawing>
          <wp:inline distT="0" distB="0" distL="0" distR="0" wp14:anchorId="2100DE6B" wp14:editId="396176CE">
            <wp:extent cx="5486400" cy="3209192"/>
            <wp:effectExtent l="0" t="0" r="0" b="1079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905C2B" w14:textId="42FF35B3" w:rsidR="00C73515" w:rsidRPr="00C73515" w:rsidRDefault="00C73515" w:rsidP="00C73515">
      <w:pPr>
        <w:pStyle w:val="Caption"/>
      </w:pPr>
      <w:r>
        <w:t xml:space="preserve">Figure </w:t>
      </w:r>
      <w:fldSimple w:instr=" SEQ Figure \* ARABIC ">
        <w:r w:rsidR="005955A2">
          <w:rPr>
            <w:noProof/>
          </w:rPr>
          <w:t>2</w:t>
        </w:r>
      </w:fldSimple>
      <w:r>
        <w:t xml:space="preserve">: </w:t>
      </w:r>
      <w:r w:rsidRPr="00C73515">
        <w:t xml:space="preserve">Ever and current substance use of participants in Bahir Dar city </w:t>
      </w:r>
      <w:r w:rsidR="00C335B3" w:rsidRPr="00C73515">
        <w:t>Adm</w:t>
      </w:r>
      <w:r w:rsidR="00C335B3">
        <w:t>ini</w:t>
      </w:r>
      <w:r w:rsidR="00C335B3" w:rsidRPr="00C73515">
        <w:t>stration</w:t>
      </w:r>
      <w:r w:rsidRPr="00C73515">
        <w:t xml:space="preserve">, Bahir Dar, Ethiopia, 2020 </w:t>
      </w:r>
    </w:p>
    <w:p w14:paraId="772C8481" w14:textId="77777777" w:rsidR="000A6453" w:rsidRDefault="000A6453" w:rsidP="00C73515">
      <w:pPr>
        <w:pStyle w:val="Caption"/>
      </w:pPr>
    </w:p>
    <w:p w14:paraId="01E4537D" w14:textId="77777777" w:rsidR="003E3C20" w:rsidRDefault="003E3C20" w:rsidP="003E3C20">
      <w:pPr>
        <w:pStyle w:val="Caption"/>
        <w:keepNext/>
        <w:rPr>
          <w:rFonts w:ascii="Arial" w:hAnsi="Arial" w:cs="Arial"/>
          <w:iCs/>
          <w:color w:val="000000" w:themeColor="text1"/>
          <w:sz w:val="24"/>
          <w:szCs w:val="24"/>
        </w:rPr>
      </w:pPr>
    </w:p>
    <w:tbl>
      <w:tblPr>
        <w:tblStyle w:val="TableGridLight"/>
        <w:tblW w:w="480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729"/>
        <w:gridCol w:w="2881"/>
        <w:gridCol w:w="2611"/>
        <w:gridCol w:w="1978"/>
      </w:tblGrid>
      <w:tr w:rsidR="00921A46" w14:paraId="456483D3" w14:textId="77777777" w:rsidTr="00CE09C2">
        <w:trPr>
          <w:trHeight w:val="241"/>
        </w:trPr>
        <w:tc>
          <w:tcPr>
            <w:tcW w:w="940" w:type="pct"/>
          </w:tcPr>
          <w:p w14:paraId="2F6387F3" w14:textId="77777777" w:rsidR="00921A46" w:rsidRDefault="00921A46" w:rsidP="00FF05D7">
            <w:pPr>
              <w:rPr>
                <w:bCs/>
                <w:color w:val="000000"/>
              </w:rPr>
            </w:pPr>
          </w:p>
        </w:tc>
        <w:tc>
          <w:tcPr>
            <w:tcW w:w="1566" w:type="pct"/>
          </w:tcPr>
          <w:p w14:paraId="18634F32" w14:textId="77777777" w:rsidR="00921A46" w:rsidRDefault="00921A46" w:rsidP="00FF05D7">
            <w:pPr>
              <w:rPr>
                <w:bCs/>
                <w:color w:val="000000"/>
              </w:rPr>
            </w:pPr>
          </w:p>
        </w:tc>
        <w:tc>
          <w:tcPr>
            <w:tcW w:w="1419" w:type="pct"/>
          </w:tcPr>
          <w:p w14:paraId="34E1FA72" w14:textId="77777777" w:rsidR="00921A46" w:rsidRDefault="00921A46" w:rsidP="00FF05D7">
            <w:pPr>
              <w:rPr>
                <w:bCs/>
                <w:color w:val="000000"/>
              </w:rPr>
            </w:pPr>
          </w:p>
        </w:tc>
        <w:tc>
          <w:tcPr>
            <w:tcW w:w="1075" w:type="pct"/>
          </w:tcPr>
          <w:p w14:paraId="5C51B39D" w14:textId="77777777" w:rsidR="00921A46" w:rsidRDefault="00921A46" w:rsidP="00FF05D7">
            <w:pPr>
              <w:rPr>
                <w:color w:val="000000"/>
              </w:rPr>
            </w:pPr>
          </w:p>
        </w:tc>
      </w:tr>
      <w:tr w:rsidR="00921A46" w14:paraId="4EDAFB5A" w14:textId="77777777" w:rsidTr="00FF05D7">
        <w:tc>
          <w:tcPr>
            <w:tcW w:w="940" w:type="pct"/>
          </w:tcPr>
          <w:p w14:paraId="3C21FDCF" w14:textId="77777777" w:rsidR="00921A46" w:rsidRPr="002669E7" w:rsidRDefault="00921A46" w:rsidP="00ED4161">
            <w:pPr>
              <w:jc w:val="left"/>
              <w:rPr>
                <w:rFonts w:asciiTheme="minorHAnsi" w:hAnsiTheme="minorHAnsi" w:cstheme="minorHAnsi"/>
                <w:color w:val="000000"/>
                <w:sz w:val="20"/>
                <w:szCs w:val="20"/>
              </w:rPr>
            </w:pPr>
          </w:p>
        </w:tc>
        <w:tc>
          <w:tcPr>
            <w:tcW w:w="1566" w:type="pct"/>
          </w:tcPr>
          <w:p w14:paraId="7F12C4F6" w14:textId="77777777" w:rsidR="00921A46" w:rsidRPr="002669E7" w:rsidRDefault="00921A46" w:rsidP="00FF05D7">
            <w:pPr>
              <w:jc w:val="center"/>
              <w:rPr>
                <w:rFonts w:asciiTheme="minorHAnsi" w:hAnsiTheme="minorHAnsi" w:cstheme="minorHAnsi"/>
                <w:sz w:val="20"/>
                <w:szCs w:val="20"/>
              </w:rPr>
            </w:pPr>
          </w:p>
        </w:tc>
        <w:tc>
          <w:tcPr>
            <w:tcW w:w="1419" w:type="pct"/>
          </w:tcPr>
          <w:p w14:paraId="0E1B1E9C" w14:textId="77777777" w:rsidR="00921A46" w:rsidRPr="002669E7" w:rsidRDefault="00921A46" w:rsidP="00FF05D7">
            <w:pPr>
              <w:rPr>
                <w:rFonts w:asciiTheme="minorHAnsi" w:hAnsiTheme="minorHAnsi" w:cstheme="minorHAnsi"/>
                <w:iCs/>
                <w:color w:val="000000"/>
                <w:sz w:val="20"/>
                <w:szCs w:val="20"/>
              </w:rPr>
            </w:pPr>
          </w:p>
        </w:tc>
        <w:tc>
          <w:tcPr>
            <w:tcW w:w="1075" w:type="pct"/>
          </w:tcPr>
          <w:p w14:paraId="41720949" w14:textId="77777777" w:rsidR="00921A46" w:rsidRPr="002669E7" w:rsidRDefault="00921A46" w:rsidP="00FF05D7">
            <w:pPr>
              <w:rPr>
                <w:rFonts w:asciiTheme="minorHAnsi" w:hAnsiTheme="minorHAnsi" w:cstheme="minorHAnsi"/>
                <w:color w:val="000000"/>
                <w:sz w:val="20"/>
                <w:szCs w:val="20"/>
              </w:rPr>
            </w:pPr>
          </w:p>
        </w:tc>
      </w:tr>
      <w:tr w:rsidR="00921A46" w14:paraId="0750F529" w14:textId="77777777" w:rsidTr="00FF05D7">
        <w:tc>
          <w:tcPr>
            <w:tcW w:w="940" w:type="pct"/>
          </w:tcPr>
          <w:p w14:paraId="41E990A0" w14:textId="77777777" w:rsidR="00921A46" w:rsidRPr="002669E7" w:rsidRDefault="00921A46" w:rsidP="00ED4161">
            <w:pPr>
              <w:jc w:val="left"/>
              <w:rPr>
                <w:rFonts w:asciiTheme="minorHAnsi" w:hAnsiTheme="minorHAnsi" w:cstheme="minorHAnsi"/>
                <w:sz w:val="20"/>
                <w:szCs w:val="20"/>
              </w:rPr>
            </w:pPr>
          </w:p>
        </w:tc>
        <w:tc>
          <w:tcPr>
            <w:tcW w:w="1566" w:type="pct"/>
          </w:tcPr>
          <w:p w14:paraId="385E174D" w14:textId="77777777" w:rsidR="00921A46" w:rsidRPr="002669E7" w:rsidRDefault="00921A46" w:rsidP="00FF05D7">
            <w:pPr>
              <w:jc w:val="center"/>
              <w:rPr>
                <w:rFonts w:asciiTheme="minorHAnsi" w:hAnsiTheme="minorHAnsi" w:cstheme="minorHAnsi"/>
                <w:sz w:val="20"/>
                <w:szCs w:val="20"/>
              </w:rPr>
            </w:pPr>
          </w:p>
        </w:tc>
        <w:tc>
          <w:tcPr>
            <w:tcW w:w="1419" w:type="pct"/>
          </w:tcPr>
          <w:p w14:paraId="0CB0C243" w14:textId="77777777" w:rsidR="00921A46" w:rsidRPr="002669E7" w:rsidRDefault="00921A46" w:rsidP="00FF05D7">
            <w:pPr>
              <w:rPr>
                <w:rFonts w:asciiTheme="minorHAnsi" w:hAnsiTheme="minorHAnsi" w:cstheme="minorHAnsi"/>
                <w:iCs/>
                <w:color w:val="000000"/>
                <w:sz w:val="20"/>
                <w:szCs w:val="20"/>
              </w:rPr>
            </w:pPr>
          </w:p>
        </w:tc>
        <w:tc>
          <w:tcPr>
            <w:tcW w:w="1075" w:type="pct"/>
          </w:tcPr>
          <w:p w14:paraId="74193D48" w14:textId="77777777" w:rsidR="00921A46" w:rsidRPr="002669E7" w:rsidRDefault="00921A46" w:rsidP="00FF05D7">
            <w:pPr>
              <w:rPr>
                <w:rFonts w:asciiTheme="minorHAnsi" w:hAnsiTheme="minorHAnsi" w:cstheme="minorHAnsi"/>
                <w:color w:val="000000"/>
                <w:sz w:val="20"/>
                <w:szCs w:val="20"/>
              </w:rPr>
            </w:pPr>
          </w:p>
        </w:tc>
      </w:tr>
      <w:tr w:rsidR="00921A46" w:rsidRPr="00ED4161" w14:paraId="2AC3EE4D" w14:textId="77777777" w:rsidTr="00FF05D7">
        <w:tc>
          <w:tcPr>
            <w:tcW w:w="940" w:type="pct"/>
          </w:tcPr>
          <w:p w14:paraId="47D9DF11" w14:textId="77777777" w:rsidR="00921A46" w:rsidRPr="00ED4161" w:rsidRDefault="00921A46" w:rsidP="00FF05D7">
            <w:pPr>
              <w:rPr>
                <w:rFonts w:asciiTheme="minorHAnsi" w:hAnsiTheme="minorHAnsi" w:cstheme="minorHAnsi"/>
                <w:sz w:val="20"/>
                <w:szCs w:val="20"/>
              </w:rPr>
            </w:pPr>
          </w:p>
        </w:tc>
        <w:tc>
          <w:tcPr>
            <w:tcW w:w="1566" w:type="pct"/>
          </w:tcPr>
          <w:p w14:paraId="0C4F595C" w14:textId="77777777" w:rsidR="00921A46" w:rsidRPr="00ED4161" w:rsidRDefault="00921A46" w:rsidP="00FF05D7">
            <w:pPr>
              <w:jc w:val="center"/>
              <w:rPr>
                <w:rFonts w:asciiTheme="minorHAnsi" w:hAnsiTheme="minorHAnsi" w:cstheme="minorHAnsi"/>
                <w:sz w:val="20"/>
                <w:szCs w:val="20"/>
              </w:rPr>
            </w:pPr>
          </w:p>
        </w:tc>
        <w:tc>
          <w:tcPr>
            <w:tcW w:w="1419" w:type="pct"/>
          </w:tcPr>
          <w:p w14:paraId="5B23CB27" w14:textId="77777777" w:rsidR="00921A46" w:rsidRPr="00ED4161" w:rsidRDefault="00921A46" w:rsidP="00FF05D7">
            <w:pPr>
              <w:rPr>
                <w:rFonts w:asciiTheme="minorHAnsi" w:hAnsiTheme="minorHAnsi" w:cstheme="minorHAnsi"/>
                <w:iCs/>
                <w:color w:val="000000"/>
                <w:sz w:val="20"/>
                <w:szCs w:val="20"/>
              </w:rPr>
            </w:pPr>
          </w:p>
        </w:tc>
        <w:tc>
          <w:tcPr>
            <w:tcW w:w="1075" w:type="pct"/>
          </w:tcPr>
          <w:p w14:paraId="073581DF" w14:textId="77777777" w:rsidR="00921A46" w:rsidRPr="00ED4161" w:rsidRDefault="00921A46" w:rsidP="00FF05D7">
            <w:pPr>
              <w:rPr>
                <w:rFonts w:asciiTheme="minorHAnsi" w:hAnsiTheme="minorHAnsi" w:cstheme="minorHAnsi"/>
                <w:color w:val="000000"/>
                <w:sz w:val="20"/>
                <w:szCs w:val="20"/>
              </w:rPr>
            </w:pPr>
          </w:p>
        </w:tc>
      </w:tr>
    </w:tbl>
    <w:p w14:paraId="3999D2D8" w14:textId="77777777" w:rsidR="003E3C20" w:rsidRPr="00ED4161" w:rsidRDefault="003E3C20" w:rsidP="0083716F">
      <w:pPr>
        <w:spacing w:after="0" w:line="240" w:lineRule="auto"/>
        <w:rPr>
          <w:rFonts w:asciiTheme="minorHAnsi" w:hAnsiTheme="minorHAnsi" w:cstheme="minorHAnsi"/>
          <w:sz w:val="20"/>
          <w:szCs w:val="20"/>
        </w:rPr>
      </w:pPr>
    </w:p>
    <w:p w14:paraId="5D3A7E43" w14:textId="74903872" w:rsidR="00921A46" w:rsidRDefault="00921A46" w:rsidP="0083716F">
      <w:pPr>
        <w:spacing w:after="0" w:line="240" w:lineRule="auto"/>
        <w:rPr>
          <w:sz w:val="20"/>
          <w:szCs w:val="20"/>
        </w:rPr>
      </w:pPr>
    </w:p>
    <w:p w14:paraId="5BD272DC" w14:textId="338D4F18" w:rsidR="004C64D4" w:rsidRDefault="004C64D4" w:rsidP="0083716F">
      <w:pPr>
        <w:spacing w:after="0" w:line="240" w:lineRule="auto"/>
        <w:rPr>
          <w:sz w:val="20"/>
          <w:szCs w:val="20"/>
        </w:rPr>
      </w:pPr>
    </w:p>
    <w:p w14:paraId="4F201825" w14:textId="1D4B27C6" w:rsidR="004C64D4" w:rsidRDefault="004C64D4" w:rsidP="0083716F">
      <w:pPr>
        <w:spacing w:after="0" w:line="240" w:lineRule="auto"/>
        <w:rPr>
          <w:sz w:val="20"/>
          <w:szCs w:val="20"/>
        </w:rPr>
      </w:pPr>
    </w:p>
    <w:p w14:paraId="674192B8" w14:textId="59A69B19" w:rsidR="004C64D4" w:rsidRDefault="004C64D4" w:rsidP="0083716F">
      <w:pPr>
        <w:spacing w:after="0" w:line="240" w:lineRule="auto"/>
        <w:rPr>
          <w:sz w:val="20"/>
          <w:szCs w:val="20"/>
        </w:rPr>
      </w:pPr>
    </w:p>
    <w:p w14:paraId="6798EA64" w14:textId="7064F623" w:rsidR="004C64D4" w:rsidRDefault="004C64D4" w:rsidP="0083716F">
      <w:pPr>
        <w:spacing w:after="0" w:line="240" w:lineRule="auto"/>
        <w:rPr>
          <w:sz w:val="20"/>
          <w:szCs w:val="20"/>
        </w:rPr>
      </w:pPr>
    </w:p>
    <w:p w14:paraId="6C43878F" w14:textId="75B47A0C" w:rsidR="004C64D4" w:rsidRDefault="004C64D4" w:rsidP="0083716F">
      <w:pPr>
        <w:spacing w:after="0" w:line="240" w:lineRule="auto"/>
        <w:rPr>
          <w:sz w:val="20"/>
          <w:szCs w:val="20"/>
        </w:rPr>
      </w:pPr>
    </w:p>
    <w:p w14:paraId="27BB1D5D" w14:textId="77777777" w:rsidR="004C64D4" w:rsidRDefault="004C64D4" w:rsidP="0083716F">
      <w:pPr>
        <w:spacing w:after="0" w:line="240" w:lineRule="auto"/>
        <w:rPr>
          <w:sz w:val="20"/>
          <w:szCs w:val="20"/>
        </w:rPr>
      </w:pPr>
    </w:p>
    <w:p w14:paraId="280AA95B" w14:textId="77777777" w:rsidR="00921A46" w:rsidRDefault="00921A46" w:rsidP="0083716F">
      <w:pPr>
        <w:spacing w:after="0" w:line="240" w:lineRule="auto"/>
        <w:rPr>
          <w:sz w:val="20"/>
          <w:szCs w:val="20"/>
        </w:rPr>
      </w:pPr>
    </w:p>
    <w:p w14:paraId="3C0FD9CE" w14:textId="77777777" w:rsidR="00921A46" w:rsidRDefault="00921A46" w:rsidP="0083716F">
      <w:pPr>
        <w:spacing w:after="0" w:line="240" w:lineRule="auto"/>
        <w:rPr>
          <w:sz w:val="20"/>
          <w:szCs w:val="20"/>
        </w:rPr>
      </w:pPr>
    </w:p>
    <w:p w14:paraId="3AF90C45" w14:textId="77777777" w:rsidR="004771ED" w:rsidRDefault="004771ED" w:rsidP="003E3C20">
      <w:pPr>
        <w:pStyle w:val="Heading2"/>
        <w:rPr>
          <w:rFonts w:ascii="Arial" w:hAnsi="Arial" w:cs="Arial"/>
        </w:rPr>
      </w:pPr>
    </w:p>
    <w:p w14:paraId="7F587F31" w14:textId="77777777" w:rsidR="00921A46" w:rsidRPr="00921A46" w:rsidRDefault="00921A46" w:rsidP="00B00D39"/>
    <w:p w14:paraId="011469A0" w14:textId="77777777" w:rsidR="004771ED" w:rsidRDefault="00FF05D7" w:rsidP="00B00D39">
      <w:pPr>
        <w:rPr>
          <w:rFonts w:ascii="Arial" w:hAnsi="Arial" w:cs="Arial"/>
        </w:rPr>
      </w:pPr>
      <w:r>
        <w:rPr>
          <w:rFonts w:ascii="Arial" w:hAnsi="Arial" w:cs="Arial"/>
        </w:rPr>
        <w:lastRenderedPageBreak/>
        <w:t xml:space="preserve">5.4. </w:t>
      </w:r>
      <w:r w:rsidR="00ED4161" w:rsidRPr="0081040C">
        <w:rPr>
          <w:b/>
          <w:bCs/>
        </w:rPr>
        <w:t>Mental and psychosocial characteristics of respondents</w:t>
      </w:r>
    </w:p>
    <w:p w14:paraId="0724C51E" w14:textId="77777777" w:rsidR="008C011B" w:rsidRDefault="00ED4161" w:rsidP="00ED4161">
      <w:r>
        <w:t>Regarding the mental health of respondents around 58% of them had depression and 47.5% of them had poor quality of life.</w:t>
      </w:r>
    </w:p>
    <w:p w14:paraId="28AAC6E6" w14:textId="6EA97B2F" w:rsidR="008C011B" w:rsidRPr="00265181" w:rsidRDefault="008C011B" w:rsidP="008C011B">
      <w:pPr>
        <w:pStyle w:val="Caption"/>
        <w:keepNext/>
        <w:rPr>
          <w:iCs/>
          <w:color w:val="auto"/>
          <w:sz w:val="24"/>
          <w:szCs w:val="24"/>
        </w:rPr>
      </w:pPr>
      <w:bookmarkStart w:id="108" w:name="_Toc47516813"/>
      <w:r w:rsidRPr="0060685D">
        <w:rPr>
          <w:sz w:val="20"/>
          <w:szCs w:val="20"/>
        </w:rPr>
        <w:t xml:space="preserve">Table </w:t>
      </w:r>
      <w:r w:rsidR="0089341E" w:rsidRPr="0060685D">
        <w:rPr>
          <w:sz w:val="20"/>
          <w:szCs w:val="20"/>
        </w:rPr>
        <w:fldChar w:fldCharType="begin"/>
      </w:r>
      <w:r w:rsidR="0089341E" w:rsidRPr="0060685D">
        <w:rPr>
          <w:sz w:val="20"/>
          <w:szCs w:val="20"/>
        </w:rPr>
        <w:instrText xml:space="preserve"> SEQ Table \* ARABIC </w:instrText>
      </w:r>
      <w:r w:rsidR="0089341E" w:rsidRPr="0060685D">
        <w:rPr>
          <w:sz w:val="20"/>
          <w:szCs w:val="20"/>
        </w:rPr>
        <w:fldChar w:fldCharType="separate"/>
      </w:r>
      <w:r w:rsidR="005955A2">
        <w:rPr>
          <w:noProof/>
          <w:sz w:val="20"/>
          <w:szCs w:val="20"/>
        </w:rPr>
        <w:t>3</w:t>
      </w:r>
      <w:r w:rsidR="0089341E" w:rsidRPr="0060685D">
        <w:rPr>
          <w:noProof/>
          <w:sz w:val="20"/>
          <w:szCs w:val="20"/>
        </w:rPr>
        <w:fldChar w:fldCharType="end"/>
      </w:r>
      <w:r>
        <w:t xml:space="preserve"> </w:t>
      </w:r>
      <w:r w:rsidR="004C64D4">
        <w:rPr>
          <w:color w:val="auto"/>
          <w:sz w:val="24"/>
          <w:szCs w:val="24"/>
        </w:rPr>
        <w:t>M</w:t>
      </w:r>
      <w:r w:rsidR="003121A3" w:rsidRPr="00265181">
        <w:rPr>
          <w:color w:val="auto"/>
          <w:sz w:val="24"/>
          <w:szCs w:val="24"/>
        </w:rPr>
        <w:t xml:space="preserve">ental and psychosocial characteristics of respondents’ </w:t>
      </w:r>
      <w:r w:rsidR="003121A3" w:rsidRPr="00265181">
        <w:rPr>
          <w:iCs/>
          <w:color w:val="auto"/>
          <w:sz w:val="24"/>
          <w:szCs w:val="24"/>
        </w:rPr>
        <w:t>participants in Bahir Dar city Administration, Bahir Dar, Ethiopia, 2020 (n=423)</w:t>
      </w:r>
      <w:bookmarkEnd w:id="108"/>
    </w:p>
    <w:tbl>
      <w:tblPr>
        <w:tblStyle w:val="TableGridLight"/>
        <w:tblW w:w="4803"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620" w:firstRow="1" w:lastRow="0" w:firstColumn="0" w:lastColumn="0" w:noHBand="1" w:noVBand="1"/>
      </w:tblPr>
      <w:tblGrid>
        <w:gridCol w:w="1729"/>
        <w:gridCol w:w="2881"/>
        <w:gridCol w:w="2611"/>
        <w:gridCol w:w="1978"/>
      </w:tblGrid>
      <w:tr w:rsidR="00FA43D4" w14:paraId="23418BAE" w14:textId="77777777" w:rsidTr="00265181">
        <w:trPr>
          <w:trHeight w:val="241"/>
        </w:trPr>
        <w:tc>
          <w:tcPr>
            <w:tcW w:w="940" w:type="pct"/>
            <w:hideMark/>
          </w:tcPr>
          <w:p w14:paraId="3A9D30F8" w14:textId="77777777" w:rsidR="00FA43D4" w:rsidRDefault="00FA43D4" w:rsidP="00FF05D7">
            <w:pPr>
              <w:rPr>
                <w:bCs/>
                <w:color w:val="000000"/>
              </w:rPr>
            </w:pPr>
            <w:r>
              <w:rPr>
                <w:color w:val="000000"/>
              </w:rPr>
              <w:t xml:space="preserve">   Variable </w:t>
            </w:r>
          </w:p>
        </w:tc>
        <w:tc>
          <w:tcPr>
            <w:tcW w:w="1566" w:type="pct"/>
          </w:tcPr>
          <w:p w14:paraId="3B6C8042" w14:textId="77777777" w:rsidR="00FA43D4" w:rsidRDefault="00FA43D4" w:rsidP="00FF05D7">
            <w:pPr>
              <w:jc w:val="center"/>
              <w:rPr>
                <w:bCs/>
                <w:color w:val="000000"/>
              </w:rPr>
            </w:pPr>
          </w:p>
        </w:tc>
        <w:tc>
          <w:tcPr>
            <w:tcW w:w="1419" w:type="pct"/>
            <w:hideMark/>
          </w:tcPr>
          <w:p w14:paraId="4C81442F" w14:textId="77777777" w:rsidR="00FA43D4" w:rsidRDefault="00FA43D4" w:rsidP="00FF05D7">
            <w:pPr>
              <w:rPr>
                <w:bCs/>
                <w:color w:val="000000"/>
              </w:rPr>
            </w:pPr>
            <w:r>
              <w:rPr>
                <w:color w:val="000000"/>
              </w:rPr>
              <w:t xml:space="preserve">frequency                                   </w:t>
            </w:r>
          </w:p>
        </w:tc>
        <w:tc>
          <w:tcPr>
            <w:tcW w:w="1075" w:type="pct"/>
            <w:hideMark/>
          </w:tcPr>
          <w:p w14:paraId="1621A19C" w14:textId="77777777" w:rsidR="00FA43D4" w:rsidRDefault="00FA43D4" w:rsidP="00FF05D7">
            <w:pPr>
              <w:rPr>
                <w:color w:val="000000"/>
              </w:rPr>
            </w:pPr>
            <w:r>
              <w:rPr>
                <w:color w:val="000000"/>
              </w:rPr>
              <w:t>Percentage (%)</w:t>
            </w:r>
          </w:p>
        </w:tc>
      </w:tr>
      <w:tr w:rsidR="00FA43D4" w14:paraId="24D2AB98" w14:textId="77777777" w:rsidTr="00265181">
        <w:tc>
          <w:tcPr>
            <w:tcW w:w="940" w:type="pct"/>
          </w:tcPr>
          <w:p w14:paraId="249859EB" w14:textId="77777777" w:rsidR="00FA43D4" w:rsidRPr="002669E7" w:rsidRDefault="00FA43D4" w:rsidP="00FF05D7">
            <w:pPr>
              <w:jc w:val="lef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Family hx of mental illness</w:t>
            </w:r>
          </w:p>
          <w:p w14:paraId="03BE5FB2" w14:textId="77777777" w:rsidR="00FA43D4" w:rsidRDefault="00FA43D4" w:rsidP="00FF05D7">
            <w:pPr>
              <w:jc w:val="lef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Depression</w:t>
            </w:r>
          </w:p>
          <w:p w14:paraId="3969E28B" w14:textId="77777777" w:rsidR="00FA43D4" w:rsidRPr="002669E7" w:rsidRDefault="00FA43D4" w:rsidP="00FF05D7">
            <w:pPr>
              <w:jc w:val="left"/>
              <w:rPr>
                <w:rFonts w:asciiTheme="minorHAnsi" w:hAnsiTheme="minorHAnsi" w:cstheme="minorHAnsi"/>
                <w:color w:val="000000" w:themeColor="text1"/>
                <w:sz w:val="20"/>
                <w:szCs w:val="20"/>
              </w:rPr>
            </w:pPr>
          </w:p>
          <w:p w14:paraId="2E24AEC9" w14:textId="77777777" w:rsidR="00FA43D4" w:rsidRDefault="00FA43D4" w:rsidP="00FF05D7">
            <w:pPr>
              <w:jc w:val="lef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significant other social support</w:t>
            </w:r>
          </w:p>
          <w:p w14:paraId="50522903" w14:textId="77777777" w:rsidR="00FA43D4" w:rsidRDefault="00FA43D4" w:rsidP="00FF05D7">
            <w:pPr>
              <w:jc w:val="left"/>
              <w:rPr>
                <w:rFonts w:asciiTheme="minorHAnsi" w:hAnsiTheme="minorHAnsi" w:cstheme="minorHAnsi"/>
                <w:color w:val="000000" w:themeColor="text1"/>
                <w:sz w:val="20"/>
                <w:szCs w:val="20"/>
              </w:rPr>
            </w:pPr>
          </w:p>
          <w:p w14:paraId="7AFC49AE" w14:textId="703556ED" w:rsidR="00FA43D4" w:rsidRDefault="00FA43D4" w:rsidP="00FF05D7">
            <w:pPr>
              <w:jc w:val="lef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family social support</w:t>
            </w:r>
          </w:p>
          <w:p w14:paraId="3BA38023" w14:textId="77777777" w:rsidR="00FA43D4" w:rsidRDefault="00FA43D4" w:rsidP="00FF05D7">
            <w:pPr>
              <w:jc w:val="left"/>
              <w:rPr>
                <w:rFonts w:asciiTheme="minorHAnsi" w:hAnsiTheme="minorHAnsi" w:cstheme="minorHAnsi"/>
                <w:color w:val="000000" w:themeColor="text1"/>
                <w:sz w:val="20"/>
                <w:szCs w:val="20"/>
              </w:rPr>
            </w:pPr>
          </w:p>
          <w:p w14:paraId="0A779629" w14:textId="77777777" w:rsidR="00FA43D4" w:rsidRPr="002669E7" w:rsidRDefault="00FA43D4" w:rsidP="00FF05D7">
            <w:pPr>
              <w:jc w:val="lef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friend social support</w:t>
            </w:r>
          </w:p>
          <w:p w14:paraId="28C85566" w14:textId="77777777" w:rsidR="00FA43D4" w:rsidRDefault="00FA43D4" w:rsidP="00FF05D7">
            <w:pPr>
              <w:jc w:val="left"/>
              <w:rPr>
                <w:rFonts w:asciiTheme="minorHAnsi" w:hAnsiTheme="minorHAnsi" w:cstheme="minorHAnsi"/>
                <w:color w:val="000000"/>
                <w:sz w:val="20"/>
                <w:szCs w:val="20"/>
              </w:rPr>
            </w:pPr>
          </w:p>
          <w:p w14:paraId="2880EDDE" w14:textId="77777777" w:rsidR="00FA43D4" w:rsidRDefault="00FA43D4" w:rsidP="00FF05D7">
            <w:pPr>
              <w:jc w:val="left"/>
              <w:rPr>
                <w:rFonts w:asciiTheme="minorHAnsi" w:hAnsiTheme="minorHAnsi" w:cstheme="minorHAnsi"/>
                <w:color w:val="000000"/>
                <w:sz w:val="20"/>
                <w:szCs w:val="20"/>
              </w:rPr>
            </w:pPr>
            <w:r>
              <w:rPr>
                <w:rFonts w:asciiTheme="minorHAnsi" w:hAnsiTheme="minorHAnsi" w:cstheme="minorHAnsi"/>
                <w:color w:val="000000"/>
                <w:sz w:val="20"/>
                <w:szCs w:val="20"/>
              </w:rPr>
              <w:t>quality of life</w:t>
            </w:r>
          </w:p>
          <w:p w14:paraId="75321FE2" w14:textId="77777777" w:rsidR="00FA43D4" w:rsidRDefault="00FA43D4" w:rsidP="00FF05D7">
            <w:pPr>
              <w:jc w:val="left"/>
              <w:rPr>
                <w:rFonts w:asciiTheme="minorHAnsi" w:hAnsiTheme="minorHAnsi" w:cstheme="minorHAnsi"/>
                <w:color w:val="000000"/>
                <w:sz w:val="20"/>
                <w:szCs w:val="20"/>
              </w:rPr>
            </w:pPr>
          </w:p>
          <w:p w14:paraId="1EFE10D2" w14:textId="77777777" w:rsidR="00FA43D4" w:rsidRPr="002669E7" w:rsidRDefault="00FA43D4" w:rsidP="00FF05D7">
            <w:pPr>
              <w:jc w:val="left"/>
              <w:rPr>
                <w:rFonts w:asciiTheme="minorHAnsi" w:hAnsiTheme="minorHAnsi" w:cstheme="minorHAnsi"/>
                <w:color w:val="000000"/>
                <w:sz w:val="20"/>
                <w:szCs w:val="20"/>
              </w:rPr>
            </w:pPr>
            <w:r>
              <w:rPr>
                <w:rFonts w:asciiTheme="minorHAnsi" w:hAnsiTheme="minorHAnsi" w:cstheme="minorHAnsi"/>
                <w:color w:val="000000"/>
                <w:sz w:val="20"/>
                <w:szCs w:val="20"/>
              </w:rPr>
              <w:t>activity of daily living</w:t>
            </w:r>
          </w:p>
        </w:tc>
        <w:tc>
          <w:tcPr>
            <w:tcW w:w="1566" w:type="pct"/>
          </w:tcPr>
          <w:p w14:paraId="13D81B8A" w14:textId="77777777" w:rsidR="00FA43D4" w:rsidRPr="002669E7" w:rsidRDefault="00FA43D4" w:rsidP="00FF05D7">
            <w:pPr>
              <w:jc w:val="center"/>
              <w:rPr>
                <w:rFonts w:asciiTheme="minorHAnsi" w:hAnsiTheme="minorHAnsi" w:cstheme="minorHAnsi"/>
                <w:sz w:val="20"/>
                <w:szCs w:val="20"/>
              </w:rPr>
            </w:pPr>
            <w:r w:rsidRPr="002669E7">
              <w:rPr>
                <w:rFonts w:asciiTheme="minorHAnsi" w:hAnsiTheme="minorHAnsi" w:cstheme="minorHAnsi"/>
                <w:sz w:val="20"/>
                <w:szCs w:val="20"/>
              </w:rPr>
              <w:t>Yes</w:t>
            </w:r>
          </w:p>
          <w:p w14:paraId="64A5290A" w14:textId="77777777" w:rsidR="00FA43D4" w:rsidRPr="002669E7" w:rsidRDefault="00FA43D4" w:rsidP="00FF05D7">
            <w:pPr>
              <w:jc w:val="center"/>
              <w:rPr>
                <w:rFonts w:asciiTheme="minorHAnsi" w:hAnsiTheme="minorHAnsi" w:cstheme="minorHAnsi"/>
                <w:sz w:val="20"/>
                <w:szCs w:val="20"/>
              </w:rPr>
            </w:pPr>
            <w:r w:rsidRPr="002669E7">
              <w:rPr>
                <w:rFonts w:asciiTheme="minorHAnsi" w:hAnsiTheme="minorHAnsi" w:cstheme="minorHAnsi"/>
                <w:sz w:val="20"/>
                <w:szCs w:val="20"/>
              </w:rPr>
              <w:t>no</w:t>
            </w:r>
          </w:p>
          <w:p w14:paraId="2F244F68" w14:textId="77777777" w:rsidR="00FA43D4" w:rsidRDefault="00FA43D4" w:rsidP="00FF05D7">
            <w:pPr>
              <w:jc w:val="center"/>
              <w:rPr>
                <w:rFonts w:asciiTheme="minorHAnsi" w:hAnsiTheme="minorHAnsi" w:cstheme="minorHAnsi"/>
                <w:sz w:val="20"/>
                <w:szCs w:val="20"/>
              </w:rPr>
            </w:pPr>
            <w:r w:rsidRPr="002669E7">
              <w:rPr>
                <w:rFonts w:asciiTheme="minorHAnsi" w:hAnsiTheme="minorHAnsi" w:cstheme="minorHAnsi"/>
                <w:sz w:val="20"/>
                <w:szCs w:val="20"/>
              </w:rPr>
              <w:t>yes</w:t>
            </w:r>
          </w:p>
          <w:p w14:paraId="1F071C67"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no</w:t>
            </w:r>
          </w:p>
          <w:p w14:paraId="6ED96A2A"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low</w:t>
            </w:r>
          </w:p>
          <w:p w14:paraId="25CAC9CA"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moderate</w:t>
            </w:r>
          </w:p>
          <w:p w14:paraId="6FAC2006"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high</w:t>
            </w:r>
          </w:p>
          <w:p w14:paraId="3955779F"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low</w:t>
            </w:r>
          </w:p>
          <w:p w14:paraId="1EDAE8E7"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moderate</w:t>
            </w:r>
          </w:p>
          <w:p w14:paraId="4F25AD19"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high</w:t>
            </w:r>
          </w:p>
          <w:p w14:paraId="736E8759"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low</w:t>
            </w:r>
          </w:p>
          <w:p w14:paraId="724B576B"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moderate</w:t>
            </w:r>
          </w:p>
          <w:p w14:paraId="4F6587E6"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high</w:t>
            </w:r>
          </w:p>
          <w:p w14:paraId="051B6F48"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poor</w:t>
            </w:r>
          </w:p>
          <w:p w14:paraId="0888BFC7"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high</w:t>
            </w:r>
          </w:p>
          <w:p w14:paraId="0131E5A0"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dependence</w:t>
            </w:r>
          </w:p>
          <w:p w14:paraId="7242E4AB" w14:textId="77777777" w:rsidR="00FA43D4" w:rsidRDefault="00FA43D4" w:rsidP="00FF05D7">
            <w:pPr>
              <w:jc w:val="center"/>
              <w:rPr>
                <w:rFonts w:asciiTheme="minorHAnsi" w:hAnsiTheme="minorHAnsi" w:cstheme="minorHAnsi"/>
                <w:sz w:val="20"/>
                <w:szCs w:val="20"/>
              </w:rPr>
            </w:pPr>
            <w:r>
              <w:rPr>
                <w:rFonts w:asciiTheme="minorHAnsi" w:hAnsiTheme="minorHAnsi" w:cstheme="minorHAnsi"/>
                <w:sz w:val="20"/>
                <w:szCs w:val="20"/>
              </w:rPr>
              <w:t>moderate dependence</w:t>
            </w:r>
          </w:p>
          <w:p w14:paraId="0B4B6125" w14:textId="77777777" w:rsidR="00FA43D4" w:rsidRPr="002669E7" w:rsidRDefault="00FA43D4" w:rsidP="00FF05D7">
            <w:pPr>
              <w:jc w:val="center"/>
              <w:rPr>
                <w:rFonts w:asciiTheme="minorHAnsi" w:hAnsiTheme="minorHAnsi" w:cstheme="minorHAnsi"/>
                <w:sz w:val="20"/>
                <w:szCs w:val="20"/>
              </w:rPr>
            </w:pPr>
            <w:r>
              <w:rPr>
                <w:rFonts w:asciiTheme="minorHAnsi" w:hAnsiTheme="minorHAnsi" w:cstheme="minorHAnsi"/>
                <w:sz w:val="20"/>
                <w:szCs w:val="20"/>
              </w:rPr>
              <w:t>independent</w:t>
            </w:r>
          </w:p>
        </w:tc>
        <w:tc>
          <w:tcPr>
            <w:tcW w:w="1419" w:type="pct"/>
          </w:tcPr>
          <w:p w14:paraId="65DA928B" w14:textId="77777777" w:rsidR="00FA43D4" w:rsidRPr="002669E7"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34</w:t>
            </w:r>
          </w:p>
          <w:p w14:paraId="0D34D0FD" w14:textId="77777777" w:rsidR="00FA43D4" w:rsidRPr="002669E7"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389</w:t>
            </w:r>
          </w:p>
          <w:p w14:paraId="3E42425E" w14:textId="77777777" w:rsidR="00FA43D4" w:rsidRPr="002669E7"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245</w:t>
            </w:r>
          </w:p>
          <w:p w14:paraId="0EF8DC6E"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178</w:t>
            </w:r>
          </w:p>
          <w:p w14:paraId="7C2D17FD"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57</w:t>
            </w:r>
          </w:p>
          <w:p w14:paraId="68FE2F4E"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150</w:t>
            </w:r>
          </w:p>
          <w:p w14:paraId="7A69C0D6"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216</w:t>
            </w:r>
          </w:p>
          <w:p w14:paraId="4617DB76"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55</w:t>
            </w:r>
          </w:p>
          <w:p w14:paraId="1C4B1250"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136</w:t>
            </w:r>
          </w:p>
          <w:p w14:paraId="070A55BE"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232</w:t>
            </w:r>
          </w:p>
          <w:p w14:paraId="328802DC"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56</w:t>
            </w:r>
          </w:p>
          <w:p w14:paraId="26E28B8A"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213</w:t>
            </w:r>
          </w:p>
          <w:p w14:paraId="5C0FE9E6"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154</w:t>
            </w:r>
          </w:p>
          <w:p w14:paraId="698D024E"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201</w:t>
            </w:r>
          </w:p>
          <w:p w14:paraId="619E5DCC"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222</w:t>
            </w:r>
          </w:p>
          <w:p w14:paraId="138157CB"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9</w:t>
            </w:r>
          </w:p>
          <w:p w14:paraId="6411C3D0" w14:textId="77777777" w:rsidR="00FA43D4"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14</w:t>
            </w:r>
          </w:p>
          <w:p w14:paraId="1891DDD4" w14:textId="77777777" w:rsidR="00FA43D4" w:rsidRPr="002669E7" w:rsidRDefault="00FA43D4" w:rsidP="00FF05D7">
            <w:pPr>
              <w:rPr>
                <w:rFonts w:asciiTheme="minorHAnsi" w:hAnsiTheme="minorHAnsi" w:cstheme="minorHAnsi"/>
                <w:iCs/>
                <w:color w:val="000000"/>
                <w:sz w:val="20"/>
                <w:szCs w:val="20"/>
              </w:rPr>
            </w:pPr>
            <w:r>
              <w:rPr>
                <w:rFonts w:asciiTheme="minorHAnsi" w:hAnsiTheme="minorHAnsi" w:cstheme="minorHAnsi"/>
                <w:iCs/>
                <w:color w:val="000000"/>
                <w:sz w:val="20"/>
                <w:szCs w:val="20"/>
              </w:rPr>
              <w:t>400</w:t>
            </w:r>
          </w:p>
        </w:tc>
        <w:tc>
          <w:tcPr>
            <w:tcW w:w="1075" w:type="pct"/>
          </w:tcPr>
          <w:p w14:paraId="2EF7CAA2" w14:textId="77777777" w:rsidR="00FA43D4" w:rsidRPr="002669E7" w:rsidRDefault="00FA43D4" w:rsidP="00FF05D7">
            <w:pPr>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8</w:t>
            </w:r>
          </w:p>
          <w:p w14:paraId="732580AA" w14:textId="77777777" w:rsidR="00FA43D4" w:rsidRPr="002669E7"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92</w:t>
            </w:r>
          </w:p>
          <w:p w14:paraId="00C5F578" w14:textId="77777777" w:rsidR="00FA43D4" w:rsidRPr="002669E7"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57.9</w:t>
            </w:r>
          </w:p>
          <w:p w14:paraId="4566ABE0" w14:textId="77777777" w:rsidR="00FA43D4" w:rsidRPr="002669E7"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42.1</w:t>
            </w:r>
          </w:p>
          <w:p w14:paraId="0EDC7B75"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13.5</w:t>
            </w:r>
          </w:p>
          <w:p w14:paraId="3B78F698"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35.5</w:t>
            </w:r>
          </w:p>
          <w:p w14:paraId="2A98FCD0"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51</w:t>
            </w:r>
          </w:p>
          <w:p w14:paraId="4A277800"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13</w:t>
            </w:r>
          </w:p>
          <w:p w14:paraId="673379EE"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32.2</w:t>
            </w:r>
          </w:p>
          <w:p w14:paraId="3CD988D0"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54.8</w:t>
            </w:r>
          </w:p>
          <w:p w14:paraId="006255E1"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13.2</w:t>
            </w:r>
          </w:p>
          <w:p w14:paraId="578542B2"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50.4</w:t>
            </w:r>
          </w:p>
          <w:p w14:paraId="2E5C9C14"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36.4</w:t>
            </w:r>
          </w:p>
          <w:p w14:paraId="31DC8555"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47.5</w:t>
            </w:r>
          </w:p>
          <w:p w14:paraId="73F3CE17"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52.5</w:t>
            </w:r>
          </w:p>
          <w:p w14:paraId="6B363BBE"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2.1</w:t>
            </w:r>
          </w:p>
          <w:p w14:paraId="1A9EDDBD" w14:textId="77777777" w:rsidR="00FA43D4"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3.3</w:t>
            </w:r>
          </w:p>
          <w:p w14:paraId="5BAD5CEC" w14:textId="77777777" w:rsidR="00FA43D4" w:rsidRPr="002669E7" w:rsidRDefault="00FA43D4" w:rsidP="00FF05D7">
            <w:pPr>
              <w:rPr>
                <w:rFonts w:asciiTheme="minorHAnsi" w:hAnsiTheme="minorHAnsi" w:cstheme="minorHAnsi"/>
                <w:color w:val="000000"/>
                <w:sz w:val="20"/>
                <w:szCs w:val="20"/>
              </w:rPr>
            </w:pPr>
            <w:r>
              <w:rPr>
                <w:rFonts w:asciiTheme="minorHAnsi" w:hAnsiTheme="minorHAnsi" w:cstheme="minorHAnsi"/>
                <w:color w:val="000000"/>
                <w:sz w:val="20"/>
                <w:szCs w:val="20"/>
              </w:rPr>
              <w:t>94.6</w:t>
            </w:r>
          </w:p>
        </w:tc>
      </w:tr>
    </w:tbl>
    <w:p w14:paraId="410DA23D" w14:textId="77777777" w:rsidR="00FA43D4" w:rsidRDefault="00FA43D4" w:rsidP="00ED4161"/>
    <w:p w14:paraId="4315C498" w14:textId="77777777" w:rsidR="00FA43D4" w:rsidRDefault="00FA43D4" w:rsidP="00ED4161"/>
    <w:p w14:paraId="3523CB2B" w14:textId="77777777" w:rsidR="00FA43D4" w:rsidRDefault="00FA43D4" w:rsidP="00ED4161"/>
    <w:p w14:paraId="39360331" w14:textId="77777777" w:rsidR="00265181" w:rsidRDefault="00265181" w:rsidP="00ED4161"/>
    <w:p w14:paraId="68254F15" w14:textId="77777777" w:rsidR="00FA43D4" w:rsidRDefault="00FA43D4" w:rsidP="00ED4161"/>
    <w:p w14:paraId="7A57C220" w14:textId="77777777" w:rsidR="00921A46" w:rsidRDefault="00921A46" w:rsidP="00921A46">
      <w:pPr>
        <w:rPr>
          <w:rFonts w:ascii="Arial" w:hAnsi="Arial" w:cs="Arial"/>
        </w:rPr>
      </w:pPr>
    </w:p>
    <w:p w14:paraId="13BF3C3D" w14:textId="7C183389" w:rsidR="00602BA5" w:rsidRPr="004771ED" w:rsidRDefault="007618E1" w:rsidP="00B00D39">
      <w:pPr>
        <w:rPr>
          <w:rFonts w:ascii="Arial" w:hAnsi="Arial" w:cs="Arial"/>
        </w:rPr>
      </w:pPr>
      <w:r>
        <w:rPr>
          <w:rFonts w:ascii="Arial" w:hAnsi="Arial" w:cs="Arial"/>
        </w:rPr>
        <w:lastRenderedPageBreak/>
        <w:t>5</w:t>
      </w:r>
      <w:r w:rsidR="003E3C20">
        <w:rPr>
          <w:rFonts w:ascii="Arial" w:hAnsi="Arial" w:cs="Arial"/>
        </w:rPr>
        <w:t>.</w:t>
      </w:r>
      <w:r w:rsidR="00921A46">
        <w:rPr>
          <w:rFonts w:ascii="Arial" w:hAnsi="Arial" w:cs="Arial"/>
        </w:rPr>
        <w:t>5</w:t>
      </w:r>
      <w:r w:rsidR="003E3C20">
        <w:rPr>
          <w:rFonts w:ascii="Arial" w:hAnsi="Arial" w:cs="Arial"/>
        </w:rPr>
        <w:t>.</w:t>
      </w:r>
      <w:r w:rsidR="00602BA5" w:rsidRPr="0067625C">
        <w:rPr>
          <w:rFonts w:ascii="Arial" w:hAnsi="Arial" w:cs="Arial"/>
        </w:rPr>
        <w:t xml:space="preserve"> </w:t>
      </w:r>
      <w:r w:rsidR="004C64D4">
        <w:rPr>
          <w:b/>
          <w:bCs/>
        </w:rPr>
        <w:t>P</w:t>
      </w:r>
      <w:r w:rsidR="00602BA5" w:rsidRPr="0081040C">
        <w:rPr>
          <w:b/>
          <w:bCs/>
        </w:rPr>
        <w:t>revalence of neurocognitive impairment</w:t>
      </w:r>
      <w:r w:rsidR="00602BA5" w:rsidRPr="004E54EC">
        <w:t xml:space="preserve"> </w:t>
      </w:r>
    </w:p>
    <w:p w14:paraId="2A76B851" w14:textId="77777777" w:rsidR="00602BA5" w:rsidRPr="00254ED4" w:rsidRDefault="00602BA5" w:rsidP="00602BA5">
      <w:pPr>
        <w:rPr>
          <w:color w:val="000000" w:themeColor="text1"/>
        </w:rPr>
      </w:pPr>
      <w:r w:rsidRPr="00254ED4">
        <w:rPr>
          <w:color w:val="000000" w:themeColor="text1"/>
        </w:rPr>
        <w:t xml:space="preserve">About 178(42.1%) of respondents had neurocognitive impairment with (95%CI; 37.5, 46.7). From those 105(59%) were females and 73(41%) were males. </w:t>
      </w:r>
    </w:p>
    <w:p w14:paraId="2789D232" w14:textId="77777777" w:rsidR="00602BA5" w:rsidRPr="00254ED4" w:rsidRDefault="00EF6B62" w:rsidP="00602BA5">
      <w:pPr>
        <w:rPr>
          <w:color w:val="000000" w:themeColor="text1"/>
        </w:rPr>
      </w:pPr>
      <w:r w:rsidRPr="00254ED4">
        <w:rPr>
          <w:noProof/>
        </w:rPr>
        <w:drawing>
          <wp:anchor distT="0" distB="0" distL="114300" distR="114300" simplePos="0" relativeHeight="251652096" behindDoc="0" locked="0" layoutInCell="1" allowOverlap="1" wp14:anchorId="6B178A32" wp14:editId="527930AE">
            <wp:simplePos x="0" y="0"/>
            <wp:positionH relativeFrom="column">
              <wp:posOffset>0</wp:posOffset>
            </wp:positionH>
            <wp:positionV relativeFrom="paragraph">
              <wp:posOffset>373539</wp:posOffset>
            </wp:positionV>
            <wp:extent cx="4507865" cy="2189480"/>
            <wp:effectExtent l="0" t="0" r="6985" b="127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6D5188AD" w14:textId="77777777" w:rsidR="00602BA5" w:rsidRPr="00254ED4" w:rsidRDefault="00602BA5" w:rsidP="00602BA5">
      <w:pPr>
        <w:pStyle w:val="Heading2"/>
        <w:rPr>
          <w:rFonts w:ascii="Times New Roman" w:hAnsi="Times New Roman" w:cs="Times New Roman"/>
          <w:color w:val="000000" w:themeColor="text1"/>
          <w:sz w:val="24"/>
        </w:rPr>
      </w:pPr>
    </w:p>
    <w:p w14:paraId="6BF53DBF" w14:textId="77777777" w:rsidR="00602BA5" w:rsidRPr="00254ED4" w:rsidRDefault="00602BA5" w:rsidP="00602BA5">
      <w:pPr>
        <w:pStyle w:val="Heading2"/>
        <w:rPr>
          <w:rFonts w:ascii="Times New Roman" w:hAnsi="Times New Roman" w:cs="Times New Roman"/>
          <w:color w:val="000000" w:themeColor="text1"/>
          <w:sz w:val="24"/>
        </w:rPr>
      </w:pPr>
    </w:p>
    <w:p w14:paraId="3A4EAD9E" w14:textId="77777777" w:rsidR="00602BA5" w:rsidRPr="00254ED4" w:rsidRDefault="00602BA5" w:rsidP="00602BA5">
      <w:pPr>
        <w:pStyle w:val="Heading2"/>
        <w:rPr>
          <w:rFonts w:ascii="Times New Roman" w:hAnsi="Times New Roman" w:cs="Times New Roman"/>
          <w:color w:val="000000" w:themeColor="text1"/>
          <w:sz w:val="24"/>
        </w:rPr>
      </w:pPr>
    </w:p>
    <w:p w14:paraId="77674928" w14:textId="77777777" w:rsidR="00602BA5" w:rsidRPr="00254ED4" w:rsidRDefault="00602BA5" w:rsidP="00602BA5">
      <w:pPr>
        <w:pStyle w:val="Heading2"/>
        <w:rPr>
          <w:rFonts w:ascii="Times New Roman" w:hAnsi="Times New Roman" w:cs="Times New Roman"/>
          <w:color w:val="000000" w:themeColor="text1"/>
          <w:sz w:val="24"/>
        </w:rPr>
      </w:pPr>
    </w:p>
    <w:p w14:paraId="506E7DAA" w14:textId="77777777" w:rsidR="00602BA5" w:rsidRPr="00254ED4" w:rsidRDefault="00602BA5" w:rsidP="00602BA5">
      <w:pPr>
        <w:pStyle w:val="Heading2"/>
        <w:rPr>
          <w:rFonts w:ascii="Times New Roman" w:hAnsi="Times New Roman" w:cs="Times New Roman"/>
          <w:color w:val="000000" w:themeColor="text1"/>
          <w:sz w:val="24"/>
        </w:rPr>
      </w:pPr>
    </w:p>
    <w:p w14:paraId="39D7BF98" w14:textId="77777777" w:rsidR="00602BA5" w:rsidRPr="00254ED4" w:rsidRDefault="00602BA5" w:rsidP="00602BA5"/>
    <w:p w14:paraId="24DE0615" w14:textId="77777777" w:rsidR="00602BA5" w:rsidRPr="00254ED4" w:rsidRDefault="00FA43D4" w:rsidP="00602BA5">
      <w:r>
        <w:rPr>
          <w:noProof/>
        </w:rPr>
        <mc:AlternateContent>
          <mc:Choice Requires="wps">
            <w:drawing>
              <wp:anchor distT="0" distB="0" distL="114300" distR="114300" simplePos="0" relativeHeight="251656192" behindDoc="0" locked="0" layoutInCell="1" allowOverlap="1" wp14:anchorId="68E024FE" wp14:editId="79F81FE7">
                <wp:simplePos x="0" y="0"/>
                <wp:positionH relativeFrom="column">
                  <wp:posOffset>8255</wp:posOffset>
                </wp:positionH>
                <wp:positionV relativeFrom="paragraph">
                  <wp:posOffset>7620</wp:posOffset>
                </wp:positionV>
                <wp:extent cx="4697095" cy="754380"/>
                <wp:effectExtent l="0" t="0" r="8255" b="7620"/>
                <wp:wrapSquare wrapText="bothSides"/>
                <wp:docPr id="2" name="Text Box 2"/>
                <wp:cNvGraphicFramePr/>
                <a:graphic xmlns:a="http://schemas.openxmlformats.org/drawingml/2006/main">
                  <a:graphicData uri="http://schemas.microsoft.com/office/word/2010/wordprocessingShape">
                    <wps:wsp>
                      <wps:cNvSpPr txBox="1"/>
                      <wps:spPr>
                        <a:xfrm>
                          <a:off x="0" y="0"/>
                          <a:ext cx="4697095" cy="754380"/>
                        </a:xfrm>
                        <a:prstGeom prst="rect">
                          <a:avLst/>
                        </a:prstGeom>
                        <a:solidFill>
                          <a:prstClr val="white"/>
                        </a:solidFill>
                        <a:ln>
                          <a:noFill/>
                        </a:ln>
                      </wps:spPr>
                      <wps:txbx>
                        <w:txbxContent>
                          <w:p w14:paraId="01604DEE" w14:textId="123A3B68" w:rsidR="0089341E" w:rsidRPr="00254ED4" w:rsidRDefault="0089341E" w:rsidP="003E3C20">
                            <w:bookmarkStart w:id="109" w:name="_Toc47516836"/>
                            <w:r>
                              <w:t xml:space="preserve">Figure </w:t>
                            </w:r>
                            <w:bookmarkStart w:id="110" w:name="_Hlk46915785"/>
                            <w:r w:rsidR="00A05407">
                              <w:t>2</w:t>
                            </w:r>
                            <w:r w:rsidRPr="003E3C20">
                              <w:rPr>
                                <w:iCs/>
                                <w:color w:val="000000" w:themeColor="text1"/>
                              </w:rPr>
                              <w:t xml:space="preserve"> </w:t>
                            </w:r>
                            <w:r w:rsidRPr="00265181">
                              <w:rPr>
                                <w:iCs/>
                                <w:color w:val="000000" w:themeColor="text1"/>
                              </w:rPr>
                              <w:t>prevalence of Neurocognitive impairment among elderly in Bahir Dar city Administration, Bahir Dar, Ethiopia, 2020 (n=423</w:t>
                            </w:r>
                            <w:bookmarkEnd w:id="110"/>
                            <w:r w:rsidRPr="00265181">
                              <w:rPr>
                                <w:i/>
                                <w:iCs/>
                                <w:color w:val="000000" w:themeColor="text1"/>
                              </w:rPr>
                              <w:t>)</w:t>
                            </w:r>
                            <w:bookmarkEnd w:id="109"/>
                          </w:p>
                          <w:p w14:paraId="669A4D58" w14:textId="77777777" w:rsidR="0089341E" w:rsidRPr="00A62E02" w:rsidRDefault="0089341E" w:rsidP="003E3C20">
                            <w:pPr>
                              <w:pStyle w:val="Caption"/>
                              <w:rPr>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024FE" id="Text Box 2" o:spid="_x0000_s1040" type="#_x0000_t202" style="position:absolute;left:0;text-align:left;margin-left:.65pt;margin-top:.6pt;width:369.85pt;height:59.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" stroked="f">
                <v:textbox inset="0,0,0,0">
                  <w:txbxContent>
                    <w:p w14:paraId="01604DEE" w14:textId="123A3B68" w:rsidR="0089341E" w:rsidRPr="00254ED4" w:rsidRDefault="0089341E" w:rsidP="003E3C20">
                      <w:bookmarkStart w:id="111" w:name="_Toc47516836"/>
                      <w:r>
                        <w:t xml:space="preserve">Figure </w:t>
                      </w:r>
                      <w:bookmarkStart w:id="112" w:name="_Hlk46915785"/>
                      <w:r w:rsidR="00A05407">
                        <w:t>2</w:t>
                      </w:r>
                      <w:r w:rsidRPr="003E3C20">
                        <w:rPr>
                          <w:iCs/>
                          <w:color w:val="000000" w:themeColor="text1"/>
                        </w:rPr>
                        <w:t xml:space="preserve"> </w:t>
                      </w:r>
                      <w:r w:rsidRPr="00265181">
                        <w:rPr>
                          <w:iCs/>
                          <w:color w:val="000000" w:themeColor="text1"/>
                        </w:rPr>
                        <w:t>prevalence of Neurocognitive impairment among elderly in Bahir Dar city Administration, Bahir Dar, Ethiopia, 2020 (n=423</w:t>
                      </w:r>
                      <w:bookmarkEnd w:id="112"/>
                      <w:r w:rsidRPr="00265181">
                        <w:rPr>
                          <w:i/>
                          <w:iCs/>
                          <w:color w:val="000000" w:themeColor="text1"/>
                        </w:rPr>
                        <w:t>)</w:t>
                      </w:r>
                      <w:bookmarkEnd w:id="111"/>
                    </w:p>
                    <w:p w14:paraId="669A4D58" w14:textId="77777777" w:rsidR="0089341E" w:rsidRPr="00A62E02" w:rsidRDefault="0089341E" w:rsidP="003E3C20">
                      <w:pPr>
                        <w:pStyle w:val="Caption"/>
                        <w:rPr>
                          <w:noProof/>
                          <w:sz w:val="24"/>
                          <w:szCs w:val="24"/>
                        </w:rPr>
                      </w:pPr>
                    </w:p>
                  </w:txbxContent>
                </v:textbox>
                <w10:wrap type="square"/>
              </v:shape>
            </w:pict>
          </mc:Fallback>
        </mc:AlternateContent>
      </w:r>
    </w:p>
    <w:p w14:paraId="749C21A0" w14:textId="77777777" w:rsidR="003E3C20" w:rsidRDefault="003E3C20" w:rsidP="003E3C20"/>
    <w:p w14:paraId="24C2FAB3" w14:textId="77777777" w:rsidR="00602BA5" w:rsidRPr="00904AF1" w:rsidRDefault="00602BA5" w:rsidP="00904AF1">
      <w:pPr>
        <w:rPr>
          <w:color w:val="000000" w:themeColor="text1"/>
        </w:rPr>
      </w:pPr>
      <w:r w:rsidRPr="00904AF1">
        <w:rPr>
          <w:color w:val="000000" w:themeColor="text1"/>
        </w:rPr>
        <w:t xml:space="preserve">In Bivariable binary logistic regression variables; age above 80, </w:t>
      </w:r>
      <w:r w:rsidR="004771ED" w:rsidRPr="00904AF1">
        <w:rPr>
          <w:color w:val="000000" w:themeColor="text1"/>
        </w:rPr>
        <w:t>presence of medical condition</w:t>
      </w:r>
      <w:r w:rsidRPr="00904AF1">
        <w:rPr>
          <w:color w:val="000000" w:themeColor="text1"/>
        </w:rPr>
        <w:t xml:space="preserve">, </w:t>
      </w:r>
      <w:r w:rsidR="004771ED" w:rsidRPr="00904AF1">
        <w:rPr>
          <w:color w:val="000000" w:themeColor="text1"/>
        </w:rPr>
        <w:t>has no spouse</w:t>
      </w:r>
      <w:r w:rsidRPr="00904AF1">
        <w:rPr>
          <w:color w:val="000000" w:themeColor="text1"/>
        </w:rPr>
        <w:t xml:space="preserve">, lower income, living </w:t>
      </w:r>
      <w:r w:rsidR="004771ED" w:rsidRPr="00904AF1">
        <w:rPr>
          <w:color w:val="000000" w:themeColor="text1"/>
        </w:rPr>
        <w:t>with relative</w:t>
      </w:r>
      <w:r w:rsidRPr="00904AF1">
        <w:rPr>
          <w:color w:val="000000" w:themeColor="text1"/>
        </w:rPr>
        <w:t xml:space="preserve">, family history of mental illness, current mediction use, malnutrition, </w:t>
      </w:r>
      <w:r w:rsidR="004771ED" w:rsidRPr="00904AF1">
        <w:rPr>
          <w:color w:val="000000" w:themeColor="text1"/>
        </w:rPr>
        <w:t>depression, hazardous</w:t>
      </w:r>
      <w:r w:rsidRPr="00904AF1">
        <w:rPr>
          <w:color w:val="000000" w:themeColor="text1"/>
        </w:rPr>
        <w:t xml:space="preserve"> alcohol</w:t>
      </w:r>
      <w:r w:rsidR="005D712D" w:rsidRPr="00904AF1">
        <w:rPr>
          <w:color w:val="000000" w:themeColor="text1"/>
        </w:rPr>
        <w:t xml:space="preserve"> use</w:t>
      </w:r>
      <w:r w:rsidRPr="00904AF1">
        <w:rPr>
          <w:color w:val="000000" w:themeColor="text1"/>
        </w:rPr>
        <w:t>, poor quality of life</w:t>
      </w:r>
      <w:r w:rsidR="004771ED" w:rsidRPr="00904AF1">
        <w:rPr>
          <w:color w:val="000000" w:themeColor="text1"/>
        </w:rPr>
        <w:t>,</w:t>
      </w:r>
      <w:r w:rsidRPr="00904AF1">
        <w:rPr>
          <w:color w:val="000000" w:themeColor="text1"/>
        </w:rPr>
        <w:t xml:space="preserve"> low social support from family, significant others, and friends were variables found to have p-value less than 0.2. These variables fulfilled minimum requirements for further multivariable</w:t>
      </w:r>
      <w:r w:rsidR="00C335B3">
        <w:rPr>
          <w:color w:val="000000" w:themeColor="text1"/>
        </w:rPr>
        <w:t xml:space="preserve"> </w:t>
      </w:r>
      <w:r w:rsidRPr="00904AF1">
        <w:rPr>
          <w:color w:val="000000" w:themeColor="text1"/>
        </w:rPr>
        <w:t>logistic regression.</w:t>
      </w:r>
    </w:p>
    <w:p w14:paraId="67187D5E" w14:textId="77777777" w:rsidR="00602BA5" w:rsidRPr="00904AF1" w:rsidRDefault="00602BA5" w:rsidP="00904AF1">
      <w:pPr>
        <w:rPr>
          <w:color w:val="FF0000"/>
        </w:rPr>
      </w:pPr>
      <w:r w:rsidRPr="00904AF1">
        <w:rPr>
          <w:color w:val="000000" w:themeColor="text1"/>
        </w:rPr>
        <w:t>In multivariable</w:t>
      </w:r>
      <w:r w:rsidR="00C335B3">
        <w:rPr>
          <w:color w:val="000000" w:themeColor="text1"/>
        </w:rPr>
        <w:t xml:space="preserve"> </w:t>
      </w:r>
      <w:r w:rsidRPr="00904AF1">
        <w:rPr>
          <w:color w:val="000000" w:themeColor="text1"/>
        </w:rPr>
        <w:t xml:space="preserve">logistic regression variables; depression, </w:t>
      </w:r>
      <w:r w:rsidR="005D712D" w:rsidRPr="00904AF1">
        <w:rPr>
          <w:color w:val="000000" w:themeColor="text1"/>
        </w:rPr>
        <w:t>hazardous alcohol use, has no spouse</w:t>
      </w:r>
      <w:r w:rsidRPr="00904AF1">
        <w:rPr>
          <w:color w:val="000000" w:themeColor="text1"/>
        </w:rPr>
        <w:t xml:space="preserve"> and low and moderate family social support </w:t>
      </w:r>
      <w:r w:rsidR="005D712D" w:rsidRPr="00904AF1">
        <w:t>w</w:t>
      </w:r>
      <w:r w:rsidRPr="00904AF1">
        <w:t>ere found to be statistically significant association with neurocognitive impairment at p-value less than 0.05.</w:t>
      </w:r>
    </w:p>
    <w:p w14:paraId="318E5EE8" w14:textId="77777777" w:rsidR="00602BA5" w:rsidRPr="00904AF1" w:rsidRDefault="00943805" w:rsidP="00904AF1">
      <w:pPr>
        <w:rPr>
          <w:b/>
        </w:rPr>
      </w:pPr>
      <w:r>
        <w:t xml:space="preserve">Participants </w:t>
      </w:r>
      <w:r w:rsidRPr="00904AF1">
        <w:t xml:space="preserve">who had no spouse </w:t>
      </w:r>
      <w:r>
        <w:t xml:space="preserve">were 1.76 times </w:t>
      </w:r>
      <w:r w:rsidRPr="00904AF1">
        <w:t>(AOR=1.76, 95%CI;1.08, 2.86)</w:t>
      </w:r>
      <w:r>
        <w:t xml:space="preserve"> more likely to develop n</w:t>
      </w:r>
      <w:r w:rsidR="00602BA5" w:rsidRPr="00904AF1">
        <w:t xml:space="preserve">eurocognitive impairment </w:t>
      </w:r>
      <w:r w:rsidR="005D712D" w:rsidRPr="00904AF1">
        <w:t>than those who had spouse</w:t>
      </w:r>
      <w:r w:rsidR="00602BA5" w:rsidRPr="00904AF1">
        <w:t>.</w:t>
      </w:r>
      <w:r w:rsidR="00602BA5" w:rsidRPr="00904AF1">
        <w:rPr>
          <w:b/>
        </w:rPr>
        <w:t xml:space="preserve"> </w:t>
      </w:r>
    </w:p>
    <w:p w14:paraId="3DDBC95E" w14:textId="77777777" w:rsidR="00602BA5" w:rsidRPr="00904AF1" w:rsidRDefault="00602BA5" w:rsidP="00904AF1">
      <w:pPr>
        <w:widowControl w:val="0"/>
        <w:rPr>
          <w:b/>
          <w:bCs/>
          <w:color w:val="000000" w:themeColor="text1"/>
        </w:rPr>
      </w:pPr>
      <w:r w:rsidRPr="00904AF1">
        <w:t xml:space="preserve">The odd of having </w:t>
      </w:r>
      <w:bookmarkStart w:id="113" w:name="_Hlk46761983"/>
      <w:r w:rsidRPr="00904AF1">
        <w:t xml:space="preserve">Neurocognitive impairment among respondents who had depression was </w:t>
      </w:r>
      <w:r w:rsidR="00904AF1" w:rsidRPr="00904AF1">
        <w:rPr>
          <w:color w:val="000000" w:themeColor="text1"/>
        </w:rPr>
        <w:t>3</w:t>
      </w:r>
      <w:r w:rsidR="00904AF1" w:rsidRPr="00904AF1">
        <w:t xml:space="preserve"> </w:t>
      </w:r>
      <w:r w:rsidRPr="00904AF1">
        <w:t xml:space="preserve">times as compared to the one </w:t>
      </w:r>
      <w:r w:rsidR="003E3C20" w:rsidRPr="00904AF1">
        <w:t>without</w:t>
      </w:r>
      <w:r w:rsidRPr="00904AF1">
        <w:t xml:space="preserve"> depression with (AOR=</w:t>
      </w:r>
      <w:r w:rsidR="00904AF1" w:rsidRPr="00904AF1">
        <w:t>3</w:t>
      </w:r>
      <w:r w:rsidRPr="00904AF1">
        <w:t>.</w:t>
      </w:r>
      <w:r w:rsidR="00904AF1" w:rsidRPr="00904AF1">
        <w:t>04</w:t>
      </w:r>
      <w:r w:rsidRPr="00904AF1">
        <w:t>, 95%CI;</w:t>
      </w:r>
      <w:r w:rsidR="00904AF1" w:rsidRPr="00904AF1">
        <w:t>1.80</w:t>
      </w:r>
      <w:r w:rsidRPr="00904AF1">
        <w:t>,</w:t>
      </w:r>
      <w:r w:rsidR="00904AF1" w:rsidRPr="00904AF1">
        <w:t>5.14</w:t>
      </w:r>
      <w:r w:rsidRPr="00904AF1">
        <w:t>).</w:t>
      </w:r>
      <w:r w:rsidRPr="00904AF1">
        <w:rPr>
          <w:b/>
        </w:rPr>
        <w:t xml:space="preserve"> </w:t>
      </w:r>
      <w:bookmarkEnd w:id="113"/>
    </w:p>
    <w:p w14:paraId="33C8E1E2" w14:textId="77777777" w:rsidR="00602BA5" w:rsidRPr="00904AF1" w:rsidRDefault="00602BA5" w:rsidP="00904AF1">
      <w:pPr>
        <w:rPr>
          <w:b/>
          <w:bCs/>
        </w:rPr>
      </w:pPr>
      <w:r w:rsidRPr="00904AF1">
        <w:lastRenderedPageBreak/>
        <w:t>In this study the odd of having</w:t>
      </w:r>
      <w:r w:rsidRPr="00904AF1">
        <w:rPr>
          <w:color w:val="1F497D" w:themeColor="text2"/>
        </w:rPr>
        <w:t xml:space="preserve"> </w:t>
      </w:r>
      <w:r w:rsidRPr="00904AF1">
        <w:t xml:space="preserve">Neurocognitive impairment among respondents who </w:t>
      </w:r>
      <w:r w:rsidR="00904AF1" w:rsidRPr="00904AF1">
        <w:t xml:space="preserve">use alcohol </w:t>
      </w:r>
      <w:r w:rsidRPr="00904AF1">
        <w:t>were</w:t>
      </w:r>
      <w:r w:rsidR="00904AF1" w:rsidRPr="00904AF1">
        <w:t xml:space="preserve"> 3 </w:t>
      </w:r>
      <w:r w:rsidRPr="00904AF1">
        <w:t xml:space="preserve">times as compared to those who </w:t>
      </w:r>
      <w:r w:rsidR="00904AF1" w:rsidRPr="00904AF1">
        <w:t>did not use alcohol (</w:t>
      </w:r>
      <w:r w:rsidRPr="00904AF1">
        <w:t>AOR=</w:t>
      </w:r>
      <w:r w:rsidR="00904AF1" w:rsidRPr="00904AF1">
        <w:t>2.9</w:t>
      </w:r>
      <w:r w:rsidRPr="00904AF1">
        <w:t>, 95%CI;1.</w:t>
      </w:r>
      <w:r w:rsidR="00904AF1" w:rsidRPr="00904AF1">
        <w:t>19</w:t>
      </w:r>
      <w:r w:rsidRPr="00904AF1">
        <w:t xml:space="preserve">, </w:t>
      </w:r>
      <w:r w:rsidR="00904AF1" w:rsidRPr="00904AF1">
        <w:t>7.07</w:t>
      </w:r>
      <w:r w:rsidRPr="00904AF1">
        <w:t>).</w:t>
      </w:r>
    </w:p>
    <w:p w14:paraId="3C8E6090" w14:textId="77777777" w:rsidR="00602BA5" w:rsidRPr="00904AF1" w:rsidRDefault="00602BA5" w:rsidP="00543371">
      <w:pPr>
        <w:widowControl w:val="0"/>
        <w:jc w:val="left"/>
        <w:rPr>
          <w:b/>
          <w:bCs/>
          <w:color w:val="000000" w:themeColor="text1"/>
        </w:rPr>
      </w:pPr>
      <w:r w:rsidRPr="00904AF1">
        <w:t>The odd of having Neurocognitive impairment among respondents who had low and moderate social support from the family wa</w:t>
      </w:r>
      <w:r w:rsidR="00904AF1">
        <w:t xml:space="preserve">s </w:t>
      </w:r>
      <w:r w:rsidR="00904AF1" w:rsidRPr="00904AF1">
        <w:rPr>
          <w:color w:val="000000" w:themeColor="text1"/>
        </w:rPr>
        <w:t>3</w:t>
      </w:r>
      <w:r w:rsidR="00904AF1">
        <w:rPr>
          <w:color w:val="000000" w:themeColor="text1"/>
        </w:rPr>
        <w:t xml:space="preserve"> </w:t>
      </w:r>
      <w:r w:rsidRPr="00904AF1">
        <w:t>with (AOR=</w:t>
      </w:r>
      <w:r w:rsidR="00904AF1" w:rsidRPr="00904AF1">
        <w:t>3.07</w:t>
      </w:r>
      <w:r w:rsidRPr="00904AF1">
        <w:t>, 95%CI;1.</w:t>
      </w:r>
      <w:r w:rsidR="00904AF1" w:rsidRPr="00904AF1">
        <w:t>35</w:t>
      </w:r>
      <w:r w:rsidRPr="00904AF1">
        <w:t>,</w:t>
      </w:r>
      <w:r w:rsidR="00904AF1" w:rsidRPr="00904AF1">
        <w:t>6.96</w:t>
      </w:r>
      <w:r w:rsidRPr="00904AF1">
        <w:t xml:space="preserve">) and </w:t>
      </w:r>
      <w:r w:rsidR="00904AF1" w:rsidRPr="00904AF1">
        <w:rPr>
          <w:color w:val="000000" w:themeColor="text1"/>
        </w:rPr>
        <w:t>1.83</w:t>
      </w:r>
      <w:r w:rsidR="00904AF1" w:rsidRPr="00904AF1">
        <w:rPr>
          <w:b/>
          <w:bCs/>
          <w:color w:val="000000" w:themeColor="text1"/>
        </w:rPr>
        <w:t xml:space="preserve"> </w:t>
      </w:r>
      <w:r w:rsidRPr="00904AF1">
        <w:t>(AOR=</w:t>
      </w:r>
      <w:r w:rsidR="00904AF1" w:rsidRPr="00904AF1">
        <w:t>1.83</w:t>
      </w:r>
      <w:r w:rsidRPr="00904AF1">
        <w:t>;1.</w:t>
      </w:r>
      <w:r w:rsidR="00904AF1" w:rsidRPr="00904AF1">
        <w:t>10</w:t>
      </w:r>
      <w:r w:rsidRPr="00904AF1">
        <w:t xml:space="preserve">, </w:t>
      </w:r>
      <w:r w:rsidR="00904AF1" w:rsidRPr="00904AF1">
        <w:t>3.06</w:t>
      </w:r>
      <w:r w:rsidRPr="00904AF1">
        <w:t>) times as compared to the one with high family social support.</w:t>
      </w:r>
    </w:p>
    <w:p w14:paraId="3D1B3666" w14:textId="77777777" w:rsidR="00602BA5" w:rsidRDefault="00602BA5" w:rsidP="00602BA5">
      <w:pPr>
        <w:rPr>
          <w:color w:val="1F497D" w:themeColor="text2"/>
        </w:rPr>
      </w:pPr>
    </w:p>
    <w:p w14:paraId="5802C8D6" w14:textId="77777777" w:rsidR="00602BA5" w:rsidRDefault="00602BA5" w:rsidP="00602BA5">
      <w:pPr>
        <w:rPr>
          <w:color w:val="1F497D" w:themeColor="text2"/>
        </w:rPr>
      </w:pPr>
    </w:p>
    <w:p w14:paraId="7DDF9527" w14:textId="77777777" w:rsidR="00602BA5" w:rsidRDefault="00602BA5" w:rsidP="00602BA5">
      <w:pPr>
        <w:rPr>
          <w:color w:val="1F497D" w:themeColor="text2"/>
        </w:rPr>
      </w:pPr>
    </w:p>
    <w:p w14:paraId="0569EA17" w14:textId="77777777" w:rsidR="00602BA5" w:rsidRDefault="00602BA5" w:rsidP="00602BA5">
      <w:pPr>
        <w:rPr>
          <w:color w:val="1F497D" w:themeColor="text2"/>
        </w:rPr>
      </w:pPr>
    </w:p>
    <w:p w14:paraId="4B461DA4" w14:textId="77777777" w:rsidR="00602BA5" w:rsidRDefault="00602BA5" w:rsidP="00602BA5">
      <w:pPr>
        <w:rPr>
          <w:color w:val="1F497D" w:themeColor="text2"/>
        </w:rPr>
      </w:pPr>
    </w:p>
    <w:p w14:paraId="5BEBF9A3" w14:textId="77777777" w:rsidR="00602BA5" w:rsidRDefault="00602BA5" w:rsidP="00602BA5">
      <w:pPr>
        <w:rPr>
          <w:color w:val="1F497D" w:themeColor="text2"/>
        </w:rPr>
      </w:pPr>
    </w:p>
    <w:p w14:paraId="06D4D2FC" w14:textId="77777777" w:rsidR="00602BA5" w:rsidRDefault="00602BA5" w:rsidP="00602BA5">
      <w:pPr>
        <w:rPr>
          <w:color w:val="1F497D" w:themeColor="text2"/>
        </w:rPr>
      </w:pPr>
    </w:p>
    <w:p w14:paraId="2DAECF2F" w14:textId="77777777" w:rsidR="00602BA5" w:rsidRDefault="00602BA5" w:rsidP="00602BA5">
      <w:pPr>
        <w:rPr>
          <w:color w:val="1F497D" w:themeColor="text2"/>
        </w:rPr>
      </w:pPr>
    </w:p>
    <w:p w14:paraId="264F1C69" w14:textId="77777777" w:rsidR="00602BA5" w:rsidRDefault="00602BA5" w:rsidP="00602BA5">
      <w:pPr>
        <w:rPr>
          <w:color w:val="1F497D" w:themeColor="text2"/>
        </w:rPr>
      </w:pPr>
    </w:p>
    <w:p w14:paraId="4401B5EC" w14:textId="77777777" w:rsidR="00602BA5" w:rsidRDefault="00602BA5" w:rsidP="00602BA5">
      <w:pPr>
        <w:rPr>
          <w:color w:val="1F497D" w:themeColor="text2"/>
        </w:rPr>
      </w:pPr>
    </w:p>
    <w:p w14:paraId="10ACE70B" w14:textId="77777777" w:rsidR="00602BA5" w:rsidRDefault="00602BA5" w:rsidP="00602BA5">
      <w:pPr>
        <w:rPr>
          <w:color w:val="1F497D" w:themeColor="text2"/>
        </w:rPr>
      </w:pPr>
    </w:p>
    <w:p w14:paraId="54284F56" w14:textId="77777777" w:rsidR="00602BA5" w:rsidRDefault="00602BA5" w:rsidP="00602BA5">
      <w:pPr>
        <w:rPr>
          <w:color w:val="1F497D" w:themeColor="text2"/>
        </w:rPr>
      </w:pPr>
    </w:p>
    <w:p w14:paraId="297874E1" w14:textId="77777777" w:rsidR="008C011B" w:rsidRDefault="008C011B" w:rsidP="00602BA5">
      <w:pPr>
        <w:rPr>
          <w:color w:val="1F497D" w:themeColor="text2"/>
        </w:rPr>
      </w:pPr>
    </w:p>
    <w:p w14:paraId="0D289F07" w14:textId="77777777" w:rsidR="000D7066" w:rsidRDefault="000D7066" w:rsidP="00602BA5">
      <w:pPr>
        <w:rPr>
          <w:color w:val="1F497D" w:themeColor="text2"/>
        </w:rPr>
      </w:pPr>
    </w:p>
    <w:p w14:paraId="6A69875D" w14:textId="77777777" w:rsidR="003E3C20" w:rsidRPr="00254ED4" w:rsidRDefault="003E3C20" w:rsidP="00602BA5">
      <w:pPr>
        <w:rPr>
          <w:color w:val="1F497D" w:themeColor="text2"/>
        </w:rPr>
      </w:pPr>
    </w:p>
    <w:p w14:paraId="6D7AE0FC" w14:textId="1C73E65C" w:rsidR="003E3C20" w:rsidRDefault="003E3C20" w:rsidP="003E3C20">
      <w:pPr>
        <w:pStyle w:val="Caption"/>
        <w:keepNext/>
      </w:pPr>
      <w:bookmarkStart w:id="114" w:name="_Toc47516814"/>
      <w:r w:rsidRPr="004C64D4">
        <w:rPr>
          <w:sz w:val="24"/>
          <w:szCs w:val="24"/>
        </w:rPr>
        <w:lastRenderedPageBreak/>
        <w:t xml:space="preserve">Table </w:t>
      </w:r>
      <w:r w:rsidR="0089341E" w:rsidRPr="004C64D4">
        <w:rPr>
          <w:sz w:val="24"/>
          <w:szCs w:val="24"/>
        </w:rPr>
        <w:fldChar w:fldCharType="begin"/>
      </w:r>
      <w:r w:rsidR="0089341E" w:rsidRPr="004C64D4">
        <w:rPr>
          <w:sz w:val="24"/>
          <w:szCs w:val="24"/>
        </w:rPr>
        <w:instrText xml:space="preserve"> SEQ Table \* ARABIC </w:instrText>
      </w:r>
      <w:r w:rsidR="0089341E" w:rsidRPr="004C64D4">
        <w:rPr>
          <w:sz w:val="24"/>
          <w:szCs w:val="24"/>
        </w:rPr>
        <w:fldChar w:fldCharType="separate"/>
      </w:r>
      <w:r w:rsidR="005955A2">
        <w:rPr>
          <w:noProof/>
          <w:sz w:val="24"/>
          <w:szCs w:val="24"/>
        </w:rPr>
        <w:t>4</w:t>
      </w:r>
      <w:r w:rsidR="0089341E" w:rsidRPr="004C64D4">
        <w:rPr>
          <w:noProof/>
          <w:sz w:val="24"/>
          <w:szCs w:val="24"/>
        </w:rPr>
        <w:fldChar w:fldCharType="end"/>
      </w:r>
      <w:bookmarkStart w:id="115" w:name="_Hlk46915687"/>
      <w:r w:rsidRPr="003E3C20">
        <w:rPr>
          <w:rFonts w:ascii="Arial" w:hAnsi="Arial" w:cs="Arial"/>
          <w:i/>
          <w:color w:val="000000" w:themeColor="text1"/>
          <w:sz w:val="24"/>
          <w:szCs w:val="24"/>
        </w:rPr>
        <w:t xml:space="preserve"> </w:t>
      </w:r>
      <w:r w:rsidRPr="004C64D4">
        <w:rPr>
          <w:iCs/>
          <w:color w:val="000000" w:themeColor="text1"/>
          <w:sz w:val="24"/>
          <w:szCs w:val="24"/>
        </w:rPr>
        <w:t>Bivariable and multivariable binary logistic regression analysis showing association between Neurocognitive impairment and associated factors among elderly in Bahir</w:t>
      </w:r>
      <w:r w:rsidR="008C011B" w:rsidRPr="004C64D4">
        <w:rPr>
          <w:iCs/>
          <w:color w:val="000000" w:themeColor="text1"/>
          <w:sz w:val="24"/>
          <w:szCs w:val="24"/>
        </w:rPr>
        <w:t xml:space="preserve"> D</w:t>
      </w:r>
      <w:r w:rsidRPr="004C64D4">
        <w:rPr>
          <w:iCs/>
          <w:color w:val="000000" w:themeColor="text1"/>
          <w:sz w:val="24"/>
          <w:szCs w:val="24"/>
        </w:rPr>
        <w:t>ar city Administration, Bahir</w:t>
      </w:r>
      <w:r w:rsidR="008C011B" w:rsidRPr="004C64D4">
        <w:rPr>
          <w:iCs/>
          <w:color w:val="000000" w:themeColor="text1"/>
          <w:sz w:val="24"/>
          <w:szCs w:val="24"/>
        </w:rPr>
        <w:t xml:space="preserve"> D</w:t>
      </w:r>
      <w:r w:rsidRPr="004C64D4">
        <w:rPr>
          <w:iCs/>
          <w:color w:val="000000" w:themeColor="text1"/>
          <w:sz w:val="24"/>
          <w:szCs w:val="24"/>
        </w:rPr>
        <w:t>ar, Ethiopia, 2020 (n=423)</w:t>
      </w:r>
      <w:bookmarkEnd w:id="114"/>
      <w:bookmarkEnd w:id="115"/>
    </w:p>
    <w:tbl>
      <w:tblPr>
        <w:tblStyle w:val="TableGrid"/>
        <w:tblW w:w="883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58"/>
        <w:gridCol w:w="1170"/>
        <w:gridCol w:w="900"/>
        <w:gridCol w:w="2250"/>
        <w:gridCol w:w="2160"/>
      </w:tblGrid>
      <w:tr w:rsidR="00265181" w:rsidRPr="003121A3" w14:paraId="3E2DBCE5" w14:textId="77777777" w:rsidTr="00265181">
        <w:trPr>
          <w:trHeight w:val="346"/>
        </w:trPr>
        <w:tc>
          <w:tcPr>
            <w:tcW w:w="2358" w:type="dxa"/>
            <w:vMerge w:val="restart"/>
            <w:tcBorders>
              <w:top w:val="single" w:sz="4" w:space="0" w:color="auto"/>
            </w:tcBorders>
          </w:tcPr>
          <w:p w14:paraId="1E161A76" w14:textId="77777777" w:rsidR="00265181" w:rsidRPr="00C87878" w:rsidRDefault="00265181" w:rsidP="00593A6A">
            <w:pPr>
              <w:widowControl w:val="0"/>
              <w:spacing w:line="276" w:lineRule="auto"/>
              <w:jc w:val="left"/>
              <w:rPr>
                <w:color w:val="000000" w:themeColor="text1"/>
                <w:sz w:val="20"/>
                <w:szCs w:val="20"/>
              </w:rPr>
            </w:pPr>
            <w:bookmarkStart w:id="116" w:name="_Hlk46866066"/>
            <w:r w:rsidRPr="00C87878">
              <w:rPr>
                <w:color w:val="000000" w:themeColor="text1"/>
                <w:sz w:val="20"/>
                <w:szCs w:val="20"/>
              </w:rPr>
              <w:t>Explanatory variables</w:t>
            </w:r>
          </w:p>
        </w:tc>
        <w:tc>
          <w:tcPr>
            <w:tcW w:w="2070" w:type="dxa"/>
            <w:gridSpan w:val="2"/>
            <w:tcBorders>
              <w:top w:val="single" w:sz="4" w:space="0" w:color="auto"/>
            </w:tcBorders>
          </w:tcPr>
          <w:p w14:paraId="5101DE88"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Neurocognitive impairment</w:t>
            </w:r>
          </w:p>
        </w:tc>
        <w:tc>
          <w:tcPr>
            <w:tcW w:w="2250" w:type="dxa"/>
            <w:vMerge w:val="restart"/>
            <w:tcBorders>
              <w:top w:val="single" w:sz="4" w:space="0" w:color="auto"/>
            </w:tcBorders>
          </w:tcPr>
          <w:p w14:paraId="4FC2F40D" w14:textId="77777777" w:rsidR="00265181" w:rsidRPr="00C87878" w:rsidRDefault="00265181" w:rsidP="007F059B">
            <w:pPr>
              <w:widowControl w:val="0"/>
              <w:spacing w:line="276" w:lineRule="auto"/>
              <w:ind w:left="72"/>
              <w:jc w:val="center"/>
              <w:rPr>
                <w:color w:val="000000" w:themeColor="text1"/>
                <w:sz w:val="20"/>
                <w:szCs w:val="20"/>
              </w:rPr>
            </w:pPr>
            <w:r w:rsidRPr="00C87878">
              <w:rPr>
                <w:color w:val="000000" w:themeColor="text1"/>
                <w:sz w:val="20"/>
                <w:szCs w:val="20"/>
              </w:rPr>
              <w:t>COR, (95%CI)</w:t>
            </w:r>
          </w:p>
        </w:tc>
        <w:tc>
          <w:tcPr>
            <w:tcW w:w="2160" w:type="dxa"/>
            <w:vMerge w:val="restart"/>
            <w:tcBorders>
              <w:top w:val="single" w:sz="4" w:space="0" w:color="auto"/>
            </w:tcBorders>
          </w:tcPr>
          <w:p w14:paraId="05197F1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AOR, (95%CI)</w:t>
            </w:r>
          </w:p>
        </w:tc>
      </w:tr>
      <w:tr w:rsidR="00265181" w:rsidRPr="003121A3" w14:paraId="5F3C84B4" w14:textId="77777777" w:rsidTr="00C87878">
        <w:trPr>
          <w:trHeight w:val="161"/>
        </w:trPr>
        <w:tc>
          <w:tcPr>
            <w:tcW w:w="2358" w:type="dxa"/>
            <w:vMerge/>
            <w:tcBorders>
              <w:bottom w:val="single" w:sz="4" w:space="0" w:color="auto"/>
            </w:tcBorders>
          </w:tcPr>
          <w:p w14:paraId="7BB47CB9" w14:textId="77777777" w:rsidR="00265181" w:rsidRPr="00C87878" w:rsidRDefault="00265181" w:rsidP="00593A6A">
            <w:pPr>
              <w:widowControl w:val="0"/>
              <w:spacing w:line="276" w:lineRule="auto"/>
              <w:jc w:val="left"/>
              <w:rPr>
                <w:color w:val="000000" w:themeColor="text1"/>
                <w:sz w:val="20"/>
                <w:szCs w:val="20"/>
              </w:rPr>
            </w:pPr>
          </w:p>
        </w:tc>
        <w:tc>
          <w:tcPr>
            <w:tcW w:w="1170" w:type="dxa"/>
            <w:tcBorders>
              <w:bottom w:val="single" w:sz="4" w:space="0" w:color="auto"/>
            </w:tcBorders>
          </w:tcPr>
          <w:p w14:paraId="5621B5C0" w14:textId="77777777" w:rsidR="00265181" w:rsidRPr="00C87878" w:rsidRDefault="00265181" w:rsidP="007F059B">
            <w:pPr>
              <w:widowControl w:val="0"/>
              <w:spacing w:line="276" w:lineRule="auto"/>
              <w:jc w:val="center"/>
              <w:rPr>
                <w:sz w:val="20"/>
                <w:szCs w:val="20"/>
              </w:rPr>
            </w:pPr>
            <w:r w:rsidRPr="00C87878">
              <w:rPr>
                <w:sz w:val="20"/>
                <w:szCs w:val="20"/>
              </w:rPr>
              <w:t>Yes</w:t>
            </w:r>
          </w:p>
        </w:tc>
        <w:tc>
          <w:tcPr>
            <w:tcW w:w="900" w:type="dxa"/>
            <w:tcBorders>
              <w:bottom w:val="single" w:sz="4" w:space="0" w:color="auto"/>
            </w:tcBorders>
          </w:tcPr>
          <w:p w14:paraId="664659FE" w14:textId="77777777" w:rsidR="00265181" w:rsidRPr="00C87878" w:rsidRDefault="00265181" w:rsidP="007F059B">
            <w:pPr>
              <w:widowControl w:val="0"/>
              <w:spacing w:line="276" w:lineRule="auto"/>
              <w:rPr>
                <w:sz w:val="20"/>
                <w:szCs w:val="20"/>
              </w:rPr>
            </w:pPr>
            <w:r w:rsidRPr="00C87878">
              <w:rPr>
                <w:sz w:val="20"/>
                <w:szCs w:val="20"/>
              </w:rPr>
              <w:t xml:space="preserve">No </w:t>
            </w:r>
          </w:p>
        </w:tc>
        <w:tc>
          <w:tcPr>
            <w:tcW w:w="2250" w:type="dxa"/>
            <w:vMerge/>
            <w:tcBorders>
              <w:bottom w:val="single" w:sz="4" w:space="0" w:color="auto"/>
            </w:tcBorders>
          </w:tcPr>
          <w:p w14:paraId="33F75DE9" w14:textId="77777777" w:rsidR="00265181" w:rsidRPr="00C87878" w:rsidRDefault="00265181" w:rsidP="007F059B">
            <w:pPr>
              <w:widowControl w:val="0"/>
              <w:spacing w:line="276" w:lineRule="auto"/>
              <w:jc w:val="center"/>
              <w:rPr>
                <w:color w:val="000000" w:themeColor="text1"/>
                <w:sz w:val="20"/>
                <w:szCs w:val="20"/>
              </w:rPr>
            </w:pPr>
          </w:p>
        </w:tc>
        <w:tc>
          <w:tcPr>
            <w:tcW w:w="2160" w:type="dxa"/>
            <w:vMerge/>
            <w:tcBorders>
              <w:bottom w:val="single" w:sz="4" w:space="0" w:color="auto"/>
            </w:tcBorders>
          </w:tcPr>
          <w:p w14:paraId="33DA780E" w14:textId="77777777" w:rsidR="00265181" w:rsidRPr="00C87878" w:rsidRDefault="00265181" w:rsidP="007F059B">
            <w:pPr>
              <w:widowControl w:val="0"/>
              <w:spacing w:line="276" w:lineRule="auto"/>
              <w:jc w:val="center"/>
              <w:rPr>
                <w:color w:val="000000" w:themeColor="text1"/>
                <w:sz w:val="20"/>
                <w:szCs w:val="20"/>
              </w:rPr>
            </w:pPr>
          </w:p>
        </w:tc>
      </w:tr>
      <w:tr w:rsidR="00265181" w:rsidRPr="003121A3" w14:paraId="6347455E" w14:textId="77777777" w:rsidTr="00C87878">
        <w:trPr>
          <w:trHeight w:val="1403"/>
        </w:trPr>
        <w:tc>
          <w:tcPr>
            <w:tcW w:w="2358" w:type="dxa"/>
            <w:tcBorders>
              <w:top w:val="single" w:sz="4" w:space="0" w:color="auto"/>
            </w:tcBorders>
          </w:tcPr>
          <w:p w14:paraId="2FBBE281"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Age</w:t>
            </w:r>
          </w:p>
          <w:p w14:paraId="55ED4508"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60-64</w:t>
            </w:r>
          </w:p>
          <w:p w14:paraId="0A7E1967"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65-69</w:t>
            </w:r>
          </w:p>
          <w:p w14:paraId="22A14190"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70-74</w:t>
            </w:r>
          </w:p>
          <w:p w14:paraId="1F5CED2F" w14:textId="77777777" w:rsidR="00265181" w:rsidRPr="00C87878" w:rsidRDefault="00265181" w:rsidP="00593A6A">
            <w:pPr>
              <w:widowControl w:val="0"/>
              <w:spacing w:line="240" w:lineRule="auto"/>
              <w:jc w:val="left"/>
              <w:rPr>
                <w:sz w:val="20"/>
                <w:szCs w:val="20"/>
              </w:rPr>
            </w:pPr>
            <w:r w:rsidRPr="00C87878">
              <w:rPr>
                <w:sz w:val="20"/>
                <w:szCs w:val="20"/>
              </w:rPr>
              <w:t>75-79</w:t>
            </w:r>
          </w:p>
          <w:p w14:paraId="4B03DC92" w14:textId="77777777" w:rsidR="00265181" w:rsidRPr="00C87878" w:rsidRDefault="00265181" w:rsidP="00593A6A">
            <w:pPr>
              <w:widowControl w:val="0"/>
              <w:spacing w:line="240" w:lineRule="auto"/>
              <w:jc w:val="left"/>
              <w:rPr>
                <w:sz w:val="20"/>
                <w:szCs w:val="20"/>
              </w:rPr>
            </w:pPr>
            <w:r w:rsidRPr="00C87878">
              <w:rPr>
                <w:sz w:val="20"/>
                <w:szCs w:val="20"/>
              </w:rPr>
              <w:t>80 AND above</w:t>
            </w:r>
          </w:p>
          <w:p w14:paraId="6E31A53A" w14:textId="77777777" w:rsidR="00265181" w:rsidRPr="00C87878" w:rsidRDefault="00265181" w:rsidP="00593A6A">
            <w:pPr>
              <w:widowControl w:val="0"/>
              <w:spacing w:line="240" w:lineRule="auto"/>
              <w:jc w:val="left"/>
              <w:rPr>
                <w:color w:val="FF0000"/>
                <w:sz w:val="20"/>
                <w:szCs w:val="20"/>
              </w:rPr>
            </w:pPr>
          </w:p>
        </w:tc>
        <w:tc>
          <w:tcPr>
            <w:tcW w:w="1170" w:type="dxa"/>
            <w:tcBorders>
              <w:top w:val="single" w:sz="4" w:space="0" w:color="auto"/>
            </w:tcBorders>
          </w:tcPr>
          <w:p w14:paraId="019C9A42" w14:textId="77777777" w:rsidR="00265181" w:rsidRPr="00C87878" w:rsidRDefault="00265181" w:rsidP="007F059B">
            <w:pPr>
              <w:widowControl w:val="0"/>
              <w:spacing w:line="276" w:lineRule="auto"/>
              <w:jc w:val="center"/>
              <w:rPr>
                <w:color w:val="000000" w:themeColor="text1"/>
                <w:sz w:val="20"/>
                <w:szCs w:val="20"/>
              </w:rPr>
            </w:pPr>
          </w:p>
          <w:p w14:paraId="6FD696F0"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75</w:t>
            </w:r>
          </w:p>
          <w:p w14:paraId="1669618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47</w:t>
            </w:r>
          </w:p>
          <w:p w14:paraId="63CF9CCF"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36</w:t>
            </w:r>
          </w:p>
          <w:p w14:paraId="2EBF9B73"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7</w:t>
            </w:r>
          </w:p>
          <w:p w14:paraId="07BB53FC"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13</w:t>
            </w:r>
          </w:p>
          <w:p w14:paraId="3891AFC8" w14:textId="77777777" w:rsidR="00265181" w:rsidRPr="00C87878" w:rsidRDefault="00265181" w:rsidP="007F059B">
            <w:pPr>
              <w:spacing w:line="276" w:lineRule="auto"/>
              <w:jc w:val="center"/>
              <w:rPr>
                <w:color w:val="000000" w:themeColor="text1"/>
                <w:sz w:val="20"/>
                <w:szCs w:val="20"/>
              </w:rPr>
            </w:pPr>
          </w:p>
        </w:tc>
        <w:tc>
          <w:tcPr>
            <w:tcW w:w="900" w:type="dxa"/>
            <w:tcBorders>
              <w:top w:val="single" w:sz="4" w:space="0" w:color="auto"/>
            </w:tcBorders>
          </w:tcPr>
          <w:p w14:paraId="48115F33" w14:textId="77777777" w:rsidR="00265181" w:rsidRPr="00C87878" w:rsidRDefault="00265181" w:rsidP="007F059B">
            <w:pPr>
              <w:widowControl w:val="0"/>
              <w:spacing w:line="276" w:lineRule="auto"/>
              <w:rPr>
                <w:color w:val="FF0000"/>
                <w:sz w:val="20"/>
                <w:szCs w:val="20"/>
              </w:rPr>
            </w:pPr>
          </w:p>
          <w:p w14:paraId="5D7E15AC"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116</w:t>
            </w:r>
          </w:p>
          <w:p w14:paraId="491241C6" w14:textId="77777777" w:rsidR="00265181" w:rsidRPr="00C87878" w:rsidRDefault="00265181" w:rsidP="007F059B">
            <w:pPr>
              <w:widowControl w:val="0"/>
              <w:spacing w:line="276" w:lineRule="auto"/>
              <w:rPr>
                <w:sz w:val="20"/>
                <w:szCs w:val="20"/>
              </w:rPr>
            </w:pPr>
            <w:r w:rsidRPr="00C87878">
              <w:rPr>
                <w:sz w:val="20"/>
                <w:szCs w:val="20"/>
              </w:rPr>
              <w:t>80</w:t>
            </w:r>
          </w:p>
          <w:p w14:paraId="5C721E0C"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33</w:t>
            </w:r>
          </w:p>
          <w:p w14:paraId="20F79963"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11</w:t>
            </w:r>
          </w:p>
          <w:p w14:paraId="55C43B70"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5</w:t>
            </w:r>
          </w:p>
          <w:p w14:paraId="642914AC" w14:textId="77777777" w:rsidR="00265181" w:rsidRPr="00C87878" w:rsidRDefault="00265181" w:rsidP="007F059B">
            <w:pPr>
              <w:widowControl w:val="0"/>
              <w:spacing w:line="276" w:lineRule="auto"/>
              <w:rPr>
                <w:color w:val="FF0000"/>
                <w:sz w:val="20"/>
                <w:szCs w:val="20"/>
              </w:rPr>
            </w:pPr>
          </w:p>
        </w:tc>
        <w:tc>
          <w:tcPr>
            <w:tcW w:w="2250" w:type="dxa"/>
            <w:tcBorders>
              <w:top w:val="single" w:sz="4" w:space="0" w:color="auto"/>
            </w:tcBorders>
          </w:tcPr>
          <w:p w14:paraId="170AF449" w14:textId="77777777" w:rsidR="00265181" w:rsidRPr="00C87878" w:rsidRDefault="00265181" w:rsidP="003121A3">
            <w:pPr>
              <w:widowControl w:val="0"/>
              <w:spacing w:line="276" w:lineRule="auto"/>
              <w:rPr>
                <w:color w:val="FF0000"/>
                <w:sz w:val="20"/>
                <w:szCs w:val="20"/>
              </w:rPr>
            </w:pPr>
          </w:p>
          <w:p w14:paraId="1A4A5A48" w14:textId="77777777" w:rsidR="00265181" w:rsidRPr="00C87878" w:rsidRDefault="00265181" w:rsidP="007F059B">
            <w:pPr>
              <w:spacing w:line="276" w:lineRule="auto"/>
              <w:ind w:firstLine="720"/>
              <w:jc w:val="center"/>
              <w:rPr>
                <w:color w:val="000000" w:themeColor="text1"/>
                <w:sz w:val="20"/>
                <w:szCs w:val="20"/>
              </w:rPr>
            </w:pPr>
            <w:r w:rsidRPr="00C87878">
              <w:rPr>
                <w:color w:val="000000" w:themeColor="text1"/>
                <w:sz w:val="20"/>
                <w:szCs w:val="20"/>
              </w:rPr>
              <w:t>1</w:t>
            </w:r>
          </w:p>
          <w:p w14:paraId="317633C1"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0.909(0.572, 1.44)</w:t>
            </w:r>
          </w:p>
          <w:p w14:paraId="1EAC446A"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1.68(0.969, 2.65)</w:t>
            </w:r>
          </w:p>
          <w:p w14:paraId="51C94D0E"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0.984(0.36, 2.65)</w:t>
            </w:r>
          </w:p>
          <w:p w14:paraId="329DF4EB" w14:textId="77777777" w:rsidR="00265181" w:rsidRPr="00C87878" w:rsidRDefault="00265181" w:rsidP="007F059B">
            <w:pPr>
              <w:widowControl w:val="0"/>
              <w:spacing w:line="276" w:lineRule="auto"/>
              <w:ind w:right="-66"/>
              <w:jc w:val="center"/>
              <w:rPr>
                <w:color w:val="FF0000"/>
                <w:sz w:val="20"/>
                <w:szCs w:val="20"/>
              </w:rPr>
            </w:pPr>
            <w:r w:rsidRPr="00C87878">
              <w:rPr>
                <w:color w:val="000000" w:themeColor="text1"/>
                <w:sz w:val="20"/>
                <w:szCs w:val="20"/>
              </w:rPr>
              <w:t>4.02(1.37, 11.74)</w:t>
            </w:r>
          </w:p>
        </w:tc>
        <w:tc>
          <w:tcPr>
            <w:tcW w:w="2160" w:type="dxa"/>
            <w:tcBorders>
              <w:top w:val="single" w:sz="4" w:space="0" w:color="auto"/>
            </w:tcBorders>
          </w:tcPr>
          <w:p w14:paraId="70C9A53F" w14:textId="77777777" w:rsidR="00265181" w:rsidRPr="00C87878" w:rsidRDefault="00265181" w:rsidP="007F059B">
            <w:pPr>
              <w:widowControl w:val="0"/>
              <w:spacing w:line="276" w:lineRule="auto"/>
              <w:jc w:val="center"/>
              <w:rPr>
                <w:color w:val="000000" w:themeColor="text1"/>
                <w:sz w:val="20"/>
                <w:szCs w:val="20"/>
              </w:rPr>
            </w:pPr>
          </w:p>
          <w:p w14:paraId="02D565D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p w14:paraId="4FB097A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0.76(0.43,1 .32)</w:t>
            </w:r>
          </w:p>
          <w:p w14:paraId="44B61A5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1.41(0.72, 2.75)</w:t>
            </w:r>
          </w:p>
          <w:p w14:paraId="191D4916"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0.90(0.26, 3.10)</w:t>
            </w:r>
          </w:p>
          <w:p w14:paraId="13897D6D"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1.00(0.29, 3.46)</w:t>
            </w:r>
          </w:p>
          <w:p w14:paraId="1C9D8D6D" w14:textId="77777777" w:rsidR="00265181" w:rsidRPr="00C87878" w:rsidRDefault="00265181" w:rsidP="007F059B">
            <w:pPr>
              <w:widowControl w:val="0"/>
              <w:spacing w:line="276" w:lineRule="auto"/>
              <w:jc w:val="center"/>
              <w:rPr>
                <w:b/>
                <w:bCs/>
                <w:color w:val="000000" w:themeColor="text1"/>
                <w:sz w:val="20"/>
                <w:szCs w:val="20"/>
              </w:rPr>
            </w:pPr>
          </w:p>
        </w:tc>
      </w:tr>
      <w:tr w:rsidR="00265181" w:rsidRPr="003121A3" w14:paraId="6FC2A4EE" w14:textId="77777777" w:rsidTr="00265181">
        <w:trPr>
          <w:trHeight w:val="683"/>
        </w:trPr>
        <w:tc>
          <w:tcPr>
            <w:tcW w:w="2358" w:type="dxa"/>
          </w:tcPr>
          <w:p w14:paraId="403D1EE2"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Marital status</w:t>
            </w:r>
          </w:p>
          <w:p w14:paraId="03D6A7FC"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Has spouse</w:t>
            </w:r>
          </w:p>
          <w:p w14:paraId="5CF726E4"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No spouse</w:t>
            </w:r>
          </w:p>
        </w:tc>
        <w:tc>
          <w:tcPr>
            <w:tcW w:w="1170" w:type="dxa"/>
          </w:tcPr>
          <w:p w14:paraId="109BE973" w14:textId="77777777" w:rsidR="00265181" w:rsidRPr="00C87878" w:rsidRDefault="00265181" w:rsidP="007F059B">
            <w:pPr>
              <w:widowControl w:val="0"/>
              <w:spacing w:line="276" w:lineRule="auto"/>
              <w:jc w:val="center"/>
              <w:rPr>
                <w:color w:val="000000" w:themeColor="text1"/>
                <w:sz w:val="20"/>
                <w:szCs w:val="20"/>
              </w:rPr>
            </w:pPr>
          </w:p>
          <w:p w14:paraId="4857947A" w14:textId="3F75CDF9" w:rsidR="00265181" w:rsidRPr="00C87878" w:rsidRDefault="00164E09" w:rsidP="007F059B">
            <w:pPr>
              <w:spacing w:line="276" w:lineRule="auto"/>
              <w:jc w:val="center"/>
              <w:rPr>
                <w:color w:val="000000" w:themeColor="text1"/>
                <w:sz w:val="20"/>
                <w:szCs w:val="20"/>
              </w:rPr>
            </w:pPr>
            <w:r>
              <w:rPr>
                <w:color w:val="000000" w:themeColor="text1"/>
                <w:sz w:val="20"/>
                <w:szCs w:val="20"/>
              </w:rPr>
              <w:t>117</w:t>
            </w:r>
          </w:p>
          <w:p w14:paraId="62E7F2E5" w14:textId="683E3340" w:rsidR="00265181" w:rsidRPr="00C87878" w:rsidRDefault="00164E09" w:rsidP="007F059B">
            <w:pPr>
              <w:spacing w:line="276" w:lineRule="auto"/>
              <w:jc w:val="center"/>
              <w:rPr>
                <w:color w:val="000000" w:themeColor="text1"/>
                <w:sz w:val="20"/>
                <w:szCs w:val="20"/>
              </w:rPr>
            </w:pPr>
            <w:r>
              <w:rPr>
                <w:color w:val="000000" w:themeColor="text1"/>
                <w:sz w:val="20"/>
                <w:szCs w:val="20"/>
              </w:rPr>
              <w:t>61</w:t>
            </w:r>
          </w:p>
        </w:tc>
        <w:tc>
          <w:tcPr>
            <w:tcW w:w="900" w:type="dxa"/>
          </w:tcPr>
          <w:p w14:paraId="775E2E94" w14:textId="77777777" w:rsidR="00265181" w:rsidRPr="00C87878" w:rsidRDefault="00265181" w:rsidP="007F059B">
            <w:pPr>
              <w:widowControl w:val="0"/>
              <w:spacing w:line="276" w:lineRule="auto"/>
              <w:rPr>
                <w:color w:val="000000" w:themeColor="text1"/>
                <w:sz w:val="20"/>
                <w:szCs w:val="20"/>
              </w:rPr>
            </w:pPr>
          </w:p>
          <w:p w14:paraId="732DD97A" w14:textId="1FB78CE3" w:rsidR="00265181" w:rsidRPr="00C87878" w:rsidRDefault="00164E09" w:rsidP="007F059B">
            <w:pPr>
              <w:spacing w:line="276" w:lineRule="auto"/>
              <w:rPr>
                <w:color w:val="000000" w:themeColor="text1"/>
                <w:sz w:val="20"/>
                <w:szCs w:val="20"/>
              </w:rPr>
            </w:pPr>
            <w:r>
              <w:rPr>
                <w:color w:val="000000" w:themeColor="text1"/>
                <w:sz w:val="20"/>
                <w:szCs w:val="20"/>
              </w:rPr>
              <w:t>85</w:t>
            </w:r>
          </w:p>
          <w:p w14:paraId="40FD04F2" w14:textId="289DB873" w:rsidR="00265181" w:rsidRPr="00C87878" w:rsidRDefault="00164E09" w:rsidP="007F059B">
            <w:pPr>
              <w:spacing w:line="276" w:lineRule="auto"/>
              <w:rPr>
                <w:color w:val="000000" w:themeColor="text1"/>
                <w:sz w:val="20"/>
                <w:szCs w:val="20"/>
              </w:rPr>
            </w:pPr>
            <w:r>
              <w:rPr>
                <w:color w:val="000000" w:themeColor="text1"/>
                <w:sz w:val="20"/>
                <w:szCs w:val="20"/>
              </w:rPr>
              <w:t>160</w:t>
            </w:r>
          </w:p>
        </w:tc>
        <w:tc>
          <w:tcPr>
            <w:tcW w:w="2250" w:type="dxa"/>
          </w:tcPr>
          <w:p w14:paraId="45B399D8" w14:textId="77777777" w:rsidR="00265181" w:rsidRPr="00C87878" w:rsidRDefault="00265181" w:rsidP="007F059B">
            <w:pPr>
              <w:widowControl w:val="0"/>
              <w:spacing w:line="276" w:lineRule="auto"/>
              <w:rPr>
                <w:color w:val="000000" w:themeColor="text1"/>
                <w:sz w:val="20"/>
                <w:szCs w:val="20"/>
              </w:rPr>
            </w:pPr>
          </w:p>
          <w:p w14:paraId="1621DCD2"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p w14:paraId="2C21269A"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3.61(2.40, 5.42)</w:t>
            </w:r>
          </w:p>
          <w:p w14:paraId="0ED2B246" w14:textId="77777777" w:rsidR="00265181" w:rsidRPr="00C87878" w:rsidRDefault="00265181" w:rsidP="007F059B">
            <w:pPr>
              <w:spacing w:line="276" w:lineRule="auto"/>
              <w:jc w:val="center"/>
              <w:rPr>
                <w:color w:val="000000" w:themeColor="text1"/>
                <w:sz w:val="20"/>
                <w:szCs w:val="20"/>
              </w:rPr>
            </w:pPr>
          </w:p>
        </w:tc>
        <w:tc>
          <w:tcPr>
            <w:tcW w:w="2160" w:type="dxa"/>
          </w:tcPr>
          <w:p w14:paraId="440DD01E" w14:textId="77777777" w:rsidR="00265181" w:rsidRPr="00C87878" w:rsidRDefault="00265181" w:rsidP="007F059B">
            <w:pPr>
              <w:spacing w:line="276" w:lineRule="auto"/>
              <w:jc w:val="center"/>
              <w:rPr>
                <w:color w:val="000000" w:themeColor="text1"/>
                <w:sz w:val="20"/>
                <w:szCs w:val="20"/>
              </w:rPr>
            </w:pPr>
          </w:p>
          <w:p w14:paraId="60F5DA93" w14:textId="77777777" w:rsidR="00265181" w:rsidRPr="00C87878" w:rsidRDefault="00265181" w:rsidP="007F059B">
            <w:pPr>
              <w:spacing w:line="276" w:lineRule="auto"/>
              <w:jc w:val="center"/>
              <w:rPr>
                <w:bCs/>
                <w:color w:val="000000" w:themeColor="text1"/>
                <w:sz w:val="20"/>
                <w:szCs w:val="20"/>
              </w:rPr>
            </w:pPr>
            <w:r w:rsidRPr="00C87878">
              <w:rPr>
                <w:bCs/>
                <w:color w:val="000000" w:themeColor="text1"/>
                <w:sz w:val="20"/>
                <w:szCs w:val="20"/>
              </w:rPr>
              <w:t>1</w:t>
            </w:r>
          </w:p>
          <w:p w14:paraId="52CF24C6" w14:textId="3FDD73D3" w:rsidR="00265181" w:rsidRPr="00C87878" w:rsidRDefault="00265181" w:rsidP="007F059B">
            <w:pPr>
              <w:spacing w:line="276" w:lineRule="auto"/>
              <w:jc w:val="center"/>
              <w:rPr>
                <w:b/>
                <w:color w:val="000000" w:themeColor="text1"/>
                <w:sz w:val="20"/>
                <w:szCs w:val="20"/>
              </w:rPr>
            </w:pPr>
            <w:r w:rsidRPr="00C87878">
              <w:rPr>
                <w:b/>
                <w:color w:val="000000" w:themeColor="text1"/>
                <w:sz w:val="20"/>
                <w:szCs w:val="20"/>
              </w:rPr>
              <w:t xml:space="preserve">1.76(1.08, </w:t>
            </w:r>
            <w:r w:rsidR="00E45BF2" w:rsidRPr="00C87878">
              <w:rPr>
                <w:b/>
                <w:color w:val="000000" w:themeColor="text1"/>
                <w:sz w:val="20"/>
                <w:szCs w:val="20"/>
              </w:rPr>
              <w:t>2.86)</w:t>
            </w:r>
            <w:r w:rsidR="00E45BF2">
              <w:rPr>
                <w:b/>
                <w:color w:val="000000" w:themeColor="text1"/>
                <w:sz w:val="20"/>
                <w:szCs w:val="20"/>
              </w:rPr>
              <w:t xml:space="preserve"> *</w:t>
            </w:r>
          </w:p>
        </w:tc>
      </w:tr>
      <w:tr w:rsidR="00265181" w:rsidRPr="003121A3" w14:paraId="42E4A5B0" w14:textId="77777777" w:rsidTr="00265181">
        <w:trPr>
          <w:trHeight w:val="1016"/>
        </w:trPr>
        <w:tc>
          <w:tcPr>
            <w:tcW w:w="2358" w:type="dxa"/>
          </w:tcPr>
          <w:p w14:paraId="193E38F9" w14:textId="77777777" w:rsidR="00265181" w:rsidRPr="00C87878" w:rsidRDefault="00265181" w:rsidP="00593A6A">
            <w:pPr>
              <w:widowControl w:val="0"/>
              <w:tabs>
                <w:tab w:val="left" w:pos="174"/>
              </w:tabs>
              <w:spacing w:line="240" w:lineRule="auto"/>
              <w:jc w:val="left"/>
              <w:rPr>
                <w:color w:val="000000" w:themeColor="text1"/>
                <w:sz w:val="20"/>
                <w:szCs w:val="20"/>
              </w:rPr>
            </w:pPr>
            <w:r w:rsidRPr="00C87878">
              <w:rPr>
                <w:color w:val="000000" w:themeColor="text1"/>
                <w:sz w:val="20"/>
                <w:szCs w:val="20"/>
              </w:rPr>
              <w:t>Living condition</w:t>
            </w:r>
          </w:p>
          <w:p w14:paraId="031C5B56"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alone</w:t>
            </w:r>
          </w:p>
          <w:p w14:paraId="71E8B287"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relative</w:t>
            </w:r>
          </w:p>
          <w:p w14:paraId="0715DF68"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family</w:t>
            </w:r>
          </w:p>
        </w:tc>
        <w:tc>
          <w:tcPr>
            <w:tcW w:w="1170" w:type="dxa"/>
          </w:tcPr>
          <w:p w14:paraId="6D2854A6" w14:textId="77777777" w:rsidR="00265181" w:rsidRPr="00C87878" w:rsidRDefault="00265181" w:rsidP="007F059B">
            <w:pPr>
              <w:widowControl w:val="0"/>
              <w:spacing w:line="276" w:lineRule="auto"/>
              <w:jc w:val="center"/>
              <w:rPr>
                <w:color w:val="000000" w:themeColor="text1"/>
                <w:sz w:val="20"/>
                <w:szCs w:val="20"/>
              </w:rPr>
            </w:pPr>
          </w:p>
          <w:p w14:paraId="3F44432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55</w:t>
            </w:r>
          </w:p>
          <w:p w14:paraId="38D17A99"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38</w:t>
            </w:r>
          </w:p>
          <w:p w14:paraId="57591F5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85</w:t>
            </w:r>
          </w:p>
        </w:tc>
        <w:tc>
          <w:tcPr>
            <w:tcW w:w="900" w:type="dxa"/>
          </w:tcPr>
          <w:p w14:paraId="11142BB1" w14:textId="77777777" w:rsidR="00265181" w:rsidRPr="00C87878" w:rsidRDefault="00265181" w:rsidP="007F059B">
            <w:pPr>
              <w:widowControl w:val="0"/>
              <w:spacing w:line="276" w:lineRule="auto"/>
              <w:rPr>
                <w:color w:val="000000" w:themeColor="text1"/>
                <w:sz w:val="20"/>
                <w:szCs w:val="20"/>
              </w:rPr>
            </w:pPr>
          </w:p>
          <w:p w14:paraId="4DDCEC08"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37</w:t>
            </w:r>
          </w:p>
          <w:p w14:paraId="2F57DABB"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24</w:t>
            </w:r>
          </w:p>
          <w:p w14:paraId="586EFA05"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184</w:t>
            </w:r>
          </w:p>
          <w:p w14:paraId="347A7399" w14:textId="77777777" w:rsidR="00265181" w:rsidRPr="00C87878" w:rsidRDefault="00265181" w:rsidP="007F059B">
            <w:pPr>
              <w:widowControl w:val="0"/>
              <w:spacing w:line="276" w:lineRule="auto"/>
              <w:rPr>
                <w:color w:val="000000" w:themeColor="text1"/>
                <w:sz w:val="20"/>
                <w:szCs w:val="20"/>
              </w:rPr>
            </w:pPr>
          </w:p>
        </w:tc>
        <w:tc>
          <w:tcPr>
            <w:tcW w:w="2250" w:type="dxa"/>
          </w:tcPr>
          <w:p w14:paraId="58B18FFE" w14:textId="77777777" w:rsidR="00265181" w:rsidRPr="00C87878" w:rsidRDefault="00265181" w:rsidP="007F059B">
            <w:pPr>
              <w:widowControl w:val="0"/>
              <w:spacing w:line="276" w:lineRule="auto"/>
              <w:jc w:val="center"/>
              <w:rPr>
                <w:color w:val="000000" w:themeColor="text1"/>
                <w:sz w:val="20"/>
                <w:szCs w:val="20"/>
              </w:rPr>
            </w:pPr>
          </w:p>
          <w:p w14:paraId="2EEDF431"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3.218(1.97, 5.25)</w:t>
            </w:r>
          </w:p>
          <w:p w14:paraId="79BDCB5F"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3.427(1.93,6.07)</w:t>
            </w:r>
          </w:p>
          <w:p w14:paraId="012FF7F9" w14:textId="77777777" w:rsidR="00265181" w:rsidRPr="00C87878" w:rsidRDefault="00265181" w:rsidP="007F059B">
            <w:pPr>
              <w:spacing w:line="276" w:lineRule="auto"/>
              <w:jc w:val="center"/>
              <w:rPr>
                <w:sz w:val="20"/>
                <w:szCs w:val="20"/>
              </w:rPr>
            </w:pPr>
            <w:r w:rsidRPr="00C87878">
              <w:rPr>
                <w:sz w:val="20"/>
                <w:szCs w:val="20"/>
              </w:rPr>
              <w:t>1</w:t>
            </w:r>
          </w:p>
        </w:tc>
        <w:tc>
          <w:tcPr>
            <w:tcW w:w="2160" w:type="dxa"/>
          </w:tcPr>
          <w:p w14:paraId="2848B3B2" w14:textId="77777777" w:rsidR="00265181" w:rsidRPr="00C87878" w:rsidRDefault="00265181" w:rsidP="007F059B">
            <w:pPr>
              <w:spacing w:line="276" w:lineRule="auto"/>
              <w:jc w:val="center"/>
              <w:rPr>
                <w:color w:val="FF0000"/>
                <w:sz w:val="20"/>
                <w:szCs w:val="20"/>
              </w:rPr>
            </w:pPr>
          </w:p>
          <w:p w14:paraId="08227BE6"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1.25(0.62, 2.53)</w:t>
            </w:r>
          </w:p>
          <w:p w14:paraId="2DF7E96E"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1.69(0.79, 3.61)</w:t>
            </w:r>
          </w:p>
          <w:p w14:paraId="1AC2EC01" w14:textId="77777777" w:rsidR="00265181" w:rsidRPr="00C87878" w:rsidRDefault="00265181" w:rsidP="007F059B">
            <w:pPr>
              <w:spacing w:line="276" w:lineRule="auto"/>
              <w:jc w:val="center"/>
              <w:rPr>
                <w:color w:val="FF0000"/>
                <w:sz w:val="20"/>
                <w:szCs w:val="20"/>
              </w:rPr>
            </w:pPr>
            <w:r w:rsidRPr="00C87878">
              <w:rPr>
                <w:color w:val="000000" w:themeColor="text1"/>
                <w:sz w:val="20"/>
                <w:szCs w:val="20"/>
              </w:rPr>
              <w:t>1</w:t>
            </w:r>
          </w:p>
        </w:tc>
      </w:tr>
      <w:tr w:rsidR="00265181" w:rsidRPr="003121A3" w14:paraId="7FE62B20" w14:textId="77777777" w:rsidTr="00265181">
        <w:trPr>
          <w:trHeight w:val="864"/>
        </w:trPr>
        <w:tc>
          <w:tcPr>
            <w:tcW w:w="2358" w:type="dxa"/>
          </w:tcPr>
          <w:p w14:paraId="58B51F6C"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Income</w:t>
            </w:r>
          </w:p>
          <w:p w14:paraId="37836985"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&lt;2004</w:t>
            </w:r>
          </w:p>
          <w:p w14:paraId="4773F3C0"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≥2004</w:t>
            </w:r>
          </w:p>
        </w:tc>
        <w:tc>
          <w:tcPr>
            <w:tcW w:w="1170" w:type="dxa"/>
          </w:tcPr>
          <w:p w14:paraId="465ADDD3" w14:textId="77777777" w:rsidR="00265181" w:rsidRPr="00C87878" w:rsidRDefault="00265181" w:rsidP="007F059B">
            <w:pPr>
              <w:widowControl w:val="0"/>
              <w:spacing w:line="276" w:lineRule="auto"/>
              <w:jc w:val="center"/>
              <w:rPr>
                <w:color w:val="000000" w:themeColor="text1"/>
                <w:sz w:val="20"/>
                <w:szCs w:val="20"/>
              </w:rPr>
            </w:pPr>
          </w:p>
          <w:p w14:paraId="26FCAFA9"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79</w:t>
            </w:r>
          </w:p>
          <w:p w14:paraId="46EBAF3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99</w:t>
            </w:r>
          </w:p>
        </w:tc>
        <w:tc>
          <w:tcPr>
            <w:tcW w:w="900" w:type="dxa"/>
          </w:tcPr>
          <w:p w14:paraId="5AAE0CD3" w14:textId="77777777" w:rsidR="00265181" w:rsidRPr="00C87878" w:rsidRDefault="00265181" w:rsidP="007F059B">
            <w:pPr>
              <w:widowControl w:val="0"/>
              <w:spacing w:line="276" w:lineRule="auto"/>
              <w:rPr>
                <w:color w:val="000000" w:themeColor="text1"/>
                <w:sz w:val="20"/>
                <w:szCs w:val="20"/>
              </w:rPr>
            </w:pPr>
          </w:p>
          <w:p w14:paraId="622EE2CD"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78</w:t>
            </w:r>
          </w:p>
          <w:p w14:paraId="3BBFBEBF"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167</w:t>
            </w:r>
          </w:p>
        </w:tc>
        <w:tc>
          <w:tcPr>
            <w:tcW w:w="2250" w:type="dxa"/>
          </w:tcPr>
          <w:p w14:paraId="46056AEC" w14:textId="77777777" w:rsidR="00265181" w:rsidRPr="00C87878" w:rsidRDefault="00265181" w:rsidP="007F059B">
            <w:pPr>
              <w:widowControl w:val="0"/>
              <w:spacing w:line="276" w:lineRule="auto"/>
              <w:jc w:val="center"/>
              <w:rPr>
                <w:color w:val="000000" w:themeColor="text1"/>
                <w:sz w:val="20"/>
                <w:szCs w:val="20"/>
              </w:rPr>
            </w:pPr>
          </w:p>
          <w:p w14:paraId="58E3A8C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1.7(1.14, 2.54)</w:t>
            </w:r>
          </w:p>
          <w:p w14:paraId="30CF2B0B"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Pr>
          <w:p w14:paraId="16B320C9" w14:textId="77777777" w:rsidR="00265181" w:rsidRPr="00C87878" w:rsidRDefault="00265181" w:rsidP="007F059B">
            <w:pPr>
              <w:widowControl w:val="0"/>
              <w:spacing w:line="276" w:lineRule="auto"/>
              <w:jc w:val="center"/>
              <w:rPr>
                <w:color w:val="FF0000"/>
                <w:sz w:val="20"/>
                <w:szCs w:val="20"/>
              </w:rPr>
            </w:pPr>
          </w:p>
          <w:p w14:paraId="70FD860D"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1.11(0.67, 1.83)</w:t>
            </w:r>
          </w:p>
          <w:p w14:paraId="490C820E"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r>
      <w:tr w:rsidR="00265181" w:rsidRPr="003121A3" w14:paraId="28784E87" w14:textId="77777777" w:rsidTr="00265181">
        <w:trPr>
          <w:trHeight w:val="738"/>
        </w:trPr>
        <w:tc>
          <w:tcPr>
            <w:tcW w:w="2358" w:type="dxa"/>
          </w:tcPr>
          <w:p w14:paraId="3C1154E0"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Medical condition</w:t>
            </w:r>
          </w:p>
          <w:p w14:paraId="7FF1DEBA" w14:textId="77777777" w:rsidR="00265181" w:rsidRPr="00C87878" w:rsidRDefault="00265181" w:rsidP="00593A6A">
            <w:pPr>
              <w:widowControl w:val="0"/>
              <w:tabs>
                <w:tab w:val="left" w:pos="491"/>
              </w:tabs>
              <w:spacing w:line="240" w:lineRule="auto"/>
              <w:jc w:val="left"/>
              <w:rPr>
                <w:color w:val="000000" w:themeColor="text1"/>
                <w:sz w:val="20"/>
                <w:szCs w:val="20"/>
              </w:rPr>
            </w:pPr>
            <w:r w:rsidRPr="00C87878">
              <w:rPr>
                <w:color w:val="000000" w:themeColor="text1"/>
                <w:sz w:val="20"/>
                <w:szCs w:val="20"/>
              </w:rPr>
              <w:t>Yes</w:t>
            </w:r>
          </w:p>
          <w:p w14:paraId="7CFA7F1A"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No</w:t>
            </w:r>
          </w:p>
        </w:tc>
        <w:tc>
          <w:tcPr>
            <w:tcW w:w="1170" w:type="dxa"/>
          </w:tcPr>
          <w:p w14:paraId="30EAFA43" w14:textId="77777777" w:rsidR="00265181" w:rsidRPr="00C87878" w:rsidRDefault="00265181" w:rsidP="007F059B">
            <w:pPr>
              <w:widowControl w:val="0"/>
              <w:spacing w:line="276" w:lineRule="auto"/>
              <w:jc w:val="center"/>
              <w:rPr>
                <w:color w:val="000000" w:themeColor="text1"/>
                <w:sz w:val="20"/>
                <w:szCs w:val="20"/>
              </w:rPr>
            </w:pPr>
          </w:p>
          <w:p w14:paraId="418FB2E2"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103</w:t>
            </w:r>
          </w:p>
          <w:p w14:paraId="40CE5A13"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75</w:t>
            </w:r>
          </w:p>
        </w:tc>
        <w:tc>
          <w:tcPr>
            <w:tcW w:w="900" w:type="dxa"/>
          </w:tcPr>
          <w:p w14:paraId="476259CD" w14:textId="77777777" w:rsidR="00265181" w:rsidRPr="00C87878" w:rsidRDefault="00265181" w:rsidP="007F059B">
            <w:pPr>
              <w:widowControl w:val="0"/>
              <w:spacing w:line="276" w:lineRule="auto"/>
              <w:rPr>
                <w:color w:val="000000" w:themeColor="text1"/>
                <w:sz w:val="20"/>
                <w:szCs w:val="20"/>
              </w:rPr>
            </w:pPr>
          </w:p>
          <w:p w14:paraId="231BF194"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113</w:t>
            </w:r>
          </w:p>
          <w:p w14:paraId="020F8805"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132</w:t>
            </w:r>
          </w:p>
        </w:tc>
        <w:tc>
          <w:tcPr>
            <w:tcW w:w="2250" w:type="dxa"/>
          </w:tcPr>
          <w:p w14:paraId="28E1E5B5" w14:textId="77777777" w:rsidR="00265181" w:rsidRPr="00C87878" w:rsidRDefault="00265181" w:rsidP="007F059B">
            <w:pPr>
              <w:widowControl w:val="0"/>
              <w:spacing w:line="276" w:lineRule="auto"/>
              <w:jc w:val="center"/>
              <w:rPr>
                <w:color w:val="000000" w:themeColor="text1"/>
                <w:sz w:val="20"/>
                <w:szCs w:val="20"/>
              </w:rPr>
            </w:pPr>
          </w:p>
          <w:p w14:paraId="7D362BF1"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1.6(1.08, 2.36)</w:t>
            </w:r>
          </w:p>
          <w:p w14:paraId="2240AF91"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tc>
        <w:tc>
          <w:tcPr>
            <w:tcW w:w="2160" w:type="dxa"/>
          </w:tcPr>
          <w:p w14:paraId="269C20A0" w14:textId="77777777" w:rsidR="00265181" w:rsidRPr="00C87878" w:rsidRDefault="00265181" w:rsidP="007F059B">
            <w:pPr>
              <w:widowControl w:val="0"/>
              <w:spacing w:line="276" w:lineRule="auto"/>
              <w:jc w:val="center"/>
              <w:rPr>
                <w:color w:val="FF0000"/>
                <w:sz w:val="20"/>
                <w:szCs w:val="20"/>
              </w:rPr>
            </w:pPr>
          </w:p>
          <w:p w14:paraId="4E9C5086" w14:textId="77777777" w:rsidR="00265181" w:rsidRPr="00C87878" w:rsidRDefault="00265181" w:rsidP="007F059B">
            <w:pPr>
              <w:spacing w:line="276" w:lineRule="auto"/>
              <w:jc w:val="center"/>
              <w:rPr>
                <w:bCs/>
                <w:color w:val="000000" w:themeColor="text1"/>
                <w:sz w:val="20"/>
                <w:szCs w:val="20"/>
              </w:rPr>
            </w:pPr>
            <w:r w:rsidRPr="00C87878">
              <w:rPr>
                <w:bCs/>
                <w:color w:val="000000" w:themeColor="text1"/>
                <w:sz w:val="20"/>
                <w:szCs w:val="20"/>
              </w:rPr>
              <w:t>1.5(0.51, 4.45)</w:t>
            </w:r>
          </w:p>
          <w:p w14:paraId="5DC9F992"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tc>
      </w:tr>
      <w:tr w:rsidR="00265181" w:rsidRPr="003121A3" w14:paraId="69A07A29" w14:textId="77777777" w:rsidTr="00265181">
        <w:trPr>
          <w:trHeight w:val="738"/>
        </w:trPr>
        <w:tc>
          <w:tcPr>
            <w:tcW w:w="2358" w:type="dxa"/>
          </w:tcPr>
          <w:p w14:paraId="2A694784"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Current medication use</w:t>
            </w:r>
          </w:p>
          <w:p w14:paraId="23E96ED1" w14:textId="77777777" w:rsidR="00265181" w:rsidRPr="00C87878" w:rsidRDefault="00265181" w:rsidP="00593A6A">
            <w:pPr>
              <w:widowControl w:val="0"/>
              <w:tabs>
                <w:tab w:val="left" w:pos="332"/>
              </w:tabs>
              <w:spacing w:line="240" w:lineRule="auto"/>
              <w:jc w:val="left"/>
              <w:rPr>
                <w:color w:val="000000" w:themeColor="text1"/>
                <w:sz w:val="20"/>
                <w:szCs w:val="20"/>
              </w:rPr>
            </w:pPr>
            <w:r w:rsidRPr="00C87878">
              <w:rPr>
                <w:color w:val="000000" w:themeColor="text1"/>
                <w:sz w:val="20"/>
                <w:szCs w:val="20"/>
              </w:rPr>
              <w:t>yes</w:t>
            </w:r>
          </w:p>
          <w:p w14:paraId="4D4D15ED"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no</w:t>
            </w:r>
          </w:p>
        </w:tc>
        <w:tc>
          <w:tcPr>
            <w:tcW w:w="1170" w:type="dxa"/>
          </w:tcPr>
          <w:p w14:paraId="214F0250" w14:textId="77777777" w:rsidR="00265181" w:rsidRPr="00C87878" w:rsidRDefault="00265181" w:rsidP="007F059B">
            <w:pPr>
              <w:widowControl w:val="0"/>
              <w:spacing w:line="276" w:lineRule="auto"/>
              <w:jc w:val="center"/>
              <w:rPr>
                <w:color w:val="000000" w:themeColor="text1"/>
                <w:sz w:val="20"/>
                <w:szCs w:val="20"/>
              </w:rPr>
            </w:pPr>
          </w:p>
          <w:p w14:paraId="6F18690A" w14:textId="77777777" w:rsidR="00265181" w:rsidRPr="00C87878" w:rsidRDefault="00265181" w:rsidP="007F059B">
            <w:pPr>
              <w:spacing w:line="276" w:lineRule="auto"/>
              <w:jc w:val="center"/>
              <w:rPr>
                <w:color w:val="000000" w:themeColor="text1"/>
                <w:sz w:val="20"/>
                <w:szCs w:val="20"/>
              </w:rPr>
            </w:pPr>
          </w:p>
          <w:p w14:paraId="16828465"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100</w:t>
            </w:r>
          </w:p>
          <w:p w14:paraId="281DCF90"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78</w:t>
            </w:r>
          </w:p>
        </w:tc>
        <w:tc>
          <w:tcPr>
            <w:tcW w:w="900" w:type="dxa"/>
          </w:tcPr>
          <w:p w14:paraId="1AB09BFC" w14:textId="77777777" w:rsidR="00265181" w:rsidRPr="00C87878" w:rsidRDefault="00265181" w:rsidP="007F059B">
            <w:pPr>
              <w:widowControl w:val="0"/>
              <w:spacing w:line="276" w:lineRule="auto"/>
              <w:rPr>
                <w:color w:val="000000" w:themeColor="text1"/>
                <w:sz w:val="20"/>
                <w:szCs w:val="20"/>
              </w:rPr>
            </w:pPr>
          </w:p>
          <w:p w14:paraId="045CCFC4" w14:textId="77777777" w:rsidR="00265181" w:rsidRPr="00C87878" w:rsidRDefault="00265181" w:rsidP="007F059B">
            <w:pPr>
              <w:spacing w:line="276" w:lineRule="auto"/>
              <w:rPr>
                <w:color w:val="000000" w:themeColor="text1"/>
                <w:sz w:val="20"/>
                <w:szCs w:val="20"/>
              </w:rPr>
            </w:pPr>
          </w:p>
          <w:p w14:paraId="779B5509" w14:textId="77777777" w:rsidR="00265181" w:rsidRPr="00C87878" w:rsidRDefault="00265181" w:rsidP="007F059B">
            <w:pPr>
              <w:spacing w:line="276" w:lineRule="auto"/>
              <w:rPr>
                <w:color w:val="000000" w:themeColor="text1"/>
                <w:sz w:val="20"/>
                <w:szCs w:val="20"/>
              </w:rPr>
            </w:pPr>
            <w:r w:rsidRPr="00C87878">
              <w:rPr>
                <w:color w:val="000000" w:themeColor="text1"/>
                <w:sz w:val="20"/>
                <w:szCs w:val="20"/>
              </w:rPr>
              <w:t>98</w:t>
            </w:r>
          </w:p>
          <w:p w14:paraId="1D1A3B60" w14:textId="77777777" w:rsidR="00265181" w:rsidRPr="00C87878" w:rsidRDefault="00265181" w:rsidP="007F059B">
            <w:pPr>
              <w:spacing w:line="276" w:lineRule="auto"/>
              <w:rPr>
                <w:color w:val="000000" w:themeColor="text1"/>
                <w:sz w:val="20"/>
                <w:szCs w:val="20"/>
              </w:rPr>
            </w:pPr>
            <w:r w:rsidRPr="00C87878">
              <w:rPr>
                <w:color w:val="000000" w:themeColor="text1"/>
                <w:sz w:val="20"/>
                <w:szCs w:val="20"/>
              </w:rPr>
              <w:t>147</w:t>
            </w:r>
          </w:p>
          <w:p w14:paraId="12648428" w14:textId="77777777" w:rsidR="00265181" w:rsidRPr="00C87878" w:rsidRDefault="00265181" w:rsidP="007F059B">
            <w:pPr>
              <w:spacing w:line="276" w:lineRule="auto"/>
              <w:rPr>
                <w:color w:val="000000" w:themeColor="text1"/>
                <w:sz w:val="20"/>
                <w:szCs w:val="20"/>
              </w:rPr>
            </w:pPr>
          </w:p>
        </w:tc>
        <w:tc>
          <w:tcPr>
            <w:tcW w:w="2250" w:type="dxa"/>
          </w:tcPr>
          <w:p w14:paraId="352EA170" w14:textId="77777777" w:rsidR="00265181" w:rsidRPr="00C87878" w:rsidRDefault="00265181" w:rsidP="007F059B">
            <w:pPr>
              <w:widowControl w:val="0"/>
              <w:spacing w:line="276" w:lineRule="auto"/>
              <w:jc w:val="center"/>
              <w:rPr>
                <w:color w:val="000000" w:themeColor="text1"/>
                <w:sz w:val="20"/>
                <w:szCs w:val="20"/>
              </w:rPr>
            </w:pPr>
          </w:p>
          <w:p w14:paraId="58F41449" w14:textId="77777777" w:rsidR="00265181" w:rsidRPr="00C87878" w:rsidRDefault="00265181" w:rsidP="007F059B">
            <w:pPr>
              <w:spacing w:line="276" w:lineRule="auto"/>
              <w:jc w:val="center"/>
              <w:rPr>
                <w:color w:val="000000" w:themeColor="text1"/>
                <w:sz w:val="20"/>
                <w:szCs w:val="20"/>
              </w:rPr>
            </w:pPr>
          </w:p>
          <w:p w14:paraId="26BB231E"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1.923(1.3, 2.84)</w:t>
            </w:r>
          </w:p>
          <w:p w14:paraId="743EED45"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tc>
        <w:tc>
          <w:tcPr>
            <w:tcW w:w="2160" w:type="dxa"/>
          </w:tcPr>
          <w:p w14:paraId="2D2152D3" w14:textId="77777777" w:rsidR="00265181" w:rsidRPr="00C87878" w:rsidRDefault="00265181" w:rsidP="007F059B">
            <w:pPr>
              <w:widowControl w:val="0"/>
              <w:spacing w:line="276" w:lineRule="auto"/>
              <w:jc w:val="center"/>
              <w:rPr>
                <w:color w:val="FF0000"/>
                <w:sz w:val="20"/>
                <w:szCs w:val="20"/>
              </w:rPr>
            </w:pPr>
          </w:p>
          <w:p w14:paraId="72732BB6" w14:textId="77777777" w:rsidR="00265181" w:rsidRPr="00C87878" w:rsidRDefault="00265181" w:rsidP="007F059B">
            <w:pPr>
              <w:spacing w:line="276" w:lineRule="auto"/>
              <w:jc w:val="center"/>
              <w:rPr>
                <w:b/>
                <w:color w:val="FF0000"/>
                <w:sz w:val="20"/>
                <w:szCs w:val="20"/>
              </w:rPr>
            </w:pPr>
          </w:p>
          <w:p w14:paraId="4760D4C3" w14:textId="77777777" w:rsidR="00265181" w:rsidRPr="00C87878" w:rsidRDefault="00265181" w:rsidP="007F059B">
            <w:pPr>
              <w:spacing w:line="276" w:lineRule="auto"/>
              <w:jc w:val="center"/>
              <w:rPr>
                <w:color w:val="000000" w:themeColor="text1"/>
                <w:sz w:val="20"/>
                <w:szCs w:val="20"/>
              </w:rPr>
            </w:pPr>
            <w:r w:rsidRPr="00C87878">
              <w:rPr>
                <w:bCs/>
                <w:color w:val="000000" w:themeColor="text1"/>
                <w:sz w:val="20"/>
                <w:szCs w:val="20"/>
              </w:rPr>
              <w:t>1.55(0.97,2.47)</w:t>
            </w:r>
          </w:p>
          <w:p w14:paraId="68CF0931"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tc>
      </w:tr>
      <w:tr w:rsidR="00265181" w:rsidRPr="003121A3" w14:paraId="30D2DE91" w14:textId="77777777" w:rsidTr="00265181">
        <w:trPr>
          <w:trHeight w:val="738"/>
        </w:trPr>
        <w:tc>
          <w:tcPr>
            <w:tcW w:w="2358" w:type="dxa"/>
          </w:tcPr>
          <w:p w14:paraId="4C7B5D2C"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Family history of mental illness</w:t>
            </w:r>
          </w:p>
          <w:p w14:paraId="33B23880"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yes</w:t>
            </w:r>
          </w:p>
          <w:p w14:paraId="572E6655"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no</w:t>
            </w:r>
          </w:p>
          <w:p w14:paraId="2A18B0EF" w14:textId="77777777" w:rsidR="00265181" w:rsidRPr="00C87878" w:rsidRDefault="00265181" w:rsidP="00593A6A">
            <w:pPr>
              <w:widowControl w:val="0"/>
              <w:spacing w:line="240" w:lineRule="auto"/>
              <w:jc w:val="left"/>
              <w:rPr>
                <w:color w:val="000000" w:themeColor="text1"/>
                <w:sz w:val="20"/>
                <w:szCs w:val="20"/>
              </w:rPr>
            </w:pPr>
          </w:p>
        </w:tc>
        <w:tc>
          <w:tcPr>
            <w:tcW w:w="1170" w:type="dxa"/>
          </w:tcPr>
          <w:p w14:paraId="10488370" w14:textId="77777777" w:rsidR="00265181" w:rsidRPr="00C87878" w:rsidRDefault="00265181" w:rsidP="007F059B">
            <w:pPr>
              <w:widowControl w:val="0"/>
              <w:spacing w:line="276" w:lineRule="auto"/>
              <w:jc w:val="center"/>
              <w:rPr>
                <w:color w:val="000000" w:themeColor="text1"/>
                <w:sz w:val="20"/>
                <w:szCs w:val="20"/>
              </w:rPr>
            </w:pPr>
          </w:p>
          <w:p w14:paraId="48E72585" w14:textId="77777777" w:rsidR="00265181" w:rsidRPr="00C87878" w:rsidRDefault="00265181" w:rsidP="007F059B">
            <w:pPr>
              <w:spacing w:line="276" w:lineRule="auto"/>
              <w:jc w:val="center"/>
              <w:rPr>
                <w:color w:val="000000" w:themeColor="text1"/>
                <w:sz w:val="20"/>
                <w:szCs w:val="20"/>
              </w:rPr>
            </w:pPr>
          </w:p>
          <w:p w14:paraId="6697443E"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23</w:t>
            </w:r>
          </w:p>
          <w:p w14:paraId="5421F210"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155</w:t>
            </w:r>
          </w:p>
        </w:tc>
        <w:tc>
          <w:tcPr>
            <w:tcW w:w="900" w:type="dxa"/>
          </w:tcPr>
          <w:p w14:paraId="35502D19" w14:textId="77777777" w:rsidR="00265181" w:rsidRPr="00C87878" w:rsidRDefault="00265181" w:rsidP="007F059B">
            <w:pPr>
              <w:widowControl w:val="0"/>
              <w:spacing w:line="276" w:lineRule="auto"/>
              <w:rPr>
                <w:color w:val="000000" w:themeColor="text1"/>
                <w:sz w:val="20"/>
                <w:szCs w:val="20"/>
              </w:rPr>
            </w:pPr>
          </w:p>
          <w:p w14:paraId="5FDEF764" w14:textId="77777777" w:rsidR="00265181" w:rsidRPr="00C87878" w:rsidRDefault="00265181" w:rsidP="007F059B">
            <w:pPr>
              <w:spacing w:line="276" w:lineRule="auto"/>
              <w:rPr>
                <w:color w:val="000000" w:themeColor="text1"/>
                <w:sz w:val="20"/>
                <w:szCs w:val="20"/>
              </w:rPr>
            </w:pPr>
          </w:p>
          <w:p w14:paraId="07C592F8" w14:textId="77777777" w:rsidR="00265181" w:rsidRPr="00C87878" w:rsidRDefault="00265181" w:rsidP="007F059B">
            <w:pPr>
              <w:spacing w:line="276" w:lineRule="auto"/>
              <w:rPr>
                <w:color w:val="000000" w:themeColor="text1"/>
                <w:sz w:val="20"/>
                <w:szCs w:val="20"/>
              </w:rPr>
            </w:pPr>
            <w:r w:rsidRPr="00C87878">
              <w:rPr>
                <w:color w:val="000000" w:themeColor="text1"/>
                <w:sz w:val="20"/>
                <w:szCs w:val="20"/>
              </w:rPr>
              <w:t>11</w:t>
            </w:r>
          </w:p>
          <w:p w14:paraId="41A3ED30" w14:textId="77777777" w:rsidR="00265181" w:rsidRPr="00C87878" w:rsidRDefault="00265181" w:rsidP="007F059B">
            <w:pPr>
              <w:spacing w:line="276" w:lineRule="auto"/>
              <w:rPr>
                <w:color w:val="000000" w:themeColor="text1"/>
                <w:sz w:val="20"/>
                <w:szCs w:val="20"/>
              </w:rPr>
            </w:pPr>
            <w:r w:rsidRPr="00C87878">
              <w:rPr>
                <w:color w:val="000000" w:themeColor="text1"/>
                <w:sz w:val="20"/>
                <w:szCs w:val="20"/>
              </w:rPr>
              <w:t>234</w:t>
            </w:r>
          </w:p>
        </w:tc>
        <w:tc>
          <w:tcPr>
            <w:tcW w:w="2250" w:type="dxa"/>
          </w:tcPr>
          <w:p w14:paraId="48CF3403" w14:textId="77777777" w:rsidR="00265181" w:rsidRPr="00C87878" w:rsidRDefault="00265181" w:rsidP="007F059B">
            <w:pPr>
              <w:widowControl w:val="0"/>
              <w:spacing w:line="276" w:lineRule="auto"/>
              <w:jc w:val="center"/>
              <w:rPr>
                <w:color w:val="000000" w:themeColor="text1"/>
                <w:sz w:val="20"/>
                <w:szCs w:val="20"/>
              </w:rPr>
            </w:pPr>
          </w:p>
          <w:p w14:paraId="500B2E4E" w14:textId="77777777" w:rsidR="00265181" w:rsidRPr="00C87878" w:rsidRDefault="00265181" w:rsidP="007F059B">
            <w:pPr>
              <w:spacing w:line="276" w:lineRule="auto"/>
              <w:jc w:val="center"/>
              <w:rPr>
                <w:color w:val="000000" w:themeColor="text1"/>
                <w:sz w:val="20"/>
                <w:szCs w:val="20"/>
              </w:rPr>
            </w:pPr>
          </w:p>
          <w:p w14:paraId="57FC50A8"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3.157(1.49, 6.66)</w:t>
            </w:r>
          </w:p>
          <w:p w14:paraId="05AF3392" w14:textId="77777777" w:rsidR="00265181" w:rsidRPr="00C87878" w:rsidRDefault="00265181" w:rsidP="007F059B">
            <w:pPr>
              <w:spacing w:line="276" w:lineRule="auto"/>
              <w:jc w:val="center"/>
              <w:rPr>
                <w:color w:val="000000" w:themeColor="text1"/>
                <w:sz w:val="20"/>
                <w:szCs w:val="20"/>
              </w:rPr>
            </w:pPr>
            <w:r w:rsidRPr="00C87878">
              <w:rPr>
                <w:color w:val="000000" w:themeColor="text1"/>
                <w:sz w:val="20"/>
                <w:szCs w:val="20"/>
              </w:rPr>
              <w:t>1</w:t>
            </w:r>
          </w:p>
        </w:tc>
        <w:tc>
          <w:tcPr>
            <w:tcW w:w="2160" w:type="dxa"/>
          </w:tcPr>
          <w:p w14:paraId="2D5A2927" w14:textId="77777777" w:rsidR="00265181" w:rsidRPr="00C87878" w:rsidRDefault="00265181" w:rsidP="007F059B">
            <w:pPr>
              <w:widowControl w:val="0"/>
              <w:spacing w:line="276" w:lineRule="auto"/>
              <w:jc w:val="center"/>
              <w:rPr>
                <w:color w:val="FF0000"/>
                <w:sz w:val="20"/>
                <w:szCs w:val="20"/>
              </w:rPr>
            </w:pPr>
          </w:p>
          <w:p w14:paraId="76E99116" w14:textId="77777777" w:rsidR="00265181" w:rsidRPr="00C87878" w:rsidRDefault="00265181" w:rsidP="007F059B">
            <w:pPr>
              <w:widowControl w:val="0"/>
              <w:spacing w:line="276" w:lineRule="auto"/>
              <w:jc w:val="center"/>
              <w:rPr>
                <w:color w:val="FF0000"/>
                <w:sz w:val="20"/>
                <w:szCs w:val="20"/>
              </w:rPr>
            </w:pPr>
          </w:p>
          <w:p w14:paraId="796FE39D"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1.64(0.70, 3.84)</w:t>
            </w:r>
          </w:p>
          <w:p w14:paraId="547BEA28" w14:textId="77777777" w:rsidR="00265181" w:rsidRPr="00C87878" w:rsidRDefault="00265181" w:rsidP="007F059B">
            <w:pPr>
              <w:widowControl w:val="0"/>
              <w:spacing w:line="276" w:lineRule="auto"/>
              <w:jc w:val="center"/>
              <w:rPr>
                <w:color w:val="FF0000"/>
                <w:sz w:val="20"/>
                <w:szCs w:val="20"/>
              </w:rPr>
            </w:pPr>
            <w:r w:rsidRPr="00C87878">
              <w:rPr>
                <w:color w:val="000000" w:themeColor="text1"/>
                <w:sz w:val="20"/>
                <w:szCs w:val="20"/>
              </w:rPr>
              <w:t>1</w:t>
            </w:r>
          </w:p>
        </w:tc>
      </w:tr>
      <w:tr w:rsidR="00265181" w:rsidRPr="003121A3" w14:paraId="535BEFFD" w14:textId="77777777" w:rsidTr="00265181">
        <w:tc>
          <w:tcPr>
            <w:tcW w:w="2358" w:type="dxa"/>
          </w:tcPr>
          <w:p w14:paraId="24B138F1"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Nutritional status</w:t>
            </w:r>
          </w:p>
          <w:p w14:paraId="3DE24E57"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malnourished</w:t>
            </w:r>
          </w:p>
          <w:p w14:paraId="2DE442D0"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risk</w:t>
            </w:r>
          </w:p>
          <w:p w14:paraId="28E3EBEC" w14:textId="77777777" w:rsidR="00265181" w:rsidRPr="00C87878" w:rsidRDefault="00265181" w:rsidP="00593A6A">
            <w:pPr>
              <w:widowControl w:val="0"/>
              <w:spacing w:line="240" w:lineRule="auto"/>
              <w:jc w:val="left"/>
              <w:rPr>
                <w:color w:val="000000" w:themeColor="text1"/>
                <w:sz w:val="20"/>
                <w:szCs w:val="20"/>
              </w:rPr>
            </w:pPr>
            <w:r w:rsidRPr="00C87878">
              <w:rPr>
                <w:color w:val="000000" w:themeColor="text1"/>
                <w:sz w:val="20"/>
                <w:szCs w:val="20"/>
              </w:rPr>
              <w:t>normal</w:t>
            </w:r>
          </w:p>
        </w:tc>
        <w:tc>
          <w:tcPr>
            <w:tcW w:w="1170" w:type="dxa"/>
          </w:tcPr>
          <w:p w14:paraId="4ADE85B7" w14:textId="77777777" w:rsidR="00265181" w:rsidRPr="00C87878" w:rsidRDefault="00265181" w:rsidP="007F059B">
            <w:pPr>
              <w:widowControl w:val="0"/>
              <w:spacing w:line="276" w:lineRule="auto"/>
              <w:jc w:val="center"/>
              <w:rPr>
                <w:color w:val="000000" w:themeColor="text1"/>
                <w:sz w:val="20"/>
                <w:szCs w:val="20"/>
              </w:rPr>
            </w:pPr>
          </w:p>
          <w:p w14:paraId="55BC942C"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23</w:t>
            </w:r>
          </w:p>
          <w:p w14:paraId="3E8D3BE5"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92</w:t>
            </w:r>
          </w:p>
          <w:p w14:paraId="4B3F86D9"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63</w:t>
            </w:r>
          </w:p>
        </w:tc>
        <w:tc>
          <w:tcPr>
            <w:tcW w:w="900" w:type="dxa"/>
          </w:tcPr>
          <w:p w14:paraId="5F2517AF" w14:textId="77777777" w:rsidR="00265181" w:rsidRPr="00C87878" w:rsidRDefault="00265181" w:rsidP="007F059B">
            <w:pPr>
              <w:widowControl w:val="0"/>
              <w:spacing w:line="276" w:lineRule="auto"/>
              <w:rPr>
                <w:color w:val="000000" w:themeColor="text1"/>
                <w:sz w:val="20"/>
                <w:szCs w:val="20"/>
              </w:rPr>
            </w:pPr>
          </w:p>
          <w:p w14:paraId="2D0A8126"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9</w:t>
            </w:r>
          </w:p>
          <w:p w14:paraId="070949DA"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73</w:t>
            </w:r>
          </w:p>
          <w:p w14:paraId="0A62E8C5"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163</w:t>
            </w:r>
          </w:p>
        </w:tc>
        <w:tc>
          <w:tcPr>
            <w:tcW w:w="2250" w:type="dxa"/>
          </w:tcPr>
          <w:p w14:paraId="0F88865E" w14:textId="77777777" w:rsidR="00265181" w:rsidRPr="00C87878" w:rsidRDefault="00265181" w:rsidP="007F059B">
            <w:pPr>
              <w:widowControl w:val="0"/>
              <w:spacing w:line="276" w:lineRule="auto"/>
              <w:jc w:val="center"/>
              <w:rPr>
                <w:color w:val="000000" w:themeColor="text1"/>
                <w:sz w:val="20"/>
                <w:szCs w:val="20"/>
              </w:rPr>
            </w:pPr>
          </w:p>
          <w:p w14:paraId="03976B7D"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6.612(2.90, 15.06)</w:t>
            </w:r>
          </w:p>
          <w:p w14:paraId="63035BBF" w14:textId="77777777" w:rsidR="00265181" w:rsidRPr="00C87878" w:rsidRDefault="00265181" w:rsidP="007F059B">
            <w:pPr>
              <w:widowControl w:val="0"/>
              <w:tabs>
                <w:tab w:val="center" w:pos="1083"/>
              </w:tabs>
              <w:spacing w:line="276" w:lineRule="auto"/>
              <w:jc w:val="center"/>
              <w:rPr>
                <w:color w:val="000000" w:themeColor="text1"/>
                <w:sz w:val="20"/>
                <w:szCs w:val="20"/>
              </w:rPr>
            </w:pPr>
            <w:r w:rsidRPr="00C87878">
              <w:rPr>
                <w:color w:val="000000" w:themeColor="text1"/>
                <w:sz w:val="20"/>
                <w:szCs w:val="20"/>
              </w:rPr>
              <w:t>3.261(2.136, 4.97)</w:t>
            </w:r>
          </w:p>
          <w:p w14:paraId="12E39737" w14:textId="77777777" w:rsidR="00265181" w:rsidRPr="00C87878" w:rsidRDefault="00265181" w:rsidP="007F059B">
            <w:pPr>
              <w:widowControl w:val="0"/>
              <w:tabs>
                <w:tab w:val="center" w:pos="1083"/>
              </w:tabs>
              <w:spacing w:line="276" w:lineRule="auto"/>
              <w:ind w:firstLine="720"/>
              <w:jc w:val="center"/>
              <w:rPr>
                <w:color w:val="000000" w:themeColor="text1"/>
                <w:sz w:val="20"/>
                <w:szCs w:val="20"/>
              </w:rPr>
            </w:pPr>
            <w:r w:rsidRPr="00C87878">
              <w:rPr>
                <w:color w:val="000000" w:themeColor="text1"/>
                <w:sz w:val="20"/>
                <w:szCs w:val="20"/>
              </w:rPr>
              <w:t>1</w:t>
            </w:r>
          </w:p>
        </w:tc>
        <w:tc>
          <w:tcPr>
            <w:tcW w:w="2160" w:type="dxa"/>
          </w:tcPr>
          <w:p w14:paraId="402CD0E1" w14:textId="77777777" w:rsidR="00265181" w:rsidRPr="00C87878" w:rsidRDefault="00265181" w:rsidP="007F059B">
            <w:pPr>
              <w:widowControl w:val="0"/>
              <w:spacing w:line="276" w:lineRule="auto"/>
              <w:jc w:val="center"/>
              <w:rPr>
                <w:color w:val="FF0000"/>
                <w:sz w:val="20"/>
                <w:szCs w:val="20"/>
              </w:rPr>
            </w:pPr>
          </w:p>
          <w:p w14:paraId="12560E8C" w14:textId="77777777" w:rsidR="00265181" w:rsidRPr="00C87878" w:rsidRDefault="00265181" w:rsidP="007F059B">
            <w:pPr>
              <w:widowControl w:val="0"/>
              <w:spacing w:line="276" w:lineRule="auto"/>
              <w:jc w:val="center"/>
              <w:rPr>
                <w:bCs/>
                <w:color w:val="000000" w:themeColor="text1"/>
                <w:sz w:val="20"/>
                <w:szCs w:val="20"/>
              </w:rPr>
            </w:pPr>
            <w:r w:rsidRPr="00C87878">
              <w:rPr>
                <w:bCs/>
                <w:color w:val="000000" w:themeColor="text1"/>
                <w:sz w:val="20"/>
                <w:szCs w:val="20"/>
              </w:rPr>
              <w:t>2.35(0.94,5.84)</w:t>
            </w:r>
          </w:p>
          <w:p w14:paraId="0A78DD4A" w14:textId="77777777" w:rsidR="00265181" w:rsidRPr="00C87878" w:rsidRDefault="00265181" w:rsidP="007F059B">
            <w:pPr>
              <w:widowControl w:val="0"/>
              <w:spacing w:line="276" w:lineRule="auto"/>
              <w:jc w:val="center"/>
              <w:rPr>
                <w:bCs/>
                <w:color w:val="000000" w:themeColor="text1"/>
                <w:sz w:val="20"/>
                <w:szCs w:val="20"/>
              </w:rPr>
            </w:pPr>
            <w:r w:rsidRPr="00C87878">
              <w:rPr>
                <w:bCs/>
                <w:color w:val="000000" w:themeColor="text1"/>
                <w:sz w:val="20"/>
                <w:szCs w:val="20"/>
              </w:rPr>
              <w:t>1.63(0.99, 2.68)</w:t>
            </w:r>
          </w:p>
          <w:p w14:paraId="59CE1DD9"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r>
      <w:tr w:rsidR="00265181" w:rsidRPr="003121A3" w14:paraId="35E4C06E" w14:textId="77777777" w:rsidTr="00265181">
        <w:trPr>
          <w:trHeight w:val="585"/>
        </w:trPr>
        <w:tc>
          <w:tcPr>
            <w:tcW w:w="2358" w:type="dxa"/>
          </w:tcPr>
          <w:p w14:paraId="091294CE"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Alcohol use</w:t>
            </w:r>
          </w:p>
          <w:p w14:paraId="28E358C9"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Yes</w:t>
            </w:r>
          </w:p>
          <w:p w14:paraId="34D1E878"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No</w:t>
            </w:r>
          </w:p>
        </w:tc>
        <w:tc>
          <w:tcPr>
            <w:tcW w:w="1170" w:type="dxa"/>
          </w:tcPr>
          <w:p w14:paraId="73D00813" w14:textId="77777777" w:rsidR="00265181" w:rsidRPr="00C87878" w:rsidRDefault="00265181" w:rsidP="007F059B">
            <w:pPr>
              <w:widowControl w:val="0"/>
              <w:spacing w:line="276" w:lineRule="auto"/>
              <w:jc w:val="center"/>
              <w:rPr>
                <w:color w:val="000000" w:themeColor="text1"/>
                <w:sz w:val="20"/>
                <w:szCs w:val="20"/>
              </w:rPr>
            </w:pPr>
          </w:p>
          <w:p w14:paraId="0ED2C1DB"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30</w:t>
            </w:r>
          </w:p>
          <w:p w14:paraId="4663B94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148</w:t>
            </w:r>
          </w:p>
        </w:tc>
        <w:tc>
          <w:tcPr>
            <w:tcW w:w="900" w:type="dxa"/>
          </w:tcPr>
          <w:p w14:paraId="7AC71CD9" w14:textId="77777777" w:rsidR="00265181" w:rsidRPr="00C87878" w:rsidRDefault="00265181" w:rsidP="007F059B">
            <w:pPr>
              <w:widowControl w:val="0"/>
              <w:spacing w:line="276" w:lineRule="auto"/>
              <w:rPr>
                <w:color w:val="000000" w:themeColor="text1"/>
                <w:sz w:val="20"/>
                <w:szCs w:val="20"/>
              </w:rPr>
            </w:pPr>
          </w:p>
          <w:p w14:paraId="43AAA50C"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11</w:t>
            </w:r>
          </w:p>
          <w:p w14:paraId="048A8CB6"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234</w:t>
            </w:r>
          </w:p>
        </w:tc>
        <w:tc>
          <w:tcPr>
            <w:tcW w:w="2250" w:type="dxa"/>
          </w:tcPr>
          <w:p w14:paraId="5244E34E" w14:textId="77777777" w:rsidR="00265181" w:rsidRPr="00C87878" w:rsidRDefault="00265181" w:rsidP="007F059B">
            <w:pPr>
              <w:widowControl w:val="0"/>
              <w:spacing w:line="276" w:lineRule="auto"/>
              <w:jc w:val="center"/>
              <w:rPr>
                <w:color w:val="000000" w:themeColor="text1"/>
                <w:sz w:val="20"/>
                <w:szCs w:val="20"/>
              </w:rPr>
            </w:pPr>
          </w:p>
          <w:p w14:paraId="37D1023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4.31(2.09, 8.86)</w:t>
            </w:r>
          </w:p>
          <w:p w14:paraId="684F2B35"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Pr>
          <w:p w14:paraId="40397CAD" w14:textId="77777777" w:rsidR="00265181" w:rsidRPr="00C87878" w:rsidRDefault="00265181" w:rsidP="007F059B">
            <w:pPr>
              <w:widowControl w:val="0"/>
              <w:spacing w:line="276" w:lineRule="auto"/>
              <w:jc w:val="center"/>
              <w:rPr>
                <w:color w:val="FF0000"/>
                <w:sz w:val="20"/>
                <w:szCs w:val="20"/>
              </w:rPr>
            </w:pPr>
          </w:p>
          <w:p w14:paraId="7870CC51" w14:textId="23AB500D" w:rsidR="00265181" w:rsidRPr="00C87878" w:rsidRDefault="00265181" w:rsidP="007F059B">
            <w:pPr>
              <w:spacing w:line="276" w:lineRule="auto"/>
              <w:jc w:val="center"/>
              <w:rPr>
                <w:b/>
                <w:bCs/>
                <w:sz w:val="20"/>
                <w:szCs w:val="20"/>
              </w:rPr>
            </w:pPr>
            <w:r w:rsidRPr="00C87878">
              <w:rPr>
                <w:b/>
                <w:bCs/>
                <w:sz w:val="20"/>
                <w:szCs w:val="20"/>
              </w:rPr>
              <w:t xml:space="preserve">2.90(1.19, </w:t>
            </w:r>
            <w:r w:rsidR="00E45BF2" w:rsidRPr="00C87878">
              <w:rPr>
                <w:b/>
                <w:bCs/>
                <w:sz w:val="20"/>
                <w:szCs w:val="20"/>
              </w:rPr>
              <w:t>7.07)</w:t>
            </w:r>
            <w:r w:rsidR="00E45BF2">
              <w:rPr>
                <w:b/>
                <w:bCs/>
                <w:sz w:val="20"/>
                <w:szCs w:val="20"/>
              </w:rPr>
              <w:t xml:space="preserve"> *</w:t>
            </w:r>
          </w:p>
          <w:p w14:paraId="1A5B269B" w14:textId="77777777" w:rsidR="00265181" w:rsidRPr="00C87878" w:rsidRDefault="00265181" w:rsidP="007F059B">
            <w:pPr>
              <w:spacing w:line="276" w:lineRule="auto"/>
              <w:jc w:val="center"/>
              <w:rPr>
                <w:sz w:val="20"/>
                <w:szCs w:val="20"/>
              </w:rPr>
            </w:pPr>
            <w:r w:rsidRPr="00C87878">
              <w:rPr>
                <w:sz w:val="20"/>
                <w:szCs w:val="20"/>
              </w:rPr>
              <w:t>1</w:t>
            </w:r>
          </w:p>
        </w:tc>
      </w:tr>
      <w:tr w:rsidR="00265181" w:rsidRPr="003121A3" w14:paraId="66BA3799" w14:textId="77777777" w:rsidTr="00265181">
        <w:trPr>
          <w:trHeight w:val="585"/>
        </w:trPr>
        <w:tc>
          <w:tcPr>
            <w:tcW w:w="2358" w:type="dxa"/>
          </w:tcPr>
          <w:p w14:paraId="23B717AD"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Depression</w:t>
            </w:r>
          </w:p>
          <w:p w14:paraId="421407E9"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Yes</w:t>
            </w:r>
          </w:p>
          <w:p w14:paraId="15805B1A" w14:textId="77777777" w:rsidR="00265181" w:rsidRPr="00C87878" w:rsidRDefault="00265181" w:rsidP="00593A6A">
            <w:pPr>
              <w:widowControl w:val="0"/>
              <w:tabs>
                <w:tab w:val="left" w:pos="206"/>
                <w:tab w:val="left" w:pos="364"/>
              </w:tabs>
              <w:spacing w:line="240" w:lineRule="auto"/>
              <w:jc w:val="left"/>
              <w:rPr>
                <w:color w:val="FF0000"/>
                <w:sz w:val="20"/>
                <w:szCs w:val="20"/>
              </w:rPr>
            </w:pPr>
            <w:r w:rsidRPr="00C87878">
              <w:rPr>
                <w:color w:val="000000" w:themeColor="text1"/>
                <w:sz w:val="20"/>
                <w:szCs w:val="20"/>
              </w:rPr>
              <w:t>No</w:t>
            </w:r>
          </w:p>
        </w:tc>
        <w:tc>
          <w:tcPr>
            <w:tcW w:w="1170" w:type="dxa"/>
          </w:tcPr>
          <w:p w14:paraId="7833A5AC" w14:textId="77777777" w:rsidR="00265181" w:rsidRPr="00C87878" w:rsidRDefault="00265181" w:rsidP="007F059B">
            <w:pPr>
              <w:widowControl w:val="0"/>
              <w:spacing w:line="276" w:lineRule="auto"/>
              <w:jc w:val="center"/>
              <w:rPr>
                <w:sz w:val="20"/>
                <w:szCs w:val="20"/>
              </w:rPr>
            </w:pPr>
          </w:p>
          <w:p w14:paraId="70679E49" w14:textId="77777777" w:rsidR="00265181" w:rsidRPr="00C87878" w:rsidRDefault="00265181" w:rsidP="007F059B">
            <w:pPr>
              <w:widowControl w:val="0"/>
              <w:spacing w:line="276" w:lineRule="auto"/>
              <w:jc w:val="center"/>
              <w:rPr>
                <w:sz w:val="20"/>
                <w:szCs w:val="20"/>
              </w:rPr>
            </w:pPr>
            <w:r w:rsidRPr="00C87878">
              <w:rPr>
                <w:sz w:val="20"/>
                <w:szCs w:val="20"/>
              </w:rPr>
              <w:t>140</w:t>
            </w:r>
          </w:p>
          <w:p w14:paraId="52303873" w14:textId="77777777" w:rsidR="00265181" w:rsidRPr="00C87878" w:rsidRDefault="00265181" w:rsidP="007F059B">
            <w:pPr>
              <w:widowControl w:val="0"/>
              <w:spacing w:line="276" w:lineRule="auto"/>
              <w:jc w:val="center"/>
              <w:rPr>
                <w:sz w:val="20"/>
                <w:szCs w:val="20"/>
              </w:rPr>
            </w:pPr>
            <w:r w:rsidRPr="00C87878">
              <w:rPr>
                <w:sz w:val="20"/>
                <w:szCs w:val="20"/>
              </w:rPr>
              <w:t>38</w:t>
            </w:r>
          </w:p>
        </w:tc>
        <w:tc>
          <w:tcPr>
            <w:tcW w:w="900" w:type="dxa"/>
          </w:tcPr>
          <w:p w14:paraId="1EF27D34" w14:textId="77777777" w:rsidR="00265181" w:rsidRPr="00C87878" w:rsidRDefault="00265181" w:rsidP="007F059B">
            <w:pPr>
              <w:widowControl w:val="0"/>
              <w:spacing w:line="276" w:lineRule="auto"/>
              <w:rPr>
                <w:sz w:val="20"/>
                <w:szCs w:val="20"/>
              </w:rPr>
            </w:pPr>
          </w:p>
          <w:p w14:paraId="57B9FD2B" w14:textId="77777777" w:rsidR="00265181" w:rsidRPr="00C87878" w:rsidRDefault="00265181" w:rsidP="007F059B">
            <w:pPr>
              <w:spacing w:line="276" w:lineRule="auto"/>
              <w:rPr>
                <w:sz w:val="20"/>
                <w:szCs w:val="20"/>
              </w:rPr>
            </w:pPr>
            <w:r w:rsidRPr="00C87878">
              <w:rPr>
                <w:sz w:val="20"/>
                <w:szCs w:val="20"/>
              </w:rPr>
              <w:t>105</w:t>
            </w:r>
          </w:p>
          <w:p w14:paraId="15324D30" w14:textId="77777777" w:rsidR="00265181" w:rsidRPr="00C87878" w:rsidRDefault="00265181" w:rsidP="007F059B">
            <w:pPr>
              <w:spacing w:line="276" w:lineRule="auto"/>
              <w:rPr>
                <w:sz w:val="20"/>
                <w:szCs w:val="20"/>
              </w:rPr>
            </w:pPr>
            <w:r w:rsidRPr="00C87878">
              <w:rPr>
                <w:sz w:val="20"/>
                <w:szCs w:val="20"/>
              </w:rPr>
              <w:t>140</w:t>
            </w:r>
          </w:p>
        </w:tc>
        <w:tc>
          <w:tcPr>
            <w:tcW w:w="2250" w:type="dxa"/>
          </w:tcPr>
          <w:p w14:paraId="45C7F9DD" w14:textId="77777777" w:rsidR="00265181" w:rsidRPr="00C87878" w:rsidRDefault="00265181" w:rsidP="007F059B">
            <w:pPr>
              <w:widowControl w:val="0"/>
              <w:spacing w:line="276" w:lineRule="auto"/>
              <w:jc w:val="center"/>
              <w:rPr>
                <w:color w:val="FF0000"/>
                <w:sz w:val="20"/>
                <w:szCs w:val="20"/>
              </w:rPr>
            </w:pPr>
          </w:p>
          <w:p w14:paraId="23C95B71"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4.91(3.16, 7.61))</w:t>
            </w:r>
          </w:p>
          <w:p w14:paraId="7EC5D4D0" w14:textId="77777777" w:rsidR="00265181" w:rsidRPr="00C87878" w:rsidRDefault="00265181" w:rsidP="007F059B">
            <w:pPr>
              <w:widowControl w:val="0"/>
              <w:spacing w:line="276" w:lineRule="auto"/>
              <w:jc w:val="center"/>
              <w:rPr>
                <w:color w:val="FF0000"/>
                <w:sz w:val="20"/>
                <w:szCs w:val="20"/>
              </w:rPr>
            </w:pPr>
            <w:r w:rsidRPr="00C87878">
              <w:rPr>
                <w:color w:val="000000" w:themeColor="text1"/>
                <w:sz w:val="20"/>
                <w:szCs w:val="20"/>
              </w:rPr>
              <w:t>1</w:t>
            </w:r>
          </w:p>
        </w:tc>
        <w:tc>
          <w:tcPr>
            <w:tcW w:w="2160" w:type="dxa"/>
          </w:tcPr>
          <w:p w14:paraId="06823CCE" w14:textId="77777777" w:rsidR="00265181" w:rsidRPr="00C87878" w:rsidRDefault="00265181" w:rsidP="007F059B">
            <w:pPr>
              <w:widowControl w:val="0"/>
              <w:spacing w:line="276" w:lineRule="auto"/>
              <w:jc w:val="center"/>
              <w:rPr>
                <w:color w:val="FF0000"/>
                <w:sz w:val="20"/>
                <w:szCs w:val="20"/>
              </w:rPr>
            </w:pPr>
          </w:p>
          <w:p w14:paraId="4D636D72" w14:textId="633FF8CD" w:rsidR="00265181" w:rsidRPr="00C87878" w:rsidRDefault="00265181" w:rsidP="007F059B">
            <w:pPr>
              <w:widowControl w:val="0"/>
              <w:spacing w:line="276" w:lineRule="auto"/>
              <w:jc w:val="center"/>
              <w:rPr>
                <w:b/>
                <w:bCs/>
                <w:color w:val="000000" w:themeColor="text1"/>
                <w:sz w:val="20"/>
                <w:szCs w:val="20"/>
              </w:rPr>
            </w:pPr>
            <w:r w:rsidRPr="00C87878">
              <w:rPr>
                <w:b/>
                <w:bCs/>
                <w:color w:val="000000" w:themeColor="text1"/>
                <w:sz w:val="20"/>
                <w:szCs w:val="20"/>
              </w:rPr>
              <w:t xml:space="preserve">3.04(1.80, </w:t>
            </w:r>
            <w:r w:rsidR="00E45BF2" w:rsidRPr="00C87878">
              <w:rPr>
                <w:b/>
                <w:bCs/>
                <w:color w:val="000000" w:themeColor="text1"/>
                <w:sz w:val="20"/>
                <w:szCs w:val="20"/>
              </w:rPr>
              <w:t>5.14)</w:t>
            </w:r>
            <w:r w:rsidR="00E45BF2">
              <w:rPr>
                <w:b/>
                <w:bCs/>
                <w:color w:val="000000" w:themeColor="text1"/>
                <w:sz w:val="20"/>
                <w:szCs w:val="20"/>
              </w:rPr>
              <w:t xml:space="preserve"> *</w:t>
            </w:r>
          </w:p>
          <w:p w14:paraId="7A6A9A9B"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r>
      <w:tr w:rsidR="00265181" w:rsidRPr="003121A3" w14:paraId="7A33E09A" w14:textId="77777777" w:rsidTr="00310E07">
        <w:trPr>
          <w:trHeight w:val="585"/>
        </w:trPr>
        <w:tc>
          <w:tcPr>
            <w:tcW w:w="2358" w:type="dxa"/>
            <w:tcBorders>
              <w:top w:val="nil"/>
            </w:tcBorders>
          </w:tcPr>
          <w:p w14:paraId="10F3DC33"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lastRenderedPageBreak/>
              <w:t>Quality of life</w:t>
            </w:r>
          </w:p>
          <w:p w14:paraId="76534E6A"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Poor QOL</w:t>
            </w:r>
          </w:p>
          <w:p w14:paraId="74F43A0E"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Good QOL</w:t>
            </w:r>
          </w:p>
        </w:tc>
        <w:tc>
          <w:tcPr>
            <w:tcW w:w="1170" w:type="dxa"/>
            <w:tcBorders>
              <w:top w:val="nil"/>
            </w:tcBorders>
          </w:tcPr>
          <w:p w14:paraId="58642D89" w14:textId="77777777" w:rsidR="00265181" w:rsidRPr="00C87878" w:rsidRDefault="00265181" w:rsidP="007F059B">
            <w:pPr>
              <w:widowControl w:val="0"/>
              <w:spacing w:line="276" w:lineRule="auto"/>
              <w:jc w:val="center"/>
              <w:rPr>
                <w:color w:val="000000" w:themeColor="text1"/>
                <w:sz w:val="20"/>
                <w:szCs w:val="20"/>
              </w:rPr>
            </w:pPr>
          </w:p>
          <w:p w14:paraId="1633C3C1"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120</w:t>
            </w:r>
          </w:p>
          <w:p w14:paraId="5AE97491"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58</w:t>
            </w:r>
          </w:p>
        </w:tc>
        <w:tc>
          <w:tcPr>
            <w:tcW w:w="900" w:type="dxa"/>
            <w:tcBorders>
              <w:top w:val="nil"/>
            </w:tcBorders>
          </w:tcPr>
          <w:p w14:paraId="4929B405" w14:textId="77777777" w:rsidR="00265181" w:rsidRPr="00C87878" w:rsidRDefault="00265181" w:rsidP="007F059B">
            <w:pPr>
              <w:widowControl w:val="0"/>
              <w:spacing w:line="276" w:lineRule="auto"/>
              <w:rPr>
                <w:color w:val="000000" w:themeColor="text1"/>
                <w:sz w:val="20"/>
                <w:szCs w:val="20"/>
              </w:rPr>
            </w:pPr>
          </w:p>
          <w:p w14:paraId="5FEBF962"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81</w:t>
            </w:r>
          </w:p>
          <w:p w14:paraId="7ACB0F12"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164</w:t>
            </w:r>
          </w:p>
        </w:tc>
        <w:tc>
          <w:tcPr>
            <w:tcW w:w="2250" w:type="dxa"/>
            <w:tcBorders>
              <w:top w:val="nil"/>
            </w:tcBorders>
          </w:tcPr>
          <w:p w14:paraId="5B0E2A03" w14:textId="77777777" w:rsidR="00265181" w:rsidRPr="00C87878" w:rsidRDefault="00265181" w:rsidP="007F059B">
            <w:pPr>
              <w:widowControl w:val="0"/>
              <w:spacing w:line="276" w:lineRule="auto"/>
              <w:jc w:val="center"/>
              <w:rPr>
                <w:color w:val="000000" w:themeColor="text1"/>
                <w:sz w:val="20"/>
                <w:szCs w:val="20"/>
              </w:rPr>
            </w:pPr>
          </w:p>
          <w:p w14:paraId="496E945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4.18(2.77, 6.32)</w:t>
            </w:r>
          </w:p>
          <w:p w14:paraId="323D08D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Borders>
              <w:top w:val="nil"/>
            </w:tcBorders>
          </w:tcPr>
          <w:p w14:paraId="6A8843DE" w14:textId="77777777" w:rsidR="00265181" w:rsidRPr="00C87878" w:rsidRDefault="00265181" w:rsidP="007F059B">
            <w:pPr>
              <w:widowControl w:val="0"/>
              <w:spacing w:line="276" w:lineRule="auto"/>
              <w:jc w:val="center"/>
              <w:rPr>
                <w:color w:val="FF0000"/>
                <w:sz w:val="20"/>
                <w:szCs w:val="20"/>
              </w:rPr>
            </w:pPr>
          </w:p>
          <w:p w14:paraId="08A084DA"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1.59(0.96, 2.61)</w:t>
            </w:r>
          </w:p>
          <w:p w14:paraId="11155393" w14:textId="77777777" w:rsidR="00265181" w:rsidRPr="00C87878" w:rsidRDefault="00265181" w:rsidP="007F059B">
            <w:pPr>
              <w:widowControl w:val="0"/>
              <w:spacing w:line="276" w:lineRule="auto"/>
              <w:jc w:val="center"/>
              <w:rPr>
                <w:color w:val="FF0000"/>
                <w:sz w:val="20"/>
                <w:szCs w:val="20"/>
              </w:rPr>
            </w:pPr>
            <w:r w:rsidRPr="00C87878">
              <w:rPr>
                <w:color w:val="000000" w:themeColor="text1"/>
                <w:sz w:val="20"/>
                <w:szCs w:val="20"/>
              </w:rPr>
              <w:t>1</w:t>
            </w:r>
          </w:p>
        </w:tc>
      </w:tr>
      <w:tr w:rsidR="00265181" w:rsidRPr="003121A3" w14:paraId="5743504F" w14:textId="77777777" w:rsidTr="00265181">
        <w:trPr>
          <w:trHeight w:val="585"/>
        </w:trPr>
        <w:tc>
          <w:tcPr>
            <w:tcW w:w="2358" w:type="dxa"/>
          </w:tcPr>
          <w:p w14:paraId="333C689C"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significant support</w:t>
            </w:r>
          </w:p>
          <w:p w14:paraId="2F85FB78"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low</w:t>
            </w:r>
          </w:p>
          <w:p w14:paraId="420CF96B"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moderate</w:t>
            </w:r>
          </w:p>
          <w:p w14:paraId="06C95B03"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high</w:t>
            </w:r>
          </w:p>
        </w:tc>
        <w:tc>
          <w:tcPr>
            <w:tcW w:w="1170" w:type="dxa"/>
          </w:tcPr>
          <w:p w14:paraId="75B52D19" w14:textId="77777777" w:rsidR="00265181" w:rsidRPr="00C87878" w:rsidRDefault="00265181" w:rsidP="007F059B">
            <w:pPr>
              <w:widowControl w:val="0"/>
              <w:spacing w:line="276" w:lineRule="auto"/>
              <w:jc w:val="center"/>
              <w:rPr>
                <w:color w:val="000000" w:themeColor="text1"/>
                <w:sz w:val="20"/>
                <w:szCs w:val="20"/>
              </w:rPr>
            </w:pPr>
          </w:p>
          <w:p w14:paraId="428FFBF6"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42</w:t>
            </w:r>
          </w:p>
          <w:p w14:paraId="28C1EB2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74</w:t>
            </w:r>
          </w:p>
          <w:p w14:paraId="32670864"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62</w:t>
            </w:r>
          </w:p>
        </w:tc>
        <w:tc>
          <w:tcPr>
            <w:tcW w:w="900" w:type="dxa"/>
          </w:tcPr>
          <w:p w14:paraId="35B9BA46" w14:textId="77777777" w:rsidR="00265181" w:rsidRPr="00C87878" w:rsidRDefault="00265181" w:rsidP="007F059B">
            <w:pPr>
              <w:widowControl w:val="0"/>
              <w:spacing w:line="276" w:lineRule="auto"/>
              <w:rPr>
                <w:color w:val="000000" w:themeColor="text1"/>
                <w:sz w:val="20"/>
                <w:szCs w:val="20"/>
              </w:rPr>
            </w:pPr>
          </w:p>
          <w:p w14:paraId="312BD005"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15</w:t>
            </w:r>
          </w:p>
          <w:p w14:paraId="78D81951"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76</w:t>
            </w:r>
          </w:p>
          <w:p w14:paraId="15503FE6"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154</w:t>
            </w:r>
          </w:p>
        </w:tc>
        <w:tc>
          <w:tcPr>
            <w:tcW w:w="2250" w:type="dxa"/>
          </w:tcPr>
          <w:p w14:paraId="42B01D9E" w14:textId="77777777" w:rsidR="00265181" w:rsidRPr="00C87878" w:rsidRDefault="00265181" w:rsidP="007F059B">
            <w:pPr>
              <w:widowControl w:val="0"/>
              <w:spacing w:line="276" w:lineRule="auto"/>
              <w:jc w:val="center"/>
              <w:rPr>
                <w:color w:val="000000" w:themeColor="text1"/>
                <w:sz w:val="20"/>
                <w:szCs w:val="20"/>
              </w:rPr>
            </w:pPr>
          </w:p>
          <w:p w14:paraId="796CFFAD"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6.95(3.59, 13.44)</w:t>
            </w:r>
          </w:p>
          <w:p w14:paraId="65998269"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2.41(1.56, 3.73)</w:t>
            </w:r>
          </w:p>
          <w:p w14:paraId="4D2CEC02"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Pr>
          <w:p w14:paraId="4F66D7DA" w14:textId="77777777" w:rsidR="00265181" w:rsidRPr="00C87878" w:rsidRDefault="00265181" w:rsidP="007F059B">
            <w:pPr>
              <w:widowControl w:val="0"/>
              <w:spacing w:line="276" w:lineRule="auto"/>
              <w:jc w:val="center"/>
              <w:rPr>
                <w:color w:val="FF0000"/>
                <w:sz w:val="20"/>
                <w:szCs w:val="20"/>
              </w:rPr>
            </w:pPr>
          </w:p>
          <w:p w14:paraId="377398D8"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0.73(0.16, 3.19)</w:t>
            </w:r>
          </w:p>
          <w:p w14:paraId="68BB575B"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1.04(0.49, 2.21)</w:t>
            </w:r>
          </w:p>
          <w:p w14:paraId="7613236F" w14:textId="77777777" w:rsidR="00265181" w:rsidRPr="00C87878" w:rsidRDefault="00265181" w:rsidP="007F059B">
            <w:pPr>
              <w:widowControl w:val="0"/>
              <w:spacing w:line="276" w:lineRule="auto"/>
              <w:jc w:val="center"/>
              <w:rPr>
                <w:color w:val="FF0000"/>
                <w:sz w:val="20"/>
                <w:szCs w:val="20"/>
              </w:rPr>
            </w:pPr>
            <w:r w:rsidRPr="00C87878">
              <w:rPr>
                <w:color w:val="000000" w:themeColor="text1"/>
                <w:sz w:val="20"/>
                <w:szCs w:val="20"/>
              </w:rPr>
              <w:t>1</w:t>
            </w:r>
          </w:p>
        </w:tc>
      </w:tr>
      <w:tr w:rsidR="00265181" w:rsidRPr="003121A3" w14:paraId="700BCD8D" w14:textId="77777777" w:rsidTr="00265181">
        <w:trPr>
          <w:trHeight w:val="585"/>
        </w:trPr>
        <w:tc>
          <w:tcPr>
            <w:tcW w:w="2358" w:type="dxa"/>
          </w:tcPr>
          <w:p w14:paraId="4C6CD19F"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Family support</w:t>
            </w:r>
          </w:p>
          <w:p w14:paraId="05B2A252"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Low</w:t>
            </w:r>
          </w:p>
          <w:p w14:paraId="3109EA4C"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Moderate</w:t>
            </w:r>
          </w:p>
          <w:p w14:paraId="646E3C86"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High</w:t>
            </w:r>
          </w:p>
        </w:tc>
        <w:tc>
          <w:tcPr>
            <w:tcW w:w="1170" w:type="dxa"/>
          </w:tcPr>
          <w:p w14:paraId="7414D57D" w14:textId="77777777" w:rsidR="00265181" w:rsidRPr="00C87878" w:rsidRDefault="00265181" w:rsidP="007F059B">
            <w:pPr>
              <w:widowControl w:val="0"/>
              <w:spacing w:line="276" w:lineRule="auto"/>
              <w:jc w:val="center"/>
              <w:rPr>
                <w:color w:val="000000" w:themeColor="text1"/>
                <w:sz w:val="20"/>
                <w:szCs w:val="20"/>
              </w:rPr>
            </w:pPr>
          </w:p>
          <w:p w14:paraId="5E4F236E"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42</w:t>
            </w:r>
          </w:p>
          <w:p w14:paraId="1D0F191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69</w:t>
            </w:r>
          </w:p>
          <w:p w14:paraId="674250EF"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67</w:t>
            </w:r>
          </w:p>
        </w:tc>
        <w:tc>
          <w:tcPr>
            <w:tcW w:w="900" w:type="dxa"/>
          </w:tcPr>
          <w:p w14:paraId="7627C8E6" w14:textId="77777777" w:rsidR="00265181" w:rsidRPr="00C87878" w:rsidRDefault="00265181" w:rsidP="007F059B">
            <w:pPr>
              <w:widowControl w:val="0"/>
              <w:spacing w:line="276" w:lineRule="auto"/>
              <w:rPr>
                <w:color w:val="000000" w:themeColor="text1"/>
                <w:sz w:val="20"/>
                <w:szCs w:val="20"/>
              </w:rPr>
            </w:pPr>
          </w:p>
          <w:p w14:paraId="6F5304DB"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13</w:t>
            </w:r>
          </w:p>
          <w:p w14:paraId="5EEE3593"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67</w:t>
            </w:r>
          </w:p>
          <w:p w14:paraId="738A3785"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165</w:t>
            </w:r>
          </w:p>
        </w:tc>
        <w:tc>
          <w:tcPr>
            <w:tcW w:w="2250" w:type="dxa"/>
          </w:tcPr>
          <w:p w14:paraId="1880D178" w14:textId="77777777" w:rsidR="00265181" w:rsidRPr="00C87878" w:rsidRDefault="00265181" w:rsidP="007F059B">
            <w:pPr>
              <w:widowControl w:val="0"/>
              <w:spacing w:line="276" w:lineRule="auto"/>
              <w:jc w:val="center"/>
              <w:rPr>
                <w:color w:val="000000" w:themeColor="text1"/>
                <w:sz w:val="20"/>
                <w:szCs w:val="20"/>
              </w:rPr>
            </w:pPr>
          </w:p>
          <w:p w14:paraId="20F0AEA7"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7.95(4.01, 15.76)</w:t>
            </w:r>
          </w:p>
          <w:p w14:paraId="4C69102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2.53(1.63, 3.93)</w:t>
            </w:r>
          </w:p>
          <w:p w14:paraId="759CF5E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Pr>
          <w:p w14:paraId="21920A3D" w14:textId="77777777" w:rsidR="00265181" w:rsidRPr="00C87878" w:rsidRDefault="00265181" w:rsidP="007F059B">
            <w:pPr>
              <w:widowControl w:val="0"/>
              <w:spacing w:line="276" w:lineRule="auto"/>
              <w:jc w:val="center"/>
              <w:rPr>
                <w:color w:val="FF0000"/>
                <w:sz w:val="20"/>
                <w:szCs w:val="20"/>
              </w:rPr>
            </w:pPr>
          </w:p>
          <w:p w14:paraId="7A9F9AE7" w14:textId="3B5BD063" w:rsidR="00265181" w:rsidRPr="00C87878" w:rsidRDefault="00265181" w:rsidP="007F059B">
            <w:pPr>
              <w:widowControl w:val="0"/>
              <w:spacing w:line="276" w:lineRule="auto"/>
              <w:jc w:val="center"/>
              <w:rPr>
                <w:b/>
                <w:bCs/>
                <w:color w:val="000000" w:themeColor="text1"/>
                <w:sz w:val="20"/>
                <w:szCs w:val="20"/>
              </w:rPr>
            </w:pPr>
            <w:r w:rsidRPr="00C87878">
              <w:rPr>
                <w:b/>
                <w:bCs/>
                <w:color w:val="000000" w:themeColor="text1"/>
                <w:sz w:val="20"/>
                <w:szCs w:val="20"/>
              </w:rPr>
              <w:t xml:space="preserve">3.07(1.35, </w:t>
            </w:r>
            <w:r w:rsidR="00E45BF2" w:rsidRPr="00C87878">
              <w:rPr>
                <w:b/>
                <w:bCs/>
                <w:color w:val="000000" w:themeColor="text1"/>
                <w:sz w:val="20"/>
                <w:szCs w:val="20"/>
              </w:rPr>
              <w:t>6.96)</w:t>
            </w:r>
            <w:r w:rsidR="00E45BF2">
              <w:rPr>
                <w:b/>
                <w:bCs/>
                <w:color w:val="000000" w:themeColor="text1"/>
                <w:sz w:val="20"/>
                <w:szCs w:val="20"/>
              </w:rPr>
              <w:t xml:space="preserve"> *</w:t>
            </w:r>
          </w:p>
          <w:p w14:paraId="58067A77" w14:textId="0137D726" w:rsidR="00265181" w:rsidRPr="00C87878" w:rsidRDefault="00265181" w:rsidP="007F059B">
            <w:pPr>
              <w:widowControl w:val="0"/>
              <w:spacing w:line="276" w:lineRule="auto"/>
              <w:jc w:val="center"/>
              <w:rPr>
                <w:b/>
                <w:bCs/>
                <w:color w:val="000000" w:themeColor="text1"/>
                <w:sz w:val="20"/>
                <w:szCs w:val="20"/>
              </w:rPr>
            </w:pPr>
            <w:r w:rsidRPr="00C87878">
              <w:rPr>
                <w:b/>
                <w:bCs/>
                <w:color w:val="000000" w:themeColor="text1"/>
                <w:sz w:val="20"/>
                <w:szCs w:val="20"/>
              </w:rPr>
              <w:t xml:space="preserve">1.83(1.10, </w:t>
            </w:r>
            <w:r w:rsidR="00E45BF2" w:rsidRPr="00C87878">
              <w:rPr>
                <w:b/>
                <w:bCs/>
                <w:color w:val="000000" w:themeColor="text1"/>
                <w:sz w:val="20"/>
                <w:szCs w:val="20"/>
              </w:rPr>
              <w:t>3.06)</w:t>
            </w:r>
            <w:r w:rsidR="00E45BF2">
              <w:rPr>
                <w:b/>
                <w:bCs/>
                <w:color w:val="000000" w:themeColor="text1"/>
                <w:sz w:val="20"/>
                <w:szCs w:val="20"/>
              </w:rPr>
              <w:t xml:space="preserve"> *</w:t>
            </w:r>
          </w:p>
          <w:p w14:paraId="0B950C76" w14:textId="77777777" w:rsidR="00265181" w:rsidRPr="00C87878" w:rsidRDefault="00265181" w:rsidP="007F059B">
            <w:pPr>
              <w:widowControl w:val="0"/>
              <w:spacing w:line="276" w:lineRule="auto"/>
              <w:jc w:val="center"/>
              <w:rPr>
                <w:color w:val="FF0000"/>
                <w:sz w:val="20"/>
                <w:szCs w:val="20"/>
              </w:rPr>
            </w:pPr>
            <w:r w:rsidRPr="00C87878">
              <w:rPr>
                <w:color w:val="000000" w:themeColor="text1"/>
                <w:sz w:val="20"/>
                <w:szCs w:val="20"/>
              </w:rPr>
              <w:t>1</w:t>
            </w:r>
          </w:p>
        </w:tc>
      </w:tr>
      <w:tr w:rsidR="00265181" w:rsidRPr="003121A3" w14:paraId="534D3131" w14:textId="77777777" w:rsidTr="00DB6FBC">
        <w:trPr>
          <w:trHeight w:val="585"/>
        </w:trPr>
        <w:tc>
          <w:tcPr>
            <w:tcW w:w="2358" w:type="dxa"/>
            <w:tcBorders>
              <w:bottom w:val="single" w:sz="4" w:space="0" w:color="auto"/>
            </w:tcBorders>
          </w:tcPr>
          <w:p w14:paraId="0FD98D64"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Friend support</w:t>
            </w:r>
          </w:p>
          <w:p w14:paraId="2811EFD9"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Low</w:t>
            </w:r>
          </w:p>
          <w:p w14:paraId="532B2C5A"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Moderate</w:t>
            </w:r>
          </w:p>
          <w:p w14:paraId="3A514E57" w14:textId="77777777" w:rsidR="00265181" w:rsidRPr="00C87878" w:rsidRDefault="00265181" w:rsidP="00593A6A">
            <w:pPr>
              <w:widowControl w:val="0"/>
              <w:tabs>
                <w:tab w:val="left" w:pos="206"/>
                <w:tab w:val="left" w:pos="364"/>
              </w:tabs>
              <w:spacing w:line="240" w:lineRule="auto"/>
              <w:jc w:val="left"/>
              <w:rPr>
                <w:color w:val="000000" w:themeColor="text1"/>
                <w:sz w:val="20"/>
                <w:szCs w:val="20"/>
              </w:rPr>
            </w:pPr>
            <w:r w:rsidRPr="00C87878">
              <w:rPr>
                <w:color w:val="000000" w:themeColor="text1"/>
                <w:sz w:val="20"/>
                <w:szCs w:val="20"/>
              </w:rPr>
              <w:t>High</w:t>
            </w:r>
          </w:p>
        </w:tc>
        <w:tc>
          <w:tcPr>
            <w:tcW w:w="1170" w:type="dxa"/>
            <w:tcBorders>
              <w:bottom w:val="single" w:sz="4" w:space="0" w:color="auto"/>
            </w:tcBorders>
          </w:tcPr>
          <w:p w14:paraId="5C372AAF" w14:textId="77777777" w:rsidR="00265181" w:rsidRPr="00C87878" w:rsidRDefault="00265181" w:rsidP="007F059B">
            <w:pPr>
              <w:widowControl w:val="0"/>
              <w:spacing w:line="276" w:lineRule="auto"/>
              <w:jc w:val="center"/>
              <w:rPr>
                <w:color w:val="000000" w:themeColor="text1"/>
                <w:sz w:val="20"/>
                <w:szCs w:val="20"/>
              </w:rPr>
            </w:pPr>
          </w:p>
          <w:p w14:paraId="4B6D5590"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42</w:t>
            </w:r>
          </w:p>
          <w:p w14:paraId="3C7854EC"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93</w:t>
            </w:r>
          </w:p>
          <w:p w14:paraId="6F5EB2E1"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43</w:t>
            </w:r>
          </w:p>
        </w:tc>
        <w:tc>
          <w:tcPr>
            <w:tcW w:w="900" w:type="dxa"/>
            <w:tcBorders>
              <w:bottom w:val="single" w:sz="4" w:space="0" w:color="auto"/>
            </w:tcBorders>
          </w:tcPr>
          <w:p w14:paraId="1F015714" w14:textId="77777777" w:rsidR="00265181" w:rsidRPr="00C87878" w:rsidRDefault="00265181" w:rsidP="007F059B">
            <w:pPr>
              <w:widowControl w:val="0"/>
              <w:spacing w:line="276" w:lineRule="auto"/>
              <w:rPr>
                <w:color w:val="000000" w:themeColor="text1"/>
                <w:sz w:val="20"/>
                <w:szCs w:val="20"/>
              </w:rPr>
            </w:pPr>
          </w:p>
          <w:p w14:paraId="11765F21"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14</w:t>
            </w:r>
          </w:p>
          <w:p w14:paraId="052C25B2"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120</w:t>
            </w:r>
          </w:p>
          <w:p w14:paraId="09AED3B1" w14:textId="77777777" w:rsidR="00265181" w:rsidRPr="00C87878" w:rsidRDefault="00265181" w:rsidP="007F059B">
            <w:pPr>
              <w:widowControl w:val="0"/>
              <w:spacing w:line="276" w:lineRule="auto"/>
              <w:rPr>
                <w:color w:val="000000" w:themeColor="text1"/>
                <w:sz w:val="20"/>
                <w:szCs w:val="20"/>
              </w:rPr>
            </w:pPr>
            <w:r w:rsidRPr="00C87878">
              <w:rPr>
                <w:color w:val="000000" w:themeColor="text1"/>
                <w:sz w:val="20"/>
                <w:szCs w:val="20"/>
              </w:rPr>
              <w:t>111</w:t>
            </w:r>
          </w:p>
        </w:tc>
        <w:tc>
          <w:tcPr>
            <w:tcW w:w="2250" w:type="dxa"/>
            <w:tcBorders>
              <w:bottom w:val="single" w:sz="4" w:space="0" w:color="auto"/>
            </w:tcBorders>
          </w:tcPr>
          <w:p w14:paraId="12FBDF5B" w14:textId="77777777" w:rsidR="00265181" w:rsidRPr="00C87878" w:rsidRDefault="00265181" w:rsidP="007F059B">
            <w:pPr>
              <w:widowControl w:val="0"/>
              <w:spacing w:line="276" w:lineRule="auto"/>
              <w:jc w:val="center"/>
              <w:rPr>
                <w:color w:val="000000" w:themeColor="text1"/>
                <w:sz w:val="20"/>
                <w:szCs w:val="20"/>
              </w:rPr>
            </w:pPr>
          </w:p>
          <w:p w14:paraId="63B4666C"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7.74(3.84, 15.59)</w:t>
            </w:r>
          </w:p>
          <w:p w14:paraId="1ACA1833"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2.0(1.28, 3.11)</w:t>
            </w:r>
          </w:p>
          <w:p w14:paraId="560F23A2" w14:textId="77777777" w:rsidR="00265181" w:rsidRPr="00C87878" w:rsidRDefault="00265181" w:rsidP="007F059B">
            <w:pPr>
              <w:widowControl w:val="0"/>
              <w:spacing w:line="276" w:lineRule="auto"/>
              <w:jc w:val="center"/>
              <w:rPr>
                <w:color w:val="000000" w:themeColor="text1"/>
                <w:sz w:val="20"/>
                <w:szCs w:val="20"/>
              </w:rPr>
            </w:pPr>
            <w:r w:rsidRPr="00C87878">
              <w:rPr>
                <w:color w:val="000000" w:themeColor="text1"/>
                <w:sz w:val="20"/>
                <w:szCs w:val="20"/>
              </w:rPr>
              <w:t>1</w:t>
            </w:r>
          </w:p>
        </w:tc>
        <w:tc>
          <w:tcPr>
            <w:tcW w:w="2160" w:type="dxa"/>
            <w:tcBorders>
              <w:bottom w:val="single" w:sz="4" w:space="0" w:color="auto"/>
            </w:tcBorders>
          </w:tcPr>
          <w:p w14:paraId="1DD6E627" w14:textId="77777777" w:rsidR="00265181" w:rsidRPr="00C87878" w:rsidRDefault="00265181" w:rsidP="007F059B">
            <w:pPr>
              <w:widowControl w:val="0"/>
              <w:spacing w:line="276" w:lineRule="auto"/>
              <w:jc w:val="center"/>
              <w:rPr>
                <w:sz w:val="20"/>
                <w:szCs w:val="20"/>
              </w:rPr>
            </w:pPr>
          </w:p>
          <w:p w14:paraId="58483A03" w14:textId="77777777" w:rsidR="00265181" w:rsidRPr="00C87878" w:rsidRDefault="00265181" w:rsidP="007F059B">
            <w:pPr>
              <w:widowControl w:val="0"/>
              <w:spacing w:line="276" w:lineRule="auto"/>
              <w:jc w:val="center"/>
              <w:rPr>
                <w:sz w:val="20"/>
                <w:szCs w:val="20"/>
              </w:rPr>
            </w:pPr>
            <w:r w:rsidRPr="00C87878">
              <w:rPr>
                <w:sz w:val="20"/>
                <w:szCs w:val="20"/>
              </w:rPr>
              <w:t>2.00(0.69,5.77)</w:t>
            </w:r>
          </w:p>
          <w:p w14:paraId="65E668BE" w14:textId="77777777" w:rsidR="00265181" w:rsidRPr="00C87878" w:rsidRDefault="00265181" w:rsidP="007F059B">
            <w:pPr>
              <w:widowControl w:val="0"/>
              <w:spacing w:line="276" w:lineRule="auto"/>
              <w:jc w:val="center"/>
              <w:rPr>
                <w:sz w:val="20"/>
                <w:szCs w:val="20"/>
              </w:rPr>
            </w:pPr>
            <w:r w:rsidRPr="00C87878">
              <w:rPr>
                <w:sz w:val="20"/>
                <w:szCs w:val="20"/>
              </w:rPr>
              <w:t>1.39(0.80, 2.41)</w:t>
            </w:r>
          </w:p>
        </w:tc>
      </w:tr>
    </w:tbl>
    <w:bookmarkEnd w:id="116"/>
    <w:p w14:paraId="5364FB6B" w14:textId="38B3E023" w:rsidR="00602BA5" w:rsidRDefault="00DB6FBC" w:rsidP="00602BA5">
      <w:r>
        <w:t>*Hosmer and Lemeshow test=0.757</w:t>
      </w:r>
      <w:r w:rsidR="00E45BF2">
        <w:t xml:space="preserve">                 </w:t>
      </w:r>
      <w:r w:rsidR="00E45BF2">
        <w:rPr>
          <w:b/>
          <w:sz w:val="22"/>
          <w:szCs w:val="22"/>
        </w:rPr>
        <w:t>* =P&lt;0.05</w:t>
      </w:r>
    </w:p>
    <w:p w14:paraId="640E10CF" w14:textId="706021F4" w:rsidR="00602BA5" w:rsidRDefault="00602BA5" w:rsidP="00602BA5">
      <w:pPr>
        <w:pStyle w:val="Heading1"/>
        <w:rPr>
          <w:rFonts w:ascii="Times New Roman" w:hAnsi="Times New Roman" w:cs="Times New Roman"/>
        </w:rPr>
      </w:pPr>
    </w:p>
    <w:p w14:paraId="0AA7C658" w14:textId="77777777" w:rsidR="00602BA5" w:rsidRDefault="00602BA5" w:rsidP="00602BA5">
      <w:pPr>
        <w:pStyle w:val="Heading1"/>
        <w:rPr>
          <w:rFonts w:ascii="Times New Roman" w:hAnsi="Times New Roman" w:cs="Times New Roman"/>
        </w:rPr>
      </w:pPr>
    </w:p>
    <w:p w14:paraId="6170DC15" w14:textId="77777777" w:rsidR="00602BA5" w:rsidRDefault="00602BA5" w:rsidP="00602BA5">
      <w:pPr>
        <w:pStyle w:val="Heading1"/>
        <w:rPr>
          <w:rFonts w:ascii="Times New Roman" w:hAnsi="Times New Roman" w:cs="Times New Roman"/>
        </w:rPr>
      </w:pPr>
    </w:p>
    <w:p w14:paraId="41B801B9" w14:textId="77777777" w:rsidR="00602BA5" w:rsidRDefault="00602BA5" w:rsidP="00602BA5"/>
    <w:p w14:paraId="4B26E5DB" w14:textId="77777777" w:rsidR="00065C2B" w:rsidRDefault="00065C2B" w:rsidP="00602BA5"/>
    <w:p w14:paraId="2E4CDF9F" w14:textId="77777777" w:rsidR="00602BA5" w:rsidRDefault="00602BA5" w:rsidP="00602BA5"/>
    <w:p w14:paraId="562BA12A" w14:textId="77777777" w:rsidR="00602BA5" w:rsidRDefault="00602BA5" w:rsidP="00602BA5"/>
    <w:p w14:paraId="62D2B042" w14:textId="77777777" w:rsidR="002733BA" w:rsidRDefault="002733BA" w:rsidP="00065C2B">
      <w:pPr>
        <w:pStyle w:val="Heading1"/>
      </w:pPr>
    </w:p>
    <w:p w14:paraId="47C0B250" w14:textId="77777777" w:rsidR="002733BA" w:rsidRDefault="002733BA" w:rsidP="00065C2B">
      <w:pPr>
        <w:pStyle w:val="Heading1"/>
      </w:pPr>
    </w:p>
    <w:p w14:paraId="468574D7" w14:textId="77777777" w:rsidR="002733BA" w:rsidRDefault="002733BA" w:rsidP="002733BA"/>
    <w:p w14:paraId="08E0246A" w14:textId="77777777" w:rsidR="00602BA5" w:rsidRPr="00F0135E" w:rsidRDefault="004F1CCE" w:rsidP="002733BA">
      <w:pPr>
        <w:pStyle w:val="Heading1"/>
      </w:pPr>
      <w:bookmarkStart w:id="117" w:name="_Toc47601190"/>
      <w:r>
        <w:lastRenderedPageBreak/>
        <w:t>6</w:t>
      </w:r>
      <w:r w:rsidR="00065C2B">
        <w:t xml:space="preserve">. </w:t>
      </w:r>
      <w:r w:rsidR="00602BA5" w:rsidRPr="000650EF">
        <w:t xml:space="preserve"> Discussion</w:t>
      </w:r>
      <w:bookmarkEnd w:id="117"/>
    </w:p>
    <w:p w14:paraId="19E1B4DA" w14:textId="77777777" w:rsidR="00602BA5" w:rsidRDefault="00602BA5" w:rsidP="00602BA5">
      <w:pPr>
        <w:rPr>
          <w:color w:val="000000" w:themeColor="text1"/>
        </w:rPr>
      </w:pPr>
      <w:r w:rsidRPr="000650EF">
        <w:rPr>
          <w:color w:val="000000" w:themeColor="text1"/>
        </w:rPr>
        <w:t xml:space="preserve">The current study showed that the prevalence of neurocognitive impairment </w:t>
      </w:r>
      <w:r w:rsidR="00543371">
        <w:rPr>
          <w:color w:val="000000" w:themeColor="text1"/>
        </w:rPr>
        <w:t>was</w:t>
      </w:r>
      <w:r>
        <w:rPr>
          <w:color w:val="000000" w:themeColor="text1"/>
        </w:rPr>
        <w:t xml:space="preserve"> </w:t>
      </w:r>
      <w:r w:rsidRPr="000650EF">
        <w:rPr>
          <w:color w:val="000000" w:themeColor="text1"/>
        </w:rPr>
        <w:t>42.1% with (95%CI; 37.5, 46.7)</w:t>
      </w:r>
      <w:r w:rsidR="00543371">
        <w:rPr>
          <w:color w:val="000000" w:themeColor="text1"/>
        </w:rPr>
        <w:t xml:space="preserve"> and the variables that shows an association with neurocognitive impairment were depression, has no spouse, alcohol use, low and moderate family social support</w:t>
      </w:r>
      <w:r w:rsidRPr="000650EF">
        <w:rPr>
          <w:color w:val="000000" w:themeColor="text1"/>
        </w:rPr>
        <w:t xml:space="preserve">. </w:t>
      </w:r>
    </w:p>
    <w:p w14:paraId="02E3C778" w14:textId="77777777" w:rsidR="00602BA5" w:rsidRPr="00F872C4" w:rsidRDefault="00602BA5" w:rsidP="00602BA5">
      <w:pPr>
        <w:rPr>
          <w:color w:val="231F20"/>
        </w:rPr>
      </w:pPr>
      <w:r w:rsidRPr="000650EF">
        <w:rPr>
          <w:color w:val="000000" w:themeColor="text1"/>
        </w:rPr>
        <w:t xml:space="preserve">The prevalence of this study was almost in line with the finding of studies done in </w:t>
      </w:r>
      <w:r w:rsidR="00715272">
        <w:rPr>
          <w:color w:val="231F20"/>
        </w:rPr>
        <w:t>Saudi Arabian 45</w:t>
      </w:r>
      <w:r w:rsidRPr="000650EF">
        <w:rPr>
          <w:color w:val="231F20"/>
        </w:rPr>
        <w:t>%</w:t>
      </w:r>
      <w:r w:rsidR="00715272">
        <w:fldChar w:fldCharType="begin"/>
      </w:r>
      <w:r w:rsidR="00D67C29">
        <w:instrText xml:space="preserve"> ADDIN EN.CITE &lt;EndNote&gt;&lt;Cite&gt;&lt;Author&gt;Basudan&lt;/Author&gt;&lt;Year&gt;March 20, 2018&lt;/Year&gt;&lt;RecNum&gt;33&lt;/RecNum&gt;&lt;DisplayText&gt;(38)&lt;/DisplayText&gt;&lt;record&gt;&lt;rec-number&gt;33&lt;/rec-number&gt;&lt;foreign-keys&gt;&lt;key app="EN" db-id="pzef52wdeavwf7e0raaxwr5b0fep2dzdfda0"&gt;33&lt;/key&gt;&lt;/foreign-keys&gt;&lt;ref-type name="Journal Article"&gt;17&lt;/ref-type&gt;&lt;contributors&gt;&lt;authors&gt;&lt;author&gt;Muath Alkhunizan Abdullah Alkhenizan Loay Basudan&lt;/author&gt;&lt;/authors&gt;&lt;/contributors&gt;&lt;titles&gt;&lt;title&gt;Prevalence of Mild Cognitive Impairment and Dementia in Saudi Arabia&lt;/title&gt;&lt;secondary-title&gt;Dementia and Geriatric Cognitive Disorder &lt;/secondary-title&gt;&lt;/titles&gt;&lt;periodical&gt;&lt;full-title&gt;Dementia and Geriatric Cognitive Disorder&lt;/full-title&gt;&lt;/periodical&gt;&lt;pages&gt;98-103&lt;/pages&gt;&lt;volume&gt;8&lt;/volume&gt;&lt;dates&gt;&lt;year&gt;March 20, 2018&lt;/year&gt;&lt;/dates&gt;&lt;urls&gt;&lt;/urls&gt;&lt;/record&gt;&lt;/Cite&gt;&lt;/EndNote&gt;</w:instrText>
      </w:r>
      <w:r w:rsidR="00715272">
        <w:fldChar w:fldCharType="separate"/>
      </w:r>
      <w:r w:rsidR="00D67C29">
        <w:rPr>
          <w:noProof/>
        </w:rPr>
        <w:t>(</w:t>
      </w:r>
      <w:hyperlink w:anchor="_ENREF_38" w:tooltip="Basudan, March 20, 2018 #33" w:history="1">
        <w:r w:rsidR="008908A9">
          <w:rPr>
            <w:noProof/>
          </w:rPr>
          <w:t>38</w:t>
        </w:r>
      </w:hyperlink>
      <w:r w:rsidR="00D67C29">
        <w:rPr>
          <w:noProof/>
        </w:rPr>
        <w:t>)</w:t>
      </w:r>
      <w:r w:rsidR="00715272">
        <w:fldChar w:fldCharType="end"/>
      </w:r>
      <w:r w:rsidR="00F872C4">
        <w:rPr>
          <w:color w:val="231F20"/>
        </w:rPr>
        <w:t xml:space="preserve">. </w:t>
      </w:r>
      <w:r w:rsidRPr="000650EF">
        <w:rPr>
          <w:color w:val="231F20"/>
        </w:rPr>
        <w:t>The prevalence of this study is lower than the study done in Taiwan</w:t>
      </w:r>
      <w:r w:rsidRPr="000650EF">
        <w:rPr>
          <w:color w:val="000000" w:themeColor="text1"/>
        </w:rPr>
        <w:t xml:space="preserve"> </w:t>
      </w:r>
      <w:r w:rsidRPr="000650EF">
        <w:rPr>
          <w:color w:val="231F20"/>
        </w:rPr>
        <w:t>which was</w:t>
      </w:r>
      <w:r w:rsidRPr="000650EF">
        <w:rPr>
          <w:color w:val="000000" w:themeColor="text1"/>
        </w:rPr>
        <w:t xml:space="preserve"> </w:t>
      </w:r>
      <w:r w:rsidRPr="000650EF">
        <w:rPr>
          <w:color w:val="231F20"/>
        </w:rPr>
        <w:t>65.6%</w:t>
      </w:r>
      <w:r w:rsidR="00E8721F" w:rsidRPr="00F872C4">
        <w:rPr>
          <w:color w:val="231F20"/>
        </w:rPr>
        <w:fldChar w:fldCharType="begin"/>
      </w:r>
      <w:r w:rsidR="00D67C29">
        <w:rPr>
          <w:color w:val="231F20"/>
        </w:rPr>
        <w:instrText xml:space="preserve"> ADDIN EN.CITE &lt;EndNote&gt;&lt;Cite&gt;&lt;Author&gt;Chen&lt;/Author&gt;&lt;Year&gt;2017&lt;/Year&gt;&lt;RecNum&gt;375&lt;/RecNum&gt;&lt;DisplayText&gt;(37)&lt;/DisplayText&gt;&lt;record&gt;&lt;rec-number&gt;375&lt;/rec-number&gt;&lt;foreign-keys&gt;&lt;key app="EN" db-id="x9a2efv0js2w2rewdsu5wpf0zd2eswtpf2va"&gt;375&lt;/key&gt;&lt;/foreign-keys&gt;&lt;ref-type name="Journal Article"&gt;17&lt;/ref-type&gt;&lt;contributors&gt;&lt;authors&gt;&lt;author&gt;Chen, Liang‐Yu&lt;/author&gt;&lt;author&gt;Wu, Yi‐Hui&lt;/author&gt;&lt;author&gt;Huang, Chung‐Yu&lt;/author&gt;&lt;author&gt;Liu, Li‐Kuo&lt;/author&gt;&lt;author&gt;Hwang, An‐Chun&lt;/author&gt;&lt;author&gt;Peng, Li‐Ning&lt;/author&gt;&lt;author&gt;Lin, Ming‐Hsieh&lt;/author&gt;&lt;author&gt;Chen, Liang‐Kung&lt;/author&gt;&lt;/authors&gt;&lt;/contributors&gt;&lt;titles&gt;&lt;title&gt;Predictive factors for dementia and cognitive impairment among residents living in the veterans’ retirement communities in Taiwan: Implications for cognitive health promotion activities&lt;/title&gt;&lt;secondary-title&gt;Geriatrics &amp;amp; gerontology international&lt;/secondary-title&gt;&lt;/titles&gt;&lt;periodical&gt;&lt;full-title&gt;Geriatrics &amp;amp; gerontology international&lt;/full-title&gt;&lt;/periodical&gt;&lt;pages&gt;7-13&lt;/pages&gt;&lt;volume&gt;17&lt;/volume&gt;&lt;dates&gt;&lt;year&gt;2017&lt;/year&gt;&lt;/dates&gt;&lt;isbn&gt;1444-1586&lt;/isbn&gt;&lt;urls&gt;&lt;/urls&gt;&lt;/record&gt;&lt;/Cite&gt;&lt;/EndNote&gt;</w:instrText>
      </w:r>
      <w:r w:rsidR="00E8721F" w:rsidRPr="00F872C4">
        <w:rPr>
          <w:color w:val="231F20"/>
        </w:rPr>
        <w:fldChar w:fldCharType="separate"/>
      </w:r>
      <w:r w:rsidR="00D67C29">
        <w:rPr>
          <w:noProof/>
          <w:color w:val="231F20"/>
        </w:rPr>
        <w:t>(</w:t>
      </w:r>
      <w:hyperlink w:anchor="_ENREF_37" w:tooltip="Chen, 2017 #375" w:history="1">
        <w:r w:rsidR="008908A9">
          <w:rPr>
            <w:noProof/>
            <w:color w:val="231F20"/>
          </w:rPr>
          <w:t>37</w:t>
        </w:r>
      </w:hyperlink>
      <w:r w:rsidR="00D67C29">
        <w:rPr>
          <w:noProof/>
          <w:color w:val="231F20"/>
        </w:rPr>
        <w:t>)</w:t>
      </w:r>
      <w:r w:rsidR="00E8721F" w:rsidRPr="00F872C4">
        <w:rPr>
          <w:color w:val="231F20"/>
        </w:rPr>
        <w:fldChar w:fldCharType="end"/>
      </w:r>
      <w:r w:rsidR="00E8721F" w:rsidRPr="00F872C4">
        <w:rPr>
          <w:color w:val="231F20"/>
        </w:rPr>
        <w:t>.</w:t>
      </w:r>
      <w:r w:rsidR="00E8721F">
        <w:rPr>
          <w:color w:val="000000" w:themeColor="text1"/>
        </w:rPr>
        <w:t>T</w:t>
      </w:r>
      <w:r w:rsidRPr="000650EF">
        <w:rPr>
          <w:color w:val="000000" w:themeColor="text1"/>
        </w:rPr>
        <w:t xml:space="preserve">he possible reason for this discrepancy might be; </w:t>
      </w:r>
      <w:r w:rsidR="00C87878">
        <w:rPr>
          <w:color w:val="000000" w:themeColor="text1"/>
        </w:rPr>
        <w:t xml:space="preserve">the </w:t>
      </w:r>
      <w:r w:rsidRPr="000650EF">
        <w:rPr>
          <w:color w:val="000000" w:themeColor="text1"/>
        </w:rPr>
        <w:t xml:space="preserve">difference in sample size </w:t>
      </w:r>
      <w:r w:rsidR="00543371">
        <w:rPr>
          <w:color w:val="000000" w:themeColor="text1"/>
        </w:rPr>
        <w:t>and age of participants.</w:t>
      </w:r>
      <w:r w:rsidRPr="000650EF">
        <w:rPr>
          <w:color w:val="000000" w:themeColor="text1"/>
        </w:rPr>
        <w:t xml:space="preserve"> </w:t>
      </w:r>
      <w:r w:rsidR="00543371">
        <w:rPr>
          <w:color w:val="000000" w:themeColor="text1"/>
        </w:rPr>
        <w:t>T</w:t>
      </w:r>
      <w:r w:rsidRPr="000650EF">
        <w:rPr>
          <w:color w:val="000000" w:themeColor="text1"/>
        </w:rPr>
        <w:t>here were about 946 participants</w:t>
      </w:r>
      <w:r w:rsidR="00543371">
        <w:rPr>
          <w:color w:val="231F20"/>
        </w:rPr>
        <w:t xml:space="preserve"> and </w:t>
      </w:r>
      <w:r w:rsidR="00A50693">
        <w:rPr>
          <w:color w:val="231F20"/>
        </w:rPr>
        <w:t>their</w:t>
      </w:r>
      <w:r w:rsidR="00543371">
        <w:rPr>
          <w:color w:val="231F20"/>
        </w:rPr>
        <w:t xml:space="preserve"> age </w:t>
      </w:r>
      <w:proofErr w:type="gramStart"/>
      <w:r w:rsidR="00543371">
        <w:rPr>
          <w:color w:val="231F20"/>
        </w:rPr>
        <w:t>w</w:t>
      </w:r>
      <w:r w:rsidR="00C87878">
        <w:rPr>
          <w:color w:val="231F20"/>
        </w:rPr>
        <w:t>as</w:t>
      </w:r>
      <w:proofErr w:type="gramEnd"/>
      <w:r w:rsidRPr="000650EF">
        <w:rPr>
          <w:color w:val="231F20"/>
        </w:rPr>
        <w:t xml:space="preserve"> 80 and </w:t>
      </w:r>
      <w:r w:rsidR="00A50693" w:rsidRPr="000650EF">
        <w:rPr>
          <w:color w:val="231F20"/>
        </w:rPr>
        <w:t>above</w:t>
      </w:r>
      <w:r w:rsidR="00A50693">
        <w:rPr>
          <w:color w:val="231F20"/>
        </w:rPr>
        <w:t>. I</w:t>
      </w:r>
      <w:r w:rsidR="00C87878">
        <w:rPr>
          <w:color w:val="231F20"/>
        </w:rPr>
        <w:t>n</w:t>
      </w:r>
      <w:r w:rsidR="00A50693">
        <w:rPr>
          <w:color w:val="231F20"/>
        </w:rPr>
        <w:t xml:space="preserve"> addition</w:t>
      </w:r>
      <w:r w:rsidR="00543371">
        <w:rPr>
          <w:color w:val="231F20"/>
        </w:rPr>
        <w:t xml:space="preserve"> to this</w:t>
      </w:r>
      <w:r w:rsidR="00C87878">
        <w:rPr>
          <w:color w:val="231F20"/>
        </w:rPr>
        <w:t xml:space="preserve">, </w:t>
      </w:r>
      <w:r w:rsidR="00A50693">
        <w:rPr>
          <w:color w:val="231F20"/>
        </w:rPr>
        <w:t xml:space="preserve">there were individuals with </w:t>
      </w:r>
      <w:r w:rsidRPr="000650EF">
        <w:rPr>
          <w:color w:val="231F20"/>
        </w:rPr>
        <w:t xml:space="preserve">educational level </w:t>
      </w:r>
      <w:r w:rsidR="00A50693">
        <w:rPr>
          <w:color w:val="231F20"/>
        </w:rPr>
        <w:t xml:space="preserve">of </w:t>
      </w:r>
      <w:r w:rsidRPr="000650EF">
        <w:rPr>
          <w:color w:val="231F20"/>
        </w:rPr>
        <w:t xml:space="preserve">less than six </w:t>
      </w:r>
      <w:r>
        <w:rPr>
          <w:color w:val="231F20"/>
        </w:rPr>
        <w:t xml:space="preserve">grade </w:t>
      </w:r>
      <w:r w:rsidRPr="000650EF">
        <w:rPr>
          <w:color w:val="231F20"/>
        </w:rPr>
        <w:t>but it uses MMSE cut of</w:t>
      </w:r>
      <w:r>
        <w:rPr>
          <w:color w:val="231F20"/>
        </w:rPr>
        <w:t xml:space="preserve">f </w:t>
      </w:r>
      <w:r w:rsidRPr="000650EF">
        <w:rPr>
          <w:color w:val="231F20"/>
        </w:rPr>
        <w:t xml:space="preserve">point </w:t>
      </w:r>
      <w:r w:rsidR="00A50693">
        <w:rPr>
          <w:color w:val="231F20"/>
        </w:rPr>
        <w:t xml:space="preserve">similar to the rest of the others </w:t>
      </w:r>
      <w:r w:rsidRPr="000650EF">
        <w:rPr>
          <w:color w:val="231F20"/>
        </w:rPr>
        <w:t>which might inflate the result.</w:t>
      </w:r>
    </w:p>
    <w:p w14:paraId="776809E0" w14:textId="77777777" w:rsidR="000E1D51" w:rsidRDefault="00602BA5" w:rsidP="00602BA5">
      <w:pPr>
        <w:autoSpaceDE w:val="0"/>
        <w:autoSpaceDN w:val="0"/>
        <w:adjustRightInd w:val="0"/>
        <w:spacing w:after="0"/>
        <w:rPr>
          <w:color w:val="000000" w:themeColor="text1"/>
        </w:rPr>
      </w:pPr>
      <w:r w:rsidRPr="000650EF">
        <w:rPr>
          <w:color w:val="000000" w:themeColor="text1"/>
        </w:rPr>
        <w:t xml:space="preserve">However, the finding of the current study was higher than </w:t>
      </w:r>
      <w:r w:rsidR="00C87878">
        <w:rPr>
          <w:color w:val="000000" w:themeColor="text1"/>
        </w:rPr>
        <w:t xml:space="preserve">the </w:t>
      </w:r>
      <w:r w:rsidRPr="000650EF">
        <w:rPr>
          <w:color w:val="000000" w:themeColor="text1"/>
        </w:rPr>
        <w:t>studies done in India</w:t>
      </w:r>
      <w:r w:rsidRPr="000650EF">
        <w:rPr>
          <w:color w:val="231F20"/>
        </w:rPr>
        <w:t xml:space="preserve"> 26.06%</w:t>
      </w:r>
      <w:bookmarkStart w:id="118" w:name="_Hlk47009644"/>
      <w:r w:rsidR="006D5C26">
        <w:rPr>
          <w:color w:val="231F20"/>
        </w:rPr>
        <w:fldChar w:fldCharType="begin"/>
      </w:r>
      <w:r w:rsidR="00D67C29">
        <w:rPr>
          <w:color w:val="231F20"/>
        </w:rPr>
        <w:instrText xml:space="preserve"> ADDIN EN.CITE &lt;EndNote&gt;&lt;Cite&gt;&lt;Author&gt;Mohan D&lt;/Author&gt;&lt;Year&gt;2019;&lt;/Year&gt;&lt;RecNum&gt;28&lt;/RecNum&gt;&lt;DisplayText&gt;(33)&lt;/DisplayText&gt;&lt;record&gt;&lt;rec-number&gt;28&lt;/rec-number&gt;&lt;foreign-keys&gt;&lt;key app="EN" db-id="pzef52wdeavwf7e0raaxwr5b0fep2dzdfda0"&gt;28&lt;/key&gt;&lt;/foreign-keys&gt;&lt;ref-type name="Journal Article"&gt;17&lt;/ref-type&gt;&lt;contributors&gt;&lt;authors&gt;&lt;author&gt;Mohan D, Iype T, Varghese S, Usha A, Mohan M.  &lt;/author&gt;&lt;/authors&gt;&lt;/contributors&gt;&lt;titles&gt;&lt;title&gt;A cross-sectional study to assess prevalence and factors associated with mild cognitive impairment among older adults in an urban area of Kerala, South India&lt;/title&gt;&lt;secondary-title&gt;BMJ open&lt;/secondary-title&gt;&lt;/titles&gt;&lt;periodical&gt;&lt;full-title&gt;BMJ open&lt;/full-title&gt;&lt;/periodical&gt;&lt;pages&gt;e025473&lt;/pages&gt;&lt;volume&gt;9&lt;/volume&gt;&lt;number&gt;3&lt;/number&gt;&lt;dates&gt;&lt;year&gt;2019;&lt;/year&gt;&lt;/dates&gt;&lt;urls&gt;&lt;/urls&gt;&lt;/record&gt;&lt;/Cite&gt;&lt;/EndNote&gt;</w:instrText>
      </w:r>
      <w:r w:rsidR="006D5C26">
        <w:rPr>
          <w:color w:val="231F20"/>
        </w:rPr>
        <w:fldChar w:fldCharType="separate"/>
      </w:r>
      <w:r w:rsidR="00D67C29">
        <w:rPr>
          <w:noProof/>
          <w:color w:val="231F20"/>
        </w:rPr>
        <w:t>(</w:t>
      </w:r>
      <w:hyperlink w:anchor="_ENREF_33" w:tooltip="Mohan D, 2019; #28" w:history="1">
        <w:r w:rsidR="008908A9">
          <w:rPr>
            <w:noProof/>
            <w:color w:val="231F20"/>
          </w:rPr>
          <w:t>33</w:t>
        </w:r>
      </w:hyperlink>
      <w:r w:rsidR="00D67C29">
        <w:rPr>
          <w:noProof/>
          <w:color w:val="231F20"/>
        </w:rPr>
        <w:t>)</w:t>
      </w:r>
      <w:r w:rsidR="006D5C26">
        <w:rPr>
          <w:color w:val="231F20"/>
        </w:rPr>
        <w:fldChar w:fldCharType="end"/>
      </w:r>
      <w:r w:rsidR="001E227C">
        <w:rPr>
          <w:color w:val="231F20"/>
        </w:rPr>
        <w:t>.</w:t>
      </w:r>
      <w:r w:rsidRPr="000650EF">
        <w:rPr>
          <w:color w:val="231F20"/>
        </w:rPr>
        <w:t xml:space="preserve"> </w:t>
      </w:r>
      <w:bookmarkEnd w:id="118"/>
      <w:r w:rsidRPr="000650EF">
        <w:rPr>
          <w:color w:val="231F20"/>
        </w:rPr>
        <w:t>china13.6%</w:t>
      </w:r>
      <w:r w:rsidR="006D5C26">
        <w:rPr>
          <w:color w:val="231F20"/>
        </w:rPr>
        <w:fldChar w:fldCharType="begin"/>
      </w:r>
      <w:r w:rsidR="00D67C29">
        <w:rPr>
          <w:color w:val="231F20"/>
        </w:rPr>
        <w:instrText xml:space="preserve"> ADDIN EN.CITE &lt;EndNote&gt;&lt;Cite&gt;&lt;Author&gt;Han R&lt;/Author&gt;&lt;Year&gt;2019&lt;/Year&gt;&lt;RecNum&gt;29&lt;/RecNum&gt;&lt;DisplayText&gt;(34)&lt;/DisplayText&gt;&lt;record&gt;&lt;rec-number&gt;29&lt;/rec-number&gt;&lt;foreign-keys&gt;&lt;key app="EN" db-id="pzef52wdeavwf7e0raaxwr5b0fep2dzdfda0"&gt;29&lt;/key&gt;&lt;/foreign-keys&gt;&lt;ref-type name="Journal Article"&gt;17&lt;/ref-type&gt;&lt;contributors&gt;&lt;authors&gt;&lt;author&gt;Han R, Tang Z, Ma L.&lt;/author&gt;&lt;/authors&gt;&lt;/contributors&gt;&lt;titles&gt;&lt;title&gt; Related factors of cognitive impairment in community-dwelling older adults in Beijing longitudinal study of aging&lt;/title&gt;&lt;secondary-title&gt;Aging clinical and experimental research. &lt;/secondary-title&gt;&lt;/titles&gt;&lt;periodical&gt;&lt;full-title&gt;Aging clinical and experimental research.&lt;/full-title&gt;&lt;/periodical&gt;&lt;pages&gt;95-100.&lt;/pages&gt;&lt;volume&gt;31&lt;/volume&gt;&lt;number&gt;1&lt;/number&gt;&lt;dates&gt;&lt;year&gt;2019&lt;/year&gt;&lt;/dates&gt;&lt;urls&gt;&lt;/urls&gt;&lt;/record&gt;&lt;/Cite&gt;&lt;/EndNote&gt;</w:instrText>
      </w:r>
      <w:r w:rsidR="006D5C26">
        <w:rPr>
          <w:color w:val="231F20"/>
        </w:rPr>
        <w:fldChar w:fldCharType="separate"/>
      </w:r>
      <w:r w:rsidR="00D67C29">
        <w:rPr>
          <w:noProof/>
          <w:color w:val="231F20"/>
        </w:rPr>
        <w:t>(</w:t>
      </w:r>
      <w:hyperlink w:anchor="_ENREF_34" w:tooltip="Han R, 2019 #29" w:history="1">
        <w:r w:rsidR="008908A9">
          <w:rPr>
            <w:noProof/>
            <w:color w:val="231F20"/>
          </w:rPr>
          <w:t>34</w:t>
        </w:r>
      </w:hyperlink>
      <w:r w:rsidR="00D67C29">
        <w:rPr>
          <w:noProof/>
          <w:color w:val="231F20"/>
        </w:rPr>
        <w:t>)</w:t>
      </w:r>
      <w:r w:rsidR="006D5C26">
        <w:rPr>
          <w:color w:val="231F20"/>
        </w:rPr>
        <w:fldChar w:fldCharType="end"/>
      </w:r>
      <w:r w:rsidRPr="000650EF">
        <w:rPr>
          <w:color w:val="231F20"/>
        </w:rPr>
        <w:t>, Iran7.9%</w:t>
      </w:r>
      <w:r w:rsidR="00193F54">
        <w:rPr>
          <w:b/>
          <w:bCs/>
        </w:rPr>
        <w:fldChar w:fldCharType="begin"/>
      </w:r>
      <w:r w:rsidR="00D67C29">
        <w:rPr>
          <w:b/>
          <w:bCs/>
        </w:rPr>
        <w:instrText xml:space="preserve"> ADDIN EN.CITE &lt;EndNote&gt;&lt;Cite&gt;&lt;Author&gt;Sharifi&lt;/Author&gt;&lt;Year&gt;2016&lt;/Year&gt;&lt;RecNum&gt;374&lt;/RecNum&gt;&lt;DisplayText&gt;(36)&lt;/DisplayText&gt;&lt;record&gt;&lt;rec-number&gt;374&lt;/rec-number&gt;&lt;foreign-keys&gt;&lt;key app="EN" db-id="x9a2efv0js2w2rewdsu5wpf0zd2eswtpf2va"&gt;374&lt;/key&gt;&lt;/foreign-keys&gt;&lt;ref-type name="Journal Article"&gt;17&lt;/ref-type&gt;&lt;contributors&gt;&lt;authors&gt;&lt;author&gt;Sharifi, Farshad&lt;/author&gt;&lt;author&gt;Fakhrzadeh, Hossein&lt;/author&gt;&lt;author&gt;Vannaghani, Mehdi&lt;/author&gt;&lt;author&gt;Arzaghi, Seyed Masoud&lt;/author&gt;&lt;author&gt;Khoei, Mahtab Alizadeh&lt;/author&gt;&lt;author&gt;Farzadfar, Farshad&lt;/author&gt;&lt;author&gt;Tanjani, Parisa Taheri&lt;/author&gt;&lt;/authors&gt;&lt;/contributors&gt;&lt;titles&gt;&lt;title&gt;Prevalence of Dementia and Associated Factors among Older Adults in Iran: National Elderly Health Survey (NEHS)&lt;/title&gt;&lt;secondary-title&gt;Archives of Iranian Medicine (AIM)&lt;/secondary-title&gt;&lt;/titles&gt;&lt;periodical&gt;&lt;full-title&gt;Archives of Iranian Medicine (AIM)&lt;/full-title&gt;&lt;/periodical&gt;&lt;volume&gt;19&lt;/volume&gt;&lt;number&gt;12&lt;/number&gt;&lt;dates&gt;&lt;year&gt;2016&lt;/year&gt;&lt;/dates&gt;&lt;isbn&gt;1029-2977&lt;/isbn&gt;&lt;urls&gt;&lt;/urls&gt;&lt;/record&gt;&lt;/Cite&gt;&lt;/EndNote&gt;</w:instrText>
      </w:r>
      <w:r w:rsidR="00193F54">
        <w:rPr>
          <w:b/>
          <w:bCs/>
        </w:rPr>
        <w:fldChar w:fldCharType="separate"/>
      </w:r>
      <w:r w:rsidR="00D67C29" w:rsidRPr="000D7066">
        <w:rPr>
          <w:noProof/>
        </w:rPr>
        <w:t>(</w:t>
      </w:r>
      <w:hyperlink w:anchor="_ENREF_36" w:tooltip="Sharifi, 2016 #374" w:history="1">
        <w:r w:rsidR="008908A9" w:rsidRPr="000D7066">
          <w:rPr>
            <w:noProof/>
          </w:rPr>
          <w:t>36</w:t>
        </w:r>
      </w:hyperlink>
      <w:r w:rsidR="00D67C29" w:rsidRPr="000D7066">
        <w:rPr>
          <w:noProof/>
        </w:rPr>
        <w:t>)</w:t>
      </w:r>
      <w:r w:rsidR="00193F54">
        <w:rPr>
          <w:b/>
          <w:bCs/>
        </w:rPr>
        <w:fldChar w:fldCharType="end"/>
      </w:r>
      <w:r w:rsidRPr="000650EF">
        <w:rPr>
          <w:color w:val="231F20"/>
        </w:rPr>
        <w:t xml:space="preserve">, </w:t>
      </w:r>
      <w:r w:rsidRPr="000650EF">
        <w:rPr>
          <w:rStyle w:val="fontstyle01"/>
          <w:rFonts w:ascii="Times New Roman" w:hAnsi="Times New Roman" w:cs="Times New Roman"/>
          <w:sz w:val="24"/>
          <w:szCs w:val="24"/>
        </w:rPr>
        <w:t>Cameroonians</w:t>
      </w:r>
      <w:r w:rsidRPr="000650EF">
        <w:rPr>
          <w:color w:val="231F20"/>
        </w:rPr>
        <w:t xml:space="preserve"> and </w:t>
      </w:r>
      <w:r w:rsidRPr="000650EF">
        <w:rPr>
          <w:color w:val="272627"/>
        </w:rPr>
        <w:t xml:space="preserve">South Africa with prevalence of </w:t>
      </w:r>
      <w:r w:rsidRPr="000650EF">
        <w:rPr>
          <w:rStyle w:val="fontstyle01"/>
          <w:rFonts w:ascii="Times New Roman" w:hAnsi="Times New Roman" w:cs="Times New Roman"/>
          <w:sz w:val="24"/>
          <w:szCs w:val="24"/>
        </w:rPr>
        <w:t xml:space="preserve">33.3% and </w:t>
      </w:r>
      <w:r w:rsidRPr="000650EF">
        <w:rPr>
          <w:color w:val="272627"/>
        </w:rPr>
        <w:t>16.9% respectively</w:t>
      </w:r>
      <w:bookmarkStart w:id="119" w:name="_Hlk46931950"/>
      <w:r w:rsidR="00000552">
        <w:rPr>
          <w:color w:val="272627"/>
        </w:rPr>
        <w:fldChar w:fldCharType="begin"/>
      </w:r>
      <w:r w:rsidR="00D67C29">
        <w:rPr>
          <w:color w:val="272627"/>
        </w:rPr>
        <w:instrText xml:space="preserve"> ADDIN EN.CITE &lt;EndNote&gt;&lt;Cite&gt;&lt;Author&gt;Ramlall S&lt;/Author&gt;&lt;Year&gt;2013&lt;/Year&gt;&lt;RecNum&gt;32&lt;/RecNum&gt;&lt;DisplayText&gt;(40, 41)&lt;/DisplayText&gt;&lt;record&gt;&lt;rec-number&gt;32&lt;/rec-number&gt;&lt;foreign-keys&gt;&lt;key app="EN" db-id="pzef52wdeavwf7e0raaxwr5b0fep2dzdfda0"&gt;32&lt;/key&gt;&lt;/foreign-keys&gt;&lt;ref-type name="Journal Article"&gt;17&lt;/ref-type&gt;&lt;contributors&gt;&lt;authors&gt;&lt;author&gt;Ramlall S, Chipps J, Bhigjee A, Pillay B. &lt;/author&gt;&lt;/authors&gt;&lt;/contributors&gt;&lt;titles&gt;&lt;title&gt;Screening a heterogeneous elderly South African population for cognitive impairment: the utility and performance of the mini-mental state examination, six item screener, subjective memory rating scale and deterioration cognitive observee&lt;/title&gt;&lt;secondary-title&gt; African journal of psychiatry&lt;/secondary-title&gt;&lt;/titles&gt;&lt;volume&gt;16&lt;/volume&gt;&lt;number&gt;6&lt;/number&gt;&lt;dates&gt;&lt;year&gt;2013&lt;/year&gt;&lt;/dates&gt;&lt;urls&gt;&lt;/urls&gt;&lt;/record&gt;&lt;/Cite&gt;&lt;Cite&gt;&lt;Author&gt;Tianyi FL&lt;/Author&gt;&lt;Year&gt;2019&lt;/Year&gt;&lt;RecNum&gt;31&lt;/RecNum&gt;&lt;record&gt;&lt;rec-number&gt;31&lt;/rec-number&gt;&lt;foreign-keys&gt;&lt;key app="EN" db-id="pzef52wdeavwf7e0raaxwr5b0fep2dzdfda0"&gt;31&lt;/key&gt;&lt;/foreign-keys&gt;&lt;ref-type name="Journal Article"&gt;17&lt;/ref-type&gt;&lt;contributors&gt;&lt;authors&gt;&lt;author&gt;Tianyi FL, Agbor VN, Njamnshi AK, Atashili J. &lt;/author&gt;&lt;/authors&gt;&lt;/contributors&gt;&lt;titles&gt;&lt;title&gt;Factors Associated with the Prevalence of Cognitive Impairment in a Rural Elderly Cameroonian Population: A Community-Based Study in Sub-Saharan Africa. Dementia and geriatric cognitive disorders.&lt;/title&gt;&lt;/titles&gt;&lt;pages&gt;104-13&lt;/pages&gt;&lt;volume&gt;47&lt;/volume&gt;&lt;number&gt;1-2&lt;/number&gt;&lt;dates&gt;&lt;year&gt;2019&lt;/year&gt;&lt;/dates&gt;&lt;urls&gt;&lt;/urls&gt;&lt;/record&gt;&lt;/Cite&gt;&lt;/EndNote&gt;</w:instrText>
      </w:r>
      <w:r w:rsidR="00000552">
        <w:rPr>
          <w:color w:val="272627"/>
        </w:rPr>
        <w:fldChar w:fldCharType="separate"/>
      </w:r>
      <w:r w:rsidR="00D67C29">
        <w:rPr>
          <w:noProof/>
          <w:color w:val="272627"/>
        </w:rPr>
        <w:t>(</w:t>
      </w:r>
      <w:hyperlink w:anchor="_ENREF_40" w:tooltip="Tianyi FL, 2019 #31" w:history="1">
        <w:r w:rsidR="008908A9">
          <w:rPr>
            <w:noProof/>
            <w:color w:val="272627"/>
          </w:rPr>
          <w:t>40</w:t>
        </w:r>
      </w:hyperlink>
      <w:r w:rsidR="00D67C29">
        <w:rPr>
          <w:noProof/>
          <w:color w:val="272627"/>
        </w:rPr>
        <w:t xml:space="preserve">, </w:t>
      </w:r>
      <w:hyperlink w:anchor="_ENREF_41" w:tooltip="Ramlall S, 2013 #32" w:history="1">
        <w:r w:rsidR="008908A9">
          <w:rPr>
            <w:noProof/>
            <w:color w:val="272627"/>
          </w:rPr>
          <w:t>41</w:t>
        </w:r>
      </w:hyperlink>
      <w:r w:rsidR="00D67C29">
        <w:rPr>
          <w:noProof/>
          <w:color w:val="272627"/>
        </w:rPr>
        <w:t>)</w:t>
      </w:r>
      <w:r w:rsidR="00000552">
        <w:rPr>
          <w:color w:val="272627"/>
        </w:rPr>
        <w:fldChar w:fldCharType="end"/>
      </w:r>
      <w:r w:rsidRPr="000650EF">
        <w:rPr>
          <w:color w:val="231F20"/>
        </w:rPr>
        <w:t>.</w:t>
      </w:r>
      <w:r w:rsidRPr="000650EF">
        <w:rPr>
          <w:color w:val="000000" w:themeColor="text1"/>
        </w:rPr>
        <w:t xml:space="preserve"> </w:t>
      </w:r>
      <w:bookmarkEnd w:id="119"/>
      <w:r w:rsidRPr="000650EF">
        <w:rPr>
          <w:color w:val="000000" w:themeColor="text1"/>
        </w:rPr>
        <w:t>The reason for the discrepancy might be due to difference in sample size, study design, data collection method, and tools.</w:t>
      </w:r>
    </w:p>
    <w:p w14:paraId="6D4FDAEC" w14:textId="77777777" w:rsidR="000E1D51" w:rsidRDefault="00602BA5" w:rsidP="00602BA5">
      <w:pPr>
        <w:autoSpaceDE w:val="0"/>
        <w:autoSpaceDN w:val="0"/>
        <w:adjustRightInd w:val="0"/>
        <w:spacing w:after="0"/>
      </w:pPr>
      <w:r w:rsidRPr="000650EF">
        <w:rPr>
          <w:color w:val="000000" w:themeColor="text1"/>
        </w:rPr>
        <w:t xml:space="preserve"> In the study done in </w:t>
      </w:r>
      <w:r w:rsidRPr="00D662E2">
        <w:rPr>
          <w:color w:val="000000" w:themeColor="text1"/>
        </w:rPr>
        <w:t>India</w:t>
      </w:r>
      <w:r w:rsidR="00DD12AF">
        <w:rPr>
          <w:color w:val="000000" w:themeColor="text1"/>
        </w:rPr>
        <w:t xml:space="preserve">, </w:t>
      </w:r>
      <w:r w:rsidRPr="00D662E2">
        <w:rPr>
          <w:color w:val="000000" w:themeColor="text1"/>
        </w:rPr>
        <w:t>it uses the tool Addenbrooke’s cognitive examination</w:t>
      </w:r>
      <w:r w:rsidR="00B85FE6">
        <w:rPr>
          <w:color w:val="000000" w:themeColor="text1"/>
        </w:rPr>
        <w:t xml:space="preserve"> in which each area of domain</w:t>
      </w:r>
      <w:r w:rsidR="00DD12AF">
        <w:rPr>
          <w:color w:val="000000" w:themeColor="text1"/>
        </w:rPr>
        <w:t xml:space="preserve"> </w:t>
      </w:r>
      <w:r w:rsidR="00B85FE6">
        <w:rPr>
          <w:color w:val="000000" w:themeColor="text1"/>
        </w:rPr>
        <w:t>(</w:t>
      </w:r>
      <w:r w:rsidR="00DD12AF">
        <w:rPr>
          <w:color w:val="000000" w:themeColor="text1"/>
        </w:rPr>
        <w:t xml:space="preserve">attention, memory, fluency, </w:t>
      </w:r>
      <w:r w:rsidR="00B85FE6">
        <w:rPr>
          <w:color w:val="000000" w:themeColor="text1"/>
        </w:rPr>
        <w:t>language</w:t>
      </w:r>
      <w:r w:rsidR="00DD12AF">
        <w:rPr>
          <w:color w:val="000000" w:themeColor="text1"/>
        </w:rPr>
        <w:t xml:space="preserve"> </w:t>
      </w:r>
      <w:r w:rsidR="00B85FE6">
        <w:rPr>
          <w:color w:val="000000" w:themeColor="text1"/>
        </w:rPr>
        <w:t>and</w:t>
      </w:r>
      <w:r w:rsidR="00DD12AF">
        <w:rPr>
          <w:color w:val="000000" w:themeColor="text1"/>
        </w:rPr>
        <w:t xml:space="preserve"> </w:t>
      </w:r>
      <w:r w:rsidR="00B85FE6">
        <w:rPr>
          <w:color w:val="000000" w:themeColor="text1"/>
        </w:rPr>
        <w:t xml:space="preserve">visuospatial processing) had individualized cut off point adjusted to educational level whereas in MMSE the overall domain  </w:t>
      </w:r>
      <w:r w:rsidRPr="00D662E2">
        <w:rPr>
          <w:color w:val="000000" w:themeColor="text1"/>
        </w:rPr>
        <w:t xml:space="preserve"> </w:t>
      </w:r>
      <w:r w:rsidR="00B85FE6">
        <w:rPr>
          <w:color w:val="000000" w:themeColor="text1"/>
        </w:rPr>
        <w:t xml:space="preserve">had single cut off point adjusted to educational level </w:t>
      </w:r>
      <w:r w:rsidRPr="00D662E2">
        <w:rPr>
          <w:color w:val="000000" w:themeColor="text1"/>
        </w:rPr>
        <w:t>and data was collected by physician researchers who had trained in a</w:t>
      </w:r>
      <w:r w:rsidRPr="00D662E2">
        <w:t xml:space="preserve">dministering the neuropsychiatric inventory and in addition to this it only assesses mild cognitive impairment despite this the current study use MMSE and assess the presence or absence of neurocognitive impairment in general. </w:t>
      </w:r>
    </w:p>
    <w:p w14:paraId="2B8E8CF1" w14:textId="77777777" w:rsidR="000E1D51" w:rsidRDefault="00602BA5" w:rsidP="00602BA5">
      <w:pPr>
        <w:autoSpaceDE w:val="0"/>
        <w:autoSpaceDN w:val="0"/>
        <w:adjustRightInd w:val="0"/>
        <w:spacing w:after="0"/>
        <w:rPr>
          <w:color w:val="000000" w:themeColor="text1"/>
        </w:rPr>
      </w:pPr>
      <w:r w:rsidRPr="00D662E2">
        <w:t xml:space="preserve"> </w:t>
      </w:r>
      <w:r w:rsidR="00A62F02">
        <w:t>T</w:t>
      </w:r>
      <w:r w:rsidRPr="00D662E2">
        <w:t xml:space="preserve">he study in Iran uses the </w:t>
      </w:r>
      <w:r w:rsidRPr="00D662E2">
        <w:rPr>
          <w:color w:val="231F20"/>
        </w:rPr>
        <w:t>brief cognitive assessment tool (BCAT) and DSM-IV criteria</w:t>
      </w:r>
      <w:r w:rsidRPr="00D662E2">
        <w:t xml:space="preserve"> to assess dementia specifically </w:t>
      </w:r>
      <w:r w:rsidR="006A4AE4" w:rsidRPr="00061FA3">
        <w:fldChar w:fldCharType="begin"/>
      </w:r>
      <w:r w:rsidR="00D67C29">
        <w:instrText xml:space="preserve"> ADDIN EN.CITE &lt;EndNote&gt;&lt;Cite&gt;&lt;Author&gt;Sharifi&lt;/Author&gt;&lt;Year&gt;2016&lt;/Year&gt;&lt;RecNum&gt;374&lt;/RecNum&gt;&lt;DisplayText&gt;(36)&lt;/DisplayText&gt;&lt;record&gt;&lt;rec-number&gt;374&lt;/rec-number&gt;&lt;foreign-keys&gt;&lt;key app="EN" db-id="x9a2efv0js2w2rewdsu5wpf0zd2eswtpf2va"&gt;374&lt;/key&gt;&lt;/foreign-keys&gt;&lt;ref-type name="Journal Article"&gt;17&lt;/ref-type&gt;&lt;contributors&gt;&lt;authors&gt;&lt;author&gt;Sharifi, Farshad&lt;/author&gt;&lt;author&gt;Fakhrzadeh, Hossein&lt;/author&gt;&lt;author&gt;Vannaghani, Mehdi&lt;/author&gt;&lt;author&gt;Arzaghi, Seyed Masoud&lt;/author&gt;&lt;author&gt;Khoei, Mahtab Alizadeh&lt;/author&gt;&lt;author&gt;Farzadfar, Farshad&lt;/author&gt;&lt;author&gt;Tanjani, Parisa Taheri&lt;/author&gt;&lt;/authors&gt;&lt;/contributors&gt;&lt;titles&gt;&lt;title&gt;Prevalence of Dementia and Associated Factors among Older Adults in Iran: National Elderly Health Survey (NEHS)&lt;/title&gt;&lt;secondary-title&gt;Archives of Iranian Medicine (AIM)&lt;/secondary-title&gt;&lt;/titles&gt;&lt;periodical&gt;&lt;full-title&gt;Archives of Iranian Medicine (AIM)&lt;/full-title&gt;&lt;/periodical&gt;&lt;volume&gt;19&lt;/volume&gt;&lt;number&gt;12&lt;/number&gt;&lt;dates&gt;&lt;year&gt;2016&lt;/year&gt;&lt;/dates&gt;&lt;isbn&gt;1029-2977&lt;/isbn&gt;&lt;urls&gt;&lt;/urls&gt;&lt;/record&gt;&lt;/Cite&gt;&lt;/EndNote&gt;</w:instrText>
      </w:r>
      <w:r w:rsidR="006A4AE4" w:rsidRPr="00061FA3">
        <w:fldChar w:fldCharType="separate"/>
      </w:r>
      <w:r w:rsidR="00D67C29">
        <w:rPr>
          <w:noProof/>
        </w:rPr>
        <w:t>(</w:t>
      </w:r>
      <w:hyperlink w:anchor="_ENREF_36" w:tooltip="Sharifi, 2016 #374" w:history="1">
        <w:r w:rsidR="008908A9">
          <w:rPr>
            <w:noProof/>
          </w:rPr>
          <w:t>36</w:t>
        </w:r>
      </w:hyperlink>
      <w:r w:rsidR="00D67C29">
        <w:rPr>
          <w:noProof/>
        </w:rPr>
        <w:t>)</w:t>
      </w:r>
      <w:r w:rsidR="006A4AE4" w:rsidRPr="00061FA3">
        <w:fldChar w:fldCharType="end"/>
      </w:r>
      <w:r w:rsidR="006A4AE4" w:rsidRPr="00061FA3">
        <w:t>.</w:t>
      </w:r>
      <w:r w:rsidR="006A4AE4">
        <w:rPr>
          <w:b/>
          <w:bCs/>
        </w:rPr>
        <w:t xml:space="preserve"> </w:t>
      </w:r>
      <w:r w:rsidRPr="00D662E2">
        <w:t>For the study of china even if it uses the same tool which is MMSE the cut</w:t>
      </w:r>
      <w:r>
        <w:t>-off</w:t>
      </w:r>
      <w:r w:rsidRPr="00D662E2">
        <w:t xml:space="preserve"> point was different </w:t>
      </w:r>
      <w:r>
        <w:t xml:space="preserve">from the current one  </w:t>
      </w:r>
      <w:r w:rsidRPr="00D662E2">
        <w:t>that was ≤ 17, 17–20, 21–22, and 23–24,</w:t>
      </w:r>
      <w:r>
        <w:t xml:space="preserve"> </w:t>
      </w:r>
      <w:r w:rsidRPr="00D662E2">
        <w:t xml:space="preserve">for those who were illiterate, primary school, middle school, </w:t>
      </w:r>
      <w:r>
        <w:t>and</w:t>
      </w:r>
      <w:r w:rsidRPr="00D662E2">
        <w:t xml:space="preserve"> university respectively</w:t>
      </w:r>
      <w:r>
        <w:t xml:space="preserve"> that might decrease the prevalence. The Cameroonian study include age group 50 and above but the current one includes above 60 years old since age associated in most of the studies the lesser the age the lesser cognitive impairment may occur</w:t>
      </w:r>
      <w:r w:rsidR="00000552">
        <w:fldChar w:fldCharType="begin"/>
      </w:r>
      <w:r w:rsidR="00D67C29">
        <w:instrText xml:space="preserve"> ADDIN EN.CITE &lt;EndNote&gt;&lt;Cite&gt;&lt;Author&gt;Tianyi FL&lt;/Author&gt;&lt;Year&gt;2019&lt;/Year&gt;&lt;RecNum&gt;31&lt;/RecNum&gt;&lt;DisplayText&gt;(40)&lt;/DisplayText&gt;&lt;record&gt;&lt;rec-number&gt;31&lt;/rec-number&gt;&lt;foreign-keys&gt;&lt;key app="EN" db-id="pzef52wdeavwf7e0raaxwr5b0fep2dzdfda0"&gt;31&lt;/key&gt;&lt;/foreign-keys&gt;&lt;ref-type name="Journal Article"&gt;17&lt;/ref-type&gt;&lt;contributors&gt;&lt;authors&gt;&lt;author&gt;Tianyi FL, Agbor VN, Njamnshi AK, Atashili J. &lt;/author&gt;&lt;/authors&gt;&lt;/contributors&gt;&lt;titles&gt;&lt;title&gt;Factors Associated with the Prevalence of Cognitive Impairment in a Rural Elderly Cameroonian Population: A Community-Based Study in Sub-Saharan Africa. Dementia and geriatric cognitive disorders.&lt;/title&gt;&lt;/titles&gt;&lt;pages&gt;104-13&lt;/pages&gt;&lt;volume&gt;47&lt;/volume&gt;&lt;number&gt;1-2&lt;/number&gt;&lt;dates&gt;&lt;year&gt;2019&lt;/year&gt;&lt;/dates&gt;&lt;urls&gt;&lt;/urls&gt;&lt;/record&gt;&lt;/Cite&gt;&lt;/EndNote&gt;</w:instrText>
      </w:r>
      <w:r w:rsidR="00000552">
        <w:fldChar w:fldCharType="separate"/>
      </w:r>
      <w:r w:rsidR="00D67C29">
        <w:rPr>
          <w:noProof/>
        </w:rPr>
        <w:t>(</w:t>
      </w:r>
      <w:hyperlink w:anchor="_ENREF_40" w:tooltip="Tianyi FL, 2019 #31" w:history="1">
        <w:r w:rsidR="008908A9">
          <w:rPr>
            <w:noProof/>
          </w:rPr>
          <w:t>40</w:t>
        </w:r>
      </w:hyperlink>
      <w:r w:rsidR="00D67C29">
        <w:rPr>
          <w:noProof/>
        </w:rPr>
        <w:t>)</w:t>
      </w:r>
      <w:r w:rsidR="00000552">
        <w:fldChar w:fldCharType="end"/>
      </w:r>
      <w:r w:rsidR="00D72366" w:rsidRPr="000650EF">
        <w:rPr>
          <w:color w:val="231F20"/>
        </w:rPr>
        <w:t>.</w:t>
      </w:r>
      <w:r w:rsidR="00D72366">
        <w:rPr>
          <w:color w:val="000000" w:themeColor="text1"/>
        </w:rPr>
        <w:t xml:space="preserve"> </w:t>
      </w:r>
    </w:p>
    <w:p w14:paraId="16C1C11C" w14:textId="77777777" w:rsidR="00602BA5" w:rsidRPr="00D6004A" w:rsidRDefault="00602BA5" w:rsidP="00602BA5">
      <w:pPr>
        <w:autoSpaceDE w:val="0"/>
        <w:autoSpaceDN w:val="0"/>
        <w:adjustRightInd w:val="0"/>
        <w:spacing w:after="0"/>
        <w:rPr>
          <w:color w:val="000000" w:themeColor="text1"/>
        </w:rPr>
      </w:pPr>
      <w:r>
        <w:t xml:space="preserve">The other reason could be small sample size 302 participants in South Africa compared with the 423 and also the factors like presence of comorbid physical and mental health problems may </w:t>
      </w:r>
      <w:r>
        <w:lastRenderedPageBreak/>
        <w:t xml:space="preserve">increase the prevalence of the current study which was not seen in the study of the South </w:t>
      </w:r>
      <w:r w:rsidR="00000552">
        <w:t>African</w:t>
      </w:r>
      <w:r w:rsidR="00000552">
        <w:fldChar w:fldCharType="begin"/>
      </w:r>
      <w:r w:rsidR="00D67C29">
        <w:instrText xml:space="preserve"> ADDIN EN.CITE &lt;EndNote&gt;&lt;Cite&gt;&lt;Author&gt;Ramlall S&lt;/Author&gt;&lt;Year&gt;2013&lt;/Year&gt;&lt;RecNum&gt;32&lt;/RecNum&gt;&lt;DisplayText&gt;(41)&lt;/DisplayText&gt;&lt;record&gt;&lt;rec-number&gt;32&lt;/rec-number&gt;&lt;foreign-keys&gt;&lt;key app="EN" db-id="pzef52wdeavwf7e0raaxwr5b0fep2dzdfda0"&gt;32&lt;/key&gt;&lt;/foreign-keys&gt;&lt;ref-type name="Journal Article"&gt;17&lt;/ref-type&gt;&lt;contributors&gt;&lt;authors&gt;&lt;author&gt;Ramlall S, Chipps J, Bhigjee A, Pillay B. &lt;/author&gt;&lt;/authors&gt;&lt;/contributors&gt;&lt;titles&gt;&lt;title&gt;Screening a heterogeneous elderly South African population for cognitive impairment: the utility and performance of the mini-mental state examination, six item screener, subjective memory rating scale and deterioration cognitive observee&lt;/title&gt;&lt;secondary-title&gt; African journal of psychiatry&lt;/secondary-title&gt;&lt;/titles&gt;&lt;volume&gt;16&lt;/volume&gt;&lt;number&gt;6&lt;/number&gt;&lt;dates&gt;&lt;year&gt;2013&lt;/year&gt;&lt;/dates&gt;&lt;urls&gt;&lt;/urls&gt;&lt;/record&gt;&lt;/Cite&gt;&lt;/EndNote&gt;</w:instrText>
      </w:r>
      <w:r w:rsidR="00000552">
        <w:fldChar w:fldCharType="separate"/>
      </w:r>
      <w:r w:rsidR="00D67C29">
        <w:rPr>
          <w:noProof/>
        </w:rPr>
        <w:t>(</w:t>
      </w:r>
      <w:hyperlink w:anchor="_ENREF_41" w:tooltip="Ramlall S, 2013 #32" w:history="1">
        <w:r w:rsidR="008908A9">
          <w:rPr>
            <w:noProof/>
          </w:rPr>
          <w:t>41</w:t>
        </w:r>
      </w:hyperlink>
      <w:r w:rsidR="00D67C29">
        <w:rPr>
          <w:noProof/>
        </w:rPr>
        <w:t>)</w:t>
      </w:r>
      <w:r w:rsidR="00000552">
        <w:fldChar w:fldCharType="end"/>
      </w:r>
      <w:r w:rsidR="00000552" w:rsidRPr="00EE053C">
        <w:t>.</w:t>
      </w:r>
      <w:r w:rsidR="009B456C">
        <w:t>I</w:t>
      </w:r>
      <w:r w:rsidRPr="00EE053C">
        <w:t>n general</w:t>
      </w:r>
      <w:r w:rsidR="009B456C">
        <w:t xml:space="preserve">, </w:t>
      </w:r>
      <w:r w:rsidRPr="00EE053C">
        <w:t xml:space="preserve">we need to consider socio-demographic characteristics like culture and health seeking behavior that </w:t>
      </w:r>
      <w:r w:rsidRPr="00EE053C">
        <w:rPr>
          <w:color w:val="000000" w:themeColor="text1"/>
        </w:rPr>
        <w:t>might be another reason for the variation</w:t>
      </w:r>
      <w:r>
        <w:t>.</w:t>
      </w:r>
    </w:p>
    <w:p w14:paraId="221A148F" w14:textId="77777777" w:rsidR="00602BA5" w:rsidRDefault="006D5C26" w:rsidP="00B00D39">
      <w:r>
        <w:t>6</w:t>
      </w:r>
      <w:r w:rsidR="00065C2B">
        <w:t xml:space="preserve">.1. </w:t>
      </w:r>
      <w:r w:rsidR="00602BA5" w:rsidRPr="0081040C">
        <w:rPr>
          <w:b/>
          <w:bCs/>
        </w:rPr>
        <w:t>Associated factors</w:t>
      </w:r>
    </w:p>
    <w:p w14:paraId="5D936D11" w14:textId="77777777" w:rsidR="00602BA5" w:rsidRDefault="00602BA5" w:rsidP="00602BA5">
      <w:pPr>
        <w:autoSpaceDE w:val="0"/>
        <w:autoSpaceDN w:val="0"/>
        <w:adjustRightInd w:val="0"/>
        <w:spacing w:after="0"/>
        <w:rPr>
          <w:color w:val="000000" w:themeColor="text1"/>
        </w:rPr>
      </w:pPr>
      <w:r>
        <w:rPr>
          <w:color w:val="000000" w:themeColor="text1"/>
        </w:rPr>
        <w:t xml:space="preserve">This study found that </w:t>
      </w:r>
      <w:r w:rsidR="002733BA">
        <w:rPr>
          <w:color w:val="000000" w:themeColor="text1"/>
        </w:rPr>
        <w:t>has no spouse</w:t>
      </w:r>
      <w:r>
        <w:rPr>
          <w:color w:val="000000" w:themeColor="text1"/>
        </w:rPr>
        <w:t xml:space="preserve">, </w:t>
      </w:r>
      <w:r w:rsidR="009B456C">
        <w:rPr>
          <w:color w:val="000000" w:themeColor="text1"/>
        </w:rPr>
        <w:t>d</w:t>
      </w:r>
      <w:r>
        <w:rPr>
          <w:color w:val="000000" w:themeColor="text1"/>
        </w:rPr>
        <w:t xml:space="preserve">epression, low and moderate family social support and </w:t>
      </w:r>
      <w:r w:rsidR="002733BA">
        <w:rPr>
          <w:color w:val="000000" w:themeColor="text1"/>
        </w:rPr>
        <w:t>alcohol use</w:t>
      </w:r>
      <w:r>
        <w:rPr>
          <w:color w:val="000000" w:themeColor="text1"/>
        </w:rPr>
        <w:t xml:space="preserve"> are the factors associated with Neurocognitive impairment. </w:t>
      </w:r>
    </w:p>
    <w:p w14:paraId="7BCC0B13" w14:textId="77777777" w:rsidR="00F16DC8" w:rsidRPr="00EE696A" w:rsidRDefault="00F16DC8" w:rsidP="00602BA5">
      <w:pPr>
        <w:autoSpaceDE w:val="0"/>
        <w:autoSpaceDN w:val="0"/>
        <w:adjustRightInd w:val="0"/>
        <w:spacing w:after="0"/>
        <w:rPr>
          <w:color w:val="000000" w:themeColor="text1"/>
        </w:rPr>
      </w:pPr>
      <w:r w:rsidRPr="006E09C6">
        <w:rPr>
          <w:color w:val="000000" w:themeColor="text1"/>
        </w:rPr>
        <w:t>In this study, those who ha</w:t>
      </w:r>
      <w:r>
        <w:rPr>
          <w:color w:val="000000" w:themeColor="text1"/>
        </w:rPr>
        <w:t xml:space="preserve">d no </w:t>
      </w:r>
      <w:r w:rsidR="006F61C2">
        <w:rPr>
          <w:color w:val="000000" w:themeColor="text1"/>
        </w:rPr>
        <w:t>spouse (</w:t>
      </w:r>
      <w:r>
        <w:rPr>
          <w:color w:val="000000" w:themeColor="text1"/>
        </w:rPr>
        <w:t>separated, widowed</w:t>
      </w:r>
      <w:r w:rsidR="009B456C">
        <w:rPr>
          <w:color w:val="000000" w:themeColor="text1"/>
        </w:rPr>
        <w:t>,</w:t>
      </w:r>
      <w:r>
        <w:rPr>
          <w:color w:val="000000" w:themeColor="text1"/>
        </w:rPr>
        <w:t xml:space="preserve"> and divorced) </w:t>
      </w:r>
      <w:r w:rsidR="006F61C2">
        <w:rPr>
          <w:color w:val="000000" w:themeColor="text1"/>
        </w:rPr>
        <w:t>were1.76 more likely to develop Neurocognitive impairment.</w:t>
      </w:r>
      <w:r w:rsidR="006F61C2" w:rsidRPr="006F61C2">
        <w:rPr>
          <w:color w:val="000000" w:themeColor="text1"/>
        </w:rPr>
        <w:t xml:space="preserve"> </w:t>
      </w:r>
      <w:r w:rsidR="006F61C2" w:rsidRPr="006E09C6">
        <w:rPr>
          <w:color w:val="000000" w:themeColor="text1"/>
        </w:rPr>
        <w:t>This is supported by studies like Shanghai China</w:t>
      </w:r>
      <w:bookmarkStart w:id="120" w:name="_Hlk47484605"/>
      <w:r w:rsidR="006F61C2">
        <w:rPr>
          <w:color w:val="000000" w:themeColor="text1"/>
        </w:rPr>
        <w:fldChar w:fldCharType="begin"/>
      </w:r>
      <w:r w:rsidR="00D67C29">
        <w:rPr>
          <w:color w:val="000000" w:themeColor="text1"/>
        </w:rPr>
        <w:instrText xml:space="preserve"> ADDIN EN.CITE &lt;EndNote&gt;&lt;Cite&gt;&lt;Author&gt;Longbing Ren&lt;/Author&gt;&lt;Year&gt;2018&lt;/Year&gt;&lt;RecNum&gt;14&lt;/RecNum&gt;&lt;DisplayText&gt;(42)&lt;/DisplayText&gt;&lt;record&gt;&lt;rec-number&gt;14&lt;/rec-number&gt;&lt;foreign-keys&gt;&lt;key app="EN" db-id="pzef52wdeavwf7e0raaxwr5b0fep2dzdfda0"&gt;14&lt;/key&gt;&lt;/foreign-keys&gt;&lt;ref-type name="Journal Article"&gt;17&lt;/ref-type&gt;&lt;contributors&gt;&lt;authors&gt;&lt;author&gt;Longbing Ren, Yongtao Zheng et al, &lt;/author&gt;&lt;/authors&gt;&lt;/contributors&gt;&lt;titles&gt;&lt;title&gt;Investigation of the prevalence of Cognitive Impairment and its risk factors within the elderly population in Shanghai, China &lt;/title&gt;&lt;secondary-title&gt;scientific reports&lt;/secondary-title&gt;&lt;/titles&gt;&lt;periodical&gt;&lt;full-title&gt;scientific reports&lt;/full-title&gt;&lt;/periodical&gt;&lt;pages&gt;3575&lt;/pages&gt;&lt;volume&gt;8&lt;/volume&gt;&lt;dates&gt;&lt;year&gt;2018&lt;/year&gt;&lt;/dates&gt;&lt;urls&gt;&lt;/urls&gt;&lt;/record&gt;&lt;/Cite&gt;&lt;/EndNote&gt;</w:instrText>
      </w:r>
      <w:r w:rsidR="006F61C2">
        <w:rPr>
          <w:color w:val="000000" w:themeColor="text1"/>
        </w:rPr>
        <w:fldChar w:fldCharType="separate"/>
      </w:r>
      <w:r w:rsidR="00D67C29">
        <w:rPr>
          <w:noProof/>
          <w:color w:val="000000" w:themeColor="text1"/>
        </w:rPr>
        <w:t>(</w:t>
      </w:r>
      <w:hyperlink w:anchor="_ENREF_42" w:tooltip="Longbing Ren, 2018 #14" w:history="1">
        <w:r w:rsidR="008908A9">
          <w:rPr>
            <w:noProof/>
            <w:color w:val="000000" w:themeColor="text1"/>
          </w:rPr>
          <w:t>42</w:t>
        </w:r>
      </w:hyperlink>
      <w:r w:rsidR="00D67C29">
        <w:rPr>
          <w:noProof/>
          <w:color w:val="000000" w:themeColor="text1"/>
        </w:rPr>
        <w:t>)</w:t>
      </w:r>
      <w:r w:rsidR="006F61C2">
        <w:rPr>
          <w:color w:val="000000" w:themeColor="text1"/>
        </w:rPr>
        <w:fldChar w:fldCharType="end"/>
      </w:r>
      <w:bookmarkEnd w:id="120"/>
      <w:r w:rsidR="006F61C2">
        <w:rPr>
          <w:color w:val="000000" w:themeColor="text1"/>
        </w:rPr>
        <w:t xml:space="preserve"> and </w:t>
      </w:r>
      <w:r w:rsidR="006F61C2" w:rsidRPr="006E09C6">
        <w:rPr>
          <w:color w:val="000000" w:themeColor="text1"/>
        </w:rPr>
        <w:t>Cameron</w:t>
      </w:r>
      <w:r w:rsidR="00877773">
        <w:rPr>
          <w:color w:val="000000" w:themeColor="text1"/>
        </w:rPr>
        <w:fldChar w:fldCharType="begin"/>
      </w:r>
      <w:r w:rsidR="00D67C29">
        <w:rPr>
          <w:color w:val="000000" w:themeColor="text1"/>
        </w:rPr>
        <w:instrText xml:space="preserve"> ADDIN EN.CITE &lt;EndNote&gt;&lt;Cite&gt;&lt;Author&gt;Tianyi FL&lt;/Author&gt;&lt;Year&gt;2019&lt;/Year&gt;&lt;RecNum&gt;31&lt;/RecNum&gt;&lt;DisplayText&gt;(40)&lt;/DisplayText&gt;&lt;record&gt;&lt;rec-number&gt;31&lt;/rec-number&gt;&lt;foreign-keys&gt;&lt;key app="EN" db-id="pzef52wdeavwf7e0raaxwr5b0fep2dzdfda0"&gt;31&lt;/key&gt;&lt;/foreign-keys&gt;&lt;ref-type name="Journal Article"&gt;17&lt;/ref-type&gt;&lt;contributors&gt;&lt;authors&gt;&lt;author&gt;Tianyi FL, Agbor VN, Njamnshi AK, Atashili J. &lt;/author&gt;&lt;/authors&gt;&lt;/contributors&gt;&lt;titles&gt;&lt;title&gt;Factors Associated with the Prevalence of Cognitive Impairment in a Rural Elderly Cameroonian Population: A Community-Based Study in Sub-Saharan Africa. Dementia and geriatric cognitive disorders.&lt;/title&gt;&lt;/titles&gt;&lt;pages&gt;104-13&lt;/pages&gt;&lt;volume&gt;47&lt;/volume&gt;&lt;number&gt;1-2&lt;/number&gt;&lt;dates&gt;&lt;year&gt;2019&lt;/year&gt;&lt;/dates&gt;&lt;urls&gt;&lt;/urls&gt;&lt;/record&gt;&lt;/Cite&gt;&lt;/EndNote&gt;</w:instrText>
      </w:r>
      <w:r w:rsidR="00877773">
        <w:rPr>
          <w:color w:val="000000" w:themeColor="text1"/>
        </w:rPr>
        <w:fldChar w:fldCharType="separate"/>
      </w:r>
      <w:r w:rsidR="00D67C29">
        <w:rPr>
          <w:noProof/>
          <w:color w:val="000000" w:themeColor="text1"/>
        </w:rPr>
        <w:t>(</w:t>
      </w:r>
      <w:hyperlink w:anchor="_ENREF_40" w:tooltip="Tianyi FL, 2019 #31" w:history="1">
        <w:r w:rsidR="008908A9">
          <w:rPr>
            <w:noProof/>
            <w:color w:val="000000" w:themeColor="text1"/>
          </w:rPr>
          <w:t>40</w:t>
        </w:r>
      </w:hyperlink>
      <w:r w:rsidR="00D67C29">
        <w:rPr>
          <w:noProof/>
          <w:color w:val="000000" w:themeColor="text1"/>
        </w:rPr>
        <w:t>)</w:t>
      </w:r>
      <w:r w:rsidR="00877773">
        <w:rPr>
          <w:color w:val="000000" w:themeColor="text1"/>
        </w:rPr>
        <w:fldChar w:fldCharType="end"/>
      </w:r>
      <w:r w:rsidR="00877773">
        <w:rPr>
          <w:color w:val="000000" w:themeColor="text1"/>
        </w:rPr>
        <w:t>.</w:t>
      </w:r>
      <w:r w:rsidR="00877773" w:rsidRPr="00877773">
        <w:t xml:space="preserve"> </w:t>
      </w:r>
      <w:r w:rsidR="00877773" w:rsidRPr="006E09C6">
        <w:t>The possible reason might be</w:t>
      </w:r>
      <w:r w:rsidR="00877773">
        <w:t xml:space="preserve"> due to less social engagement because of loss of their spouse</w:t>
      </w:r>
      <w:r w:rsidR="009B456C">
        <w:t xml:space="preserve"> </w:t>
      </w:r>
      <w:r w:rsidR="00877773">
        <w:t xml:space="preserve">since relationship helps once to grow </w:t>
      </w:r>
      <w:r w:rsidR="000D7066">
        <w:t>once</w:t>
      </w:r>
      <w:r w:rsidR="00877773">
        <w:t xml:space="preserve"> social </w:t>
      </w:r>
      <w:r w:rsidR="001E3A3A">
        <w:t xml:space="preserve">integration. </w:t>
      </w:r>
      <w:r w:rsidR="009B456C">
        <w:t>Ano</w:t>
      </w:r>
      <w:r w:rsidR="001E3A3A">
        <w:t xml:space="preserve">ther reason could be depression that might be associated </w:t>
      </w:r>
      <w:r w:rsidR="009B456C">
        <w:t>with</w:t>
      </w:r>
      <w:r w:rsidR="001E3A3A">
        <w:t xml:space="preserve"> loss of loved one that will deteriorate cognitive function</w:t>
      </w:r>
      <w:r w:rsidR="00393AA2">
        <w:fldChar w:fldCharType="begin"/>
      </w:r>
      <w:r w:rsidR="008908A9">
        <w:instrText xml:space="preserve"> ADDIN EN.CITE &lt;EndNote&gt;&lt;Cite&gt;&lt;Author&gt;yaffe&lt;/Author&gt;&lt;Year&gt;2009&lt;/Year&gt;&lt;RecNum&gt;36&lt;/RecNum&gt;&lt;DisplayText&gt;(63)&lt;/DisplayText&gt;&lt;record&gt;&lt;rec-number&gt;36&lt;/rec-number&gt;&lt;foreign-keys&gt;&lt;key app="EN" db-id="pzef52wdeavwf7e0raaxwr5b0fep2dzdfda0"&gt;36&lt;/key&gt;&lt;/foreign-keys&gt;&lt;ref-type name="Journal Article"&gt;17&lt;/ref-type&gt;&lt;contributors&gt;&lt;authors&gt;&lt;author&gt;yaffe,Kristine&lt;/author&gt;&lt;/authors&gt;&lt;/contributors&gt;&lt;titles&gt;&lt;title&gt;promising strategies for the prevalence of dementia&lt;/title&gt;&lt;secondary-title&gt;Archives of neurology&lt;/secondary-title&gt;&lt;/titles&gt;&lt;periodical&gt;&lt;full-title&gt;Archives of neurology&lt;/full-title&gt;&lt;/periodical&gt;&lt;pages&gt;1210&lt;/pages&gt;&lt;volume&gt;66&lt;/volume&gt;&lt;number&gt;10&lt;/number&gt;&lt;dates&gt;&lt;year&gt;2009&lt;/year&gt;&lt;/dates&gt;&lt;urls&gt;&lt;/urls&gt;&lt;/record&gt;&lt;/Cite&gt;&lt;/EndNote&gt;</w:instrText>
      </w:r>
      <w:r w:rsidR="00393AA2">
        <w:fldChar w:fldCharType="separate"/>
      </w:r>
      <w:r w:rsidR="008908A9">
        <w:rPr>
          <w:noProof/>
        </w:rPr>
        <w:t>(</w:t>
      </w:r>
      <w:hyperlink w:anchor="_ENREF_63" w:tooltip="yaffe, 2009 #36" w:history="1">
        <w:r w:rsidR="008908A9">
          <w:rPr>
            <w:noProof/>
          </w:rPr>
          <w:t>63</w:t>
        </w:r>
      </w:hyperlink>
      <w:r w:rsidR="008908A9">
        <w:rPr>
          <w:noProof/>
        </w:rPr>
        <w:t>)</w:t>
      </w:r>
      <w:r w:rsidR="00393AA2">
        <w:fldChar w:fldCharType="end"/>
      </w:r>
      <w:r w:rsidR="001E3A3A">
        <w:t>.</w:t>
      </w:r>
    </w:p>
    <w:p w14:paraId="5DD1D94D" w14:textId="77777777" w:rsidR="00602BA5" w:rsidRPr="001E227C" w:rsidRDefault="00602BA5" w:rsidP="00602BA5">
      <w:pPr>
        <w:rPr>
          <w:color w:val="231F20"/>
        </w:rPr>
      </w:pPr>
      <w:r w:rsidRPr="006E09C6">
        <w:t xml:space="preserve"> </w:t>
      </w:r>
      <w:r w:rsidR="009B456C">
        <w:t xml:space="preserve"> Participants with d</w:t>
      </w:r>
      <w:r w:rsidRPr="006E09C6">
        <w:t xml:space="preserve">epression </w:t>
      </w:r>
      <w:r w:rsidR="009B456C">
        <w:t xml:space="preserve"> had </w:t>
      </w:r>
      <w:r w:rsidR="00336D00">
        <w:t>three chance</w:t>
      </w:r>
      <w:r w:rsidR="009B456C">
        <w:t xml:space="preserve"> </w:t>
      </w:r>
      <w:r w:rsidR="00336D00">
        <w:t>of</w:t>
      </w:r>
      <w:r w:rsidR="009B456C">
        <w:t xml:space="preserve"> </w:t>
      </w:r>
      <w:r w:rsidRPr="006E09C6">
        <w:t>develo</w:t>
      </w:r>
      <w:r w:rsidR="009B456C">
        <w:t>p</w:t>
      </w:r>
      <w:r w:rsidR="00336D00">
        <w:t>ing</w:t>
      </w:r>
      <w:r w:rsidRPr="006E09C6">
        <w:t xml:space="preserve"> cognitive impairment and it is also supported by studies in Indian</w:t>
      </w:r>
      <w:r w:rsidR="001E227C">
        <w:rPr>
          <w:color w:val="231F20"/>
        </w:rPr>
        <w:fldChar w:fldCharType="begin"/>
      </w:r>
      <w:r w:rsidR="00D67C29">
        <w:rPr>
          <w:color w:val="231F20"/>
        </w:rPr>
        <w:instrText xml:space="preserve"> ADDIN EN.CITE &lt;EndNote&gt;&lt;Cite&gt;&lt;Author&gt;Mohan D&lt;/Author&gt;&lt;Year&gt;2019;&lt;/Year&gt;&lt;RecNum&gt;28&lt;/RecNum&gt;&lt;DisplayText&gt;(33)&lt;/DisplayText&gt;&lt;record&gt;&lt;rec-number&gt;28&lt;/rec-number&gt;&lt;foreign-keys&gt;&lt;key app="EN" db-id="pzef52wdeavwf7e0raaxwr5b0fep2dzdfda0"&gt;28&lt;/key&gt;&lt;/foreign-keys&gt;&lt;ref-type name="Journal Article"&gt;17&lt;/ref-type&gt;&lt;contributors&gt;&lt;authors&gt;&lt;author&gt;Mohan D, Iype T, Varghese S, Usha A, Mohan M.  &lt;/author&gt;&lt;/authors&gt;&lt;/contributors&gt;&lt;titles&gt;&lt;title&gt;A cross-sectional study to assess prevalence and factors associated with mild cognitive impairment among older adults in an urban area of Kerala, South India&lt;/title&gt;&lt;secondary-title&gt;BMJ open&lt;/secondary-title&gt;&lt;/titles&gt;&lt;periodical&gt;&lt;full-title&gt;BMJ open&lt;/full-title&gt;&lt;/periodical&gt;&lt;pages&gt;e025473&lt;/pages&gt;&lt;volume&gt;9&lt;/volume&gt;&lt;number&gt;3&lt;/number&gt;&lt;dates&gt;&lt;year&gt;2019;&lt;/year&gt;&lt;/dates&gt;&lt;urls&gt;&lt;/urls&gt;&lt;/record&gt;&lt;/Cite&gt;&lt;/EndNote&gt;</w:instrText>
      </w:r>
      <w:r w:rsidR="001E227C">
        <w:rPr>
          <w:color w:val="231F20"/>
        </w:rPr>
        <w:fldChar w:fldCharType="separate"/>
      </w:r>
      <w:r w:rsidR="00D67C29">
        <w:rPr>
          <w:noProof/>
          <w:color w:val="231F20"/>
        </w:rPr>
        <w:t>(</w:t>
      </w:r>
      <w:hyperlink w:anchor="_ENREF_33" w:tooltip="Mohan D, 2019; #28" w:history="1">
        <w:r w:rsidR="008908A9">
          <w:rPr>
            <w:noProof/>
            <w:color w:val="231F20"/>
          </w:rPr>
          <w:t>33</w:t>
        </w:r>
      </w:hyperlink>
      <w:r w:rsidR="00D67C29">
        <w:rPr>
          <w:noProof/>
          <w:color w:val="231F20"/>
        </w:rPr>
        <w:t>)</w:t>
      </w:r>
      <w:r w:rsidR="001E227C">
        <w:rPr>
          <w:color w:val="231F20"/>
        </w:rPr>
        <w:fldChar w:fldCharType="end"/>
      </w:r>
      <w:r w:rsidR="009B456C">
        <w:rPr>
          <w:color w:val="231F20"/>
        </w:rPr>
        <w:t xml:space="preserve"> </w:t>
      </w:r>
      <w:r w:rsidRPr="006E09C6">
        <w:t>Jamaican</w:t>
      </w:r>
      <w:r w:rsidR="001E227C" w:rsidRPr="00F872C4">
        <w:rPr>
          <w:color w:val="231F20"/>
        </w:rPr>
        <w:fldChar w:fldCharType="begin"/>
      </w:r>
      <w:r w:rsidR="00D67C29">
        <w:rPr>
          <w:color w:val="231F20"/>
        </w:rPr>
        <w:instrText xml:space="preserve"> ADDIN EN.CITE &lt;EndNote&gt;&lt;Cite&gt;&lt;Author&gt;Waldron&lt;/Author&gt;&lt;Year&gt;2015&lt;/Year&gt;&lt;RecNum&gt;373&lt;/RecNum&gt;&lt;DisplayText&gt;(35)&lt;/DisplayText&gt;&lt;record&gt;&lt;rec-number&gt;373&lt;/rec-number&gt;&lt;foreign-keys&gt;&lt;key app="EN" db-id="x9a2efv0js2w2rewdsu5wpf0zd2eswtpf2va"&gt;373&lt;/key&gt;&lt;/foreign-keys&gt;&lt;ref-type name="Journal Article"&gt;17&lt;/ref-type&gt;&lt;contributors&gt;&lt;authors&gt;&lt;author&gt;Waldron, N&lt;/author&gt;&lt;author&gt;Laws, H&lt;/author&gt;&lt;author&gt;James, K&lt;/author&gt;&lt;author&gt;Willie-Tyndale, D&lt;/author&gt;&lt;author&gt;Holder-Nevins, D&lt;/author&gt;&lt;author&gt;Mitchell-Fearon, K&lt;/author&gt;&lt;author&gt;Abel, W&lt;/author&gt;&lt;author&gt;Eldemire-Shearer, D&lt;/author&gt;&lt;/authors&gt;&lt;/contributors&gt;&lt;titles&gt;&lt;title&gt;The Prevalence of Cognitive Impairment among Older Adults in Jamaica&lt;/title&gt;&lt;secondary-title&gt;depression&lt;/secondary-title&gt;&lt;/titles&gt;&lt;periodical&gt;&lt;full-title&gt;depression&lt;/full-title&gt;&lt;/periodical&gt;&lt;pages&gt;34&lt;/pages&gt;&lt;volume&gt;33&lt;/volume&gt;&lt;dates&gt;&lt;year&gt;2015&lt;/year&gt;&lt;/dates&gt;&lt;urls&gt;&lt;/urls&gt;&lt;/record&gt;&lt;/Cite&gt;&lt;/EndNote&gt;</w:instrText>
      </w:r>
      <w:r w:rsidR="001E227C" w:rsidRPr="00F872C4">
        <w:rPr>
          <w:color w:val="231F20"/>
        </w:rPr>
        <w:fldChar w:fldCharType="separate"/>
      </w:r>
      <w:r w:rsidR="00D67C29">
        <w:rPr>
          <w:noProof/>
          <w:color w:val="231F20"/>
        </w:rPr>
        <w:t>(</w:t>
      </w:r>
      <w:hyperlink w:anchor="_ENREF_35" w:tooltip="Waldron, 2015 #373" w:history="1">
        <w:r w:rsidR="008908A9">
          <w:rPr>
            <w:noProof/>
            <w:color w:val="231F20"/>
          </w:rPr>
          <w:t>35</w:t>
        </w:r>
      </w:hyperlink>
      <w:r w:rsidR="00D67C29">
        <w:rPr>
          <w:noProof/>
          <w:color w:val="231F20"/>
        </w:rPr>
        <w:t>)</w:t>
      </w:r>
      <w:r w:rsidR="001E227C" w:rsidRPr="00F872C4">
        <w:rPr>
          <w:color w:val="231F20"/>
        </w:rPr>
        <w:fldChar w:fldCharType="end"/>
      </w:r>
      <w:r w:rsidR="009B456C">
        <w:t xml:space="preserve"> </w:t>
      </w:r>
      <w:r w:rsidRPr="006E09C6">
        <w:t xml:space="preserve">and Brazilian </w:t>
      </w:r>
      <w:r w:rsidR="00FB7BE8">
        <w:rPr>
          <w:rFonts w:eastAsia="UtopiaStd-Regular"/>
        </w:rPr>
        <w:fldChar w:fldCharType="begin"/>
      </w:r>
      <w:r w:rsidR="00D67C29">
        <w:rPr>
          <w:rFonts w:eastAsia="UtopiaStd-Regular"/>
        </w:rPr>
        <w:instrText xml:space="preserve"> ADDIN EN.CITE &lt;EndNote&gt;&lt;Cite&gt;&lt;Author&gt;Holz&lt;/Author&gt;&lt;Year&gt;2013&lt;/Year&gt;&lt;RecNum&gt;15&lt;/RecNum&gt;&lt;DisplayText&gt;(45)&lt;/DisplayText&gt;&lt;record&gt;&lt;rec-number&gt;15&lt;/rec-number&gt;&lt;foreign-keys&gt;&lt;key app="EN" db-id="pzef52wdeavwf7e0raaxwr5b0fep2dzdfda0"&gt;15&lt;/key&gt;&lt;/foreign-keys&gt;&lt;ref-type name="Journal Article"&gt;17&lt;/ref-type&gt;&lt;contributors&gt;&lt;authors&gt;&lt;author&gt; Holz, A. W. et al.&lt;/author&gt;&lt;author&gt; &lt;/author&gt;&lt;/authors&gt;&lt;/contributors&gt;&lt;titles&gt;&lt;title&gt;1Prevalence of cognitive impairment and associated factors among the elderly in Bagé, Rio Grande do Sul, Brazil&lt;/title&gt;&lt;secondary-title&gt;Rev Bras Epidemiolgy&lt;/secondary-title&gt;&lt;/titles&gt;&lt;periodical&gt;&lt;full-title&gt;Rev Bras Epidemiolgy&lt;/full-title&gt;&lt;/periodical&gt;&lt;pages&gt;880-881&lt;/pages&gt;&lt;volume&gt;16&lt;/volume&gt;&lt;number&gt;4&lt;/number&gt;&lt;dates&gt;&lt;year&gt;2013&lt;/year&gt;&lt;/dates&gt;&lt;urls&gt;&lt;/urls&gt;&lt;/record&gt;&lt;/Cite&gt;&lt;/EndNote&gt;</w:instrText>
      </w:r>
      <w:r w:rsidR="00FB7BE8">
        <w:rPr>
          <w:rFonts w:eastAsia="UtopiaStd-Regular"/>
        </w:rPr>
        <w:fldChar w:fldCharType="separate"/>
      </w:r>
      <w:r w:rsidR="00D67C29">
        <w:rPr>
          <w:rFonts w:eastAsia="UtopiaStd-Regular"/>
          <w:noProof/>
        </w:rPr>
        <w:t>(</w:t>
      </w:r>
      <w:hyperlink w:anchor="_ENREF_45" w:tooltip="Holz, 2013 #15" w:history="1">
        <w:r w:rsidR="008908A9">
          <w:rPr>
            <w:rFonts w:eastAsia="UtopiaStd-Regular"/>
            <w:noProof/>
          </w:rPr>
          <w:t>45</w:t>
        </w:r>
      </w:hyperlink>
      <w:r w:rsidR="00D67C29">
        <w:rPr>
          <w:rFonts w:eastAsia="UtopiaStd-Regular"/>
          <w:noProof/>
        </w:rPr>
        <w:t>)</w:t>
      </w:r>
      <w:r w:rsidR="00FB7BE8">
        <w:rPr>
          <w:rFonts w:eastAsia="UtopiaStd-Regular"/>
        </w:rPr>
        <w:fldChar w:fldCharType="end"/>
      </w:r>
      <w:r w:rsidRPr="009B456C">
        <w:t>.</w:t>
      </w:r>
      <w:r w:rsidRPr="006E09C6">
        <w:t xml:space="preserve">The possible explanation could be depression could be </w:t>
      </w:r>
      <w:r w:rsidR="00336D00">
        <w:t xml:space="preserve">an </w:t>
      </w:r>
      <w:r w:rsidRPr="006E09C6">
        <w:t>early sign of cognitive impairment or risk factor for the development of dementia especially if the condition is untreated. But still</w:t>
      </w:r>
      <w:r w:rsidR="00336D00">
        <w:t>,</w:t>
      </w:r>
      <w:r w:rsidRPr="006E09C6">
        <w:t xml:space="preserve"> the relationship between the two is not clear enough which require</w:t>
      </w:r>
      <w:r w:rsidR="00336D00">
        <w:t>s</w:t>
      </w:r>
      <w:r w:rsidRPr="006E09C6">
        <w:t xml:space="preserve"> further investigation. </w:t>
      </w:r>
      <w:r w:rsidR="00393AA2">
        <w:t xml:space="preserve">And in addition to this it could be pseudodementia, a condition </w:t>
      </w:r>
      <w:r w:rsidR="000D7066">
        <w:t>were</w:t>
      </w:r>
      <w:r w:rsidR="00393AA2">
        <w:t xml:space="preserve"> individual</w:t>
      </w:r>
      <w:r w:rsidR="000D7066">
        <w:t>s</w:t>
      </w:r>
      <w:r w:rsidR="00393AA2">
        <w:t xml:space="preserve"> who had mental illness especially depression might </w:t>
      </w:r>
      <w:r w:rsidR="006A1C4A">
        <w:t>mimic sign</w:t>
      </w:r>
      <w:r w:rsidR="00336D00">
        <w:t>s</w:t>
      </w:r>
      <w:r w:rsidR="00393AA2">
        <w:t xml:space="preserve"> </w:t>
      </w:r>
      <w:r w:rsidR="006A1C4A">
        <w:t>of dementia</w:t>
      </w:r>
      <w:r w:rsidR="00393AA2">
        <w:t xml:space="preserve"> as a </w:t>
      </w:r>
      <w:r w:rsidR="00E0614A">
        <w:t>consequence</w:t>
      </w:r>
      <w:r w:rsidR="00393AA2">
        <w:t xml:space="preserve"> of the </w:t>
      </w:r>
      <w:r w:rsidR="00E0614A">
        <w:t>mental problem.</w:t>
      </w:r>
    </w:p>
    <w:p w14:paraId="568A537C" w14:textId="77777777" w:rsidR="001E3A3A" w:rsidRDefault="00602BA5" w:rsidP="00602BA5">
      <w:r>
        <w:t xml:space="preserve">Those who had low family social support has </w:t>
      </w:r>
      <w:r w:rsidR="00336D00">
        <w:t>three</w:t>
      </w:r>
      <w:r>
        <w:t xml:space="preserve"> times risk of developing Neurocognitive impairment than those who has high family support and also those with moderate family social support also had </w:t>
      </w:r>
      <w:r w:rsidR="00336D00">
        <w:t>around twice</w:t>
      </w:r>
      <w:r>
        <w:t xml:space="preserve"> </w:t>
      </w:r>
      <w:r w:rsidR="00336D00">
        <w:t>the</w:t>
      </w:r>
      <w:r>
        <w:t xml:space="preserve"> chance of having Neurocognitive impairment. This finding is also supported by other literature like the study in Malaysia</w:t>
      </w:r>
      <w:r w:rsidRPr="009F1AD6">
        <w:rPr>
          <w:color w:val="FF0000"/>
        </w:rPr>
        <w:t xml:space="preserve"> </w:t>
      </w:r>
      <w:r>
        <w:t>on the influence of social support on cognitive impairment</w:t>
      </w:r>
      <w:r w:rsidR="00E8721F">
        <w:rPr>
          <w:color w:val="231F20"/>
        </w:rPr>
        <w:fldChar w:fldCharType="begin"/>
      </w:r>
      <w:r w:rsidR="00D67C29">
        <w:rPr>
          <w:color w:val="231F20"/>
        </w:rPr>
        <w:instrText xml:space="preserve"> ADDIN EN.CITE &lt;EndNote&gt;&lt;Cite&gt;&lt;Author&gt;Al-Jawad M&lt;/Author&gt;&lt;Year&gt;. 2007&lt;/Year&gt;&lt;RecNum&gt;27&lt;/RecNum&gt;&lt;DisplayText&gt;(32)&lt;/DisplayText&gt;&lt;record&gt;&lt;rec-number&gt;27&lt;/rec-number&gt;&lt;foreign-keys&gt;&lt;key app="EN" db-id="pzef52wdeavwf7e0raaxwr5b0fep2dzdfda0"&gt;27&lt;/key&gt;&lt;/foreign-keys&gt;&lt;ref-type name="Journal Article"&gt;17&lt;/ref-type&gt;&lt;contributors&gt;&lt;authors&gt;&lt;author&gt;&amp;#x9;Al-Jawad M, Rashid A, Narayan K. &lt;/author&gt;&lt;/authors&gt;&lt;/contributors&gt;&lt;titles&gt;&lt;title&gt;Prevalence of undetected cognitive impairment and depression in residents of an elderly care home&lt;/title&gt;&lt;secondary-title&gt; Medical Journal of Malaysia.&lt;/secondary-title&gt;&lt;/titles&gt;&lt;pages&gt;375&lt;/pages&gt;&lt;volume&gt;62&lt;/volume&gt;&lt;number&gt;5&lt;/number&gt;&lt;dates&gt;&lt;year&gt;. 2007&lt;/year&gt;&lt;/dates&gt;&lt;urls&gt;&lt;/urls&gt;&lt;/record&gt;&lt;/Cite&gt;&lt;/EndNote&gt;</w:instrText>
      </w:r>
      <w:r w:rsidR="00E8721F">
        <w:rPr>
          <w:color w:val="231F20"/>
        </w:rPr>
        <w:fldChar w:fldCharType="separate"/>
      </w:r>
      <w:r w:rsidR="00D67C29">
        <w:rPr>
          <w:noProof/>
          <w:color w:val="231F20"/>
        </w:rPr>
        <w:t>(</w:t>
      </w:r>
      <w:hyperlink w:anchor="_ENREF_32" w:tooltip="Al-Jawad M, . 2007 #27" w:history="1">
        <w:r w:rsidR="008908A9">
          <w:rPr>
            <w:noProof/>
            <w:color w:val="231F20"/>
          </w:rPr>
          <w:t>32</w:t>
        </w:r>
      </w:hyperlink>
      <w:r w:rsidR="00D67C29">
        <w:rPr>
          <w:noProof/>
          <w:color w:val="231F20"/>
        </w:rPr>
        <w:t>)</w:t>
      </w:r>
      <w:r w:rsidR="00E8721F">
        <w:rPr>
          <w:color w:val="231F20"/>
        </w:rPr>
        <w:fldChar w:fldCharType="end"/>
      </w:r>
      <w:r w:rsidR="00E8721F">
        <w:rPr>
          <w:color w:val="231F20"/>
        </w:rPr>
        <w:t>.</w:t>
      </w:r>
      <w:r>
        <w:t xml:space="preserve">The possible explanation for the association could be people who receive good baseline social support especially from the family has </w:t>
      </w:r>
      <w:r w:rsidR="00336D00">
        <w:t xml:space="preserve">a </w:t>
      </w:r>
      <w:r>
        <w:t>better cognitive outcome. Social integration and good family integration les</w:t>
      </w:r>
      <w:r w:rsidR="000E1D51">
        <w:t>se</w:t>
      </w:r>
      <w:r>
        <w:t xml:space="preserve">n psychological stress and even improve physical health that can prevent cognitive decline. The more people involve in social activities and receive family support the more they become expose to different stimuli so improve their cognitive ability but </w:t>
      </w:r>
      <w:r w:rsidR="00336D00">
        <w:t>on</w:t>
      </w:r>
      <w:r>
        <w:t xml:space="preserve"> the contrary as people lack social support especially from the family members the more the risk of having </w:t>
      </w:r>
      <w:r w:rsidR="00336D00">
        <w:t xml:space="preserve">a </w:t>
      </w:r>
      <w:r>
        <w:t>cognitive impairment</w:t>
      </w:r>
      <w:r w:rsidR="002E1CE1">
        <w:fldChar w:fldCharType="begin"/>
      </w:r>
      <w:r w:rsidR="00D67C29">
        <w:instrText xml:space="preserve"> ADDIN EN.CITE &lt;EndNote&gt;&lt;Cite&gt;&lt;Author&gt;Han R&lt;/Author&gt;&lt;Year&gt;2019&lt;/Year&gt;&lt;RecNum&gt;29&lt;/RecNum&gt;&lt;DisplayText&gt;(34)&lt;/DisplayText&gt;&lt;record&gt;&lt;rec-number&gt;29&lt;/rec-number&gt;&lt;foreign-keys&gt;&lt;key app="EN" db-id="pzef52wdeavwf7e0raaxwr5b0fep2dzdfda0"&gt;29&lt;/key&gt;&lt;/foreign-keys&gt;&lt;ref-type name="Journal Article"&gt;17&lt;/ref-type&gt;&lt;contributors&gt;&lt;authors&gt;&lt;author&gt;Han R, Tang Z, Ma L.&lt;/author&gt;&lt;/authors&gt;&lt;/contributors&gt;&lt;titles&gt;&lt;title&gt; Related factors of cognitive impairment in community-dwelling older adults in Beijing longitudinal study of aging&lt;/title&gt;&lt;secondary-title&gt;Aging clinical and experimental research. &lt;/secondary-title&gt;&lt;/titles&gt;&lt;periodical&gt;&lt;full-title&gt;Aging clinical and experimental research.&lt;/full-title&gt;&lt;/periodical&gt;&lt;pages&gt;95-100.&lt;/pages&gt;&lt;volume&gt;31&lt;/volume&gt;&lt;number&gt;1&lt;/number&gt;&lt;dates&gt;&lt;year&gt;2019&lt;/year&gt;&lt;/dates&gt;&lt;urls&gt;&lt;/urls&gt;&lt;/record&gt;&lt;/Cite&gt;&lt;/EndNote&gt;</w:instrText>
      </w:r>
      <w:r w:rsidR="002E1CE1">
        <w:fldChar w:fldCharType="separate"/>
      </w:r>
      <w:r w:rsidR="00D67C29">
        <w:rPr>
          <w:noProof/>
        </w:rPr>
        <w:t>(</w:t>
      </w:r>
      <w:hyperlink w:anchor="_ENREF_34" w:tooltip="Han R, 2019 #29" w:history="1">
        <w:r w:rsidR="008908A9">
          <w:rPr>
            <w:noProof/>
          </w:rPr>
          <w:t>34</w:t>
        </w:r>
      </w:hyperlink>
      <w:r w:rsidR="00D67C29">
        <w:rPr>
          <w:noProof/>
        </w:rPr>
        <w:t>)</w:t>
      </w:r>
      <w:r w:rsidR="002E1CE1">
        <w:fldChar w:fldCharType="end"/>
      </w:r>
      <w:r>
        <w:t>.</w:t>
      </w:r>
    </w:p>
    <w:p w14:paraId="13B1A733" w14:textId="77777777" w:rsidR="00602BA5" w:rsidRDefault="00602BA5" w:rsidP="00602BA5">
      <w:r>
        <w:lastRenderedPageBreak/>
        <w:t xml:space="preserve">The other factor which is associated with cognitive impairment </w:t>
      </w:r>
      <w:r w:rsidR="002E1CE1">
        <w:t>w</w:t>
      </w:r>
      <w:r w:rsidR="00336D00">
        <w:t>as</w:t>
      </w:r>
      <w:r w:rsidR="002E1CE1">
        <w:t xml:space="preserve"> alcohol use, </w:t>
      </w:r>
      <w:r>
        <w:t xml:space="preserve">which </w:t>
      </w:r>
      <w:r w:rsidR="002E1CE1" w:rsidRPr="002E1CE1">
        <w:t xml:space="preserve">had </w:t>
      </w:r>
      <w:r w:rsidR="00336D00">
        <w:t>three</w:t>
      </w:r>
      <w:r w:rsidR="002E1CE1" w:rsidRPr="002E1CE1">
        <w:t xml:space="preserve"> times </w:t>
      </w:r>
      <w:r>
        <w:t xml:space="preserve">more likely to develop Neurocognitive impairment. </w:t>
      </w:r>
      <w:r w:rsidR="002E1CE1">
        <w:t xml:space="preserve">This is also supported by </w:t>
      </w:r>
      <w:r w:rsidR="00336D00">
        <w:t xml:space="preserve">the </w:t>
      </w:r>
      <w:r w:rsidR="002E1CE1">
        <w:t>study in Taiwan and India. This</w:t>
      </w:r>
      <w:r>
        <w:t xml:space="preserve"> might happen due to</w:t>
      </w:r>
      <w:r w:rsidR="002E1CE1">
        <w:t xml:space="preserve"> since alcohol will prevent the regeneration of neurons will deteriorate cognitive ability plus alcohol affect </w:t>
      </w:r>
      <w:r w:rsidR="004259C2">
        <w:t>memory formation</w:t>
      </w:r>
      <w:r w:rsidR="006A1C4A">
        <w:t>, visuospatial capacity</w:t>
      </w:r>
      <w:r w:rsidR="004259C2">
        <w:t xml:space="preserve"> and executive function</w:t>
      </w:r>
      <w:r w:rsidR="006A1C4A">
        <w:t xml:space="preserve"> due to multiple brain </w:t>
      </w:r>
      <w:r w:rsidR="00DC79EB">
        <w:t xml:space="preserve">lesions. There </w:t>
      </w:r>
      <w:r w:rsidR="004548B4">
        <w:t>will be</w:t>
      </w:r>
      <w:r w:rsidR="00DC79EB">
        <w:t xml:space="preserve"> premature </w:t>
      </w:r>
      <w:r w:rsidR="004548B4">
        <w:t xml:space="preserve">aging of the brain in </w:t>
      </w:r>
      <w:r w:rsidR="00336D00">
        <w:t xml:space="preserve">the </w:t>
      </w:r>
      <w:r w:rsidR="004548B4">
        <w:t xml:space="preserve">elderly because alcohol could induce brain </w:t>
      </w:r>
      <w:r w:rsidR="00336D00">
        <w:t>atrophy. In</w:t>
      </w:r>
      <w:r w:rsidR="004259C2">
        <w:t xml:space="preserve"> addition</w:t>
      </w:r>
      <w:r w:rsidR="00336D00">
        <w:t xml:space="preserve">, </w:t>
      </w:r>
      <w:r w:rsidR="004259C2">
        <w:t>since alcohol may lead to other physical and mental problems it can indirectly create cognitive impairment</w:t>
      </w:r>
      <w:r w:rsidR="004548B4">
        <w:fldChar w:fldCharType="begin"/>
      </w:r>
      <w:r w:rsidR="008908A9">
        <w:instrText xml:space="preserve"> ADDIN EN.CITE &lt;EndNote&gt;&lt;Cite&gt;&lt;Author&gt;florent Bernardin&lt;/Author&gt;&lt;Year&gt;2014&lt;/Year&gt;&lt;RecNum&gt;38&lt;/RecNum&gt;&lt;DisplayText&gt;(64)&lt;/DisplayText&gt;&lt;record&gt;&lt;rec-number&gt;38&lt;/rec-number&gt;&lt;foreign-keys&gt;&lt;key app="EN" db-id="pzef52wdeavwf7e0raaxwr5b0fep2dzdfda0"&gt;38&lt;/key&gt;&lt;/foreign-keys&gt;&lt;ref-type name="Journal Article"&gt;17&lt;/ref-type&gt;&lt;contributors&gt;&lt;authors&gt;&lt;author&gt;florent Bernardin, Anne Maheut-Bosser and francois Paille&lt;/author&gt;&lt;/authors&gt;&lt;/contributors&gt;&lt;titles&gt;&lt;title&gt;cognitive impairments in alcohol dependent subjects&lt;/title&gt;&lt;secondary-title&gt;frontiers in psychitry&lt;/secondary-title&gt;&lt;/titles&gt;&lt;periodical&gt;&lt;full-title&gt;frontiers in psychitry&lt;/full-title&gt;&lt;/periodical&gt;&lt;volume&gt;5&lt;/volume&gt;&lt;dates&gt;&lt;year&gt;2014&lt;/year&gt;&lt;/dates&gt;&lt;urls&gt;&lt;/urls&gt;&lt;/record&gt;&lt;/Cite&gt;&lt;/EndNote&gt;</w:instrText>
      </w:r>
      <w:r w:rsidR="004548B4">
        <w:fldChar w:fldCharType="separate"/>
      </w:r>
      <w:r w:rsidR="008908A9">
        <w:rPr>
          <w:noProof/>
        </w:rPr>
        <w:t>(</w:t>
      </w:r>
      <w:hyperlink w:anchor="_ENREF_64" w:tooltip="florent Bernardin, 2014 #38" w:history="1">
        <w:r w:rsidR="008908A9">
          <w:rPr>
            <w:noProof/>
          </w:rPr>
          <w:t>64</w:t>
        </w:r>
      </w:hyperlink>
      <w:r w:rsidR="008908A9">
        <w:rPr>
          <w:noProof/>
        </w:rPr>
        <w:t>)</w:t>
      </w:r>
      <w:r w:rsidR="004548B4">
        <w:fldChar w:fldCharType="end"/>
      </w:r>
      <w:r w:rsidR="004259C2">
        <w:t>.</w:t>
      </w:r>
    </w:p>
    <w:p w14:paraId="2167F944" w14:textId="77777777" w:rsidR="00602BA5" w:rsidRDefault="00602BA5" w:rsidP="00602BA5"/>
    <w:p w14:paraId="2CD25FD9" w14:textId="77777777" w:rsidR="00FF05D7" w:rsidRDefault="00FF05D7" w:rsidP="00602BA5"/>
    <w:p w14:paraId="1DB3DFE0" w14:textId="77777777" w:rsidR="00FF05D7" w:rsidRDefault="00FF05D7" w:rsidP="00602BA5"/>
    <w:p w14:paraId="18A05843" w14:textId="77777777" w:rsidR="00FF05D7" w:rsidRDefault="00FF05D7" w:rsidP="00602BA5"/>
    <w:p w14:paraId="5A66CB8B" w14:textId="77777777" w:rsidR="00FF05D7" w:rsidRDefault="00FF05D7" w:rsidP="00602BA5"/>
    <w:p w14:paraId="349B7F18" w14:textId="77777777" w:rsidR="00FF05D7" w:rsidRDefault="00FF05D7" w:rsidP="00602BA5"/>
    <w:p w14:paraId="4C678F43" w14:textId="77777777" w:rsidR="00FF05D7" w:rsidRDefault="00FF05D7" w:rsidP="00602BA5"/>
    <w:p w14:paraId="3BEFEB7C" w14:textId="77777777" w:rsidR="00FF05D7" w:rsidRDefault="00FF05D7" w:rsidP="00602BA5"/>
    <w:p w14:paraId="7E29CE55" w14:textId="77777777" w:rsidR="00FF05D7" w:rsidRDefault="00FF05D7" w:rsidP="00602BA5"/>
    <w:p w14:paraId="24DD8E5D" w14:textId="77777777" w:rsidR="00FF05D7" w:rsidRDefault="00FF05D7" w:rsidP="00602BA5"/>
    <w:p w14:paraId="62AB4672" w14:textId="77777777" w:rsidR="00FF05D7" w:rsidRDefault="00FF05D7" w:rsidP="00602BA5"/>
    <w:p w14:paraId="5FBA7A40" w14:textId="77777777" w:rsidR="00FF05D7" w:rsidRDefault="00FF05D7" w:rsidP="00602BA5"/>
    <w:p w14:paraId="0FF0C63D" w14:textId="77777777" w:rsidR="00FF05D7" w:rsidRDefault="00FF05D7" w:rsidP="00602BA5"/>
    <w:p w14:paraId="22F1D599" w14:textId="77777777" w:rsidR="00FF05D7" w:rsidRDefault="00FF05D7" w:rsidP="00602BA5"/>
    <w:p w14:paraId="329C1457" w14:textId="77777777" w:rsidR="00602BA5" w:rsidRDefault="00602BA5" w:rsidP="00602BA5"/>
    <w:p w14:paraId="28C52B91" w14:textId="77777777" w:rsidR="00602BA5" w:rsidRDefault="006D5C26" w:rsidP="00602BA5">
      <w:pPr>
        <w:pStyle w:val="Heading1"/>
        <w:rPr>
          <w:rFonts w:ascii="Times New Roman" w:hAnsi="Times New Roman" w:cs="Times New Roman"/>
        </w:rPr>
      </w:pPr>
      <w:bookmarkStart w:id="121" w:name="_Toc47601191"/>
      <w:r>
        <w:rPr>
          <w:rFonts w:ascii="Times New Roman" w:hAnsi="Times New Roman" w:cs="Times New Roman"/>
        </w:rPr>
        <w:lastRenderedPageBreak/>
        <w:t>7</w:t>
      </w:r>
      <w:r w:rsidR="00065C2B">
        <w:rPr>
          <w:rFonts w:ascii="Times New Roman" w:hAnsi="Times New Roman" w:cs="Times New Roman"/>
        </w:rPr>
        <w:t xml:space="preserve">. </w:t>
      </w:r>
      <w:r w:rsidR="00602BA5" w:rsidRPr="00DA3299">
        <w:rPr>
          <w:rFonts w:ascii="Times New Roman" w:hAnsi="Times New Roman" w:cs="Times New Roman"/>
        </w:rPr>
        <w:t>Limitation of the study</w:t>
      </w:r>
      <w:bookmarkEnd w:id="121"/>
    </w:p>
    <w:p w14:paraId="2F252AF9" w14:textId="77777777" w:rsidR="004259C2" w:rsidRDefault="00FF05D7" w:rsidP="00602BA5">
      <w:pPr>
        <w:pStyle w:val="ListParagraph"/>
        <w:numPr>
          <w:ilvl w:val="0"/>
          <w:numId w:val="13"/>
        </w:numPr>
        <w:spacing w:after="160"/>
        <w:jc w:val="left"/>
      </w:pPr>
      <w:r>
        <w:t xml:space="preserve">The generalizability of the study might be limited for those who </w:t>
      </w:r>
      <w:r w:rsidR="004F3890">
        <w:t>had formal education since the tool is adapted based on educational level in this setup</w:t>
      </w:r>
    </w:p>
    <w:p w14:paraId="3FEE6F5E" w14:textId="77777777" w:rsidR="00602BA5" w:rsidRPr="009907CA" w:rsidRDefault="00602BA5" w:rsidP="00602BA5">
      <w:pPr>
        <w:pStyle w:val="ListParagraph"/>
        <w:numPr>
          <w:ilvl w:val="0"/>
          <w:numId w:val="13"/>
        </w:numPr>
        <w:spacing w:after="160"/>
        <w:jc w:val="left"/>
      </w:pPr>
      <w:r w:rsidRPr="009907CA">
        <w:t>Age was taken only subjectively</w:t>
      </w:r>
      <w:r w:rsidR="004259C2">
        <w:t xml:space="preserve"> where there was no recorded birth certificate</w:t>
      </w:r>
    </w:p>
    <w:p w14:paraId="39334BFB" w14:textId="77777777" w:rsidR="00602BA5" w:rsidRDefault="00602BA5" w:rsidP="00602BA5"/>
    <w:p w14:paraId="7FF6A60F" w14:textId="77777777" w:rsidR="00602BA5" w:rsidRDefault="00602BA5" w:rsidP="00602BA5"/>
    <w:p w14:paraId="344D9166" w14:textId="77777777" w:rsidR="00602BA5" w:rsidRDefault="00602BA5" w:rsidP="00602BA5"/>
    <w:p w14:paraId="1ECFCAF3" w14:textId="77777777" w:rsidR="00602BA5" w:rsidRDefault="00602BA5" w:rsidP="00602BA5"/>
    <w:p w14:paraId="24A99E67" w14:textId="77777777" w:rsidR="00602BA5" w:rsidRDefault="00602BA5" w:rsidP="00602BA5"/>
    <w:p w14:paraId="1A2E8BE5" w14:textId="77777777" w:rsidR="00602BA5" w:rsidRDefault="00602BA5" w:rsidP="00602BA5"/>
    <w:p w14:paraId="06B985B2" w14:textId="77777777" w:rsidR="00602BA5" w:rsidRDefault="00602BA5" w:rsidP="00602BA5"/>
    <w:p w14:paraId="164AA54E" w14:textId="77777777" w:rsidR="00602BA5" w:rsidRDefault="00602BA5" w:rsidP="00602BA5"/>
    <w:p w14:paraId="48B4582F" w14:textId="77777777" w:rsidR="00602BA5" w:rsidRDefault="00602BA5" w:rsidP="00602BA5"/>
    <w:p w14:paraId="49A7DB6A" w14:textId="77777777" w:rsidR="00602BA5" w:rsidRDefault="00602BA5" w:rsidP="00602BA5"/>
    <w:p w14:paraId="47995144" w14:textId="77777777" w:rsidR="00602BA5" w:rsidRDefault="00602BA5" w:rsidP="00602BA5"/>
    <w:p w14:paraId="5FCF7CC9" w14:textId="77777777" w:rsidR="00602BA5" w:rsidRDefault="00602BA5" w:rsidP="00602BA5"/>
    <w:p w14:paraId="35F3181E" w14:textId="77777777" w:rsidR="00065C2B" w:rsidRDefault="00065C2B" w:rsidP="00065C2B"/>
    <w:p w14:paraId="49F0FC5B" w14:textId="77777777" w:rsidR="00065C2B" w:rsidRDefault="00065C2B" w:rsidP="00065C2B"/>
    <w:p w14:paraId="3D0E1782" w14:textId="77777777" w:rsidR="00065C2B" w:rsidRDefault="00065C2B" w:rsidP="00065C2B"/>
    <w:p w14:paraId="60A8B802" w14:textId="77777777" w:rsidR="00336D00" w:rsidRDefault="00336D00" w:rsidP="00065C2B"/>
    <w:p w14:paraId="43A80024" w14:textId="77777777" w:rsidR="00065C2B" w:rsidRDefault="006D5C26" w:rsidP="00065C2B">
      <w:pPr>
        <w:pStyle w:val="Heading1"/>
      </w:pPr>
      <w:bookmarkStart w:id="122" w:name="_Toc47601192"/>
      <w:r>
        <w:lastRenderedPageBreak/>
        <w:t>8</w:t>
      </w:r>
      <w:r w:rsidR="00065C2B">
        <w:t xml:space="preserve">.  </w:t>
      </w:r>
      <w:r w:rsidR="00602BA5" w:rsidRPr="007F4DC1">
        <w:t>Conclusion</w:t>
      </w:r>
      <w:bookmarkEnd w:id="122"/>
      <w:r w:rsidR="00602BA5">
        <w:t xml:space="preserve"> </w:t>
      </w:r>
    </w:p>
    <w:p w14:paraId="1F1A2FA2" w14:textId="77777777" w:rsidR="00602BA5" w:rsidRDefault="00602BA5" w:rsidP="00602BA5">
      <w:pPr>
        <w:rPr>
          <w:color w:val="000000" w:themeColor="text1"/>
        </w:rPr>
      </w:pPr>
      <w:r w:rsidRPr="00A945FA">
        <w:t>In the current study</w:t>
      </w:r>
      <w:r w:rsidR="00336D00">
        <w:t xml:space="preserve">, </w:t>
      </w:r>
      <w:r w:rsidRPr="00A945FA">
        <w:t xml:space="preserve">the prevalence of Neurocognitive impairment </w:t>
      </w:r>
      <w:r w:rsidRPr="00A945FA">
        <w:rPr>
          <w:color w:val="000000" w:themeColor="text1"/>
        </w:rPr>
        <w:t>was high as compared to studies</w:t>
      </w:r>
      <w:r w:rsidR="004F3890">
        <w:rPr>
          <w:color w:val="000000" w:themeColor="text1"/>
        </w:rPr>
        <w:t xml:space="preserve"> done in sub-Saharan </w:t>
      </w:r>
      <w:r w:rsidR="00B00D39">
        <w:rPr>
          <w:color w:val="000000" w:themeColor="text1"/>
        </w:rPr>
        <w:t>countries.</w:t>
      </w:r>
      <w:r w:rsidRPr="00A945FA">
        <w:rPr>
          <w:color w:val="000000" w:themeColor="text1"/>
        </w:rPr>
        <w:t xml:space="preserve"> Those who have Neurocognitive impairment were shown significant association with </w:t>
      </w:r>
      <w:r w:rsidR="002733BA">
        <w:rPr>
          <w:color w:val="000000" w:themeColor="text1"/>
        </w:rPr>
        <w:t>no spouse</w:t>
      </w:r>
      <w:r w:rsidRPr="00A945FA">
        <w:rPr>
          <w:color w:val="000000" w:themeColor="text1"/>
        </w:rPr>
        <w:t>, depression, low and moderate family social support and</w:t>
      </w:r>
      <w:r w:rsidR="002733BA">
        <w:rPr>
          <w:color w:val="000000" w:themeColor="text1"/>
        </w:rPr>
        <w:t xml:space="preserve"> alcohol use</w:t>
      </w:r>
      <w:r w:rsidRPr="00A945FA">
        <w:rPr>
          <w:color w:val="000000" w:themeColor="text1"/>
        </w:rPr>
        <w:t>.</w:t>
      </w:r>
    </w:p>
    <w:p w14:paraId="4AA2296D" w14:textId="77777777" w:rsidR="00065C2B" w:rsidRDefault="00065C2B" w:rsidP="00065C2B"/>
    <w:p w14:paraId="4A1C10B1" w14:textId="77777777" w:rsidR="00065C2B" w:rsidRDefault="00065C2B" w:rsidP="00065C2B"/>
    <w:p w14:paraId="31B924D4" w14:textId="77777777" w:rsidR="00065C2B" w:rsidRDefault="00065C2B" w:rsidP="00065C2B"/>
    <w:p w14:paraId="26C69A48" w14:textId="77777777" w:rsidR="00065C2B" w:rsidRDefault="00065C2B" w:rsidP="00065C2B"/>
    <w:p w14:paraId="2C1977A7" w14:textId="77777777" w:rsidR="00065C2B" w:rsidRDefault="00065C2B" w:rsidP="00065C2B"/>
    <w:p w14:paraId="680FFDAF" w14:textId="77777777" w:rsidR="00065C2B" w:rsidRDefault="00065C2B" w:rsidP="00065C2B"/>
    <w:p w14:paraId="48840F5F" w14:textId="77777777" w:rsidR="00065C2B" w:rsidRDefault="00065C2B" w:rsidP="00065C2B"/>
    <w:p w14:paraId="0D4E7F77" w14:textId="77777777" w:rsidR="00065C2B" w:rsidRDefault="00065C2B" w:rsidP="00065C2B"/>
    <w:p w14:paraId="177CA471" w14:textId="77777777" w:rsidR="00065C2B" w:rsidRDefault="00065C2B" w:rsidP="00065C2B"/>
    <w:p w14:paraId="23BD3CF9" w14:textId="77777777" w:rsidR="00065C2B" w:rsidRDefault="00065C2B" w:rsidP="00065C2B"/>
    <w:p w14:paraId="2DD8DF98" w14:textId="77777777" w:rsidR="00065C2B" w:rsidRDefault="00065C2B" w:rsidP="00065C2B"/>
    <w:p w14:paraId="74069A77" w14:textId="77777777" w:rsidR="00065C2B" w:rsidRDefault="00065C2B" w:rsidP="00065C2B"/>
    <w:p w14:paraId="3C60B5AD" w14:textId="77777777" w:rsidR="002733BA" w:rsidRDefault="002733BA" w:rsidP="00065C2B">
      <w:pPr>
        <w:pStyle w:val="Heading1"/>
      </w:pPr>
    </w:p>
    <w:p w14:paraId="65267DCB" w14:textId="77777777" w:rsidR="00336D00" w:rsidRDefault="00336D00" w:rsidP="00336D00"/>
    <w:p w14:paraId="10B4CDAF" w14:textId="77777777" w:rsidR="00336D00" w:rsidRDefault="00336D00" w:rsidP="00336D00"/>
    <w:p w14:paraId="03436C7F" w14:textId="77777777" w:rsidR="00336D00" w:rsidRPr="00336D00" w:rsidRDefault="00336D00" w:rsidP="00336D00"/>
    <w:p w14:paraId="4CA60746" w14:textId="77777777" w:rsidR="00602BA5" w:rsidRDefault="006D5C26" w:rsidP="00065C2B">
      <w:pPr>
        <w:pStyle w:val="Heading1"/>
      </w:pPr>
      <w:bookmarkStart w:id="123" w:name="_Toc47601193"/>
      <w:r>
        <w:lastRenderedPageBreak/>
        <w:t>9</w:t>
      </w:r>
      <w:r w:rsidR="00065C2B">
        <w:t xml:space="preserve">. </w:t>
      </w:r>
      <w:r w:rsidR="00602BA5" w:rsidRPr="00A945FA">
        <w:t>Recommendation</w:t>
      </w:r>
      <w:bookmarkEnd w:id="123"/>
    </w:p>
    <w:p w14:paraId="1871D8AF" w14:textId="77777777" w:rsidR="00602BA5" w:rsidRDefault="00602BA5" w:rsidP="00602BA5">
      <w:pPr>
        <w:rPr>
          <w:b/>
          <w:color w:val="000000" w:themeColor="text1"/>
        </w:rPr>
      </w:pPr>
      <w:r w:rsidRPr="00A22B16">
        <w:rPr>
          <w:b/>
          <w:color w:val="000000" w:themeColor="text1"/>
        </w:rPr>
        <w:t xml:space="preserve">Recommendation to </w:t>
      </w:r>
      <w:r w:rsidR="00943805">
        <w:rPr>
          <w:b/>
          <w:color w:val="000000" w:themeColor="text1"/>
        </w:rPr>
        <w:t xml:space="preserve">Amhara </w:t>
      </w:r>
      <w:r w:rsidR="005327FC">
        <w:rPr>
          <w:b/>
          <w:color w:val="000000" w:themeColor="text1"/>
        </w:rPr>
        <w:t>regional bureau of health</w:t>
      </w:r>
    </w:p>
    <w:p w14:paraId="62926A4B" w14:textId="77777777" w:rsidR="003D755E" w:rsidRPr="003D755E" w:rsidRDefault="003D755E" w:rsidP="003D755E">
      <w:pPr>
        <w:pStyle w:val="ListParagraph"/>
        <w:numPr>
          <w:ilvl w:val="0"/>
          <w:numId w:val="20"/>
        </w:numPr>
        <w:rPr>
          <w:bCs/>
          <w:color w:val="000000" w:themeColor="text1"/>
        </w:rPr>
      </w:pPr>
      <w:r w:rsidRPr="003D755E">
        <w:rPr>
          <w:bCs/>
          <w:color w:val="000000" w:themeColor="text1"/>
        </w:rPr>
        <w:t xml:space="preserve"> Using mass media or community workers provide information about cognitive impairment and its relation with depression, alcohol and social support</w:t>
      </w:r>
    </w:p>
    <w:p w14:paraId="2604AC58" w14:textId="77777777" w:rsidR="00602BA5" w:rsidRPr="0066082A" w:rsidRDefault="003D755E" w:rsidP="0066082A">
      <w:pPr>
        <w:pStyle w:val="ListParagraph"/>
        <w:numPr>
          <w:ilvl w:val="0"/>
          <w:numId w:val="20"/>
        </w:numPr>
        <w:rPr>
          <w:bCs/>
          <w:color w:val="000000" w:themeColor="text1"/>
        </w:rPr>
      </w:pPr>
      <w:r w:rsidRPr="0066082A">
        <w:rPr>
          <w:bCs/>
          <w:color w:val="000000" w:themeColor="text1"/>
        </w:rPr>
        <w:t xml:space="preserve">Training of community workers so as to </w:t>
      </w:r>
      <w:r w:rsidR="0066082A" w:rsidRPr="0066082A">
        <w:rPr>
          <w:bCs/>
          <w:color w:val="000000" w:themeColor="text1"/>
        </w:rPr>
        <w:t>screen and link the elderl</w:t>
      </w:r>
      <w:r w:rsidR="00FE7883">
        <w:rPr>
          <w:bCs/>
          <w:color w:val="000000" w:themeColor="text1"/>
        </w:rPr>
        <w:t>y</w:t>
      </w:r>
      <w:r w:rsidR="0066082A" w:rsidRPr="0066082A">
        <w:rPr>
          <w:bCs/>
          <w:color w:val="000000" w:themeColor="text1"/>
        </w:rPr>
        <w:t xml:space="preserve"> with cognitive decline to hospitals for early management.</w:t>
      </w:r>
    </w:p>
    <w:p w14:paraId="1C54716E" w14:textId="77777777" w:rsidR="0066082A" w:rsidRDefault="00602BA5" w:rsidP="0066082A">
      <w:pPr>
        <w:rPr>
          <w:b/>
          <w:color w:val="000000" w:themeColor="text1"/>
        </w:rPr>
      </w:pPr>
      <w:r w:rsidRPr="00264E74">
        <w:rPr>
          <w:b/>
          <w:color w:val="000000" w:themeColor="text1"/>
        </w:rPr>
        <w:t xml:space="preserve">Recommendation to </w:t>
      </w:r>
      <w:r w:rsidR="00FE7883">
        <w:rPr>
          <w:b/>
          <w:color w:val="000000" w:themeColor="text1"/>
        </w:rPr>
        <w:t xml:space="preserve">the </w:t>
      </w:r>
      <w:r w:rsidR="005327FC">
        <w:rPr>
          <w:b/>
          <w:color w:val="000000" w:themeColor="text1"/>
        </w:rPr>
        <w:t xml:space="preserve">family of </w:t>
      </w:r>
      <w:r w:rsidR="00FE7883">
        <w:rPr>
          <w:b/>
          <w:color w:val="000000" w:themeColor="text1"/>
        </w:rPr>
        <w:t xml:space="preserve">the </w:t>
      </w:r>
      <w:r w:rsidR="005327FC">
        <w:rPr>
          <w:b/>
          <w:color w:val="000000" w:themeColor="text1"/>
        </w:rPr>
        <w:t>elderly</w:t>
      </w:r>
    </w:p>
    <w:p w14:paraId="6E904B0C" w14:textId="77777777" w:rsidR="00602BA5" w:rsidRPr="0066082A" w:rsidRDefault="005327FC" w:rsidP="0066082A">
      <w:pPr>
        <w:pStyle w:val="ListParagraph"/>
        <w:numPr>
          <w:ilvl w:val="0"/>
          <w:numId w:val="21"/>
        </w:numPr>
        <w:rPr>
          <w:b/>
          <w:color w:val="000000" w:themeColor="text1"/>
        </w:rPr>
      </w:pPr>
      <w:r w:rsidRPr="0066082A">
        <w:rPr>
          <w:bCs/>
          <w:color w:val="000000" w:themeColor="text1"/>
        </w:rPr>
        <w:t>Old ages need care and support from the community and families to maintain their cognitive functioning so it is better to provide such care for them.</w:t>
      </w:r>
    </w:p>
    <w:p w14:paraId="309BED24" w14:textId="77777777" w:rsidR="005327FC" w:rsidRDefault="005327FC" w:rsidP="005327FC">
      <w:pPr>
        <w:spacing w:after="160"/>
        <w:rPr>
          <w:b/>
        </w:rPr>
      </w:pPr>
      <w:r w:rsidRPr="005327FC">
        <w:rPr>
          <w:b/>
        </w:rPr>
        <w:t xml:space="preserve">Recommendation for community health workers </w:t>
      </w:r>
    </w:p>
    <w:p w14:paraId="68E55990" w14:textId="77777777" w:rsidR="005327FC" w:rsidRPr="003D755E" w:rsidRDefault="005327FC" w:rsidP="005327FC">
      <w:pPr>
        <w:pStyle w:val="ListParagraph"/>
        <w:numPr>
          <w:ilvl w:val="0"/>
          <w:numId w:val="15"/>
        </w:numPr>
        <w:spacing w:after="160"/>
        <w:rPr>
          <w:bCs/>
        </w:rPr>
      </w:pPr>
      <w:r w:rsidRPr="003D755E">
        <w:rPr>
          <w:bCs/>
        </w:rPr>
        <w:t xml:space="preserve">Provide information </w:t>
      </w:r>
      <w:r w:rsidR="003D755E" w:rsidRPr="003D755E">
        <w:rPr>
          <w:bCs/>
        </w:rPr>
        <w:t>for care giver about the need of social support</w:t>
      </w:r>
      <w:r w:rsidR="0066082A">
        <w:rPr>
          <w:bCs/>
        </w:rPr>
        <w:t xml:space="preserve"> for elderl</w:t>
      </w:r>
      <w:r w:rsidR="00FE7883">
        <w:rPr>
          <w:bCs/>
        </w:rPr>
        <w:t>y</w:t>
      </w:r>
    </w:p>
    <w:p w14:paraId="41A9E133" w14:textId="77777777" w:rsidR="00602BA5" w:rsidRPr="0066082A" w:rsidRDefault="003D755E" w:rsidP="0066082A">
      <w:pPr>
        <w:pStyle w:val="ListParagraph"/>
        <w:numPr>
          <w:ilvl w:val="0"/>
          <w:numId w:val="15"/>
        </w:numPr>
        <w:spacing w:after="160"/>
        <w:rPr>
          <w:bCs/>
        </w:rPr>
      </w:pPr>
      <w:r w:rsidRPr="003D755E">
        <w:rPr>
          <w:bCs/>
        </w:rPr>
        <w:t>Educating both families and old ages on the consequence of alcohol on health</w:t>
      </w:r>
      <w:r w:rsidR="0066082A">
        <w:rPr>
          <w:bCs/>
        </w:rPr>
        <w:t xml:space="preserve"> and early sign of cognitive impairment</w:t>
      </w:r>
    </w:p>
    <w:p w14:paraId="2D312CFB" w14:textId="77777777" w:rsidR="00602BA5" w:rsidRDefault="00602BA5" w:rsidP="00602BA5">
      <w:pPr>
        <w:rPr>
          <w:b/>
          <w:color w:val="000000" w:themeColor="text1"/>
        </w:rPr>
      </w:pPr>
      <w:r w:rsidRPr="00264E74">
        <w:rPr>
          <w:b/>
          <w:color w:val="000000" w:themeColor="text1"/>
        </w:rPr>
        <w:t>Recommendation to</w:t>
      </w:r>
      <w:r w:rsidR="006D5C26">
        <w:rPr>
          <w:b/>
          <w:color w:val="000000" w:themeColor="text1"/>
        </w:rPr>
        <w:t xml:space="preserve"> future</w:t>
      </w:r>
      <w:r w:rsidRPr="00264E74">
        <w:rPr>
          <w:b/>
          <w:color w:val="000000" w:themeColor="text1"/>
        </w:rPr>
        <w:t xml:space="preserve"> researchers </w:t>
      </w:r>
    </w:p>
    <w:p w14:paraId="52976FA6" w14:textId="77777777" w:rsidR="00F872C4" w:rsidRDefault="00602BA5" w:rsidP="00602BA5">
      <w:pPr>
        <w:pStyle w:val="ListParagraph"/>
        <w:numPr>
          <w:ilvl w:val="0"/>
          <w:numId w:val="15"/>
        </w:numPr>
        <w:spacing w:after="160"/>
        <w:rPr>
          <w:bCs/>
          <w:color w:val="000000" w:themeColor="text1"/>
        </w:rPr>
      </w:pPr>
      <w:r w:rsidRPr="00264E74">
        <w:rPr>
          <w:bCs/>
          <w:color w:val="000000" w:themeColor="text1"/>
        </w:rPr>
        <w:t xml:space="preserve">To do similar researches </w:t>
      </w:r>
      <w:r>
        <w:rPr>
          <w:bCs/>
          <w:color w:val="000000" w:themeColor="text1"/>
        </w:rPr>
        <w:t>on Neurocognitive impairment using other study designs</w:t>
      </w:r>
      <w:r w:rsidR="004F3890">
        <w:rPr>
          <w:bCs/>
          <w:color w:val="000000" w:themeColor="text1"/>
        </w:rPr>
        <w:t xml:space="preserve"> like cohort study</w:t>
      </w:r>
      <w:r>
        <w:rPr>
          <w:bCs/>
          <w:color w:val="000000" w:themeColor="text1"/>
        </w:rPr>
        <w:t>.</w:t>
      </w:r>
    </w:p>
    <w:p w14:paraId="16A324AD" w14:textId="77777777" w:rsidR="00065C2B" w:rsidRDefault="00602BA5" w:rsidP="000D383E">
      <w:pPr>
        <w:pStyle w:val="ListParagraph"/>
        <w:numPr>
          <w:ilvl w:val="0"/>
          <w:numId w:val="15"/>
        </w:numPr>
        <w:spacing w:after="160"/>
        <w:rPr>
          <w:bCs/>
          <w:color w:val="000000" w:themeColor="text1"/>
        </w:rPr>
      </w:pPr>
      <w:r w:rsidRPr="00F872C4">
        <w:rPr>
          <w:bCs/>
          <w:color w:val="000000" w:themeColor="text1"/>
        </w:rPr>
        <w:t xml:space="preserve">To adopt tools </w:t>
      </w:r>
      <w:r w:rsidR="00FE7883">
        <w:rPr>
          <w:bCs/>
          <w:color w:val="000000" w:themeColor="text1"/>
        </w:rPr>
        <w:t>that are</w:t>
      </w:r>
      <w:r w:rsidRPr="00F872C4">
        <w:rPr>
          <w:bCs/>
          <w:color w:val="000000" w:themeColor="text1"/>
        </w:rPr>
        <w:t xml:space="preserve"> appropriate for our country setup to include all old age at </w:t>
      </w:r>
      <w:r w:rsidR="00FE7883">
        <w:rPr>
          <w:bCs/>
          <w:color w:val="000000" w:themeColor="text1"/>
        </w:rPr>
        <w:t xml:space="preserve">a </w:t>
      </w:r>
      <w:r w:rsidRPr="00F872C4">
        <w:rPr>
          <w:bCs/>
          <w:color w:val="000000" w:themeColor="text1"/>
        </w:rPr>
        <w:t>different educational level</w:t>
      </w:r>
      <w:r w:rsidR="009C3209">
        <w:rPr>
          <w:bCs/>
          <w:color w:val="000000" w:themeColor="text1"/>
        </w:rPr>
        <w:t>.</w:t>
      </w:r>
    </w:p>
    <w:p w14:paraId="0BC2AD82" w14:textId="77777777" w:rsidR="000D383E" w:rsidRDefault="000D383E" w:rsidP="000D383E">
      <w:pPr>
        <w:spacing w:after="160"/>
        <w:rPr>
          <w:bCs/>
          <w:color w:val="000000" w:themeColor="text1"/>
        </w:rPr>
      </w:pPr>
    </w:p>
    <w:p w14:paraId="46871198" w14:textId="77777777" w:rsidR="000D383E" w:rsidRPr="000D383E" w:rsidRDefault="000D383E" w:rsidP="000D383E">
      <w:pPr>
        <w:spacing w:after="160"/>
        <w:rPr>
          <w:bCs/>
          <w:color w:val="000000" w:themeColor="text1"/>
        </w:rPr>
      </w:pPr>
    </w:p>
    <w:p w14:paraId="46BAC4FE" w14:textId="77777777" w:rsidR="00050C23" w:rsidRDefault="00050C23"/>
    <w:p w14:paraId="062416C6" w14:textId="77777777" w:rsidR="00FE7883" w:rsidRDefault="00FE7883"/>
    <w:p w14:paraId="318A5CE2" w14:textId="77777777" w:rsidR="00FE7883" w:rsidRDefault="00FE7883"/>
    <w:p w14:paraId="241A115C" w14:textId="77777777" w:rsidR="00050C23" w:rsidRDefault="00050C23"/>
    <w:p w14:paraId="1718C64C" w14:textId="77777777" w:rsidR="00050C23" w:rsidRDefault="00065C2B">
      <w:pPr>
        <w:pStyle w:val="Heading1"/>
        <w:rPr>
          <w:rFonts w:ascii="Times New Roman" w:hAnsi="Times New Roman" w:cs="Times New Roman"/>
        </w:rPr>
      </w:pPr>
      <w:bookmarkStart w:id="124" w:name="_Toc47601194"/>
      <w:r>
        <w:rPr>
          <w:rFonts w:ascii="Times New Roman" w:hAnsi="Times New Roman" w:cs="Times New Roman"/>
        </w:rPr>
        <w:lastRenderedPageBreak/>
        <w:t>1</w:t>
      </w:r>
      <w:r w:rsidR="006D5C26">
        <w:rPr>
          <w:rFonts w:ascii="Times New Roman" w:hAnsi="Times New Roman" w:cs="Times New Roman"/>
        </w:rPr>
        <w:t>0</w:t>
      </w:r>
      <w:r>
        <w:rPr>
          <w:rFonts w:ascii="Times New Roman" w:hAnsi="Times New Roman" w:cs="Times New Roman"/>
        </w:rPr>
        <w:t xml:space="preserve">. </w:t>
      </w:r>
      <w:r w:rsidR="00AB3827">
        <w:rPr>
          <w:rFonts w:ascii="Times New Roman" w:hAnsi="Times New Roman" w:cs="Times New Roman"/>
        </w:rPr>
        <w:t>References</w:t>
      </w:r>
      <w:bookmarkEnd w:id="124"/>
      <w:r w:rsidR="00AB3827">
        <w:rPr>
          <w:rFonts w:ascii="Times New Roman" w:hAnsi="Times New Roman" w:cs="Times New Roman"/>
        </w:rPr>
        <w:t xml:space="preserve"> </w:t>
      </w:r>
    </w:p>
    <w:p w14:paraId="2C7C1D37" w14:textId="77777777" w:rsidR="008908A9" w:rsidRPr="008908A9" w:rsidRDefault="00AB3827" w:rsidP="008908A9">
      <w:pPr>
        <w:pStyle w:val="EndNoteBibliography"/>
      </w:pPr>
      <w:r>
        <w:rPr>
          <w:rFonts w:ascii="Times New Roman" w:hAnsi="Times New Roman" w:cs="Times New Roman"/>
          <w:sz w:val="26"/>
          <w:szCs w:val="26"/>
        </w:rPr>
        <w:fldChar w:fldCharType="begin"/>
      </w:r>
      <w:r>
        <w:rPr>
          <w:rFonts w:ascii="Times New Roman" w:hAnsi="Times New Roman" w:cs="Times New Roman"/>
          <w:sz w:val="26"/>
          <w:szCs w:val="26"/>
        </w:rPr>
        <w:instrText xml:space="preserve"> ADDIN EN.REFLIST </w:instrText>
      </w:r>
      <w:r>
        <w:rPr>
          <w:rFonts w:ascii="Times New Roman" w:hAnsi="Times New Roman" w:cs="Times New Roman"/>
          <w:sz w:val="26"/>
          <w:szCs w:val="26"/>
        </w:rPr>
        <w:fldChar w:fldCharType="separate"/>
      </w:r>
      <w:bookmarkStart w:id="125" w:name="_ENREF_1"/>
      <w:r w:rsidR="008908A9" w:rsidRPr="008908A9">
        <w:t>1.</w:t>
      </w:r>
      <w:r w:rsidR="008908A9" w:rsidRPr="008908A9">
        <w:tab/>
        <w:t>Association AP. Diagnostic and Statistical Manual of Mental Disorders. 5</w:t>
      </w:r>
    </w:p>
    <w:p w14:paraId="30798506" w14:textId="77777777" w:rsidR="008908A9" w:rsidRPr="008908A9" w:rsidRDefault="008908A9" w:rsidP="008908A9">
      <w:pPr>
        <w:pStyle w:val="EndNoteBibliography"/>
        <w:spacing w:after="0"/>
      </w:pPr>
      <w:r w:rsidRPr="008908A9">
        <w:t xml:space="preserve"> ed. Arlington, VA: American Psychiatric Association; 2013.</w:t>
      </w:r>
      <w:bookmarkEnd w:id="125"/>
    </w:p>
    <w:p w14:paraId="40F0F9F1" w14:textId="77777777" w:rsidR="008908A9" w:rsidRPr="008908A9" w:rsidRDefault="008908A9" w:rsidP="008908A9">
      <w:pPr>
        <w:pStyle w:val="EndNoteBibliography"/>
        <w:spacing w:after="0"/>
      </w:pPr>
      <w:bookmarkStart w:id="126" w:name="_ENREF_2"/>
      <w:r w:rsidRPr="008908A9">
        <w:t>2.</w:t>
      </w:r>
      <w:r w:rsidRPr="008908A9">
        <w:tab/>
        <w:t>Prince M, Bryce R. Al banese E, Wimo A, Ribeiro W, Ferri CP: The global prevalence of dementia: a systematic review and metaanalysis. Alzheimers Dement. 2013;9:63-75.</w:t>
      </w:r>
      <w:bookmarkEnd w:id="126"/>
    </w:p>
    <w:p w14:paraId="77B16651" w14:textId="77777777" w:rsidR="008908A9" w:rsidRPr="008908A9" w:rsidRDefault="008908A9" w:rsidP="008908A9">
      <w:pPr>
        <w:pStyle w:val="EndNoteBibliography"/>
        <w:spacing w:after="0"/>
      </w:pPr>
      <w:bookmarkStart w:id="127" w:name="_ENREF_3"/>
      <w:r w:rsidRPr="008908A9">
        <w:t>3.</w:t>
      </w:r>
      <w:r w:rsidRPr="008908A9">
        <w:tab/>
        <w:t>Organization WH. Dementia: A Public Health Priority. Geneva: WHO, 2012. Innovation Radar Active Healthy Ageing Health and Wellbeing White Paper ISBN. 2013:978-91.</w:t>
      </w:r>
      <w:bookmarkEnd w:id="127"/>
    </w:p>
    <w:p w14:paraId="6BAF3479" w14:textId="77777777" w:rsidR="008908A9" w:rsidRPr="008908A9" w:rsidRDefault="008908A9" w:rsidP="008908A9">
      <w:pPr>
        <w:pStyle w:val="EndNoteBibliography"/>
        <w:spacing w:after="0"/>
      </w:pPr>
      <w:bookmarkStart w:id="128" w:name="_ENREF_4"/>
      <w:r w:rsidRPr="008908A9">
        <w:t>4.</w:t>
      </w:r>
      <w:r w:rsidRPr="008908A9">
        <w:tab/>
        <w:t>Organization WH. Neurological disorders: public health challenges: World Health Organization; 2006.</w:t>
      </w:r>
      <w:bookmarkEnd w:id="128"/>
    </w:p>
    <w:p w14:paraId="3B7CFA52" w14:textId="77777777" w:rsidR="008908A9" w:rsidRPr="008908A9" w:rsidRDefault="008908A9" w:rsidP="008908A9">
      <w:pPr>
        <w:pStyle w:val="EndNoteBibliography"/>
        <w:spacing w:after="0"/>
      </w:pPr>
      <w:bookmarkStart w:id="129" w:name="_ENREF_5"/>
      <w:r w:rsidRPr="008908A9">
        <w:t>5.</w:t>
      </w:r>
      <w:r w:rsidRPr="008908A9">
        <w:tab/>
        <w:t>Prince M, Jackson J. World alzheimer report 2009. London: Alzheimer’s Disease International. 2009:1-96.</w:t>
      </w:r>
      <w:bookmarkEnd w:id="129"/>
    </w:p>
    <w:p w14:paraId="449BF913" w14:textId="77777777" w:rsidR="008908A9" w:rsidRPr="008908A9" w:rsidRDefault="008908A9" w:rsidP="008908A9">
      <w:pPr>
        <w:pStyle w:val="EndNoteBibliography"/>
        <w:spacing w:after="0"/>
      </w:pPr>
      <w:bookmarkStart w:id="130" w:name="_ENREF_6"/>
      <w:r w:rsidRPr="008908A9">
        <w:t>6.</w:t>
      </w:r>
      <w:r w:rsidRPr="008908A9">
        <w:tab/>
        <w:t>Povova J, Ambroz P, Bar M, Pavukova V, Sery O, Tomaskova H, et al. Epidemiological of and risk factors for Alzheimer's disease: A review. Biomedical Papers of the Medical Faculty of Palacky University in Olomouc. 2012;156(2).</w:t>
      </w:r>
      <w:bookmarkEnd w:id="130"/>
    </w:p>
    <w:p w14:paraId="2EAF2D36" w14:textId="77777777" w:rsidR="008908A9" w:rsidRPr="008908A9" w:rsidRDefault="008908A9" w:rsidP="008908A9">
      <w:pPr>
        <w:pStyle w:val="EndNoteBibliography"/>
        <w:spacing w:after="0"/>
      </w:pPr>
      <w:bookmarkStart w:id="131" w:name="_ENREF_7"/>
      <w:r w:rsidRPr="008908A9">
        <w:t>7.</w:t>
      </w:r>
      <w:r w:rsidRPr="008908A9">
        <w:tab/>
        <w:t>Scotland A. Risk factors in dementia. Alzheimer Scotland, Edinburgh. 2011.</w:t>
      </w:r>
      <w:bookmarkEnd w:id="131"/>
    </w:p>
    <w:p w14:paraId="11664C42" w14:textId="77777777" w:rsidR="008908A9" w:rsidRPr="008908A9" w:rsidRDefault="008908A9" w:rsidP="008908A9">
      <w:pPr>
        <w:pStyle w:val="EndNoteBibliography"/>
        <w:spacing w:after="0"/>
      </w:pPr>
      <w:bookmarkStart w:id="132" w:name="_ENREF_8"/>
      <w:r w:rsidRPr="008908A9">
        <w:t>8.</w:t>
      </w:r>
      <w:r w:rsidRPr="008908A9">
        <w:tab/>
        <w:t>Prince M, Bryce R, Ferri C. Alzheimer’s Disease International World Alzheimer Report 2011. The benefits of early diagnosis and intervention Alzheimer’s Disease International. 2011.</w:t>
      </w:r>
      <w:bookmarkEnd w:id="132"/>
    </w:p>
    <w:p w14:paraId="1C883913" w14:textId="77777777" w:rsidR="008908A9" w:rsidRPr="008908A9" w:rsidRDefault="008908A9" w:rsidP="008908A9">
      <w:pPr>
        <w:pStyle w:val="EndNoteBibliography"/>
        <w:spacing w:after="0"/>
      </w:pPr>
      <w:bookmarkStart w:id="133" w:name="_ENREF_9"/>
      <w:r w:rsidRPr="008908A9">
        <w:t>9.</w:t>
      </w:r>
      <w:r w:rsidRPr="008908A9">
        <w:tab/>
        <w:t>Acosta D, Wortmann M. Alzheimer’s Disease International World Alzheimer Report 2009. Prince, M. 2009:1-92.</w:t>
      </w:r>
      <w:bookmarkEnd w:id="133"/>
    </w:p>
    <w:p w14:paraId="3102511D" w14:textId="77777777" w:rsidR="008908A9" w:rsidRPr="008908A9" w:rsidRDefault="008908A9" w:rsidP="008908A9">
      <w:pPr>
        <w:pStyle w:val="EndNoteBibliography"/>
        <w:spacing w:after="0"/>
      </w:pPr>
      <w:bookmarkStart w:id="134" w:name="_ENREF_10"/>
      <w:r w:rsidRPr="008908A9">
        <w:t>10.</w:t>
      </w:r>
      <w:r w:rsidRPr="008908A9">
        <w:tab/>
        <w:t>Prince M, Prina M, Guerchet M. World Alzheimer Report 2013: An analysis of long-term care for dementia. London: Alzheimer’s Disease International (ADI) https://www alz co uk/research/world-report-2013 Accessed. 2013;6(06):2016.</w:t>
      </w:r>
      <w:bookmarkEnd w:id="134"/>
    </w:p>
    <w:p w14:paraId="40EE9CC1" w14:textId="77777777" w:rsidR="008908A9" w:rsidRPr="008908A9" w:rsidRDefault="008908A9" w:rsidP="008908A9">
      <w:pPr>
        <w:pStyle w:val="EndNoteBibliography"/>
        <w:spacing w:after="0"/>
      </w:pPr>
      <w:bookmarkStart w:id="135" w:name="_ENREF_11"/>
      <w:r w:rsidRPr="008908A9">
        <w:t>11.</w:t>
      </w:r>
      <w:r w:rsidRPr="008908A9">
        <w:tab/>
        <w:t>Nghi (Andy) Bui P, Mobolaji Adeola et al. Prevalence of Cognitive Impairment Among Elderly Patient. Journal of Pharmacy Practice. 2018.</w:t>
      </w:r>
      <w:bookmarkEnd w:id="135"/>
    </w:p>
    <w:p w14:paraId="1D005C13" w14:textId="77777777" w:rsidR="008908A9" w:rsidRPr="008908A9" w:rsidRDefault="008908A9" w:rsidP="008908A9">
      <w:pPr>
        <w:pStyle w:val="EndNoteBibliography"/>
        <w:spacing w:after="0"/>
      </w:pPr>
      <w:bookmarkStart w:id="136" w:name="_ENREF_12"/>
      <w:r w:rsidRPr="008908A9">
        <w:t>12.</w:t>
      </w:r>
      <w:r w:rsidRPr="008908A9">
        <w:tab/>
        <w:t>Central statistical Agency E. 2014.</w:t>
      </w:r>
      <w:bookmarkEnd w:id="136"/>
    </w:p>
    <w:p w14:paraId="31D91514" w14:textId="77777777" w:rsidR="008908A9" w:rsidRPr="008908A9" w:rsidRDefault="008908A9" w:rsidP="008908A9">
      <w:pPr>
        <w:pStyle w:val="EndNoteBibliography"/>
        <w:spacing w:after="0"/>
      </w:pPr>
      <w:bookmarkStart w:id="137" w:name="_ENREF_13"/>
      <w:r w:rsidRPr="008908A9">
        <w:t>13.</w:t>
      </w:r>
      <w:r w:rsidRPr="008908A9">
        <w:tab/>
        <w:t>Sousa RM, Ferri CP, Acosta D, Albanese E, Guerra M, Huang Y, et al. Contribution of chronic diseases to disability in elderly people in countries with low and middle incomes: a 10/66 Dementia Research Group population-based survey. The Lancet. 2009;374(9704):1821-30.</w:t>
      </w:r>
      <w:bookmarkEnd w:id="137"/>
    </w:p>
    <w:p w14:paraId="700A6160" w14:textId="77777777" w:rsidR="008908A9" w:rsidRPr="008908A9" w:rsidRDefault="008908A9" w:rsidP="008908A9">
      <w:pPr>
        <w:pStyle w:val="EndNoteBibliography"/>
        <w:spacing w:after="0"/>
      </w:pPr>
      <w:bookmarkStart w:id="138" w:name="_ENREF_14"/>
      <w:r w:rsidRPr="008908A9">
        <w:t>14.</w:t>
      </w:r>
      <w:r w:rsidRPr="008908A9">
        <w:tab/>
        <w:t>Prince M BR, Albanese E, Wimo A, Ribeiro W, Ferri CP. . The global prevalence of dementia: a systematic review and metaanalysis. Alzheimer's &amp; dementia. 2013;9(1):63-75.</w:t>
      </w:r>
      <w:bookmarkEnd w:id="138"/>
    </w:p>
    <w:p w14:paraId="59469A28" w14:textId="77777777" w:rsidR="008908A9" w:rsidRPr="008908A9" w:rsidRDefault="008908A9" w:rsidP="008908A9">
      <w:pPr>
        <w:pStyle w:val="EndNoteBibliography"/>
        <w:spacing w:after="0"/>
      </w:pPr>
      <w:bookmarkStart w:id="139" w:name="_ENREF_15"/>
      <w:r w:rsidRPr="008908A9">
        <w:t>15.</w:t>
      </w:r>
      <w:r w:rsidRPr="008908A9">
        <w:tab/>
        <w:t>Wimo A, Winblad B, Jönsson L. An estimate of the total worldwide societal costs of dementia in 2005. Alzheimer's &amp; Dementia. 2007;3(2):81-91.</w:t>
      </w:r>
      <w:bookmarkEnd w:id="139"/>
    </w:p>
    <w:p w14:paraId="0494DB28" w14:textId="77777777" w:rsidR="008908A9" w:rsidRPr="008908A9" w:rsidRDefault="008908A9" w:rsidP="008908A9">
      <w:pPr>
        <w:pStyle w:val="EndNoteBibliography"/>
        <w:spacing w:after="0"/>
      </w:pPr>
      <w:bookmarkStart w:id="140" w:name="_ENREF_16"/>
      <w:r w:rsidRPr="008908A9">
        <w:t>16.</w:t>
      </w:r>
      <w:r w:rsidRPr="008908A9">
        <w:tab/>
        <w:t>Prince MJ, Wu F, Guo Y, Robledo LMG, O'Donnell M, Sullivan R, et al. The burden of disease in older people and implications for health policy and practice. The Lancet. 2015;385(9967):549-62.</w:t>
      </w:r>
      <w:bookmarkEnd w:id="140"/>
    </w:p>
    <w:p w14:paraId="5DA85337" w14:textId="77777777" w:rsidR="008908A9" w:rsidRPr="008908A9" w:rsidRDefault="008908A9" w:rsidP="008908A9">
      <w:pPr>
        <w:pStyle w:val="EndNoteBibliography"/>
        <w:spacing w:after="0"/>
      </w:pPr>
      <w:bookmarkStart w:id="141" w:name="_ENREF_17"/>
      <w:r w:rsidRPr="008908A9">
        <w:t>17.</w:t>
      </w:r>
      <w:r w:rsidRPr="008908A9">
        <w:tab/>
        <w:t>Organization WH. WHO. The global burden of disease. Geneva: WHO; 2004. Update. 2008.</w:t>
      </w:r>
      <w:bookmarkEnd w:id="141"/>
    </w:p>
    <w:p w14:paraId="1D8D3BFA" w14:textId="77777777" w:rsidR="008908A9" w:rsidRPr="008908A9" w:rsidRDefault="008908A9" w:rsidP="008908A9">
      <w:pPr>
        <w:pStyle w:val="EndNoteBibliography"/>
        <w:spacing w:after="0"/>
      </w:pPr>
      <w:bookmarkStart w:id="142" w:name="_ENREF_18"/>
      <w:r w:rsidRPr="008908A9">
        <w:t>18.</w:t>
      </w:r>
      <w:r w:rsidRPr="008908A9">
        <w:tab/>
        <w:t>Vos T, Abajobir AA, Abate KH, Abbafati C, Abbas KM, Abd-Allah F, et al. Global, regional, and national incidence, prevalence, and years lived with disability for 328 diseases and injuries for 195 countries, 1990–2016: a systematic analysis for the Global Burden of Disease Study 2016. The Lancet. 2017;390(10100):1211-59.</w:t>
      </w:r>
      <w:bookmarkEnd w:id="142"/>
    </w:p>
    <w:p w14:paraId="4E4294E0" w14:textId="77777777" w:rsidR="008908A9" w:rsidRPr="008908A9" w:rsidRDefault="008908A9" w:rsidP="008908A9">
      <w:pPr>
        <w:pStyle w:val="EndNoteBibliography"/>
        <w:spacing w:after="0"/>
      </w:pPr>
      <w:bookmarkStart w:id="143" w:name="_ENREF_19"/>
      <w:r w:rsidRPr="008908A9">
        <w:t>19.</w:t>
      </w:r>
      <w:r w:rsidRPr="008908A9">
        <w:tab/>
        <w:t>Ferri CP, Prince M, Brayne C, Brodaty H, Fratiglioni L, Ganguli M, et al. Global prevalence of dementia: a Delphi consensus study. The lancet. 2005;366(9503):2112-7.</w:t>
      </w:r>
      <w:bookmarkEnd w:id="143"/>
    </w:p>
    <w:p w14:paraId="6B5631E9" w14:textId="77777777" w:rsidR="008908A9" w:rsidRPr="008908A9" w:rsidRDefault="008908A9" w:rsidP="008908A9">
      <w:pPr>
        <w:pStyle w:val="EndNoteBibliography"/>
        <w:spacing w:after="0"/>
      </w:pPr>
      <w:bookmarkStart w:id="144" w:name="_ENREF_20"/>
      <w:r w:rsidRPr="008908A9">
        <w:t>20.</w:t>
      </w:r>
      <w:r w:rsidRPr="008908A9">
        <w:tab/>
        <w:t>Guerchet M, Mbelesso P, Ndamba-Bandzouzi B, Pilleron S, Desormais I, Lacroix P, et al. Epidemiology of dementia in Central Africa (EPIDEMCA): protocol for a multicentre population-based study in rural and urban areas of the Central African Republic and the Republic of Congo. Springerplus. 2014;3(1):1044.</w:t>
      </w:r>
      <w:bookmarkEnd w:id="144"/>
    </w:p>
    <w:p w14:paraId="64C59DFF" w14:textId="77777777" w:rsidR="008908A9" w:rsidRPr="008908A9" w:rsidRDefault="008908A9" w:rsidP="008908A9">
      <w:pPr>
        <w:pStyle w:val="EndNoteBibliography"/>
        <w:spacing w:after="0"/>
      </w:pPr>
      <w:bookmarkStart w:id="145" w:name="_ENREF_21"/>
      <w:r w:rsidRPr="008908A9">
        <w:t>21.</w:t>
      </w:r>
      <w:r w:rsidRPr="008908A9">
        <w:tab/>
        <w:t>Organization WH. Dementia: a public health priority: World Health Organization; 2012.</w:t>
      </w:r>
      <w:bookmarkEnd w:id="145"/>
    </w:p>
    <w:p w14:paraId="0C4B1E46" w14:textId="77777777" w:rsidR="008908A9" w:rsidRPr="008908A9" w:rsidRDefault="008908A9" w:rsidP="008908A9">
      <w:pPr>
        <w:pStyle w:val="EndNoteBibliography"/>
        <w:spacing w:after="0"/>
      </w:pPr>
      <w:bookmarkStart w:id="146" w:name="_ENREF_22"/>
      <w:r w:rsidRPr="008908A9">
        <w:lastRenderedPageBreak/>
        <w:t>22.</w:t>
      </w:r>
      <w:r w:rsidRPr="008908A9">
        <w:tab/>
        <w:t>Rizzi L, Rosset I, Roriz-Cruz M. Global epidemiology of dementia: Alzheimer’s and vascular types. BioMed research international. 2014;2014.</w:t>
      </w:r>
      <w:bookmarkEnd w:id="146"/>
    </w:p>
    <w:p w14:paraId="38D526B7" w14:textId="77777777" w:rsidR="008908A9" w:rsidRPr="008908A9" w:rsidRDefault="008908A9" w:rsidP="008908A9">
      <w:pPr>
        <w:pStyle w:val="EndNoteBibliography"/>
        <w:spacing w:after="0"/>
      </w:pPr>
      <w:bookmarkStart w:id="147" w:name="_ENREF_23"/>
      <w:r w:rsidRPr="008908A9">
        <w:t>23.</w:t>
      </w:r>
      <w:r w:rsidRPr="008908A9">
        <w:tab/>
        <w:t>Vu M, Hogan D, Patten S, Jetté N, Bronskill S, Heckman G, et al. A comprehensive profile of the sociodemographic, psychosocial and health characteristics of Ontario home care clients with dementia. Chronic diseases and injuries in Canada. 2014;34(2-3).</w:t>
      </w:r>
      <w:bookmarkEnd w:id="147"/>
    </w:p>
    <w:p w14:paraId="643B18AA" w14:textId="77777777" w:rsidR="008908A9" w:rsidRPr="008908A9" w:rsidRDefault="008908A9" w:rsidP="008908A9">
      <w:pPr>
        <w:pStyle w:val="EndNoteBibliography"/>
        <w:spacing w:after="0"/>
      </w:pPr>
      <w:bookmarkStart w:id="148" w:name="_ENREF_24"/>
      <w:r w:rsidRPr="008908A9">
        <w:t>24.</w:t>
      </w:r>
      <w:r w:rsidRPr="008908A9">
        <w:tab/>
        <w:t>Murphy SL, Xu J, Kochanek KD. Deaths: final data for 2010. 2013.</w:t>
      </w:r>
      <w:bookmarkEnd w:id="148"/>
    </w:p>
    <w:p w14:paraId="4A2E17F6" w14:textId="77777777" w:rsidR="008908A9" w:rsidRPr="008908A9" w:rsidRDefault="008908A9" w:rsidP="008908A9">
      <w:pPr>
        <w:pStyle w:val="EndNoteBibliography"/>
        <w:spacing w:after="0"/>
      </w:pPr>
      <w:bookmarkStart w:id="149" w:name="_ENREF_25"/>
      <w:r w:rsidRPr="008908A9">
        <w:t>25.</w:t>
      </w:r>
      <w:r w:rsidRPr="008908A9">
        <w:tab/>
        <w:t>Thies W, Bleiler L. Alzheimer’s Association (2013) Alzheimer’s disease facts and figures. Alzheimers Dement 9: 208–245. 2013.</w:t>
      </w:r>
      <w:bookmarkEnd w:id="149"/>
    </w:p>
    <w:p w14:paraId="655A08EA" w14:textId="77777777" w:rsidR="008908A9" w:rsidRPr="008908A9" w:rsidRDefault="008908A9" w:rsidP="008908A9">
      <w:pPr>
        <w:pStyle w:val="EndNoteBibliography"/>
        <w:spacing w:after="0"/>
      </w:pPr>
      <w:bookmarkStart w:id="150" w:name="_ENREF_26"/>
      <w:r w:rsidRPr="008908A9">
        <w:t>26.</w:t>
      </w:r>
      <w:r w:rsidRPr="008908A9">
        <w:tab/>
        <w:t>Batsch NL, Mittelman MS. World Alzheimer Report 2012. Overcoming the Stigma of Dementia Alzheimer’s Disease International (ADI), London; 2012 Accessed May. 2015;5.</w:t>
      </w:r>
      <w:bookmarkEnd w:id="150"/>
    </w:p>
    <w:p w14:paraId="4A14DCF6" w14:textId="77777777" w:rsidR="008908A9" w:rsidRPr="008908A9" w:rsidRDefault="008908A9" w:rsidP="008908A9">
      <w:pPr>
        <w:pStyle w:val="EndNoteBibliography"/>
        <w:spacing w:after="0"/>
      </w:pPr>
      <w:bookmarkStart w:id="151" w:name="_ENREF_27"/>
      <w:r w:rsidRPr="008908A9">
        <w:t>27.</w:t>
      </w:r>
      <w:r w:rsidRPr="008908A9">
        <w:tab/>
        <w:t>Yusuf A, Baiyewu O. Beliefs and attitudes towards dementia among community leaders in northern Nigeria. West African journal of medicine. 2012;31(1):3–7.</w:t>
      </w:r>
      <w:bookmarkEnd w:id="151"/>
    </w:p>
    <w:p w14:paraId="1D6DAF0C" w14:textId="77777777" w:rsidR="008908A9" w:rsidRPr="008908A9" w:rsidRDefault="008908A9" w:rsidP="008908A9">
      <w:pPr>
        <w:pStyle w:val="EndNoteBibliography"/>
        <w:spacing w:after="0"/>
      </w:pPr>
      <w:bookmarkStart w:id="152" w:name="_ENREF_28"/>
      <w:r w:rsidRPr="008908A9">
        <w:t>28.</w:t>
      </w:r>
      <w:r w:rsidRPr="008908A9">
        <w:tab/>
        <w:t>Dias A, Patel V. Closing the treatment gap for dementia in India. Indian journal of psychiatry. 2009;51(Suppl1):S93.</w:t>
      </w:r>
      <w:bookmarkEnd w:id="152"/>
    </w:p>
    <w:p w14:paraId="13E1257F" w14:textId="77777777" w:rsidR="008908A9" w:rsidRPr="008908A9" w:rsidRDefault="008908A9" w:rsidP="008908A9">
      <w:pPr>
        <w:pStyle w:val="EndNoteBibliography"/>
        <w:spacing w:after="0"/>
      </w:pPr>
      <w:bookmarkStart w:id="153" w:name="_ENREF_29"/>
      <w:r w:rsidRPr="008908A9">
        <w:t>29.</w:t>
      </w:r>
      <w:r w:rsidRPr="008908A9">
        <w:tab/>
        <w:t>International. WHOaAsD. DementiaA public health priority Geneva. 2012.</w:t>
      </w:r>
      <w:bookmarkEnd w:id="153"/>
    </w:p>
    <w:p w14:paraId="3F682D36" w14:textId="77777777" w:rsidR="008908A9" w:rsidRPr="008908A9" w:rsidRDefault="008908A9" w:rsidP="008908A9">
      <w:pPr>
        <w:pStyle w:val="EndNoteBibliography"/>
        <w:spacing w:after="0"/>
      </w:pPr>
      <w:bookmarkStart w:id="154" w:name="_ENREF_30"/>
      <w:r w:rsidRPr="008908A9">
        <w:t>30.</w:t>
      </w:r>
      <w:r w:rsidRPr="008908A9">
        <w:tab/>
        <w:t>R. Samuel CSM, U. Mahadevan and V. Isaac. Cognitive impairment and reduced quality of lifeamong old-age groups in Southern Urban India:home-based community residents, free and paid old-age home residents. An International Journal of Medicine. 2016: 653-9.</w:t>
      </w:r>
      <w:bookmarkEnd w:id="154"/>
    </w:p>
    <w:p w14:paraId="1A9B53AD" w14:textId="77777777" w:rsidR="008908A9" w:rsidRPr="008908A9" w:rsidRDefault="008908A9" w:rsidP="008908A9">
      <w:pPr>
        <w:pStyle w:val="EndNoteBibliography"/>
        <w:spacing w:after="0"/>
      </w:pPr>
      <w:bookmarkStart w:id="155" w:name="_ENREF_31"/>
      <w:r w:rsidRPr="008908A9">
        <w:t>31.</w:t>
      </w:r>
      <w:r w:rsidRPr="008908A9">
        <w:tab/>
        <w:t>Prince M, Patel V, Saxena S, Maj M, Maselko J, Phillips MR, et al. No health without mental health. The lancet. 2007;370(9590):859-77.</w:t>
      </w:r>
      <w:bookmarkEnd w:id="155"/>
    </w:p>
    <w:p w14:paraId="53E5CC45" w14:textId="77777777" w:rsidR="008908A9" w:rsidRPr="008908A9" w:rsidRDefault="008908A9" w:rsidP="008908A9">
      <w:pPr>
        <w:pStyle w:val="EndNoteBibliography"/>
        <w:spacing w:after="0"/>
      </w:pPr>
      <w:bookmarkStart w:id="156" w:name="_ENREF_32"/>
      <w:r w:rsidRPr="008908A9">
        <w:t>32.</w:t>
      </w:r>
      <w:r w:rsidRPr="008908A9">
        <w:tab/>
        <w:t>Al-Jawad M RA, Narayan K. . Prevalence of undetected cognitive impairment and depression in residents of an elderly care home. Medical Journal of Malaysia. . 2007;62(5):375.</w:t>
      </w:r>
      <w:bookmarkEnd w:id="156"/>
    </w:p>
    <w:p w14:paraId="31DA444A" w14:textId="77777777" w:rsidR="008908A9" w:rsidRPr="008908A9" w:rsidRDefault="008908A9" w:rsidP="008908A9">
      <w:pPr>
        <w:pStyle w:val="EndNoteBibliography"/>
        <w:spacing w:after="0"/>
      </w:pPr>
      <w:bookmarkStart w:id="157" w:name="_ENREF_33"/>
      <w:r w:rsidRPr="008908A9">
        <w:t>33.</w:t>
      </w:r>
      <w:r w:rsidRPr="008908A9">
        <w:tab/>
        <w:t>Mohan D IT, Varghese S, Usha A, Mohan M.  . A cross-sectional study to assess prevalence and factors associated with mild cognitive impairment among older adults in an urban area of Kerala, South India. BMJ open. 2019;;9(3):e025473.</w:t>
      </w:r>
      <w:bookmarkEnd w:id="157"/>
    </w:p>
    <w:p w14:paraId="1D7AA0D4" w14:textId="77777777" w:rsidR="008908A9" w:rsidRPr="008908A9" w:rsidRDefault="008908A9" w:rsidP="008908A9">
      <w:pPr>
        <w:pStyle w:val="EndNoteBibliography"/>
        <w:spacing w:after="0"/>
      </w:pPr>
      <w:bookmarkStart w:id="158" w:name="_ENREF_34"/>
      <w:r w:rsidRPr="008908A9">
        <w:t>34.</w:t>
      </w:r>
      <w:r w:rsidRPr="008908A9">
        <w:tab/>
        <w:t>Han R TZ, Ma L. Related factors of cognitive impairment in community-dwelling older adults in Beijing longitudinal study of aging. Aging clinical and experimental research 2019;31(1):95-100.</w:t>
      </w:r>
      <w:bookmarkEnd w:id="158"/>
    </w:p>
    <w:p w14:paraId="0478A59C" w14:textId="77777777" w:rsidR="008908A9" w:rsidRPr="008908A9" w:rsidRDefault="008908A9" w:rsidP="008908A9">
      <w:pPr>
        <w:pStyle w:val="EndNoteBibliography"/>
        <w:spacing w:after="0"/>
      </w:pPr>
      <w:bookmarkStart w:id="159" w:name="_ENREF_35"/>
      <w:r w:rsidRPr="008908A9">
        <w:t>35.</w:t>
      </w:r>
      <w:r w:rsidRPr="008908A9">
        <w:tab/>
        <w:t>Waldron N, Laws H, James K, Willie-Tyndale D, Holder-Nevins D, Mitchell-Fearon K, et al. The Prevalence of Cognitive Impairment among Older Adults in Jamaica. depression. 2015;33:34.</w:t>
      </w:r>
      <w:bookmarkEnd w:id="159"/>
    </w:p>
    <w:p w14:paraId="2375F4D1" w14:textId="77777777" w:rsidR="008908A9" w:rsidRPr="008908A9" w:rsidRDefault="008908A9" w:rsidP="008908A9">
      <w:pPr>
        <w:pStyle w:val="EndNoteBibliography"/>
        <w:spacing w:after="0"/>
      </w:pPr>
      <w:bookmarkStart w:id="160" w:name="_ENREF_36"/>
      <w:r w:rsidRPr="008908A9">
        <w:t>36.</w:t>
      </w:r>
      <w:r w:rsidRPr="008908A9">
        <w:tab/>
        <w:t>Sharifi F, Fakhrzadeh H, Vannaghani M, Arzaghi SM, Khoei MA, Farzadfar F, et al. Prevalence of Dementia and Associated Factors among Older Adults in Iran: National Elderly Health Survey (NEHS). Archives of Iranian Medicine (AIM). 2016;19(12).</w:t>
      </w:r>
      <w:bookmarkEnd w:id="160"/>
    </w:p>
    <w:p w14:paraId="7F3DB0AB" w14:textId="77777777" w:rsidR="008908A9" w:rsidRPr="008908A9" w:rsidRDefault="008908A9" w:rsidP="008908A9">
      <w:pPr>
        <w:pStyle w:val="EndNoteBibliography"/>
        <w:spacing w:after="0"/>
      </w:pPr>
      <w:bookmarkStart w:id="161" w:name="_ENREF_37"/>
      <w:r w:rsidRPr="008908A9">
        <w:t>37.</w:t>
      </w:r>
      <w:r w:rsidRPr="008908A9">
        <w:tab/>
        <w:t>Chen LY, Wu YH, Huang CY, Liu LK, Hwang AC, Peng LN, et al. Predictive factors for dementia and cognitive impairment among residents living in the veterans’ retirement communities in Taiwan: Implications for cognitive health promotion activities. Geriatrics &amp; gerontology international. 2017;17:7-13.</w:t>
      </w:r>
      <w:bookmarkEnd w:id="161"/>
    </w:p>
    <w:p w14:paraId="7CAF798B" w14:textId="77777777" w:rsidR="008908A9" w:rsidRPr="008908A9" w:rsidRDefault="008908A9" w:rsidP="008908A9">
      <w:pPr>
        <w:pStyle w:val="EndNoteBibliography"/>
        <w:spacing w:after="0"/>
      </w:pPr>
      <w:bookmarkStart w:id="162" w:name="_ENREF_38"/>
      <w:r w:rsidRPr="008908A9">
        <w:t>38.</w:t>
      </w:r>
      <w:r w:rsidRPr="008908A9">
        <w:tab/>
        <w:t>Basudan MAAAL. Prevalence of Mild Cognitive Impairment and Dementia in Saudi Arabia. Dementia and Geriatric Cognitive Disorder March 20, 2018;8:98-103.</w:t>
      </w:r>
      <w:bookmarkEnd w:id="162"/>
    </w:p>
    <w:p w14:paraId="72D6B936" w14:textId="77777777" w:rsidR="008908A9" w:rsidRPr="008908A9" w:rsidRDefault="008908A9" w:rsidP="008908A9">
      <w:pPr>
        <w:pStyle w:val="EndNoteBibliography"/>
        <w:spacing w:after="0"/>
      </w:pPr>
      <w:bookmarkStart w:id="163" w:name="_ENREF_39"/>
      <w:r w:rsidRPr="008908A9">
        <w:t>39.</w:t>
      </w:r>
      <w:r w:rsidRPr="008908A9">
        <w:tab/>
        <w:t>Paraïso MN GM, Saizonou J, Cowppli-Bony P, Mouanga AM, Nubukpo P, . Prevalence of dementia among elderly people living in Cotonou, an urban area of Benin (West Africa). Neuroepidemiology. 2011;36(4):245-51.</w:t>
      </w:r>
      <w:bookmarkEnd w:id="163"/>
    </w:p>
    <w:p w14:paraId="328C463A" w14:textId="77777777" w:rsidR="008908A9" w:rsidRPr="008908A9" w:rsidRDefault="008908A9" w:rsidP="008908A9">
      <w:pPr>
        <w:pStyle w:val="EndNoteBibliography"/>
        <w:spacing w:after="0"/>
      </w:pPr>
      <w:bookmarkStart w:id="164" w:name="_ENREF_40"/>
      <w:r w:rsidRPr="008908A9">
        <w:t>40.</w:t>
      </w:r>
      <w:r w:rsidRPr="008908A9">
        <w:tab/>
        <w:t>Tianyi FL AV, Njamnshi AK, Atashili J. . Factors Associated with the Prevalence of Cognitive Impairment in a Rural Elderly Cameroonian Population: A Community-Based Study in Sub-Saharan Africa. Dementia and geriatric cognitive disorders. 2019;47(1-2):104-13.</w:t>
      </w:r>
      <w:bookmarkEnd w:id="164"/>
    </w:p>
    <w:p w14:paraId="4A6EF16B" w14:textId="77777777" w:rsidR="008908A9" w:rsidRPr="008908A9" w:rsidRDefault="008908A9" w:rsidP="008908A9">
      <w:pPr>
        <w:pStyle w:val="EndNoteBibliography"/>
        <w:spacing w:after="0"/>
      </w:pPr>
      <w:bookmarkStart w:id="165" w:name="_ENREF_41"/>
      <w:r w:rsidRPr="008908A9">
        <w:t>41.</w:t>
      </w:r>
      <w:r w:rsidRPr="008908A9">
        <w:tab/>
        <w:t>Ramlall S CJ, Bhigjee A, Pillay B. . Screening a heterogeneous elderly South African population for cognitive impairment: the utility and performance of the mini-mental state examination, six item screener, subjective memory rating scale and deterioration cognitive observee. African journal of psychiatry. 2013;16(6).</w:t>
      </w:r>
      <w:bookmarkEnd w:id="165"/>
    </w:p>
    <w:p w14:paraId="1D306140" w14:textId="77777777" w:rsidR="008908A9" w:rsidRPr="008908A9" w:rsidRDefault="008908A9" w:rsidP="008908A9">
      <w:pPr>
        <w:pStyle w:val="EndNoteBibliography"/>
        <w:spacing w:after="0"/>
      </w:pPr>
      <w:bookmarkStart w:id="166" w:name="_ENREF_42"/>
      <w:r w:rsidRPr="008908A9">
        <w:lastRenderedPageBreak/>
        <w:t>42.</w:t>
      </w:r>
      <w:r w:rsidRPr="008908A9">
        <w:tab/>
        <w:t>Longbing Ren YZea. Investigation of the prevalence of Cognitive Impairment and its risk factors within the elderly population in Shanghai, China scientific reports. 2018;8:3575.</w:t>
      </w:r>
      <w:bookmarkEnd w:id="166"/>
    </w:p>
    <w:p w14:paraId="640FA3BF" w14:textId="77777777" w:rsidR="008908A9" w:rsidRPr="008908A9" w:rsidRDefault="008908A9" w:rsidP="008908A9">
      <w:pPr>
        <w:pStyle w:val="EndNoteBibliography"/>
        <w:spacing w:after="0"/>
      </w:pPr>
      <w:bookmarkStart w:id="167" w:name="_ENREF_43"/>
      <w:r w:rsidRPr="008908A9">
        <w:t>43.</w:t>
      </w:r>
      <w:r w:rsidRPr="008908A9">
        <w:tab/>
        <w:t>Han R, Tang Z, Ma L. Related factors of cognitive impairment in community-dwelling older adults in Beijing longitudinal study of aging. Aging clinical and experimental research. 2019;31(1):95-100.</w:t>
      </w:r>
      <w:bookmarkEnd w:id="167"/>
    </w:p>
    <w:p w14:paraId="4709CBE0" w14:textId="77777777" w:rsidR="008908A9" w:rsidRPr="008908A9" w:rsidRDefault="008908A9" w:rsidP="008908A9">
      <w:pPr>
        <w:pStyle w:val="EndNoteBibliography"/>
        <w:spacing w:after="0"/>
      </w:pPr>
      <w:bookmarkStart w:id="168" w:name="_ENREF_44"/>
      <w:r w:rsidRPr="008908A9">
        <w:t>44.</w:t>
      </w:r>
      <w:r w:rsidRPr="008908A9">
        <w:tab/>
        <w:t>Bich et al. Dementia and associated factors among the elderly in Vietnam. International Journal of Mental Health Systems. 2019(13):57.</w:t>
      </w:r>
      <w:bookmarkEnd w:id="168"/>
    </w:p>
    <w:p w14:paraId="5DDF2305" w14:textId="77777777" w:rsidR="008908A9" w:rsidRPr="008908A9" w:rsidRDefault="008908A9" w:rsidP="008908A9">
      <w:pPr>
        <w:pStyle w:val="EndNoteBibliography"/>
        <w:spacing w:after="0"/>
      </w:pPr>
      <w:bookmarkStart w:id="169" w:name="_ENREF_45"/>
      <w:r w:rsidRPr="008908A9">
        <w:t>45.</w:t>
      </w:r>
      <w:r w:rsidRPr="008908A9">
        <w:tab/>
        <w:t>Holz AWea, . 1Prevalence of cognitive impairment and associated factors among the elderly in Bagé, Rio Grande do Sul, Brazil. Rev Bras Epidemiolgy. 2013;16(4):880-1.</w:t>
      </w:r>
      <w:bookmarkEnd w:id="169"/>
    </w:p>
    <w:p w14:paraId="544F5E11" w14:textId="77777777" w:rsidR="008908A9" w:rsidRPr="008908A9" w:rsidRDefault="008908A9" w:rsidP="008908A9">
      <w:pPr>
        <w:pStyle w:val="EndNoteBibliography"/>
        <w:spacing w:after="0"/>
      </w:pPr>
      <w:bookmarkStart w:id="170" w:name="_ENREF_46"/>
      <w:r w:rsidRPr="008908A9">
        <w:t>46.</w:t>
      </w:r>
      <w:r w:rsidRPr="008908A9">
        <w:tab/>
        <w:t>Hyeyun Kim SL, Bon D. Ku, Su Geun Ham, Woong‐Sub Park. Associated factors for cognitive impairment in the rural highly elderly. Brain and Behavior 2019;9:e01203. 2018.</w:t>
      </w:r>
      <w:bookmarkEnd w:id="170"/>
    </w:p>
    <w:p w14:paraId="03D8978F" w14:textId="77777777" w:rsidR="008908A9" w:rsidRPr="008908A9" w:rsidRDefault="008908A9" w:rsidP="008908A9">
      <w:pPr>
        <w:pStyle w:val="EndNoteBibliography"/>
        <w:spacing w:after="0"/>
      </w:pPr>
      <w:bookmarkStart w:id="171" w:name="_ENREF_47"/>
      <w:r w:rsidRPr="008908A9">
        <w:t>47.</w:t>
      </w:r>
      <w:r w:rsidRPr="008908A9">
        <w:tab/>
        <w:t>al. Ke. Correlates of Cognitive Impairment among Indian Urban Elders. J Gerontol Geriatr Res. 2018;7(6).</w:t>
      </w:r>
      <w:bookmarkEnd w:id="171"/>
    </w:p>
    <w:p w14:paraId="273AF336" w14:textId="77777777" w:rsidR="008908A9" w:rsidRPr="008908A9" w:rsidRDefault="008908A9" w:rsidP="008908A9">
      <w:pPr>
        <w:pStyle w:val="EndNoteBibliography"/>
        <w:spacing w:after="0"/>
      </w:pPr>
      <w:bookmarkStart w:id="172" w:name="_ENREF_48"/>
      <w:r w:rsidRPr="008908A9">
        <w:t>48.</w:t>
      </w:r>
      <w:r w:rsidRPr="008908A9">
        <w:tab/>
        <w:t>Guerchet M, Mouanga AM, M'belesso P, Tabo A, Bandzouzi B, Paraïso MN, et al. Factors associated with dementia among elderly people living in two cities in Central Africa: the EDAC multicenter study. Journal of Alzheimer's Disease. 2012;29(1):15-24.</w:t>
      </w:r>
      <w:bookmarkEnd w:id="172"/>
    </w:p>
    <w:p w14:paraId="1B91232E" w14:textId="77777777" w:rsidR="008908A9" w:rsidRPr="008908A9" w:rsidRDefault="008908A9" w:rsidP="008908A9">
      <w:pPr>
        <w:pStyle w:val="EndNoteBibliography"/>
        <w:spacing w:after="0"/>
      </w:pPr>
      <w:bookmarkStart w:id="173" w:name="_ENREF_49"/>
      <w:r w:rsidRPr="008908A9">
        <w:t>49.</w:t>
      </w:r>
      <w:r w:rsidRPr="008908A9">
        <w:tab/>
        <w:t>Ren L BL, et al  Prevalence of and Risk Factors for Cognitive Impairment Among Elderly Without Cardio- and Cerebrovascular Diseases: A Population-Based Study in Rural China. (2018).</w:t>
      </w:r>
      <w:bookmarkEnd w:id="173"/>
    </w:p>
    <w:p w14:paraId="29FF56E8" w14:textId="77777777" w:rsidR="008908A9" w:rsidRPr="008908A9" w:rsidRDefault="008908A9" w:rsidP="008908A9">
      <w:pPr>
        <w:pStyle w:val="EndNoteBibliography"/>
        <w:spacing w:after="0"/>
      </w:pPr>
      <w:bookmarkStart w:id="174" w:name="_ENREF_50"/>
      <w:r w:rsidRPr="008908A9">
        <w:t>50.</w:t>
      </w:r>
      <w:r w:rsidRPr="008908A9">
        <w:tab/>
        <w:t>Mohan D, Iype T, Varghese S, Usha A, Mohan M. A cross-sectional study to assess prevalence and factors associated with mild cognitive impairment among older adults in an urban area of Kerala, South India. BMJ open. 2019;9(3):e025473.</w:t>
      </w:r>
      <w:bookmarkEnd w:id="174"/>
    </w:p>
    <w:p w14:paraId="43B5C8CA" w14:textId="77777777" w:rsidR="008908A9" w:rsidRPr="008908A9" w:rsidRDefault="008908A9" w:rsidP="008908A9">
      <w:pPr>
        <w:pStyle w:val="EndNoteBibliography"/>
        <w:spacing w:after="0"/>
      </w:pPr>
      <w:bookmarkStart w:id="175" w:name="_ENREF_51"/>
      <w:r w:rsidRPr="008908A9">
        <w:t>51.</w:t>
      </w:r>
      <w:r w:rsidRPr="008908A9">
        <w:tab/>
        <w:t>Seid et al. Population norms for the mini-mental state examination in Ethiopia. Ethiopian medical journal. 2011;49(3).</w:t>
      </w:r>
      <w:bookmarkEnd w:id="175"/>
    </w:p>
    <w:p w14:paraId="2FE4C44D" w14:textId="77777777" w:rsidR="008908A9" w:rsidRPr="008908A9" w:rsidRDefault="008908A9" w:rsidP="008908A9">
      <w:pPr>
        <w:pStyle w:val="EndNoteBibliography"/>
        <w:spacing w:after="0"/>
      </w:pPr>
      <w:bookmarkStart w:id="176" w:name="_ENREF_52"/>
      <w:r w:rsidRPr="008908A9">
        <w:t>52.</w:t>
      </w:r>
      <w:r w:rsidRPr="008908A9">
        <w:tab/>
        <w:t>Sadock BJ, Sadock VA. Kaplan and Sadock's synopsis of psychiatry: Behavioral sciences/clinical psychiatry: Lippincott Williams &amp; Wilkins; 2011.</w:t>
      </w:r>
      <w:bookmarkEnd w:id="176"/>
    </w:p>
    <w:p w14:paraId="764B8C6B" w14:textId="77777777" w:rsidR="008908A9" w:rsidRPr="008908A9" w:rsidRDefault="008908A9" w:rsidP="008908A9">
      <w:pPr>
        <w:pStyle w:val="EndNoteBibliography"/>
        <w:spacing w:after="0"/>
      </w:pPr>
      <w:bookmarkStart w:id="177" w:name="_ENREF_53"/>
      <w:r w:rsidRPr="008908A9">
        <w:t>53.</w:t>
      </w:r>
      <w:r w:rsidRPr="008908A9">
        <w:tab/>
        <w:t>da Rocha NS PM BD, Fleck MP. . The EUROHIS-QOL 8-item index: comparative psychometric properties to its parent WHOQOL-BREF. Value in Health. 2012;15(3):449-57.</w:t>
      </w:r>
      <w:bookmarkEnd w:id="177"/>
    </w:p>
    <w:p w14:paraId="4B56EBE4" w14:textId="77777777" w:rsidR="008908A9" w:rsidRPr="008908A9" w:rsidRDefault="008908A9" w:rsidP="008908A9">
      <w:pPr>
        <w:pStyle w:val="EndNoteBibliography"/>
        <w:spacing w:after="0"/>
      </w:pPr>
      <w:bookmarkStart w:id="178" w:name="_ENREF_54"/>
      <w:r w:rsidRPr="008908A9">
        <w:t>54.</w:t>
      </w:r>
      <w:r w:rsidRPr="008908A9">
        <w:tab/>
        <w:t>Wallace M, Shelkey M. Katz index of independence in activities of daily living (ADL). Urol Nurs. 2007;27(1):93-4.</w:t>
      </w:r>
      <w:bookmarkEnd w:id="178"/>
    </w:p>
    <w:p w14:paraId="60A46FF4" w14:textId="77777777" w:rsidR="008908A9" w:rsidRPr="008908A9" w:rsidRDefault="008908A9" w:rsidP="008908A9">
      <w:pPr>
        <w:pStyle w:val="EndNoteBibliography"/>
        <w:spacing w:after="0"/>
      </w:pPr>
      <w:bookmarkStart w:id="179" w:name="_ENREF_55"/>
      <w:r w:rsidRPr="008908A9">
        <w:t>55.</w:t>
      </w:r>
      <w:r w:rsidRPr="008908A9">
        <w:tab/>
        <w:t>Zhang M, Zhang J, Zhang F, Zhang L, Feng D. Prevalence of psychological distress and the effects of resilience and perceived social support among Chinese college students: Does gender make a difference? Psychiatry Research. 2018;267:409-13.</w:t>
      </w:r>
      <w:bookmarkEnd w:id="179"/>
    </w:p>
    <w:p w14:paraId="1F67D396" w14:textId="77777777" w:rsidR="008908A9" w:rsidRPr="008908A9" w:rsidRDefault="008908A9" w:rsidP="008908A9">
      <w:pPr>
        <w:pStyle w:val="EndNoteBibliography"/>
        <w:spacing w:after="0"/>
      </w:pPr>
      <w:bookmarkStart w:id="180" w:name="_ENREF_56"/>
      <w:r w:rsidRPr="008908A9">
        <w:t>56.</w:t>
      </w:r>
      <w:r w:rsidRPr="008908A9">
        <w:tab/>
        <w:t>Organization WH. WHO-assist v3. 0. 2016.</w:t>
      </w:r>
      <w:bookmarkEnd w:id="180"/>
    </w:p>
    <w:p w14:paraId="6D2CE334" w14:textId="77777777" w:rsidR="008908A9" w:rsidRPr="008908A9" w:rsidRDefault="008908A9" w:rsidP="008908A9">
      <w:pPr>
        <w:pStyle w:val="EndNoteBibliography"/>
        <w:spacing w:after="0"/>
      </w:pPr>
      <w:bookmarkStart w:id="181" w:name="_ENREF_57"/>
      <w:r w:rsidRPr="008908A9">
        <w:t>57.</w:t>
      </w:r>
      <w:r w:rsidRPr="008908A9">
        <w:tab/>
        <w:t>Habte E, Tekle T. Cognitive Functioning among Elders with Symptoms of Depression: The Case of Two Selected Institutionalized Care Centers in Addis Ababa, Ethiopia. Health Science Journal. 2018;12(3).</w:t>
      </w:r>
      <w:bookmarkEnd w:id="181"/>
    </w:p>
    <w:p w14:paraId="6E152731" w14:textId="77777777" w:rsidR="008908A9" w:rsidRPr="008908A9" w:rsidRDefault="008908A9" w:rsidP="008908A9">
      <w:pPr>
        <w:pStyle w:val="EndNoteBibliography"/>
        <w:spacing w:after="0"/>
      </w:pPr>
      <w:bookmarkStart w:id="182" w:name="_ENREF_58"/>
      <w:r w:rsidRPr="008908A9">
        <w:t>58.</w:t>
      </w:r>
      <w:r w:rsidRPr="008908A9">
        <w:tab/>
        <w:t>Hodgson R, Alwyn T, John B, Thom B, Smith A. The FAST alcohol screening test. Alcohol and alcoholism. 2002;37(1):61-6.</w:t>
      </w:r>
      <w:bookmarkEnd w:id="182"/>
    </w:p>
    <w:p w14:paraId="3C8D72D2" w14:textId="77777777" w:rsidR="008908A9" w:rsidRPr="008908A9" w:rsidRDefault="008908A9" w:rsidP="008908A9">
      <w:pPr>
        <w:pStyle w:val="EndNoteBibliography"/>
        <w:spacing w:after="0"/>
      </w:pPr>
      <w:bookmarkStart w:id="183" w:name="_ENREF_59"/>
      <w:r w:rsidRPr="008908A9">
        <w:t>59.</w:t>
      </w:r>
      <w:r w:rsidRPr="008908A9">
        <w:tab/>
        <w:t>fekadu HHpst. mini nutritional assment. BMC NUTRITION 2016;2(1):11.</w:t>
      </w:r>
      <w:bookmarkEnd w:id="183"/>
    </w:p>
    <w:p w14:paraId="197AAB0C" w14:textId="77777777" w:rsidR="008908A9" w:rsidRPr="008908A9" w:rsidRDefault="008908A9" w:rsidP="008908A9">
      <w:pPr>
        <w:pStyle w:val="EndNoteBibliography"/>
        <w:spacing w:after="0"/>
      </w:pPr>
      <w:bookmarkStart w:id="184" w:name="_ENREF_60"/>
      <w:r w:rsidRPr="008908A9">
        <w:t>60.</w:t>
      </w:r>
      <w:r w:rsidRPr="008908A9">
        <w:tab/>
        <w:t>bank W. Decline of Global Extreme Poverty continues but has slowed. 2018.</w:t>
      </w:r>
      <w:bookmarkEnd w:id="184"/>
    </w:p>
    <w:p w14:paraId="1200AD26" w14:textId="77777777" w:rsidR="008908A9" w:rsidRPr="008908A9" w:rsidRDefault="008908A9" w:rsidP="008908A9">
      <w:pPr>
        <w:pStyle w:val="EndNoteBibliography"/>
        <w:spacing w:after="0"/>
      </w:pPr>
      <w:bookmarkStart w:id="185" w:name="_ENREF_61"/>
      <w:r w:rsidRPr="008908A9">
        <w:t>61.</w:t>
      </w:r>
      <w:r w:rsidRPr="008908A9">
        <w:tab/>
        <w:t>folstein MF, S.E AND McHugh, P.R. mini-mental statue: A practical method for grading the cognitive state o patients for the clinician. journal of psychiatry research. 1975;12(3):189-98.</w:t>
      </w:r>
      <w:bookmarkEnd w:id="185"/>
    </w:p>
    <w:p w14:paraId="3EFF50B7" w14:textId="77777777" w:rsidR="008908A9" w:rsidRPr="008908A9" w:rsidRDefault="008908A9" w:rsidP="008908A9">
      <w:pPr>
        <w:pStyle w:val="EndNoteBibliography"/>
        <w:spacing w:after="0"/>
      </w:pPr>
      <w:bookmarkStart w:id="186" w:name="_ENREF_62"/>
      <w:r w:rsidRPr="008908A9">
        <w:t>62.</w:t>
      </w:r>
      <w:r w:rsidRPr="008908A9">
        <w:tab/>
        <w:t>Sheikh JI, &amp; Yesavage, J.A.  . Geriatric Depression Scale (GDS). Recent evidence and development of a shorter version. In T.L. Brink (Ed.), Clinical Gerontology: A Guide to Assessment and Intervention NY: The Haworth Press, Inc. 1986:165-73.</w:t>
      </w:r>
      <w:bookmarkEnd w:id="186"/>
    </w:p>
    <w:p w14:paraId="63C84203" w14:textId="77777777" w:rsidR="008908A9" w:rsidRPr="008908A9" w:rsidRDefault="008908A9" w:rsidP="008908A9">
      <w:pPr>
        <w:pStyle w:val="EndNoteBibliography"/>
        <w:spacing w:after="0"/>
      </w:pPr>
      <w:bookmarkStart w:id="187" w:name="_ENREF_63"/>
      <w:r w:rsidRPr="008908A9">
        <w:t>63.</w:t>
      </w:r>
      <w:r w:rsidRPr="008908A9">
        <w:tab/>
        <w:t>yaffe K. promising strategies for the prevalence of dementia. Archives of neurology. 2009;66(10):1210.</w:t>
      </w:r>
      <w:bookmarkEnd w:id="187"/>
    </w:p>
    <w:p w14:paraId="14995C83" w14:textId="77777777" w:rsidR="008908A9" w:rsidRPr="008908A9" w:rsidRDefault="008908A9" w:rsidP="008908A9">
      <w:pPr>
        <w:pStyle w:val="EndNoteBibliography"/>
      </w:pPr>
      <w:bookmarkStart w:id="188" w:name="_ENREF_64"/>
      <w:r w:rsidRPr="008908A9">
        <w:t>64.</w:t>
      </w:r>
      <w:r w:rsidRPr="008908A9">
        <w:tab/>
        <w:t>florent Bernardin AM-BafP. cognitive impairments in alcohol dependent subjects. frontiers in psychitry. 2014;5.</w:t>
      </w:r>
      <w:bookmarkEnd w:id="188"/>
    </w:p>
    <w:p w14:paraId="5A7EC4E3" w14:textId="77777777" w:rsidR="00050C23" w:rsidRDefault="00AB3827" w:rsidP="000D383E">
      <w:pPr>
        <w:jc w:val="left"/>
      </w:pPr>
      <w:r>
        <w:lastRenderedPageBreak/>
        <w:fldChar w:fldCharType="end"/>
      </w:r>
    </w:p>
    <w:p w14:paraId="4C541440" w14:textId="77777777" w:rsidR="00B419AF" w:rsidRDefault="00B419AF" w:rsidP="00B419AF">
      <w:pPr>
        <w:pStyle w:val="Heading1"/>
        <w:rPr>
          <w:rFonts w:ascii="Times New Roman" w:hAnsi="Times New Roman" w:cs="Times New Roman"/>
        </w:rPr>
      </w:pPr>
      <w:bookmarkStart w:id="189" w:name="_Toc27666954"/>
      <w:bookmarkStart w:id="190" w:name="_Toc25440910"/>
      <w:bookmarkStart w:id="191" w:name="_Toc47601195"/>
      <w:r>
        <w:rPr>
          <w:rFonts w:ascii="Times New Roman" w:hAnsi="Times New Roman" w:cs="Times New Roman"/>
        </w:rPr>
        <w:t>ANNEXES</w:t>
      </w:r>
      <w:bookmarkEnd w:id="189"/>
      <w:bookmarkEnd w:id="190"/>
      <w:bookmarkEnd w:id="191"/>
    </w:p>
    <w:p w14:paraId="5099C8A5" w14:textId="77777777" w:rsidR="00B419AF" w:rsidRDefault="00B419AF" w:rsidP="00CB26B7">
      <w:bookmarkStart w:id="192" w:name="_Toc27666955"/>
      <w:bookmarkStart w:id="193" w:name="_Toc25440911"/>
      <w:r>
        <w:t>ANNEX I: English version Patient information consent</w:t>
      </w:r>
      <w:bookmarkEnd w:id="192"/>
      <w:bookmarkEnd w:id="193"/>
    </w:p>
    <w:p w14:paraId="36B34346" w14:textId="77777777" w:rsidR="00B419AF" w:rsidRDefault="00B419AF" w:rsidP="00B419AF">
      <w:r>
        <w:t>Dear Participants: Code No: ________</w:t>
      </w:r>
    </w:p>
    <w:p w14:paraId="1628AC66" w14:textId="77777777" w:rsidR="00B419AF" w:rsidRDefault="00B419AF" w:rsidP="00B419AF">
      <w:r>
        <w:t xml:space="preserve">My name is </w:t>
      </w:r>
      <w:proofErr w:type="spellStart"/>
      <w:r>
        <w:t>Betelhem</w:t>
      </w:r>
      <w:proofErr w:type="spellEnd"/>
      <w:r>
        <w:t xml:space="preserve"> </w:t>
      </w:r>
      <w:proofErr w:type="spellStart"/>
      <w:r>
        <w:t>Fekadu</w:t>
      </w:r>
      <w:proofErr w:type="spellEnd"/>
      <w:r>
        <w:t xml:space="preserve">; I am a student undertaking a Master's degree in Integrated clinical and community Mental Health at Bahir Dar University. One of the requirements for the degree is to conduct a research project. This letter serves to ask consent from you to take part in this research. The purpose of this study is to assess the prevalence and associated factors of </w:t>
      </w:r>
      <w:r w:rsidR="008B4750">
        <w:t>Neurocognitive</w:t>
      </w:r>
      <w:r>
        <w:t xml:space="preserve"> impairment among elderly in Bahir Dar city. This will be a critical input for policymakers and institutions involved in care and support for this particular age group. Your participation in this research is voluntary. If you decide not to participate there will be no negative consequences for you. Your participation on this study is very important for the achievement of the study objectives. There is no any risk that will come to you because of your participation in this study. All the responses given by you and results obtained will be kept confidential using coding system whereby no one will have access to your response. You are not expected to give your name or phone number. Without permission from you and legal body, any part of this study will not be disclosed to third person. You have full right to refuse and withdrawal to participate in this study if you don't wish. The interview period will take about 15 minutes. If you are willing to participate in this study, you need to understand and sign the agreement form, and then you will be asked to give your responses to data collectors.  </w:t>
      </w:r>
    </w:p>
    <w:p w14:paraId="316A81F9" w14:textId="77777777" w:rsidR="00B419AF" w:rsidRDefault="00B419AF" w:rsidP="00B419AF">
      <w:r>
        <w:t xml:space="preserve">Name of investigator: </w:t>
      </w:r>
      <w:proofErr w:type="spellStart"/>
      <w:r>
        <w:t>Betelhem</w:t>
      </w:r>
      <w:proofErr w:type="spellEnd"/>
      <w:r>
        <w:t xml:space="preserve"> </w:t>
      </w:r>
      <w:proofErr w:type="spellStart"/>
      <w:r>
        <w:t>Fekadu</w:t>
      </w:r>
      <w:proofErr w:type="spellEnd"/>
      <w:r>
        <w:t xml:space="preserve">     0921778286(</w:t>
      </w:r>
      <w:hyperlink r:id="rId19" w:history="1">
        <w:r>
          <w:rPr>
            <w:rStyle w:val="Hyperlink"/>
          </w:rPr>
          <w:t>fekadubetelhem@gmail.com</w:t>
        </w:r>
      </w:hyperlink>
      <w:r>
        <w:t xml:space="preserve"> )</w:t>
      </w:r>
    </w:p>
    <w:p w14:paraId="5E08FAC8" w14:textId="77777777" w:rsidR="00B419AF" w:rsidRDefault="00B419AF" w:rsidP="00B419AF">
      <w:r>
        <w:rPr>
          <w:noProof/>
        </w:rPr>
        <mc:AlternateContent>
          <mc:Choice Requires="wps">
            <w:drawing>
              <wp:anchor distT="0" distB="0" distL="0" distR="0" simplePos="0" relativeHeight="251709440" behindDoc="0" locked="0" layoutInCell="1" allowOverlap="1" wp14:anchorId="3EECE158" wp14:editId="208DD3B3">
                <wp:simplePos x="0" y="0"/>
                <wp:positionH relativeFrom="column">
                  <wp:posOffset>5369560</wp:posOffset>
                </wp:positionH>
                <wp:positionV relativeFrom="paragraph">
                  <wp:posOffset>0</wp:posOffset>
                </wp:positionV>
                <wp:extent cx="438150" cy="142875"/>
                <wp:effectExtent l="6985" t="9525" r="12065" b="952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871C4" id="Rectangle 24" o:spid="_x0000_s1026" style="position:absolute;margin-left:422.8pt;margin-top:0;width:34.5pt;height:11.25pt;z-index:2517094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"/>
            </w:pict>
          </mc:Fallback>
        </mc:AlternateContent>
      </w:r>
      <w:r>
        <w:rPr>
          <w:noProof/>
        </w:rPr>
        <mc:AlternateContent>
          <mc:Choice Requires="wps">
            <w:drawing>
              <wp:anchor distT="0" distB="0" distL="0" distR="0" simplePos="0" relativeHeight="251711488" behindDoc="0" locked="0" layoutInCell="1" allowOverlap="1" wp14:anchorId="7BFF2EA0" wp14:editId="07AC9D99">
                <wp:simplePos x="0" y="0"/>
                <wp:positionH relativeFrom="column">
                  <wp:posOffset>3886200</wp:posOffset>
                </wp:positionH>
                <wp:positionV relativeFrom="paragraph">
                  <wp:posOffset>0</wp:posOffset>
                </wp:positionV>
                <wp:extent cx="438150" cy="142875"/>
                <wp:effectExtent l="9525" t="9525" r="9525" b="952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C98A46" id="Rectangle 23" o:spid="_x0000_s1026" style="position:absolute;margin-left:306pt;margin-top:0;width:34.5pt;height:11.2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"/>
            </w:pict>
          </mc:Fallback>
        </mc:AlternateContent>
      </w:r>
      <w:r>
        <w:t>Are you volunteered to participate in the interview?    Yes                           No</w:t>
      </w:r>
    </w:p>
    <w:p w14:paraId="1989B5E2" w14:textId="77777777" w:rsidR="00B419AF" w:rsidRDefault="00B419AF" w:rsidP="00B419AF">
      <w:pPr>
        <w:rPr>
          <w:rFonts w:eastAsia="Calibri"/>
          <w:noProof/>
        </w:rPr>
      </w:pPr>
    </w:p>
    <w:p w14:paraId="53134FCE" w14:textId="77777777" w:rsidR="00B419AF" w:rsidRDefault="00B419AF" w:rsidP="00B419AF">
      <w:pPr>
        <w:rPr>
          <w:rFonts w:eastAsia="Calibri"/>
          <w:noProof/>
        </w:rPr>
      </w:pPr>
    </w:p>
    <w:p w14:paraId="26E96E39" w14:textId="77777777" w:rsidR="00B419AF" w:rsidRDefault="00B419AF" w:rsidP="00B419AF">
      <w:pPr>
        <w:rPr>
          <w:rFonts w:eastAsia="Calibri"/>
          <w:noProof/>
        </w:rPr>
      </w:pPr>
    </w:p>
    <w:p w14:paraId="6436591F" w14:textId="77777777" w:rsidR="00B419AF" w:rsidRDefault="00B419AF" w:rsidP="00B419AF">
      <w:pPr>
        <w:rPr>
          <w:rFonts w:eastAsia="Calibri"/>
          <w:noProof/>
        </w:rPr>
      </w:pPr>
    </w:p>
    <w:p w14:paraId="1405E0FE" w14:textId="77777777" w:rsidR="00B419AF" w:rsidRDefault="00B419AF" w:rsidP="00CB26B7">
      <w:pPr>
        <w:rPr>
          <w:rFonts w:eastAsia="Calibri"/>
          <w:noProof/>
        </w:rPr>
      </w:pPr>
    </w:p>
    <w:p w14:paraId="409524E0" w14:textId="77777777" w:rsidR="00B419AF" w:rsidRDefault="00B419AF" w:rsidP="00CB26B7">
      <w:bookmarkStart w:id="194" w:name="_Toc511627270"/>
      <w:bookmarkStart w:id="195" w:name="_Toc27666956"/>
      <w:bookmarkStart w:id="196" w:name="_Toc25440912"/>
      <w:r>
        <w:t>ANNEX II: Informed Consent and Q</w:t>
      </w:r>
      <w:bookmarkEnd w:id="194"/>
      <w:r>
        <w:t>uestionnaire</w:t>
      </w:r>
      <w:bookmarkEnd w:id="195"/>
      <w:bookmarkEnd w:id="196"/>
    </w:p>
    <w:p w14:paraId="34B46C7C" w14:textId="77777777" w:rsidR="00B419AF" w:rsidRDefault="00B419AF" w:rsidP="00B419AF">
      <w:r>
        <w:t xml:space="preserve">INFORMED CONSENT </w:t>
      </w:r>
    </w:p>
    <w:p w14:paraId="08B292FD" w14:textId="77777777" w:rsidR="00B419AF" w:rsidRDefault="00B419AF" w:rsidP="00B419AF">
      <w:pPr>
        <w:pStyle w:val="Default"/>
        <w:spacing w:line="360" w:lineRule="auto"/>
        <w:jc w:val="both"/>
        <w:rPr>
          <w:rFonts w:ascii="Times New Roman" w:hAnsi="Times New Roman" w:cs="Times New Roman"/>
        </w:rPr>
      </w:pPr>
      <w:r>
        <w:rPr>
          <w:rFonts w:ascii="Times New Roman" w:hAnsi="Times New Roman" w:cs="Times New Roman"/>
        </w:rPr>
        <w:t xml:space="preserve">I have been briefly informed about the study and I clearly understood the objective. Since it doesn't affect my personal life, I agreed to take part in the study. Consequently, I here approve my consent to take part in the study as an interviewee with my signature. </w:t>
      </w:r>
    </w:p>
    <w:p w14:paraId="45BDA164" w14:textId="77777777" w:rsidR="00B419AF" w:rsidRDefault="00B419AF" w:rsidP="00B419AF">
      <w:pPr>
        <w:pStyle w:val="Default"/>
        <w:spacing w:line="360" w:lineRule="auto"/>
        <w:jc w:val="both"/>
        <w:rPr>
          <w:rFonts w:ascii="Times New Roman" w:hAnsi="Times New Roman" w:cs="Times New Roman"/>
        </w:rPr>
      </w:pPr>
      <w:r>
        <w:rPr>
          <w:rFonts w:ascii="Times New Roman" w:hAnsi="Times New Roman" w:cs="Times New Roman"/>
        </w:rPr>
        <w:t xml:space="preserve">Agreed to participate, sign and proceed to interview </w:t>
      </w:r>
    </w:p>
    <w:p w14:paraId="16E55CFC" w14:textId="77777777" w:rsidR="00B419AF" w:rsidRDefault="00B419AF" w:rsidP="00B419AF">
      <w:pPr>
        <w:pStyle w:val="Default"/>
        <w:spacing w:line="360" w:lineRule="auto"/>
        <w:jc w:val="both"/>
        <w:rPr>
          <w:rFonts w:ascii="Times New Roman" w:hAnsi="Times New Roman" w:cs="Times New Roman"/>
        </w:rPr>
      </w:pPr>
      <w:r>
        <w:rPr>
          <w:rFonts w:ascii="Times New Roman" w:hAnsi="Times New Roman" w:cs="Times New Roman"/>
        </w:rPr>
        <w:t xml:space="preserve">Not agreed to participate, thank the respondent and end the interview </w:t>
      </w:r>
    </w:p>
    <w:p w14:paraId="782CF959" w14:textId="77777777" w:rsidR="00B419AF" w:rsidRDefault="00B419AF" w:rsidP="00B419AF">
      <w:r>
        <w:t>Signature ____________________ Date ______________________</w:t>
      </w:r>
    </w:p>
    <w:p w14:paraId="7066C84F" w14:textId="77777777" w:rsidR="00B419AF" w:rsidRDefault="00B419AF" w:rsidP="00B419AF">
      <w:pPr>
        <w:rPr>
          <w:b/>
        </w:rPr>
      </w:pPr>
    </w:p>
    <w:p w14:paraId="321F7E01" w14:textId="77777777" w:rsidR="00B419AF" w:rsidRDefault="00B419AF" w:rsidP="00B419AF">
      <w:pPr>
        <w:rPr>
          <w:b/>
        </w:rPr>
      </w:pPr>
    </w:p>
    <w:p w14:paraId="7D31B737" w14:textId="77777777" w:rsidR="00B419AF" w:rsidRDefault="00B419AF" w:rsidP="00B419AF">
      <w:pPr>
        <w:rPr>
          <w:b/>
        </w:rPr>
      </w:pPr>
    </w:p>
    <w:p w14:paraId="774EA46D" w14:textId="77777777" w:rsidR="00B419AF" w:rsidRDefault="00B419AF" w:rsidP="00B419AF">
      <w:pPr>
        <w:rPr>
          <w:b/>
        </w:rPr>
      </w:pPr>
    </w:p>
    <w:p w14:paraId="1F06D5B9" w14:textId="77777777" w:rsidR="00B419AF" w:rsidRDefault="00B419AF" w:rsidP="00B419AF">
      <w:pPr>
        <w:rPr>
          <w:b/>
        </w:rPr>
      </w:pPr>
    </w:p>
    <w:p w14:paraId="6441D1E0" w14:textId="77777777" w:rsidR="00B419AF" w:rsidRDefault="00B419AF" w:rsidP="00B419AF">
      <w:pPr>
        <w:rPr>
          <w:b/>
        </w:rPr>
      </w:pPr>
    </w:p>
    <w:p w14:paraId="4C1D7D01" w14:textId="77777777" w:rsidR="00B419AF" w:rsidRDefault="00B419AF" w:rsidP="00B419AF">
      <w:pPr>
        <w:rPr>
          <w:b/>
        </w:rPr>
      </w:pPr>
    </w:p>
    <w:p w14:paraId="22516828" w14:textId="77777777" w:rsidR="00B419AF" w:rsidRDefault="00B419AF" w:rsidP="00B419AF">
      <w:pPr>
        <w:rPr>
          <w:b/>
        </w:rPr>
      </w:pPr>
    </w:p>
    <w:p w14:paraId="28158360" w14:textId="77777777" w:rsidR="00B419AF" w:rsidRDefault="00B419AF" w:rsidP="00B419AF">
      <w:pPr>
        <w:rPr>
          <w:b/>
        </w:rPr>
      </w:pPr>
    </w:p>
    <w:p w14:paraId="5C5DC03B" w14:textId="77777777" w:rsidR="00B419AF" w:rsidRDefault="00B419AF" w:rsidP="00B419AF">
      <w:pPr>
        <w:rPr>
          <w:b/>
        </w:rPr>
      </w:pPr>
    </w:p>
    <w:p w14:paraId="13A486C8" w14:textId="77777777" w:rsidR="00B419AF" w:rsidRDefault="00B419AF" w:rsidP="00B419AF">
      <w:pPr>
        <w:rPr>
          <w:b/>
        </w:rPr>
      </w:pPr>
    </w:p>
    <w:p w14:paraId="29D356FD" w14:textId="77777777" w:rsidR="00B419AF" w:rsidRDefault="00B419AF" w:rsidP="00B419AF">
      <w:pPr>
        <w:rPr>
          <w:b/>
        </w:rPr>
      </w:pPr>
    </w:p>
    <w:p w14:paraId="2BBCE175" w14:textId="77777777" w:rsidR="00B419AF" w:rsidRDefault="00B419AF" w:rsidP="00B419AF">
      <w:pPr>
        <w:rPr>
          <w:b/>
        </w:rPr>
      </w:pPr>
    </w:p>
    <w:p w14:paraId="08220C2A" w14:textId="77777777" w:rsidR="00B419AF" w:rsidRDefault="00B419AF" w:rsidP="00B419AF">
      <w:pPr>
        <w:rPr>
          <w:b/>
        </w:rPr>
      </w:pPr>
    </w:p>
    <w:p w14:paraId="1D3965C0" w14:textId="77777777" w:rsidR="00B419AF" w:rsidRDefault="00B419AF" w:rsidP="00B419AF">
      <w:pPr>
        <w:rPr>
          <w:b/>
        </w:rPr>
      </w:pPr>
    </w:p>
    <w:p w14:paraId="3E013CF5" w14:textId="77777777" w:rsidR="00B419AF" w:rsidRDefault="00B419AF" w:rsidP="00B419AF">
      <w:r>
        <w:rPr>
          <w:b/>
        </w:rPr>
        <w:t>Section I: Socio-demographic information</w:t>
      </w:r>
    </w:p>
    <w:tbl>
      <w:tblPr>
        <w:tblStyle w:val="TableGrid"/>
        <w:tblW w:w="10080" w:type="dxa"/>
        <w:tblInd w:w="-432" w:type="dxa"/>
        <w:tblLook w:val="04A0" w:firstRow="1" w:lastRow="0" w:firstColumn="1" w:lastColumn="0" w:noHBand="0" w:noVBand="1"/>
      </w:tblPr>
      <w:tblGrid>
        <w:gridCol w:w="900"/>
        <w:gridCol w:w="3709"/>
        <w:gridCol w:w="5471"/>
      </w:tblGrid>
      <w:tr w:rsidR="00B419AF" w14:paraId="0497704D" w14:textId="77777777" w:rsidTr="003F2C64">
        <w:tc>
          <w:tcPr>
            <w:tcW w:w="900" w:type="dxa"/>
          </w:tcPr>
          <w:p w14:paraId="508C6469"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Code  </w:t>
            </w:r>
          </w:p>
        </w:tc>
        <w:tc>
          <w:tcPr>
            <w:tcW w:w="3709" w:type="dxa"/>
          </w:tcPr>
          <w:p w14:paraId="34F4EF14"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Questions </w:t>
            </w:r>
          </w:p>
        </w:tc>
        <w:tc>
          <w:tcPr>
            <w:tcW w:w="5471" w:type="dxa"/>
          </w:tcPr>
          <w:p w14:paraId="3384B16D"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Response</w:t>
            </w:r>
          </w:p>
        </w:tc>
      </w:tr>
      <w:tr w:rsidR="00B419AF" w14:paraId="6749AC5B" w14:textId="77777777" w:rsidTr="003F2C64">
        <w:tc>
          <w:tcPr>
            <w:tcW w:w="900" w:type="dxa"/>
          </w:tcPr>
          <w:p w14:paraId="40BBFB4F"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101</w:t>
            </w:r>
          </w:p>
        </w:tc>
        <w:tc>
          <w:tcPr>
            <w:tcW w:w="3709" w:type="dxa"/>
          </w:tcPr>
          <w:p w14:paraId="06A4EE87"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How old are you?</w:t>
            </w:r>
          </w:p>
        </w:tc>
        <w:tc>
          <w:tcPr>
            <w:tcW w:w="5471" w:type="dxa"/>
          </w:tcPr>
          <w:p w14:paraId="005F68F2"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Age in years_______</w:t>
            </w:r>
          </w:p>
        </w:tc>
      </w:tr>
      <w:tr w:rsidR="00B419AF" w14:paraId="3F44869F" w14:textId="77777777" w:rsidTr="003F2C64">
        <w:tc>
          <w:tcPr>
            <w:tcW w:w="900" w:type="dxa"/>
          </w:tcPr>
          <w:p w14:paraId="106611DA"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102</w:t>
            </w:r>
          </w:p>
        </w:tc>
        <w:tc>
          <w:tcPr>
            <w:tcW w:w="3709" w:type="dxa"/>
          </w:tcPr>
          <w:p w14:paraId="36C7A48C"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Sex </w:t>
            </w:r>
          </w:p>
        </w:tc>
        <w:tc>
          <w:tcPr>
            <w:tcW w:w="5471" w:type="dxa"/>
          </w:tcPr>
          <w:p w14:paraId="24006C39"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 Male         2. Female</w:t>
            </w:r>
          </w:p>
        </w:tc>
      </w:tr>
      <w:tr w:rsidR="00B419AF" w14:paraId="3AA8C07A" w14:textId="77777777" w:rsidTr="003F2C64">
        <w:tc>
          <w:tcPr>
            <w:tcW w:w="900" w:type="dxa"/>
          </w:tcPr>
          <w:p w14:paraId="42ED5947"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103</w:t>
            </w:r>
          </w:p>
        </w:tc>
        <w:tc>
          <w:tcPr>
            <w:tcW w:w="3709" w:type="dxa"/>
          </w:tcPr>
          <w:p w14:paraId="2686D8A1"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What is your religion?</w:t>
            </w:r>
          </w:p>
        </w:tc>
        <w:tc>
          <w:tcPr>
            <w:tcW w:w="5471" w:type="dxa"/>
          </w:tcPr>
          <w:p w14:paraId="1E31582E"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1. Orthodox                   2. Muslim </w:t>
            </w:r>
          </w:p>
          <w:p w14:paraId="66109F52"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3. Protestant                 4. Catholic </w:t>
            </w:r>
          </w:p>
          <w:p w14:paraId="26BCF8FD"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5. Others (specify------------------------</w:t>
            </w:r>
          </w:p>
        </w:tc>
      </w:tr>
      <w:tr w:rsidR="00B419AF" w14:paraId="46728D92" w14:textId="77777777" w:rsidTr="003F2C64">
        <w:tc>
          <w:tcPr>
            <w:tcW w:w="900" w:type="dxa"/>
          </w:tcPr>
          <w:p w14:paraId="76ECD57E"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104</w:t>
            </w:r>
          </w:p>
        </w:tc>
        <w:tc>
          <w:tcPr>
            <w:tcW w:w="3709" w:type="dxa"/>
          </w:tcPr>
          <w:p w14:paraId="76C7466B"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What is your marital status?</w:t>
            </w:r>
          </w:p>
        </w:tc>
        <w:tc>
          <w:tcPr>
            <w:tcW w:w="5471" w:type="dxa"/>
          </w:tcPr>
          <w:p w14:paraId="55E57C9E"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1. Single      2. Married         3. Separated </w:t>
            </w:r>
          </w:p>
          <w:p w14:paraId="5FEA9C14"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4. Divorced         5. Widowed</w:t>
            </w:r>
            <w:r>
              <w:rPr>
                <w:rFonts w:ascii="Times New Roman" w:eastAsia="MingLiU" w:hAnsi="Times New Roman" w:cs="Times New Roman"/>
              </w:rPr>
              <w:t>/widower</w:t>
            </w:r>
          </w:p>
        </w:tc>
      </w:tr>
      <w:tr w:rsidR="00B419AF" w14:paraId="5D3FE770" w14:textId="77777777" w:rsidTr="003F2C64">
        <w:tc>
          <w:tcPr>
            <w:tcW w:w="900" w:type="dxa"/>
          </w:tcPr>
          <w:p w14:paraId="33ADFFDE"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105</w:t>
            </w:r>
          </w:p>
        </w:tc>
        <w:tc>
          <w:tcPr>
            <w:tcW w:w="3709" w:type="dxa"/>
          </w:tcPr>
          <w:p w14:paraId="353DBBB8"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What is your level of your education?</w:t>
            </w:r>
          </w:p>
        </w:tc>
        <w:tc>
          <w:tcPr>
            <w:tcW w:w="5471" w:type="dxa"/>
          </w:tcPr>
          <w:p w14:paraId="1C57540B"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 Primary school (5-8)        2. High school (9-12)         3. college graduate and above</w:t>
            </w:r>
          </w:p>
        </w:tc>
      </w:tr>
      <w:tr w:rsidR="00B419AF" w14:paraId="3BF908A0" w14:textId="77777777" w:rsidTr="003F2C64">
        <w:trPr>
          <w:trHeight w:val="1070"/>
        </w:trPr>
        <w:tc>
          <w:tcPr>
            <w:tcW w:w="900" w:type="dxa"/>
          </w:tcPr>
          <w:p w14:paraId="779E8B6D"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106</w:t>
            </w:r>
          </w:p>
        </w:tc>
        <w:tc>
          <w:tcPr>
            <w:tcW w:w="3709" w:type="dxa"/>
          </w:tcPr>
          <w:p w14:paraId="1857C957"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What is your occupation?</w:t>
            </w:r>
          </w:p>
        </w:tc>
        <w:tc>
          <w:tcPr>
            <w:tcW w:w="5471" w:type="dxa"/>
          </w:tcPr>
          <w:p w14:paraId="7AD3C214"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1. Government employer       2. Merchant   </w:t>
            </w:r>
          </w:p>
          <w:p w14:paraId="28C9714D"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3. Farmer         4. Day laborer</w:t>
            </w:r>
          </w:p>
          <w:p w14:paraId="530C7083"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5. Housewife     6. jobless </w:t>
            </w:r>
          </w:p>
          <w:p w14:paraId="1F452DC1"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 7. Retired         8. Others(specify--------------)</w:t>
            </w:r>
          </w:p>
        </w:tc>
      </w:tr>
      <w:tr w:rsidR="00B419AF" w14:paraId="0C86EAC8" w14:textId="77777777" w:rsidTr="003F2C64">
        <w:trPr>
          <w:trHeight w:val="710"/>
        </w:trPr>
        <w:tc>
          <w:tcPr>
            <w:tcW w:w="900" w:type="dxa"/>
          </w:tcPr>
          <w:p w14:paraId="5BCCAEDA"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107</w:t>
            </w:r>
          </w:p>
        </w:tc>
        <w:tc>
          <w:tcPr>
            <w:tcW w:w="3709" w:type="dxa"/>
          </w:tcPr>
          <w:p w14:paraId="565CBB09"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What’s your average monthly income?</w:t>
            </w:r>
          </w:p>
        </w:tc>
        <w:tc>
          <w:tcPr>
            <w:tcW w:w="5471" w:type="dxa"/>
          </w:tcPr>
          <w:p w14:paraId="3E8019F1" w14:textId="77777777" w:rsidR="00B419AF" w:rsidRDefault="00B419AF" w:rsidP="003F2C64">
            <w:pPr>
              <w:pStyle w:val="NoSpacing"/>
              <w:spacing w:line="360" w:lineRule="auto"/>
              <w:jc w:val="both"/>
              <w:rPr>
                <w:rFonts w:ascii="Times New Roman" w:eastAsia="Times" w:hAnsi="Times New Roman" w:cs="Times New Roman"/>
              </w:rPr>
            </w:pPr>
          </w:p>
          <w:p w14:paraId="53700BF0"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__________________</w:t>
            </w:r>
          </w:p>
        </w:tc>
      </w:tr>
      <w:tr w:rsidR="00B419AF" w14:paraId="194CFD16" w14:textId="77777777" w:rsidTr="003F2C64">
        <w:trPr>
          <w:trHeight w:val="710"/>
        </w:trPr>
        <w:tc>
          <w:tcPr>
            <w:tcW w:w="900" w:type="dxa"/>
          </w:tcPr>
          <w:p w14:paraId="2EE9A00C"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108</w:t>
            </w:r>
          </w:p>
        </w:tc>
        <w:tc>
          <w:tcPr>
            <w:tcW w:w="3709" w:type="dxa"/>
          </w:tcPr>
          <w:p w14:paraId="53ADB856"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With whom you live currently?</w:t>
            </w:r>
          </w:p>
        </w:tc>
        <w:tc>
          <w:tcPr>
            <w:tcW w:w="5471" w:type="dxa"/>
          </w:tcPr>
          <w:p w14:paraId="4A859C20"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1. Alone           3. Relative</w:t>
            </w:r>
          </w:p>
          <w:p w14:paraId="02C34C26" w14:textId="77777777" w:rsidR="00B419AF" w:rsidRDefault="00B419AF" w:rsidP="003F2C64">
            <w:pPr>
              <w:pStyle w:val="NoSpacing"/>
              <w:spacing w:line="360" w:lineRule="auto"/>
              <w:jc w:val="both"/>
              <w:rPr>
                <w:rFonts w:ascii="Times New Roman" w:eastAsia="Times" w:hAnsi="Times New Roman" w:cs="Times New Roman"/>
              </w:rPr>
            </w:pPr>
            <w:r>
              <w:rPr>
                <w:rFonts w:ascii="Times New Roman" w:eastAsia="Times" w:hAnsi="Times New Roman" w:cs="Times New Roman"/>
              </w:rPr>
              <w:t xml:space="preserve"> 2. Family         4. Others-----------------------</w:t>
            </w:r>
          </w:p>
        </w:tc>
      </w:tr>
    </w:tbl>
    <w:p w14:paraId="39960013" w14:textId="77777777" w:rsidR="00B419AF" w:rsidRDefault="00B419AF" w:rsidP="00B419AF"/>
    <w:p w14:paraId="4A8DA388" w14:textId="77777777" w:rsidR="00B419AF" w:rsidRDefault="00B419AF" w:rsidP="00B419AF"/>
    <w:p w14:paraId="36C76EF3" w14:textId="77777777" w:rsidR="00B419AF" w:rsidRDefault="00B419AF" w:rsidP="00B419AF"/>
    <w:p w14:paraId="1BF83240" w14:textId="77777777" w:rsidR="00B419AF" w:rsidRDefault="00B419AF" w:rsidP="00B419AF">
      <w:pPr>
        <w:rPr>
          <w:b/>
          <w:bCs/>
        </w:rPr>
      </w:pPr>
    </w:p>
    <w:p w14:paraId="1BAC9027" w14:textId="77777777" w:rsidR="00B419AF" w:rsidRDefault="00B419AF" w:rsidP="00B419AF">
      <w:pPr>
        <w:rPr>
          <w:b/>
          <w:bCs/>
        </w:rPr>
      </w:pPr>
    </w:p>
    <w:p w14:paraId="4622E5E9" w14:textId="77777777" w:rsidR="00B419AF" w:rsidRDefault="00B419AF" w:rsidP="00B419AF">
      <w:pPr>
        <w:rPr>
          <w:b/>
          <w:bCs/>
        </w:rPr>
      </w:pPr>
    </w:p>
    <w:p w14:paraId="43DAE8E5" w14:textId="77777777" w:rsidR="00B419AF" w:rsidRDefault="00B419AF" w:rsidP="00B419AF">
      <w:pPr>
        <w:rPr>
          <w:b/>
          <w:bCs/>
        </w:rPr>
      </w:pPr>
    </w:p>
    <w:p w14:paraId="40257D72" w14:textId="77777777" w:rsidR="00B419AF" w:rsidRDefault="00B419AF" w:rsidP="00B419AF">
      <w:pPr>
        <w:rPr>
          <w:b/>
          <w:bCs/>
        </w:rPr>
      </w:pPr>
    </w:p>
    <w:p w14:paraId="794A5999" w14:textId="77777777" w:rsidR="00B419AF" w:rsidRDefault="00B419AF" w:rsidP="00B419AF">
      <w:pPr>
        <w:rPr>
          <w:b/>
          <w:bCs/>
        </w:rPr>
      </w:pPr>
    </w:p>
    <w:p w14:paraId="345C44F5" w14:textId="77777777" w:rsidR="00B419AF" w:rsidRDefault="00B419AF" w:rsidP="00B419AF">
      <w:pPr>
        <w:rPr>
          <w:b/>
          <w:bCs/>
        </w:rPr>
      </w:pPr>
      <w:r>
        <w:rPr>
          <w:b/>
          <w:bCs/>
        </w:rPr>
        <w:t xml:space="preserve">Section II Physical and mental health </w:t>
      </w:r>
    </w:p>
    <w:tbl>
      <w:tblPr>
        <w:tblStyle w:val="TableGrid"/>
        <w:tblW w:w="0" w:type="auto"/>
        <w:tblLook w:val="04A0" w:firstRow="1" w:lastRow="0" w:firstColumn="1" w:lastColumn="0" w:noHBand="0" w:noVBand="1"/>
      </w:tblPr>
      <w:tblGrid>
        <w:gridCol w:w="3192"/>
        <w:gridCol w:w="3192"/>
        <w:gridCol w:w="3192"/>
      </w:tblGrid>
      <w:tr w:rsidR="00B419AF" w14:paraId="545E197F" w14:textId="77777777" w:rsidTr="003F2C64">
        <w:tc>
          <w:tcPr>
            <w:tcW w:w="3192" w:type="dxa"/>
          </w:tcPr>
          <w:p w14:paraId="52CE46F1" w14:textId="77777777" w:rsidR="00B419AF" w:rsidRDefault="00B419AF" w:rsidP="003F2C64">
            <w:r>
              <w:t>Code</w:t>
            </w:r>
          </w:p>
        </w:tc>
        <w:tc>
          <w:tcPr>
            <w:tcW w:w="3192" w:type="dxa"/>
          </w:tcPr>
          <w:p w14:paraId="4E846085" w14:textId="77777777" w:rsidR="00B419AF" w:rsidRDefault="00B419AF" w:rsidP="003F2C64">
            <w:r>
              <w:t>Question</w:t>
            </w:r>
          </w:p>
        </w:tc>
        <w:tc>
          <w:tcPr>
            <w:tcW w:w="3192" w:type="dxa"/>
          </w:tcPr>
          <w:p w14:paraId="4777A768" w14:textId="77777777" w:rsidR="00B419AF" w:rsidRDefault="00B419AF" w:rsidP="003F2C64"/>
        </w:tc>
      </w:tr>
      <w:tr w:rsidR="00B419AF" w14:paraId="75E6EC08" w14:textId="77777777" w:rsidTr="003F2C64">
        <w:tc>
          <w:tcPr>
            <w:tcW w:w="3192" w:type="dxa"/>
          </w:tcPr>
          <w:p w14:paraId="3904F960" w14:textId="77777777" w:rsidR="00B419AF" w:rsidRDefault="00B419AF" w:rsidP="003F2C64"/>
          <w:p w14:paraId="0EDFA25B" w14:textId="77777777" w:rsidR="00B419AF" w:rsidRDefault="00223508" w:rsidP="003F2C64">
            <w:r>
              <w:t>2</w:t>
            </w:r>
            <w:r w:rsidR="00B419AF">
              <w:t>00</w:t>
            </w:r>
          </w:p>
        </w:tc>
        <w:tc>
          <w:tcPr>
            <w:tcW w:w="3192" w:type="dxa"/>
          </w:tcPr>
          <w:p w14:paraId="346445AA" w14:textId="77777777" w:rsidR="00B419AF" w:rsidRDefault="00B419AF" w:rsidP="003F2C64">
            <w:r>
              <w:t>Did you have any of the following confirmed medical condition by health professional</w:t>
            </w:r>
          </w:p>
        </w:tc>
        <w:tc>
          <w:tcPr>
            <w:tcW w:w="3192" w:type="dxa"/>
          </w:tcPr>
          <w:p w14:paraId="05D164FA" w14:textId="77777777" w:rsidR="00B419AF" w:rsidRDefault="00E7676C" w:rsidP="003F2C64">
            <w:r>
              <w:t>1.</w:t>
            </w:r>
            <w:r w:rsidR="00B419AF">
              <w:t xml:space="preserve"> Hypertension</w:t>
            </w:r>
          </w:p>
          <w:p w14:paraId="4D1B729B" w14:textId="77777777" w:rsidR="00B419AF" w:rsidRDefault="00E7676C" w:rsidP="003F2C64">
            <w:r>
              <w:t xml:space="preserve">2. </w:t>
            </w:r>
            <w:r w:rsidR="00B419AF">
              <w:t xml:space="preserve">Diabetic mellitus </w:t>
            </w:r>
          </w:p>
          <w:p w14:paraId="31088F75" w14:textId="77777777" w:rsidR="00B419AF" w:rsidRDefault="00E7676C" w:rsidP="003F2C64">
            <w:r>
              <w:t>3.</w:t>
            </w:r>
            <w:r w:rsidR="00B419AF">
              <w:t xml:space="preserve"> cardiac problem</w:t>
            </w:r>
          </w:p>
          <w:p w14:paraId="30744B9B" w14:textId="77777777" w:rsidR="00B419AF" w:rsidRDefault="00E7676C" w:rsidP="003F2C64">
            <w:r>
              <w:t xml:space="preserve">4. </w:t>
            </w:r>
            <w:r w:rsidR="00B419AF">
              <w:t>HIV/AIDS</w:t>
            </w:r>
          </w:p>
          <w:p w14:paraId="78853373" w14:textId="77777777" w:rsidR="00B419AF" w:rsidRDefault="00E7676C" w:rsidP="003F2C64">
            <w:r>
              <w:t>5.</w:t>
            </w:r>
            <w:r w:rsidR="00B419AF">
              <w:t xml:space="preserve"> Other….</w:t>
            </w:r>
          </w:p>
          <w:p w14:paraId="2913C12F" w14:textId="77777777" w:rsidR="00B419AF" w:rsidRDefault="00B419AF" w:rsidP="003F2C64"/>
        </w:tc>
      </w:tr>
      <w:tr w:rsidR="00B419AF" w14:paraId="52A0E25D" w14:textId="77777777" w:rsidTr="003F2C64">
        <w:tc>
          <w:tcPr>
            <w:tcW w:w="3192" w:type="dxa"/>
          </w:tcPr>
          <w:p w14:paraId="36F9E572" w14:textId="77777777" w:rsidR="00B419AF" w:rsidRDefault="00223508" w:rsidP="003F2C64">
            <w:r>
              <w:t>2</w:t>
            </w:r>
            <w:r w:rsidR="00B419AF">
              <w:t>01</w:t>
            </w:r>
          </w:p>
        </w:tc>
        <w:tc>
          <w:tcPr>
            <w:tcW w:w="3192" w:type="dxa"/>
          </w:tcPr>
          <w:p w14:paraId="2BE407AE" w14:textId="77777777" w:rsidR="00B419AF" w:rsidRDefault="00B419AF" w:rsidP="003F2C64">
            <w:r>
              <w:t>Any mediction currently in use</w:t>
            </w:r>
          </w:p>
        </w:tc>
        <w:tc>
          <w:tcPr>
            <w:tcW w:w="3192" w:type="dxa"/>
          </w:tcPr>
          <w:p w14:paraId="660759B4" w14:textId="77777777" w:rsidR="00B419AF" w:rsidRDefault="00E7676C" w:rsidP="003F2C64">
            <w:r>
              <w:t>1 yes</w:t>
            </w:r>
          </w:p>
          <w:p w14:paraId="430930C6" w14:textId="77777777" w:rsidR="00E7676C" w:rsidRDefault="00E7676C" w:rsidP="003F2C64">
            <w:r>
              <w:t>2 No</w:t>
            </w:r>
          </w:p>
        </w:tc>
      </w:tr>
      <w:tr w:rsidR="00B419AF" w14:paraId="6405B3C3" w14:textId="77777777" w:rsidTr="003F2C64">
        <w:tc>
          <w:tcPr>
            <w:tcW w:w="3192" w:type="dxa"/>
          </w:tcPr>
          <w:p w14:paraId="0118D9BD" w14:textId="77777777" w:rsidR="00B419AF" w:rsidRDefault="00223508" w:rsidP="003F2C64">
            <w:r>
              <w:t>2</w:t>
            </w:r>
            <w:r w:rsidR="00B419AF">
              <w:t>02</w:t>
            </w:r>
          </w:p>
        </w:tc>
        <w:tc>
          <w:tcPr>
            <w:tcW w:w="3192" w:type="dxa"/>
          </w:tcPr>
          <w:p w14:paraId="3165D3DE" w14:textId="77777777" w:rsidR="00B419AF" w:rsidRDefault="00B419AF" w:rsidP="003F2C64">
            <w:r>
              <w:t>Family history of mental illness</w:t>
            </w:r>
          </w:p>
        </w:tc>
        <w:tc>
          <w:tcPr>
            <w:tcW w:w="3192" w:type="dxa"/>
          </w:tcPr>
          <w:p w14:paraId="2A7DCBEF" w14:textId="77777777" w:rsidR="00B419AF" w:rsidRDefault="00E7676C" w:rsidP="003F2C64">
            <w:r>
              <w:t>1 Yes</w:t>
            </w:r>
          </w:p>
          <w:p w14:paraId="37055E76" w14:textId="77777777" w:rsidR="00E7676C" w:rsidRDefault="00E7676C" w:rsidP="003F2C64">
            <w:r>
              <w:t>2 No</w:t>
            </w:r>
          </w:p>
        </w:tc>
      </w:tr>
      <w:tr w:rsidR="00B419AF" w14:paraId="7138AE70" w14:textId="77777777" w:rsidTr="003F2C64">
        <w:tc>
          <w:tcPr>
            <w:tcW w:w="3192" w:type="dxa"/>
          </w:tcPr>
          <w:p w14:paraId="49CE2EBC" w14:textId="77777777" w:rsidR="00B419AF" w:rsidRDefault="00223508" w:rsidP="003F2C64">
            <w:r>
              <w:t>2</w:t>
            </w:r>
            <w:r w:rsidR="00B419AF">
              <w:t>03</w:t>
            </w:r>
          </w:p>
        </w:tc>
        <w:tc>
          <w:tcPr>
            <w:tcW w:w="3192" w:type="dxa"/>
          </w:tcPr>
          <w:p w14:paraId="05E3B58C" w14:textId="77777777" w:rsidR="00B419AF" w:rsidRDefault="00B419AF" w:rsidP="003F2C64">
            <w:r>
              <w:t xml:space="preserve">Any history of head trauma </w:t>
            </w:r>
          </w:p>
        </w:tc>
        <w:tc>
          <w:tcPr>
            <w:tcW w:w="3192" w:type="dxa"/>
          </w:tcPr>
          <w:p w14:paraId="0BB867C5" w14:textId="77777777" w:rsidR="00B419AF" w:rsidRDefault="00E7676C" w:rsidP="003F2C64">
            <w:r>
              <w:t>1 yes</w:t>
            </w:r>
          </w:p>
          <w:p w14:paraId="3C71B4FA" w14:textId="77777777" w:rsidR="00E7676C" w:rsidRDefault="00E7676C" w:rsidP="003F2C64">
            <w:r>
              <w:t>2 No</w:t>
            </w:r>
          </w:p>
        </w:tc>
      </w:tr>
    </w:tbl>
    <w:p w14:paraId="2688F3CD" w14:textId="77777777" w:rsidR="00B419AF" w:rsidRDefault="00B419AF" w:rsidP="00B419AF">
      <w:pPr>
        <w:rPr>
          <w:b/>
        </w:rPr>
      </w:pPr>
    </w:p>
    <w:p w14:paraId="6EFDD5B6" w14:textId="77777777" w:rsidR="00B419AF" w:rsidRDefault="00B419AF" w:rsidP="00B419AF">
      <w:pPr>
        <w:rPr>
          <w:b/>
        </w:rPr>
      </w:pPr>
    </w:p>
    <w:p w14:paraId="1AFCA9F2" w14:textId="77777777" w:rsidR="00B419AF" w:rsidRDefault="00B419AF" w:rsidP="00B419AF">
      <w:pPr>
        <w:rPr>
          <w:b/>
        </w:rPr>
      </w:pPr>
    </w:p>
    <w:p w14:paraId="6A106215" w14:textId="77777777" w:rsidR="00B419AF" w:rsidRDefault="00B419AF" w:rsidP="00B419AF">
      <w:pPr>
        <w:rPr>
          <w:b/>
        </w:rPr>
      </w:pPr>
    </w:p>
    <w:p w14:paraId="118FB02D" w14:textId="77777777" w:rsidR="00B419AF" w:rsidRDefault="00B419AF" w:rsidP="00B419AF">
      <w:pPr>
        <w:rPr>
          <w:b/>
        </w:rPr>
      </w:pPr>
    </w:p>
    <w:p w14:paraId="50665B14" w14:textId="77777777" w:rsidR="00B419AF" w:rsidRDefault="00B419AF" w:rsidP="00B419AF">
      <w:pPr>
        <w:rPr>
          <w:b/>
        </w:rPr>
      </w:pPr>
    </w:p>
    <w:p w14:paraId="01C0F8F8" w14:textId="77777777" w:rsidR="00B419AF" w:rsidRDefault="00B419AF" w:rsidP="00B419AF">
      <w:pPr>
        <w:rPr>
          <w:b/>
        </w:rPr>
      </w:pPr>
    </w:p>
    <w:p w14:paraId="631BE861" w14:textId="77777777" w:rsidR="00B419AF" w:rsidRDefault="00B419AF" w:rsidP="00B419AF">
      <w:pPr>
        <w:rPr>
          <w:b/>
        </w:rPr>
      </w:pPr>
    </w:p>
    <w:p w14:paraId="40AECA7A" w14:textId="77777777" w:rsidR="00B419AF" w:rsidRDefault="00B419AF" w:rsidP="00B419AF">
      <w:pPr>
        <w:rPr>
          <w:b/>
        </w:rPr>
      </w:pPr>
    </w:p>
    <w:p w14:paraId="0991EA3B" w14:textId="77777777" w:rsidR="003C3CE0" w:rsidRDefault="003C3CE0" w:rsidP="00B419AF">
      <w:pPr>
        <w:rPr>
          <w:b/>
        </w:rPr>
      </w:pPr>
    </w:p>
    <w:p w14:paraId="5007B3E2" w14:textId="5B7744A9" w:rsidR="00B419AF" w:rsidRDefault="00B419AF" w:rsidP="00B419AF">
      <w:pPr>
        <w:rPr>
          <w:b/>
        </w:rPr>
      </w:pPr>
      <w:r>
        <w:rPr>
          <w:b/>
        </w:rPr>
        <w:lastRenderedPageBreak/>
        <w:t xml:space="preserve">Section III. Mini-Mental Status Examination for </w:t>
      </w:r>
      <w:r w:rsidR="008B4750">
        <w:rPr>
          <w:b/>
        </w:rPr>
        <w:t>Neurocognitive</w:t>
      </w:r>
      <w:r>
        <w:rPr>
          <w:b/>
        </w:rPr>
        <w:t xml:space="preserve"> assessment.</w:t>
      </w:r>
    </w:p>
    <w:tbl>
      <w:tblPr>
        <w:tblStyle w:val="TableGrid"/>
        <w:tblW w:w="0" w:type="auto"/>
        <w:tblLook w:val="04A0" w:firstRow="1" w:lastRow="0" w:firstColumn="1" w:lastColumn="0" w:noHBand="0" w:noVBand="1"/>
      </w:tblPr>
      <w:tblGrid>
        <w:gridCol w:w="900"/>
        <w:gridCol w:w="1133"/>
        <w:gridCol w:w="989"/>
        <w:gridCol w:w="6554"/>
      </w:tblGrid>
      <w:tr w:rsidR="00B419AF" w14:paraId="7E04BC4F" w14:textId="77777777" w:rsidTr="003F2C64">
        <w:trPr>
          <w:trHeight w:val="638"/>
        </w:trPr>
        <w:tc>
          <w:tcPr>
            <w:tcW w:w="900" w:type="dxa"/>
          </w:tcPr>
          <w:p w14:paraId="528CCE9A"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CODE</w:t>
            </w:r>
          </w:p>
        </w:tc>
        <w:tc>
          <w:tcPr>
            <w:tcW w:w="1133" w:type="dxa"/>
          </w:tcPr>
          <w:p w14:paraId="7EDEBA31"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Maximum Score </w:t>
            </w:r>
          </w:p>
        </w:tc>
        <w:tc>
          <w:tcPr>
            <w:tcW w:w="989" w:type="dxa"/>
          </w:tcPr>
          <w:p w14:paraId="4199D83F"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Patient’s Score </w:t>
            </w:r>
          </w:p>
        </w:tc>
        <w:tc>
          <w:tcPr>
            <w:tcW w:w="6554" w:type="dxa"/>
          </w:tcPr>
          <w:p w14:paraId="4609B8D6"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Questions </w:t>
            </w:r>
          </w:p>
        </w:tc>
      </w:tr>
      <w:tr w:rsidR="00B419AF" w14:paraId="6039684C" w14:textId="77777777" w:rsidTr="003F2C64">
        <w:trPr>
          <w:trHeight w:val="386"/>
        </w:trPr>
        <w:tc>
          <w:tcPr>
            <w:tcW w:w="900" w:type="dxa"/>
          </w:tcPr>
          <w:p w14:paraId="16B92959"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01</w:t>
            </w:r>
          </w:p>
        </w:tc>
        <w:tc>
          <w:tcPr>
            <w:tcW w:w="1133" w:type="dxa"/>
          </w:tcPr>
          <w:p w14:paraId="5873FE8B"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5</w:t>
            </w:r>
          </w:p>
        </w:tc>
        <w:tc>
          <w:tcPr>
            <w:tcW w:w="989" w:type="dxa"/>
          </w:tcPr>
          <w:p w14:paraId="74F8F1B6"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0D5DBD72"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“What is the year?  Season?  Date?  Day of the week?  Month?” </w:t>
            </w:r>
          </w:p>
        </w:tc>
      </w:tr>
      <w:tr w:rsidR="00B419AF" w14:paraId="3C04610F" w14:textId="77777777" w:rsidTr="003F2C64">
        <w:tc>
          <w:tcPr>
            <w:tcW w:w="900" w:type="dxa"/>
          </w:tcPr>
          <w:p w14:paraId="15631A0E"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02</w:t>
            </w:r>
          </w:p>
        </w:tc>
        <w:tc>
          <w:tcPr>
            <w:tcW w:w="1133" w:type="dxa"/>
          </w:tcPr>
          <w:p w14:paraId="15EB5AE3"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5</w:t>
            </w:r>
          </w:p>
        </w:tc>
        <w:tc>
          <w:tcPr>
            <w:tcW w:w="989" w:type="dxa"/>
          </w:tcPr>
          <w:p w14:paraId="010A7B1A"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0A21569C"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“Where are we now: State?  County?  Town/city?  Hospital?  Floor?”</w:t>
            </w:r>
          </w:p>
        </w:tc>
      </w:tr>
      <w:tr w:rsidR="00B419AF" w14:paraId="181937D0" w14:textId="77777777" w:rsidTr="003F2C64">
        <w:tc>
          <w:tcPr>
            <w:tcW w:w="900" w:type="dxa"/>
          </w:tcPr>
          <w:p w14:paraId="0F0C5F3F"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03</w:t>
            </w:r>
          </w:p>
        </w:tc>
        <w:tc>
          <w:tcPr>
            <w:tcW w:w="1133" w:type="dxa"/>
          </w:tcPr>
          <w:p w14:paraId="68AEA723"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w:t>
            </w:r>
          </w:p>
        </w:tc>
        <w:tc>
          <w:tcPr>
            <w:tcW w:w="989" w:type="dxa"/>
          </w:tcPr>
          <w:p w14:paraId="0F4ECCD9"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5D156038"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The examiner names three unrelated objects clearly and slowly, then asks the patient to name all three of them. The patient’s response is used for scoring. The examiner repeats them until patient learns all of them, if possible. Number of trials: ___________</w:t>
            </w:r>
          </w:p>
        </w:tc>
      </w:tr>
      <w:tr w:rsidR="00B419AF" w14:paraId="4A56CC98" w14:textId="77777777" w:rsidTr="003F2C64">
        <w:tc>
          <w:tcPr>
            <w:tcW w:w="900" w:type="dxa"/>
          </w:tcPr>
          <w:p w14:paraId="1A7ED685"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04</w:t>
            </w:r>
          </w:p>
        </w:tc>
        <w:tc>
          <w:tcPr>
            <w:tcW w:w="1133" w:type="dxa"/>
          </w:tcPr>
          <w:p w14:paraId="0EF86963"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5</w:t>
            </w:r>
          </w:p>
        </w:tc>
        <w:tc>
          <w:tcPr>
            <w:tcW w:w="989" w:type="dxa"/>
          </w:tcPr>
          <w:p w14:paraId="6AEFAFDD"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083A9445"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“I would like you to count backward from 100 by sevens.” (93, 86, 79, 72, 65, …) Stop after five answers. Alternative: “Spell WORLD backwards.” (D-L-R-O-W) </w:t>
            </w:r>
          </w:p>
        </w:tc>
      </w:tr>
      <w:tr w:rsidR="00B419AF" w14:paraId="30C4DE03" w14:textId="77777777" w:rsidTr="003F2C64">
        <w:tc>
          <w:tcPr>
            <w:tcW w:w="900" w:type="dxa"/>
          </w:tcPr>
          <w:p w14:paraId="7EF3BF87"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05</w:t>
            </w:r>
          </w:p>
        </w:tc>
        <w:tc>
          <w:tcPr>
            <w:tcW w:w="1133" w:type="dxa"/>
          </w:tcPr>
          <w:p w14:paraId="680795DA"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w:t>
            </w:r>
          </w:p>
        </w:tc>
        <w:tc>
          <w:tcPr>
            <w:tcW w:w="989" w:type="dxa"/>
          </w:tcPr>
          <w:p w14:paraId="060CB71F"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30D9DB75"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“Earlier I told you the names of three things. Can you tell me what those were?” </w:t>
            </w:r>
          </w:p>
        </w:tc>
      </w:tr>
      <w:tr w:rsidR="00B419AF" w14:paraId="0FAC959D" w14:textId="77777777" w:rsidTr="003F2C64">
        <w:tc>
          <w:tcPr>
            <w:tcW w:w="900" w:type="dxa"/>
          </w:tcPr>
          <w:p w14:paraId="0B85F003"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06</w:t>
            </w:r>
          </w:p>
        </w:tc>
        <w:tc>
          <w:tcPr>
            <w:tcW w:w="1133" w:type="dxa"/>
          </w:tcPr>
          <w:p w14:paraId="2C554B2E"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2</w:t>
            </w:r>
          </w:p>
        </w:tc>
        <w:tc>
          <w:tcPr>
            <w:tcW w:w="989" w:type="dxa"/>
          </w:tcPr>
          <w:p w14:paraId="5F31DE01"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171EB258"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Show the patient two simple objects, such as a wristwatch and a pencil, and ask the patient to name them. </w:t>
            </w:r>
          </w:p>
        </w:tc>
      </w:tr>
      <w:tr w:rsidR="00B419AF" w14:paraId="5D8DF020" w14:textId="77777777" w:rsidTr="003F2C64">
        <w:tc>
          <w:tcPr>
            <w:tcW w:w="900" w:type="dxa"/>
          </w:tcPr>
          <w:p w14:paraId="6AF471FD"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07</w:t>
            </w:r>
          </w:p>
        </w:tc>
        <w:tc>
          <w:tcPr>
            <w:tcW w:w="1133" w:type="dxa"/>
          </w:tcPr>
          <w:p w14:paraId="3EC5DB77"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w:t>
            </w:r>
          </w:p>
        </w:tc>
        <w:tc>
          <w:tcPr>
            <w:tcW w:w="989" w:type="dxa"/>
          </w:tcPr>
          <w:p w14:paraId="47813514"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42DE19BB"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“Repeat the phrase: ‘No ifs, ands, or buts.’”</w:t>
            </w:r>
          </w:p>
        </w:tc>
      </w:tr>
      <w:tr w:rsidR="00B419AF" w14:paraId="5558C41C" w14:textId="77777777" w:rsidTr="003F2C64">
        <w:tc>
          <w:tcPr>
            <w:tcW w:w="900" w:type="dxa"/>
          </w:tcPr>
          <w:p w14:paraId="2941E99F"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08</w:t>
            </w:r>
          </w:p>
        </w:tc>
        <w:tc>
          <w:tcPr>
            <w:tcW w:w="1133" w:type="dxa"/>
          </w:tcPr>
          <w:p w14:paraId="60AC451D"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w:t>
            </w:r>
          </w:p>
        </w:tc>
        <w:tc>
          <w:tcPr>
            <w:tcW w:w="989" w:type="dxa"/>
          </w:tcPr>
          <w:p w14:paraId="4BE446E5"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0F80A579"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“Take the paper in your right hand, fold it in half, and put it on the floor.” (The examiner gives the patient a piece of blank paper.) </w:t>
            </w:r>
          </w:p>
        </w:tc>
      </w:tr>
      <w:tr w:rsidR="00B419AF" w14:paraId="5C5513AA" w14:textId="77777777" w:rsidTr="003F2C64">
        <w:trPr>
          <w:trHeight w:val="620"/>
        </w:trPr>
        <w:tc>
          <w:tcPr>
            <w:tcW w:w="900" w:type="dxa"/>
          </w:tcPr>
          <w:p w14:paraId="49684601"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09</w:t>
            </w:r>
          </w:p>
        </w:tc>
        <w:tc>
          <w:tcPr>
            <w:tcW w:w="1133" w:type="dxa"/>
          </w:tcPr>
          <w:p w14:paraId="40527A6A"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w:t>
            </w:r>
          </w:p>
        </w:tc>
        <w:tc>
          <w:tcPr>
            <w:tcW w:w="989" w:type="dxa"/>
          </w:tcPr>
          <w:p w14:paraId="372F1D7C"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258AE3E2"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“Please read this and do what it says.” (Written instruction is “Close your eyes.”) </w:t>
            </w:r>
          </w:p>
        </w:tc>
      </w:tr>
      <w:tr w:rsidR="00B419AF" w14:paraId="0E184440" w14:textId="77777777" w:rsidTr="003F2C64">
        <w:tc>
          <w:tcPr>
            <w:tcW w:w="900" w:type="dxa"/>
          </w:tcPr>
          <w:p w14:paraId="46E0544C"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10</w:t>
            </w:r>
          </w:p>
        </w:tc>
        <w:tc>
          <w:tcPr>
            <w:tcW w:w="1133" w:type="dxa"/>
          </w:tcPr>
          <w:p w14:paraId="270EC4E6"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w:t>
            </w:r>
          </w:p>
        </w:tc>
        <w:tc>
          <w:tcPr>
            <w:tcW w:w="989" w:type="dxa"/>
          </w:tcPr>
          <w:p w14:paraId="7CA4647F"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49B05E23"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“Make up and write a sentence about anything.” (This sentence must contain a noun and a verb.) </w:t>
            </w:r>
          </w:p>
        </w:tc>
      </w:tr>
      <w:tr w:rsidR="00B419AF" w14:paraId="70F38FD9" w14:textId="77777777" w:rsidTr="003F2C64">
        <w:tc>
          <w:tcPr>
            <w:tcW w:w="900" w:type="dxa"/>
          </w:tcPr>
          <w:p w14:paraId="53FF156E" w14:textId="77777777" w:rsidR="00B419AF" w:rsidRDefault="00223508" w:rsidP="003F2C64">
            <w:pPr>
              <w:pStyle w:val="NoSpacing"/>
              <w:spacing w:line="360" w:lineRule="auto"/>
              <w:jc w:val="both"/>
              <w:rPr>
                <w:rFonts w:ascii="Times New Roman" w:hAnsi="Times New Roman" w:cs="Times New Roman"/>
              </w:rPr>
            </w:pPr>
            <w:r>
              <w:rPr>
                <w:rFonts w:ascii="Times New Roman" w:hAnsi="Times New Roman" w:cs="Times New Roman"/>
              </w:rPr>
              <w:t>3</w:t>
            </w:r>
            <w:r w:rsidR="00B419AF">
              <w:rPr>
                <w:rFonts w:ascii="Times New Roman" w:hAnsi="Times New Roman" w:cs="Times New Roman"/>
              </w:rPr>
              <w:t>11</w:t>
            </w:r>
          </w:p>
        </w:tc>
        <w:tc>
          <w:tcPr>
            <w:tcW w:w="1133" w:type="dxa"/>
          </w:tcPr>
          <w:p w14:paraId="7BE5F00E"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w:t>
            </w:r>
          </w:p>
        </w:tc>
        <w:tc>
          <w:tcPr>
            <w:tcW w:w="989" w:type="dxa"/>
          </w:tcPr>
          <w:p w14:paraId="3F3733C9"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43CA72AC"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“Please copy this picture.” (The examiner gives the patient a blank piece of paper and asks him/her to draw the symbol below. All 10 angles must be present and two must intersect.) </w:t>
            </w:r>
          </w:p>
          <w:p w14:paraId="489E035B"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noProof/>
              </w:rPr>
              <w:drawing>
                <wp:inline distT="0" distB="0" distL="0" distR="0" wp14:anchorId="0426B899" wp14:editId="5C847A08">
                  <wp:extent cx="2336800" cy="914400"/>
                  <wp:effectExtent l="19050" t="0" r="6350" b="0"/>
                  <wp:docPr id="1053" name="Image1" descr="C:\Users\TOSHIBA\Desktop\Capture mmes g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1">
                          <a:blip r:embed="rId20" cstate="print">
                            <a:extLst>
                              <a:ext uri="{28A0092B-C50C-407E-A947-70E740481C1C}">
                                <a14:useLocalDpi xmlns:a14="http://schemas.microsoft.com/office/drawing/2010/main" val="0"/>
                              </a:ext>
                            </a:extLst>
                          </a:blip>
                          <a:srcRect/>
                          <a:stretch>
                            <a:fillRect/>
                          </a:stretch>
                        </pic:blipFill>
                        <pic:spPr>
                          <a:xfrm>
                            <a:off x="0" y="0"/>
                            <a:ext cx="2336800" cy="914400"/>
                          </a:xfrm>
                          <a:prstGeom prst="rect">
                            <a:avLst/>
                          </a:prstGeom>
                        </pic:spPr>
                      </pic:pic>
                    </a:graphicData>
                  </a:graphic>
                </wp:inline>
              </w:drawing>
            </w:r>
          </w:p>
        </w:tc>
      </w:tr>
      <w:tr w:rsidR="00B419AF" w14:paraId="76406BBA" w14:textId="77777777" w:rsidTr="003F2C64">
        <w:tc>
          <w:tcPr>
            <w:tcW w:w="900" w:type="dxa"/>
          </w:tcPr>
          <w:p w14:paraId="4AE27736" w14:textId="77777777" w:rsidR="00B419AF" w:rsidRDefault="00B419AF" w:rsidP="003F2C64">
            <w:pPr>
              <w:pStyle w:val="NoSpacing"/>
              <w:spacing w:line="360" w:lineRule="auto"/>
              <w:jc w:val="both"/>
              <w:rPr>
                <w:rFonts w:ascii="Times New Roman" w:hAnsi="Times New Roman" w:cs="Times New Roman"/>
              </w:rPr>
            </w:pPr>
          </w:p>
        </w:tc>
        <w:tc>
          <w:tcPr>
            <w:tcW w:w="1133" w:type="dxa"/>
          </w:tcPr>
          <w:p w14:paraId="6D04245D"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30</w:t>
            </w:r>
          </w:p>
        </w:tc>
        <w:tc>
          <w:tcPr>
            <w:tcW w:w="989" w:type="dxa"/>
          </w:tcPr>
          <w:p w14:paraId="52F3E424" w14:textId="77777777" w:rsidR="00B419AF" w:rsidRDefault="00B419AF" w:rsidP="003F2C64">
            <w:pPr>
              <w:pStyle w:val="NoSpacing"/>
              <w:spacing w:line="360" w:lineRule="auto"/>
              <w:jc w:val="both"/>
              <w:rPr>
                <w:rFonts w:ascii="Times New Roman" w:hAnsi="Times New Roman" w:cs="Times New Roman"/>
              </w:rPr>
            </w:pPr>
          </w:p>
        </w:tc>
        <w:tc>
          <w:tcPr>
            <w:tcW w:w="6554" w:type="dxa"/>
          </w:tcPr>
          <w:p w14:paraId="718429B1"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Total</w:t>
            </w:r>
          </w:p>
        </w:tc>
      </w:tr>
    </w:tbl>
    <w:p w14:paraId="2071A54D" w14:textId="77777777" w:rsidR="00B419AF" w:rsidRDefault="00B419AF" w:rsidP="00B419AF">
      <w:r>
        <w:t xml:space="preserve"> </w:t>
      </w:r>
    </w:p>
    <w:p w14:paraId="42DF2FA6" w14:textId="77777777" w:rsidR="00B419AF" w:rsidRDefault="00B419AF" w:rsidP="00B419AF">
      <w:pPr>
        <w:rPr>
          <w:b/>
        </w:rPr>
      </w:pPr>
      <w:r>
        <w:rPr>
          <w:b/>
        </w:rPr>
        <w:lastRenderedPageBreak/>
        <w:t>Section IV: life time and Current substance use</w:t>
      </w:r>
    </w:p>
    <w:tbl>
      <w:tblPr>
        <w:tblStyle w:val="TableGrid"/>
        <w:tblW w:w="9810" w:type="dxa"/>
        <w:tblInd w:w="-432" w:type="dxa"/>
        <w:tblLook w:val="04A0" w:firstRow="1" w:lastRow="0" w:firstColumn="1" w:lastColumn="0" w:noHBand="0" w:noVBand="1"/>
      </w:tblPr>
      <w:tblGrid>
        <w:gridCol w:w="816"/>
        <w:gridCol w:w="5050"/>
        <w:gridCol w:w="3944"/>
      </w:tblGrid>
      <w:tr w:rsidR="00B419AF" w14:paraId="3E26F57D" w14:textId="77777777" w:rsidTr="003F2C64">
        <w:tc>
          <w:tcPr>
            <w:tcW w:w="816" w:type="dxa"/>
          </w:tcPr>
          <w:p w14:paraId="0733C162"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Code </w:t>
            </w:r>
          </w:p>
        </w:tc>
        <w:tc>
          <w:tcPr>
            <w:tcW w:w="5050" w:type="dxa"/>
          </w:tcPr>
          <w:p w14:paraId="678E8A6A"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Questionnaires</w:t>
            </w:r>
          </w:p>
        </w:tc>
        <w:tc>
          <w:tcPr>
            <w:tcW w:w="3944" w:type="dxa"/>
          </w:tcPr>
          <w:p w14:paraId="6260FF17"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Rating </w:t>
            </w:r>
          </w:p>
        </w:tc>
      </w:tr>
      <w:tr w:rsidR="00B419AF" w14:paraId="60BD5962" w14:textId="77777777" w:rsidTr="003F2C64">
        <w:tc>
          <w:tcPr>
            <w:tcW w:w="816" w:type="dxa"/>
          </w:tcPr>
          <w:p w14:paraId="77A497F8"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401</w:t>
            </w:r>
          </w:p>
        </w:tc>
        <w:tc>
          <w:tcPr>
            <w:tcW w:w="5050" w:type="dxa"/>
          </w:tcPr>
          <w:p w14:paraId="006703F4" w14:textId="77777777" w:rsidR="00B419AF" w:rsidRDefault="00B419AF" w:rsidP="003F2C64">
            <w:pPr>
              <w:pStyle w:val="NoSpacing"/>
              <w:spacing w:line="360" w:lineRule="auto"/>
              <w:jc w:val="both"/>
              <w:rPr>
                <w:rFonts w:ascii="Times New Roman" w:hAnsi="Times New Roman" w:cs="Times New Roman"/>
                <w:b/>
              </w:rPr>
            </w:pPr>
            <w:r>
              <w:rPr>
                <w:rFonts w:ascii="Times New Roman" w:hAnsi="Times New Roman" w:cs="Times New Roman"/>
              </w:rPr>
              <w:t>Have you ever used any of the following substances in your life?</w:t>
            </w:r>
          </w:p>
        </w:tc>
        <w:tc>
          <w:tcPr>
            <w:tcW w:w="3944" w:type="dxa"/>
          </w:tcPr>
          <w:p w14:paraId="0B0F48B0"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 Khat</w:t>
            </w:r>
          </w:p>
          <w:p w14:paraId="64643F62"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2 Tobacco</w:t>
            </w:r>
          </w:p>
          <w:p w14:paraId="74E08AB3"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 cannabis</w:t>
            </w:r>
          </w:p>
          <w:p w14:paraId="6535EC76" w14:textId="77777777" w:rsidR="00B419AF" w:rsidRDefault="00B419AF" w:rsidP="003F2C64">
            <w:pPr>
              <w:pStyle w:val="NoSpacing"/>
              <w:spacing w:line="360" w:lineRule="auto"/>
              <w:jc w:val="both"/>
              <w:rPr>
                <w:rFonts w:ascii="Times New Roman" w:hAnsi="Times New Roman" w:cs="Times New Roman"/>
                <w:b/>
              </w:rPr>
            </w:pPr>
            <w:r>
              <w:rPr>
                <w:rFonts w:ascii="Times New Roman" w:hAnsi="Times New Roman" w:cs="Times New Roman"/>
              </w:rPr>
              <w:t>4Others specify--------------</w:t>
            </w:r>
          </w:p>
        </w:tc>
      </w:tr>
      <w:tr w:rsidR="00B419AF" w14:paraId="76111A07" w14:textId="77777777" w:rsidTr="003F2C64">
        <w:trPr>
          <w:trHeight w:val="1340"/>
        </w:trPr>
        <w:tc>
          <w:tcPr>
            <w:tcW w:w="816" w:type="dxa"/>
          </w:tcPr>
          <w:p w14:paraId="5B1B01BB"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402</w:t>
            </w:r>
          </w:p>
        </w:tc>
        <w:tc>
          <w:tcPr>
            <w:tcW w:w="5050" w:type="dxa"/>
          </w:tcPr>
          <w:p w14:paraId="361E49D0"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In the past 3 months, have you used any of the following substances?</w:t>
            </w:r>
          </w:p>
        </w:tc>
        <w:tc>
          <w:tcPr>
            <w:tcW w:w="3944" w:type="dxa"/>
          </w:tcPr>
          <w:p w14:paraId="43027319"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1 Khat</w:t>
            </w:r>
          </w:p>
          <w:p w14:paraId="50066B4F"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2 Tobacco</w:t>
            </w:r>
          </w:p>
          <w:p w14:paraId="214F9EC0"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3 Cannabis</w:t>
            </w:r>
          </w:p>
          <w:p w14:paraId="0689F88E" w14:textId="77777777" w:rsidR="00B419AF" w:rsidRDefault="00B419AF" w:rsidP="003F2C64">
            <w:pPr>
              <w:pStyle w:val="NoSpacing"/>
              <w:spacing w:line="360" w:lineRule="auto"/>
              <w:jc w:val="both"/>
              <w:rPr>
                <w:rFonts w:ascii="Times New Roman" w:hAnsi="Times New Roman" w:cs="Times New Roman"/>
              </w:rPr>
            </w:pPr>
            <w:r>
              <w:rPr>
                <w:rFonts w:ascii="Times New Roman" w:hAnsi="Times New Roman" w:cs="Times New Roman"/>
              </w:rPr>
              <w:t xml:space="preserve">4 Others specify-------------- </w:t>
            </w:r>
          </w:p>
        </w:tc>
      </w:tr>
    </w:tbl>
    <w:p w14:paraId="09207276" w14:textId="77777777" w:rsidR="00B87AB7" w:rsidRDefault="00B87AB7" w:rsidP="00B419AF">
      <w:pPr>
        <w:rPr>
          <w:b/>
        </w:rPr>
      </w:pPr>
    </w:p>
    <w:p w14:paraId="3CD3CC58" w14:textId="77777777" w:rsidR="00B419AF" w:rsidRPr="003C3CE0" w:rsidRDefault="00B419AF" w:rsidP="00B419AF">
      <w:pPr>
        <w:rPr>
          <w:b/>
        </w:rPr>
      </w:pPr>
      <w:r w:rsidRPr="003C3CE0">
        <w:rPr>
          <w:b/>
        </w:rPr>
        <w:t>Section V:</w:t>
      </w:r>
      <w:r w:rsidR="00223508" w:rsidRPr="003C3CE0">
        <w:rPr>
          <w:b/>
        </w:rPr>
        <w:t xml:space="preserve"> Multidimensional</w:t>
      </w:r>
      <w:r w:rsidR="00293542" w:rsidRPr="003C3CE0">
        <w:rPr>
          <w:b/>
        </w:rPr>
        <w:t xml:space="preserve"> social </w:t>
      </w:r>
      <w:r w:rsidRPr="003C3CE0">
        <w:rPr>
          <w:b/>
        </w:rPr>
        <w:t>support scale</w:t>
      </w:r>
    </w:p>
    <w:tbl>
      <w:tblPr>
        <w:tblStyle w:val="TableGrid"/>
        <w:tblW w:w="0" w:type="auto"/>
        <w:tblLook w:val="04A0" w:firstRow="1" w:lastRow="0" w:firstColumn="1" w:lastColumn="0" w:noHBand="0" w:noVBand="1"/>
      </w:tblPr>
      <w:tblGrid>
        <w:gridCol w:w="670"/>
        <w:gridCol w:w="1586"/>
        <w:gridCol w:w="1070"/>
        <w:gridCol w:w="1070"/>
        <w:gridCol w:w="1070"/>
        <w:gridCol w:w="1012"/>
        <w:gridCol w:w="978"/>
        <w:gridCol w:w="1060"/>
        <w:gridCol w:w="1060"/>
      </w:tblGrid>
      <w:tr w:rsidR="00B87AB7" w:rsidRPr="00E7676C" w14:paraId="1590EBB6" w14:textId="77777777" w:rsidTr="00B87AB7">
        <w:tc>
          <w:tcPr>
            <w:tcW w:w="670" w:type="dxa"/>
          </w:tcPr>
          <w:p w14:paraId="24531DA5" w14:textId="77777777" w:rsidR="00B87AB7" w:rsidRPr="00E7676C" w:rsidRDefault="00B87AB7" w:rsidP="003F2C64">
            <w:pPr>
              <w:rPr>
                <w:bCs/>
              </w:rPr>
            </w:pPr>
            <w:r w:rsidRPr="00E7676C">
              <w:rPr>
                <w:bCs/>
              </w:rPr>
              <w:t>code</w:t>
            </w:r>
          </w:p>
        </w:tc>
        <w:tc>
          <w:tcPr>
            <w:tcW w:w="1586" w:type="dxa"/>
          </w:tcPr>
          <w:p w14:paraId="23A4F5F8" w14:textId="77777777" w:rsidR="00B87AB7" w:rsidRPr="00E7676C" w:rsidRDefault="00B87AB7" w:rsidP="003F2C64">
            <w:pPr>
              <w:rPr>
                <w:bCs/>
              </w:rPr>
            </w:pPr>
          </w:p>
        </w:tc>
        <w:tc>
          <w:tcPr>
            <w:tcW w:w="1070" w:type="dxa"/>
          </w:tcPr>
          <w:p w14:paraId="0A7CF953" w14:textId="77777777" w:rsidR="00B87AB7" w:rsidRPr="00E7676C" w:rsidRDefault="00B87AB7" w:rsidP="003F2C64">
            <w:pPr>
              <w:rPr>
                <w:bCs/>
              </w:rPr>
            </w:pPr>
            <w:r w:rsidRPr="00E7676C">
              <w:rPr>
                <w:bCs/>
              </w:rPr>
              <w:t>Very strongly disagree</w:t>
            </w:r>
          </w:p>
        </w:tc>
        <w:tc>
          <w:tcPr>
            <w:tcW w:w="1070" w:type="dxa"/>
          </w:tcPr>
          <w:p w14:paraId="77758A8A" w14:textId="77777777" w:rsidR="00B87AB7" w:rsidRPr="00E7676C" w:rsidRDefault="00B87AB7" w:rsidP="003F2C64">
            <w:pPr>
              <w:rPr>
                <w:bCs/>
              </w:rPr>
            </w:pPr>
            <w:r w:rsidRPr="00E7676C">
              <w:rPr>
                <w:bCs/>
              </w:rPr>
              <w:t>strongly disagree</w:t>
            </w:r>
          </w:p>
        </w:tc>
        <w:tc>
          <w:tcPr>
            <w:tcW w:w="1070" w:type="dxa"/>
          </w:tcPr>
          <w:p w14:paraId="7350C278" w14:textId="77777777" w:rsidR="00B87AB7" w:rsidRPr="00E7676C" w:rsidRDefault="00B87AB7" w:rsidP="003F2C64">
            <w:pPr>
              <w:rPr>
                <w:bCs/>
              </w:rPr>
            </w:pPr>
            <w:r w:rsidRPr="00E7676C">
              <w:rPr>
                <w:bCs/>
              </w:rPr>
              <w:t>mildly disagree</w:t>
            </w:r>
          </w:p>
        </w:tc>
        <w:tc>
          <w:tcPr>
            <w:tcW w:w="1012" w:type="dxa"/>
          </w:tcPr>
          <w:p w14:paraId="7C417CFC" w14:textId="77777777" w:rsidR="00B87AB7" w:rsidRPr="00E7676C" w:rsidRDefault="00B87AB7" w:rsidP="003F2C64">
            <w:pPr>
              <w:rPr>
                <w:bCs/>
              </w:rPr>
            </w:pPr>
            <w:r w:rsidRPr="00E7676C">
              <w:rPr>
                <w:bCs/>
              </w:rPr>
              <w:t>neutral</w:t>
            </w:r>
          </w:p>
        </w:tc>
        <w:tc>
          <w:tcPr>
            <w:tcW w:w="978" w:type="dxa"/>
          </w:tcPr>
          <w:p w14:paraId="7764D870" w14:textId="77777777" w:rsidR="00B87AB7" w:rsidRPr="00E7676C" w:rsidRDefault="00B87AB7" w:rsidP="003F2C64">
            <w:pPr>
              <w:rPr>
                <w:bCs/>
              </w:rPr>
            </w:pPr>
            <w:r w:rsidRPr="00E7676C">
              <w:rPr>
                <w:bCs/>
              </w:rPr>
              <w:t>Mildly agree</w:t>
            </w:r>
          </w:p>
        </w:tc>
        <w:tc>
          <w:tcPr>
            <w:tcW w:w="1060" w:type="dxa"/>
          </w:tcPr>
          <w:p w14:paraId="72D03B7E" w14:textId="77777777" w:rsidR="00B87AB7" w:rsidRPr="00E7676C" w:rsidRDefault="00B87AB7" w:rsidP="003F2C64">
            <w:pPr>
              <w:rPr>
                <w:bCs/>
              </w:rPr>
            </w:pPr>
            <w:r w:rsidRPr="00E7676C">
              <w:rPr>
                <w:bCs/>
              </w:rPr>
              <w:t>strongly agree</w:t>
            </w:r>
          </w:p>
        </w:tc>
        <w:tc>
          <w:tcPr>
            <w:tcW w:w="1060" w:type="dxa"/>
          </w:tcPr>
          <w:p w14:paraId="398745E3" w14:textId="77777777" w:rsidR="00B87AB7" w:rsidRPr="00E7676C" w:rsidRDefault="00B87AB7" w:rsidP="003F2C64">
            <w:pPr>
              <w:rPr>
                <w:bCs/>
              </w:rPr>
            </w:pPr>
            <w:r w:rsidRPr="00E7676C">
              <w:rPr>
                <w:bCs/>
              </w:rPr>
              <w:t>Very strongly agree</w:t>
            </w:r>
          </w:p>
        </w:tc>
      </w:tr>
      <w:tr w:rsidR="00B87AB7" w:rsidRPr="00E7676C" w14:paraId="0044C239" w14:textId="77777777" w:rsidTr="00B87AB7">
        <w:tc>
          <w:tcPr>
            <w:tcW w:w="670" w:type="dxa"/>
          </w:tcPr>
          <w:p w14:paraId="73AF5B36" w14:textId="77777777" w:rsidR="00B87AB7" w:rsidRPr="00E7676C" w:rsidRDefault="00223508" w:rsidP="003F2C64">
            <w:pPr>
              <w:rPr>
                <w:bCs/>
              </w:rPr>
            </w:pPr>
            <w:r w:rsidRPr="00E7676C">
              <w:rPr>
                <w:bCs/>
              </w:rPr>
              <w:t>5</w:t>
            </w:r>
            <w:r w:rsidR="00B87AB7" w:rsidRPr="00E7676C">
              <w:rPr>
                <w:bCs/>
              </w:rPr>
              <w:t>01</w:t>
            </w:r>
          </w:p>
        </w:tc>
        <w:tc>
          <w:tcPr>
            <w:tcW w:w="1586" w:type="dxa"/>
          </w:tcPr>
          <w:p w14:paraId="294B2C5E"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There is a special person who is around when I am in need.</w:t>
            </w:r>
          </w:p>
        </w:tc>
        <w:tc>
          <w:tcPr>
            <w:tcW w:w="1070" w:type="dxa"/>
          </w:tcPr>
          <w:p w14:paraId="43F1CE77" w14:textId="77777777" w:rsidR="00B87AB7" w:rsidRPr="00E7676C" w:rsidRDefault="00B87AB7" w:rsidP="003F2C64">
            <w:pPr>
              <w:rPr>
                <w:bCs/>
              </w:rPr>
            </w:pPr>
            <w:r w:rsidRPr="00E7676C">
              <w:rPr>
                <w:bCs/>
              </w:rPr>
              <w:t>1</w:t>
            </w:r>
          </w:p>
        </w:tc>
        <w:tc>
          <w:tcPr>
            <w:tcW w:w="1070" w:type="dxa"/>
          </w:tcPr>
          <w:p w14:paraId="2E8A8D8A" w14:textId="77777777" w:rsidR="00B87AB7" w:rsidRPr="00E7676C" w:rsidRDefault="00B87AB7" w:rsidP="003F2C64">
            <w:pPr>
              <w:rPr>
                <w:bCs/>
              </w:rPr>
            </w:pPr>
            <w:r w:rsidRPr="00E7676C">
              <w:rPr>
                <w:bCs/>
              </w:rPr>
              <w:t>2</w:t>
            </w:r>
          </w:p>
        </w:tc>
        <w:tc>
          <w:tcPr>
            <w:tcW w:w="1070" w:type="dxa"/>
          </w:tcPr>
          <w:p w14:paraId="1464A69A" w14:textId="77777777" w:rsidR="00B87AB7" w:rsidRPr="00E7676C" w:rsidRDefault="00B87AB7" w:rsidP="003F2C64">
            <w:pPr>
              <w:rPr>
                <w:bCs/>
              </w:rPr>
            </w:pPr>
            <w:r w:rsidRPr="00E7676C">
              <w:rPr>
                <w:bCs/>
              </w:rPr>
              <w:t>3</w:t>
            </w:r>
          </w:p>
        </w:tc>
        <w:tc>
          <w:tcPr>
            <w:tcW w:w="1012" w:type="dxa"/>
          </w:tcPr>
          <w:p w14:paraId="74580FA6" w14:textId="77777777" w:rsidR="00B87AB7" w:rsidRPr="00E7676C" w:rsidRDefault="00B87AB7" w:rsidP="003F2C64">
            <w:pPr>
              <w:rPr>
                <w:bCs/>
              </w:rPr>
            </w:pPr>
            <w:r w:rsidRPr="00E7676C">
              <w:rPr>
                <w:bCs/>
              </w:rPr>
              <w:t>4</w:t>
            </w:r>
          </w:p>
        </w:tc>
        <w:tc>
          <w:tcPr>
            <w:tcW w:w="978" w:type="dxa"/>
          </w:tcPr>
          <w:p w14:paraId="715D4BDD" w14:textId="77777777" w:rsidR="00B87AB7" w:rsidRPr="00E7676C" w:rsidRDefault="00B87AB7" w:rsidP="003F2C64">
            <w:pPr>
              <w:rPr>
                <w:bCs/>
              </w:rPr>
            </w:pPr>
            <w:r w:rsidRPr="00E7676C">
              <w:rPr>
                <w:bCs/>
              </w:rPr>
              <w:t>5</w:t>
            </w:r>
          </w:p>
        </w:tc>
        <w:tc>
          <w:tcPr>
            <w:tcW w:w="1060" w:type="dxa"/>
          </w:tcPr>
          <w:p w14:paraId="2334412B" w14:textId="77777777" w:rsidR="00B87AB7" w:rsidRPr="00E7676C" w:rsidRDefault="00B87AB7" w:rsidP="003F2C64">
            <w:pPr>
              <w:rPr>
                <w:bCs/>
              </w:rPr>
            </w:pPr>
            <w:r w:rsidRPr="00E7676C">
              <w:rPr>
                <w:bCs/>
              </w:rPr>
              <w:t>6</w:t>
            </w:r>
          </w:p>
        </w:tc>
        <w:tc>
          <w:tcPr>
            <w:tcW w:w="1060" w:type="dxa"/>
          </w:tcPr>
          <w:p w14:paraId="26B4C70B" w14:textId="77777777" w:rsidR="00B87AB7" w:rsidRPr="00E7676C" w:rsidRDefault="00B87AB7" w:rsidP="003F2C64">
            <w:pPr>
              <w:rPr>
                <w:bCs/>
              </w:rPr>
            </w:pPr>
            <w:r w:rsidRPr="00E7676C">
              <w:rPr>
                <w:bCs/>
              </w:rPr>
              <w:t>7</w:t>
            </w:r>
          </w:p>
        </w:tc>
      </w:tr>
      <w:tr w:rsidR="00B87AB7" w:rsidRPr="00E7676C" w14:paraId="32BF97D9" w14:textId="77777777" w:rsidTr="00B87AB7">
        <w:tc>
          <w:tcPr>
            <w:tcW w:w="670" w:type="dxa"/>
          </w:tcPr>
          <w:p w14:paraId="68DBB449" w14:textId="77777777" w:rsidR="00B87AB7" w:rsidRPr="00E7676C" w:rsidRDefault="00223508" w:rsidP="003F2C64">
            <w:pPr>
              <w:rPr>
                <w:bCs/>
              </w:rPr>
            </w:pPr>
            <w:r w:rsidRPr="00E7676C">
              <w:rPr>
                <w:bCs/>
              </w:rPr>
              <w:t>5</w:t>
            </w:r>
            <w:r w:rsidR="00B87AB7" w:rsidRPr="00E7676C">
              <w:rPr>
                <w:bCs/>
              </w:rPr>
              <w:t>02</w:t>
            </w:r>
          </w:p>
        </w:tc>
        <w:tc>
          <w:tcPr>
            <w:tcW w:w="1586" w:type="dxa"/>
          </w:tcPr>
          <w:p w14:paraId="4FA03B79"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There is a special person with </w:t>
            </w:r>
          </w:p>
          <w:p w14:paraId="511668D9" w14:textId="77777777" w:rsidR="00B87AB7" w:rsidRPr="00E7676C" w:rsidRDefault="00B87AB7" w:rsidP="003F2C64">
            <w:pPr>
              <w:jc w:val="left"/>
              <w:rPr>
                <w:bCs/>
              </w:rPr>
            </w:pPr>
            <w:r w:rsidRPr="00E7676C">
              <w:rPr>
                <w:rFonts w:ascii="Arial" w:hAnsi="Arial" w:cs="Arial"/>
                <w:bCs/>
                <w:color w:val="000000"/>
                <w:sz w:val="22"/>
                <w:szCs w:val="22"/>
              </w:rPr>
              <w:t>whom I can share joys and sorrows.</w:t>
            </w:r>
          </w:p>
        </w:tc>
        <w:tc>
          <w:tcPr>
            <w:tcW w:w="1070" w:type="dxa"/>
          </w:tcPr>
          <w:p w14:paraId="63C12924" w14:textId="77777777" w:rsidR="00B87AB7" w:rsidRPr="00E7676C" w:rsidRDefault="00B87AB7" w:rsidP="003F2C64">
            <w:pPr>
              <w:rPr>
                <w:bCs/>
              </w:rPr>
            </w:pPr>
          </w:p>
        </w:tc>
        <w:tc>
          <w:tcPr>
            <w:tcW w:w="1070" w:type="dxa"/>
          </w:tcPr>
          <w:p w14:paraId="045441E4" w14:textId="77777777" w:rsidR="00B87AB7" w:rsidRPr="00E7676C" w:rsidRDefault="00B87AB7" w:rsidP="003F2C64">
            <w:pPr>
              <w:rPr>
                <w:bCs/>
              </w:rPr>
            </w:pPr>
          </w:p>
        </w:tc>
        <w:tc>
          <w:tcPr>
            <w:tcW w:w="1070" w:type="dxa"/>
          </w:tcPr>
          <w:p w14:paraId="2F708C50" w14:textId="77777777" w:rsidR="00B87AB7" w:rsidRPr="00E7676C" w:rsidRDefault="00B87AB7" w:rsidP="003F2C64">
            <w:pPr>
              <w:rPr>
                <w:bCs/>
              </w:rPr>
            </w:pPr>
          </w:p>
        </w:tc>
        <w:tc>
          <w:tcPr>
            <w:tcW w:w="1012" w:type="dxa"/>
          </w:tcPr>
          <w:p w14:paraId="0BC3B3A8" w14:textId="77777777" w:rsidR="00B87AB7" w:rsidRPr="00E7676C" w:rsidRDefault="00B87AB7" w:rsidP="003F2C64">
            <w:pPr>
              <w:rPr>
                <w:bCs/>
              </w:rPr>
            </w:pPr>
          </w:p>
        </w:tc>
        <w:tc>
          <w:tcPr>
            <w:tcW w:w="978" w:type="dxa"/>
          </w:tcPr>
          <w:p w14:paraId="6DCFD84B" w14:textId="77777777" w:rsidR="00B87AB7" w:rsidRPr="00E7676C" w:rsidRDefault="00B87AB7" w:rsidP="003F2C64">
            <w:pPr>
              <w:rPr>
                <w:bCs/>
              </w:rPr>
            </w:pPr>
          </w:p>
        </w:tc>
        <w:tc>
          <w:tcPr>
            <w:tcW w:w="1060" w:type="dxa"/>
          </w:tcPr>
          <w:p w14:paraId="59A9B226" w14:textId="77777777" w:rsidR="00B87AB7" w:rsidRPr="00E7676C" w:rsidRDefault="00B87AB7" w:rsidP="003F2C64">
            <w:pPr>
              <w:rPr>
                <w:bCs/>
              </w:rPr>
            </w:pPr>
          </w:p>
        </w:tc>
        <w:tc>
          <w:tcPr>
            <w:tcW w:w="1060" w:type="dxa"/>
          </w:tcPr>
          <w:p w14:paraId="5E245437" w14:textId="77777777" w:rsidR="00B87AB7" w:rsidRPr="00E7676C" w:rsidRDefault="00B87AB7" w:rsidP="003F2C64">
            <w:pPr>
              <w:rPr>
                <w:bCs/>
              </w:rPr>
            </w:pPr>
          </w:p>
        </w:tc>
      </w:tr>
      <w:tr w:rsidR="00B87AB7" w:rsidRPr="00E7676C" w14:paraId="13311CA6" w14:textId="77777777" w:rsidTr="00B87AB7">
        <w:tc>
          <w:tcPr>
            <w:tcW w:w="670" w:type="dxa"/>
          </w:tcPr>
          <w:p w14:paraId="7B313FD0" w14:textId="77777777" w:rsidR="00B87AB7" w:rsidRPr="00E7676C" w:rsidRDefault="00223508" w:rsidP="003F2C64">
            <w:pPr>
              <w:rPr>
                <w:bCs/>
              </w:rPr>
            </w:pPr>
            <w:r w:rsidRPr="00E7676C">
              <w:rPr>
                <w:bCs/>
              </w:rPr>
              <w:t>5</w:t>
            </w:r>
            <w:r w:rsidR="00B87AB7" w:rsidRPr="00E7676C">
              <w:rPr>
                <w:bCs/>
              </w:rPr>
              <w:t>03</w:t>
            </w:r>
          </w:p>
        </w:tc>
        <w:tc>
          <w:tcPr>
            <w:tcW w:w="1586" w:type="dxa"/>
          </w:tcPr>
          <w:p w14:paraId="2B6A028E" w14:textId="77777777" w:rsidR="00B87AB7" w:rsidRPr="00E7676C" w:rsidRDefault="00B87AB7" w:rsidP="003F2C64">
            <w:pPr>
              <w:jc w:val="left"/>
              <w:rPr>
                <w:bCs/>
              </w:rPr>
            </w:pPr>
            <w:r w:rsidRPr="00E7676C">
              <w:rPr>
                <w:bCs/>
                <w:sz w:val="22"/>
                <w:szCs w:val="22"/>
              </w:rPr>
              <w:t>My family really tries to help me.</w:t>
            </w:r>
          </w:p>
        </w:tc>
        <w:tc>
          <w:tcPr>
            <w:tcW w:w="1070" w:type="dxa"/>
          </w:tcPr>
          <w:p w14:paraId="1CF0BBF5" w14:textId="77777777" w:rsidR="00B87AB7" w:rsidRPr="00E7676C" w:rsidRDefault="00B87AB7" w:rsidP="003F2C64">
            <w:pPr>
              <w:rPr>
                <w:bCs/>
              </w:rPr>
            </w:pPr>
          </w:p>
        </w:tc>
        <w:tc>
          <w:tcPr>
            <w:tcW w:w="1070" w:type="dxa"/>
          </w:tcPr>
          <w:p w14:paraId="5A676C96" w14:textId="77777777" w:rsidR="00B87AB7" w:rsidRPr="00E7676C" w:rsidRDefault="00B87AB7" w:rsidP="003F2C64">
            <w:pPr>
              <w:rPr>
                <w:bCs/>
              </w:rPr>
            </w:pPr>
          </w:p>
        </w:tc>
        <w:tc>
          <w:tcPr>
            <w:tcW w:w="1070" w:type="dxa"/>
          </w:tcPr>
          <w:p w14:paraId="4CBD9460" w14:textId="77777777" w:rsidR="00B87AB7" w:rsidRPr="00E7676C" w:rsidRDefault="00B87AB7" w:rsidP="003F2C64">
            <w:pPr>
              <w:rPr>
                <w:bCs/>
              </w:rPr>
            </w:pPr>
          </w:p>
        </w:tc>
        <w:tc>
          <w:tcPr>
            <w:tcW w:w="1012" w:type="dxa"/>
          </w:tcPr>
          <w:p w14:paraId="1FF21792" w14:textId="77777777" w:rsidR="00B87AB7" w:rsidRPr="00E7676C" w:rsidRDefault="00B87AB7" w:rsidP="003F2C64">
            <w:pPr>
              <w:rPr>
                <w:bCs/>
              </w:rPr>
            </w:pPr>
          </w:p>
        </w:tc>
        <w:tc>
          <w:tcPr>
            <w:tcW w:w="978" w:type="dxa"/>
          </w:tcPr>
          <w:p w14:paraId="257EF6B6" w14:textId="77777777" w:rsidR="00B87AB7" w:rsidRPr="00E7676C" w:rsidRDefault="00B87AB7" w:rsidP="003F2C64">
            <w:pPr>
              <w:rPr>
                <w:bCs/>
              </w:rPr>
            </w:pPr>
          </w:p>
        </w:tc>
        <w:tc>
          <w:tcPr>
            <w:tcW w:w="1060" w:type="dxa"/>
          </w:tcPr>
          <w:p w14:paraId="12CB6036" w14:textId="77777777" w:rsidR="00B87AB7" w:rsidRPr="00E7676C" w:rsidRDefault="00B87AB7" w:rsidP="003F2C64">
            <w:pPr>
              <w:rPr>
                <w:bCs/>
              </w:rPr>
            </w:pPr>
          </w:p>
        </w:tc>
        <w:tc>
          <w:tcPr>
            <w:tcW w:w="1060" w:type="dxa"/>
          </w:tcPr>
          <w:p w14:paraId="1F36C505" w14:textId="77777777" w:rsidR="00B87AB7" w:rsidRPr="00E7676C" w:rsidRDefault="00B87AB7" w:rsidP="003F2C64">
            <w:pPr>
              <w:rPr>
                <w:bCs/>
              </w:rPr>
            </w:pPr>
          </w:p>
        </w:tc>
      </w:tr>
      <w:tr w:rsidR="00B87AB7" w:rsidRPr="00E7676C" w14:paraId="58082293" w14:textId="77777777" w:rsidTr="00B87AB7">
        <w:tc>
          <w:tcPr>
            <w:tcW w:w="670" w:type="dxa"/>
          </w:tcPr>
          <w:p w14:paraId="5E24B8E3" w14:textId="77777777" w:rsidR="00B87AB7" w:rsidRPr="00E7676C" w:rsidRDefault="00223508" w:rsidP="003F2C64">
            <w:pPr>
              <w:rPr>
                <w:bCs/>
              </w:rPr>
            </w:pPr>
            <w:r w:rsidRPr="00E7676C">
              <w:rPr>
                <w:bCs/>
              </w:rPr>
              <w:t>5</w:t>
            </w:r>
            <w:r w:rsidR="00B87AB7" w:rsidRPr="00E7676C">
              <w:rPr>
                <w:bCs/>
              </w:rPr>
              <w:t>04</w:t>
            </w:r>
          </w:p>
        </w:tc>
        <w:tc>
          <w:tcPr>
            <w:tcW w:w="1586" w:type="dxa"/>
          </w:tcPr>
          <w:p w14:paraId="41D5B93A"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get the emotional help &amp; support </w:t>
            </w:r>
          </w:p>
          <w:p w14:paraId="3F2FBAF7" w14:textId="77777777" w:rsidR="00B87AB7" w:rsidRPr="00E7676C" w:rsidRDefault="00B87AB7" w:rsidP="003F2C64">
            <w:pPr>
              <w:jc w:val="left"/>
              <w:rPr>
                <w:bCs/>
              </w:rPr>
            </w:pPr>
            <w:r w:rsidRPr="00E7676C">
              <w:rPr>
                <w:rFonts w:ascii="Arial" w:hAnsi="Arial" w:cs="Arial"/>
                <w:bCs/>
                <w:color w:val="000000"/>
                <w:sz w:val="22"/>
                <w:szCs w:val="22"/>
              </w:rPr>
              <w:t>I need from my family.</w:t>
            </w:r>
          </w:p>
        </w:tc>
        <w:tc>
          <w:tcPr>
            <w:tcW w:w="1070" w:type="dxa"/>
          </w:tcPr>
          <w:p w14:paraId="252467DB" w14:textId="77777777" w:rsidR="00B87AB7" w:rsidRPr="00E7676C" w:rsidRDefault="00B87AB7" w:rsidP="003F2C64">
            <w:pPr>
              <w:rPr>
                <w:bCs/>
              </w:rPr>
            </w:pPr>
          </w:p>
        </w:tc>
        <w:tc>
          <w:tcPr>
            <w:tcW w:w="1070" w:type="dxa"/>
          </w:tcPr>
          <w:p w14:paraId="00B0F309" w14:textId="77777777" w:rsidR="00B87AB7" w:rsidRPr="00E7676C" w:rsidRDefault="00B87AB7" w:rsidP="003F2C64">
            <w:pPr>
              <w:rPr>
                <w:bCs/>
              </w:rPr>
            </w:pPr>
          </w:p>
        </w:tc>
        <w:tc>
          <w:tcPr>
            <w:tcW w:w="1070" w:type="dxa"/>
          </w:tcPr>
          <w:p w14:paraId="1F6855C5" w14:textId="77777777" w:rsidR="00B87AB7" w:rsidRPr="00E7676C" w:rsidRDefault="00B87AB7" w:rsidP="003F2C64">
            <w:pPr>
              <w:rPr>
                <w:bCs/>
              </w:rPr>
            </w:pPr>
          </w:p>
        </w:tc>
        <w:tc>
          <w:tcPr>
            <w:tcW w:w="1012" w:type="dxa"/>
          </w:tcPr>
          <w:p w14:paraId="00AF3492" w14:textId="77777777" w:rsidR="00B87AB7" w:rsidRPr="00E7676C" w:rsidRDefault="00B87AB7" w:rsidP="003F2C64">
            <w:pPr>
              <w:rPr>
                <w:bCs/>
              </w:rPr>
            </w:pPr>
          </w:p>
        </w:tc>
        <w:tc>
          <w:tcPr>
            <w:tcW w:w="978" w:type="dxa"/>
          </w:tcPr>
          <w:p w14:paraId="5C808763" w14:textId="77777777" w:rsidR="00B87AB7" w:rsidRPr="00E7676C" w:rsidRDefault="00B87AB7" w:rsidP="003F2C64">
            <w:pPr>
              <w:rPr>
                <w:bCs/>
              </w:rPr>
            </w:pPr>
          </w:p>
        </w:tc>
        <w:tc>
          <w:tcPr>
            <w:tcW w:w="1060" w:type="dxa"/>
          </w:tcPr>
          <w:p w14:paraId="49D6C7F4" w14:textId="77777777" w:rsidR="00B87AB7" w:rsidRPr="00E7676C" w:rsidRDefault="00B87AB7" w:rsidP="003F2C64">
            <w:pPr>
              <w:rPr>
                <w:bCs/>
              </w:rPr>
            </w:pPr>
          </w:p>
        </w:tc>
        <w:tc>
          <w:tcPr>
            <w:tcW w:w="1060" w:type="dxa"/>
          </w:tcPr>
          <w:p w14:paraId="4FC1C750" w14:textId="77777777" w:rsidR="00B87AB7" w:rsidRPr="00E7676C" w:rsidRDefault="00B87AB7" w:rsidP="003F2C64">
            <w:pPr>
              <w:rPr>
                <w:bCs/>
              </w:rPr>
            </w:pPr>
          </w:p>
        </w:tc>
      </w:tr>
      <w:tr w:rsidR="00B87AB7" w:rsidRPr="00E7676C" w14:paraId="31758A98" w14:textId="77777777" w:rsidTr="00B87AB7">
        <w:tc>
          <w:tcPr>
            <w:tcW w:w="670" w:type="dxa"/>
          </w:tcPr>
          <w:p w14:paraId="4B234B6D" w14:textId="77777777" w:rsidR="00B87AB7" w:rsidRPr="00E7676C" w:rsidRDefault="00223508" w:rsidP="003F2C64">
            <w:pPr>
              <w:rPr>
                <w:bCs/>
              </w:rPr>
            </w:pPr>
            <w:r w:rsidRPr="00E7676C">
              <w:rPr>
                <w:bCs/>
              </w:rPr>
              <w:lastRenderedPageBreak/>
              <w:t>5</w:t>
            </w:r>
            <w:r w:rsidR="00B87AB7" w:rsidRPr="00E7676C">
              <w:rPr>
                <w:bCs/>
              </w:rPr>
              <w:t>05</w:t>
            </w:r>
          </w:p>
        </w:tc>
        <w:tc>
          <w:tcPr>
            <w:tcW w:w="1586" w:type="dxa"/>
          </w:tcPr>
          <w:p w14:paraId="24116F43"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have a special person who is </w:t>
            </w:r>
          </w:p>
          <w:p w14:paraId="4BE62EF0" w14:textId="77777777" w:rsidR="00B87AB7" w:rsidRPr="00E7676C" w:rsidRDefault="00B87AB7" w:rsidP="003F2C64">
            <w:pPr>
              <w:jc w:val="left"/>
              <w:rPr>
                <w:bCs/>
              </w:rPr>
            </w:pPr>
            <w:r w:rsidRPr="00E7676C">
              <w:rPr>
                <w:rFonts w:ascii="Arial" w:hAnsi="Arial" w:cs="Arial"/>
                <w:bCs/>
                <w:color w:val="000000"/>
                <w:sz w:val="22"/>
                <w:szCs w:val="22"/>
              </w:rPr>
              <w:t>a real source of comfort to me.</w:t>
            </w:r>
          </w:p>
        </w:tc>
        <w:tc>
          <w:tcPr>
            <w:tcW w:w="1070" w:type="dxa"/>
          </w:tcPr>
          <w:p w14:paraId="58A37F9C" w14:textId="77777777" w:rsidR="00B87AB7" w:rsidRPr="00E7676C" w:rsidRDefault="00B87AB7" w:rsidP="003F2C64">
            <w:pPr>
              <w:rPr>
                <w:bCs/>
              </w:rPr>
            </w:pPr>
          </w:p>
        </w:tc>
        <w:tc>
          <w:tcPr>
            <w:tcW w:w="1070" w:type="dxa"/>
          </w:tcPr>
          <w:p w14:paraId="13635605" w14:textId="77777777" w:rsidR="00B87AB7" w:rsidRPr="00E7676C" w:rsidRDefault="00B87AB7" w:rsidP="003F2C64">
            <w:pPr>
              <w:rPr>
                <w:bCs/>
              </w:rPr>
            </w:pPr>
          </w:p>
        </w:tc>
        <w:tc>
          <w:tcPr>
            <w:tcW w:w="1070" w:type="dxa"/>
          </w:tcPr>
          <w:p w14:paraId="64E7C931" w14:textId="77777777" w:rsidR="00B87AB7" w:rsidRPr="00E7676C" w:rsidRDefault="00B87AB7" w:rsidP="003F2C64">
            <w:pPr>
              <w:rPr>
                <w:bCs/>
              </w:rPr>
            </w:pPr>
          </w:p>
        </w:tc>
        <w:tc>
          <w:tcPr>
            <w:tcW w:w="1012" w:type="dxa"/>
          </w:tcPr>
          <w:p w14:paraId="2B1E52AA" w14:textId="77777777" w:rsidR="00B87AB7" w:rsidRPr="00E7676C" w:rsidRDefault="00B87AB7" w:rsidP="003F2C64">
            <w:pPr>
              <w:rPr>
                <w:bCs/>
              </w:rPr>
            </w:pPr>
          </w:p>
        </w:tc>
        <w:tc>
          <w:tcPr>
            <w:tcW w:w="978" w:type="dxa"/>
          </w:tcPr>
          <w:p w14:paraId="455612E2" w14:textId="77777777" w:rsidR="00B87AB7" w:rsidRPr="00E7676C" w:rsidRDefault="00B87AB7" w:rsidP="003F2C64">
            <w:pPr>
              <w:rPr>
                <w:bCs/>
              </w:rPr>
            </w:pPr>
          </w:p>
        </w:tc>
        <w:tc>
          <w:tcPr>
            <w:tcW w:w="1060" w:type="dxa"/>
          </w:tcPr>
          <w:p w14:paraId="121F3AC0" w14:textId="77777777" w:rsidR="00B87AB7" w:rsidRPr="00E7676C" w:rsidRDefault="00B87AB7" w:rsidP="003F2C64">
            <w:pPr>
              <w:rPr>
                <w:bCs/>
              </w:rPr>
            </w:pPr>
          </w:p>
        </w:tc>
        <w:tc>
          <w:tcPr>
            <w:tcW w:w="1060" w:type="dxa"/>
          </w:tcPr>
          <w:p w14:paraId="531D98A3" w14:textId="77777777" w:rsidR="00B87AB7" w:rsidRPr="00E7676C" w:rsidRDefault="00B87AB7" w:rsidP="003F2C64">
            <w:pPr>
              <w:rPr>
                <w:bCs/>
              </w:rPr>
            </w:pPr>
          </w:p>
        </w:tc>
      </w:tr>
      <w:tr w:rsidR="00B87AB7" w:rsidRPr="00E7676C" w14:paraId="1273C84C" w14:textId="77777777" w:rsidTr="00B87AB7">
        <w:tc>
          <w:tcPr>
            <w:tcW w:w="670" w:type="dxa"/>
          </w:tcPr>
          <w:p w14:paraId="0552B9D8" w14:textId="77777777" w:rsidR="00B87AB7" w:rsidRPr="00E7676C" w:rsidRDefault="00223508" w:rsidP="003F2C64">
            <w:pPr>
              <w:rPr>
                <w:bCs/>
              </w:rPr>
            </w:pPr>
            <w:r w:rsidRPr="00E7676C">
              <w:rPr>
                <w:bCs/>
              </w:rPr>
              <w:t>5</w:t>
            </w:r>
            <w:r w:rsidR="00B87AB7" w:rsidRPr="00E7676C">
              <w:rPr>
                <w:bCs/>
              </w:rPr>
              <w:t>06</w:t>
            </w:r>
          </w:p>
        </w:tc>
        <w:tc>
          <w:tcPr>
            <w:tcW w:w="1586" w:type="dxa"/>
          </w:tcPr>
          <w:p w14:paraId="51B05807"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have a special person who is </w:t>
            </w:r>
          </w:p>
          <w:p w14:paraId="752DE619" w14:textId="77777777" w:rsidR="00B87AB7" w:rsidRPr="00E7676C" w:rsidRDefault="00B87AB7" w:rsidP="003F2C64">
            <w:pPr>
              <w:rPr>
                <w:bCs/>
              </w:rPr>
            </w:pPr>
            <w:r w:rsidRPr="00E7676C">
              <w:rPr>
                <w:rFonts w:ascii="Arial" w:hAnsi="Arial" w:cs="Arial"/>
                <w:bCs/>
                <w:color w:val="000000"/>
                <w:sz w:val="22"/>
                <w:szCs w:val="22"/>
              </w:rPr>
              <w:t>a real source of comfort to me.</w:t>
            </w:r>
          </w:p>
        </w:tc>
        <w:tc>
          <w:tcPr>
            <w:tcW w:w="1070" w:type="dxa"/>
          </w:tcPr>
          <w:p w14:paraId="7CE139F3" w14:textId="77777777" w:rsidR="00B87AB7" w:rsidRPr="00E7676C" w:rsidRDefault="00B87AB7" w:rsidP="003F2C64">
            <w:pPr>
              <w:rPr>
                <w:bCs/>
              </w:rPr>
            </w:pPr>
          </w:p>
        </w:tc>
        <w:tc>
          <w:tcPr>
            <w:tcW w:w="1070" w:type="dxa"/>
          </w:tcPr>
          <w:p w14:paraId="67791CA1" w14:textId="77777777" w:rsidR="00B87AB7" w:rsidRPr="00E7676C" w:rsidRDefault="00B87AB7" w:rsidP="003F2C64">
            <w:pPr>
              <w:rPr>
                <w:bCs/>
              </w:rPr>
            </w:pPr>
          </w:p>
        </w:tc>
        <w:tc>
          <w:tcPr>
            <w:tcW w:w="1070" w:type="dxa"/>
          </w:tcPr>
          <w:p w14:paraId="2C4C4859" w14:textId="77777777" w:rsidR="00B87AB7" w:rsidRPr="00E7676C" w:rsidRDefault="00B87AB7" w:rsidP="003F2C64">
            <w:pPr>
              <w:rPr>
                <w:bCs/>
              </w:rPr>
            </w:pPr>
          </w:p>
        </w:tc>
        <w:tc>
          <w:tcPr>
            <w:tcW w:w="1012" w:type="dxa"/>
          </w:tcPr>
          <w:p w14:paraId="05803B7A" w14:textId="77777777" w:rsidR="00B87AB7" w:rsidRPr="00E7676C" w:rsidRDefault="00B87AB7" w:rsidP="003F2C64">
            <w:pPr>
              <w:rPr>
                <w:bCs/>
              </w:rPr>
            </w:pPr>
          </w:p>
        </w:tc>
        <w:tc>
          <w:tcPr>
            <w:tcW w:w="978" w:type="dxa"/>
          </w:tcPr>
          <w:p w14:paraId="23767331" w14:textId="77777777" w:rsidR="00B87AB7" w:rsidRPr="00E7676C" w:rsidRDefault="00B87AB7" w:rsidP="003F2C64">
            <w:pPr>
              <w:rPr>
                <w:bCs/>
              </w:rPr>
            </w:pPr>
          </w:p>
        </w:tc>
        <w:tc>
          <w:tcPr>
            <w:tcW w:w="1060" w:type="dxa"/>
          </w:tcPr>
          <w:p w14:paraId="122DD74D" w14:textId="77777777" w:rsidR="00B87AB7" w:rsidRPr="00E7676C" w:rsidRDefault="00B87AB7" w:rsidP="003F2C64">
            <w:pPr>
              <w:rPr>
                <w:bCs/>
              </w:rPr>
            </w:pPr>
          </w:p>
        </w:tc>
        <w:tc>
          <w:tcPr>
            <w:tcW w:w="1060" w:type="dxa"/>
          </w:tcPr>
          <w:p w14:paraId="03A956CE" w14:textId="77777777" w:rsidR="00B87AB7" w:rsidRPr="00E7676C" w:rsidRDefault="00B87AB7" w:rsidP="003F2C64">
            <w:pPr>
              <w:rPr>
                <w:bCs/>
              </w:rPr>
            </w:pPr>
          </w:p>
        </w:tc>
      </w:tr>
      <w:tr w:rsidR="00B87AB7" w:rsidRPr="00E7676C" w14:paraId="1D66ED90" w14:textId="77777777" w:rsidTr="00B87AB7">
        <w:tc>
          <w:tcPr>
            <w:tcW w:w="670" w:type="dxa"/>
          </w:tcPr>
          <w:p w14:paraId="7ED7CC92" w14:textId="77777777" w:rsidR="00B87AB7" w:rsidRPr="00E7676C" w:rsidRDefault="00223508" w:rsidP="003F2C64">
            <w:pPr>
              <w:rPr>
                <w:bCs/>
              </w:rPr>
            </w:pPr>
            <w:r w:rsidRPr="00E7676C">
              <w:rPr>
                <w:bCs/>
              </w:rPr>
              <w:t>5</w:t>
            </w:r>
            <w:r w:rsidR="00B87AB7" w:rsidRPr="00E7676C">
              <w:rPr>
                <w:bCs/>
              </w:rPr>
              <w:t>07</w:t>
            </w:r>
          </w:p>
        </w:tc>
        <w:tc>
          <w:tcPr>
            <w:tcW w:w="1586" w:type="dxa"/>
          </w:tcPr>
          <w:p w14:paraId="37CFE963"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can count on my friends when </w:t>
            </w:r>
          </w:p>
          <w:p w14:paraId="3E39479E" w14:textId="77777777" w:rsidR="00B87AB7" w:rsidRPr="00E7676C" w:rsidRDefault="00B87AB7" w:rsidP="003F2C64">
            <w:pPr>
              <w:rPr>
                <w:bCs/>
              </w:rPr>
            </w:pPr>
            <w:r w:rsidRPr="00E7676C">
              <w:rPr>
                <w:rFonts w:ascii="Arial" w:hAnsi="Arial" w:cs="Arial"/>
                <w:bCs/>
                <w:color w:val="000000"/>
                <w:sz w:val="22"/>
                <w:szCs w:val="22"/>
              </w:rPr>
              <w:t>things go wrong.</w:t>
            </w:r>
          </w:p>
        </w:tc>
        <w:tc>
          <w:tcPr>
            <w:tcW w:w="1070" w:type="dxa"/>
          </w:tcPr>
          <w:p w14:paraId="367D4B45" w14:textId="77777777" w:rsidR="00B87AB7" w:rsidRPr="00E7676C" w:rsidRDefault="00B87AB7" w:rsidP="003F2C64">
            <w:pPr>
              <w:rPr>
                <w:bCs/>
              </w:rPr>
            </w:pPr>
          </w:p>
        </w:tc>
        <w:tc>
          <w:tcPr>
            <w:tcW w:w="1070" w:type="dxa"/>
          </w:tcPr>
          <w:p w14:paraId="7FBD6BDB" w14:textId="77777777" w:rsidR="00B87AB7" w:rsidRPr="00E7676C" w:rsidRDefault="00B87AB7" w:rsidP="003F2C64">
            <w:pPr>
              <w:rPr>
                <w:bCs/>
              </w:rPr>
            </w:pPr>
          </w:p>
        </w:tc>
        <w:tc>
          <w:tcPr>
            <w:tcW w:w="1070" w:type="dxa"/>
          </w:tcPr>
          <w:p w14:paraId="20DFAFF0" w14:textId="77777777" w:rsidR="00B87AB7" w:rsidRPr="00E7676C" w:rsidRDefault="00B87AB7" w:rsidP="003F2C64">
            <w:pPr>
              <w:rPr>
                <w:bCs/>
              </w:rPr>
            </w:pPr>
          </w:p>
        </w:tc>
        <w:tc>
          <w:tcPr>
            <w:tcW w:w="1012" w:type="dxa"/>
          </w:tcPr>
          <w:p w14:paraId="406D5BEF" w14:textId="77777777" w:rsidR="00B87AB7" w:rsidRPr="00E7676C" w:rsidRDefault="00B87AB7" w:rsidP="003F2C64">
            <w:pPr>
              <w:rPr>
                <w:bCs/>
              </w:rPr>
            </w:pPr>
          </w:p>
        </w:tc>
        <w:tc>
          <w:tcPr>
            <w:tcW w:w="978" w:type="dxa"/>
          </w:tcPr>
          <w:p w14:paraId="3E6CC02F" w14:textId="77777777" w:rsidR="00B87AB7" w:rsidRPr="00E7676C" w:rsidRDefault="00B87AB7" w:rsidP="003F2C64">
            <w:pPr>
              <w:rPr>
                <w:bCs/>
              </w:rPr>
            </w:pPr>
          </w:p>
        </w:tc>
        <w:tc>
          <w:tcPr>
            <w:tcW w:w="1060" w:type="dxa"/>
          </w:tcPr>
          <w:p w14:paraId="6D15952D" w14:textId="77777777" w:rsidR="00B87AB7" w:rsidRPr="00E7676C" w:rsidRDefault="00B87AB7" w:rsidP="003F2C64">
            <w:pPr>
              <w:rPr>
                <w:bCs/>
              </w:rPr>
            </w:pPr>
          </w:p>
        </w:tc>
        <w:tc>
          <w:tcPr>
            <w:tcW w:w="1060" w:type="dxa"/>
          </w:tcPr>
          <w:p w14:paraId="7008D1D6" w14:textId="77777777" w:rsidR="00B87AB7" w:rsidRPr="00E7676C" w:rsidRDefault="00B87AB7" w:rsidP="003F2C64">
            <w:pPr>
              <w:rPr>
                <w:bCs/>
              </w:rPr>
            </w:pPr>
          </w:p>
        </w:tc>
      </w:tr>
      <w:tr w:rsidR="00B87AB7" w:rsidRPr="00E7676C" w14:paraId="6E15E226" w14:textId="77777777" w:rsidTr="00B87AB7">
        <w:tc>
          <w:tcPr>
            <w:tcW w:w="670" w:type="dxa"/>
          </w:tcPr>
          <w:p w14:paraId="10B479AB" w14:textId="77777777" w:rsidR="00B87AB7" w:rsidRPr="00E7676C" w:rsidRDefault="00223508" w:rsidP="003F2C64">
            <w:pPr>
              <w:rPr>
                <w:bCs/>
              </w:rPr>
            </w:pPr>
            <w:r w:rsidRPr="00E7676C">
              <w:rPr>
                <w:bCs/>
              </w:rPr>
              <w:t>5</w:t>
            </w:r>
            <w:r w:rsidR="00B87AB7" w:rsidRPr="00E7676C">
              <w:rPr>
                <w:bCs/>
              </w:rPr>
              <w:t>08</w:t>
            </w:r>
          </w:p>
        </w:tc>
        <w:tc>
          <w:tcPr>
            <w:tcW w:w="1586" w:type="dxa"/>
          </w:tcPr>
          <w:p w14:paraId="76AC4C1E"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can talk about my problems with </w:t>
            </w:r>
          </w:p>
          <w:p w14:paraId="4AF1012D" w14:textId="77777777" w:rsidR="00B87AB7" w:rsidRPr="00E7676C" w:rsidRDefault="00B87AB7" w:rsidP="003F2C64">
            <w:pPr>
              <w:rPr>
                <w:bCs/>
              </w:rPr>
            </w:pPr>
            <w:r w:rsidRPr="00E7676C">
              <w:rPr>
                <w:rFonts w:ascii="Arial" w:hAnsi="Arial" w:cs="Arial"/>
                <w:bCs/>
                <w:color w:val="000000"/>
                <w:sz w:val="22"/>
                <w:szCs w:val="22"/>
              </w:rPr>
              <w:t>my family.</w:t>
            </w:r>
          </w:p>
        </w:tc>
        <w:tc>
          <w:tcPr>
            <w:tcW w:w="1070" w:type="dxa"/>
          </w:tcPr>
          <w:p w14:paraId="1AC6F2F1" w14:textId="77777777" w:rsidR="00B87AB7" w:rsidRPr="00E7676C" w:rsidRDefault="00B87AB7" w:rsidP="003F2C64">
            <w:pPr>
              <w:rPr>
                <w:bCs/>
              </w:rPr>
            </w:pPr>
          </w:p>
        </w:tc>
        <w:tc>
          <w:tcPr>
            <w:tcW w:w="1070" w:type="dxa"/>
          </w:tcPr>
          <w:p w14:paraId="5D62C7FD" w14:textId="77777777" w:rsidR="00B87AB7" w:rsidRPr="00E7676C" w:rsidRDefault="00B87AB7" w:rsidP="003F2C64">
            <w:pPr>
              <w:rPr>
                <w:bCs/>
              </w:rPr>
            </w:pPr>
          </w:p>
        </w:tc>
        <w:tc>
          <w:tcPr>
            <w:tcW w:w="1070" w:type="dxa"/>
          </w:tcPr>
          <w:p w14:paraId="319F16D8" w14:textId="77777777" w:rsidR="00B87AB7" w:rsidRPr="00E7676C" w:rsidRDefault="00B87AB7" w:rsidP="003F2C64">
            <w:pPr>
              <w:rPr>
                <w:bCs/>
              </w:rPr>
            </w:pPr>
          </w:p>
        </w:tc>
        <w:tc>
          <w:tcPr>
            <w:tcW w:w="1012" w:type="dxa"/>
          </w:tcPr>
          <w:p w14:paraId="3F3C1F74" w14:textId="77777777" w:rsidR="00B87AB7" w:rsidRPr="00E7676C" w:rsidRDefault="00B87AB7" w:rsidP="003F2C64">
            <w:pPr>
              <w:rPr>
                <w:bCs/>
              </w:rPr>
            </w:pPr>
          </w:p>
        </w:tc>
        <w:tc>
          <w:tcPr>
            <w:tcW w:w="978" w:type="dxa"/>
          </w:tcPr>
          <w:p w14:paraId="008F8DD2" w14:textId="77777777" w:rsidR="00B87AB7" w:rsidRPr="00E7676C" w:rsidRDefault="00B87AB7" w:rsidP="003F2C64">
            <w:pPr>
              <w:rPr>
                <w:bCs/>
              </w:rPr>
            </w:pPr>
          </w:p>
        </w:tc>
        <w:tc>
          <w:tcPr>
            <w:tcW w:w="1060" w:type="dxa"/>
          </w:tcPr>
          <w:p w14:paraId="1E405B40" w14:textId="77777777" w:rsidR="00B87AB7" w:rsidRPr="00E7676C" w:rsidRDefault="00B87AB7" w:rsidP="003F2C64">
            <w:pPr>
              <w:rPr>
                <w:bCs/>
              </w:rPr>
            </w:pPr>
          </w:p>
        </w:tc>
        <w:tc>
          <w:tcPr>
            <w:tcW w:w="1060" w:type="dxa"/>
          </w:tcPr>
          <w:p w14:paraId="25F9754D" w14:textId="77777777" w:rsidR="00B87AB7" w:rsidRPr="00E7676C" w:rsidRDefault="00B87AB7" w:rsidP="003F2C64">
            <w:pPr>
              <w:rPr>
                <w:bCs/>
              </w:rPr>
            </w:pPr>
          </w:p>
        </w:tc>
      </w:tr>
      <w:tr w:rsidR="00B87AB7" w:rsidRPr="00E7676C" w14:paraId="14C39295" w14:textId="77777777" w:rsidTr="00B87AB7">
        <w:tc>
          <w:tcPr>
            <w:tcW w:w="670" w:type="dxa"/>
          </w:tcPr>
          <w:p w14:paraId="5891C5D3" w14:textId="77777777" w:rsidR="00B87AB7" w:rsidRPr="00E7676C" w:rsidRDefault="00223508" w:rsidP="003F2C64">
            <w:pPr>
              <w:rPr>
                <w:bCs/>
              </w:rPr>
            </w:pPr>
            <w:r w:rsidRPr="00E7676C">
              <w:rPr>
                <w:bCs/>
              </w:rPr>
              <w:t>5</w:t>
            </w:r>
            <w:r w:rsidR="00B87AB7" w:rsidRPr="00E7676C">
              <w:rPr>
                <w:bCs/>
              </w:rPr>
              <w:t>09</w:t>
            </w:r>
          </w:p>
        </w:tc>
        <w:tc>
          <w:tcPr>
            <w:tcW w:w="1586" w:type="dxa"/>
          </w:tcPr>
          <w:p w14:paraId="6B5F152E"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have friends with whom I can </w:t>
            </w:r>
          </w:p>
          <w:p w14:paraId="39BC6445" w14:textId="77777777" w:rsidR="00B87AB7" w:rsidRPr="00E7676C" w:rsidRDefault="00B87AB7" w:rsidP="003F2C64">
            <w:pPr>
              <w:rPr>
                <w:bCs/>
              </w:rPr>
            </w:pPr>
            <w:r w:rsidRPr="00E7676C">
              <w:rPr>
                <w:rFonts w:ascii="Arial" w:hAnsi="Arial" w:cs="Arial"/>
                <w:bCs/>
                <w:color w:val="000000"/>
                <w:sz w:val="22"/>
                <w:szCs w:val="22"/>
              </w:rPr>
              <w:t>share my joys and sorrows.</w:t>
            </w:r>
          </w:p>
        </w:tc>
        <w:tc>
          <w:tcPr>
            <w:tcW w:w="1070" w:type="dxa"/>
          </w:tcPr>
          <w:p w14:paraId="0B5F8DE6" w14:textId="77777777" w:rsidR="00B87AB7" w:rsidRPr="00E7676C" w:rsidRDefault="00B87AB7" w:rsidP="003F2C64">
            <w:pPr>
              <w:rPr>
                <w:bCs/>
              </w:rPr>
            </w:pPr>
          </w:p>
        </w:tc>
        <w:tc>
          <w:tcPr>
            <w:tcW w:w="1070" w:type="dxa"/>
          </w:tcPr>
          <w:p w14:paraId="6BD37A6E" w14:textId="77777777" w:rsidR="00B87AB7" w:rsidRPr="00E7676C" w:rsidRDefault="00B87AB7" w:rsidP="003F2C64">
            <w:pPr>
              <w:rPr>
                <w:bCs/>
              </w:rPr>
            </w:pPr>
          </w:p>
        </w:tc>
        <w:tc>
          <w:tcPr>
            <w:tcW w:w="1070" w:type="dxa"/>
          </w:tcPr>
          <w:p w14:paraId="2B0CD1E9" w14:textId="77777777" w:rsidR="00B87AB7" w:rsidRPr="00E7676C" w:rsidRDefault="00B87AB7" w:rsidP="003F2C64">
            <w:pPr>
              <w:rPr>
                <w:bCs/>
              </w:rPr>
            </w:pPr>
          </w:p>
        </w:tc>
        <w:tc>
          <w:tcPr>
            <w:tcW w:w="1012" w:type="dxa"/>
          </w:tcPr>
          <w:p w14:paraId="25DDAC8A" w14:textId="77777777" w:rsidR="00B87AB7" w:rsidRPr="00E7676C" w:rsidRDefault="00B87AB7" w:rsidP="003F2C64">
            <w:pPr>
              <w:rPr>
                <w:bCs/>
              </w:rPr>
            </w:pPr>
          </w:p>
        </w:tc>
        <w:tc>
          <w:tcPr>
            <w:tcW w:w="978" w:type="dxa"/>
          </w:tcPr>
          <w:p w14:paraId="4430FC41" w14:textId="77777777" w:rsidR="00B87AB7" w:rsidRPr="00E7676C" w:rsidRDefault="00B87AB7" w:rsidP="003F2C64">
            <w:pPr>
              <w:rPr>
                <w:bCs/>
              </w:rPr>
            </w:pPr>
          </w:p>
        </w:tc>
        <w:tc>
          <w:tcPr>
            <w:tcW w:w="1060" w:type="dxa"/>
          </w:tcPr>
          <w:p w14:paraId="264A2674" w14:textId="77777777" w:rsidR="00B87AB7" w:rsidRPr="00E7676C" w:rsidRDefault="00B87AB7" w:rsidP="003F2C64">
            <w:pPr>
              <w:rPr>
                <w:bCs/>
              </w:rPr>
            </w:pPr>
          </w:p>
        </w:tc>
        <w:tc>
          <w:tcPr>
            <w:tcW w:w="1060" w:type="dxa"/>
          </w:tcPr>
          <w:p w14:paraId="05B1E5A5" w14:textId="77777777" w:rsidR="00B87AB7" w:rsidRPr="00E7676C" w:rsidRDefault="00B87AB7" w:rsidP="003F2C64">
            <w:pPr>
              <w:rPr>
                <w:bCs/>
              </w:rPr>
            </w:pPr>
          </w:p>
        </w:tc>
      </w:tr>
      <w:tr w:rsidR="00B87AB7" w:rsidRPr="00E7676C" w14:paraId="3088B394" w14:textId="77777777" w:rsidTr="00B87AB7">
        <w:tc>
          <w:tcPr>
            <w:tcW w:w="670" w:type="dxa"/>
          </w:tcPr>
          <w:p w14:paraId="2DDB14FA" w14:textId="77777777" w:rsidR="00B87AB7" w:rsidRPr="00E7676C" w:rsidRDefault="00223508" w:rsidP="003F2C64">
            <w:pPr>
              <w:rPr>
                <w:bCs/>
              </w:rPr>
            </w:pPr>
            <w:r w:rsidRPr="00E7676C">
              <w:rPr>
                <w:bCs/>
              </w:rPr>
              <w:t>5</w:t>
            </w:r>
            <w:r w:rsidR="00B87AB7" w:rsidRPr="00E7676C">
              <w:rPr>
                <w:bCs/>
              </w:rPr>
              <w:t>10</w:t>
            </w:r>
          </w:p>
        </w:tc>
        <w:tc>
          <w:tcPr>
            <w:tcW w:w="1586" w:type="dxa"/>
          </w:tcPr>
          <w:p w14:paraId="48C09329"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There is a special person in </w:t>
            </w:r>
            <w:proofErr w:type="gramStart"/>
            <w:r w:rsidRPr="00E7676C">
              <w:rPr>
                <w:rFonts w:ascii="Arial" w:hAnsi="Arial" w:cs="Arial"/>
                <w:bCs/>
                <w:color w:val="000000"/>
                <w:sz w:val="22"/>
                <w:szCs w:val="22"/>
              </w:rPr>
              <w:t>my</w:t>
            </w:r>
            <w:proofErr w:type="gramEnd"/>
            <w:r w:rsidRPr="00E7676C">
              <w:rPr>
                <w:rFonts w:ascii="Arial" w:hAnsi="Arial" w:cs="Arial"/>
                <w:bCs/>
                <w:color w:val="000000"/>
                <w:sz w:val="22"/>
                <w:szCs w:val="22"/>
              </w:rPr>
              <w:t xml:space="preserve"> </w:t>
            </w:r>
          </w:p>
          <w:p w14:paraId="1EDA6BA8" w14:textId="77777777" w:rsidR="00B87AB7" w:rsidRPr="00E7676C" w:rsidRDefault="00B87AB7" w:rsidP="003F2C64">
            <w:pPr>
              <w:rPr>
                <w:bCs/>
              </w:rPr>
            </w:pPr>
            <w:r w:rsidRPr="00E7676C">
              <w:rPr>
                <w:rFonts w:ascii="Arial" w:hAnsi="Arial" w:cs="Arial"/>
                <w:bCs/>
                <w:color w:val="000000"/>
                <w:sz w:val="22"/>
                <w:szCs w:val="22"/>
              </w:rPr>
              <w:t>life who cares about my feelings.</w:t>
            </w:r>
          </w:p>
        </w:tc>
        <w:tc>
          <w:tcPr>
            <w:tcW w:w="1070" w:type="dxa"/>
          </w:tcPr>
          <w:p w14:paraId="3C60C4C1" w14:textId="77777777" w:rsidR="00B87AB7" w:rsidRPr="00E7676C" w:rsidRDefault="00B87AB7" w:rsidP="003F2C64">
            <w:pPr>
              <w:rPr>
                <w:bCs/>
              </w:rPr>
            </w:pPr>
          </w:p>
        </w:tc>
        <w:tc>
          <w:tcPr>
            <w:tcW w:w="1070" w:type="dxa"/>
          </w:tcPr>
          <w:p w14:paraId="6768E6D8" w14:textId="77777777" w:rsidR="00B87AB7" w:rsidRPr="00E7676C" w:rsidRDefault="00B87AB7" w:rsidP="003F2C64">
            <w:pPr>
              <w:rPr>
                <w:bCs/>
              </w:rPr>
            </w:pPr>
          </w:p>
        </w:tc>
        <w:tc>
          <w:tcPr>
            <w:tcW w:w="1070" w:type="dxa"/>
          </w:tcPr>
          <w:p w14:paraId="3E6CD84A" w14:textId="77777777" w:rsidR="00B87AB7" w:rsidRPr="00E7676C" w:rsidRDefault="00B87AB7" w:rsidP="003F2C64">
            <w:pPr>
              <w:rPr>
                <w:bCs/>
              </w:rPr>
            </w:pPr>
          </w:p>
        </w:tc>
        <w:tc>
          <w:tcPr>
            <w:tcW w:w="1012" w:type="dxa"/>
          </w:tcPr>
          <w:p w14:paraId="70B27755" w14:textId="77777777" w:rsidR="00B87AB7" w:rsidRPr="00E7676C" w:rsidRDefault="00B87AB7" w:rsidP="003F2C64">
            <w:pPr>
              <w:rPr>
                <w:bCs/>
              </w:rPr>
            </w:pPr>
          </w:p>
        </w:tc>
        <w:tc>
          <w:tcPr>
            <w:tcW w:w="978" w:type="dxa"/>
          </w:tcPr>
          <w:p w14:paraId="0998D9AA" w14:textId="77777777" w:rsidR="00B87AB7" w:rsidRPr="00E7676C" w:rsidRDefault="00B87AB7" w:rsidP="003F2C64">
            <w:pPr>
              <w:rPr>
                <w:bCs/>
              </w:rPr>
            </w:pPr>
          </w:p>
        </w:tc>
        <w:tc>
          <w:tcPr>
            <w:tcW w:w="1060" w:type="dxa"/>
          </w:tcPr>
          <w:p w14:paraId="47E303E2" w14:textId="77777777" w:rsidR="00B87AB7" w:rsidRPr="00E7676C" w:rsidRDefault="00B87AB7" w:rsidP="003F2C64">
            <w:pPr>
              <w:rPr>
                <w:bCs/>
              </w:rPr>
            </w:pPr>
          </w:p>
        </w:tc>
        <w:tc>
          <w:tcPr>
            <w:tcW w:w="1060" w:type="dxa"/>
          </w:tcPr>
          <w:p w14:paraId="6B18C69F" w14:textId="77777777" w:rsidR="00B87AB7" w:rsidRPr="00E7676C" w:rsidRDefault="00B87AB7" w:rsidP="003F2C64">
            <w:pPr>
              <w:rPr>
                <w:bCs/>
              </w:rPr>
            </w:pPr>
          </w:p>
        </w:tc>
      </w:tr>
      <w:tr w:rsidR="00B87AB7" w:rsidRPr="00E7676C" w14:paraId="6967FF51" w14:textId="77777777" w:rsidTr="00B87AB7">
        <w:tc>
          <w:tcPr>
            <w:tcW w:w="670" w:type="dxa"/>
          </w:tcPr>
          <w:p w14:paraId="075E0B50" w14:textId="77777777" w:rsidR="00B87AB7" w:rsidRPr="00E7676C" w:rsidRDefault="00223508" w:rsidP="003F2C64">
            <w:pPr>
              <w:rPr>
                <w:bCs/>
              </w:rPr>
            </w:pPr>
            <w:r w:rsidRPr="00E7676C">
              <w:rPr>
                <w:bCs/>
              </w:rPr>
              <w:t>5</w:t>
            </w:r>
            <w:r w:rsidR="00B87AB7" w:rsidRPr="00E7676C">
              <w:rPr>
                <w:bCs/>
              </w:rPr>
              <w:t>11</w:t>
            </w:r>
          </w:p>
        </w:tc>
        <w:tc>
          <w:tcPr>
            <w:tcW w:w="1586" w:type="dxa"/>
          </w:tcPr>
          <w:p w14:paraId="3DE4A7AC"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can talk about my problems with </w:t>
            </w:r>
          </w:p>
          <w:p w14:paraId="08014063" w14:textId="77777777" w:rsidR="00B87AB7" w:rsidRPr="00E7676C" w:rsidRDefault="00B87AB7" w:rsidP="003F2C64">
            <w:pPr>
              <w:rPr>
                <w:bCs/>
              </w:rPr>
            </w:pPr>
            <w:r w:rsidRPr="00E7676C">
              <w:rPr>
                <w:rFonts w:ascii="Arial" w:hAnsi="Arial" w:cs="Arial"/>
                <w:bCs/>
                <w:color w:val="000000"/>
                <w:sz w:val="22"/>
                <w:szCs w:val="22"/>
              </w:rPr>
              <w:t>my friends.</w:t>
            </w:r>
          </w:p>
        </w:tc>
        <w:tc>
          <w:tcPr>
            <w:tcW w:w="1070" w:type="dxa"/>
          </w:tcPr>
          <w:p w14:paraId="330FD3B5" w14:textId="77777777" w:rsidR="00B87AB7" w:rsidRPr="00E7676C" w:rsidRDefault="00B87AB7" w:rsidP="003F2C64">
            <w:pPr>
              <w:rPr>
                <w:bCs/>
              </w:rPr>
            </w:pPr>
          </w:p>
        </w:tc>
        <w:tc>
          <w:tcPr>
            <w:tcW w:w="1070" w:type="dxa"/>
          </w:tcPr>
          <w:p w14:paraId="01399402" w14:textId="77777777" w:rsidR="00B87AB7" w:rsidRPr="00E7676C" w:rsidRDefault="00B87AB7" w:rsidP="003F2C64">
            <w:pPr>
              <w:rPr>
                <w:bCs/>
              </w:rPr>
            </w:pPr>
          </w:p>
        </w:tc>
        <w:tc>
          <w:tcPr>
            <w:tcW w:w="1070" w:type="dxa"/>
          </w:tcPr>
          <w:p w14:paraId="18EFCE9F" w14:textId="77777777" w:rsidR="00B87AB7" w:rsidRPr="00E7676C" w:rsidRDefault="00B87AB7" w:rsidP="003F2C64">
            <w:pPr>
              <w:rPr>
                <w:bCs/>
              </w:rPr>
            </w:pPr>
          </w:p>
        </w:tc>
        <w:tc>
          <w:tcPr>
            <w:tcW w:w="1012" w:type="dxa"/>
          </w:tcPr>
          <w:p w14:paraId="42D65E96" w14:textId="77777777" w:rsidR="00B87AB7" w:rsidRPr="00E7676C" w:rsidRDefault="00B87AB7" w:rsidP="003F2C64">
            <w:pPr>
              <w:rPr>
                <w:bCs/>
              </w:rPr>
            </w:pPr>
          </w:p>
        </w:tc>
        <w:tc>
          <w:tcPr>
            <w:tcW w:w="978" w:type="dxa"/>
          </w:tcPr>
          <w:p w14:paraId="34F78802" w14:textId="77777777" w:rsidR="00B87AB7" w:rsidRPr="00E7676C" w:rsidRDefault="00B87AB7" w:rsidP="003F2C64">
            <w:pPr>
              <w:rPr>
                <w:bCs/>
              </w:rPr>
            </w:pPr>
          </w:p>
        </w:tc>
        <w:tc>
          <w:tcPr>
            <w:tcW w:w="1060" w:type="dxa"/>
          </w:tcPr>
          <w:p w14:paraId="172978EA" w14:textId="77777777" w:rsidR="00B87AB7" w:rsidRPr="00E7676C" w:rsidRDefault="00B87AB7" w:rsidP="003F2C64">
            <w:pPr>
              <w:rPr>
                <w:bCs/>
              </w:rPr>
            </w:pPr>
          </w:p>
        </w:tc>
        <w:tc>
          <w:tcPr>
            <w:tcW w:w="1060" w:type="dxa"/>
          </w:tcPr>
          <w:p w14:paraId="2D1067B9" w14:textId="77777777" w:rsidR="00B87AB7" w:rsidRPr="00E7676C" w:rsidRDefault="00B87AB7" w:rsidP="003F2C64">
            <w:pPr>
              <w:rPr>
                <w:bCs/>
              </w:rPr>
            </w:pPr>
          </w:p>
        </w:tc>
      </w:tr>
      <w:tr w:rsidR="00B87AB7" w:rsidRPr="00E7676C" w14:paraId="559B0267" w14:textId="77777777" w:rsidTr="00B87AB7">
        <w:tc>
          <w:tcPr>
            <w:tcW w:w="670" w:type="dxa"/>
          </w:tcPr>
          <w:p w14:paraId="55BAC1D5" w14:textId="77777777" w:rsidR="00B87AB7" w:rsidRPr="00E7676C" w:rsidRDefault="00223508" w:rsidP="003F2C64">
            <w:pPr>
              <w:rPr>
                <w:bCs/>
              </w:rPr>
            </w:pPr>
            <w:r w:rsidRPr="00E7676C">
              <w:rPr>
                <w:bCs/>
              </w:rPr>
              <w:t>5</w:t>
            </w:r>
            <w:r w:rsidR="00B87AB7" w:rsidRPr="00E7676C">
              <w:rPr>
                <w:bCs/>
              </w:rPr>
              <w:t>12</w:t>
            </w:r>
          </w:p>
        </w:tc>
        <w:tc>
          <w:tcPr>
            <w:tcW w:w="1586" w:type="dxa"/>
          </w:tcPr>
          <w:p w14:paraId="78AAE86F" w14:textId="77777777" w:rsidR="00B87AB7" w:rsidRPr="00E7676C" w:rsidRDefault="00B87AB7" w:rsidP="003F2C64">
            <w:pPr>
              <w:autoSpaceDE w:val="0"/>
              <w:autoSpaceDN w:val="0"/>
              <w:adjustRightInd w:val="0"/>
              <w:spacing w:line="240" w:lineRule="auto"/>
              <w:jc w:val="left"/>
              <w:rPr>
                <w:rFonts w:ascii="Arial" w:hAnsi="Arial" w:cs="Arial"/>
                <w:bCs/>
                <w:color w:val="000000"/>
                <w:sz w:val="22"/>
                <w:szCs w:val="22"/>
              </w:rPr>
            </w:pPr>
            <w:r w:rsidRPr="00E7676C">
              <w:rPr>
                <w:rFonts w:ascii="Arial" w:hAnsi="Arial" w:cs="Arial"/>
                <w:bCs/>
                <w:color w:val="000000"/>
                <w:sz w:val="22"/>
                <w:szCs w:val="22"/>
              </w:rPr>
              <w:t xml:space="preserve">I can talk about my problems with </w:t>
            </w:r>
          </w:p>
          <w:p w14:paraId="4FA3E548" w14:textId="77777777" w:rsidR="00B87AB7" w:rsidRPr="00E7676C" w:rsidRDefault="00B87AB7" w:rsidP="003F2C64">
            <w:pPr>
              <w:rPr>
                <w:bCs/>
              </w:rPr>
            </w:pPr>
            <w:r w:rsidRPr="00E7676C">
              <w:rPr>
                <w:rFonts w:ascii="Arial" w:hAnsi="Arial" w:cs="Arial"/>
                <w:bCs/>
                <w:color w:val="000000"/>
                <w:sz w:val="22"/>
                <w:szCs w:val="22"/>
              </w:rPr>
              <w:t>my friends.</w:t>
            </w:r>
          </w:p>
        </w:tc>
        <w:tc>
          <w:tcPr>
            <w:tcW w:w="1070" w:type="dxa"/>
          </w:tcPr>
          <w:p w14:paraId="5D9FD7D7" w14:textId="77777777" w:rsidR="00B87AB7" w:rsidRPr="00E7676C" w:rsidRDefault="00B87AB7" w:rsidP="003F2C64">
            <w:pPr>
              <w:rPr>
                <w:bCs/>
              </w:rPr>
            </w:pPr>
          </w:p>
        </w:tc>
        <w:tc>
          <w:tcPr>
            <w:tcW w:w="1070" w:type="dxa"/>
          </w:tcPr>
          <w:p w14:paraId="58284765" w14:textId="77777777" w:rsidR="00B87AB7" w:rsidRPr="00E7676C" w:rsidRDefault="00B87AB7" w:rsidP="003F2C64">
            <w:pPr>
              <w:rPr>
                <w:bCs/>
              </w:rPr>
            </w:pPr>
          </w:p>
        </w:tc>
        <w:tc>
          <w:tcPr>
            <w:tcW w:w="1070" w:type="dxa"/>
          </w:tcPr>
          <w:p w14:paraId="1C47C3F0" w14:textId="77777777" w:rsidR="00B87AB7" w:rsidRPr="00E7676C" w:rsidRDefault="00B87AB7" w:rsidP="003F2C64">
            <w:pPr>
              <w:rPr>
                <w:bCs/>
              </w:rPr>
            </w:pPr>
          </w:p>
        </w:tc>
        <w:tc>
          <w:tcPr>
            <w:tcW w:w="1012" w:type="dxa"/>
          </w:tcPr>
          <w:p w14:paraId="0834844A" w14:textId="77777777" w:rsidR="00B87AB7" w:rsidRPr="00E7676C" w:rsidRDefault="00B87AB7" w:rsidP="003F2C64">
            <w:pPr>
              <w:rPr>
                <w:bCs/>
              </w:rPr>
            </w:pPr>
          </w:p>
        </w:tc>
        <w:tc>
          <w:tcPr>
            <w:tcW w:w="978" w:type="dxa"/>
          </w:tcPr>
          <w:p w14:paraId="61C3C3E7" w14:textId="77777777" w:rsidR="00B87AB7" w:rsidRPr="00E7676C" w:rsidRDefault="00B87AB7" w:rsidP="003F2C64">
            <w:pPr>
              <w:rPr>
                <w:bCs/>
              </w:rPr>
            </w:pPr>
          </w:p>
        </w:tc>
        <w:tc>
          <w:tcPr>
            <w:tcW w:w="1060" w:type="dxa"/>
          </w:tcPr>
          <w:p w14:paraId="2E3F5786" w14:textId="77777777" w:rsidR="00B87AB7" w:rsidRPr="00E7676C" w:rsidRDefault="00B87AB7" w:rsidP="003F2C64">
            <w:pPr>
              <w:rPr>
                <w:bCs/>
              </w:rPr>
            </w:pPr>
          </w:p>
        </w:tc>
        <w:tc>
          <w:tcPr>
            <w:tcW w:w="1060" w:type="dxa"/>
          </w:tcPr>
          <w:p w14:paraId="4F0D8B04" w14:textId="77777777" w:rsidR="00B87AB7" w:rsidRPr="00E7676C" w:rsidRDefault="00B87AB7" w:rsidP="003F2C64">
            <w:pPr>
              <w:rPr>
                <w:bCs/>
              </w:rPr>
            </w:pPr>
          </w:p>
        </w:tc>
      </w:tr>
    </w:tbl>
    <w:p w14:paraId="36B7FD1D" w14:textId="77777777" w:rsidR="009A2A16" w:rsidRDefault="009A2A16" w:rsidP="00B419AF">
      <w:pPr>
        <w:rPr>
          <w:b/>
          <w:bCs/>
        </w:rPr>
      </w:pPr>
    </w:p>
    <w:p w14:paraId="4B761741" w14:textId="77777777" w:rsidR="00B419AF" w:rsidRDefault="00B419AF" w:rsidP="00B419AF">
      <w:pPr>
        <w:rPr>
          <w:b/>
          <w:bCs/>
        </w:rPr>
      </w:pPr>
      <w:r>
        <w:rPr>
          <w:b/>
          <w:bCs/>
        </w:rPr>
        <w:lastRenderedPageBreak/>
        <w:t>Section VI: MINI-NUTRITIONAL ASSESSMENT</w:t>
      </w:r>
    </w:p>
    <w:tbl>
      <w:tblPr>
        <w:tblStyle w:val="TableGrid"/>
        <w:tblW w:w="0" w:type="auto"/>
        <w:tblLook w:val="04A0" w:firstRow="1" w:lastRow="0" w:firstColumn="1" w:lastColumn="0" w:noHBand="0" w:noVBand="1"/>
      </w:tblPr>
      <w:tblGrid>
        <w:gridCol w:w="738"/>
        <w:gridCol w:w="8838"/>
      </w:tblGrid>
      <w:tr w:rsidR="00223508" w14:paraId="0B3E14AF" w14:textId="77777777" w:rsidTr="00223508">
        <w:tc>
          <w:tcPr>
            <w:tcW w:w="738" w:type="dxa"/>
          </w:tcPr>
          <w:p w14:paraId="0C66EAAA" w14:textId="77777777" w:rsidR="00223508" w:rsidRDefault="00223508" w:rsidP="003F2C64">
            <w:pPr>
              <w:rPr>
                <w:b/>
                <w:bCs/>
              </w:rPr>
            </w:pPr>
          </w:p>
          <w:p w14:paraId="63452B43" w14:textId="77777777" w:rsidR="00223508" w:rsidRPr="00223508" w:rsidRDefault="00223508" w:rsidP="00223508"/>
          <w:p w14:paraId="6F998952" w14:textId="77777777" w:rsidR="00223508" w:rsidRDefault="00223508" w:rsidP="00223508">
            <w:pPr>
              <w:rPr>
                <w:b/>
                <w:bCs/>
              </w:rPr>
            </w:pPr>
          </w:p>
          <w:p w14:paraId="703602C7" w14:textId="77777777" w:rsidR="00223508" w:rsidRPr="00223508" w:rsidRDefault="00223508" w:rsidP="00223508">
            <w:r>
              <w:t>601</w:t>
            </w:r>
          </w:p>
        </w:tc>
        <w:tc>
          <w:tcPr>
            <w:tcW w:w="8838" w:type="dxa"/>
          </w:tcPr>
          <w:p w14:paraId="63156D06" w14:textId="77777777" w:rsidR="00223508" w:rsidRDefault="00223508" w:rsidP="003F2C64">
            <w:pPr>
              <w:rPr>
                <w:bCs/>
              </w:rPr>
            </w:pPr>
            <w:r>
              <w:rPr>
                <w:b/>
                <w:bCs/>
              </w:rPr>
              <w:t xml:space="preserve">A </w:t>
            </w:r>
            <w:r>
              <w:rPr>
                <w:bCs/>
              </w:rPr>
              <w:t>Has</w:t>
            </w:r>
            <w:r>
              <w:rPr>
                <w:b/>
                <w:bCs/>
              </w:rPr>
              <w:t xml:space="preserve"> </w:t>
            </w:r>
            <w:r>
              <w:rPr>
                <w:bCs/>
              </w:rPr>
              <w:t>food intake decline over the past three months due to loss of appetite, digestive problem, chewing or swallowing difficulty</w:t>
            </w:r>
          </w:p>
          <w:p w14:paraId="48046C33" w14:textId="77777777" w:rsidR="00223508" w:rsidRDefault="00223508" w:rsidP="003F2C64">
            <w:pPr>
              <w:rPr>
                <w:bCs/>
              </w:rPr>
            </w:pPr>
            <w:r>
              <w:rPr>
                <w:bCs/>
              </w:rPr>
              <w:t>0= severe decrease in food intake</w:t>
            </w:r>
          </w:p>
          <w:p w14:paraId="6CB7C561" w14:textId="77777777" w:rsidR="00223508" w:rsidRDefault="00223508" w:rsidP="003F2C64">
            <w:pPr>
              <w:rPr>
                <w:bCs/>
              </w:rPr>
            </w:pPr>
            <w:r>
              <w:rPr>
                <w:bCs/>
              </w:rPr>
              <w:t>1= moderate decrease in food intake</w:t>
            </w:r>
          </w:p>
          <w:p w14:paraId="611C06CF" w14:textId="77777777" w:rsidR="00223508" w:rsidRDefault="00223508" w:rsidP="003F2C64">
            <w:pPr>
              <w:rPr>
                <w:bCs/>
              </w:rPr>
            </w:pPr>
            <w:r>
              <w:rPr>
                <w:bCs/>
              </w:rPr>
              <w:t>2=no decrease in food intake</w:t>
            </w:r>
          </w:p>
        </w:tc>
      </w:tr>
      <w:tr w:rsidR="00223508" w:rsidRPr="00E7676C" w14:paraId="734C3B61" w14:textId="77777777" w:rsidTr="00223508">
        <w:tc>
          <w:tcPr>
            <w:tcW w:w="738" w:type="dxa"/>
          </w:tcPr>
          <w:p w14:paraId="67AC3D1C" w14:textId="77777777" w:rsidR="00223508" w:rsidRPr="00E7676C" w:rsidRDefault="00223508" w:rsidP="003F2C64">
            <w:r w:rsidRPr="00E7676C">
              <w:t>602</w:t>
            </w:r>
          </w:p>
        </w:tc>
        <w:tc>
          <w:tcPr>
            <w:tcW w:w="8838" w:type="dxa"/>
          </w:tcPr>
          <w:p w14:paraId="55B15C92" w14:textId="77777777" w:rsidR="00223508" w:rsidRPr="00E7676C" w:rsidRDefault="00223508" w:rsidP="003F2C64">
            <w:r w:rsidRPr="00E7676C">
              <w:t>B weight loss in the past three months</w:t>
            </w:r>
          </w:p>
          <w:p w14:paraId="1039417B" w14:textId="77777777" w:rsidR="00223508" w:rsidRPr="00E7676C" w:rsidRDefault="00223508" w:rsidP="003F2C64">
            <w:r w:rsidRPr="00E7676C">
              <w:t>0= weight loss more than 3 kg</w:t>
            </w:r>
          </w:p>
          <w:p w14:paraId="7F91C97F" w14:textId="77777777" w:rsidR="00223508" w:rsidRPr="00E7676C" w:rsidRDefault="00223508" w:rsidP="003F2C64">
            <w:r w:rsidRPr="00E7676C">
              <w:t>1= does not know</w:t>
            </w:r>
          </w:p>
          <w:p w14:paraId="16EC07B9" w14:textId="77777777" w:rsidR="00223508" w:rsidRPr="00E7676C" w:rsidRDefault="00223508" w:rsidP="003F2C64">
            <w:r w:rsidRPr="00E7676C">
              <w:t>2= weight loss1 to 3 kg</w:t>
            </w:r>
          </w:p>
          <w:p w14:paraId="77F0FDF9" w14:textId="77777777" w:rsidR="00223508" w:rsidRPr="00E7676C" w:rsidRDefault="00223508" w:rsidP="003F2C64">
            <w:r w:rsidRPr="00E7676C">
              <w:t>3= no loss</w:t>
            </w:r>
          </w:p>
        </w:tc>
      </w:tr>
      <w:tr w:rsidR="00223508" w:rsidRPr="00E7676C" w14:paraId="24359A7C" w14:textId="77777777" w:rsidTr="00223508">
        <w:tc>
          <w:tcPr>
            <w:tcW w:w="738" w:type="dxa"/>
          </w:tcPr>
          <w:p w14:paraId="4E8EF73E" w14:textId="77777777" w:rsidR="00223508" w:rsidRPr="00E7676C" w:rsidRDefault="00223508" w:rsidP="003F2C64">
            <w:r w:rsidRPr="00E7676C">
              <w:t>603</w:t>
            </w:r>
          </w:p>
        </w:tc>
        <w:tc>
          <w:tcPr>
            <w:tcW w:w="8838" w:type="dxa"/>
          </w:tcPr>
          <w:p w14:paraId="5DAFDADE" w14:textId="77777777" w:rsidR="00223508" w:rsidRPr="00E7676C" w:rsidRDefault="00223508" w:rsidP="003F2C64">
            <w:r w:rsidRPr="00E7676C">
              <w:t>C mobility</w:t>
            </w:r>
          </w:p>
          <w:p w14:paraId="3E6C4C38" w14:textId="77777777" w:rsidR="00223508" w:rsidRPr="00E7676C" w:rsidRDefault="00223508" w:rsidP="003F2C64">
            <w:r w:rsidRPr="00E7676C">
              <w:t>0= bed or chair bound</w:t>
            </w:r>
          </w:p>
          <w:p w14:paraId="5BB4C474" w14:textId="77777777" w:rsidR="00223508" w:rsidRPr="00E7676C" w:rsidRDefault="00223508" w:rsidP="003F2C64">
            <w:r w:rsidRPr="00E7676C">
              <w:t>1= able to get out of bed/ chair but does not go out</w:t>
            </w:r>
          </w:p>
          <w:p w14:paraId="40E17440" w14:textId="77777777" w:rsidR="00223508" w:rsidRPr="00E7676C" w:rsidRDefault="00223508" w:rsidP="003F2C64">
            <w:r w:rsidRPr="00E7676C">
              <w:t>2=goes out</w:t>
            </w:r>
          </w:p>
        </w:tc>
      </w:tr>
      <w:tr w:rsidR="00223508" w:rsidRPr="00E7676C" w14:paraId="45D8B090" w14:textId="77777777" w:rsidTr="00223508">
        <w:tc>
          <w:tcPr>
            <w:tcW w:w="738" w:type="dxa"/>
          </w:tcPr>
          <w:p w14:paraId="37745BB7" w14:textId="77777777" w:rsidR="00223508" w:rsidRPr="00E7676C" w:rsidRDefault="00223508" w:rsidP="003F2C64">
            <w:r w:rsidRPr="00E7676C">
              <w:t>604</w:t>
            </w:r>
          </w:p>
        </w:tc>
        <w:tc>
          <w:tcPr>
            <w:tcW w:w="8838" w:type="dxa"/>
          </w:tcPr>
          <w:p w14:paraId="05EF5F10" w14:textId="77777777" w:rsidR="00223508" w:rsidRPr="00E7676C" w:rsidRDefault="00223508" w:rsidP="003F2C64">
            <w:r w:rsidRPr="00E7676C">
              <w:t>D Has suffered psychological stress or acute disease in the past 3 months?</w:t>
            </w:r>
          </w:p>
          <w:p w14:paraId="4B1EABA6" w14:textId="77777777" w:rsidR="00223508" w:rsidRPr="00E7676C" w:rsidRDefault="00223508" w:rsidP="003F2C64">
            <w:r w:rsidRPr="00E7676C">
              <w:t>0= yes</w:t>
            </w:r>
          </w:p>
          <w:p w14:paraId="72ABDA0A" w14:textId="77777777" w:rsidR="00223508" w:rsidRPr="00E7676C" w:rsidRDefault="00223508" w:rsidP="003F2C64">
            <w:r w:rsidRPr="00E7676C">
              <w:t>2 =no</w:t>
            </w:r>
          </w:p>
        </w:tc>
      </w:tr>
      <w:tr w:rsidR="00223508" w:rsidRPr="00E7676C" w14:paraId="5F140954" w14:textId="77777777" w:rsidTr="00223508">
        <w:tc>
          <w:tcPr>
            <w:tcW w:w="738" w:type="dxa"/>
          </w:tcPr>
          <w:p w14:paraId="24FA52C4" w14:textId="77777777" w:rsidR="00223508" w:rsidRPr="00E7676C" w:rsidRDefault="00223508" w:rsidP="003F2C64">
            <w:r w:rsidRPr="00E7676C">
              <w:t>605</w:t>
            </w:r>
          </w:p>
        </w:tc>
        <w:tc>
          <w:tcPr>
            <w:tcW w:w="8838" w:type="dxa"/>
          </w:tcPr>
          <w:p w14:paraId="3245E380" w14:textId="77777777" w:rsidR="00223508" w:rsidRPr="00E7676C" w:rsidRDefault="00223508" w:rsidP="003F2C64">
            <w:r w:rsidRPr="00E7676C">
              <w:t>E neuropsychological problem</w:t>
            </w:r>
          </w:p>
          <w:p w14:paraId="3E35651D" w14:textId="77777777" w:rsidR="00223508" w:rsidRPr="00E7676C" w:rsidRDefault="00223508" w:rsidP="003F2C64">
            <w:r w:rsidRPr="00E7676C">
              <w:t>0= sever dementia or depression</w:t>
            </w:r>
          </w:p>
          <w:p w14:paraId="2174EB8B" w14:textId="77777777" w:rsidR="00223508" w:rsidRPr="00E7676C" w:rsidRDefault="00223508" w:rsidP="003F2C64">
            <w:r w:rsidRPr="00E7676C">
              <w:t>1= mild dementia</w:t>
            </w:r>
          </w:p>
          <w:p w14:paraId="1D7CFD74" w14:textId="77777777" w:rsidR="00223508" w:rsidRPr="00E7676C" w:rsidRDefault="00223508" w:rsidP="003F2C64">
            <w:r w:rsidRPr="00E7676C">
              <w:t>2= no psychological problem</w:t>
            </w:r>
          </w:p>
        </w:tc>
      </w:tr>
      <w:tr w:rsidR="00223508" w:rsidRPr="00E7676C" w14:paraId="305E150D" w14:textId="77777777" w:rsidTr="00223508">
        <w:tc>
          <w:tcPr>
            <w:tcW w:w="738" w:type="dxa"/>
          </w:tcPr>
          <w:p w14:paraId="1EB6D294" w14:textId="77777777" w:rsidR="00223508" w:rsidRPr="00E7676C" w:rsidRDefault="00223508" w:rsidP="003F2C64">
            <w:r w:rsidRPr="00E7676C">
              <w:t>606</w:t>
            </w:r>
          </w:p>
        </w:tc>
        <w:tc>
          <w:tcPr>
            <w:tcW w:w="8838" w:type="dxa"/>
          </w:tcPr>
          <w:p w14:paraId="66B9434B" w14:textId="77777777" w:rsidR="00223508" w:rsidRPr="00E7676C" w:rsidRDefault="00223508" w:rsidP="003F2C64">
            <w:r w:rsidRPr="00E7676C">
              <w:t>F calf circumference</w:t>
            </w:r>
          </w:p>
          <w:p w14:paraId="6C5771AE" w14:textId="77777777" w:rsidR="00223508" w:rsidRPr="00E7676C" w:rsidRDefault="00223508" w:rsidP="003F2C64">
            <w:r w:rsidRPr="00E7676C">
              <w:t>0= CC less than 31</w:t>
            </w:r>
          </w:p>
          <w:p w14:paraId="71B10D74" w14:textId="77777777" w:rsidR="00223508" w:rsidRPr="00E7676C" w:rsidRDefault="00223508" w:rsidP="003F2C64">
            <w:r w:rsidRPr="00E7676C">
              <w:t xml:space="preserve">3= CC 31 or greater </w:t>
            </w:r>
          </w:p>
        </w:tc>
      </w:tr>
    </w:tbl>
    <w:p w14:paraId="245A5B95" w14:textId="77777777" w:rsidR="00B419AF" w:rsidRPr="00E7676C" w:rsidRDefault="00B419AF" w:rsidP="00B419AF"/>
    <w:p w14:paraId="39781E06" w14:textId="77777777" w:rsidR="00B419AF" w:rsidRDefault="00B419AF" w:rsidP="00B419AF"/>
    <w:p w14:paraId="50249D2D" w14:textId="77777777" w:rsidR="00B419AF" w:rsidRDefault="00B419AF" w:rsidP="00B419AF"/>
    <w:p w14:paraId="27AEAEC0" w14:textId="77777777" w:rsidR="00B419AF" w:rsidRDefault="00B419AF" w:rsidP="00B419AF"/>
    <w:p w14:paraId="7372C8B3" w14:textId="77777777" w:rsidR="00B419AF" w:rsidRDefault="00B419AF" w:rsidP="00B419AF">
      <w:pPr>
        <w:rPr>
          <w:b/>
        </w:rPr>
      </w:pPr>
      <w:r>
        <w:rPr>
          <w:b/>
        </w:rPr>
        <w:lastRenderedPageBreak/>
        <w:t>Section VII: FAST Alcohol screening test</w:t>
      </w:r>
    </w:p>
    <w:tbl>
      <w:tblPr>
        <w:tblStyle w:val="TableGrid"/>
        <w:tblW w:w="0" w:type="auto"/>
        <w:tblLook w:val="04A0" w:firstRow="1" w:lastRow="0" w:firstColumn="1" w:lastColumn="0" w:noHBand="0" w:noVBand="1"/>
      </w:tblPr>
      <w:tblGrid>
        <w:gridCol w:w="723"/>
        <w:gridCol w:w="4173"/>
        <w:gridCol w:w="749"/>
        <w:gridCol w:w="1056"/>
        <w:gridCol w:w="1056"/>
        <w:gridCol w:w="963"/>
        <w:gridCol w:w="856"/>
      </w:tblGrid>
      <w:tr w:rsidR="00B419AF" w14:paraId="1CFD2A15" w14:textId="77777777" w:rsidTr="003F2C64">
        <w:tc>
          <w:tcPr>
            <w:tcW w:w="643" w:type="dxa"/>
          </w:tcPr>
          <w:p w14:paraId="158A69C6" w14:textId="77777777" w:rsidR="00B419AF" w:rsidRDefault="00B419AF" w:rsidP="003F2C64">
            <w:pPr>
              <w:rPr>
                <w:bCs/>
              </w:rPr>
            </w:pPr>
            <w:r>
              <w:rPr>
                <w:bCs/>
              </w:rPr>
              <w:t>Code</w:t>
            </w:r>
          </w:p>
        </w:tc>
        <w:tc>
          <w:tcPr>
            <w:tcW w:w="4505" w:type="dxa"/>
          </w:tcPr>
          <w:p w14:paraId="7A089663" w14:textId="77777777" w:rsidR="00B419AF" w:rsidRDefault="00E7676C" w:rsidP="003F2C64">
            <w:pPr>
              <w:rPr>
                <w:bCs/>
              </w:rPr>
            </w:pPr>
            <w:r>
              <w:rPr>
                <w:bCs/>
              </w:rPr>
              <w:t>Q</w:t>
            </w:r>
            <w:r w:rsidR="00B419AF">
              <w:rPr>
                <w:bCs/>
              </w:rPr>
              <w:t>uestion</w:t>
            </w:r>
          </w:p>
        </w:tc>
        <w:tc>
          <w:tcPr>
            <w:tcW w:w="730" w:type="dxa"/>
          </w:tcPr>
          <w:p w14:paraId="367E3C6A" w14:textId="77777777" w:rsidR="00B419AF" w:rsidRDefault="00B419AF" w:rsidP="003F2C64">
            <w:pPr>
              <w:rPr>
                <w:bCs/>
              </w:rPr>
            </w:pPr>
            <w:r>
              <w:rPr>
                <w:bCs/>
              </w:rPr>
              <w:t>never</w:t>
            </w:r>
          </w:p>
        </w:tc>
        <w:tc>
          <w:tcPr>
            <w:tcW w:w="986" w:type="dxa"/>
          </w:tcPr>
          <w:p w14:paraId="23E09071" w14:textId="77777777" w:rsidR="00B419AF" w:rsidRDefault="00B419AF" w:rsidP="003F2C64">
            <w:pPr>
              <w:rPr>
                <w:bCs/>
              </w:rPr>
            </w:pPr>
            <w:r>
              <w:rPr>
                <w:bCs/>
              </w:rPr>
              <w:t>&lt; month</w:t>
            </w:r>
          </w:p>
        </w:tc>
        <w:tc>
          <w:tcPr>
            <w:tcW w:w="986" w:type="dxa"/>
          </w:tcPr>
          <w:p w14:paraId="79120209" w14:textId="77777777" w:rsidR="00B419AF" w:rsidRDefault="00B419AF" w:rsidP="003F2C64">
            <w:pPr>
              <w:rPr>
                <w:bCs/>
              </w:rPr>
            </w:pPr>
            <w:r>
              <w:rPr>
                <w:bCs/>
              </w:rPr>
              <w:t>monthly</w:t>
            </w:r>
          </w:p>
        </w:tc>
        <w:tc>
          <w:tcPr>
            <w:tcW w:w="923" w:type="dxa"/>
          </w:tcPr>
          <w:p w14:paraId="42E4FBF2" w14:textId="77777777" w:rsidR="00B419AF" w:rsidRDefault="00B419AF" w:rsidP="003F2C64">
            <w:pPr>
              <w:rPr>
                <w:bCs/>
              </w:rPr>
            </w:pPr>
            <w:r>
              <w:rPr>
                <w:bCs/>
                <w:color w:val="000000"/>
              </w:rPr>
              <w:t>Weekly</w:t>
            </w:r>
          </w:p>
        </w:tc>
        <w:tc>
          <w:tcPr>
            <w:tcW w:w="803" w:type="dxa"/>
          </w:tcPr>
          <w:p w14:paraId="65A2434F" w14:textId="77777777" w:rsidR="00B419AF" w:rsidRDefault="00B419AF" w:rsidP="003F2C64">
            <w:pPr>
              <w:rPr>
                <w:bCs/>
                <w:color w:val="000000"/>
              </w:rPr>
            </w:pPr>
            <w:r>
              <w:rPr>
                <w:bCs/>
                <w:color w:val="000000"/>
              </w:rPr>
              <w:t>Daily or almost</w:t>
            </w:r>
            <w:r>
              <w:rPr>
                <w:bCs/>
                <w:color w:val="000000"/>
              </w:rPr>
              <w:br/>
              <w:t>daily</w:t>
            </w:r>
          </w:p>
        </w:tc>
      </w:tr>
      <w:tr w:rsidR="00B419AF" w14:paraId="5BCCC303" w14:textId="77777777" w:rsidTr="003F2C64">
        <w:tc>
          <w:tcPr>
            <w:tcW w:w="643" w:type="dxa"/>
          </w:tcPr>
          <w:p w14:paraId="37442F30" w14:textId="77777777" w:rsidR="00B419AF" w:rsidRDefault="00223508" w:rsidP="003F2C64">
            <w:pPr>
              <w:rPr>
                <w:bCs/>
              </w:rPr>
            </w:pPr>
            <w:r>
              <w:rPr>
                <w:bCs/>
              </w:rPr>
              <w:t>7</w:t>
            </w:r>
            <w:r w:rsidR="00B419AF">
              <w:rPr>
                <w:bCs/>
              </w:rPr>
              <w:t>0</w:t>
            </w:r>
            <w:r>
              <w:rPr>
                <w:bCs/>
              </w:rPr>
              <w:t>1</w:t>
            </w:r>
          </w:p>
        </w:tc>
        <w:tc>
          <w:tcPr>
            <w:tcW w:w="4505" w:type="dxa"/>
          </w:tcPr>
          <w:p w14:paraId="4DD309D2" w14:textId="77777777" w:rsidR="00B419AF" w:rsidRDefault="00B419AF" w:rsidP="003F2C64">
            <w:pPr>
              <w:rPr>
                <w:bCs/>
              </w:rPr>
            </w:pPr>
            <w:r>
              <w:rPr>
                <w:color w:val="000000"/>
              </w:rPr>
              <w:t>How often do you have 8 drinks (men) / 6 drinks (women) or more on one occasion?</w:t>
            </w:r>
          </w:p>
        </w:tc>
        <w:tc>
          <w:tcPr>
            <w:tcW w:w="730" w:type="dxa"/>
          </w:tcPr>
          <w:p w14:paraId="342C9EC6" w14:textId="77777777" w:rsidR="00B419AF" w:rsidRDefault="00B419AF" w:rsidP="003F2C64">
            <w:pPr>
              <w:rPr>
                <w:bCs/>
              </w:rPr>
            </w:pPr>
            <w:r>
              <w:rPr>
                <w:bCs/>
              </w:rPr>
              <w:t>0</w:t>
            </w:r>
          </w:p>
        </w:tc>
        <w:tc>
          <w:tcPr>
            <w:tcW w:w="986" w:type="dxa"/>
          </w:tcPr>
          <w:p w14:paraId="2ED3D178" w14:textId="77777777" w:rsidR="00B419AF" w:rsidRDefault="00B419AF" w:rsidP="003F2C64">
            <w:pPr>
              <w:rPr>
                <w:bCs/>
              </w:rPr>
            </w:pPr>
            <w:r>
              <w:rPr>
                <w:bCs/>
              </w:rPr>
              <w:t>1</w:t>
            </w:r>
          </w:p>
        </w:tc>
        <w:tc>
          <w:tcPr>
            <w:tcW w:w="986" w:type="dxa"/>
          </w:tcPr>
          <w:p w14:paraId="0F17C3A3" w14:textId="77777777" w:rsidR="00B419AF" w:rsidRDefault="00B419AF" w:rsidP="003F2C64">
            <w:pPr>
              <w:rPr>
                <w:bCs/>
              </w:rPr>
            </w:pPr>
            <w:r>
              <w:rPr>
                <w:bCs/>
              </w:rPr>
              <w:t>2</w:t>
            </w:r>
          </w:p>
        </w:tc>
        <w:tc>
          <w:tcPr>
            <w:tcW w:w="923" w:type="dxa"/>
          </w:tcPr>
          <w:p w14:paraId="1DB8EBEE" w14:textId="77777777" w:rsidR="00B419AF" w:rsidRDefault="00B419AF" w:rsidP="003F2C64">
            <w:pPr>
              <w:rPr>
                <w:bCs/>
              </w:rPr>
            </w:pPr>
            <w:r>
              <w:rPr>
                <w:bCs/>
              </w:rPr>
              <w:t>3</w:t>
            </w:r>
          </w:p>
        </w:tc>
        <w:tc>
          <w:tcPr>
            <w:tcW w:w="803" w:type="dxa"/>
          </w:tcPr>
          <w:p w14:paraId="5A3FC747" w14:textId="77777777" w:rsidR="00B419AF" w:rsidRDefault="00B419AF" w:rsidP="003F2C64">
            <w:pPr>
              <w:rPr>
                <w:bCs/>
              </w:rPr>
            </w:pPr>
            <w:r>
              <w:rPr>
                <w:bCs/>
              </w:rPr>
              <w:t>4</w:t>
            </w:r>
          </w:p>
        </w:tc>
      </w:tr>
      <w:tr w:rsidR="00B419AF" w14:paraId="2E384F79" w14:textId="77777777" w:rsidTr="003F2C64">
        <w:tc>
          <w:tcPr>
            <w:tcW w:w="643" w:type="dxa"/>
          </w:tcPr>
          <w:p w14:paraId="59622A39" w14:textId="77777777" w:rsidR="00B419AF" w:rsidRDefault="00223508" w:rsidP="003F2C64">
            <w:pPr>
              <w:rPr>
                <w:bCs/>
              </w:rPr>
            </w:pPr>
            <w:r>
              <w:rPr>
                <w:bCs/>
              </w:rPr>
              <w:t>7</w:t>
            </w:r>
            <w:r w:rsidR="00B419AF">
              <w:rPr>
                <w:bCs/>
              </w:rPr>
              <w:t>0</w:t>
            </w:r>
            <w:r>
              <w:rPr>
                <w:bCs/>
              </w:rPr>
              <w:t>2</w:t>
            </w:r>
          </w:p>
        </w:tc>
        <w:tc>
          <w:tcPr>
            <w:tcW w:w="4505" w:type="dxa"/>
          </w:tcPr>
          <w:p w14:paraId="25FAA845" w14:textId="77777777" w:rsidR="00B419AF" w:rsidRDefault="00B419AF" w:rsidP="003F2C64">
            <w:pPr>
              <w:rPr>
                <w:bCs/>
              </w:rPr>
            </w:pPr>
            <w:r>
              <w:rPr>
                <w:color w:val="000000"/>
              </w:rPr>
              <w:t>How often in the last year have you not been able to remember what happened when drinking the night before?</w:t>
            </w:r>
          </w:p>
        </w:tc>
        <w:tc>
          <w:tcPr>
            <w:tcW w:w="730" w:type="dxa"/>
          </w:tcPr>
          <w:p w14:paraId="1C16378F" w14:textId="77777777" w:rsidR="00B419AF" w:rsidRDefault="00B419AF" w:rsidP="003F2C64">
            <w:pPr>
              <w:rPr>
                <w:bCs/>
              </w:rPr>
            </w:pPr>
            <w:r>
              <w:rPr>
                <w:bCs/>
              </w:rPr>
              <w:t>0</w:t>
            </w:r>
          </w:p>
        </w:tc>
        <w:tc>
          <w:tcPr>
            <w:tcW w:w="986" w:type="dxa"/>
          </w:tcPr>
          <w:p w14:paraId="1B5E3049" w14:textId="77777777" w:rsidR="00B419AF" w:rsidRDefault="00B419AF" w:rsidP="003F2C64">
            <w:pPr>
              <w:rPr>
                <w:bCs/>
              </w:rPr>
            </w:pPr>
            <w:r>
              <w:rPr>
                <w:bCs/>
              </w:rPr>
              <w:t>1</w:t>
            </w:r>
          </w:p>
        </w:tc>
        <w:tc>
          <w:tcPr>
            <w:tcW w:w="986" w:type="dxa"/>
          </w:tcPr>
          <w:p w14:paraId="076F1100" w14:textId="77777777" w:rsidR="00B419AF" w:rsidRDefault="00B419AF" w:rsidP="003F2C64">
            <w:pPr>
              <w:rPr>
                <w:bCs/>
              </w:rPr>
            </w:pPr>
            <w:r>
              <w:rPr>
                <w:bCs/>
              </w:rPr>
              <w:t>2</w:t>
            </w:r>
          </w:p>
        </w:tc>
        <w:tc>
          <w:tcPr>
            <w:tcW w:w="923" w:type="dxa"/>
          </w:tcPr>
          <w:p w14:paraId="4AEBF47B" w14:textId="77777777" w:rsidR="00B419AF" w:rsidRDefault="00B419AF" w:rsidP="003F2C64">
            <w:pPr>
              <w:rPr>
                <w:bCs/>
              </w:rPr>
            </w:pPr>
            <w:r>
              <w:rPr>
                <w:bCs/>
              </w:rPr>
              <w:t>3</w:t>
            </w:r>
          </w:p>
        </w:tc>
        <w:tc>
          <w:tcPr>
            <w:tcW w:w="803" w:type="dxa"/>
          </w:tcPr>
          <w:p w14:paraId="590EF776" w14:textId="77777777" w:rsidR="00B419AF" w:rsidRDefault="00B419AF" w:rsidP="003F2C64">
            <w:pPr>
              <w:rPr>
                <w:bCs/>
              </w:rPr>
            </w:pPr>
            <w:r>
              <w:rPr>
                <w:bCs/>
              </w:rPr>
              <w:t>4</w:t>
            </w:r>
          </w:p>
        </w:tc>
      </w:tr>
      <w:tr w:rsidR="00B419AF" w14:paraId="1CE4FBF4" w14:textId="77777777" w:rsidTr="003F2C64">
        <w:tc>
          <w:tcPr>
            <w:tcW w:w="643" w:type="dxa"/>
          </w:tcPr>
          <w:p w14:paraId="414D941F" w14:textId="77777777" w:rsidR="00B419AF" w:rsidRDefault="00223508" w:rsidP="003F2C64">
            <w:pPr>
              <w:rPr>
                <w:bCs/>
              </w:rPr>
            </w:pPr>
            <w:r>
              <w:rPr>
                <w:bCs/>
              </w:rPr>
              <w:t>7</w:t>
            </w:r>
            <w:r w:rsidR="00B419AF">
              <w:rPr>
                <w:bCs/>
              </w:rPr>
              <w:t>0</w:t>
            </w:r>
            <w:r>
              <w:rPr>
                <w:bCs/>
              </w:rPr>
              <w:t>3</w:t>
            </w:r>
          </w:p>
        </w:tc>
        <w:tc>
          <w:tcPr>
            <w:tcW w:w="4505" w:type="dxa"/>
          </w:tcPr>
          <w:p w14:paraId="583847D2" w14:textId="77777777" w:rsidR="00B419AF" w:rsidRDefault="00B419AF" w:rsidP="003F2C64">
            <w:pPr>
              <w:rPr>
                <w:bCs/>
              </w:rPr>
            </w:pPr>
            <w:r>
              <w:rPr>
                <w:color w:val="000000"/>
              </w:rPr>
              <w:t>How often in the last year have you failed to do what was expected of you because of drinking?</w:t>
            </w:r>
          </w:p>
        </w:tc>
        <w:tc>
          <w:tcPr>
            <w:tcW w:w="730" w:type="dxa"/>
          </w:tcPr>
          <w:p w14:paraId="022825F9" w14:textId="77777777" w:rsidR="00B419AF" w:rsidRDefault="00B419AF" w:rsidP="003F2C64">
            <w:pPr>
              <w:rPr>
                <w:bCs/>
              </w:rPr>
            </w:pPr>
            <w:r>
              <w:rPr>
                <w:bCs/>
              </w:rPr>
              <w:t>0</w:t>
            </w:r>
          </w:p>
        </w:tc>
        <w:tc>
          <w:tcPr>
            <w:tcW w:w="986" w:type="dxa"/>
          </w:tcPr>
          <w:p w14:paraId="59457D66" w14:textId="77777777" w:rsidR="00B419AF" w:rsidRDefault="00B419AF" w:rsidP="003F2C64">
            <w:pPr>
              <w:rPr>
                <w:bCs/>
              </w:rPr>
            </w:pPr>
            <w:r>
              <w:rPr>
                <w:bCs/>
              </w:rPr>
              <w:t>1</w:t>
            </w:r>
          </w:p>
        </w:tc>
        <w:tc>
          <w:tcPr>
            <w:tcW w:w="986" w:type="dxa"/>
          </w:tcPr>
          <w:p w14:paraId="59E897E2" w14:textId="77777777" w:rsidR="00B419AF" w:rsidRDefault="00B419AF" w:rsidP="003F2C64">
            <w:pPr>
              <w:rPr>
                <w:bCs/>
              </w:rPr>
            </w:pPr>
            <w:r>
              <w:rPr>
                <w:bCs/>
              </w:rPr>
              <w:t>2</w:t>
            </w:r>
          </w:p>
        </w:tc>
        <w:tc>
          <w:tcPr>
            <w:tcW w:w="923" w:type="dxa"/>
          </w:tcPr>
          <w:p w14:paraId="4B17A42C" w14:textId="77777777" w:rsidR="00B419AF" w:rsidRDefault="00B419AF" w:rsidP="003F2C64">
            <w:pPr>
              <w:rPr>
                <w:bCs/>
              </w:rPr>
            </w:pPr>
            <w:r>
              <w:rPr>
                <w:bCs/>
              </w:rPr>
              <w:t>3</w:t>
            </w:r>
          </w:p>
        </w:tc>
        <w:tc>
          <w:tcPr>
            <w:tcW w:w="803" w:type="dxa"/>
          </w:tcPr>
          <w:p w14:paraId="65021B7A" w14:textId="77777777" w:rsidR="00B419AF" w:rsidRDefault="00B419AF" w:rsidP="003F2C64">
            <w:pPr>
              <w:rPr>
                <w:bCs/>
              </w:rPr>
            </w:pPr>
            <w:r>
              <w:rPr>
                <w:bCs/>
              </w:rPr>
              <w:t>4</w:t>
            </w:r>
          </w:p>
        </w:tc>
      </w:tr>
      <w:tr w:rsidR="00B419AF" w14:paraId="48034A19" w14:textId="77777777" w:rsidTr="003F2C64">
        <w:tc>
          <w:tcPr>
            <w:tcW w:w="643" w:type="dxa"/>
          </w:tcPr>
          <w:p w14:paraId="17A270F2" w14:textId="77777777" w:rsidR="00B419AF" w:rsidRDefault="00223508" w:rsidP="003F2C64">
            <w:pPr>
              <w:rPr>
                <w:bCs/>
              </w:rPr>
            </w:pPr>
            <w:r>
              <w:rPr>
                <w:bCs/>
              </w:rPr>
              <w:t>7</w:t>
            </w:r>
            <w:r w:rsidR="00B419AF">
              <w:rPr>
                <w:bCs/>
              </w:rPr>
              <w:t>0</w:t>
            </w:r>
            <w:r>
              <w:rPr>
                <w:bCs/>
              </w:rPr>
              <w:t>4</w:t>
            </w:r>
          </w:p>
        </w:tc>
        <w:tc>
          <w:tcPr>
            <w:tcW w:w="4505" w:type="dxa"/>
          </w:tcPr>
          <w:p w14:paraId="4DD3BB52" w14:textId="77777777" w:rsidR="00B419AF" w:rsidRDefault="00B419AF" w:rsidP="003F2C64">
            <w:pPr>
              <w:rPr>
                <w:b/>
              </w:rPr>
            </w:pPr>
            <w:r>
              <w:rPr>
                <w:color w:val="000000"/>
              </w:rPr>
              <w:t>Has a relative / friend / doctor / health worker been concerned about your drinking or advised you to cut down on your drinking?</w:t>
            </w:r>
          </w:p>
        </w:tc>
        <w:tc>
          <w:tcPr>
            <w:tcW w:w="730" w:type="dxa"/>
          </w:tcPr>
          <w:p w14:paraId="4EC61699" w14:textId="77777777" w:rsidR="00B419AF" w:rsidRDefault="00B419AF" w:rsidP="003F2C64">
            <w:pPr>
              <w:rPr>
                <w:bCs/>
              </w:rPr>
            </w:pPr>
            <w:r>
              <w:rPr>
                <w:bCs/>
              </w:rPr>
              <w:t>No</w:t>
            </w:r>
          </w:p>
        </w:tc>
        <w:tc>
          <w:tcPr>
            <w:tcW w:w="986" w:type="dxa"/>
          </w:tcPr>
          <w:p w14:paraId="205DD54F" w14:textId="77777777" w:rsidR="00B419AF" w:rsidRDefault="00B419AF" w:rsidP="003F2C64">
            <w:pPr>
              <w:rPr>
                <w:b/>
              </w:rPr>
            </w:pPr>
            <w:r>
              <w:rPr>
                <w:color w:val="000000"/>
              </w:rPr>
              <w:t>Yes, on one occasion</w:t>
            </w:r>
          </w:p>
        </w:tc>
        <w:tc>
          <w:tcPr>
            <w:tcW w:w="986" w:type="dxa"/>
          </w:tcPr>
          <w:p w14:paraId="4ACCF67D" w14:textId="77777777" w:rsidR="00B419AF" w:rsidRDefault="00B419AF" w:rsidP="003F2C64">
            <w:pPr>
              <w:rPr>
                <w:b/>
              </w:rPr>
            </w:pPr>
            <w:r>
              <w:rPr>
                <w:color w:val="000000"/>
              </w:rPr>
              <w:t>Yes, on more than one occasion</w:t>
            </w:r>
          </w:p>
        </w:tc>
        <w:tc>
          <w:tcPr>
            <w:tcW w:w="923" w:type="dxa"/>
          </w:tcPr>
          <w:p w14:paraId="3418FB7E" w14:textId="77777777" w:rsidR="00B419AF" w:rsidRDefault="00B419AF" w:rsidP="003F2C64">
            <w:pPr>
              <w:rPr>
                <w:b/>
              </w:rPr>
            </w:pPr>
          </w:p>
        </w:tc>
        <w:tc>
          <w:tcPr>
            <w:tcW w:w="803" w:type="dxa"/>
          </w:tcPr>
          <w:p w14:paraId="3D74E1B2" w14:textId="77777777" w:rsidR="00B419AF" w:rsidRDefault="00B419AF" w:rsidP="003F2C64">
            <w:pPr>
              <w:rPr>
                <w:b/>
              </w:rPr>
            </w:pPr>
          </w:p>
        </w:tc>
      </w:tr>
    </w:tbl>
    <w:p w14:paraId="413E7228" w14:textId="77777777" w:rsidR="00B419AF" w:rsidRDefault="00B419AF" w:rsidP="00B419AF">
      <w:pPr>
        <w:rPr>
          <w:b/>
        </w:rPr>
      </w:pPr>
    </w:p>
    <w:p w14:paraId="13AE308A" w14:textId="77777777" w:rsidR="00B419AF" w:rsidRDefault="00B419AF" w:rsidP="00B419AF">
      <w:pPr>
        <w:rPr>
          <w:b/>
        </w:rPr>
      </w:pPr>
    </w:p>
    <w:p w14:paraId="1C88E6F7" w14:textId="77777777" w:rsidR="00B419AF" w:rsidRDefault="00B419AF" w:rsidP="00B419AF">
      <w:pPr>
        <w:rPr>
          <w:b/>
        </w:rPr>
      </w:pPr>
    </w:p>
    <w:p w14:paraId="4B115A7C" w14:textId="77777777" w:rsidR="00223508" w:rsidRDefault="00223508" w:rsidP="00B419AF">
      <w:pPr>
        <w:rPr>
          <w:b/>
        </w:rPr>
      </w:pPr>
    </w:p>
    <w:p w14:paraId="73C92F32" w14:textId="77777777" w:rsidR="00223508" w:rsidRDefault="00223508" w:rsidP="00B419AF">
      <w:pPr>
        <w:rPr>
          <w:b/>
        </w:rPr>
      </w:pPr>
    </w:p>
    <w:p w14:paraId="08247D70" w14:textId="77777777" w:rsidR="00223508" w:rsidRDefault="00223508" w:rsidP="00B419AF">
      <w:pPr>
        <w:rPr>
          <w:b/>
        </w:rPr>
      </w:pPr>
    </w:p>
    <w:p w14:paraId="7AECF74B" w14:textId="77777777" w:rsidR="00223508" w:rsidRDefault="00223508" w:rsidP="00B419AF">
      <w:pPr>
        <w:rPr>
          <w:b/>
        </w:rPr>
      </w:pPr>
    </w:p>
    <w:p w14:paraId="6FD7EEA1" w14:textId="77777777" w:rsidR="00223508" w:rsidRDefault="00223508" w:rsidP="00B419AF">
      <w:pPr>
        <w:rPr>
          <w:b/>
        </w:rPr>
      </w:pPr>
    </w:p>
    <w:p w14:paraId="49EA9664" w14:textId="77777777" w:rsidR="00223508" w:rsidRDefault="00223508" w:rsidP="00B419AF">
      <w:pPr>
        <w:rPr>
          <w:b/>
        </w:rPr>
      </w:pPr>
    </w:p>
    <w:p w14:paraId="47985691" w14:textId="77777777" w:rsidR="00B419AF" w:rsidRDefault="00B419AF" w:rsidP="00B419AF">
      <w:pPr>
        <w:rPr>
          <w:b/>
        </w:rPr>
      </w:pPr>
      <w:r>
        <w:rPr>
          <w:b/>
        </w:rPr>
        <w:lastRenderedPageBreak/>
        <w:t xml:space="preserve">Section VIII: </w:t>
      </w:r>
      <w:r w:rsidRPr="003C3CE0">
        <w:rPr>
          <w:b/>
          <w:bCs/>
        </w:rPr>
        <w:t>Katz index of independence in activity of daily living</w:t>
      </w:r>
      <w:r>
        <w:rPr>
          <w:b/>
        </w:rPr>
        <w:t xml:space="preserve"> </w:t>
      </w:r>
    </w:p>
    <w:tbl>
      <w:tblPr>
        <w:tblStyle w:val="TableGrid"/>
        <w:tblW w:w="9614" w:type="dxa"/>
        <w:tblLook w:val="04A0" w:firstRow="1" w:lastRow="0" w:firstColumn="1" w:lastColumn="0" w:noHBand="0" w:noVBand="1"/>
      </w:tblPr>
      <w:tblGrid>
        <w:gridCol w:w="670"/>
        <w:gridCol w:w="2870"/>
        <w:gridCol w:w="3053"/>
        <w:gridCol w:w="3021"/>
      </w:tblGrid>
      <w:tr w:rsidR="00E7676C" w:rsidRPr="00E7676C" w14:paraId="7F6BB4FF" w14:textId="77777777" w:rsidTr="00E7676C">
        <w:tc>
          <w:tcPr>
            <w:tcW w:w="236" w:type="dxa"/>
            <w:tcBorders>
              <w:right w:val="single" w:sz="4" w:space="0" w:color="auto"/>
            </w:tcBorders>
          </w:tcPr>
          <w:p w14:paraId="3A3DC328" w14:textId="77777777" w:rsidR="00E7676C" w:rsidRPr="00E7676C" w:rsidRDefault="009A57D8" w:rsidP="003F2C64">
            <w:r>
              <w:t>code</w:t>
            </w:r>
          </w:p>
        </w:tc>
        <w:tc>
          <w:tcPr>
            <w:tcW w:w="2994" w:type="dxa"/>
            <w:tcBorders>
              <w:left w:val="single" w:sz="4" w:space="0" w:color="auto"/>
            </w:tcBorders>
          </w:tcPr>
          <w:p w14:paraId="6E749E22" w14:textId="77777777" w:rsidR="009A57D8" w:rsidRPr="00E7676C" w:rsidRDefault="009A57D8" w:rsidP="009A57D8">
            <w:pPr>
              <w:autoSpaceDE w:val="0"/>
              <w:autoSpaceDN w:val="0"/>
              <w:adjustRightInd w:val="0"/>
              <w:spacing w:line="240" w:lineRule="auto"/>
              <w:jc w:val="left"/>
            </w:pPr>
            <w:r w:rsidRPr="00E7676C">
              <w:t>ACTIVITIES</w:t>
            </w:r>
          </w:p>
          <w:p w14:paraId="0AE37EEF" w14:textId="77777777" w:rsidR="00E7676C" w:rsidRPr="00E7676C" w:rsidRDefault="009A57D8" w:rsidP="009A57D8">
            <w:r w:rsidRPr="00E7676C">
              <w:t>POINTS (1 OR 0)</w:t>
            </w:r>
          </w:p>
        </w:tc>
        <w:tc>
          <w:tcPr>
            <w:tcW w:w="3192" w:type="dxa"/>
          </w:tcPr>
          <w:p w14:paraId="54893E9C" w14:textId="77777777" w:rsidR="00E7676C" w:rsidRPr="00E7676C" w:rsidRDefault="00E7676C" w:rsidP="003F2C64">
            <w:pPr>
              <w:autoSpaceDE w:val="0"/>
              <w:autoSpaceDN w:val="0"/>
              <w:adjustRightInd w:val="0"/>
              <w:spacing w:line="240" w:lineRule="auto"/>
              <w:jc w:val="left"/>
            </w:pPr>
            <w:r w:rsidRPr="00E7676C">
              <w:t>INDEPENDENCE:</w:t>
            </w:r>
          </w:p>
          <w:p w14:paraId="3033D1D2" w14:textId="77777777" w:rsidR="00E7676C" w:rsidRPr="00E7676C" w:rsidRDefault="00E7676C" w:rsidP="003F2C64">
            <w:r w:rsidRPr="00E7676C">
              <w:t>(1 POINT)</w:t>
            </w:r>
          </w:p>
        </w:tc>
        <w:tc>
          <w:tcPr>
            <w:tcW w:w="3192" w:type="dxa"/>
          </w:tcPr>
          <w:p w14:paraId="4F053563" w14:textId="77777777" w:rsidR="00E7676C" w:rsidRPr="00E7676C" w:rsidRDefault="00E7676C" w:rsidP="003F2C64">
            <w:pPr>
              <w:autoSpaceDE w:val="0"/>
              <w:autoSpaceDN w:val="0"/>
              <w:adjustRightInd w:val="0"/>
              <w:spacing w:line="240" w:lineRule="auto"/>
              <w:jc w:val="left"/>
            </w:pPr>
            <w:r w:rsidRPr="00E7676C">
              <w:t>DEPENDENCE:</w:t>
            </w:r>
          </w:p>
          <w:p w14:paraId="15DDF77A" w14:textId="77777777" w:rsidR="00E7676C" w:rsidRPr="00E7676C" w:rsidRDefault="00E7676C" w:rsidP="003F2C64">
            <w:r w:rsidRPr="00E7676C">
              <w:t>(0 POINTS)</w:t>
            </w:r>
          </w:p>
        </w:tc>
      </w:tr>
      <w:tr w:rsidR="00E7676C" w:rsidRPr="00E7676C" w14:paraId="3587DC6B" w14:textId="77777777" w:rsidTr="00E7676C">
        <w:tc>
          <w:tcPr>
            <w:tcW w:w="236" w:type="dxa"/>
            <w:tcBorders>
              <w:right w:val="single" w:sz="4" w:space="0" w:color="auto"/>
            </w:tcBorders>
          </w:tcPr>
          <w:p w14:paraId="620B84E2" w14:textId="77777777" w:rsidR="00E7676C" w:rsidRPr="00E7676C" w:rsidRDefault="009A57D8" w:rsidP="003F2C64">
            <w:r>
              <w:t>801</w:t>
            </w:r>
          </w:p>
        </w:tc>
        <w:tc>
          <w:tcPr>
            <w:tcW w:w="2994" w:type="dxa"/>
            <w:tcBorders>
              <w:left w:val="single" w:sz="4" w:space="0" w:color="auto"/>
            </w:tcBorders>
          </w:tcPr>
          <w:p w14:paraId="6EF5C1D1" w14:textId="77777777" w:rsidR="009A57D8" w:rsidRPr="00E7676C" w:rsidRDefault="009A57D8" w:rsidP="009A57D8">
            <w:pPr>
              <w:autoSpaceDE w:val="0"/>
              <w:autoSpaceDN w:val="0"/>
              <w:adjustRightInd w:val="0"/>
              <w:spacing w:line="240" w:lineRule="auto"/>
              <w:jc w:val="left"/>
            </w:pPr>
            <w:r w:rsidRPr="00E7676C">
              <w:t>BATHING</w:t>
            </w:r>
          </w:p>
          <w:p w14:paraId="65196875" w14:textId="77777777" w:rsidR="00E7676C" w:rsidRPr="00E7676C" w:rsidRDefault="009A57D8" w:rsidP="009A57D8">
            <w:r w:rsidRPr="00E7676C">
              <w:t>POINTS: ___________</w:t>
            </w:r>
          </w:p>
        </w:tc>
        <w:tc>
          <w:tcPr>
            <w:tcW w:w="3192" w:type="dxa"/>
          </w:tcPr>
          <w:p w14:paraId="1AC94253" w14:textId="77777777" w:rsidR="00E7676C" w:rsidRPr="00E7676C" w:rsidRDefault="00E7676C" w:rsidP="003F2C64">
            <w:pPr>
              <w:autoSpaceDE w:val="0"/>
              <w:autoSpaceDN w:val="0"/>
              <w:adjustRightInd w:val="0"/>
              <w:spacing w:line="240" w:lineRule="auto"/>
              <w:jc w:val="left"/>
            </w:pPr>
            <w:r w:rsidRPr="00E7676C">
              <w:t>(1 POINT) Bathes self completely or</w:t>
            </w:r>
          </w:p>
          <w:p w14:paraId="36021A42" w14:textId="77777777" w:rsidR="00E7676C" w:rsidRPr="00E7676C" w:rsidRDefault="00E7676C" w:rsidP="003F2C64">
            <w:pPr>
              <w:autoSpaceDE w:val="0"/>
              <w:autoSpaceDN w:val="0"/>
              <w:adjustRightInd w:val="0"/>
              <w:spacing w:line="240" w:lineRule="auto"/>
              <w:jc w:val="left"/>
            </w:pPr>
            <w:r w:rsidRPr="00E7676C">
              <w:t>needs help in bathing only a single part of the body such as the back, genital area or disabled extremity.</w:t>
            </w:r>
          </w:p>
        </w:tc>
        <w:tc>
          <w:tcPr>
            <w:tcW w:w="3192" w:type="dxa"/>
          </w:tcPr>
          <w:p w14:paraId="09B620FC" w14:textId="77777777" w:rsidR="00E7676C" w:rsidRPr="00E7676C" w:rsidRDefault="00E7676C" w:rsidP="003F2C64">
            <w:pPr>
              <w:autoSpaceDE w:val="0"/>
              <w:autoSpaceDN w:val="0"/>
              <w:adjustRightInd w:val="0"/>
              <w:spacing w:line="240" w:lineRule="auto"/>
              <w:jc w:val="left"/>
            </w:pPr>
            <w:r w:rsidRPr="00E7676C">
              <w:t>(0 POINTS) Needs help with bathing</w:t>
            </w:r>
          </w:p>
          <w:p w14:paraId="2B1C1035" w14:textId="77777777" w:rsidR="00E7676C" w:rsidRPr="00E7676C" w:rsidRDefault="00E7676C" w:rsidP="003F2C64">
            <w:pPr>
              <w:autoSpaceDE w:val="0"/>
              <w:autoSpaceDN w:val="0"/>
              <w:adjustRightInd w:val="0"/>
              <w:spacing w:line="240" w:lineRule="auto"/>
              <w:jc w:val="left"/>
            </w:pPr>
            <w:r w:rsidRPr="00E7676C">
              <w:t>more than one part of the body,</w:t>
            </w:r>
          </w:p>
          <w:p w14:paraId="6EA67E9E" w14:textId="77777777" w:rsidR="00E7676C" w:rsidRPr="00E7676C" w:rsidRDefault="00E7676C" w:rsidP="003F2C64">
            <w:pPr>
              <w:autoSpaceDE w:val="0"/>
              <w:autoSpaceDN w:val="0"/>
              <w:adjustRightInd w:val="0"/>
              <w:spacing w:line="240" w:lineRule="auto"/>
              <w:jc w:val="left"/>
            </w:pPr>
            <w:r w:rsidRPr="00E7676C">
              <w:t>getting in or out of the tub or shower.</w:t>
            </w:r>
          </w:p>
          <w:p w14:paraId="04546A8A" w14:textId="77777777" w:rsidR="00E7676C" w:rsidRPr="00E7676C" w:rsidRDefault="00E7676C" w:rsidP="003F2C64">
            <w:r w:rsidRPr="00E7676C">
              <w:t>Requires total bathing.</w:t>
            </w:r>
          </w:p>
        </w:tc>
      </w:tr>
      <w:tr w:rsidR="00E7676C" w:rsidRPr="00E7676C" w14:paraId="51722496" w14:textId="77777777" w:rsidTr="00E7676C">
        <w:tc>
          <w:tcPr>
            <w:tcW w:w="236" w:type="dxa"/>
            <w:tcBorders>
              <w:right w:val="single" w:sz="4" w:space="0" w:color="auto"/>
            </w:tcBorders>
          </w:tcPr>
          <w:p w14:paraId="381FB5C3" w14:textId="77777777" w:rsidR="00E7676C" w:rsidRPr="00E7676C" w:rsidRDefault="009A57D8" w:rsidP="003F2C64">
            <w:r>
              <w:t>802</w:t>
            </w:r>
          </w:p>
        </w:tc>
        <w:tc>
          <w:tcPr>
            <w:tcW w:w="2994" w:type="dxa"/>
            <w:tcBorders>
              <w:left w:val="single" w:sz="4" w:space="0" w:color="auto"/>
            </w:tcBorders>
          </w:tcPr>
          <w:p w14:paraId="338CB8DB" w14:textId="77777777" w:rsidR="009A57D8" w:rsidRPr="00E7676C" w:rsidRDefault="009A57D8" w:rsidP="009A57D8">
            <w:pPr>
              <w:autoSpaceDE w:val="0"/>
              <w:autoSpaceDN w:val="0"/>
              <w:adjustRightInd w:val="0"/>
              <w:spacing w:line="240" w:lineRule="auto"/>
              <w:jc w:val="left"/>
            </w:pPr>
            <w:r w:rsidRPr="00E7676C">
              <w:t>DRESSING</w:t>
            </w:r>
          </w:p>
          <w:p w14:paraId="389C7A2F" w14:textId="77777777" w:rsidR="00E7676C" w:rsidRPr="00E7676C" w:rsidRDefault="009A57D8" w:rsidP="009A57D8">
            <w:r w:rsidRPr="00E7676C">
              <w:t>POINTS: ___________</w:t>
            </w:r>
          </w:p>
        </w:tc>
        <w:tc>
          <w:tcPr>
            <w:tcW w:w="3192" w:type="dxa"/>
          </w:tcPr>
          <w:p w14:paraId="660821A2" w14:textId="77777777" w:rsidR="00E7676C" w:rsidRPr="00E7676C" w:rsidRDefault="00E7676C" w:rsidP="003F2C64">
            <w:pPr>
              <w:autoSpaceDE w:val="0"/>
              <w:autoSpaceDN w:val="0"/>
              <w:adjustRightInd w:val="0"/>
              <w:spacing w:line="240" w:lineRule="auto"/>
              <w:jc w:val="left"/>
            </w:pPr>
            <w:r w:rsidRPr="00E7676C">
              <w:t>(1 POINT) Gets clothes from closets and drawers and puts on clothes and outer garments complete with fasteners. May have help tying shoes.</w:t>
            </w:r>
          </w:p>
        </w:tc>
        <w:tc>
          <w:tcPr>
            <w:tcW w:w="3192" w:type="dxa"/>
          </w:tcPr>
          <w:p w14:paraId="60FF2568" w14:textId="77777777" w:rsidR="00E7676C" w:rsidRPr="00E7676C" w:rsidRDefault="00E7676C" w:rsidP="003F2C64">
            <w:pPr>
              <w:autoSpaceDE w:val="0"/>
              <w:autoSpaceDN w:val="0"/>
              <w:adjustRightInd w:val="0"/>
              <w:spacing w:line="240" w:lineRule="auto"/>
              <w:jc w:val="left"/>
            </w:pPr>
            <w:r w:rsidRPr="00E7676C">
              <w:t>(0 POINTS) Needs help with dressing</w:t>
            </w:r>
          </w:p>
          <w:p w14:paraId="374AF3A7" w14:textId="77777777" w:rsidR="00E7676C" w:rsidRPr="00E7676C" w:rsidRDefault="00E7676C" w:rsidP="003F2C64">
            <w:pPr>
              <w:autoSpaceDE w:val="0"/>
              <w:autoSpaceDN w:val="0"/>
              <w:adjustRightInd w:val="0"/>
              <w:spacing w:line="240" w:lineRule="auto"/>
              <w:jc w:val="left"/>
            </w:pPr>
            <w:r w:rsidRPr="00E7676C">
              <w:t>self or needs to be completely dressed.</w:t>
            </w:r>
          </w:p>
        </w:tc>
      </w:tr>
      <w:tr w:rsidR="00E7676C" w:rsidRPr="00E7676C" w14:paraId="7B7D62B4" w14:textId="77777777" w:rsidTr="00E7676C">
        <w:tc>
          <w:tcPr>
            <w:tcW w:w="236" w:type="dxa"/>
            <w:tcBorders>
              <w:right w:val="single" w:sz="4" w:space="0" w:color="auto"/>
            </w:tcBorders>
          </w:tcPr>
          <w:p w14:paraId="22F25CF2" w14:textId="77777777" w:rsidR="00E7676C" w:rsidRPr="00E7676C" w:rsidRDefault="009A57D8" w:rsidP="003F2C64">
            <w:r>
              <w:t>803</w:t>
            </w:r>
          </w:p>
        </w:tc>
        <w:tc>
          <w:tcPr>
            <w:tcW w:w="2994" w:type="dxa"/>
            <w:tcBorders>
              <w:left w:val="single" w:sz="4" w:space="0" w:color="auto"/>
            </w:tcBorders>
          </w:tcPr>
          <w:p w14:paraId="46E46A35" w14:textId="77777777" w:rsidR="009A57D8" w:rsidRPr="00E7676C" w:rsidRDefault="009A57D8" w:rsidP="009A57D8">
            <w:pPr>
              <w:autoSpaceDE w:val="0"/>
              <w:autoSpaceDN w:val="0"/>
              <w:adjustRightInd w:val="0"/>
              <w:spacing w:line="240" w:lineRule="auto"/>
              <w:jc w:val="left"/>
            </w:pPr>
            <w:r w:rsidRPr="00E7676C">
              <w:t>TOILETING</w:t>
            </w:r>
          </w:p>
          <w:p w14:paraId="43CB593B" w14:textId="77777777" w:rsidR="00E7676C" w:rsidRPr="00E7676C" w:rsidRDefault="009A57D8" w:rsidP="009A57D8">
            <w:r w:rsidRPr="00E7676C">
              <w:t>POINTS: ___________</w:t>
            </w:r>
          </w:p>
        </w:tc>
        <w:tc>
          <w:tcPr>
            <w:tcW w:w="3192" w:type="dxa"/>
          </w:tcPr>
          <w:p w14:paraId="6B2B0E70" w14:textId="77777777" w:rsidR="00E7676C" w:rsidRPr="00E7676C" w:rsidRDefault="00E7676C" w:rsidP="003F2C64">
            <w:pPr>
              <w:autoSpaceDE w:val="0"/>
              <w:autoSpaceDN w:val="0"/>
              <w:adjustRightInd w:val="0"/>
              <w:spacing w:line="240" w:lineRule="auto"/>
              <w:jc w:val="left"/>
            </w:pPr>
            <w:r w:rsidRPr="00E7676C">
              <w:t>1 POINT) Goes to toilet, gets on and</w:t>
            </w:r>
          </w:p>
          <w:p w14:paraId="6DD5CF01" w14:textId="77777777" w:rsidR="00E7676C" w:rsidRPr="00E7676C" w:rsidRDefault="00E7676C" w:rsidP="003F2C64">
            <w:pPr>
              <w:autoSpaceDE w:val="0"/>
              <w:autoSpaceDN w:val="0"/>
              <w:adjustRightInd w:val="0"/>
              <w:spacing w:line="240" w:lineRule="auto"/>
              <w:jc w:val="left"/>
            </w:pPr>
            <w:r w:rsidRPr="00E7676C">
              <w:t>off, arranges clothes, cleans genital area without help.</w:t>
            </w:r>
          </w:p>
        </w:tc>
        <w:tc>
          <w:tcPr>
            <w:tcW w:w="3192" w:type="dxa"/>
          </w:tcPr>
          <w:p w14:paraId="3E733DFE" w14:textId="77777777" w:rsidR="00E7676C" w:rsidRPr="00E7676C" w:rsidRDefault="00E7676C" w:rsidP="003F2C64">
            <w:pPr>
              <w:autoSpaceDE w:val="0"/>
              <w:autoSpaceDN w:val="0"/>
              <w:adjustRightInd w:val="0"/>
              <w:spacing w:line="240" w:lineRule="auto"/>
              <w:jc w:val="left"/>
            </w:pPr>
            <w:r w:rsidRPr="00E7676C">
              <w:t>0 POINTS) Needs help transferring</w:t>
            </w:r>
          </w:p>
          <w:p w14:paraId="661E1103" w14:textId="77777777" w:rsidR="00E7676C" w:rsidRPr="00E7676C" w:rsidRDefault="00E7676C" w:rsidP="003F2C64">
            <w:pPr>
              <w:autoSpaceDE w:val="0"/>
              <w:autoSpaceDN w:val="0"/>
              <w:adjustRightInd w:val="0"/>
              <w:spacing w:line="240" w:lineRule="auto"/>
              <w:jc w:val="left"/>
            </w:pPr>
            <w:r w:rsidRPr="00E7676C">
              <w:t>to the toilet, cleaning self or uses</w:t>
            </w:r>
          </w:p>
          <w:p w14:paraId="2A7F94D4" w14:textId="77777777" w:rsidR="00E7676C" w:rsidRPr="00E7676C" w:rsidRDefault="00E7676C" w:rsidP="003F2C64">
            <w:r w:rsidRPr="00E7676C">
              <w:t>bed pan or commode.</w:t>
            </w:r>
          </w:p>
        </w:tc>
      </w:tr>
      <w:tr w:rsidR="00E7676C" w:rsidRPr="00E7676C" w14:paraId="19044A6C" w14:textId="77777777" w:rsidTr="00E7676C">
        <w:tc>
          <w:tcPr>
            <w:tcW w:w="236" w:type="dxa"/>
            <w:tcBorders>
              <w:right w:val="single" w:sz="4" w:space="0" w:color="auto"/>
            </w:tcBorders>
          </w:tcPr>
          <w:p w14:paraId="14407D7E" w14:textId="77777777" w:rsidR="00E7676C" w:rsidRPr="00E7676C" w:rsidRDefault="009A57D8" w:rsidP="003F2C64">
            <w:r>
              <w:t>804</w:t>
            </w:r>
          </w:p>
        </w:tc>
        <w:tc>
          <w:tcPr>
            <w:tcW w:w="2994" w:type="dxa"/>
            <w:tcBorders>
              <w:left w:val="single" w:sz="4" w:space="0" w:color="auto"/>
            </w:tcBorders>
          </w:tcPr>
          <w:p w14:paraId="091B060C" w14:textId="77777777" w:rsidR="009A57D8" w:rsidRPr="00E7676C" w:rsidRDefault="009A57D8" w:rsidP="009A57D8">
            <w:pPr>
              <w:autoSpaceDE w:val="0"/>
              <w:autoSpaceDN w:val="0"/>
              <w:adjustRightInd w:val="0"/>
              <w:spacing w:line="240" w:lineRule="auto"/>
              <w:jc w:val="left"/>
            </w:pPr>
            <w:r w:rsidRPr="00E7676C">
              <w:t>TRANSFERRING</w:t>
            </w:r>
          </w:p>
          <w:p w14:paraId="6CC3A178" w14:textId="77777777" w:rsidR="00E7676C" w:rsidRPr="00E7676C" w:rsidRDefault="009A57D8" w:rsidP="009A57D8">
            <w:r w:rsidRPr="00E7676C">
              <w:t>POINTS: ___________</w:t>
            </w:r>
          </w:p>
        </w:tc>
        <w:tc>
          <w:tcPr>
            <w:tcW w:w="3192" w:type="dxa"/>
          </w:tcPr>
          <w:p w14:paraId="281671C1" w14:textId="77777777" w:rsidR="00E7676C" w:rsidRPr="00E7676C" w:rsidRDefault="00E7676C" w:rsidP="003F2C64">
            <w:pPr>
              <w:autoSpaceDE w:val="0"/>
              <w:autoSpaceDN w:val="0"/>
              <w:adjustRightInd w:val="0"/>
              <w:spacing w:line="240" w:lineRule="auto"/>
              <w:jc w:val="left"/>
            </w:pPr>
            <w:r w:rsidRPr="00E7676C">
              <w:t>(1 POINT) Moves in and out of bed or chair unassisted. Mechanical transferring aides are acceptable.</w:t>
            </w:r>
          </w:p>
        </w:tc>
        <w:tc>
          <w:tcPr>
            <w:tcW w:w="3192" w:type="dxa"/>
          </w:tcPr>
          <w:p w14:paraId="0016C804" w14:textId="77777777" w:rsidR="00E7676C" w:rsidRPr="00E7676C" w:rsidRDefault="00E7676C" w:rsidP="003F2C64">
            <w:pPr>
              <w:autoSpaceDE w:val="0"/>
              <w:autoSpaceDN w:val="0"/>
              <w:adjustRightInd w:val="0"/>
              <w:spacing w:line="240" w:lineRule="auto"/>
              <w:jc w:val="left"/>
            </w:pPr>
            <w:r w:rsidRPr="00E7676C">
              <w:t>(0 POINTS) Needs help in moving</w:t>
            </w:r>
          </w:p>
          <w:p w14:paraId="0503FF33" w14:textId="77777777" w:rsidR="00E7676C" w:rsidRPr="00E7676C" w:rsidRDefault="00E7676C" w:rsidP="003F2C64">
            <w:pPr>
              <w:autoSpaceDE w:val="0"/>
              <w:autoSpaceDN w:val="0"/>
              <w:adjustRightInd w:val="0"/>
              <w:spacing w:line="240" w:lineRule="auto"/>
              <w:jc w:val="left"/>
            </w:pPr>
            <w:r w:rsidRPr="00E7676C">
              <w:t>from bed to chair or requires a</w:t>
            </w:r>
          </w:p>
          <w:p w14:paraId="0561EE6C" w14:textId="77777777" w:rsidR="00E7676C" w:rsidRPr="00E7676C" w:rsidRDefault="00E7676C" w:rsidP="003F2C64">
            <w:r w:rsidRPr="00E7676C">
              <w:t>Complete transfer.</w:t>
            </w:r>
          </w:p>
        </w:tc>
      </w:tr>
      <w:tr w:rsidR="00E7676C" w:rsidRPr="00E7676C" w14:paraId="70154F7C" w14:textId="77777777" w:rsidTr="00E7676C">
        <w:tc>
          <w:tcPr>
            <w:tcW w:w="236" w:type="dxa"/>
            <w:tcBorders>
              <w:right w:val="single" w:sz="4" w:space="0" w:color="auto"/>
            </w:tcBorders>
          </w:tcPr>
          <w:p w14:paraId="54A7C075" w14:textId="77777777" w:rsidR="00E7676C" w:rsidRPr="00E7676C" w:rsidRDefault="009A57D8" w:rsidP="003F2C64">
            <w:r>
              <w:t>805</w:t>
            </w:r>
          </w:p>
        </w:tc>
        <w:tc>
          <w:tcPr>
            <w:tcW w:w="2994" w:type="dxa"/>
            <w:tcBorders>
              <w:left w:val="single" w:sz="4" w:space="0" w:color="auto"/>
            </w:tcBorders>
          </w:tcPr>
          <w:p w14:paraId="428F2B21" w14:textId="77777777" w:rsidR="009A57D8" w:rsidRPr="00E7676C" w:rsidRDefault="009A57D8" w:rsidP="009A57D8">
            <w:pPr>
              <w:autoSpaceDE w:val="0"/>
              <w:autoSpaceDN w:val="0"/>
              <w:adjustRightInd w:val="0"/>
              <w:spacing w:line="240" w:lineRule="auto"/>
              <w:jc w:val="left"/>
            </w:pPr>
            <w:r w:rsidRPr="00E7676C">
              <w:t>CONTINENCE</w:t>
            </w:r>
          </w:p>
          <w:p w14:paraId="09766476" w14:textId="77777777" w:rsidR="00E7676C" w:rsidRPr="00E7676C" w:rsidRDefault="009A57D8" w:rsidP="009A57D8">
            <w:r w:rsidRPr="00E7676C">
              <w:t>POINTS: ___________</w:t>
            </w:r>
          </w:p>
        </w:tc>
        <w:tc>
          <w:tcPr>
            <w:tcW w:w="3192" w:type="dxa"/>
          </w:tcPr>
          <w:p w14:paraId="1DF8C3AF" w14:textId="77777777" w:rsidR="00E7676C" w:rsidRPr="00E7676C" w:rsidRDefault="00E7676C" w:rsidP="003F2C64">
            <w:pPr>
              <w:autoSpaceDE w:val="0"/>
              <w:autoSpaceDN w:val="0"/>
              <w:adjustRightInd w:val="0"/>
              <w:spacing w:line="240" w:lineRule="auto"/>
              <w:jc w:val="left"/>
            </w:pPr>
            <w:r w:rsidRPr="00E7676C">
              <w:t>1 POINT) Exercises complete self</w:t>
            </w:r>
          </w:p>
          <w:p w14:paraId="6B77C89E" w14:textId="77777777" w:rsidR="00E7676C" w:rsidRPr="00E7676C" w:rsidRDefault="00E7676C" w:rsidP="003F2C64">
            <w:r w:rsidRPr="00E7676C">
              <w:t>control over urination and defecation.</w:t>
            </w:r>
          </w:p>
        </w:tc>
        <w:tc>
          <w:tcPr>
            <w:tcW w:w="3192" w:type="dxa"/>
          </w:tcPr>
          <w:p w14:paraId="6D585081" w14:textId="77777777" w:rsidR="00E7676C" w:rsidRPr="00E7676C" w:rsidRDefault="00E7676C" w:rsidP="003F2C64">
            <w:pPr>
              <w:autoSpaceDE w:val="0"/>
              <w:autoSpaceDN w:val="0"/>
              <w:adjustRightInd w:val="0"/>
              <w:spacing w:line="240" w:lineRule="auto"/>
              <w:jc w:val="left"/>
            </w:pPr>
            <w:r w:rsidRPr="00E7676C">
              <w:t>(0 POINTS) Is partially or totally incontinent of bowel or bladder.</w:t>
            </w:r>
          </w:p>
        </w:tc>
      </w:tr>
      <w:tr w:rsidR="00E7676C" w:rsidRPr="00E7676C" w14:paraId="68D7F4F9" w14:textId="77777777" w:rsidTr="00E7676C">
        <w:tc>
          <w:tcPr>
            <w:tcW w:w="236" w:type="dxa"/>
            <w:tcBorders>
              <w:right w:val="single" w:sz="4" w:space="0" w:color="auto"/>
            </w:tcBorders>
          </w:tcPr>
          <w:p w14:paraId="7C97342A" w14:textId="77777777" w:rsidR="00E7676C" w:rsidRPr="00E7676C" w:rsidRDefault="009A57D8" w:rsidP="003F2C64">
            <w:r>
              <w:t>806</w:t>
            </w:r>
          </w:p>
        </w:tc>
        <w:tc>
          <w:tcPr>
            <w:tcW w:w="2994" w:type="dxa"/>
            <w:tcBorders>
              <w:left w:val="single" w:sz="4" w:space="0" w:color="auto"/>
            </w:tcBorders>
          </w:tcPr>
          <w:p w14:paraId="4FB933A8" w14:textId="77777777" w:rsidR="009A57D8" w:rsidRPr="00E7676C" w:rsidRDefault="009A57D8" w:rsidP="009A57D8">
            <w:pPr>
              <w:autoSpaceDE w:val="0"/>
              <w:autoSpaceDN w:val="0"/>
              <w:adjustRightInd w:val="0"/>
              <w:spacing w:line="240" w:lineRule="auto"/>
              <w:jc w:val="left"/>
            </w:pPr>
            <w:r w:rsidRPr="00E7676C">
              <w:t>FEEDING</w:t>
            </w:r>
          </w:p>
          <w:p w14:paraId="0EFF8C60" w14:textId="77777777" w:rsidR="00E7676C" w:rsidRPr="00E7676C" w:rsidRDefault="009A57D8" w:rsidP="009A57D8">
            <w:r w:rsidRPr="00E7676C">
              <w:t>POINTS: ___________</w:t>
            </w:r>
          </w:p>
        </w:tc>
        <w:tc>
          <w:tcPr>
            <w:tcW w:w="3192" w:type="dxa"/>
          </w:tcPr>
          <w:p w14:paraId="7CB8F844" w14:textId="77777777" w:rsidR="00E7676C" w:rsidRPr="00E7676C" w:rsidRDefault="00E7676C" w:rsidP="003F2C64">
            <w:pPr>
              <w:autoSpaceDE w:val="0"/>
              <w:autoSpaceDN w:val="0"/>
              <w:adjustRightInd w:val="0"/>
              <w:spacing w:line="240" w:lineRule="auto"/>
              <w:jc w:val="left"/>
            </w:pPr>
            <w:r w:rsidRPr="00E7676C">
              <w:t>1 POINT) Gets food from plate in to mouth without help. Preparation of food may be done by another person.</w:t>
            </w:r>
          </w:p>
        </w:tc>
        <w:tc>
          <w:tcPr>
            <w:tcW w:w="3192" w:type="dxa"/>
          </w:tcPr>
          <w:p w14:paraId="5F194E26" w14:textId="77777777" w:rsidR="00E7676C" w:rsidRPr="00E7676C" w:rsidRDefault="00E7676C" w:rsidP="003F2C64">
            <w:pPr>
              <w:autoSpaceDE w:val="0"/>
              <w:autoSpaceDN w:val="0"/>
              <w:adjustRightInd w:val="0"/>
              <w:spacing w:line="240" w:lineRule="auto"/>
              <w:jc w:val="left"/>
            </w:pPr>
            <w:r w:rsidRPr="00E7676C">
              <w:t>(0 POINTS) Needs partial or total help with feeding or requires parenteral feeding.</w:t>
            </w:r>
          </w:p>
        </w:tc>
      </w:tr>
    </w:tbl>
    <w:p w14:paraId="3FDDE73F" w14:textId="77777777" w:rsidR="00050C23" w:rsidRDefault="00050C23"/>
    <w:p w14:paraId="3EFD4037" w14:textId="77777777" w:rsidR="00050C23" w:rsidRDefault="00050C23"/>
    <w:p w14:paraId="14956024" w14:textId="77777777" w:rsidR="00C837D1" w:rsidRDefault="00C837D1" w:rsidP="00C837D1">
      <w:pPr>
        <w:rPr>
          <w:rFonts w:ascii="Arial" w:hAnsi="Arial" w:cs="Arial"/>
          <w:b/>
          <w:sz w:val="28"/>
          <w:szCs w:val="28"/>
        </w:rPr>
      </w:pPr>
    </w:p>
    <w:p w14:paraId="4195F69B" w14:textId="77777777" w:rsidR="00C837D1" w:rsidRDefault="00C837D1" w:rsidP="00C837D1">
      <w:pPr>
        <w:rPr>
          <w:rFonts w:ascii="Arial" w:hAnsi="Arial" w:cs="Arial"/>
          <w:b/>
          <w:sz w:val="28"/>
          <w:szCs w:val="28"/>
        </w:rPr>
      </w:pPr>
    </w:p>
    <w:p w14:paraId="3122749F" w14:textId="22F148F7" w:rsidR="00C837D1" w:rsidRPr="00C771C8" w:rsidRDefault="00C837D1" w:rsidP="00C837D1">
      <w:pPr>
        <w:rPr>
          <w:rFonts w:ascii="Arial" w:hAnsi="Arial" w:cs="Arial"/>
          <w:b/>
        </w:rPr>
      </w:pPr>
      <w:r w:rsidRPr="00C771C8">
        <w:rPr>
          <w:rFonts w:ascii="Arial" w:hAnsi="Arial" w:cs="Arial"/>
          <w:b/>
          <w:sz w:val="28"/>
          <w:szCs w:val="28"/>
        </w:rPr>
        <w:t xml:space="preserve">SECTION </w:t>
      </w:r>
      <w:r w:rsidR="003C3CE0">
        <w:rPr>
          <w:rFonts w:ascii="Arial" w:hAnsi="Arial" w:cs="Arial"/>
          <w:b/>
          <w:sz w:val="28"/>
          <w:szCs w:val="28"/>
        </w:rPr>
        <w:t>IX</w:t>
      </w:r>
      <w:r w:rsidRPr="00C771C8">
        <w:rPr>
          <w:rFonts w:ascii="Arial" w:hAnsi="Arial" w:cs="Arial"/>
          <w:b/>
        </w:rPr>
        <w:t>: WHOQOL-BREF</w:t>
      </w:r>
    </w:p>
    <w:p w14:paraId="11E0C936" w14:textId="77777777" w:rsidR="00C837D1" w:rsidRPr="00C771C8" w:rsidRDefault="00C837D1" w:rsidP="00C837D1">
      <w:pPr>
        <w:rPr>
          <w:rFonts w:ascii="Arial" w:hAnsi="Arial" w:cs="Arial"/>
        </w:rPr>
      </w:pPr>
      <w:r w:rsidRPr="00C771C8">
        <w:rPr>
          <w:rFonts w:ascii="Arial" w:hAnsi="Arial" w:cs="Arial"/>
          <w:color w:val="000000"/>
        </w:rPr>
        <w:t>Please read each question assessing your feeling and circle the number on the scale for each question that gives the best answer for you.</w:t>
      </w:r>
    </w:p>
    <w:tbl>
      <w:tblPr>
        <w:tblStyle w:val="TableGrid"/>
        <w:tblW w:w="10548" w:type="dxa"/>
        <w:tblLook w:val="04A0" w:firstRow="1" w:lastRow="0" w:firstColumn="1" w:lastColumn="0" w:noHBand="0" w:noVBand="1"/>
      </w:tblPr>
      <w:tblGrid>
        <w:gridCol w:w="918"/>
        <w:gridCol w:w="4320"/>
        <w:gridCol w:w="720"/>
        <w:gridCol w:w="810"/>
        <w:gridCol w:w="1710"/>
        <w:gridCol w:w="900"/>
        <w:gridCol w:w="1170"/>
      </w:tblGrid>
      <w:tr w:rsidR="00C837D1" w:rsidRPr="00C771C8" w14:paraId="08351733" w14:textId="77777777" w:rsidTr="003F2C64">
        <w:tc>
          <w:tcPr>
            <w:tcW w:w="918" w:type="dxa"/>
          </w:tcPr>
          <w:p w14:paraId="7793E119" w14:textId="77777777" w:rsidR="00C837D1" w:rsidRPr="00C771C8" w:rsidRDefault="00C837D1" w:rsidP="003F2C64">
            <w:pPr>
              <w:rPr>
                <w:rFonts w:ascii="Arial" w:eastAsia="Times New Roman" w:hAnsi="Arial" w:cs="Arial"/>
                <w:bCs/>
                <w:lang w:eastAsia="zh-CN"/>
              </w:rPr>
            </w:pPr>
          </w:p>
        </w:tc>
        <w:tc>
          <w:tcPr>
            <w:tcW w:w="4320" w:type="dxa"/>
          </w:tcPr>
          <w:p w14:paraId="7F2F7D08" w14:textId="77777777" w:rsidR="00C837D1" w:rsidRPr="00C771C8" w:rsidRDefault="00C837D1" w:rsidP="003F2C64">
            <w:pPr>
              <w:rPr>
                <w:rFonts w:ascii="Arial" w:eastAsia="Times New Roman" w:hAnsi="Arial" w:cs="Arial"/>
                <w:bCs/>
                <w:lang w:eastAsia="zh-CN"/>
              </w:rPr>
            </w:pPr>
          </w:p>
        </w:tc>
        <w:tc>
          <w:tcPr>
            <w:tcW w:w="720" w:type="dxa"/>
          </w:tcPr>
          <w:p w14:paraId="5BDC8CF9" w14:textId="77777777" w:rsidR="00C837D1" w:rsidRPr="00C771C8" w:rsidRDefault="00C837D1" w:rsidP="003F2C64">
            <w:pPr>
              <w:rPr>
                <w:rFonts w:ascii="Arial" w:hAnsi="Arial" w:cs="Arial"/>
              </w:rPr>
            </w:pPr>
            <w:r w:rsidRPr="00C771C8">
              <w:rPr>
                <w:rFonts w:ascii="Arial" w:hAnsi="Arial" w:cs="Arial"/>
                <w:color w:val="000000"/>
              </w:rPr>
              <w:t xml:space="preserve">Very poor </w:t>
            </w:r>
          </w:p>
        </w:tc>
        <w:tc>
          <w:tcPr>
            <w:tcW w:w="810" w:type="dxa"/>
          </w:tcPr>
          <w:p w14:paraId="37190A0B" w14:textId="77777777" w:rsidR="00C837D1" w:rsidRPr="00C771C8" w:rsidRDefault="00C837D1" w:rsidP="003F2C64">
            <w:pPr>
              <w:rPr>
                <w:rFonts w:ascii="Arial" w:hAnsi="Arial" w:cs="Arial"/>
              </w:rPr>
            </w:pPr>
            <w:r w:rsidRPr="00C771C8">
              <w:rPr>
                <w:rFonts w:ascii="Arial" w:hAnsi="Arial" w:cs="Arial"/>
              </w:rPr>
              <w:t>poor</w:t>
            </w:r>
          </w:p>
        </w:tc>
        <w:tc>
          <w:tcPr>
            <w:tcW w:w="1710" w:type="dxa"/>
          </w:tcPr>
          <w:p w14:paraId="56A31CD0" w14:textId="77777777" w:rsidR="00C837D1" w:rsidRPr="00C771C8" w:rsidRDefault="00C837D1" w:rsidP="003F2C64">
            <w:pPr>
              <w:rPr>
                <w:rFonts w:ascii="Arial" w:hAnsi="Arial" w:cs="Arial"/>
              </w:rPr>
            </w:pPr>
            <w:r w:rsidRPr="00C771C8">
              <w:rPr>
                <w:rFonts w:ascii="Arial" w:hAnsi="Arial" w:cs="Arial"/>
              </w:rPr>
              <w:t>Neither poor nor good</w:t>
            </w:r>
          </w:p>
        </w:tc>
        <w:tc>
          <w:tcPr>
            <w:tcW w:w="900" w:type="dxa"/>
          </w:tcPr>
          <w:p w14:paraId="4A954914" w14:textId="77777777" w:rsidR="00C837D1" w:rsidRPr="00C771C8" w:rsidRDefault="00C837D1" w:rsidP="003F2C64">
            <w:pPr>
              <w:rPr>
                <w:rFonts w:ascii="Arial" w:hAnsi="Arial" w:cs="Arial"/>
              </w:rPr>
            </w:pPr>
            <w:r w:rsidRPr="00C771C8">
              <w:rPr>
                <w:rFonts w:ascii="Arial" w:hAnsi="Arial" w:cs="Arial"/>
              </w:rPr>
              <w:t>Good</w:t>
            </w:r>
          </w:p>
        </w:tc>
        <w:tc>
          <w:tcPr>
            <w:tcW w:w="1170" w:type="dxa"/>
          </w:tcPr>
          <w:p w14:paraId="5C216539" w14:textId="77777777" w:rsidR="00C837D1" w:rsidRPr="00C771C8" w:rsidRDefault="00C837D1" w:rsidP="003F2C64">
            <w:pPr>
              <w:rPr>
                <w:rFonts w:ascii="Arial" w:hAnsi="Arial" w:cs="Arial"/>
              </w:rPr>
            </w:pPr>
            <w:r w:rsidRPr="00C771C8">
              <w:rPr>
                <w:rFonts w:ascii="Arial" w:hAnsi="Arial" w:cs="Arial"/>
              </w:rPr>
              <w:t>Very good</w:t>
            </w:r>
          </w:p>
        </w:tc>
      </w:tr>
      <w:tr w:rsidR="00C837D1" w:rsidRPr="00C771C8" w14:paraId="33A97401" w14:textId="77777777" w:rsidTr="003F2C64">
        <w:tc>
          <w:tcPr>
            <w:tcW w:w="918" w:type="dxa"/>
          </w:tcPr>
          <w:p w14:paraId="77C7AAAF" w14:textId="77777777" w:rsidR="00C837D1" w:rsidRPr="00C771C8" w:rsidRDefault="00C10EA2" w:rsidP="003F2C64">
            <w:pPr>
              <w:rPr>
                <w:rFonts w:ascii="Arial" w:eastAsia="Times New Roman" w:hAnsi="Arial" w:cs="Arial"/>
                <w:bCs/>
                <w:lang w:eastAsia="zh-CN"/>
              </w:rPr>
            </w:pPr>
            <w:r>
              <w:rPr>
                <w:rFonts w:ascii="Arial" w:eastAsia="Times New Roman" w:hAnsi="Arial" w:cs="Arial"/>
                <w:bCs/>
                <w:lang w:eastAsia="zh-CN"/>
              </w:rPr>
              <w:t>901</w:t>
            </w:r>
          </w:p>
        </w:tc>
        <w:tc>
          <w:tcPr>
            <w:tcW w:w="4320" w:type="dxa"/>
          </w:tcPr>
          <w:p w14:paraId="41EBED64" w14:textId="77777777" w:rsidR="00C837D1" w:rsidRPr="00C771C8" w:rsidRDefault="00C837D1" w:rsidP="003F2C64">
            <w:pPr>
              <w:rPr>
                <w:rFonts w:ascii="Arial" w:eastAsia="Times New Roman" w:hAnsi="Arial" w:cs="Arial"/>
                <w:bCs/>
                <w:lang w:eastAsia="zh-CN"/>
              </w:rPr>
            </w:pPr>
            <w:r w:rsidRPr="00C771C8">
              <w:rPr>
                <w:rFonts w:ascii="Arial" w:hAnsi="Arial" w:cs="Arial"/>
                <w:color w:val="000000"/>
              </w:rPr>
              <w:t>How would you rate your quality of life?</w:t>
            </w:r>
          </w:p>
        </w:tc>
        <w:tc>
          <w:tcPr>
            <w:tcW w:w="720" w:type="dxa"/>
          </w:tcPr>
          <w:p w14:paraId="12FEEBE0"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810" w:type="dxa"/>
          </w:tcPr>
          <w:p w14:paraId="58AB9BFB"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710" w:type="dxa"/>
          </w:tcPr>
          <w:p w14:paraId="4A8BE172"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900" w:type="dxa"/>
          </w:tcPr>
          <w:p w14:paraId="7354B684"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70" w:type="dxa"/>
          </w:tcPr>
          <w:p w14:paraId="13EAD992"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bl>
    <w:p w14:paraId="06D42C86" w14:textId="77777777" w:rsidR="00C837D1" w:rsidRPr="00C771C8" w:rsidRDefault="00C837D1" w:rsidP="00C837D1">
      <w:pPr>
        <w:spacing w:after="0"/>
        <w:rPr>
          <w:rFonts w:ascii="Arial" w:eastAsia="Times New Roman" w:hAnsi="Arial" w:cs="Arial"/>
          <w:bCs/>
          <w:lang w:eastAsia="zh-CN"/>
        </w:rPr>
      </w:pPr>
    </w:p>
    <w:tbl>
      <w:tblPr>
        <w:tblStyle w:val="TableGrid"/>
        <w:tblW w:w="10548" w:type="dxa"/>
        <w:tblLayout w:type="fixed"/>
        <w:tblLook w:val="04A0" w:firstRow="1" w:lastRow="0" w:firstColumn="1" w:lastColumn="0" w:noHBand="0" w:noVBand="1"/>
      </w:tblPr>
      <w:tblGrid>
        <w:gridCol w:w="918"/>
        <w:gridCol w:w="4140"/>
        <w:gridCol w:w="1080"/>
        <w:gridCol w:w="1037"/>
        <w:gridCol w:w="1303"/>
        <w:gridCol w:w="900"/>
        <w:gridCol w:w="1170"/>
      </w:tblGrid>
      <w:tr w:rsidR="00C837D1" w:rsidRPr="00C771C8" w14:paraId="18A37694" w14:textId="77777777" w:rsidTr="003F2C64">
        <w:tc>
          <w:tcPr>
            <w:tcW w:w="918" w:type="dxa"/>
          </w:tcPr>
          <w:p w14:paraId="14BCC236" w14:textId="77777777" w:rsidR="00C837D1" w:rsidRPr="00C771C8" w:rsidRDefault="00C837D1" w:rsidP="003F2C64">
            <w:pPr>
              <w:rPr>
                <w:rFonts w:ascii="Arial" w:eastAsia="Times New Roman" w:hAnsi="Arial" w:cs="Arial"/>
                <w:bCs/>
                <w:lang w:eastAsia="zh-CN"/>
              </w:rPr>
            </w:pPr>
          </w:p>
        </w:tc>
        <w:tc>
          <w:tcPr>
            <w:tcW w:w="4140" w:type="dxa"/>
          </w:tcPr>
          <w:p w14:paraId="28734791" w14:textId="77777777" w:rsidR="00C837D1" w:rsidRPr="00C771C8" w:rsidRDefault="00C837D1" w:rsidP="003F2C64">
            <w:pPr>
              <w:rPr>
                <w:rFonts w:ascii="Arial" w:eastAsia="Times New Roman" w:hAnsi="Arial" w:cs="Arial"/>
                <w:bCs/>
                <w:lang w:eastAsia="zh-CN"/>
              </w:rPr>
            </w:pPr>
          </w:p>
        </w:tc>
        <w:tc>
          <w:tcPr>
            <w:tcW w:w="1080" w:type="dxa"/>
          </w:tcPr>
          <w:p w14:paraId="698D571F" w14:textId="77777777" w:rsidR="00C837D1" w:rsidRPr="00C771C8" w:rsidRDefault="00C837D1" w:rsidP="003F2C64">
            <w:pPr>
              <w:rPr>
                <w:rFonts w:ascii="Arial" w:hAnsi="Arial" w:cs="Arial"/>
              </w:rPr>
            </w:pPr>
            <w:r w:rsidRPr="00C771C8">
              <w:rPr>
                <w:rFonts w:ascii="Arial" w:hAnsi="Arial" w:cs="Arial"/>
                <w:color w:val="000000"/>
              </w:rPr>
              <w:t xml:space="preserve">Very dissatisfied </w:t>
            </w:r>
          </w:p>
        </w:tc>
        <w:tc>
          <w:tcPr>
            <w:tcW w:w="1037" w:type="dxa"/>
          </w:tcPr>
          <w:p w14:paraId="6E542B1B" w14:textId="77777777" w:rsidR="00C837D1" w:rsidRPr="00C771C8" w:rsidRDefault="00C837D1" w:rsidP="003F2C64">
            <w:pPr>
              <w:rPr>
                <w:rFonts w:ascii="Arial" w:hAnsi="Arial" w:cs="Arial"/>
              </w:rPr>
            </w:pPr>
            <w:r w:rsidRPr="00C771C8">
              <w:rPr>
                <w:rFonts w:ascii="Arial" w:hAnsi="Arial" w:cs="Arial"/>
              </w:rPr>
              <w:t xml:space="preserve">Dissatisfied </w:t>
            </w:r>
          </w:p>
        </w:tc>
        <w:tc>
          <w:tcPr>
            <w:tcW w:w="1303" w:type="dxa"/>
          </w:tcPr>
          <w:p w14:paraId="2E06ABC3" w14:textId="77777777" w:rsidR="00C837D1" w:rsidRPr="00C771C8" w:rsidRDefault="00C837D1" w:rsidP="003F2C64">
            <w:pPr>
              <w:rPr>
                <w:rFonts w:ascii="Arial" w:hAnsi="Arial" w:cs="Arial"/>
              </w:rPr>
            </w:pPr>
            <w:r w:rsidRPr="00C771C8">
              <w:rPr>
                <w:rFonts w:ascii="Arial" w:hAnsi="Arial" w:cs="Arial"/>
              </w:rPr>
              <w:t>Neither satisfied nor dissatisfied</w:t>
            </w:r>
          </w:p>
        </w:tc>
        <w:tc>
          <w:tcPr>
            <w:tcW w:w="900" w:type="dxa"/>
          </w:tcPr>
          <w:p w14:paraId="50F8228B" w14:textId="77777777" w:rsidR="00C837D1" w:rsidRPr="00C771C8" w:rsidRDefault="00C837D1" w:rsidP="003F2C64">
            <w:pPr>
              <w:rPr>
                <w:rFonts w:ascii="Arial" w:hAnsi="Arial" w:cs="Arial"/>
              </w:rPr>
            </w:pPr>
            <w:r w:rsidRPr="00C771C8">
              <w:rPr>
                <w:rFonts w:ascii="Arial" w:hAnsi="Arial" w:cs="Arial"/>
              </w:rPr>
              <w:t>satisfied</w:t>
            </w:r>
          </w:p>
        </w:tc>
        <w:tc>
          <w:tcPr>
            <w:tcW w:w="1170" w:type="dxa"/>
          </w:tcPr>
          <w:p w14:paraId="5A520C01" w14:textId="77777777" w:rsidR="00C837D1" w:rsidRPr="00C771C8" w:rsidRDefault="00C837D1" w:rsidP="003F2C64">
            <w:pPr>
              <w:rPr>
                <w:rFonts w:ascii="Arial" w:hAnsi="Arial" w:cs="Arial"/>
              </w:rPr>
            </w:pPr>
            <w:r w:rsidRPr="00C771C8">
              <w:rPr>
                <w:rFonts w:ascii="Arial" w:hAnsi="Arial" w:cs="Arial"/>
              </w:rPr>
              <w:t>Very satisfied</w:t>
            </w:r>
          </w:p>
        </w:tc>
      </w:tr>
      <w:tr w:rsidR="00C837D1" w:rsidRPr="00C771C8" w14:paraId="1C6399F7" w14:textId="77777777" w:rsidTr="003F2C64">
        <w:tc>
          <w:tcPr>
            <w:tcW w:w="918" w:type="dxa"/>
          </w:tcPr>
          <w:p w14:paraId="5208DB0A" w14:textId="77777777" w:rsidR="00C837D1" w:rsidRPr="00C771C8" w:rsidRDefault="00C10EA2" w:rsidP="003F2C64">
            <w:pPr>
              <w:rPr>
                <w:rFonts w:ascii="Arial" w:eastAsia="Times New Roman" w:hAnsi="Arial" w:cs="Arial"/>
                <w:bCs/>
                <w:lang w:eastAsia="zh-CN"/>
              </w:rPr>
            </w:pPr>
            <w:r>
              <w:rPr>
                <w:rFonts w:ascii="Arial" w:hAnsi="Arial" w:cs="Arial"/>
                <w:color w:val="000000"/>
              </w:rPr>
              <w:t>902</w:t>
            </w:r>
          </w:p>
        </w:tc>
        <w:tc>
          <w:tcPr>
            <w:tcW w:w="4140" w:type="dxa"/>
          </w:tcPr>
          <w:p w14:paraId="38C7EF37" w14:textId="77777777" w:rsidR="00C837D1" w:rsidRPr="00C771C8" w:rsidRDefault="00C837D1" w:rsidP="003F2C64">
            <w:pPr>
              <w:rPr>
                <w:rFonts w:ascii="Arial" w:eastAsia="Times New Roman" w:hAnsi="Arial" w:cs="Arial"/>
                <w:bCs/>
                <w:lang w:eastAsia="zh-CN"/>
              </w:rPr>
            </w:pPr>
            <w:r w:rsidRPr="00C771C8">
              <w:rPr>
                <w:rFonts w:ascii="Arial" w:hAnsi="Arial" w:cs="Arial"/>
                <w:color w:val="000000"/>
              </w:rPr>
              <w:t>How satisfied are you with your health?</w:t>
            </w:r>
          </w:p>
        </w:tc>
        <w:tc>
          <w:tcPr>
            <w:tcW w:w="1080" w:type="dxa"/>
          </w:tcPr>
          <w:p w14:paraId="6930EFFD"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1037" w:type="dxa"/>
          </w:tcPr>
          <w:p w14:paraId="1573A30A"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303" w:type="dxa"/>
          </w:tcPr>
          <w:p w14:paraId="10428037"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900" w:type="dxa"/>
          </w:tcPr>
          <w:p w14:paraId="623D7FB1"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70" w:type="dxa"/>
          </w:tcPr>
          <w:p w14:paraId="6C588E9A"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bl>
    <w:p w14:paraId="3416617D" w14:textId="77777777" w:rsidR="00C837D1" w:rsidRPr="00C771C8" w:rsidRDefault="00C837D1" w:rsidP="00C837D1">
      <w:pPr>
        <w:rPr>
          <w:rFonts w:ascii="Arial" w:hAnsi="Arial" w:cs="Arial"/>
        </w:rPr>
      </w:pPr>
    </w:p>
    <w:p w14:paraId="59A6BA32" w14:textId="77777777" w:rsidR="00C837D1" w:rsidRPr="00C771C8" w:rsidRDefault="00C837D1" w:rsidP="00C837D1">
      <w:pPr>
        <w:rPr>
          <w:rFonts w:ascii="Arial" w:hAnsi="Arial" w:cs="Arial"/>
          <w:color w:val="000000"/>
        </w:rPr>
      </w:pPr>
      <w:r w:rsidRPr="00C771C8">
        <w:rPr>
          <w:rFonts w:ascii="Arial" w:hAnsi="Arial" w:cs="Arial"/>
          <w:color w:val="000000"/>
        </w:rPr>
        <w:t>The following questions ask about how much you have experienced certain things in the last two weeks.</w:t>
      </w:r>
    </w:p>
    <w:tbl>
      <w:tblPr>
        <w:tblStyle w:val="TableGrid"/>
        <w:tblW w:w="10548" w:type="dxa"/>
        <w:tblLook w:val="04A0" w:firstRow="1" w:lastRow="0" w:firstColumn="1" w:lastColumn="0" w:noHBand="0" w:noVBand="1"/>
      </w:tblPr>
      <w:tblGrid>
        <w:gridCol w:w="1084"/>
        <w:gridCol w:w="4738"/>
        <w:gridCol w:w="715"/>
        <w:gridCol w:w="718"/>
        <w:gridCol w:w="1230"/>
        <w:gridCol w:w="896"/>
        <w:gridCol w:w="1167"/>
      </w:tblGrid>
      <w:tr w:rsidR="00C837D1" w:rsidRPr="00C771C8" w14:paraId="5D1ED992" w14:textId="77777777" w:rsidTr="003F2C64">
        <w:tc>
          <w:tcPr>
            <w:tcW w:w="1098" w:type="dxa"/>
          </w:tcPr>
          <w:p w14:paraId="6C41FC6F" w14:textId="77777777" w:rsidR="00C837D1" w:rsidRPr="00C771C8" w:rsidRDefault="00C837D1" w:rsidP="003F2C64">
            <w:pPr>
              <w:rPr>
                <w:rFonts w:ascii="Arial" w:hAnsi="Arial" w:cs="Arial"/>
              </w:rPr>
            </w:pPr>
          </w:p>
        </w:tc>
        <w:tc>
          <w:tcPr>
            <w:tcW w:w="4834" w:type="dxa"/>
          </w:tcPr>
          <w:p w14:paraId="3A7E1A39" w14:textId="77777777" w:rsidR="00C837D1" w:rsidRPr="00C771C8" w:rsidRDefault="00C837D1" w:rsidP="003F2C64">
            <w:pPr>
              <w:rPr>
                <w:rFonts w:ascii="Arial" w:hAnsi="Arial" w:cs="Arial"/>
              </w:rPr>
            </w:pPr>
          </w:p>
        </w:tc>
        <w:tc>
          <w:tcPr>
            <w:tcW w:w="719" w:type="dxa"/>
          </w:tcPr>
          <w:p w14:paraId="12C0C5C4" w14:textId="77777777" w:rsidR="00C837D1" w:rsidRPr="00C771C8" w:rsidRDefault="00C837D1" w:rsidP="003F2C64">
            <w:pPr>
              <w:rPr>
                <w:rFonts w:ascii="Arial" w:hAnsi="Arial" w:cs="Arial"/>
              </w:rPr>
            </w:pPr>
            <w:r w:rsidRPr="00C771C8">
              <w:rPr>
                <w:rFonts w:ascii="Arial" w:hAnsi="Arial" w:cs="Arial"/>
              </w:rPr>
              <w:t>Not at all</w:t>
            </w:r>
          </w:p>
        </w:tc>
        <w:tc>
          <w:tcPr>
            <w:tcW w:w="720" w:type="dxa"/>
          </w:tcPr>
          <w:p w14:paraId="086FA781" w14:textId="77777777" w:rsidR="00C837D1" w:rsidRPr="00C771C8" w:rsidRDefault="00C837D1" w:rsidP="003F2C64">
            <w:pPr>
              <w:rPr>
                <w:rFonts w:ascii="Arial" w:hAnsi="Arial" w:cs="Arial"/>
              </w:rPr>
            </w:pPr>
            <w:r w:rsidRPr="00C771C8">
              <w:rPr>
                <w:rFonts w:ascii="Arial" w:hAnsi="Arial" w:cs="Arial"/>
              </w:rPr>
              <w:t xml:space="preserve">A little </w:t>
            </w:r>
          </w:p>
        </w:tc>
        <w:tc>
          <w:tcPr>
            <w:tcW w:w="1109" w:type="dxa"/>
          </w:tcPr>
          <w:p w14:paraId="3E79B54A" w14:textId="77777777" w:rsidR="00C837D1" w:rsidRPr="00C771C8" w:rsidRDefault="00C837D1" w:rsidP="003F2C64">
            <w:pPr>
              <w:rPr>
                <w:rFonts w:ascii="Arial" w:hAnsi="Arial" w:cs="Arial"/>
              </w:rPr>
            </w:pPr>
            <w:r w:rsidRPr="00C771C8">
              <w:rPr>
                <w:rFonts w:ascii="Arial" w:hAnsi="Arial" w:cs="Arial"/>
              </w:rPr>
              <w:t>A moderate amount</w:t>
            </w:r>
          </w:p>
        </w:tc>
        <w:tc>
          <w:tcPr>
            <w:tcW w:w="899" w:type="dxa"/>
          </w:tcPr>
          <w:p w14:paraId="5E2C9EEA" w14:textId="77777777" w:rsidR="00C837D1" w:rsidRPr="00C771C8" w:rsidRDefault="00C837D1" w:rsidP="003F2C64">
            <w:pPr>
              <w:rPr>
                <w:rFonts w:ascii="Arial" w:hAnsi="Arial" w:cs="Arial"/>
              </w:rPr>
            </w:pPr>
            <w:r w:rsidRPr="00C771C8">
              <w:rPr>
                <w:rFonts w:ascii="Arial" w:hAnsi="Arial" w:cs="Arial"/>
              </w:rPr>
              <w:t>Very much</w:t>
            </w:r>
          </w:p>
        </w:tc>
        <w:tc>
          <w:tcPr>
            <w:tcW w:w="1169" w:type="dxa"/>
          </w:tcPr>
          <w:p w14:paraId="70D95856" w14:textId="77777777" w:rsidR="00C837D1" w:rsidRPr="00C771C8" w:rsidRDefault="00C837D1" w:rsidP="003F2C64">
            <w:pPr>
              <w:rPr>
                <w:rFonts w:ascii="Arial" w:hAnsi="Arial" w:cs="Arial"/>
              </w:rPr>
            </w:pPr>
            <w:r w:rsidRPr="00C771C8">
              <w:rPr>
                <w:rFonts w:ascii="Arial" w:hAnsi="Arial" w:cs="Arial"/>
              </w:rPr>
              <w:t>An extreme amount</w:t>
            </w:r>
          </w:p>
        </w:tc>
      </w:tr>
      <w:tr w:rsidR="00C837D1" w:rsidRPr="00C771C8" w14:paraId="5549E005" w14:textId="77777777" w:rsidTr="003F2C64">
        <w:tc>
          <w:tcPr>
            <w:tcW w:w="1098" w:type="dxa"/>
          </w:tcPr>
          <w:p w14:paraId="038D9979" w14:textId="77777777" w:rsidR="00C837D1" w:rsidRPr="00C771C8" w:rsidRDefault="00C10EA2" w:rsidP="003F2C64">
            <w:pPr>
              <w:rPr>
                <w:rFonts w:ascii="Arial" w:hAnsi="Arial" w:cs="Arial"/>
              </w:rPr>
            </w:pPr>
            <w:r>
              <w:rPr>
                <w:rFonts w:ascii="Arial" w:hAnsi="Arial" w:cs="Arial"/>
              </w:rPr>
              <w:t>903</w:t>
            </w:r>
          </w:p>
        </w:tc>
        <w:tc>
          <w:tcPr>
            <w:tcW w:w="4834" w:type="dxa"/>
          </w:tcPr>
          <w:p w14:paraId="6A456BDB" w14:textId="77777777" w:rsidR="00C837D1" w:rsidRPr="00C771C8" w:rsidRDefault="00C837D1" w:rsidP="003F2C64">
            <w:pPr>
              <w:rPr>
                <w:rFonts w:ascii="Arial" w:hAnsi="Arial" w:cs="Arial"/>
              </w:rPr>
            </w:pPr>
            <w:r w:rsidRPr="00C771C8">
              <w:rPr>
                <w:rFonts w:ascii="Arial" w:hAnsi="Arial" w:cs="Arial"/>
                <w:color w:val="000000"/>
              </w:rPr>
              <w:t>To what extent do you feel that physical pain prevents you from doing what you need to do?</w:t>
            </w:r>
          </w:p>
        </w:tc>
        <w:tc>
          <w:tcPr>
            <w:tcW w:w="719" w:type="dxa"/>
          </w:tcPr>
          <w:p w14:paraId="0447938B"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720" w:type="dxa"/>
          </w:tcPr>
          <w:p w14:paraId="48F3ECF3"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109" w:type="dxa"/>
          </w:tcPr>
          <w:p w14:paraId="50D5FB9F"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899" w:type="dxa"/>
          </w:tcPr>
          <w:p w14:paraId="3C22D855"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69" w:type="dxa"/>
          </w:tcPr>
          <w:p w14:paraId="1FD1F8FE"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r w:rsidR="00C837D1" w:rsidRPr="00C771C8" w14:paraId="755722A6" w14:textId="77777777" w:rsidTr="003F2C64">
        <w:tc>
          <w:tcPr>
            <w:tcW w:w="1098" w:type="dxa"/>
          </w:tcPr>
          <w:p w14:paraId="0E23FF0E" w14:textId="77777777" w:rsidR="00C837D1" w:rsidRPr="00C771C8" w:rsidRDefault="00C10EA2" w:rsidP="003F2C64">
            <w:pPr>
              <w:rPr>
                <w:rFonts w:ascii="Arial" w:hAnsi="Arial" w:cs="Arial"/>
              </w:rPr>
            </w:pPr>
            <w:r>
              <w:rPr>
                <w:rFonts w:ascii="Arial" w:hAnsi="Arial" w:cs="Arial"/>
              </w:rPr>
              <w:t>904</w:t>
            </w:r>
          </w:p>
        </w:tc>
        <w:tc>
          <w:tcPr>
            <w:tcW w:w="4834" w:type="dxa"/>
          </w:tcPr>
          <w:p w14:paraId="15FC6A65" w14:textId="77777777" w:rsidR="00C837D1" w:rsidRPr="00C771C8" w:rsidRDefault="00C837D1" w:rsidP="003F2C64">
            <w:pPr>
              <w:rPr>
                <w:rFonts w:ascii="Arial" w:hAnsi="Arial" w:cs="Arial"/>
              </w:rPr>
            </w:pPr>
            <w:r w:rsidRPr="00C771C8">
              <w:rPr>
                <w:rFonts w:ascii="Arial" w:hAnsi="Arial" w:cs="Arial"/>
                <w:color w:val="000000"/>
              </w:rPr>
              <w:t>How much do you need any medical treatment to function in your daily life?</w:t>
            </w:r>
          </w:p>
        </w:tc>
        <w:tc>
          <w:tcPr>
            <w:tcW w:w="719" w:type="dxa"/>
          </w:tcPr>
          <w:p w14:paraId="0F8A61E9"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720" w:type="dxa"/>
          </w:tcPr>
          <w:p w14:paraId="4ADAEA7B"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109" w:type="dxa"/>
          </w:tcPr>
          <w:p w14:paraId="4B624B6C"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899" w:type="dxa"/>
          </w:tcPr>
          <w:p w14:paraId="14F446CD"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69" w:type="dxa"/>
          </w:tcPr>
          <w:p w14:paraId="7A4CF4C5"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r w:rsidR="00C837D1" w:rsidRPr="00C771C8" w14:paraId="1632BAD5" w14:textId="77777777" w:rsidTr="003F2C64">
        <w:tc>
          <w:tcPr>
            <w:tcW w:w="1098" w:type="dxa"/>
          </w:tcPr>
          <w:p w14:paraId="2AD92887" w14:textId="77777777" w:rsidR="00C837D1" w:rsidRPr="00C771C8" w:rsidRDefault="00C10EA2" w:rsidP="003F2C64">
            <w:pPr>
              <w:rPr>
                <w:rFonts w:ascii="Arial" w:hAnsi="Arial" w:cs="Arial"/>
              </w:rPr>
            </w:pPr>
            <w:r>
              <w:rPr>
                <w:rFonts w:ascii="Arial" w:hAnsi="Arial" w:cs="Arial"/>
                <w:color w:val="000000"/>
              </w:rPr>
              <w:t>90</w:t>
            </w:r>
            <w:r w:rsidR="00C837D1">
              <w:rPr>
                <w:rFonts w:ascii="Arial" w:hAnsi="Arial" w:cs="Arial"/>
                <w:color w:val="000000"/>
              </w:rPr>
              <w:t>5</w:t>
            </w:r>
          </w:p>
        </w:tc>
        <w:tc>
          <w:tcPr>
            <w:tcW w:w="4834" w:type="dxa"/>
          </w:tcPr>
          <w:p w14:paraId="67F47E02" w14:textId="77777777" w:rsidR="00C837D1" w:rsidRPr="00C771C8" w:rsidRDefault="00C837D1" w:rsidP="003F2C64">
            <w:pPr>
              <w:rPr>
                <w:rFonts w:ascii="Arial" w:hAnsi="Arial" w:cs="Arial"/>
              </w:rPr>
            </w:pPr>
            <w:r w:rsidRPr="00C771C8">
              <w:rPr>
                <w:rFonts w:ascii="Arial" w:hAnsi="Arial" w:cs="Arial"/>
                <w:color w:val="000000"/>
              </w:rPr>
              <w:t>How much do you enjoy life?</w:t>
            </w:r>
          </w:p>
        </w:tc>
        <w:tc>
          <w:tcPr>
            <w:tcW w:w="719" w:type="dxa"/>
          </w:tcPr>
          <w:p w14:paraId="2993110F"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720" w:type="dxa"/>
          </w:tcPr>
          <w:p w14:paraId="0A02295F"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109" w:type="dxa"/>
          </w:tcPr>
          <w:p w14:paraId="0FF9C87A"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899" w:type="dxa"/>
          </w:tcPr>
          <w:p w14:paraId="7C8CB52D"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69" w:type="dxa"/>
          </w:tcPr>
          <w:p w14:paraId="3D0F7CC7"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r w:rsidR="00C837D1" w:rsidRPr="00C771C8" w14:paraId="3E2F9288" w14:textId="77777777" w:rsidTr="003F2C64">
        <w:tc>
          <w:tcPr>
            <w:tcW w:w="1098" w:type="dxa"/>
          </w:tcPr>
          <w:p w14:paraId="33363D5E" w14:textId="77777777" w:rsidR="00C837D1" w:rsidRPr="00C771C8" w:rsidRDefault="00C10EA2" w:rsidP="003F2C64">
            <w:pPr>
              <w:rPr>
                <w:rFonts w:ascii="Arial" w:hAnsi="Arial" w:cs="Arial"/>
              </w:rPr>
            </w:pPr>
            <w:r>
              <w:rPr>
                <w:rFonts w:ascii="Arial" w:hAnsi="Arial" w:cs="Arial"/>
                <w:color w:val="000000"/>
              </w:rPr>
              <w:lastRenderedPageBreak/>
              <w:t>90</w:t>
            </w:r>
            <w:r w:rsidR="00C837D1">
              <w:rPr>
                <w:rFonts w:ascii="Arial" w:hAnsi="Arial" w:cs="Arial"/>
                <w:color w:val="000000"/>
              </w:rPr>
              <w:t>6</w:t>
            </w:r>
          </w:p>
        </w:tc>
        <w:tc>
          <w:tcPr>
            <w:tcW w:w="4834" w:type="dxa"/>
          </w:tcPr>
          <w:p w14:paraId="42DD1DA2" w14:textId="77777777" w:rsidR="00C837D1" w:rsidRPr="00C771C8" w:rsidRDefault="00C837D1" w:rsidP="003F2C64">
            <w:pPr>
              <w:rPr>
                <w:rFonts w:ascii="Arial" w:hAnsi="Arial" w:cs="Arial"/>
              </w:rPr>
            </w:pPr>
            <w:r w:rsidRPr="00C771C8">
              <w:rPr>
                <w:rFonts w:ascii="Arial" w:hAnsi="Arial" w:cs="Arial"/>
                <w:color w:val="000000"/>
              </w:rPr>
              <w:t>To what extent do you feel your life to be meaningful?</w:t>
            </w:r>
          </w:p>
        </w:tc>
        <w:tc>
          <w:tcPr>
            <w:tcW w:w="719" w:type="dxa"/>
          </w:tcPr>
          <w:p w14:paraId="37C6AB91"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1</w:t>
            </w:r>
          </w:p>
        </w:tc>
        <w:tc>
          <w:tcPr>
            <w:tcW w:w="720" w:type="dxa"/>
          </w:tcPr>
          <w:p w14:paraId="5BB099BD"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2</w:t>
            </w:r>
          </w:p>
        </w:tc>
        <w:tc>
          <w:tcPr>
            <w:tcW w:w="1109" w:type="dxa"/>
          </w:tcPr>
          <w:p w14:paraId="2106CD1E"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3</w:t>
            </w:r>
          </w:p>
        </w:tc>
        <w:tc>
          <w:tcPr>
            <w:tcW w:w="899" w:type="dxa"/>
          </w:tcPr>
          <w:p w14:paraId="1CF7A921"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4</w:t>
            </w:r>
          </w:p>
        </w:tc>
        <w:tc>
          <w:tcPr>
            <w:tcW w:w="1169" w:type="dxa"/>
          </w:tcPr>
          <w:p w14:paraId="6420176D" w14:textId="77777777" w:rsidR="00C837D1" w:rsidRPr="00C771C8" w:rsidRDefault="00C837D1" w:rsidP="003F2C64">
            <w:pPr>
              <w:rPr>
                <w:rFonts w:ascii="Arial" w:eastAsia="Times New Roman" w:hAnsi="Arial" w:cs="Arial"/>
                <w:bCs/>
                <w:lang w:eastAsia="zh-CN"/>
              </w:rPr>
            </w:pPr>
            <w:r w:rsidRPr="00C771C8">
              <w:rPr>
                <w:rFonts w:ascii="Arial" w:eastAsia="Times New Roman" w:hAnsi="Arial" w:cs="Arial"/>
                <w:bCs/>
                <w:lang w:eastAsia="zh-CN"/>
              </w:rPr>
              <w:t>5</w:t>
            </w:r>
          </w:p>
        </w:tc>
      </w:tr>
    </w:tbl>
    <w:p w14:paraId="42152E64" w14:textId="77777777" w:rsidR="00C837D1" w:rsidRPr="00C771C8" w:rsidRDefault="00C837D1" w:rsidP="00C837D1">
      <w:pPr>
        <w:rPr>
          <w:rFonts w:ascii="Arial" w:hAnsi="Arial" w:cs="Arial"/>
        </w:rPr>
      </w:pPr>
    </w:p>
    <w:tbl>
      <w:tblPr>
        <w:tblStyle w:val="TableGrid"/>
        <w:tblW w:w="10620" w:type="dxa"/>
        <w:tblInd w:w="-72" w:type="dxa"/>
        <w:tblLook w:val="04A0" w:firstRow="1" w:lastRow="0" w:firstColumn="1" w:lastColumn="0" w:noHBand="0" w:noVBand="1"/>
      </w:tblPr>
      <w:tblGrid>
        <w:gridCol w:w="1162"/>
        <w:gridCol w:w="4108"/>
        <w:gridCol w:w="961"/>
        <w:gridCol w:w="719"/>
        <w:gridCol w:w="1523"/>
        <w:gridCol w:w="803"/>
        <w:gridCol w:w="1344"/>
      </w:tblGrid>
      <w:tr w:rsidR="00C837D1" w:rsidRPr="00C771C8" w14:paraId="00423BBC" w14:textId="77777777" w:rsidTr="003F2C64">
        <w:tc>
          <w:tcPr>
            <w:tcW w:w="1170" w:type="dxa"/>
          </w:tcPr>
          <w:p w14:paraId="41A19B01" w14:textId="77777777" w:rsidR="00C837D1" w:rsidRPr="00C771C8" w:rsidRDefault="00C837D1" w:rsidP="003F2C64">
            <w:pPr>
              <w:rPr>
                <w:rFonts w:ascii="Arial" w:hAnsi="Arial" w:cs="Arial"/>
              </w:rPr>
            </w:pPr>
          </w:p>
        </w:tc>
        <w:tc>
          <w:tcPr>
            <w:tcW w:w="4140" w:type="dxa"/>
          </w:tcPr>
          <w:p w14:paraId="6FC445AF" w14:textId="77777777" w:rsidR="00C837D1" w:rsidRPr="00C771C8" w:rsidRDefault="00C837D1" w:rsidP="003F2C64">
            <w:pPr>
              <w:rPr>
                <w:rFonts w:ascii="Arial" w:hAnsi="Arial" w:cs="Arial"/>
              </w:rPr>
            </w:pPr>
          </w:p>
        </w:tc>
        <w:tc>
          <w:tcPr>
            <w:tcW w:w="966" w:type="dxa"/>
          </w:tcPr>
          <w:p w14:paraId="57B23FFC" w14:textId="77777777" w:rsidR="00C837D1" w:rsidRPr="00C771C8" w:rsidRDefault="00C837D1" w:rsidP="003F2C64">
            <w:pPr>
              <w:rPr>
                <w:rFonts w:ascii="Arial" w:hAnsi="Arial" w:cs="Arial"/>
              </w:rPr>
            </w:pPr>
            <w:r w:rsidRPr="00C771C8">
              <w:rPr>
                <w:rFonts w:ascii="Arial" w:hAnsi="Arial" w:cs="Arial"/>
              </w:rPr>
              <w:t>Not at all</w:t>
            </w:r>
          </w:p>
        </w:tc>
        <w:tc>
          <w:tcPr>
            <w:tcW w:w="720" w:type="dxa"/>
          </w:tcPr>
          <w:p w14:paraId="6C4D98A9" w14:textId="77777777" w:rsidR="00C837D1" w:rsidRPr="00C771C8" w:rsidRDefault="00C837D1" w:rsidP="003F2C64">
            <w:pPr>
              <w:rPr>
                <w:rFonts w:ascii="Arial" w:hAnsi="Arial" w:cs="Arial"/>
              </w:rPr>
            </w:pPr>
            <w:r w:rsidRPr="00C771C8">
              <w:rPr>
                <w:rFonts w:ascii="Arial" w:hAnsi="Arial" w:cs="Arial"/>
              </w:rPr>
              <w:t xml:space="preserve">A little </w:t>
            </w:r>
          </w:p>
        </w:tc>
        <w:tc>
          <w:tcPr>
            <w:tcW w:w="1527" w:type="dxa"/>
          </w:tcPr>
          <w:p w14:paraId="77E67DBB" w14:textId="77777777" w:rsidR="00C837D1" w:rsidRPr="00C771C8" w:rsidRDefault="00C837D1" w:rsidP="003F2C64">
            <w:pPr>
              <w:rPr>
                <w:rFonts w:ascii="Arial" w:hAnsi="Arial" w:cs="Arial"/>
              </w:rPr>
            </w:pPr>
            <w:r w:rsidRPr="00C771C8">
              <w:rPr>
                <w:rFonts w:ascii="Arial" w:hAnsi="Arial" w:cs="Arial"/>
              </w:rPr>
              <w:t>A moderate amount</w:t>
            </w:r>
          </w:p>
        </w:tc>
        <w:tc>
          <w:tcPr>
            <w:tcW w:w="750" w:type="dxa"/>
          </w:tcPr>
          <w:p w14:paraId="60727654" w14:textId="77777777" w:rsidR="00C837D1" w:rsidRPr="00C771C8" w:rsidRDefault="00C837D1" w:rsidP="003F2C64">
            <w:pPr>
              <w:rPr>
                <w:rFonts w:ascii="Arial" w:hAnsi="Arial" w:cs="Arial"/>
              </w:rPr>
            </w:pPr>
            <w:r w:rsidRPr="00C771C8">
              <w:rPr>
                <w:rFonts w:ascii="Arial" w:hAnsi="Arial" w:cs="Arial"/>
              </w:rPr>
              <w:t>Very much</w:t>
            </w:r>
          </w:p>
        </w:tc>
        <w:tc>
          <w:tcPr>
            <w:tcW w:w="1347" w:type="dxa"/>
          </w:tcPr>
          <w:p w14:paraId="2232570C" w14:textId="77777777" w:rsidR="00C837D1" w:rsidRPr="00C771C8" w:rsidRDefault="00C837D1" w:rsidP="003F2C64">
            <w:pPr>
              <w:rPr>
                <w:rFonts w:ascii="Arial" w:hAnsi="Arial" w:cs="Arial"/>
              </w:rPr>
            </w:pPr>
            <w:r w:rsidRPr="00C771C8">
              <w:rPr>
                <w:rFonts w:ascii="Arial" w:hAnsi="Arial" w:cs="Arial"/>
              </w:rPr>
              <w:t>An extreme amount</w:t>
            </w:r>
          </w:p>
        </w:tc>
      </w:tr>
      <w:tr w:rsidR="00C837D1" w:rsidRPr="00C771C8" w14:paraId="2A15EEF4" w14:textId="77777777" w:rsidTr="003F2C64">
        <w:tc>
          <w:tcPr>
            <w:tcW w:w="1170" w:type="dxa"/>
          </w:tcPr>
          <w:p w14:paraId="07FA3CA5" w14:textId="77777777" w:rsidR="00C837D1" w:rsidRPr="00C771C8" w:rsidRDefault="00C10EA2" w:rsidP="003F2C64">
            <w:pPr>
              <w:rPr>
                <w:rFonts w:ascii="Arial" w:hAnsi="Arial" w:cs="Arial"/>
              </w:rPr>
            </w:pPr>
            <w:r>
              <w:rPr>
                <w:rFonts w:ascii="Arial" w:hAnsi="Arial" w:cs="Arial"/>
                <w:color w:val="000000"/>
              </w:rPr>
              <w:t>90</w:t>
            </w:r>
            <w:r w:rsidR="00C837D1">
              <w:rPr>
                <w:rFonts w:ascii="Arial" w:hAnsi="Arial" w:cs="Arial"/>
                <w:color w:val="000000"/>
              </w:rPr>
              <w:t>7</w:t>
            </w:r>
          </w:p>
        </w:tc>
        <w:tc>
          <w:tcPr>
            <w:tcW w:w="4140" w:type="dxa"/>
          </w:tcPr>
          <w:p w14:paraId="25F532E7" w14:textId="77777777" w:rsidR="00C837D1" w:rsidRPr="00C771C8" w:rsidRDefault="00C837D1" w:rsidP="003F2C64">
            <w:pPr>
              <w:rPr>
                <w:rFonts w:ascii="Arial" w:hAnsi="Arial" w:cs="Arial"/>
              </w:rPr>
            </w:pPr>
            <w:r w:rsidRPr="00C771C8">
              <w:rPr>
                <w:rFonts w:ascii="Arial" w:hAnsi="Arial" w:cs="Arial"/>
                <w:color w:val="000000"/>
              </w:rPr>
              <w:t>How well are you able to concentrate?</w:t>
            </w:r>
          </w:p>
        </w:tc>
        <w:tc>
          <w:tcPr>
            <w:tcW w:w="966" w:type="dxa"/>
          </w:tcPr>
          <w:p w14:paraId="4AAE892C" w14:textId="77777777" w:rsidR="00C837D1" w:rsidRPr="00C771C8" w:rsidRDefault="00C837D1" w:rsidP="003F2C64">
            <w:pPr>
              <w:rPr>
                <w:rFonts w:ascii="Arial" w:hAnsi="Arial" w:cs="Arial"/>
              </w:rPr>
            </w:pPr>
          </w:p>
        </w:tc>
        <w:tc>
          <w:tcPr>
            <w:tcW w:w="720" w:type="dxa"/>
          </w:tcPr>
          <w:p w14:paraId="24D12F98" w14:textId="77777777" w:rsidR="00C837D1" w:rsidRPr="00C771C8" w:rsidRDefault="00C837D1" w:rsidP="003F2C64">
            <w:pPr>
              <w:rPr>
                <w:rFonts w:ascii="Arial" w:hAnsi="Arial" w:cs="Arial"/>
              </w:rPr>
            </w:pPr>
          </w:p>
        </w:tc>
        <w:tc>
          <w:tcPr>
            <w:tcW w:w="1527" w:type="dxa"/>
          </w:tcPr>
          <w:p w14:paraId="081BAAD8" w14:textId="77777777" w:rsidR="00C837D1" w:rsidRPr="00C771C8" w:rsidRDefault="00C837D1" w:rsidP="003F2C64">
            <w:pPr>
              <w:rPr>
                <w:rFonts w:ascii="Arial" w:hAnsi="Arial" w:cs="Arial"/>
              </w:rPr>
            </w:pPr>
          </w:p>
        </w:tc>
        <w:tc>
          <w:tcPr>
            <w:tcW w:w="750" w:type="dxa"/>
          </w:tcPr>
          <w:p w14:paraId="2875E508" w14:textId="77777777" w:rsidR="00C837D1" w:rsidRPr="00C771C8" w:rsidRDefault="00C837D1" w:rsidP="003F2C64">
            <w:pPr>
              <w:rPr>
                <w:rFonts w:ascii="Arial" w:hAnsi="Arial" w:cs="Arial"/>
              </w:rPr>
            </w:pPr>
          </w:p>
        </w:tc>
        <w:tc>
          <w:tcPr>
            <w:tcW w:w="1347" w:type="dxa"/>
          </w:tcPr>
          <w:p w14:paraId="4DE01F19" w14:textId="77777777" w:rsidR="00C837D1" w:rsidRPr="00C771C8" w:rsidRDefault="00C837D1" w:rsidP="003F2C64">
            <w:pPr>
              <w:rPr>
                <w:rFonts w:ascii="Arial" w:hAnsi="Arial" w:cs="Arial"/>
              </w:rPr>
            </w:pPr>
          </w:p>
        </w:tc>
      </w:tr>
      <w:tr w:rsidR="00C837D1" w:rsidRPr="00C771C8" w14:paraId="0C9134A6" w14:textId="77777777" w:rsidTr="003F2C64">
        <w:tc>
          <w:tcPr>
            <w:tcW w:w="1170" w:type="dxa"/>
          </w:tcPr>
          <w:p w14:paraId="267CDD8F" w14:textId="77777777" w:rsidR="00C837D1" w:rsidRPr="00C771C8" w:rsidRDefault="00C10EA2" w:rsidP="003F2C64">
            <w:pPr>
              <w:rPr>
                <w:rFonts w:ascii="Arial" w:hAnsi="Arial" w:cs="Arial"/>
              </w:rPr>
            </w:pPr>
            <w:r>
              <w:rPr>
                <w:rFonts w:ascii="Arial" w:hAnsi="Arial" w:cs="Arial"/>
                <w:color w:val="000000"/>
              </w:rPr>
              <w:t>90</w:t>
            </w:r>
            <w:r w:rsidR="00C837D1">
              <w:rPr>
                <w:rFonts w:ascii="Arial" w:hAnsi="Arial" w:cs="Arial"/>
                <w:color w:val="000000"/>
              </w:rPr>
              <w:t xml:space="preserve">8 </w:t>
            </w:r>
          </w:p>
        </w:tc>
        <w:tc>
          <w:tcPr>
            <w:tcW w:w="4140" w:type="dxa"/>
          </w:tcPr>
          <w:p w14:paraId="1F4C8567" w14:textId="77777777" w:rsidR="00C837D1" w:rsidRPr="00C771C8" w:rsidRDefault="00C837D1" w:rsidP="003F2C64">
            <w:pPr>
              <w:rPr>
                <w:rFonts w:ascii="Arial" w:hAnsi="Arial" w:cs="Arial"/>
              </w:rPr>
            </w:pPr>
            <w:r w:rsidRPr="00C771C8">
              <w:rPr>
                <w:rFonts w:ascii="Arial" w:hAnsi="Arial" w:cs="Arial"/>
                <w:color w:val="000000"/>
              </w:rPr>
              <w:t>How safe do you feel in your daily life?</w:t>
            </w:r>
          </w:p>
        </w:tc>
        <w:tc>
          <w:tcPr>
            <w:tcW w:w="966" w:type="dxa"/>
          </w:tcPr>
          <w:p w14:paraId="55A67AB6" w14:textId="77777777" w:rsidR="00C837D1" w:rsidRPr="00C771C8" w:rsidRDefault="00C837D1" w:rsidP="003F2C64">
            <w:pPr>
              <w:rPr>
                <w:rFonts w:ascii="Arial" w:hAnsi="Arial" w:cs="Arial"/>
              </w:rPr>
            </w:pPr>
          </w:p>
        </w:tc>
        <w:tc>
          <w:tcPr>
            <w:tcW w:w="720" w:type="dxa"/>
          </w:tcPr>
          <w:p w14:paraId="6EBE7E18" w14:textId="77777777" w:rsidR="00C837D1" w:rsidRPr="00C771C8" w:rsidRDefault="00C837D1" w:rsidP="003F2C64">
            <w:pPr>
              <w:rPr>
                <w:rFonts w:ascii="Arial" w:hAnsi="Arial" w:cs="Arial"/>
              </w:rPr>
            </w:pPr>
          </w:p>
        </w:tc>
        <w:tc>
          <w:tcPr>
            <w:tcW w:w="1527" w:type="dxa"/>
          </w:tcPr>
          <w:p w14:paraId="1CF840BA" w14:textId="77777777" w:rsidR="00C837D1" w:rsidRPr="00C771C8" w:rsidRDefault="00C837D1" w:rsidP="003F2C64">
            <w:pPr>
              <w:rPr>
                <w:rFonts w:ascii="Arial" w:hAnsi="Arial" w:cs="Arial"/>
              </w:rPr>
            </w:pPr>
          </w:p>
        </w:tc>
        <w:tc>
          <w:tcPr>
            <w:tcW w:w="750" w:type="dxa"/>
          </w:tcPr>
          <w:p w14:paraId="7AD7E985" w14:textId="77777777" w:rsidR="00C837D1" w:rsidRPr="00C771C8" w:rsidRDefault="00C837D1" w:rsidP="003F2C64">
            <w:pPr>
              <w:rPr>
                <w:rFonts w:ascii="Arial" w:hAnsi="Arial" w:cs="Arial"/>
              </w:rPr>
            </w:pPr>
          </w:p>
        </w:tc>
        <w:tc>
          <w:tcPr>
            <w:tcW w:w="1347" w:type="dxa"/>
          </w:tcPr>
          <w:p w14:paraId="48269E3C" w14:textId="77777777" w:rsidR="00C837D1" w:rsidRPr="00C771C8" w:rsidRDefault="00C837D1" w:rsidP="003F2C64">
            <w:pPr>
              <w:rPr>
                <w:rFonts w:ascii="Arial" w:hAnsi="Arial" w:cs="Arial"/>
              </w:rPr>
            </w:pPr>
          </w:p>
        </w:tc>
      </w:tr>
      <w:tr w:rsidR="00C837D1" w:rsidRPr="00C771C8" w14:paraId="23CFB3E7" w14:textId="77777777" w:rsidTr="003F2C64">
        <w:tc>
          <w:tcPr>
            <w:tcW w:w="1170" w:type="dxa"/>
          </w:tcPr>
          <w:p w14:paraId="399D7768" w14:textId="77777777" w:rsidR="00C837D1" w:rsidRPr="00C771C8" w:rsidRDefault="00C10EA2" w:rsidP="003F2C64">
            <w:pPr>
              <w:rPr>
                <w:rFonts w:ascii="Arial" w:hAnsi="Arial" w:cs="Arial"/>
              </w:rPr>
            </w:pPr>
            <w:r>
              <w:rPr>
                <w:rFonts w:ascii="Arial" w:hAnsi="Arial" w:cs="Arial"/>
                <w:color w:val="000000"/>
              </w:rPr>
              <w:t>90</w:t>
            </w:r>
            <w:r w:rsidR="00C837D1">
              <w:rPr>
                <w:rFonts w:ascii="Arial" w:hAnsi="Arial" w:cs="Arial"/>
                <w:color w:val="000000"/>
              </w:rPr>
              <w:t xml:space="preserve">9 </w:t>
            </w:r>
          </w:p>
        </w:tc>
        <w:tc>
          <w:tcPr>
            <w:tcW w:w="4140" w:type="dxa"/>
          </w:tcPr>
          <w:p w14:paraId="68FAA5F9" w14:textId="77777777" w:rsidR="00C837D1" w:rsidRPr="00C771C8" w:rsidRDefault="00C837D1" w:rsidP="003F2C64">
            <w:pPr>
              <w:rPr>
                <w:rFonts w:ascii="Arial" w:hAnsi="Arial" w:cs="Arial"/>
              </w:rPr>
            </w:pPr>
            <w:r w:rsidRPr="00C771C8">
              <w:rPr>
                <w:rFonts w:ascii="Arial" w:hAnsi="Arial" w:cs="Arial"/>
                <w:color w:val="000000"/>
              </w:rPr>
              <w:t>How healthy is your physical environment?</w:t>
            </w:r>
          </w:p>
        </w:tc>
        <w:tc>
          <w:tcPr>
            <w:tcW w:w="966" w:type="dxa"/>
          </w:tcPr>
          <w:p w14:paraId="72BE2F73" w14:textId="77777777" w:rsidR="00C837D1" w:rsidRPr="00C771C8" w:rsidRDefault="00C837D1" w:rsidP="003F2C64">
            <w:pPr>
              <w:rPr>
                <w:rFonts w:ascii="Arial" w:hAnsi="Arial" w:cs="Arial"/>
              </w:rPr>
            </w:pPr>
          </w:p>
        </w:tc>
        <w:tc>
          <w:tcPr>
            <w:tcW w:w="720" w:type="dxa"/>
          </w:tcPr>
          <w:p w14:paraId="052F417F" w14:textId="77777777" w:rsidR="00C837D1" w:rsidRPr="00C771C8" w:rsidRDefault="00C837D1" w:rsidP="003F2C64">
            <w:pPr>
              <w:rPr>
                <w:rFonts w:ascii="Arial" w:hAnsi="Arial" w:cs="Arial"/>
              </w:rPr>
            </w:pPr>
          </w:p>
        </w:tc>
        <w:tc>
          <w:tcPr>
            <w:tcW w:w="1527" w:type="dxa"/>
          </w:tcPr>
          <w:p w14:paraId="00F05C37" w14:textId="77777777" w:rsidR="00C837D1" w:rsidRPr="00C771C8" w:rsidRDefault="00C837D1" w:rsidP="003F2C64">
            <w:pPr>
              <w:rPr>
                <w:rFonts w:ascii="Arial" w:hAnsi="Arial" w:cs="Arial"/>
              </w:rPr>
            </w:pPr>
          </w:p>
        </w:tc>
        <w:tc>
          <w:tcPr>
            <w:tcW w:w="750" w:type="dxa"/>
          </w:tcPr>
          <w:p w14:paraId="200E4A80" w14:textId="77777777" w:rsidR="00C837D1" w:rsidRPr="00C771C8" w:rsidRDefault="00C837D1" w:rsidP="003F2C64">
            <w:pPr>
              <w:rPr>
                <w:rFonts w:ascii="Arial" w:hAnsi="Arial" w:cs="Arial"/>
              </w:rPr>
            </w:pPr>
          </w:p>
        </w:tc>
        <w:tc>
          <w:tcPr>
            <w:tcW w:w="1347" w:type="dxa"/>
          </w:tcPr>
          <w:p w14:paraId="5F4CE3E5" w14:textId="77777777" w:rsidR="00C837D1" w:rsidRPr="00C771C8" w:rsidRDefault="00C837D1" w:rsidP="003F2C64">
            <w:pPr>
              <w:rPr>
                <w:rFonts w:ascii="Arial" w:hAnsi="Arial" w:cs="Arial"/>
              </w:rPr>
            </w:pPr>
          </w:p>
        </w:tc>
      </w:tr>
    </w:tbl>
    <w:p w14:paraId="72356FB2" w14:textId="77777777" w:rsidR="00C837D1" w:rsidRPr="00C771C8" w:rsidRDefault="00C837D1" w:rsidP="00C837D1">
      <w:pPr>
        <w:rPr>
          <w:rFonts w:ascii="Arial" w:hAnsi="Arial" w:cs="Arial"/>
        </w:rPr>
      </w:pPr>
    </w:p>
    <w:p w14:paraId="070AE426" w14:textId="77777777" w:rsidR="00C837D1" w:rsidRPr="00C771C8" w:rsidRDefault="00C837D1" w:rsidP="00C837D1">
      <w:pPr>
        <w:rPr>
          <w:rFonts w:ascii="Arial" w:hAnsi="Arial" w:cs="Arial"/>
          <w:color w:val="000000"/>
        </w:rPr>
      </w:pPr>
      <w:r w:rsidRPr="00C771C8">
        <w:rPr>
          <w:rFonts w:ascii="Arial" w:hAnsi="Arial" w:cs="Arial"/>
          <w:color w:val="000000"/>
        </w:rPr>
        <w:t>The following questions ask about how completely you experience or were able to do certain things in the last two weeks.</w:t>
      </w:r>
    </w:p>
    <w:tbl>
      <w:tblPr>
        <w:tblStyle w:val="TableGrid"/>
        <w:tblW w:w="10548" w:type="dxa"/>
        <w:tblLayout w:type="fixed"/>
        <w:tblLook w:val="04A0" w:firstRow="1" w:lastRow="0" w:firstColumn="1" w:lastColumn="0" w:noHBand="0" w:noVBand="1"/>
      </w:tblPr>
      <w:tblGrid>
        <w:gridCol w:w="918"/>
        <w:gridCol w:w="5310"/>
        <w:gridCol w:w="720"/>
        <w:gridCol w:w="810"/>
        <w:gridCol w:w="990"/>
        <w:gridCol w:w="900"/>
        <w:gridCol w:w="900"/>
      </w:tblGrid>
      <w:tr w:rsidR="00C837D1" w:rsidRPr="00C771C8" w14:paraId="7D18F4A8" w14:textId="77777777" w:rsidTr="00C837D1">
        <w:tc>
          <w:tcPr>
            <w:tcW w:w="918" w:type="dxa"/>
          </w:tcPr>
          <w:p w14:paraId="47DF293F" w14:textId="77777777" w:rsidR="00C837D1" w:rsidRPr="00C771C8" w:rsidRDefault="00C837D1" w:rsidP="003F2C64">
            <w:pPr>
              <w:rPr>
                <w:rFonts w:ascii="Arial" w:hAnsi="Arial" w:cs="Arial"/>
              </w:rPr>
            </w:pPr>
          </w:p>
        </w:tc>
        <w:tc>
          <w:tcPr>
            <w:tcW w:w="5310" w:type="dxa"/>
          </w:tcPr>
          <w:p w14:paraId="573E2C81" w14:textId="77777777" w:rsidR="00C837D1" w:rsidRPr="00C771C8" w:rsidRDefault="00C837D1" w:rsidP="003F2C64">
            <w:pPr>
              <w:rPr>
                <w:rFonts w:ascii="Arial" w:hAnsi="Arial" w:cs="Arial"/>
              </w:rPr>
            </w:pPr>
          </w:p>
        </w:tc>
        <w:tc>
          <w:tcPr>
            <w:tcW w:w="720" w:type="dxa"/>
          </w:tcPr>
          <w:p w14:paraId="073E29CF" w14:textId="77777777" w:rsidR="00C837D1" w:rsidRPr="00C771C8" w:rsidRDefault="00C837D1" w:rsidP="003F2C64">
            <w:pPr>
              <w:rPr>
                <w:rFonts w:ascii="Arial" w:hAnsi="Arial" w:cs="Arial"/>
              </w:rPr>
            </w:pPr>
            <w:r w:rsidRPr="00C771C8">
              <w:rPr>
                <w:rFonts w:ascii="Arial" w:hAnsi="Arial" w:cs="Arial"/>
              </w:rPr>
              <w:t>Not at all</w:t>
            </w:r>
          </w:p>
        </w:tc>
        <w:tc>
          <w:tcPr>
            <w:tcW w:w="810" w:type="dxa"/>
          </w:tcPr>
          <w:p w14:paraId="76D68E9D" w14:textId="77777777" w:rsidR="00C837D1" w:rsidRPr="00C771C8" w:rsidRDefault="00C837D1" w:rsidP="003F2C64">
            <w:pPr>
              <w:rPr>
                <w:rFonts w:ascii="Arial" w:hAnsi="Arial" w:cs="Arial"/>
              </w:rPr>
            </w:pPr>
            <w:r w:rsidRPr="00C771C8">
              <w:rPr>
                <w:rFonts w:ascii="Arial" w:hAnsi="Arial" w:cs="Arial"/>
              </w:rPr>
              <w:t xml:space="preserve">A little </w:t>
            </w:r>
          </w:p>
        </w:tc>
        <w:tc>
          <w:tcPr>
            <w:tcW w:w="990" w:type="dxa"/>
          </w:tcPr>
          <w:p w14:paraId="202A0184" w14:textId="77777777" w:rsidR="00C837D1" w:rsidRPr="00C771C8" w:rsidRDefault="00C837D1" w:rsidP="003F2C64">
            <w:pPr>
              <w:rPr>
                <w:rFonts w:ascii="Arial" w:hAnsi="Arial" w:cs="Arial"/>
              </w:rPr>
            </w:pPr>
            <w:r w:rsidRPr="00C771C8">
              <w:rPr>
                <w:rFonts w:ascii="Arial" w:hAnsi="Arial" w:cs="Arial"/>
              </w:rPr>
              <w:t xml:space="preserve">Moderately </w:t>
            </w:r>
          </w:p>
        </w:tc>
        <w:tc>
          <w:tcPr>
            <w:tcW w:w="900" w:type="dxa"/>
          </w:tcPr>
          <w:p w14:paraId="0688EEC3" w14:textId="77777777" w:rsidR="00C837D1" w:rsidRPr="00C771C8" w:rsidRDefault="00C837D1" w:rsidP="003F2C64">
            <w:pPr>
              <w:rPr>
                <w:rFonts w:ascii="Arial" w:hAnsi="Arial" w:cs="Arial"/>
              </w:rPr>
            </w:pPr>
            <w:r w:rsidRPr="00C771C8">
              <w:rPr>
                <w:rFonts w:ascii="Arial" w:hAnsi="Arial" w:cs="Arial"/>
              </w:rPr>
              <w:t xml:space="preserve">Mostly </w:t>
            </w:r>
          </w:p>
        </w:tc>
        <w:tc>
          <w:tcPr>
            <w:tcW w:w="900" w:type="dxa"/>
          </w:tcPr>
          <w:p w14:paraId="4E3C5F18" w14:textId="77777777" w:rsidR="00C837D1" w:rsidRPr="00C771C8" w:rsidRDefault="00C837D1" w:rsidP="003F2C64">
            <w:pPr>
              <w:rPr>
                <w:rFonts w:ascii="Arial" w:hAnsi="Arial" w:cs="Arial"/>
              </w:rPr>
            </w:pPr>
            <w:r w:rsidRPr="00C771C8">
              <w:rPr>
                <w:rFonts w:ascii="Arial" w:hAnsi="Arial" w:cs="Arial"/>
              </w:rPr>
              <w:t xml:space="preserve">Completely </w:t>
            </w:r>
          </w:p>
        </w:tc>
      </w:tr>
      <w:tr w:rsidR="00C837D1" w:rsidRPr="00C771C8" w14:paraId="2B73963F" w14:textId="77777777" w:rsidTr="00C837D1">
        <w:tc>
          <w:tcPr>
            <w:tcW w:w="918" w:type="dxa"/>
          </w:tcPr>
          <w:p w14:paraId="416EC22C" w14:textId="77777777" w:rsidR="00C837D1" w:rsidRPr="00C771C8" w:rsidRDefault="00C10EA2" w:rsidP="003F2C64">
            <w:pPr>
              <w:rPr>
                <w:rFonts w:ascii="Arial" w:hAnsi="Arial" w:cs="Arial"/>
              </w:rPr>
            </w:pPr>
            <w:r>
              <w:rPr>
                <w:rFonts w:ascii="Arial" w:hAnsi="Arial" w:cs="Arial"/>
                <w:color w:val="000000"/>
              </w:rPr>
              <w:t>91</w:t>
            </w:r>
            <w:r w:rsidR="00C837D1">
              <w:rPr>
                <w:rFonts w:ascii="Arial" w:hAnsi="Arial" w:cs="Arial"/>
                <w:color w:val="000000"/>
              </w:rPr>
              <w:t xml:space="preserve">0 </w:t>
            </w:r>
          </w:p>
        </w:tc>
        <w:tc>
          <w:tcPr>
            <w:tcW w:w="5310" w:type="dxa"/>
          </w:tcPr>
          <w:p w14:paraId="511BF69D" w14:textId="77777777" w:rsidR="00C837D1" w:rsidRPr="00C771C8" w:rsidRDefault="00C837D1" w:rsidP="003F2C64">
            <w:pPr>
              <w:rPr>
                <w:rFonts w:ascii="Arial" w:hAnsi="Arial" w:cs="Arial"/>
              </w:rPr>
            </w:pPr>
            <w:r w:rsidRPr="00C771C8">
              <w:rPr>
                <w:rFonts w:ascii="Arial" w:hAnsi="Arial" w:cs="Arial"/>
                <w:color w:val="000000"/>
              </w:rPr>
              <w:t>Do you have enough energy for everyday life?</w:t>
            </w:r>
          </w:p>
        </w:tc>
        <w:tc>
          <w:tcPr>
            <w:tcW w:w="720" w:type="dxa"/>
          </w:tcPr>
          <w:p w14:paraId="38D0BCB4" w14:textId="77777777" w:rsidR="00C837D1" w:rsidRPr="00C771C8" w:rsidRDefault="00C837D1" w:rsidP="003F2C64">
            <w:pPr>
              <w:rPr>
                <w:rFonts w:ascii="Arial" w:hAnsi="Arial" w:cs="Arial"/>
              </w:rPr>
            </w:pPr>
          </w:p>
        </w:tc>
        <w:tc>
          <w:tcPr>
            <w:tcW w:w="810" w:type="dxa"/>
          </w:tcPr>
          <w:p w14:paraId="3AE40CCC" w14:textId="77777777" w:rsidR="00C837D1" w:rsidRPr="00C771C8" w:rsidRDefault="00C837D1" w:rsidP="003F2C64">
            <w:pPr>
              <w:rPr>
                <w:rFonts w:ascii="Arial" w:hAnsi="Arial" w:cs="Arial"/>
              </w:rPr>
            </w:pPr>
          </w:p>
        </w:tc>
        <w:tc>
          <w:tcPr>
            <w:tcW w:w="990" w:type="dxa"/>
          </w:tcPr>
          <w:p w14:paraId="59CBCBEB" w14:textId="77777777" w:rsidR="00C837D1" w:rsidRPr="00C771C8" w:rsidRDefault="00C837D1" w:rsidP="003F2C64">
            <w:pPr>
              <w:rPr>
                <w:rFonts w:ascii="Arial" w:hAnsi="Arial" w:cs="Arial"/>
              </w:rPr>
            </w:pPr>
          </w:p>
        </w:tc>
        <w:tc>
          <w:tcPr>
            <w:tcW w:w="900" w:type="dxa"/>
          </w:tcPr>
          <w:p w14:paraId="7A5AE017" w14:textId="77777777" w:rsidR="00C837D1" w:rsidRPr="00C771C8" w:rsidRDefault="00C837D1" w:rsidP="003F2C64">
            <w:pPr>
              <w:rPr>
                <w:rFonts w:ascii="Arial" w:hAnsi="Arial" w:cs="Arial"/>
              </w:rPr>
            </w:pPr>
          </w:p>
        </w:tc>
        <w:tc>
          <w:tcPr>
            <w:tcW w:w="900" w:type="dxa"/>
          </w:tcPr>
          <w:p w14:paraId="0B53DDE0" w14:textId="77777777" w:rsidR="00C837D1" w:rsidRPr="00C771C8" w:rsidRDefault="00C837D1" w:rsidP="003F2C64">
            <w:pPr>
              <w:rPr>
                <w:rFonts w:ascii="Arial" w:hAnsi="Arial" w:cs="Arial"/>
              </w:rPr>
            </w:pPr>
          </w:p>
        </w:tc>
      </w:tr>
      <w:tr w:rsidR="00C837D1" w:rsidRPr="00C771C8" w14:paraId="20D573E3" w14:textId="77777777" w:rsidTr="00C837D1">
        <w:tc>
          <w:tcPr>
            <w:tcW w:w="918" w:type="dxa"/>
          </w:tcPr>
          <w:p w14:paraId="0C57A763"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11 </w:t>
            </w:r>
          </w:p>
        </w:tc>
        <w:tc>
          <w:tcPr>
            <w:tcW w:w="5310" w:type="dxa"/>
          </w:tcPr>
          <w:p w14:paraId="19BD32CB" w14:textId="77777777" w:rsidR="00C837D1" w:rsidRPr="00C771C8" w:rsidRDefault="00C837D1" w:rsidP="003F2C64">
            <w:pPr>
              <w:rPr>
                <w:rFonts w:ascii="Arial" w:hAnsi="Arial" w:cs="Arial"/>
              </w:rPr>
            </w:pPr>
            <w:r w:rsidRPr="00C771C8">
              <w:rPr>
                <w:rFonts w:ascii="Arial" w:hAnsi="Arial" w:cs="Arial"/>
                <w:color w:val="000000"/>
              </w:rPr>
              <w:t>Are you able to accept your bodily appearance?</w:t>
            </w:r>
          </w:p>
        </w:tc>
        <w:tc>
          <w:tcPr>
            <w:tcW w:w="720" w:type="dxa"/>
          </w:tcPr>
          <w:p w14:paraId="0A526792" w14:textId="77777777" w:rsidR="00C837D1" w:rsidRPr="00C771C8" w:rsidRDefault="00C837D1" w:rsidP="003F2C64">
            <w:pPr>
              <w:rPr>
                <w:rFonts w:ascii="Arial" w:hAnsi="Arial" w:cs="Arial"/>
              </w:rPr>
            </w:pPr>
          </w:p>
        </w:tc>
        <w:tc>
          <w:tcPr>
            <w:tcW w:w="810" w:type="dxa"/>
          </w:tcPr>
          <w:p w14:paraId="165C0D01" w14:textId="77777777" w:rsidR="00C837D1" w:rsidRPr="00C771C8" w:rsidRDefault="00C837D1" w:rsidP="003F2C64">
            <w:pPr>
              <w:rPr>
                <w:rFonts w:ascii="Arial" w:hAnsi="Arial" w:cs="Arial"/>
              </w:rPr>
            </w:pPr>
          </w:p>
        </w:tc>
        <w:tc>
          <w:tcPr>
            <w:tcW w:w="990" w:type="dxa"/>
          </w:tcPr>
          <w:p w14:paraId="646BA558" w14:textId="77777777" w:rsidR="00C837D1" w:rsidRPr="00C771C8" w:rsidRDefault="00C837D1" w:rsidP="003F2C64">
            <w:pPr>
              <w:rPr>
                <w:rFonts w:ascii="Arial" w:hAnsi="Arial" w:cs="Arial"/>
              </w:rPr>
            </w:pPr>
          </w:p>
        </w:tc>
        <w:tc>
          <w:tcPr>
            <w:tcW w:w="900" w:type="dxa"/>
          </w:tcPr>
          <w:p w14:paraId="10B313D6" w14:textId="77777777" w:rsidR="00C837D1" w:rsidRPr="00C771C8" w:rsidRDefault="00C837D1" w:rsidP="003F2C64">
            <w:pPr>
              <w:rPr>
                <w:rFonts w:ascii="Arial" w:hAnsi="Arial" w:cs="Arial"/>
              </w:rPr>
            </w:pPr>
          </w:p>
        </w:tc>
        <w:tc>
          <w:tcPr>
            <w:tcW w:w="900" w:type="dxa"/>
          </w:tcPr>
          <w:p w14:paraId="410CBDAD" w14:textId="77777777" w:rsidR="00C837D1" w:rsidRPr="00C771C8" w:rsidRDefault="00C837D1" w:rsidP="003F2C64">
            <w:pPr>
              <w:rPr>
                <w:rFonts w:ascii="Arial" w:hAnsi="Arial" w:cs="Arial"/>
              </w:rPr>
            </w:pPr>
          </w:p>
        </w:tc>
      </w:tr>
      <w:tr w:rsidR="00C837D1" w:rsidRPr="00C771C8" w14:paraId="2307A6BD" w14:textId="77777777" w:rsidTr="00C837D1">
        <w:tc>
          <w:tcPr>
            <w:tcW w:w="918" w:type="dxa"/>
          </w:tcPr>
          <w:p w14:paraId="37CB7D5E"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12 </w:t>
            </w:r>
          </w:p>
        </w:tc>
        <w:tc>
          <w:tcPr>
            <w:tcW w:w="5310" w:type="dxa"/>
          </w:tcPr>
          <w:p w14:paraId="149557F1" w14:textId="77777777" w:rsidR="00C837D1" w:rsidRPr="00C771C8" w:rsidRDefault="00C837D1" w:rsidP="003F2C64">
            <w:pPr>
              <w:rPr>
                <w:rFonts w:ascii="Arial" w:hAnsi="Arial" w:cs="Arial"/>
              </w:rPr>
            </w:pPr>
            <w:r w:rsidRPr="00C771C8">
              <w:rPr>
                <w:rFonts w:ascii="Arial" w:hAnsi="Arial" w:cs="Arial"/>
                <w:color w:val="000000"/>
              </w:rPr>
              <w:t>Have you enough money to meet your needs?</w:t>
            </w:r>
          </w:p>
        </w:tc>
        <w:tc>
          <w:tcPr>
            <w:tcW w:w="720" w:type="dxa"/>
          </w:tcPr>
          <w:p w14:paraId="405B7565" w14:textId="77777777" w:rsidR="00C837D1" w:rsidRPr="00C771C8" w:rsidRDefault="00C837D1" w:rsidP="003F2C64">
            <w:pPr>
              <w:rPr>
                <w:rFonts w:ascii="Arial" w:hAnsi="Arial" w:cs="Arial"/>
              </w:rPr>
            </w:pPr>
          </w:p>
        </w:tc>
        <w:tc>
          <w:tcPr>
            <w:tcW w:w="810" w:type="dxa"/>
          </w:tcPr>
          <w:p w14:paraId="0FB36A0D" w14:textId="77777777" w:rsidR="00C837D1" w:rsidRPr="00C771C8" w:rsidRDefault="00C837D1" w:rsidP="003F2C64">
            <w:pPr>
              <w:rPr>
                <w:rFonts w:ascii="Arial" w:hAnsi="Arial" w:cs="Arial"/>
              </w:rPr>
            </w:pPr>
          </w:p>
        </w:tc>
        <w:tc>
          <w:tcPr>
            <w:tcW w:w="990" w:type="dxa"/>
          </w:tcPr>
          <w:p w14:paraId="70F83DB3" w14:textId="77777777" w:rsidR="00C837D1" w:rsidRPr="00C771C8" w:rsidRDefault="00C837D1" w:rsidP="003F2C64">
            <w:pPr>
              <w:rPr>
                <w:rFonts w:ascii="Arial" w:hAnsi="Arial" w:cs="Arial"/>
              </w:rPr>
            </w:pPr>
          </w:p>
        </w:tc>
        <w:tc>
          <w:tcPr>
            <w:tcW w:w="900" w:type="dxa"/>
          </w:tcPr>
          <w:p w14:paraId="7E63F914" w14:textId="77777777" w:rsidR="00C837D1" w:rsidRPr="00C771C8" w:rsidRDefault="00C837D1" w:rsidP="003F2C64">
            <w:pPr>
              <w:rPr>
                <w:rFonts w:ascii="Arial" w:hAnsi="Arial" w:cs="Arial"/>
              </w:rPr>
            </w:pPr>
          </w:p>
        </w:tc>
        <w:tc>
          <w:tcPr>
            <w:tcW w:w="900" w:type="dxa"/>
          </w:tcPr>
          <w:p w14:paraId="5C577A9C" w14:textId="77777777" w:rsidR="00C837D1" w:rsidRPr="00C771C8" w:rsidRDefault="00C837D1" w:rsidP="003F2C64">
            <w:pPr>
              <w:rPr>
                <w:rFonts w:ascii="Arial" w:hAnsi="Arial" w:cs="Arial"/>
              </w:rPr>
            </w:pPr>
          </w:p>
        </w:tc>
      </w:tr>
      <w:tr w:rsidR="00C837D1" w:rsidRPr="00C771C8" w14:paraId="109284DA" w14:textId="77777777" w:rsidTr="00C837D1">
        <w:tc>
          <w:tcPr>
            <w:tcW w:w="918" w:type="dxa"/>
          </w:tcPr>
          <w:p w14:paraId="779461FF"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13 </w:t>
            </w:r>
          </w:p>
        </w:tc>
        <w:tc>
          <w:tcPr>
            <w:tcW w:w="5310" w:type="dxa"/>
          </w:tcPr>
          <w:p w14:paraId="12805C77" w14:textId="77777777" w:rsidR="00C837D1" w:rsidRPr="00C771C8" w:rsidRDefault="00C837D1" w:rsidP="003F2C64">
            <w:pPr>
              <w:rPr>
                <w:rFonts w:ascii="Arial" w:hAnsi="Arial" w:cs="Arial"/>
              </w:rPr>
            </w:pPr>
            <w:r w:rsidRPr="00C771C8">
              <w:rPr>
                <w:rFonts w:ascii="Arial" w:hAnsi="Arial" w:cs="Arial"/>
                <w:color w:val="000000"/>
              </w:rPr>
              <w:t>How available to you is the information that you need in your day-to-day life?</w:t>
            </w:r>
          </w:p>
        </w:tc>
        <w:tc>
          <w:tcPr>
            <w:tcW w:w="720" w:type="dxa"/>
          </w:tcPr>
          <w:p w14:paraId="6167F933" w14:textId="77777777" w:rsidR="00C837D1" w:rsidRPr="00C771C8" w:rsidRDefault="00C837D1" w:rsidP="003F2C64">
            <w:pPr>
              <w:rPr>
                <w:rFonts w:ascii="Arial" w:hAnsi="Arial" w:cs="Arial"/>
              </w:rPr>
            </w:pPr>
          </w:p>
        </w:tc>
        <w:tc>
          <w:tcPr>
            <w:tcW w:w="810" w:type="dxa"/>
          </w:tcPr>
          <w:p w14:paraId="6CD00DAA" w14:textId="77777777" w:rsidR="00C837D1" w:rsidRPr="00C771C8" w:rsidRDefault="00C837D1" w:rsidP="003F2C64">
            <w:pPr>
              <w:rPr>
                <w:rFonts w:ascii="Arial" w:hAnsi="Arial" w:cs="Arial"/>
              </w:rPr>
            </w:pPr>
          </w:p>
        </w:tc>
        <w:tc>
          <w:tcPr>
            <w:tcW w:w="990" w:type="dxa"/>
          </w:tcPr>
          <w:p w14:paraId="04A9216E" w14:textId="77777777" w:rsidR="00C837D1" w:rsidRPr="00C771C8" w:rsidRDefault="00C837D1" w:rsidP="003F2C64">
            <w:pPr>
              <w:rPr>
                <w:rFonts w:ascii="Arial" w:hAnsi="Arial" w:cs="Arial"/>
              </w:rPr>
            </w:pPr>
          </w:p>
        </w:tc>
        <w:tc>
          <w:tcPr>
            <w:tcW w:w="900" w:type="dxa"/>
          </w:tcPr>
          <w:p w14:paraId="67743760" w14:textId="77777777" w:rsidR="00C837D1" w:rsidRPr="00C771C8" w:rsidRDefault="00C837D1" w:rsidP="003F2C64">
            <w:pPr>
              <w:rPr>
                <w:rFonts w:ascii="Arial" w:hAnsi="Arial" w:cs="Arial"/>
              </w:rPr>
            </w:pPr>
          </w:p>
        </w:tc>
        <w:tc>
          <w:tcPr>
            <w:tcW w:w="900" w:type="dxa"/>
          </w:tcPr>
          <w:p w14:paraId="707D437A" w14:textId="77777777" w:rsidR="00C837D1" w:rsidRPr="00C771C8" w:rsidRDefault="00C837D1" w:rsidP="003F2C64">
            <w:pPr>
              <w:rPr>
                <w:rFonts w:ascii="Arial" w:hAnsi="Arial" w:cs="Arial"/>
              </w:rPr>
            </w:pPr>
          </w:p>
        </w:tc>
      </w:tr>
      <w:tr w:rsidR="00C837D1" w:rsidRPr="00C771C8" w14:paraId="2A504498" w14:textId="77777777" w:rsidTr="00C837D1">
        <w:tc>
          <w:tcPr>
            <w:tcW w:w="918" w:type="dxa"/>
          </w:tcPr>
          <w:p w14:paraId="5FFF5777"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14 </w:t>
            </w:r>
          </w:p>
        </w:tc>
        <w:tc>
          <w:tcPr>
            <w:tcW w:w="5310" w:type="dxa"/>
          </w:tcPr>
          <w:p w14:paraId="61CB59E1" w14:textId="77777777" w:rsidR="00C837D1" w:rsidRPr="00C771C8" w:rsidRDefault="00C837D1" w:rsidP="003F2C64">
            <w:pPr>
              <w:rPr>
                <w:rFonts w:ascii="Arial" w:hAnsi="Arial" w:cs="Arial"/>
              </w:rPr>
            </w:pPr>
            <w:r w:rsidRPr="00C771C8">
              <w:rPr>
                <w:rFonts w:ascii="Arial" w:hAnsi="Arial" w:cs="Arial"/>
                <w:color w:val="000000"/>
              </w:rPr>
              <w:t>To what extent do you have the opportunity for leisure activities?</w:t>
            </w:r>
          </w:p>
        </w:tc>
        <w:tc>
          <w:tcPr>
            <w:tcW w:w="720" w:type="dxa"/>
          </w:tcPr>
          <w:p w14:paraId="5143EAEC" w14:textId="77777777" w:rsidR="00C837D1" w:rsidRPr="00C771C8" w:rsidRDefault="00C837D1" w:rsidP="003F2C64">
            <w:pPr>
              <w:rPr>
                <w:rFonts w:ascii="Arial" w:hAnsi="Arial" w:cs="Arial"/>
              </w:rPr>
            </w:pPr>
          </w:p>
        </w:tc>
        <w:tc>
          <w:tcPr>
            <w:tcW w:w="810" w:type="dxa"/>
          </w:tcPr>
          <w:p w14:paraId="359845F0" w14:textId="77777777" w:rsidR="00C837D1" w:rsidRPr="00C771C8" w:rsidRDefault="00C837D1" w:rsidP="003F2C64">
            <w:pPr>
              <w:rPr>
                <w:rFonts w:ascii="Arial" w:hAnsi="Arial" w:cs="Arial"/>
              </w:rPr>
            </w:pPr>
          </w:p>
        </w:tc>
        <w:tc>
          <w:tcPr>
            <w:tcW w:w="990" w:type="dxa"/>
          </w:tcPr>
          <w:p w14:paraId="2DBFD8BD" w14:textId="77777777" w:rsidR="00C837D1" w:rsidRPr="00C771C8" w:rsidRDefault="00C837D1" w:rsidP="003F2C64">
            <w:pPr>
              <w:rPr>
                <w:rFonts w:ascii="Arial" w:hAnsi="Arial" w:cs="Arial"/>
              </w:rPr>
            </w:pPr>
          </w:p>
        </w:tc>
        <w:tc>
          <w:tcPr>
            <w:tcW w:w="900" w:type="dxa"/>
          </w:tcPr>
          <w:p w14:paraId="33EA8841" w14:textId="77777777" w:rsidR="00C837D1" w:rsidRPr="00C771C8" w:rsidRDefault="00C837D1" w:rsidP="003F2C64">
            <w:pPr>
              <w:rPr>
                <w:rFonts w:ascii="Arial" w:hAnsi="Arial" w:cs="Arial"/>
              </w:rPr>
            </w:pPr>
          </w:p>
        </w:tc>
        <w:tc>
          <w:tcPr>
            <w:tcW w:w="900" w:type="dxa"/>
          </w:tcPr>
          <w:p w14:paraId="4779E4ED" w14:textId="77777777" w:rsidR="00C837D1" w:rsidRPr="00C771C8" w:rsidRDefault="00C837D1" w:rsidP="003F2C64">
            <w:pPr>
              <w:rPr>
                <w:rFonts w:ascii="Arial" w:hAnsi="Arial" w:cs="Arial"/>
              </w:rPr>
            </w:pPr>
          </w:p>
        </w:tc>
      </w:tr>
    </w:tbl>
    <w:p w14:paraId="646455A8" w14:textId="77777777" w:rsidR="00C837D1" w:rsidRPr="00C771C8" w:rsidRDefault="00C837D1" w:rsidP="00C837D1">
      <w:pPr>
        <w:rPr>
          <w:rFonts w:ascii="Arial" w:hAnsi="Arial" w:cs="Arial"/>
        </w:rPr>
      </w:pPr>
    </w:p>
    <w:tbl>
      <w:tblPr>
        <w:tblStyle w:val="TableGrid"/>
        <w:tblW w:w="10548" w:type="dxa"/>
        <w:tblLook w:val="04A0" w:firstRow="1" w:lastRow="0" w:firstColumn="1" w:lastColumn="0" w:noHBand="0" w:noVBand="1"/>
      </w:tblPr>
      <w:tblGrid>
        <w:gridCol w:w="828"/>
        <w:gridCol w:w="4950"/>
        <w:gridCol w:w="810"/>
        <w:gridCol w:w="720"/>
        <w:gridCol w:w="1440"/>
        <w:gridCol w:w="810"/>
        <w:gridCol w:w="990"/>
      </w:tblGrid>
      <w:tr w:rsidR="00C837D1" w:rsidRPr="00C771C8" w14:paraId="2E0E33AB" w14:textId="77777777" w:rsidTr="00C837D1">
        <w:tc>
          <w:tcPr>
            <w:tcW w:w="828" w:type="dxa"/>
          </w:tcPr>
          <w:p w14:paraId="7836F115" w14:textId="77777777" w:rsidR="00C837D1" w:rsidRPr="00C771C8" w:rsidRDefault="00C837D1" w:rsidP="003F2C64">
            <w:pPr>
              <w:rPr>
                <w:rFonts w:ascii="Arial" w:hAnsi="Arial" w:cs="Arial"/>
              </w:rPr>
            </w:pPr>
          </w:p>
        </w:tc>
        <w:tc>
          <w:tcPr>
            <w:tcW w:w="4950" w:type="dxa"/>
          </w:tcPr>
          <w:p w14:paraId="6ECBB7C6" w14:textId="77777777" w:rsidR="00C837D1" w:rsidRPr="00C771C8" w:rsidRDefault="00C837D1" w:rsidP="003F2C64">
            <w:pPr>
              <w:rPr>
                <w:rFonts w:ascii="Arial" w:hAnsi="Arial" w:cs="Arial"/>
              </w:rPr>
            </w:pPr>
          </w:p>
        </w:tc>
        <w:tc>
          <w:tcPr>
            <w:tcW w:w="810" w:type="dxa"/>
          </w:tcPr>
          <w:p w14:paraId="18561E98" w14:textId="77777777" w:rsidR="00C837D1" w:rsidRPr="00C771C8" w:rsidRDefault="00C837D1" w:rsidP="003F2C64">
            <w:pPr>
              <w:rPr>
                <w:rFonts w:ascii="Arial" w:hAnsi="Arial" w:cs="Arial"/>
              </w:rPr>
            </w:pPr>
            <w:r w:rsidRPr="00C771C8">
              <w:rPr>
                <w:rFonts w:ascii="Arial" w:hAnsi="Arial" w:cs="Arial"/>
                <w:color w:val="000000"/>
              </w:rPr>
              <w:t xml:space="preserve">Very poor </w:t>
            </w:r>
          </w:p>
        </w:tc>
        <w:tc>
          <w:tcPr>
            <w:tcW w:w="720" w:type="dxa"/>
          </w:tcPr>
          <w:p w14:paraId="3AE063D8" w14:textId="77777777" w:rsidR="00C837D1" w:rsidRPr="00C771C8" w:rsidRDefault="00C837D1" w:rsidP="003F2C64">
            <w:pPr>
              <w:rPr>
                <w:rFonts w:ascii="Arial" w:hAnsi="Arial" w:cs="Arial"/>
              </w:rPr>
            </w:pPr>
            <w:r w:rsidRPr="00C771C8">
              <w:rPr>
                <w:rFonts w:ascii="Arial" w:hAnsi="Arial" w:cs="Arial"/>
              </w:rPr>
              <w:t>poor</w:t>
            </w:r>
          </w:p>
        </w:tc>
        <w:tc>
          <w:tcPr>
            <w:tcW w:w="1440" w:type="dxa"/>
          </w:tcPr>
          <w:p w14:paraId="4D6318E7" w14:textId="77777777" w:rsidR="00C837D1" w:rsidRPr="00C771C8" w:rsidRDefault="00C837D1" w:rsidP="003F2C64">
            <w:pPr>
              <w:rPr>
                <w:rFonts w:ascii="Arial" w:hAnsi="Arial" w:cs="Arial"/>
              </w:rPr>
            </w:pPr>
            <w:r w:rsidRPr="00C771C8">
              <w:rPr>
                <w:rFonts w:ascii="Arial" w:hAnsi="Arial" w:cs="Arial"/>
              </w:rPr>
              <w:t xml:space="preserve">Neither poor nor </w:t>
            </w:r>
            <w:r w:rsidRPr="00C771C8">
              <w:rPr>
                <w:rFonts w:ascii="Arial" w:hAnsi="Arial" w:cs="Arial"/>
              </w:rPr>
              <w:lastRenderedPageBreak/>
              <w:t>good</w:t>
            </w:r>
          </w:p>
        </w:tc>
        <w:tc>
          <w:tcPr>
            <w:tcW w:w="810" w:type="dxa"/>
          </w:tcPr>
          <w:p w14:paraId="6DBF4209" w14:textId="77777777" w:rsidR="00C837D1" w:rsidRPr="00C771C8" w:rsidRDefault="00C837D1" w:rsidP="003F2C64">
            <w:pPr>
              <w:rPr>
                <w:rFonts w:ascii="Arial" w:hAnsi="Arial" w:cs="Arial"/>
              </w:rPr>
            </w:pPr>
            <w:r w:rsidRPr="00C771C8">
              <w:rPr>
                <w:rFonts w:ascii="Arial" w:hAnsi="Arial" w:cs="Arial"/>
              </w:rPr>
              <w:lastRenderedPageBreak/>
              <w:t>good</w:t>
            </w:r>
          </w:p>
        </w:tc>
        <w:tc>
          <w:tcPr>
            <w:tcW w:w="990" w:type="dxa"/>
          </w:tcPr>
          <w:p w14:paraId="5D555797" w14:textId="77777777" w:rsidR="00C837D1" w:rsidRPr="00C771C8" w:rsidRDefault="00C837D1" w:rsidP="003F2C64">
            <w:pPr>
              <w:rPr>
                <w:rFonts w:ascii="Arial" w:hAnsi="Arial" w:cs="Arial"/>
              </w:rPr>
            </w:pPr>
            <w:r w:rsidRPr="00C771C8">
              <w:rPr>
                <w:rFonts w:ascii="Arial" w:hAnsi="Arial" w:cs="Arial"/>
              </w:rPr>
              <w:t>Very good</w:t>
            </w:r>
          </w:p>
        </w:tc>
      </w:tr>
      <w:tr w:rsidR="00C837D1" w:rsidRPr="00C771C8" w14:paraId="27EA554D" w14:textId="77777777" w:rsidTr="00C837D1">
        <w:tc>
          <w:tcPr>
            <w:tcW w:w="828" w:type="dxa"/>
          </w:tcPr>
          <w:p w14:paraId="71E0EB9A"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15 </w:t>
            </w:r>
          </w:p>
        </w:tc>
        <w:tc>
          <w:tcPr>
            <w:tcW w:w="4950" w:type="dxa"/>
          </w:tcPr>
          <w:p w14:paraId="5CBB73E5" w14:textId="77777777" w:rsidR="00C837D1" w:rsidRPr="00C771C8" w:rsidRDefault="00C837D1" w:rsidP="003F2C64">
            <w:pPr>
              <w:rPr>
                <w:rFonts w:ascii="Arial" w:hAnsi="Arial" w:cs="Arial"/>
              </w:rPr>
            </w:pPr>
            <w:r w:rsidRPr="00C771C8">
              <w:rPr>
                <w:rFonts w:ascii="Arial" w:hAnsi="Arial" w:cs="Arial"/>
                <w:color w:val="000000"/>
              </w:rPr>
              <w:t>How well are you able to get around?</w:t>
            </w:r>
          </w:p>
        </w:tc>
        <w:tc>
          <w:tcPr>
            <w:tcW w:w="810" w:type="dxa"/>
          </w:tcPr>
          <w:p w14:paraId="1E5A0943" w14:textId="77777777" w:rsidR="00C837D1" w:rsidRPr="00C771C8" w:rsidRDefault="00C837D1" w:rsidP="003F2C64">
            <w:pPr>
              <w:rPr>
                <w:rFonts w:ascii="Arial" w:hAnsi="Arial" w:cs="Arial"/>
              </w:rPr>
            </w:pPr>
          </w:p>
        </w:tc>
        <w:tc>
          <w:tcPr>
            <w:tcW w:w="720" w:type="dxa"/>
          </w:tcPr>
          <w:p w14:paraId="7F22067C" w14:textId="77777777" w:rsidR="00C837D1" w:rsidRPr="00C771C8" w:rsidRDefault="00C837D1" w:rsidP="003F2C64">
            <w:pPr>
              <w:rPr>
                <w:rFonts w:ascii="Arial" w:hAnsi="Arial" w:cs="Arial"/>
              </w:rPr>
            </w:pPr>
          </w:p>
        </w:tc>
        <w:tc>
          <w:tcPr>
            <w:tcW w:w="1440" w:type="dxa"/>
          </w:tcPr>
          <w:p w14:paraId="575FB742" w14:textId="77777777" w:rsidR="00C837D1" w:rsidRPr="00C771C8" w:rsidRDefault="00C837D1" w:rsidP="003F2C64">
            <w:pPr>
              <w:rPr>
                <w:rFonts w:ascii="Arial" w:hAnsi="Arial" w:cs="Arial"/>
              </w:rPr>
            </w:pPr>
          </w:p>
        </w:tc>
        <w:tc>
          <w:tcPr>
            <w:tcW w:w="810" w:type="dxa"/>
          </w:tcPr>
          <w:p w14:paraId="0E0654B1" w14:textId="77777777" w:rsidR="00C837D1" w:rsidRPr="00C771C8" w:rsidRDefault="00C837D1" w:rsidP="003F2C64">
            <w:pPr>
              <w:rPr>
                <w:rFonts w:ascii="Arial" w:hAnsi="Arial" w:cs="Arial"/>
              </w:rPr>
            </w:pPr>
          </w:p>
        </w:tc>
        <w:tc>
          <w:tcPr>
            <w:tcW w:w="990" w:type="dxa"/>
          </w:tcPr>
          <w:p w14:paraId="23EBCB7E" w14:textId="77777777" w:rsidR="00C837D1" w:rsidRPr="00C771C8" w:rsidRDefault="00C837D1" w:rsidP="003F2C64">
            <w:pPr>
              <w:rPr>
                <w:rFonts w:ascii="Arial" w:hAnsi="Arial" w:cs="Arial"/>
              </w:rPr>
            </w:pPr>
          </w:p>
        </w:tc>
      </w:tr>
    </w:tbl>
    <w:p w14:paraId="63D72B1C" w14:textId="77777777" w:rsidR="00C837D1" w:rsidRPr="00C771C8" w:rsidRDefault="00C837D1" w:rsidP="00C837D1">
      <w:pPr>
        <w:rPr>
          <w:rFonts w:ascii="Arial" w:hAnsi="Arial" w:cs="Arial"/>
        </w:rPr>
      </w:pPr>
    </w:p>
    <w:p w14:paraId="509DBD98" w14:textId="77777777" w:rsidR="00C837D1" w:rsidRPr="00C771C8" w:rsidRDefault="00C837D1" w:rsidP="00C837D1">
      <w:pPr>
        <w:rPr>
          <w:rFonts w:ascii="Arial" w:hAnsi="Arial" w:cs="Arial"/>
          <w:color w:val="000000"/>
        </w:rPr>
      </w:pPr>
      <w:r w:rsidRPr="00C771C8">
        <w:rPr>
          <w:rFonts w:ascii="Arial" w:hAnsi="Arial" w:cs="Arial"/>
          <w:color w:val="000000"/>
        </w:rPr>
        <w:t>The following questions ask you to say how good or satisfied you have felt about various aspects of your life over the last two weeks.</w:t>
      </w:r>
    </w:p>
    <w:tbl>
      <w:tblPr>
        <w:tblStyle w:val="TableGrid"/>
        <w:tblW w:w="10368" w:type="dxa"/>
        <w:tblLayout w:type="fixed"/>
        <w:tblLook w:val="04A0" w:firstRow="1" w:lastRow="0" w:firstColumn="1" w:lastColumn="0" w:noHBand="0" w:noVBand="1"/>
      </w:tblPr>
      <w:tblGrid>
        <w:gridCol w:w="648"/>
        <w:gridCol w:w="4230"/>
        <w:gridCol w:w="1440"/>
        <w:gridCol w:w="900"/>
        <w:gridCol w:w="1350"/>
        <w:gridCol w:w="720"/>
        <w:gridCol w:w="1080"/>
      </w:tblGrid>
      <w:tr w:rsidR="00C837D1" w:rsidRPr="00C771C8" w14:paraId="7754EF2E" w14:textId="77777777" w:rsidTr="00C837D1">
        <w:tc>
          <w:tcPr>
            <w:tcW w:w="648" w:type="dxa"/>
          </w:tcPr>
          <w:p w14:paraId="4E7F43B0" w14:textId="77777777" w:rsidR="00C837D1" w:rsidRPr="00C771C8" w:rsidRDefault="00C837D1" w:rsidP="003F2C64">
            <w:pPr>
              <w:rPr>
                <w:rFonts w:ascii="Arial" w:hAnsi="Arial" w:cs="Arial"/>
              </w:rPr>
            </w:pPr>
          </w:p>
        </w:tc>
        <w:tc>
          <w:tcPr>
            <w:tcW w:w="4230" w:type="dxa"/>
          </w:tcPr>
          <w:p w14:paraId="03549E1E" w14:textId="77777777" w:rsidR="00C837D1" w:rsidRPr="00C771C8" w:rsidRDefault="00C837D1" w:rsidP="003F2C64">
            <w:pPr>
              <w:rPr>
                <w:rFonts w:ascii="Arial" w:hAnsi="Arial" w:cs="Arial"/>
              </w:rPr>
            </w:pPr>
          </w:p>
        </w:tc>
        <w:tc>
          <w:tcPr>
            <w:tcW w:w="1440" w:type="dxa"/>
          </w:tcPr>
          <w:p w14:paraId="60429CF1" w14:textId="77777777" w:rsidR="00C837D1" w:rsidRPr="00C771C8" w:rsidRDefault="00C837D1" w:rsidP="003F2C64">
            <w:pPr>
              <w:rPr>
                <w:rFonts w:ascii="Arial" w:hAnsi="Arial" w:cs="Arial"/>
              </w:rPr>
            </w:pPr>
            <w:r w:rsidRPr="00C771C8">
              <w:rPr>
                <w:rFonts w:ascii="Arial" w:hAnsi="Arial" w:cs="Arial"/>
                <w:color w:val="000000"/>
              </w:rPr>
              <w:t xml:space="preserve">Very dissatisfied </w:t>
            </w:r>
          </w:p>
        </w:tc>
        <w:tc>
          <w:tcPr>
            <w:tcW w:w="900" w:type="dxa"/>
          </w:tcPr>
          <w:p w14:paraId="768BC4A8" w14:textId="77777777" w:rsidR="00C837D1" w:rsidRPr="00C771C8" w:rsidRDefault="00C837D1" w:rsidP="003F2C64">
            <w:pPr>
              <w:rPr>
                <w:rFonts w:ascii="Arial" w:hAnsi="Arial" w:cs="Arial"/>
              </w:rPr>
            </w:pPr>
            <w:r w:rsidRPr="00C771C8">
              <w:rPr>
                <w:rFonts w:ascii="Arial" w:hAnsi="Arial" w:cs="Arial"/>
              </w:rPr>
              <w:t xml:space="preserve">Dissatisfied </w:t>
            </w:r>
          </w:p>
        </w:tc>
        <w:tc>
          <w:tcPr>
            <w:tcW w:w="1350" w:type="dxa"/>
          </w:tcPr>
          <w:p w14:paraId="6B046294" w14:textId="77777777" w:rsidR="00C837D1" w:rsidRPr="00C771C8" w:rsidRDefault="00C837D1" w:rsidP="003F2C64">
            <w:pPr>
              <w:rPr>
                <w:rFonts w:ascii="Arial" w:hAnsi="Arial" w:cs="Arial"/>
              </w:rPr>
            </w:pPr>
            <w:r w:rsidRPr="00C771C8">
              <w:rPr>
                <w:rFonts w:ascii="Arial" w:hAnsi="Arial" w:cs="Arial"/>
              </w:rPr>
              <w:t>Neither satisfied nor dissatisfied</w:t>
            </w:r>
          </w:p>
        </w:tc>
        <w:tc>
          <w:tcPr>
            <w:tcW w:w="720" w:type="dxa"/>
          </w:tcPr>
          <w:p w14:paraId="2246CA38" w14:textId="77777777" w:rsidR="00C837D1" w:rsidRPr="00C771C8" w:rsidRDefault="00C837D1" w:rsidP="003F2C64">
            <w:pPr>
              <w:rPr>
                <w:rFonts w:ascii="Arial" w:hAnsi="Arial" w:cs="Arial"/>
              </w:rPr>
            </w:pPr>
            <w:r w:rsidRPr="00C771C8">
              <w:rPr>
                <w:rFonts w:ascii="Arial" w:hAnsi="Arial" w:cs="Arial"/>
              </w:rPr>
              <w:t>Satisfied</w:t>
            </w:r>
          </w:p>
        </w:tc>
        <w:tc>
          <w:tcPr>
            <w:tcW w:w="1080" w:type="dxa"/>
          </w:tcPr>
          <w:p w14:paraId="10C882F7" w14:textId="77777777" w:rsidR="00C837D1" w:rsidRPr="00C771C8" w:rsidRDefault="00C837D1" w:rsidP="003F2C64">
            <w:pPr>
              <w:rPr>
                <w:rFonts w:ascii="Arial" w:hAnsi="Arial" w:cs="Arial"/>
              </w:rPr>
            </w:pPr>
            <w:r w:rsidRPr="00C771C8">
              <w:rPr>
                <w:rFonts w:ascii="Arial" w:hAnsi="Arial" w:cs="Arial"/>
              </w:rPr>
              <w:t>Very satisfied</w:t>
            </w:r>
          </w:p>
        </w:tc>
      </w:tr>
      <w:tr w:rsidR="00C837D1" w:rsidRPr="00C771C8" w14:paraId="58FD02A5" w14:textId="77777777" w:rsidTr="00C837D1">
        <w:tc>
          <w:tcPr>
            <w:tcW w:w="648" w:type="dxa"/>
          </w:tcPr>
          <w:p w14:paraId="1068B36C"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16 </w:t>
            </w:r>
          </w:p>
        </w:tc>
        <w:tc>
          <w:tcPr>
            <w:tcW w:w="4230" w:type="dxa"/>
          </w:tcPr>
          <w:p w14:paraId="1BB7E584" w14:textId="77777777" w:rsidR="00C837D1" w:rsidRPr="00C771C8" w:rsidRDefault="00C837D1" w:rsidP="003F2C64">
            <w:pPr>
              <w:rPr>
                <w:rFonts w:ascii="Arial" w:hAnsi="Arial" w:cs="Arial"/>
              </w:rPr>
            </w:pPr>
            <w:r w:rsidRPr="00C771C8">
              <w:rPr>
                <w:rFonts w:ascii="Arial" w:hAnsi="Arial" w:cs="Arial"/>
                <w:color w:val="000000"/>
              </w:rPr>
              <w:t>How satisfied are you with your sleep?</w:t>
            </w:r>
          </w:p>
        </w:tc>
        <w:tc>
          <w:tcPr>
            <w:tcW w:w="1440" w:type="dxa"/>
          </w:tcPr>
          <w:p w14:paraId="78ECC407" w14:textId="77777777" w:rsidR="00C837D1" w:rsidRPr="00C771C8" w:rsidRDefault="00C837D1" w:rsidP="003F2C64">
            <w:pPr>
              <w:rPr>
                <w:rFonts w:ascii="Arial" w:hAnsi="Arial" w:cs="Arial"/>
              </w:rPr>
            </w:pPr>
          </w:p>
        </w:tc>
        <w:tc>
          <w:tcPr>
            <w:tcW w:w="900" w:type="dxa"/>
          </w:tcPr>
          <w:p w14:paraId="2E2940E6" w14:textId="77777777" w:rsidR="00C837D1" w:rsidRPr="00C771C8" w:rsidRDefault="00C837D1" w:rsidP="003F2C64">
            <w:pPr>
              <w:rPr>
                <w:rFonts w:ascii="Arial" w:hAnsi="Arial" w:cs="Arial"/>
              </w:rPr>
            </w:pPr>
          </w:p>
        </w:tc>
        <w:tc>
          <w:tcPr>
            <w:tcW w:w="1350" w:type="dxa"/>
          </w:tcPr>
          <w:p w14:paraId="7FAB70DF" w14:textId="77777777" w:rsidR="00C837D1" w:rsidRPr="00C771C8" w:rsidRDefault="00C837D1" w:rsidP="003F2C64">
            <w:pPr>
              <w:rPr>
                <w:rFonts w:ascii="Arial" w:hAnsi="Arial" w:cs="Arial"/>
              </w:rPr>
            </w:pPr>
          </w:p>
        </w:tc>
        <w:tc>
          <w:tcPr>
            <w:tcW w:w="720" w:type="dxa"/>
          </w:tcPr>
          <w:p w14:paraId="6F16197D" w14:textId="77777777" w:rsidR="00C837D1" w:rsidRPr="00C771C8" w:rsidRDefault="00C837D1" w:rsidP="003F2C64">
            <w:pPr>
              <w:rPr>
                <w:rFonts w:ascii="Arial" w:hAnsi="Arial" w:cs="Arial"/>
              </w:rPr>
            </w:pPr>
          </w:p>
        </w:tc>
        <w:tc>
          <w:tcPr>
            <w:tcW w:w="1080" w:type="dxa"/>
          </w:tcPr>
          <w:p w14:paraId="3DDCC1A1" w14:textId="77777777" w:rsidR="00C837D1" w:rsidRPr="00C771C8" w:rsidRDefault="00C837D1" w:rsidP="003F2C64">
            <w:pPr>
              <w:rPr>
                <w:rFonts w:ascii="Arial" w:hAnsi="Arial" w:cs="Arial"/>
              </w:rPr>
            </w:pPr>
          </w:p>
        </w:tc>
      </w:tr>
      <w:tr w:rsidR="00C837D1" w:rsidRPr="00C771C8" w14:paraId="3D57D2F5" w14:textId="77777777" w:rsidTr="00C837D1">
        <w:tc>
          <w:tcPr>
            <w:tcW w:w="648" w:type="dxa"/>
          </w:tcPr>
          <w:p w14:paraId="7D5B66E1"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17 </w:t>
            </w:r>
          </w:p>
        </w:tc>
        <w:tc>
          <w:tcPr>
            <w:tcW w:w="4230" w:type="dxa"/>
          </w:tcPr>
          <w:p w14:paraId="3686B801" w14:textId="77777777" w:rsidR="00C837D1" w:rsidRPr="00C771C8" w:rsidRDefault="00C837D1" w:rsidP="003F2C64">
            <w:pPr>
              <w:rPr>
                <w:rFonts w:ascii="Arial" w:hAnsi="Arial" w:cs="Arial"/>
              </w:rPr>
            </w:pPr>
            <w:r w:rsidRPr="00C771C8">
              <w:rPr>
                <w:rFonts w:ascii="Arial" w:hAnsi="Arial" w:cs="Arial"/>
                <w:color w:val="000000"/>
              </w:rPr>
              <w:t>How satisfied are you with your ability</w:t>
            </w:r>
            <w:r w:rsidRPr="00C771C8">
              <w:rPr>
                <w:rFonts w:ascii="Arial" w:hAnsi="Arial" w:cs="Arial"/>
                <w:color w:val="000000"/>
              </w:rPr>
              <w:br/>
              <w:t>to perform your daily living activities?</w:t>
            </w:r>
          </w:p>
        </w:tc>
        <w:tc>
          <w:tcPr>
            <w:tcW w:w="1440" w:type="dxa"/>
          </w:tcPr>
          <w:p w14:paraId="694DD85A" w14:textId="77777777" w:rsidR="00C837D1" w:rsidRPr="00C771C8" w:rsidRDefault="00C837D1" w:rsidP="003F2C64">
            <w:pPr>
              <w:rPr>
                <w:rFonts w:ascii="Arial" w:hAnsi="Arial" w:cs="Arial"/>
              </w:rPr>
            </w:pPr>
          </w:p>
        </w:tc>
        <w:tc>
          <w:tcPr>
            <w:tcW w:w="900" w:type="dxa"/>
          </w:tcPr>
          <w:p w14:paraId="6A71D44D" w14:textId="77777777" w:rsidR="00C837D1" w:rsidRPr="00C771C8" w:rsidRDefault="00C837D1" w:rsidP="003F2C64">
            <w:pPr>
              <w:rPr>
                <w:rFonts w:ascii="Arial" w:hAnsi="Arial" w:cs="Arial"/>
              </w:rPr>
            </w:pPr>
          </w:p>
        </w:tc>
        <w:tc>
          <w:tcPr>
            <w:tcW w:w="1350" w:type="dxa"/>
          </w:tcPr>
          <w:p w14:paraId="2BEA857C" w14:textId="77777777" w:rsidR="00C837D1" w:rsidRPr="00C771C8" w:rsidRDefault="00C837D1" w:rsidP="003F2C64">
            <w:pPr>
              <w:rPr>
                <w:rFonts w:ascii="Arial" w:hAnsi="Arial" w:cs="Arial"/>
              </w:rPr>
            </w:pPr>
          </w:p>
        </w:tc>
        <w:tc>
          <w:tcPr>
            <w:tcW w:w="720" w:type="dxa"/>
          </w:tcPr>
          <w:p w14:paraId="5F0FB505" w14:textId="77777777" w:rsidR="00C837D1" w:rsidRPr="00C771C8" w:rsidRDefault="00C837D1" w:rsidP="003F2C64">
            <w:pPr>
              <w:rPr>
                <w:rFonts w:ascii="Arial" w:hAnsi="Arial" w:cs="Arial"/>
              </w:rPr>
            </w:pPr>
          </w:p>
        </w:tc>
        <w:tc>
          <w:tcPr>
            <w:tcW w:w="1080" w:type="dxa"/>
          </w:tcPr>
          <w:p w14:paraId="78A06BE3" w14:textId="77777777" w:rsidR="00C837D1" w:rsidRPr="00C771C8" w:rsidRDefault="00C837D1" w:rsidP="003F2C64">
            <w:pPr>
              <w:rPr>
                <w:rFonts w:ascii="Arial" w:hAnsi="Arial" w:cs="Arial"/>
              </w:rPr>
            </w:pPr>
          </w:p>
        </w:tc>
      </w:tr>
      <w:tr w:rsidR="00C837D1" w:rsidRPr="00C771C8" w14:paraId="64553458" w14:textId="77777777" w:rsidTr="00C837D1">
        <w:tc>
          <w:tcPr>
            <w:tcW w:w="648" w:type="dxa"/>
          </w:tcPr>
          <w:p w14:paraId="6D44E5A1"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18</w:t>
            </w:r>
          </w:p>
        </w:tc>
        <w:tc>
          <w:tcPr>
            <w:tcW w:w="4230" w:type="dxa"/>
          </w:tcPr>
          <w:p w14:paraId="072A4F85" w14:textId="77777777" w:rsidR="00C837D1" w:rsidRPr="00C771C8" w:rsidRDefault="00C837D1" w:rsidP="003F2C64">
            <w:pPr>
              <w:rPr>
                <w:rFonts w:ascii="Arial" w:hAnsi="Arial" w:cs="Arial"/>
              </w:rPr>
            </w:pPr>
            <w:r w:rsidRPr="00C771C8">
              <w:rPr>
                <w:rFonts w:ascii="Arial" w:hAnsi="Arial" w:cs="Arial"/>
                <w:color w:val="000000"/>
              </w:rPr>
              <w:t>How satisfied are you with your capacity for work?</w:t>
            </w:r>
          </w:p>
        </w:tc>
        <w:tc>
          <w:tcPr>
            <w:tcW w:w="1440" w:type="dxa"/>
          </w:tcPr>
          <w:p w14:paraId="7D3968DF" w14:textId="77777777" w:rsidR="00C837D1" w:rsidRPr="00C771C8" w:rsidRDefault="00C837D1" w:rsidP="003F2C64">
            <w:pPr>
              <w:rPr>
                <w:rFonts w:ascii="Arial" w:hAnsi="Arial" w:cs="Arial"/>
              </w:rPr>
            </w:pPr>
          </w:p>
        </w:tc>
        <w:tc>
          <w:tcPr>
            <w:tcW w:w="900" w:type="dxa"/>
          </w:tcPr>
          <w:p w14:paraId="1E791EC3" w14:textId="77777777" w:rsidR="00C837D1" w:rsidRPr="00C771C8" w:rsidRDefault="00C837D1" w:rsidP="003F2C64">
            <w:pPr>
              <w:rPr>
                <w:rFonts w:ascii="Arial" w:hAnsi="Arial" w:cs="Arial"/>
              </w:rPr>
            </w:pPr>
          </w:p>
        </w:tc>
        <w:tc>
          <w:tcPr>
            <w:tcW w:w="1350" w:type="dxa"/>
          </w:tcPr>
          <w:p w14:paraId="279DDA1C" w14:textId="77777777" w:rsidR="00C837D1" w:rsidRPr="00C771C8" w:rsidRDefault="00C837D1" w:rsidP="003F2C64">
            <w:pPr>
              <w:rPr>
                <w:rFonts w:ascii="Arial" w:hAnsi="Arial" w:cs="Arial"/>
              </w:rPr>
            </w:pPr>
          </w:p>
        </w:tc>
        <w:tc>
          <w:tcPr>
            <w:tcW w:w="720" w:type="dxa"/>
          </w:tcPr>
          <w:p w14:paraId="6DC531A5" w14:textId="77777777" w:rsidR="00C837D1" w:rsidRPr="00C771C8" w:rsidRDefault="00C837D1" w:rsidP="003F2C64">
            <w:pPr>
              <w:rPr>
                <w:rFonts w:ascii="Arial" w:hAnsi="Arial" w:cs="Arial"/>
              </w:rPr>
            </w:pPr>
          </w:p>
        </w:tc>
        <w:tc>
          <w:tcPr>
            <w:tcW w:w="1080" w:type="dxa"/>
          </w:tcPr>
          <w:p w14:paraId="410E801A" w14:textId="77777777" w:rsidR="00C837D1" w:rsidRPr="00C771C8" w:rsidRDefault="00C837D1" w:rsidP="003F2C64">
            <w:pPr>
              <w:rPr>
                <w:rFonts w:ascii="Arial" w:hAnsi="Arial" w:cs="Arial"/>
              </w:rPr>
            </w:pPr>
          </w:p>
        </w:tc>
      </w:tr>
      <w:tr w:rsidR="00C837D1" w:rsidRPr="00C771C8" w14:paraId="67731AD9" w14:textId="77777777" w:rsidTr="00C837D1">
        <w:tc>
          <w:tcPr>
            <w:tcW w:w="648" w:type="dxa"/>
          </w:tcPr>
          <w:p w14:paraId="33C5F813"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19 </w:t>
            </w:r>
          </w:p>
        </w:tc>
        <w:tc>
          <w:tcPr>
            <w:tcW w:w="4230" w:type="dxa"/>
          </w:tcPr>
          <w:p w14:paraId="4CCABE27" w14:textId="77777777" w:rsidR="00C837D1" w:rsidRPr="00C771C8" w:rsidRDefault="00C837D1" w:rsidP="003F2C64">
            <w:pPr>
              <w:rPr>
                <w:rFonts w:ascii="Arial" w:hAnsi="Arial" w:cs="Arial"/>
              </w:rPr>
            </w:pPr>
            <w:r w:rsidRPr="00C771C8">
              <w:rPr>
                <w:rFonts w:ascii="Arial" w:hAnsi="Arial" w:cs="Arial"/>
                <w:color w:val="000000"/>
              </w:rPr>
              <w:t>How satisfied are you with yourself?</w:t>
            </w:r>
          </w:p>
        </w:tc>
        <w:tc>
          <w:tcPr>
            <w:tcW w:w="1440" w:type="dxa"/>
          </w:tcPr>
          <w:p w14:paraId="18EDC26D" w14:textId="77777777" w:rsidR="00C837D1" w:rsidRPr="00C771C8" w:rsidRDefault="00C837D1" w:rsidP="003F2C64">
            <w:pPr>
              <w:rPr>
                <w:rFonts w:ascii="Arial" w:hAnsi="Arial" w:cs="Arial"/>
              </w:rPr>
            </w:pPr>
          </w:p>
        </w:tc>
        <w:tc>
          <w:tcPr>
            <w:tcW w:w="900" w:type="dxa"/>
          </w:tcPr>
          <w:p w14:paraId="7448846B" w14:textId="77777777" w:rsidR="00C837D1" w:rsidRPr="00C771C8" w:rsidRDefault="00C837D1" w:rsidP="003F2C64">
            <w:pPr>
              <w:rPr>
                <w:rFonts w:ascii="Arial" w:hAnsi="Arial" w:cs="Arial"/>
              </w:rPr>
            </w:pPr>
          </w:p>
        </w:tc>
        <w:tc>
          <w:tcPr>
            <w:tcW w:w="1350" w:type="dxa"/>
          </w:tcPr>
          <w:p w14:paraId="1D0CFF40" w14:textId="77777777" w:rsidR="00C837D1" w:rsidRPr="00C771C8" w:rsidRDefault="00C837D1" w:rsidP="003F2C64">
            <w:pPr>
              <w:rPr>
                <w:rFonts w:ascii="Arial" w:hAnsi="Arial" w:cs="Arial"/>
              </w:rPr>
            </w:pPr>
          </w:p>
        </w:tc>
        <w:tc>
          <w:tcPr>
            <w:tcW w:w="720" w:type="dxa"/>
          </w:tcPr>
          <w:p w14:paraId="16A8EFD4" w14:textId="77777777" w:rsidR="00C837D1" w:rsidRPr="00C771C8" w:rsidRDefault="00C837D1" w:rsidP="003F2C64">
            <w:pPr>
              <w:rPr>
                <w:rFonts w:ascii="Arial" w:hAnsi="Arial" w:cs="Arial"/>
              </w:rPr>
            </w:pPr>
          </w:p>
        </w:tc>
        <w:tc>
          <w:tcPr>
            <w:tcW w:w="1080" w:type="dxa"/>
          </w:tcPr>
          <w:p w14:paraId="6A05469E" w14:textId="77777777" w:rsidR="00C837D1" w:rsidRPr="00C771C8" w:rsidRDefault="00C837D1" w:rsidP="003F2C64">
            <w:pPr>
              <w:rPr>
                <w:rFonts w:ascii="Arial" w:hAnsi="Arial" w:cs="Arial"/>
              </w:rPr>
            </w:pPr>
          </w:p>
        </w:tc>
      </w:tr>
      <w:tr w:rsidR="00C837D1" w:rsidRPr="00C771C8" w14:paraId="67A2164C" w14:textId="77777777" w:rsidTr="00C837D1">
        <w:tc>
          <w:tcPr>
            <w:tcW w:w="648" w:type="dxa"/>
          </w:tcPr>
          <w:p w14:paraId="45D9F5E9"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20</w:t>
            </w:r>
          </w:p>
        </w:tc>
        <w:tc>
          <w:tcPr>
            <w:tcW w:w="4230" w:type="dxa"/>
          </w:tcPr>
          <w:p w14:paraId="55BBC7E1" w14:textId="77777777" w:rsidR="00C837D1" w:rsidRPr="00C771C8" w:rsidRDefault="00C837D1" w:rsidP="003F2C64">
            <w:pPr>
              <w:rPr>
                <w:rFonts w:ascii="Arial" w:hAnsi="Arial" w:cs="Arial"/>
              </w:rPr>
            </w:pPr>
            <w:r w:rsidRPr="00C771C8">
              <w:rPr>
                <w:rFonts w:ascii="Arial" w:hAnsi="Arial" w:cs="Arial"/>
                <w:color w:val="000000"/>
              </w:rPr>
              <w:t>How satisfied are you with your</w:t>
            </w:r>
            <w:r w:rsidRPr="00C771C8">
              <w:rPr>
                <w:rFonts w:ascii="Arial" w:hAnsi="Arial" w:cs="Arial"/>
                <w:color w:val="000000"/>
              </w:rPr>
              <w:br/>
              <w:t>personal relationships?</w:t>
            </w:r>
          </w:p>
        </w:tc>
        <w:tc>
          <w:tcPr>
            <w:tcW w:w="1440" w:type="dxa"/>
          </w:tcPr>
          <w:p w14:paraId="1FEFF395" w14:textId="77777777" w:rsidR="00C837D1" w:rsidRPr="00C771C8" w:rsidRDefault="00C837D1" w:rsidP="003F2C64">
            <w:pPr>
              <w:rPr>
                <w:rFonts w:ascii="Arial" w:hAnsi="Arial" w:cs="Arial"/>
              </w:rPr>
            </w:pPr>
          </w:p>
        </w:tc>
        <w:tc>
          <w:tcPr>
            <w:tcW w:w="900" w:type="dxa"/>
          </w:tcPr>
          <w:p w14:paraId="536063BC" w14:textId="77777777" w:rsidR="00C837D1" w:rsidRPr="00C771C8" w:rsidRDefault="00C837D1" w:rsidP="003F2C64">
            <w:pPr>
              <w:rPr>
                <w:rFonts w:ascii="Arial" w:hAnsi="Arial" w:cs="Arial"/>
              </w:rPr>
            </w:pPr>
          </w:p>
        </w:tc>
        <w:tc>
          <w:tcPr>
            <w:tcW w:w="1350" w:type="dxa"/>
          </w:tcPr>
          <w:p w14:paraId="33DEFD83" w14:textId="77777777" w:rsidR="00C837D1" w:rsidRPr="00C771C8" w:rsidRDefault="00C837D1" w:rsidP="003F2C64">
            <w:pPr>
              <w:rPr>
                <w:rFonts w:ascii="Arial" w:hAnsi="Arial" w:cs="Arial"/>
              </w:rPr>
            </w:pPr>
          </w:p>
        </w:tc>
        <w:tc>
          <w:tcPr>
            <w:tcW w:w="720" w:type="dxa"/>
          </w:tcPr>
          <w:p w14:paraId="0CB058BE" w14:textId="77777777" w:rsidR="00C837D1" w:rsidRPr="00C771C8" w:rsidRDefault="00C837D1" w:rsidP="003F2C64">
            <w:pPr>
              <w:rPr>
                <w:rFonts w:ascii="Arial" w:hAnsi="Arial" w:cs="Arial"/>
              </w:rPr>
            </w:pPr>
          </w:p>
        </w:tc>
        <w:tc>
          <w:tcPr>
            <w:tcW w:w="1080" w:type="dxa"/>
          </w:tcPr>
          <w:p w14:paraId="644935CE" w14:textId="77777777" w:rsidR="00C837D1" w:rsidRPr="00C771C8" w:rsidRDefault="00C837D1" w:rsidP="003F2C64">
            <w:pPr>
              <w:rPr>
                <w:rFonts w:ascii="Arial" w:hAnsi="Arial" w:cs="Arial"/>
              </w:rPr>
            </w:pPr>
          </w:p>
        </w:tc>
      </w:tr>
      <w:tr w:rsidR="00C837D1" w:rsidRPr="00C771C8" w14:paraId="6D9B37AD" w14:textId="77777777" w:rsidTr="00C837D1">
        <w:tc>
          <w:tcPr>
            <w:tcW w:w="648" w:type="dxa"/>
          </w:tcPr>
          <w:p w14:paraId="503E421E"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21</w:t>
            </w:r>
          </w:p>
        </w:tc>
        <w:tc>
          <w:tcPr>
            <w:tcW w:w="4230" w:type="dxa"/>
          </w:tcPr>
          <w:p w14:paraId="7F7B50F0" w14:textId="77777777" w:rsidR="00C837D1" w:rsidRPr="00C771C8" w:rsidRDefault="00C837D1" w:rsidP="003F2C64">
            <w:pPr>
              <w:rPr>
                <w:rFonts w:ascii="Arial" w:hAnsi="Arial" w:cs="Arial"/>
              </w:rPr>
            </w:pPr>
            <w:r w:rsidRPr="00C771C8">
              <w:rPr>
                <w:rFonts w:ascii="Arial" w:hAnsi="Arial" w:cs="Arial"/>
                <w:color w:val="000000"/>
              </w:rPr>
              <w:t>How satisfied are you with your sex life?</w:t>
            </w:r>
          </w:p>
        </w:tc>
        <w:tc>
          <w:tcPr>
            <w:tcW w:w="1440" w:type="dxa"/>
          </w:tcPr>
          <w:p w14:paraId="38DCF170" w14:textId="77777777" w:rsidR="00C837D1" w:rsidRPr="00C771C8" w:rsidRDefault="00C837D1" w:rsidP="003F2C64">
            <w:pPr>
              <w:rPr>
                <w:rFonts w:ascii="Arial" w:hAnsi="Arial" w:cs="Arial"/>
              </w:rPr>
            </w:pPr>
          </w:p>
        </w:tc>
        <w:tc>
          <w:tcPr>
            <w:tcW w:w="900" w:type="dxa"/>
          </w:tcPr>
          <w:p w14:paraId="0F271F0C" w14:textId="77777777" w:rsidR="00C837D1" w:rsidRPr="00C771C8" w:rsidRDefault="00C837D1" w:rsidP="003F2C64">
            <w:pPr>
              <w:rPr>
                <w:rFonts w:ascii="Arial" w:hAnsi="Arial" w:cs="Arial"/>
              </w:rPr>
            </w:pPr>
          </w:p>
        </w:tc>
        <w:tc>
          <w:tcPr>
            <w:tcW w:w="1350" w:type="dxa"/>
          </w:tcPr>
          <w:p w14:paraId="6ADEBC2A" w14:textId="77777777" w:rsidR="00C837D1" w:rsidRPr="00C771C8" w:rsidRDefault="00C837D1" w:rsidP="003F2C64">
            <w:pPr>
              <w:rPr>
                <w:rFonts w:ascii="Arial" w:hAnsi="Arial" w:cs="Arial"/>
              </w:rPr>
            </w:pPr>
          </w:p>
        </w:tc>
        <w:tc>
          <w:tcPr>
            <w:tcW w:w="720" w:type="dxa"/>
          </w:tcPr>
          <w:p w14:paraId="7DE588EC" w14:textId="77777777" w:rsidR="00C837D1" w:rsidRPr="00C771C8" w:rsidRDefault="00C837D1" w:rsidP="003F2C64">
            <w:pPr>
              <w:rPr>
                <w:rFonts w:ascii="Arial" w:hAnsi="Arial" w:cs="Arial"/>
              </w:rPr>
            </w:pPr>
          </w:p>
        </w:tc>
        <w:tc>
          <w:tcPr>
            <w:tcW w:w="1080" w:type="dxa"/>
          </w:tcPr>
          <w:p w14:paraId="69C2B4B3" w14:textId="77777777" w:rsidR="00C837D1" w:rsidRPr="00C771C8" w:rsidRDefault="00C837D1" w:rsidP="003F2C64">
            <w:pPr>
              <w:rPr>
                <w:rFonts w:ascii="Arial" w:hAnsi="Arial" w:cs="Arial"/>
              </w:rPr>
            </w:pPr>
          </w:p>
        </w:tc>
      </w:tr>
      <w:tr w:rsidR="00C837D1" w:rsidRPr="00C771C8" w14:paraId="0CFCA577" w14:textId="77777777" w:rsidTr="00C837D1">
        <w:tc>
          <w:tcPr>
            <w:tcW w:w="648" w:type="dxa"/>
          </w:tcPr>
          <w:p w14:paraId="76B3E354"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22</w:t>
            </w:r>
          </w:p>
        </w:tc>
        <w:tc>
          <w:tcPr>
            <w:tcW w:w="4230" w:type="dxa"/>
          </w:tcPr>
          <w:p w14:paraId="6E24F48A" w14:textId="77777777" w:rsidR="00C837D1" w:rsidRPr="00C771C8" w:rsidRDefault="00C837D1" w:rsidP="003F2C64">
            <w:pPr>
              <w:rPr>
                <w:rFonts w:ascii="Arial" w:hAnsi="Arial" w:cs="Arial"/>
              </w:rPr>
            </w:pPr>
            <w:r w:rsidRPr="00C771C8">
              <w:rPr>
                <w:rFonts w:ascii="Arial" w:hAnsi="Arial" w:cs="Arial"/>
                <w:color w:val="000000"/>
              </w:rPr>
              <w:t>How satisfied are you with the support</w:t>
            </w:r>
            <w:r w:rsidRPr="00C771C8">
              <w:rPr>
                <w:rFonts w:ascii="Arial" w:hAnsi="Arial" w:cs="Arial"/>
                <w:color w:val="000000"/>
              </w:rPr>
              <w:br/>
              <w:t>you get from your friends?</w:t>
            </w:r>
          </w:p>
        </w:tc>
        <w:tc>
          <w:tcPr>
            <w:tcW w:w="1440" w:type="dxa"/>
          </w:tcPr>
          <w:p w14:paraId="1AC6490C" w14:textId="77777777" w:rsidR="00C837D1" w:rsidRPr="00C771C8" w:rsidRDefault="00C837D1" w:rsidP="003F2C64">
            <w:pPr>
              <w:rPr>
                <w:rFonts w:ascii="Arial" w:hAnsi="Arial" w:cs="Arial"/>
              </w:rPr>
            </w:pPr>
          </w:p>
        </w:tc>
        <w:tc>
          <w:tcPr>
            <w:tcW w:w="900" w:type="dxa"/>
          </w:tcPr>
          <w:p w14:paraId="43ED0F07" w14:textId="77777777" w:rsidR="00C837D1" w:rsidRPr="00C771C8" w:rsidRDefault="00C837D1" w:rsidP="003F2C64">
            <w:pPr>
              <w:rPr>
                <w:rFonts w:ascii="Arial" w:hAnsi="Arial" w:cs="Arial"/>
              </w:rPr>
            </w:pPr>
          </w:p>
        </w:tc>
        <w:tc>
          <w:tcPr>
            <w:tcW w:w="1350" w:type="dxa"/>
          </w:tcPr>
          <w:p w14:paraId="786645D3" w14:textId="77777777" w:rsidR="00C837D1" w:rsidRPr="00C771C8" w:rsidRDefault="00C837D1" w:rsidP="003F2C64">
            <w:pPr>
              <w:rPr>
                <w:rFonts w:ascii="Arial" w:hAnsi="Arial" w:cs="Arial"/>
              </w:rPr>
            </w:pPr>
          </w:p>
        </w:tc>
        <w:tc>
          <w:tcPr>
            <w:tcW w:w="720" w:type="dxa"/>
          </w:tcPr>
          <w:p w14:paraId="06919808" w14:textId="77777777" w:rsidR="00C837D1" w:rsidRPr="00C771C8" w:rsidRDefault="00C837D1" w:rsidP="003F2C64">
            <w:pPr>
              <w:rPr>
                <w:rFonts w:ascii="Arial" w:hAnsi="Arial" w:cs="Arial"/>
              </w:rPr>
            </w:pPr>
          </w:p>
        </w:tc>
        <w:tc>
          <w:tcPr>
            <w:tcW w:w="1080" w:type="dxa"/>
          </w:tcPr>
          <w:p w14:paraId="1A821F6F" w14:textId="77777777" w:rsidR="00C837D1" w:rsidRPr="00C771C8" w:rsidRDefault="00C837D1" w:rsidP="003F2C64">
            <w:pPr>
              <w:rPr>
                <w:rFonts w:ascii="Arial" w:hAnsi="Arial" w:cs="Arial"/>
              </w:rPr>
            </w:pPr>
          </w:p>
        </w:tc>
      </w:tr>
      <w:tr w:rsidR="00C837D1" w:rsidRPr="00C771C8" w14:paraId="2FB2F313" w14:textId="77777777" w:rsidTr="00C837D1">
        <w:tc>
          <w:tcPr>
            <w:tcW w:w="648" w:type="dxa"/>
          </w:tcPr>
          <w:p w14:paraId="53648C4A" w14:textId="77777777" w:rsidR="00C837D1" w:rsidRPr="00C771C8" w:rsidRDefault="00C10EA2" w:rsidP="003F2C64">
            <w:pPr>
              <w:rPr>
                <w:rFonts w:ascii="Arial" w:hAnsi="Arial" w:cs="Arial"/>
                <w:color w:val="000000"/>
              </w:rPr>
            </w:pPr>
            <w:r>
              <w:rPr>
                <w:rFonts w:ascii="Arial" w:hAnsi="Arial" w:cs="Arial"/>
                <w:color w:val="000000"/>
              </w:rPr>
              <w:t>9</w:t>
            </w:r>
            <w:r w:rsidR="00C837D1">
              <w:rPr>
                <w:rFonts w:ascii="Arial" w:hAnsi="Arial" w:cs="Arial"/>
                <w:color w:val="000000"/>
              </w:rPr>
              <w:t>23</w:t>
            </w:r>
          </w:p>
        </w:tc>
        <w:tc>
          <w:tcPr>
            <w:tcW w:w="4230" w:type="dxa"/>
          </w:tcPr>
          <w:p w14:paraId="5366C65A" w14:textId="77777777" w:rsidR="00C837D1" w:rsidRPr="00C771C8" w:rsidRDefault="00C837D1" w:rsidP="003F2C64">
            <w:pPr>
              <w:rPr>
                <w:rFonts w:ascii="Arial" w:hAnsi="Arial" w:cs="Arial"/>
                <w:color w:val="000000"/>
              </w:rPr>
            </w:pPr>
            <w:r w:rsidRPr="00C771C8">
              <w:rPr>
                <w:rFonts w:ascii="Arial" w:hAnsi="Arial" w:cs="Arial"/>
                <w:color w:val="000000"/>
              </w:rPr>
              <w:t>How satisfied are you with the</w:t>
            </w:r>
            <w:r w:rsidRPr="00C771C8">
              <w:rPr>
                <w:rFonts w:ascii="Arial" w:hAnsi="Arial" w:cs="Arial"/>
                <w:color w:val="000000"/>
              </w:rPr>
              <w:br/>
              <w:t>conditions of your living place?</w:t>
            </w:r>
          </w:p>
        </w:tc>
        <w:tc>
          <w:tcPr>
            <w:tcW w:w="1440" w:type="dxa"/>
          </w:tcPr>
          <w:p w14:paraId="28D451E0" w14:textId="77777777" w:rsidR="00C837D1" w:rsidRPr="00C771C8" w:rsidRDefault="00C837D1" w:rsidP="003F2C64">
            <w:pPr>
              <w:rPr>
                <w:rFonts w:ascii="Arial" w:hAnsi="Arial" w:cs="Arial"/>
              </w:rPr>
            </w:pPr>
          </w:p>
        </w:tc>
        <w:tc>
          <w:tcPr>
            <w:tcW w:w="900" w:type="dxa"/>
          </w:tcPr>
          <w:p w14:paraId="7455B66B" w14:textId="77777777" w:rsidR="00C837D1" w:rsidRPr="00C771C8" w:rsidRDefault="00C837D1" w:rsidP="003F2C64">
            <w:pPr>
              <w:rPr>
                <w:rFonts w:ascii="Arial" w:hAnsi="Arial" w:cs="Arial"/>
              </w:rPr>
            </w:pPr>
          </w:p>
        </w:tc>
        <w:tc>
          <w:tcPr>
            <w:tcW w:w="1350" w:type="dxa"/>
          </w:tcPr>
          <w:p w14:paraId="174421FB" w14:textId="77777777" w:rsidR="00C837D1" w:rsidRPr="00C771C8" w:rsidRDefault="00C837D1" w:rsidP="003F2C64">
            <w:pPr>
              <w:rPr>
                <w:rFonts w:ascii="Arial" w:hAnsi="Arial" w:cs="Arial"/>
              </w:rPr>
            </w:pPr>
          </w:p>
        </w:tc>
        <w:tc>
          <w:tcPr>
            <w:tcW w:w="720" w:type="dxa"/>
          </w:tcPr>
          <w:p w14:paraId="2BD85E72" w14:textId="77777777" w:rsidR="00C837D1" w:rsidRPr="00C771C8" w:rsidRDefault="00C837D1" w:rsidP="003F2C64">
            <w:pPr>
              <w:rPr>
                <w:rFonts w:ascii="Arial" w:hAnsi="Arial" w:cs="Arial"/>
              </w:rPr>
            </w:pPr>
          </w:p>
        </w:tc>
        <w:tc>
          <w:tcPr>
            <w:tcW w:w="1080" w:type="dxa"/>
          </w:tcPr>
          <w:p w14:paraId="26AC0119" w14:textId="77777777" w:rsidR="00C837D1" w:rsidRPr="00C771C8" w:rsidRDefault="00C837D1" w:rsidP="003F2C64">
            <w:pPr>
              <w:rPr>
                <w:rFonts w:ascii="Arial" w:hAnsi="Arial" w:cs="Arial"/>
              </w:rPr>
            </w:pPr>
          </w:p>
        </w:tc>
      </w:tr>
      <w:tr w:rsidR="00C837D1" w:rsidRPr="00C771C8" w14:paraId="2ABEB470" w14:textId="77777777" w:rsidTr="00C837D1">
        <w:tc>
          <w:tcPr>
            <w:tcW w:w="648" w:type="dxa"/>
          </w:tcPr>
          <w:p w14:paraId="7F23F551" w14:textId="77777777" w:rsidR="00C837D1" w:rsidRPr="00C771C8" w:rsidRDefault="00C10EA2" w:rsidP="003F2C64">
            <w:pPr>
              <w:rPr>
                <w:rFonts w:ascii="Arial" w:hAnsi="Arial" w:cs="Arial"/>
                <w:color w:val="000000"/>
              </w:rPr>
            </w:pPr>
            <w:r>
              <w:rPr>
                <w:rFonts w:ascii="Arial" w:hAnsi="Arial" w:cs="Arial"/>
                <w:color w:val="000000"/>
              </w:rPr>
              <w:t>9</w:t>
            </w:r>
            <w:r w:rsidR="00C837D1">
              <w:rPr>
                <w:rFonts w:ascii="Arial" w:hAnsi="Arial" w:cs="Arial"/>
                <w:color w:val="000000"/>
              </w:rPr>
              <w:t>24</w:t>
            </w:r>
          </w:p>
        </w:tc>
        <w:tc>
          <w:tcPr>
            <w:tcW w:w="4230" w:type="dxa"/>
          </w:tcPr>
          <w:p w14:paraId="21872754" w14:textId="77777777" w:rsidR="00C837D1" w:rsidRPr="00C771C8" w:rsidRDefault="00C837D1" w:rsidP="003F2C64">
            <w:pPr>
              <w:rPr>
                <w:rFonts w:ascii="Arial" w:hAnsi="Arial" w:cs="Arial"/>
                <w:color w:val="000000"/>
              </w:rPr>
            </w:pPr>
            <w:r w:rsidRPr="00C771C8">
              <w:rPr>
                <w:rFonts w:ascii="Arial" w:hAnsi="Arial" w:cs="Arial"/>
                <w:color w:val="000000"/>
              </w:rPr>
              <w:t>How satisfied are you with your access</w:t>
            </w:r>
            <w:r w:rsidRPr="00C771C8">
              <w:rPr>
                <w:rFonts w:ascii="Arial" w:hAnsi="Arial" w:cs="Arial"/>
                <w:color w:val="000000"/>
              </w:rPr>
              <w:br/>
              <w:t>to health services?</w:t>
            </w:r>
          </w:p>
        </w:tc>
        <w:tc>
          <w:tcPr>
            <w:tcW w:w="1440" w:type="dxa"/>
          </w:tcPr>
          <w:p w14:paraId="58FC8194" w14:textId="77777777" w:rsidR="00C837D1" w:rsidRPr="00C771C8" w:rsidRDefault="00C837D1" w:rsidP="003F2C64">
            <w:pPr>
              <w:rPr>
                <w:rFonts w:ascii="Arial" w:hAnsi="Arial" w:cs="Arial"/>
              </w:rPr>
            </w:pPr>
          </w:p>
        </w:tc>
        <w:tc>
          <w:tcPr>
            <w:tcW w:w="900" w:type="dxa"/>
          </w:tcPr>
          <w:p w14:paraId="6A03F037" w14:textId="77777777" w:rsidR="00C837D1" w:rsidRPr="00C771C8" w:rsidRDefault="00C837D1" w:rsidP="003F2C64">
            <w:pPr>
              <w:rPr>
                <w:rFonts w:ascii="Arial" w:hAnsi="Arial" w:cs="Arial"/>
              </w:rPr>
            </w:pPr>
          </w:p>
        </w:tc>
        <w:tc>
          <w:tcPr>
            <w:tcW w:w="1350" w:type="dxa"/>
          </w:tcPr>
          <w:p w14:paraId="34236BF0" w14:textId="77777777" w:rsidR="00C837D1" w:rsidRPr="00C771C8" w:rsidRDefault="00C837D1" w:rsidP="003F2C64">
            <w:pPr>
              <w:rPr>
                <w:rFonts w:ascii="Arial" w:hAnsi="Arial" w:cs="Arial"/>
              </w:rPr>
            </w:pPr>
          </w:p>
        </w:tc>
        <w:tc>
          <w:tcPr>
            <w:tcW w:w="720" w:type="dxa"/>
          </w:tcPr>
          <w:p w14:paraId="4DF096A0" w14:textId="77777777" w:rsidR="00C837D1" w:rsidRPr="00C771C8" w:rsidRDefault="00C837D1" w:rsidP="003F2C64">
            <w:pPr>
              <w:rPr>
                <w:rFonts w:ascii="Arial" w:hAnsi="Arial" w:cs="Arial"/>
              </w:rPr>
            </w:pPr>
          </w:p>
        </w:tc>
        <w:tc>
          <w:tcPr>
            <w:tcW w:w="1080" w:type="dxa"/>
          </w:tcPr>
          <w:p w14:paraId="21CF5A0F" w14:textId="77777777" w:rsidR="00C837D1" w:rsidRPr="00C771C8" w:rsidRDefault="00C837D1" w:rsidP="003F2C64">
            <w:pPr>
              <w:rPr>
                <w:rFonts w:ascii="Arial" w:hAnsi="Arial" w:cs="Arial"/>
              </w:rPr>
            </w:pPr>
          </w:p>
        </w:tc>
      </w:tr>
      <w:tr w:rsidR="00C837D1" w:rsidRPr="00C771C8" w14:paraId="6E3C1CFE" w14:textId="77777777" w:rsidTr="00C837D1">
        <w:tc>
          <w:tcPr>
            <w:tcW w:w="648" w:type="dxa"/>
          </w:tcPr>
          <w:p w14:paraId="711CEEFF" w14:textId="77777777" w:rsidR="00C837D1" w:rsidRPr="00C771C8" w:rsidRDefault="00C10EA2" w:rsidP="003F2C64">
            <w:pPr>
              <w:rPr>
                <w:rFonts w:ascii="Arial" w:hAnsi="Arial" w:cs="Arial"/>
                <w:color w:val="000000"/>
              </w:rPr>
            </w:pPr>
            <w:r>
              <w:rPr>
                <w:rFonts w:ascii="Arial" w:hAnsi="Arial" w:cs="Arial"/>
                <w:color w:val="000000"/>
              </w:rPr>
              <w:lastRenderedPageBreak/>
              <w:t>9</w:t>
            </w:r>
            <w:r w:rsidR="00C837D1">
              <w:rPr>
                <w:rFonts w:ascii="Arial" w:hAnsi="Arial" w:cs="Arial"/>
                <w:color w:val="000000"/>
              </w:rPr>
              <w:t>25</w:t>
            </w:r>
          </w:p>
        </w:tc>
        <w:tc>
          <w:tcPr>
            <w:tcW w:w="4230" w:type="dxa"/>
          </w:tcPr>
          <w:p w14:paraId="7E09A352" w14:textId="77777777" w:rsidR="00C837D1" w:rsidRPr="00C771C8" w:rsidRDefault="00C837D1" w:rsidP="003F2C64">
            <w:pPr>
              <w:rPr>
                <w:rFonts w:ascii="Arial" w:hAnsi="Arial" w:cs="Arial"/>
                <w:color w:val="000000"/>
              </w:rPr>
            </w:pPr>
            <w:r w:rsidRPr="00C771C8">
              <w:rPr>
                <w:rFonts w:ascii="Arial" w:hAnsi="Arial" w:cs="Arial"/>
                <w:color w:val="000000"/>
              </w:rPr>
              <w:t>How satisfied are you with your transport?</w:t>
            </w:r>
          </w:p>
        </w:tc>
        <w:tc>
          <w:tcPr>
            <w:tcW w:w="1440" w:type="dxa"/>
          </w:tcPr>
          <w:p w14:paraId="52CB7633" w14:textId="77777777" w:rsidR="00C837D1" w:rsidRPr="00C771C8" w:rsidRDefault="00C837D1" w:rsidP="003F2C64">
            <w:pPr>
              <w:rPr>
                <w:rFonts w:ascii="Arial" w:hAnsi="Arial" w:cs="Arial"/>
              </w:rPr>
            </w:pPr>
          </w:p>
        </w:tc>
        <w:tc>
          <w:tcPr>
            <w:tcW w:w="900" w:type="dxa"/>
          </w:tcPr>
          <w:p w14:paraId="628274A4" w14:textId="77777777" w:rsidR="00C837D1" w:rsidRPr="00C771C8" w:rsidRDefault="00C837D1" w:rsidP="003F2C64">
            <w:pPr>
              <w:rPr>
                <w:rFonts w:ascii="Arial" w:hAnsi="Arial" w:cs="Arial"/>
              </w:rPr>
            </w:pPr>
          </w:p>
        </w:tc>
        <w:tc>
          <w:tcPr>
            <w:tcW w:w="1350" w:type="dxa"/>
          </w:tcPr>
          <w:p w14:paraId="41C1A9EB" w14:textId="77777777" w:rsidR="00C837D1" w:rsidRPr="00C771C8" w:rsidRDefault="00C837D1" w:rsidP="003F2C64">
            <w:pPr>
              <w:rPr>
                <w:rFonts w:ascii="Arial" w:hAnsi="Arial" w:cs="Arial"/>
              </w:rPr>
            </w:pPr>
          </w:p>
        </w:tc>
        <w:tc>
          <w:tcPr>
            <w:tcW w:w="720" w:type="dxa"/>
          </w:tcPr>
          <w:p w14:paraId="3DA07D41" w14:textId="77777777" w:rsidR="00C837D1" w:rsidRPr="00C771C8" w:rsidRDefault="00C837D1" w:rsidP="003F2C64">
            <w:pPr>
              <w:rPr>
                <w:rFonts w:ascii="Arial" w:hAnsi="Arial" w:cs="Arial"/>
              </w:rPr>
            </w:pPr>
          </w:p>
        </w:tc>
        <w:tc>
          <w:tcPr>
            <w:tcW w:w="1080" w:type="dxa"/>
          </w:tcPr>
          <w:p w14:paraId="50F1FB22" w14:textId="77777777" w:rsidR="00C837D1" w:rsidRPr="00C771C8" w:rsidRDefault="00C837D1" w:rsidP="003F2C64">
            <w:pPr>
              <w:rPr>
                <w:rFonts w:ascii="Arial" w:hAnsi="Arial" w:cs="Arial"/>
              </w:rPr>
            </w:pPr>
          </w:p>
        </w:tc>
      </w:tr>
    </w:tbl>
    <w:p w14:paraId="13312DB8" w14:textId="77777777" w:rsidR="00C837D1" w:rsidRPr="00C771C8" w:rsidRDefault="00C837D1" w:rsidP="00C837D1">
      <w:pPr>
        <w:rPr>
          <w:rFonts w:ascii="Arial" w:hAnsi="Arial" w:cs="Arial"/>
          <w:color w:val="000000"/>
        </w:rPr>
      </w:pPr>
      <w:r w:rsidRPr="00C771C8">
        <w:rPr>
          <w:rFonts w:ascii="Arial" w:hAnsi="Arial" w:cs="Arial"/>
          <w:color w:val="000000"/>
        </w:rPr>
        <w:t>The following question refers to how often you have felt or experienced certain things in the last two weeks.</w:t>
      </w:r>
    </w:p>
    <w:tbl>
      <w:tblPr>
        <w:tblStyle w:val="TableGrid"/>
        <w:tblW w:w="10548" w:type="dxa"/>
        <w:tblLook w:val="04A0" w:firstRow="1" w:lastRow="0" w:firstColumn="1" w:lastColumn="0" w:noHBand="0" w:noVBand="1"/>
      </w:tblPr>
      <w:tblGrid>
        <w:gridCol w:w="1298"/>
        <w:gridCol w:w="4846"/>
        <w:gridCol w:w="857"/>
        <w:gridCol w:w="1030"/>
        <w:gridCol w:w="790"/>
        <w:gridCol w:w="750"/>
        <w:gridCol w:w="977"/>
      </w:tblGrid>
      <w:tr w:rsidR="00C837D1" w:rsidRPr="00C771C8" w14:paraId="2E1540D4" w14:textId="77777777" w:rsidTr="003F2C64">
        <w:tc>
          <w:tcPr>
            <w:tcW w:w="1298" w:type="dxa"/>
          </w:tcPr>
          <w:p w14:paraId="60B39F9E" w14:textId="77777777" w:rsidR="00C837D1" w:rsidRPr="00C771C8" w:rsidRDefault="00C837D1" w:rsidP="003F2C64">
            <w:pPr>
              <w:rPr>
                <w:rFonts w:ascii="Arial" w:hAnsi="Arial" w:cs="Arial"/>
              </w:rPr>
            </w:pPr>
          </w:p>
        </w:tc>
        <w:tc>
          <w:tcPr>
            <w:tcW w:w="4846" w:type="dxa"/>
          </w:tcPr>
          <w:p w14:paraId="65FF5DF1" w14:textId="77777777" w:rsidR="00C837D1" w:rsidRPr="00C771C8" w:rsidRDefault="00C837D1" w:rsidP="003F2C64">
            <w:pPr>
              <w:rPr>
                <w:rFonts w:ascii="Arial" w:hAnsi="Arial" w:cs="Arial"/>
              </w:rPr>
            </w:pPr>
          </w:p>
        </w:tc>
        <w:tc>
          <w:tcPr>
            <w:tcW w:w="857" w:type="dxa"/>
          </w:tcPr>
          <w:p w14:paraId="10C3D5D3" w14:textId="77777777" w:rsidR="00C837D1" w:rsidRPr="00C771C8" w:rsidRDefault="00C837D1" w:rsidP="003F2C64">
            <w:pPr>
              <w:rPr>
                <w:rFonts w:ascii="Arial" w:hAnsi="Arial" w:cs="Arial"/>
              </w:rPr>
            </w:pPr>
            <w:r w:rsidRPr="00C771C8">
              <w:rPr>
                <w:rFonts w:ascii="Arial" w:hAnsi="Arial" w:cs="Arial"/>
              </w:rPr>
              <w:t xml:space="preserve">Never </w:t>
            </w:r>
          </w:p>
        </w:tc>
        <w:tc>
          <w:tcPr>
            <w:tcW w:w="1030" w:type="dxa"/>
          </w:tcPr>
          <w:p w14:paraId="43EEA903" w14:textId="77777777" w:rsidR="00C837D1" w:rsidRPr="00C771C8" w:rsidRDefault="00C837D1" w:rsidP="003F2C64">
            <w:pPr>
              <w:rPr>
                <w:rFonts w:ascii="Arial" w:hAnsi="Arial" w:cs="Arial"/>
              </w:rPr>
            </w:pPr>
            <w:r w:rsidRPr="00C771C8">
              <w:rPr>
                <w:rFonts w:ascii="Arial" w:hAnsi="Arial" w:cs="Arial"/>
              </w:rPr>
              <w:t xml:space="preserve">Seldom </w:t>
            </w:r>
          </w:p>
        </w:tc>
        <w:tc>
          <w:tcPr>
            <w:tcW w:w="790" w:type="dxa"/>
          </w:tcPr>
          <w:p w14:paraId="35D6BC1F" w14:textId="77777777" w:rsidR="00C837D1" w:rsidRPr="00C771C8" w:rsidRDefault="00C837D1" w:rsidP="003F2C64">
            <w:pPr>
              <w:rPr>
                <w:rFonts w:ascii="Arial" w:hAnsi="Arial" w:cs="Arial"/>
              </w:rPr>
            </w:pPr>
            <w:r w:rsidRPr="00C771C8">
              <w:rPr>
                <w:rFonts w:ascii="Arial" w:hAnsi="Arial" w:cs="Arial"/>
              </w:rPr>
              <w:t>Quite often</w:t>
            </w:r>
          </w:p>
        </w:tc>
        <w:tc>
          <w:tcPr>
            <w:tcW w:w="750" w:type="dxa"/>
          </w:tcPr>
          <w:p w14:paraId="09FBB78C" w14:textId="77777777" w:rsidR="00C837D1" w:rsidRPr="00C771C8" w:rsidRDefault="00C837D1" w:rsidP="003F2C64">
            <w:pPr>
              <w:rPr>
                <w:rFonts w:ascii="Arial" w:hAnsi="Arial" w:cs="Arial"/>
              </w:rPr>
            </w:pPr>
            <w:r w:rsidRPr="00C771C8">
              <w:rPr>
                <w:rFonts w:ascii="Arial" w:hAnsi="Arial" w:cs="Arial"/>
              </w:rPr>
              <w:t>Very often</w:t>
            </w:r>
          </w:p>
        </w:tc>
        <w:tc>
          <w:tcPr>
            <w:tcW w:w="977" w:type="dxa"/>
          </w:tcPr>
          <w:p w14:paraId="18BD37E0" w14:textId="77777777" w:rsidR="00C837D1" w:rsidRPr="00C771C8" w:rsidRDefault="00C837D1" w:rsidP="003F2C64">
            <w:pPr>
              <w:rPr>
                <w:rFonts w:ascii="Arial" w:hAnsi="Arial" w:cs="Arial"/>
              </w:rPr>
            </w:pPr>
            <w:r w:rsidRPr="00C771C8">
              <w:rPr>
                <w:rFonts w:ascii="Arial" w:hAnsi="Arial" w:cs="Arial"/>
              </w:rPr>
              <w:t xml:space="preserve">Always </w:t>
            </w:r>
          </w:p>
        </w:tc>
      </w:tr>
      <w:tr w:rsidR="00C837D1" w:rsidRPr="00C771C8" w14:paraId="13B178A3" w14:textId="77777777" w:rsidTr="003F2C64">
        <w:tc>
          <w:tcPr>
            <w:tcW w:w="1298" w:type="dxa"/>
          </w:tcPr>
          <w:p w14:paraId="0064BE31" w14:textId="77777777" w:rsidR="00C837D1" w:rsidRPr="00C771C8" w:rsidRDefault="00C10EA2" w:rsidP="003F2C64">
            <w:pPr>
              <w:rPr>
                <w:rFonts w:ascii="Arial" w:hAnsi="Arial" w:cs="Arial"/>
              </w:rPr>
            </w:pPr>
            <w:r>
              <w:rPr>
                <w:rFonts w:ascii="Arial" w:hAnsi="Arial" w:cs="Arial"/>
                <w:color w:val="000000"/>
              </w:rPr>
              <w:t>9</w:t>
            </w:r>
            <w:r w:rsidR="00C837D1">
              <w:rPr>
                <w:rFonts w:ascii="Arial" w:hAnsi="Arial" w:cs="Arial"/>
                <w:color w:val="000000"/>
              </w:rPr>
              <w:t xml:space="preserve">26 </w:t>
            </w:r>
          </w:p>
        </w:tc>
        <w:tc>
          <w:tcPr>
            <w:tcW w:w="4846" w:type="dxa"/>
          </w:tcPr>
          <w:p w14:paraId="33E1019E" w14:textId="77777777" w:rsidR="00C837D1" w:rsidRPr="00C771C8" w:rsidRDefault="00C837D1" w:rsidP="003F2C64">
            <w:pPr>
              <w:rPr>
                <w:rFonts w:ascii="Arial" w:hAnsi="Arial" w:cs="Arial"/>
              </w:rPr>
            </w:pPr>
            <w:r w:rsidRPr="00C771C8">
              <w:rPr>
                <w:rFonts w:ascii="Arial" w:hAnsi="Arial" w:cs="Arial"/>
                <w:color w:val="000000"/>
              </w:rPr>
              <w:t>How often do you have negative feelings such as blue mood, despair, anxiety, depression?</w:t>
            </w:r>
          </w:p>
        </w:tc>
        <w:tc>
          <w:tcPr>
            <w:tcW w:w="857" w:type="dxa"/>
          </w:tcPr>
          <w:p w14:paraId="5A07DD7E" w14:textId="77777777" w:rsidR="00C837D1" w:rsidRPr="00C771C8" w:rsidRDefault="00C837D1" w:rsidP="003F2C64">
            <w:pPr>
              <w:rPr>
                <w:rFonts w:ascii="Arial" w:hAnsi="Arial" w:cs="Arial"/>
              </w:rPr>
            </w:pPr>
          </w:p>
        </w:tc>
        <w:tc>
          <w:tcPr>
            <w:tcW w:w="1030" w:type="dxa"/>
          </w:tcPr>
          <w:p w14:paraId="7AC923DB" w14:textId="77777777" w:rsidR="00C837D1" w:rsidRPr="00C771C8" w:rsidRDefault="00C837D1" w:rsidP="003F2C64">
            <w:pPr>
              <w:rPr>
                <w:rFonts w:ascii="Arial" w:hAnsi="Arial" w:cs="Arial"/>
              </w:rPr>
            </w:pPr>
          </w:p>
        </w:tc>
        <w:tc>
          <w:tcPr>
            <w:tcW w:w="790" w:type="dxa"/>
          </w:tcPr>
          <w:p w14:paraId="117176C8" w14:textId="77777777" w:rsidR="00C837D1" w:rsidRPr="00C771C8" w:rsidRDefault="00C837D1" w:rsidP="003F2C64">
            <w:pPr>
              <w:rPr>
                <w:rFonts w:ascii="Arial" w:hAnsi="Arial" w:cs="Arial"/>
              </w:rPr>
            </w:pPr>
          </w:p>
        </w:tc>
        <w:tc>
          <w:tcPr>
            <w:tcW w:w="750" w:type="dxa"/>
          </w:tcPr>
          <w:p w14:paraId="48E691A0" w14:textId="77777777" w:rsidR="00C837D1" w:rsidRPr="00C771C8" w:rsidRDefault="00C837D1" w:rsidP="003F2C64">
            <w:pPr>
              <w:rPr>
                <w:rFonts w:ascii="Arial" w:hAnsi="Arial" w:cs="Arial"/>
              </w:rPr>
            </w:pPr>
          </w:p>
        </w:tc>
        <w:tc>
          <w:tcPr>
            <w:tcW w:w="977" w:type="dxa"/>
          </w:tcPr>
          <w:p w14:paraId="506D7F17" w14:textId="77777777" w:rsidR="00C837D1" w:rsidRPr="00C771C8" w:rsidRDefault="00C837D1" w:rsidP="003F2C64">
            <w:pPr>
              <w:rPr>
                <w:rFonts w:ascii="Arial" w:hAnsi="Arial" w:cs="Arial"/>
              </w:rPr>
            </w:pPr>
          </w:p>
        </w:tc>
      </w:tr>
    </w:tbl>
    <w:p w14:paraId="2C82B26E" w14:textId="2D03DDEF" w:rsidR="00525B00" w:rsidRDefault="00525B00"/>
    <w:p w14:paraId="0865E79A" w14:textId="4872C740" w:rsidR="00525B00" w:rsidRDefault="00525B00"/>
    <w:p w14:paraId="7652C6F3" w14:textId="60A75D46" w:rsidR="00525B00" w:rsidRDefault="00525B00"/>
    <w:p w14:paraId="0FB23028" w14:textId="41EE2D52" w:rsidR="00525B00" w:rsidRDefault="00525B00"/>
    <w:p w14:paraId="694D84DE" w14:textId="5DEF2FEF" w:rsidR="00525B00" w:rsidRDefault="00525B00"/>
    <w:p w14:paraId="3C0EC442" w14:textId="1D8BE90D" w:rsidR="00525B00" w:rsidRDefault="00525B00"/>
    <w:p w14:paraId="1B785FBB" w14:textId="73FD51C3" w:rsidR="00525B00" w:rsidRDefault="00525B00"/>
    <w:p w14:paraId="583694F5" w14:textId="40FD633B" w:rsidR="00525B00" w:rsidRDefault="00525B00"/>
    <w:p w14:paraId="53D49B4F" w14:textId="1E570D7A" w:rsidR="00525B00" w:rsidRDefault="00525B00"/>
    <w:p w14:paraId="0CACCAC1" w14:textId="5BEB01E3" w:rsidR="00525B00" w:rsidRDefault="00525B00"/>
    <w:p w14:paraId="61B44F02" w14:textId="5D47EEFE" w:rsidR="00525B00" w:rsidRDefault="00525B00"/>
    <w:p w14:paraId="2BA87C5D" w14:textId="79B7B973" w:rsidR="00525B00" w:rsidRDefault="00525B00"/>
    <w:p w14:paraId="18525D6D" w14:textId="2AD6E0C3" w:rsidR="00525B00" w:rsidRDefault="00525B00"/>
    <w:p w14:paraId="10795B3B" w14:textId="1AAD975D" w:rsidR="00525B00" w:rsidRDefault="00525B00"/>
    <w:p w14:paraId="109495B7" w14:textId="77777777" w:rsidR="00525B00" w:rsidRDefault="00525B00"/>
    <w:p w14:paraId="0232E35C" w14:textId="2647D352" w:rsidR="00C837D1" w:rsidRDefault="003C3CE0">
      <w:pPr>
        <w:rPr>
          <w:b/>
          <w:bCs/>
        </w:rPr>
      </w:pPr>
      <w:r w:rsidRPr="003C3CE0">
        <w:rPr>
          <w:b/>
          <w:bCs/>
        </w:rPr>
        <w:lastRenderedPageBreak/>
        <w:t>Section X: Geriatric depression scale</w:t>
      </w:r>
    </w:p>
    <w:tbl>
      <w:tblPr>
        <w:tblStyle w:val="TableGrid"/>
        <w:tblW w:w="0" w:type="auto"/>
        <w:tblLook w:val="04A0" w:firstRow="1" w:lastRow="0" w:firstColumn="1" w:lastColumn="0" w:noHBand="0" w:noVBand="1"/>
      </w:tblPr>
      <w:tblGrid>
        <w:gridCol w:w="2394"/>
        <w:gridCol w:w="5994"/>
        <w:gridCol w:w="1110"/>
      </w:tblGrid>
      <w:tr w:rsidR="003C3CE0" w14:paraId="0851C97E" w14:textId="77777777" w:rsidTr="00525B00">
        <w:tc>
          <w:tcPr>
            <w:tcW w:w="2394" w:type="dxa"/>
          </w:tcPr>
          <w:p w14:paraId="2B9C47C1" w14:textId="7C594390" w:rsidR="003C3CE0" w:rsidRDefault="003C3CE0">
            <w:pPr>
              <w:rPr>
                <w:b/>
                <w:bCs/>
              </w:rPr>
            </w:pPr>
            <w:r>
              <w:rPr>
                <w:b/>
                <w:bCs/>
              </w:rPr>
              <w:t>C0de</w:t>
            </w:r>
          </w:p>
        </w:tc>
        <w:tc>
          <w:tcPr>
            <w:tcW w:w="5994" w:type="dxa"/>
          </w:tcPr>
          <w:p w14:paraId="25799453" w14:textId="4C8B4F80" w:rsidR="003C3CE0" w:rsidRDefault="003C3CE0">
            <w:pPr>
              <w:rPr>
                <w:b/>
                <w:bCs/>
              </w:rPr>
            </w:pPr>
            <w:r>
              <w:rPr>
                <w:b/>
                <w:bCs/>
              </w:rPr>
              <w:t>question</w:t>
            </w:r>
          </w:p>
        </w:tc>
        <w:tc>
          <w:tcPr>
            <w:tcW w:w="1080" w:type="dxa"/>
          </w:tcPr>
          <w:p w14:paraId="443C0C7E" w14:textId="6E60F0D6" w:rsidR="003C3CE0" w:rsidRDefault="003C3CE0">
            <w:pPr>
              <w:rPr>
                <w:b/>
                <w:bCs/>
              </w:rPr>
            </w:pPr>
            <w:r>
              <w:rPr>
                <w:b/>
                <w:bCs/>
              </w:rPr>
              <w:t>YES/NO</w:t>
            </w:r>
          </w:p>
        </w:tc>
      </w:tr>
      <w:tr w:rsidR="003C3CE0" w14:paraId="4AF532DB" w14:textId="77777777" w:rsidTr="00525B00">
        <w:tc>
          <w:tcPr>
            <w:tcW w:w="2394" w:type="dxa"/>
          </w:tcPr>
          <w:p w14:paraId="44ABAD81" w14:textId="5C8065D2" w:rsidR="003C3CE0" w:rsidRPr="00525B00" w:rsidRDefault="003C3CE0">
            <w:r w:rsidRPr="00525B00">
              <w:t>1001</w:t>
            </w:r>
          </w:p>
        </w:tc>
        <w:tc>
          <w:tcPr>
            <w:tcW w:w="5994" w:type="dxa"/>
          </w:tcPr>
          <w:p w14:paraId="092C19B0" w14:textId="1DA6077E" w:rsidR="003C3CE0" w:rsidRPr="003C3CE0" w:rsidRDefault="003C3CE0" w:rsidP="003C3CE0">
            <w:pPr>
              <w:jc w:val="left"/>
              <w:rPr>
                <w:b/>
                <w:bCs/>
              </w:rPr>
            </w:pPr>
            <w:r w:rsidRPr="003C3CE0">
              <w:t>Are you basically satisfied with your life?</w:t>
            </w:r>
          </w:p>
        </w:tc>
        <w:tc>
          <w:tcPr>
            <w:tcW w:w="1080" w:type="dxa"/>
          </w:tcPr>
          <w:p w14:paraId="7BE23705" w14:textId="77777777" w:rsidR="003C3CE0" w:rsidRDefault="003C3CE0">
            <w:pPr>
              <w:rPr>
                <w:b/>
                <w:bCs/>
              </w:rPr>
            </w:pPr>
          </w:p>
        </w:tc>
      </w:tr>
      <w:tr w:rsidR="003C3CE0" w14:paraId="7252EEC0" w14:textId="77777777" w:rsidTr="00525B00">
        <w:tc>
          <w:tcPr>
            <w:tcW w:w="2394" w:type="dxa"/>
          </w:tcPr>
          <w:p w14:paraId="3BACCD15" w14:textId="2A21FBDB" w:rsidR="003C3CE0" w:rsidRPr="00525B00" w:rsidRDefault="003C3CE0">
            <w:r w:rsidRPr="00525B00">
              <w:t>1002</w:t>
            </w:r>
          </w:p>
        </w:tc>
        <w:tc>
          <w:tcPr>
            <w:tcW w:w="5994" w:type="dxa"/>
          </w:tcPr>
          <w:p w14:paraId="6F446A14" w14:textId="49969421" w:rsidR="003C3CE0" w:rsidRPr="003C3CE0" w:rsidRDefault="003C3CE0" w:rsidP="003C3CE0">
            <w:pPr>
              <w:jc w:val="left"/>
              <w:rPr>
                <w:b/>
                <w:bCs/>
              </w:rPr>
            </w:pPr>
            <w:r w:rsidRPr="003C3CE0">
              <w:t>Have</w:t>
            </w:r>
            <w:r>
              <w:t xml:space="preserve"> </w:t>
            </w:r>
            <w:r w:rsidRPr="003C3CE0">
              <w:t>you dropped many of your activities and</w:t>
            </w:r>
            <w:r w:rsidRPr="003C3CE0">
              <w:t xml:space="preserve"> interests?</w:t>
            </w:r>
          </w:p>
        </w:tc>
        <w:tc>
          <w:tcPr>
            <w:tcW w:w="1080" w:type="dxa"/>
          </w:tcPr>
          <w:p w14:paraId="2EA67E19" w14:textId="77777777" w:rsidR="003C3CE0" w:rsidRDefault="003C3CE0">
            <w:pPr>
              <w:rPr>
                <w:b/>
                <w:bCs/>
              </w:rPr>
            </w:pPr>
          </w:p>
        </w:tc>
      </w:tr>
      <w:tr w:rsidR="003C3CE0" w14:paraId="3987A91D" w14:textId="77777777" w:rsidTr="00525B00">
        <w:tc>
          <w:tcPr>
            <w:tcW w:w="2394" w:type="dxa"/>
          </w:tcPr>
          <w:p w14:paraId="729E3D99" w14:textId="5C27AD61" w:rsidR="003C3CE0" w:rsidRPr="00525B00" w:rsidRDefault="003C3CE0">
            <w:r w:rsidRPr="00525B00">
              <w:t>1003</w:t>
            </w:r>
          </w:p>
        </w:tc>
        <w:tc>
          <w:tcPr>
            <w:tcW w:w="5994" w:type="dxa"/>
          </w:tcPr>
          <w:p w14:paraId="3BAE0E8B" w14:textId="690467BA" w:rsidR="003C3CE0" w:rsidRPr="00E508C7" w:rsidRDefault="00E508C7">
            <w:pPr>
              <w:rPr>
                <w:b/>
                <w:bCs/>
              </w:rPr>
            </w:pPr>
            <w:r w:rsidRPr="00E508C7">
              <w:t>Do you feel that your life is empty?</w:t>
            </w:r>
          </w:p>
        </w:tc>
        <w:tc>
          <w:tcPr>
            <w:tcW w:w="1080" w:type="dxa"/>
          </w:tcPr>
          <w:p w14:paraId="1F70BCFF" w14:textId="77777777" w:rsidR="003C3CE0" w:rsidRDefault="003C3CE0">
            <w:pPr>
              <w:rPr>
                <w:b/>
                <w:bCs/>
              </w:rPr>
            </w:pPr>
          </w:p>
        </w:tc>
      </w:tr>
      <w:tr w:rsidR="003C3CE0" w14:paraId="6FC69FFE" w14:textId="77777777" w:rsidTr="00525B00">
        <w:trPr>
          <w:trHeight w:val="1043"/>
        </w:trPr>
        <w:tc>
          <w:tcPr>
            <w:tcW w:w="2394" w:type="dxa"/>
          </w:tcPr>
          <w:p w14:paraId="246F8D69" w14:textId="0000FCAD" w:rsidR="003C3CE0" w:rsidRPr="00525B00" w:rsidRDefault="003C3CE0">
            <w:r w:rsidRPr="00525B00">
              <w:t>1004</w:t>
            </w:r>
          </w:p>
        </w:tc>
        <w:tc>
          <w:tcPr>
            <w:tcW w:w="5994" w:type="dxa"/>
          </w:tcPr>
          <w:p w14:paraId="0E112A55" w14:textId="5B296216" w:rsidR="003C3CE0" w:rsidRPr="00E508C7" w:rsidRDefault="00E508C7" w:rsidP="00E508C7">
            <w:pPr>
              <w:jc w:val="left"/>
            </w:pPr>
            <w:r w:rsidRPr="00E508C7">
              <w:t>Do you often get bored?</w:t>
            </w:r>
          </w:p>
          <w:p w14:paraId="6690C0BF" w14:textId="69CA399D" w:rsidR="00E508C7" w:rsidRDefault="00E508C7">
            <w:pPr>
              <w:rPr>
                <w:b/>
                <w:bCs/>
              </w:rPr>
            </w:pPr>
          </w:p>
        </w:tc>
        <w:tc>
          <w:tcPr>
            <w:tcW w:w="1080" w:type="dxa"/>
          </w:tcPr>
          <w:p w14:paraId="5A3F43CA" w14:textId="77777777" w:rsidR="003C3CE0" w:rsidRDefault="003C3CE0">
            <w:pPr>
              <w:rPr>
                <w:b/>
                <w:bCs/>
              </w:rPr>
            </w:pPr>
          </w:p>
        </w:tc>
      </w:tr>
      <w:tr w:rsidR="003C3CE0" w14:paraId="05B75387" w14:textId="77777777" w:rsidTr="00525B00">
        <w:tc>
          <w:tcPr>
            <w:tcW w:w="2394" w:type="dxa"/>
          </w:tcPr>
          <w:p w14:paraId="31F4D653" w14:textId="499995D5" w:rsidR="003C3CE0" w:rsidRPr="00525B00" w:rsidRDefault="003C3CE0">
            <w:r w:rsidRPr="00525B00">
              <w:t>1005</w:t>
            </w:r>
          </w:p>
        </w:tc>
        <w:tc>
          <w:tcPr>
            <w:tcW w:w="5994" w:type="dxa"/>
          </w:tcPr>
          <w:p w14:paraId="18CEFC28" w14:textId="4ABB964D" w:rsidR="003C3CE0" w:rsidRPr="00E508C7" w:rsidRDefault="00E508C7" w:rsidP="00E508C7">
            <w:pPr>
              <w:jc w:val="left"/>
            </w:pPr>
            <w:r w:rsidRPr="00E508C7">
              <w:t>Are you in good spirits most of the time?</w:t>
            </w:r>
          </w:p>
        </w:tc>
        <w:tc>
          <w:tcPr>
            <w:tcW w:w="1080" w:type="dxa"/>
          </w:tcPr>
          <w:p w14:paraId="57AC4161" w14:textId="77777777" w:rsidR="003C3CE0" w:rsidRDefault="003C3CE0">
            <w:pPr>
              <w:rPr>
                <w:b/>
                <w:bCs/>
              </w:rPr>
            </w:pPr>
          </w:p>
        </w:tc>
      </w:tr>
      <w:tr w:rsidR="003C3CE0" w14:paraId="36F5471C" w14:textId="77777777" w:rsidTr="00525B00">
        <w:tc>
          <w:tcPr>
            <w:tcW w:w="2394" w:type="dxa"/>
          </w:tcPr>
          <w:p w14:paraId="650C1AC3" w14:textId="510E06E1" w:rsidR="003C3CE0" w:rsidRPr="00525B00" w:rsidRDefault="003C3CE0">
            <w:r w:rsidRPr="00525B00">
              <w:t>1006</w:t>
            </w:r>
          </w:p>
        </w:tc>
        <w:tc>
          <w:tcPr>
            <w:tcW w:w="5994" w:type="dxa"/>
          </w:tcPr>
          <w:p w14:paraId="1C6B97F0" w14:textId="217880C4" w:rsidR="003C3CE0" w:rsidRPr="00E508C7" w:rsidRDefault="00E508C7" w:rsidP="00E508C7">
            <w:pPr>
              <w:jc w:val="left"/>
              <w:rPr>
                <w:b/>
                <w:bCs/>
              </w:rPr>
            </w:pPr>
            <w:r w:rsidRPr="00E508C7">
              <w:t>Are you afraid that something bad is going to</w:t>
            </w:r>
            <w:r w:rsidRPr="00E508C7">
              <w:t xml:space="preserve"> happen to you?</w:t>
            </w:r>
          </w:p>
        </w:tc>
        <w:tc>
          <w:tcPr>
            <w:tcW w:w="1080" w:type="dxa"/>
          </w:tcPr>
          <w:p w14:paraId="66B097A5" w14:textId="77777777" w:rsidR="003C3CE0" w:rsidRDefault="003C3CE0">
            <w:pPr>
              <w:rPr>
                <w:b/>
                <w:bCs/>
              </w:rPr>
            </w:pPr>
          </w:p>
        </w:tc>
      </w:tr>
      <w:tr w:rsidR="003C3CE0" w14:paraId="1BA321F0" w14:textId="77777777" w:rsidTr="00525B00">
        <w:tc>
          <w:tcPr>
            <w:tcW w:w="2394" w:type="dxa"/>
          </w:tcPr>
          <w:p w14:paraId="7AB5D895" w14:textId="674A3C4F" w:rsidR="003C3CE0" w:rsidRPr="00525B00" w:rsidRDefault="003C3CE0">
            <w:r w:rsidRPr="00525B00">
              <w:t>1007</w:t>
            </w:r>
          </w:p>
        </w:tc>
        <w:tc>
          <w:tcPr>
            <w:tcW w:w="5994" w:type="dxa"/>
          </w:tcPr>
          <w:p w14:paraId="2D42BD0C" w14:textId="6077AC06" w:rsidR="003C3CE0" w:rsidRPr="00E508C7" w:rsidRDefault="00E508C7" w:rsidP="00E508C7">
            <w:pPr>
              <w:jc w:val="left"/>
              <w:rPr>
                <w:b/>
                <w:bCs/>
              </w:rPr>
            </w:pPr>
            <w:r w:rsidRPr="00E508C7">
              <w:t>Do you feel happy most of the time?</w:t>
            </w:r>
          </w:p>
        </w:tc>
        <w:tc>
          <w:tcPr>
            <w:tcW w:w="1080" w:type="dxa"/>
          </w:tcPr>
          <w:p w14:paraId="745B4501" w14:textId="77777777" w:rsidR="003C3CE0" w:rsidRDefault="003C3CE0">
            <w:pPr>
              <w:rPr>
                <w:b/>
                <w:bCs/>
              </w:rPr>
            </w:pPr>
          </w:p>
        </w:tc>
      </w:tr>
      <w:tr w:rsidR="003C3CE0" w14:paraId="0E7AC91A" w14:textId="77777777" w:rsidTr="00525B00">
        <w:tc>
          <w:tcPr>
            <w:tcW w:w="2394" w:type="dxa"/>
          </w:tcPr>
          <w:p w14:paraId="5C59C3D6" w14:textId="4795A88B" w:rsidR="003C3CE0" w:rsidRPr="00525B00" w:rsidRDefault="003C3CE0">
            <w:r w:rsidRPr="00525B00">
              <w:t>1008</w:t>
            </w:r>
          </w:p>
        </w:tc>
        <w:tc>
          <w:tcPr>
            <w:tcW w:w="5994" w:type="dxa"/>
          </w:tcPr>
          <w:p w14:paraId="7ABAC5CD" w14:textId="61F789ED" w:rsidR="003C3CE0" w:rsidRPr="00E508C7" w:rsidRDefault="00E508C7" w:rsidP="00E508C7">
            <w:pPr>
              <w:jc w:val="left"/>
            </w:pPr>
            <w:r w:rsidRPr="00E508C7">
              <w:t>Do you often feel helpless?</w:t>
            </w:r>
          </w:p>
        </w:tc>
        <w:tc>
          <w:tcPr>
            <w:tcW w:w="1080" w:type="dxa"/>
          </w:tcPr>
          <w:p w14:paraId="6A433A3D" w14:textId="77777777" w:rsidR="003C3CE0" w:rsidRDefault="003C3CE0">
            <w:pPr>
              <w:rPr>
                <w:b/>
                <w:bCs/>
              </w:rPr>
            </w:pPr>
          </w:p>
        </w:tc>
      </w:tr>
      <w:tr w:rsidR="003C3CE0" w14:paraId="75293597" w14:textId="77777777" w:rsidTr="00525B00">
        <w:tc>
          <w:tcPr>
            <w:tcW w:w="2394" w:type="dxa"/>
          </w:tcPr>
          <w:p w14:paraId="1781B41A" w14:textId="0A44E516" w:rsidR="003C3CE0" w:rsidRPr="00525B00" w:rsidRDefault="003C3CE0">
            <w:r w:rsidRPr="00525B00">
              <w:t>1009</w:t>
            </w:r>
          </w:p>
        </w:tc>
        <w:tc>
          <w:tcPr>
            <w:tcW w:w="5994" w:type="dxa"/>
          </w:tcPr>
          <w:p w14:paraId="65E71220" w14:textId="4C290A95" w:rsidR="003C3CE0" w:rsidRPr="00E508C7" w:rsidRDefault="00E508C7" w:rsidP="00E508C7">
            <w:r w:rsidRPr="00E508C7">
              <w:t>Do you prefer to stay at home, rather than going out and doing new things?</w:t>
            </w:r>
          </w:p>
        </w:tc>
        <w:tc>
          <w:tcPr>
            <w:tcW w:w="1080" w:type="dxa"/>
          </w:tcPr>
          <w:p w14:paraId="6CAF36CE" w14:textId="77777777" w:rsidR="003C3CE0" w:rsidRDefault="003C3CE0">
            <w:pPr>
              <w:rPr>
                <w:b/>
                <w:bCs/>
              </w:rPr>
            </w:pPr>
          </w:p>
        </w:tc>
      </w:tr>
      <w:tr w:rsidR="003C3CE0" w14:paraId="610D9E09" w14:textId="77777777" w:rsidTr="00525B00">
        <w:tc>
          <w:tcPr>
            <w:tcW w:w="2394" w:type="dxa"/>
          </w:tcPr>
          <w:p w14:paraId="48F9D4CC" w14:textId="16593A26" w:rsidR="003C3CE0" w:rsidRPr="00525B00" w:rsidRDefault="003C3CE0">
            <w:r w:rsidRPr="00525B00">
              <w:t>1100</w:t>
            </w:r>
          </w:p>
        </w:tc>
        <w:tc>
          <w:tcPr>
            <w:tcW w:w="5994" w:type="dxa"/>
          </w:tcPr>
          <w:p w14:paraId="3365622A" w14:textId="42D62545" w:rsidR="003C3CE0" w:rsidRPr="00525B00" w:rsidRDefault="00E508C7" w:rsidP="00E508C7">
            <w:r w:rsidRPr="00E508C7">
              <w:t>Do you feel you have more problems</w:t>
            </w:r>
            <w:r>
              <w:t xml:space="preserve"> </w:t>
            </w:r>
            <w:r w:rsidRPr="00E508C7">
              <w:t>with memory than most</w:t>
            </w:r>
            <w:r w:rsidRPr="00E508C7">
              <w:rPr>
                <w:b/>
                <w:bCs/>
              </w:rPr>
              <w:t>?</w:t>
            </w:r>
          </w:p>
        </w:tc>
        <w:tc>
          <w:tcPr>
            <w:tcW w:w="1080" w:type="dxa"/>
          </w:tcPr>
          <w:p w14:paraId="5373A6BF" w14:textId="77777777" w:rsidR="003C3CE0" w:rsidRDefault="003C3CE0">
            <w:pPr>
              <w:rPr>
                <w:b/>
                <w:bCs/>
              </w:rPr>
            </w:pPr>
          </w:p>
        </w:tc>
      </w:tr>
      <w:tr w:rsidR="00E508C7" w14:paraId="24864D01" w14:textId="77777777" w:rsidTr="00525B00">
        <w:tc>
          <w:tcPr>
            <w:tcW w:w="2394" w:type="dxa"/>
          </w:tcPr>
          <w:p w14:paraId="3999F64F" w14:textId="7E5A9106" w:rsidR="00E508C7" w:rsidRPr="00525B00" w:rsidRDefault="00E508C7">
            <w:r w:rsidRPr="00525B00">
              <w:t>1111</w:t>
            </w:r>
          </w:p>
        </w:tc>
        <w:tc>
          <w:tcPr>
            <w:tcW w:w="5994" w:type="dxa"/>
          </w:tcPr>
          <w:p w14:paraId="628B0ED6" w14:textId="58B10E34" w:rsidR="00E508C7" w:rsidRPr="00E508C7" w:rsidRDefault="00E508C7" w:rsidP="00E508C7">
            <w:pPr>
              <w:jc w:val="left"/>
              <w:rPr>
                <w:b/>
                <w:bCs/>
              </w:rPr>
            </w:pPr>
            <w:r w:rsidRPr="00E508C7">
              <w:t xml:space="preserve">Do you think it is </w:t>
            </w:r>
            <w:r w:rsidRPr="00E508C7">
              <w:t>wonderful</w:t>
            </w:r>
            <w:r w:rsidRPr="00E508C7">
              <w:t xml:space="preserve"> l to be alive now?</w:t>
            </w:r>
          </w:p>
        </w:tc>
        <w:tc>
          <w:tcPr>
            <w:tcW w:w="1080" w:type="dxa"/>
          </w:tcPr>
          <w:p w14:paraId="0BC520C1" w14:textId="77777777" w:rsidR="00E508C7" w:rsidRDefault="00E508C7">
            <w:pPr>
              <w:rPr>
                <w:b/>
                <w:bCs/>
              </w:rPr>
            </w:pPr>
          </w:p>
        </w:tc>
      </w:tr>
      <w:tr w:rsidR="003C3CE0" w14:paraId="2D010973" w14:textId="77777777" w:rsidTr="00525B00">
        <w:tc>
          <w:tcPr>
            <w:tcW w:w="2394" w:type="dxa"/>
          </w:tcPr>
          <w:p w14:paraId="6274AD30" w14:textId="3D8F49B7" w:rsidR="003C3CE0" w:rsidRPr="00525B00" w:rsidRDefault="003C3CE0">
            <w:r w:rsidRPr="00525B00">
              <w:t>111</w:t>
            </w:r>
            <w:r w:rsidR="00E508C7" w:rsidRPr="00525B00">
              <w:t>2</w:t>
            </w:r>
          </w:p>
        </w:tc>
        <w:tc>
          <w:tcPr>
            <w:tcW w:w="5994" w:type="dxa"/>
          </w:tcPr>
          <w:p w14:paraId="3124F630" w14:textId="19FDD496" w:rsidR="003C3CE0" w:rsidRPr="00525B00" w:rsidRDefault="00525B00" w:rsidP="00525B00">
            <w:pPr>
              <w:jc w:val="left"/>
              <w:rPr>
                <w:b/>
                <w:bCs/>
              </w:rPr>
            </w:pPr>
            <w:r w:rsidRPr="00525B00">
              <w:t>Do you feel pretty worth less the way you are?</w:t>
            </w:r>
          </w:p>
        </w:tc>
        <w:tc>
          <w:tcPr>
            <w:tcW w:w="1080" w:type="dxa"/>
          </w:tcPr>
          <w:p w14:paraId="72054A8E" w14:textId="77777777" w:rsidR="003C3CE0" w:rsidRDefault="003C3CE0">
            <w:pPr>
              <w:rPr>
                <w:b/>
                <w:bCs/>
              </w:rPr>
            </w:pPr>
          </w:p>
        </w:tc>
      </w:tr>
      <w:tr w:rsidR="003C3CE0" w14:paraId="2B43C6C2" w14:textId="77777777" w:rsidTr="00525B00">
        <w:tc>
          <w:tcPr>
            <w:tcW w:w="2394" w:type="dxa"/>
          </w:tcPr>
          <w:p w14:paraId="1BD44EDB" w14:textId="6B8C1870" w:rsidR="003C3CE0" w:rsidRPr="00525B00" w:rsidRDefault="00E508C7">
            <w:r w:rsidRPr="00525B00">
              <w:t>1113</w:t>
            </w:r>
          </w:p>
        </w:tc>
        <w:tc>
          <w:tcPr>
            <w:tcW w:w="5994" w:type="dxa"/>
          </w:tcPr>
          <w:p w14:paraId="3AE1E560" w14:textId="6F5B93DD" w:rsidR="003C3CE0" w:rsidRPr="00525B00" w:rsidRDefault="00525B00" w:rsidP="00525B00">
            <w:pPr>
              <w:jc w:val="left"/>
              <w:rPr>
                <w:b/>
                <w:bCs/>
              </w:rPr>
            </w:pPr>
            <w:r w:rsidRPr="00525B00">
              <w:t>Do you feel f</w:t>
            </w:r>
            <w:r>
              <w:t>ull</w:t>
            </w:r>
            <w:r w:rsidRPr="00525B00">
              <w:t xml:space="preserve"> of energy?</w:t>
            </w:r>
          </w:p>
        </w:tc>
        <w:tc>
          <w:tcPr>
            <w:tcW w:w="1080" w:type="dxa"/>
          </w:tcPr>
          <w:p w14:paraId="07296819" w14:textId="77777777" w:rsidR="003C3CE0" w:rsidRDefault="003C3CE0">
            <w:pPr>
              <w:rPr>
                <w:b/>
                <w:bCs/>
              </w:rPr>
            </w:pPr>
          </w:p>
        </w:tc>
      </w:tr>
      <w:tr w:rsidR="00E508C7" w14:paraId="4241A0A4" w14:textId="77777777" w:rsidTr="00525B00">
        <w:tc>
          <w:tcPr>
            <w:tcW w:w="2394" w:type="dxa"/>
          </w:tcPr>
          <w:p w14:paraId="39DD42DD" w14:textId="45655783" w:rsidR="00E508C7" w:rsidRPr="00525B00" w:rsidRDefault="00E508C7">
            <w:r w:rsidRPr="00525B00">
              <w:t>1114</w:t>
            </w:r>
          </w:p>
        </w:tc>
        <w:tc>
          <w:tcPr>
            <w:tcW w:w="5994" w:type="dxa"/>
          </w:tcPr>
          <w:p w14:paraId="785AE156" w14:textId="0448DB19" w:rsidR="00E508C7" w:rsidRPr="00525B00" w:rsidRDefault="00525B00">
            <w:r w:rsidRPr="00525B00">
              <w:t>Do you feel that your situation is hopeless?</w:t>
            </w:r>
          </w:p>
        </w:tc>
        <w:tc>
          <w:tcPr>
            <w:tcW w:w="1080" w:type="dxa"/>
          </w:tcPr>
          <w:p w14:paraId="5183A444" w14:textId="77777777" w:rsidR="00E508C7" w:rsidRDefault="00E508C7">
            <w:pPr>
              <w:rPr>
                <w:b/>
                <w:bCs/>
              </w:rPr>
            </w:pPr>
          </w:p>
        </w:tc>
      </w:tr>
      <w:tr w:rsidR="00E508C7" w14:paraId="1F7BCB6F" w14:textId="77777777" w:rsidTr="00525B00">
        <w:tc>
          <w:tcPr>
            <w:tcW w:w="2394" w:type="dxa"/>
          </w:tcPr>
          <w:p w14:paraId="0D8B5818" w14:textId="57EE327F" w:rsidR="00E508C7" w:rsidRPr="00525B00" w:rsidRDefault="00E508C7">
            <w:r w:rsidRPr="00525B00">
              <w:t>1115</w:t>
            </w:r>
          </w:p>
        </w:tc>
        <w:tc>
          <w:tcPr>
            <w:tcW w:w="5994" w:type="dxa"/>
          </w:tcPr>
          <w:p w14:paraId="35BF476B" w14:textId="199B4851" w:rsidR="00E508C7" w:rsidRPr="00525B00" w:rsidRDefault="00525B00">
            <w:pPr>
              <w:rPr>
                <w:b/>
                <w:bCs/>
              </w:rPr>
            </w:pPr>
            <w:r w:rsidRPr="00525B00">
              <w:t>Do you think that most people are better off than you are?</w:t>
            </w:r>
          </w:p>
        </w:tc>
        <w:tc>
          <w:tcPr>
            <w:tcW w:w="1080" w:type="dxa"/>
          </w:tcPr>
          <w:p w14:paraId="06239E47" w14:textId="77777777" w:rsidR="00E508C7" w:rsidRDefault="00E508C7">
            <w:pPr>
              <w:rPr>
                <w:b/>
                <w:bCs/>
              </w:rPr>
            </w:pPr>
          </w:p>
        </w:tc>
      </w:tr>
    </w:tbl>
    <w:p w14:paraId="4F0C60E1" w14:textId="77777777" w:rsidR="003C3CE0" w:rsidRPr="003C3CE0" w:rsidRDefault="003C3CE0">
      <w:pPr>
        <w:rPr>
          <w:b/>
          <w:bCs/>
        </w:rPr>
      </w:pPr>
    </w:p>
    <w:p w14:paraId="0ED6BD54" w14:textId="2C60A55B" w:rsidR="003C3CE0" w:rsidRDefault="003C3CE0"/>
    <w:p w14:paraId="12B44D02" w14:textId="77777777" w:rsidR="00525B00" w:rsidRDefault="00525B00"/>
    <w:p w14:paraId="6AC2C4C2" w14:textId="4D03312D" w:rsidR="003C3CE0" w:rsidRDefault="003C3CE0"/>
    <w:p w14:paraId="0E825801" w14:textId="3976CADF" w:rsidR="003C3CE0" w:rsidRDefault="003C3CE0"/>
    <w:p w14:paraId="1D51A2CF" w14:textId="77777777" w:rsidR="003C3CE0" w:rsidRDefault="003C3CE0"/>
    <w:p w14:paraId="7548F11F" w14:textId="77777777" w:rsidR="00C837D1" w:rsidRDefault="00C837D1" w:rsidP="00C837D1">
      <w:pPr>
        <w:tabs>
          <w:tab w:val="left" w:pos="5257"/>
        </w:tabs>
        <w:spacing w:after="160"/>
        <w:rPr>
          <w:rFonts w:ascii="Visual Geez Unicode" w:eastAsia="MS Mincho" w:hAnsi="Visual Geez Unicode"/>
          <w:b/>
          <w:color w:val="000000" w:themeColor="text1"/>
          <w:kern w:val="36"/>
          <w:sz w:val="20"/>
        </w:rPr>
      </w:pPr>
      <w:proofErr w:type="spellStart"/>
      <w:r>
        <w:rPr>
          <w:rFonts w:ascii="Visual Geez Unicode" w:eastAsia="MS Mincho" w:hAnsi="Visual Geez Unicode"/>
          <w:b/>
          <w:color w:val="000000" w:themeColor="text1"/>
          <w:kern w:val="36"/>
          <w:sz w:val="20"/>
        </w:rPr>
        <w:lastRenderedPageBreak/>
        <w:t>በአማርኛየተዘጋጀ</w:t>
      </w:r>
      <w:proofErr w:type="spellEnd"/>
      <w:r>
        <w:rPr>
          <w:rFonts w:ascii="Visual Geez Unicode" w:eastAsia="MS Mincho" w:hAnsi="Visual Geez Unicode"/>
          <w:b/>
          <w:color w:val="000000" w:themeColor="text1"/>
          <w:kern w:val="36"/>
          <w:sz w:val="20"/>
        </w:rPr>
        <w:t xml:space="preserve"> </w:t>
      </w:r>
      <w:proofErr w:type="spellStart"/>
      <w:r>
        <w:rPr>
          <w:rFonts w:ascii="Visual Geez Unicode" w:eastAsia="MS Mincho" w:hAnsi="Visual Geez Unicode"/>
          <w:b/>
          <w:color w:val="000000" w:themeColor="text1"/>
          <w:kern w:val="36"/>
          <w:sz w:val="20"/>
        </w:rPr>
        <w:t>መጠየቅ</w:t>
      </w:r>
      <w:proofErr w:type="spellEnd"/>
      <w:r>
        <w:rPr>
          <w:rFonts w:ascii="Visual Geez Unicode" w:eastAsia="MS Mincho" w:hAnsi="Visual Geez Unicode"/>
          <w:b/>
          <w:color w:val="000000" w:themeColor="text1"/>
          <w:kern w:val="36"/>
          <w:sz w:val="20"/>
        </w:rPr>
        <w:t xml:space="preserve">                 </w:t>
      </w:r>
      <w:proofErr w:type="spellStart"/>
      <w:r>
        <w:rPr>
          <w:rFonts w:ascii="Visual Geez Unicode" w:eastAsia="MS Mincho" w:hAnsi="Visual Geez Unicode"/>
          <w:b/>
          <w:color w:val="000000" w:themeColor="text1"/>
          <w:kern w:val="36"/>
          <w:sz w:val="20"/>
        </w:rPr>
        <w:t>ኮድ</w:t>
      </w:r>
      <w:proofErr w:type="spellEnd"/>
      <w:r>
        <w:rPr>
          <w:rFonts w:ascii="Visual Geez Unicode" w:eastAsia="MS Mincho" w:hAnsi="Visual Geez Unicode"/>
          <w:b/>
          <w:color w:val="000000" w:themeColor="text1"/>
          <w:kern w:val="36"/>
          <w:sz w:val="20"/>
        </w:rPr>
        <w:t>____________</w:t>
      </w:r>
    </w:p>
    <w:p w14:paraId="0A573504" w14:textId="77777777" w:rsidR="00C837D1" w:rsidRDefault="00C837D1" w:rsidP="00C837D1">
      <w:pPr>
        <w:spacing w:after="160"/>
        <w:rPr>
          <w:rFonts w:ascii="Visual Geez Unicode" w:eastAsia="MS Mincho" w:hAnsi="Visual Geez Unicode"/>
          <w:b/>
          <w:color w:val="000000" w:themeColor="text1"/>
          <w:sz w:val="20"/>
        </w:rPr>
      </w:pPr>
      <w:proofErr w:type="spellStart"/>
      <w:r>
        <w:rPr>
          <w:rFonts w:ascii="Visual Geez Unicode" w:eastAsia="MS Mincho" w:hAnsi="Visual Geez Unicode"/>
          <w:b/>
          <w:color w:val="000000" w:themeColor="text1"/>
          <w:sz w:val="20"/>
        </w:rPr>
        <w:t>የተሳታፊ</w:t>
      </w:r>
      <w:proofErr w:type="spellEnd"/>
      <w:r>
        <w:rPr>
          <w:rFonts w:ascii="Visual Geez Unicode" w:eastAsia="MS Mincho" w:hAnsi="Visual Geez Unicode"/>
          <w:b/>
          <w:color w:val="000000" w:themeColor="text1"/>
          <w:sz w:val="20"/>
        </w:rPr>
        <w:t xml:space="preserve"> </w:t>
      </w:r>
      <w:proofErr w:type="spellStart"/>
      <w:r>
        <w:rPr>
          <w:rFonts w:ascii="Visual Geez Unicode" w:eastAsia="MS Mincho" w:hAnsi="Visual Geez Unicode"/>
          <w:b/>
          <w:color w:val="000000" w:themeColor="text1"/>
          <w:sz w:val="20"/>
        </w:rPr>
        <w:t>መረጃ</w:t>
      </w:r>
      <w:proofErr w:type="spellEnd"/>
    </w:p>
    <w:p w14:paraId="4E99A382" w14:textId="77777777" w:rsidR="00C837D1" w:rsidRDefault="00C837D1" w:rsidP="00C837D1">
      <w:pPr>
        <w:spacing w:after="160"/>
        <w:rPr>
          <w:rFonts w:ascii="Visual Geez Unicode" w:eastAsia="MS Mincho" w:hAnsi="Visual Geez Unicode" w:cs="Ebrima"/>
          <w:color w:val="000000" w:themeColor="text1"/>
          <w:sz w:val="20"/>
        </w:rPr>
      </w:pPr>
      <w:proofErr w:type="spellStart"/>
      <w:r>
        <w:rPr>
          <w:rFonts w:ascii="Visual Geez Unicode" w:eastAsia="MS Mincho" w:hAnsi="Visual Geez Unicode" w:cs="Ebrima"/>
          <w:color w:val="000000" w:themeColor="text1"/>
          <w:sz w:val="20"/>
        </w:rPr>
        <w:t>የጥናቱ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ርዕስ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በባህርዳር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ከተማ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እድሜያቸው</w:t>
      </w:r>
      <w:proofErr w:type="spellEnd"/>
      <w:r>
        <w:rPr>
          <w:rFonts w:ascii="Visual Geez Unicode" w:eastAsia="MS Mincho" w:hAnsi="Visual Geez Unicode" w:cs="Ebrima"/>
          <w:color w:val="000000" w:themeColor="text1"/>
          <w:sz w:val="20"/>
        </w:rPr>
        <w:t xml:space="preserve"> 60 </w:t>
      </w:r>
      <w:proofErr w:type="spellStart"/>
      <w:r>
        <w:rPr>
          <w:rFonts w:ascii="Visual Geez Unicode" w:eastAsia="MS Mincho" w:hAnsi="Visual Geez Unicode" w:cs="Ebrima"/>
          <w:color w:val="000000" w:themeColor="text1"/>
          <w:sz w:val="20"/>
        </w:rPr>
        <w:t>እና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ከዛ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በላይ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በሆኑ</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ነዋሪዎች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ላይ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አእምሮዋዊና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ነርቭ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መስተጋብር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ሁኔታንና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ተጉዋዳኝ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ምክንያቶችን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ማጥናትን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የተመለከተ</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ነው</w:t>
      </w:r>
      <w:proofErr w:type="spellEnd"/>
      <w:r>
        <w:rPr>
          <w:rFonts w:ascii="Visual Geez Unicode" w:eastAsia="MS Mincho" w:hAnsi="Visual Geez Unicode" w:cs="Ebrima"/>
          <w:color w:val="000000" w:themeColor="text1"/>
          <w:sz w:val="20"/>
        </w:rPr>
        <w:t xml:space="preserve">፡፡ </w:t>
      </w:r>
    </w:p>
    <w:p w14:paraId="77228FE2"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color w:val="000000" w:themeColor="text1"/>
          <w:sz w:val="20"/>
        </w:rPr>
        <w:t>የጥናቱ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አላማ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በባህር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ዳር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ዩኒቨርስቲ</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ህክምና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ጤና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ሳይንስ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ኮሌጅ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ስነአእምሮ</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ትምህርት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ክፍል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በተቀናጀ</w:t>
      </w:r>
      <w:proofErr w:type="spellEnd"/>
      <w:r>
        <w:rPr>
          <w:rFonts w:ascii="Visual Geez Unicode" w:eastAsia="Calibri"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ክሊኒካዊ</w:t>
      </w:r>
      <w:proofErr w:type="spellEnd"/>
      <w:r>
        <w:rPr>
          <w:rFonts w:ascii="Visual Geez Unicode" w:eastAsia="Calibri"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እና</w:t>
      </w:r>
      <w:proofErr w:type="spellEnd"/>
      <w:r>
        <w:rPr>
          <w:rFonts w:ascii="Visual Geez Unicode" w:eastAsia="Calibri"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ማህበረሰብ</w:t>
      </w:r>
      <w:proofErr w:type="spellEnd"/>
      <w:r>
        <w:rPr>
          <w:rFonts w:ascii="Visual Geez Unicode" w:eastAsia="Calibri"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የአእምሮ</w:t>
      </w:r>
      <w:proofErr w:type="spellEnd"/>
      <w:r>
        <w:rPr>
          <w:rFonts w:ascii="Visual Geez Unicode" w:eastAsia="Calibri" w:hAnsi="Visual Geez Unicode" w:cs="Ebrima"/>
          <w:color w:val="000000" w:themeColor="text1"/>
          <w:sz w:val="20"/>
        </w:rPr>
        <w:t xml:space="preserve"> </w:t>
      </w:r>
      <w:proofErr w:type="spellStart"/>
      <w:r>
        <w:rPr>
          <w:rFonts w:ascii="Visual Geez Unicode" w:eastAsia="Calibri" w:hAnsi="Visual Geez Unicode" w:cs="Ebrima"/>
          <w:color w:val="000000" w:themeColor="text1"/>
          <w:sz w:val="20"/>
        </w:rPr>
        <w:t>ጤና</w:t>
      </w:r>
      <w:proofErr w:type="spellEnd"/>
      <w:r>
        <w:rPr>
          <w:rFonts w:ascii="Visual Geez Unicode" w:eastAsia="Calibri"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ሁለተኛ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ድግሪ</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በከፊል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ለማሟላት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የሚያስችል</w:t>
      </w:r>
      <w:proofErr w:type="spellEnd"/>
      <w:r>
        <w:rPr>
          <w:rFonts w:ascii="Visual Geez Unicode" w:eastAsia="MS Mincho" w:hAnsi="Visual Geez Unicode" w:cs="Ebrima"/>
          <w:color w:val="000000" w:themeColor="text1"/>
          <w:sz w:val="20"/>
        </w:rPr>
        <w:t xml:space="preserve"> </w:t>
      </w:r>
      <w:proofErr w:type="spellStart"/>
      <w:proofErr w:type="gramStart"/>
      <w:r>
        <w:rPr>
          <w:rFonts w:ascii="Visual Geez Unicode" w:eastAsia="MS Mincho" w:hAnsi="Visual Geez Unicode" w:cs="Ebrima"/>
          <w:color w:val="000000" w:themeColor="text1"/>
          <w:sz w:val="20"/>
        </w:rPr>
        <w:t>ነው</w:t>
      </w:r>
      <w:proofErr w:type="spellEnd"/>
      <w:r>
        <w:rPr>
          <w:rFonts w:ascii="Visual Geez Unicode" w:eastAsia="MS Mincho" w:hAnsi="Visual Geez Unicode" w:cs="Arial"/>
          <w:color w:val="000000" w:themeColor="text1"/>
          <w:sz w:val="20"/>
        </w:rPr>
        <w:t>::</w:t>
      </w:r>
      <w:proofErr w:type="gramEnd"/>
    </w:p>
    <w:p w14:paraId="03F6D342"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ሂደትና</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b/>
          <w:color w:val="000000" w:themeColor="text1"/>
          <w:sz w:val="20"/>
        </w:rPr>
        <w:t>እና</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b/>
          <w:color w:val="000000" w:themeColor="text1"/>
          <w:sz w:val="20"/>
        </w:rPr>
        <w:t>የቆይታ</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b/>
          <w:color w:val="000000" w:themeColor="text1"/>
          <w:sz w:val="20"/>
        </w:rPr>
        <w:t>ጊዜ</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color w:val="000000" w:themeColor="text1"/>
          <w:sz w:val="20"/>
        </w:rPr>
        <w:t>እኔ</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መጠይቁን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እጠይቃለው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ቃለመጠይቁን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ለማጠናቀቅ</w:t>
      </w:r>
      <w:proofErr w:type="spellEnd"/>
      <w:r>
        <w:rPr>
          <w:rFonts w:ascii="Visual Geez Unicode" w:eastAsia="MS Mincho" w:hAnsi="Visual Geez Unicode" w:cs="Arial"/>
          <w:color w:val="000000" w:themeColor="text1"/>
          <w:sz w:val="20"/>
        </w:rPr>
        <w:t xml:space="preserve"> 15-20 </w:t>
      </w:r>
      <w:proofErr w:type="spellStart"/>
      <w:r>
        <w:rPr>
          <w:rFonts w:ascii="Visual Geez Unicode" w:eastAsia="MS Mincho" w:hAnsi="Visual Geez Unicode" w:cs="Ebrima"/>
          <w:color w:val="000000" w:themeColor="text1"/>
          <w:sz w:val="20"/>
        </w:rPr>
        <w:t>ደቂቃዎች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ያስፈልጋል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እያንዳንዱ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ጥያቄ</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ለመመለስ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የሚያደረጉት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መተባበርና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ፈቃደኛነት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የችግሩን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መጠንና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ተጓዳኝ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ምክንያቶችን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ለማወቅ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ይረዳል</w:t>
      </w:r>
      <w:proofErr w:type="spellEnd"/>
      <w:r>
        <w:rPr>
          <w:rFonts w:ascii="Visual Geez Unicode" w:eastAsia="MS Mincho" w:hAnsi="Visual Geez Unicode" w:cs="Ebrima"/>
          <w:color w:val="000000" w:themeColor="text1"/>
          <w:sz w:val="20"/>
        </w:rPr>
        <w:t>፡፡</w:t>
      </w:r>
    </w:p>
    <w:p w14:paraId="2F132BB9"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ጉደት</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b/>
          <w:color w:val="000000" w:themeColor="text1"/>
          <w:sz w:val="20"/>
        </w:rPr>
        <w:t>እና</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b/>
          <w:color w:val="000000" w:themeColor="text1"/>
          <w:sz w:val="20"/>
        </w:rPr>
        <w:t>ጥቅም</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color w:val="000000" w:themeColor="text1"/>
          <w:sz w:val="20"/>
        </w:rPr>
        <w:t>በዚህ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ጥናት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ውስጥ</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መሳተፍ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ጉዳቱ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በጣም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ትንሽ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እርሱም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ከእርስዎ</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ጊዜ</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ትንሽ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ደቂቃዎች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ብቻ</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ይወስዳል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በዚህ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ጥናት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ለመሳተፍ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ምንም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ዓይነት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ቀጥተኛ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ክፍያ</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አይኖርም</w:t>
      </w:r>
      <w:proofErr w:type="spellEnd"/>
      <w:r>
        <w:rPr>
          <w:rFonts w:ascii="Visual Geez Unicode" w:eastAsia="MS Mincho" w:hAnsi="Visual Geez Unicode" w:cs="Ebrima"/>
          <w:color w:val="000000" w:themeColor="text1"/>
          <w:sz w:val="20"/>
        </w:rPr>
        <w:t>፡፡</w:t>
      </w:r>
    </w:p>
    <w:p w14:paraId="0D811A26"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ሚስጢራዊነት</w:t>
      </w:r>
      <w:proofErr w:type="spellEnd"/>
      <w:proofErr w:type="gramStart"/>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color w:val="000000" w:themeColor="text1"/>
          <w:sz w:val="20"/>
        </w:rPr>
        <w:t>ስምዎ</w:t>
      </w:r>
      <w:proofErr w:type="spellEnd"/>
      <w:proofErr w:type="gram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መታወቂያዎ</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በዚህ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ቅጽ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ላይ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አይፃፉም</w:t>
      </w:r>
      <w:proofErr w:type="spellEnd"/>
      <w:r>
        <w:rPr>
          <w:rFonts w:ascii="Visual Geez Unicode" w:eastAsia="MS Mincho" w:hAnsi="Visual Geez Unicode" w:cs="Arial"/>
          <w:color w:val="000000" w:themeColor="text1"/>
          <w:sz w:val="20"/>
        </w:rPr>
        <w:t xml:space="preserve">, </w:t>
      </w:r>
      <w:proofErr w:type="spellStart"/>
      <w:r>
        <w:rPr>
          <w:rFonts w:ascii="Visual Geez Unicode" w:eastAsia="MS Mincho" w:hAnsi="Visual Geez Unicode" w:cs="Ebrima"/>
          <w:color w:val="000000" w:themeColor="text1"/>
          <w:sz w:val="20"/>
        </w:rPr>
        <w:t>የሚሰጧቸው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መረጃዎች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በምስጢር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ይጠበቃሉ</w:t>
      </w:r>
      <w:proofErr w:type="spellEnd"/>
      <w:r>
        <w:rPr>
          <w:rFonts w:ascii="Visual Geez Unicode" w:eastAsia="MS Mincho" w:hAnsi="Visual Geez Unicode" w:cs="Arial"/>
          <w:color w:val="000000" w:themeColor="text1"/>
          <w:sz w:val="20"/>
        </w:rPr>
        <w:t xml:space="preserve">, </w:t>
      </w:r>
      <w:proofErr w:type="spellStart"/>
      <w:r>
        <w:rPr>
          <w:rFonts w:ascii="Visual Geez Unicode" w:eastAsia="MS Mincho" w:hAnsi="Visual Geez Unicode" w:cs="Ebrima"/>
          <w:color w:val="000000" w:themeColor="text1"/>
          <w:sz w:val="20"/>
        </w:rPr>
        <w:t>በተለይም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እርስዎን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ለይቶ</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የሚያሳውቅ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መረጃ</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አይኖርም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በጥናቱ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ውስጥ</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ተሳታፊውን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ሊያገናኝ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የሚችል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የቃል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ወይም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የጽሑፍ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ሪፖርት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አይሰጥም</w:t>
      </w:r>
      <w:proofErr w:type="spellEnd"/>
      <w:r>
        <w:rPr>
          <w:rFonts w:ascii="Visual Geez Unicode" w:eastAsia="MS Mincho" w:hAnsi="Visual Geez Unicode" w:cs="Ebrima"/>
          <w:color w:val="000000" w:themeColor="text1"/>
          <w:sz w:val="20"/>
        </w:rPr>
        <w:t>፡፡</w:t>
      </w:r>
    </w:p>
    <w:p w14:paraId="2CD4D14A"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መብት</w:t>
      </w:r>
      <w:proofErr w:type="spellEnd"/>
      <w:r>
        <w:rPr>
          <w:rFonts w:ascii="Visual Geez Unicode" w:eastAsia="MS Mincho" w:hAnsi="Visual Geez Unicode" w:cs="Arial"/>
          <w:b/>
          <w:color w:val="000000" w:themeColor="text1"/>
          <w:sz w:val="20"/>
        </w:rPr>
        <w:t xml:space="preserve">: </w:t>
      </w:r>
      <w:proofErr w:type="spellStart"/>
      <w:r>
        <w:rPr>
          <w:rFonts w:ascii="Visual Geez Unicode" w:eastAsia="MS Mincho" w:hAnsi="Visual Geez Unicode" w:cs="Ebrima"/>
          <w:color w:val="000000" w:themeColor="text1"/>
          <w:sz w:val="20"/>
        </w:rPr>
        <w:t>ተሳትፎዎ</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በፈቃደኝነት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እርስዎ</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ለመመለስ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የማይፈልጉት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ማንኛውም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ጥያቄ</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ለመመለስ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አይገደዱም</w:t>
      </w:r>
      <w:proofErr w:type="spellEnd"/>
      <w:r>
        <w:rPr>
          <w:rFonts w:ascii="Visual Geez Unicode" w:eastAsia="MS Mincho" w:hAnsi="Visual Geez Unicode" w:cs="Arial"/>
          <w:color w:val="000000" w:themeColor="text1"/>
          <w:sz w:val="20"/>
        </w:rPr>
        <w:t xml:space="preserve">:  </w:t>
      </w:r>
      <w:proofErr w:type="spellStart"/>
      <w:r>
        <w:rPr>
          <w:rFonts w:ascii="Visual Geez Unicode" w:eastAsia="MS Mincho" w:hAnsi="Visual Geez Unicode" w:cs="Ebrima"/>
          <w:color w:val="000000" w:themeColor="text1"/>
          <w:sz w:val="20"/>
        </w:rPr>
        <w:t>በዚህ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ጥናት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ለመሳተፍ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ወይም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በማንኛውም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ሰዓት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ጥናቱን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ለመተው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የማድረግ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መብት</w:t>
      </w:r>
      <w:proofErr w:type="spellEnd"/>
      <w:r>
        <w:rPr>
          <w:rFonts w:ascii="Visual Geez Unicode" w:eastAsia="MS Mincho" w:hAnsi="Visual Geez Unicode" w:cs="Ebrima"/>
          <w:color w:val="000000" w:themeColor="text1"/>
          <w:sz w:val="20"/>
        </w:rPr>
        <w:t xml:space="preserve"> </w:t>
      </w:r>
      <w:proofErr w:type="spellStart"/>
      <w:proofErr w:type="gramStart"/>
      <w:r>
        <w:rPr>
          <w:rFonts w:ascii="Visual Geez Unicode" w:eastAsia="MS Mincho" w:hAnsi="Visual Geez Unicode" w:cs="Ebrima"/>
          <w:color w:val="000000" w:themeColor="text1"/>
          <w:sz w:val="20"/>
        </w:rPr>
        <w:t>አለዎት</w:t>
      </w:r>
      <w:proofErr w:type="spellEnd"/>
      <w:r>
        <w:rPr>
          <w:rFonts w:ascii="Visual Geez Unicode" w:eastAsia="MS Mincho" w:hAnsi="Visual Geez Unicode" w:cs="Arial"/>
          <w:color w:val="000000" w:themeColor="text1"/>
          <w:sz w:val="20"/>
        </w:rPr>
        <w:t>::</w:t>
      </w:r>
      <w:proofErr w:type="gramEnd"/>
      <w:r>
        <w:rPr>
          <w:rFonts w:ascii="Visual Geez Unicode" w:eastAsia="MS Mincho" w:hAnsi="Visual Geez Unicode" w:cs="Arial"/>
          <w:color w:val="000000" w:themeColor="text1"/>
          <w:sz w:val="20"/>
        </w:rPr>
        <w:t xml:space="preserve"> </w:t>
      </w:r>
      <w:proofErr w:type="spellStart"/>
      <w:r>
        <w:rPr>
          <w:rFonts w:ascii="Visual Geez Unicode" w:eastAsia="MS Mincho" w:hAnsi="Visual Geez Unicode" w:cs="Ebrima"/>
          <w:color w:val="000000" w:themeColor="text1"/>
          <w:sz w:val="20"/>
        </w:rPr>
        <w:t>ለመሳተፍ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ፈቃደኛ</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አለመሆን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ቅጣት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ወይም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የሚያሳጣ</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ጥቅማጥቅ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የለውም</w:t>
      </w:r>
      <w:proofErr w:type="spellEnd"/>
      <w:r>
        <w:rPr>
          <w:rFonts w:ascii="Visual Geez Unicode" w:eastAsia="MS Mincho" w:hAnsi="Visual Geez Unicode" w:cs="Ebrima"/>
          <w:color w:val="000000" w:themeColor="text1"/>
          <w:sz w:val="20"/>
        </w:rPr>
        <w:t>፡፡</w:t>
      </w:r>
    </w:p>
    <w:p w14:paraId="7B6DC12C"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ክፍያ</w:t>
      </w:r>
      <w:proofErr w:type="spellEnd"/>
      <w:r>
        <w:rPr>
          <w:rFonts w:ascii="Visual Geez Unicode" w:eastAsia="MS Mincho" w:hAnsi="Visual Geez Unicode" w:cs="Ebrima"/>
          <w:b/>
          <w:color w:val="000000" w:themeColor="text1"/>
          <w:sz w:val="20"/>
        </w:rPr>
        <w:t xml:space="preserve">፡ </w:t>
      </w:r>
      <w:proofErr w:type="spellStart"/>
      <w:r>
        <w:rPr>
          <w:rFonts w:ascii="Visual Geez Unicode" w:eastAsia="MS Mincho" w:hAnsi="Visual Geez Unicode" w:cs="Ebrima"/>
          <w:color w:val="000000" w:themeColor="text1"/>
          <w:sz w:val="20"/>
        </w:rPr>
        <w:t>መርማሪው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ወይም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እኔ</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በዚህ</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ጥናት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ውስጥ</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ላደረጉት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ተሳትፎ</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ምንም</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ክፍያ</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አይከፈሎትም</w:t>
      </w:r>
      <w:proofErr w:type="spellEnd"/>
      <w:r>
        <w:rPr>
          <w:rFonts w:ascii="Visual Geez Unicode" w:eastAsia="MS Mincho" w:hAnsi="Visual Geez Unicode" w:cs="Ebrima"/>
          <w:color w:val="000000" w:themeColor="text1"/>
          <w:sz w:val="20"/>
        </w:rPr>
        <w:t>፡፡</w:t>
      </w:r>
      <w:r>
        <w:rPr>
          <w:rFonts w:ascii="Arial" w:eastAsia="MS Mincho" w:hAnsi="Arial" w:cs="Arial"/>
          <w:color w:val="000000" w:themeColor="text1"/>
          <w:sz w:val="20"/>
        </w:rPr>
        <w:t></w:t>
      </w:r>
    </w:p>
    <w:p w14:paraId="3C98A527" w14:textId="77777777" w:rsidR="00C837D1" w:rsidRDefault="00C837D1" w:rsidP="00C837D1">
      <w:pPr>
        <w:spacing w:after="160"/>
        <w:rPr>
          <w:rFonts w:ascii="Visual Geez Unicode" w:eastAsia="MS Mincho" w:hAnsi="Visual Geez Unicode" w:cs="Arial"/>
          <w:color w:val="000000" w:themeColor="text1"/>
          <w:sz w:val="20"/>
        </w:rPr>
      </w:pPr>
      <w:proofErr w:type="spellStart"/>
      <w:r>
        <w:rPr>
          <w:rFonts w:ascii="Visual Geez Unicode" w:eastAsia="MS Mincho" w:hAnsi="Visual Geez Unicode" w:cs="Ebrima"/>
          <w:b/>
          <w:color w:val="000000" w:themeColor="text1"/>
          <w:sz w:val="20"/>
        </w:rPr>
        <w:t>አድራሻ</w:t>
      </w:r>
      <w:proofErr w:type="spellEnd"/>
      <w:r>
        <w:rPr>
          <w:rFonts w:ascii="Visual Geez Unicode" w:eastAsia="MS Mincho" w:hAnsi="Visual Geez Unicode" w:cs="Arial"/>
          <w:b/>
          <w:color w:val="000000" w:themeColor="text1"/>
          <w:sz w:val="20"/>
        </w:rPr>
        <w:t xml:space="preserve">: </w:t>
      </w:r>
      <w:proofErr w:type="spellStart"/>
      <w:r>
        <w:rPr>
          <w:rFonts w:ascii="Visual Geez Unicode" w:eastAsia="MS Mincho" w:hAnsi="Visual Geez Unicode" w:cs="Ebrima"/>
          <w:color w:val="000000" w:themeColor="text1"/>
          <w:sz w:val="20"/>
        </w:rPr>
        <w:t>በጥናቱ</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ላይ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አንዳንድ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ጥያቄዎች</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ካሉዎት</w:t>
      </w:r>
      <w:proofErr w:type="spellEnd"/>
      <w:r>
        <w:rPr>
          <w:rFonts w:ascii="Visual Geez Unicode" w:eastAsia="MS Mincho" w:hAnsi="Visual Geez Unicode" w:cs="Arial"/>
          <w:color w:val="000000" w:themeColor="text1"/>
          <w:sz w:val="20"/>
        </w:rPr>
        <w:t xml:space="preserve">, </w:t>
      </w:r>
      <w:proofErr w:type="spellStart"/>
      <w:r>
        <w:rPr>
          <w:rFonts w:ascii="Visual Geez Unicode" w:eastAsia="MS Mincho" w:hAnsi="Visual Geez Unicode" w:cs="Ebrima"/>
          <w:color w:val="000000" w:themeColor="text1"/>
          <w:sz w:val="20"/>
        </w:rPr>
        <w:t>በሚከተለው</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አድራሻ</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መገናኘት</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ይችላሉ</w:t>
      </w:r>
      <w:proofErr w:type="spellEnd"/>
      <w:r>
        <w:rPr>
          <w:rFonts w:ascii="Visual Geez Unicode" w:eastAsia="MS Mincho" w:hAnsi="Visual Geez Unicode" w:cs="Ebrima"/>
          <w:color w:val="000000" w:themeColor="text1"/>
          <w:sz w:val="20"/>
        </w:rPr>
        <w:t>፡፡</w:t>
      </w:r>
    </w:p>
    <w:p w14:paraId="47049FDC" w14:textId="77777777" w:rsidR="00C837D1" w:rsidRDefault="00C837D1" w:rsidP="00C837D1">
      <w:pPr>
        <w:spacing w:after="160"/>
        <w:rPr>
          <w:rFonts w:ascii="Visual Geez Unicode" w:eastAsia="MS Mincho" w:hAnsi="Visual Geez Unicode" w:cs="Arial"/>
          <w:b/>
          <w:color w:val="0000FF" w:themeColor="hyperlink"/>
          <w:sz w:val="20"/>
          <w:u w:val="single"/>
        </w:rPr>
      </w:pPr>
      <w:proofErr w:type="spellStart"/>
      <w:r>
        <w:rPr>
          <w:rFonts w:ascii="Visual Geez Unicode" w:eastAsia="MS Mincho" w:hAnsi="Visual Geez Unicode" w:cs="Arial"/>
          <w:b/>
          <w:color w:val="0000FF" w:themeColor="hyperlink"/>
          <w:sz w:val="20"/>
          <w:u w:val="single"/>
        </w:rPr>
        <w:t>ስም</w:t>
      </w:r>
      <w:proofErr w:type="spellEnd"/>
      <w:r>
        <w:rPr>
          <w:rFonts w:ascii="Visual Geez Unicode" w:eastAsia="MS Mincho" w:hAnsi="Visual Geez Unicode" w:cs="Arial"/>
          <w:b/>
          <w:color w:val="0000FF" w:themeColor="hyperlink"/>
          <w:sz w:val="20"/>
          <w:u w:val="single"/>
        </w:rPr>
        <w:t xml:space="preserve">፡ </w:t>
      </w:r>
      <w:proofErr w:type="spellStart"/>
      <w:r>
        <w:rPr>
          <w:rFonts w:ascii="Visual Geez Unicode" w:eastAsia="MS Mincho" w:hAnsi="Visual Geez Unicode" w:cs="Arial"/>
          <w:b/>
          <w:color w:val="0000FF" w:themeColor="hyperlink"/>
          <w:sz w:val="20"/>
          <w:u w:val="single"/>
        </w:rPr>
        <w:t>ቤተልሄም</w:t>
      </w:r>
      <w:proofErr w:type="spellEnd"/>
      <w:r>
        <w:rPr>
          <w:rFonts w:ascii="Visual Geez Unicode" w:eastAsia="MS Mincho" w:hAnsi="Visual Geez Unicode" w:cs="Arial"/>
          <w:b/>
          <w:color w:val="0000FF" w:themeColor="hyperlink"/>
          <w:sz w:val="20"/>
          <w:u w:val="single"/>
        </w:rPr>
        <w:t xml:space="preserve"> </w:t>
      </w:r>
      <w:proofErr w:type="spellStart"/>
      <w:r>
        <w:rPr>
          <w:rFonts w:ascii="Visual Geez Unicode" w:eastAsia="MS Mincho" w:hAnsi="Visual Geez Unicode" w:cs="Arial"/>
          <w:b/>
          <w:color w:val="0000FF" w:themeColor="hyperlink"/>
          <w:sz w:val="20"/>
          <w:u w:val="single"/>
        </w:rPr>
        <w:t>ፍቃዱ</w:t>
      </w:r>
      <w:proofErr w:type="spellEnd"/>
    </w:p>
    <w:p w14:paraId="17759AD5" w14:textId="77777777" w:rsidR="00C837D1" w:rsidRDefault="00C837D1" w:rsidP="00C837D1">
      <w:pPr>
        <w:spacing w:after="160"/>
        <w:rPr>
          <w:rFonts w:ascii="Visual Geez Unicode" w:eastAsia="MS Mincho" w:hAnsi="Visual Geez Unicode" w:cs="Arial"/>
          <w:b/>
          <w:color w:val="000000" w:themeColor="text1"/>
          <w:sz w:val="20"/>
        </w:rPr>
      </w:pPr>
      <w:proofErr w:type="spellStart"/>
      <w:r>
        <w:rPr>
          <w:rFonts w:ascii="Visual Geez Unicode" w:eastAsia="MS Mincho" w:hAnsi="Visual Geez Unicode" w:cs="Arial"/>
          <w:b/>
          <w:color w:val="0000FF" w:themeColor="hyperlink"/>
          <w:sz w:val="20"/>
          <w:u w:val="single"/>
        </w:rPr>
        <w:t>ኢሜል</w:t>
      </w:r>
      <w:proofErr w:type="spellEnd"/>
      <w:r>
        <w:rPr>
          <w:rFonts w:ascii="Visual Geez Unicode" w:eastAsia="MS Mincho" w:hAnsi="Visual Geez Unicode" w:cs="Arial"/>
          <w:b/>
          <w:color w:val="0000FF" w:themeColor="hyperlink"/>
          <w:sz w:val="20"/>
          <w:u w:val="single"/>
        </w:rPr>
        <w:t>፡ fekadubetelhem@gmail.com</w:t>
      </w:r>
    </w:p>
    <w:p w14:paraId="15C1A40A" w14:textId="77777777" w:rsidR="00C837D1" w:rsidRDefault="00C837D1" w:rsidP="00C837D1">
      <w:pPr>
        <w:spacing w:after="160"/>
        <w:rPr>
          <w:rFonts w:ascii="Visual Geez Unicode" w:eastAsia="MS Mincho" w:hAnsi="Visual Geez Unicode" w:cs="Arial"/>
          <w:b/>
          <w:sz w:val="20"/>
        </w:rPr>
      </w:pPr>
      <w:proofErr w:type="spellStart"/>
      <w:r>
        <w:rPr>
          <w:rFonts w:ascii="Visual Geez Unicode" w:eastAsia="MS Mincho" w:hAnsi="Visual Geez Unicode" w:cs="Ebrima"/>
          <w:b/>
          <w:sz w:val="20"/>
        </w:rPr>
        <w:t>የስምምነትማረጋገጨ</w:t>
      </w:r>
      <w:proofErr w:type="spellEnd"/>
    </w:p>
    <w:p w14:paraId="40BED220" w14:textId="77777777" w:rsidR="00C837D1" w:rsidRDefault="00C837D1" w:rsidP="00C837D1">
      <w:pPr>
        <w:spacing w:after="160"/>
        <w:rPr>
          <w:rFonts w:ascii="Visual Geez Unicode" w:eastAsia="MS Mincho" w:hAnsi="Visual Geez Unicode" w:cs="Arial"/>
          <w:sz w:val="20"/>
        </w:rPr>
      </w:pPr>
      <w:proofErr w:type="spellStart"/>
      <w:r>
        <w:rPr>
          <w:rFonts w:ascii="Visual Geez Unicode" w:eastAsia="MS Mincho" w:hAnsi="Visual Geez Unicode" w:cs="Ebrima"/>
          <w:sz w:val="20"/>
        </w:rPr>
        <w:t>የተሳትፎ</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መረጃ</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በአገባቡ</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አንብቤያለሁ</w:t>
      </w:r>
      <w:proofErr w:type="spellEnd"/>
      <w:r>
        <w:rPr>
          <w:rFonts w:ascii="Visual Geez Unicode" w:eastAsia="MS Mincho" w:hAnsi="Visual Geez Unicode" w:cs="Arial"/>
          <w:sz w:val="20"/>
        </w:rPr>
        <w:t xml:space="preserve">, </w:t>
      </w:r>
      <w:proofErr w:type="spellStart"/>
      <w:r>
        <w:rPr>
          <w:rFonts w:ascii="Visual Geez Unicode" w:eastAsia="MS Mincho" w:hAnsi="Visual Geez Unicode" w:cs="Ebrima"/>
          <w:sz w:val="20"/>
        </w:rPr>
        <w:t>የጥናቱን</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አላማ</w:t>
      </w:r>
      <w:proofErr w:type="spellEnd"/>
      <w:r>
        <w:rPr>
          <w:rFonts w:ascii="Visual Geez Unicode" w:eastAsia="MS Mincho" w:hAnsi="Visual Geez Unicode" w:cs="Arial"/>
          <w:sz w:val="20"/>
        </w:rPr>
        <w:t xml:space="preserve">, </w:t>
      </w:r>
      <w:proofErr w:type="spellStart"/>
      <w:r>
        <w:rPr>
          <w:rFonts w:ascii="Visual Geez Unicode" w:eastAsia="MS Mincho" w:hAnsi="Visual Geez Unicode" w:cs="Ebrima"/>
          <w:sz w:val="20"/>
        </w:rPr>
        <w:t>ጉዳትና</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ጥቅማጥቅም</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እና</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ሚስጥር</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የመጠበቅን</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ጉዳይ</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በሚገባ</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ተረድቻለሁ</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ምናልባት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ግልጽ</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ያልሆኑ</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ነገሮች</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ላይጥያቄ</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ለመጠየቅ</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እድል</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ተሰጥቶኛል</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በማንኛውም</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ጊዜ</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ከጥናቱ</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የመውጣት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መብት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እንዳለኝ</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ተነግሮኛል</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ስለዚህ</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ከዚህ</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በታች</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በተገለጸው</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መሠረት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በዚህ</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ጥናት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ውስጥ</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ለመሳተፍ</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በፈቃደኝነት</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መስማማቴን</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በፊርማዬ</w:t>
      </w:r>
      <w:proofErr w:type="spellEnd"/>
      <w:r>
        <w:rPr>
          <w:rFonts w:ascii="Visual Geez Unicode" w:eastAsia="MS Mincho" w:hAnsi="Visual Geez Unicode" w:cs="Ebrima"/>
          <w:sz w:val="20"/>
        </w:rPr>
        <w:t xml:space="preserve"> </w:t>
      </w:r>
      <w:proofErr w:type="spellStart"/>
      <w:r>
        <w:rPr>
          <w:rFonts w:ascii="Visual Geez Unicode" w:eastAsia="MS Mincho" w:hAnsi="Visual Geez Unicode" w:cs="Ebrima"/>
          <w:sz w:val="20"/>
        </w:rPr>
        <w:t>አሳውቃለው</w:t>
      </w:r>
      <w:proofErr w:type="spellEnd"/>
      <w:r>
        <w:rPr>
          <w:rFonts w:ascii="Visual Geez Unicode" w:eastAsia="MS Mincho" w:hAnsi="Visual Geez Unicode" w:cs="Ebrima"/>
          <w:sz w:val="20"/>
        </w:rPr>
        <w:t>፡፡</w:t>
      </w:r>
    </w:p>
    <w:p w14:paraId="738FDBD4" w14:textId="77777777" w:rsidR="00C837D1" w:rsidRDefault="00C837D1" w:rsidP="00C837D1">
      <w:pPr>
        <w:spacing w:after="160"/>
        <w:rPr>
          <w:rFonts w:ascii="Visual Geez Unicode" w:eastAsia="MS Mincho" w:hAnsi="Visual Geez Unicode" w:cs="Arial"/>
          <w:sz w:val="20"/>
        </w:rPr>
      </w:pPr>
      <w:proofErr w:type="spellStart"/>
      <w:r>
        <w:rPr>
          <w:rFonts w:ascii="Visual Geez Unicode" w:eastAsia="MS Mincho" w:hAnsi="Visual Geez Unicode" w:cs="Ebrima"/>
          <w:sz w:val="20"/>
        </w:rPr>
        <w:t>ፊርማ</w:t>
      </w:r>
      <w:proofErr w:type="spellEnd"/>
      <w:r>
        <w:rPr>
          <w:rFonts w:ascii="Visual Geez Unicode" w:eastAsia="MS Mincho" w:hAnsi="Visual Geez Unicode" w:cs="Arial"/>
          <w:sz w:val="20"/>
        </w:rPr>
        <w:t>___________</w:t>
      </w:r>
      <w:proofErr w:type="gramStart"/>
      <w:r>
        <w:rPr>
          <w:rFonts w:ascii="Visual Geez Unicode" w:eastAsia="MS Mincho" w:hAnsi="Visual Geez Unicode" w:cs="Arial"/>
          <w:sz w:val="20"/>
        </w:rPr>
        <w:t xml:space="preserve">_  </w:t>
      </w:r>
      <w:proofErr w:type="spellStart"/>
      <w:r>
        <w:rPr>
          <w:rFonts w:ascii="Visual Geez Unicode" w:eastAsia="MS Mincho" w:hAnsi="Visual Geez Unicode" w:cs="Ebrima"/>
          <w:sz w:val="20"/>
        </w:rPr>
        <w:t>ቀን</w:t>
      </w:r>
      <w:proofErr w:type="spellEnd"/>
      <w:proofErr w:type="gramEnd"/>
      <w:r>
        <w:rPr>
          <w:rFonts w:ascii="Visual Geez Unicode" w:eastAsia="MS Mincho" w:hAnsi="Visual Geez Unicode" w:cs="Arial"/>
          <w:sz w:val="20"/>
        </w:rPr>
        <w:t xml:space="preserve"> _____/____/_____</w:t>
      </w:r>
    </w:p>
    <w:p w14:paraId="68A51FE6" w14:textId="77777777" w:rsidR="00525B00" w:rsidRDefault="00525B00" w:rsidP="00C837D1">
      <w:pPr>
        <w:rPr>
          <w:rFonts w:ascii="Visual Geez Unicode" w:eastAsia="MS Mincho" w:hAnsi="Visual Geez Unicode"/>
          <w:sz w:val="20"/>
        </w:rPr>
      </w:pPr>
    </w:p>
    <w:p w14:paraId="420C78A1" w14:textId="2011DF02" w:rsidR="00C837D1" w:rsidRDefault="00C837D1" w:rsidP="00C837D1">
      <w:pPr>
        <w:rPr>
          <w:rFonts w:ascii="Visual Geez Unicode" w:hAnsi="Visual Geez Unicode"/>
        </w:rPr>
      </w:pPr>
      <w:proofErr w:type="spellStart"/>
      <w:r>
        <w:rPr>
          <w:rFonts w:ascii="Visual Geez Unicode" w:hAnsi="Visual Geez Unicode"/>
        </w:rPr>
        <w:lastRenderedPageBreak/>
        <w:t>አማርኛመጠይቅ</w:t>
      </w:r>
      <w:proofErr w:type="spellEnd"/>
    </w:p>
    <w:p w14:paraId="737C8549" w14:textId="77777777" w:rsidR="00C837D1" w:rsidRDefault="00C837D1" w:rsidP="00C837D1">
      <w:pPr>
        <w:spacing w:after="0"/>
        <w:rPr>
          <w:rFonts w:ascii="Visual Geez Unicode" w:hAnsi="Visual Geez Unicode"/>
          <w:b/>
        </w:rPr>
      </w:pPr>
      <w:proofErr w:type="spellStart"/>
      <w:r>
        <w:rPr>
          <w:rFonts w:ascii="Visual Geez Unicode" w:hAnsi="Visual Geez Unicode" w:cs="Ebrima"/>
          <w:b/>
        </w:rPr>
        <w:t>ክፍል</w:t>
      </w:r>
      <w:proofErr w:type="spellEnd"/>
      <w:r>
        <w:rPr>
          <w:rFonts w:ascii="Visual Geez Unicode" w:hAnsi="Visual Geez Unicode"/>
          <w:b/>
        </w:rPr>
        <w:t xml:space="preserve"> 1</w:t>
      </w:r>
    </w:p>
    <w:p w14:paraId="0B1248B2" w14:textId="77777777" w:rsidR="00C837D1" w:rsidRDefault="00C837D1" w:rsidP="00C837D1">
      <w:pPr>
        <w:spacing w:after="0"/>
        <w:rPr>
          <w:rFonts w:ascii="Visual Geez Unicode" w:hAnsi="Visual Geez Unicode"/>
        </w:rPr>
      </w:pPr>
      <w:proofErr w:type="spellStart"/>
      <w:r>
        <w:rPr>
          <w:rFonts w:ascii="Visual Geez Unicode" w:hAnsi="Visual Geez Unicode" w:cs="Ebrima"/>
        </w:rPr>
        <w:t>የግልናየማህበራዊአኗኗርመረጃዎች</w:t>
      </w:r>
      <w:proofErr w:type="spellEnd"/>
    </w:p>
    <w:tbl>
      <w:tblPr>
        <w:tblStyle w:val="TableGrid"/>
        <w:tblW w:w="9861" w:type="dxa"/>
        <w:tblLook w:val="04A0" w:firstRow="1" w:lastRow="0" w:firstColumn="1" w:lastColumn="0" w:noHBand="0" w:noVBand="1"/>
      </w:tblPr>
      <w:tblGrid>
        <w:gridCol w:w="1008"/>
        <w:gridCol w:w="4857"/>
        <w:gridCol w:w="3996"/>
      </w:tblGrid>
      <w:tr w:rsidR="00C837D1" w14:paraId="56BBA30C" w14:textId="77777777" w:rsidTr="003F2C64">
        <w:trPr>
          <w:trHeight w:val="284"/>
        </w:trPr>
        <w:tc>
          <w:tcPr>
            <w:tcW w:w="1008" w:type="dxa"/>
            <w:tcBorders>
              <w:top w:val="single" w:sz="4" w:space="0" w:color="000000"/>
              <w:left w:val="single" w:sz="4" w:space="0" w:color="000000"/>
              <w:bottom w:val="single" w:sz="4" w:space="0" w:color="auto"/>
              <w:right w:val="single" w:sz="4" w:space="0" w:color="auto"/>
            </w:tcBorders>
            <w:hideMark/>
          </w:tcPr>
          <w:p w14:paraId="577B7BDA"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Nyala"/>
              </w:rPr>
              <w:t>ተ</w:t>
            </w:r>
            <w:r>
              <w:rPr>
                <w:rFonts w:ascii="Visual Geez Unicode" w:hAnsi="Visual Geez Unicode"/>
              </w:rPr>
              <w:t>.</w:t>
            </w:r>
            <w:r>
              <w:rPr>
                <w:rFonts w:ascii="Visual Geez Unicode" w:hAnsi="Visual Geez Unicode" w:cs="Nyala"/>
              </w:rPr>
              <w:t>ቁ</w:t>
            </w:r>
            <w:proofErr w:type="spellEnd"/>
            <w:proofErr w:type="gramEnd"/>
          </w:p>
        </w:tc>
        <w:tc>
          <w:tcPr>
            <w:tcW w:w="4857" w:type="dxa"/>
            <w:tcBorders>
              <w:top w:val="single" w:sz="4" w:space="0" w:color="000000"/>
              <w:left w:val="single" w:sz="4" w:space="0" w:color="000000"/>
              <w:bottom w:val="single" w:sz="4" w:space="0" w:color="auto"/>
              <w:right w:val="single" w:sz="4" w:space="0" w:color="auto"/>
            </w:tcBorders>
            <w:hideMark/>
          </w:tcPr>
          <w:p w14:paraId="374B33F6"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መጠይቅ</w:t>
            </w:r>
            <w:proofErr w:type="spellEnd"/>
          </w:p>
        </w:tc>
        <w:tc>
          <w:tcPr>
            <w:tcW w:w="3996" w:type="dxa"/>
            <w:tcBorders>
              <w:top w:val="single" w:sz="4" w:space="0" w:color="000000"/>
              <w:left w:val="single" w:sz="4" w:space="0" w:color="auto"/>
              <w:bottom w:val="single" w:sz="4" w:space="0" w:color="000000"/>
              <w:right w:val="single" w:sz="4" w:space="0" w:color="auto"/>
            </w:tcBorders>
            <w:hideMark/>
          </w:tcPr>
          <w:p w14:paraId="5B152F12"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መለያ</w:t>
            </w:r>
            <w:proofErr w:type="spellEnd"/>
          </w:p>
        </w:tc>
      </w:tr>
      <w:tr w:rsidR="00C837D1" w14:paraId="66106CB6" w14:textId="77777777" w:rsidTr="003F2C64">
        <w:trPr>
          <w:trHeight w:val="268"/>
        </w:trPr>
        <w:tc>
          <w:tcPr>
            <w:tcW w:w="1008" w:type="dxa"/>
            <w:tcBorders>
              <w:top w:val="single" w:sz="4" w:space="0" w:color="auto"/>
              <w:left w:val="single" w:sz="4" w:space="0" w:color="000000"/>
              <w:bottom w:val="single" w:sz="4" w:space="0" w:color="000000"/>
              <w:right w:val="single" w:sz="4" w:space="0" w:color="auto"/>
            </w:tcBorders>
            <w:hideMark/>
          </w:tcPr>
          <w:p w14:paraId="776AF792" w14:textId="77777777" w:rsidR="00C837D1" w:rsidRDefault="00C837D1" w:rsidP="003F2C64">
            <w:pPr>
              <w:pStyle w:val="NoSpacing"/>
              <w:rPr>
                <w:rFonts w:ascii="Visual Geez Unicode" w:hAnsi="Visual Geez Unicode"/>
              </w:rPr>
            </w:pPr>
            <w:r>
              <w:rPr>
                <w:rFonts w:ascii="Visual Geez Unicode" w:hAnsi="Visual Geez Unicode"/>
              </w:rPr>
              <w:t>101</w:t>
            </w:r>
          </w:p>
        </w:tc>
        <w:tc>
          <w:tcPr>
            <w:tcW w:w="4857" w:type="dxa"/>
            <w:tcBorders>
              <w:top w:val="single" w:sz="4" w:space="0" w:color="auto"/>
              <w:left w:val="single" w:sz="4" w:space="0" w:color="000000"/>
              <w:bottom w:val="single" w:sz="4" w:space="0" w:color="000000"/>
              <w:right w:val="single" w:sz="4" w:space="0" w:color="auto"/>
            </w:tcBorders>
            <w:hideMark/>
          </w:tcPr>
          <w:p w14:paraId="5DA891AD"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እድሜዎስንትነው</w:t>
            </w:r>
            <w:proofErr w:type="spellEnd"/>
            <w:r>
              <w:rPr>
                <w:rFonts w:ascii="Visual Geez Unicode" w:hAnsi="Visual Geez Unicode"/>
              </w:rPr>
              <w:t xml:space="preserve">?  </w:t>
            </w:r>
          </w:p>
        </w:tc>
        <w:tc>
          <w:tcPr>
            <w:tcW w:w="3996" w:type="dxa"/>
            <w:tcBorders>
              <w:top w:val="single" w:sz="4" w:space="0" w:color="000000"/>
              <w:left w:val="single" w:sz="4" w:space="0" w:color="auto"/>
              <w:bottom w:val="single" w:sz="4" w:space="0" w:color="000000"/>
              <w:right w:val="single" w:sz="4" w:space="0" w:color="auto"/>
            </w:tcBorders>
            <w:hideMark/>
          </w:tcPr>
          <w:p w14:paraId="26E97A95" w14:textId="77777777" w:rsidR="00C837D1" w:rsidRDefault="00C837D1" w:rsidP="003F2C64">
            <w:pPr>
              <w:pStyle w:val="NoSpacing"/>
              <w:rPr>
                <w:rFonts w:ascii="Visual Geez Unicode" w:hAnsi="Visual Geez Unicode"/>
              </w:rPr>
            </w:pPr>
            <w:r>
              <w:rPr>
                <w:rFonts w:ascii="Visual Geez Unicode" w:hAnsi="Visual Geez Unicode"/>
              </w:rPr>
              <w:t>_______________</w:t>
            </w:r>
            <w:proofErr w:type="spellStart"/>
            <w:r>
              <w:rPr>
                <w:rFonts w:ascii="Visual Geez Unicode" w:hAnsi="Visual Geez Unicode" w:cs="Nyala"/>
              </w:rPr>
              <w:t>ዓመት</w:t>
            </w:r>
            <w:proofErr w:type="spellEnd"/>
          </w:p>
        </w:tc>
      </w:tr>
      <w:tr w:rsidR="00C837D1" w14:paraId="2AD15A56" w14:textId="77777777" w:rsidTr="003F2C64">
        <w:trPr>
          <w:trHeight w:val="867"/>
        </w:trPr>
        <w:tc>
          <w:tcPr>
            <w:tcW w:w="1008" w:type="dxa"/>
            <w:tcBorders>
              <w:top w:val="single" w:sz="4" w:space="0" w:color="000000"/>
              <w:left w:val="single" w:sz="4" w:space="0" w:color="000000"/>
              <w:bottom w:val="single" w:sz="4" w:space="0" w:color="000000"/>
              <w:right w:val="single" w:sz="4" w:space="0" w:color="auto"/>
            </w:tcBorders>
            <w:hideMark/>
          </w:tcPr>
          <w:p w14:paraId="1F276001" w14:textId="77777777" w:rsidR="00C837D1" w:rsidRDefault="00C837D1" w:rsidP="003F2C64">
            <w:pPr>
              <w:pStyle w:val="NoSpacing"/>
              <w:rPr>
                <w:rFonts w:ascii="Visual Geez Unicode" w:hAnsi="Visual Geez Unicode"/>
              </w:rPr>
            </w:pPr>
            <w:r>
              <w:rPr>
                <w:rFonts w:ascii="Visual Geez Unicode" w:hAnsi="Visual Geez Unicode"/>
              </w:rPr>
              <w:t>102</w:t>
            </w:r>
          </w:p>
        </w:tc>
        <w:tc>
          <w:tcPr>
            <w:tcW w:w="4857" w:type="dxa"/>
            <w:tcBorders>
              <w:top w:val="single" w:sz="4" w:space="0" w:color="000000"/>
              <w:left w:val="single" w:sz="4" w:space="0" w:color="000000"/>
              <w:bottom w:val="single" w:sz="4" w:space="0" w:color="000000"/>
              <w:right w:val="single" w:sz="4" w:space="0" w:color="auto"/>
            </w:tcBorders>
            <w:hideMark/>
          </w:tcPr>
          <w:p w14:paraId="449AD0B1"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ሀይማኖትዎምንድንነው</w:t>
            </w:r>
            <w:proofErr w:type="spellEnd"/>
            <w:r>
              <w:rPr>
                <w:rFonts w:ascii="Visual Geez Unicode" w:hAnsi="Visual Geez Unicode"/>
              </w:rPr>
              <w:t xml:space="preserve">? </w:t>
            </w:r>
          </w:p>
        </w:tc>
        <w:tc>
          <w:tcPr>
            <w:tcW w:w="3996" w:type="dxa"/>
            <w:tcBorders>
              <w:top w:val="single" w:sz="4" w:space="0" w:color="000000"/>
              <w:left w:val="single" w:sz="4" w:space="0" w:color="auto"/>
              <w:bottom w:val="single" w:sz="4" w:space="0" w:color="000000"/>
              <w:right w:val="single" w:sz="4" w:space="0" w:color="auto"/>
            </w:tcBorders>
            <w:hideMark/>
          </w:tcPr>
          <w:p w14:paraId="0244F756"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Nyala"/>
              </w:rPr>
              <w:t>ኦርቶዶክስ</w:t>
            </w:r>
            <w:proofErr w:type="spellEnd"/>
            <w:r>
              <w:rPr>
                <w:rFonts w:ascii="Visual Geez Unicode" w:hAnsi="Visual Geez Unicode"/>
              </w:rPr>
              <w:t xml:space="preserve">    2. </w:t>
            </w:r>
            <w:proofErr w:type="spellStart"/>
            <w:r>
              <w:rPr>
                <w:rFonts w:ascii="Visual Geez Unicode" w:hAnsi="Visual Geez Unicode" w:cs="Nyala"/>
              </w:rPr>
              <w:t>ፕሮቴስታንት</w:t>
            </w:r>
            <w:proofErr w:type="spellEnd"/>
            <w:r>
              <w:rPr>
                <w:rFonts w:ascii="Visual Geez Unicode" w:hAnsi="Visual Geez Unicode"/>
              </w:rPr>
              <w:t xml:space="preserve">      3. </w:t>
            </w:r>
            <w:proofErr w:type="spellStart"/>
            <w:proofErr w:type="gramStart"/>
            <w:r>
              <w:rPr>
                <w:rFonts w:ascii="Visual Geez Unicode" w:hAnsi="Visual Geez Unicode" w:cs="Nyala"/>
              </w:rPr>
              <w:t>ሙስሊም</w:t>
            </w:r>
            <w:proofErr w:type="spellEnd"/>
            <w:r>
              <w:rPr>
                <w:rFonts w:ascii="Visual Geez Unicode" w:hAnsi="Visual Geez Unicode"/>
              </w:rPr>
              <w:t xml:space="preserve">  4</w:t>
            </w:r>
            <w:proofErr w:type="gramEnd"/>
            <w:r>
              <w:rPr>
                <w:rFonts w:ascii="Visual Geez Unicode" w:hAnsi="Visual Geez Unicode"/>
              </w:rPr>
              <w:t xml:space="preserve">. </w:t>
            </w:r>
            <w:proofErr w:type="spellStart"/>
            <w:r>
              <w:rPr>
                <w:rFonts w:ascii="Visual Geez Unicode" w:hAnsi="Visual Geez Unicode" w:cs="Nyala"/>
              </w:rPr>
              <w:t>ካቶሊክ</w:t>
            </w:r>
            <w:proofErr w:type="spellEnd"/>
            <w:r>
              <w:rPr>
                <w:rFonts w:ascii="Visual Geez Unicode" w:hAnsi="Visual Geez Unicode"/>
              </w:rPr>
              <w:t xml:space="preserve">          5. </w:t>
            </w:r>
            <w:proofErr w:type="spellStart"/>
            <w:r>
              <w:rPr>
                <w:rFonts w:ascii="Visual Geez Unicode" w:hAnsi="Visual Geez Unicode" w:cs="Nyala"/>
              </w:rPr>
              <w:t>ሌላ</w:t>
            </w:r>
            <w:proofErr w:type="spellEnd"/>
            <w:r>
              <w:rPr>
                <w:rFonts w:ascii="Visual Geez Unicode" w:hAnsi="Visual Geez Unicode"/>
              </w:rPr>
              <w:t xml:space="preserve"> ___________________</w:t>
            </w:r>
          </w:p>
        </w:tc>
      </w:tr>
      <w:tr w:rsidR="00C837D1" w14:paraId="58CAC9C9" w14:textId="77777777" w:rsidTr="003F2C64">
        <w:trPr>
          <w:trHeight w:val="568"/>
        </w:trPr>
        <w:tc>
          <w:tcPr>
            <w:tcW w:w="1008" w:type="dxa"/>
            <w:tcBorders>
              <w:top w:val="single" w:sz="4" w:space="0" w:color="000000"/>
              <w:left w:val="single" w:sz="4" w:space="0" w:color="000000"/>
              <w:bottom w:val="single" w:sz="4" w:space="0" w:color="000000"/>
              <w:right w:val="single" w:sz="4" w:space="0" w:color="auto"/>
            </w:tcBorders>
            <w:hideMark/>
          </w:tcPr>
          <w:p w14:paraId="3C8362A5" w14:textId="77777777" w:rsidR="00C837D1" w:rsidRDefault="00C837D1" w:rsidP="003F2C64">
            <w:pPr>
              <w:pStyle w:val="NoSpacing"/>
              <w:rPr>
                <w:rFonts w:ascii="Visual Geez Unicode" w:hAnsi="Visual Geez Unicode"/>
              </w:rPr>
            </w:pPr>
            <w:r>
              <w:rPr>
                <w:rFonts w:ascii="Visual Geez Unicode" w:hAnsi="Visual Geez Unicode"/>
              </w:rPr>
              <w:t>103</w:t>
            </w:r>
          </w:p>
        </w:tc>
        <w:tc>
          <w:tcPr>
            <w:tcW w:w="4857" w:type="dxa"/>
            <w:tcBorders>
              <w:top w:val="single" w:sz="4" w:space="0" w:color="000000"/>
              <w:left w:val="single" w:sz="4" w:space="0" w:color="000000"/>
              <w:bottom w:val="single" w:sz="4" w:space="0" w:color="000000"/>
              <w:right w:val="single" w:sz="4" w:space="0" w:color="auto"/>
            </w:tcBorders>
            <w:hideMark/>
          </w:tcPr>
          <w:p w14:paraId="176C36C6"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የጋብቻሁኔታዎምንድንነው</w:t>
            </w:r>
            <w:proofErr w:type="spellEnd"/>
            <w:r>
              <w:rPr>
                <w:rFonts w:ascii="Visual Geez Unicode" w:hAnsi="Visual Geez Unicode"/>
              </w:rPr>
              <w:t xml:space="preserve">? </w:t>
            </w:r>
          </w:p>
        </w:tc>
        <w:tc>
          <w:tcPr>
            <w:tcW w:w="3996" w:type="dxa"/>
            <w:tcBorders>
              <w:top w:val="single" w:sz="4" w:space="0" w:color="000000"/>
              <w:left w:val="single" w:sz="4" w:space="0" w:color="auto"/>
              <w:bottom w:val="single" w:sz="4" w:space="0" w:color="000000"/>
              <w:right w:val="single" w:sz="4" w:space="0" w:color="auto"/>
            </w:tcBorders>
            <w:hideMark/>
          </w:tcPr>
          <w:p w14:paraId="2D7E13CF"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Nyala"/>
              </w:rPr>
              <w:t>ያገባ</w:t>
            </w:r>
            <w:proofErr w:type="spellEnd"/>
            <w:r>
              <w:rPr>
                <w:rFonts w:ascii="Visual Geez Unicode" w:hAnsi="Visual Geez Unicode"/>
              </w:rPr>
              <w:t>/</w:t>
            </w:r>
            <w:r>
              <w:rPr>
                <w:rFonts w:ascii="Visual Geez Unicode" w:hAnsi="Visual Geez Unicode" w:cs="Nyala"/>
              </w:rPr>
              <w:t>ች</w:t>
            </w:r>
            <w:r>
              <w:rPr>
                <w:rFonts w:ascii="Visual Geez Unicode" w:hAnsi="Visual Geez Unicode"/>
              </w:rPr>
              <w:t xml:space="preserve">      2. </w:t>
            </w:r>
            <w:proofErr w:type="spellStart"/>
            <w:r>
              <w:rPr>
                <w:rFonts w:ascii="Visual Geez Unicode" w:hAnsi="Visual Geez Unicode" w:cs="Nyala"/>
              </w:rPr>
              <w:t>ያላገባ</w:t>
            </w:r>
            <w:proofErr w:type="spellEnd"/>
            <w:r>
              <w:rPr>
                <w:rFonts w:ascii="Visual Geez Unicode" w:hAnsi="Visual Geez Unicode"/>
              </w:rPr>
              <w:t>/</w:t>
            </w:r>
            <w:r>
              <w:rPr>
                <w:rFonts w:ascii="Visual Geez Unicode" w:hAnsi="Visual Geez Unicode" w:cs="Nyala"/>
              </w:rPr>
              <w:t>ች</w:t>
            </w:r>
            <w:r>
              <w:rPr>
                <w:rFonts w:ascii="Visual Geez Unicode" w:hAnsi="Visual Geez Unicode"/>
              </w:rPr>
              <w:t xml:space="preserve">        3. </w:t>
            </w:r>
            <w:proofErr w:type="spellStart"/>
            <w:r>
              <w:rPr>
                <w:rFonts w:ascii="Visual Geez Unicode" w:hAnsi="Visual Geez Unicode" w:cs="Nyala"/>
              </w:rPr>
              <w:t>የፈታ</w:t>
            </w:r>
            <w:proofErr w:type="spellEnd"/>
            <w:r>
              <w:rPr>
                <w:rFonts w:ascii="Visual Geez Unicode" w:hAnsi="Visual Geez Unicode"/>
              </w:rPr>
              <w:t>/</w:t>
            </w:r>
            <w:r>
              <w:rPr>
                <w:rFonts w:ascii="Visual Geez Unicode" w:hAnsi="Visual Geez Unicode" w:cs="Nyala"/>
              </w:rPr>
              <w:t>ች</w:t>
            </w:r>
            <w:r>
              <w:rPr>
                <w:rFonts w:ascii="Visual Geez Unicode" w:hAnsi="Visual Geez Unicode"/>
              </w:rPr>
              <w:t xml:space="preserve">    4. </w:t>
            </w:r>
            <w:proofErr w:type="spellStart"/>
            <w:r>
              <w:rPr>
                <w:rFonts w:ascii="Visual Geez Unicode" w:hAnsi="Visual Geez Unicode" w:cs="Nyala"/>
              </w:rPr>
              <w:t>የሞተበት</w:t>
            </w:r>
            <w:proofErr w:type="spellEnd"/>
            <w:r>
              <w:rPr>
                <w:rFonts w:ascii="Visual Geez Unicode" w:hAnsi="Visual Geez Unicode"/>
              </w:rPr>
              <w:t>/</w:t>
            </w:r>
            <w:proofErr w:type="spellStart"/>
            <w:r>
              <w:rPr>
                <w:rFonts w:ascii="Visual Geez Unicode" w:hAnsi="Visual Geez Unicode" w:cs="Nyala"/>
              </w:rPr>
              <w:t>ባት</w:t>
            </w:r>
            <w:proofErr w:type="spellEnd"/>
            <w:r>
              <w:rPr>
                <w:rFonts w:ascii="Visual Geez Unicode" w:hAnsi="Visual Geez Unicode" w:cs="Nyala"/>
              </w:rPr>
              <w:t xml:space="preserve"> 5. </w:t>
            </w:r>
            <w:proofErr w:type="spellStart"/>
            <w:r>
              <w:rPr>
                <w:rFonts w:ascii="Visual Geez Unicode" w:hAnsi="Visual Geez Unicode" w:cs="Nyala"/>
              </w:rPr>
              <w:t>ተለያይተውየሚኖሩ</w:t>
            </w:r>
            <w:proofErr w:type="spellEnd"/>
          </w:p>
        </w:tc>
      </w:tr>
      <w:tr w:rsidR="00C837D1" w14:paraId="353AF32F" w14:textId="77777777" w:rsidTr="003F2C64">
        <w:trPr>
          <w:trHeight w:val="852"/>
        </w:trPr>
        <w:tc>
          <w:tcPr>
            <w:tcW w:w="1008" w:type="dxa"/>
            <w:tcBorders>
              <w:top w:val="single" w:sz="4" w:space="0" w:color="000000"/>
              <w:left w:val="single" w:sz="4" w:space="0" w:color="000000"/>
              <w:bottom w:val="single" w:sz="4" w:space="0" w:color="000000"/>
              <w:right w:val="single" w:sz="4" w:space="0" w:color="auto"/>
            </w:tcBorders>
            <w:hideMark/>
          </w:tcPr>
          <w:p w14:paraId="76ABF8D6" w14:textId="77777777" w:rsidR="00C837D1" w:rsidRDefault="00C837D1" w:rsidP="003F2C64">
            <w:pPr>
              <w:pStyle w:val="NoSpacing"/>
              <w:rPr>
                <w:rFonts w:ascii="Visual Geez Unicode" w:hAnsi="Visual Geez Unicode"/>
              </w:rPr>
            </w:pPr>
            <w:r>
              <w:rPr>
                <w:rFonts w:ascii="Visual Geez Unicode" w:hAnsi="Visual Geez Unicode"/>
              </w:rPr>
              <w:t>104</w:t>
            </w:r>
          </w:p>
        </w:tc>
        <w:tc>
          <w:tcPr>
            <w:tcW w:w="4857" w:type="dxa"/>
            <w:tcBorders>
              <w:top w:val="single" w:sz="4" w:space="0" w:color="000000"/>
              <w:left w:val="single" w:sz="4" w:space="0" w:color="000000"/>
              <w:bottom w:val="single" w:sz="4" w:space="0" w:color="000000"/>
              <w:right w:val="single" w:sz="4" w:space="0" w:color="auto"/>
            </w:tcBorders>
            <w:hideMark/>
          </w:tcPr>
          <w:p w14:paraId="3E761B42"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ብሄርዎምንድንነው</w:t>
            </w:r>
            <w:proofErr w:type="spellEnd"/>
            <w:r>
              <w:rPr>
                <w:rFonts w:ascii="Visual Geez Unicode" w:hAnsi="Visual Geez Unicode"/>
              </w:rPr>
              <w:t xml:space="preserve">? </w:t>
            </w:r>
          </w:p>
        </w:tc>
        <w:tc>
          <w:tcPr>
            <w:tcW w:w="3996" w:type="dxa"/>
            <w:tcBorders>
              <w:top w:val="single" w:sz="4" w:space="0" w:color="000000"/>
              <w:left w:val="single" w:sz="4" w:space="0" w:color="auto"/>
              <w:bottom w:val="single" w:sz="4" w:space="0" w:color="000000"/>
              <w:right w:val="single" w:sz="4" w:space="0" w:color="auto"/>
            </w:tcBorders>
            <w:hideMark/>
          </w:tcPr>
          <w:p w14:paraId="54009402"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Nyala"/>
              </w:rPr>
              <w:t>ኦሮሞ</w:t>
            </w:r>
            <w:proofErr w:type="spellEnd"/>
            <w:r>
              <w:rPr>
                <w:rFonts w:ascii="Visual Geez Unicode" w:hAnsi="Visual Geez Unicode"/>
              </w:rPr>
              <w:t xml:space="preserve">     2. </w:t>
            </w:r>
            <w:proofErr w:type="spellStart"/>
            <w:r>
              <w:rPr>
                <w:rFonts w:ascii="Visual Geez Unicode" w:hAnsi="Visual Geez Unicode" w:cs="Nyala"/>
              </w:rPr>
              <w:t>አማራ</w:t>
            </w:r>
            <w:proofErr w:type="spellEnd"/>
            <w:r>
              <w:rPr>
                <w:rFonts w:ascii="Visual Geez Unicode" w:hAnsi="Visual Geez Unicode"/>
              </w:rPr>
              <w:t xml:space="preserve">    3. </w:t>
            </w:r>
            <w:proofErr w:type="spellStart"/>
            <w:r>
              <w:rPr>
                <w:rFonts w:ascii="Visual Geez Unicode" w:hAnsi="Visual Geez Unicode" w:cs="Nyala"/>
              </w:rPr>
              <w:t>ትግሬ</w:t>
            </w:r>
            <w:proofErr w:type="spellEnd"/>
            <w:r>
              <w:rPr>
                <w:rFonts w:ascii="Visual Geez Unicode" w:hAnsi="Visual Geez Unicode"/>
              </w:rPr>
              <w:t xml:space="preserve">      4 </w:t>
            </w:r>
            <w:proofErr w:type="spellStart"/>
            <w:r>
              <w:rPr>
                <w:rFonts w:ascii="Visual Geez Unicode" w:hAnsi="Visual Geez Unicode" w:cs="Nyala"/>
              </w:rPr>
              <w:t>ጉራጌ</w:t>
            </w:r>
            <w:proofErr w:type="spellEnd"/>
            <w:r>
              <w:rPr>
                <w:rFonts w:ascii="Visual Geez Unicode" w:hAnsi="Visual Geez Unicode"/>
              </w:rPr>
              <w:t xml:space="preserve"> </w:t>
            </w:r>
            <w:proofErr w:type="gramStart"/>
            <w:r>
              <w:rPr>
                <w:rFonts w:ascii="Visual Geez Unicode" w:hAnsi="Visual Geez Unicode"/>
              </w:rPr>
              <w:t>5.</w:t>
            </w:r>
            <w:r>
              <w:rPr>
                <w:rFonts w:ascii="Visual Geez Unicode" w:hAnsi="Visual Geez Unicode" w:cs="Nyala"/>
              </w:rPr>
              <w:t>ሌሎች</w:t>
            </w:r>
            <w:proofErr w:type="gramEnd"/>
            <w:r>
              <w:rPr>
                <w:rFonts w:ascii="Visual Geez Unicode" w:hAnsi="Visual Geez Unicode"/>
              </w:rPr>
              <w:t>____________________</w:t>
            </w:r>
          </w:p>
        </w:tc>
      </w:tr>
      <w:tr w:rsidR="00C837D1" w14:paraId="76AEE582" w14:textId="77777777" w:rsidTr="003F2C64">
        <w:trPr>
          <w:trHeight w:val="852"/>
        </w:trPr>
        <w:tc>
          <w:tcPr>
            <w:tcW w:w="1008" w:type="dxa"/>
            <w:tcBorders>
              <w:top w:val="single" w:sz="4" w:space="0" w:color="000000"/>
              <w:left w:val="single" w:sz="4" w:space="0" w:color="000000"/>
              <w:bottom w:val="single" w:sz="4" w:space="0" w:color="000000"/>
              <w:right w:val="single" w:sz="4" w:space="0" w:color="auto"/>
            </w:tcBorders>
            <w:hideMark/>
          </w:tcPr>
          <w:p w14:paraId="31901F7A" w14:textId="77777777" w:rsidR="00C837D1" w:rsidRDefault="00C837D1" w:rsidP="003F2C64">
            <w:pPr>
              <w:pStyle w:val="NoSpacing"/>
              <w:rPr>
                <w:rFonts w:ascii="Visual Geez Unicode" w:hAnsi="Visual Geez Unicode"/>
              </w:rPr>
            </w:pPr>
            <w:r>
              <w:rPr>
                <w:rFonts w:ascii="Visual Geez Unicode" w:hAnsi="Visual Geez Unicode"/>
              </w:rPr>
              <w:t>105</w:t>
            </w:r>
          </w:p>
        </w:tc>
        <w:tc>
          <w:tcPr>
            <w:tcW w:w="4857" w:type="dxa"/>
            <w:tcBorders>
              <w:top w:val="single" w:sz="4" w:space="0" w:color="000000"/>
              <w:left w:val="single" w:sz="4" w:space="0" w:color="000000"/>
              <w:bottom w:val="single" w:sz="4" w:space="0" w:color="000000"/>
              <w:right w:val="single" w:sz="4" w:space="0" w:color="auto"/>
            </w:tcBorders>
            <w:hideMark/>
          </w:tcPr>
          <w:p w14:paraId="01145727"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የትምህርትደረጃ</w:t>
            </w:r>
            <w:proofErr w:type="spellEnd"/>
          </w:p>
        </w:tc>
        <w:tc>
          <w:tcPr>
            <w:tcW w:w="3996" w:type="dxa"/>
            <w:tcBorders>
              <w:top w:val="single" w:sz="4" w:space="0" w:color="000000"/>
              <w:left w:val="single" w:sz="4" w:space="0" w:color="auto"/>
              <w:bottom w:val="single" w:sz="4" w:space="0" w:color="000000"/>
              <w:right w:val="single" w:sz="4" w:space="0" w:color="auto"/>
            </w:tcBorders>
            <w:hideMark/>
          </w:tcPr>
          <w:p w14:paraId="04601FC1"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Nyala"/>
              </w:rPr>
              <w:t>አንደኛደረጃ</w:t>
            </w:r>
            <w:proofErr w:type="spellEnd"/>
            <w:r>
              <w:rPr>
                <w:rFonts w:ascii="Visual Geez Unicode" w:hAnsi="Visual Geez Unicode" w:cs="Nyala"/>
              </w:rPr>
              <w:t xml:space="preserve"> (5-8)</w:t>
            </w:r>
            <w:r>
              <w:rPr>
                <w:rFonts w:ascii="Visual Geez Unicode" w:hAnsi="Visual Geez Unicode"/>
              </w:rPr>
              <w:t xml:space="preserve">    </w:t>
            </w:r>
            <w:proofErr w:type="gramStart"/>
            <w:r>
              <w:rPr>
                <w:rFonts w:ascii="Visual Geez Unicode" w:hAnsi="Visual Geez Unicode"/>
              </w:rPr>
              <w:t>2.</w:t>
            </w:r>
            <w:r>
              <w:rPr>
                <w:rFonts w:ascii="Visual Geez Unicode" w:hAnsi="Visual Geez Unicode" w:cs="Nyala"/>
              </w:rPr>
              <w:t>ሁለተኛደረጃ</w:t>
            </w:r>
            <w:proofErr w:type="gramEnd"/>
            <w:r>
              <w:rPr>
                <w:rFonts w:ascii="Visual Geez Unicode" w:hAnsi="Visual Geez Unicode"/>
              </w:rPr>
              <w:t>(9-12)       3.</w:t>
            </w:r>
            <w:r>
              <w:rPr>
                <w:rFonts w:ascii="Visual Geez Unicode" w:hAnsi="Visual Geez Unicode" w:cs="Nyala"/>
              </w:rPr>
              <w:t>ኮሌጅእናከዛበላይ</w:t>
            </w:r>
          </w:p>
        </w:tc>
      </w:tr>
      <w:tr w:rsidR="00C837D1" w14:paraId="0DF0999D" w14:textId="77777777" w:rsidTr="003F2C64">
        <w:trPr>
          <w:trHeight w:val="852"/>
        </w:trPr>
        <w:tc>
          <w:tcPr>
            <w:tcW w:w="1008" w:type="dxa"/>
            <w:tcBorders>
              <w:top w:val="single" w:sz="4" w:space="0" w:color="000000"/>
              <w:left w:val="single" w:sz="4" w:space="0" w:color="000000"/>
              <w:bottom w:val="single" w:sz="4" w:space="0" w:color="000000"/>
              <w:right w:val="single" w:sz="4" w:space="0" w:color="auto"/>
            </w:tcBorders>
            <w:hideMark/>
          </w:tcPr>
          <w:p w14:paraId="2EA7B2FB" w14:textId="77777777" w:rsidR="00C837D1" w:rsidRDefault="00C837D1" w:rsidP="003F2C64">
            <w:pPr>
              <w:pStyle w:val="NoSpacing"/>
              <w:rPr>
                <w:rFonts w:ascii="Visual Geez Unicode" w:hAnsi="Visual Geez Unicode"/>
              </w:rPr>
            </w:pPr>
            <w:r>
              <w:rPr>
                <w:rFonts w:ascii="Visual Geez Unicode" w:hAnsi="Visual Geez Unicode"/>
              </w:rPr>
              <w:t>106</w:t>
            </w:r>
          </w:p>
        </w:tc>
        <w:tc>
          <w:tcPr>
            <w:tcW w:w="4857" w:type="dxa"/>
            <w:tcBorders>
              <w:top w:val="single" w:sz="4" w:space="0" w:color="000000"/>
              <w:left w:val="single" w:sz="4" w:space="0" w:color="000000"/>
              <w:bottom w:val="single" w:sz="4" w:space="0" w:color="000000"/>
              <w:right w:val="single" w:sz="4" w:space="0" w:color="auto"/>
            </w:tcBorders>
            <w:hideMark/>
          </w:tcPr>
          <w:p w14:paraId="728A206C"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ስራዎ</w:t>
            </w:r>
            <w:proofErr w:type="spellEnd"/>
            <w:r>
              <w:rPr>
                <w:rFonts w:ascii="Visual Geez Unicode" w:hAnsi="Visual Geez Unicode" w:cs="Nyala"/>
              </w:rPr>
              <w:t xml:space="preserve"> </w:t>
            </w:r>
            <w:proofErr w:type="spellStart"/>
            <w:r>
              <w:rPr>
                <w:rFonts w:ascii="Visual Geez Unicode" w:hAnsi="Visual Geez Unicode" w:cs="Nyala"/>
              </w:rPr>
              <w:t>ምንድን</w:t>
            </w:r>
            <w:proofErr w:type="spellEnd"/>
            <w:r>
              <w:rPr>
                <w:rFonts w:ascii="Visual Geez Unicode" w:hAnsi="Visual Geez Unicode" w:cs="Nyala"/>
              </w:rPr>
              <w:t xml:space="preserve"> </w:t>
            </w:r>
            <w:proofErr w:type="spellStart"/>
            <w:r>
              <w:rPr>
                <w:rFonts w:ascii="Visual Geez Unicode" w:hAnsi="Visual Geez Unicode" w:cs="Nyala"/>
              </w:rPr>
              <w:t>ነው</w:t>
            </w:r>
            <w:proofErr w:type="spellEnd"/>
            <w:r>
              <w:rPr>
                <w:rFonts w:ascii="Visual Geez Unicode" w:hAnsi="Visual Geez Unicode"/>
              </w:rPr>
              <w:t xml:space="preserve">?  </w:t>
            </w:r>
          </w:p>
        </w:tc>
        <w:tc>
          <w:tcPr>
            <w:tcW w:w="3996" w:type="dxa"/>
            <w:tcBorders>
              <w:top w:val="single" w:sz="4" w:space="0" w:color="000000"/>
              <w:left w:val="single" w:sz="4" w:space="0" w:color="auto"/>
              <w:bottom w:val="single" w:sz="4" w:space="0" w:color="000000"/>
              <w:right w:val="single" w:sz="4" w:space="0" w:color="auto"/>
            </w:tcBorders>
            <w:hideMark/>
          </w:tcPr>
          <w:p w14:paraId="380AB5E3"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Nyala"/>
              </w:rPr>
              <w:t>የመንግስትሰራተኛ</w:t>
            </w:r>
            <w:proofErr w:type="spellEnd"/>
            <w:r>
              <w:rPr>
                <w:rFonts w:ascii="Visual Geez Unicode" w:hAnsi="Visual Geez Unicode"/>
              </w:rPr>
              <w:t xml:space="preserve">      2. </w:t>
            </w:r>
            <w:proofErr w:type="spellStart"/>
            <w:r>
              <w:rPr>
                <w:rFonts w:ascii="Visual Geez Unicode" w:hAnsi="Visual Geez Unicode"/>
              </w:rPr>
              <w:t>ነጋዴ</w:t>
            </w:r>
            <w:proofErr w:type="spellEnd"/>
            <w:r>
              <w:rPr>
                <w:rFonts w:ascii="Visual Geez Unicode" w:hAnsi="Visual Geez Unicode"/>
              </w:rPr>
              <w:t xml:space="preserve"> 3. </w:t>
            </w:r>
            <w:proofErr w:type="spellStart"/>
            <w:r>
              <w:rPr>
                <w:rFonts w:ascii="Visual Geez Unicode" w:hAnsi="Visual Geez Unicode"/>
              </w:rPr>
              <w:t>ገበሬ</w:t>
            </w:r>
            <w:proofErr w:type="spellEnd"/>
            <w:r>
              <w:rPr>
                <w:rFonts w:ascii="Visual Geez Unicode" w:hAnsi="Visual Geez Unicode"/>
              </w:rPr>
              <w:t xml:space="preserve"> 4. </w:t>
            </w:r>
            <w:proofErr w:type="spellStart"/>
            <w:r>
              <w:rPr>
                <w:rFonts w:ascii="Visual Geez Unicode" w:hAnsi="Visual Geez Unicode"/>
              </w:rPr>
              <w:t>የቀንሰራተኛ</w:t>
            </w:r>
            <w:proofErr w:type="spellEnd"/>
            <w:r>
              <w:rPr>
                <w:rFonts w:ascii="Visual Geez Unicode" w:hAnsi="Visual Geez Unicode"/>
              </w:rPr>
              <w:t xml:space="preserve"> 5. </w:t>
            </w:r>
            <w:proofErr w:type="spellStart"/>
            <w:r>
              <w:rPr>
                <w:rFonts w:ascii="Visual Geez Unicode" w:hAnsi="Visual Geez Unicode"/>
              </w:rPr>
              <w:t>የቤትእመቤት</w:t>
            </w:r>
            <w:proofErr w:type="spellEnd"/>
            <w:r>
              <w:rPr>
                <w:rFonts w:ascii="Visual Geez Unicode" w:hAnsi="Visual Geez Unicode"/>
              </w:rPr>
              <w:t xml:space="preserve"> 6. </w:t>
            </w:r>
            <w:proofErr w:type="spellStart"/>
            <w:r>
              <w:rPr>
                <w:rFonts w:ascii="Visual Geez Unicode" w:hAnsi="Visual Geez Unicode"/>
              </w:rPr>
              <w:t>ስራአጥ</w:t>
            </w:r>
            <w:proofErr w:type="spellEnd"/>
            <w:r>
              <w:rPr>
                <w:rFonts w:ascii="Visual Geez Unicode" w:hAnsi="Visual Geez Unicode"/>
              </w:rPr>
              <w:t xml:space="preserve"> 7. </w:t>
            </w:r>
            <w:proofErr w:type="spellStart"/>
            <w:r>
              <w:rPr>
                <w:rFonts w:ascii="Visual Geez Unicode" w:hAnsi="Visual Geez Unicode"/>
              </w:rPr>
              <w:t>ጡረታየወጣ</w:t>
            </w:r>
            <w:proofErr w:type="spellEnd"/>
            <w:r>
              <w:rPr>
                <w:rFonts w:ascii="Visual Geez Unicode" w:hAnsi="Visual Geez Unicode"/>
              </w:rPr>
              <w:t xml:space="preserve">     8. </w:t>
            </w:r>
            <w:proofErr w:type="spellStart"/>
            <w:r>
              <w:rPr>
                <w:rFonts w:ascii="Visual Geez Unicode" w:hAnsi="Visual Geez Unicode" w:cs="Nyala"/>
              </w:rPr>
              <w:t>ሌላ</w:t>
            </w:r>
            <w:proofErr w:type="spellEnd"/>
            <w:r>
              <w:rPr>
                <w:rFonts w:ascii="Visual Geez Unicode" w:hAnsi="Visual Geez Unicode"/>
              </w:rPr>
              <w:t xml:space="preserve"> ___________</w:t>
            </w:r>
          </w:p>
        </w:tc>
      </w:tr>
      <w:tr w:rsidR="00C837D1" w14:paraId="3ADECF56" w14:textId="77777777" w:rsidTr="003F2C64">
        <w:trPr>
          <w:trHeight w:val="568"/>
        </w:trPr>
        <w:tc>
          <w:tcPr>
            <w:tcW w:w="1008" w:type="dxa"/>
            <w:tcBorders>
              <w:top w:val="single" w:sz="4" w:space="0" w:color="000000"/>
              <w:left w:val="single" w:sz="4" w:space="0" w:color="000000"/>
              <w:bottom w:val="single" w:sz="4" w:space="0" w:color="000000"/>
              <w:right w:val="single" w:sz="4" w:space="0" w:color="auto"/>
            </w:tcBorders>
            <w:hideMark/>
          </w:tcPr>
          <w:p w14:paraId="6241CED6" w14:textId="77777777" w:rsidR="00C837D1" w:rsidRDefault="00C837D1" w:rsidP="003F2C64">
            <w:pPr>
              <w:pStyle w:val="NoSpacing"/>
              <w:rPr>
                <w:rFonts w:ascii="Visual Geez Unicode" w:hAnsi="Visual Geez Unicode"/>
              </w:rPr>
            </w:pPr>
            <w:r>
              <w:rPr>
                <w:rFonts w:ascii="Visual Geez Unicode" w:hAnsi="Visual Geez Unicode"/>
              </w:rPr>
              <w:t>107</w:t>
            </w:r>
          </w:p>
        </w:tc>
        <w:tc>
          <w:tcPr>
            <w:tcW w:w="4857" w:type="dxa"/>
            <w:tcBorders>
              <w:top w:val="single" w:sz="4" w:space="0" w:color="000000"/>
              <w:left w:val="single" w:sz="4" w:space="0" w:color="000000"/>
              <w:bottom w:val="single" w:sz="4" w:space="0" w:color="000000"/>
              <w:right w:val="single" w:sz="4" w:space="0" w:color="auto"/>
            </w:tcBorders>
            <w:hideMark/>
          </w:tcPr>
          <w:p w14:paraId="11A8C76E"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በአሁንሰዓትከማንጋርይኖራሉ</w:t>
            </w:r>
            <w:proofErr w:type="spellEnd"/>
          </w:p>
        </w:tc>
        <w:tc>
          <w:tcPr>
            <w:tcW w:w="3996" w:type="dxa"/>
            <w:tcBorders>
              <w:top w:val="single" w:sz="4" w:space="0" w:color="000000"/>
              <w:left w:val="single" w:sz="4" w:space="0" w:color="auto"/>
              <w:bottom w:val="single" w:sz="4" w:space="0" w:color="000000"/>
              <w:right w:val="single" w:sz="4" w:space="0" w:color="auto"/>
            </w:tcBorders>
            <w:hideMark/>
          </w:tcPr>
          <w:p w14:paraId="12F778B7"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proofErr w:type="gramStart"/>
            <w:r>
              <w:rPr>
                <w:rFonts w:ascii="Visual Geez Unicode" w:hAnsi="Visual Geez Unicode" w:cs="Nyala"/>
              </w:rPr>
              <w:t>ብቻዎን</w:t>
            </w:r>
            <w:proofErr w:type="spellEnd"/>
            <w:r>
              <w:rPr>
                <w:rFonts w:ascii="Visual Geez Unicode" w:hAnsi="Visual Geez Unicode" w:cs="Nyala"/>
              </w:rPr>
              <w:t xml:space="preserve">  2</w:t>
            </w:r>
            <w:proofErr w:type="gramEnd"/>
            <w:r>
              <w:rPr>
                <w:rFonts w:ascii="Visual Geez Unicode" w:hAnsi="Visual Geez Unicode" w:cs="Nyala"/>
              </w:rPr>
              <w:t xml:space="preserve">. </w:t>
            </w:r>
            <w:proofErr w:type="spellStart"/>
            <w:r>
              <w:rPr>
                <w:rFonts w:ascii="Visual Geez Unicode" w:hAnsi="Visual Geez Unicode" w:cs="Nyala"/>
              </w:rPr>
              <w:t>ከዘመድጋር</w:t>
            </w:r>
            <w:proofErr w:type="spellEnd"/>
            <w:r>
              <w:rPr>
                <w:rFonts w:ascii="Visual Geez Unicode" w:hAnsi="Visual Geez Unicode" w:cs="Nyala"/>
              </w:rPr>
              <w:t xml:space="preserve"> 3. </w:t>
            </w:r>
            <w:proofErr w:type="spellStart"/>
            <w:proofErr w:type="gramStart"/>
            <w:r>
              <w:rPr>
                <w:rFonts w:ascii="Visual Geez Unicode" w:hAnsi="Visual Geez Unicode" w:cs="Nyala"/>
              </w:rPr>
              <w:t>ከቤተሰብጋር</w:t>
            </w:r>
            <w:proofErr w:type="spellEnd"/>
            <w:r>
              <w:rPr>
                <w:rFonts w:ascii="Visual Geez Unicode" w:hAnsi="Visual Geez Unicode"/>
              </w:rPr>
              <w:t xml:space="preserve">  4</w:t>
            </w:r>
            <w:proofErr w:type="gramEnd"/>
            <w:r>
              <w:rPr>
                <w:rFonts w:ascii="Visual Geez Unicode" w:hAnsi="Visual Geez Unicode"/>
              </w:rPr>
              <w:t xml:space="preserve">. </w:t>
            </w:r>
            <w:proofErr w:type="spellStart"/>
            <w:r>
              <w:rPr>
                <w:rFonts w:ascii="Visual Geez Unicode" w:hAnsi="Visual Geez Unicode"/>
              </w:rPr>
              <w:t>ሌላ</w:t>
            </w:r>
            <w:proofErr w:type="spellEnd"/>
            <w:r>
              <w:rPr>
                <w:rFonts w:ascii="Visual Geez Unicode" w:hAnsi="Visual Geez Unicode"/>
              </w:rPr>
              <w:t>_________</w:t>
            </w:r>
          </w:p>
        </w:tc>
      </w:tr>
      <w:tr w:rsidR="00C837D1" w14:paraId="51528BD8" w14:textId="77777777" w:rsidTr="003F2C64">
        <w:trPr>
          <w:trHeight w:val="583"/>
        </w:trPr>
        <w:tc>
          <w:tcPr>
            <w:tcW w:w="1008" w:type="dxa"/>
            <w:tcBorders>
              <w:top w:val="single" w:sz="4" w:space="0" w:color="000000"/>
              <w:left w:val="single" w:sz="4" w:space="0" w:color="000000"/>
              <w:bottom w:val="single" w:sz="4" w:space="0" w:color="000000"/>
              <w:right w:val="single" w:sz="4" w:space="0" w:color="auto"/>
            </w:tcBorders>
            <w:hideMark/>
          </w:tcPr>
          <w:p w14:paraId="10C4DB54" w14:textId="77777777" w:rsidR="00C837D1" w:rsidRDefault="00C837D1" w:rsidP="003F2C64">
            <w:pPr>
              <w:pStyle w:val="NoSpacing"/>
              <w:rPr>
                <w:rFonts w:ascii="Visual Geez Unicode" w:hAnsi="Visual Geez Unicode"/>
              </w:rPr>
            </w:pPr>
            <w:r>
              <w:rPr>
                <w:rFonts w:ascii="Visual Geez Unicode" w:hAnsi="Visual Geez Unicode"/>
              </w:rPr>
              <w:t>108</w:t>
            </w:r>
          </w:p>
        </w:tc>
        <w:tc>
          <w:tcPr>
            <w:tcW w:w="4857" w:type="dxa"/>
            <w:tcBorders>
              <w:top w:val="single" w:sz="4" w:space="0" w:color="000000"/>
              <w:left w:val="single" w:sz="4" w:space="0" w:color="000000"/>
              <w:bottom w:val="single" w:sz="4" w:space="0" w:color="000000"/>
              <w:right w:val="single" w:sz="4" w:space="0" w:color="auto"/>
            </w:tcBorders>
            <w:hideMark/>
          </w:tcPr>
          <w:p w14:paraId="6B1EEB1F" w14:textId="77777777" w:rsidR="00C837D1" w:rsidRDefault="00C837D1" w:rsidP="003F2C64">
            <w:pPr>
              <w:pStyle w:val="NoSpacing"/>
              <w:rPr>
                <w:rFonts w:ascii="Visual Geez Unicode" w:hAnsi="Visual Geez Unicode"/>
              </w:rPr>
            </w:pPr>
            <w:proofErr w:type="spellStart"/>
            <w:r>
              <w:rPr>
                <w:rFonts w:ascii="Visual Geez Unicode" w:hAnsi="Visual Geez Unicode" w:cs="Nyala"/>
              </w:rPr>
              <w:t>የወርገቢመጠንዎበአማካኝስንትነው</w:t>
            </w:r>
            <w:proofErr w:type="spellEnd"/>
            <w:r>
              <w:rPr>
                <w:rFonts w:ascii="Visual Geez Unicode" w:hAnsi="Visual Geez Unicode"/>
              </w:rPr>
              <w:t xml:space="preserve"> (ETB)</w:t>
            </w:r>
          </w:p>
        </w:tc>
        <w:tc>
          <w:tcPr>
            <w:tcW w:w="3996" w:type="dxa"/>
            <w:tcBorders>
              <w:top w:val="single" w:sz="4" w:space="0" w:color="000000"/>
              <w:left w:val="single" w:sz="4" w:space="0" w:color="auto"/>
              <w:bottom w:val="single" w:sz="4" w:space="0" w:color="000000"/>
              <w:right w:val="single" w:sz="4" w:space="0" w:color="auto"/>
            </w:tcBorders>
            <w:hideMark/>
          </w:tcPr>
          <w:p w14:paraId="1C2EFAA7" w14:textId="77777777" w:rsidR="00C837D1" w:rsidRDefault="00C837D1" w:rsidP="003F2C64">
            <w:pPr>
              <w:pStyle w:val="NoSpacing"/>
              <w:rPr>
                <w:rFonts w:ascii="Visual Geez Unicode" w:hAnsi="Visual Geez Unicode"/>
              </w:rPr>
            </w:pPr>
            <w:r>
              <w:rPr>
                <w:rFonts w:ascii="Visual Geez Unicode" w:hAnsi="Visual Geez Unicode"/>
              </w:rPr>
              <w:t xml:space="preserve"> __________________</w:t>
            </w:r>
          </w:p>
        </w:tc>
      </w:tr>
    </w:tbl>
    <w:p w14:paraId="66CBB9A1" w14:textId="77777777" w:rsidR="00C837D1" w:rsidRDefault="00C837D1" w:rsidP="00C837D1">
      <w:pPr>
        <w:rPr>
          <w:rFonts w:ascii="Visual Geez Unicode" w:hAnsi="Visual Geez Unicode"/>
        </w:rPr>
      </w:pPr>
    </w:p>
    <w:p w14:paraId="309D3F5D" w14:textId="77777777" w:rsidR="00C837D1" w:rsidRDefault="00C837D1" w:rsidP="00C837D1">
      <w:pPr>
        <w:rPr>
          <w:rFonts w:ascii="Visual Geez Unicode" w:hAnsi="Visual Geez Unicode"/>
          <w:bCs/>
        </w:rPr>
      </w:pPr>
      <w:proofErr w:type="spellStart"/>
      <w:r>
        <w:rPr>
          <w:rFonts w:ascii="Visual Geez Unicode" w:hAnsi="Visual Geez Unicode"/>
          <w:bCs/>
        </w:rPr>
        <w:t>ክፍል</w:t>
      </w:r>
      <w:proofErr w:type="spellEnd"/>
      <w:r>
        <w:rPr>
          <w:rFonts w:ascii="Visual Geez Unicode" w:hAnsi="Visual Geez Unicode"/>
          <w:bCs/>
        </w:rPr>
        <w:t xml:space="preserve"> </w:t>
      </w:r>
      <w:proofErr w:type="gramStart"/>
      <w:r>
        <w:rPr>
          <w:rFonts w:ascii="Visual Geez Unicode" w:hAnsi="Visual Geez Unicode"/>
          <w:bCs/>
        </w:rPr>
        <w:t>2</w:t>
      </w:r>
      <w:r>
        <w:rPr>
          <w:rFonts w:ascii="Visual Geez Unicode" w:hAnsi="Visual Geez Unicode"/>
        </w:rPr>
        <w:t xml:space="preserve"> :</w:t>
      </w:r>
      <w:proofErr w:type="gramEnd"/>
      <w:r>
        <w:rPr>
          <w:rFonts w:ascii="Visual Geez Unicode" w:hAnsi="Visual Geez Unicode"/>
        </w:rPr>
        <w:t xml:space="preserve"> </w:t>
      </w:r>
      <w:proofErr w:type="spellStart"/>
      <w:r>
        <w:rPr>
          <w:rFonts w:ascii="Visual Geez Unicode" w:hAnsi="Visual Geez Unicode"/>
        </w:rPr>
        <w:t>አካላዊና</w:t>
      </w:r>
      <w:proofErr w:type="spellEnd"/>
      <w:r>
        <w:rPr>
          <w:rFonts w:ascii="Visual Geez Unicode" w:hAnsi="Visual Geez Unicode"/>
        </w:rPr>
        <w:t xml:space="preserve"> </w:t>
      </w:r>
      <w:proofErr w:type="spellStart"/>
      <w:r>
        <w:rPr>
          <w:rFonts w:ascii="Visual Geez Unicode" w:hAnsi="Visual Geez Unicode"/>
        </w:rPr>
        <w:t>አእምሮዋዊ</w:t>
      </w:r>
      <w:proofErr w:type="spellEnd"/>
      <w:r>
        <w:rPr>
          <w:rFonts w:ascii="Visual Geez Unicode" w:hAnsi="Visual Geez Unicode"/>
        </w:rPr>
        <w:t xml:space="preserve"> </w:t>
      </w:r>
      <w:proofErr w:type="spellStart"/>
      <w:r>
        <w:rPr>
          <w:rFonts w:ascii="Visual Geez Unicode" w:hAnsi="Visual Geez Unicode"/>
        </w:rPr>
        <w:t>ጤናን</w:t>
      </w:r>
      <w:proofErr w:type="spellEnd"/>
      <w:r>
        <w:rPr>
          <w:rFonts w:ascii="Visual Geez Unicode" w:hAnsi="Visual Geez Unicode"/>
        </w:rPr>
        <w:t xml:space="preserve"> </w:t>
      </w:r>
      <w:proofErr w:type="spellStart"/>
      <w:r>
        <w:rPr>
          <w:rFonts w:ascii="Visual Geez Unicode" w:hAnsi="Visual Geez Unicode"/>
        </w:rPr>
        <w:t>መለኪያ</w:t>
      </w:r>
      <w:proofErr w:type="spellEnd"/>
      <w:r>
        <w:rPr>
          <w:rFonts w:ascii="Visual Geez Unicode" w:hAnsi="Visual Geez Unicode"/>
        </w:rPr>
        <w:t xml:space="preserve"> </w:t>
      </w:r>
      <w:proofErr w:type="spellStart"/>
      <w:r>
        <w:rPr>
          <w:rFonts w:ascii="Visual Geez Unicode" w:hAnsi="Visual Geez Unicode"/>
        </w:rPr>
        <w:t>መጠይቅ</w:t>
      </w:r>
      <w:proofErr w:type="spellEnd"/>
    </w:p>
    <w:tbl>
      <w:tblPr>
        <w:tblStyle w:val="TableGrid"/>
        <w:tblW w:w="9846" w:type="dxa"/>
        <w:tblLook w:val="04A0" w:firstRow="1" w:lastRow="0" w:firstColumn="1" w:lastColumn="0" w:noHBand="0" w:noVBand="1"/>
      </w:tblPr>
      <w:tblGrid>
        <w:gridCol w:w="759"/>
        <w:gridCol w:w="5367"/>
        <w:gridCol w:w="3720"/>
      </w:tblGrid>
      <w:tr w:rsidR="00C837D1" w14:paraId="0DA6C73F" w14:textId="77777777" w:rsidTr="003F2C64">
        <w:trPr>
          <w:trHeight w:val="512"/>
        </w:trPr>
        <w:tc>
          <w:tcPr>
            <w:tcW w:w="759" w:type="dxa"/>
            <w:tcBorders>
              <w:top w:val="single" w:sz="4" w:space="0" w:color="000000"/>
              <w:left w:val="single" w:sz="4" w:space="0" w:color="000000"/>
              <w:bottom w:val="single" w:sz="4" w:space="0" w:color="000000"/>
              <w:right w:val="single" w:sz="4" w:space="0" w:color="000000"/>
            </w:tcBorders>
            <w:hideMark/>
          </w:tcPr>
          <w:p w14:paraId="1B949F84"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ኮድ</w:t>
            </w:r>
            <w:proofErr w:type="spellEnd"/>
          </w:p>
        </w:tc>
        <w:tc>
          <w:tcPr>
            <w:tcW w:w="5367" w:type="dxa"/>
            <w:tcBorders>
              <w:top w:val="single" w:sz="4" w:space="0" w:color="000000"/>
              <w:left w:val="single" w:sz="4" w:space="0" w:color="000000"/>
              <w:bottom w:val="single" w:sz="4" w:space="0" w:color="000000"/>
              <w:right w:val="single" w:sz="4" w:space="0" w:color="000000"/>
            </w:tcBorders>
          </w:tcPr>
          <w:p w14:paraId="2FB83E6E" w14:textId="77777777" w:rsidR="00C837D1" w:rsidRDefault="00C837D1" w:rsidP="003F2C64">
            <w:pPr>
              <w:pStyle w:val="NoSpacing"/>
              <w:rPr>
                <w:rFonts w:ascii="Visual Geez Unicode" w:hAnsi="Visual Geez Unicode"/>
              </w:rPr>
            </w:pPr>
          </w:p>
        </w:tc>
        <w:tc>
          <w:tcPr>
            <w:tcW w:w="3720" w:type="dxa"/>
            <w:tcBorders>
              <w:top w:val="single" w:sz="4" w:space="0" w:color="000000"/>
              <w:left w:val="single" w:sz="4" w:space="0" w:color="000000"/>
              <w:bottom w:val="single" w:sz="4" w:space="0" w:color="000000"/>
              <w:right w:val="single" w:sz="4" w:space="0" w:color="000000"/>
            </w:tcBorders>
          </w:tcPr>
          <w:p w14:paraId="4A3FD3A2" w14:textId="77777777" w:rsidR="00C837D1" w:rsidRDefault="00C837D1" w:rsidP="003F2C64">
            <w:pPr>
              <w:pStyle w:val="NoSpacing"/>
              <w:rPr>
                <w:rFonts w:ascii="Visual Geez Unicode" w:hAnsi="Visual Geez Unicode"/>
              </w:rPr>
            </w:pPr>
          </w:p>
        </w:tc>
      </w:tr>
      <w:tr w:rsidR="00C837D1" w14:paraId="5F602076" w14:textId="77777777" w:rsidTr="003F2C64">
        <w:trPr>
          <w:trHeight w:val="1108"/>
        </w:trPr>
        <w:tc>
          <w:tcPr>
            <w:tcW w:w="759" w:type="dxa"/>
            <w:tcBorders>
              <w:top w:val="single" w:sz="4" w:space="0" w:color="000000"/>
              <w:left w:val="single" w:sz="4" w:space="0" w:color="000000"/>
              <w:bottom w:val="single" w:sz="4" w:space="0" w:color="000000"/>
              <w:right w:val="single" w:sz="4" w:space="0" w:color="000000"/>
            </w:tcBorders>
          </w:tcPr>
          <w:p w14:paraId="523663BF" w14:textId="77777777" w:rsidR="00C837D1" w:rsidRDefault="00C837D1" w:rsidP="003F2C64">
            <w:pPr>
              <w:pStyle w:val="NoSpacing"/>
              <w:rPr>
                <w:rFonts w:ascii="Visual Geez Unicode" w:hAnsi="Visual Geez Unicode"/>
              </w:rPr>
            </w:pPr>
          </w:p>
          <w:p w14:paraId="0B9D8882" w14:textId="77777777" w:rsidR="00C837D1" w:rsidRDefault="00C10EA2" w:rsidP="003F2C64">
            <w:pPr>
              <w:pStyle w:val="NoSpacing"/>
              <w:rPr>
                <w:rFonts w:ascii="Visual Geez Unicode" w:hAnsi="Visual Geez Unicode"/>
              </w:rPr>
            </w:pPr>
            <w:r>
              <w:rPr>
                <w:rFonts w:ascii="Visual Geez Unicode" w:hAnsi="Visual Geez Unicode"/>
              </w:rPr>
              <w:t>2</w:t>
            </w:r>
            <w:r w:rsidR="00C837D1">
              <w:rPr>
                <w:rFonts w:ascii="Visual Geez Unicode" w:hAnsi="Visual Geez Unicode"/>
              </w:rPr>
              <w:t>0</w:t>
            </w:r>
            <w:r>
              <w:rPr>
                <w:rFonts w:ascii="Visual Geez Unicode" w:hAnsi="Visual Geez Unicode"/>
              </w:rPr>
              <w:t>0</w:t>
            </w:r>
          </w:p>
        </w:tc>
        <w:tc>
          <w:tcPr>
            <w:tcW w:w="5367" w:type="dxa"/>
            <w:tcBorders>
              <w:top w:val="single" w:sz="4" w:space="0" w:color="000000"/>
              <w:left w:val="single" w:sz="4" w:space="0" w:color="000000"/>
              <w:bottom w:val="single" w:sz="4" w:space="0" w:color="000000"/>
              <w:right w:val="single" w:sz="4" w:space="0" w:color="000000"/>
            </w:tcBorders>
            <w:hideMark/>
          </w:tcPr>
          <w:p w14:paraId="358A88D7"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ከሚከተሉት</w:t>
            </w:r>
            <w:proofErr w:type="spellEnd"/>
            <w:r>
              <w:rPr>
                <w:rFonts w:ascii="Visual Geez Unicode" w:hAnsi="Visual Geez Unicode"/>
              </w:rPr>
              <w:t xml:space="preserve"> </w:t>
            </w:r>
            <w:proofErr w:type="spellStart"/>
            <w:r>
              <w:rPr>
                <w:rFonts w:ascii="Visual Geez Unicode" w:hAnsi="Visual Geez Unicode" w:cs="Ebrima"/>
              </w:rPr>
              <w:t>መካከል</w:t>
            </w:r>
            <w:proofErr w:type="spellEnd"/>
            <w:r>
              <w:rPr>
                <w:rFonts w:ascii="Visual Geez Unicode" w:hAnsi="Visual Geez Unicode"/>
              </w:rPr>
              <w:t xml:space="preserve"> </w:t>
            </w:r>
            <w:proofErr w:type="spellStart"/>
            <w:r>
              <w:rPr>
                <w:rFonts w:ascii="Visual Geez Unicode" w:hAnsi="Visual Geez Unicode" w:cs="Ebrima"/>
              </w:rPr>
              <w:t>በጤና</w:t>
            </w:r>
            <w:proofErr w:type="spellEnd"/>
            <w:r>
              <w:rPr>
                <w:rFonts w:ascii="Visual Geez Unicode" w:hAnsi="Visual Geez Unicode" w:cs="Ebrima"/>
              </w:rPr>
              <w:t xml:space="preserve"> </w:t>
            </w:r>
            <w:proofErr w:type="spellStart"/>
            <w:r>
              <w:rPr>
                <w:rFonts w:ascii="Visual Geez Unicode" w:hAnsi="Visual Geez Unicode" w:cs="Ebrima"/>
              </w:rPr>
              <w:t>ባለሙያ</w:t>
            </w:r>
            <w:proofErr w:type="spellEnd"/>
            <w:r>
              <w:rPr>
                <w:rFonts w:ascii="Visual Geez Unicode" w:hAnsi="Visual Geez Unicode" w:cs="Ebrima"/>
              </w:rPr>
              <w:t xml:space="preserve"> </w:t>
            </w:r>
            <w:proofErr w:type="spellStart"/>
            <w:r>
              <w:rPr>
                <w:rFonts w:ascii="Visual Geez Unicode" w:hAnsi="Visual Geez Unicode" w:cs="Ebrima"/>
              </w:rPr>
              <w:t>የተረጋገጠ</w:t>
            </w:r>
            <w:proofErr w:type="spellEnd"/>
            <w:r>
              <w:rPr>
                <w:rFonts w:ascii="Visual Geez Unicode" w:hAnsi="Visual Geez Unicode" w:cs="Ebrima"/>
              </w:rPr>
              <w:t xml:space="preserve"> </w:t>
            </w:r>
            <w:proofErr w:type="spellStart"/>
            <w:r>
              <w:rPr>
                <w:rFonts w:ascii="Visual Geez Unicode" w:hAnsi="Visual Geez Unicode" w:cs="Ebrima"/>
              </w:rPr>
              <w:t>ህመም</w:t>
            </w:r>
            <w:proofErr w:type="spellEnd"/>
            <w:r>
              <w:rPr>
                <w:rFonts w:ascii="Visual Geez Unicode" w:hAnsi="Visual Geez Unicode" w:cs="Ebrima"/>
              </w:rPr>
              <w:t xml:space="preserve"> </w:t>
            </w:r>
            <w:proofErr w:type="spellStart"/>
            <w:r>
              <w:rPr>
                <w:rFonts w:ascii="Visual Geez Unicode" w:hAnsi="Visual Geez Unicode" w:cs="Ebrima"/>
              </w:rPr>
              <w:t>አለብዎ</w:t>
            </w:r>
            <w:proofErr w:type="spellEnd"/>
            <w:r>
              <w:rPr>
                <w:rFonts w:ascii="Visual Geez Unicode" w:hAnsi="Visual Geez Unicode" w:cs="Ebrima"/>
              </w:rPr>
              <w:t xml:space="preserve">  </w:t>
            </w:r>
          </w:p>
        </w:tc>
        <w:tc>
          <w:tcPr>
            <w:tcW w:w="3720" w:type="dxa"/>
            <w:tcBorders>
              <w:top w:val="single" w:sz="4" w:space="0" w:color="000000"/>
              <w:left w:val="single" w:sz="4" w:space="0" w:color="000000"/>
              <w:bottom w:val="single" w:sz="4" w:space="0" w:color="000000"/>
              <w:right w:val="single" w:sz="4" w:space="0" w:color="000000"/>
            </w:tcBorders>
            <w:hideMark/>
          </w:tcPr>
          <w:p w14:paraId="1EB080FD" w14:textId="77777777" w:rsidR="00C837D1" w:rsidRDefault="00C837D1" w:rsidP="003F2C64">
            <w:pPr>
              <w:pStyle w:val="NoSpacing"/>
              <w:rPr>
                <w:rFonts w:ascii="Visual Geez Unicode" w:hAnsi="Visual Geez Unicode"/>
              </w:rPr>
            </w:pPr>
            <w:r>
              <w:rPr>
                <w:rFonts w:ascii="Visual Geez Unicode" w:hAnsi="Visual Geez Unicode" w:cs="Ebrima"/>
              </w:rPr>
              <w:t xml:space="preserve">ሀ. </w:t>
            </w:r>
            <w:r>
              <w:rPr>
                <w:rFonts w:ascii="Visual Geez Unicode" w:hAnsi="Visual Geez Unicode"/>
              </w:rPr>
              <w:t xml:space="preserve"> </w:t>
            </w:r>
            <w:proofErr w:type="spellStart"/>
            <w:r>
              <w:rPr>
                <w:rFonts w:ascii="Visual Geez Unicode" w:hAnsi="Visual Geez Unicode" w:cs="Ebrima"/>
              </w:rPr>
              <w:t>ደም</w:t>
            </w:r>
            <w:proofErr w:type="spellEnd"/>
            <w:r>
              <w:rPr>
                <w:rFonts w:ascii="Visual Geez Unicode" w:hAnsi="Visual Geez Unicode"/>
              </w:rPr>
              <w:t xml:space="preserve"> </w:t>
            </w:r>
            <w:proofErr w:type="spellStart"/>
            <w:proofErr w:type="gramStart"/>
            <w:r>
              <w:rPr>
                <w:rFonts w:ascii="Visual Geez Unicode" w:hAnsi="Visual Geez Unicode" w:cs="Ebrima"/>
              </w:rPr>
              <w:t>ግፊት</w:t>
            </w:r>
            <w:proofErr w:type="spellEnd"/>
            <w:r>
              <w:rPr>
                <w:rFonts w:ascii="Visual Geez Unicode" w:hAnsi="Visual Geez Unicode"/>
              </w:rPr>
              <w:t xml:space="preserve">  </w:t>
            </w:r>
            <w:r>
              <w:rPr>
                <w:rFonts w:ascii="Visual Geez Unicode" w:hAnsi="Visual Geez Unicode" w:cs="Ebrima"/>
              </w:rPr>
              <w:t>ለ</w:t>
            </w:r>
            <w:proofErr w:type="gram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ስኩዋር</w:t>
            </w:r>
            <w:proofErr w:type="spellEnd"/>
          </w:p>
          <w:p w14:paraId="74513E6D" w14:textId="77777777" w:rsidR="00C837D1" w:rsidRDefault="00C837D1" w:rsidP="003F2C64">
            <w:pPr>
              <w:pStyle w:val="NoSpacing"/>
              <w:rPr>
                <w:rFonts w:ascii="Visual Geez Unicode" w:hAnsi="Visual Geez Unicode"/>
              </w:rPr>
            </w:pPr>
            <w:r>
              <w:rPr>
                <w:rFonts w:ascii="Visual Geez Unicode" w:hAnsi="Visual Geez Unicode" w:cs="Ebrima"/>
              </w:rPr>
              <w:t>ሐ.</w:t>
            </w:r>
            <w:r>
              <w:rPr>
                <w:rFonts w:ascii="Visual Geez Unicode" w:hAnsi="Visual Geez Unicode"/>
              </w:rPr>
              <w:t xml:space="preserve"> </w:t>
            </w:r>
            <w:proofErr w:type="spellStart"/>
            <w:r>
              <w:rPr>
                <w:rFonts w:ascii="Visual Geez Unicode" w:hAnsi="Visual Geez Unicode" w:cs="Ebrima"/>
              </w:rPr>
              <w:t>የልብ</w:t>
            </w:r>
            <w:proofErr w:type="spellEnd"/>
            <w:r>
              <w:rPr>
                <w:rFonts w:ascii="Visual Geez Unicode" w:hAnsi="Visual Geez Unicode"/>
              </w:rPr>
              <w:t xml:space="preserve"> </w:t>
            </w:r>
            <w:proofErr w:type="spellStart"/>
            <w:proofErr w:type="gramStart"/>
            <w:r>
              <w:rPr>
                <w:rFonts w:ascii="Visual Geez Unicode" w:hAnsi="Visual Geez Unicode" w:cs="Ebrima"/>
              </w:rPr>
              <w:t>ህመም</w:t>
            </w:r>
            <w:proofErr w:type="spellEnd"/>
            <w:r>
              <w:rPr>
                <w:rFonts w:ascii="Visual Geez Unicode" w:hAnsi="Visual Geez Unicode"/>
              </w:rPr>
              <w:t xml:space="preserve">  </w:t>
            </w:r>
            <w:r>
              <w:rPr>
                <w:rFonts w:ascii="Visual Geez Unicode" w:hAnsi="Visual Geez Unicode" w:cs="Ebrima"/>
              </w:rPr>
              <w:t>መ</w:t>
            </w:r>
            <w:proofErr w:type="gramEnd"/>
            <w:r>
              <w:rPr>
                <w:rFonts w:ascii="Visual Geez Unicode" w:hAnsi="Visual Geez Unicode"/>
              </w:rPr>
              <w:t xml:space="preserve">. </w:t>
            </w:r>
            <w:proofErr w:type="spellStart"/>
            <w:r>
              <w:rPr>
                <w:rFonts w:ascii="Visual Geez Unicode" w:hAnsi="Visual Geez Unicode" w:cs="Ebrima"/>
              </w:rPr>
              <w:t>ኤች</w:t>
            </w:r>
            <w:proofErr w:type="spellEnd"/>
            <w:r>
              <w:rPr>
                <w:rFonts w:ascii="Visual Geez Unicode" w:hAnsi="Visual Geez Unicode"/>
              </w:rPr>
              <w:t>/</w:t>
            </w:r>
            <w:proofErr w:type="spellStart"/>
            <w:r>
              <w:rPr>
                <w:rFonts w:ascii="Visual Geez Unicode" w:hAnsi="Visual Geez Unicode" w:cs="Ebrima"/>
              </w:rPr>
              <w:t>አይ</w:t>
            </w:r>
            <w:proofErr w:type="spellEnd"/>
            <w:r>
              <w:rPr>
                <w:rFonts w:ascii="Visual Geez Unicode" w:hAnsi="Visual Geez Unicode"/>
              </w:rPr>
              <w:t>/</w:t>
            </w:r>
            <w:r>
              <w:rPr>
                <w:rFonts w:ascii="Visual Geez Unicode" w:hAnsi="Visual Geez Unicode" w:cs="Ebrima"/>
              </w:rPr>
              <w:t>ቪ</w:t>
            </w:r>
            <w:r>
              <w:rPr>
                <w:rFonts w:ascii="Visual Geez Unicode" w:hAnsi="Visual Geez Unicode"/>
              </w:rPr>
              <w:t xml:space="preserve"> </w:t>
            </w:r>
            <w:proofErr w:type="spellStart"/>
            <w:r>
              <w:rPr>
                <w:rFonts w:ascii="Visual Geez Unicode" w:hAnsi="Visual Geez Unicode" w:cs="Ebrima"/>
              </w:rPr>
              <w:t>ኤድስ</w:t>
            </w:r>
            <w:proofErr w:type="spellEnd"/>
          </w:p>
          <w:p w14:paraId="6BD4D79A" w14:textId="77777777" w:rsidR="00C837D1" w:rsidRDefault="00C837D1" w:rsidP="003F2C64">
            <w:pPr>
              <w:pStyle w:val="NoSpacing"/>
              <w:rPr>
                <w:rFonts w:ascii="Visual Geez Unicode" w:hAnsi="Visual Geez Unicode"/>
              </w:rPr>
            </w:pPr>
            <w:r>
              <w:rPr>
                <w:rFonts w:ascii="Visual Geez Unicode" w:hAnsi="Visual Geez Unicode" w:cs="Ebrima"/>
              </w:rPr>
              <w:t>ሠ</w:t>
            </w:r>
            <w:r>
              <w:rPr>
                <w:rFonts w:ascii="Visual Geez Unicode" w:hAnsi="Visual Geez Unicode"/>
              </w:rPr>
              <w:t xml:space="preserve"> </w:t>
            </w:r>
            <w:proofErr w:type="spellStart"/>
            <w:r>
              <w:rPr>
                <w:rFonts w:ascii="Visual Geez Unicode" w:hAnsi="Visual Geez Unicode" w:cs="Ebrima"/>
              </w:rPr>
              <w:t>ሌላ</w:t>
            </w:r>
            <w:proofErr w:type="spellEnd"/>
          </w:p>
        </w:tc>
      </w:tr>
      <w:tr w:rsidR="00C837D1" w14:paraId="28BA829A" w14:textId="77777777" w:rsidTr="003F2C64">
        <w:trPr>
          <w:trHeight w:val="273"/>
        </w:trPr>
        <w:tc>
          <w:tcPr>
            <w:tcW w:w="759" w:type="dxa"/>
            <w:tcBorders>
              <w:top w:val="single" w:sz="4" w:space="0" w:color="000000"/>
              <w:left w:val="single" w:sz="4" w:space="0" w:color="000000"/>
              <w:bottom w:val="single" w:sz="4" w:space="0" w:color="000000"/>
              <w:right w:val="single" w:sz="4" w:space="0" w:color="000000"/>
            </w:tcBorders>
            <w:hideMark/>
          </w:tcPr>
          <w:p w14:paraId="05CA2FE7" w14:textId="77777777" w:rsidR="00C837D1" w:rsidRDefault="00C10EA2" w:rsidP="003F2C64">
            <w:pPr>
              <w:pStyle w:val="NoSpacing"/>
              <w:rPr>
                <w:rFonts w:ascii="Visual Geez Unicode" w:hAnsi="Visual Geez Unicode"/>
              </w:rPr>
            </w:pPr>
            <w:r>
              <w:rPr>
                <w:rFonts w:ascii="Visual Geez Unicode" w:hAnsi="Visual Geez Unicode"/>
              </w:rPr>
              <w:t>2</w:t>
            </w:r>
            <w:r w:rsidR="00C837D1">
              <w:rPr>
                <w:rFonts w:ascii="Visual Geez Unicode" w:hAnsi="Visual Geez Unicode"/>
              </w:rPr>
              <w:t>0</w:t>
            </w:r>
            <w:r>
              <w:rPr>
                <w:rFonts w:ascii="Visual Geez Unicode" w:hAnsi="Visual Geez Unicode"/>
              </w:rPr>
              <w:t>1</w:t>
            </w:r>
          </w:p>
        </w:tc>
        <w:tc>
          <w:tcPr>
            <w:tcW w:w="5367" w:type="dxa"/>
            <w:tcBorders>
              <w:top w:val="single" w:sz="4" w:space="0" w:color="000000"/>
              <w:left w:val="single" w:sz="4" w:space="0" w:color="000000"/>
              <w:bottom w:val="single" w:sz="4" w:space="0" w:color="000000"/>
              <w:right w:val="single" w:sz="4" w:space="0" w:color="000000"/>
            </w:tcBorders>
            <w:hideMark/>
          </w:tcPr>
          <w:p w14:paraId="389C6D03"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የሚወስዱት</w:t>
            </w:r>
            <w:proofErr w:type="spellEnd"/>
            <w:r>
              <w:rPr>
                <w:rFonts w:ascii="Visual Geez Unicode" w:hAnsi="Visual Geez Unicode"/>
              </w:rPr>
              <w:t xml:space="preserve"> </w:t>
            </w:r>
            <w:proofErr w:type="spellStart"/>
            <w:r>
              <w:rPr>
                <w:rFonts w:ascii="Visual Geez Unicode" w:hAnsi="Visual Geez Unicode" w:cs="Ebrima"/>
              </w:rPr>
              <w:t>መዳኒት</w:t>
            </w:r>
            <w:proofErr w:type="spellEnd"/>
            <w:r>
              <w:rPr>
                <w:rFonts w:ascii="Visual Geez Unicode" w:hAnsi="Visual Geez Unicode"/>
              </w:rPr>
              <w:t xml:space="preserve"> </w:t>
            </w:r>
            <w:proofErr w:type="spellStart"/>
            <w:r>
              <w:rPr>
                <w:rFonts w:ascii="Visual Geez Unicode" w:hAnsi="Visual Geez Unicode" w:cs="Ebrima"/>
              </w:rPr>
              <w:t>አለዎት</w:t>
            </w:r>
            <w:proofErr w:type="spellEnd"/>
          </w:p>
        </w:tc>
        <w:tc>
          <w:tcPr>
            <w:tcW w:w="3720" w:type="dxa"/>
            <w:tcBorders>
              <w:top w:val="single" w:sz="4" w:space="0" w:color="000000"/>
              <w:left w:val="single" w:sz="4" w:space="0" w:color="000000"/>
              <w:bottom w:val="single" w:sz="4" w:space="0" w:color="000000"/>
              <w:right w:val="single" w:sz="4" w:space="0" w:color="000000"/>
            </w:tcBorders>
            <w:hideMark/>
          </w:tcPr>
          <w:p w14:paraId="640ED97D" w14:textId="77777777" w:rsidR="00C837D1" w:rsidRDefault="00C837D1" w:rsidP="003F2C64">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የለም</w:t>
            </w:r>
            <w:proofErr w:type="spellEnd"/>
            <w:proofErr w:type="gramEnd"/>
          </w:p>
        </w:tc>
      </w:tr>
      <w:tr w:rsidR="00C837D1" w14:paraId="337637F3" w14:textId="77777777" w:rsidTr="003F2C64">
        <w:trPr>
          <w:trHeight w:val="546"/>
        </w:trPr>
        <w:tc>
          <w:tcPr>
            <w:tcW w:w="759" w:type="dxa"/>
            <w:tcBorders>
              <w:top w:val="single" w:sz="4" w:space="0" w:color="000000"/>
              <w:left w:val="single" w:sz="4" w:space="0" w:color="000000"/>
              <w:bottom w:val="single" w:sz="4" w:space="0" w:color="000000"/>
              <w:right w:val="single" w:sz="4" w:space="0" w:color="000000"/>
            </w:tcBorders>
            <w:hideMark/>
          </w:tcPr>
          <w:p w14:paraId="163120E5" w14:textId="77777777" w:rsidR="00C837D1" w:rsidRDefault="00C10EA2" w:rsidP="003F2C64">
            <w:pPr>
              <w:pStyle w:val="NoSpacing"/>
              <w:rPr>
                <w:rFonts w:ascii="Visual Geez Unicode" w:hAnsi="Visual Geez Unicode"/>
              </w:rPr>
            </w:pPr>
            <w:r>
              <w:rPr>
                <w:rFonts w:ascii="Visual Geez Unicode" w:hAnsi="Visual Geez Unicode"/>
              </w:rPr>
              <w:t>2</w:t>
            </w:r>
            <w:r w:rsidR="00C837D1">
              <w:rPr>
                <w:rFonts w:ascii="Visual Geez Unicode" w:hAnsi="Visual Geez Unicode"/>
              </w:rPr>
              <w:t>0</w:t>
            </w:r>
            <w:r>
              <w:rPr>
                <w:rFonts w:ascii="Visual Geez Unicode" w:hAnsi="Visual Geez Unicode"/>
              </w:rPr>
              <w:t>2</w:t>
            </w:r>
          </w:p>
        </w:tc>
        <w:tc>
          <w:tcPr>
            <w:tcW w:w="5367" w:type="dxa"/>
            <w:tcBorders>
              <w:top w:val="single" w:sz="4" w:space="0" w:color="000000"/>
              <w:left w:val="single" w:sz="4" w:space="0" w:color="000000"/>
              <w:bottom w:val="single" w:sz="4" w:space="0" w:color="000000"/>
              <w:right w:val="single" w:sz="4" w:space="0" w:color="000000"/>
            </w:tcBorders>
            <w:hideMark/>
          </w:tcPr>
          <w:p w14:paraId="75C7A796"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ከቤተሰቦ</w:t>
            </w:r>
            <w:proofErr w:type="spellEnd"/>
            <w:r>
              <w:rPr>
                <w:rFonts w:ascii="Visual Geez Unicode" w:hAnsi="Visual Geez Unicode"/>
              </w:rPr>
              <w:t xml:space="preserve"> </w:t>
            </w:r>
            <w:proofErr w:type="spellStart"/>
            <w:r>
              <w:rPr>
                <w:rFonts w:ascii="Visual Geez Unicode" w:hAnsi="Visual Geez Unicode" w:cs="Ebrima"/>
              </w:rPr>
              <w:t>መካከል</w:t>
            </w:r>
            <w:proofErr w:type="spellEnd"/>
            <w:r>
              <w:rPr>
                <w:rFonts w:ascii="Visual Geez Unicode" w:hAnsi="Visual Geez Unicode"/>
              </w:rPr>
              <w:t xml:space="preserve"> </w:t>
            </w:r>
            <w:proofErr w:type="spellStart"/>
            <w:r>
              <w:rPr>
                <w:rFonts w:ascii="Visual Geez Unicode" w:hAnsi="Visual Geez Unicode" w:cs="Ebrima"/>
              </w:rPr>
              <w:t>የአእምሮ</w:t>
            </w:r>
            <w:proofErr w:type="spellEnd"/>
            <w:r>
              <w:rPr>
                <w:rFonts w:ascii="Visual Geez Unicode" w:hAnsi="Visual Geez Unicode"/>
              </w:rPr>
              <w:t xml:space="preserve"> </w:t>
            </w:r>
            <w:proofErr w:type="spellStart"/>
            <w:r>
              <w:rPr>
                <w:rFonts w:ascii="Visual Geez Unicode" w:hAnsi="Visual Geez Unicode" w:cs="Ebrima"/>
              </w:rPr>
              <w:t>ህመም</w:t>
            </w:r>
            <w:proofErr w:type="spellEnd"/>
            <w:r>
              <w:rPr>
                <w:rFonts w:ascii="Visual Geez Unicode" w:hAnsi="Visual Geez Unicode"/>
              </w:rPr>
              <w:t xml:space="preserve"> </w:t>
            </w:r>
            <w:proofErr w:type="spellStart"/>
            <w:r>
              <w:rPr>
                <w:rFonts w:ascii="Visual Geez Unicode" w:hAnsi="Visual Geez Unicode" w:cs="Ebrima"/>
              </w:rPr>
              <w:t>ያለበት</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አለ</w:t>
            </w:r>
            <w:proofErr w:type="spellEnd"/>
            <w:r>
              <w:rPr>
                <w:rFonts w:ascii="Visual Geez Unicode" w:hAnsi="Visual Geez Unicode"/>
              </w:rPr>
              <w:t>?</w:t>
            </w:r>
          </w:p>
        </w:tc>
        <w:tc>
          <w:tcPr>
            <w:tcW w:w="3720" w:type="dxa"/>
            <w:tcBorders>
              <w:top w:val="single" w:sz="4" w:space="0" w:color="000000"/>
              <w:left w:val="single" w:sz="4" w:space="0" w:color="000000"/>
              <w:bottom w:val="single" w:sz="4" w:space="0" w:color="000000"/>
              <w:right w:val="single" w:sz="4" w:space="0" w:color="000000"/>
            </w:tcBorders>
            <w:hideMark/>
          </w:tcPr>
          <w:p w14:paraId="077520C1" w14:textId="77777777" w:rsidR="00C837D1" w:rsidRDefault="00C837D1" w:rsidP="003F2C64">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r>
              <w:rPr>
                <w:rFonts w:ascii="Visual Geez Unicode" w:hAnsi="Visual Geez Unicode" w:cs="Ebrima"/>
              </w:rPr>
              <w:t>ለ</w:t>
            </w:r>
            <w:r>
              <w:rPr>
                <w:rFonts w:ascii="Visual Geez Unicode" w:hAnsi="Visual Geez Unicode"/>
              </w:rPr>
              <w:t xml:space="preserve">. </w:t>
            </w:r>
            <w:proofErr w:type="spellStart"/>
            <w:r>
              <w:rPr>
                <w:rFonts w:ascii="Visual Geez Unicode" w:hAnsi="Visual Geez Unicode" w:cs="Ebrima"/>
              </w:rPr>
              <w:t>የለም</w:t>
            </w:r>
            <w:proofErr w:type="spellEnd"/>
          </w:p>
        </w:tc>
      </w:tr>
      <w:tr w:rsidR="00C837D1" w14:paraId="79BE2A7C" w14:textId="77777777" w:rsidTr="003F2C64">
        <w:trPr>
          <w:trHeight w:val="273"/>
        </w:trPr>
        <w:tc>
          <w:tcPr>
            <w:tcW w:w="759" w:type="dxa"/>
            <w:tcBorders>
              <w:top w:val="single" w:sz="4" w:space="0" w:color="000000"/>
              <w:left w:val="single" w:sz="4" w:space="0" w:color="000000"/>
              <w:bottom w:val="single" w:sz="4" w:space="0" w:color="000000"/>
              <w:right w:val="single" w:sz="4" w:space="0" w:color="000000"/>
            </w:tcBorders>
            <w:hideMark/>
          </w:tcPr>
          <w:p w14:paraId="594D22B8" w14:textId="77777777" w:rsidR="00C837D1" w:rsidRDefault="00C10EA2" w:rsidP="003F2C64">
            <w:pPr>
              <w:pStyle w:val="NoSpacing"/>
              <w:rPr>
                <w:rFonts w:ascii="Visual Geez Unicode" w:hAnsi="Visual Geez Unicode"/>
              </w:rPr>
            </w:pPr>
            <w:r>
              <w:rPr>
                <w:rFonts w:ascii="Visual Geez Unicode" w:hAnsi="Visual Geez Unicode"/>
              </w:rPr>
              <w:t>2</w:t>
            </w:r>
            <w:r w:rsidR="00C837D1">
              <w:rPr>
                <w:rFonts w:ascii="Visual Geez Unicode" w:hAnsi="Visual Geez Unicode"/>
              </w:rPr>
              <w:t>0</w:t>
            </w:r>
            <w:r>
              <w:rPr>
                <w:rFonts w:ascii="Visual Geez Unicode" w:hAnsi="Visual Geez Unicode"/>
              </w:rPr>
              <w:t>3</w:t>
            </w:r>
          </w:p>
        </w:tc>
        <w:tc>
          <w:tcPr>
            <w:tcW w:w="5367" w:type="dxa"/>
            <w:tcBorders>
              <w:top w:val="single" w:sz="4" w:space="0" w:color="000000"/>
              <w:left w:val="single" w:sz="4" w:space="0" w:color="000000"/>
              <w:bottom w:val="single" w:sz="4" w:space="0" w:color="000000"/>
              <w:right w:val="single" w:sz="4" w:space="0" w:color="000000"/>
            </w:tcBorders>
            <w:hideMark/>
          </w:tcPr>
          <w:p w14:paraId="7F39C495"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የጭንቅላት</w:t>
            </w:r>
            <w:proofErr w:type="spellEnd"/>
            <w:r>
              <w:rPr>
                <w:rFonts w:ascii="Visual Geez Unicode" w:hAnsi="Visual Geez Unicode"/>
              </w:rPr>
              <w:t xml:space="preserve"> </w:t>
            </w:r>
            <w:proofErr w:type="spellStart"/>
            <w:r>
              <w:rPr>
                <w:rFonts w:ascii="Visual Geez Unicode" w:hAnsi="Visual Geez Unicode" w:cs="Ebrima"/>
              </w:rPr>
              <w:t>ጉዳት</w:t>
            </w:r>
            <w:proofErr w:type="spellEnd"/>
            <w:r>
              <w:rPr>
                <w:rFonts w:ascii="Visual Geez Unicode" w:hAnsi="Visual Geez Unicode"/>
              </w:rPr>
              <w:t xml:space="preserve">/ </w:t>
            </w:r>
            <w:proofErr w:type="spellStart"/>
            <w:r>
              <w:rPr>
                <w:rFonts w:ascii="Visual Geez Unicode" w:hAnsi="Visual Geez Unicode" w:cs="Ebrima"/>
              </w:rPr>
              <w:t>ግጭት</w:t>
            </w:r>
            <w:proofErr w:type="spellEnd"/>
            <w:r>
              <w:rPr>
                <w:rFonts w:ascii="Visual Geez Unicode" w:hAnsi="Visual Geez Unicode"/>
              </w:rPr>
              <w:t xml:space="preserve"> </w:t>
            </w:r>
            <w:proofErr w:type="spellStart"/>
            <w:r>
              <w:rPr>
                <w:rFonts w:ascii="Visual Geez Unicode" w:hAnsi="Visual Geez Unicode" w:cs="Ebrima"/>
              </w:rPr>
              <w:t>ደርሶቦት</w:t>
            </w:r>
            <w:proofErr w:type="spellEnd"/>
            <w:r>
              <w:rPr>
                <w:rFonts w:ascii="Visual Geez Unicode" w:hAnsi="Visual Geez Unicode"/>
              </w:rPr>
              <w:t xml:space="preserve"> </w:t>
            </w:r>
            <w:proofErr w:type="spellStart"/>
            <w:r>
              <w:rPr>
                <w:rFonts w:ascii="Visual Geez Unicode" w:hAnsi="Visual Geez Unicode" w:cs="Ebrima"/>
              </w:rPr>
              <w:t>ያውቃል</w:t>
            </w:r>
            <w:proofErr w:type="spellEnd"/>
            <w:r>
              <w:rPr>
                <w:rFonts w:ascii="Visual Geez Unicode" w:hAnsi="Visual Geez Unicode"/>
              </w:rPr>
              <w:t>?</w:t>
            </w:r>
          </w:p>
        </w:tc>
        <w:tc>
          <w:tcPr>
            <w:tcW w:w="3720" w:type="dxa"/>
            <w:tcBorders>
              <w:top w:val="single" w:sz="4" w:space="0" w:color="000000"/>
              <w:left w:val="single" w:sz="4" w:space="0" w:color="000000"/>
              <w:bottom w:val="single" w:sz="4" w:space="0" w:color="000000"/>
              <w:right w:val="single" w:sz="4" w:space="0" w:color="000000"/>
            </w:tcBorders>
            <w:hideMark/>
          </w:tcPr>
          <w:p w14:paraId="66377CDD" w14:textId="77777777" w:rsidR="00C837D1" w:rsidRDefault="00C837D1" w:rsidP="003F2C64">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r>
              <w:rPr>
                <w:rFonts w:ascii="Visual Geez Unicode" w:hAnsi="Visual Geez Unicode" w:cs="Ebrima"/>
              </w:rPr>
              <w:t>ለ</w:t>
            </w:r>
            <w:r>
              <w:rPr>
                <w:rFonts w:ascii="Visual Geez Unicode" w:hAnsi="Visual Geez Unicode"/>
              </w:rPr>
              <w:t xml:space="preserve">. </w:t>
            </w:r>
            <w:proofErr w:type="spellStart"/>
            <w:r>
              <w:rPr>
                <w:rFonts w:ascii="Visual Geez Unicode" w:hAnsi="Visual Geez Unicode" w:cs="Ebrima"/>
              </w:rPr>
              <w:t>የለም</w:t>
            </w:r>
            <w:proofErr w:type="spellEnd"/>
          </w:p>
        </w:tc>
      </w:tr>
    </w:tbl>
    <w:p w14:paraId="0F70CF16" w14:textId="77777777" w:rsidR="00C837D1" w:rsidRDefault="00C837D1" w:rsidP="00C837D1">
      <w:pPr>
        <w:rPr>
          <w:rFonts w:ascii="Visual Geez Unicode" w:hAnsi="Visual Geez Unicode"/>
          <w:b/>
          <w:bCs/>
        </w:rPr>
      </w:pPr>
    </w:p>
    <w:p w14:paraId="75C5322A" w14:textId="77777777" w:rsidR="00C837D1" w:rsidRDefault="00C837D1" w:rsidP="00C837D1">
      <w:pPr>
        <w:rPr>
          <w:rFonts w:ascii="Visual Geez Unicode" w:hAnsi="Visual Geez Unicode"/>
          <w:b/>
          <w:bCs/>
        </w:rPr>
      </w:pPr>
    </w:p>
    <w:p w14:paraId="292277C9" w14:textId="77777777" w:rsidR="00C837D1" w:rsidRDefault="00C837D1" w:rsidP="00C837D1">
      <w:pPr>
        <w:rPr>
          <w:rFonts w:ascii="Visual Geez Unicode" w:hAnsi="Visual Geez Unicode"/>
          <w:b/>
        </w:rPr>
      </w:pPr>
      <w:proofErr w:type="spellStart"/>
      <w:r>
        <w:rPr>
          <w:rFonts w:ascii="Visual Geez Unicode" w:hAnsi="Visual Geez Unicode"/>
          <w:bCs/>
        </w:rPr>
        <w:lastRenderedPageBreak/>
        <w:t>ክፍል</w:t>
      </w:r>
      <w:proofErr w:type="spellEnd"/>
      <w:r>
        <w:rPr>
          <w:rFonts w:ascii="Visual Geez Unicode" w:hAnsi="Visual Geez Unicode"/>
          <w:bCs/>
        </w:rPr>
        <w:t xml:space="preserve"> 3</w:t>
      </w:r>
      <w:r>
        <w:rPr>
          <w:rFonts w:ascii="Visual Geez Unicode" w:hAnsi="Visual Geez Unicode"/>
          <w:b/>
        </w:rPr>
        <w:t>.</w:t>
      </w:r>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አእምሮዋዊና</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ነርቭ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መስተጋብር</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ሁኔታን</w:t>
      </w:r>
      <w:proofErr w:type="spellEnd"/>
      <w:r>
        <w:rPr>
          <w:rFonts w:ascii="Visual Geez Unicode" w:eastAsia="MS Mincho" w:hAnsi="Visual Geez Unicode" w:cs="Ebrima"/>
          <w:color w:val="000000" w:themeColor="text1"/>
          <w:sz w:val="20"/>
        </w:rPr>
        <w:t xml:space="preserve"> </w:t>
      </w:r>
      <w:proofErr w:type="spellStart"/>
      <w:r>
        <w:rPr>
          <w:rFonts w:ascii="Visual Geez Unicode" w:eastAsia="MS Mincho" w:hAnsi="Visual Geez Unicode" w:cs="Ebrima"/>
          <w:color w:val="000000" w:themeColor="text1"/>
          <w:sz w:val="20"/>
        </w:rPr>
        <w:t>መመዘን</w:t>
      </w:r>
      <w:proofErr w:type="spellEnd"/>
      <w:r>
        <w:rPr>
          <w:rFonts w:ascii="Visual Geez Unicode" w:hAnsi="Visual Geez Unicode"/>
          <w:b/>
        </w:rPr>
        <w:t>.</w:t>
      </w:r>
    </w:p>
    <w:tbl>
      <w:tblPr>
        <w:tblStyle w:val="TableGrid"/>
        <w:tblW w:w="10170" w:type="dxa"/>
        <w:tblLayout w:type="fixed"/>
        <w:tblLook w:val="04A0" w:firstRow="1" w:lastRow="0" w:firstColumn="1" w:lastColumn="0" w:noHBand="0" w:noVBand="1"/>
      </w:tblPr>
      <w:tblGrid>
        <w:gridCol w:w="592"/>
        <w:gridCol w:w="906"/>
        <w:gridCol w:w="1129"/>
        <w:gridCol w:w="7543"/>
      </w:tblGrid>
      <w:tr w:rsidR="00C837D1" w14:paraId="0A12AB04" w14:textId="77777777" w:rsidTr="003F2C64">
        <w:trPr>
          <w:trHeight w:val="593"/>
        </w:trPr>
        <w:tc>
          <w:tcPr>
            <w:tcW w:w="593" w:type="dxa"/>
            <w:tcBorders>
              <w:top w:val="single" w:sz="4" w:space="0" w:color="000000"/>
              <w:left w:val="single" w:sz="4" w:space="0" w:color="000000"/>
              <w:bottom w:val="single" w:sz="4" w:space="0" w:color="000000"/>
              <w:right w:val="single" w:sz="4" w:space="0" w:color="000000"/>
            </w:tcBorders>
            <w:hideMark/>
          </w:tcPr>
          <w:p w14:paraId="2A5A1DA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ኮድ</w:t>
            </w:r>
            <w:proofErr w:type="spellEnd"/>
          </w:p>
        </w:tc>
        <w:tc>
          <w:tcPr>
            <w:tcW w:w="906" w:type="dxa"/>
            <w:tcBorders>
              <w:top w:val="single" w:sz="4" w:space="0" w:color="000000"/>
              <w:left w:val="single" w:sz="4" w:space="0" w:color="000000"/>
              <w:bottom w:val="single" w:sz="4" w:space="0" w:color="000000"/>
              <w:right w:val="single" w:sz="4" w:space="0" w:color="000000"/>
            </w:tcBorders>
            <w:hideMark/>
          </w:tcPr>
          <w:p w14:paraId="5E3176D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ከፍተኛ</w:t>
            </w:r>
            <w:proofErr w:type="spellEnd"/>
          </w:p>
          <w:p w14:paraId="2AAA40F9"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ድምር</w:t>
            </w:r>
            <w:proofErr w:type="spellEnd"/>
          </w:p>
        </w:tc>
        <w:tc>
          <w:tcPr>
            <w:tcW w:w="1129" w:type="dxa"/>
            <w:tcBorders>
              <w:top w:val="single" w:sz="4" w:space="0" w:color="000000"/>
              <w:left w:val="single" w:sz="4" w:space="0" w:color="000000"/>
              <w:bottom w:val="single" w:sz="4" w:space="0" w:color="000000"/>
              <w:right w:val="single" w:sz="4" w:space="0" w:color="000000"/>
            </w:tcBorders>
            <w:hideMark/>
          </w:tcPr>
          <w:p w14:paraId="608B62E0"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የታካሚው</w:t>
            </w:r>
            <w:proofErr w:type="spellEnd"/>
          </w:p>
          <w:p w14:paraId="5E5D2415"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ውጤት</w:t>
            </w:r>
            <w:proofErr w:type="spellEnd"/>
          </w:p>
        </w:tc>
        <w:tc>
          <w:tcPr>
            <w:tcW w:w="7546" w:type="dxa"/>
            <w:tcBorders>
              <w:top w:val="single" w:sz="4" w:space="0" w:color="000000"/>
              <w:left w:val="single" w:sz="4" w:space="0" w:color="000000"/>
              <w:bottom w:val="single" w:sz="4" w:space="0" w:color="000000"/>
              <w:right w:val="single" w:sz="4" w:space="0" w:color="000000"/>
            </w:tcBorders>
            <w:hideMark/>
          </w:tcPr>
          <w:p w14:paraId="363E2B5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ጥያቅ</w:t>
            </w:r>
            <w:proofErr w:type="spellEnd"/>
          </w:p>
        </w:tc>
      </w:tr>
      <w:tr w:rsidR="00C837D1" w14:paraId="03E7E03D" w14:textId="77777777" w:rsidTr="003F2C64">
        <w:trPr>
          <w:trHeight w:val="389"/>
        </w:trPr>
        <w:tc>
          <w:tcPr>
            <w:tcW w:w="593" w:type="dxa"/>
            <w:tcBorders>
              <w:top w:val="single" w:sz="4" w:space="0" w:color="000000"/>
              <w:left w:val="single" w:sz="4" w:space="0" w:color="000000"/>
              <w:bottom w:val="single" w:sz="4" w:space="0" w:color="000000"/>
              <w:right w:val="single" w:sz="4" w:space="0" w:color="000000"/>
            </w:tcBorders>
            <w:hideMark/>
          </w:tcPr>
          <w:p w14:paraId="09376138"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01</w:t>
            </w:r>
          </w:p>
        </w:tc>
        <w:tc>
          <w:tcPr>
            <w:tcW w:w="906" w:type="dxa"/>
            <w:tcBorders>
              <w:top w:val="single" w:sz="4" w:space="0" w:color="000000"/>
              <w:left w:val="single" w:sz="4" w:space="0" w:color="000000"/>
              <w:bottom w:val="single" w:sz="4" w:space="0" w:color="000000"/>
              <w:right w:val="single" w:sz="4" w:space="0" w:color="000000"/>
            </w:tcBorders>
            <w:hideMark/>
          </w:tcPr>
          <w:p w14:paraId="2C994DA1" w14:textId="77777777" w:rsidR="00C837D1" w:rsidRDefault="00C837D1" w:rsidP="003F2C64">
            <w:pPr>
              <w:pStyle w:val="NoSpacing"/>
              <w:rPr>
                <w:rFonts w:ascii="Visual Geez Unicode" w:hAnsi="Visual Geez Unicode"/>
              </w:rPr>
            </w:pPr>
            <w:r>
              <w:rPr>
                <w:rFonts w:ascii="Visual Geez Unicode" w:hAnsi="Visual Geez Unicode"/>
              </w:rPr>
              <w:t>5</w:t>
            </w:r>
          </w:p>
        </w:tc>
        <w:tc>
          <w:tcPr>
            <w:tcW w:w="1129" w:type="dxa"/>
            <w:tcBorders>
              <w:top w:val="single" w:sz="4" w:space="0" w:color="000000"/>
              <w:left w:val="single" w:sz="4" w:space="0" w:color="000000"/>
              <w:bottom w:val="single" w:sz="4" w:space="0" w:color="000000"/>
              <w:right w:val="single" w:sz="4" w:space="0" w:color="000000"/>
            </w:tcBorders>
          </w:tcPr>
          <w:p w14:paraId="1043DA61"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161D7A42"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ያለንበት</w:t>
            </w:r>
            <w:proofErr w:type="spellEnd"/>
            <w:r>
              <w:rPr>
                <w:rFonts w:ascii="Visual Geez Unicode" w:hAnsi="Visual Geez Unicode"/>
              </w:rPr>
              <w:t xml:space="preserve"> “</w:t>
            </w:r>
            <w:proofErr w:type="spellStart"/>
            <w:r>
              <w:rPr>
                <w:rFonts w:ascii="Visual Geez Unicode" w:eastAsia="SimSun" w:hAnsi="Visual Geez Unicode" w:cs="Ebrima"/>
              </w:rPr>
              <w:t>ዓመተ</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ምህረቱ</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ስንት</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ነው</w:t>
            </w:r>
            <w:proofErr w:type="spellEnd"/>
            <w:r>
              <w:rPr>
                <w:rFonts w:ascii="Visual Geez Unicode" w:hAnsi="Visual Geez Unicode"/>
              </w:rPr>
              <w:t xml:space="preserve">?  </w:t>
            </w:r>
            <w:proofErr w:type="spellStart"/>
            <w:r>
              <w:rPr>
                <w:rFonts w:ascii="Visual Geez Unicode" w:hAnsi="Visual Geez Unicode" w:cs="Ebrima"/>
              </w:rPr>
              <w:t>ወቅት</w:t>
            </w:r>
            <w:proofErr w:type="spellEnd"/>
            <w:r>
              <w:rPr>
                <w:rFonts w:ascii="Visual Geez Unicode" w:hAnsi="Visual Geez Unicode"/>
              </w:rPr>
              <w:t xml:space="preserve">?  </w:t>
            </w:r>
            <w:proofErr w:type="spellStart"/>
            <w:r>
              <w:rPr>
                <w:rFonts w:ascii="Visual Geez Unicode" w:hAnsi="Visual Geez Unicode" w:cs="Ebrima"/>
              </w:rPr>
              <w:t>ቀን</w:t>
            </w:r>
            <w:proofErr w:type="spellEnd"/>
            <w:r>
              <w:rPr>
                <w:rFonts w:ascii="Visual Geez Unicode" w:hAnsi="Visual Geez Unicode"/>
              </w:rPr>
              <w:t xml:space="preserve"> </w:t>
            </w:r>
            <w:proofErr w:type="spellStart"/>
            <w:r>
              <w:rPr>
                <w:rFonts w:ascii="Visual Geez Unicode" w:hAnsi="Visual Geez Unicode" w:cs="Ebrima"/>
              </w:rPr>
              <w:t>ስንት</w:t>
            </w:r>
            <w:proofErr w:type="spellEnd"/>
            <w:r>
              <w:rPr>
                <w:rFonts w:ascii="Visual Geez Unicode" w:hAnsi="Visual Geez Unicode"/>
              </w:rPr>
              <w:t xml:space="preserve"> </w:t>
            </w:r>
            <w:proofErr w:type="spellStart"/>
            <w:r>
              <w:rPr>
                <w:rFonts w:ascii="Visual Geez Unicode" w:hAnsi="Visual Geez Unicode" w:cs="Ebrima"/>
              </w:rPr>
              <w:t>ነው</w:t>
            </w:r>
            <w:proofErr w:type="spellEnd"/>
            <w:r>
              <w:rPr>
                <w:rFonts w:ascii="Visual Geez Unicode" w:hAnsi="Visual Geez Unicode"/>
              </w:rPr>
              <w:t xml:space="preserve">?  </w:t>
            </w:r>
            <w:proofErr w:type="spellStart"/>
            <w:r>
              <w:rPr>
                <w:rFonts w:ascii="Visual Geez Unicode" w:hAnsi="Visual Geez Unicode" w:cs="Ebrima"/>
              </w:rPr>
              <w:t>ቀኑ</w:t>
            </w:r>
            <w:proofErr w:type="spellEnd"/>
            <w:r>
              <w:rPr>
                <w:rFonts w:ascii="Visual Geez Unicode" w:hAnsi="Visual Geez Unicode"/>
              </w:rPr>
              <w:t xml:space="preserve"> </w:t>
            </w:r>
            <w:proofErr w:type="spellStart"/>
            <w:r>
              <w:rPr>
                <w:rFonts w:ascii="Visual Geez Unicode" w:hAnsi="Visual Geez Unicode" w:cs="Ebrima"/>
              </w:rPr>
              <w:t>ማነው</w:t>
            </w:r>
            <w:proofErr w:type="spellEnd"/>
            <w:r>
              <w:rPr>
                <w:rFonts w:ascii="Visual Geez Unicode" w:hAnsi="Visual Geez Unicode"/>
              </w:rPr>
              <w:t xml:space="preserve">?  </w:t>
            </w:r>
            <w:proofErr w:type="spellStart"/>
            <w:r>
              <w:rPr>
                <w:rFonts w:ascii="Visual Geez Unicode" w:hAnsi="Visual Geez Unicode" w:cs="Ebrima"/>
              </w:rPr>
              <w:t>ወሩ</w:t>
            </w:r>
            <w:proofErr w:type="spellEnd"/>
            <w:r>
              <w:rPr>
                <w:rFonts w:ascii="Visual Geez Unicode" w:hAnsi="Visual Geez Unicode"/>
              </w:rPr>
              <w:t xml:space="preserve"> </w:t>
            </w:r>
            <w:proofErr w:type="spellStart"/>
            <w:r>
              <w:rPr>
                <w:rFonts w:ascii="Visual Geez Unicode" w:hAnsi="Visual Geez Unicode" w:cs="Ebrima"/>
              </w:rPr>
              <w:t>ምንድነው</w:t>
            </w:r>
            <w:proofErr w:type="spellEnd"/>
            <w:r>
              <w:rPr>
                <w:rFonts w:ascii="Visual Geez Unicode" w:hAnsi="Visual Geez Unicode"/>
              </w:rPr>
              <w:t xml:space="preserve">?” </w:t>
            </w:r>
          </w:p>
        </w:tc>
      </w:tr>
      <w:tr w:rsidR="00C837D1" w14:paraId="7EC2F3AE" w14:textId="77777777" w:rsidTr="003F2C64">
        <w:trPr>
          <w:trHeight w:val="143"/>
        </w:trPr>
        <w:tc>
          <w:tcPr>
            <w:tcW w:w="593" w:type="dxa"/>
            <w:tcBorders>
              <w:top w:val="single" w:sz="4" w:space="0" w:color="000000"/>
              <w:left w:val="single" w:sz="4" w:space="0" w:color="000000"/>
              <w:bottom w:val="single" w:sz="4" w:space="0" w:color="000000"/>
              <w:right w:val="single" w:sz="4" w:space="0" w:color="000000"/>
            </w:tcBorders>
            <w:hideMark/>
          </w:tcPr>
          <w:p w14:paraId="719248B8"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02</w:t>
            </w:r>
          </w:p>
        </w:tc>
        <w:tc>
          <w:tcPr>
            <w:tcW w:w="906" w:type="dxa"/>
            <w:tcBorders>
              <w:top w:val="single" w:sz="4" w:space="0" w:color="000000"/>
              <w:left w:val="single" w:sz="4" w:space="0" w:color="000000"/>
              <w:bottom w:val="single" w:sz="4" w:space="0" w:color="000000"/>
              <w:right w:val="single" w:sz="4" w:space="0" w:color="000000"/>
            </w:tcBorders>
            <w:hideMark/>
          </w:tcPr>
          <w:p w14:paraId="13FC9C67" w14:textId="77777777" w:rsidR="00C837D1" w:rsidRDefault="00C837D1" w:rsidP="003F2C64">
            <w:pPr>
              <w:pStyle w:val="NoSpacing"/>
              <w:rPr>
                <w:rFonts w:ascii="Visual Geez Unicode" w:hAnsi="Visual Geez Unicode"/>
              </w:rPr>
            </w:pPr>
            <w:r>
              <w:rPr>
                <w:rFonts w:ascii="Visual Geez Unicode" w:hAnsi="Visual Geez Unicode"/>
              </w:rPr>
              <w:t>5</w:t>
            </w:r>
          </w:p>
        </w:tc>
        <w:tc>
          <w:tcPr>
            <w:tcW w:w="1129" w:type="dxa"/>
            <w:tcBorders>
              <w:top w:val="single" w:sz="4" w:space="0" w:color="000000"/>
              <w:left w:val="single" w:sz="4" w:space="0" w:color="000000"/>
              <w:bottom w:val="single" w:sz="4" w:space="0" w:color="000000"/>
              <w:right w:val="single" w:sz="4" w:space="0" w:color="000000"/>
            </w:tcBorders>
          </w:tcPr>
          <w:p w14:paraId="5D08E213"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38D5D7C2"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የት</w:t>
            </w:r>
            <w:proofErr w:type="spellEnd"/>
            <w:r>
              <w:rPr>
                <w:rFonts w:ascii="Visual Geez Unicode" w:hAnsi="Visual Geez Unicode"/>
              </w:rPr>
              <w:t xml:space="preserve"> </w:t>
            </w:r>
            <w:proofErr w:type="spellStart"/>
            <w:r>
              <w:rPr>
                <w:rFonts w:ascii="Visual Geez Unicode" w:hAnsi="Visual Geez Unicode" w:cs="Ebrima"/>
              </w:rPr>
              <w:t>ነዎት</w:t>
            </w:r>
            <w:proofErr w:type="spellEnd"/>
            <w:r>
              <w:rPr>
                <w:rFonts w:ascii="Visual Geez Unicode" w:hAnsi="Visual Geez Unicode"/>
              </w:rPr>
              <w:t xml:space="preserve">: </w:t>
            </w:r>
            <w:proofErr w:type="spellStart"/>
            <w:r>
              <w:rPr>
                <w:rFonts w:ascii="Visual Geez Unicode" w:hAnsi="Visual Geez Unicode" w:cs="Ebrima"/>
              </w:rPr>
              <w:t>ሀገር</w:t>
            </w:r>
            <w:proofErr w:type="spellEnd"/>
            <w:r>
              <w:rPr>
                <w:rFonts w:ascii="Visual Geez Unicode" w:hAnsi="Visual Geez Unicode"/>
              </w:rPr>
              <w:t xml:space="preserve">?  </w:t>
            </w:r>
            <w:proofErr w:type="spellStart"/>
            <w:r>
              <w:rPr>
                <w:rFonts w:ascii="Visual Geez Unicode" w:hAnsi="Visual Geez Unicode" w:cs="Ebrima"/>
              </w:rPr>
              <w:t>ክልል</w:t>
            </w:r>
            <w:proofErr w:type="spellEnd"/>
            <w:r>
              <w:rPr>
                <w:rFonts w:ascii="Visual Geez Unicode" w:hAnsi="Visual Geez Unicode"/>
              </w:rPr>
              <w:t xml:space="preserve">?  </w:t>
            </w:r>
            <w:proofErr w:type="spellStart"/>
            <w:r>
              <w:rPr>
                <w:rFonts w:ascii="Visual Geez Unicode" w:hAnsi="Visual Geez Unicode" w:cs="Ebrima"/>
              </w:rPr>
              <w:t>ከተማ</w:t>
            </w:r>
            <w:proofErr w:type="spellEnd"/>
            <w:r>
              <w:rPr>
                <w:rFonts w:ascii="Visual Geez Unicode" w:hAnsi="Visual Geez Unicode"/>
              </w:rPr>
              <w:t xml:space="preserve">?  </w:t>
            </w:r>
            <w:proofErr w:type="spellStart"/>
            <w:r>
              <w:rPr>
                <w:rFonts w:ascii="Visual Geez Unicode" w:hAnsi="Visual Geez Unicode" w:cs="Ebrima"/>
              </w:rPr>
              <w:t>ክፍለከተማ</w:t>
            </w:r>
            <w:proofErr w:type="spellEnd"/>
            <w:r>
              <w:rPr>
                <w:rFonts w:ascii="Visual Geez Unicode" w:hAnsi="Visual Geez Unicode"/>
              </w:rPr>
              <w:t xml:space="preserve">?  </w:t>
            </w:r>
            <w:proofErr w:type="spellStart"/>
            <w:r>
              <w:rPr>
                <w:rFonts w:ascii="Visual Geez Unicode" w:hAnsi="Visual Geez Unicode" w:cs="Ebrima"/>
              </w:rPr>
              <w:t>ቀበሌ</w:t>
            </w:r>
            <w:proofErr w:type="spellEnd"/>
            <w:r>
              <w:rPr>
                <w:rFonts w:ascii="Visual Geez Unicode" w:hAnsi="Visual Geez Unicode"/>
              </w:rPr>
              <w:t>?”</w:t>
            </w:r>
          </w:p>
        </w:tc>
      </w:tr>
      <w:tr w:rsidR="00C837D1" w14:paraId="62AEBD81" w14:textId="77777777" w:rsidTr="003F2C64">
        <w:trPr>
          <w:trHeight w:val="305"/>
        </w:trPr>
        <w:tc>
          <w:tcPr>
            <w:tcW w:w="593" w:type="dxa"/>
            <w:tcBorders>
              <w:top w:val="single" w:sz="4" w:space="0" w:color="000000"/>
              <w:left w:val="single" w:sz="4" w:space="0" w:color="000000"/>
              <w:bottom w:val="single" w:sz="4" w:space="0" w:color="000000"/>
              <w:right w:val="single" w:sz="4" w:space="0" w:color="000000"/>
            </w:tcBorders>
            <w:hideMark/>
          </w:tcPr>
          <w:p w14:paraId="180B61FC"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03</w:t>
            </w:r>
          </w:p>
        </w:tc>
        <w:tc>
          <w:tcPr>
            <w:tcW w:w="906" w:type="dxa"/>
            <w:tcBorders>
              <w:top w:val="single" w:sz="4" w:space="0" w:color="000000"/>
              <w:left w:val="single" w:sz="4" w:space="0" w:color="000000"/>
              <w:bottom w:val="single" w:sz="4" w:space="0" w:color="000000"/>
              <w:right w:val="single" w:sz="4" w:space="0" w:color="000000"/>
            </w:tcBorders>
            <w:hideMark/>
          </w:tcPr>
          <w:p w14:paraId="07BAB91F" w14:textId="77777777" w:rsidR="00C837D1" w:rsidRDefault="00C837D1" w:rsidP="003F2C64">
            <w:pPr>
              <w:pStyle w:val="NoSpacing"/>
              <w:rPr>
                <w:rFonts w:ascii="Visual Geez Unicode" w:hAnsi="Visual Geez Unicode"/>
              </w:rPr>
            </w:pPr>
            <w:r>
              <w:rPr>
                <w:rFonts w:ascii="Visual Geez Unicode" w:hAnsi="Visual Geez Unicode"/>
              </w:rPr>
              <w:t>3</w:t>
            </w:r>
          </w:p>
        </w:tc>
        <w:tc>
          <w:tcPr>
            <w:tcW w:w="1129" w:type="dxa"/>
            <w:tcBorders>
              <w:top w:val="single" w:sz="4" w:space="0" w:color="000000"/>
              <w:left w:val="single" w:sz="4" w:space="0" w:color="000000"/>
              <w:bottom w:val="single" w:sz="4" w:space="0" w:color="000000"/>
              <w:right w:val="single" w:sz="4" w:space="0" w:color="000000"/>
            </w:tcBorders>
          </w:tcPr>
          <w:p w14:paraId="215C930F"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77827426"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የምነግሮትን</w:t>
            </w:r>
            <w:proofErr w:type="spellEnd"/>
            <w:r>
              <w:rPr>
                <w:rFonts w:ascii="Visual Geez Unicode" w:hAnsi="Visual Geez Unicode"/>
              </w:rPr>
              <w:t xml:space="preserve"> </w:t>
            </w:r>
            <w:proofErr w:type="spellStart"/>
            <w:r>
              <w:rPr>
                <w:rFonts w:ascii="Visual Geez Unicode" w:hAnsi="Visual Geez Unicode" w:cs="Ebrima"/>
              </w:rPr>
              <w:t>ሶስት</w:t>
            </w:r>
            <w:proofErr w:type="spellEnd"/>
            <w:r>
              <w:rPr>
                <w:rFonts w:ascii="Visual Geez Unicode" w:hAnsi="Visual Geez Unicode"/>
              </w:rPr>
              <w:t xml:space="preserve"> </w:t>
            </w:r>
            <w:proofErr w:type="spellStart"/>
            <w:r>
              <w:rPr>
                <w:rFonts w:ascii="Visual Geez Unicode" w:hAnsi="Visual Geez Unicode" w:cs="Ebrima"/>
              </w:rPr>
              <w:t>ነገሮች</w:t>
            </w:r>
            <w:proofErr w:type="spellEnd"/>
            <w:r>
              <w:rPr>
                <w:rFonts w:ascii="Visual Geez Unicode" w:hAnsi="Visual Geez Unicode"/>
              </w:rPr>
              <w:t xml:space="preserve"> </w:t>
            </w:r>
            <w:proofErr w:type="spellStart"/>
            <w:r>
              <w:rPr>
                <w:rFonts w:ascii="Visual Geez Unicode" w:hAnsi="Visual Geez Unicode" w:cs="Ebrima"/>
              </w:rPr>
              <w:t>ከኔ</w:t>
            </w:r>
            <w:proofErr w:type="spellEnd"/>
            <w:r>
              <w:rPr>
                <w:rFonts w:ascii="Visual Geez Unicode" w:hAnsi="Visual Geez Unicode"/>
              </w:rPr>
              <w:t xml:space="preserve"> </w:t>
            </w:r>
            <w:proofErr w:type="spellStart"/>
            <w:r>
              <w:rPr>
                <w:rFonts w:ascii="Visual Geez Unicode" w:hAnsi="Visual Geez Unicode" w:cs="Ebrima"/>
              </w:rPr>
              <w:t>ቀጥለው</w:t>
            </w:r>
            <w:proofErr w:type="spellEnd"/>
            <w:r>
              <w:rPr>
                <w:rFonts w:ascii="Visual Geez Unicode" w:hAnsi="Visual Geez Unicode"/>
              </w:rPr>
              <w:t xml:space="preserve"> </w:t>
            </w:r>
            <w:proofErr w:type="spellStart"/>
            <w:r>
              <w:rPr>
                <w:rFonts w:ascii="Visual Geez Unicode" w:hAnsi="Visual Geez Unicode" w:cs="Ebrima"/>
              </w:rPr>
              <w:t>ይሉልኛል</w:t>
            </w:r>
            <w:proofErr w:type="spellEnd"/>
            <w:r>
              <w:rPr>
                <w:rFonts w:ascii="Visual Geez Unicode" w:hAnsi="Visual Geez Unicode"/>
              </w:rPr>
              <w:t xml:space="preserve">; </w:t>
            </w:r>
            <w:proofErr w:type="gramStart"/>
            <w:r>
              <w:rPr>
                <w:rFonts w:ascii="Visual Geez Unicode" w:hAnsi="Visual Geez Unicode"/>
              </w:rPr>
              <w:t xml:space="preserve">“ </w:t>
            </w:r>
            <w:proofErr w:type="spellStart"/>
            <w:r>
              <w:rPr>
                <w:rFonts w:ascii="Visual Geez Unicode" w:hAnsi="Visual Geez Unicode" w:cs="Ebrima"/>
              </w:rPr>
              <w:t>ውሃ</w:t>
            </w:r>
            <w:proofErr w:type="spellEnd"/>
            <w:proofErr w:type="gram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ሰአት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ወንበር</w:t>
            </w:r>
            <w:proofErr w:type="spellEnd"/>
            <w:r>
              <w:rPr>
                <w:rFonts w:ascii="Visual Geez Unicode" w:hAnsi="Visual Geez Unicode"/>
              </w:rPr>
              <w:t xml:space="preserve">” </w:t>
            </w:r>
          </w:p>
        </w:tc>
      </w:tr>
      <w:tr w:rsidR="00C837D1" w14:paraId="1B1E1674" w14:textId="77777777" w:rsidTr="003F2C64">
        <w:trPr>
          <w:trHeight w:val="917"/>
        </w:trPr>
        <w:tc>
          <w:tcPr>
            <w:tcW w:w="593" w:type="dxa"/>
            <w:tcBorders>
              <w:top w:val="single" w:sz="4" w:space="0" w:color="000000"/>
              <w:left w:val="single" w:sz="4" w:space="0" w:color="000000"/>
              <w:bottom w:val="single" w:sz="4" w:space="0" w:color="000000"/>
              <w:right w:val="single" w:sz="4" w:space="0" w:color="000000"/>
            </w:tcBorders>
            <w:hideMark/>
          </w:tcPr>
          <w:p w14:paraId="64A8E6B0"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04</w:t>
            </w:r>
          </w:p>
        </w:tc>
        <w:tc>
          <w:tcPr>
            <w:tcW w:w="906" w:type="dxa"/>
            <w:tcBorders>
              <w:top w:val="single" w:sz="4" w:space="0" w:color="000000"/>
              <w:left w:val="single" w:sz="4" w:space="0" w:color="000000"/>
              <w:bottom w:val="single" w:sz="4" w:space="0" w:color="000000"/>
              <w:right w:val="single" w:sz="4" w:space="0" w:color="000000"/>
            </w:tcBorders>
            <w:hideMark/>
          </w:tcPr>
          <w:p w14:paraId="3EA6CC33" w14:textId="77777777" w:rsidR="00C837D1" w:rsidRDefault="00C837D1" w:rsidP="003F2C64">
            <w:pPr>
              <w:pStyle w:val="NoSpacing"/>
              <w:rPr>
                <w:rFonts w:ascii="Visual Geez Unicode" w:hAnsi="Visual Geez Unicode"/>
              </w:rPr>
            </w:pPr>
            <w:r>
              <w:rPr>
                <w:rFonts w:ascii="Visual Geez Unicode" w:hAnsi="Visual Geez Unicode"/>
              </w:rPr>
              <w:t>5</w:t>
            </w:r>
          </w:p>
        </w:tc>
        <w:tc>
          <w:tcPr>
            <w:tcW w:w="1129" w:type="dxa"/>
            <w:tcBorders>
              <w:top w:val="single" w:sz="4" w:space="0" w:color="000000"/>
              <w:left w:val="single" w:sz="4" w:space="0" w:color="000000"/>
              <w:bottom w:val="single" w:sz="4" w:space="0" w:color="000000"/>
              <w:right w:val="single" w:sz="4" w:space="0" w:color="000000"/>
            </w:tcBorders>
          </w:tcPr>
          <w:p w14:paraId="1FF48756"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02F8BAAC"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ከመቶ</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ሰባት</w:t>
            </w:r>
            <w:proofErr w:type="spellEnd"/>
            <w:r>
              <w:rPr>
                <w:rFonts w:ascii="Visual Geez Unicode" w:hAnsi="Visual Geez Unicode"/>
              </w:rPr>
              <w:t xml:space="preserve"> </w:t>
            </w:r>
            <w:proofErr w:type="spellStart"/>
            <w:r>
              <w:rPr>
                <w:rFonts w:ascii="Visual Geez Unicode" w:hAnsi="Visual Geez Unicode" w:cs="Ebrima"/>
              </w:rPr>
              <w:t>ሰባት</w:t>
            </w:r>
            <w:proofErr w:type="spellEnd"/>
            <w:r>
              <w:rPr>
                <w:rFonts w:ascii="Visual Geez Unicode" w:hAnsi="Visual Geez Unicode"/>
              </w:rPr>
              <w:t xml:space="preserve"> </w:t>
            </w:r>
            <w:proofErr w:type="spellStart"/>
            <w:r>
              <w:rPr>
                <w:rFonts w:ascii="Visual Geez Unicode" w:hAnsi="Visual Geez Unicode" w:cs="Ebrima"/>
              </w:rPr>
              <w:t>እየቀነሱ</w:t>
            </w:r>
            <w:proofErr w:type="spellEnd"/>
            <w:r>
              <w:rPr>
                <w:rFonts w:ascii="Visual Geez Unicode" w:hAnsi="Visual Geez Unicode"/>
              </w:rPr>
              <w:t xml:space="preserve"> </w:t>
            </w:r>
            <w:proofErr w:type="spellStart"/>
            <w:r>
              <w:rPr>
                <w:rFonts w:ascii="Visual Geez Unicode" w:hAnsi="Visual Geez Unicode" w:cs="Ebrima"/>
              </w:rPr>
              <w:t>እስከ</w:t>
            </w:r>
            <w:proofErr w:type="spellEnd"/>
            <w:r>
              <w:rPr>
                <w:rFonts w:ascii="Visual Geez Unicode" w:hAnsi="Visual Geez Unicode"/>
              </w:rPr>
              <w:t xml:space="preserve"> </w:t>
            </w:r>
            <w:proofErr w:type="spellStart"/>
            <w:r>
              <w:rPr>
                <w:rFonts w:ascii="Visual Geez Unicode" w:hAnsi="Visual Geez Unicode" w:cs="Ebrima"/>
              </w:rPr>
              <w:t>አምስት</w:t>
            </w:r>
            <w:proofErr w:type="spellEnd"/>
            <w:r>
              <w:rPr>
                <w:rFonts w:ascii="Visual Geez Unicode" w:hAnsi="Visual Geez Unicode"/>
              </w:rPr>
              <w:t xml:space="preserve"> </w:t>
            </w:r>
            <w:proofErr w:type="spellStart"/>
            <w:r>
              <w:rPr>
                <w:rFonts w:ascii="Visual Geez Unicode" w:hAnsi="Visual Geez Unicode" w:cs="Ebrima"/>
              </w:rPr>
              <w:t>ደረጃ</w:t>
            </w:r>
            <w:proofErr w:type="spellEnd"/>
            <w:r>
              <w:rPr>
                <w:rFonts w:ascii="Visual Geez Unicode" w:hAnsi="Visual Geez Unicode"/>
              </w:rPr>
              <w:t xml:space="preserve"> </w:t>
            </w:r>
            <w:proofErr w:type="spellStart"/>
            <w:r>
              <w:rPr>
                <w:rFonts w:ascii="Visual Geez Unicode" w:hAnsi="Visual Geez Unicode" w:cs="Ebrima"/>
              </w:rPr>
              <w:t>ሊያሰሉልኝ</w:t>
            </w:r>
            <w:proofErr w:type="spellEnd"/>
            <w:r>
              <w:rPr>
                <w:rFonts w:ascii="Visual Geez Unicode" w:hAnsi="Visual Geez Unicode"/>
              </w:rPr>
              <w:t xml:space="preserve"> </w:t>
            </w:r>
            <w:proofErr w:type="spellStart"/>
            <w:r>
              <w:rPr>
                <w:rFonts w:ascii="Visual Geez Unicode" w:hAnsi="Visual Geez Unicode" w:cs="Ebrima"/>
              </w:rPr>
              <w:t>ይችላሉ</w:t>
            </w:r>
            <w:proofErr w:type="spellEnd"/>
            <w:r>
              <w:rPr>
                <w:rFonts w:ascii="Visual Geez Unicode" w:hAnsi="Visual Geez Unicode"/>
              </w:rPr>
              <w:t xml:space="preserve">” (93, 86, 79, 72, 65, …) </w:t>
            </w:r>
            <w:proofErr w:type="spellStart"/>
            <w:r>
              <w:rPr>
                <w:rFonts w:ascii="Visual Geez Unicode" w:hAnsi="Visual Geez Unicode" w:cs="Ebrima"/>
              </w:rPr>
              <w:t>ወይም</w:t>
            </w:r>
            <w:proofErr w:type="spellEnd"/>
            <w:r>
              <w:rPr>
                <w:rFonts w:ascii="Visual Geez Unicode" w:hAnsi="Visual Geez Unicode"/>
              </w:rPr>
              <w:t xml:space="preserve"> “</w:t>
            </w:r>
            <w:proofErr w:type="spellStart"/>
            <w:proofErr w:type="gramStart"/>
            <w:r>
              <w:rPr>
                <w:rFonts w:ascii="Visual Geez Unicode" w:hAnsi="Visual Geez Unicode" w:cs="Ebrima"/>
              </w:rPr>
              <w:t>ኢትዮጵያ</w:t>
            </w:r>
            <w:proofErr w:type="spellEnd"/>
            <w:r>
              <w:rPr>
                <w:rFonts w:ascii="Visual Geez Unicode" w:hAnsi="Visual Geez Unicode"/>
              </w:rPr>
              <w:t xml:space="preserve">”  </w:t>
            </w:r>
            <w:proofErr w:type="spellStart"/>
            <w:r>
              <w:rPr>
                <w:rFonts w:ascii="Visual Geez Unicode" w:hAnsi="Visual Geez Unicode" w:cs="Ebrima"/>
              </w:rPr>
              <w:t>የሚለውን</w:t>
            </w:r>
            <w:proofErr w:type="spellEnd"/>
            <w:proofErr w:type="gramEnd"/>
            <w:r>
              <w:rPr>
                <w:rFonts w:ascii="Visual Geez Unicode" w:hAnsi="Visual Geez Unicode"/>
              </w:rPr>
              <w:t xml:space="preserve"> </w:t>
            </w:r>
            <w:proofErr w:type="spellStart"/>
            <w:r>
              <w:rPr>
                <w:rFonts w:ascii="Visual Geez Unicode" w:hAnsi="Visual Geez Unicode" w:cs="Ebrima"/>
              </w:rPr>
              <w:t>ቃል</w:t>
            </w:r>
            <w:proofErr w:type="spellEnd"/>
            <w:r>
              <w:rPr>
                <w:rFonts w:ascii="Visual Geez Unicode" w:hAnsi="Visual Geez Unicode"/>
              </w:rPr>
              <w:t xml:space="preserve"> </w:t>
            </w:r>
            <w:proofErr w:type="spellStart"/>
            <w:r>
              <w:rPr>
                <w:rFonts w:ascii="Visual Geez Unicode" w:hAnsi="Visual Geez Unicode" w:cs="Ebrima"/>
              </w:rPr>
              <w:t>ከፊት</w:t>
            </w:r>
            <w:proofErr w:type="spellEnd"/>
            <w:r>
              <w:rPr>
                <w:rFonts w:ascii="Visual Geez Unicode" w:hAnsi="Visual Geez Unicode"/>
              </w:rPr>
              <w:t xml:space="preserve"> </w:t>
            </w:r>
            <w:proofErr w:type="spellStart"/>
            <w:r>
              <w:rPr>
                <w:rFonts w:ascii="Visual Geez Unicode" w:hAnsi="Visual Geez Unicode" w:cs="Ebrima"/>
              </w:rPr>
              <w:t>ወደሁዋላ</w:t>
            </w:r>
            <w:proofErr w:type="spellEnd"/>
            <w:r>
              <w:rPr>
                <w:rFonts w:ascii="Visual Geez Unicode" w:hAnsi="Visual Geez Unicode"/>
              </w:rPr>
              <w:t xml:space="preserve"> </w:t>
            </w:r>
            <w:proofErr w:type="spellStart"/>
            <w:r>
              <w:rPr>
                <w:rFonts w:ascii="Visual Geez Unicode" w:hAnsi="Visual Geez Unicode" w:cs="Ebrima"/>
              </w:rPr>
              <w:t>በቃልዎት</w:t>
            </w:r>
            <w:proofErr w:type="spellEnd"/>
            <w:r>
              <w:rPr>
                <w:rFonts w:ascii="Visual Geez Unicode" w:hAnsi="Visual Geez Unicode"/>
              </w:rPr>
              <w:t xml:space="preserve"> </w:t>
            </w:r>
            <w:proofErr w:type="spellStart"/>
            <w:r>
              <w:rPr>
                <w:rFonts w:ascii="Visual Geez Unicode" w:hAnsi="Visual Geez Unicode" w:cs="Ebrima"/>
              </w:rPr>
              <w:t>ይንገሩኝ</w:t>
            </w:r>
            <w:proofErr w:type="spellEnd"/>
            <w:r>
              <w:rPr>
                <w:rFonts w:ascii="Visual Geez Unicode" w:hAnsi="Visual Geez Unicode"/>
              </w:rPr>
              <w:t xml:space="preserve"> (</w:t>
            </w:r>
            <w:r>
              <w:rPr>
                <w:rFonts w:ascii="Visual Geez Unicode" w:hAnsi="Visual Geez Unicode" w:cs="Ebrima"/>
              </w:rPr>
              <w:t>ያ</w:t>
            </w:r>
            <w:r>
              <w:rPr>
                <w:rFonts w:ascii="Visual Geez Unicode" w:hAnsi="Visual Geez Unicode"/>
              </w:rPr>
              <w:t>-</w:t>
            </w:r>
            <w:r>
              <w:rPr>
                <w:rFonts w:ascii="Visual Geez Unicode" w:hAnsi="Visual Geez Unicode" w:cs="Ebrima"/>
              </w:rPr>
              <w:t>ጵ</w:t>
            </w:r>
            <w:r>
              <w:rPr>
                <w:rFonts w:ascii="Visual Geez Unicode" w:hAnsi="Visual Geez Unicode"/>
              </w:rPr>
              <w:t>-</w:t>
            </w:r>
            <w:r>
              <w:rPr>
                <w:rFonts w:ascii="Visual Geez Unicode" w:hAnsi="Visual Geez Unicode" w:cs="Ebrima"/>
              </w:rPr>
              <w:t>ዮ</w:t>
            </w:r>
            <w:r>
              <w:rPr>
                <w:rFonts w:ascii="Visual Geez Unicode" w:hAnsi="Visual Geez Unicode"/>
              </w:rPr>
              <w:t>-</w:t>
            </w:r>
            <w:r>
              <w:rPr>
                <w:rFonts w:ascii="Visual Geez Unicode" w:hAnsi="Visual Geez Unicode" w:cs="Ebrima"/>
              </w:rPr>
              <w:t>ት</w:t>
            </w:r>
            <w:r>
              <w:rPr>
                <w:rFonts w:ascii="Visual Geez Unicode" w:hAnsi="Visual Geez Unicode"/>
              </w:rPr>
              <w:t>-</w:t>
            </w:r>
            <w:r>
              <w:rPr>
                <w:rFonts w:ascii="Visual Geez Unicode" w:hAnsi="Visual Geez Unicode" w:cs="Ebrima"/>
              </w:rPr>
              <w:t>ኢ</w:t>
            </w:r>
            <w:r>
              <w:rPr>
                <w:rFonts w:ascii="Visual Geez Unicode" w:hAnsi="Visual Geez Unicode"/>
              </w:rPr>
              <w:t>)</w:t>
            </w:r>
          </w:p>
        </w:tc>
      </w:tr>
      <w:tr w:rsidR="00C837D1" w14:paraId="2C9A74E6" w14:textId="77777777" w:rsidTr="003F2C64">
        <w:trPr>
          <w:trHeight w:val="260"/>
        </w:trPr>
        <w:tc>
          <w:tcPr>
            <w:tcW w:w="593" w:type="dxa"/>
            <w:tcBorders>
              <w:top w:val="single" w:sz="4" w:space="0" w:color="000000"/>
              <w:left w:val="single" w:sz="4" w:space="0" w:color="000000"/>
              <w:bottom w:val="single" w:sz="4" w:space="0" w:color="000000"/>
              <w:right w:val="single" w:sz="4" w:space="0" w:color="000000"/>
            </w:tcBorders>
            <w:hideMark/>
          </w:tcPr>
          <w:p w14:paraId="6C501BEF"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05</w:t>
            </w:r>
          </w:p>
        </w:tc>
        <w:tc>
          <w:tcPr>
            <w:tcW w:w="906" w:type="dxa"/>
            <w:tcBorders>
              <w:top w:val="single" w:sz="4" w:space="0" w:color="000000"/>
              <w:left w:val="single" w:sz="4" w:space="0" w:color="000000"/>
              <w:bottom w:val="single" w:sz="4" w:space="0" w:color="000000"/>
              <w:right w:val="single" w:sz="4" w:space="0" w:color="000000"/>
            </w:tcBorders>
            <w:hideMark/>
          </w:tcPr>
          <w:p w14:paraId="584C8EB8" w14:textId="77777777" w:rsidR="00C837D1" w:rsidRDefault="00C837D1" w:rsidP="003F2C64">
            <w:pPr>
              <w:pStyle w:val="NoSpacing"/>
              <w:rPr>
                <w:rFonts w:ascii="Visual Geez Unicode" w:hAnsi="Visual Geez Unicode"/>
              </w:rPr>
            </w:pPr>
            <w:r>
              <w:rPr>
                <w:rFonts w:ascii="Visual Geez Unicode" w:hAnsi="Visual Geez Unicode"/>
              </w:rPr>
              <w:t>3</w:t>
            </w:r>
          </w:p>
        </w:tc>
        <w:tc>
          <w:tcPr>
            <w:tcW w:w="1129" w:type="dxa"/>
            <w:tcBorders>
              <w:top w:val="single" w:sz="4" w:space="0" w:color="000000"/>
              <w:left w:val="single" w:sz="4" w:space="0" w:color="000000"/>
              <w:bottom w:val="single" w:sz="4" w:space="0" w:color="000000"/>
              <w:right w:val="single" w:sz="4" w:space="0" w:color="000000"/>
            </w:tcBorders>
          </w:tcPr>
          <w:p w14:paraId="0C0BFC18"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42D2D0A0"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ቅድም</w:t>
            </w:r>
            <w:proofErr w:type="spellEnd"/>
            <w:r>
              <w:rPr>
                <w:rFonts w:ascii="Visual Geez Unicode" w:hAnsi="Visual Geez Unicode"/>
              </w:rPr>
              <w:t xml:space="preserve"> </w:t>
            </w:r>
            <w:proofErr w:type="spellStart"/>
            <w:r>
              <w:rPr>
                <w:rFonts w:ascii="Visual Geez Unicode" w:hAnsi="Visual Geez Unicode" w:cs="Ebrima"/>
              </w:rPr>
              <w:t>የነገርኮትን</w:t>
            </w:r>
            <w:proofErr w:type="spellEnd"/>
            <w:r>
              <w:rPr>
                <w:rFonts w:ascii="Visual Geez Unicode" w:hAnsi="Visual Geez Unicode"/>
              </w:rPr>
              <w:t xml:space="preserve"> </w:t>
            </w:r>
            <w:proofErr w:type="spellStart"/>
            <w:r>
              <w:rPr>
                <w:rFonts w:ascii="Visual Geez Unicode" w:hAnsi="Visual Geez Unicode" w:cs="Ebrima"/>
              </w:rPr>
              <w:t>ሶስት</w:t>
            </w:r>
            <w:proofErr w:type="spellEnd"/>
            <w:r>
              <w:rPr>
                <w:rFonts w:ascii="Visual Geez Unicode" w:hAnsi="Visual Geez Unicode"/>
              </w:rPr>
              <w:t xml:space="preserve"> </w:t>
            </w:r>
            <w:proofErr w:type="spellStart"/>
            <w:r>
              <w:rPr>
                <w:rFonts w:ascii="Visual Geez Unicode" w:hAnsi="Visual Geez Unicode" w:cs="Ebrima"/>
              </w:rPr>
              <w:t>ነገሮች</w:t>
            </w:r>
            <w:proofErr w:type="spellEnd"/>
            <w:r>
              <w:rPr>
                <w:rFonts w:ascii="Visual Geez Unicode" w:hAnsi="Visual Geez Unicode"/>
              </w:rPr>
              <w:t xml:space="preserve"> </w:t>
            </w:r>
            <w:proofErr w:type="spellStart"/>
            <w:r>
              <w:rPr>
                <w:rFonts w:ascii="Visual Geez Unicode" w:hAnsi="Visual Geez Unicode" w:cs="Ebrima"/>
              </w:rPr>
              <w:t>ድጋሜ</w:t>
            </w:r>
            <w:proofErr w:type="spellEnd"/>
            <w:r>
              <w:rPr>
                <w:rFonts w:ascii="Visual Geez Unicode" w:hAnsi="Visual Geez Unicode"/>
              </w:rPr>
              <w:t xml:space="preserve"> </w:t>
            </w:r>
            <w:proofErr w:type="spellStart"/>
            <w:r>
              <w:rPr>
                <w:rFonts w:ascii="Visual Geez Unicode" w:hAnsi="Visual Geez Unicode" w:cs="Ebrima"/>
              </w:rPr>
              <w:t>ሊነግሩኝ</w:t>
            </w:r>
            <w:proofErr w:type="spellEnd"/>
            <w:r>
              <w:rPr>
                <w:rFonts w:ascii="Visual Geez Unicode" w:hAnsi="Visual Geez Unicode"/>
              </w:rPr>
              <w:t xml:space="preserve"> </w:t>
            </w:r>
            <w:proofErr w:type="spellStart"/>
            <w:r>
              <w:rPr>
                <w:rFonts w:ascii="Visual Geez Unicode" w:hAnsi="Visual Geez Unicode" w:cs="Ebrima"/>
              </w:rPr>
              <w:t>ይችላሉ</w:t>
            </w:r>
            <w:proofErr w:type="spellEnd"/>
            <w:r>
              <w:rPr>
                <w:rFonts w:ascii="Visual Geez Unicode" w:hAnsi="Visual Geez Unicode"/>
              </w:rPr>
              <w:t xml:space="preserve">?” </w:t>
            </w:r>
          </w:p>
        </w:tc>
      </w:tr>
      <w:tr w:rsidR="00C837D1" w14:paraId="1CDCF588" w14:textId="77777777" w:rsidTr="003F2C64">
        <w:trPr>
          <w:trHeight w:val="332"/>
        </w:trPr>
        <w:tc>
          <w:tcPr>
            <w:tcW w:w="593" w:type="dxa"/>
            <w:tcBorders>
              <w:top w:val="single" w:sz="4" w:space="0" w:color="000000"/>
              <w:left w:val="single" w:sz="4" w:space="0" w:color="000000"/>
              <w:bottom w:val="single" w:sz="4" w:space="0" w:color="000000"/>
              <w:right w:val="single" w:sz="4" w:space="0" w:color="000000"/>
            </w:tcBorders>
            <w:hideMark/>
          </w:tcPr>
          <w:p w14:paraId="3C836F2D"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06</w:t>
            </w:r>
          </w:p>
        </w:tc>
        <w:tc>
          <w:tcPr>
            <w:tcW w:w="906" w:type="dxa"/>
            <w:tcBorders>
              <w:top w:val="single" w:sz="4" w:space="0" w:color="000000"/>
              <w:left w:val="single" w:sz="4" w:space="0" w:color="000000"/>
              <w:bottom w:val="single" w:sz="4" w:space="0" w:color="000000"/>
              <w:right w:val="single" w:sz="4" w:space="0" w:color="000000"/>
            </w:tcBorders>
            <w:hideMark/>
          </w:tcPr>
          <w:p w14:paraId="194CE01A" w14:textId="77777777" w:rsidR="00C837D1" w:rsidRDefault="00C837D1" w:rsidP="003F2C64">
            <w:pPr>
              <w:pStyle w:val="NoSpacing"/>
              <w:rPr>
                <w:rFonts w:ascii="Visual Geez Unicode" w:hAnsi="Visual Geez Unicode"/>
              </w:rPr>
            </w:pPr>
            <w:r>
              <w:rPr>
                <w:rFonts w:ascii="Visual Geez Unicode" w:hAnsi="Visual Geez Unicode"/>
              </w:rPr>
              <w:t>2</w:t>
            </w:r>
          </w:p>
        </w:tc>
        <w:tc>
          <w:tcPr>
            <w:tcW w:w="1129" w:type="dxa"/>
            <w:tcBorders>
              <w:top w:val="single" w:sz="4" w:space="0" w:color="000000"/>
              <w:left w:val="single" w:sz="4" w:space="0" w:color="000000"/>
              <w:bottom w:val="single" w:sz="4" w:space="0" w:color="000000"/>
              <w:right w:val="single" w:sz="4" w:space="0" w:color="000000"/>
            </w:tcBorders>
          </w:tcPr>
          <w:p w14:paraId="353DF540"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24F66DB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የማሳይዎትን</w:t>
            </w:r>
            <w:proofErr w:type="spellEnd"/>
            <w:r>
              <w:rPr>
                <w:rFonts w:ascii="Visual Geez Unicode" w:hAnsi="Visual Geez Unicode"/>
              </w:rPr>
              <w:t xml:space="preserve"> </w:t>
            </w:r>
            <w:proofErr w:type="spellStart"/>
            <w:r>
              <w:rPr>
                <w:rFonts w:ascii="Visual Geez Unicode" w:hAnsi="Visual Geez Unicode" w:cs="Ebrima"/>
              </w:rPr>
              <w:t>ሁለት</w:t>
            </w:r>
            <w:proofErr w:type="spellEnd"/>
            <w:r>
              <w:rPr>
                <w:rFonts w:ascii="Visual Geez Unicode" w:hAnsi="Visual Geez Unicode"/>
              </w:rPr>
              <w:t xml:space="preserve"> </w:t>
            </w:r>
            <w:proofErr w:type="spellStart"/>
            <w:r>
              <w:rPr>
                <w:rFonts w:ascii="Visual Geez Unicode" w:hAnsi="Visual Geez Unicode" w:cs="Ebrima"/>
              </w:rPr>
              <w:t>ነገሮች</w:t>
            </w:r>
            <w:proofErr w:type="spellEnd"/>
            <w:r>
              <w:rPr>
                <w:rFonts w:ascii="Visual Geez Unicode" w:hAnsi="Visual Geez Unicode"/>
              </w:rPr>
              <w:t xml:space="preserve"> </w:t>
            </w:r>
            <w:proofErr w:type="spellStart"/>
            <w:r>
              <w:rPr>
                <w:rFonts w:ascii="Visual Geez Unicode" w:hAnsi="Visual Geez Unicode" w:cs="Ebrima"/>
              </w:rPr>
              <w:t>ስማቸውን</w:t>
            </w:r>
            <w:proofErr w:type="spellEnd"/>
            <w:r>
              <w:rPr>
                <w:rFonts w:ascii="Visual Geez Unicode" w:hAnsi="Visual Geez Unicode"/>
              </w:rPr>
              <w:t xml:space="preserve"> </w:t>
            </w:r>
            <w:proofErr w:type="spellStart"/>
            <w:r>
              <w:rPr>
                <w:rFonts w:ascii="Visual Geez Unicode" w:hAnsi="Visual Geez Unicode" w:cs="Ebrima"/>
              </w:rPr>
              <w:t>ይንገሩኝ</w:t>
            </w:r>
            <w:proofErr w:type="spellEnd"/>
            <w:r>
              <w:rPr>
                <w:rFonts w:ascii="Visual Geez Unicode" w:hAnsi="Visual Geez Unicode"/>
              </w:rPr>
              <w:t xml:space="preserve"> </w:t>
            </w:r>
            <w:proofErr w:type="gramStart"/>
            <w:r>
              <w:rPr>
                <w:rFonts w:ascii="Visual Geez Unicode" w:hAnsi="Visual Geez Unicode"/>
              </w:rPr>
              <w:t xml:space="preserve">( </w:t>
            </w:r>
            <w:proofErr w:type="spellStart"/>
            <w:r>
              <w:rPr>
                <w:rFonts w:ascii="Visual Geez Unicode" w:hAnsi="Visual Geez Unicode" w:cs="Ebrima"/>
              </w:rPr>
              <w:t>ለምሳሌ</w:t>
            </w:r>
            <w:proofErr w:type="spellEnd"/>
            <w:proofErr w:type="gramEnd"/>
            <w:r>
              <w:rPr>
                <w:rFonts w:ascii="Visual Geez Unicode" w:hAnsi="Visual Geez Unicode"/>
              </w:rPr>
              <w:t xml:space="preserve"> </w:t>
            </w:r>
            <w:proofErr w:type="spellStart"/>
            <w:r>
              <w:rPr>
                <w:rFonts w:ascii="Visual Geez Unicode" w:hAnsi="Visual Geez Unicode" w:cs="Ebrima"/>
              </w:rPr>
              <w:t>እስኪሪፕቶና</w:t>
            </w:r>
            <w:proofErr w:type="spellEnd"/>
            <w:r>
              <w:rPr>
                <w:rFonts w:ascii="Visual Geez Unicode" w:hAnsi="Visual Geez Unicode"/>
              </w:rPr>
              <w:t xml:space="preserve"> </w:t>
            </w:r>
            <w:proofErr w:type="spellStart"/>
            <w:r>
              <w:rPr>
                <w:rFonts w:ascii="Visual Geez Unicode" w:hAnsi="Visual Geez Unicode" w:cs="Ebrima"/>
              </w:rPr>
              <w:t>ወረቀት</w:t>
            </w:r>
            <w:proofErr w:type="spellEnd"/>
            <w:r>
              <w:rPr>
                <w:rFonts w:ascii="Visual Geez Unicode" w:hAnsi="Visual Geez Unicode"/>
              </w:rPr>
              <w:t xml:space="preserve">) </w:t>
            </w:r>
          </w:p>
        </w:tc>
      </w:tr>
      <w:tr w:rsidR="00C837D1" w14:paraId="3BD9337B" w14:textId="77777777" w:rsidTr="003F2C64">
        <w:trPr>
          <w:trHeight w:val="314"/>
        </w:trPr>
        <w:tc>
          <w:tcPr>
            <w:tcW w:w="593" w:type="dxa"/>
            <w:tcBorders>
              <w:top w:val="single" w:sz="4" w:space="0" w:color="000000"/>
              <w:left w:val="single" w:sz="4" w:space="0" w:color="000000"/>
              <w:bottom w:val="single" w:sz="4" w:space="0" w:color="000000"/>
              <w:right w:val="single" w:sz="4" w:space="0" w:color="000000"/>
            </w:tcBorders>
            <w:hideMark/>
          </w:tcPr>
          <w:p w14:paraId="63C41E46"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07</w:t>
            </w:r>
          </w:p>
        </w:tc>
        <w:tc>
          <w:tcPr>
            <w:tcW w:w="906" w:type="dxa"/>
            <w:tcBorders>
              <w:top w:val="single" w:sz="4" w:space="0" w:color="000000"/>
              <w:left w:val="single" w:sz="4" w:space="0" w:color="000000"/>
              <w:bottom w:val="single" w:sz="4" w:space="0" w:color="000000"/>
              <w:right w:val="single" w:sz="4" w:space="0" w:color="000000"/>
            </w:tcBorders>
            <w:hideMark/>
          </w:tcPr>
          <w:p w14:paraId="75CA4249"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129" w:type="dxa"/>
            <w:tcBorders>
              <w:top w:val="single" w:sz="4" w:space="0" w:color="000000"/>
              <w:left w:val="single" w:sz="4" w:space="0" w:color="000000"/>
              <w:bottom w:val="single" w:sz="4" w:space="0" w:color="000000"/>
              <w:right w:val="single" w:sz="4" w:space="0" w:color="000000"/>
            </w:tcBorders>
          </w:tcPr>
          <w:p w14:paraId="6B5DE912"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0CC34FCD"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በበግ</w:t>
            </w:r>
            <w:proofErr w:type="spellEnd"/>
            <w:r>
              <w:rPr>
                <w:rFonts w:ascii="Visual Geez Unicode" w:hAnsi="Visual Geez Unicode"/>
              </w:rPr>
              <w:t xml:space="preserve"> </w:t>
            </w:r>
            <w:proofErr w:type="spellStart"/>
            <w:r>
              <w:rPr>
                <w:rFonts w:ascii="Visual Geez Unicode" w:hAnsi="Visual Geez Unicode" w:cs="Ebrima"/>
              </w:rPr>
              <w:t>ቤት</w:t>
            </w:r>
            <w:proofErr w:type="spellEnd"/>
            <w:r>
              <w:rPr>
                <w:rFonts w:ascii="Visual Geez Unicode" w:hAnsi="Visual Geez Unicode"/>
              </w:rPr>
              <w:t xml:space="preserve"> </w:t>
            </w:r>
            <w:proofErr w:type="spellStart"/>
            <w:r>
              <w:rPr>
                <w:rFonts w:ascii="Visual Geez Unicode" w:hAnsi="Visual Geez Unicode" w:cs="Ebrima"/>
              </w:rPr>
              <w:t>በግ</w:t>
            </w:r>
            <w:proofErr w:type="spellEnd"/>
            <w:r>
              <w:rPr>
                <w:rFonts w:ascii="Visual Geez Unicode" w:hAnsi="Visual Geez Unicode"/>
              </w:rPr>
              <w:t xml:space="preserve"> </w:t>
            </w:r>
            <w:proofErr w:type="spellStart"/>
            <w:r>
              <w:rPr>
                <w:rFonts w:ascii="Visual Geez Unicode" w:hAnsi="Visual Geez Unicode" w:cs="Ebrima"/>
              </w:rPr>
              <w:t>ገባ</w:t>
            </w:r>
            <w:proofErr w:type="spellEnd"/>
            <w:r>
              <w:rPr>
                <w:rFonts w:ascii="Visual Geez Unicode" w:hAnsi="Visual Geez Unicode"/>
              </w:rPr>
              <w:t xml:space="preserve">” </w:t>
            </w:r>
            <w:proofErr w:type="spellStart"/>
            <w:r>
              <w:rPr>
                <w:rFonts w:ascii="Visual Geez Unicode" w:hAnsi="Visual Geez Unicode" w:cs="Ebrima"/>
              </w:rPr>
              <w:t>የሚለውን</w:t>
            </w:r>
            <w:proofErr w:type="spellEnd"/>
            <w:r>
              <w:rPr>
                <w:rFonts w:ascii="Visual Geez Unicode" w:hAnsi="Visual Geez Unicode"/>
              </w:rPr>
              <w:t xml:space="preserve"> </w:t>
            </w:r>
            <w:proofErr w:type="spellStart"/>
            <w:r>
              <w:rPr>
                <w:rFonts w:ascii="Visual Geez Unicode" w:hAnsi="Visual Geez Unicode" w:cs="Ebrima"/>
              </w:rPr>
              <w:t>ሀርግ</w:t>
            </w:r>
            <w:proofErr w:type="spellEnd"/>
            <w:r>
              <w:rPr>
                <w:rFonts w:ascii="Visual Geez Unicode" w:hAnsi="Visual Geez Unicode"/>
              </w:rPr>
              <w:t xml:space="preserve"> </w:t>
            </w:r>
            <w:proofErr w:type="spellStart"/>
            <w:r>
              <w:rPr>
                <w:rFonts w:ascii="Visual Geez Unicode" w:hAnsi="Visual Geez Unicode" w:cs="Ebrima"/>
              </w:rPr>
              <w:t>ደጋግመው</w:t>
            </w:r>
            <w:proofErr w:type="spellEnd"/>
            <w:r>
              <w:rPr>
                <w:rFonts w:ascii="Visual Geez Unicode" w:hAnsi="Visual Geez Unicode"/>
              </w:rPr>
              <w:t xml:space="preserve"> </w:t>
            </w:r>
            <w:proofErr w:type="spellStart"/>
            <w:r>
              <w:rPr>
                <w:rFonts w:ascii="Visual Geez Unicode" w:hAnsi="Visual Geez Unicode" w:cs="Ebrima"/>
              </w:rPr>
              <w:t>ይበሉልኝ</w:t>
            </w:r>
            <w:proofErr w:type="spellEnd"/>
            <w:r>
              <w:rPr>
                <w:rFonts w:ascii="Visual Geez Unicode" w:hAnsi="Visual Geez Unicode"/>
              </w:rPr>
              <w:t>?</w:t>
            </w:r>
          </w:p>
        </w:tc>
      </w:tr>
      <w:tr w:rsidR="00C837D1" w14:paraId="71BB6C13" w14:textId="77777777" w:rsidTr="003F2C64">
        <w:trPr>
          <w:trHeight w:val="629"/>
        </w:trPr>
        <w:tc>
          <w:tcPr>
            <w:tcW w:w="593" w:type="dxa"/>
            <w:tcBorders>
              <w:top w:val="single" w:sz="4" w:space="0" w:color="000000"/>
              <w:left w:val="single" w:sz="4" w:space="0" w:color="000000"/>
              <w:bottom w:val="single" w:sz="4" w:space="0" w:color="000000"/>
              <w:right w:val="single" w:sz="4" w:space="0" w:color="000000"/>
            </w:tcBorders>
            <w:hideMark/>
          </w:tcPr>
          <w:p w14:paraId="1698BE84"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08</w:t>
            </w:r>
          </w:p>
        </w:tc>
        <w:tc>
          <w:tcPr>
            <w:tcW w:w="906" w:type="dxa"/>
            <w:tcBorders>
              <w:top w:val="single" w:sz="4" w:space="0" w:color="000000"/>
              <w:left w:val="single" w:sz="4" w:space="0" w:color="000000"/>
              <w:bottom w:val="single" w:sz="4" w:space="0" w:color="000000"/>
              <w:right w:val="single" w:sz="4" w:space="0" w:color="000000"/>
            </w:tcBorders>
            <w:hideMark/>
          </w:tcPr>
          <w:p w14:paraId="7CD196B5" w14:textId="77777777" w:rsidR="00C837D1" w:rsidRDefault="00C837D1" w:rsidP="003F2C64">
            <w:pPr>
              <w:pStyle w:val="NoSpacing"/>
              <w:rPr>
                <w:rFonts w:ascii="Visual Geez Unicode" w:hAnsi="Visual Geez Unicode"/>
              </w:rPr>
            </w:pPr>
            <w:r>
              <w:rPr>
                <w:rFonts w:ascii="Visual Geez Unicode" w:hAnsi="Visual Geez Unicode"/>
              </w:rPr>
              <w:t>3</w:t>
            </w:r>
          </w:p>
        </w:tc>
        <w:tc>
          <w:tcPr>
            <w:tcW w:w="1129" w:type="dxa"/>
            <w:tcBorders>
              <w:top w:val="single" w:sz="4" w:space="0" w:color="000000"/>
              <w:left w:val="single" w:sz="4" w:space="0" w:color="000000"/>
              <w:bottom w:val="single" w:sz="4" w:space="0" w:color="000000"/>
              <w:right w:val="single" w:sz="4" w:space="0" w:color="000000"/>
            </w:tcBorders>
          </w:tcPr>
          <w:p w14:paraId="0F8F85E8"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1010DB58"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የምሰጦትን</w:t>
            </w:r>
            <w:proofErr w:type="spellEnd"/>
            <w:r>
              <w:rPr>
                <w:rFonts w:ascii="Visual Geez Unicode" w:hAnsi="Visual Geez Unicode"/>
              </w:rPr>
              <w:t xml:space="preserve"> </w:t>
            </w:r>
            <w:proofErr w:type="spellStart"/>
            <w:r>
              <w:rPr>
                <w:rFonts w:ascii="Visual Geez Unicode" w:hAnsi="Visual Geez Unicode" w:cs="Ebrima"/>
              </w:rPr>
              <w:t>ወረቀት</w:t>
            </w:r>
            <w:proofErr w:type="spellEnd"/>
            <w:r>
              <w:rPr>
                <w:rFonts w:ascii="Visual Geez Unicode" w:hAnsi="Visual Geez Unicode"/>
              </w:rPr>
              <w:t xml:space="preserve"> </w:t>
            </w:r>
            <w:proofErr w:type="spellStart"/>
            <w:r>
              <w:rPr>
                <w:rFonts w:ascii="Visual Geez Unicode" w:hAnsi="Visual Geez Unicode" w:cs="Ebrima"/>
              </w:rPr>
              <w:t>በቀኝ</w:t>
            </w:r>
            <w:proofErr w:type="spellEnd"/>
            <w:r>
              <w:rPr>
                <w:rFonts w:ascii="Visual Geez Unicode" w:hAnsi="Visual Geez Unicode"/>
              </w:rPr>
              <w:t xml:space="preserve"> </w:t>
            </w:r>
            <w:proofErr w:type="spellStart"/>
            <w:r>
              <w:rPr>
                <w:rFonts w:ascii="Visual Geez Unicode" w:hAnsi="Visual Geez Unicode" w:cs="Ebrima"/>
              </w:rPr>
              <w:t>እጆ</w:t>
            </w:r>
            <w:proofErr w:type="spellEnd"/>
            <w:r>
              <w:rPr>
                <w:rFonts w:ascii="Visual Geez Unicode" w:hAnsi="Visual Geez Unicode"/>
              </w:rPr>
              <w:t xml:space="preserve"> </w:t>
            </w:r>
            <w:proofErr w:type="spellStart"/>
            <w:r>
              <w:rPr>
                <w:rFonts w:ascii="Visual Geez Unicode" w:hAnsi="Visual Geez Unicode" w:cs="Ebrima"/>
              </w:rPr>
              <w:t>ያንሱ</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ከሁለት</w:t>
            </w:r>
            <w:proofErr w:type="spellEnd"/>
            <w:r>
              <w:rPr>
                <w:rFonts w:ascii="Visual Geez Unicode" w:hAnsi="Visual Geez Unicode"/>
              </w:rPr>
              <w:t xml:space="preserve"> </w:t>
            </w:r>
            <w:proofErr w:type="spellStart"/>
            <w:r>
              <w:rPr>
                <w:rFonts w:ascii="Visual Geez Unicode" w:hAnsi="Visual Geez Unicode" w:cs="Ebrima"/>
              </w:rPr>
              <w:t>ቦታ</w:t>
            </w:r>
            <w:proofErr w:type="spellEnd"/>
            <w:r>
              <w:rPr>
                <w:rFonts w:ascii="Visual Geez Unicode" w:hAnsi="Visual Geez Unicode"/>
              </w:rPr>
              <w:t xml:space="preserve"> </w:t>
            </w:r>
            <w:proofErr w:type="spellStart"/>
            <w:r>
              <w:rPr>
                <w:rFonts w:ascii="Visual Geez Unicode" w:hAnsi="Visual Geez Unicode" w:cs="Ebrima"/>
              </w:rPr>
              <w:t>ይጠፉት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በመቀጠልም</w:t>
            </w:r>
            <w:proofErr w:type="spellEnd"/>
            <w:r>
              <w:rPr>
                <w:rFonts w:ascii="Visual Geez Unicode" w:hAnsi="Visual Geez Unicode"/>
              </w:rPr>
              <w:t xml:space="preserve"> </w:t>
            </w:r>
            <w:proofErr w:type="spellStart"/>
            <w:r>
              <w:rPr>
                <w:rFonts w:ascii="Visual Geez Unicode" w:hAnsi="Visual Geez Unicode" w:cs="Ebrima"/>
              </w:rPr>
              <w:t>መሬት</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ይጣሉት</w:t>
            </w:r>
            <w:proofErr w:type="spellEnd"/>
            <w:r>
              <w:rPr>
                <w:rFonts w:ascii="Visual Geez Unicode" w:hAnsi="Visual Geez Unicode"/>
              </w:rPr>
              <w:t xml:space="preserve">! </w:t>
            </w:r>
          </w:p>
        </w:tc>
      </w:tr>
      <w:tr w:rsidR="00C837D1" w14:paraId="04C4B9B4" w14:textId="77777777" w:rsidTr="003F2C64">
        <w:trPr>
          <w:trHeight w:val="350"/>
        </w:trPr>
        <w:tc>
          <w:tcPr>
            <w:tcW w:w="593" w:type="dxa"/>
            <w:tcBorders>
              <w:top w:val="single" w:sz="4" w:space="0" w:color="000000"/>
              <w:left w:val="single" w:sz="4" w:space="0" w:color="000000"/>
              <w:bottom w:val="single" w:sz="4" w:space="0" w:color="000000"/>
              <w:right w:val="single" w:sz="4" w:space="0" w:color="000000"/>
            </w:tcBorders>
            <w:hideMark/>
          </w:tcPr>
          <w:p w14:paraId="3E2DFC14"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09</w:t>
            </w:r>
          </w:p>
        </w:tc>
        <w:tc>
          <w:tcPr>
            <w:tcW w:w="906" w:type="dxa"/>
            <w:tcBorders>
              <w:top w:val="single" w:sz="4" w:space="0" w:color="000000"/>
              <w:left w:val="single" w:sz="4" w:space="0" w:color="000000"/>
              <w:bottom w:val="single" w:sz="4" w:space="0" w:color="000000"/>
              <w:right w:val="single" w:sz="4" w:space="0" w:color="000000"/>
            </w:tcBorders>
            <w:hideMark/>
          </w:tcPr>
          <w:p w14:paraId="052C69C1"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129" w:type="dxa"/>
            <w:tcBorders>
              <w:top w:val="single" w:sz="4" w:space="0" w:color="000000"/>
              <w:left w:val="single" w:sz="4" w:space="0" w:color="000000"/>
              <w:bottom w:val="single" w:sz="4" w:space="0" w:color="000000"/>
              <w:right w:val="single" w:sz="4" w:space="0" w:color="000000"/>
            </w:tcBorders>
          </w:tcPr>
          <w:p w14:paraId="13E1C677"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5787834B"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ቀጣዩን</w:t>
            </w:r>
            <w:proofErr w:type="spellEnd"/>
            <w:r>
              <w:rPr>
                <w:rFonts w:ascii="Visual Geez Unicode" w:hAnsi="Visual Geez Unicode"/>
              </w:rPr>
              <w:t xml:space="preserve"> </w:t>
            </w:r>
            <w:proofErr w:type="spellStart"/>
            <w:r>
              <w:rPr>
                <w:rFonts w:ascii="Visual Geez Unicode" w:hAnsi="Visual Geez Unicode" w:cs="Ebrima"/>
              </w:rPr>
              <w:t>አረፍተ</w:t>
            </w:r>
            <w:proofErr w:type="spellEnd"/>
            <w:r>
              <w:rPr>
                <w:rFonts w:ascii="Visual Geez Unicode" w:hAnsi="Visual Geez Unicode"/>
              </w:rPr>
              <w:t xml:space="preserve"> </w:t>
            </w:r>
            <w:proofErr w:type="spellStart"/>
            <w:r>
              <w:rPr>
                <w:rFonts w:ascii="Visual Geez Unicode" w:hAnsi="Visual Geez Unicode" w:cs="Ebrima"/>
              </w:rPr>
              <w:t>ነገር</w:t>
            </w:r>
            <w:proofErr w:type="spellEnd"/>
            <w:r>
              <w:rPr>
                <w:rFonts w:ascii="Visual Geez Unicode" w:hAnsi="Visual Geez Unicode"/>
              </w:rPr>
              <w:t xml:space="preserve"> </w:t>
            </w:r>
            <w:proofErr w:type="spellStart"/>
            <w:r>
              <w:rPr>
                <w:rFonts w:ascii="Visual Geez Unicode" w:hAnsi="Visual Geez Unicode" w:cs="Ebrima"/>
              </w:rPr>
              <w:t>በማንበብ</w:t>
            </w:r>
            <w:proofErr w:type="spellEnd"/>
            <w:r>
              <w:rPr>
                <w:rFonts w:ascii="Visual Geez Unicode" w:hAnsi="Visual Geez Unicode"/>
              </w:rPr>
              <w:t xml:space="preserve"> </w:t>
            </w:r>
            <w:proofErr w:type="spellStart"/>
            <w:r>
              <w:rPr>
                <w:rFonts w:ascii="Visual Geez Unicode" w:hAnsi="Visual Geez Unicode" w:cs="Ebrima"/>
              </w:rPr>
              <w:t>የሚለውን</w:t>
            </w:r>
            <w:proofErr w:type="spellEnd"/>
            <w:r>
              <w:rPr>
                <w:rFonts w:ascii="Visual Geez Unicode" w:hAnsi="Visual Geez Unicode"/>
              </w:rPr>
              <w:t xml:space="preserve"> </w:t>
            </w:r>
            <w:proofErr w:type="spellStart"/>
            <w:r>
              <w:rPr>
                <w:rFonts w:ascii="Visual Geez Unicode" w:hAnsi="Visual Geez Unicode" w:cs="Ebrima"/>
              </w:rPr>
              <w:t>በድርጊት</w:t>
            </w:r>
            <w:proofErr w:type="spellEnd"/>
            <w:r>
              <w:rPr>
                <w:rFonts w:ascii="Visual Geez Unicode" w:hAnsi="Visual Geez Unicode"/>
              </w:rPr>
              <w:t xml:space="preserve"> </w:t>
            </w:r>
            <w:proofErr w:type="spellStart"/>
            <w:r>
              <w:rPr>
                <w:rFonts w:ascii="Visual Geez Unicode" w:hAnsi="Visual Geez Unicode" w:cs="Ebrima"/>
              </w:rPr>
              <w:t>ያሳዩኝ</w:t>
            </w:r>
            <w:proofErr w:type="spellEnd"/>
            <w:r>
              <w:rPr>
                <w:rFonts w:ascii="Visual Geez Unicode" w:hAnsi="Visual Geez Unicode" w:cs="Ebrima"/>
              </w:rPr>
              <w:t>፡፡</w:t>
            </w:r>
            <w:r>
              <w:rPr>
                <w:rFonts w:ascii="Visual Geez Unicode" w:hAnsi="Visual Geez Unicode"/>
              </w:rPr>
              <w:t xml:space="preserve">” </w:t>
            </w:r>
            <w:proofErr w:type="gramStart"/>
            <w:r>
              <w:rPr>
                <w:rFonts w:ascii="Visual Geez Unicode" w:hAnsi="Visual Geez Unicode"/>
              </w:rPr>
              <w:t>( “</w:t>
            </w:r>
            <w:proofErr w:type="spellStart"/>
            <w:proofErr w:type="gramEnd"/>
            <w:r>
              <w:rPr>
                <w:rFonts w:ascii="Visual Geez Unicode" w:hAnsi="Visual Geez Unicode" w:cs="Ebrima"/>
              </w:rPr>
              <w:t>አይኖትን</w:t>
            </w:r>
            <w:proofErr w:type="spellEnd"/>
            <w:r>
              <w:rPr>
                <w:rFonts w:ascii="Visual Geez Unicode" w:hAnsi="Visual Geez Unicode"/>
              </w:rPr>
              <w:t xml:space="preserve"> </w:t>
            </w:r>
            <w:proofErr w:type="spellStart"/>
            <w:r>
              <w:rPr>
                <w:rFonts w:ascii="Visual Geez Unicode" w:hAnsi="Visual Geez Unicode" w:cs="Ebrima"/>
              </w:rPr>
              <w:t>ይጨፍኑ</w:t>
            </w:r>
            <w:proofErr w:type="spellEnd"/>
            <w:r>
              <w:rPr>
                <w:rFonts w:ascii="Visual Geez Unicode" w:hAnsi="Visual Geez Unicode"/>
              </w:rPr>
              <w:t xml:space="preserve">!”) </w:t>
            </w:r>
          </w:p>
        </w:tc>
      </w:tr>
      <w:tr w:rsidR="00C837D1" w14:paraId="7627C9DE" w14:textId="77777777" w:rsidTr="003F2C64">
        <w:trPr>
          <w:trHeight w:val="341"/>
        </w:trPr>
        <w:tc>
          <w:tcPr>
            <w:tcW w:w="593" w:type="dxa"/>
            <w:tcBorders>
              <w:top w:val="single" w:sz="4" w:space="0" w:color="000000"/>
              <w:left w:val="single" w:sz="4" w:space="0" w:color="000000"/>
              <w:bottom w:val="single" w:sz="4" w:space="0" w:color="000000"/>
              <w:right w:val="single" w:sz="4" w:space="0" w:color="000000"/>
            </w:tcBorders>
            <w:hideMark/>
          </w:tcPr>
          <w:p w14:paraId="0A14DF9F"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10</w:t>
            </w:r>
          </w:p>
        </w:tc>
        <w:tc>
          <w:tcPr>
            <w:tcW w:w="906" w:type="dxa"/>
            <w:tcBorders>
              <w:top w:val="single" w:sz="4" w:space="0" w:color="000000"/>
              <w:left w:val="single" w:sz="4" w:space="0" w:color="000000"/>
              <w:bottom w:val="single" w:sz="4" w:space="0" w:color="000000"/>
              <w:right w:val="single" w:sz="4" w:space="0" w:color="000000"/>
            </w:tcBorders>
            <w:hideMark/>
          </w:tcPr>
          <w:p w14:paraId="5DD39733"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129" w:type="dxa"/>
            <w:tcBorders>
              <w:top w:val="single" w:sz="4" w:space="0" w:color="000000"/>
              <w:left w:val="single" w:sz="4" w:space="0" w:color="000000"/>
              <w:bottom w:val="single" w:sz="4" w:space="0" w:color="000000"/>
              <w:right w:val="single" w:sz="4" w:space="0" w:color="000000"/>
            </w:tcBorders>
          </w:tcPr>
          <w:p w14:paraId="195C6176"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0813AEDB"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አንድ</w:t>
            </w:r>
            <w:proofErr w:type="spellEnd"/>
            <w:r>
              <w:rPr>
                <w:rFonts w:ascii="Visual Geez Unicode" w:hAnsi="Visual Geez Unicode"/>
              </w:rPr>
              <w:t xml:space="preserve"> </w:t>
            </w:r>
            <w:proofErr w:type="spellStart"/>
            <w:r>
              <w:rPr>
                <w:rFonts w:ascii="Visual Geez Unicode" w:hAnsi="Visual Geez Unicode" w:cs="Ebrima"/>
              </w:rPr>
              <w:t>ትርጉም</w:t>
            </w:r>
            <w:proofErr w:type="spellEnd"/>
            <w:r>
              <w:rPr>
                <w:rFonts w:ascii="Visual Geez Unicode" w:hAnsi="Visual Geez Unicode"/>
              </w:rPr>
              <w:t xml:space="preserve"> </w:t>
            </w:r>
            <w:proofErr w:type="spellStart"/>
            <w:r>
              <w:rPr>
                <w:rFonts w:ascii="Visual Geez Unicode" w:hAnsi="Visual Geez Unicode" w:cs="Ebrima"/>
              </w:rPr>
              <w:t>የሚሰጥ</w:t>
            </w:r>
            <w:proofErr w:type="spellEnd"/>
            <w:r>
              <w:rPr>
                <w:rFonts w:ascii="Visual Geez Unicode" w:hAnsi="Visual Geez Unicode"/>
              </w:rPr>
              <w:t xml:space="preserve"> </w:t>
            </w:r>
            <w:proofErr w:type="spellStart"/>
            <w:r>
              <w:rPr>
                <w:rFonts w:ascii="Visual Geez Unicode" w:hAnsi="Visual Geez Unicode" w:cs="Ebrima"/>
              </w:rPr>
              <w:t>ዓረፍተ</w:t>
            </w:r>
            <w:r>
              <w:rPr>
                <w:rFonts w:ascii="Visual Geez Unicode" w:hAnsi="Visual Geez Unicode"/>
              </w:rPr>
              <w:t>-</w:t>
            </w:r>
            <w:proofErr w:type="gramStart"/>
            <w:r>
              <w:rPr>
                <w:rFonts w:ascii="Visual Geez Unicode" w:hAnsi="Visual Geez Unicode" w:cs="Ebrima"/>
              </w:rPr>
              <w:t>ነገር</w:t>
            </w:r>
            <w:proofErr w:type="spellEnd"/>
            <w:r>
              <w:rPr>
                <w:rFonts w:ascii="Visual Geez Unicode" w:hAnsi="Visual Geez Unicode"/>
              </w:rPr>
              <w:t xml:space="preserve">  </w:t>
            </w:r>
            <w:proofErr w:type="spellStart"/>
            <w:r>
              <w:rPr>
                <w:rFonts w:ascii="Visual Geez Unicode" w:hAnsi="Visual Geez Unicode" w:cs="Ebrima"/>
              </w:rPr>
              <w:t>ይመስርቱ</w:t>
            </w:r>
            <w:proofErr w:type="spellEnd"/>
            <w:proofErr w:type="gramEnd"/>
            <w:r>
              <w:rPr>
                <w:rFonts w:ascii="Visual Geez Unicode" w:hAnsi="Visual Geez Unicode"/>
              </w:rPr>
              <w:t>! (</w:t>
            </w:r>
            <w:proofErr w:type="spellStart"/>
            <w:r>
              <w:rPr>
                <w:rFonts w:ascii="Visual Geez Unicode" w:hAnsi="Visual Geez Unicode" w:cs="Ebrima"/>
              </w:rPr>
              <w:t>ስምና</w:t>
            </w:r>
            <w:proofErr w:type="spellEnd"/>
            <w:r>
              <w:rPr>
                <w:rFonts w:ascii="Visual Geez Unicode" w:hAnsi="Visual Geez Unicode"/>
              </w:rPr>
              <w:t xml:space="preserve"> </w:t>
            </w:r>
            <w:proofErr w:type="spellStart"/>
            <w:r>
              <w:rPr>
                <w:rFonts w:ascii="Visual Geez Unicode" w:hAnsi="Visual Geez Unicode" w:cs="Ebrima"/>
              </w:rPr>
              <w:t>ግስ</w:t>
            </w:r>
            <w:proofErr w:type="spellEnd"/>
            <w:r>
              <w:rPr>
                <w:rFonts w:ascii="Visual Geez Unicode" w:hAnsi="Visual Geez Unicode"/>
              </w:rPr>
              <w:t xml:space="preserve"> </w:t>
            </w:r>
            <w:proofErr w:type="spellStart"/>
            <w:r>
              <w:rPr>
                <w:rFonts w:ascii="Visual Geez Unicode" w:hAnsi="Visual Geez Unicode" w:cs="Ebrima"/>
              </w:rPr>
              <w:t>ሊኖረው</w:t>
            </w:r>
            <w:proofErr w:type="spellEnd"/>
            <w:r>
              <w:rPr>
                <w:rFonts w:ascii="Visual Geez Unicode" w:hAnsi="Visual Geez Unicode"/>
              </w:rPr>
              <w:t xml:space="preserve"> </w:t>
            </w:r>
            <w:proofErr w:type="spellStart"/>
            <w:r>
              <w:rPr>
                <w:rFonts w:ascii="Visual Geez Unicode" w:hAnsi="Visual Geez Unicode" w:cs="Ebrima"/>
              </w:rPr>
              <w:t>ይገባል</w:t>
            </w:r>
            <w:proofErr w:type="spellEnd"/>
            <w:r>
              <w:rPr>
                <w:rFonts w:ascii="Visual Geez Unicode" w:hAnsi="Visual Geez Unicode"/>
              </w:rPr>
              <w:t xml:space="preserve">.) </w:t>
            </w:r>
          </w:p>
        </w:tc>
      </w:tr>
      <w:tr w:rsidR="00C837D1" w14:paraId="78F7F4F2" w14:textId="77777777" w:rsidTr="003F2C64">
        <w:trPr>
          <w:trHeight w:val="2549"/>
        </w:trPr>
        <w:tc>
          <w:tcPr>
            <w:tcW w:w="593" w:type="dxa"/>
            <w:tcBorders>
              <w:top w:val="single" w:sz="4" w:space="0" w:color="000000"/>
              <w:left w:val="single" w:sz="4" w:space="0" w:color="000000"/>
              <w:bottom w:val="single" w:sz="4" w:space="0" w:color="000000"/>
              <w:right w:val="single" w:sz="4" w:space="0" w:color="000000"/>
            </w:tcBorders>
            <w:hideMark/>
          </w:tcPr>
          <w:p w14:paraId="6F784055" w14:textId="77777777" w:rsidR="00C837D1" w:rsidRDefault="00C10EA2" w:rsidP="003F2C64">
            <w:pPr>
              <w:pStyle w:val="NoSpacing"/>
              <w:rPr>
                <w:rFonts w:ascii="Visual Geez Unicode" w:hAnsi="Visual Geez Unicode"/>
              </w:rPr>
            </w:pPr>
            <w:r>
              <w:rPr>
                <w:rFonts w:ascii="Visual Geez Unicode" w:hAnsi="Visual Geez Unicode"/>
              </w:rPr>
              <w:t>3</w:t>
            </w:r>
            <w:r w:rsidR="00C837D1">
              <w:rPr>
                <w:rFonts w:ascii="Visual Geez Unicode" w:hAnsi="Visual Geez Unicode"/>
              </w:rPr>
              <w:t>11</w:t>
            </w:r>
          </w:p>
        </w:tc>
        <w:tc>
          <w:tcPr>
            <w:tcW w:w="906" w:type="dxa"/>
            <w:tcBorders>
              <w:top w:val="single" w:sz="4" w:space="0" w:color="000000"/>
              <w:left w:val="single" w:sz="4" w:space="0" w:color="000000"/>
              <w:bottom w:val="single" w:sz="4" w:space="0" w:color="000000"/>
              <w:right w:val="single" w:sz="4" w:space="0" w:color="000000"/>
            </w:tcBorders>
            <w:hideMark/>
          </w:tcPr>
          <w:p w14:paraId="7348F24A"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129" w:type="dxa"/>
            <w:tcBorders>
              <w:top w:val="single" w:sz="4" w:space="0" w:color="000000"/>
              <w:left w:val="single" w:sz="4" w:space="0" w:color="000000"/>
              <w:bottom w:val="single" w:sz="4" w:space="0" w:color="000000"/>
              <w:right w:val="single" w:sz="4" w:space="0" w:color="000000"/>
            </w:tcBorders>
          </w:tcPr>
          <w:p w14:paraId="5083F2FF"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710E130D" w14:textId="77777777" w:rsidR="00C837D1" w:rsidRDefault="00C837D1" w:rsidP="003F2C64">
            <w:pPr>
              <w:pStyle w:val="NoSpacing"/>
              <w:rPr>
                <w:rFonts w:ascii="Visual Geez Unicode" w:hAnsi="Visual Geez Unicode"/>
              </w:rPr>
            </w:pPr>
            <w:r>
              <w:rPr>
                <w:rFonts w:ascii="Visual Geez Unicode" w:hAnsi="Visual Geez Unicode"/>
              </w:rPr>
              <w:t>“</w:t>
            </w:r>
            <w:proofErr w:type="spellStart"/>
            <w:r>
              <w:rPr>
                <w:rFonts w:ascii="Visual Geez Unicode" w:hAnsi="Visual Geez Unicode" w:cs="Ebrima"/>
              </w:rPr>
              <w:t>ይህን</w:t>
            </w:r>
            <w:proofErr w:type="spellEnd"/>
            <w:r>
              <w:rPr>
                <w:rFonts w:ascii="Visual Geez Unicode" w:hAnsi="Visual Geez Unicode"/>
              </w:rPr>
              <w:t xml:space="preserve"> </w:t>
            </w:r>
            <w:proofErr w:type="spellStart"/>
            <w:r>
              <w:rPr>
                <w:rFonts w:ascii="Visual Geez Unicode" w:hAnsi="Visual Geez Unicode" w:cs="Ebrima"/>
              </w:rPr>
              <w:t>የሚመለከቱትን</w:t>
            </w:r>
            <w:proofErr w:type="spellEnd"/>
            <w:r>
              <w:rPr>
                <w:rFonts w:ascii="Visual Geez Unicode" w:hAnsi="Visual Geez Unicode"/>
              </w:rPr>
              <w:t xml:space="preserve"> </w:t>
            </w:r>
            <w:proofErr w:type="spellStart"/>
            <w:r>
              <w:rPr>
                <w:rFonts w:ascii="Visual Geez Unicode" w:hAnsi="Visual Geez Unicode" w:cs="Ebrima"/>
              </w:rPr>
              <w:t>ምስል</w:t>
            </w:r>
            <w:proofErr w:type="spellEnd"/>
            <w:r>
              <w:rPr>
                <w:rFonts w:ascii="Visual Geez Unicode" w:hAnsi="Visual Geez Unicode"/>
              </w:rPr>
              <w:t xml:space="preserve"> </w:t>
            </w:r>
            <w:proofErr w:type="spellStart"/>
            <w:r>
              <w:rPr>
                <w:rFonts w:ascii="Visual Geez Unicode" w:hAnsi="Visual Geez Unicode" w:cs="Ebrima"/>
              </w:rPr>
              <w:t>በባዶው</w:t>
            </w:r>
            <w:proofErr w:type="spellEnd"/>
            <w:r>
              <w:rPr>
                <w:rFonts w:ascii="Visual Geez Unicode" w:hAnsi="Visual Geez Unicode"/>
              </w:rPr>
              <w:t xml:space="preserve"> </w:t>
            </w:r>
            <w:proofErr w:type="spellStart"/>
            <w:r>
              <w:rPr>
                <w:rFonts w:ascii="Visual Geez Unicode" w:hAnsi="Visual Geez Unicode" w:cs="Ebrima"/>
              </w:rPr>
              <w:t>ወረቀት</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ሊስሉልኝ</w:t>
            </w:r>
            <w:proofErr w:type="spellEnd"/>
            <w:r>
              <w:rPr>
                <w:rFonts w:ascii="Visual Geez Unicode" w:hAnsi="Visual Geez Unicode"/>
              </w:rPr>
              <w:t xml:space="preserve"> </w:t>
            </w:r>
            <w:proofErr w:type="spellStart"/>
            <w:r>
              <w:rPr>
                <w:rFonts w:ascii="Visual Geez Unicode" w:hAnsi="Visual Geez Unicode" w:cs="Ebrima"/>
              </w:rPr>
              <w:t>ይችላሉ</w:t>
            </w:r>
            <w:proofErr w:type="spellEnd"/>
            <w:r>
              <w:rPr>
                <w:rFonts w:ascii="Visual Geez Unicode" w:hAnsi="Visual Geez Unicode"/>
              </w:rPr>
              <w:t>? (</w:t>
            </w:r>
            <w:proofErr w:type="spellStart"/>
            <w:r>
              <w:rPr>
                <w:rFonts w:ascii="Visual Geez Unicode" w:hAnsi="Visual Geez Unicode" w:cs="Ebrima"/>
              </w:rPr>
              <w:t>ሁሉም</w:t>
            </w:r>
            <w:proofErr w:type="spellEnd"/>
            <w:r>
              <w:rPr>
                <w:rFonts w:ascii="Visual Geez Unicode" w:hAnsi="Visual Geez Unicode"/>
              </w:rPr>
              <w:t xml:space="preserve"> </w:t>
            </w:r>
            <w:proofErr w:type="spellStart"/>
            <w:r>
              <w:rPr>
                <w:rFonts w:ascii="Visual Geez Unicode" w:hAnsi="Visual Geez Unicode" w:cs="Ebrima"/>
              </w:rPr>
              <w:t>አስር</w:t>
            </w:r>
            <w:proofErr w:type="spellEnd"/>
            <w:r>
              <w:rPr>
                <w:rFonts w:ascii="Visual Geez Unicode" w:hAnsi="Visual Geez Unicode"/>
              </w:rPr>
              <w:t xml:space="preserve"> </w:t>
            </w:r>
            <w:proofErr w:type="spellStart"/>
            <w:r>
              <w:rPr>
                <w:rFonts w:ascii="Visual Geez Unicode" w:hAnsi="Visual Geez Unicode" w:cs="Ebrima"/>
              </w:rPr>
              <w:t>መ</w:t>
            </w:r>
            <w:r>
              <w:rPr>
                <w:rFonts w:ascii="Visual Geez Unicode" w:eastAsia="SimSun" w:hAnsi="Visual Geez Unicode" w:cs="Ebrima"/>
              </w:rPr>
              <w:t>ዓዘኖች</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መኖርና</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ሁለቱ</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መዓዘኖች</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መጣመር</w:t>
            </w:r>
            <w:proofErr w:type="spellEnd"/>
            <w:r>
              <w:rPr>
                <w:rFonts w:ascii="Visual Geez Unicode" w:eastAsia="SimSun" w:hAnsi="Visual Geez Unicode" w:cs="SimSun"/>
              </w:rPr>
              <w:t xml:space="preserve"> </w:t>
            </w:r>
            <w:proofErr w:type="spellStart"/>
            <w:r>
              <w:rPr>
                <w:rFonts w:ascii="Visual Geez Unicode" w:eastAsia="SimSun" w:hAnsi="Visual Geez Unicode" w:cs="Ebrima"/>
              </w:rPr>
              <w:t>አለባቸው</w:t>
            </w:r>
            <w:proofErr w:type="spellEnd"/>
            <w:r>
              <w:rPr>
                <w:rFonts w:ascii="Visual Geez Unicode" w:hAnsi="Visual Geez Unicode"/>
              </w:rPr>
              <w:t xml:space="preserve">) </w:t>
            </w:r>
          </w:p>
          <w:p w14:paraId="43FDC193" w14:textId="77777777" w:rsidR="00C837D1" w:rsidRDefault="00C837D1" w:rsidP="003F2C64">
            <w:pPr>
              <w:pStyle w:val="NoSpacing"/>
              <w:rPr>
                <w:rFonts w:ascii="Visual Geez Unicode" w:hAnsi="Visual Geez Unicode"/>
              </w:rPr>
            </w:pPr>
            <w:r>
              <w:rPr>
                <w:rFonts w:ascii="Visual Geez Unicode" w:hAnsi="Visual Geez Unicode"/>
                <w:noProof/>
              </w:rPr>
              <w:drawing>
                <wp:inline distT="0" distB="0" distL="0" distR="0" wp14:anchorId="614A6470" wp14:editId="7DFC0D3A">
                  <wp:extent cx="3295650" cy="8763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95650" cy="876300"/>
                          </a:xfrm>
                          <a:prstGeom prst="rect">
                            <a:avLst/>
                          </a:prstGeom>
                          <a:noFill/>
                          <a:ln>
                            <a:noFill/>
                          </a:ln>
                        </pic:spPr>
                      </pic:pic>
                    </a:graphicData>
                  </a:graphic>
                </wp:inline>
              </w:drawing>
            </w:r>
          </w:p>
        </w:tc>
      </w:tr>
      <w:tr w:rsidR="00C837D1" w14:paraId="7ADC1468" w14:textId="77777777" w:rsidTr="003F2C64">
        <w:trPr>
          <w:trHeight w:val="453"/>
        </w:trPr>
        <w:tc>
          <w:tcPr>
            <w:tcW w:w="593" w:type="dxa"/>
            <w:tcBorders>
              <w:top w:val="single" w:sz="4" w:space="0" w:color="000000"/>
              <w:left w:val="single" w:sz="4" w:space="0" w:color="000000"/>
              <w:bottom w:val="single" w:sz="4" w:space="0" w:color="000000"/>
              <w:right w:val="single" w:sz="4" w:space="0" w:color="000000"/>
            </w:tcBorders>
          </w:tcPr>
          <w:p w14:paraId="5B7CF23B" w14:textId="77777777" w:rsidR="00C837D1" w:rsidRDefault="00C837D1" w:rsidP="003F2C64">
            <w:pPr>
              <w:pStyle w:val="NoSpacing"/>
              <w:rPr>
                <w:rFonts w:ascii="Visual Geez Unicode" w:hAnsi="Visual Geez Unicode"/>
              </w:rPr>
            </w:pPr>
          </w:p>
        </w:tc>
        <w:tc>
          <w:tcPr>
            <w:tcW w:w="906" w:type="dxa"/>
            <w:tcBorders>
              <w:top w:val="single" w:sz="4" w:space="0" w:color="000000"/>
              <w:left w:val="single" w:sz="4" w:space="0" w:color="000000"/>
              <w:bottom w:val="single" w:sz="4" w:space="0" w:color="000000"/>
              <w:right w:val="single" w:sz="4" w:space="0" w:color="000000"/>
            </w:tcBorders>
            <w:hideMark/>
          </w:tcPr>
          <w:p w14:paraId="6365A742" w14:textId="77777777" w:rsidR="00C837D1" w:rsidRDefault="00C837D1" w:rsidP="003F2C64">
            <w:pPr>
              <w:pStyle w:val="NoSpacing"/>
              <w:rPr>
                <w:rFonts w:ascii="Visual Geez Unicode" w:hAnsi="Visual Geez Unicode"/>
              </w:rPr>
            </w:pPr>
            <w:r>
              <w:rPr>
                <w:rFonts w:ascii="Visual Geez Unicode" w:hAnsi="Visual Geez Unicode"/>
              </w:rPr>
              <w:t>30</w:t>
            </w:r>
          </w:p>
        </w:tc>
        <w:tc>
          <w:tcPr>
            <w:tcW w:w="1129" w:type="dxa"/>
            <w:tcBorders>
              <w:top w:val="single" w:sz="4" w:space="0" w:color="000000"/>
              <w:left w:val="single" w:sz="4" w:space="0" w:color="000000"/>
              <w:bottom w:val="single" w:sz="4" w:space="0" w:color="000000"/>
              <w:right w:val="single" w:sz="4" w:space="0" w:color="000000"/>
            </w:tcBorders>
          </w:tcPr>
          <w:p w14:paraId="4DCE8969" w14:textId="77777777" w:rsidR="00C837D1" w:rsidRDefault="00C837D1" w:rsidP="003F2C64">
            <w:pPr>
              <w:pStyle w:val="NoSpacing"/>
              <w:rPr>
                <w:rFonts w:ascii="Visual Geez Unicode" w:hAnsi="Visual Geez Unicode"/>
              </w:rPr>
            </w:pPr>
          </w:p>
        </w:tc>
        <w:tc>
          <w:tcPr>
            <w:tcW w:w="7546" w:type="dxa"/>
            <w:tcBorders>
              <w:top w:val="single" w:sz="4" w:space="0" w:color="000000"/>
              <w:left w:val="single" w:sz="4" w:space="0" w:color="000000"/>
              <w:bottom w:val="single" w:sz="4" w:space="0" w:color="000000"/>
              <w:right w:val="single" w:sz="4" w:space="0" w:color="000000"/>
            </w:tcBorders>
            <w:hideMark/>
          </w:tcPr>
          <w:p w14:paraId="077A5358"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ድምር</w:t>
            </w:r>
            <w:proofErr w:type="spellEnd"/>
            <w:r>
              <w:rPr>
                <w:rFonts w:ascii="Visual Geez Unicode" w:hAnsi="Visual Geez Unicode" w:cs="Ebrima"/>
              </w:rPr>
              <w:t>፡</w:t>
            </w:r>
            <w:r>
              <w:rPr>
                <w:rFonts w:ascii="Visual Geez Unicode" w:hAnsi="Visual Geez Unicode"/>
              </w:rPr>
              <w:t>____________</w:t>
            </w:r>
          </w:p>
        </w:tc>
      </w:tr>
    </w:tbl>
    <w:p w14:paraId="67A3F77F" w14:textId="0290B127" w:rsidR="00C10EA2" w:rsidRDefault="00C10EA2" w:rsidP="00C837D1">
      <w:pPr>
        <w:spacing w:after="0"/>
        <w:rPr>
          <w:rFonts w:ascii="Visual Geez Unicode" w:eastAsia="Calibri" w:hAnsi="Visual Geez Unicode" w:cs="SimSun"/>
          <w:b/>
          <w:u w:val="single"/>
        </w:rPr>
      </w:pPr>
    </w:p>
    <w:p w14:paraId="03E8C803" w14:textId="77777777" w:rsidR="00525B00" w:rsidRDefault="00525B00" w:rsidP="00C837D1">
      <w:pPr>
        <w:spacing w:after="0"/>
        <w:rPr>
          <w:rFonts w:ascii="Visual Geez Unicode" w:eastAsia="Calibri" w:hAnsi="Visual Geez Unicode" w:cs="SimSun"/>
          <w:u w:val="single"/>
        </w:rPr>
      </w:pPr>
    </w:p>
    <w:p w14:paraId="185ABCE6" w14:textId="77777777" w:rsidR="00C10EA2" w:rsidRDefault="00C10EA2" w:rsidP="00C837D1">
      <w:pPr>
        <w:spacing w:after="0"/>
        <w:rPr>
          <w:rFonts w:ascii="Visual Geez Unicode" w:eastAsia="Calibri" w:hAnsi="Visual Geez Unicode" w:cs="SimSun"/>
          <w:u w:val="single"/>
        </w:rPr>
      </w:pPr>
    </w:p>
    <w:p w14:paraId="6C0D7D66" w14:textId="154F97AB" w:rsidR="00C837D1" w:rsidRDefault="00C837D1" w:rsidP="00C837D1">
      <w:pPr>
        <w:spacing w:after="0"/>
        <w:rPr>
          <w:rFonts w:ascii="Visual Geez Unicode" w:hAnsi="Visual Geez Unicode"/>
        </w:rPr>
      </w:pPr>
    </w:p>
    <w:p w14:paraId="7264D02E" w14:textId="77777777" w:rsidR="00C837D1" w:rsidRDefault="00C837D1" w:rsidP="00C837D1">
      <w:pPr>
        <w:spacing w:after="0"/>
        <w:rPr>
          <w:rFonts w:ascii="Visual Geez Unicode" w:eastAsia="Calibri" w:hAnsi="Visual Geez Unicode" w:cs="SimSun"/>
          <w:b/>
          <w:u w:val="single"/>
        </w:rPr>
      </w:pPr>
    </w:p>
    <w:p w14:paraId="209376B7" w14:textId="463DEE22" w:rsidR="00C837D1" w:rsidRDefault="00C837D1" w:rsidP="00C837D1">
      <w:pPr>
        <w:spacing w:after="0"/>
        <w:rPr>
          <w:rFonts w:ascii="Visual Geez Unicode" w:eastAsia="Calibri" w:hAnsi="Visual Geez Unicode" w:cs="SimSun"/>
          <w:b/>
          <w:u w:val="single"/>
        </w:rPr>
      </w:pPr>
      <w:proofErr w:type="spellStart"/>
      <w:r>
        <w:rPr>
          <w:rFonts w:ascii="Visual Geez Unicode" w:eastAsia="Calibri" w:hAnsi="Visual Geez Unicode" w:cs="SimSun"/>
          <w:b/>
          <w:u w:val="single"/>
        </w:rPr>
        <w:lastRenderedPageBreak/>
        <w:t>ክፍል</w:t>
      </w:r>
      <w:proofErr w:type="spellEnd"/>
      <w:r w:rsidR="00525B00">
        <w:rPr>
          <w:rFonts w:ascii="Visual Geez Unicode" w:eastAsia="Calibri" w:hAnsi="Visual Geez Unicode" w:cs="SimSun"/>
          <w:b/>
          <w:u w:val="single"/>
        </w:rPr>
        <w:t xml:space="preserve"> 4</w:t>
      </w:r>
      <w:r>
        <w:rPr>
          <w:rFonts w:ascii="Visual Geez Unicode" w:eastAsia="Calibri" w:hAnsi="Visual Geez Unicode" w:cs="SimSun"/>
          <w:b/>
          <w:u w:val="single"/>
        </w:rPr>
        <w:t xml:space="preserve">፡ </w:t>
      </w:r>
      <w:proofErr w:type="spellStart"/>
      <w:r>
        <w:rPr>
          <w:rFonts w:ascii="Visual Geez Unicode" w:eastAsia="Calibri" w:hAnsi="Visual Geez Unicode" w:cs="SimSun"/>
          <w:b/>
          <w:u w:val="single"/>
        </w:rPr>
        <w:t>የአደዛዥእጽተጠቃሚነትሁኔታ</w:t>
      </w:r>
      <w:proofErr w:type="spellEnd"/>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7547"/>
        <w:gridCol w:w="658"/>
        <w:gridCol w:w="1219"/>
      </w:tblGrid>
      <w:tr w:rsidR="00C837D1" w14:paraId="316168CC" w14:textId="77777777" w:rsidTr="003F2C64">
        <w:trPr>
          <w:trHeight w:val="387"/>
        </w:trPr>
        <w:tc>
          <w:tcPr>
            <w:tcW w:w="836"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3E03A6" w14:textId="77777777" w:rsidR="00C837D1" w:rsidRDefault="00C837D1" w:rsidP="003F2C64">
            <w:pPr>
              <w:pStyle w:val="NoSpacing"/>
              <w:spacing w:line="276" w:lineRule="auto"/>
              <w:rPr>
                <w:rFonts w:ascii="Visual Geez Unicode" w:hAnsi="Visual Geez Unicode"/>
              </w:rPr>
            </w:pPr>
            <w:proofErr w:type="spellStart"/>
            <w:proofErr w:type="gramStart"/>
            <w:r>
              <w:rPr>
                <w:rFonts w:ascii="Visual Geez Unicode" w:hAnsi="Visual Geez Unicode" w:cs="Ebrima"/>
              </w:rPr>
              <w:t>ተ</w:t>
            </w:r>
            <w:r>
              <w:rPr>
                <w:rFonts w:ascii="Visual Geez Unicode" w:hAnsi="Visual Geez Unicode"/>
              </w:rPr>
              <w:t>.</w:t>
            </w:r>
            <w:r>
              <w:rPr>
                <w:rFonts w:ascii="Visual Geez Unicode" w:hAnsi="Visual Geez Unicode" w:cs="Ebrima"/>
              </w:rPr>
              <w:t>ቁ</w:t>
            </w:r>
            <w:proofErr w:type="spellEnd"/>
            <w:proofErr w:type="gramEnd"/>
          </w:p>
        </w:tc>
        <w:tc>
          <w:tcPr>
            <w:tcW w:w="7549"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A1EE7D8" w14:textId="77777777" w:rsidR="00C837D1" w:rsidRDefault="00C837D1" w:rsidP="003F2C64">
            <w:pPr>
              <w:pStyle w:val="NoSpacing"/>
              <w:spacing w:line="276" w:lineRule="auto"/>
              <w:rPr>
                <w:rFonts w:ascii="Visual Geez Unicode" w:hAnsi="Visual Geez Unicode"/>
                <w:b/>
              </w:rPr>
            </w:pPr>
            <w:proofErr w:type="spellStart"/>
            <w:r>
              <w:rPr>
                <w:rFonts w:ascii="Visual Geez Unicode" w:hAnsi="Visual Geez Unicode" w:cs="Ebrima"/>
                <w:b/>
              </w:rPr>
              <w:t>በህይወትዎ</w:t>
            </w:r>
            <w:proofErr w:type="spellEnd"/>
            <w:r>
              <w:rPr>
                <w:rFonts w:ascii="Visual Geez Unicode" w:hAnsi="Visual Geez Unicode" w:cs="Ebrima"/>
                <w:b/>
              </w:rPr>
              <w:t xml:space="preserve"> </w:t>
            </w:r>
            <w:proofErr w:type="spellStart"/>
            <w:r>
              <w:rPr>
                <w:rFonts w:ascii="Visual Geez Unicode" w:hAnsi="Visual Geez Unicode" w:cs="Ebrima"/>
                <w:b/>
              </w:rPr>
              <w:t>ከዚህ</w:t>
            </w:r>
            <w:proofErr w:type="spellEnd"/>
            <w:r>
              <w:rPr>
                <w:rFonts w:ascii="Visual Geez Unicode" w:hAnsi="Visual Geez Unicode" w:cs="Ebrima"/>
                <w:b/>
              </w:rPr>
              <w:t xml:space="preserve"> </w:t>
            </w:r>
            <w:proofErr w:type="spellStart"/>
            <w:r>
              <w:rPr>
                <w:rFonts w:ascii="Visual Geez Unicode" w:hAnsi="Visual Geez Unicode" w:cs="Ebrima"/>
                <w:b/>
              </w:rPr>
              <w:t>በታች</w:t>
            </w:r>
            <w:proofErr w:type="spellEnd"/>
            <w:r>
              <w:rPr>
                <w:rFonts w:ascii="Visual Geez Unicode" w:hAnsi="Visual Geez Unicode" w:cs="Ebrima"/>
                <w:b/>
              </w:rPr>
              <w:t xml:space="preserve"> </w:t>
            </w:r>
            <w:proofErr w:type="spellStart"/>
            <w:r>
              <w:rPr>
                <w:rFonts w:ascii="Visual Geez Unicode" w:hAnsi="Visual Geez Unicode" w:cs="Ebrima"/>
                <w:b/>
              </w:rPr>
              <w:t>ከተዘረዘሩት</w:t>
            </w:r>
            <w:proofErr w:type="spellEnd"/>
            <w:r>
              <w:rPr>
                <w:rFonts w:ascii="Visual Geez Unicode" w:hAnsi="Visual Geez Unicode" w:cs="Ebrima"/>
                <w:b/>
              </w:rPr>
              <w:t xml:space="preserve"> </w:t>
            </w:r>
            <w:proofErr w:type="spellStart"/>
            <w:r>
              <w:rPr>
                <w:rFonts w:ascii="Visual Geez Unicode" w:hAnsi="Visual Geez Unicode" w:cs="Ebrima"/>
                <w:b/>
              </w:rPr>
              <w:t>የትኞቹን</w:t>
            </w:r>
            <w:proofErr w:type="spellEnd"/>
            <w:r>
              <w:rPr>
                <w:rFonts w:ascii="Visual Geez Unicode" w:hAnsi="Visual Geez Unicode" w:cs="Ebrima"/>
                <w:b/>
              </w:rPr>
              <w:t xml:space="preserve"> </w:t>
            </w:r>
            <w:proofErr w:type="spellStart"/>
            <w:r>
              <w:rPr>
                <w:rFonts w:ascii="Visual Geez Unicode" w:hAnsi="Visual Geez Unicode" w:cs="Ebrima"/>
                <w:b/>
              </w:rPr>
              <w:t>ተጠቅመዋል</w:t>
            </w:r>
            <w:proofErr w:type="spellEnd"/>
            <w:r>
              <w:rPr>
                <w:rFonts w:ascii="Visual Geez Unicode" w:hAnsi="Visual Geez Unicode"/>
                <w:b/>
              </w:rPr>
              <w:t>? /</w:t>
            </w:r>
            <w:proofErr w:type="spellStart"/>
            <w:r>
              <w:rPr>
                <w:rFonts w:ascii="Visual Geez Unicode" w:hAnsi="Visual Geez Unicode" w:cs="Ebrima"/>
                <w:b/>
              </w:rPr>
              <w:t>በህክምና</w:t>
            </w:r>
            <w:proofErr w:type="spellEnd"/>
            <w:r>
              <w:rPr>
                <w:rFonts w:ascii="Visual Geez Unicode" w:hAnsi="Visual Geez Unicode" w:cs="Ebrima"/>
                <w:b/>
              </w:rPr>
              <w:t xml:space="preserve"> </w:t>
            </w:r>
            <w:proofErr w:type="spellStart"/>
            <w:r>
              <w:rPr>
                <w:rFonts w:ascii="Visual Geez Unicode" w:hAnsi="Visual Geez Unicode" w:cs="Ebrima"/>
                <w:b/>
              </w:rPr>
              <w:t>ያልታዘዙ</w:t>
            </w:r>
            <w:proofErr w:type="spellEnd"/>
            <w:r>
              <w:rPr>
                <w:rFonts w:ascii="Visual Geez Unicode" w:hAnsi="Visual Geez Unicode" w:cs="Ebrima"/>
                <w:b/>
              </w:rPr>
              <w:t xml:space="preserve"> </w:t>
            </w:r>
            <w:proofErr w:type="spellStart"/>
            <w:r>
              <w:rPr>
                <w:rFonts w:ascii="Visual Geez Unicode" w:hAnsi="Visual Geez Unicode" w:cs="Ebrima"/>
                <w:b/>
              </w:rPr>
              <w:t>ብቻ</w:t>
            </w:r>
            <w:proofErr w:type="spellEnd"/>
            <w:r>
              <w:rPr>
                <w:rFonts w:ascii="Visual Geez Unicode" w:hAnsi="Visual Geez Unicode"/>
                <w:b/>
              </w:rPr>
              <w:t>/</w:t>
            </w:r>
            <w:r>
              <w:rPr>
                <w:rFonts w:ascii="Visual Geez Unicode" w:hAnsi="Visual Geez Unicode"/>
                <w:b/>
              </w:rPr>
              <w:tab/>
            </w:r>
          </w:p>
        </w:tc>
        <w:tc>
          <w:tcPr>
            <w:tcW w:w="18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B142EE"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የመልስምርጫ</w:t>
            </w:r>
            <w:proofErr w:type="spellEnd"/>
          </w:p>
        </w:tc>
      </w:tr>
      <w:tr w:rsidR="00C837D1" w14:paraId="69C8A853" w14:textId="77777777" w:rsidTr="003F2C64">
        <w:trPr>
          <w:trHeight w:val="378"/>
        </w:trPr>
        <w:tc>
          <w:tcPr>
            <w:tcW w:w="836" w:type="dxa"/>
            <w:vMerge/>
            <w:tcBorders>
              <w:top w:val="single" w:sz="4" w:space="0" w:color="auto"/>
              <w:left w:val="single" w:sz="4" w:space="0" w:color="auto"/>
              <w:bottom w:val="single" w:sz="4" w:space="0" w:color="auto"/>
              <w:right w:val="single" w:sz="4" w:space="0" w:color="auto"/>
            </w:tcBorders>
            <w:vAlign w:val="center"/>
            <w:hideMark/>
          </w:tcPr>
          <w:p w14:paraId="00FE26C4" w14:textId="77777777" w:rsidR="00C837D1" w:rsidRDefault="00C837D1" w:rsidP="003F2C64">
            <w:pPr>
              <w:spacing w:after="0"/>
              <w:rPr>
                <w:rFonts w:ascii="Visual Geez Unicode" w:eastAsia="MS Mincho" w:hAnsi="Visual Geez Unicode"/>
              </w:rPr>
            </w:pPr>
          </w:p>
        </w:tc>
        <w:tc>
          <w:tcPr>
            <w:tcW w:w="7549" w:type="dxa"/>
            <w:vMerge/>
            <w:tcBorders>
              <w:top w:val="single" w:sz="4" w:space="0" w:color="auto"/>
              <w:left w:val="single" w:sz="4" w:space="0" w:color="auto"/>
              <w:bottom w:val="single" w:sz="4" w:space="0" w:color="auto"/>
              <w:right w:val="single" w:sz="4" w:space="0" w:color="auto"/>
            </w:tcBorders>
            <w:vAlign w:val="center"/>
            <w:hideMark/>
          </w:tcPr>
          <w:p w14:paraId="3121D9B6" w14:textId="77777777" w:rsidR="00C837D1" w:rsidRDefault="00C837D1" w:rsidP="003F2C64">
            <w:pPr>
              <w:spacing w:after="0"/>
              <w:rPr>
                <w:rFonts w:ascii="Visual Geez Unicode" w:eastAsia="MS Mincho" w:hAnsi="Visual Geez Unicode"/>
                <w:b/>
              </w:rPr>
            </w:pPr>
          </w:p>
        </w:tc>
        <w:tc>
          <w:tcPr>
            <w:tcW w:w="658" w:type="dxa"/>
            <w:tcBorders>
              <w:top w:val="single" w:sz="4" w:space="0" w:color="auto"/>
              <w:left w:val="single" w:sz="4" w:space="0" w:color="auto"/>
              <w:bottom w:val="single" w:sz="4" w:space="0" w:color="auto"/>
              <w:right w:val="single" w:sz="4" w:space="0" w:color="auto"/>
            </w:tcBorders>
            <w:hideMark/>
          </w:tcPr>
          <w:p w14:paraId="7AA9F0E8"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አዎ</w:t>
            </w:r>
            <w:proofErr w:type="spellEnd"/>
            <w:r>
              <w:rPr>
                <w:rFonts w:ascii="Visual Geez Unicode" w:hAnsi="Visual Geez Unicode"/>
              </w:rPr>
              <w:tab/>
            </w:r>
          </w:p>
        </w:tc>
        <w:tc>
          <w:tcPr>
            <w:tcW w:w="1219" w:type="dxa"/>
            <w:tcBorders>
              <w:top w:val="single" w:sz="4" w:space="0" w:color="auto"/>
              <w:left w:val="single" w:sz="4" w:space="0" w:color="auto"/>
              <w:bottom w:val="single" w:sz="4" w:space="0" w:color="auto"/>
              <w:right w:val="single" w:sz="4" w:space="0" w:color="auto"/>
            </w:tcBorders>
            <w:hideMark/>
          </w:tcPr>
          <w:p w14:paraId="648BFF29"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አይደለም</w:t>
            </w:r>
            <w:proofErr w:type="spellEnd"/>
          </w:p>
        </w:tc>
      </w:tr>
      <w:tr w:rsidR="00C837D1" w14:paraId="2FCEBFD2" w14:textId="77777777" w:rsidTr="003F2C64">
        <w:trPr>
          <w:trHeight w:val="324"/>
        </w:trPr>
        <w:tc>
          <w:tcPr>
            <w:tcW w:w="836" w:type="dxa"/>
            <w:tcBorders>
              <w:top w:val="single" w:sz="4" w:space="0" w:color="auto"/>
              <w:left w:val="single" w:sz="4" w:space="0" w:color="auto"/>
              <w:bottom w:val="single" w:sz="4" w:space="0" w:color="auto"/>
              <w:right w:val="single" w:sz="4" w:space="0" w:color="auto"/>
            </w:tcBorders>
            <w:hideMark/>
          </w:tcPr>
          <w:p w14:paraId="51EE6F96" w14:textId="77777777" w:rsidR="00C837D1" w:rsidRDefault="00C837D1" w:rsidP="003F2C64">
            <w:pPr>
              <w:pStyle w:val="NoSpacing"/>
              <w:spacing w:line="276" w:lineRule="auto"/>
              <w:rPr>
                <w:rFonts w:ascii="Visual Geez Unicode" w:hAnsi="Visual Geez Unicode"/>
              </w:rPr>
            </w:pPr>
            <w:r>
              <w:rPr>
                <w:rFonts w:ascii="Visual Geez Unicode" w:hAnsi="Visual Geez Unicode"/>
              </w:rPr>
              <w:t>401</w:t>
            </w:r>
          </w:p>
        </w:tc>
        <w:tc>
          <w:tcPr>
            <w:tcW w:w="7549" w:type="dxa"/>
            <w:tcBorders>
              <w:top w:val="single" w:sz="4" w:space="0" w:color="auto"/>
              <w:left w:val="single" w:sz="4" w:space="0" w:color="auto"/>
              <w:bottom w:val="single" w:sz="4" w:space="0" w:color="auto"/>
              <w:right w:val="single" w:sz="4" w:space="0" w:color="auto"/>
            </w:tcBorders>
            <w:hideMark/>
          </w:tcPr>
          <w:p w14:paraId="433BBBDD"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የቶባኮዉጤቶች</w:t>
            </w:r>
            <w:proofErr w:type="spellEnd"/>
            <w:r>
              <w:rPr>
                <w:rFonts w:ascii="Visual Geez Unicode" w:hAnsi="Visual Geez Unicode"/>
              </w:rPr>
              <w:t>(</w:t>
            </w:r>
            <w:proofErr w:type="spellStart"/>
            <w:r>
              <w:rPr>
                <w:rFonts w:ascii="Visual Geez Unicode" w:hAnsi="Visual Geez Unicode" w:cs="Ebrima"/>
              </w:rPr>
              <w:t>ሲጋራእናየመሳሰሉትን</w:t>
            </w:r>
            <w:proofErr w:type="spellEnd"/>
            <w:r>
              <w:rPr>
                <w:rFonts w:ascii="Visual Geez Unicode" w:hAnsi="Visual Geez Unicode"/>
              </w:rPr>
              <w:tab/>
              <w:t>)</w:t>
            </w:r>
          </w:p>
        </w:tc>
        <w:tc>
          <w:tcPr>
            <w:tcW w:w="658" w:type="dxa"/>
            <w:tcBorders>
              <w:top w:val="single" w:sz="4" w:space="0" w:color="auto"/>
              <w:left w:val="single" w:sz="4" w:space="0" w:color="auto"/>
              <w:bottom w:val="single" w:sz="4" w:space="0" w:color="auto"/>
              <w:right w:val="single" w:sz="4" w:space="0" w:color="auto"/>
            </w:tcBorders>
          </w:tcPr>
          <w:p w14:paraId="65A2D61D" w14:textId="77777777" w:rsidR="00C837D1" w:rsidRDefault="00C837D1" w:rsidP="003F2C64">
            <w:pPr>
              <w:pStyle w:val="NoSpacing"/>
              <w:spacing w:line="276" w:lineRule="auto"/>
              <w:rPr>
                <w:rFonts w:ascii="Visual Geez Unicode" w:hAnsi="Visual Geez Unicode"/>
              </w:rPr>
            </w:pPr>
          </w:p>
        </w:tc>
        <w:tc>
          <w:tcPr>
            <w:tcW w:w="1219" w:type="dxa"/>
            <w:tcBorders>
              <w:top w:val="single" w:sz="4" w:space="0" w:color="auto"/>
              <w:left w:val="single" w:sz="4" w:space="0" w:color="auto"/>
              <w:bottom w:val="single" w:sz="4" w:space="0" w:color="auto"/>
              <w:right w:val="single" w:sz="4" w:space="0" w:color="auto"/>
            </w:tcBorders>
          </w:tcPr>
          <w:p w14:paraId="32FD05A8" w14:textId="77777777" w:rsidR="00C837D1" w:rsidRDefault="00C837D1" w:rsidP="003F2C64">
            <w:pPr>
              <w:pStyle w:val="NoSpacing"/>
              <w:spacing w:line="276" w:lineRule="auto"/>
              <w:rPr>
                <w:rFonts w:ascii="Visual Geez Unicode" w:hAnsi="Visual Geez Unicode"/>
              </w:rPr>
            </w:pPr>
          </w:p>
        </w:tc>
      </w:tr>
      <w:tr w:rsidR="00C837D1" w14:paraId="16B9AD7D" w14:textId="77777777" w:rsidTr="003F2C64">
        <w:trPr>
          <w:trHeight w:val="101"/>
        </w:trPr>
        <w:tc>
          <w:tcPr>
            <w:tcW w:w="836" w:type="dxa"/>
            <w:tcBorders>
              <w:top w:val="single" w:sz="4" w:space="0" w:color="auto"/>
              <w:left w:val="single" w:sz="4" w:space="0" w:color="auto"/>
              <w:bottom w:val="single" w:sz="4" w:space="0" w:color="auto"/>
              <w:right w:val="single" w:sz="4" w:space="0" w:color="auto"/>
            </w:tcBorders>
            <w:hideMark/>
          </w:tcPr>
          <w:p w14:paraId="29A1A133" w14:textId="77777777" w:rsidR="00C837D1" w:rsidRDefault="00C837D1" w:rsidP="003F2C64">
            <w:pPr>
              <w:pStyle w:val="NoSpacing"/>
              <w:spacing w:line="276" w:lineRule="auto"/>
              <w:rPr>
                <w:rFonts w:ascii="Visual Geez Unicode" w:hAnsi="Visual Geez Unicode"/>
              </w:rPr>
            </w:pPr>
            <w:r>
              <w:rPr>
                <w:rFonts w:ascii="Visual Geez Unicode" w:hAnsi="Visual Geez Unicode"/>
              </w:rPr>
              <w:t>402</w:t>
            </w:r>
          </w:p>
        </w:tc>
        <w:tc>
          <w:tcPr>
            <w:tcW w:w="7549" w:type="dxa"/>
            <w:tcBorders>
              <w:top w:val="single" w:sz="4" w:space="0" w:color="auto"/>
              <w:left w:val="single" w:sz="4" w:space="0" w:color="auto"/>
              <w:bottom w:val="single" w:sz="4" w:space="0" w:color="auto"/>
              <w:right w:val="single" w:sz="4" w:space="0" w:color="auto"/>
            </w:tcBorders>
            <w:hideMark/>
          </w:tcPr>
          <w:p w14:paraId="38B1E710"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ጫት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ሺሻ</w:t>
            </w:r>
            <w:proofErr w:type="spellEnd"/>
          </w:p>
        </w:tc>
        <w:tc>
          <w:tcPr>
            <w:tcW w:w="658" w:type="dxa"/>
            <w:tcBorders>
              <w:top w:val="single" w:sz="4" w:space="0" w:color="auto"/>
              <w:left w:val="single" w:sz="4" w:space="0" w:color="auto"/>
              <w:bottom w:val="single" w:sz="4" w:space="0" w:color="auto"/>
              <w:right w:val="single" w:sz="4" w:space="0" w:color="auto"/>
            </w:tcBorders>
          </w:tcPr>
          <w:p w14:paraId="1BFA19DF" w14:textId="77777777" w:rsidR="00C837D1" w:rsidRDefault="00C837D1" w:rsidP="003F2C64">
            <w:pPr>
              <w:pStyle w:val="NoSpacing"/>
              <w:spacing w:line="276" w:lineRule="auto"/>
              <w:rPr>
                <w:rFonts w:ascii="Visual Geez Unicode" w:hAnsi="Visual Geez Unicode"/>
              </w:rPr>
            </w:pPr>
          </w:p>
        </w:tc>
        <w:tc>
          <w:tcPr>
            <w:tcW w:w="1219" w:type="dxa"/>
            <w:tcBorders>
              <w:top w:val="single" w:sz="4" w:space="0" w:color="auto"/>
              <w:left w:val="single" w:sz="4" w:space="0" w:color="auto"/>
              <w:bottom w:val="single" w:sz="4" w:space="0" w:color="auto"/>
              <w:right w:val="single" w:sz="4" w:space="0" w:color="auto"/>
            </w:tcBorders>
          </w:tcPr>
          <w:p w14:paraId="64BF374F" w14:textId="77777777" w:rsidR="00C837D1" w:rsidRDefault="00C837D1" w:rsidP="003F2C64">
            <w:pPr>
              <w:pStyle w:val="NoSpacing"/>
              <w:spacing w:line="276" w:lineRule="auto"/>
              <w:rPr>
                <w:rFonts w:ascii="Visual Geez Unicode" w:hAnsi="Visual Geez Unicode"/>
              </w:rPr>
            </w:pPr>
          </w:p>
        </w:tc>
      </w:tr>
      <w:tr w:rsidR="00C837D1" w14:paraId="2BAE5139" w14:textId="77777777" w:rsidTr="003F2C64">
        <w:trPr>
          <w:trHeight w:val="610"/>
        </w:trPr>
        <w:tc>
          <w:tcPr>
            <w:tcW w:w="83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C415B71" w14:textId="77777777" w:rsidR="00C837D1" w:rsidRDefault="00C837D1" w:rsidP="003F2C64">
            <w:pPr>
              <w:pStyle w:val="NoSpacing"/>
              <w:spacing w:line="276" w:lineRule="auto"/>
              <w:rPr>
                <w:rFonts w:ascii="Visual Geez Unicode" w:hAnsi="Visual Geez Unicode"/>
              </w:rPr>
            </w:pPr>
          </w:p>
        </w:tc>
        <w:tc>
          <w:tcPr>
            <w:tcW w:w="754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25DDF63" w14:textId="77777777" w:rsidR="00C837D1" w:rsidRDefault="00C837D1" w:rsidP="003F2C64">
            <w:pPr>
              <w:pStyle w:val="NoSpacing"/>
              <w:spacing w:line="276" w:lineRule="auto"/>
              <w:rPr>
                <w:rFonts w:ascii="Visual Geez Unicode" w:hAnsi="Visual Geez Unicode"/>
                <w:b/>
              </w:rPr>
            </w:pPr>
            <w:proofErr w:type="spellStart"/>
            <w:proofErr w:type="gramStart"/>
            <w:r>
              <w:rPr>
                <w:rFonts w:ascii="Visual Geez Unicode" w:hAnsi="Visual Geez Unicode" w:cs="Ebrima"/>
                <w:b/>
              </w:rPr>
              <w:t>ባለፉትሶስትወራትከዚህበታችከተዘረዘሩትየትኞቹንተጠቅመዋል</w:t>
            </w:r>
            <w:proofErr w:type="spellEnd"/>
            <w:r>
              <w:rPr>
                <w:rFonts w:ascii="Visual Geez Unicode" w:hAnsi="Visual Geez Unicode"/>
                <w:b/>
              </w:rPr>
              <w:t>?/</w:t>
            </w:r>
            <w:proofErr w:type="spellStart"/>
            <w:proofErr w:type="gramEnd"/>
            <w:r>
              <w:rPr>
                <w:rFonts w:ascii="Visual Geez Unicode" w:hAnsi="Visual Geez Unicode" w:cs="Ebrima"/>
                <w:b/>
              </w:rPr>
              <w:t>በህክምናያልታዘዙብቻ</w:t>
            </w:r>
            <w:proofErr w:type="spellEnd"/>
          </w:p>
        </w:tc>
        <w:tc>
          <w:tcPr>
            <w:tcW w:w="65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64F8AA5" w14:textId="77777777" w:rsidR="00C837D1" w:rsidRDefault="00C837D1" w:rsidP="003F2C64">
            <w:pPr>
              <w:pStyle w:val="NoSpacing"/>
              <w:spacing w:line="276" w:lineRule="auto"/>
              <w:rPr>
                <w:rFonts w:ascii="Visual Geez Unicode" w:hAnsi="Visual Geez Unicode"/>
              </w:rPr>
            </w:pPr>
          </w:p>
        </w:tc>
        <w:tc>
          <w:tcPr>
            <w:tcW w:w="12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869FD4" w14:textId="77777777" w:rsidR="00C837D1" w:rsidRDefault="00C837D1" w:rsidP="003F2C64">
            <w:pPr>
              <w:pStyle w:val="NoSpacing"/>
              <w:spacing w:line="276" w:lineRule="auto"/>
              <w:rPr>
                <w:rFonts w:ascii="Visual Geez Unicode" w:hAnsi="Visual Geez Unicode"/>
              </w:rPr>
            </w:pPr>
          </w:p>
        </w:tc>
      </w:tr>
      <w:tr w:rsidR="00C837D1" w14:paraId="32D55B99" w14:textId="77777777" w:rsidTr="003F2C64">
        <w:trPr>
          <w:trHeight w:val="284"/>
        </w:trPr>
        <w:tc>
          <w:tcPr>
            <w:tcW w:w="836" w:type="dxa"/>
            <w:tcBorders>
              <w:top w:val="single" w:sz="4" w:space="0" w:color="auto"/>
              <w:left w:val="single" w:sz="4" w:space="0" w:color="auto"/>
              <w:bottom w:val="single" w:sz="4" w:space="0" w:color="auto"/>
              <w:right w:val="single" w:sz="4" w:space="0" w:color="auto"/>
            </w:tcBorders>
            <w:hideMark/>
          </w:tcPr>
          <w:p w14:paraId="596EBCF1" w14:textId="77777777" w:rsidR="00C837D1" w:rsidRDefault="00C837D1" w:rsidP="003F2C64">
            <w:pPr>
              <w:pStyle w:val="NoSpacing"/>
              <w:spacing w:line="276" w:lineRule="auto"/>
              <w:rPr>
                <w:rFonts w:ascii="Visual Geez Unicode" w:hAnsi="Visual Geez Unicode"/>
              </w:rPr>
            </w:pPr>
            <w:r>
              <w:rPr>
                <w:rFonts w:ascii="Visual Geez Unicode" w:hAnsi="Visual Geez Unicode"/>
              </w:rPr>
              <w:t>404</w:t>
            </w:r>
          </w:p>
        </w:tc>
        <w:tc>
          <w:tcPr>
            <w:tcW w:w="7549" w:type="dxa"/>
            <w:tcBorders>
              <w:top w:val="single" w:sz="4" w:space="0" w:color="auto"/>
              <w:left w:val="single" w:sz="4" w:space="0" w:color="auto"/>
              <w:bottom w:val="single" w:sz="4" w:space="0" w:color="auto"/>
              <w:right w:val="single" w:sz="4" w:space="0" w:color="auto"/>
            </w:tcBorders>
            <w:hideMark/>
          </w:tcPr>
          <w:p w14:paraId="08533D19" w14:textId="77777777" w:rsidR="00C837D1" w:rsidRDefault="00C837D1" w:rsidP="003F2C64">
            <w:pPr>
              <w:pStyle w:val="NoSpacing"/>
              <w:spacing w:line="276" w:lineRule="auto"/>
              <w:rPr>
                <w:rFonts w:ascii="Visual Geez Unicode" w:hAnsi="Visual Geez Unicode"/>
              </w:rPr>
            </w:pPr>
            <w:proofErr w:type="spellStart"/>
            <w:proofErr w:type="gramStart"/>
            <w:r>
              <w:rPr>
                <w:rFonts w:ascii="Visual Geez Unicode" w:hAnsi="Visual Geez Unicode" w:cs="Ebrima"/>
              </w:rPr>
              <w:t>የቶባኮዉጤቶች</w:t>
            </w:r>
            <w:proofErr w:type="spellEnd"/>
            <w:r>
              <w:rPr>
                <w:rFonts w:ascii="Visual Geez Unicode" w:hAnsi="Visual Geez Unicode"/>
              </w:rPr>
              <w:t>(</w:t>
            </w:r>
            <w:proofErr w:type="spellStart"/>
            <w:proofErr w:type="gramEnd"/>
            <w:r>
              <w:rPr>
                <w:rFonts w:ascii="Visual Geez Unicode" w:hAnsi="Visual Geez Unicode" w:cs="Ebrima"/>
              </w:rPr>
              <w:t>ሲጋራእናየመሳሰሉትን</w:t>
            </w:r>
            <w:proofErr w:type="spellEnd"/>
          </w:p>
        </w:tc>
        <w:tc>
          <w:tcPr>
            <w:tcW w:w="658" w:type="dxa"/>
            <w:tcBorders>
              <w:top w:val="single" w:sz="4" w:space="0" w:color="auto"/>
              <w:left w:val="single" w:sz="4" w:space="0" w:color="auto"/>
              <w:bottom w:val="single" w:sz="4" w:space="0" w:color="auto"/>
              <w:right w:val="single" w:sz="4" w:space="0" w:color="auto"/>
            </w:tcBorders>
          </w:tcPr>
          <w:p w14:paraId="7C5BAFDC" w14:textId="77777777" w:rsidR="00C837D1" w:rsidRDefault="00C837D1" w:rsidP="003F2C64">
            <w:pPr>
              <w:pStyle w:val="NoSpacing"/>
              <w:spacing w:line="276" w:lineRule="auto"/>
              <w:rPr>
                <w:rFonts w:ascii="Visual Geez Unicode" w:hAnsi="Visual Geez Unicode"/>
              </w:rPr>
            </w:pPr>
          </w:p>
        </w:tc>
        <w:tc>
          <w:tcPr>
            <w:tcW w:w="1219" w:type="dxa"/>
            <w:tcBorders>
              <w:top w:val="single" w:sz="4" w:space="0" w:color="auto"/>
              <w:left w:val="single" w:sz="4" w:space="0" w:color="auto"/>
              <w:bottom w:val="single" w:sz="4" w:space="0" w:color="auto"/>
              <w:right w:val="single" w:sz="4" w:space="0" w:color="auto"/>
            </w:tcBorders>
          </w:tcPr>
          <w:p w14:paraId="64768B92" w14:textId="77777777" w:rsidR="00C837D1" w:rsidRDefault="00C837D1" w:rsidP="003F2C64">
            <w:pPr>
              <w:pStyle w:val="NoSpacing"/>
              <w:spacing w:line="276" w:lineRule="auto"/>
              <w:rPr>
                <w:rFonts w:ascii="Visual Geez Unicode" w:hAnsi="Visual Geez Unicode"/>
              </w:rPr>
            </w:pPr>
          </w:p>
        </w:tc>
      </w:tr>
      <w:tr w:rsidR="00C837D1" w14:paraId="3EF36247" w14:textId="77777777" w:rsidTr="003F2C64">
        <w:trPr>
          <w:trHeight w:val="265"/>
        </w:trPr>
        <w:tc>
          <w:tcPr>
            <w:tcW w:w="836" w:type="dxa"/>
            <w:tcBorders>
              <w:top w:val="single" w:sz="4" w:space="0" w:color="auto"/>
              <w:left w:val="single" w:sz="4" w:space="0" w:color="auto"/>
              <w:bottom w:val="single" w:sz="4" w:space="0" w:color="auto"/>
              <w:right w:val="single" w:sz="4" w:space="0" w:color="auto"/>
            </w:tcBorders>
            <w:hideMark/>
          </w:tcPr>
          <w:p w14:paraId="3E27C437" w14:textId="77777777" w:rsidR="00C837D1" w:rsidRDefault="00C837D1" w:rsidP="003F2C64">
            <w:pPr>
              <w:pStyle w:val="NoSpacing"/>
              <w:spacing w:line="276" w:lineRule="auto"/>
              <w:rPr>
                <w:rFonts w:ascii="Visual Geez Unicode" w:hAnsi="Visual Geez Unicode"/>
              </w:rPr>
            </w:pPr>
            <w:r>
              <w:rPr>
                <w:rFonts w:ascii="Visual Geez Unicode" w:hAnsi="Visual Geez Unicode"/>
              </w:rPr>
              <w:t>405</w:t>
            </w:r>
          </w:p>
        </w:tc>
        <w:tc>
          <w:tcPr>
            <w:tcW w:w="7549" w:type="dxa"/>
            <w:tcBorders>
              <w:top w:val="single" w:sz="4" w:space="0" w:color="auto"/>
              <w:left w:val="single" w:sz="4" w:space="0" w:color="auto"/>
              <w:bottom w:val="single" w:sz="4" w:space="0" w:color="auto"/>
              <w:right w:val="single" w:sz="4" w:space="0" w:color="auto"/>
            </w:tcBorders>
            <w:hideMark/>
          </w:tcPr>
          <w:p w14:paraId="169F3E56" w14:textId="77777777" w:rsidR="00C837D1" w:rsidRDefault="00C837D1" w:rsidP="003F2C64">
            <w:pPr>
              <w:pStyle w:val="NoSpacing"/>
              <w:spacing w:line="276" w:lineRule="auto"/>
              <w:rPr>
                <w:rFonts w:ascii="Visual Geez Unicode" w:hAnsi="Visual Geez Unicode"/>
              </w:rPr>
            </w:pPr>
            <w:proofErr w:type="spellStart"/>
            <w:r>
              <w:rPr>
                <w:rFonts w:ascii="Visual Geez Unicode" w:hAnsi="Visual Geez Unicode" w:cs="Ebrima"/>
              </w:rPr>
              <w:t>ጫት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ሺሻ</w:t>
            </w:r>
            <w:proofErr w:type="spellEnd"/>
          </w:p>
        </w:tc>
        <w:tc>
          <w:tcPr>
            <w:tcW w:w="658" w:type="dxa"/>
            <w:tcBorders>
              <w:top w:val="single" w:sz="4" w:space="0" w:color="auto"/>
              <w:left w:val="single" w:sz="4" w:space="0" w:color="auto"/>
              <w:bottom w:val="single" w:sz="4" w:space="0" w:color="auto"/>
              <w:right w:val="single" w:sz="4" w:space="0" w:color="auto"/>
            </w:tcBorders>
          </w:tcPr>
          <w:p w14:paraId="7627203D" w14:textId="77777777" w:rsidR="00C837D1" w:rsidRDefault="00C837D1" w:rsidP="003F2C64">
            <w:pPr>
              <w:pStyle w:val="NoSpacing"/>
              <w:spacing w:line="276" w:lineRule="auto"/>
              <w:rPr>
                <w:rFonts w:ascii="Visual Geez Unicode" w:hAnsi="Visual Geez Unicode"/>
              </w:rPr>
            </w:pPr>
          </w:p>
        </w:tc>
        <w:tc>
          <w:tcPr>
            <w:tcW w:w="1219" w:type="dxa"/>
            <w:tcBorders>
              <w:top w:val="single" w:sz="4" w:space="0" w:color="auto"/>
              <w:left w:val="single" w:sz="4" w:space="0" w:color="auto"/>
              <w:bottom w:val="single" w:sz="4" w:space="0" w:color="auto"/>
              <w:right w:val="single" w:sz="4" w:space="0" w:color="auto"/>
            </w:tcBorders>
          </w:tcPr>
          <w:p w14:paraId="560CAA70" w14:textId="77777777" w:rsidR="00C837D1" w:rsidRDefault="00C837D1" w:rsidP="003F2C64">
            <w:pPr>
              <w:pStyle w:val="NoSpacing"/>
              <w:spacing w:line="276" w:lineRule="auto"/>
              <w:rPr>
                <w:rFonts w:ascii="Visual Geez Unicode" w:hAnsi="Visual Geez Unicode"/>
              </w:rPr>
            </w:pPr>
          </w:p>
        </w:tc>
      </w:tr>
      <w:tr w:rsidR="00C837D1" w14:paraId="014952CC" w14:textId="77777777" w:rsidTr="003F2C64">
        <w:trPr>
          <w:trHeight w:val="190"/>
        </w:trPr>
        <w:tc>
          <w:tcPr>
            <w:tcW w:w="836" w:type="dxa"/>
            <w:tcBorders>
              <w:top w:val="single" w:sz="4" w:space="0" w:color="auto"/>
              <w:left w:val="single" w:sz="4" w:space="0" w:color="auto"/>
              <w:bottom w:val="single" w:sz="4" w:space="0" w:color="auto"/>
              <w:right w:val="single" w:sz="4" w:space="0" w:color="auto"/>
            </w:tcBorders>
            <w:hideMark/>
          </w:tcPr>
          <w:p w14:paraId="1A0E2499" w14:textId="77777777" w:rsidR="00C837D1" w:rsidRDefault="00C837D1" w:rsidP="003F2C64">
            <w:pPr>
              <w:pStyle w:val="NoSpacing"/>
              <w:spacing w:line="276" w:lineRule="auto"/>
              <w:rPr>
                <w:rFonts w:ascii="Visual Geez Unicode" w:hAnsi="Visual Geez Unicode"/>
              </w:rPr>
            </w:pPr>
            <w:r>
              <w:rPr>
                <w:rFonts w:ascii="Visual Geez Unicode" w:hAnsi="Visual Geez Unicode"/>
              </w:rPr>
              <w:t>406</w:t>
            </w:r>
          </w:p>
        </w:tc>
        <w:tc>
          <w:tcPr>
            <w:tcW w:w="7549" w:type="dxa"/>
            <w:tcBorders>
              <w:top w:val="single" w:sz="4" w:space="0" w:color="auto"/>
              <w:left w:val="single" w:sz="4" w:space="0" w:color="auto"/>
              <w:bottom w:val="single" w:sz="4" w:space="0" w:color="auto"/>
              <w:right w:val="single" w:sz="4" w:space="0" w:color="auto"/>
            </w:tcBorders>
            <w:hideMark/>
          </w:tcPr>
          <w:p w14:paraId="2B9EBD27" w14:textId="77777777" w:rsidR="00C837D1" w:rsidRDefault="00C837D1" w:rsidP="003F2C64">
            <w:pPr>
              <w:pStyle w:val="NoSpacing"/>
              <w:spacing w:line="276" w:lineRule="auto"/>
              <w:rPr>
                <w:rFonts w:ascii="Visual Geez Unicode" w:hAnsi="Visual Geez Unicode" w:cs="Times New Roman"/>
              </w:rPr>
            </w:pPr>
            <w:proofErr w:type="spellStart"/>
            <w:r>
              <w:rPr>
                <w:rFonts w:ascii="Visual Geez Unicode" w:hAnsi="Visual Geez Unicode" w:cs="Ebrima"/>
              </w:rPr>
              <w:t>ሌላ</w:t>
            </w:r>
            <w:proofErr w:type="spellEnd"/>
            <w:r>
              <w:rPr>
                <w:rFonts w:ascii="Visual Geez Unicode" w:hAnsi="Visual Geez Unicode" w:cs="Times New Roman"/>
              </w:rPr>
              <w:t xml:space="preserve"> </w:t>
            </w:r>
            <w:proofErr w:type="spellStart"/>
            <w:r>
              <w:rPr>
                <w:rFonts w:ascii="Visual Geez Unicode" w:hAnsi="Visual Geez Unicode" w:cs="Ebrima"/>
              </w:rPr>
              <w:t>ካለ</w:t>
            </w:r>
            <w:proofErr w:type="spellEnd"/>
          </w:p>
        </w:tc>
        <w:tc>
          <w:tcPr>
            <w:tcW w:w="658" w:type="dxa"/>
            <w:tcBorders>
              <w:top w:val="single" w:sz="4" w:space="0" w:color="auto"/>
              <w:left w:val="single" w:sz="4" w:space="0" w:color="auto"/>
              <w:bottom w:val="single" w:sz="4" w:space="0" w:color="auto"/>
              <w:right w:val="single" w:sz="4" w:space="0" w:color="auto"/>
            </w:tcBorders>
          </w:tcPr>
          <w:p w14:paraId="03CB4428" w14:textId="77777777" w:rsidR="00C837D1" w:rsidRDefault="00C837D1" w:rsidP="003F2C64">
            <w:pPr>
              <w:pStyle w:val="NoSpacing"/>
              <w:spacing w:line="276" w:lineRule="auto"/>
              <w:rPr>
                <w:rFonts w:ascii="Visual Geez Unicode" w:hAnsi="Visual Geez Unicode" w:cs="Times New Roman"/>
              </w:rPr>
            </w:pPr>
          </w:p>
        </w:tc>
        <w:tc>
          <w:tcPr>
            <w:tcW w:w="1219" w:type="dxa"/>
            <w:tcBorders>
              <w:top w:val="single" w:sz="4" w:space="0" w:color="auto"/>
              <w:left w:val="single" w:sz="4" w:space="0" w:color="auto"/>
              <w:bottom w:val="single" w:sz="4" w:space="0" w:color="auto"/>
              <w:right w:val="single" w:sz="4" w:space="0" w:color="auto"/>
            </w:tcBorders>
          </w:tcPr>
          <w:p w14:paraId="280274D8" w14:textId="77777777" w:rsidR="00C837D1" w:rsidRDefault="00C837D1" w:rsidP="003F2C64">
            <w:pPr>
              <w:pStyle w:val="NoSpacing"/>
              <w:spacing w:line="276" w:lineRule="auto"/>
              <w:rPr>
                <w:rFonts w:ascii="Visual Geez Unicode" w:hAnsi="Visual Geez Unicode" w:cs="Times New Roman"/>
              </w:rPr>
            </w:pPr>
          </w:p>
        </w:tc>
      </w:tr>
    </w:tbl>
    <w:p w14:paraId="26EBFD7B" w14:textId="77777777" w:rsidR="00C837D1" w:rsidRDefault="00C837D1" w:rsidP="00C837D1">
      <w:pPr>
        <w:spacing w:after="0"/>
        <w:rPr>
          <w:rFonts w:ascii="Visual Geez Unicode" w:eastAsia="Calibri" w:hAnsi="Visual Geez Unicode" w:cs="Ebrima"/>
          <w:b/>
          <w:u w:val="single"/>
        </w:rPr>
      </w:pPr>
    </w:p>
    <w:p w14:paraId="466831AC" w14:textId="6DC9C363" w:rsidR="00C837D1" w:rsidRPr="0013772A" w:rsidRDefault="00C837D1" w:rsidP="00C837D1">
      <w:pPr>
        <w:spacing w:after="0"/>
        <w:rPr>
          <w:rFonts w:ascii="Visual Geez Unicode" w:eastAsia="Calibri" w:hAnsi="Visual Geez Unicode" w:cs="Ebrima"/>
          <w:b/>
        </w:rPr>
      </w:pPr>
      <w:proofErr w:type="spellStart"/>
      <w:r w:rsidRPr="0013772A">
        <w:rPr>
          <w:rFonts w:ascii="Visual Geez Unicode" w:eastAsia="Calibri" w:hAnsi="Visual Geez Unicode" w:cs="Ebrima"/>
          <w:b/>
        </w:rPr>
        <w:t>ክፍል</w:t>
      </w:r>
      <w:proofErr w:type="spellEnd"/>
      <w:r w:rsidR="00525B00">
        <w:rPr>
          <w:rFonts w:ascii="Visual Geez Unicode" w:eastAsia="Calibri" w:hAnsi="Visual Geez Unicode" w:cs="Ebrima"/>
          <w:b/>
        </w:rPr>
        <w:t xml:space="preserve"> 5</w:t>
      </w:r>
      <w:r w:rsidRPr="0013772A">
        <w:rPr>
          <w:rFonts w:ascii="Visual Geez Unicode" w:eastAsia="Calibri" w:hAnsi="Visual Geez Unicode" w:cs="Ebrima"/>
          <w:b/>
        </w:rPr>
        <w:t>፡</w:t>
      </w:r>
      <w:r w:rsidRPr="0013772A">
        <w:rPr>
          <w:rFonts w:ascii="Visual Geez Unicode" w:eastAsia="Calibri" w:hAnsi="Visual Geez Unicode"/>
          <w:b/>
        </w:rPr>
        <w:t xml:space="preserve">- </w:t>
      </w:r>
      <w:proofErr w:type="spellStart"/>
      <w:r w:rsidRPr="0013772A">
        <w:rPr>
          <w:rFonts w:ascii="Visual Geez Unicode" w:eastAsia="Calibri" w:hAnsi="Visual Geez Unicode" w:cs="Ebrima"/>
          <w:b/>
        </w:rPr>
        <w:t>የማህበራዊ</w:t>
      </w:r>
      <w:proofErr w:type="spellEnd"/>
      <w:r w:rsidRPr="0013772A">
        <w:rPr>
          <w:rFonts w:ascii="Visual Geez Unicode" w:eastAsia="Calibri" w:hAnsi="Visual Geez Unicode" w:cs="Ebrima"/>
          <w:b/>
        </w:rPr>
        <w:t xml:space="preserve"> </w:t>
      </w:r>
      <w:proofErr w:type="spellStart"/>
      <w:r w:rsidRPr="0013772A">
        <w:rPr>
          <w:rFonts w:ascii="Visual Geez Unicode" w:eastAsia="Calibri" w:hAnsi="Visual Geez Unicode" w:cs="Ebrima"/>
          <w:b/>
        </w:rPr>
        <w:t>ድጋፍ</w:t>
      </w:r>
      <w:proofErr w:type="spellEnd"/>
      <w:r w:rsidRPr="0013772A">
        <w:rPr>
          <w:rFonts w:ascii="Visual Geez Unicode" w:eastAsia="Calibri" w:hAnsi="Visual Geez Unicode" w:cs="Ebrima"/>
          <w:b/>
        </w:rPr>
        <w:t xml:space="preserve"> </w:t>
      </w:r>
      <w:proofErr w:type="spellStart"/>
      <w:r w:rsidRPr="0013772A">
        <w:rPr>
          <w:rFonts w:ascii="Visual Geez Unicode" w:eastAsia="Calibri" w:hAnsi="Visual Geez Unicode" w:cs="Ebrima"/>
          <w:b/>
        </w:rPr>
        <w:t>መጠይቅ</w:t>
      </w:r>
      <w:proofErr w:type="spellEnd"/>
    </w:p>
    <w:tbl>
      <w:tblPr>
        <w:tblStyle w:val="TableGrid"/>
        <w:tblW w:w="10246" w:type="dxa"/>
        <w:tblLook w:val="04A0" w:firstRow="1" w:lastRow="0" w:firstColumn="1" w:lastColumn="0" w:noHBand="0" w:noVBand="1"/>
      </w:tblPr>
      <w:tblGrid>
        <w:gridCol w:w="693"/>
        <w:gridCol w:w="4722"/>
        <w:gridCol w:w="813"/>
        <w:gridCol w:w="580"/>
        <w:gridCol w:w="687"/>
        <w:gridCol w:w="687"/>
        <w:gridCol w:w="812"/>
        <w:gridCol w:w="565"/>
        <w:gridCol w:w="687"/>
      </w:tblGrid>
      <w:tr w:rsidR="00C837D1" w14:paraId="1A81FF1F" w14:textId="77777777" w:rsidTr="003F2C64">
        <w:trPr>
          <w:cantSplit/>
          <w:trHeight w:val="1763"/>
        </w:trPr>
        <w:tc>
          <w:tcPr>
            <w:tcW w:w="693" w:type="dxa"/>
            <w:tcBorders>
              <w:top w:val="single" w:sz="4" w:space="0" w:color="000000"/>
              <w:left w:val="single" w:sz="4" w:space="0" w:color="000000"/>
              <w:bottom w:val="single" w:sz="4" w:space="0" w:color="000000"/>
              <w:right w:val="single" w:sz="4" w:space="0" w:color="000000"/>
            </w:tcBorders>
            <w:hideMark/>
          </w:tcPr>
          <w:p w14:paraId="26467318"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rPr>
              <w:t>ተ.ቁ</w:t>
            </w:r>
            <w:proofErr w:type="spellEnd"/>
            <w:proofErr w:type="gramEnd"/>
          </w:p>
        </w:tc>
        <w:tc>
          <w:tcPr>
            <w:tcW w:w="4722" w:type="dxa"/>
            <w:tcBorders>
              <w:top w:val="single" w:sz="4" w:space="0" w:color="000000"/>
              <w:left w:val="single" w:sz="4" w:space="0" w:color="000000"/>
              <w:bottom w:val="single" w:sz="4" w:space="0" w:color="000000"/>
              <w:right w:val="single" w:sz="4" w:space="0" w:color="000000"/>
            </w:tcBorders>
            <w:hideMark/>
          </w:tcPr>
          <w:p w14:paraId="77BA30DD" w14:textId="77777777" w:rsidR="00C837D1" w:rsidRDefault="00C837D1" w:rsidP="003F2C64">
            <w:pPr>
              <w:pStyle w:val="NoSpacing"/>
              <w:rPr>
                <w:rFonts w:ascii="Visual Geez Unicode" w:hAnsi="Visual Geez Unicode"/>
                <w:sz w:val="18"/>
              </w:rPr>
            </w:pPr>
            <w:r>
              <w:rPr>
                <w:rFonts w:ascii="Visual Geez Unicode" w:hAnsi="Visual Geez Unicode"/>
                <w:sz w:val="18"/>
              </w:rPr>
              <w:t xml:space="preserve"> </w:t>
            </w:r>
            <w:proofErr w:type="spellStart"/>
            <w:r>
              <w:rPr>
                <w:rFonts w:ascii="Visual Geez Unicode" w:hAnsi="Visual Geez Unicode"/>
                <w:sz w:val="18"/>
              </w:rPr>
              <w:t>ጥያቄ</w:t>
            </w:r>
            <w:proofErr w:type="spellEnd"/>
          </w:p>
        </w:tc>
        <w:tc>
          <w:tcPr>
            <w:tcW w:w="813" w:type="dxa"/>
            <w:tcBorders>
              <w:top w:val="single" w:sz="4" w:space="0" w:color="000000"/>
              <w:left w:val="single" w:sz="4" w:space="0" w:color="000000"/>
              <w:bottom w:val="single" w:sz="4" w:space="0" w:color="000000"/>
              <w:right w:val="single" w:sz="4" w:space="0" w:color="000000"/>
            </w:tcBorders>
            <w:textDirection w:val="btLr"/>
            <w:hideMark/>
          </w:tcPr>
          <w:p w14:paraId="3CF183A0"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በጠም</w:t>
            </w:r>
            <w:proofErr w:type="spellEnd"/>
            <w:r>
              <w:rPr>
                <w:rFonts w:ascii="Visual Geez Unicode" w:hAnsi="Visual Geez Unicode"/>
                <w:sz w:val="18"/>
              </w:rPr>
              <w:t xml:space="preserve"> </w:t>
            </w:r>
            <w:proofErr w:type="spellStart"/>
            <w:r>
              <w:rPr>
                <w:rFonts w:ascii="Visual Geez Unicode" w:hAnsi="Visual Geez Unicode" w:cs="Ebrima"/>
                <w:sz w:val="18"/>
              </w:rPr>
              <w:t>በጣም</w:t>
            </w:r>
            <w:proofErr w:type="spellEnd"/>
            <w:r>
              <w:rPr>
                <w:rFonts w:ascii="Visual Geez Unicode" w:hAnsi="Visual Geez Unicode"/>
                <w:sz w:val="18"/>
              </w:rPr>
              <w:t xml:space="preserve"> </w:t>
            </w:r>
            <w:proofErr w:type="spellStart"/>
            <w:r>
              <w:rPr>
                <w:rFonts w:ascii="Visual Geez Unicode" w:hAnsi="Visual Geez Unicode" w:cs="Ebrima"/>
                <w:sz w:val="18"/>
              </w:rPr>
              <w:t>አልስማማም</w:t>
            </w:r>
            <w:proofErr w:type="spellEnd"/>
          </w:p>
        </w:tc>
        <w:tc>
          <w:tcPr>
            <w:tcW w:w="580" w:type="dxa"/>
            <w:tcBorders>
              <w:top w:val="single" w:sz="4" w:space="0" w:color="000000"/>
              <w:left w:val="single" w:sz="4" w:space="0" w:color="000000"/>
              <w:bottom w:val="single" w:sz="4" w:space="0" w:color="000000"/>
              <w:right w:val="single" w:sz="4" w:space="0" w:color="000000"/>
            </w:tcBorders>
            <w:textDirection w:val="btLr"/>
            <w:hideMark/>
          </w:tcPr>
          <w:p w14:paraId="185355FD"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በጣም</w:t>
            </w:r>
            <w:proofErr w:type="spellEnd"/>
            <w:r>
              <w:rPr>
                <w:rFonts w:ascii="Visual Geez Unicode" w:hAnsi="Visual Geez Unicode"/>
                <w:sz w:val="18"/>
              </w:rPr>
              <w:t xml:space="preserve"> </w:t>
            </w:r>
            <w:proofErr w:type="spellStart"/>
            <w:r>
              <w:rPr>
                <w:rFonts w:ascii="Visual Geez Unicode" w:hAnsi="Visual Geez Unicode" w:cs="Ebrima"/>
                <w:sz w:val="18"/>
              </w:rPr>
              <w:t>አልስማማም</w:t>
            </w:r>
            <w:proofErr w:type="spellEnd"/>
          </w:p>
        </w:tc>
        <w:tc>
          <w:tcPr>
            <w:tcW w:w="687" w:type="dxa"/>
            <w:tcBorders>
              <w:top w:val="single" w:sz="4" w:space="0" w:color="000000"/>
              <w:left w:val="single" w:sz="4" w:space="0" w:color="000000"/>
              <w:bottom w:val="single" w:sz="4" w:space="0" w:color="000000"/>
              <w:right w:val="single" w:sz="4" w:space="0" w:color="000000"/>
            </w:tcBorders>
            <w:textDirection w:val="btLr"/>
            <w:hideMark/>
          </w:tcPr>
          <w:p w14:paraId="50167B9D"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በመጠኑ</w:t>
            </w:r>
            <w:proofErr w:type="spellEnd"/>
            <w:r>
              <w:rPr>
                <w:rFonts w:ascii="Visual Geez Unicode" w:hAnsi="Visual Geez Unicode"/>
                <w:sz w:val="18"/>
              </w:rPr>
              <w:t xml:space="preserve"> </w:t>
            </w:r>
            <w:proofErr w:type="spellStart"/>
            <w:r>
              <w:rPr>
                <w:rFonts w:ascii="Visual Geez Unicode" w:hAnsi="Visual Geez Unicode" w:cs="Ebrima"/>
                <w:sz w:val="18"/>
              </w:rPr>
              <w:t>አልስማማም</w:t>
            </w:r>
            <w:proofErr w:type="spellEnd"/>
          </w:p>
        </w:tc>
        <w:tc>
          <w:tcPr>
            <w:tcW w:w="687" w:type="dxa"/>
            <w:tcBorders>
              <w:top w:val="single" w:sz="4" w:space="0" w:color="000000"/>
              <w:left w:val="single" w:sz="4" w:space="0" w:color="000000"/>
              <w:bottom w:val="single" w:sz="4" w:space="0" w:color="000000"/>
              <w:right w:val="single" w:sz="4" w:space="0" w:color="000000"/>
            </w:tcBorders>
            <w:textDirection w:val="btLr"/>
            <w:hideMark/>
          </w:tcPr>
          <w:p w14:paraId="0991126D"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ገለልተኛ</w:t>
            </w:r>
            <w:proofErr w:type="spellEnd"/>
            <w:r>
              <w:rPr>
                <w:rFonts w:ascii="Visual Geez Unicode" w:hAnsi="Visual Geez Unicode"/>
                <w:sz w:val="18"/>
              </w:rPr>
              <w:t xml:space="preserve"> </w:t>
            </w:r>
            <w:proofErr w:type="spellStart"/>
            <w:r>
              <w:rPr>
                <w:rFonts w:ascii="Visual Geez Unicode" w:hAnsi="Visual Geez Unicode" w:cs="Ebrima"/>
                <w:sz w:val="18"/>
              </w:rPr>
              <w:t>ነኝ</w:t>
            </w:r>
            <w:proofErr w:type="spellEnd"/>
            <w:r>
              <w:rPr>
                <w:rFonts w:ascii="Visual Geez Unicode" w:hAnsi="Visual Geez Unicode"/>
                <w:sz w:val="18"/>
              </w:rPr>
              <w:t xml:space="preserve"> </w:t>
            </w:r>
          </w:p>
        </w:tc>
        <w:tc>
          <w:tcPr>
            <w:tcW w:w="812" w:type="dxa"/>
            <w:tcBorders>
              <w:top w:val="single" w:sz="4" w:space="0" w:color="000000"/>
              <w:left w:val="single" w:sz="4" w:space="0" w:color="000000"/>
              <w:bottom w:val="single" w:sz="4" w:space="0" w:color="000000"/>
              <w:right w:val="single" w:sz="4" w:space="0" w:color="000000"/>
            </w:tcBorders>
            <w:textDirection w:val="btLr"/>
            <w:hideMark/>
          </w:tcPr>
          <w:p w14:paraId="1D7C91A7"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በመጠኑ</w:t>
            </w:r>
            <w:proofErr w:type="spellEnd"/>
            <w:r>
              <w:rPr>
                <w:rFonts w:ascii="Visual Geez Unicode" w:hAnsi="Visual Geez Unicode"/>
                <w:sz w:val="18"/>
              </w:rPr>
              <w:t xml:space="preserve"> </w:t>
            </w:r>
            <w:proofErr w:type="spellStart"/>
            <w:r>
              <w:rPr>
                <w:rFonts w:ascii="Visual Geez Unicode" w:hAnsi="Visual Geez Unicode" w:cs="Ebrima"/>
                <w:sz w:val="18"/>
              </w:rPr>
              <w:t>እስማማለው</w:t>
            </w:r>
            <w:proofErr w:type="spellEnd"/>
          </w:p>
        </w:tc>
        <w:tc>
          <w:tcPr>
            <w:tcW w:w="565" w:type="dxa"/>
            <w:tcBorders>
              <w:top w:val="single" w:sz="4" w:space="0" w:color="000000"/>
              <w:left w:val="single" w:sz="4" w:space="0" w:color="000000"/>
              <w:bottom w:val="single" w:sz="4" w:space="0" w:color="000000"/>
              <w:right w:val="single" w:sz="4" w:space="0" w:color="000000"/>
            </w:tcBorders>
            <w:textDirection w:val="btLr"/>
            <w:hideMark/>
          </w:tcPr>
          <w:p w14:paraId="4EEC7408"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በጣም</w:t>
            </w:r>
            <w:proofErr w:type="spellEnd"/>
            <w:r>
              <w:rPr>
                <w:rFonts w:ascii="Visual Geez Unicode" w:hAnsi="Visual Geez Unicode"/>
                <w:sz w:val="18"/>
              </w:rPr>
              <w:t xml:space="preserve"> </w:t>
            </w:r>
            <w:proofErr w:type="spellStart"/>
            <w:r>
              <w:rPr>
                <w:rFonts w:ascii="Visual Geez Unicode" w:hAnsi="Visual Geez Unicode" w:cs="Ebrima"/>
                <w:sz w:val="18"/>
              </w:rPr>
              <w:t>እስማማለው</w:t>
            </w:r>
            <w:proofErr w:type="spellEnd"/>
          </w:p>
        </w:tc>
        <w:tc>
          <w:tcPr>
            <w:tcW w:w="0" w:type="auto"/>
            <w:tcBorders>
              <w:top w:val="single" w:sz="4" w:space="0" w:color="000000"/>
              <w:left w:val="single" w:sz="4" w:space="0" w:color="000000"/>
              <w:bottom w:val="single" w:sz="4" w:space="0" w:color="000000"/>
              <w:right w:val="single" w:sz="4" w:space="0" w:color="000000"/>
            </w:tcBorders>
            <w:textDirection w:val="btLr"/>
            <w:hideMark/>
          </w:tcPr>
          <w:p w14:paraId="602C31DE" w14:textId="77777777" w:rsidR="00C837D1" w:rsidRDefault="00C837D1" w:rsidP="003F2C64">
            <w:pPr>
              <w:pStyle w:val="NoSpacing"/>
              <w:rPr>
                <w:rFonts w:ascii="Visual Geez Unicode" w:hAnsi="Visual Geez Unicode"/>
                <w:sz w:val="18"/>
              </w:rPr>
            </w:pPr>
            <w:proofErr w:type="spellStart"/>
            <w:r>
              <w:rPr>
                <w:rFonts w:ascii="Visual Geez Unicode" w:hAnsi="Visual Geez Unicode" w:cs="Ebrima"/>
                <w:sz w:val="18"/>
              </w:rPr>
              <w:t>በጣም</w:t>
            </w:r>
            <w:proofErr w:type="spellEnd"/>
            <w:r>
              <w:rPr>
                <w:rFonts w:ascii="Visual Geez Unicode" w:hAnsi="Visual Geez Unicode"/>
                <w:sz w:val="18"/>
              </w:rPr>
              <w:t xml:space="preserve"> </w:t>
            </w:r>
            <w:proofErr w:type="spellStart"/>
            <w:r>
              <w:rPr>
                <w:rFonts w:ascii="Visual Geez Unicode" w:hAnsi="Visual Geez Unicode" w:cs="Ebrima"/>
                <w:sz w:val="18"/>
              </w:rPr>
              <w:t>በጣም</w:t>
            </w:r>
            <w:proofErr w:type="spellEnd"/>
            <w:r>
              <w:rPr>
                <w:rFonts w:ascii="Visual Geez Unicode" w:hAnsi="Visual Geez Unicode"/>
                <w:sz w:val="18"/>
              </w:rPr>
              <w:t xml:space="preserve"> </w:t>
            </w:r>
            <w:proofErr w:type="spellStart"/>
            <w:r>
              <w:rPr>
                <w:rFonts w:ascii="Visual Geez Unicode" w:hAnsi="Visual Geez Unicode" w:cs="Ebrima"/>
                <w:sz w:val="18"/>
              </w:rPr>
              <w:t>እስማማለው</w:t>
            </w:r>
            <w:proofErr w:type="spellEnd"/>
          </w:p>
        </w:tc>
      </w:tr>
      <w:tr w:rsidR="00C837D1" w14:paraId="5A399FB7" w14:textId="77777777" w:rsidTr="003F2C64">
        <w:trPr>
          <w:trHeight w:val="530"/>
        </w:trPr>
        <w:tc>
          <w:tcPr>
            <w:tcW w:w="693" w:type="dxa"/>
            <w:tcBorders>
              <w:top w:val="single" w:sz="4" w:space="0" w:color="000000"/>
              <w:left w:val="single" w:sz="4" w:space="0" w:color="000000"/>
              <w:bottom w:val="single" w:sz="4" w:space="0" w:color="000000"/>
              <w:right w:val="single" w:sz="4" w:space="0" w:color="000000"/>
            </w:tcBorders>
            <w:hideMark/>
          </w:tcPr>
          <w:p w14:paraId="08250A34" w14:textId="77777777" w:rsidR="00C837D1" w:rsidRDefault="00C837D1" w:rsidP="003F2C64">
            <w:pPr>
              <w:pStyle w:val="NoSpacing"/>
              <w:rPr>
                <w:rFonts w:ascii="Visual Geez Unicode" w:hAnsi="Visual Geez Unicode"/>
              </w:rPr>
            </w:pPr>
            <w:r>
              <w:rPr>
                <w:rFonts w:ascii="Visual Geez Unicode" w:hAnsi="Visual Geez Unicode"/>
              </w:rPr>
              <w:t>501</w:t>
            </w:r>
          </w:p>
        </w:tc>
        <w:tc>
          <w:tcPr>
            <w:tcW w:w="4722" w:type="dxa"/>
            <w:tcBorders>
              <w:top w:val="single" w:sz="4" w:space="0" w:color="000000"/>
              <w:left w:val="single" w:sz="4" w:space="0" w:color="000000"/>
              <w:bottom w:val="single" w:sz="4" w:space="0" w:color="000000"/>
              <w:right w:val="single" w:sz="4" w:space="0" w:color="000000"/>
            </w:tcBorders>
            <w:hideMark/>
          </w:tcPr>
          <w:p w14:paraId="10051A60"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እርዳታ</w:t>
            </w:r>
            <w:proofErr w:type="spellEnd"/>
            <w:r>
              <w:rPr>
                <w:rFonts w:ascii="Visual Geez Unicode" w:hAnsi="Visual Geez Unicode"/>
              </w:rPr>
              <w:t xml:space="preserve"> </w:t>
            </w:r>
            <w:proofErr w:type="spellStart"/>
            <w:r>
              <w:rPr>
                <w:rFonts w:ascii="Visual Geez Unicode" w:hAnsi="Visual Geez Unicode" w:cs="Ebrima"/>
              </w:rPr>
              <w:t>በሚያስፈልገኝ</w:t>
            </w:r>
            <w:proofErr w:type="spellEnd"/>
            <w:r>
              <w:rPr>
                <w:rFonts w:ascii="Visual Geez Unicode" w:hAnsi="Visual Geez Unicode"/>
              </w:rPr>
              <w:t xml:space="preserve"> </w:t>
            </w:r>
            <w:proofErr w:type="spellStart"/>
            <w:r>
              <w:rPr>
                <w:rFonts w:ascii="Visual Geez Unicode" w:hAnsi="Visual Geez Unicode" w:cs="Ebrima"/>
              </w:rPr>
              <w:t>ሰዓት</w:t>
            </w:r>
            <w:proofErr w:type="spellEnd"/>
            <w:r>
              <w:rPr>
                <w:rFonts w:ascii="Visual Geez Unicode" w:hAnsi="Visual Geez Unicode"/>
              </w:rPr>
              <w:t xml:space="preserve"> </w:t>
            </w:r>
            <w:proofErr w:type="spellStart"/>
            <w:r>
              <w:rPr>
                <w:rFonts w:ascii="Visual Geez Unicode" w:hAnsi="Visual Geez Unicode" w:cs="Ebrima"/>
              </w:rPr>
              <w:t>የሚረዳኝ</w:t>
            </w:r>
            <w:proofErr w:type="spellEnd"/>
            <w:r>
              <w:rPr>
                <w:rFonts w:ascii="Visual Geez Unicode" w:hAnsi="Visual Geez Unicode"/>
              </w:rPr>
              <w:t xml:space="preserve"> </w:t>
            </w:r>
            <w:proofErr w:type="spellStart"/>
            <w:r>
              <w:rPr>
                <w:rFonts w:ascii="Visual Geez Unicode" w:hAnsi="Visual Geez Unicode" w:cs="Ebrima"/>
              </w:rPr>
              <w:t>የኔ</w:t>
            </w:r>
            <w:proofErr w:type="spellEnd"/>
            <w:r>
              <w:rPr>
                <w:rFonts w:ascii="Visual Geez Unicode" w:hAnsi="Visual Geez Unicode"/>
              </w:rPr>
              <w:t xml:space="preserve"> </w:t>
            </w:r>
            <w:proofErr w:type="spellStart"/>
            <w:r>
              <w:rPr>
                <w:rFonts w:ascii="Visual Geez Unicode" w:hAnsi="Visual Geez Unicode" w:cs="Ebrima"/>
              </w:rPr>
              <w:t>የምለው</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ከጎኔ</w:t>
            </w:r>
            <w:proofErr w:type="spellEnd"/>
            <w:r>
              <w:rPr>
                <w:rFonts w:ascii="Visual Geez Unicode" w:hAnsi="Visual Geez Unicode"/>
              </w:rPr>
              <w:t xml:space="preserve"> </w:t>
            </w:r>
            <w:proofErr w:type="spellStart"/>
            <w:r>
              <w:rPr>
                <w:rFonts w:ascii="Visual Geez Unicode" w:hAnsi="Visual Geez Unicode" w:cs="Ebrima"/>
              </w:rPr>
              <w:t>አለኝ</w:t>
            </w:r>
            <w:proofErr w:type="spellEnd"/>
          </w:p>
        </w:tc>
        <w:tc>
          <w:tcPr>
            <w:tcW w:w="813" w:type="dxa"/>
            <w:tcBorders>
              <w:top w:val="single" w:sz="4" w:space="0" w:color="000000"/>
              <w:left w:val="single" w:sz="4" w:space="0" w:color="000000"/>
              <w:bottom w:val="single" w:sz="4" w:space="0" w:color="000000"/>
              <w:right w:val="single" w:sz="4" w:space="0" w:color="000000"/>
            </w:tcBorders>
            <w:hideMark/>
          </w:tcPr>
          <w:p w14:paraId="2ED1922B"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38E1456D"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35313D37"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3D063FEC"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33CF0B84"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28F98512"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0772CD46"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472E573C" w14:textId="77777777" w:rsidTr="003F2C64">
        <w:trPr>
          <w:trHeight w:val="512"/>
        </w:trPr>
        <w:tc>
          <w:tcPr>
            <w:tcW w:w="693" w:type="dxa"/>
            <w:tcBorders>
              <w:top w:val="single" w:sz="4" w:space="0" w:color="000000"/>
              <w:left w:val="single" w:sz="4" w:space="0" w:color="000000"/>
              <w:bottom w:val="single" w:sz="4" w:space="0" w:color="000000"/>
              <w:right w:val="single" w:sz="4" w:space="0" w:color="000000"/>
            </w:tcBorders>
            <w:hideMark/>
          </w:tcPr>
          <w:p w14:paraId="6FB10C8A" w14:textId="77777777" w:rsidR="00C837D1" w:rsidRDefault="00C837D1" w:rsidP="003F2C64">
            <w:pPr>
              <w:pStyle w:val="NoSpacing"/>
              <w:rPr>
                <w:rFonts w:ascii="Visual Geez Unicode" w:hAnsi="Visual Geez Unicode"/>
              </w:rPr>
            </w:pPr>
            <w:r>
              <w:rPr>
                <w:rFonts w:ascii="Visual Geez Unicode" w:hAnsi="Visual Geez Unicode"/>
              </w:rPr>
              <w:t>502</w:t>
            </w:r>
          </w:p>
        </w:tc>
        <w:tc>
          <w:tcPr>
            <w:tcW w:w="4722" w:type="dxa"/>
            <w:tcBorders>
              <w:top w:val="single" w:sz="4" w:space="0" w:color="000000"/>
              <w:left w:val="single" w:sz="4" w:space="0" w:color="000000"/>
              <w:bottom w:val="single" w:sz="4" w:space="0" w:color="000000"/>
              <w:right w:val="single" w:sz="4" w:space="0" w:color="000000"/>
            </w:tcBorders>
            <w:hideMark/>
          </w:tcPr>
          <w:p w14:paraId="763AFAE6"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ሀዘኔንና</w:t>
            </w:r>
            <w:proofErr w:type="spellEnd"/>
            <w:r>
              <w:rPr>
                <w:rFonts w:ascii="Visual Geez Unicode" w:hAnsi="Visual Geez Unicode"/>
              </w:rPr>
              <w:t xml:space="preserve"> </w:t>
            </w:r>
            <w:proofErr w:type="spellStart"/>
            <w:r>
              <w:rPr>
                <w:rFonts w:ascii="Visual Geez Unicode" w:hAnsi="Visual Geez Unicode" w:cs="Ebrima"/>
              </w:rPr>
              <w:t>ደስታዬን</w:t>
            </w:r>
            <w:proofErr w:type="spellEnd"/>
            <w:r>
              <w:rPr>
                <w:rFonts w:ascii="Visual Geez Unicode" w:hAnsi="Visual Geez Unicode"/>
              </w:rPr>
              <w:t xml:space="preserve"> </w:t>
            </w:r>
            <w:proofErr w:type="spellStart"/>
            <w:r>
              <w:rPr>
                <w:rFonts w:ascii="Visual Geez Unicode" w:hAnsi="Visual Geez Unicode" w:cs="Ebrima"/>
              </w:rPr>
              <w:t>የሚጋራኝ</w:t>
            </w:r>
            <w:proofErr w:type="spellEnd"/>
            <w:r>
              <w:rPr>
                <w:rFonts w:ascii="Visual Geez Unicode" w:hAnsi="Visual Geez Unicode"/>
              </w:rPr>
              <w:t xml:space="preserve"> </w:t>
            </w:r>
            <w:proofErr w:type="spellStart"/>
            <w:r>
              <w:rPr>
                <w:rFonts w:ascii="Visual Geez Unicode" w:hAnsi="Visual Geez Unicode" w:cs="Ebrima"/>
              </w:rPr>
              <w:t>የኔ</w:t>
            </w:r>
            <w:proofErr w:type="spellEnd"/>
            <w:r>
              <w:rPr>
                <w:rFonts w:ascii="Visual Geez Unicode" w:hAnsi="Visual Geez Unicode"/>
              </w:rPr>
              <w:t xml:space="preserve"> </w:t>
            </w:r>
            <w:proofErr w:type="spellStart"/>
            <w:r>
              <w:rPr>
                <w:rFonts w:ascii="Visual Geez Unicode" w:hAnsi="Visual Geez Unicode" w:cs="Ebrima"/>
              </w:rPr>
              <w:t>የምለው</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አለኝ</w:t>
            </w:r>
            <w:proofErr w:type="spellEnd"/>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4FB831A1"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6854D2DD"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192A5F46"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0995C4FE"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51B2FF77"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5AFF651A"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12D66D5D"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305D7F9F" w14:textId="77777777" w:rsidTr="003F2C64">
        <w:trPr>
          <w:trHeight w:val="404"/>
        </w:trPr>
        <w:tc>
          <w:tcPr>
            <w:tcW w:w="693" w:type="dxa"/>
            <w:tcBorders>
              <w:top w:val="single" w:sz="4" w:space="0" w:color="000000"/>
              <w:left w:val="single" w:sz="4" w:space="0" w:color="000000"/>
              <w:bottom w:val="single" w:sz="4" w:space="0" w:color="000000"/>
              <w:right w:val="single" w:sz="4" w:space="0" w:color="000000"/>
            </w:tcBorders>
            <w:hideMark/>
          </w:tcPr>
          <w:p w14:paraId="57D57974" w14:textId="77777777" w:rsidR="00C837D1" w:rsidRDefault="00C837D1" w:rsidP="003F2C64">
            <w:pPr>
              <w:pStyle w:val="NoSpacing"/>
              <w:rPr>
                <w:rFonts w:ascii="Visual Geez Unicode" w:hAnsi="Visual Geez Unicode"/>
              </w:rPr>
            </w:pPr>
            <w:r>
              <w:rPr>
                <w:rFonts w:ascii="Visual Geez Unicode" w:hAnsi="Visual Geez Unicode"/>
              </w:rPr>
              <w:t>503</w:t>
            </w:r>
          </w:p>
        </w:tc>
        <w:tc>
          <w:tcPr>
            <w:tcW w:w="4722" w:type="dxa"/>
            <w:tcBorders>
              <w:top w:val="single" w:sz="4" w:space="0" w:color="000000"/>
              <w:left w:val="single" w:sz="4" w:space="0" w:color="000000"/>
              <w:bottom w:val="single" w:sz="4" w:space="0" w:color="000000"/>
              <w:right w:val="single" w:sz="4" w:space="0" w:color="000000"/>
            </w:tcBorders>
            <w:hideMark/>
          </w:tcPr>
          <w:p w14:paraId="33A13D1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ቤተሰቦቼ</w:t>
            </w:r>
            <w:proofErr w:type="spellEnd"/>
            <w:r>
              <w:rPr>
                <w:rFonts w:ascii="Visual Geez Unicode" w:hAnsi="Visual Geez Unicode"/>
              </w:rPr>
              <w:t xml:space="preserve"> </w:t>
            </w:r>
            <w:proofErr w:type="spellStart"/>
            <w:r>
              <w:rPr>
                <w:rFonts w:ascii="Visual Geez Unicode" w:hAnsi="Visual Geez Unicode" w:cs="Ebrima"/>
              </w:rPr>
              <w:t>እኔን</w:t>
            </w:r>
            <w:proofErr w:type="spellEnd"/>
            <w:r>
              <w:rPr>
                <w:rFonts w:ascii="Visual Geez Unicode" w:hAnsi="Visual Geez Unicode"/>
              </w:rPr>
              <w:t xml:space="preserve"> </w:t>
            </w:r>
            <w:proofErr w:type="spellStart"/>
            <w:r>
              <w:rPr>
                <w:rFonts w:ascii="Visual Geez Unicode" w:hAnsi="Visual Geez Unicode" w:cs="Ebrima"/>
              </w:rPr>
              <w:t>ለማገዝ</w:t>
            </w:r>
            <w:proofErr w:type="spellEnd"/>
            <w:r>
              <w:rPr>
                <w:rFonts w:ascii="Visual Geez Unicode" w:hAnsi="Visual Geez Unicode"/>
              </w:rPr>
              <w:t xml:space="preserve"> </w:t>
            </w:r>
            <w:proofErr w:type="spellStart"/>
            <w:r>
              <w:rPr>
                <w:rFonts w:ascii="Visual Geez Unicode" w:hAnsi="Visual Geez Unicode" w:cs="Ebrima"/>
              </w:rPr>
              <w:t>ከልባቸው</w:t>
            </w:r>
            <w:proofErr w:type="spellEnd"/>
            <w:r>
              <w:rPr>
                <w:rFonts w:ascii="Visual Geez Unicode" w:hAnsi="Visual Geez Unicode"/>
              </w:rPr>
              <w:t xml:space="preserve"> </w:t>
            </w:r>
            <w:proofErr w:type="spellStart"/>
            <w:r>
              <w:rPr>
                <w:rFonts w:ascii="Visual Geez Unicode" w:hAnsi="Visual Geez Unicode" w:cs="Ebrima"/>
              </w:rPr>
              <w:t>ጥረት</w:t>
            </w:r>
            <w:proofErr w:type="spellEnd"/>
            <w:r>
              <w:rPr>
                <w:rFonts w:ascii="Visual Geez Unicode" w:hAnsi="Visual Geez Unicode"/>
              </w:rPr>
              <w:t xml:space="preserve"> </w:t>
            </w:r>
            <w:proofErr w:type="spellStart"/>
            <w:r>
              <w:rPr>
                <w:rFonts w:ascii="Visual Geez Unicode" w:hAnsi="Visual Geez Unicode" w:cs="Ebrima"/>
              </w:rPr>
              <w:t>ያደርጋሉ</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4BB289E7"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1B61533D"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7FC30959"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784A9264"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5FDEF84B"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07E839BB"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72FB5E4C"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50E5DBCB" w14:textId="77777777" w:rsidTr="003F2C64">
        <w:trPr>
          <w:trHeight w:val="571"/>
        </w:trPr>
        <w:tc>
          <w:tcPr>
            <w:tcW w:w="693" w:type="dxa"/>
            <w:tcBorders>
              <w:top w:val="single" w:sz="4" w:space="0" w:color="000000"/>
              <w:left w:val="single" w:sz="4" w:space="0" w:color="000000"/>
              <w:bottom w:val="single" w:sz="4" w:space="0" w:color="000000"/>
              <w:right w:val="single" w:sz="4" w:space="0" w:color="000000"/>
            </w:tcBorders>
            <w:hideMark/>
          </w:tcPr>
          <w:p w14:paraId="0DF5D3E7" w14:textId="77777777" w:rsidR="00C837D1" w:rsidRDefault="00C837D1" w:rsidP="003F2C64">
            <w:pPr>
              <w:pStyle w:val="NoSpacing"/>
              <w:rPr>
                <w:rFonts w:ascii="Visual Geez Unicode" w:hAnsi="Visual Geez Unicode"/>
              </w:rPr>
            </w:pPr>
            <w:r>
              <w:rPr>
                <w:rFonts w:ascii="Visual Geez Unicode" w:hAnsi="Visual Geez Unicode"/>
              </w:rPr>
              <w:t>504</w:t>
            </w:r>
          </w:p>
        </w:tc>
        <w:tc>
          <w:tcPr>
            <w:tcW w:w="4722" w:type="dxa"/>
            <w:tcBorders>
              <w:top w:val="single" w:sz="4" w:space="0" w:color="000000"/>
              <w:left w:val="single" w:sz="4" w:space="0" w:color="000000"/>
              <w:bottom w:val="single" w:sz="4" w:space="0" w:color="000000"/>
              <w:right w:val="single" w:sz="4" w:space="0" w:color="000000"/>
            </w:tcBorders>
            <w:hideMark/>
          </w:tcPr>
          <w:p w14:paraId="2ACEEFE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ከቤተሰቦቼ</w:t>
            </w:r>
            <w:proofErr w:type="spellEnd"/>
            <w:r>
              <w:rPr>
                <w:rFonts w:ascii="Visual Geez Unicode" w:hAnsi="Visual Geez Unicode"/>
              </w:rPr>
              <w:t xml:space="preserve"> </w:t>
            </w:r>
            <w:proofErr w:type="spellStart"/>
            <w:r>
              <w:rPr>
                <w:rFonts w:ascii="Visual Geez Unicode" w:hAnsi="Visual Geez Unicode" w:cs="Ebrima"/>
              </w:rPr>
              <w:t>በመንፈስ</w:t>
            </w:r>
            <w:proofErr w:type="spellEnd"/>
            <w:r>
              <w:rPr>
                <w:rFonts w:ascii="Visual Geez Unicode" w:hAnsi="Visual Geez Unicode"/>
              </w:rPr>
              <w:t xml:space="preserve"> </w:t>
            </w:r>
            <w:proofErr w:type="spellStart"/>
            <w:r>
              <w:rPr>
                <w:rFonts w:ascii="Visual Geez Unicode" w:hAnsi="Visual Geez Unicode" w:cs="Ebrima"/>
              </w:rPr>
              <w:t>እንድጠነክር</w:t>
            </w:r>
            <w:proofErr w:type="spellEnd"/>
            <w:r>
              <w:rPr>
                <w:rFonts w:ascii="Visual Geez Unicode" w:hAnsi="Visual Geez Unicode"/>
              </w:rPr>
              <w:t xml:space="preserve"> </w:t>
            </w:r>
            <w:proofErr w:type="spellStart"/>
            <w:r>
              <w:rPr>
                <w:rFonts w:ascii="Visual Geez Unicode" w:hAnsi="Visual Geez Unicode" w:cs="Ebrima"/>
              </w:rPr>
              <w:t>የሚየስፈልገኝን</w:t>
            </w:r>
            <w:proofErr w:type="spellEnd"/>
            <w:r>
              <w:rPr>
                <w:rFonts w:ascii="Visual Geez Unicode" w:hAnsi="Visual Geez Unicode"/>
              </w:rPr>
              <w:t xml:space="preserve"> </w:t>
            </w:r>
            <w:proofErr w:type="spellStart"/>
            <w:r>
              <w:rPr>
                <w:rFonts w:ascii="Visual Geez Unicode" w:hAnsi="Visual Geez Unicode" w:cs="Ebrima"/>
              </w:rPr>
              <w:t>ድጋፍ</w:t>
            </w:r>
            <w:proofErr w:type="spellEnd"/>
            <w:r>
              <w:rPr>
                <w:rFonts w:ascii="Visual Geez Unicode" w:hAnsi="Visual Geez Unicode"/>
              </w:rPr>
              <w:t xml:space="preserve"> </w:t>
            </w:r>
            <w:proofErr w:type="spellStart"/>
            <w:r>
              <w:rPr>
                <w:rFonts w:ascii="Visual Geez Unicode" w:hAnsi="Visual Geez Unicode" w:cs="Ebrima"/>
              </w:rPr>
              <w:t>አገኛለው</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5FD73AFA"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5EFE6787"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60D696A9"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235EAB76"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01E48E16"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382B88A8"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79266461"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512BC71E" w14:textId="77777777" w:rsidTr="003F2C64">
        <w:trPr>
          <w:trHeight w:val="571"/>
        </w:trPr>
        <w:tc>
          <w:tcPr>
            <w:tcW w:w="693" w:type="dxa"/>
            <w:tcBorders>
              <w:top w:val="single" w:sz="4" w:space="0" w:color="000000"/>
              <w:left w:val="single" w:sz="4" w:space="0" w:color="000000"/>
              <w:bottom w:val="single" w:sz="4" w:space="0" w:color="000000"/>
              <w:right w:val="single" w:sz="4" w:space="0" w:color="000000"/>
            </w:tcBorders>
            <w:hideMark/>
          </w:tcPr>
          <w:p w14:paraId="1D2DCCA5" w14:textId="77777777" w:rsidR="00C837D1" w:rsidRDefault="00C837D1" w:rsidP="003F2C64">
            <w:pPr>
              <w:pStyle w:val="NoSpacing"/>
              <w:rPr>
                <w:rFonts w:ascii="Visual Geez Unicode" w:hAnsi="Visual Geez Unicode"/>
              </w:rPr>
            </w:pPr>
            <w:r>
              <w:rPr>
                <w:rFonts w:ascii="Visual Geez Unicode" w:hAnsi="Visual Geez Unicode"/>
              </w:rPr>
              <w:t>505</w:t>
            </w:r>
          </w:p>
        </w:tc>
        <w:tc>
          <w:tcPr>
            <w:tcW w:w="4722" w:type="dxa"/>
            <w:tcBorders>
              <w:top w:val="single" w:sz="4" w:space="0" w:color="000000"/>
              <w:left w:val="single" w:sz="4" w:space="0" w:color="000000"/>
              <w:bottom w:val="single" w:sz="4" w:space="0" w:color="000000"/>
              <w:right w:val="single" w:sz="4" w:space="0" w:color="000000"/>
            </w:tcBorders>
            <w:hideMark/>
          </w:tcPr>
          <w:p w14:paraId="01109DE0"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እውነተኛ</w:t>
            </w:r>
            <w:proofErr w:type="spellEnd"/>
            <w:r>
              <w:rPr>
                <w:rFonts w:ascii="Visual Geez Unicode" w:hAnsi="Visual Geez Unicode"/>
              </w:rPr>
              <w:t xml:space="preserve"> </w:t>
            </w:r>
            <w:proofErr w:type="spellStart"/>
            <w:r>
              <w:rPr>
                <w:rFonts w:ascii="Visual Geez Unicode" w:hAnsi="Visual Geez Unicode" w:cs="Ebrima"/>
              </w:rPr>
              <w:t>የምቾት</w:t>
            </w:r>
            <w:proofErr w:type="spellEnd"/>
            <w:r>
              <w:rPr>
                <w:rFonts w:ascii="Visual Geez Unicode" w:hAnsi="Visual Geez Unicode"/>
              </w:rPr>
              <w:t xml:space="preserve"> </w:t>
            </w:r>
            <w:proofErr w:type="spellStart"/>
            <w:r>
              <w:rPr>
                <w:rFonts w:ascii="Visual Geez Unicode" w:hAnsi="Visual Geez Unicode" w:cs="Ebrima"/>
              </w:rPr>
              <w:t>ምንጬ</w:t>
            </w:r>
            <w:proofErr w:type="spellEnd"/>
            <w:r>
              <w:rPr>
                <w:rFonts w:ascii="Visual Geez Unicode" w:hAnsi="Visual Geez Unicode"/>
              </w:rPr>
              <w:t xml:space="preserve"> </w:t>
            </w:r>
            <w:proofErr w:type="spellStart"/>
            <w:r>
              <w:rPr>
                <w:rFonts w:ascii="Visual Geez Unicode" w:hAnsi="Visual Geez Unicode" w:cs="Ebrima"/>
              </w:rPr>
              <w:t>የሆነ</w:t>
            </w:r>
            <w:proofErr w:type="spellEnd"/>
            <w:r>
              <w:rPr>
                <w:rFonts w:ascii="Visual Geez Unicode" w:hAnsi="Visual Geez Unicode"/>
              </w:rPr>
              <w:t xml:space="preserve"> </w:t>
            </w:r>
            <w:proofErr w:type="spellStart"/>
            <w:r>
              <w:rPr>
                <w:rFonts w:ascii="Visual Geez Unicode" w:hAnsi="Visual Geez Unicode" w:cs="Ebrima"/>
              </w:rPr>
              <w:t>የኔ</w:t>
            </w:r>
            <w:proofErr w:type="spellEnd"/>
            <w:r>
              <w:rPr>
                <w:rFonts w:ascii="Visual Geez Unicode" w:hAnsi="Visual Geez Unicode"/>
              </w:rPr>
              <w:t xml:space="preserve"> </w:t>
            </w:r>
            <w:proofErr w:type="spellStart"/>
            <w:r>
              <w:rPr>
                <w:rFonts w:ascii="Visual Geez Unicode" w:hAnsi="Visual Geez Unicode" w:cs="Ebrima"/>
              </w:rPr>
              <w:t>የምለው</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ከጎኔ</w:t>
            </w:r>
            <w:proofErr w:type="spellEnd"/>
            <w:r>
              <w:rPr>
                <w:rFonts w:ascii="Visual Geez Unicode" w:hAnsi="Visual Geez Unicode"/>
              </w:rPr>
              <w:t xml:space="preserve"> </w:t>
            </w:r>
            <w:proofErr w:type="spellStart"/>
            <w:r>
              <w:rPr>
                <w:rFonts w:ascii="Visual Geez Unicode" w:hAnsi="Visual Geez Unicode" w:cs="Ebrima"/>
              </w:rPr>
              <w:t>አለኝ</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75855C3C"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18305D0A"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126E1596"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243EE3E0"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1BB8CDB0"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1BB78D17"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6BAC6F03"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05453C9F" w14:textId="77777777" w:rsidTr="003F2C64">
        <w:trPr>
          <w:trHeight w:val="280"/>
        </w:trPr>
        <w:tc>
          <w:tcPr>
            <w:tcW w:w="693" w:type="dxa"/>
            <w:tcBorders>
              <w:top w:val="single" w:sz="4" w:space="0" w:color="000000"/>
              <w:left w:val="single" w:sz="4" w:space="0" w:color="000000"/>
              <w:bottom w:val="single" w:sz="4" w:space="0" w:color="000000"/>
              <w:right w:val="single" w:sz="4" w:space="0" w:color="000000"/>
            </w:tcBorders>
            <w:hideMark/>
          </w:tcPr>
          <w:p w14:paraId="17829BA6" w14:textId="77777777" w:rsidR="00C837D1" w:rsidRDefault="00C837D1" w:rsidP="003F2C64">
            <w:pPr>
              <w:pStyle w:val="NoSpacing"/>
              <w:rPr>
                <w:rFonts w:ascii="Visual Geez Unicode" w:hAnsi="Visual Geez Unicode"/>
              </w:rPr>
            </w:pPr>
            <w:r>
              <w:rPr>
                <w:rFonts w:ascii="Visual Geez Unicode" w:hAnsi="Visual Geez Unicode"/>
              </w:rPr>
              <w:t>506</w:t>
            </w:r>
          </w:p>
        </w:tc>
        <w:tc>
          <w:tcPr>
            <w:tcW w:w="4722" w:type="dxa"/>
            <w:tcBorders>
              <w:top w:val="single" w:sz="4" w:space="0" w:color="000000"/>
              <w:left w:val="single" w:sz="4" w:space="0" w:color="000000"/>
              <w:bottom w:val="single" w:sz="4" w:space="0" w:color="000000"/>
              <w:right w:val="single" w:sz="4" w:space="0" w:color="000000"/>
            </w:tcBorders>
            <w:hideMark/>
          </w:tcPr>
          <w:p w14:paraId="0899E94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ባልንጀሮቼ</w:t>
            </w:r>
            <w:proofErr w:type="spellEnd"/>
            <w:r>
              <w:rPr>
                <w:rFonts w:ascii="Visual Geez Unicode" w:hAnsi="Visual Geez Unicode"/>
              </w:rPr>
              <w:t xml:space="preserve"> </w:t>
            </w:r>
            <w:proofErr w:type="spellStart"/>
            <w:r>
              <w:rPr>
                <w:rFonts w:ascii="Visual Geez Unicode" w:hAnsi="Visual Geez Unicode" w:cs="Ebrima"/>
              </w:rPr>
              <w:t>እኔን</w:t>
            </w:r>
            <w:proofErr w:type="spellEnd"/>
            <w:r>
              <w:rPr>
                <w:rFonts w:ascii="Visual Geez Unicode" w:hAnsi="Visual Geez Unicode"/>
              </w:rPr>
              <w:t xml:space="preserve"> </w:t>
            </w:r>
            <w:proofErr w:type="spellStart"/>
            <w:r>
              <w:rPr>
                <w:rFonts w:ascii="Visual Geez Unicode" w:hAnsi="Visual Geez Unicode" w:cs="Ebrima"/>
              </w:rPr>
              <w:t>ለመርዳት</w:t>
            </w:r>
            <w:proofErr w:type="spellEnd"/>
            <w:r>
              <w:rPr>
                <w:rFonts w:ascii="Visual Geez Unicode" w:hAnsi="Visual Geez Unicode"/>
              </w:rPr>
              <w:t xml:space="preserve"> </w:t>
            </w:r>
            <w:proofErr w:type="spellStart"/>
            <w:r>
              <w:rPr>
                <w:rFonts w:ascii="Visual Geez Unicode" w:hAnsi="Visual Geez Unicode" w:cs="Ebrima"/>
              </w:rPr>
              <w:t>ከልባቸው</w:t>
            </w:r>
            <w:proofErr w:type="spellEnd"/>
            <w:r>
              <w:rPr>
                <w:rFonts w:ascii="Visual Geez Unicode" w:hAnsi="Visual Geez Unicode"/>
              </w:rPr>
              <w:t xml:space="preserve"> </w:t>
            </w:r>
            <w:proofErr w:type="spellStart"/>
            <w:r>
              <w:rPr>
                <w:rFonts w:ascii="Visual Geez Unicode" w:hAnsi="Visual Geez Unicode" w:cs="Ebrima"/>
              </w:rPr>
              <w:t>ይጥራሉ</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1397F914"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483B4065"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24222B26"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4DDE1D15"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5D0E8505"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1111FB38"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79DF441E"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63C88699" w14:textId="77777777" w:rsidTr="003F2C64">
        <w:trPr>
          <w:trHeight w:val="260"/>
        </w:trPr>
        <w:tc>
          <w:tcPr>
            <w:tcW w:w="693" w:type="dxa"/>
            <w:tcBorders>
              <w:top w:val="single" w:sz="4" w:space="0" w:color="000000"/>
              <w:left w:val="single" w:sz="4" w:space="0" w:color="000000"/>
              <w:bottom w:val="single" w:sz="4" w:space="0" w:color="000000"/>
              <w:right w:val="single" w:sz="4" w:space="0" w:color="000000"/>
            </w:tcBorders>
            <w:hideMark/>
          </w:tcPr>
          <w:p w14:paraId="4C334DD8" w14:textId="77777777" w:rsidR="00C837D1" w:rsidRDefault="00C837D1" w:rsidP="003F2C64">
            <w:pPr>
              <w:pStyle w:val="NoSpacing"/>
              <w:rPr>
                <w:rFonts w:ascii="Visual Geez Unicode" w:hAnsi="Visual Geez Unicode"/>
              </w:rPr>
            </w:pPr>
            <w:r>
              <w:rPr>
                <w:rFonts w:ascii="Visual Geez Unicode" w:hAnsi="Visual Geez Unicode"/>
              </w:rPr>
              <w:t>507</w:t>
            </w:r>
          </w:p>
        </w:tc>
        <w:tc>
          <w:tcPr>
            <w:tcW w:w="4722" w:type="dxa"/>
            <w:tcBorders>
              <w:top w:val="single" w:sz="4" w:space="0" w:color="000000"/>
              <w:left w:val="single" w:sz="4" w:space="0" w:color="000000"/>
              <w:bottom w:val="single" w:sz="4" w:space="0" w:color="000000"/>
              <w:right w:val="single" w:sz="4" w:space="0" w:color="000000"/>
            </w:tcBorders>
            <w:hideMark/>
          </w:tcPr>
          <w:p w14:paraId="673E2624"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መጥፎ</w:t>
            </w:r>
            <w:proofErr w:type="spellEnd"/>
            <w:r>
              <w:rPr>
                <w:rFonts w:ascii="Visual Geez Unicode" w:hAnsi="Visual Geez Unicode"/>
              </w:rPr>
              <w:t xml:space="preserve"> </w:t>
            </w:r>
            <w:proofErr w:type="spellStart"/>
            <w:r>
              <w:rPr>
                <w:rFonts w:ascii="Visual Geez Unicode" w:hAnsi="Visual Geez Unicode" w:cs="Ebrima"/>
              </w:rPr>
              <w:t>ሁነታዎች</w:t>
            </w:r>
            <w:proofErr w:type="spellEnd"/>
            <w:r>
              <w:rPr>
                <w:rFonts w:ascii="Visual Geez Unicode" w:hAnsi="Visual Geez Unicode"/>
              </w:rPr>
              <w:t xml:space="preserve"> </w:t>
            </w:r>
            <w:proofErr w:type="spellStart"/>
            <w:r>
              <w:rPr>
                <w:rFonts w:ascii="Visual Geez Unicode" w:hAnsi="Visual Geez Unicode" w:cs="Ebrima"/>
              </w:rPr>
              <w:t>ቢገጥሙኝ</w:t>
            </w:r>
            <w:proofErr w:type="spellEnd"/>
            <w:r>
              <w:rPr>
                <w:rFonts w:ascii="Visual Geez Unicode" w:hAnsi="Visual Geez Unicode"/>
              </w:rPr>
              <w:t xml:space="preserve"> </w:t>
            </w:r>
            <w:proofErr w:type="spellStart"/>
            <w:r>
              <w:rPr>
                <w:rFonts w:ascii="Visual Geez Unicode" w:hAnsi="Visual Geez Unicode" w:cs="Ebrima"/>
              </w:rPr>
              <w:t>የማይለዩኝ</w:t>
            </w:r>
            <w:proofErr w:type="spellEnd"/>
            <w:r>
              <w:rPr>
                <w:rFonts w:ascii="Visual Geez Unicode" w:hAnsi="Visual Geez Unicode"/>
              </w:rPr>
              <w:t xml:space="preserve">/ </w:t>
            </w:r>
            <w:proofErr w:type="spellStart"/>
            <w:r>
              <w:rPr>
                <w:rFonts w:ascii="Visual Geez Unicode" w:hAnsi="Visual Geez Unicode" w:cs="Ebrima"/>
              </w:rPr>
              <w:t>የምመካባቸው</w:t>
            </w:r>
            <w:proofErr w:type="spellEnd"/>
            <w:r>
              <w:rPr>
                <w:rFonts w:ascii="Visual Geez Unicode" w:hAnsi="Visual Geez Unicode"/>
              </w:rPr>
              <w:t xml:space="preserve"> </w:t>
            </w:r>
            <w:proofErr w:type="spellStart"/>
            <w:r>
              <w:rPr>
                <w:rFonts w:ascii="Visual Geez Unicode" w:hAnsi="Visual Geez Unicode" w:cs="Ebrima"/>
              </w:rPr>
              <w:t>ባልንጀሮች</w:t>
            </w:r>
            <w:proofErr w:type="spellEnd"/>
            <w:r>
              <w:rPr>
                <w:rFonts w:ascii="Visual Geez Unicode" w:hAnsi="Visual Geez Unicode"/>
              </w:rPr>
              <w:t xml:space="preserve"> </w:t>
            </w:r>
            <w:proofErr w:type="spellStart"/>
            <w:r>
              <w:rPr>
                <w:rFonts w:ascii="Visual Geez Unicode" w:hAnsi="Visual Geez Unicode" w:cs="Ebrima"/>
              </w:rPr>
              <w:t>አሉኝ</w:t>
            </w:r>
            <w:proofErr w:type="spellEnd"/>
            <w:r>
              <w:rPr>
                <w:rFonts w:ascii="Visual Geez Unicode" w:hAnsi="Visual Geez Unicode" w:cs="Ebrima"/>
              </w:rPr>
              <w:t>፡፡</w:t>
            </w:r>
          </w:p>
        </w:tc>
        <w:tc>
          <w:tcPr>
            <w:tcW w:w="813" w:type="dxa"/>
            <w:tcBorders>
              <w:top w:val="single" w:sz="4" w:space="0" w:color="000000"/>
              <w:left w:val="single" w:sz="4" w:space="0" w:color="000000"/>
              <w:bottom w:val="single" w:sz="4" w:space="0" w:color="000000"/>
              <w:right w:val="single" w:sz="4" w:space="0" w:color="000000"/>
            </w:tcBorders>
          </w:tcPr>
          <w:p w14:paraId="564A28A4" w14:textId="77777777" w:rsidR="00C837D1" w:rsidRDefault="00C837D1" w:rsidP="003F2C64">
            <w:pPr>
              <w:pStyle w:val="NoSpacing"/>
              <w:rPr>
                <w:rFonts w:ascii="Visual Geez Unicode" w:hAnsi="Visual Geez Unicode"/>
              </w:rPr>
            </w:pPr>
          </w:p>
        </w:tc>
        <w:tc>
          <w:tcPr>
            <w:tcW w:w="580" w:type="dxa"/>
            <w:tcBorders>
              <w:top w:val="single" w:sz="4" w:space="0" w:color="000000"/>
              <w:left w:val="single" w:sz="4" w:space="0" w:color="000000"/>
              <w:bottom w:val="single" w:sz="4" w:space="0" w:color="000000"/>
              <w:right w:val="single" w:sz="4" w:space="0" w:color="000000"/>
            </w:tcBorders>
          </w:tcPr>
          <w:p w14:paraId="7605F530" w14:textId="77777777" w:rsidR="00C837D1" w:rsidRDefault="00C837D1" w:rsidP="003F2C64">
            <w:pPr>
              <w:pStyle w:val="NoSpacing"/>
              <w:rPr>
                <w:rFonts w:ascii="Visual Geez Unicode" w:hAnsi="Visual Geez Unicode"/>
              </w:rPr>
            </w:pPr>
          </w:p>
        </w:tc>
        <w:tc>
          <w:tcPr>
            <w:tcW w:w="687" w:type="dxa"/>
            <w:tcBorders>
              <w:top w:val="single" w:sz="4" w:space="0" w:color="000000"/>
              <w:left w:val="single" w:sz="4" w:space="0" w:color="000000"/>
              <w:bottom w:val="single" w:sz="4" w:space="0" w:color="000000"/>
              <w:right w:val="single" w:sz="4" w:space="0" w:color="000000"/>
            </w:tcBorders>
          </w:tcPr>
          <w:p w14:paraId="5D9C3BEE" w14:textId="77777777" w:rsidR="00C837D1" w:rsidRDefault="00C837D1" w:rsidP="003F2C64">
            <w:pPr>
              <w:pStyle w:val="NoSpacing"/>
              <w:rPr>
                <w:rFonts w:ascii="Visual Geez Unicode" w:hAnsi="Visual Geez Unicode"/>
              </w:rPr>
            </w:pPr>
          </w:p>
        </w:tc>
        <w:tc>
          <w:tcPr>
            <w:tcW w:w="687" w:type="dxa"/>
            <w:tcBorders>
              <w:top w:val="single" w:sz="4" w:space="0" w:color="000000"/>
              <w:left w:val="single" w:sz="4" w:space="0" w:color="000000"/>
              <w:bottom w:val="single" w:sz="4" w:space="0" w:color="000000"/>
              <w:right w:val="single" w:sz="4" w:space="0" w:color="000000"/>
            </w:tcBorders>
          </w:tcPr>
          <w:p w14:paraId="4DB3FF4A" w14:textId="77777777" w:rsidR="00C837D1" w:rsidRDefault="00C837D1" w:rsidP="003F2C64">
            <w:pPr>
              <w:pStyle w:val="NoSpacing"/>
              <w:rPr>
                <w:rFonts w:ascii="Visual Geez Unicode" w:hAnsi="Visual Geez Unicode"/>
              </w:rPr>
            </w:pPr>
          </w:p>
        </w:tc>
        <w:tc>
          <w:tcPr>
            <w:tcW w:w="812" w:type="dxa"/>
            <w:tcBorders>
              <w:top w:val="single" w:sz="4" w:space="0" w:color="000000"/>
              <w:left w:val="single" w:sz="4" w:space="0" w:color="000000"/>
              <w:bottom w:val="single" w:sz="4" w:space="0" w:color="000000"/>
              <w:right w:val="single" w:sz="4" w:space="0" w:color="000000"/>
            </w:tcBorders>
          </w:tcPr>
          <w:p w14:paraId="0D558DF5" w14:textId="77777777" w:rsidR="00C837D1" w:rsidRDefault="00C837D1" w:rsidP="003F2C64">
            <w:pPr>
              <w:pStyle w:val="NoSpacing"/>
              <w:rPr>
                <w:rFonts w:ascii="Visual Geez Unicode" w:hAnsi="Visual Geez Unicode"/>
              </w:rPr>
            </w:pPr>
          </w:p>
        </w:tc>
        <w:tc>
          <w:tcPr>
            <w:tcW w:w="565" w:type="dxa"/>
            <w:tcBorders>
              <w:top w:val="single" w:sz="4" w:space="0" w:color="000000"/>
              <w:left w:val="single" w:sz="4" w:space="0" w:color="000000"/>
              <w:bottom w:val="single" w:sz="4" w:space="0" w:color="000000"/>
              <w:right w:val="single" w:sz="4" w:space="0" w:color="000000"/>
            </w:tcBorders>
          </w:tcPr>
          <w:p w14:paraId="26339BD7" w14:textId="77777777" w:rsidR="00C837D1" w:rsidRDefault="00C837D1" w:rsidP="003F2C64">
            <w:pPr>
              <w:pStyle w:val="NoSpacing"/>
              <w:rPr>
                <w:rFonts w:ascii="Visual Geez Unicode" w:hAnsi="Visual Geez Unicode"/>
              </w:rPr>
            </w:pPr>
          </w:p>
        </w:tc>
        <w:tc>
          <w:tcPr>
            <w:tcW w:w="0" w:type="auto"/>
            <w:tcBorders>
              <w:top w:val="single" w:sz="4" w:space="0" w:color="000000"/>
              <w:left w:val="single" w:sz="4" w:space="0" w:color="000000"/>
              <w:bottom w:val="single" w:sz="4" w:space="0" w:color="000000"/>
              <w:right w:val="single" w:sz="4" w:space="0" w:color="000000"/>
            </w:tcBorders>
          </w:tcPr>
          <w:p w14:paraId="24EE448C" w14:textId="77777777" w:rsidR="00C837D1" w:rsidRDefault="00C837D1" w:rsidP="003F2C64">
            <w:pPr>
              <w:pStyle w:val="NoSpacing"/>
              <w:rPr>
                <w:rFonts w:ascii="Visual Geez Unicode" w:hAnsi="Visual Geez Unicode"/>
              </w:rPr>
            </w:pPr>
          </w:p>
        </w:tc>
      </w:tr>
      <w:tr w:rsidR="00C837D1" w14:paraId="7C9BD95B" w14:textId="77777777" w:rsidTr="003F2C64">
        <w:trPr>
          <w:trHeight w:val="530"/>
        </w:trPr>
        <w:tc>
          <w:tcPr>
            <w:tcW w:w="693" w:type="dxa"/>
            <w:tcBorders>
              <w:top w:val="single" w:sz="4" w:space="0" w:color="000000"/>
              <w:left w:val="single" w:sz="4" w:space="0" w:color="000000"/>
              <w:bottom w:val="single" w:sz="4" w:space="0" w:color="000000"/>
              <w:right w:val="single" w:sz="4" w:space="0" w:color="000000"/>
            </w:tcBorders>
            <w:hideMark/>
          </w:tcPr>
          <w:p w14:paraId="1EE09053" w14:textId="77777777" w:rsidR="00C837D1" w:rsidRDefault="00C837D1" w:rsidP="003F2C64">
            <w:pPr>
              <w:pStyle w:val="NoSpacing"/>
              <w:rPr>
                <w:rFonts w:ascii="Visual Geez Unicode" w:hAnsi="Visual Geez Unicode"/>
              </w:rPr>
            </w:pPr>
            <w:r>
              <w:rPr>
                <w:rFonts w:ascii="Visual Geez Unicode" w:hAnsi="Visual Geez Unicode"/>
              </w:rPr>
              <w:t>508</w:t>
            </w:r>
          </w:p>
        </w:tc>
        <w:tc>
          <w:tcPr>
            <w:tcW w:w="4722" w:type="dxa"/>
            <w:tcBorders>
              <w:top w:val="single" w:sz="4" w:space="0" w:color="000000"/>
              <w:left w:val="single" w:sz="4" w:space="0" w:color="000000"/>
              <w:bottom w:val="single" w:sz="4" w:space="0" w:color="000000"/>
              <w:right w:val="single" w:sz="4" w:space="0" w:color="000000"/>
            </w:tcBorders>
            <w:hideMark/>
          </w:tcPr>
          <w:p w14:paraId="280D737B"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ስለችግሮቼ</w:t>
            </w:r>
            <w:proofErr w:type="spellEnd"/>
            <w:r>
              <w:rPr>
                <w:rFonts w:ascii="Visual Geez Unicode" w:hAnsi="Visual Geez Unicode"/>
              </w:rPr>
              <w:t xml:space="preserve"> </w:t>
            </w:r>
            <w:proofErr w:type="spellStart"/>
            <w:r>
              <w:rPr>
                <w:rFonts w:ascii="Visual Geez Unicode" w:hAnsi="Visual Geez Unicode" w:cs="Ebrima"/>
              </w:rPr>
              <w:t>ከቤተሰቦቼ</w:t>
            </w:r>
            <w:proofErr w:type="spellEnd"/>
            <w:r>
              <w:rPr>
                <w:rFonts w:ascii="Visual Geez Unicode" w:hAnsi="Visual Geez Unicode"/>
              </w:rPr>
              <w:t xml:space="preserve"> </w:t>
            </w:r>
            <w:proofErr w:type="spellStart"/>
            <w:r>
              <w:rPr>
                <w:rFonts w:ascii="Visual Geez Unicode" w:hAnsi="Visual Geez Unicode" w:cs="Ebrima"/>
              </w:rPr>
              <w:t>ጋር</w:t>
            </w:r>
            <w:proofErr w:type="spellEnd"/>
            <w:r>
              <w:rPr>
                <w:rFonts w:ascii="Visual Geez Unicode" w:hAnsi="Visual Geez Unicode"/>
              </w:rPr>
              <w:t xml:space="preserve"> </w:t>
            </w:r>
            <w:proofErr w:type="spellStart"/>
            <w:r>
              <w:rPr>
                <w:rFonts w:ascii="Visual Geez Unicode" w:hAnsi="Visual Geez Unicode" w:cs="Ebrima"/>
              </w:rPr>
              <w:t>መወያየት</w:t>
            </w:r>
            <w:proofErr w:type="spellEnd"/>
            <w:r>
              <w:rPr>
                <w:rFonts w:ascii="Visual Geez Unicode" w:hAnsi="Visual Geez Unicode"/>
              </w:rPr>
              <w:t xml:space="preserve"> </w:t>
            </w:r>
            <w:proofErr w:type="spellStart"/>
            <w:r>
              <w:rPr>
                <w:rFonts w:ascii="Visual Geez Unicode" w:hAnsi="Visual Geez Unicode" w:cs="Ebrima"/>
              </w:rPr>
              <w:t>እችላለው</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2713F96C"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44545F81"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73E0A556"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0C33CD68"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3A5BB751"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6B948287"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3B6068A8"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1472B5C3" w14:textId="77777777" w:rsidTr="003F2C64">
        <w:trPr>
          <w:trHeight w:val="251"/>
        </w:trPr>
        <w:tc>
          <w:tcPr>
            <w:tcW w:w="693" w:type="dxa"/>
            <w:tcBorders>
              <w:top w:val="single" w:sz="4" w:space="0" w:color="000000"/>
              <w:left w:val="single" w:sz="4" w:space="0" w:color="000000"/>
              <w:bottom w:val="single" w:sz="4" w:space="0" w:color="000000"/>
              <w:right w:val="single" w:sz="4" w:space="0" w:color="000000"/>
            </w:tcBorders>
            <w:hideMark/>
          </w:tcPr>
          <w:p w14:paraId="01EE8095" w14:textId="77777777" w:rsidR="00C837D1" w:rsidRDefault="00C837D1" w:rsidP="003F2C64">
            <w:pPr>
              <w:pStyle w:val="NoSpacing"/>
              <w:rPr>
                <w:rFonts w:ascii="Visual Geez Unicode" w:hAnsi="Visual Geez Unicode"/>
              </w:rPr>
            </w:pPr>
            <w:r>
              <w:rPr>
                <w:rFonts w:ascii="Visual Geez Unicode" w:hAnsi="Visual Geez Unicode"/>
              </w:rPr>
              <w:t>509</w:t>
            </w:r>
          </w:p>
        </w:tc>
        <w:tc>
          <w:tcPr>
            <w:tcW w:w="4722" w:type="dxa"/>
            <w:tcBorders>
              <w:top w:val="single" w:sz="4" w:space="0" w:color="000000"/>
              <w:left w:val="single" w:sz="4" w:space="0" w:color="000000"/>
              <w:bottom w:val="single" w:sz="4" w:space="0" w:color="000000"/>
              <w:right w:val="single" w:sz="4" w:space="0" w:color="000000"/>
            </w:tcBorders>
            <w:hideMark/>
          </w:tcPr>
          <w:p w14:paraId="35C785C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ሀዘኔንና</w:t>
            </w:r>
            <w:proofErr w:type="spellEnd"/>
            <w:r>
              <w:rPr>
                <w:rFonts w:ascii="Visual Geez Unicode" w:hAnsi="Visual Geez Unicode"/>
              </w:rPr>
              <w:t xml:space="preserve"> </w:t>
            </w:r>
            <w:proofErr w:type="spellStart"/>
            <w:r>
              <w:rPr>
                <w:rFonts w:ascii="Visual Geez Unicode" w:hAnsi="Visual Geez Unicode" w:cs="Ebrima"/>
              </w:rPr>
              <w:t>ደስታዬን</w:t>
            </w:r>
            <w:proofErr w:type="spellEnd"/>
            <w:r>
              <w:rPr>
                <w:rFonts w:ascii="Visual Geez Unicode" w:hAnsi="Visual Geez Unicode"/>
              </w:rPr>
              <w:t xml:space="preserve"> </w:t>
            </w:r>
            <w:proofErr w:type="spellStart"/>
            <w:r>
              <w:rPr>
                <w:rFonts w:ascii="Visual Geez Unicode" w:hAnsi="Visual Geez Unicode" w:cs="Ebrima"/>
              </w:rPr>
              <w:t>የሚጋሩኝ</w:t>
            </w:r>
            <w:proofErr w:type="spellEnd"/>
            <w:r>
              <w:rPr>
                <w:rFonts w:ascii="Visual Geez Unicode" w:hAnsi="Visual Geez Unicode"/>
              </w:rPr>
              <w:t xml:space="preserve"> </w:t>
            </w:r>
            <w:proofErr w:type="spellStart"/>
            <w:r>
              <w:rPr>
                <w:rFonts w:ascii="Visual Geez Unicode" w:hAnsi="Visual Geez Unicode" w:cs="Ebrima"/>
              </w:rPr>
              <w:t>ጉዋደኞች</w:t>
            </w:r>
            <w:proofErr w:type="spellEnd"/>
            <w:r>
              <w:rPr>
                <w:rFonts w:ascii="Visual Geez Unicode" w:hAnsi="Visual Geez Unicode"/>
              </w:rPr>
              <w:t xml:space="preserve"> </w:t>
            </w:r>
            <w:proofErr w:type="spellStart"/>
            <w:r>
              <w:rPr>
                <w:rFonts w:ascii="Visual Geez Unicode" w:hAnsi="Visual Geez Unicode" w:cs="Ebrima"/>
              </w:rPr>
              <w:t>አሉኝ</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42651A16"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3BA69E33"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020FED10"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38062CD2"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5FF23BFF"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6AF48FF5"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4343A08A"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6E6E3E30" w14:textId="77777777" w:rsidTr="003F2C64">
        <w:trPr>
          <w:trHeight w:val="571"/>
        </w:trPr>
        <w:tc>
          <w:tcPr>
            <w:tcW w:w="693" w:type="dxa"/>
            <w:tcBorders>
              <w:top w:val="single" w:sz="4" w:space="0" w:color="000000"/>
              <w:left w:val="single" w:sz="4" w:space="0" w:color="000000"/>
              <w:bottom w:val="single" w:sz="4" w:space="0" w:color="000000"/>
              <w:right w:val="single" w:sz="4" w:space="0" w:color="000000"/>
            </w:tcBorders>
            <w:hideMark/>
          </w:tcPr>
          <w:p w14:paraId="0FB3B556" w14:textId="77777777" w:rsidR="00C837D1" w:rsidRDefault="00C837D1" w:rsidP="003F2C64">
            <w:pPr>
              <w:pStyle w:val="NoSpacing"/>
              <w:rPr>
                <w:rFonts w:ascii="Visual Geez Unicode" w:hAnsi="Visual Geez Unicode"/>
              </w:rPr>
            </w:pPr>
            <w:r>
              <w:rPr>
                <w:rFonts w:ascii="Visual Geez Unicode" w:hAnsi="Visual Geez Unicode"/>
              </w:rPr>
              <w:t>510</w:t>
            </w:r>
          </w:p>
        </w:tc>
        <w:tc>
          <w:tcPr>
            <w:tcW w:w="4722" w:type="dxa"/>
            <w:tcBorders>
              <w:top w:val="single" w:sz="4" w:space="0" w:color="000000"/>
              <w:left w:val="single" w:sz="4" w:space="0" w:color="000000"/>
              <w:bottom w:val="single" w:sz="4" w:space="0" w:color="000000"/>
              <w:right w:val="single" w:sz="4" w:space="0" w:color="000000"/>
            </w:tcBorders>
            <w:hideMark/>
          </w:tcPr>
          <w:p w14:paraId="7C406042"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በህይወቴ</w:t>
            </w:r>
            <w:proofErr w:type="spellEnd"/>
            <w:r>
              <w:rPr>
                <w:rFonts w:ascii="Visual Geez Unicode" w:hAnsi="Visual Geez Unicode"/>
              </w:rPr>
              <w:t xml:space="preserve"> </w:t>
            </w:r>
            <w:proofErr w:type="spellStart"/>
            <w:r>
              <w:rPr>
                <w:rFonts w:ascii="Visual Geez Unicode" w:hAnsi="Visual Geez Unicode" w:cs="Ebrima"/>
              </w:rPr>
              <w:t>ስለስሜቴ</w:t>
            </w:r>
            <w:proofErr w:type="spellEnd"/>
            <w:r>
              <w:rPr>
                <w:rFonts w:ascii="Visual Geez Unicode" w:hAnsi="Visual Geez Unicode"/>
              </w:rPr>
              <w:t xml:space="preserve"> </w:t>
            </w:r>
            <w:proofErr w:type="spellStart"/>
            <w:r>
              <w:rPr>
                <w:rFonts w:ascii="Visual Geez Unicode" w:hAnsi="Visual Geez Unicode" w:cs="Ebrima"/>
              </w:rPr>
              <w:t>የሚገደው</w:t>
            </w:r>
            <w:proofErr w:type="spellEnd"/>
            <w:r>
              <w:rPr>
                <w:rFonts w:ascii="Visual Geez Unicode" w:hAnsi="Visual Geez Unicode"/>
              </w:rPr>
              <w:t>/</w:t>
            </w:r>
            <w:proofErr w:type="spellStart"/>
            <w:r>
              <w:rPr>
                <w:rFonts w:ascii="Visual Geez Unicode" w:hAnsi="Visual Geez Unicode" w:cs="Ebrima"/>
              </w:rPr>
              <w:t>የሚጨነቅ</w:t>
            </w:r>
            <w:proofErr w:type="spellEnd"/>
            <w:r>
              <w:rPr>
                <w:rFonts w:ascii="Visual Geez Unicode" w:hAnsi="Visual Geez Unicode"/>
              </w:rPr>
              <w:t xml:space="preserve"> </w:t>
            </w:r>
            <w:proofErr w:type="spellStart"/>
            <w:r>
              <w:rPr>
                <w:rFonts w:ascii="Visual Geez Unicode" w:hAnsi="Visual Geez Unicode" w:cs="Ebrima"/>
              </w:rPr>
              <w:t>ልዩ</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አለኝ</w:t>
            </w:r>
            <w:proofErr w:type="spellEnd"/>
            <w:r>
              <w:rPr>
                <w:rFonts w:ascii="Visual Geez Unicode" w:hAnsi="Visual Geez Unicode" w:cs="Ebrima"/>
              </w:rPr>
              <w:t>፡፡</w:t>
            </w:r>
          </w:p>
        </w:tc>
        <w:tc>
          <w:tcPr>
            <w:tcW w:w="813" w:type="dxa"/>
            <w:tcBorders>
              <w:top w:val="single" w:sz="4" w:space="0" w:color="000000"/>
              <w:left w:val="single" w:sz="4" w:space="0" w:color="000000"/>
              <w:bottom w:val="single" w:sz="4" w:space="0" w:color="000000"/>
              <w:right w:val="single" w:sz="4" w:space="0" w:color="000000"/>
            </w:tcBorders>
            <w:hideMark/>
          </w:tcPr>
          <w:p w14:paraId="4CB9B0C6"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0ABF6BE2"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6C9A694F"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7AC6DBFB"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39F215C2"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17398AC5"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158D727F"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304094D8" w14:textId="77777777" w:rsidTr="003F2C64">
        <w:trPr>
          <w:trHeight w:val="571"/>
        </w:trPr>
        <w:tc>
          <w:tcPr>
            <w:tcW w:w="693" w:type="dxa"/>
            <w:tcBorders>
              <w:top w:val="single" w:sz="4" w:space="0" w:color="000000"/>
              <w:left w:val="single" w:sz="4" w:space="0" w:color="000000"/>
              <w:bottom w:val="single" w:sz="4" w:space="0" w:color="000000"/>
              <w:right w:val="single" w:sz="4" w:space="0" w:color="000000"/>
            </w:tcBorders>
            <w:hideMark/>
          </w:tcPr>
          <w:p w14:paraId="16549F4A" w14:textId="77777777" w:rsidR="00C837D1" w:rsidRDefault="00C837D1" w:rsidP="003F2C64">
            <w:pPr>
              <w:pStyle w:val="NoSpacing"/>
              <w:rPr>
                <w:rFonts w:ascii="Visual Geez Unicode" w:hAnsi="Visual Geez Unicode"/>
              </w:rPr>
            </w:pPr>
            <w:r>
              <w:rPr>
                <w:rFonts w:ascii="Visual Geez Unicode" w:hAnsi="Visual Geez Unicode"/>
              </w:rPr>
              <w:t>511</w:t>
            </w:r>
          </w:p>
        </w:tc>
        <w:tc>
          <w:tcPr>
            <w:tcW w:w="4722" w:type="dxa"/>
            <w:tcBorders>
              <w:top w:val="single" w:sz="4" w:space="0" w:color="000000"/>
              <w:left w:val="single" w:sz="4" w:space="0" w:color="000000"/>
              <w:bottom w:val="single" w:sz="4" w:space="0" w:color="000000"/>
              <w:right w:val="single" w:sz="4" w:space="0" w:color="000000"/>
            </w:tcBorders>
            <w:hideMark/>
          </w:tcPr>
          <w:p w14:paraId="476FAA6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ቤተሰቦቼ</w:t>
            </w:r>
            <w:proofErr w:type="spellEnd"/>
            <w:r>
              <w:rPr>
                <w:rFonts w:ascii="Visual Geez Unicode" w:hAnsi="Visual Geez Unicode"/>
              </w:rPr>
              <w:t xml:space="preserve"> </w:t>
            </w:r>
            <w:proofErr w:type="spellStart"/>
            <w:r>
              <w:rPr>
                <w:rFonts w:ascii="Visual Geez Unicode" w:hAnsi="Visual Geez Unicode" w:cs="Ebrima"/>
              </w:rPr>
              <w:t>በምወስናቸው</w:t>
            </w:r>
            <w:proofErr w:type="spellEnd"/>
            <w:r>
              <w:rPr>
                <w:rFonts w:ascii="Visual Geez Unicode" w:hAnsi="Visual Geez Unicode"/>
              </w:rPr>
              <w:t xml:space="preserve"> </w:t>
            </w:r>
            <w:proofErr w:type="spellStart"/>
            <w:r>
              <w:rPr>
                <w:rFonts w:ascii="Visual Geez Unicode" w:hAnsi="Visual Geez Unicode" w:cs="Ebrima"/>
              </w:rPr>
              <w:t>ውሳኔዎች</w:t>
            </w:r>
            <w:proofErr w:type="spellEnd"/>
            <w:r>
              <w:rPr>
                <w:rFonts w:ascii="Visual Geez Unicode" w:hAnsi="Visual Geez Unicode"/>
              </w:rPr>
              <w:t xml:space="preserve"> </w:t>
            </w:r>
            <w:proofErr w:type="spellStart"/>
            <w:r>
              <w:rPr>
                <w:rFonts w:ascii="Visual Geez Unicode" w:hAnsi="Visual Geez Unicode" w:cs="Ebrima"/>
              </w:rPr>
              <w:t>እኔን</w:t>
            </w:r>
            <w:proofErr w:type="spellEnd"/>
            <w:r>
              <w:rPr>
                <w:rFonts w:ascii="Visual Geez Unicode" w:hAnsi="Visual Geez Unicode"/>
              </w:rPr>
              <w:t xml:space="preserve"> </w:t>
            </w:r>
            <w:proofErr w:type="spellStart"/>
            <w:r>
              <w:rPr>
                <w:rFonts w:ascii="Visual Geez Unicode" w:hAnsi="Visual Geez Unicode" w:cs="Ebrima"/>
              </w:rPr>
              <w:t>ለመርዳት</w:t>
            </w:r>
            <w:proofErr w:type="spellEnd"/>
            <w:r>
              <w:rPr>
                <w:rFonts w:ascii="Visual Geez Unicode" w:hAnsi="Visual Geez Unicode"/>
              </w:rPr>
              <w:t xml:space="preserve"> </w:t>
            </w:r>
            <w:proofErr w:type="spellStart"/>
            <w:r>
              <w:rPr>
                <w:rFonts w:ascii="Visual Geez Unicode" w:hAnsi="Visual Geez Unicode" w:cs="Ebrima"/>
              </w:rPr>
              <w:t>ፍቃደኞች</w:t>
            </w:r>
            <w:proofErr w:type="spellEnd"/>
            <w:r>
              <w:rPr>
                <w:rFonts w:ascii="Visual Geez Unicode" w:hAnsi="Visual Geez Unicode"/>
              </w:rPr>
              <w:t xml:space="preserve"> </w:t>
            </w:r>
            <w:proofErr w:type="spellStart"/>
            <w:r>
              <w:rPr>
                <w:rFonts w:ascii="Visual Geez Unicode" w:hAnsi="Visual Geez Unicode" w:cs="Ebrima"/>
              </w:rPr>
              <w:t>ናቸው</w:t>
            </w:r>
            <w:proofErr w:type="spellEnd"/>
            <w:r>
              <w:rPr>
                <w:rFonts w:ascii="Visual Geez Unicode" w:hAnsi="Visual Geez Unicode" w:cs="Ebrima"/>
              </w:rPr>
              <w:t>፡፡</w:t>
            </w:r>
            <w:r>
              <w:rPr>
                <w:rFonts w:ascii="Visual Geez Unicode" w:hAnsi="Visual Geez Unicode"/>
              </w:rPr>
              <w:t xml:space="preserve"> </w:t>
            </w:r>
          </w:p>
        </w:tc>
        <w:tc>
          <w:tcPr>
            <w:tcW w:w="813" w:type="dxa"/>
            <w:tcBorders>
              <w:top w:val="single" w:sz="4" w:space="0" w:color="000000"/>
              <w:left w:val="single" w:sz="4" w:space="0" w:color="000000"/>
              <w:bottom w:val="single" w:sz="4" w:space="0" w:color="000000"/>
              <w:right w:val="single" w:sz="4" w:space="0" w:color="000000"/>
            </w:tcBorders>
            <w:hideMark/>
          </w:tcPr>
          <w:p w14:paraId="21EA21EB"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2E23F3B0"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34486D12"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598D25FA"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16F6CAE1"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14D1D22A"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5078401E" w14:textId="77777777" w:rsidR="00C837D1" w:rsidRDefault="00C837D1" w:rsidP="003F2C64">
            <w:pPr>
              <w:pStyle w:val="NoSpacing"/>
              <w:rPr>
                <w:rFonts w:ascii="Visual Geez Unicode" w:hAnsi="Visual Geez Unicode"/>
              </w:rPr>
            </w:pPr>
            <w:r>
              <w:rPr>
                <w:rFonts w:ascii="Visual Geez Unicode" w:hAnsi="Visual Geez Unicode"/>
              </w:rPr>
              <w:t>7</w:t>
            </w:r>
          </w:p>
        </w:tc>
      </w:tr>
      <w:tr w:rsidR="00C837D1" w14:paraId="4CE74309" w14:textId="77777777" w:rsidTr="003F2C64">
        <w:trPr>
          <w:trHeight w:val="80"/>
        </w:trPr>
        <w:tc>
          <w:tcPr>
            <w:tcW w:w="693" w:type="dxa"/>
            <w:tcBorders>
              <w:top w:val="single" w:sz="4" w:space="0" w:color="000000"/>
              <w:left w:val="single" w:sz="4" w:space="0" w:color="000000"/>
              <w:bottom w:val="single" w:sz="4" w:space="0" w:color="000000"/>
              <w:right w:val="single" w:sz="4" w:space="0" w:color="000000"/>
            </w:tcBorders>
            <w:hideMark/>
          </w:tcPr>
          <w:p w14:paraId="389AE30F" w14:textId="77777777" w:rsidR="00C837D1" w:rsidRDefault="00C837D1" w:rsidP="003F2C64">
            <w:pPr>
              <w:pStyle w:val="NoSpacing"/>
              <w:rPr>
                <w:rFonts w:ascii="Visual Geez Unicode" w:hAnsi="Visual Geez Unicode"/>
              </w:rPr>
            </w:pPr>
            <w:r>
              <w:rPr>
                <w:rFonts w:ascii="Visual Geez Unicode" w:hAnsi="Visual Geez Unicode"/>
              </w:rPr>
              <w:t>512</w:t>
            </w:r>
          </w:p>
        </w:tc>
        <w:tc>
          <w:tcPr>
            <w:tcW w:w="4722" w:type="dxa"/>
            <w:tcBorders>
              <w:top w:val="single" w:sz="4" w:space="0" w:color="000000"/>
              <w:left w:val="single" w:sz="4" w:space="0" w:color="000000"/>
              <w:bottom w:val="single" w:sz="4" w:space="0" w:color="000000"/>
              <w:right w:val="single" w:sz="4" w:space="0" w:color="000000"/>
            </w:tcBorders>
            <w:hideMark/>
          </w:tcPr>
          <w:p w14:paraId="29057FF5"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ስለችግሮቼ</w:t>
            </w:r>
            <w:proofErr w:type="spellEnd"/>
            <w:r>
              <w:rPr>
                <w:rFonts w:ascii="Visual Geez Unicode" w:hAnsi="Visual Geez Unicode"/>
              </w:rPr>
              <w:t xml:space="preserve"> </w:t>
            </w:r>
            <w:proofErr w:type="spellStart"/>
            <w:r>
              <w:rPr>
                <w:rFonts w:ascii="Visual Geez Unicode" w:hAnsi="Visual Geez Unicode" w:cs="Ebrima"/>
              </w:rPr>
              <w:t>ከጉዋደኞቼ</w:t>
            </w:r>
            <w:proofErr w:type="spellEnd"/>
            <w:r>
              <w:rPr>
                <w:rFonts w:ascii="Visual Geez Unicode" w:hAnsi="Visual Geez Unicode"/>
              </w:rPr>
              <w:t xml:space="preserve"> </w:t>
            </w:r>
            <w:proofErr w:type="spellStart"/>
            <w:r>
              <w:rPr>
                <w:rFonts w:ascii="Visual Geez Unicode" w:hAnsi="Visual Geez Unicode" w:cs="Ebrima"/>
              </w:rPr>
              <w:t>ጋር</w:t>
            </w:r>
            <w:proofErr w:type="spellEnd"/>
            <w:r>
              <w:rPr>
                <w:rFonts w:ascii="Visual Geez Unicode" w:hAnsi="Visual Geez Unicode"/>
              </w:rPr>
              <w:t xml:space="preserve"> </w:t>
            </w:r>
            <w:proofErr w:type="spellStart"/>
            <w:r>
              <w:rPr>
                <w:rFonts w:ascii="Visual Geez Unicode" w:hAnsi="Visual Geez Unicode" w:cs="Ebrima"/>
              </w:rPr>
              <w:t>መወያየት</w:t>
            </w:r>
            <w:proofErr w:type="spellEnd"/>
            <w:r>
              <w:rPr>
                <w:rFonts w:ascii="Visual Geez Unicode" w:hAnsi="Visual Geez Unicode"/>
              </w:rPr>
              <w:t xml:space="preserve"> </w:t>
            </w:r>
            <w:proofErr w:type="spellStart"/>
            <w:r>
              <w:rPr>
                <w:rFonts w:ascii="Visual Geez Unicode" w:hAnsi="Visual Geez Unicode" w:cs="Ebrima"/>
              </w:rPr>
              <w:t>እችላለው</w:t>
            </w:r>
            <w:proofErr w:type="spellEnd"/>
            <w:r>
              <w:rPr>
                <w:rFonts w:ascii="Visual Geez Unicode" w:hAnsi="Visual Geez Unicode" w:cs="Ebrima"/>
              </w:rPr>
              <w:t>፡፡</w:t>
            </w:r>
          </w:p>
        </w:tc>
        <w:tc>
          <w:tcPr>
            <w:tcW w:w="813" w:type="dxa"/>
            <w:tcBorders>
              <w:top w:val="single" w:sz="4" w:space="0" w:color="000000"/>
              <w:left w:val="single" w:sz="4" w:space="0" w:color="000000"/>
              <w:bottom w:val="single" w:sz="4" w:space="0" w:color="000000"/>
              <w:right w:val="single" w:sz="4" w:space="0" w:color="000000"/>
            </w:tcBorders>
            <w:hideMark/>
          </w:tcPr>
          <w:p w14:paraId="530A94BF" w14:textId="77777777" w:rsidR="00C837D1" w:rsidRDefault="00C837D1" w:rsidP="003F2C64">
            <w:pPr>
              <w:pStyle w:val="NoSpacing"/>
              <w:rPr>
                <w:rFonts w:ascii="Visual Geez Unicode" w:hAnsi="Visual Geez Unicode"/>
              </w:rPr>
            </w:pPr>
            <w:r>
              <w:rPr>
                <w:rFonts w:ascii="Visual Geez Unicode" w:hAnsi="Visual Geez Unicode"/>
              </w:rPr>
              <w:t>1</w:t>
            </w:r>
          </w:p>
        </w:tc>
        <w:tc>
          <w:tcPr>
            <w:tcW w:w="580" w:type="dxa"/>
            <w:tcBorders>
              <w:top w:val="single" w:sz="4" w:space="0" w:color="000000"/>
              <w:left w:val="single" w:sz="4" w:space="0" w:color="000000"/>
              <w:bottom w:val="single" w:sz="4" w:space="0" w:color="000000"/>
              <w:right w:val="single" w:sz="4" w:space="0" w:color="000000"/>
            </w:tcBorders>
            <w:hideMark/>
          </w:tcPr>
          <w:p w14:paraId="57F94CCF" w14:textId="77777777" w:rsidR="00C837D1" w:rsidRDefault="00C837D1" w:rsidP="003F2C64">
            <w:pPr>
              <w:pStyle w:val="NoSpacing"/>
              <w:rPr>
                <w:rFonts w:ascii="Visual Geez Unicode" w:hAnsi="Visual Geez Unicode"/>
              </w:rPr>
            </w:pPr>
            <w:r>
              <w:rPr>
                <w:rFonts w:ascii="Visual Geez Unicode" w:hAnsi="Visual Geez Unicode"/>
              </w:rPr>
              <w:t>2</w:t>
            </w:r>
          </w:p>
        </w:tc>
        <w:tc>
          <w:tcPr>
            <w:tcW w:w="687" w:type="dxa"/>
            <w:tcBorders>
              <w:top w:val="single" w:sz="4" w:space="0" w:color="000000"/>
              <w:left w:val="single" w:sz="4" w:space="0" w:color="000000"/>
              <w:bottom w:val="single" w:sz="4" w:space="0" w:color="000000"/>
              <w:right w:val="single" w:sz="4" w:space="0" w:color="000000"/>
            </w:tcBorders>
            <w:hideMark/>
          </w:tcPr>
          <w:p w14:paraId="120490D8" w14:textId="77777777" w:rsidR="00C837D1" w:rsidRDefault="00C837D1" w:rsidP="003F2C64">
            <w:pPr>
              <w:pStyle w:val="NoSpacing"/>
              <w:rPr>
                <w:rFonts w:ascii="Visual Geez Unicode" w:hAnsi="Visual Geez Unicode"/>
              </w:rPr>
            </w:pPr>
            <w:r>
              <w:rPr>
                <w:rFonts w:ascii="Visual Geez Unicode" w:hAnsi="Visual Geez Unicode"/>
              </w:rPr>
              <w:t>3</w:t>
            </w:r>
          </w:p>
        </w:tc>
        <w:tc>
          <w:tcPr>
            <w:tcW w:w="687" w:type="dxa"/>
            <w:tcBorders>
              <w:top w:val="single" w:sz="4" w:space="0" w:color="000000"/>
              <w:left w:val="single" w:sz="4" w:space="0" w:color="000000"/>
              <w:bottom w:val="single" w:sz="4" w:space="0" w:color="000000"/>
              <w:right w:val="single" w:sz="4" w:space="0" w:color="000000"/>
            </w:tcBorders>
            <w:hideMark/>
          </w:tcPr>
          <w:p w14:paraId="54357AAB" w14:textId="77777777" w:rsidR="00C837D1" w:rsidRDefault="00C837D1" w:rsidP="003F2C64">
            <w:pPr>
              <w:pStyle w:val="NoSpacing"/>
              <w:rPr>
                <w:rFonts w:ascii="Visual Geez Unicode" w:hAnsi="Visual Geez Unicode"/>
              </w:rPr>
            </w:pPr>
            <w:r>
              <w:rPr>
                <w:rFonts w:ascii="Visual Geez Unicode" w:hAnsi="Visual Geez Unicode"/>
              </w:rPr>
              <w:t>4</w:t>
            </w:r>
          </w:p>
        </w:tc>
        <w:tc>
          <w:tcPr>
            <w:tcW w:w="812" w:type="dxa"/>
            <w:tcBorders>
              <w:top w:val="single" w:sz="4" w:space="0" w:color="000000"/>
              <w:left w:val="single" w:sz="4" w:space="0" w:color="000000"/>
              <w:bottom w:val="single" w:sz="4" w:space="0" w:color="000000"/>
              <w:right w:val="single" w:sz="4" w:space="0" w:color="000000"/>
            </w:tcBorders>
            <w:hideMark/>
          </w:tcPr>
          <w:p w14:paraId="22AFE7E9" w14:textId="77777777" w:rsidR="00C837D1" w:rsidRDefault="00C837D1" w:rsidP="003F2C64">
            <w:pPr>
              <w:pStyle w:val="NoSpacing"/>
              <w:rPr>
                <w:rFonts w:ascii="Visual Geez Unicode" w:hAnsi="Visual Geez Unicode"/>
              </w:rPr>
            </w:pPr>
            <w:r>
              <w:rPr>
                <w:rFonts w:ascii="Visual Geez Unicode" w:hAnsi="Visual Geez Unicode"/>
              </w:rPr>
              <w:t>5</w:t>
            </w:r>
          </w:p>
        </w:tc>
        <w:tc>
          <w:tcPr>
            <w:tcW w:w="565" w:type="dxa"/>
            <w:tcBorders>
              <w:top w:val="single" w:sz="4" w:space="0" w:color="000000"/>
              <w:left w:val="single" w:sz="4" w:space="0" w:color="000000"/>
              <w:bottom w:val="single" w:sz="4" w:space="0" w:color="000000"/>
              <w:right w:val="single" w:sz="4" w:space="0" w:color="000000"/>
            </w:tcBorders>
            <w:hideMark/>
          </w:tcPr>
          <w:p w14:paraId="51609DCD" w14:textId="77777777" w:rsidR="00C837D1" w:rsidRDefault="00C837D1" w:rsidP="003F2C64">
            <w:pPr>
              <w:pStyle w:val="NoSpacing"/>
              <w:rPr>
                <w:rFonts w:ascii="Visual Geez Unicode" w:hAnsi="Visual Geez Unicode"/>
              </w:rPr>
            </w:pPr>
            <w:r>
              <w:rPr>
                <w:rFonts w:ascii="Visual Geez Unicode" w:hAnsi="Visual Geez Unicode"/>
              </w:rPr>
              <w:t>6</w:t>
            </w:r>
          </w:p>
        </w:tc>
        <w:tc>
          <w:tcPr>
            <w:tcW w:w="0" w:type="auto"/>
            <w:tcBorders>
              <w:top w:val="single" w:sz="4" w:space="0" w:color="000000"/>
              <w:left w:val="single" w:sz="4" w:space="0" w:color="000000"/>
              <w:bottom w:val="single" w:sz="4" w:space="0" w:color="000000"/>
              <w:right w:val="single" w:sz="4" w:space="0" w:color="000000"/>
            </w:tcBorders>
            <w:hideMark/>
          </w:tcPr>
          <w:p w14:paraId="0292983E" w14:textId="77777777" w:rsidR="00C837D1" w:rsidRDefault="00C837D1" w:rsidP="003F2C64">
            <w:pPr>
              <w:pStyle w:val="NoSpacing"/>
              <w:rPr>
                <w:rFonts w:ascii="Visual Geez Unicode" w:hAnsi="Visual Geez Unicode"/>
              </w:rPr>
            </w:pPr>
            <w:r>
              <w:rPr>
                <w:rFonts w:ascii="Visual Geez Unicode" w:hAnsi="Visual Geez Unicode"/>
              </w:rPr>
              <w:t>7</w:t>
            </w:r>
          </w:p>
        </w:tc>
      </w:tr>
    </w:tbl>
    <w:p w14:paraId="281802DB" w14:textId="276494C4" w:rsidR="00C837D1" w:rsidRDefault="00C837D1" w:rsidP="00C837D1">
      <w:pPr>
        <w:rPr>
          <w:rFonts w:ascii="Visual Geez Unicode" w:eastAsia="Calibri" w:hAnsi="Visual Geez Unicode" w:cs="Ebrima"/>
          <w:b/>
          <w:u w:val="single"/>
        </w:rPr>
      </w:pPr>
      <w:r>
        <w:rPr>
          <w:rFonts w:ascii="Visual Geez Unicode" w:eastAsia="Calibri" w:hAnsi="Visual Geez Unicode" w:cs="Ebrima"/>
          <w:b/>
          <w:u w:val="single"/>
        </w:rPr>
        <w:lastRenderedPageBreak/>
        <w:t>ክፍል</w:t>
      </w:r>
      <w:r w:rsidR="00D951E4">
        <w:rPr>
          <w:rFonts w:ascii="Visual Geez Unicode" w:eastAsia="Calibri" w:hAnsi="Visual Geez Unicode" w:cs="Ebrima"/>
          <w:b/>
          <w:u w:val="single"/>
        </w:rPr>
        <w:t>6</w:t>
      </w:r>
      <w:r>
        <w:rPr>
          <w:rFonts w:ascii="Visual Geez Unicode" w:hAnsi="Visual Geez Unicode"/>
          <w:b/>
          <w:bCs/>
        </w:rPr>
        <w:t xml:space="preserve">: </w:t>
      </w:r>
      <w:proofErr w:type="spellStart"/>
      <w:r>
        <w:rPr>
          <w:rFonts w:ascii="Visual Geez Unicode" w:hAnsi="Visual Geez Unicode"/>
          <w:b/>
          <w:bCs/>
        </w:rPr>
        <w:t>ሰርሀተ</w:t>
      </w:r>
      <w:proofErr w:type="spellEnd"/>
      <w:r>
        <w:rPr>
          <w:rFonts w:ascii="Visual Geez Unicode" w:hAnsi="Visual Geez Unicode"/>
          <w:b/>
          <w:bCs/>
        </w:rPr>
        <w:t xml:space="preserve"> </w:t>
      </w:r>
      <w:proofErr w:type="spellStart"/>
      <w:r>
        <w:rPr>
          <w:rFonts w:ascii="Visual Geez Unicode" w:hAnsi="Visual Geez Unicode"/>
          <w:b/>
          <w:bCs/>
        </w:rPr>
        <w:t>ምግብን</w:t>
      </w:r>
      <w:proofErr w:type="spellEnd"/>
      <w:r>
        <w:rPr>
          <w:rFonts w:ascii="Visual Geez Unicode" w:hAnsi="Visual Geez Unicode"/>
          <w:b/>
          <w:bCs/>
        </w:rPr>
        <w:t xml:space="preserve"> </w:t>
      </w:r>
      <w:proofErr w:type="spellStart"/>
      <w:r>
        <w:rPr>
          <w:rFonts w:ascii="Visual Geez Unicode" w:hAnsi="Visual Geez Unicode"/>
          <w:b/>
          <w:bCs/>
        </w:rPr>
        <w:t>የተመለከተ</w:t>
      </w:r>
      <w:proofErr w:type="spellEnd"/>
      <w:r>
        <w:rPr>
          <w:rFonts w:ascii="Visual Geez Unicode" w:hAnsi="Visual Geez Unicode"/>
          <w:b/>
          <w:bCs/>
        </w:rPr>
        <w:t xml:space="preserve"> </w:t>
      </w:r>
      <w:proofErr w:type="spellStart"/>
      <w:r>
        <w:rPr>
          <w:rFonts w:ascii="Visual Geez Unicode" w:eastAsia="Calibri" w:hAnsi="Visual Geez Unicode" w:cs="Ebrima"/>
          <w:b/>
          <w:u w:val="single"/>
        </w:rPr>
        <w:t>መጠይቅ</w:t>
      </w:r>
      <w:proofErr w:type="spellEnd"/>
    </w:p>
    <w:tbl>
      <w:tblPr>
        <w:tblStyle w:val="TableGrid"/>
        <w:tblW w:w="0" w:type="auto"/>
        <w:tblLook w:val="04A0" w:firstRow="1" w:lastRow="0" w:firstColumn="1" w:lastColumn="0" w:noHBand="0" w:noVBand="1"/>
      </w:tblPr>
      <w:tblGrid>
        <w:gridCol w:w="738"/>
        <w:gridCol w:w="8838"/>
      </w:tblGrid>
      <w:tr w:rsidR="00C837D1" w14:paraId="39169AFA"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3C32452E" w14:textId="77777777" w:rsidR="00C837D1" w:rsidRDefault="00C837D1" w:rsidP="003F2C64">
            <w:pPr>
              <w:pStyle w:val="NoSpacing"/>
              <w:rPr>
                <w:rFonts w:ascii="Visual Geez Unicode" w:hAnsi="Visual Geez Unicode" w:cs="Ebrima"/>
                <w:b/>
              </w:rPr>
            </w:pPr>
            <w:proofErr w:type="spellStart"/>
            <w:proofErr w:type="gramStart"/>
            <w:r>
              <w:rPr>
                <w:rFonts w:ascii="Visual Geez Unicode" w:hAnsi="Visual Geez Unicode" w:cs="Ebrima"/>
                <w:b/>
              </w:rPr>
              <w:t>ተ.ቁ</w:t>
            </w:r>
            <w:proofErr w:type="spellEnd"/>
            <w:proofErr w:type="gramEnd"/>
          </w:p>
        </w:tc>
        <w:tc>
          <w:tcPr>
            <w:tcW w:w="8838" w:type="dxa"/>
            <w:tcBorders>
              <w:top w:val="single" w:sz="4" w:space="0" w:color="000000"/>
              <w:left w:val="single" w:sz="4" w:space="0" w:color="000000"/>
              <w:bottom w:val="single" w:sz="4" w:space="0" w:color="000000"/>
              <w:right w:val="single" w:sz="4" w:space="0" w:color="000000"/>
            </w:tcBorders>
            <w:hideMark/>
          </w:tcPr>
          <w:p w14:paraId="6F94C356" w14:textId="77777777" w:rsidR="00C837D1" w:rsidRDefault="00C837D1" w:rsidP="003F2C64">
            <w:pPr>
              <w:pStyle w:val="NoSpacing"/>
              <w:rPr>
                <w:rFonts w:ascii="Visual Geez Unicode" w:hAnsi="Visual Geez Unicode" w:cs="Ebrima"/>
                <w:b/>
              </w:rPr>
            </w:pPr>
            <w:proofErr w:type="spellStart"/>
            <w:r>
              <w:rPr>
                <w:rFonts w:ascii="Visual Geez Unicode" w:hAnsi="Visual Geez Unicode" w:cs="Ebrima"/>
                <w:b/>
              </w:rPr>
              <w:t>ጥያቄ</w:t>
            </w:r>
            <w:proofErr w:type="spellEnd"/>
          </w:p>
        </w:tc>
      </w:tr>
      <w:tr w:rsidR="00C837D1" w14:paraId="461CDF6A"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33442F7B" w14:textId="77777777" w:rsidR="00C837D1" w:rsidRDefault="00C837D1" w:rsidP="003F2C64">
            <w:pPr>
              <w:pStyle w:val="NoSpacing"/>
              <w:rPr>
                <w:rFonts w:ascii="Visual Geez Unicode" w:hAnsi="Visual Geez Unicode" w:cs="Ebrima"/>
              </w:rPr>
            </w:pPr>
            <w:r>
              <w:rPr>
                <w:rFonts w:ascii="Visual Geez Unicode" w:hAnsi="Visual Geez Unicode" w:cs="Ebrima"/>
              </w:rPr>
              <w:t>601</w:t>
            </w:r>
          </w:p>
        </w:tc>
        <w:tc>
          <w:tcPr>
            <w:tcW w:w="8838" w:type="dxa"/>
            <w:tcBorders>
              <w:top w:val="single" w:sz="4" w:space="0" w:color="000000"/>
              <w:left w:val="single" w:sz="4" w:space="0" w:color="000000"/>
              <w:bottom w:val="single" w:sz="4" w:space="0" w:color="000000"/>
              <w:right w:val="single" w:sz="4" w:space="0" w:color="000000"/>
            </w:tcBorders>
            <w:hideMark/>
          </w:tcPr>
          <w:p w14:paraId="59DE402C"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ባለፉት</w:t>
            </w:r>
            <w:proofErr w:type="spellEnd"/>
            <w:r>
              <w:rPr>
                <w:rFonts w:ascii="Visual Geez Unicode" w:hAnsi="Visual Geez Unicode"/>
                <w:b/>
              </w:rPr>
              <w:t xml:space="preserve"> </w:t>
            </w:r>
            <w:proofErr w:type="spellStart"/>
            <w:r>
              <w:rPr>
                <w:rFonts w:ascii="Visual Geez Unicode" w:hAnsi="Visual Geez Unicode" w:cs="Ebrima"/>
                <w:b/>
              </w:rPr>
              <w:t>ሶስት</w:t>
            </w:r>
            <w:proofErr w:type="spellEnd"/>
            <w:r>
              <w:rPr>
                <w:rFonts w:ascii="Visual Geez Unicode" w:hAnsi="Visual Geez Unicode"/>
                <w:b/>
              </w:rPr>
              <w:t xml:space="preserve"> </w:t>
            </w:r>
            <w:proofErr w:type="spellStart"/>
            <w:r>
              <w:rPr>
                <w:rFonts w:ascii="Visual Geez Unicode" w:hAnsi="Visual Geez Unicode" w:cs="Ebrima"/>
                <w:b/>
              </w:rPr>
              <w:t>ወራት</w:t>
            </w:r>
            <w:proofErr w:type="spellEnd"/>
            <w:r>
              <w:rPr>
                <w:rFonts w:ascii="Visual Geez Unicode" w:hAnsi="Visual Geez Unicode"/>
                <w:b/>
              </w:rPr>
              <w:t xml:space="preserve"> </w:t>
            </w:r>
            <w:proofErr w:type="spellStart"/>
            <w:r>
              <w:rPr>
                <w:rFonts w:ascii="Visual Geez Unicode" w:hAnsi="Visual Geez Unicode" w:cs="Ebrima"/>
                <w:b/>
              </w:rPr>
              <w:t>ውስጥ</w:t>
            </w:r>
            <w:proofErr w:type="spellEnd"/>
            <w:r>
              <w:rPr>
                <w:rFonts w:ascii="Visual Geez Unicode" w:hAnsi="Visual Geez Unicode"/>
                <w:b/>
              </w:rPr>
              <w:t xml:space="preserve"> </w:t>
            </w:r>
            <w:proofErr w:type="spellStart"/>
            <w:r>
              <w:rPr>
                <w:rFonts w:ascii="Visual Geez Unicode" w:hAnsi="Visual Geez Unicode" w:cs="Ebrima"/>
                <w:b/>
              </w:rPr>
              <w:t>በምግብ</w:t>
            </w:r>
            <w:proofErr w:type="spellEnd"/>
            <w:r>
              <w:rPr>
                <w:rFonts w:ascii="Visual Geez Unicode" w:hAnsi="Visual Geez Unicode"/>
                <w:b/>
              </w:rPr>
              <w:t xml:space="preserve"> </w:t>
            </w:r>
            <w:proofErr w:type="spellStart"/>
            <w:r>
              <w:rPr>
                <w:rFonts w:ascii="Visual Geez Unicode" w:hAnsi="Visual Geez Unicode" w:cs="Ebrima"/>
                <w:b/>
              </w:rPr>
              <w:t>ፍላገት</w:t>
            </w:r>
            <w:proofErr w:type="spellEnd"/>
            <w:r>
              <w:rPr>
                <w:rFonts w:ascii="Visual Geez Unicode" w:hAnsi="Visual Geez Unicode"/>
                <w:b/>
              </w:rPr>
              <w:t xml:space="preserve"> </w:t>
            </w:r>
            <w:proofErr w:type="spellStart"/>
            <w:r>
              <w:rPr>
                <w:rFonts w:ascii="Visual Geez Unicode" w:hAnsi="Visual Geez Unicode" w:cs="Ebrima"/>
                <w:b/>
              </w:rPr>
              <w:t>መቀነስ</w:t>
            </w:r>
            <w:proofErr w:type="spellEnd"/>
            <w:r>
              <w:rPr>
                <w:rFonts w:ascii="Visual Geez Unicode" w:hAnsi="Visual Geez Unicode" w:cs="Ebrima"/>
                <w:b/>
              </w:rPr>
              <w:t>፣</w:t>
            </w:r>
            <w:r>
              <w:rPr>
                <w:rFonts w:ascii="Visual Geez Unicode" w:hAnsi="Visual Geez Unicode"/>
                <w:b/>
              </w:rPr>
              <w:t xml:space="preserve"> </w:t>
            </w:r>
            <w:proofErr w:type="spellStart"/>
            <w:r>
              <w:rPr>
                <w:rFonts w:ascii="Visual Geez Unicode" w:hAnsi="Visual Geez Unicode" w:cs="Ebrima"/>
                <w:b/>
              </w:rPr>
              <w:t>በምግብ</w:t>
            </w:r>
            <w:proofErr w:type="spellEnd"/>
            <w:r>
              <w:rPr>
                <w:rFonts w:ascii="Visual Geez Unicode" w:hAnsi="Visual Geez Unicode"/>
                <w:b/>
              </w:rPr>
              <w:t xml:space="preserve"> </w:t>
            </w:r>
            <w:proofErr w:type="spellStart"/>
            <w:r>
              <w:rPr>
                <w:rFonts w:ascii="Visual Geez Unicode" w:hAnsi="Visual Geez Unicode" w:cs="Ebrima"/>
                <w:b/>
              </w:rPr>
              <w:t>አለመፈጨት</w:t>
            </w:r>
            <w:proofErr w:type="spellEnd"/>
            <w:r>
              <w:rPr>
                <w:rFonts w:ascii="Visual Geez Unicode" w:hAnsi="Visual Geez Unicode"/>
                <w:b/>
              </w:rPr>
              <w:t xml:space="preserve"> </w:t>
            </w:r>
            <w:proofErr w:type="spellStart"/>
            <w:r>
              <w:rPr>
                <w:rFonts w:ascii="Visual Geez Unicode" w:hAnsi="Visual Geez Unicode" w:cs="Ebrima"/>
                <w:b/>
              </w:rPr>
              <w:t>አልያም</w:t>
            </w:r>
            <w:proofErr w:type="spellEnd"/>
            <w:r>
              <w:rPr>
                <w:rFonts w:ascii="Visual Geez Unicode" w:hAnsi="Visual Geez Unicode"/>
                <w:b/>
              </w:rPr>
              <w:t xml:space="preserve"> </w:t>
            </w:r>
            <w:proofErr w:type="spellStart"/>
            <w:r>
              <w:rPr>
                <w:rFonts w:ascii="Visual Geez Unicode" w:hAnsi="Visual Geez Unicode" w:cs="Ebrima"/>
                <w:b/>
              </w:rPr>
              <w:t>በማኘክ</w:t>
            </w:r>
            <w:proofErr w:type="spellEnd"/>
            <w:r>
              <w:rPr>
                <w:rFonts w:ascii="Visual Geez Unicode" w:hAnsi="Visual Geez Unicode"/>
                <w:b/>
              </w:rPr>
              <w:t xml:space="preserve"> </w:t>
            </w:r>
            <w:proofErr w:type="spellStart"/>
            <w:r>
              <w:rPr>
                <w:rFonts w:ascii="Visual Geez Unicode" w:hAnsi="Visual Geez Unicode" w:cs="Ebrima"/>
                <w:b/>
              </w:rPr>
              <w:t>ወይም</w:t>
            </w:r>
            <w:proofErr w:type="spellEnd"/>
            <w:r>
              <w:rPr>
                <w:rFonts w:ascii="Visual Geez Unicode" w:hAnsi="Visual Geez Unicode"/>
                <w:b/>
              </w:rPr>
              <w:t xml:space="preserve"> </w:t>
            </w:r>
            <w:proofErr w:type="spellStart"/>
            <w:r>
              <w:rPr>
                <w:rFonts w:ascii="Visual Geez Unicode" w:hAnsi="Visual Geez Unicode" w:cs="Ebrima"/>
                <w:b/>
              </w:rPr>
              <w:t>በመዋጥ</w:t>
            </w:r>
            <w:proofErr w:type="spellEnd"/>
            <w:r>
              <w:rPr>
                <w:rFonts w:ascii="Visual Geez Unicode" w:hAnsi="Visual Geez Unicode"/>
                <w:b/>
              </w:rPr>
              <w:t xml:space="preserve"> </w:t>
            </w:r>
            <w:proofErr w:type="spellStart"/>
            <w:r>
              <w:rPr>
                <w:rFonts w:ascii="Visual Geez Unicode" w:hAnsi="Visual Geez Unicode" w:cs="Ebrima"/>
                <w:b/>
              </w:rPr>
              <w:t>ችግር</w:t>
            </w:r>
            <w:proofErr w:type="spellEnd"/>
            <w:r>
              <w:rPr>
                <w:rFonts w:ascii="Visual Geez Unicode" w:hAnsi="Visual Geez Unicode"/>
                <w:b/>
              </w:rPr>
              <w:t xml:space="preserve"> </w:t>
            </w:r>
            <w:proofErr w:type="spellStart"/>
            <w:r>
              <w:rPr>
                <w:rFonts w:ascii="Visual Geez Unicode" w:hAnsi="Visual Geez Unicode" w:cs="Ebrima"/>
                <w:b/>
              </w:rPr>
              <w:t>የተነሳ</w:t>
            </w:r>
            <w:proofErr w:type="spellEnd"/>
            <w:r>
              <w:rPr>
                <w:rFonts w:ascii="Visual Geez Unicode" w:hAnsi="Visual Geez Unicode"/>
                <w:b/>
              </w:rPr>
              <w:t xml:space="preserve"> </w:t>
            </w:r>
            <w:proofErr w:type="spellStart"/>
            <w:r>
              <w:rPr>
                <w:rFonts w:ascii="Visual Geez Unicode" w:hAnsi="Visual Geez Unicode" w:cs="Ebrima"/>
                <w:b/>
              </w:rPr>
              <w:t>የምግብ</w:t>
            </w:r>
            <w:proofErr w:type="spellEnd"/>
            <w:r>
              <w:rPr>
                <w:rFonts w:ascii="Visual Geez Unicode" w:hAnsi="Visual Geez Unicode"/>
                <w:b/>
              </w:rPr>
              <w:t xml:space="preserve"> </w:t>
            </w:r>
            <w:proofErr w:type="spellStart"/>
            <w:r>
              <w:rPr>
                <w:rFonts w:ascii="Visual Geez Unicode" w:hAnsi="Visual Geez Unicode" w:cs="Ebrima"/>
                <w:b/>
              </w:rPr>
              <w:t>አወሳሰዶ</w:t>
            </w:r>
            <w:proofErr w:type="spellEnd"/>
            <w:r>
              <w:rPr>
                <w:rFonts w:ascii="Visual Geez Unicode" w:hAnsi="Visual Geez Unicode"/>
                <w:b/>
              </w:rPr>
              <w:t xml:space="preserve"> </w:t>
            </w:r>
            <w:proofErr w:type="spellStart"/>
            <w:r>
              <w:rPr>
                <w:rFonts w:ascii="Visual Geez Unicode" w:hAnsi="Visual Geez Unicode" w:cs="Ebrima"/>
                <w:b/>
              </w:rPr>
              <w:t>ቀንሶ</w:t>
            </w:r>
            <w:proofErr w:type="spellEnd"/>
            <w:r>
              <w:rPr>
                <w:rFonts w:ascii="Visual Geez Unicode" w:hAnsi="Visual Geez Unicode"/>
                <w:b/>
              </w:rPr>
              <w:t xml:space="preserve"> </w:t>
            </w:r>
            <w:proofErr w:type="spellStart"/>
            <w:r>
              <w:rPr>
                <w:rFonts w:ascii="Visual Geez Unicode" w:hAnsi="Visual Geez Unicode" w:cs="Ebrima"/>
                <w:b/>
              </w:rPr>
              <w:t>ይሆን</w:t>
            </w:r>
            <w:proofErr w:type="spellEnd"/>
            <w:r>
              <w:rPr>
                <w:rFonts w:ascii="Visual Geez Unicode" w:hAnsi="Visual Geez Unicode"/>
                <w:b/>
              </w:rPr>
              <w:t xml:space="preserve">? </w:t>
            </w:r>
          </w:p>
          <w:p w14:paraId="3E50C48E" w14:textId="77777777" w:rsidR="00C837D1" w:rsidRDefault="00C837D1" w:rsidP="003F2C64">
            <w:pPr>
              <w:pStyle w:val="NoSpacing"/>
              <w:rPr>
                <w:rFonts w:ascii="Visual Geez Unicode" w:hAnsi="Visual Geez Unicode"/>
              </w:rPr>
            </w:pPr>
            <w:r>
              <w:rPr>
                <w:rFonts w:ascii="Visual Geez Unicode" w:hAnsi="Visual Geez Unicode"/>
              </w:rPr>
              <w:t xml:space="preserve">0= </w:t>
            </w:r>
            <w:proofErr w:type="spellStart"/>
            <w:r>
              <w:rPr>
                <w:rFonts w:ascii="Visual Geez Unicode" w:hAnsi="Visual Geez Unicode" w:cs="Ebrima"/>
              </w:rPr>
              <w:t>በጣም</w:t>
            </w:r>
            <w:proofErr w:type="spellEnd"/>
            <w:r>
              <w:rPr>
                <w:rFonts w:ascii="Visual Geez Unicode" w:hAnsi="Visual Geez Unicode"/>
              </w:rPr>
              <w:t xml:space="preserve"> </w:t>
            </w:r>
            <w:proofErr w:type="spellStart"/>
            <w:r>
              <w:rPr>
                <w:rFonts w:ascii="Visual Geez Unicode" w:hAnsi="Visual Geez Unicode" w:cs="Ebrima"/>
              </w:rPr>
              <w:t>ቀንሱዋል</w:t>
            </w:r>
            <w:proofErr w:type="spellEnd"/>
            <w:r>
              <w:rPr>
                <w:rFonts w:ascii="Visual Geez Unicode" w:hAnsi="Visual Geez Unicode"/>
              </w:rPr>
              <w:t xml:space="preserve"> </w:t>
            </w:r>
          </w:p>
          <w:p w14:paraId="3B915CFE"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Ebrima"/>
              </w:rPr>
              <w:t>በመጠኑ</w:t>
            </w:r>
            <w:proofErr w:type="spellEnd"/>
            <w:r>
              <w:rPr>
                <w:rFonts w:ascii="Visual Geez Unicode" w:hAnsi="Visual Geez Unicode"/>
              </w:rPr>
              <w:t xml:space="preserve"> </w:t>
            </w:r>
            <w:proofErr w:type="spellStart"/>
            <w:r>
              <w:rPr>
                <w:rFonts w:ascii="Visual Geez Unicode" w:hAnsi="Visual Geez Unicode" w:cs="Ebrima"/>
              </w:rPr>
              <w:t>ቀንሱዋል</w:t>
            </w:r>
            <w:proofErr w:type="spellEnd"/>
            <w:r>
              <w:rPr>
                <w:rFonts w:ascii="Visual Geez Unicode" w:hAnsi="Visual Geez Unicode"/>
              </w:rPr>
              <w:t xml:space="preserve"> </w:t>
            </w:r>
          </w:p>
          <w:p w14:paraId="52A95B35" w14:textId="77777777" w:rsidR="00C837D1" w:rsidRDefault="00C837D1" w:rsidP="003F2C64">
            <w:pPr>
              <w:pStyle w:val="NoSpacing"/>
              <w:rPr>
                <w:rFonts w:ascii="Visual Geez Unicode" w:hAnsi="Visual Geez Unicode"/>
              </w:rPr>
            </w:pPr>
            <w:r>
              <w:rPr>
                <w:rFonts w:ascii="Visual Geez Unicode" w:hAnsi="Visual Geez Unicode"/>
              </w:rPr>
              <w:t xml:space="preserve">2= </w:t>
            </w:r>
            <w:proofErr w:type="spellStart"/>
            <w:r>
              <w:rPr>
                <w:rFonts w:ascii="Visual Geez Unicode" w:hAnsi="Visual Geez Unicode" w:cs="Ebrima"/>
              </w:rPr>
              <w:t>ምንም</w:t>
            </w:r>
            <w:proofErr w:type="spellEnd"/>
            <w:r>
              <w:rPr>
                <w:rFonts w:ascii="Visual Geez Unicode" w:hAnsi="Visual Geez Unicode"/>
              </w:rPr>
              <w:t xml:space="preserve"> </w:t>
            </w:r>
            <w:proofErr w:type="spellStart"/>
            <w:r>
              <w:rPr>
                <w:rFonts w:ascii="Visual Geez Unicode" w:hAnsi="Visual Geez Unicode" w:cs="Ebrima"/>
              </w:rPr>
              <w:t>አልቀነሰም</w:t>
            </w:r>
            <w:proofErr w:type="spellEnd"/>
            <w:r>
              <w:rPr>
                <w:rFonts w:ascii="Visual Geez Unicode" w:hAnsi="Visual Geez Unicode"/>
              </w:rPr>
              <w:t xml:space="preserve"> </w:t>
            </w:r>
          </w:p>
        </w:tc>
      </w:tr>
      <w:tr w:rsidR="00C837D1" w14:paraId="75578972"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5CB3B335" w14:textId="77777777" w:rsidR="00C837D1" w:rsidRDefault="00C837D1" w:rsidP="003F2C64">
            <w:pPr>
              <w:pStyle w:val="NoSpacing"/>
              <w:rPr>
                <w:rFonts w:ascii="Visual Geez Unicode" w:hAnsi="Visual Geez Unicode"/>
              </w:rPr>
            </w:pPr>
            <w:r>
              <w:rPr>
                <w:rFonts w:ascii="Visual Geez Unicode" w:hAnsi="Visual Geez Unicode"/>
              </w:rPr>
              <w:t>602</w:t>
            </w:r>
          </w:p>
        </w:tc>
        <w:tc>
          <w:tcPr>
            <w:tcW w:w="8838" w:type="dxa"/>
            <w:tcBorders>
              <w:top w:val="single" w:sz="4" w:space="0" w:color="000000"/>
              <w:left w:val="single" w:sz="4" w:space="0" w:color="000000"/>
              <w:bottom w:val="single" w:sz="4" w:space="0" w:color="000000"/>
              <w:right w:val="single" w:sz="4" w:space="0" w:color="000000"/>
            </w:tcBorders>
            <w:hideMark/>
          </w:tcPr>
          <w:p w14:paraId="74EEDFF4" w14:textId="77777777" w:rsidR="00C837D1" w:rsidRDefault="00C837D1" w:rsidP="003F2C64">
            <w:pPr>
              <w:pStyle w:val="NoSpacing"/>
              <w:rPr>
                <w:rFonts w:ascii="Visual Geez Unicode" w:hAnsi="Visual Geez Unicode"/>
                <w:b/>
              </w:rPr>
            </w:pPr>
            <w:r>
              <w:rPr>
                <w:rFonts w:ascii="Visual Geez Unicode" w:hAnsi="Visual Geez Unicode"/>
              </w:rPr>
              <w:t xml:space="preserve"> </w:t>
            </w:r>
            <w:proofErr w:type="spellStart"/>
            <w:r>
              <w:rPr>
                <w:rFonts w:ascii="Visual Geez Unicode" w:hAnsi="Visual Geez Unicode" w:cs="Ebrima"/>
                <w:b/>
              </w:rPr>
              <w:t>ባለፉት</w:t>
            </w:r>
            <w:proofErr w:type="spellEnd"/>
            <w:r>
              <w:rPr>
                <w:rFonts w:ascii="Visual Geez Unicode" w:hAnsi="Visual Geez Unicode"/>
                <w:b/>
              </w:rPr>
              <w:t xml:space="preserve"> </w:t>
            </w:r>
            <w:proofErr w:type="spellStart"/>
            <w:r>
              <w:rPr>
                <w:rFonts w:ascii="Visual Geez Unicode" w:hAnsi="Visual Geez Unicode" w:cs="Ebrima"/>
                <w:b/>
              </w:rPr>
              <w:t>ሶስት</w:t>
            </w:r>
            <w:proofErr w:type="spellEnd"/>
            <w:r>
              <w:rPr>
                <w:rFonts w:ascii="Visual Geez Unicode" w:hAnsi="Visual Geez Unicode"/>
                <w:b/>
              </w:rPr>
              <w:t xml:space="preserve"> </w:t>
            </w:r>
            <w:proofErr w:type="spellStart"/>
            <w:r>
              <w:rPr>
                <w:rFonts w:ascii="Visual Geez Unicode" w:hAnsi="Visual Geez Unicode" w:cs="Ebrima"/>
                <w:b/>
              </w:rPr>
              <w:t>ወራት</w:t>
            </w:r>
            <w:proofErr w:type="spellEnd"/>
            <w:r>
              <w:rPr>
                <w:rFonts w:ascii="Visual Geez Unicode" w:hAnsi="Visual Geez Unicode"/>
                <w:b/>
              </w:rPr>
              <w:t xml:space="preserve"> </w:t>
            </w:r>
            <w:proofErr w:type="spellStart"/>
            <w:r>
              <w:rPr>
                <w:rFonts w:ascii="Visual Geez Unicode" w:hAnsi="Visual Geez Unicode" w:cs="Ebrima"/>
                <w:b/>
              </w:rPr>
              <w:t>የክብደት</w:t>
            </w:r>
            <w:proofErr w:type="spellEnd"/>
            <w:r>
              <w:rPr>
                <w:rFonts w:ascii="Visual Geez Unicode" w:hAnsi="Visual Geez Unicode"/>
                <w:b/>
              </w:rPr>
              <w:t xml:space="preserve"> </w:t>
            </w:r>
            <w:proofErr w:type="spellStart"/>
            <w:r>
              <w:rPr>
                <w:rFonts w:ascii="Visual Geez Unicode" w:hAnsi="Visual Geez Unicode" w:cs="Ebrima"/>
                <w:b/>
              </w:rPr>
              <w:t>መቀነስ</w:t>
            </w:r>
            <w:proofErr w:type="spellEnd"/>
            <w:r>
              <w:rPr>
                <w:rFonts w:ascii="Visual Geez Unicode" w:hAnsi="Visual Geez Unicode"/>
                <w:b/>
              </w:rPr>
              <w:t xml:space="preserve"> </w:t>
            </w:r>
            <w:proofErr w:type="spellStart"/>
            <w:r>
              <w:rPr>
                <w:rFonts w:ascii="Visual Geez Unicode" w:hAnsi="Visual Geez Unicode" w:cs="Ebrima"/>
                <w:b/>
              </w:rPr>
              <w:t>ታይቶቦታል</w:t>
            </w:r>
            <w:proofErr w:type="spellEnd"/>
          </w:p>
          <w:p w14:paraId="0B127C78" w14:textId="77777777" w:rsidR="00C837D1" w:rsidRDefault="00C837D1" w:rsidP="003F2C64">
            <w:pPr>
              <w:pStyle w:val="NoSpacing"/>
              <w:rPr>
                <w:rFonts w:ascii="Visual Geez Unicode" w:hAnsi="Visual Geez Unicode"/>
              </w:rPr>
            </w:pPr>
            <w:r>
              <w:rPr>
                <w:rFonts w:ascii="Visual Geez Unicode" w:hAnsi="Visual Geez Unicode"/>
              </w:rPr>
              <w:t xml:space="preserve">0= </w:t>
            </w:r>
            <w:proofErr w:type="spellStart"/>
            <w:r>
              <w:rPr>
                <w:rFonts w:ascii="Visual Geez Unicode" w:hAnsi="Visual Geez Unicode" w:cs="Ebrima"/>
              </w:rPr>
              <w:t>ከሶስት</w:t>
            </w:r>
            <w:proofErr w:type="spellEnd"/>
            <w:r>
              <w:rPr>
                <w:rFonts w:ascii="Visual Geez Unicode" w:hAnsi="Visual Geez Unicode"/>
              </w:rPr>
              <w:t xml:space="preserve"> </w:t>
            </w:r>
            <w:proofErr w:type="spellStart"/>
            <w:r>
              <w:rPr>
                <w:rFonts w:ascii="Visual Geez Unicode" w:hAnsi="Visual Geez Unicode" w:cs="Ebrima"/>
              </w:rPr>
              <w:t>ኪሎ</w:t>
            </w:r>
            <w:proofErr w:type="spellEnd"/>
            <w:r>
              <w:rPr>
                <w:rFonts w:ascii="Visual Geez Unicode" w:hAnsi="Visual Geez Unicode"/>
              </w:rPr>
              <w:t xml:space="preserve"> </w:t>
            </w:r>
            <w:proofErr w:type="spellStart"/>
            <w:r>
              <w:rPr>
                <w:rFonts w:ascii="Visual Geez Unicode" w:hAnsi="Visual Geez Unicode" w:cs="Ebrima"/>
              </w:rPr>
              <w:t>ግራም</w:t>
            </w:r>
            <w:proofErr w:type="spellEnd"/>
            <w:r>
              <w:rPr>
                <w:rFonts w:ascii="Visual Geez Unicode" w:hAnsi="Visual Geez Unicode"/>
              </w:rPr>
              <w:t xml:space="preserve"> </w:t>
            </w:r>
            <w:proofErr w:type="spellStart"/>
            <w:r>
              <w:rPr>
                <w:rFonts w:ascii="Visual Geez Unicode" w:hAnsi="Visual Geez Unicode" w:cs="Ebrima"/>
              </w:rPr>
              <w:t>በላይ</w:t>
            </w:r>
            <w:proofErr w:type="spellEnd"/>
            <w:r>
              <w:rPr>
                <w:rFonts w:ascii="Visual Geez Unicode" w:hAnsi="Visual Geez Unicode"/>
              </w:rPr>
              <w:t xml:space="preserve"> </w:t>
            </w:r>
            <w:proofErr w:type="spellStart"/>
            <w:r>
              <w:rPr>
                <w:rFonts w:ascii="Visual Geez Unicode" w:hAnsi="Visual Geez Unicode" w:cs="Ebrima"/>
              </w:rPr>
              <w:t>ቀንሱዋል</w:t>
            </w:r>
            <w:proofErr w:type="spellEnd"/>
            <w:r>
              <w:rPr>
                <w:rFonts w:ascii="Visual Geez Unicode" w:hAnsi="Visual Geez Unicode"/>
              </w:rPr>
              <w:t xml:space="preserve"> </w:t>
            </w:r>
          </w:p>
          <w:p w14:paraId="5F3DBF90"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Ebrima"/>
              </w:rPr>
              <w:t>አላውቀውም</w:t>
            </w:r>
            <w:proofErr w:type="spellEnd"/>
            <w:r>
              <w:rPr>
                <w:rFonts w:ascii="Visual Geez Unicode" w:hAnsi="Visual Geez Unicode"/>
              </w:rPr>
              <w:t xml:space="preserve"> </w:t>
            </w:r>
          </w:p>
          <w:p w14:paraId="5EEAEB73" w14:textId="77777777" w:rsidR="00C837D1" w:rsidRDefault="00C837D1" w:rsidP="003F2C64">
            <w:pPr>
              <w:pStyle w:val="NoSpacing"/>
              <w:rPr>
                <w:rFonts w:ascii="Visual Geez Unicode" w:hAnsi="Visual Geez Unicode"/>
              </w:rPr>
            </w:pPr>
            <w:r>
              <w:rPr>
                <w:rFonts w:ascii="Visual Geez Unicode" w:hAnsi="Visual Geez Unicode"/>
              </w:rPr>
              <w:t xml:space="preserve">2= </w:t>
            </w:r>
            <w:r>
              <w:rPr>
                <w:rFonts w:ascii="Visual Geez Unicode" w:hAnsi="Visual Geez Unicode" w:cs="Ebrima"/>
              </w:rPr>
              <w:t>ከ</w:t>
            </w:r>
            <w:r>
              <w:rPr>
                <w:rFonts w:ascii="Visual Geez Unicode" w:hAnsi="Visual Geez Unicode"/>
              </w:rPr>
              <w:t xml:space="preserve"> 1 </w:t>
            </w:r>
            <w:proofErr w:type="spellStart"/>
            <w:r>
              <w:rPr>
                <w:rFonts w:ascii="Visual Geez Unicode" w:hAnsi="Visual Geez Unicode" w:cs="Ebrima"/>
              </w:rPr>
              <w:t>እስከ</w:t>
            </w:r>
            <w:proofErr w:type="spellEnd"/>
            <w:r>
              <w:rPr>
                <w:rFonts w:ascii="Visual Geez Unicode" w:hAnsi="Visual Geez Unicode"/>
              </w:rPr>
              <w:t xml:space="preserve"> </w:t>
            </w:r>
            <w:proofErr w:type="gramStart"/>
            <w:r>
              <w:rPr>
                <w:rFonts w:ascii="Visual Geez Unicode" w:hAnsi="Visual Geez Unicode"/>
              </w:rPr>
              <w:t xml:space="preserve">3  </w:t>
            </w:r>
            <w:proofErr w:type="spellStart"/>
            <w:r>
              <w:rPr>
                <w:rFonts w:ascii="Visual Geez Unicode" w:hAnsi="Visual Geez Unicode" w:cs="Ebrima"/>
              </w:rPr>
              <w:t>ኪሎ</w:t>
            </w:r>
            <w:proofErr w:type="spellEnd"/>
            <w:proofErr w:type="gramEnd"/>
            <w:r>
              <w:rPr>
                <w:rFonts w:ascii="Visual Geez Unicode" w:hAnsi="Visual Geez Unicode"/>
              </w:rPr>
              <w:t xml:space="preserve"> </w:t>
            </w:r>
            <w:proofErr w:type="spellStart"/>
            <w:r>
              <w:rPr>
                <w:rFonts w:ascii="Visual Geez Unicode" w:hAnsi="Visual Geez Unicode" w:cs="Ebrima"/>
              </w:rPr>
              <w:t>ግራም</w:t>
            </w:r>
            <w:proofErr w:type="spellEnd"/>
            <w:r>
              <w:rPr>
                <w:rFonts w:ascii="Visual Geez Unicode" w:hAnsi="Visual Geez Unicode"/>
              </w:rPr>
              <w:t xml:space="preserve"> </w:t>
            </w:r>
            <w:proofErr w:type="spellStart"/>
            <w:r>
              <w:rPr>
                <w:rFonts w:ascii="Visual Geez Unicode" w:hAnsi="Visual Geez Unicode" w:cs="Ebrima"/>
              </w:rPr>
              <w:t>ያክል</w:t>
            </w:r>
            <w:proofErr w:type="spellEnd"/>
            <w:r>
              <w:rPr>
                <w:rFonts w:ascii="Visual Geez Unicode" w:hAnsi="Visual Geez Unicode"/>
              </w:rPr>
              <w:t xml:space="preserve"> </w:t>
            </w:r>
            <w:proofErr w:type="spellStart"/>
            <w:r>
              <w:rPr>
                <w:rFonts w:ascii="Visual Geez Unicode" w:hAnsi="Visual Geez Unicode" w:cs="Ebrima"/>
              </w:rPr>
              <w:t>ቀንሱዋል</w:t>
            </w:r>
            <w:proofErr w:type="spellEnd"/>
            <w:r>
              <w:rPr>
                <w:rFonts w:ascii="Visual Geez Unicode" w:hAnsi="Visual Geez Unicode"/>
              </w:rPr>
              <w:t xml:space="preserve">    3= </w:t>
            </w:r>
            <w:proofErr w:type="spellStart"/>
            <w:r>
              <w:rPr>
                <w:rFonts w:ascii="Visual Geez Unicode" w:hAnsi="Visual Geez Unicode" w:cs="Ebrima"/>
              </w:rPr>
              <w:t>በጭራሽ</w:t>
            </w:r>
            <w:proofErr w:type="spellEnd"/>
            <w:r>
              <w:rPr>
                <w:rFonts w:ascii="Visual Geez Unicode" w:hAnsi="Visual Geez Unicode"/>
              </w:rPr>
              <w:t xml:space="preserve"> </w:t>
            </w:r>
            <w:proofErr w:type="spellStart"/>
            <w:r>
              <w:rPr>
                <w:rFonts w:ascii="Visual Geez Unicode" w:hAnsi="Visual Geez Unicode" w:cs="Ebrima"/>
              </w:rPr>
              <w:t>አልቀነስኩም</w:t>
            </w:r>
            <w:proofErr w:type="spellEnd"/>
          </w:p>
        </w:tc>
      </w:tr>
      <w:tr w:rsidR="00C837D1" w14:paraId="56BC769E"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3A40BF1E" w14:textId="77777777" w:rsidR="00C837D1" w:rsidRDefault="00C837D1" w:rsidP="003F2C64">
            <w:pPr>
              <w:pStyle w:val="NoSpacing"/>
              <w:rPr>
                <w:rFonts w:ascii="Visual Geez Unicode" w:hAnsi="Visual Geez Unicode" w:cs="Ebrima"/>
              </w:rPr>
            </w:pPr>
            <w:r>
              <w:rPr>
                <w:rFonts w:ascii="Visual Geez Unicode" w:hAnsi="Visual Geez Unicode" w:cs="Ebrima"/>
              </w:rPr>
              <w:t>603</w:t>
            </w:r>
          </w:p>
        </w:tc>
        <w:tc>
          <w:tcPr>
            <w:tcW w:w="8838" w:type="dxa"/>
            <w:tcBorders>
              <w:top w:val="single" w:sz="4" w:space="0" w:color="000000"/>
              <w:left w:val="single" w:sz="4" w:space="0" w:color="000000"/>
              <w:bottom w:val="single" w:sz="4" w:space="0" w:color="000000"/>
              <w:right w:val="single" w:sz="4" w:space="0" w:color="000000"/>
            </w:tcBorders>
            <w:hideMark/>
          </w:tcPr>
          <w:p w14:paraId="60F0C088"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እንቅስቃሴን</w:t>
            </w:r>
            <w:proofErr w:type="spellEnd"/>
            <w:r>
              <w:rPr>
                <w:rFonts w:ascii="Visual Geez Unicode" w:hAnsi="Visual Geez Unicode" w:cs="Ebrima"/>
                <w:b/>
              </w:rPr>
              <w:t xml:space="preserve"> </w:t>
            </w:r>
            <w:proofErr w:type="spellStart"/>
            <w:r>
              <w:rPr>
                <w:rFonts w:ascii="Visual Geez Unicode" w:hAnsi="Visual Geez Unicode" w:cs="Ebrima"/>
                <w:b/>
              </w:rPr>
              <w:t>በተመለከተ</w:t>
            </w:r>
            <w:proofErr w:type="spellEnd"/>
          </w:p>
          <w:p w14:paraId="0F170B0F" w14:textId="77777777" w:rsidR="00C837D1" w:rsidRDefault="00C837D1" w:rsidP="003F2C64">
            <w:pPr>
              <w:pStyle w:val="NoSpacing"/>
              <w:rPr>
                <w:rFonts w:ascii="Visual Geez Unicode" w:hAnsi="Visual Geez Unicode"/>
              </w:rPr>
            </w:pPr>
            <w:r>
              <w:rPr>
                <w:rFonts w:ascii="Visual Geez Unicode" w:hAnsi="Visual Geez Unicode"/>
              </w:rPr>
              <w:t xml:space="preserve">0= </w:t>
            </w:r>
            <w:proofErr w:type="spellStart"/>
            <w:r>
              <w:rPr>
                <w:rFonts w:ascii="Visual Geez Unicode" w:hAnsi="Visual Geez Unicode" w:cs="Ebrima"/>
              </w:rPr>
              <w:t>የአልጋ</w:t>
            </w:r>
            <w:proofErr w:type="spellEnd"/>
            <w:r>
              <w:rPr>
                <w:rFonts w:ascii="Visual Geez Unicode" w:hAnsi="Visual Geez Unicode"/>
              </w:rPr>
              <w:t xml:space="preserve"> </w:t>
            </w:r>
            <w:proofErr w:type="spellStart"/>
            <w:r>
              <w:rPr>
                <w:rFonts w:ascii="Visual Geez Unicode" w:hAnsi="Visual Geez Unicode" w:cs="Ebrima"/>
              </w:rPr>
              <w:t>ቁራኛ</w:t>
            </w:r>
            <w:proofErr w:type="spellEnd"/>
            <w:r>
              <w:rPr>
                <w:rFonts w:ascii="Visual Geez Unicode" w:hAnsi="Visual Geez Unicode"/>
              </w:rPr>
              <w:t xml:space="preserve"> </w:t>
            </w:r>
            <w:proofErr w:type="spellStart"/>
            <w:r>
              <w:rPr>
                <w:rFonts w:ascii="Visual Geez Unicode" w:hAnsi="Visual Geez Unicode" w:cs="Ebrima"/>
              </w:rPr>
              <w:t>ወይም</w:t>
            </w:r>
            <w:proofErr w:type="spellEnd"/>
            <w:r>
              <w:rPr>
                <w:rFonts w:ascii="Visual Geez Unicode" w:hAnsi="Visual Geez Unicode"/>
              </w:rPr>
              <w:t xml:space="preserve"> </w:t>
            </w:r>
            <w:proofErr w:type="spellStart"/>
            <w:proofErr w:type="gramStart"/>
            <w:r>
              <w:rPr>
                <w:rFonts w:ascii="Visual Geez Unicode" w:hAnsi="Visual Geez Unicode" w:cs="Ebrima"/>
              </w:rPr>
              <w:t>በዊልቸር</w:t>
            </w:r>
            <w:proofErr w:type="spellEnd"/>
            <w:r>
              <w:rPr>
                <w:rFonts w:ascii="Visual Geez Unicode" w:hAnsi="Visual Geez Unicode"/>
              </w:rPr>
              <w:t xml:space="preserve">  </w:t>
            </w:r>
            <w:proofErr w:type="spellStart"/>
            <w:r>
              <w:rPr>
                <w:rFonts w:ascii="Visual Geez Unicode" w:hAnsi="Visual Geez Unicode" w:cs="Ebrima"/>
              </w:rPr>
              <w:t>ተጠቃሚ</w:t>
            </w:r>
            <w:proofErr w:type="spellEnd"/>
            <w:proofErr w:type="gramEnd"/>
            <w:r>
              <w:rPr>
                <w:rFonts w:ascii="Visual Geez Unicode" w:hAnsi="Visual Geez Unicode"/>
              </w:rPr>
              <w:t xml:space="preserve"> </w:t>
            </w:r>
          </w:p>
          <w:p w14:paraId="020FF646"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Ebrima"/>
              </w:rPr>
              <w:t>አልጋ</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ወይም</w:t>
            </w:r>
            <w:proofErr w:type="spellEnd"/>
            <w:r>
              <w:rPr>
                <w:rFonts w:ascii="Visual Geez Unicode" w:hAnsi="Visual Geez Unicode"/>
              </w:rPr>
              <w:t xml:space="preserve"> </w:t>
            </w:r>
            <w:proofErr w:type="spellStart"/>
            <w:r>
              <w:rPr>
                <w:rFonts w:ascii="Visual Geez Unicode" w:hAnsi="Visual Geez Unicode" w:cs="Ebrima"/>
              </w:rPr>
              <w:t>ወንበር</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መቀመጥና</w:t>
            </w:r>
            <w:proofErr w:type="spellEnd"/>
            <w:r>
              <w:rPr>
                <w:rFonts w:ascii="Visual Geez Unicode" w:hAnsi="Visual Geez Unicode"/>
              </w:rPr>
              <w:t xml:space="preserve"> </w:t>
            </w:r>
            <w:proofErr w:type="spellStart"/>
            <w:r>
              <w:rPr>
                <w:rFonts w:ascii="Visual Geez Unicode" w:hAnsi="Visual Geez Unicode" w:cs="Ebrima"/>
              </w:rPr>
              <w:t>መነሳት</w:t>
            </w:r>
            <w:proofErr w:type="spellEnd"/>
            <w:r>
              <w:rPr>
                <w:rFonts w:ascii="Visual Geez Unicode" w:hAnsi="Visual Geez Unicode"/>
              </w:rPr>
              <w:t xml:space="preserve"> </w:t>
            </w:r>
            <w:proofErr w:type="spellStart"/>
            <w:r>
              <w:rPr>
                <w:rFonts w:ascii="Visual Geez Unicode" w:hAnsi="Visual Geez Unicode" w:cs="Ebrima"/>
              </w:rPr>
              <w:t>የሚችል</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ነገር</w:t>
            </w:r>
            <w:proofErr w:type="spellEnd"/>
            <w:r>
              <w:rPr>
                <w:rFonts w:ascii="Visual Geez Unicode" w:hAnsi="Visual Geez Unicode"/>
              </w:rPr>
              <w:t xml:space="preserve"> </w:t>
            </w:r>
            <w:proofErr w:type="spellStart"/>
            <w:r>
              <w:rPr>
                <w:rFonts w:ascii="Visual Geez Unicode" w:hAnsi="Visual Geez Unicode" w:cs="Ebrima"/>
              </w:rPr>
              <w:t>ግን</w:t>
            </w:r>
            <w:proofErr w:type="spellEnd"/>
            <w:r>
              <w:rPr>
                <w:rFonts w:ascii="Visual Geez Unicode" w:hAnsi="Visual Geez Unicode"/>
              </w:rPr>
              <w:t xml:space="preserve"> </w:t>
            </w:r>
            <w:proofErr w:type="spellStart"/>
            <w:r>
              <w:rPr>
                <w:rFonts w:ascii="Visual Geez Unicode" w:hAnsi="Visual Geez Unicode" w:cs="Ebrima"/>
              </w:rPr>
              <w:t>ከቤት</w:t>
            </w:r>
            <w:proofErr w:type="spellEnd"/>
            <w:r>
              <w:rPr>
                <w:rFonts w:ascii="Visual Geez Unicode" w:hAnsi="Visual Geez Unicode"/>
              </w:rPr>
              <w:t xml:space="preserve"> </w:t>
            </w:r>
            <w:proofErr w:type="spellStart"/>
            <w:r>
              <w:rPr>
                <w:rFonts w:ascii="Visual Geez Unicode" w:hAnsi="Visual Geez Unicode" w:cs="Ebrima"/>
              </w:rPr>
              <w:t>ውጭ</w:t>
            </w:r>
            <w:proofErr w:type="spellEnd"/>
            <w:r>
              <w:rPr>
                <w:rFonts w:ascii="Visual Geez Unicode" w:hAnsi="Visual Geez Unicode"/>
              </w:rPr>
              <w:t xml:space="preserve"> </w:t>
            </w:r>
            <w:proofErr w:type="spellStart"/>
            <w:proofErr w:type="gramStart"/>
            <w:r>
              <w:rPr>
                <w:rFonts w:ascii="Visual Geez Unicode" w:hAnsi="Visual Geez Unicode" w:cs="Ebrima"/>
              </w:rPr>
              <w:t>መንቀሳቀስ</w:t>
            </w:r>
            <w:proofErr w:type="spellEnd"/>
            <w:r>
              <w:rPr>
                <w:rFonts w:ascii="Visual Geez Unicode" w:hAnsi="Visual Geez Unicode"/>
              </w:rPr>
              <w:t xml:space="preserve">  </w:t>
            </w:r>
            <w:proofErr w:type="spellStart"/>
            <w:r>
              <w:rPr>
                <w:rFonts w:ascii="Visual Geez Unicode" w:hAnsi="Visual Geez Unicode" w:cs="Ebrima"/>
              </w:rPr>
              <w:t>የማይችሉ</w:t>
            </w:r>
            <w:proofErr w:type="spellEnd"/>
            <w:proofErr w:type="gramEnd"/>
            <w:r>
              <w:rPr>
                <w:rFonts w:ascii="Visual Geez Unicode" w:hAnsi="Visual Geez Unicode"/>
              </w:rPr>
              <w:t xml:space="preserve"> </w:t>
            </w:r>
          </w:p>
          <w:p w14:paraId="39679B45" w14:textId="77777777" w:rsidR="00C837D1" w:rsidRDefault="00C837D1" w:rsidP="003F2C64">
            <w:pPr>
              <w:pStyle w:val="NoSpacing"/>
              <w:rPr>
                <w:rFonts w:ascii="Visual Geez Unicode" w:hAnsi="Visual Geez Unicode"/>
              </w:rPr>
            </w:pPr>
            <w:r>
              <w:rPr>
                <w:rFonts w:ascii="Visual Geez Unicode" w:hAnsi="Visual Geez Unicode"/>
              </w:rPr>
              <w:t xml:space="preserve">2= </w:t>
            </w:r>
            <w:proofErr w:type="spellStart"/>
            <w:r>
              <w:rPr>
                <w:rFonts w:ascii="Visual Geez Unicode" w:hAnsi="Visual Geez Unicode" w:cs="Ebrima"/>
              </w:rPr>
              <w:t>ከቤት</w:t>
            </w:r>
            <w:proofErr w:type="spellEnd"/>
            <w:r>
              <w:rPr>
                <w:rFonts w:ascii="Visual Geez Unicode" w:hAnsi="Visual Geez Unicode"/>
              </w:rPr>
              <w:t xml:space="preserve"> </w:t>
            </w:r>
            <w:proofErr w:type="spellStart"/>
            <w:r>
              <w:rPr>
                <w:rFonts w:ascii="Visual Geez Unicode" w:hAnsi="Visual Geez Unicode" w:cs="Ebrima"/>
              </w:rPr>
              <w:t>ውጭ</w:t>
            </w:r>
            <w:proofErr w:type="spellEnd"/>
            <w:r>
              <w:rPr>
                <w:rFonts w:ascii="Visual Geez Unicode" w:hAnsi="Visual Geez Unicode"/>
              </w:rPr>
              <w:t xml:space="preserve"> </w:t>
            </w:r>
            <w:proofErr w:type="spellStart"/>
            <w:r>
              <w:rPr>
                <w:rFonts w:ascii="Visual Geez Unicode" w:hAnsi="Visual Geez Unicode" w:cs="Ebrima"/>
              </w:rPr>
              <w:t>መንቀሳቀስ</w:t>
            </w:r>
            <w:proofErr w:type="spellEnd"/>
            <w:r>
              <w:rPr>
                <w:rFonts w:ascii="Visual Geez Unicode" w:hAnsi="Visual Geez Unicode"/>
              </w:rPr>
              <w:t xml:space="preserve"> </w:t>
            </w:r>
            <w:proofErr w:type="spellStart"/>
            <w:r>
              <w:rPr>
                <w:rFonts w:ascii="Visual Geez Unicode" w:hAnsi="Visual Geez Unicode" w:cs="Ebrima"/>
              </w:rPr>
              <w:t>የሚችል</w:t>
            </w:r>
            <w:proofErr w:type="spellEnd"/>
          </w:p>
        </w:tc>
      </w:tr>
      <w:tr w:rsidR="00C837D1" w14:paraId="50D69CAB"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171F5FFF" w14:textId="77777777" w:rsidR="00C837D1" w:rsidRDefault="00C837D1" w:rsidP="003F2C64">
            <w:pPr>
              <w:pStyle w:val="NoSpacing"/>
              <w:rPr>
                <w:rFonts w:ascii="Visual Geez Unicode" w:hAnsi="Visual Geez Unicode" w:cs="Ebrima"/>
              </w:rPr>
            </w:pPr>
            <w:r>
              <w:rPr>
                <w:rFonts w:ascii="Visual Geez Unicode" w:hAnsi="Visual Geez Unicode" w:cs="Ebrima"/>
              </w:rPr>
              <w:t>604</w:t>
            </w:r>
          </w:p>
        </w:tc>
        <w:tc>
          <w:tcPr>
            <w:tcW w:w="8838" w:type="dxa"/>
            <w:tcBorders>
              <w:top w:val="single" w:sz="4" w:space="0" w:color="000000"/>
              <w:left w:val="single" w:sz="4" w:space="0" w:color="000000"/>
              <w:bottom w:val="single" w:sz="4" w:space="0" w:color="000000"/>
              <w:right w:val="single" w:sz="4" w:space="0" w:color="000000"/>
            </w:tcBorders>
            <w:hideMark/>
          </w:tcPr>
          <w:p w14:paraId="29B26FE3"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ባለፉት</w:t>
            </w:r>
            <w:proofErr w:type="spellEnd"/>
            <w:r>
              <w:rPr>
                <w:rFonts w:ascii="Visual Geez Unicode" w:hAnsi="Visual Geez Unicode"/>
                <w:b/>
              </w:rPr>
              <w:t xml:space="preserve"> </w:t>
            </w:r>
            <w:proofErr w:type="spellStart"/>
            <w:r>
              <w:rPr>
                <w:rFonts w:ascii="Visual Geez Unicode" w:hAnsi="Visual Geez Unicode" w:cs="Ebrima"/>
                <w:b/>
              </w:rPr>
              <w:t>ሶስት</w:t>
            </w:r>
            <w:proofErr w:type="spellEnd"/>
            <w:r>
              <w:rPr>
                <w:rFonts w:ascii="Visual Geez Unicode" w:hAnsi="Visual Geez Unicode"/>
                <w:b/>
              </w:rPr>
              <w:t xml:space="preserve"> </w:t>
            </w:r>
            <w:proofErr w:type="spellStart"/>
            <w:r>
              <w:rPr>
                <w:rFonts w:ascii="Visual Geez Unicode" w:hAnsi="Visual Geez Unicode" w:cs="Ebrima"/>
                <w:b/>
              </w:rPr>
              <w:t>ወራት</w:t>
            </w:r>
            <w:proofErr w:type="spellEnd"/>
            <w:r>
              <w:rPr>
                <w:rFonts w:ascii="Visual Geez Unicode" w:hAnsi="Visual Geez Unicode"/>
                <w:b/>
              </w:rPr>
              <w:t xml:space="preserve"> </w:t>
            </w:r>
            <w:proofErr w:type="spellStart"/>
            <w:r>
              <w:rPr>
                <w:rFonts w:ascii="Visual Geez Unicode" w:hAnsi="Visual Geez Unicode" w:cs="Ebrima"/>
                <w:b/>
              </w:rPr>
              <w:t>የስነልቦና</w:t>
            </w:r>
            <w:proofErr w:type="spellEnd"/>
            <w:r>
              <w:rPr>
                <w:rFonts w:ascii="Visual Geez Unicode" w:hAnsi="Visual Geez Unicode"/>
                <w:b/>
              </w:rPr>
              <w:t xml:space="preserve"> </w:t>
            </w:r>
            <w:proofErr w:type="spellStart"/>
            <w:r>
              <w:rPr>
                <w:rFonts w:ascii="Visual Geez Unicode" w:hAnsi="Visual Geez Unicode" w:cs="Ebrima"/>
                <w:b/>
              </w:rPr>
              <w:t>ጫና</w:t>
            </w:r>
            <w:proofErr w:type="spellEnd"/>
            <w:r>
              <w:rPr>
                <w:rFonts w:ascii="Visual Geez Unicode" w:hAnsi="Visual Geez Unicode"/>
                <w:b/>
              </w:rPr>
              <w:t xml:space="preserve"> </w:t>
            </w:r>
            <w:proofErr w:type="spellStart"/>
            <w:r>
              <w:rPr>
                <w:rFonts w:ascii="Visual Geez Unicode" w:hAnsi="Visual Geez Unicode" w:cs="Ebrima"/>
                <w:b/>
              </w:rPr>
              <w:t>ወይም</w:t>
            </w:r>
            <w:proofErr w:type="spellEnd"/>
            <w:r>
              <w:rPr>
                <w:rFonts w:ascii="Visual Geez Unicode" w:hAnsi="Visual Geez Unicode"/>
                <w:b/>
              </w:rPr>
              <w:t xml:space="preserve"> </w:t>
            </w:r>
            <w:proofErr w:type="spellStart"/>
            <w:r>
              <w:rPr>
                <w:rFonts w:ascii="Visual Geez Unicode" w:hAnsi="Visual Geez Unicode" w:cs="Ebrima"/>
                <w:b/>
              </w:rPr>
              <w:t>ድንገተኛ</w:t>
            </w:r>
            <w:proofErr w:type="spellEnd"/>
            <w:r>
              <w:rPr>
                <w:rFonts w:ascii="Visual Geez Unicode" w:hAnsi="Visual Geez Unicode"/>
                <w:b/>
              </w:rPr>
              <w:t xml:space="preserve"> </w:t>
            </w:r>
            <w:proofErr w:type="spellStart"/>
            <w:r>
              <w:rPr>
                <w:rFonts w:ascii="Visual Geez Unicode" w:hAnsi="Visual Geez Unicode" w:cs="Ebrima"/>
                <w:b/>
              </w:rPr>
              <w:t>ህመም</w:t>
            </w:r>
            <w:proofErr w:type="spellEnd"/>
            <w:r>
              <w:rPr>
                <w:rFonts w:ascii="Visual Geez Unicode" w:hAnsi="Visual Geez Unicode"/>
                <w:b/>
              </w:rPr>
              <w:t xml:space="preserve"> </w:t>
            </w:r>
            <w:proofErr w:type="spellStart"/>
            <w:r>
              <w:rPr>
                <w:rFonts w:ascii="Visual Geez Unicode" w:hAnsi="Visual Geez Unicode" w:cs="Ebrima"/>
                <w:b/>
              </w:rPr>
              <w:t>አጋጥሞት</w:t>
            </w:r>
            <w:proofErr w:type="spellEnd"/>
            <w:r>
              <w:rPr>
                <w:rFonts w:ascii="Visual Geez Unicode" w:hAnsi="Visual Geez Unicode"/>
                <w:b/>
              </w:rPr>
              <w:t xml:space="preserve"> </w:t>
            </w:r>
            <w:proofErr w:type="spellStart"/>
            <w:r>
              <w:rPr>
                <w:rFonts w:ascii="Visual Geez Unicode" w:hAnsi="Visual Geez Unicode" w:cs="Ebrima"/>
                <w:b/>
              </w:rPr>
              <w:t>ያውቃል</w:t>
            </w:r>
            <w:proofErr w:type="spellEnd"/>
            <w:r>
              <w:rPr>
                <w:rFonts w:ascii="Visual Geez Unicode" w:hAnsi="Visual Geez Unicode"/>
                <w:b/>
              </w:rPr>
              <w:t>?</w:t>
            </w:r>
          </w:p>
          <w:p w14:paraId="3D7B1E6C" w14:textId="77777777" w:rsidR="00C837D1" w:rsidRDefault="00C837D1" w:rsidP="003F2C64">
            <w:pPr>
              <w:pStyle w:val="NoSpacing"/>
              <w:rPr>
                <w:rFonts w:ascii="Visual Geez Unicode" w:hAnsi="Visual Geez Unicode"/>
              </w:rPr>
            </w:pPr>
            <w:r>
              <w:rPr>
                <w:rFonts w:ascii="Visual Geez Unicode" w:hAnsi="Visual Geez Unicode"/>
              </w:rPr>
              <w:t xml:space="preserve">0= </w:t>
            </w:r>
            <w:proofErr w:type="spellStart"/>
            <w:r>
              <w:rPr>
                <w:rFonts w:ascii="Visual Geez Unicode" w:hAnsi="Visual Geez Unicode" w:cs="Ebrima"/>
              </w:rPr>
              <w:t>አዎ</w:t>
            </w:r>
            <w:proofErr w:type="spellEnd"/>
          </w:p>
          <w:p w14:paraId="374AEF99" w14:textId="77777777" w:rsidR="00C837D1" w:rsidRDefault="00C837D1" w:rsidP="003F2C64">
            <w:pPr>
              <w:pStyle w:val="NoSpacing"/>
              <w:rPr>
                <w:rFonts w:ascii="Visual Geez Unicode" w:hAnsi="Visual Geez Unicode"/>
              </w:rPr>
            </w:pPr>
            <w:r>
              <w:rPr>
                <w:rFonts w:ascii="Visual Geez Unicode" w:hAnsi="Visual Geez Unicode"/>
              </w:rPr>
              <w:t xml:space="preserve">2 = </w:t>
            </w:r>
            <w:proofErr w:type="spellStart"/>
            <w:r>
              <w:rPr>
                <w:rFonts w:ascii="Visual Geez Unicode" w:hAnsi="Visual Geez Unicode" w:cs="Ebrima"/>
              </w:rPr>
              <w:t>የለም</w:t>
            </w:r>
            <w:proofErr w:type="spellEnd"/>
          </w:p>
        </w:tc>
      </w:tr>
      <w:tr w:rsidR="00C837D1" w14:paraId="01573536"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54452F07" w14:textId="77777777" w:rsidR="00C837D1" w:rsidRDefault="00C837D1" w:rsidP="003F2C64">
            <w:pPr>
              <w:pStyle w:val="NoSpacing"/>
              <w:rPr>
                <w:rFonts w:ascii="Visual Geez Unicode" w:hAnsi="Visual Geez Unicode" w:cs="Ebrima"/>
              </w:rPr>
            </w:pPr>
            <w:r>
              <w:rPr>
                <w:rFonts w:ascii="Visual Geez Unicode" w:hAnsi="Visual Geez Unicode" w:cs="Ebrima"/>
              </w:rPr>
              <w:t>605</w:t>
            </w:r>
          </w:p>
        </w:tc>
        <w:tc>
          <w:tcPr>
            <w:tcW w:w="8838" w:type="dxa"/>
            <w:tcBorders>
              <w:top w:val="single" w:sz="4" w:space="0" w:color="000000"/>
              <w:left w:val="single" w:sz="4" w:space="0" w:color="000000"/>
              <w:bottom w:val="single" w:sz="4" w:space="0" w:color="000000"/>
              <w:right w:val="single" w:sz="4" w:space="0" w:color="000000"/>
            </w:tcBorders>
            <w:hideMark/>
          </w:tcPr>
          <w:p w14:paraId="7D29F063"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የነርቭ</w:t>
            </w:r>
            <w:proofErr w:type="spellEnd"/>
            <w:r>
              <w:rPr>
                <w:rFonts w:ascii="Visual Geez Unicode" w:hAnsi="Visual Geez Unicode"/>
                <w:b/>
              </w:rPr>
              <w:t xml:space="preserve"> </w:t>
            </w:r>
            <w:proofErr w:type="spellStart"/>
            <w:r>
              <w:rPr>
                <w:rFonts w:ascii="Visual Geez Unicode" w:hAnsi="Visual Geez Unicode" w:cs="Ebrima"/>
                <w:b/>
              </w:rPr>
              <w:t>ወይም</w:t>
            </w:r>
            <w:proofErr w:type="spellEnd"/>
            <w:r>
              <w:rPr>
                <w:rFonts w:ascii="Visual Geez Unicode" w:hAnsi="Visual Geez Unicode"/>
                <w:b/>
              </w:rPr>
              <w:t xml:space="preserve"> </w:t>
            </w:r>
            <w:proofErr w:type="spellStart"/>
            <w:r>
              <w:rPr>
                <w:rFonts w:ascii="Visual Geez Unicode" w:hAnsi="Visual Geez Unicode" w:cs="Ebrima"/>
                <w:b/>
              </w:rPr>
              <w:t>የስነ</w:t>
            </w:r>
            <w:r>
              <w:rPr>
                <w:rFonts w:ascii="Visual Geez Unicode" w:hAnsi="Visual Geez Unicode"/>
                <w:b/>
              </w:rPr>
              <w:t>-</w:t>
            </w:r>
            <w:r>
              <w:rPr>
                <w:rFonts w:ascii="Visual Geez Unicode" w:hAnsi="Visual Geez Unicode" w:cs="Ebrima"/>
                <w:b/>
              </w:rPr>
              <w:t>ዓዕምሮ</w:t>
            </w:r>
            <w:proofErr w:type="spellEnd"/>
            <w:r>
              <w:rPr>
                <w:rFonts w:ascii="Visual Geez Unicode" w:hAnsi="Visual Geez Unicode"/>
                <w:b/>
              </w:rPr>
              <w:t xml:space="preserve"> </w:t>
            </w:r>
            <w:proofErr w:type="spellStart"/>
            <w:r>
              <w:rPr>
                <w:rFonts w:ascii="Visual Geez Unicode" w:hAnsi="Visual Geez Unicode" w:cs="Ebrima"/>
                <w:b/>
              </w:rPr>
              <w:t>ችግር</w:t>
            </w:r>
            <w:proofErr w:type="spellEnd"/>
            <w:r>
              <w:rPr>
                <w:rFonts w:ascii="Visual Geez Unicode" w:hAnsi="Visual Geez Unicode"/>
                <w:b/>
              </w:rPr>
              <w:t xml:space="preserve"> </w:t>
            </w:r>
            <w:proofErr w:type="spellStart"/>
            <w:r>
              <w:rPr>
                <w:rFonts w:ascii="Visual Geez Unicode" w:hAnsi="Visual Geez Unicode" w:cs="Ebrima"/>
                <w:b/>
              </w:rPr>
              <w:t>አለብዎ</w:t>
            </w:r>
            <w:proofErr w:type="spellEnd"/>
            <w:r>
              <w:rPr>
                <w:rFonts w:ascii="Visual Geez Unicode" w:hAnsi="Visual Geez Unicode"/>
                <w:b/>
              </w:rPr>
              <w:t xml:space="preserve"> </w:t>
            </w:r>
          </w:p>
          <w:p w14:paraId="4CF805CB" w14:textId="77777777" w:rsidR="00C837D1" w:rsidRDefault="00C837D1" w:rsidP="003F2C64">
            <w:pPr>
              <w:pStyle w:val="NoSpacing"/>
              <w:rPr>
                <w:rFonts w:ascii="Visual Geez Unicode" w:hAnsi="Visual Geez Unicode"/>
              </w:rPr>
            </w:pPr>
            <w:r>
              <w:rPr>
                <w:rFonts w:ascii="Visual Geez Unicode" w:hAnsi="Visual Geez Unicode"/>
              </w:rPr>
              <w:t xml:space="preserve">0= </w:t>
            </w:r>
            <w:proofErr w:type="spellStart"/>
            <w:r>
              <w:rPr>
                <w:rFonts w:ascii="Visual Geez Unicode" w:hAnsi="Visual Geez Unicode" w:cs="Ebrima"/>
              </w:rPr>
              <w:t>ከፍተኛ</w:t>
            </w:r>
            <w:proofErr w:type="spellEnd"/>
            <w:r>
              <w:rPr>
                <w:rFonts w:ascii="Visual Geez Unicode" w:hAnsi="Visual Geez Unicode"/>
              </w:rPr>
              <w:t xml:space="preserve"> </w:t>
            </w:r>
            <w:proofErr w:type="spellStart"/>
            <w:r>
              <w:rPr>
                <w:rFonts w:ascii="Visual Geez Unicode" w:hAnsi="Visual Geez Unicode" w:cs="Ebrima"/>
              </w:rPr>
              <w:t>የሆነ</w:t>
            </w:r>
            <w:proofErr w:type="spellEnd"/>
            <w:r>
              <w:rPr>
                <w:rFonts w:ascii="Visual Geez Unicode" w:hAnsi="Visual Geez Unicode"/>
              </w:rPr>
              <w:t xml:space="preserve"> </w:t>
            </w:r>
            <w:proofErr w:type="spellStart"/>
            <w:r>
              <w:rPr>
                <w:rFonts w:ascii="Visual Geez Unicode" w:hAnsi="Visual Geez Unicode" w:cs="Ebrima"/>
              </w:rPr>
              <w:t>የመርሳት</w:t>
            </w:r>
            <w:proofErr w:type="spellEnd"/>
            <w:r>
              <w:rPr>
                <w:rFonts w:ascii="Visual Geez Unicode" w:hAnsi="Visual Geez Unicode"/>
              </w:rPr>
              <w:t xml:space="preserve"> </w:t>
            </w:r>
            <w:proofErr w:type="spellStart"/>
            <w:r>
              <w:rPr>
                <w:rFonts w:ascii="Visual Geez Unicode" w:hAnsi="Visual Geez Unicode" w:cs="Ebrima"/>
              </w:rPr>
              <w:t>ችግር</w:t>
            </w:r>
            <w:proofErr w:type="spellEnd"/>
            <w:r>
              <w:rPr>
                <w:rFonts w:ascii="Visual Geez Unicode" w:hAnsi="Visual Geez Unicode"/>
              </w:rPr>
              <w:t xml:space="preserve"> </w:t>
            </w:r>
            <w:proofErr w:type="spellStart"/>
            <w:r>
              <w:rPr>
                <w:rFonts w:ascii="Visual Geez Unicode" w:hAnsi="Visual Geez Unicode" w:cs="Ebrima"/>
              </w:rPr>
              <w:t>ወይም</w:t>
            </w:r>
            <w:proofErr w:type="spellEnd"/>
            <w:r>
              <w:rPr>
                <w:rFonts w:ascii="Visual Geez Unicode" w:hAnsi="Visual Geez Unicode"/>
              </w:rPr>
              <w:t xml:space="preserve"> </w:t>
            </w:r>
            <w:proofErr w:type="spellStart"/>
            <w:r>
              <w:rPr>
                <w:rFonts w:ascii="Visual Geez Unicode" w:hAnsi="Visual Geez Unicode" w:cs="Ebrima"/>
              </w:rPr>
              <w:t>ድባቴ</w:t>
            </w:r>
            <w:proofErr w:type="spellEnd"/>
            <w:r>
              <w:rPr>
                <w:rFonts w:ascii="Visual Geez Unicode" w:hAnsi="Visual Geez Unicode"/>
              </w:rPr>
              <w:t xml:space="preserve"> </w:t>
            </w:r>
          </w:p>
          <w:p w14:paraId="62031216" w14:textId="77777777" w:rsidR="00C837D1" w:rsidRDefault="00C837D1" w:rsidP="003F2C64">
            <w:pPr>
              <w:pStyle w:val="NoSpacing"/>
              <w:rPr>
                <w:rFonts w:ascii="Visual Geez Unicode" w:hAnsi="Visual Geez Unicode"/>
              </w:rPr>
            </w:pPr>
            <w:r>
              <w:rPr>
                <w:rFonts w:ascii="Visual Geez Unicode" w:hAnsi="Visual Geez Unicode"/>
              </w:rPr>
              <w:t xml:space="preserve">1= </w:t>
            </w:r>
            <w:proofErr w:type="spellStart"/>
            <w:r>
              <w:rPr>
                <w:rFonts w:ascii="Visual Geez Unicode" w:hAnsi="Visual Geez Unicode" w:cs="Ebrima"/>
              </w:rPr>
              <w:t>መለስተኛ</w:t>
            </w:r>
            <w:proofErr w:type="spellEnd"/>
            <w:r>
              <w:rPr>
                <w:rFonts w:ascii="Visual Geez Unicode" w:hAnsi="Visual Geez Unicode"/>
              </w:rPr>
              <w:t xml:space="preserve"> </w:t>
            </w:r>
            <w:proofErr w:type="spellStart"/>
            <w:r>
              <w:rPr>
                <w:rFonts w:ascii="Visual Geez Unicode" w:hAnsi="Visual Geez Unicode" w:cs="Ebrima"/>
              </w:rPr>
              <w:t>የመርሳት</w:t>
            </w:r>
            <w:proofErr w:type="spellEnd"/>
            <w:r>
              <w:rPr>
                <w:rFonts w:ascii="Visual Geez Unicode" w:hAnsi="Visual Geez Unicode"/>
              </w:rPr>
              <w:t xml:space="preserve"> </w:t>
            </w:r>
            <w:proofErr w:type="spellStart"/>
            <w:r>
              <w:rPr>
                <w:rFonts w:ascii="Visual Geez Unicode" w:hAnsi="Visual Geez Unicode" w:cs="Ebrima"/>
              </w:rPr>
              <w:t>ችግር</w:t>
            </w:r>
            <w:proofErr w:type="spellEnd"/>
            <w:r>
              <w:rPr>
                <w:rFonts w:ascii="Visual Geez Unicode" w:hAnsi="Visual Geez Unicode"/>
              </w:rPr>
              <w:t xml:space="preserve"> </w:t>
            </w:r>
          </w:p>
          <w:p w14:paraId="2AD9D1ED" w14:textId="77777777" w:rsidR="00C837D1" w:rsidRDefault="00C837D1" w:rsidP="003F2C64">
            <w:pPr>
              <w:pStyle w:val="NoSpacing"/>
              <w:rPr>
                <w:rFonts w:ascii="Visual Geez Unicode" w:hAnsi="Visual Geez Unicode"/>
              </w:rPr>
            </w:pPr>
            <w:r>
              <w:rPr>
                <w:rFonts w:ascii="Visual Geez Unicode" w:hAnsi="Visual Geez Unicode"/>
              </w:rPr>
              <w:t xml:space="preserve">2= </w:t>
            </w:r>
            <w:proofErr w:type="spellStart"/>
            <w:proofErr w:type="gramStart"/>
            <w:r>
              <w:rPr>
                <w:rFonts w:ascii="Visual Geez Unicode" w:hAnsi="Visual Geez Unicode" w:cs="Ebrima"/>
              </w:rPr>
              <w:t>ምንም</w:t>
            </w:r>
            <w:proofErr w:type="spellEnd"/>
            <w:r>
              <w:rPr>
                <w:rFonts w:ascii="Visual Geez Unicode" w:hAnsi="Visual Geez Unicode"/>
              </w:rPr>
              <w:t xml:space="preserve">  </w:t>
            </w:r>
            <w:proofErr w:type="spellStart"/>
            <w:r>
              <w:rPr>
                <w:rFonts w:ascii="Visual Geez Unicode" w:hAnsi="Visual Geez Unicode" w:cs="Ebrima"/>
              </w:rPr>
              <w:t>የለብኝም</w:t>
            </w:r>
            <w:proofErr w:type="spellEnd"/>
            <w:proofErr w:type="gramEnd"/>
            <w:r>
              <w:rPr>
                <w:rFonts w:ascii="Visual Geez Unicode" w:hAnsi="Visual Geez Unicode"/>
              </w:rPr>
              <w:t xml:space="preserve"> </w:t>
            </w:r>
          </w:p>
        </w:tc>
      </w:tr>
      <w:tr w:rsidR="00C837D1" w14:paraId="30B55F82" w14:textId="77777777" w:rsidTr="003F2C64">
        <w:tc>
          <w:tcPr>
            <w:tcW w:w="738" w:type="dxa"/>
            <w:tcBorders>
              <w:top w:val="single" w:sz="4" w:space="0" w:color="000000"/>
              <w:left w:val="single" w:sz="4" w:space="0" w:color="000000"/>
              <w:bottom w:val="single" w:sz="4" w:space="0" w:color="000000"/>
              <w:right w:val="single" w:sz="4" w:space="0" w:color="000000"/>
            </w:tcBorders>
            <w:hideMark/>
          </w:tcPr>
          <w:p w14:paraId="09A1105E" w14:textId="77777777" w:rsidR="00C837D1" w:rsidRDefault="00C837D1" w:rsidP="003F2C64">
            <w:pPr>
              <w:pStyle w:val="NoSpacing"/>
              <w:rPr>
                <w:rFonts w:ascii="Visual Geez Unicode" w:hAnsi="Visual Geez Unicode" w:cs="Ebrima"/>
              </w:rPr>
            </w:pPr>
            <w:r>
              <w:rPr>
                <w:rFonts w:ascii="Visual Geez Unicode" w:hAnsi="Visual Geez Unicode" w:cs="Ebrima"/>
              </w:rPr>
              <w:t>606</w:t>
            </w:r>
          </w:p>
        </w:tc>
        <w:tc>
          <w:tcPr>
            <w:tcW w:w="8838" w:type="dxa"/>
            <w:tcBorders>
              <w:top w:val="single" w:sz="4" w:space="0" w:color="000000"/>
              <w:left w:val="single" w:sz="4" w:space="0" w:color="000000"/>
              <w:bottom w:val="single" w:sz="4" w:space="0" w:color="000000"/>
              <w:right w:val="single" w:sz="4" w:space="0" w:color="000000"/>
            </w:tcBorders>
            <w:hideMark/>
          </w:tcPr>
          <w:p w14:paraId="02FD9F06"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የእጅዎ</w:t>
            </w:r>
            <w:proofErr w:type="spellEnd"/>
            <w:r>
              <w:rPr>
                <w:rFonts w:ascii="Visual Geez Unicode" w:hAnsi="Visual Geez Unicode"/>
                <w:b/>
              </w:rPr>
              <w:t xml:space="preserve"> </w:t>
            </w:r>
            <w:proofErr w:type="spellStart"/>
            <w:r>
              <w:rPr>
                <w:rFonts w:ascii="Visual Geez Unicode" w:hAnsi="Visual Geez Unicode" w:cs="Ebrima"/>
                <w:b/>
              </w:rPr>
              <w:t>ጡንቻ</w:t>
            </w:r>
            <w:proofErr w:type="spellEnd"/>
            <w:r>
              <w:rPr>
                <w:rFonts w:ascii="Visual Geez Unicode" w:hAnsi="Visual Geez Unicode"/>
                <w:b/>
              </w:rPr>
              <w:t xml:space="preserve"> </w:t>
            </w:r>
            <w:proofErr w:type="spellStart"/>
            <w:r>
              <w:rPr>
                <w:rFonts w:ascii="Visual Geez Unicode" w:hAnsi="Visual Geez Unicode" w:cs="Ebrima"/>
                <w:b/>
              </w:rPr>
              <w:t>ዙርያ</w:t>
            </w:r>
            <w:proofErr w:type="spellEnd"/>
            <w:r>
              <w:rPr>
                <w:rFonts w:ascii="Visual Geez Unicode" w:hAnsi="Visual Geez Unicode"/>
                <w:b/>
              </w:rPr>
              <w:t xml:space="preserve"> </w:t>
            </w:r>
            <w:proofErr w:type="spellStart"/>
            <w:r>
              <w:rPr>
                <w:rFonts w:ascii="Visual Geez Unicode" w:hAnsi="Visual Geez Unicode" w:cs="Ebrima"/>
                <w:b/>
              </w:rPr>
              <w:t>መጠን</w:t>
            </w:r>
            <w:proofErr w:type="spellEnd"/>
            <w:r>
              <w:rPr>
                <w:rFonts w:ascii="Visual Geez Unicode" w:hAnsi="Visual Geez Unicode"/>
                <w:b/>
              </w:rPr>
              <w:t xml:space="preserve"> </w:t>
            </w:r>
          </w:p>
          <w:p w14:paraId="56CA62FC" w14:textId="77777777" w:rsidR="00C837D1" w:rsidRDefault="00C837D1" w:rsidP="003F2C64">
            <w:pPr>
              <w:pStyle w:val="NoSpacing"/>
              <w:rPr>
                <w:rFonts w:ascii="Visual Geez Unicode" w:hAnsi="Visual Geez Unicode"/>
              </w:rPr>
            </w:pPr>
            <w:r>
              <w:rPr>
                <w:rFonts w:ascii="Visual Geez Unicode" w:hAnsi="Visual Geez Unicode"/>
              </w:rPr>
              <w:t xml:space="preserve">0= </w:t>
            </w:r>
            <w:r>
              <w:rPr>
                <w:rFonts w:ascii="Visual Geez Unicode" w:hAnsi="Visual Geez Unicode" w:cs="Ebrima"/>
              </w:rPr>
              <w:t>ከ</w:t>
            </w:r>
            <w:r>
              <w:rPr>
                <w:rFonts w:ascii="Visual Geez Unicode" w:hAnsi="Visual Geez Unicode"/>
              </w:rPr>
              <w:t xml:space="preserve"> 31 cm </w:t>
            </w:r>
            <w:proofErr w:type="spellStart"/>
            <w:r>
              <w:rPr>
                <w:rFonts w:ascii="Visual Geez Unicode" w:hAnsi="Visual Geez Unicode" w:cs="Ebrima"/>
              </w:rPr>
              <w:t>በታች</w:t>
            </w:r>
            <w:proofErr w:type="spellEnd"/>
            <w:r>
              <w:rPr>
                <w:rFonts w:ascii="Visual Geez Unicode" w:hAnsi="Visual Geez Unicode"/>
              </w:rPr>
              <w:t xml:space="preserve"> </w:t>
            </w:r>
          </w:p>
          <w:p w14:paraId="2D444FC7" w14:textId="77777777" w:rsidR="00C837D1" w:rsidRDefault="00C837D1" w:rsidP="003F2C64">
            <w:pPr>
              <w:pStyle w:val="NoSpacing"/>
              <w:rPr>
                <w:rFonts w:ascii="Visual Geez Unicode" w:hAnsi="Visual Geez Unicode"/>
              </w:rPr>
            </w:pPr>
            <w:r>
              <w:rPr>
                <w:rFonts w:ascii="Visual Geez Unicode" w:hAnsi="Visual Geez Unicode"/>
              </w:rPr>
              <w:t xml:space="preserve">3= 31 cm </w:t>
            </w:r>
            <w:proofErr w:type="spellStart"/>
            <w:r>
              <w:rPr>
                <w:rFonts w:ascii="Visual Geez Unicode" w:hAnsi="Visual Geez Unicode" w:cs="Ebrima"/>
              </w:rPr>
              <w:t>አና</w:t>
            </w:r>
            <w:proofErr w:type="spellEnd"/>
            <w:r>
              <w:rPr>
                <w:rFonts w:ascii="Visual Geez Unicode" w:hAnsi="Visual Geez Unicode"/>
              </w:rPr>
              <w:t xml:space="preserve"> </w:t>
            </w:r>
            <w:proofErr w:type="spellStart"/>
            <w:r>
              <w:rPr>
                <w:rFonts w:ascii="Visual Geez Unicode" w:hAnsi="Visual Geez Unicode" w:cs="Ebrima"/>
              </w:rPr>
              <w:t>ከዛ</w:t>
            </w:r>
            <w:proofErr w:type="spellEnd"/>
            <w:r>
              <w:rPr>
                <w:rFonts w:ascii="Visual Geez Unicode" w:hAnsi="Visual Geez Unicode"/>
              </w:rPr>
              <w:t xml:space="preserve"> </w:t>
            </w:r>
            <w:proofErr w:type="spellStart"/>
            <w:r>
              <w:rPr>
                <w:rFonts w:ascii="Visual Geez Unicode" w:hAnsi="Visual Geez Unicode" w:cs="Ebrima"/>
              </w:rPr>
              <w:t>በላይ</w:t>
            </w:r>
            <w:proofErr w:type="spellEnd"/>
            <w:r>
              <w:rPr>
                <w:rFonts w:ascii="Visual Geez Unicode" w:hAnsi="Visual Geez Unicode"/>
              </w:rPr>
              <w:t xml:space="preserve"> </w:t>
            </w:r>
          </w:p>
        </w:tc>
      </w:tr>
    </w:tbl>
    <w:p w14:paraId="391DCC61" w14:textId="74D9142F" w:rsidR="00C837D1" w:rsidRDefault="00C837D1" w:rsidP="00C837D1">
      <w:pPr>
        <w:rPr>
          <w:rFonts w:ascii="Visual Geez Unicode" w:hAnsi="Visual Geez Unicode"/>
        </w:rPr>
      </w:pPr>
    </w:p>
    <w:p w14:paraId="46E8556C" w14:textId="5A21DDEF" w:rsidR="00D951E4" w:rsidRDefault="00D951E4" w:rsidP="00C837D1">
      <w:pPr>
        <w:rPr>
          <w:rFonts w:ascii="Visual Geez Unicode" w:hAnsi="Visual Geez Unicode"/>
        </w:rPr>
      </w:pPr>
    </w:p>
    <w:p w14:paraId="604C0186" w14:textId="5EE35A81" w:rsidR="00D951E4" w:rsidRDefault="00D951E4" w:rsidP="00C837D1">
      <w:pPr>
        <w:rPr>
          <w:rFonts w:ascii="Visual Geez Unicode" w:hAnsi="Visual Geez Unicode"/>
        </w:rPr>
      </w:pPr>
    </w:p>
    <w:p w14:paraId="5313E51F" w14:textId="3D49C36F" w:rsidR="00D951E4" w:rsidRDefault="00D951E4" w:rsidP="00C837D1">
      <w:pPr>
        <w:rPr>
          <w:rFonts w:ascii="Visual Geez Unicode" w:hAnsi="Visual Geez Unicode"/>
        </w:rPr>
      </w:pPr>
    </w:p>
    <w:p w14:paraId="51DB45C0" w14:textId="640FBB14" w:rsidR="00D951E4" w:rsidRDefault="00D951E4" w:rsidP="00C837D1">
      <w:pPr>
        <w:rPr>
          <w:rFonts w:ascii="Visual Geez Unicode" w:hAnsi="Visual Geez Unicode"/>
        </w:rPr>
      </w:pPr>
    </w:p>
    <w:p w14:paraId="4A88D06C" w14:textId="7DB0971F" w:rsidR="00D951E4" w:rsidRDefault="00D951E4" w:rsidP="00C837D1">
      <w:pPr>
        <w:rPr>
          <w:rFonts w:ascii="Visual Geez Unicode" w:hAnsi="Visual Geez Unicode"/>
        </w:rPr>
      </w:pPr>
    </w:p>
    <w:p w14:paraId="7AA282EF" w14:textId="478602A2" w:rsidR="00D951E4" w:rsidRDefault="00D951E4" w:rsidP="00C837D1">
      <w:pPr>
        <w:rPr>
          <w:rFonts w:ascii="Visual Geez Unicode" w:hAnsi="Visual Geez Unicode"/>
        </w:rPr>
      </w:pPr>
    </w:p>
    <w:p w14:paraId="7B1FEBC5" w14:textId="77777777" w:rsidR="00D951E4" w:rsidRDefault="00D951E4" w:rsidP="00C837D1">
      <w:pPr>
        <w:rPr>
          <w:rFonts w:ascii="Visual Geez Unicode" w:hAnsi="Visual Geez Unicode"/>
        </w:rPr>
      </w:pPr>
    </w:p>
    <w:p w14:paraId="47366A06" w14:textId="1E566E7B" w:rsidR="00C837D1" w:rsidRDefault="00C837D1" w:rsidP="00C837D1">
      <w:pPr>
        <w:rPr>
          <w:rFonts w:ascii="Visual Geez Unicode" w:hAnsi="Visual Geez Unicode"/>
          <w:b/>
        </w:rPr>
      </w:pPr>
      <w:proofErr w:type="spellStart"/>
      <w:r>
        <w:rPr>
          <w:rFonts w:ascii="Visual Geez Unicode" w:eastAsia="Calibri" w:hAnsi="Visual Geez Unicode" w:cs="Ebrima"/>
          <w:b/>
          <w:u w:val="single"/>
        </w:rPr>
        <w:lastRenderedPageBreak/>
        <w:t>ክፍል</w:t>
      </w:r>
      <w:proofErr w:type="spellEnd"/>
      <w:r w:rsidR="00D951E4">
        <w:rPr>
          <w:rFonts w:ascii="Visual Geez Unicode" w:eastAsia="Calibri" w:hAnsi="Visual Geez Unicode" w:cs="Ebrima"/>
          <w:b/>
          <w:u w:val="single"/>
        </w:rPr>
        <w:t xml:space="preserve"> 7</w:t>
      </w:r>
      <w:r>
        <w:rPr>
          <w:rFonts w:ascii="Visual Geez Unicode" w:eastAsia="Calibri" w:hAnsi="Visual Geez Unicode" w:cs="Ebrima"/>
          <w:b/>
          <w:u w:val="single"/>
        </w:rPr>
        <w:t xml:space="preserve"> </w:t>
      </w:r>
      <w:proofErr w:type="spellStart"/>
      <w:r>
        <w:rPr>
          <w:rFonts w:ascii="Visual Geez Unicode" w:hAnsi="Visual Geez Unicode" w:cs="Nyala"/>
          <w:bCs/>
          <w:color w:val="000000"/>
          <w:szCs w:val="20"/>
        </w:rPr>
        <w:t>የአልኮል</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መጠጥ</w:t>
      </w:r>
      <w:proofErr w:type="spellEnd"/>
      <w:r>
        <w:rPr>
          <w:rFonts w:ascii="Visual Geez Unicode" w:hAnsi="Visual Geez Unicode" w:cs="Nyala"/>
          <w:bCs/>
          <w:color w:val="000000"/>
          <w:szCs w:val="20"/>
        </w:rPr>
        <w:t xml:space="preserve"> </w:t>
      </w:r>
      <w:proofErr w:type="spellStart"/>
      <w:proofErr w:type="gramStart"/>
      <w:r>
        <w:rPr>
          <w:rFonts w:ascii="Visual Geez Unicode" w:hAnsi="Visual Geez Unicode" w:cs="Nyala"/>
          <w:bCs/>
          <w:color w:val="000000"/>
          <w:szCs w:val="20"/>
        </w:rPr>
        <w:t>አወሳሰድ</w:t>
      </w:r>
      <w:proofErr w:type="spellEnd"/>
      <w:r>
        <w:rPr>
          <w:rFonts w:ascii="Visual Geez Unicode" w:hAnsi="Visual Geez Unicode" w:cs="Nyala"/>
          <w:bCs/>
          <w:color w:val="000000"/>
          <w:szCs w:val="20"/>
        </w:rPr>
        <w:t xml:space="preserve"> </w:t>
      </w:r>
      <w:r>
        <w:rPr>
          <w:rFonts w:ascii="Visual Geez Unicode" w:hAnsi="Visual Geez Unicode"/>
          <w:bCs/>
        </w:rPr>
        <w:t xml:space="preserve"> </w:t>
      </w:r>
      <w:proofErr w:type="spellStart"/>
      <w:r>
        <w:rPr>
          <w:rFonts w:ascii="Visual Geez Unicode" w:eastAsia="Calibri" w:hAnsi="Visual Geez Unicode" w:cs="Ebrima"/>
          <w:u w:val="single"/>
        </w:rPr>
        <w:t>መጠይቅ</w:t>
      </w:r>
      <w:proofErr w:type="spellEnd"/>
      <w:proofErr w:type="gramEnd"/>
    </w:p>
    <w:p w14:paraId="0D8E3848" w14:textId="77777777" w:rsidR="00C837D1" w:rsidRDefault="00C837D1" w:rsidP="00C837D1">
      <w:pPr>
        <w:spacing w:after="0" w:line="240" w:lineRule="auto"/>
        <w:rPr>
          <w:rFonts w:ascii="Visual Geez Unicode" w:hAnsi="Visual Geez Unicode" w:cs="Nyala"/>
          <w:bCs/>
          <w:color w:val="000000"/>
          <w:szCs w:val="20"/>
        </w:rPr>
      </w:pPr>
      <w:proofErr w:type="spellStart"/>
      <w:r>
        <w:rPr>
          <w:rFonts w:ascii="Visual Geez Unicode" w:hAnsi="Visual Geez Unicode" w:cs="Nyala"/>
          <w:bCs/>
          <w:color w:val="000000"/>
          <w:szCs w:val="20"/>
        </w:rPr>
        <w:t>የሚከተልት</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ጥያቄዎች</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በቋሚነት</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የአልኮል</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መጠጥ</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አወሳሰድ</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ላይ</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ያተኩራሉ</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ተሳታፊው</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መጠጥ</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ጠጥተው</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የማያውቁ</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ከሆነ</w:t>
      </w:r>
      <w:proofErr w:type="spellEnd"/>
      <w:r>
        <w:rPr>
          <w:rFonts w:ascii="Visual Geez Unicode" w:hAnsi="Visual Geez Unicode"/>
          <w:bCs/>
          <w:color w:val="000000"/>
          <w:szCs w:val="20"/>
        </w:rPr>
        <w:t xml:space="preserve"> (</w:t>
      </w:r>
      <w:proofErr w:type="spellStart"/>
      <w:r>
        <w:rPr>
          <w:rFonts w:ascii="Visual Geez Unicode" w:hAnsi="Visual Geez Unicode" w:cs="Nyala"/>
          <w:bCs/>
          <w:color w:val="000000"/>
          <w:szCs w:val="20"/>
        </w:rPr>
        <w:t>ካቆሙ</w:t>
      </w:r>
      <w:proofErr w:type="spellEnd"/>
      <w:r>
        <w:rPr>
          <w:rFonts w:ascii="Visual Geez Unicode" w:hAnsi="Visual Geez Unicode"/>
          <w:bCs/>
          <w:color w:val="000000"/>
          <w:szCs w:val="20"/>
        </w:rPr>
        <w:t xml:space="preserve">) </w:t>
      </w:r>
      <w:proofErr w:type="spellStart"/>
      <w:r>
        <w:rPr>
          <w:rFonts w:ascii="Visual Geez Unicode" w:hAnsi="Visual Geez Unicode" w:cs="Nyala"/>
          <w:bCs/>
          <w:color w:val="000000"/>
          <w:szCs w:val="20"/>
        </w:rPr>
        <w:t>አራቱንም</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ጥያቄዎች</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ይለፉ</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ከመጀመርዎ</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በፉት</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ተሳታፉው</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የሚያዘወትሩትን</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መጠጥ</w:t>
      </w:r>
      <w:proofErr w:type="spellEnd"/>
      <w:r>
        <w:rPr>
          <w:rFonts w:ascii="Visual Geez Unicode" w:hAnsi="Visual Geez Unicode" w:cs="Nyala"/>
          <w:bCs/>
          <w:color w:val="000000"/>
          <w:szCs w:val="20"/>
        </w:rPr>
        <w:t xml:space="preserve"> </w:t>
      </w:r>
      <w:proofErr w:type="spellStart"/>
      <w:r>
        <w:rPr>
          <w:rFonts w:ascii="Visual Geez Unicode" w:hAnsi="Visual Geez Unicode" w:cs="Nyala"/>
          <w:bCs/>
          <w:color w:val="000000"/>
          <w:szCs w:val="20"/>
        </w:rPr>
        <w:t>ይጠይቁ</w:t>
      </w:r>
      <w:proofErr w:type="spellEnd"/>
      <w:r>
        <w:rPr>
          <w:rFonts w:ascii="Visual Geez Unicode" w:hAnsi="Visual Geez Unicode" w:cs="Nyala"/>
          <w:bCs/>
          <w:color w:val="000000"/>
          <w:szCs w:val="20"/>
        </w:rPr>
        <w:t>፡፡</w:t>
      </w:r>
    </w:p>
    <w:p w14:paraId="2411DC4D" w14:textId="77777777" w:rsidR="00C837D1" w:rsidRDefault="00C837D1" w:rsidP="00C837D1">
      <w:pPr>
        <w:pStyle w:val="ListParagraph"/>
        <w:numPr>
          <w:ilvl w:val="0"/>
          <w:numId w:val="7"/>
        </w:numPr>
        <w:spacing w:after="0" w:line="240" w:lineRule="auto"/>
        <w:ind w:left="720"/>
        <w:jc w:val="left"/>
        <w:rPr>
          <w:rFonts w:ascii="Visual Geez Unicode" w:hAnsi="Visual Geez Unicode"/>
          <w:bCs/>
          <w:color w:val="231F20"/>
          <w:szCs w:val="28"/>
        </w:rPr>
      </w:pPr>
      <w:r>
        <w:rPr>
          <w:rFonts w:ascii="Visual Geez Unicode" w:hAnsi="Visual Geez Unicode"/>
          <w:bCs/>
          <w:color w:val="000000"/>
          <w:szCs w:val="28"/>
        </w:rPr>
        <w:t xml:space="preserve">1 </w:t>
      </w:r>
      <w:proofErr w:type="spellStart"/>
      <w:r>
        <w:rPr>
          <w:rFonts w:ascii="Visual Geez Unicode" w:hAnsi="Visual Geez Unicode" w:cs="Nyala"/>
          <w:bCs/>
          <w:color w:val="000000"/>
          <w:szCs w:val="28"/>
        </w:rPr>
        <w:t>መጠጥ</w:t>
      </w:r>
      <w:proofErr w:type="spellEnd"/>
      <w:r>
        <w:rPr>
          <w:rFonts w:ascii="Visual Geez Unicode" w:hAnsi="Visual Geez Unicode"/>
          <w:bCs/>
          <w:color w:val="000000"/>
          <w:szCs w:val="28"/>
        </w:rPr>
        <w:t xml:space="preserve"> - 1 </w:t>
      </w:r>
      <w:proofErr w:type="spellStart"/>
      <w:r>
        <w:rPr>
          <w:rFonts w:ascii="Visual Geez Unicode" w:hAnsi="Visual Geez Unicode" w:cs="Nyala"/>
          <w:bCs/>
          <w:color w:val="000000"/>
          <w:szCs w:val="28"/>
        </w:rPr>
        <w:t>ጠርሙስ</w:t>
      </w:r>
      <w:proofErr w:type="spellEnd"/>
      <w:r>
        <w:rPr>
          <w:rFonts w:ascii="Visual Geez Unicode" w:hAnsi="Visual Geez Unicode" w:cs="Nyala"/>
          <w:bCs/>
          <w:color w:val="000000"/>
          <w:szCs w:val="28"/>
        </w:rPr>
        <w:t xml:space="preserve"> </w:t>
      </w:r>
      <w:proofErr w:type="spellStart"/>
      <w:r>
        <w:rPr>
          <w:rFonts w:ascii="Visual Geez Unicode" w:hAnsi="Visual Geez Unicode" w:cs="Nyala"/>
          <w:bCs/>
          <w:color w:val="000000"/>
          <w:szCs w:val="28"/>
        </w:rPr>
        <w:t>ቢራ</w:t>
      </w:r>
      <w:proofErr w:type="spellEnd"/>
      <w:r>
        <w:rPr>
          <w:rFonts w:ascii="Visual Geez Unicode" w:hAnsi="Visual Geez Unicode" w:cs="Nyala"/>
          <w:bCs/>
          <w:color w:val="000000"/>
          <w:szCs w:val="28"/>
        </w:rPr>
        <w:t xml:space="preserve"> </w:t>
      </w:r>
      <w:proofErr w:type="spellStart"/>
      <w:r>
        <w:rPr>
          <w:rFonts w:ascii="Visual Geez Unicode" w:hAnsi="Visual Geez Unicode" w:cs="Nyala"/>
          <w:bCs/>
          <w:color w:val="000000"/>
          <w:szCs w:val="28"/>
        </w:rPr>
        <w:t>ወይም</w:t>
      </w:r>
      <w:proofErr w:type="spellEnd"/>
      <w:r>
        <w:rPr>
          <w:rFonts w:ascii="Visual Geez Unicode" w:hAnsi="Visual Geez Unicode"/>
          <w:bCs/>
          <w:color w:val="000000"/>
          <w:szCs w:val="28"/>
        </w:rPr>
        <w:t xml:space="preserve"> 1 </w:t>
      </w:r>
      <w:proofErr w:type="spellStart"/>
      <w:r>
        <w:rPr>
          <w:rFonts w:ascii="Visual Geez Unicode" w:hAnsi="Visual Geez Unicode" w:cs="Nyala"/>
          <w:bCs/>
          <w:color w:val="000000"/>
          <w:szCs w:val="28"/>
        </w:rPr>
        <w:t>ብርጭቆ</w:t>
      </w:r>
      <w:proofErr w:type="spellEnd"/>
      <w:r>
        <w:rPr>
          <w:rFonts w:ascii="Visual Geez Unicode" w:hAnsi="Visual Geez Unicode" w:cs="Nyala"/>
          <w:bCs/>
          <w:color w:val="000000"/>
          <w:szCs w:val="28"/>
        </w:rPr>
        <w:t xml:space="preserve"> </w:t>
      </w:r>
      <w:proofErr w:type="spellStart"/>
      <w:r>
        <w:rPr>
          <w:rFonts w:ascii="Visual Geez Unicode" w:hAnsi="Visual Geez Unicode" w:cs="Nyala"/>
          <w:bCs/>
          <w:color w:val="000000"/>
          <w:szCs w:val="28"/>
        </w:rPr>
        <w:t>ወይን</w:t>
      </w:r>
      <w:proofErr w:type="spellEnd"/>
      <w:r>
        <w:rPr>
          <w:rFonts w:ascii="Visual Geez Unicode" w:hAnsi="Visual Geez Unicode"/>
          <w:bCs/>
          <w:color w:val="000000"/>
          <w:szCs w:val="28"/>
        </w:rPr>
        <w:t>/</w:t>
      </w:r>
      <w:proofErr w:type="spellStart"/>
      <w:r>
        <w:rPr>
          <w:rFonts w:ascii="Visual Geez Unicode" w:hAnsi="Visual Geez Unicode" w:cs="Nyala"/>
          <w:bCs/>
          <w:color w:val="000000"/>
          <w:szCs w:val="28"/>
        </w:rPr>
        <w:t>ጠላ</w:t>
      </w:r>
      <w:proofErr w:type="spellEnd"/>
      <w:r>
        <w:rPr>
          <w:rFonts w:ascii="Visual Geez Unicode" w:hAnsi="Visual Geez Unicode"/>
          <w:bCs/>
          <w:color w:val="000000"/>
          <w:szCs w:val="28"/>
        </w:rPr>
        <w:t>/</w:t>
      </w:r>
      <w:proofErr w:type="spellStart"/>
      <w:r>
        <w:rPr>
          <w:rFonts w:ascii="Visual Geez Unicode" w:hAnsi="Visual Geez Unicode" w:cs="Nyala"/>
          <w:bCs/>
          <w:color w:val="000000"/>
          <w:szCs w:val="28"/>
        </w:rPr>
        <w:t>ጠጅ</w:t>
      </w:r>
      <w:proofErr w:type="spellEnd"/>
      <w:r>
        <w:rPr>
          <w:rFonts w:ascii="Visual Geez Unicode" w:hAnsi="Visual Geez Unicode" w:cs="Nyala"/>
          <w:bCs/>
          <w:color w:val="000000"/>
          <w:szCs w:val="28"/>
        </w:rPr>
        <w:t xml:space="preserve"> </w:t>
      </w:r>
      <w:proofErr w:type="spellStart"/>
      <w:r>
        <w:rPr>
          <w:rFonts w:ascii="Visual Geez Unicode" w:hAnsi="Visual Geez Unicode" w:cs="Nyala"/>
          <w:bCs/>
          <w:color w:val="000000"/>
          <w:szCs w:val="28"/>
        </w:rPr>
        <w:t>ወይም</w:t>
      </w:r>
      <w:proofErr w:type="spellEnd"/>
      <w:r>
        <w:rPr>
          <w:rFonts w:ascii="Visual Geez Unicode" w:hAnsi="Visual Geez Unicode"/>
          <w:bCs/>
          <w:color w:val="000000"/>
          <w:szCs w:val="28"/>
        </w:rPr>
        <w:t xml:space="preserve"> 1 </w:t>
      </w:r>
      <w:proofErr w:type="spellStart"/>
      <w:r>
        <w:rPr>
          <w:rFonts w:ascii="Visual Geez Unicode" w:hAnsi="Visual Geez Unicode" w:cs="Nyala"/>
          <w:bCs/>
          <w:color w:val="000000"/>
          <w:szCs w:val="28"/>
        </w:rPr>
        <w:t>መለኪያ</w:t>
      </w:r>
      <w:proofErr w:type="spellEnd"/>
      <w:r>
        <w:rPr>
          <w:rFonts w:ascii="Visual Geez Unicode" w:hAnsi="Visual Geez Unicode" w:cs="Nyala"/>
          <w:bCs/>
          <w:color w:val="000000"/>
          <w:szCs w:val="28"/>
        </w:rPr>
        <w:t xml:space="preserve"> </w:t>
      </w:r>
      <w:proofErr w:type="spellStart"/>
      <w:r>
        <w:rPr>
          <w:rFonts w:ascii="Visual Geez Unicode" w:hAnsi="Visual Geez Unicode" w:cs="Nyala"/>
          <w:bCs/>
          <w:color w:val="000000"/>
          <w:szCs w:val="28"/>
        </w:rPr>
        <w:t>አረቄ</w:t>
      </w:r>
      <w:proofErr w:type="spellEnd"/>
      <w:r>
        <w:rPr>
          <w:rFonts w:ascii="Visual Geez Unicode" w:hAnsi="Visual Geez Unicode"/>
          <w:bCs/>
          <w:color w:val="000000"/>
          <w:szCs w:val="28"/>
        </w:rPr>
        <w:t>/</w:t>
      </w:r>
      <w:proofErr w:type="spellStart"/>
      <w:r>
        <w:rPr>
          <w:rFonts w:ascii="Visual Geez Unicode" w:hAnsi="Visual Geez Unicode" w:cs="Nyala"/>
          <w:bCs/>
          <w:color w:val="000000"/>
          <w:szCs w:val="28"/>
        </w:rPr>
        <w:t>ጅን</w:t>
      </w:r>
      <w:proofErr w:type="spellEnd"/>
      <w:r>
        <w:rPr>
          <w:rFonts w:ascii="Visual Geez Unicode" w:hAnsi="Visual Geez Unicode"/>
          <w:bCs/>
          <w:color w:val="000000"/>
          <w:szCs w:val="28"/>
        </w:rPr>
        <w:t>/</w:t>
      </w:r>
      <w:proofErr w:type="spellStart"/>
      <w:r>
        <w:rPr>
          <w:rFonts w:ascii="Visual Geez Unicode" w:hAnsi="Visual Geez Unicode" w:cs="Nyala"/>
          <w:bCs/>
          <w:color w:val="000000"/>
          <w:szCs w:val="28"/>
        </w:rPr>
        <w:t>ቮድካ</w:t>
      </w:r>
      <w:proofErr w:type="spellEnd"/>
      <w:r>
        <w:rPr>
          <w:rFonts w:ascii="Visual Geez Unicode" w:hAnsi="Visual Geez Unicode"/>
          <w:bCs/>
          <w:color w:val="000000"/>
          <w:szCs w:val="28"/>
        </w:rPr>
        <w:t>/</w:t>
      </w:r>
      <w:proofErr w:type="spellStart"/>
      <w:r>
        <w:rPr>
          <w:rFonts w:ascii="Visual Geez Unicode" w:hAnsi="Visual Geez Unicode" w:cs="Nyala"/>
          <w:bCs/>
          <w:color w:val="000000"/>
          <w:szCs w:val="28"/>
        </w:rPr>
        <w:t>ውስኪ</w:t>
      </w:r>
      <w:proofErr w:type="spellEnd"/>
    </w:p>
    <w:p w14:paraId="5C3D4E03" w14:textId="77777777" w:rsidR="00C837D1" w:rsidRDefault="00C837D1" w:rsidP="00C837D1">
      <w:pPr>
        <w:pStyle w:val="ListParagraph"/>
        <w:spacing w:after="0" w:line="240" w:lineRule="auto"/>
        <w:rPr>
          <w:rFonts w:ascii="Visual Geez Unicode" w:hAnsi="Visual Geez Unicode"/>
          <w:bCs/>
          <w:color w:val="231F20"/>
          <w:szCs w:val="28"/>
        </w:rPr>
      </w:pPr>
    </w:p>
    <w:tbl>
      <w:tblPr>
        <w:tblStyle w:val="TableGrid"/>
        <w:tblW w:w="9261" w:type="dxa"/>
        <w:tblLook w:val="04A0" w:firstRow="1" w:lastRow="0" w:firstColumn="1" w:lastColumn="0" w:noHBand="0" w:noVBand="1"/>
      </w:tblPr>
      <w:tblGrid>
        <w:gridCol w:w="593"/>
        <w:gridCol w:w="3970"/>
        <w:gridCol w:w="798"/>
        <w:gridCol w:w="990"/>
        <w:gridCol w:w="1017"/>
        <w:gridCol w:w="837"/>
        <w:gridCol w:w="103"/>
        <w:gridCol w:w="953"/>
      </w:tblGrid>
      <w:tr w:rsidR="00C837D1" w14:paraId="5CC6A1D4" w14:textId="77777777" w:rsidTr="003F2C64">
        <w:trPr>
          <w:trHeight w:val="507"/>
        </w:trPr>
        <w:tc>
          <w:tcPr>
            <w:tcW w:w="593" w:type="dxa"/>
            <w:tcBorders>
              <w:top w:val="single" w:sz="4" w:space="0" w:color="auto"/>
              <w:left w:val="single" w:sz="4" w:space="0" w:color="auto"/>
              <w:bottom w:val="single" w:sz="4" w:space="0" w:color="auto"/>
              <w:right w:val="single" w:sz="4" w:space="0" w:color="auto"/>
            </w:tcBorders>
          </w:tcPr>
          <w:p w14:paraId="36E6B357" w14:textId="77777777" w:rsidR="00C837D1" w:rsidRDefault="00C837D1" w:rsidP="003F2C64">
            <w:pPr>
              <w:pStyle w:val="NoSpacing"/>
              <w:rPr>
                <w:rFonts w:ascii="Visual Geez Unicode" w:hAnsi="Visual Geez Unicode"/>
              </w:rPr>
            </w:pPr>
          </w:p>
        </w:tc>
        <w:tc>
          <w:tcPr>
            <w:tcW w:w="4095" w:type="dxa"/>
            <w:tcBorders>
              <w:top w:val="single" w:sz="4" w:space="0" w:color="auto"/>
              <w:left w:val="single" w:sz="4" w:space="0" w:color="auto"/>
              <w:bottom w:val="single" w:sz="4" w:space="0" w:color="auto"/>
              <w:right w:val="single" w:sz="4" w:space="0" w:color="auto"/>
            </w:tcBorders>
            <w:hideMark/>
          </w:tcPr>
          <w:p w14:paraId="4B7AD9CF"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ጥያቄዎች</w:t>
            </w:r>
            <w:proofErr w:type="spellEnd"/>
          </w:p>
        </w:tc>
        <w:tc>
          <w:tcPr>
            <w:tcW w:w="798" w:type="dxa"/>
            <w:tcBorders>
              <w:top w:val="single" w:sz="4" w:space="0" w:color="auto"/>
              <w:left w:val="single" w:sz="4" w:space="0" w:color="auto"/>
              <w:bottom w:val="single" w:sz="4" w:space="0" w:color="auto"/>
              <w:right w:val="single" w:sz="4" w:space="0" w:color="auto"/>
            </w:tcBorders>
            <w:hideMark/>
          </w:tcPr>
          <w:p w14:paraId="4302C5CC"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ምንም</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የለም</w:t>
            </w:r>
            <w:proofErr w:type="spellEnd"/>
          </w:p>
        </w:tc>
        <w:tc>
          <w:tcPr>
            <w:tcW w:w="990" w:type="dxa"/>
            <w:tcBorders>
              <w:top w:val="single" w:sz="4" w:space="0" w:color="auto"/>
              <w:left w:val="single" w:sz="4" w:space="0" w:color="auto"/>
              <w:bottom w:val="single" w:sz="4" w:space="0" w:color="auto"/>
              <w:right w:val="single" w:sz="4" w:space="0" w:color="auto"/>
            </w:tcBorders>
            <w:hideMark/>
          </w:tcPr>
          <w:p w14:paraId="5C6AF6A7"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በወር</w:t>
            </w:r>
            <w:proofErr w:type="spellEnd"/>
            <w:r>
              <w:rPr>
                <w:rFonts w:ascii="Visual Geez Unicode" w:hAnsi="Visual Geez Unicode" w:cs="Nyala"/>
                <w:color w:val="000000"/>
              </w:rPr>
              <w:t xml:space="preserve"> </w:t>
            </w:r>
            <w:r>
              <w:rPr>
                <w:rFonts w:ascii="Visual Geez Unicode" w:hAnsi="Visual Geez Unicode" w:cs="Ebrima"/>
                <w:color w:val="000000"/>
              </w:rPr>
              <w:t>ከ</w:t>
            </w:r>
            <w:r>
              <w:rPr>
                <w:rFonts w:ascii="Visual Geez Unicode" w:hAnsi="Visual Geez Unicode" w:cs="Nyala"/>
                <w:color w:val="000000"/>
              </w:rPr>
              <w:t xml:space="preserve"> </w:t>
            </w:r>
            <w:r>
              <w:rPr>
                <w:rFonts w:ascii="Visual Geez Unicode" w:hAnsi="Visual Geez Unicode"/>
                <w:color w:val="000000"/>
              </w:rPr>
              <w:t>1</w:t>
            </w:r>
            <w:r>
              <w:rPr>
                <w:rFonts w:ascii="Visual Geez Unicode" w:hAnsi="Visual Geez Unicode"/>
                <w:color w:val="000000"/>
              </w:rPr>
              <w:br/>
            </w:r>
            <w:proofErr w:type="spellStart"/>
            <w:r>
              <w:rPr>
                <w:rFonts w:ascii="Visual Geez Unicode" w:hAnsi="Visual Geez Unicode" w:cs="Ebrima"/>
                <w:color w:val="000000"/>
              </w:rPr>
              <w:t>ጊዜ</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በታች</w:t>
            </w:r>
            <w:proofErr w:type="spellEnd"/>
          </w:p>
        </w:tc>
        <w:tc>
          <w:tcPr>
            <w:tcW w:w="1018" w:type="dxa"/>
            <w:tcBorders>
              <w:top w:val="single" w:sz="4" w:space="0" w:color="auto"/>
              <w:left w:val="single" w:sz="4" w:space="0" w:color="auto"/>
              <w:bottom w:val="single" w:sz="4" w:space="0" w:color="auto"/>
              <w:right w:val="single" w:sz="4" w:space="0" w:color="auto"/>
            </w:tcBorders>
            <w:hideMark/>
          </w:tcPr>
          <w:p w14:paraId="0E8552D1"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በወር</w:t>
            </w:r>
            <w:proofErr w:type="spellEnd"/>
            <w:r>
              <w:rPr>
                <w:rFonts w:ascii="Visual Geez Unicode" w:hAnsi="Visual Geez Unicode"/>
                <w:color w:val="000000"/>
              </w:rPr>
              <w:t xml:space="preserve"> 1 </w:t>
            </w:r>
            <w:proofErr w:type="spellStart"/>
            <w:r>
              <w:rPr>
                <w:rFonts w:ascii="Visual Geez Unicode" w:hAnsi="Visual Geez Unicode" w:cs="Ebrima"/>
                <w:color w:val="000000"/>
              </w:rPr>
              <w:t>ጊዜ</w:t>
            </w:r>
            <w:proofErr w:type="spellEnd"/>
          </w:p>
        </w:tc>
        <w:tc>
          <w:tcPr>
            <w:tcW w:w="711" w:type="dxa"/>
            <w:tcBorders>
              <w:top w:val="single" w:sz="4" w:space="0" w:color="auto"/>
              <w:left w:val="single" w:sz="4" w:space="0" w:color="auto"/>
              <w:bottom w:val="single" w:sz="4" w:space="0" w:color="auto"/>
              <w:right w:val="single" w:sz="4" w:space="0" w:color="auto"/>
            </w:tcBorders>
            <w:hideMark/>
          </w:tcPr>
          <w:p w14:paraId="2BC6CFDA" w14:textId="77777777" w:rsidR="00C837D1" w:rsidRDefault="00C837D1" w:rsidP="003F2C64">
            <w:pPr>
              <w:pStyle w:val="NoSpacing"/>
              <w:rPr>
                <w:rFonts w:ascii="Visual Geez Unicode" w:hAnsi="Visual Geez Unicode"/>
                <w:color w:val="000000"/>
              </w:rPr>
            </w:pPr>
            <w:proofErr w:type="spellStart"/>
            <w:r>
              <w:rPr>
                <w:rFonts w:ascii="Visual Geez Unicode" w:hAnsi="Visual Geez Unicode" w:cs="Ebrima"/>
                <w:color w:val="000000"/>
              </w:rPr>
              <w:t>በየሳም</w:t>
            </w:r>
            <w:proofErr w:type="spellEnd"/>
          </w:p>
          <w:p w14:paraId="0520B351"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ንቱ</w:t>
            </w:r>
            <w:proofErr w:type="spellEnd"/>
          </w:p>
        </w:tc>
        <w:tc>
          <w:tcPr>
            <w:tcW w:w="1056" w:type="dxa"/>
            <w:gridSpan w:val="2"/>
            <w:tcBorders>
              <w:top w:val="single" w:sz="4" w:space="0" w:color="auto"/>
              <w:left w:val="single" w:sz="4" w:space="0" w:color="auto"/>
              <w:bottom w:val="single" w:sz="4" w:space="0" w:color="auto"/>
              <w:right w:val="single" w:sz="4" w:space="0" w:color="auto"/>
            </w:tcBorders>
            <w:hideMark/>
          </w:tcPr>
          <w:p w14:paraId="528BEB17"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በሳምንት</w:t>
            </w:r>
            <w:proofErr w:type="spellEnd"/>
            <w:r>
              <w:rPr>
                <w:rFonts w:ascii="Visual Geez Unicode" w:hAnsi="Visual Geez Unicode" w:cs="Nyala"/>
                <w:color w:val="000000"/>
              </w:rPr>
              <w:t xml:space="preserve"> </w:t>
            </w:r>
            <w:r>
              <w:rPr>
                <w:rFonts w:ascii="Visual Geez Unicode" w:hAnsi="Visual Geez Unicode" w:cs="Ebrima"/>
                <w:color w:val="000000"/>
              </w:rPr>
              <w:t>ከ</w:t>
            </w:r>
            <w:r>
              <w:rPr>
                <w:rFonts w:ascii="Visual Geez Unicode" w:hAnsi="Visual Geez Unicode" w:cs="Nyala"/>
                <w:color w:val="000000"/>
              </w:rPr>
              <w:t xml:space="preserve"> </w:t>
            </w:r>
            <w:r>
              <w:rPr>
                <w:rFonts w:ascii="Visual Geez Unicode" w:hAnsi="Visual Geez Unicode"/>
                <w:color w:val="000000"/>
              </w:rPr>
              <w:t xml:space="preserve">2 </w:t>
            </w:r>
            <w:proofErr w:type="spellStart"/>
            <w:r>
              <w:rPr>
                <w:rFonts w:ascii="Visual Geez Unicode" w:hAnsi="Visual Geez Unicode" w:cs="Ebrima"/>
                <w:color w:val="000000"/>
              </w:rPr>
              <w:t>ጊዜ</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በላይ</w:t>
            </w:r>
            <w:proofErr w:type="spellEnd"/>
          </w:p>
        </w:tc>
      </w:tr>
      <w:tr w:rsidR="00C837D1" w14:paraId="14746A25" w14:textId="77777777" w:rsidTr="003F2C64">
        <w:trPr>
          <w:trHeight w:val="507"/>
        </w:trPr>
        <w:tc>
          <w:tcPr>
            <w:tcW w:w="593" w:type="dxa"/>
            <w:tcBorders>
              <w:top w:val="single" w:sz="4" w:space="0" w:color="auto"/>
              <w:left w:val="single" w:sz="4" w:space="0" w:color="auto"/>
              <w:bottom w:val="single" w:sz="4" w:space="0" w:color="auto"/>
              <w:right w:val="single" w:sz="4" w:space="0" w:color="auto"/>
            </w:tcBorders>
            <w:hideMark/>
          </w:tcPr>
          <w:p w14:paraId="4B3B1F00" w14:textId="77777777" w:rsidR="00C837D1" w:rsidRDefault="00C837D1" w:rsidP="003F2C64">
            <w:pPr>
              <w:pStyle w:val="NoSpacing"/>
              <w:rPr>
                <w:rFonts w:ascii="Visual Geez Unicode" w:hAnsi="Visual Geez Unicode"/>
              </w:rPr>
            </w:pPr>
            <w:r>
              <w:rPr>
                <w:rFonts w:ascii="Visual Geez Unicode" w:hAnsi="Visual Geez Unicode"/>
              </w:rPr>
              <w:t>701</w:t>
            </w:r>
          </w:p>
        </w:tc>
        <w:tc>
          <w:tcPr>
            <w:tcW w:w="4095" w:type="dxa"/>
            <w:tcBorders>
              <w:top w:val="single" w:sz="4" w:space="0" w:color="auto"/>
              <w:left w:val="single" w:sz="4" w:space="0" w:color="auto"/>
              <w:bottom w:val="single" w:sz="4" w:space="0" w:color="auto"/>
              <w:right w:val="single" w:sz="4" w:space="0" w:color="auto"/>
            </w:tcBorders>
            <w:hideMark/>
          </w:tcPr>
          <w:p w14:paraId="36212CCD"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በአንድ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ጊዜ</w:t>
            </w:r>
            <w:proofErr w:type="spellEnd"/>
            <w:r>
              <w:rPr>
                <w:rFonts w:ascii="Visual Geez Unicode" w:hAnsi="Visual Geez Unicode"/>
                <w:color w:val="000000"/>
              </w:rPr>
              <w:t xml:space="preserve"> 8 </w:t>
            </w:r>
            <w:proofErr w:type="spellStart"/>
            <w:r>
              <w:rPr>
                <w:rFonts w:ascii="Visual Geez Unicode" w:hAnsi="Visual Geez Unicode" w:cs="Ebrima"/>
                <w:color w:val="000000"/>
              </w:rPr>
              <w:t>እና</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ከዛ</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በላይ</w:t>
            </w:r>
            <w:proofErr w:type="spellEnd"/>
            <w:r>
              <w:rPr>
                <w:rFonts w:ascii="Visual Geez Unicode" w:hAnsi="Visual Geez Unicode"/>
                <w:color w:val="000000"/>
              </w:rPr>
              <w:t xml:space="preserve"> (</w:t>
            </w:r>
            <w:proofErr w:type="spellStart"/>
            <w:r>
              <w:rPr>
                <w:rFonts w:ascii="Visual Geez Unicode" w:hAnsi="Visual Geez Unicode" w:cs="Ebrima"/>
                <w:color w:val="000000"/>
              </w:rPr>
              <w:t>ለወንዶች</w:t>
            </w:r>
            <w:proofErr w:type="spellEnd"/>
            <w:r>
              <w:rPr>
                <w:rFonts w:ascii="Visual Geez Unicode" w:hAnsi="Visual Geez Unicode"/>
                <w:color w:val="000000"/>
              </w:rPr>
              <w:t>)</w:t>
            </w:r>
            <w:r>
              <w:rPr>
                <w:rFonts w:ascii="Visual Geez Unicode" w:hAnsi="Visual Geez Unicode" w:cs="Ebrima"/>
                <w:color w:val="000000"/>
              </w:rPr>
              <w:t>፤</w:t>
            </w:r>
            <w:r>
              <w:rPr>
                <w:rFonts w:ascii="Visual Geez Unicode" w:hAnsi="Visual Geez Unicode"/>
                <w:color w:val="000000"/>
              </w:rPr>
              <w:t xml:space="preserve"> 6 </w:t>
            </w:r>
            <w:proofErr w:type="spellStart"/>
            <w:r>
              <w:rPr>
                <w:rFonts w:ascii="Visual Geez Unicode" w:hAnsi="Visual Geez Unicode" w:cs="Ebrima"/>
                <w:color w:val="000000"/>
              </w:rPr>
              <w:t>እና</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ከዛ</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በላይ</w:t>
            </w:r>
            <w:proofErr w:type="spellEnd"/>
            <w:r>
              <w:rPr>
                <w:rFonts w:ascii="Visual Geez Unicode" w:hAnsi="Visual Geez Unicode"/>
                <w:color w:val="000000"/>
              </w:rPr>
              <w:br/>
              <w:t>(</w:t>
            </w:r>
            <w:proofErr w:type="spellStart"/>
            <w:r>
              <w:rPr>
                <w:rFonts w:ascii="Visual Geez Unicode" w:hAnsi="Visual Geez Unicode" w:cs="Ebrima"/>
                <w:color w:val="000000"/>
              </w:rPr>
              <w:t>ለሴቶች</w:t>
            </w:r>
            <w:proofErr w:type="spellEnd"/>
            <w:r>
              <w:rPr>
                <w:rFonts w:ascii="Visual Geez Unicode" w:hAnsi="Visual Geez Unicode"/>
                <w:color w:val="000000"/>
              </w:rPr>
              <w:t xml:space="preserve">) </w:t>
            </w:r>
            <w:proofErr w:type="spellStart"/>
            <w:r>
              <w:rPr>
                <w:rFonts w:ascii="Visual Geez Unicode" w:hAnsi="Visual Geez Unicode" w:cs="Ebrima"/>
                <w:color w:val="000000"/>
              </w:rPr>
              <w:t>የሚጠጡበት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አጋጣሚ</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ምን</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ያህል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ነው</w:t>
            </w:r>
            <w:proofErr w:type="spellEnd"/>
          </w:p>
        </w:tc>
        <w:tc>
          <w:tcPr>
            <w:tcW w:w="798" w:type="dxa"/>
            <w:tcBorders>
              <w:top w:val="single" w:sz="4" w:space="0" w:color="auto"/>
              <w:left w:val="single" w:sz="4" w:space="0" w:color="auto"/>
              <w:bottom w:val="single" w:sz="4" w:space="0" w:color="auto"/>
              <w:right w:val="single" w:sz="4" w:space="0" w:color="auto"/>
            </w:tcBorders>
            <w:hideMark/>
          </w:tcPr>
          <w:p w14:paraId="31C07A3B" w14:textId="77777777" w:rsidR="00C837D1" w:rsidRDefault="00C837D1" w:rsidP="003F2C64">
            <w:pPr>
              <w:pStyle w:val="NoSpacing"/>
              <w:rPr>
                <w:rFonts w:ascii="Visual Geez Unicode" w:hAnsi="Visual Geez Unicode"/>
              </w:rPr>
            </w:pPr>
            <w:r>
              <w:rPr>
                <w:rFonts w:ascii="Visual Geez Unicode" w:hAnsi="Visual Geez Unicode"/>
              </w:rPr>
              <w:t>0</w:t>
            </w:r>
          </w:p>
        </w:tc>
        <w:tc>
          <w:tcPr>
            <w:tcW w:w="990" w:type="dxa"/>
            <w:tcBorders>
              <w:top w:val="single" w:sz="4" w:space="0" w:color="auto"/>
              <w:left w:val="single" w:sz="4" w:space="0" w:color="auto"/>
              <w:bottom w:val="single" w:sz="4" w:space="0" w:color="auto"/>
              <w:right w:val="single" w:sz="4" w:space="0" w:color="auto"/>
            </w:tcBorders>
            <w:hideMark/>
          </w:tcPr>
          <w:p w14:paraId="401E0765"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018" w:type="dxa"/>
            <w:tcBorders>
              <w:top w:val="single" w:sz="4" w:space="0" w:color="auto"/>
              <w:left w:val="single" w:sz="4" w:space="0" w:color="auto"/>
              <w:bottom w:val="single" w:sz="4" w:space="0" w:color="auto"/>
              <w:right w:val="single" w:sz="4" w:space="0" w:color="auto"/>
            </w:tcBorders>
            <w:hideMark/>
          </w:tcPr>
          <w:p w14:paraId="5B0E7EFD" w14:textId="77777777" w:rsidR="00C837D1" w:rsidRDefault="00C837D1" w:rsidP="003F2C64">
            <w:pPr>
              <w:pStyle w:val="NoSpacing"/>
              <w:rPr>
                <w:rFonts w:ascii="Visual Geez Unicode" w:hAnsi="Visual Geez Unicode"/>
              </w:rPr>
            </w:pPr>
            <w:r>
              <w:rPr>
                <w:rFonts w:ascii="Visual Geez Unicode" w:hAnsi="Visual Geez Unicode"/>
              </w:rPr>
              <w:t>2</w:t>
            </w:r>
          </w:p>
        </w:tc>
        <w:tc>
          <w:tcPr>
            <w:tcW w:w="814" w:type="dxa"/>
            <w:gridSpan w:val="2"/>
            <w:tcBorders>
              <w:top w:val="single" w:sz="4" w:space="0" w:color="auto"/>
              <w:left w:val="single" w:sz="4" w:space="0" w:color="auto"/>
              <w:bottom w:val="single" w:sz="4" w:space="0" w:color="auto"/>
              <w:right w:val="single" w:sz="4" w:space="0" w:color="auto"/>
            </w:tcBorders>
            <w:hideMark/>
          </w:tcPr>
          <w:p w14:paraId="562A8CD2" w14:textId="77777777" w:rsidR="00C837D1" w:rsidRDefault="00C837D1" w:rsidP="003F2C64">
            <w:pPr>
              <w:pStyle w:val="NoSpacing"/>
              <w:rPr>
                <w:rFonts w:ascii="Visual Geez Unicode" w:hAnsi="Visual Geez Unicode"/>
              </w:rPr>
            </w:pPr>
            <w:r>
              <w:rPr>
                <w:rFonts w:ascii="Visual Geez Unicode" w:hAnsi="Visual Geez Unicode"/>
              </w:rPr>
              <w:t>3</w:t>
            </w:r>
          </w:p>
        </w:tc>
        <w:tc>
          <w:tcPr>
            <w:tcW w:w="953" w:type="dxa"/>
            <w:tcBorders>
              <w:top w:val="single" w:sz="4" w:space="0" w:color="auto"/>
              <w:left w:val="single" w:sz="4" w:space="0" w:color="auto"/>
              <w:bottom w:val="single" w:sz="4" w:space="0" w:color="auto"/>
              <w:right w:val="single" w:sz="4" w:space="0" w:color="auto"/>
            </w:tcBorders>
            <w:hideMark/>
          </w:tcPr>
          <w:p w14:paraId="3969371F" w14:textId="77777777" w:rsidR="00C837D1" w:rsidRDefault="00C837D1" w:rsidP="003F2C64">
            <w:pPr>
              <w:pStyle w:val="NoSpacing"/>
              <w:rPr>
                <w:rFonts w:ascii="Visual Geez Unicode" w:hAnsi="Visual Geez Unicode"/>
              </w:rPr>
            </w:pPr>
            <w:r>
              <w:rPr>
                <w:rFonts w:ascii="Visual Geez Unicode" w:hAnsi="Visual Geez Unicode"/>
              </w:rPr>
              <w:t>4</w:t>
            </w:r>
          </w:p>
        </w:tc>
      </w:tr>
      <w:tr w:rsidR="00C837D1" w14:paraId="5456B5BA" w14:textId="77777777" w:rsidTr="003F2C64">
        <w:trPr>
          <w:trHeight w:val="340"/>
        </w:trPr>
        <w:tc>
          <w:tcPr>
            <w:tcW w:w="593" w:type="dxa"/>
            <w:tcBorders>
              <w:top w:val="single" w:sz="4" w:space="0" w:color="auto"/>
              <w:left w:val="single" w:sz="4" w:space="0" w:color="auto"/>
              <w:bottom w:val="single" w:sz="4" w:space="0" w:color="auto"/>
              <w:right w:val="single" w:sz="4" w:space="0" w:color="auto"/>
            </w:tcBorders>
            <w:hideMark/>
          </w:tcPr>
          <w:p w14:paraId="5118C4AA" w14:textId="77777777" w:rsidR="00C837D1" w:rsidRDefault="00C837D1" w:rsidP="003F2C64">
            <w:pPr>
              <w:pStyle w:val="NoSpacing"/>
              <w:rPr>
                <w:rFonts w:ascii="Visual Geez Unicode" w:hAnsi="Visual Geez Unicode"/>
              </w:rPr>
            </w:pPr>
            <w:r>
              <w:rPr>
                <w:rFonts w:ascii="Visual Geez Unicode" w:hAnsi="Visual Geez Unicode"/>
              </w:rPr>
              <w:t>702</w:t>
            </w:r>
          </w:p>
        </w:tc>
        <w:tc>
          <w:tcPr>
            <w:tcW w:w="4095" w:type="dxa"/>
            <w:tcBorders>
              <w:top w:val="single" w:sz="4" w:space="0" w:color="auto"/>
              <w:left w:val="single" w:sz="4" w:space="0" w:color="auto"/>
              <w:bottom w:val="single" w:sz="4" w:space="0" w:color="auto"/>
              <w:right w:val="single" w:sz="4" w:space="0" w:color="auto"/>
            </w:tcBorders>
            <w:hideMark/>
          </w:tcPr>
          <w:p w14:paraId="3E3D8294" w14:textId="77777777" w:rsidR="00C837D1" w:rsidRDefault="00C837D1" w:rsidP="003F2C64">
            <w:pPr>
              <w:pStyle w:val="NoSpacing"/>
              <w:rPr>
                <w:rFonts w:ascii="Visual Geez Unicode" w:hAnsi="Visual Geez Unicode"/>
                <w:lang w:val="am-ET"/>
              </w:rPr>
            </w:pPr>
            <w:proofErr w:type="spellStart"/>
            <w:r>
              <w:rPr>
                <w:rFonts w:ascii="Visual Geez Unicode" w:hAnsi="Visual Geez Unicode" w:cs="Ebrima"/>
                <w:color w:val="000000"/>
              </w:rPr>
              <w:t>ባለፈው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ዓመት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ውስጥ</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መጠጥ</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ጠጥተው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ያደረጉትን</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ነገር</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የረሱበት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አጋጣሚ</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ምን</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ያህል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ነው</w:t>
            </w:r>
            <w:proofErr w:type="spellEnd"/>
          </w:p>
        </w:tc>
        <w:tc>
          <w:tcPr>
            <w:tcW w:w="798" w:type="dxa"/>
            <w:tcBorders>
              <w:top w:val="single" w:sz="4" w:space="0" w:color="auto"/>
              <w:left w:val="single" w:sz="4" w:space="0" w:color="auto"/>
              <w:bottom w:val="single" w:sz="4" w:space="0" w:color="auto"/>
              <w:right w:val="single" w:sz="4" w:space="0" w:color="auto"/>
            </w:tcBorders>
            <w:hideMark/>
          </w:tcPr>
          <w:p w14:paraId="58C732EB" w14:textId="77777777" w:rsidR="00C837D1" w:rsidRDefault="00C837D1" w:rsidP="003F2C64">
            <w:pPr>
              <w:pStyle w:val="NoSpacing"/>
              <w:rPr>
                <w:rFonts w:ascii="Visual Geez Unicode" w:hAnsi="Visual Geez Unicode"/>
              </w:rPr>
            </w:pPr>
            <w:r>
              <w:rPr>
                <w:rFonts w:ascii="Visual Geez Unicode" w:hAnsi="Visual Geez Unicode"/>
              </w:rPr>
              <w:t>0</w:t>
            </w:r>
          </w:p>
        </w:tc>
        <w:tc>
          <w:tcPr>
            <w:tcW w:w="990" w:type="dxa"/>
            <w:tcBorders>
              <w:top w:val="single" w:sz="4" w:space="0" w:color="auto"/>
              <w:left w:val="single" w:sz="4" w:space="0" w:color="auto"/>
              <w:bottom w:val="single" w:sz="4" w:space="0" w:color="auto"/>
              <w:right w:val="single" w:sz="4" w:space="0" w:color="auto"/>
            </w:tcBorders>
            <w:hideMark/>
          </w:tcPr>
          <w:p w14:paraId="6CF94253"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018" w:type="dxa"/>
            <w:tcBorders>
              <w:top w:val="single" w:sz="4" w:space="0" w:color="auto"/>
              <w:left w:val="single" w:sz="4" w:space="0" w:color="auto"/>
              <w:bottom w:val="single" w:sz="4" w:space="0" w:color="auto"/>
              <w:right w:val="single" w:sz="4" w:space="0" w:color="auto"/>
            </w:tcBorders>
            <w:hideMark/>
          </w:tcPr>
          <w:p w14:paraId="31726C01" w14:textId="77777777" w:rsidR="00C837D1" w:rsidRDefault="00C837D1" w:rsidP="003F2C64">
            <w:pPr>
              <w:pStyle w:val="NoSpacing"/>
              <w:rPr>
                <w:rFonts w:ascii="Visual Geez Unicode" w:hAnsi="Visual Geez Unicode"/>
              </w:rPr>
            </w:pPr>
            <w:r>
              <w:rPr>
                <w:rFonts w:ascii="Visual Geez Unicode" w:hAnsi="Visual Geez Unicode"/>
              </w:rPr>
              <w:t>2</w:t>
            </w:r>
          </w:p>
        </w:tc>
        <w:tc>
          <w:tcPr>
            <w:tcW w:w="814" w:type="dxa"/>
            <w:gridSpan w:val="2"/>
            <w:tcBorders>
              <w:top w:val="single" w:sz="4" w:space="0" w:color="auto"/>
              <w:left w:val="single" w:sz="4" w:space="0" w:color="auto"/>
              <w:bottom w:val="single" w:sz="4" w:space="0" w:color="auto"/>
              <w:right w:val="single" w:sz="4" w:space="0" w:color="auto"/>
            </w:tcBorders>
            <w:hideMark/>
          </w:tcPr>
          <w:p w14:paraId="0DA633F7" w14:textId="77777777" w:rsidR="00C837D1" w:rsidRDefault="00C837D1" w:rsidP="003F2C64">
            <w:pPr>
              <w:pStyle w:val="NoSpacing"/>
              <w:rPr>
                <w:rFonts w:ascii="Visual Geez Unicode" w:hAnsi="Visual Geez Unicode"/>
              </w:rPr>
            </w:pPr>
            <w:r>
              <w:rPr>
                <w:rFonts w:ascii="Visual Geez Unicode" w:hAnsi="Visual Geez Unicode"/>
              </w:rPr>
              <w:t>3</w:t>
            </w:r>
          </w:p>
        </w:tc>
        <w:tc>
          <w:tcPr>
            <w:tcW w:w="953" w:type="dxa"/>
            <w:tcBorders>
              <w:top w:val="single" w:sz="4" w:space="0" w:color="auto"/>
              <w:left w:val="single" w:sz="4" w:space="0" w:color="auto"/>
              <w:bottom w:val="single" w:sz="4" w:space="0" w:color="auto"/>
              <w:right w:val="single" w:sz="4" w:space="0" w:color="auto"/>
            </w:tcBorders>
            <w:hideMark/>
          </w:tcPr>
          <w:p w14:paraId="3C2436CA" w14:textId="77777777" w:rsidR="00C837D1" w:rsidRDefault="00C837D1" w:rsidP="003F2C64">
            <w:pPr>
              <w:pStyle w:val="NoSpacing"/>
              <w:rPr>
                <w:rFonts w:ascii="Visual Geez Unicode" w:hAnsi="Visual Geez Unicode"/>
              </w:rPr>
            </w:pPr>
            <w:r>
              <w:rPr>
                <w:rFonts w:ascii="Visual Geez Unicode" w:hAnsi="Visual Geez Unicode"/>
              </w:rPr>
              <w:t>4</w:t>
            </w:r>
          </w:p>
        </w:tc>
      </w:tr>
      <w:tr w:rsidR="00C837D1" w14:paraId="53C9F95C" w14:textId="77777777" w:rsidTr="003F2C64">
        <w:trPr>
          <w:trHeight w:val="243"/>
        </w:trPr>
        <w:tc>
          <w:tcPr>
            <w:tcW w:w="593" w:type="dxa"/>
            <w:tcBorders>
              <w:top w:val="single" w:sz="4" w:space="0" w:color="auto"/>
              <w:left w:val="single" w:sz="4" w:space="0" w:color="auto"/>
              <w:bottom w:val="single" w:sz="4" w:space="0" w:color="auto"/>
              <w:right w:val="single" w:sz="4" w:space="0" w:color="auto"/>
            </w:tcBorders>
            <w:hideMark/>
          </w:tcPr>
          <w:p w14:paraId="1D869250" w14:textId="77777777" w:rsidR="00C837D1" w:rsidRDefault="00C837D1" w:rsidP="003F2C64">
            <w:pPr>
              <w:pStyle w:val="NoSpacing"/>
              <w:rPr>
                <w:rFonts w:ascii="Visual Geez Unicode" w:hAnsi="Visual Geez Unicode"/>
              </w:rPr>
            </w:pPr>
            <w:r>
              <w:rPr>
                <w:rFonts w:ascii="Visual Geez Unicode" w:hAnsi="Visual Geez Unicode"/>
              </w:rPr>
              <w:t>703</w:t>
            </w:r>
          </w:p>
        </w:tc>
        <w:tc>
          <w:tcPr>
            <w:tcW w:w="4095" w:type="dxa"/>
            <w:tcBorders>
              <w:top w:val="single" w:sz="4" w:space="0" w:color="auto"/>
              <w:left w:val="single" w:sz="4" w:space="0" w:color="auto"/>
              <w:bottom w:val="single" w:sz="4" w:space="0" w:color="auto"/>
              <w:right w:val="single" w:sz="4" w:space="0" w:color="auto"/>
            </w:tcBorders>
            <w:hideMark/>
          </w:tcPr>
          <w:p w14:paraId="4EA7D690"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ባለፈው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ዓመት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ውስጥ</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በመጠጥ</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ምክንያት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ከስራ</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የተስተጓጎሉበት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አጋጣሚ</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ምን</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ያህል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ነው</w:t>
            </w:r>
            <w:proofErr w:type="spellEnd"/>
          </w:p>
        </w:tc>
        <w:tc>
          <w:tcPr>
            <w:tcW w:w="798" w:type="dxa"/>
            <w:tcBorders>
              <w:top w:val="single" w:sz="4" w:space="0" w:color="auto"/>
              <w:left w:val="single" w:sz="4" w:space="0" w:color="auto"/>
              <w:bottom w:val="single" w:sz="4" w:space="0" w:color="auto"/>
              <w:right w:val="single" w:sz="4" w:space="0" w:color="auto"/>
            </w:tcBorders>
            <w:hideMark/>
          </w:tcPr>
          <w:p w14:paraId="17DF2171" w14:textId="77777777" w:rsidR="00C837D1" w:rsidRDefault="00C837D1" w:rsidP="003F2C64">
            <w:pPr>
              <w:pStyle w:val="NoSpacing"/>
              <w:rPr>
                <w:rFonts w:ascii="Visual Geez Unicode" w:hAnsi="Visual Geez Unicode"/>
              </w:rPr>
            </w:pPr>
            <w:r>
              <w:rPr>
                <w:rFonts w:ascii="Visual Geez Unicode" w:hAnsi="Visual Geez Unicode"/>
              </w:rPr>
              <w:t>0</w:t>
            </w:r>
          </w:p>
        </w:tc>
        <w:tc>
          <w:tcPr>
            <w:tcW w:w="990" w:type="dxa"/>
            <w:tcBorders>
              <w:top w:val="single" w:sz="4" w:space="0" w:color="auto"/>
              <w:left w:val="single" w:sz="4" w:space="0" w:color="auto"/>
              <w:bottom w:val="single" w:sz="4" w:space="0" w:color="auto"/>
              <w:right w:val="single" w:sz="4" w:space="0" w:color="auto"/>
            </w:tcBorders>
            <w:hideMark/>
          </w:tcPr>
          <w:p w14:paraId="66129855" w14:textId="77777777" w:rsidR="00C837D1" w:rsidRDefault="00C837D1" w:rsidP="003F2C64">
            <w:pPr>
              <w:pStyle w:val="NoSpacing"/>
              <w:rPr>
                <w:rFonts w:ascii="Visual Geez Unicode" w:hAnsi="Visual Geez Unicode"/>
              </w:rPr>
            </w:pPr>
            <w:r>
              <w:rPr>
                <w:rFonts w:ascii="Visual Geez Unicode" w:hAnsi="Visual Geez Unicode"/>
              </w:rPr>
              <w:t>1</w:t>
            </w:r>
          </w:p>
        </w:tc>
        <w:tc>
          <w:tcPr>
            <w:tcW w:w="1018" w:type="dxa"/>
            <w:tcBorders>
              <w:top w:val="single" w:sz="4" w:space="0" w:color="auto"/>
              <w:left w:val="single" w:sz="4" w:space="0" w:color="auto"/>
              <w:bottom w:val="single" w:sz="4" w:space="0" w:color="auto"/>
              <w:right w:val="single" w:sz="4" w:space="0" w:color="auto"/>
            </w:tcBorders>
            <w:hideMark/>
          </w:tcPr>
          <w:p w14:paraId="726ADC21" w14:textId="77777777" w:rsidR="00C837D1" w:rsidRDefault="00C837D1" w:rsidP="003F2C64">
            <w:pPr>
              <w:pStyle w:val="NoSpacing"/>
              <w:rPr>
                <w:rFonts w:ascii="Visual Geez Unicode" w:hAnsi="Visual Geez Unicode"/>
              </w:rPr>
            </w:pPr>
            <w:r>
              <w:rPr>
                <w:rFonts w:ascii="Visual Geez Unicode" w:hAnsi="Visual Geez Unicode"/>
              </w:rPr>
              <w:t>2</w:t>
            </w:r>
          </w:p>
        </w:tc>
        <w:tc>
          <w:tcPr>
            <w:tcW w:w="814" w:type="dxa"/>
            <w:gridSpan w:val="2"/>
            <w:tcBorders>
              <w:top w:val="single" w:sz="4" w:space="0" w:color="auto"/>
              <w:left w:val="single" w:sz="4" w:space="0" w:color="auto"/>
              <w:bottom w:val="single" w:sz="4" w:space="0" w:color="auto"/>
              <w:right w:val="single" w:sz="4" w:space="0" w:color="auto"/>
            </w:tcBorders>
            <w:hideMark/>
          </w:tcPr>
          <w:p w14:paraId="088BC35F" w14:textId="77777777" w:rsidR="00C837D1" w:rsidRDefault="00C837D1" w:rsidP="003F2C64">
            <w:pPr>
              <w:pStyle w:val="NoSpacing"/>
              <w:rPr>
                <w:rFonts w:ascii="Visual Geez Unicode" w:hAnsi="Visual Geez Unicode"/>
              </w:rPr>
            </w:pPr>
            <w:r>
              <w:rPr>
                <w:rFonts w:ascii="Visual Geez Unicode" w:hAnsi="Visual Geez Unicode"/>
              </w:rPr>
              <w:t>3</w:t>
            </w:r>
          </w:p>
        </w:tc>
        <w:tc>
          <w:tcPr>
            <w:tcW w:w="953" w:type="dxa"/>
            <w:tcBorders>
              <w:top w:val="single" w:sz="4" w:space="0" w:color="auto"/>
              <w:left w:val="single" w:sz="4" w:space="0" w:color="auto"/>
              <w:bottom w:val="single" w:sz="4" w:space="0" w:color="auto"/>
              <w:right w:val="single" w:sz="4" w:space="0" w:color="auto"/>
            </w:tcBorders>
            <w:hideMark/>
          </w:tcPr>
          <w:p w14:paraId="74D2BDD8" w14:textId="77777777" w:rsidR="00C837D1" w:rsidRDefault="00C837D1" w:rsidP="003F2C64">
            <w:pPr>
              <w:pStyle w:val="NoSpacing"/>
              <w:rPr>
                <w:rFonts w:ascii="Visual Geez Unicode" w:hAnsi="Visual Geez Unicode"/>
              </w:rPr>
            </w:pPr>
            <w:r>
              <w:rPr>
                <w:rFonts w:ascii="Visual Geez Unicode" w:hAnsi="Visual Geez Unicode"/>
              </w:rPr>
              <w:t>4</w:t>
            </w:r>
          </w:p>
        </w:tc>
      </w:tr>
      <w:tr w:rsidR="00C837D1" w14:paraId="680F4435" w14:textId="77777777" w:rsidTr="003F2C64">
        <w:trPr>
          <w:trHeight w:val="526"/>
        </w:trPr>
        <w:tc>
          <w:tcPr>
            <w:tcW w:w="593" w:type="dxa"/>
            <w:tcBorders>
              <w:top w:val="single" w:sz="4" w:space="0" w:color="auto"/>
              <w:left w:val="single" w:sz="4" w:space="0" w:color="auto"/>
              <w:bottom w:val="single" w:sz="4" w:space="0" w:color="auto"/>
              <w:right w:val="single" w:sz="4" w:space="0" w:color="auto"/>
            </w:tcBorders>
            <w:hideMark/>
          </w:tcPr>
          <w:p w14:paraId="06701BDC" w14:textId="77777777" w:rsidR="00C837D1" w:rsidRDefault="00C837D1" w:rsidP="003F2C64">
            <w:pPr>
              <w:pStyle w:val="NoSpacing"/>
              <w:rPr>
                <w:rFonts w:ascii="Visual Geez Unicode" w:hAnsi="Visual Geez Unicode"/>
              </w:rPr>
            </w:pPr>
            <w:r>
              <w:rPr>
                <w:rFonts w:ascii="Visual Geez Unicode" w:hAnsi="Visual Geez Unicode"/>
              </w:rPr>
              <w:t>704</w:t>
            </w:r>
          </w:p>
        </w:tc>
        <w:tc>
          <w:tcPr>
            <w:tcW w:w="4095" w:type="dxa"/>
            <w:tcBorders>
              <w:top w:val="single" w:sz="4" w:space="0" w:color="auto"/>
              <w:left w:val="single" w:sz="4" w:space="0" w:color="auto"/>
              <w:bottom w:val="single" w:sz="4" w:space="0" w:color="auto"/>
              <w:right w:val="single" w:sz="4" w:space="0" w:color="auto"/>
            </w:tcBorders>
            <w:hideMark/>
          </w:tcPr>
          <w:p w14:paraId="15E98DC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ባለፈው</w:t>
            </w:r>
            <w:proofErr w:type="spellEnd"/>
            <w:r>
              <w:rPr>
                <w:rFonts w:ascii="Visual Geez Unicode" w:hAnsi="Visual Geez Unicode" w:cs="Nyala"/>
              </w:rPr>
              <w:t xml:space="preserve"> </w:t>
            </w:r>
            <w:proofErr w:type="spellStart"/>
            <w:r>
              <w:rPr>
                <w:rFonts w:ascii="Visual Geez Unicode" w:hAnsi="Visual Geez Unicode" w:cs="Ebrima"/>
              </w:rPr>
              <w:t>አመት</w:t>
            </w:r>
            <w:proofErr w:type="spellEnd"/>
            <w:r>
              <w:rPr>
                <w:rFonts w:ascii="Visual Geez Unicode" w:hAnsi="Visual Geez Unicode" w:cs="Nyala"/>
              </w:rPr>
              <w:t xml:space="preserve"> </w:t>
            </w:r>
            <w:r>
              <w:rPr>
                <w:rFonts w:ascii="Visual Geez Unicode" w:hAnsi="Visual Geez Unicode" w:cs="Ebrima"/>
                <w:lang w:val="am-ET"/>
              </w:rPr>
              <w:t>ውስጥ</w:t>
            </w:r>
            <w:r>
              <w:rPr>
                <w:rFonts w:ascii="Visual Geez Unicode" w:hAnsi="Visual Geez Unicode" w:cs="Nyala"/>
                <w:lang w:val="am-ET"/>
              </w:rPr>
              <w:t xml:space="preserve"> </w:t>
            </w:r>
            <w:proofErr w:type="spellStart"/>
            <w:r>
              <w:rPr>
                <w:rFonts w:ascii="Visual Geez Unicode" w:hAnsi="Visual Geez Unicode" w:cs="Ebrima"/>
                <w:color w:val="000000"/>
              </w:rPr>
              <w:t>ዘመዶችዎ</w:t>
            </w:r>
            <w:proofErr w:type="spellEnd"/>
            <w:r>
              <w:rPr>
                <w:rFonts w:ascii="Visual Geez Unicode" w:hAnsi="Visual Geez Unicode"/>
                <w:color w:val="000000"/>
              </w:rPr>
              <w:t xml:space="preserve">/ </w:t>
            </w:r>
            <w:proofErr w:type="spellStart"/>
            <w:r>
              <w:rPr>
                <w:rFonts w:ascii="Visual Geez Unicode" w:hAnsi="Visual Geez Unicode" w:cs="Ebrima"/>
                <w:color w:val="000000"/>
              </w:rPr>
              <w:t>ጓደኛዎ</w:t>
            </w:r>
            <w:proofErr w:type="spellEnd"/>
            <w:r>
              <w:rPr>
                <w:rFonts w:ascii="Visual Geez Unicode" w:hAnsi="Visual Geez Unicode"/>
                <w:color w:val="000000"/>
              </w:rPr>
              <w:t xml:space="preserve"> / </w:t>
            </w:r>
            <w:r>
              <w:rPr>
                <w:rFonts w:ascii="Visual Geez Unicode" w:hAnsi="Visual Geez Unicode" w:cs="Ebrima"/>
                <w:lang w:val="am-ET"/>
              </w:rPr>
              <w:t>የሕክምና</w:t>
            </w:r>
            <w:r>
              <w:rPr>
                <w:rFonts w:ascii="Visual Geez Unicode" w:hAnsi="Visual Geez Unicode" w:cs="Nyala"/>
                <w:lang w:val="am-ET"/>
              </w:rPr>
              <w:t xml:space="preserve"> </w:t>
            </w:r>
            <w:r>
              <w:rPr>
                <w:rFonts w:ascii="Visual Geez Unicode" w:hAnsi="Visual Geez Unicode" w:cs="Ebrima"/>
                <w:lang w:val="am-ET"/>
              </w:rPr>
              <w:t>ባለሙያዎች</w:t>
            </w:r>
            <w:r>
              <w:rPr>
                <w:rFonts w:ascii="Visual Geez Unicode" w:hAnsi="Visual Geez Unicode" w:cs="Nyala"/>
                <w:lang w:val="am-ET"/>
              </w:rPr>
              <w:t xml:space="preserve"> </w:t>
            </w:r>
            <w:proofErr w:type="spellStart"/>
            <w:r>
              <w:rPr>
                <w:rFonts w:ascii="Visual Geez Unicode" w:hAnsi="Visual Geez Unicode" w:cs="Ebrima"/>
                <w:color w:val="000000"/>
              </w:rPr>
              <w:t>የመጠጥ</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አጠቃቀመዎ</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አሳስቧቸው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ያውቃል</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ወይም</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መጠጣተዎን</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እንዳቆሙ</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የመከርዎት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አለ</w:t>
            </w:r>
            <w:proofErr w:type="spellEnd"/>
          </w:p>
        </w:tc>
        <w:tc>
          <w:tcPr>
            <w:tcW w:w="798" w:type="dxa"/>
            <w:tcBorders>
              <w:top w:val="single" w:sz="4" w:space="0" w:color="auto"/>
              <w:left w:val="single" w:sz="4" w:space="0" w:color="auto"/>
              <w:bottom w:val="single" w:sz="4" w:space="0" w:color="auto"/>
              <w:right w:val="single" w:sz="4" w:space="0" w:color="auto"/>
            </w:tcBorders>
            <w:hideMark/>
          </w:tcPr>
          <w:p w14:paraId="3BF1EB3B"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ምንም</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የለም</w:t>
            </w:r>
            <w:proofErr w:type="spellEnd"/>
          </w:p>
        </w:tc>
        <w:tc>
          <w:tcPr>
            <w:tcW w:w="990" w:type="dxa"/>
            <w:tcBorders>
              <w:top w:val="single" w:sz="4" w:space="0" w:color="auto"/>
              <w:left w:val="single" w:sz="4" w:space="0" w:color="auto"/>
              <w:bottom w:val="single" w:sz="4" w:space="0" w:color="auto"/>
              <w:right w:val="single" w:sz="4" w:space="0" w:color="auto"/>
            </w:tcBorders>
            <w:hideMark/>
          </w:tcPr>
          <w:p w14:paraId="4ADA16A4"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አንድ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አጋጣሚ</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አለ</w:t>
            </w:r>
            <w:proofErr w:type="spellEnd"/>
          </w:p>
        </w:tc>
        <w:tc>
          <w:tcPr>
            <w:tcW w:w="1018" w:type="dxa"/>
            <w:tcBorders>
              <w:top w:val="single" w:sz="4" w:space="0" w:color="auto"/>
              <w:left w:val="single" w:sz="4" w:space="0" w:color="auto"/>
              <w:bottom w:val="single" w:sz="4" w:space="0" w:color="auto"/>
              <w:right w:val="single" w:sz="4" w:space="0" w:color="auto"/>
            </w:tcBorders>
            <w:hideMark/>
          </w:tcPr>
          <w:p w14:paraId="2BA3741C" w14:textId="77777777" w:rsidR="00C837D1" w:rsidRDefault="00C837D1" w:rsidP="003F2C64">
            <w:pPr>
              <w:pStyle w:val="NoSpacing"/>
              <w:rPr>
                <w:rFonts w:ascii="Visual Geez Unicode" w:hAnsi="Visual Geez Unicode"/>
              </w:rPr>
            </w:pPr>
            <w:proofErr w:type="spellStart"/>
            <w:r>
              <w:rPr>
                <w:rFonts w:ascii="Visual Geez Unicode" w:hAnsi="Visual Geez Unicode" w:cs="Ebrima"/>
                <w:color w:val="000000"/>
              </w:rPr>
              <w:t>ከአንድ</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በላይ</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አጋጣሚ</w:t>
            </w:r>
            <w:proofErr w:type="spellEnd"/>
            <w:r>
              <w:rPr>
                <w:rFonts w:ascii="Visual Geez Unicode" w:hAnsi="Visual Geez Unicode" w:cs="Nyala"/>
                <w:color w:val="000000"/>
              </w:rPr>
              <w:t xml:space="preserve"> </w:t>
            </w:r>
            <w:proofErr w:type="spellStart"/>
            <w:r>
              <w:rPr>
                <w:rFonts w:ascii="Visual Geez Unicode" w:hAnsi="Visual Geez Unicode" w:cs="Ebrima"/>
                <w:color w:val="000000"/>
              </w:rPr>
              <w:t>አለ</w:t>
            </w:r>
            <w:proofErr w:type="spellEnd"/>
          </w:p>
        </w:tc>
        <w:tc>
          <w:tcPr>
            <w:tcW w:w="814"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8AA2A8B" w14:textId="77777777" w:rsidR="00C837D1" w:rsidRDefault="00C837D1" w:rsidP="003F2C64">
            <w:pPr>
              <w:pStyle w:val="NoSpacing"/>
              <w:rPr>
                <w:rFonts w:ascii="Visual Geez Unicode" w:hAnsi="Visual Geez Unicode"/>
              </w:rPr>
            </w:pPr>
          </w:p>
        </w:tc>
        <w:tc>
          <w:tcPr>
            <w:tcW w:w="953" w:type="dxa"/>
            <w:tcBorders>
              <w:top w:val="single" w:sz="4" w:space="0" w:color="auto"/>
              <w:left w:val="single" w:sz="4" w:space="0" w:color="auto"/>
              <w:bottom w:val="single" w:sz="4" w:space="0" w:color="auto"/>
              <w:right w:val="single" w:sz="4" w:space="0" w:color="auto"/>
            </w:tcBorders>
            <w:shd w:val="clear" w:color="auto" w:fill="000000" w:themeFill="text1"/>
          </w:tcPr>
          <w:p w14:paraId="732EDE33" w14:textId="77777777" w:rsidR="00C837D1" w:rsidRDefault="00C837D1" w:rsidP="003F2C64">
            <w:pPr>
              <w:pStyle w:val="NoSpacing"/>
              <w:rPr>
                <w:rFonts w:ascii="Visual Geez Unicode" w:hAnsi="Visual Geez Unicode"/>
              </w:rPr>
            </w:pPr>
          </w:p>
        </w:tc>
      </w:tr>
    </w:tbl>
    <w:p w14:paraId="2CB8A4DC" w14:textId="77777777" w:rsidR="00C837D1" w:rsidRDefault="00C837D1" w:rsidP="00C837D1">
      <w:pPr>
        <w:spacing w:after="0" w:line="240" w:lineRule="auto"/>
        <w:rPr>
          <w:rFonts w:ascii="Visual Geez Unicode" w:hAnsi="Visual Geez Unicode"/>
          <w:bCs/>
        </w:rPr>
      </w:pPr>
    </w:p>
    <w:p w14:paraId="42994C36" w14:textId="71EF89B0" w:rsidR="00C837D1" w:rsidRDefault="00C837D1" w:rsidP="00C837D1">
      <w:pPr>
        <w:rPr>
          <w:rFonts w:ascii="Visual Geez Unicode" w:eastAsia="Calibri" w:hAnsi="Visual Geez Unicode" w:cs="Ebrima"/>
          <w:u w:val="single"/>
        </w:rPr>
      </w:pPr>
    </w:p>
    <w:p w14:paraId="0D8206A6" w14:textId="5045BC63" w:rsidR="00D951E4" w:rsidRDefault="00D951E4" w:rsidP="00C837D1">
      <w:pPr>
        <w:rPr>
          <w:rFonts w:ascii="Visual Geez Unicode" w:eastAsia="Calibri" w:hAnsi="Visual Geez Unicode" w:cs="Ebrima"/>
          <w:u w:val="single"/>
        </w:rPr>
      </w:pPr>
    </w:p>
    <w:p w14:paraId="1E58F0A4" w14:textId="551492C7" w:rsidR="00D951E4" w:rsidRDefault="00D951E4" w:rsidP="00C837D1">
      <w:pPr>
        <w:rPr>
          <w:rFonts w:ascii="Visual Geez Unicode" w:eastAsia="Calibri" w:hAnsi="Visual Geez Unicode" w:cs="Ebrima"/>
          <w:u w:val="single"/>
        </w:rPr>
      </w:pPr>
    </w:p>
    <w:p w14:paraId="114FB5E9" w14:textId="3A026869" w:rsidR="00D951E4" w:rsidRDefault="00D951E4" w:rsidP="00C837D1">
      <w:pPr>
        <w:rPr>
          <w:rFonts w:ascii="Visual Geez Unicode" w:eastAsia="Calibri" w:hAnsi="Visual Geez Unicode" w:cs="Ebrima"/>
          <w:u w:val="single"/>
        </w:rPr>
      </w:pPr>
    </w:p>
    <w:p w14:paraId="096C69E7" w14:textId="1F2769A9" w:rsidR="00D951E4" w:rsidRDefault="00D951E4" w:rsidP="00C837D1">
      <w:pPr>
        <w:rPr>
          <w:rFonts w:ascii="Visual Geez Unicode" w:eastAsia="Calibri" w:hAnsi="Visual Geez Unicode" w:cs="Ebrima"/>
          <w:u w:val="single"/>
        </w:rPr>
      </w:pPr>
    </w:p>
    <w:p w14:paraId="460D2859" w14:textId="01D1C1C4" w:rsidR="00D951E4" w:rsidRDefault="00D951E4" w:rsidP="00C837D1">
      <w:pPr>
        <w:rPr>
          <w:rFonts w:ascii="Visual Geez Unicode" w:eastAsia="Calibri" w:hAnsi="Visual Geez Unicode" w:cs="Ebrima"/>
          <w:u w:val="single"/>
        </w:rPr>
      </w:pPr>
    </w:p>
    <w:p w14:paraId="6703311A" w14:textId="007F956F" w:rsidR="00D951E4" w:rsidRDefault="00D951E4" w:rsidP="00C837D1">
      <w:pPr>
        <w:rPr>
          <w:rFonts w:ascii="Visual Geez Unicode" w:eastAsia="Calibri" w:hAnsi="Visual Geez Unicode" w:cs="Ebrima"/>
          <w:u w:val="single"/>
        </w:rPr>
      </w:pPr>
    </w:p>
    <w:p w14:paraId="3994656B" w14:textId="77777777" w:rsidR="00D951E4" w:rsidRDefault="00D951E4" w:rsidP="00C837D1">
      <w:pPr>
        <w:rPr>
          <w:rFonts w:ascii="Visual Geez Unicode" w:eastAsia="Calibri" w:hAnsi="Visual Geez Unicode" w:cs="Ebrima"/>
          <w:u w:val="single"/>
        </w:rPr>
      </w:pPr>
    </w:p>
    <w:p w14:paraId="0E0D879D" w14:textId="556D9DF1" w:rsidR="00C837D1" w:rsidRDefault="00C837D1" w:rsidP="00C837D1">
      <w:pPr>
        <w:rPr>
          <w:rFonts w:ascii="Visual Geez Unicode" w:hAnsi="Visual Geez Unicode"/>
          <w:bCs/>
        </w:rPr>
      </w:pPr>
      <w:proofErr w:type="spellStart"/>
      <w:r>
        <w:rPr>
          <w:rFonts w:ascii="Visual Geez Unicode" w:eastAsia="Calibri" w:hAnsi="Visual Geez Unicode" w:cs="Ebrima"/>
          <w:b/>
          <w:u w:val="single"/>
        </w:rPr>
        <w:lastRenderedPageBreak/>
        <w:t>ክፍል</w:t>
      </w:r>
      <w:proofErr w:type="spellEnd"/>
      <w:r w:rsidR="00D951E4">
        <w:rPr>
          <w:rFonts w:ascii="Visual Geez Unicode" w:eastAsia="Calibri" w:hAnsi="Visual Geez Unicode" w:cs="Ebrima"/>
          <w:b/>
          <w:u w:val="single"/>
        </w:rPr>
        <w:t xml:space="preserve"> 8</w:t>
      </w:r>
      <w:r>
        <w:rPr>
          <w:rFonts w:ascii="Visual Geez Unicode" w:hAnsi="Visual Geez Unicode"/>
          <w:b/>
        </w:rPr>
        <w:t xml:space="preserve">: </w:t>
      </w:r>
      <w:proofErr w:type="spellStart"/>
      <w:r>
        <w:rPr>
          <w:rFonts w:ascii="Visual Geez Unicode" w:hAnsi="Visual Geez Unicode"/>
          <w:b/>
        </w:rPr>
        <w:t>የየእለት</w:t>
      </w:r>
      <w:proofErr w:type="spellEnd"/>
      <w:r>
        <w:rPr>
          <w:rFonts w:ascii="Visual Geez Unicode" w:hAnsi="Visual Geez Unicode"/>
          <w:b/>
        </w:rPr>
        <w:t xml:space="preserve"> </w:t>
      </w:r>
      <w:proofErr w:type="spellStart"/>
      <w:r>
        <w:rPr>
          <w:rFonts w:ascii="Visual Geez Unicode" w:hAnsi="Visual Geez Unicode"/>
          <w:b/>
        </w:rPr>
        <w:t>ውሎ</w:t>
      </w:r>
      <w:proofErr w:type="spellEnd"/>
      <w:r>
        <w:rPr>
          <w:rFonts w:ascii="Visual Geez Unicode" w:hAnsi="Visual Geez Unicode"/>
          <w:b/>
        </w:rPr>
        <w:t xml:space="preserve"> </w:t>
      </w:r>
      <w:proofErr w:type="spellStart"/>
      <w:r>
        <w:rPr>
          <w:rFonts w:ascii="Visual Geez Unicode" w:hAnsi="Visual Geez Unicode"/>
          <w:b/>
        </w:rPr>
        <w:t>የሚተገበሩ</w:t>
      </w:r>
      <w:proofErr w:type="spellEnd"/>
      <w:r>
        <w:rPr>
          <w:rFonts w:ascii="Visual Geez Unicode" w:hAnsi="Visual Geez Unicode"/>
          <w:b/>
        </w:rPr>
        <w:t xml:space="preserve"> </w:t>
      </w:r>
      <w:proofErr w:type="spellStart"/>
      <w:r>
        <w:rPr>
          <w:rFonts w:ascii="Visual Geez Unicode" w:hAnsi="Visual Geez Unicode"/>
          <w:b/>
        </w:rPr>
        <w:t>ስራዎች</w:t>
      </w:r>
      <w:proofErr w:type="spellEnd"/>
      <w:r>
        <w:rPr>
          <w:rFonts w:ascii="Visual Geez Unicode" w:hAnsi="Visual Geez Unicode"/>
          <w:b/>
        </w:rPr>
        <w:t xml:space="preserve"> </w:t>
      </w:r>
      <w:proofErr w:type="spellStart"/>
      <w:r>
        <w:rPr>
          <w:rFonts w:ascii="Visual Geez Unicode" w:hAnsi="Visual Geez Unicode"/>
          <w:b/>
        </w:rPr>
        <w:t>ላይ</w:t>
      </w:r>
      <w:proofErr w:type="spellEnd"/>
      <w:r>
        <w:rPr>
          <w:rFonts w:ascii="Visual Geez Unicode" w:hAnsi="Visual Geez Unicode"/>
          <w:b/>
        </w:rPr>
        <w:t xml:space="preserve"> </w:t>
      </w:r>
      <w:proofErr w:type="spellStart"/>
      <w:proofErr w:type="gramStart"/>
      <w:r>
        <w:rPr>
          <w:rFonts w:ascii="Visual Geez Unicode" w:hAnsi="Visual Geez Unicode"/>
          <w:b/>
        </w:rPr>
        <w:t>ራስን</w:t>
      </w:r>
      <w:proofErr w:type="spellEnd"/>
      <w:r>
        <w:rPr>
          <w:rFonts w:ascii="Visual Geez Unicode" w:hAnsi="Visual Geez Unicode"/>
          <w:b/>
        </w:rPr>
        <w:t xml:space="preserve">  </w:t>
      </w:r>
      <w:proofErr w:type="spellStart"/>
      <w:r>
        <w:rPr>
          <w:rFonts w:ascii="Visual Geez Unicode" w:hAnsi="Visual Geez Unicode"/>
          <w:b/>
        </w:rPr>
        <w:t>በራስ</w:t>
      </w:r>
      <w:proofErr w:type="spellEnd"/>
      <w:proofErr w:type="gramEnd"/>
      <w:r>
        <w:rPr>
          <w:rFonts w:ascii="Visual Geez Unicode" w:hAnsi="Visual Geez Unicode"/>
          <w:b/>
        </w:rPr>
        <w:t xml:space="preserve"> </w:t>
      </w:r>
      <w:proofErr w:type="spellStart"/>
      <w:r>
        <w:rPr>
          <w:rFonts w:ascii="Visual Geez Unicode" w:hAnsi="Visual Geez Unicode"/>
          <w:b/>
        </w:rPr>
        <w:t>መቻል</w:t>
      </w:r>
      <w:proofErr w:type="spellEnd"/>
      <w:r>
        <w:rPr>
          <w:rFonts w:ascii="Visual Geez Unicode" w:hAnsi="Visual Geez Unicode"/>
          <w:b/>
        </w:rPr>
        <w:t xml:space="preserve"> </w:t>
      </w:r>
      <w:proofErr w:type="spellStart"/>
      <w:r>
        <w:rPr>
          <w:rFonts w:ascii="Visual Geez Unicode" w:hAnsi="Visual Geez Unicode"/>
          <w:b/>
        </w:rPr>
        <w:t>የሚመዝን</w:t>
      </w:r>
      <w:proofErr w:type="spellEnd"/>
      <w:r>
        <w:rPr>
          <w:rFonts w:ascii="Visual Geez Unicode" w:hAnsi="Visual Geez Unicode"/>
          <w:b/>
        </w:rPr>
        <w:t xml:space="preserve"> </w:t>
      </w:r>
      <w:proofErr w:type="spellStart"/>
      <w:r>
        <w:rPr>
          <w:rFonts w:ascii="Visual Geez Unicode" w:eastAsia="Calibri" w:hAnsi="Visual Geez Unicode" w:cs="Ebrima"/>
          <w:b/>
          <w:u w:val="single"/>
        </w:rPr>
        <w:t>መጠይቅ</w:t>
      </w:r>
      <w:proofErr w:type="spellEnd"/>
      <w:r>
        <w:rPr>
          <w:rFonts w:ascii="Visual Geez Unicode" w:hAnsi="Visual Geez Unicode"/>
          <w:bCs/>
        </w:rPr>
        <w:t xml:space="preserve">  </w:t>
      </w:r>
    </w:p>
    <w:tbl>
      <w:tblPr>
        <w:tblStyle w:val="TableGrid"/>
        <w:tblW w:w="9930" w:type="dxa"/>
        <w:tblLayout w:type="fixed"/>
        <w:tblLook w:val="04A0" w:firstRow="1" w:lastRow="0" w:firstColumn="1" w:lastColumn="0" w:noHBand="0" w:noVBand="1"/>
      </w:tblPr>
      <w:tblGrid>
        <w:gridCol w:w="1698"/>
        <w:gridCol w:w="4480"/>
        <w:gridCol w:w="3752"/>
      </w:tblGrid>
      <w:tr w:rsidR="00C837D1" w14:paraId="486D3300" w14:textId="77777777" w:rsidTr="003F2C64">
        <w:trPr>
          <w:trHeight w:val="806"/>
        </w:trPr>
        <w:tc>
          <w:tcPr>
            <w:tcW w:w="1698" w:type="dxa"/>
            <w:tcBorders>
              <w:top w:val="single" w:sz="4" w:space="0" w:color="000000"/>
              <w:left w:val="single" w:sz="4" w:space="0" w:color="000000"/>
              <w:bottom w:val="single" w:sz="4" w:space="0" w:color="000000"/>
              <w:right w:val="single" w:sz="4" w:space="0" w:color="000000"/>
            </w:tcBorders>
            <w:hideMark/>
          </w:tcPr>
          <w:p w14:paraId="38185D44"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ድርጊቶች</w:t>
            </w:r>
            <w:proofErr w:type="spellEnd"/>
          </w:p>
          <w:p w14:paraId="19BEBB45"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ልኬትመጠን</w:t>
            </w:r>
            <w:proofErr w:type="spellEnd"/>
            <w:r>
              <w:rPr>
                <w:rFonts w:ascii="Visual Geez Unicode" w:hAnsi="Visual Geez Unicode"/>
              </w:rPr>
              <w:t xml:space="preserve"> (1 </w:t>
            </w:r>
            <w:r>
              <w:rPr>
                <w:rFonts w:ascii="Visual Geez Unicode" w:hAnsi="Visual Geez Unicode" w:cs="Ebrima"/>
              </w:rPr>
              <w:t>ወይም</w:t>
            </w:r>
            <w:r>
              <w:rPr>
                <w:rFonts w:ascii="Visual Geez Unicode" w:hAnsi="Visual Geez Unicode"/>
              </w:rPr>
              <w:t>0)</w:t>
            </w:r>
          </w:p>
        </w:tc>
        <w:tc>
          <w:tcPr>
            <w:tcW w:w="4479" w:type="dxa"/>
            <w:tcBorders>
              <w:top w:val="single" w:sz="4" w:space="0" w:color="000000"/>
              <w:left w:val="single" w:sz="4" w:space="0" w:color="000000"/>
              <w:bottom w:val="single" w:sz="4" w:space="0" w:color="000000"/>
              <w:right w:val="single" w:sz="4" w:space="0" w:color="000000"/>
            </w:tcBorders>
            <w:hideMark/>
          </w:tcPr>
          <w:p w14:paraId="4522F712"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አራስንመቻል</w:t>
            </w:r>
            <w:proofErr w:type="spellEnd"/>
            <w:r>
              <w:rPr>
                <w:rFonts w:ascii="Visual Geez Unicode" w:hAnsi="Visual Geez Unicode"/>
              </w:rPr>
              <w:t>:</w:t>
            </w:r>
          </w:p>
          <w:p w14:paraId="696D3F6F" w14:textId="77777777" w:rsidR="00C837D1" w:rsidRDefault="00C837D1" w:rsidP="003F2C64">
            <w:pPr>
              <w:pStyle w:val="NoSpacing"/>
              <w:rPr>
                <w:rFonts w:ascii="Visual Geez Unicode" w:hAnsi="Visual Geez Unicode"/>
              </w:rPr>
            </w:pPr>
            <w:r>
              <w:rPr>
                <w:rFonts w:ascii="Visual Geez Unicode" w:hAnsi="Visual Geez Unicode"/>
              </w:rPr>
              <w:t>(1</w:t>
            </w:r>
            <w:r>
              <w:rPr>
                <w:rFonts w:ascii="Visual Geez Unicode" w:hAnsi="Visual Geez Unicode" w:cs="Ebrima"/>
              </w:rPr>
              <w:t>ነጥብ</w:t>
            </w:r>
            <w:r>
              <w:rPr>
                <w:rFonts w:ascii="Visual Geez Unicode" w:hAnsi="Visual Geez Unicode"/>
              </w:rPr>
              <w:t>)</w:t>
            </w:r>
          </w:p>
        </w:tc>
        <w:tc>
          <w:tcPr>
            <w:tcW w:w="3751" w:type="dxa"/>
            <w:tcBorders>
              <w:top w:val="single" w:sz="4" w:space="0" w:color="000000"/>
              <w:left w:val="single" w:sz="4" w:space="0" w:color="000000"/>
              <w:bottom w:val="single" w:sz="4" w:space="0" w:color="000000"/>
              <w:right w:val="single" w:sz="4" w:space="0" w:color="000000"/>
            </w:tcBorders>
            <w:hideMark/>
          </w:tcPr>
          <w:p w14:paraId="1F27739F"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ጥገኛመኆን</w:t>
            </w:r>
            <w:proofErr w:type="spellEnd"/>
            <w:r>
              <w:rPr>
                <w:rFonts w:ascii="Visual Geez Unicode" w:hAnsi="Visual Geez Unicode"/>
              </w:rPr>
              <w:t>:</w:t>
            </w:r>
          </w:p>
          <w:p w14:paraId="478B5CA0" w14:textId="77777777" w:rsidR="00C837D1" w:rsidRDefault="00C837D1" w:rsidP="003F2C64">
            <w:pPr>
              <w:pStyle w:val="NoSpacing"/>
              <w:rPr>
                <w:rFonts w:ascii="Visual Geez Unicode" w:hAnsi="Visual Geez Unicode"/>
              </w:rPr>
            </w:pPr>
            <w:r>
              <w:rPr>
                <w:rFonts w:ascii="Visual Geez Unicode" w:hAnsi="Visual Geez Unicode"/>
              </w:rPr>
              <w:t>(0</w:t>
            </w:r>
            <w:r>
              <w:rPr>
                <w:rFonts w:ascii="Visual Geez Unicode" w:hAnsi="Visual Geez Unicode" w:cs="Ebrima"/>
              </w:rPr>
              <w:t>ነጥብ</w:t>
            </w:r>
            <w:r>
              <w:rPr>
                <w:rFonts w:ascii="Visual Geez Unicode" w:hAnsi="Visual Geez Unicode"/>
              </w:rPr>
              <w:t>)</w:t>
            </w:r>
          </w:p>
        </w:tc>
      </w:tr>
      <w:tr w:rsidR="00C837D1" w14:paraId="528BC9F8" w14:textId="77777777" w:rsidTr="003F2C64">
        <w:trPr>
          <w:trHeight w:val="1090"/>
        </w:trPr>
        <w:tc>
          <w:tcPr>
            <w:tcW w:w="1698" w:type="dxa"/>
            <w:tcBorders>
              <w:top w:val="single" w:sz="4" w:space="0" w:color="000000"/>
              <w:left w:val="single" w:sz="4" w:space="0" w:color="000000"/>
              <w:bottom w:val="single" w:sz="4" w:space="0" w:color="000000"/>
              <w:right w:val="single" w:sz="4" w:space="0" w:color="000000"/>
            </w:tcBorders>
          </w:tcPr>
          <w:p w14:paraId="204A6EC7"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ገላ</w:t>
            </w:r>
            <w:proofErr w:type="spellEnd"/>
            <w:r>
              <w:rPr>
                <w:rFonts w:ascii="Visual Geez Unicode" w:hAnsi="Visual Geez Unicode"/>
                <w:b/>
              </w:rPr>
              <w:t xml:space="preserve"> </w:t>
            </w:r>
            <w:proofErr w:type="spellStart"/>
            <w:r>
              <w:rPr>
                <w:rFonts w:ascii="Visual Geez Unicode" w:hAnsi="Visual Geez Unicode" w:cs="Ebrima"/>
                <w:b/>
              </w:rPr>
              <w:t>መታጠብ</w:t>
            </w:r>
            <w:proofErr w:type="spellEnd"/>
          </w:p>
          <w:p w14:paraId="628891B9" w14:textId="77777777" w:rsidR="00C837D1" w:rsidRDefault="00C837D1" w:rsidP="003F2C64">
            <w:pPr>
              <w:pStyle w:val="NoSpacing"/>
              <w:rPr>
                <w:rFonts w:ascii="Visual Geez Unicode" w:hAnsi="Visual Geez Unicode"/>
              </w:rPr>
            </w:pPr>
          </w:p>
          <w:p w14:paraId="2C4B4059"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ነጥብ</w:t>
            </w:r>
            <w:proofErr w:type="spellEnd"/>
            <w:r>
              <w:rPr>
                <w:rFonts w:ascii="Visual Geez Unicode" w:hAnsi="Visual Geez Unicode"/>
              </w:rPr>
              <w:t>:_</w:t>
            </w:r>
            <w:proofErr w:type="gramEnd"/>
            <w:r>
              <w:rPr>
                <w:rFonts w:ascii="Visual Geez Unicode" w:hAnsi="Visual Geez Unicode"/>
              </w:rPr>
              <w:t>___</w:t>
            </w:r>
          </w:p>
        </w:tc>
        <w:tc>
          <w:tcPr>
            <w:tcW w:w="4479" w:type="dxa"/>
            <w:tcBorders>
              <w:top w:val="single" w:sz="4" w:space="0" w:color="000000"/>
              <w:left w:val="single" w:sz="4" w:space="0" w:color="000000"/>
              <w:bottom w:val="single" w:sz="4" w:space="0" w:color="000000"/>
              <w:right w:val="single" w:sz="4" w:space="0" w:color="000000"/>
            </w:tcBorders>
            <w:hideMark/>
          </w:tcPr>
          <w:p w14:paraId="5DF05D83"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በሙሉ</w:t>
            </w:r>
            <w:proofErr w:type="spellEnd"/>
            <w:r>
              <w:rPr>
                <w:rFonts w:ascii="Visual Geez Unicode" w:hAnsi="Visual Geez Unicode" w:cs="Ebrima"/>
              </w:rPr>
              <w:t xml:space="preserve"> </w:t>
            </w:r>
            <w:proofErr w:type="spellStart"/>
            <w:r>
              <w:rPr>
                <w:rFonts w:ascii="Visual Geez Unicode" w:hAnsi="Visual Geez Unicode" w:cs="Ebrima"/>
              </w:rPr>
              <w:t>እራስን</w:t>
            </w:r>
            <w:proofErr w:type="spellEnd"/>
            <w:r>
              <w:rPr>
                <w:rFonts w:ascii="Visual Geez Unicode" w:hAnsi="Visual Geez Unicode" w:cs="Ebrima"/>
              </w:rPr>
              <w:t xml:space="preserve"> </w:t>
            </w:r>
            <w:proofErr w:type="spellStart"/>
            <w:r>
              <w:rPr>
                <w:rFonts w:ascii="Visual Geez Unicode" w:hAnsi="Visual Geez Unicode" w:cs="Ebrima"/>
              </w:rPr>
              <w:t>ችሎ</w:t>
            </w:r>
            <w:proofErr w:type="spellEnd"/>
            <w:r>
              <w:rPr>
                <w:rFonts w:ascii="Visual Geez Unicode" w:hAnsi="Visual Geez Unicode" w:cs="Ebrima"/>
              </w:rPr>
              <w:t xml:space="preserve"> </w:t>
            </w:r>
            <w:proofErr w:type="spellStart"/>
            <w:r>
              <w:rPr>
                <w:rFonts w:ascii="Visual Geez Unicode" w:hAnsi="Visual Geez Unicode" w:cs="Ebrima"/>
              </w:rPr>
              <w:t>መታጠብ</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የተወሰኑ</w:t>
            </w:r>
            <w:proofErr w:type="spellEnd"/>
            <w:r>
              <w:rPr>
                <w:rFonts w:ascii="Visual Geez Unicode" w:hAnsi="Visual Geez Unicode" w:cs="Ebrima"/>
              </w:rPr>
              <w:t xml:space="preserve"> </w:t>
            </w:r>
            <w:proofErr w:type="spellStart"/>
            <w:r>
              <w:rPr>
                <w:rFonts w:ascii="Visual Geez Unicode" w:hAnsi="Visual Geez Unicode" w:cs="Ebrima"/>
              </w:rPr>
              <w:t>የሰውነት</w:t>
            </w:r>
            <w:proofErr w:type="spellEnd"/>
            <w:r>
              <w:rPr>
                <w:rFonts w:ascii="Visual Geez Unicode" w:hAnsi="Visual Geez Unicode" w:cs="Ebrima"/>
              </w:rPr>
              <w:t xml:space="preserve"> </w:t>
            </w:r>
            <w:proofErr w:type="spellStart"/>
            <w:r>
              <w:rPr>
                <w:rFonts w:ascii="Visual Geez Unicode" w:hAnsi="Visual Geez Unicode" w:cs="Ebrima"/>
              </w:rPr>
              <w:t>ክፍሎችን</w:t>
            </w:r>
            <w:proofErr w:type="spellEnd"/>
            <w:r>
              <w:rPr>
                <w:rFonts w:ascii="Visual Geez Unicode" w:hAnsi="Visual Geez Unicode"/>
              </w:rPr>
              <w:t xml:space="preserve"> (</w:t>
            </w:r>
            <w:proofErr w:type="spellStart"/>
            <w:r>
              <w:rPr>
                <w:rFonts w:ascii="Visual Geez Unicode" w:hAnsi="Visual Geez Unicode" w:cs="Ebrima"/>
              </w:rPr>
              <w:t>ጀርባ</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የመራቢያ</w:t>
            </w:r>
            <w:proofErr w:type="spellEnd"/>
            <w:r>
              <w:rPr>
                <w:rFonts w:ascii="Visual Geez Unicode" w:hAnsi="Visual Geez Unicode" w:cs="Ebrima"/>
              </w:rPr>
              <w:t xml:space="preserve"> </w:t>
            </w:r>
            <w:proofErr w:type="spellStart"/>
            <w:r>
              <w:rPr>
                <w:rFonts w:ascii="Visual Geez Unicode" w:hAnsi="Visual Geez Unicode" w:cs="Ebrima"/>
              </w:rPr>
              <w:t>አካላት</w:t>
            </w:r>
            <w:proofErr w:type="spellEnd"/>
            <w:r>
              <w:rPr>
                <w:rFonts w:ascii="Visual Geez Unicode" w:hAnsi="Visual Geez Unicode" w:cs="Ebrima"/>
              </w:rPr>
              <w:t xml:space="preserve"> </w:t>
            </w:r>
            <w:proofErr w:type="spellStart"/>
            <w:r>
              <w:rPr>
                <w:rFonts w:ascii="Visual Geez Unicode" w:hAnsi="Visual Geez Unicode" w:cs="Ebrima"/>
              </w:rPr>
              <w:t>አካባቢ</w:t>
            </w:r>
            <w:proofErr w:type="spellEnd"/>
            <w:r>
              <w:rPr>
                <w:rFonts w:ascii="Visual Geez Unicode" w:hAnsi="Visual Geez Unicode" w:cs="Ebrima"/>
              </w:rPr>
              <w:t xml:space="preserve"> </w:t>
            </w:r>
            <w:proofErr w:type="spellStart"/>
            <w:r>
              <w:rPr>
                <w:rFonts w:ascii="Visual Geez Unicode" w:hAnsi="Visual Geez Unicode" w:cs="Ebrima"/>
              </w:rPr>
              <w:t>እና</w:t>
            </w:r>
            <w:proofErr w:type="spellEnd"/>
            <w:r>
              <w:rPr>
                <w:rFonts w:ascii="Visual Geez Unicode" w:hAnsi="Visual Geez Unicode" w:cs="Ebrima"/>
              </w:rPr>
              <w:t xml:space="preserve"> </w:t>
            </w:r>
            <w:proofErr w:type="spellStart"/>
            <w:r>
              <w:rPr>
                <w:rFonts w:ascii="Visual Geez Unicode" w:hAnsi="Visual Geez Unicode" w:cs="Ebrima"/>
              </w:rPr>
              <w:t>የተጎዳ</w:t>
            </w:r>
            <w:proofErr w:type="spellEnd"/>
            <w:r>
              <w:rPr>
                <w:rFonts w:ascii="Visual Geez Unicode" w:hAnsi="Visual Geez Unicode" w:cs="Ebrima"/>
              </w:rPr>
              <w:t xml:space="preserve"> </w:t>
            </w:r>
            <w:proofErr w:type="spellStart"/>
            <w:r>
              <w:rPr>
                <w:rFonts w:ascii="Visual Geez Unicode" w:hAnsi="Visual Geez Unicode" w:cs="Ebrima"/>
              </w:rPr>
              <w:t>የሰውነት</w:t>
            </w:r>
            <w:proofErr w:type="spellEnd"/>
            <w:r>
              <w:rPr>
                <w:rFonts w:ascii="Visual Geez Unicode" w:hAnsi="Visual Geez Unicode" w:cs="Ebrima"/>
              </w:rPr>
              <w:t xml:space="preserve"> </w:t>
            </w:r>
            <w:proofErr w:type="spellStart"/>
            <w:r>
              <w:rPr>
                <w:rFonts w:ascii="Visual Geez Unicode" w:hAnsi="Visual Geez Unicode" w:cs="Ebrima"/>
              </w:rPr>
              <w:t>ክፍልን</w:t>
            </w:r>
            <w:proofErr w:type="spellEnd"/>
            <w:r>
              <w:rPr>
                <w:rFonts w:ascii="Visual Geez Unicode" w:hAnsi="Visual Geez Unicode"/>
              </w:rPr>
              <w:t xml:space="preserve">) </w:t>
            </w:r>
            <w:proofErr w:type="spellStart"/>
            <w:r>
              <w:rPr>
                <w:rFonts w:ascii="Visual Geez Unicode" w:hAnsi="Visual Geez Unicode" w:cs="Ebrima"/>
              </w:rPr>
              <w:t>ለመታጠብ</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መጠየቅ</w:t>
            </w:r>
            <w:proofErr w:type="spellEnd"/>
          </w:p>
        </w:tc>
        <w:tc>
          <w:tcPr>
            <w:tcW w:w="3751" w:type="dxa"/>
            <w:tcBorders>
              <w:top w:val="single" w:sz="4" w:space="0" w:color="000000"/>
              <w:left w:val="single" w:sz="4" w:space="0" w:color="000000"/>
              <w:bottom w:val="single" w:sz="4" w:space="0" w:color="000000"/>
              <w:right w:val="single" w:sz="4" w:space="0" w:color="000000"/>
            </w:tcBorders>
          </w:tcPr>
          <w:p w14:paraId="694059DB"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ለመታጠብ</w:t>
            </w:r>
            <w:proofErr w:type="spellEnd"/>
            <w:r>
              <w:rPr>
                <w:rFonts w:ascii="Visual Geez Unicode" w:hAnsi="Visual Geez Unicode" w:cs="Ebrima"/>
              </w:rPr>
              <w:t xml:space="preserve"> </w:t>
            </w: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በሙሉ</w:t>
            </w:r>
            <w:proofErr w:type="spellEnd"/>
            <w:r>
              <w:rPr>
                <w:rFonts w:ascii="Visual Geez Unicode" w:hAnsi="Visual Geez Unicode" w:cs="Ebrima"/>
              </w:rPr>
              <w:t xml:space="preserve"> </w:t>
            </w:r>
            <w:proofErr w:type="spellStart"/>
            <w:r>
              <w:rPr>
                <w:rFonts w:ascii="Visual Geez Unicode" w:hAnsi="Visual Geez Unicode" w:cs="Ebrima"/>
              </w:rPr>
              <w:t>የሰዎችን</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መሻት</w:t>
            </w:r>
            <w:proofErr w:type="spellEnd"/>
          </w:p>
          <w:p w14:paraId="64C41CA5" w14:textId="77777777" w:rsidR="00C837D1" w:rsidRDefault="00C837D1" w:rsidP="003F2C64">
            <w:pPr>
              <w:pStyle w:val="NoSpacing"/>
              <w:rPr>
                <w:rFonts w:ascii="Visual Geez Unicode" w:hAnsi="Visual Geez Unicode"/>
              </w:rPr>
            </w:pPr>
          </w:p>
        </w:tc>
      </w:tr>
      <w:tr w:rsidR="00C837D1" w14:paraId="0BE97E5C" w14:textId="77777777" w:rsidTr="003F2C64">
        <w:trPr>
          <w:trHeight w:val="836"/>
        </w:trPr>
        <w:tc>
          <w:tcPr>
            <w:tcW w:w="1698" w:type="dxa"/>
            <w:tcBorders>
              <w:top w:val="single" w:sz="4" w:space="0" w:color="000000"/>
              <w:left w:val="single" w:sz="4" w:space="0" w:color="000000"/>
              <w:bottom w:val="single" w:sz="4" w:space="0" w:color="000000"/>
              <w:right w:val="single" w:sz="4" w:space="0" w:color="000000"/>
            </w:tcBorders>
          </w:tcPr>
          <w:p w14:paraId="57D01BBD"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ልብስ</w:t>
            </w:r>
            <w:proofErr w:type="spellEnd"/>
            <w:r>
              <w:rPr>
                <w:rFonts w:ascii="Visual Geez Unicode" w:hAnsi="Visual Geez Unicode"/>
                <w:b/>
              </w:rPr>
              <w:t xml:space="preserve"> </w:t>
            </w:r>
            <w:proofErr w:type="spellStart"/>
            <w:r>
              <w:rPr>
                <w:rFonts w:ascii="Visual Geez Unicode" w:hAnsi="Visual Geez Unicode" w:cs="Ebrima"/>
                <w:b/>
              </w:rPr>
              <w:t>መልበስ</w:t>
            </w:r>
            <w:proofErr w:type="spellEnd"/>
          </w:p>
          <w:p w14:paraId="65C50A09" w14:textId="77777777" w:rsidR="00C837D1" w:rsidRDefault="00C837D1" w:rsidP="003F2C64">
            <w:pPr>
              <w:pStyle w:val="NoSpacing"/>
              <w:rPr>
                <w:rFonts w:ascii="Visual Geez Unicode" w:hAnsi="Visual Geez Unicode"/>
              </w:rPr>
            </w:pPr>
          </w:p>
          <w:p w14:paraId="531ED615"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ነጥብ</w:t>
            </w:r>
            <w:proofErr w:type="spellEnd"/>
            <w:r>
              <w:rPr>
                <w:rFonts w:ascii="Visual Geez Unicode" w:hAnsi="Visual Geez Unicode"/>
              </w:rPr>
              <w:t>:_</w:t>
            </w:r>
            <w:proofErr w:type="gramEnd"/>
            <w:r>
              <w:rPr>
                <w:rFonts w:ascii="Visual Geez Unicode" w:hAnsi="Visual Geez Unicode"/>
              </w:rPr>
              <w:t>_____</w:t>
            </w:r>
          </w:p>
        </w:tc>
        <w:tc>
          <w:tcPr>
            <w:tcW w:w="4479" w:type="dxa"/>
            <w:tcBorders>
              <w:top w:val="single" w:sz="4" w:space="0" w:color="000000"/>
              <w:left w:val="single" w:sz="4" w:space="0" w:color="000000"/>
              <w:bottom w:val="single" w:sz="4" w:space="0" w:color="000000"/>
              <w:right w:val="single" w:sz="4" w:space="0" w:color="000000"/>
            </w:tcBorders>
            <w:hideMark/>
          </w:tcPr>
          <w:p w14:paraId="6107C329"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ልብሶችን</w:t>
            </w:r>
            <w:proofErr w:type="spellEnd"/>
            <w:r>
              <w:rPr>
                <w:rFonts w:ascii="Visual Geez Unicode" w:hAnsi="Visual Geez Unicode" w:cs="Ebrima"/>
              </w:rPr>
              <w:t xml:space="preserve"> </w:t>
            </w:r>
            <w:proofErr w:type="spellStart"/>
            <w:r>
              <w:rPr>
                <w:rFonts w:ascii="Visual Geez Unicode" w:hAnsi="Visual Geez Unicode" w:cs="Ebrima"/>
              </w:rPr>
              <w:t>ካሉበት</w:t>
            </w:r>
            <w:proofErr w:type="spellEnd"/>
            <w:r>
              <w:rPr>
                <w:rFonts w:ascii="Visual Geez Unicode" w:hAnsi="Visual Geez Unicode" w:cs="Ebrima"/>
              </w:rPr>
              <w:t xml:space="preserve"> </w:t>
            </w:r>
            <w:proofErr w:type="spellStart"/>
            <w:r>
              <w:rPr>
                <w:rFonts w:ascii="Visual Geez Unicode" w:hAnsi="Visual Geez Unicode" w:cs="Ebrima"/>
              </w:rPr>
              <w:t>ስፍራ</w:t>
            </w:r>
            <w:proofErr w:type="spellEnd"/>
            <w:r>
              <w:rPr>
                <w:rFonts w:ascii="Visual Geez Unicode" w:hAnsi="Visual Geez Unicode"/>
              </w:rPr>
              <w:t xml:space="preserve"> </w:t>
            </w:r>
            <w:proofErr w:type="gramStart"/>
            <w:r>
              <w:rPr>
                <w:rFonts w:ascii="Visual Geez Unicode" w:hAnsi="Visual Geez Unicode"/>
              </w:rPr>
              <w:t xml:space="preserve">( </w:t>
            </w:r>
            <w:proofErr w:type="spellStart"/>
            <w:r>
              <w:rPr>
                <w:rFonts w:ascii="Visual Geez Unicode" w:hAnsi="Visual Geez Unicode" w:cs="Ebrima"/>
              </w:rPr>
              <w:t>ቁምሳጥን</w:t>
            </w:r>
            <w:proofErr w:type="spellEnd"/>
            <w:proofErr w:type="gram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ሻንጣ</w:t>
            </w:r>
            <w:proofErr w:type="spellEnd"/>
            <w:r>
              <w:rPr>
                <w:rFonts w:ascii="Visual Geez Unicode" w:hAnsi="Visual Geez Unicode" w:cs="Ebrima"/>
              </w:rPr>
              <w:t xml:space="preserve"> </w:t>
            </w:r>
            <w:proofErr w:type="spellStart"/>
            <w:r>
              <w:rPr>
                <w:rFonts w:ascii="Visual Geez Unicode" w:hAnsi="Visual Geez Unicode" w:cs="Ebrima"/>
              </w:rPr>
              <w:t>በተገቢው</w:t>
            </w:r>
            <w:proofErr w:type="spellEnd"/>
            <w:r>
              <w:rPr>
                <w:rFonts w:ascii="Visual Geez Unicode" w:hAnsi="Visual Geez Unicode" w:cs="Ebrima"/>
              </w:rPr>
              <w:t xml:space="preserve"> </w:t>
            </w:r>
            <w:proofErr w:type="spellStart"/>
            <w:r>
              <w:rPr>
                <w:rFonts w:ascii="Visual Geez Unicode" w:hAnsi="Visual Geez Unicode" w:cs="Ebrima"/>
              </w:rPr>
              <w:t>ፍጥነት</w:t>
            </w:r>
            <w:proofErr w:type="spellEnd"/>
            <w:r>
              <w:rPr>
                <w:rFonts w:ascii="Visual Geez Unicode" w:hAnsi="Visual Geez Unicode" w:cs="Ebrima"/>
              </w:rPr>
              <w:t xml:space="preserve"> </w:t>
            </w:r>
            <w:proofErr w:type="spellStart"/>
            <w:r>
              <w:rPr>
                <w:rFonts w:ascii="Visual Geez Unicode" w:hAnsi="Visual Geez Unicode" w:cs="Ebrima"/>
              </w:rPr>
              <w:t>አውጥቶ</w:t>
            </w:r>
            <w:proofErr w:type="spellEnd"/>
            <w:r>
              <w:rPr>
                <w:rFonts w:ascii="Visual Geez Unicode" w:hAnsi="Visual Geez Unicode" w:cs="Ebrima"/>
              </w:rPr>
              <w:t xml:space="preserve"> </w:t>
            </w:r>
            <w:proofErr w:type="spellStart"/>
            <w:r>
              <w:rPr>
                <w:rFonts w:ascii="Visual Geez Unicode" w:hAnsi="Visual Geez Unicode" w:cs="Ebrima"/>
              </w:rPr>
              <w:t>መልበስ</w:t>
            </w:r>
            <w:proofErr w:type="spellEnd"/>
            <w:r>
              <w:rPr>
                <w:rFonts w:ascii="Visual Geez Unicode" w:hAnsi="Visual Geez Unicode"/>
              </w:rPr>
              <w:t>; (</w:t>
            </w:r>
            <w:proofErr w:type="spellStart"/>
            <w:r>
              <w:rPr>
                <w:rFonts w:ascii="Visual Geez Unicode" w:hAnsi="Visual Geez Unicode" w:cs="Ebrima"/>
              </w:rPr>
              <w:t>ጫማ</w:t>
            </w:r>
            <w:proofErr w:type="spellEnd"/>
            <w:r>
              <w:rPr>
                <w:rFonts w:ascii="Visual Geez Unicode" w:hAnsi="Visual Geez Unicode" w:cs="Ebrima"/>
              </w:rPr>
              <w:t xml:space="preserve"> </w:t>
            </w:r>
            <w:proofErr w:type="spellStart"/>
            <w:r>
              <w:rPr>
                <w:rFonts w:ascii="Visual Geez Unicode" w:hAnsi="Visual Geez Unicode" w:cs="Ebrima"/>
              </w:rPr>
              <w:t>የማሰር</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ሊያስፈልግ</w:t>
            </w:r>
            <w:proofErr w:type="spellEnd"/>
            <w:r>
              <w:rPr>
                <w:rFonts w:ascii="Visual Geez Unicode" w:hAnsi="Visual Geez Unicode" w:cs="Ebrima"/>
              </w:rPr>
              <w:t xml:space="preserve"> </w:t>
            </w:r>
            <w:proofErr w:type="spellStart"/>
            <w:r>
              <w:rPr>
                <w:rFonts w:ascii="Visual Geez Unicode" w:hAnsi="Visual Geez Unicode" w:cs="Ebrima"/>
              </w:rPr>
              <w:t>ይችላል</w:t>
            </w:r>
            <w:proofErr w:type="spellEnd"/>
            <w:r>
              <w:rPr>
                <w:rFonts w:ascii="Visual Geez Unicode" w:hAnsi="Visual Geez Unicode"/>
              </w:rPr>
              <w:t>)</w:t>
            </w:r>
          </w:p>
        </w:tc>
        <w:tc>
          <w:tcPr>
            <w:tcW w:w="3751" w:type="dxa"/>
            <w:tcBorders>
              <w:top w:val="single" w:sz="4" w:space="0" w:color="000000"/>
              <w:left w:val="single" w:sz="4" w:space="0" w:color="000000"/>
              <w:bottom w:val="single" w:sz="4" w:space="0" w:color="000000"/>
              <w:right w:val="single" w:sz="4" w:space="0" w:color="000000"/>
            </w:tcBorders>
          </w:tcPr>
          <w:p w14:paraId="01D6EC71"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ለመልበስ</w:t>
            </w:r>
            <w:proofErr w:type="spellEnd"/>
            <w:r>
              <w:rPr>
                <w:rFonts w:ascii="Visual Geez Unicode" w:hAnsi="Visual Geez Unicode" w:cs="Ebrima"/>
              </w:rPr>
              <w:t xml:space="preserve"> </w:t>
            </w: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በሙሉ</w:t>
            </w:r>
            <w:proofErr w:type="spellEnd"/>
            <w:r>
              <w:rPr>
                <w:rFonts w:ascii="Visual Geez Unicode" w:hAnsi="Visual Geez Unicode" w:cs="Ebrima"/>
              </w:rPr>
              <w:t xml:space="preserve"> </w:t>
            </w:r>
            <w:proofErr w:type="spellStart"/>
            <w:r>
              <w:rPr>
                <w:rFonts w:ascii="Visual Geez Unicode" w:hAnsi="Visual Geez Unicode" w:cs="Ebrima"/>
              </w:rPr>
              <w:t>የሰዎችን</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መሻት</w:t>
            </w:r>
            <w:proofErr w:type="spellEnd"/>
          </w:p>
          <w:p w14:paraId="2D3957C9" w14:textId="77777777" w:rsidR="00C837D1" w:rsidRDefault="00C837D1" w:rsidP="003F2C64">
            <w:pPr>
              <w:pStyle w:val="NoSpacing"/>
              <w:rPr>
                <w:rFonts w:ascii="Visual Geez Unicode" w:hAnsi="Visual Geez Unicode"/>
              </w:rPr>
            </w:pPr>
          </w:p>
        </w:tc>
      </w:tr>
      <w:tr w:rsidR="00C837D1" w14:paraId="157008AE" w14:textId="77777777" w:rsidTr="003F2C64">
        <w:trPr>
          <w:trHeight w:val="989"/>
        </w:trPr>
        <w:tc>
          <w:tcPr>
            <w:tcW w:w="1698" w:type="dxa"/>
            <w:tcBorders>
              <w:top w:val="single" w:sz="4" w:space="0" w:color="000000"/>
              <w:left w:val="single" w:sz="4" w:space="0" w:color="000000"/>
              <w:bottom w:val="single" w:sz="4" w:space="0" w:color="000000"/>
              <w:right w:val="single" w:sz="4" w:space="0" w:color="000000"/>
            </w:tcBorders>
          </w:tcPr>
          <w:p w14:paraId="17A14CB7" w14:textId="77777777" w:rsidR="00C837D1" w:rsidRDefault="00C837D1" w:rsidP="003F2C64">
            <w:pPr>
              <w:pStyle w:val="NoSpacing"/>
              <w:rPr>
                <w:rFonts w:ascii="Visual Geez Unicode" w:hAnsi="Visual Geez Unicode" w:cs="Ebrima"/>
                <w:b/>
              </w:rPr>
            </w:pPr>
            <w:proofErr w:type="spellStart"/>
            <w:r>
              <w:rPr>
                <w:rFonts w:ascii="Visual Geez Unicode" w:hAnsi="Visual Geez Unicode" w:cs="Ebrima"/>
                <w:b/>
              </w:rPr>
              <w:t>መፀዳዳት</w:t>
            </w:r>
            <w:proofErr w:type="spellEnd"/>
          </w:p>
          <w:p w14:paraId="2208D249" w14:textId="77777777" w:rsidR="00C837D1" w:rsidRDefault="00C837D1" w:rsidP="003F2C64">
            <w:pPr>
              <w:pStyle w:val="NoSpacing"/>
              <w:rPr>
                <w:rFonts w:ascii="Visual Geez Unicode" w:hAnsi="Visual Geez Unicode"/>
                <w:b/>
              </w:rPr>
            </w:pPr>
          </w:p>
          <w:p w14:paraId="47781123"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ነጥብ</w:t>
            </w:r>
            <w:proofErr w:type="spellEnd"/>
            <w:r>
              <w:rPr>
                <w:rFonts w:ascii="Visual Geez Unicode" w:hAnsi="Visual Geez Unicode"/>
              </w:rPr>
              <w:t>:_</w:t>
            </w:r>
            <w:proofErr w:type="gramEnd"/>
            <w:r>
              <w:rPr>
                <w:rFonts w:ascii="Visual Geez Unicode" w:hAnsi="Visual Geez Unicode"/>
              </w:rPr>
              <w:t>____</w:t>
            </w:r>
          </w:p>
        </w:tc>
        <w:tc>
          <w:tcPr>
            <w:tcW w:w="4479" w:type="dxa"/>
            <w:tcBorders>
              <w:top w:val="single" w:sz="4" w:space="0" w:color="000000"/>
              <w:left w:val="single" w:sz="4" w:space="0" w:color="000000"/>
              <w:bottom w:val="single" w:sz="4" w:space="0" w:color="000000"/>
              <w:right w:val="single" w:sz="4" w:space="0" w:color="000000"/>
            </w:tcBorders>
            <w:hideMark/>
          </w:tcPr>
          <w:p w14:paraId="643644A7"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መጸዳጃ</w:t>
            </w:r>
            <w:proofErr w:type="spellEnd"/>
            <w:r>
              <w:rPr>
                <w:rFonts w:ascii="Visual Geez Unicode" w:hAnsi="Visual Geez Unicode" w:cs="Ebrima"/>
              </w:rPr>
              <w:t xml:space="preserve"> </w:t>
            </w:r>
            <w:proofErr w:type="spellStart"/>
            <w:r>
              <w:rPr>
                <w:rFonts w:ascii="Visual Geez Unicode" w:hAnsi="Visual Geez Unicode" w:cs="Ebrima"/>
              </w:rPr>
              <w:t>ቤት</w:t>
            </w:r>
            <w:proofErr w:type="spellEnd"/>
            <w:r>
              <w:rPr>
                <w:rFonts w:ascii="Visual Geez Unicode" w:hAnsi="Visual Geez Unicode" w:cs="Ebrima"/>
              </w:rPr>
              <w:t xml:space="preserve"> </w:t>
            </w:r>
            <w:proofErr w:type="spellStart"/>
            <w:r>
              <w:rPr>
                <w:rFonts w:ascii="Visual Geez Unicode" w:hAnsi="Visual Geez Unicode" w:cs="Ebrima"/>
              </w:rPr>
              <w:t>መግባት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መቀመጥና</w:t>
            </w:r>
            <w:proofErr w:type="spellEnd"/>
            <w:r>
              <w:rPr>
                <w:rFonts w:ascii="Visual Geez Unicode" w:hAnsi="Visual Geez Unicode" w:cs="Ebrima"/>
              </w:rPr>
              <w:t xml:space="preserve"> </w:t>
            </w:r>
            <w:proofErr w:type="spellStart"/>
            <w:r>
              <w:rPr>
                <w:rFonts w:ascii="Visual Geez Unicode" w:hAnsi="Visual Geez Unicode" w:cs="Ebrima"/>
              </w:rPr>
              <w:t>መነሳት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መጸዳጃ</w:t>
            </w:r>
            <w:proofErr w:type="spellEnd"/>
            <w:r>
              <w:rPr>
                <w:rFonts w:ascii="Visual Geez Unicode" w:hAnsi="Visual Geez Unicode" w:cs="Ebrima"/>
              </w:rPr>
              <w:t xml:space="preserve"> </w:t>
            </w:r>
            <w:proofErr w:type="spellStart"/>
            <w:r>
              <w:rPr>
                <w:rFonts w:ascii="Visual Geez Unicode" w:hAnsi="Visual Geez Unicode" w:cs="Ebrima"/>
              </w:rPr>
              <w:t>አካላትን</w:t>
            </w:r>
            <w:proofErr w:type="spellEnd"/>
            <w:r>
              <w:rPr>
                <w:rFonts w:ascii="Visual Geez Unicode" w:hAnsi="Visual Geez Unicode" w:cs="Ebrima"/>
              </w:rPr>
              <w:t xml:space="preserve"> </w:t>
            </w:r>
            <w:proofErr w:type="spellStart"/>
            <w:r>
              <w:rPr>
                <w:rFonts w:ascii="Visual Geez Unicode" w:hAnsi="Visual Geez Unicode" w:cs="Ebrima"/>
              </w:rPr>
              <w:t>ያለአጋዥ</w:t>
            </w:r>
            <w:proofErr w:type="spellEnd"/>
            <w:r>
              <w:rPr>
                <w:rFonts w:ascii="Visual Geez Unicode" w:hAnsi="Visual Geez Unicode" w:cs="Ebrima"/>
              </w:rPr>
              <w:t xml:space="preserve"> </w:t>
            </w:r>
            <w:proofErr w:type="spellStart"/>
            <w:r>
              <w:rPr>
                <w:rFonts w:ascii="Visual Geez Unicode" w:hAnsi="Visual Geez Unicode" w:cs="Ebrima"/>
              </w:rPr>
              <w:t>ማጽዳት</w:t>
            </w:r>
            <w:proofErr w:type="spellEnd"/>
          </w:p>
        </w:tc>
        <w:tc>
          <w:tcPr>
            <w:tcW w:w="3751" w:type="dxa"/>
            <w:tcBorders>
              <w:top w:val="single" w:sz="4" w:space="0" w:color="000000"/>
              <w:left w:val="single" w:sz="4" w:space="0" w:color="000000"/>
              <w:bottom w:val="single" w:sz="4" w:space="0" w:color="000000"/>
              <w:right w:val="single" w:sz="4" w:space="0" w:color="000000"/>
            </w:tcBorders>
            <w:hideMark/>
          </w:tcPr>
          <w:p w14:paraId="10F4ABD0"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መጸዳጃ</w:t>
            </w:r>
            <w:proofErr w:type="spellEnd"/>
            <w:r>
              <w:rPr>
                <w:rFonts w:ascii="Visual Geez Unicode" w:hAnsi="Visual Geez Unicode" w:cs="Ebrima"/>
              </w:rPr>
              <w:t xml:space="preserve"> </w:t>
            </w:r>
            <w:proofErr w:type="spellStart"/>
            <w:r>
              <w:rPr>
                <w:rFonts w:ascii="Visual Geez Unicode" w:hAnsi="Visual Geez Unicode" w:cs="Ebrima"/>
              </w:rPr>
              <w:t>ቤት</w:t>
            </w:r>
            <w:proofErr w:type="spellEnd"/>
            <w:r>
              <w:rPr>
                <w:rFonts w:ascii="Visual Geez Unicode" w:hAnsi="Visual Geez Unicode" w:cs="Ebrima"/>
              </w:rPr>
              <w:t xml:space="preserve"> </w:t>
            </w:r>
            <w:proofErr w:type="spellStart"/>
            <w:r>
              <w:rPr>
                <w:rFonts w:ascii="Visual Geez Unicode" w:hAnsi="Visual Geez Unicode" w:cs="Ebrima"/>
              </w:rPr>
              <w:t>ለመግባት</w:t>
            </w:r>
            <w:proofErr w:type="spellEnd"/>
            <w:r>
              <w:rPr>
                <w:rFonts w:ascii="Visual Geez Unicode" w:hAnsi="Visual Geez Unicode" w:cs="Ebrima"/>
              </w:rPr>
              <w:t>፣</w:t>
            </w:r>
            <w:r>
              <w:rPr>
                <w:rFonts w:ascii="Visual Geez Unicode" w:hAnsi="Visual Geez Unicode"/>
              </w:rPr>
              <w:t xml:space="preserve"> </w:t>
            </w:r>
            <w:proofErr w:type="spellStart"/>
            <w:r>
              <w:rPr>
                <w:rFonts w:ascii="Visual Geez Unicode" w:hAnsi="Visual Geez Unicode" w:cs="Ebrima"/>
              </w:rPr>
              <w:t>መጸዳጃ</w:t>
            </w:r>
            <w:proofErr w:type="spellEnd"/>
            <w:r>
              <w:rPr>
                <w:rFonts w:ascii="Visual Geez Unicode" w:hAnsi="Visual Geez Unicode" w:cs="Ebrima"/>
              </w:rPr>
              <w:t xml:space="preserve"> </w:t>
            </w:r>
            <w:proofErr w:type="spellStart"/>
            <w:r>
              <w:rPr>
                <w:rFonts w:ascii="Visual Geez Unicode" w:hAnsi="Visual Geez Unicode" w:cs="Ebrima"/>
              </w:rPr>
              <w:t>አካላትን</w:t>
            </w:r>
            <w:proofErr w:type="spellEnd"/>
            <w:r>
              <w:rPr>
                <w:rFonts w:ascii="Visual Geez Unicode" w:hAnsi="Visual Geez Unicode" w:cs="Ebrima"/>
              </w:rPr>
              <w:t xml:space="preserve"> </w:t>
            </w:r>
            <w:proofErr w:type="spellStart"/>
            <w:r>
              <w:rPr>
                <w:rFonts w:ascii="Visual Geez Unicode" w:hAnsi="Visual Geez Unicode" w:cs="Ebrima"/>
              </w:rPr>
              <w:t>ለማጽዳት</w:t>
            </w:r>
            <w:proofErr w:type="spellEnd"/>
            <w:r>
              <w:rPr>
                <w:rFonts w:ascii="Visual Geez Unicode" w:hAnsi="Visual Geez Unicode" w:cs="Ebrima"/>
              </w:rPr>
              <w:t xml:space="preserve"> </w:t>
            </w:r>
            <w:proofErr w:type="spellStart"/>
            <w:r>
              <w:rPr>
                <w:rFonts w:ascii="Visual Geez Unicode" w:hAnsi="Visual Geez Unicode" w:cs="Ebrima"/>
              </w:rPr>
              <w:t>እርዳታን</w:t>
            </w:r>
            <w:proofErr w:type="spellEnd"/>
            <w:r>
              <w:rPr>
                <w:rFonts w:ascii="Visual Geez Unicode" w:hAnsi="Visual Geez Unicode" w:cs="Ebrima"/>
              </w:rPr>
              <w:t xml:space="preserve"> </w:t>
            </w:r>
            <w:proofErr w:type="spellStart"/>
            <w:r>
              <w:rPr>
                <w:rFonts w:ascii="Visual Geez Unicode" w:hAnsi="Visual Geez Unicode" w:cs="Ebrima"/>
              </w:rPr>
              <w:t>መሻት</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ባሉበት</w:t>
            </w:r>
            <w:proofErr w:type="spellEnd"/>
            <w:r>
              <w:rPr>
                <w:rFonts w:ascii="Visual Geez Unicode" w:hAnsi="Visual Geez Unicode" w:cs="Ebrima"/>
              </w:rPr>
              <w:t xml:space="preserve"> </w:t>
            </w:r>
            <w:proofErr w:type="spellStart"/>
            <w:r>
              <w:rPr>
                <w:rFonts w:ascii="Visual Geez Unicode" w:hAnsi="Visual Geez Unicode" w:cs="Ebrima"/>
              </w:rPr>
              <w:t>ፖፖ</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ሌላ</w:t>
            </w:r>
            <w:proofErr w:type="spellEnd"/>
            <w:r>
              <w:rPr>
                <w:rFonts w:ascii="Visual Geez Unicode" w:hAnsi="Visual Geez Unicode" w:cs="Ebrima"/>
              </w:rPr>
              <w:t xml:space="preserve"> </w:t>
            </w:r>
            <w:proofErr w:type="spellStart"/>
            <w:r>
              <w:rPr>
                <w:rFonts w:ascii="Visual Geez Unicode" w:hAnsi="Visual Geez Unicode" w:cs="Ebrima"/>
              </w:rPr>
              <w:t>መሳርያ</w:t>
            </w:r>
            <w:proofErr w:type="spellEnd"/>
            <w:r>
              <w:rPr>
                <w:rFonts w:ascii="Visual Geez Unicode" w:hAnsi="Visual Geez Unicode" w:cs="Ebrima"/>
              </w:rPr>
              <w:t xml:space="preserve"> </w:t>
            </w:r>
            <w:proofErr w:type="spellStart"/>
            <w:r>
              <w:rPr>
                <w:rFonts w:ascii="Visual Geez Unicode" w:hAnsi="Visual Geez Unicode" w:cs="Ebrima"/>
              </w:rPr>
              <w:t>መጠቀም</w:t>
            </w:r>
            <w:proofErr w:type="spellEnd"/>
          </w:p>
        </w:tc>
      </w:tr>
      <w:tr w:rsidR="00C837D1" w14:paraId="5B7D6F32" w14:textId="77777777" w:rsidTr="003F2C64">
        <w:trPr>
          <w:trHeight w:val="962"/>
        </w:trPr>
        <w:tc>
          <w:tcPr>
            <w:tcW w:w="1698" w:type="dxa"/>
            <w:tcBorders>
              <w:top w:val="single" w:sz="4" w:space="0" w:color="000000"/>
              <w:left w:val="single" w:sz="4" w:space="0" w:color="000000"/>
              <w:bottom w:val="single" w:sz="4" w:space="0" w:color="000000"/>
              <w:right w:val="single" w:sz="4" w:space="0" w:color="000000"/>
            </w:tcBorders>
          </w:tcPr>
          <w:p w14:paraId="0609C4F2" w14:textId="77777777" w:rsidR="00C837D1" w:rsidRDefault="00C837D1" w:rsidP="003F2C64">
            <w:pPr>
              <w:pStyle w:val="NoSpacing"/>
              <w:rPr>
                <w:rFonts w:ascii="Visual Geez Unicode" w:hAnsi="Visual Geez Unicode"/>
                <w:b/>
              </w:rPr>
            </w:pPr>
            <w:proofErr w:type="spellStart"/>
            <w:r>
              <w:rPr>
                <w:rFonts w:ascii="Visual Geez Unicode" w:hAnsi="Visual Geez Unicode" w:cs="Ebrima"/>
                <w:b/>
              </w:rPr>
              <w:t>መተላለፍ</w:t>
            </w:r>
            <w:proofErr w:type="spellEnd"/>
            <w:r>
              <w:rPr>
                <w:rFonts w:ascii="Visual Geez Unicode" w:hAnsi="Visual Geez Unicode" w:cs="Ebrima"/>
                <w:b/>
              </w:rPr>
              <w:t xml:space="preserve">  </w:t>
            </w:r>
            <w:proofErr w:type="gramStart"/>
            <w:r>
              <w:rPr>
                <w:rFonts w:ascii="Visual Geez Unicode" w:hAnsi="Visual Geez Unicode" w:cs="Ebrima"/>
                <w:b/>
              </w:rPr>
              <w:t xml:space="preserve">   </w:t>
            </w:r>
            <w:r>
              <w:rPr>
                <w:rFonts w:ascii="Visual Geez Unicode" w:hAnsi="Visual Geez Unicode"/>
                <w:b/>
              </w:rPr>
              <w:t>(</w:t>
            </w:r>
            <w:proofErr w:type="gramEnd"/>
            <w:r>
              <w:rPr>
                <w:rFonts w:ascii="Visual Geez Unicode" w:hAnsi="Visual Geez Unicode"/>
                <w:b/>
              </w:rPr>
              <w:t xml:space="preserve"> </w:t>
            </w:r>
            <w:proofErr w:type="spellStart"/>
            <w:r>
              <w:rPr>
                <w:rFonts w:ascii="Visual Geez Unicode" w:hAnsi="Visual Geez Unicode" w:cs="Ebrima"/>
                <w:b/>
              </w:rPr>
              <w:t>ከቦታ</w:t>
            </w:r>
            <w:proofErr w:type="spellEnd"/>
            <w:r>
              <w:rPr>
                <w:rFonts w:ascii="Visual Geez Unicode" w:hAnsi="Visual Geez Unicode" w:cs="Ebrima"/>
                <w:b/>
              </w:rPr>
              <w:t xml:space="preserve"> </w:t>
            </w:r>
            <w:proofErr w:type="spellStart"/>
            <w:r>
              <w:rPr>
                <w:rFonts w:ascii="Visual Geez Unicode" w:hAnsi="Visual Geez Unicode" w:cs="Ebrima"/>
                <w:b/>
              </w:rPr>
              <w:t>ቦታ</w:t>
            </w:r>
            <w:proofErr w:type="spellEnd"/>
            <w:r>
              <w:rPr>
                <w:rFonts w:ascii="Visual Geez Unicode" w:hAnsi="Visual Geez Unicode"/>
                <w:b/>
              </w:rPr>
              <w:t>)</w:t>
            </w:r>
          </w:p>
          <w:p w14:paraId="3FD52133" w14:textId="77777777" w:rsidR="00C837D1" w:rsidRDefault="00C837D1" w:rsidP="003F2C64">
            <w:pPr>
              <w:pStyle w:val="NoSpacing"/>
              <w:rPr>
                <w:rFonts w:ascii="Visual Geez Unicode" w:hAnsi="Visual Geez Unicode"/>
                <w:b/>
              </w:rPr>
            </w:pPr>
          </w:p>
          <w:p w14:paraId="6E677E96"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ነጠብ</w:t>
            </w:r>
            <w:proofErr w:type="spellEnd"/>
            <w:r>
              <w:rPr>
                <w:rFonts w:ascii="Visual Geez Unicode" w:hAnsi="Visual Geez Unicode"/>
              </w:rPr>
              <w:t>:_</w:t>
            </w:r>
            <w:proofErr w:type="gramEnd"/>
            <w:r>
              <w:rPr>
                <w:rFonts w:ascii="Visual Geez Unicode" w:hAnsi="Visual Geez Unicode"/>
              </w:rPr>
              <w:t>_____</w:t>
            </w:r>
          </w:p>
        </w:tc>
        <w:tc>
          <w:tcPr>
            <w:tcW w:w="4479" w:type="dxa"/>
            <w:tcBorders>
              <w:top w:val="single" w:sz="4" w:space="0" w:color="000000"/>
              <w:left w:val="single" w:sz="4" w:space="0" w:color="000000"/>
              <w:bottom w:val="single" w:sz="4" w:space="0" w:color="000000"/>
              <w:right w:val="single" w:sz="4" w:space="0" w:color="000000"/>
            </w:tcBorders>
            <w:hideMark/>
          </w:tcPr>
          <w:p w14:paraId="13703143"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ያለአጋዥ</w:t>
            </w:r>
            <w:proofErr w:type="spellEnd"/>
            <w:r>
              <w:rPr>
                <w:rFonts w:ascii="Visual Geez Unicode" w:hAnsi="Visual Geez Unicode" w:cs="Ebrima"/>
              </w:rPr>
              <w:t xml:space="preserve"> </w:t>
            </w:r>
            <w:proofErr w:type="spellStart"/>
            <w:r>
              <w:rPr>
                <w:rFonts w:ascii="Visual Geez Unicode" w:hAnsi="Visual Geez Unicode" w:cs="Ebrima"/>
              </w:rPr>
              <w:t>ከአልጋ</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ከመቀመጫ</w:t>
            </w:r>
            <w:proofErr w:type="spellEnd"/>
            <w:r>
              <w:rPr>
                <w:rFonts w:ascii="Visual Geez Unicode" w:hAnsi="Visual Geez Unicode"/>
              </w:rPr>
              <w:t xml:space="preserve"> </w:t>
            </w:r>
            <w:proofErr w:type="spellStart"/>
            <w:r>
              <w:rPr>
                <w:rFonts w:ascii="Visual Geez Unicode" w:hAnsi="Visual Geez Unicode" w:cs="Ebrima"/>
              </w:rPr>
              <w:t>መውረድና</w:t>
            </w:r>
            <w:proofErr w:type="spellEnd"/>
            <w:r>
              <w:rPr>
                <w:rFonts w:ascii="Visual Geez Unicode" w:hAnsi="Visual Geez Unicode" w:cs="Ebrima"/>
              </w:rPr>
              <w:t xml:space="preserve"> </w:t>
            </w:r>
            <w:proofErr w:type="spellStart"/>
            <w:r>
              <w:rPr>
                <w:rFonts w:ascii="Visual Geez Unicode" w:hAnsi="Visual Geez Unicode" w:cs="Ebrima"/>
              </w:rPr>
              <w:t>መውጣት</w:t>
            </w:r>
            <w:proofErr w:type="spellEnd"/>
            <w:r>
              <w:rPr>
                <w:rFonts w:ascii="Visual Geez Unicode" w:hAnsi="Visual Geez Unicode"/>
              </w:rPr>
              <w:t xml:space="preserve"> </w:t>
            </w:r>
            <w:proofErr w:type="gramStart"/>
            <w:r>
              <w:rPr>
                <w:rFonts w:ascii="Visual Geez Unicode" w:hAnsi="Visual Geez Unicode"/>
              </w:rPr>
              <w:t xml:space="preserve">( </w:t>
            </w:r>
            <w:proofErr w:type="spellStart"/>
            <w:r>
              <w:rPr>
                <w:rFonts w:ascii="Visual Geez Unicode" w:hAnsi="Visual Geez Unicode" w:cs="Ebrima"/>
              </w:rPr>
              <w:t>ምርኩዝ</w:t>
            </w:r>
            <w:proofErr w:type="spellEnd"/>
            <w:proofErr w:type="gramEnd"/>
            <w:r>
              <w:rPr>
                <w:rFonts w:ascii="Visual Geez Unicode" w:hAnsi="Visual Geez Unicode" w:cs="Ebrima"/>
              </w:rPr>
              <w:t xml:space="preserve"> </w:t>
            </w:r>
            <w:proofErr w:type="spellStart"/>
            <w:r>
              <w:rPr>
                <w:rFonts w:ascii="Visual Geez Unicode" w:hAnsi="Visual Geez Unicode" w:cs="Ebrima"/>
              </w:rPr>
              <w:t>መጠቀም</w:t>
            </w:r>
            <w:proofErr w:type="spellEnd"/>
            <w:r>
              <w:rPr>
                <w:rFonts w:ascii="Visual Geez Unicode" w:hAnsi="Visual Geez Unicode" w:cs="Ebrima"/>
              </w:rPr>
              <w:t xml:space="preserve"> </w:t>
            </w:r>
            <w:proofErr w:type="spellStart"/>
            <w:r>
              <w:rPr>
                <w:rFonts w:ascii="Visual Geez Unicode" w:hAnsi="Visual Geez Unicode" w:cs="Ebrima"/>
              </w:rPr>
              <w:t>ሊጠበቅ</w:t>
            </w:r>
            <w:proofErr w:type="spellEnd"/>
            <w:r>
              <w:rPr>
                <w:rFonts w:ascii="Visual Geez Unicode" w:hAnsi="Visual Geez Unicode" w:cs="Ebrima"/>
              </w:rPr>
              <w:t xml:space="preserve"> </w:t>
            </w:r>
            <w:proofErr w:type="spellStart"/>
            <w:r>
              <w:rPr>
                <w:rFonts w:ascii="Visual Geez Unicode" w:hAnsi="Visual Geez Unicode" w:cs="Ebrima"/>
              </w:rPr>
              <w:t>ይችላል</w:t>
            </w:r>
            <w:proofErr w:type="spellEnd"/>
            <w:r>
              <w:rPr>
                <w:rFonts w:ascii="Visual Geez Unicode" w:hAnsi="Visual Geez Unicode"/>
              </w:rPr>
              <w:t>)</w:t>
            </w:r>
          </w:p>
        </w:tc>
        <w:tc>
          <w:tcPr>
            <w:tcW w:w="3751" w:type="dxa"/>
            <w:tcBorders>
              <w:top w:val="single" w:sz="4" w:space="0" w:color="000000"/>
              <w:left w:val="single" w:sz="4" w:space="0" w:color="000000"/>
              <w:bottom w:val="single" w:sz="4" w:space="0" w:color="000000"/>
              <w:right w:val="single" w:sz="4" w:space="0" w:color="000000"/>
            </w:tcBorders>
          </w:tcPr>
          <w:p w14:paraId="521E990D"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ለመንቀሳቀስ</w:t>
            </w:r>
            <w:proofErr w:type="spellEnd"/>
            <w:r>
              <w:rPr>
                <w:rFonts w:ascii="Visual Geez Unicode" w:hAnsi="Visual Geez Unicode" w:cs="Ebrima"/>
              </w:rPr>
              <w:t xml:space="preserve"> </w:t>
            </w: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በሙሉ</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በከፊል</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መሻት</w:t>
            </w:r>
            <w:proofErr w:type="spellEnd"/>
          </w:p>
          <w:p w14:paraId="7AE26D06" w14:textId="77777777" w:rsidR="00C837D1" w:rsidRDefault="00C837D1" w:rsidP="003F2C64">
            <w:pPr>
              <w:pStyle w:val="NoSpacing"/>
              <w:rPr>
                <w:rFonts w:ascii="Visual Geez Unicode" w:hAnsi="Visual Geez Unicode"/>
              </w:rPr>
            </w:pPr>
          </w:p>
        </w:tc>
      </w:tr>
      <w:tr w:rsidR="00C837D1" w14:paraId="2BA765F3" w14:textId="77777777" w:rsidTr="003F2C64">
        <w:trPr>
          <w:trHeight w:val="1090"/>
        </w:trPr>
        <w:tc>
          <w:tcPr>
            <w:tcW w:w="1698" w:type="dxa"/>
            <w:tcBorders>
              <w:top w:val="single" w:sz="4" w:space="0" w:color="000000"/>
              <w:left w:val="single" w:sz="4" w:space="0" w:color="000000"/>
              <w:bottom w:val="single" w:sz="4" w:space="0" w:color="000000"/>
              <w:right w:val="single" w:sz="4" w:space="0" w:color="000000"/>
            </w:tcBorders>
          </w:tcPr>
          <w:p w14:paraId="761FC048" w14:textId="77777777" w:rsidR="00C837D1" w:rsidRDefault="00C837D1" w:rsidP="003F2C64">
            <w:pPr>
              <w:pStyle w:val="NoSpacing"/>
              <w:rPr>
                <w:rFonts w:ascii="Visual Geez Unicode" w:hAnsi="Visual Geez Unicode" w:cs="Ebrima"/>
                <w:b/>
              </w:rPr>
            </w:pPr>
            <w:proofErr w:type="spellStart"/>
            <w:r>
              <w:rPr>
                <w:rFonts w:ascii="Visual Geez Unicode" w:hAnsi="Visual Geez Unicode" w:cs="Ebrima"/>
                <w:b/>
              </w:rPr>
              <w:t>ሽንትና</w:t>
            </w:r>
            <w:proofErr w:type="spellEnd"/>
            <w:r>
              <w:rPr>
                <w:rFonts w:ascii="Visual Geez Unicode" w:hAnsi="Visual Geez Unicode" w:cs="Ebrima"/>
                <w:b/>
              </w:rPr>
              <w:t xml:space="preserve"> </w:t>
            </w:r>
            <w:proofErr w:type="spellStart"/>
            <w:r>
              <w:rPr>
                <w:rFonts w:ascii="Visual Geez Unicode" w:hAnsi="Visual Geez Unicode" w:cs="Ebrima"/>
                <w:b/>
              </w:rPr>
              <w:t>ሰገራ</w:t>
            </w:r>
            <w:proofErr w:type="spellEnd"/>
            <w:r>
              <w:rPr>
                <w:rFonts w:ascii="Visual Geez Unicode" w:hAnsi="Visual Geez Unicode" w:cs="Ebrima"/>
                <w:b/>
              </w:rPr>
              <w:t xml:space="preserve"> </w:t>
            </w:r>
            <w:proofErr w:type="spellStart"/>
            <w:r>
              <w:rPr>
                <w:rFonts w:ascii="Visual Geez Unicode" w:hAnsi="Visual Geez Unicode" w:cs="Ebrima"/>
                <w:b/>
              </w:rPr>
              <w:t>መቆጣጠር</w:t>
            </w:r>
            <w:proofErr w:type="spellEnd"/>
          </w:p>
          <w:p w14:paraId="3B20724F" w14:textId="77777777" w:rsidR="00C837D1" w:rsidRDefault="00C837D1" w:rsidP="003F2C64">
            <w:pPr>
              <w:pStyle w:val="NoSpacing"/>
              <w:rPr>
                <w:rFonts w:ascii="Visual Geez Unicode" w:hAnsi="Visual Geez Unicode"/>
                <w:b/>
              </w:rPr>
            </w:pPr>
          </w:p>
          <w:p w14:paraId="66CE06C1"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ነጥብ</w:t>
            </w:r>
            <w:proofErr w:type="spellEnd"/>
            <w:r>
              <w:rPr>
                <w:rFonts w:ascii="Visual Geez Unicode" w:hAnsi="Visual Geez Unicode"/>
              </w:rPr>
              <w:t>:_</w:t>
            </w:r>
            <w:proofErr w:type="gramEnd"/>
            <w:r>
              <w:rPr>
                <w:rFonts w:ascii="Visual Geez Unicode" w:hAnsi="Visual Geez Unicode"/>
              </w:rPr>
              <w:t>______</w:t>
            </w:r>
          </w:p>
        </w:tc>
        <w:tc>
          <w:tcPr>
            <w:tcW w:w="4479" w:type="dxa"/>
            <w:tcBorders>
              <w:top w:val="single" w:sz="4" w:space="0" w:color="000000"/>
              <w:left w:val="single" w:sz="4" w:space="0" w:color="000000"/>
              <w:bottom w:val="single" w:sz="4" w:space="0" w:color="000000"/>
              <w:right w:val="single" w:sz="4" w:space="0" w:color="000000"/>
            </w:tcBorders>
          </w:tcPr>
          <w:p w14:paraId="08E613F3"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ለሙሉ</w:t>
            </w:r>
            <w:proofErr w:type="spellEnd"/>
            <w:r>
              <w:rPr>
                <w:rFonts w:ascii="Visual Geez Unicode" w:hAnsi="Visual Geez Unicode" w:cs="Ebrima"/>
              </w:rPr>
              <w:t xml:space="preserve"> </w:t>
            </w:r>
            <w:proofErr w:type="spellStart"/>
            <w:r>
              <w:rPr>
                <w:rFonts w:ascii="Visual Geez Unicode" w:hAnsi="Visual Geez Unicode" w:cs="Ebrima"/>
              </w:rPr>
              <w:t>መቆጣጠር</w:t>
            </w:r>
            <w:proofErr w:type="spellEnd"/>
            <w:r>
              <w:rPr>
                <w:rFonts w:ascii="Visual Geez Unicode" w:hAnsi="Visual Geez Unicode" w:cs="Ebrima"/>
              </w:rPr>
              <w:t xml:space="preserve"> </w:t>
            </w:r>
            <w:proofErr w:type="spellStart"/>
            <w:r>
              <w:rPr>
                <w:rFonts w:ascii="Visual Geez Unicode" w:hAnsi="Visual Geez Unicode" w:cs="Ebrima"/>
              </w:rPr>
              <w:t>መቻል</w:t>
            </w:r>
            <w:proofErr w:type="spellEnd"/>
          </w:p>
          <w:p w14:paraId="7D981216" w14:textId="77777777" w:rsidR="00C837D1" w:rsidRDefault="00C837D1" w:rsidP="003F2C64">
            <w:pPr>
              <w:pStyle w:val="NoSpacing"/>
              <w:rPr>
                <w:rFonts w:ascii="Visual Geez Unicode" w:hAnsi="Visual Geez Unicode"/>
              </w:rPr>
            </w:pPr>
          </w:p>
        </w:tc>
        <w:tc>
          <w:tcPr>
            <w:tcW w:w="3751" w:type="dxa"/>
            <w:tcBorders>
              <w:top w:val="single" w:sz="4" w:space="0" w:color="000000"/>
              <w:left w:val="single" w:sz="4" w:space="0" w:color="000000"/>
              <w:bottom w:val="single" w:sz="4" w:space="0" w:color="000000"/>
              <w:right w:val="single" w:sz="4" w:space="0" w:color="000000"/>
            </w:tcBorders>
            <w:hideMark/>
          </w:tcPr>
          <w:p w14:paraId="4DFADAC4"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በከፊል</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ሙሉ</w:t>
            </w:r>
            <w:proofErr w:type="spellEnd"/>
            <w:r>
              <w:rPr>
                <w:rFonts w:ascii="Visual Geez Unicode" w:hAnsi="Visual Geez Unicode" w:cs="Ebrima"/>
              </w:rPr>
              <w:t xml:space="preserve"> </w:t>
            </w:r>
            <w:proofErr w:type="spellStart"/>
            <w:r>
              <w:rPr>
                <w:rFonts w:ascii="Visual Geez Unicode" w:hAnsi="Visual Geez Unicode" w:cs="Ebrima"/>
              </w:rPr>
              <w:t>ለሙሉ</w:t>
            </w:r>
            <w:proofErr w:type="spellEnd"/>
            <w:r>
              <w:rPr>
                <w:rFonts w:ascii="Visual Geez Unicode" w:hAnsi="Visual Geez Unicode" w:cs="Ebrima"/>
              </w:rPr>
              <w:t xml:space="preserve"> </w:t>
            </w:r>
            <w:proofErr w:type="spellStart"/>
            <w:r>
              <w:rPr>
                <w:rFonts w:ascii="Visual Geez Unicode" w:hAnsi="Visual Geez Unicode" w:cs="Ebrima"/>
              </w:rPr>
              <w:t>ሽንትን</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ሰገራን</w:t>
            </w:r>
            <w:proofErr w:type="spellEnd"/>
            <w:r>
              <w:rPr>
                <w:rFonts w:ascii="Visual Geez Unicode" w:hAnsi="Visual Geez Unicode" w:cs="Ebrima"/>
              </w:rPr>
              <w:t xml:space="preserve"> </w:t>
            </w:r>
            <w:proofErr w:type="spellStart"/>
            <w:r>
              <w:rPr>
                <w:rFonts w:ascii="Visual Geez Unicode" w:hAnsi="Visual Geez Unicode" w:cs="Ebrima"/>
              </w:rPr>
              <w:t>መቆጣጠር</w:t>
            </w:r>
            <w:proofErr w:type="spellEnd"/>
            <w:r>
              <w:rPr>
                <w:rFonts w:ascii="Visual Geez Unicode" w:hAnsi="Visual Geez Unicode" w:cs="Ebrima"/>
              </w:rPr>
              <w:t xml:space="preserve"> </w:t>
            </w:r>
            <w:proofErr w:type="spellStart"/>
            <w:r>
              <w:rPr>
                <w:rFonts w:ascii="Visual Geez Unicode" w:hAnsi="Visual Geez Unicode" w:cs="Ebrima"/>
              </w:rPr>
              <w:t>አለመቻል</w:t>
            </w:r>
            <w:proofErr w:type="spellEnd"/>
            <w:r>
              <w:rPr>
                <w:rFonts w:ascii="Visual Geez Unicode" w:hAnsi="Visual Geez Unicode"/>
              </w:rPr>
              <w:t>.</w:t>
            </w:r>
          </w:p>
        </w:tc>
      </w:tr>
      <w:tr w:rsidR="00C837D1" w14:paraId="255961D2" w14:textId="77777777" w:rsidTr="003F2C64">
        <w:trPr>
          <w:trHeight w:val="822"/>
        </w:trPr>
        <w:tc>
          <w:tcPr>
            <w:tcW w:w="1698" w:type="dxa"/>
            <w:tcBorders>
              <w:top w:val="single" w:sz="4" w:space="0" w:color="000000"/>
              <w:left w:val="single" w:sz="4" w:space="0" w:color="000000"/>
              <w:bottom w:val="single" w:sz="4" w:space="0" w:color="000000"/>
              <w:right w:val="single" w:sz="4" w:space="0" w:color="000000"/>
            </w:tcBorders>
          </w:tcPr>
          <w:p w14:paraId="4FFEDF76" w14:textId="77777777" w:rsidR="00C837D1" w:rsidRDefault="00C837D1" w:rsidP="003F2C64">
            <w:pPr>
              <w:pStyle w:val="NoSpacing"/>
              <w:rPr>
                <w:rFonts w:ascii="Visual Geez Unicode" w:hAnsi="Visual Geez Unicode" w:cs="Ebrima"/>
                <w:b/>
              </w:rPr>
            </w:pPr>
            <w:proofErr w:type="spellStart"/>
            <w:r>
              <w:rPr>
                <w:rFonts w:ascii="Visual Geez Unicode" w:hAnsi="Visual Geez Unicode" w:cs="Ebrima"/>
                <w:b/>
              </w:rPr>
              <w:t>አመጋገብ</w:t>
            </w:r>
            <w:proofErr w:type="spellEnd"/>
          </w:p>
          <w:p w14:paraId="7FCF96F1" w14:textId="77777777" w:rsidR="00C837D1" w:rsidRDefault="00C837D1" w:rsidP="003F2C64">
            <w:pPr>
              <w:pStyle w:val="NoSpacing"/>
              <w:rPr>
                <w:rFonts w:ascii="Visual Geez Unicode" w:hAnsi="Visual Geez Unicode"/>
                <w:b/>
              </w:rPr>
            </w:pPr>
          </w:p>
          <w:p w14:paraId="59DE9D07" w14:textId="77777777" w:rsidR="00C837D1" w:rsidRDefault="00C837D1" w:rsidP="003F2C64">
            <w:pPr>
              <w:pStyle w:val="NoSpacing"/>
              <w:rPr>
                <w:rFonts w:ascii="Visual Geez Unicode" w:hAnsi="Visual Geez Unicode"/>
              </w:rPr>
            </w:pPr>
            <w:proofErr w:type="spellStart"/>
            <w:proofErr w:type="gramStart"/>
            <w:r>
              <w:rPr>
                <w:rFonts w:ascii="Visual Geez Unicode" w:hAnsi="Visual Geez Unicode" w:cs="Ebrima"/>
              </w:rPr>
              <w:t>ነጥብ</w:t>
            </w:r>
            <w:proofErr w:type="spellEnd"/>
            <w:r>
              <w:rPr>
                <w:rFonts w:ascii="Visual Geez Unicode" w:hAnsi="Visual Geez Unicode"/>
              </w:rPr>
              <w:t>:_</w:t>
            </w:r>
            <w:proofErr w:type="gramEnd"/>
            <w:r>
              <w:rPr>
                <w:rFonts w:ascii="Visual Geez Unicode" w:hAnsi="Visual Geez Unicode"/>
              </w:rPr>
              <w:t>______</w:t>
            </w:r>
          </w:p>
        </w:tc>
        <w:tc>
          <w:tcPr>
            <w:tcW w:w="4479" w:type="dxa"/>
            <w:tcBorders>
              <w:top w:val="single" w:sz="4" w:space="0" w:color="000000"/>
              <w:left w:val="single" w:sz="4" w:space="0" w:color="000000"/>
              <w:bottom w:val="single" w:sz="4" w:space="0" w:color="000000"/>
              <w:right w:val="single" w:sz="4" w:space="0" w:color="000000"/>
            </w:tcBorders>
            <w:hideMark/>
          </w:tcPr>
          <w:p w14:paraId="4C3AEA96"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እራስን</w:t>
            </w:r>
            <w:proofErr w:type="spellEnd"/>
            <w:r>
              <w:rPr>
                <w:rFonts w:ascii="Visual Geez Unicode" w:hAnsi="Visual Geez Unicode" w:cs="Ebrima"/>
              </w:rPr>
              <w:t xml:space="preserve"> </w:t>
            </w:r>
            <w:proofErr w:type="spellStart"/>
            <w:r>
              <w:rPr>
                <w:rFonts w:ascii="Visual Geez Unicode" w:hAnsi="Visual Geez Unicode" w:cs="Ebrima"/>
              </w:rPr>
              <w:t>ችሎ</w:t>
            </w:r>
            <w:proofErr w:type="spellEnd"/>
            <w:r>
              <w:rPr>
                <w:rFonts w:ascii="Visual Geez Unicode" w:hAnsi="Visual Geez Unicode" w:cs="Ebrima"/>
              </w:rPr>
              <w:t xml:space="preserve"> </w:t>
            </w:r>
            <w:proofErr w:type="spellStart"/>
            <w:r>
              <w:rPr>
                <w:rFonts w:ascii="Visual Geez Unicode" w:hAnsi="Visual Geez Unicode" w:cs="Ebrima"/>
              </w:rPr>
              <w:t>መመገብ</w:t>
            </w:r>
            <w:proofErr w:type="spellEnd"/>
          </w:p>
        </w:tc>
        <w:tc>
          <w:tcPr>
            <w:tcW w:w="3751" w:type="dxa"/>
            <w:tcBorders>
              <w:top w:val="single" w:sz="4" w:space="0" w:color="000000"/>
              <w:left w:val="single" w:sz="4" w:space="0" w:color="000000"/>
              <w:bottom w:val="single" w:sz="4" w:space="0" w:color="000000"/>
              <w:right w:val="single" w:sz="4" w:space="0" w:color="000000"/>
            </w:tcBorders>
            <w:hideMark/>
          </w:tcPr>
          <w:p w14:paraId="0B465C8E" w14:textId="77777777" w:rsidR="00C837D1" w:rsidRDefault="00C837D1" w:rsidP="003F2C64">
            <w:pPr>
              <w:pStyle w:val="NoSpacing"/>
              <w:rPr>
                <w:rFonts w:ascii="Visual Geez Unicode" w:hAnsi="Visual Geez Unicode"/>
              </w:rPr>
            </w:pPr>
            <w:proofErr w:type="spellStart"/>
            <w:r>
              <w:rPr>
                <w:rFonts w:ascii="Visual Geez Unicode" w:hAnsi="Visual Geez Unicode" w:cs="Ebrima"/>
              </w:rPr>
              <w:t>ለመመገብ</w:t>
            </w:r>
            <w:proofErr w:type="spellEnd"/>
            <w:r>
              <w:rPr>
                <w:rFonts w:ascii="Visual Geez Unicode" w:hAnsi="Visual Geez Unicode"/>
              </w:rPr>
              <w:t xml:space="preserve"> </w:t>
            </w:r>
            <w:proofErr w:type="spellStart"/>
            <w:r>
              <w:rPr>
                <w:rFonts w:ascii="Visual Geez Unicode" w:hAnsi="Visual Geez Unicode" w:cs="Ebrima"/>
              </w:rPr>
              <w:t>ሙሉ</w:t>
            </w:r>
            <w:proofErr w:type="spellEnd"/>
            <w:r>
              <w:rPr>
                <w:rFonts w:ascii="Visual Geez Unicode" w:hAnsi="Visual Geez Unicode"/>
              </w:rPr>
              <w:t xml:space="preserve"> </w:t>
            </w:r>
            <w:proofErr w:type="spellStart"/>
            <w:r>
              <w:rPr>
                <w:rFonts w:ascii="Visual Geez Unicode" w:hAnsi="Visual Geez Unicode" w:cs="Ebrima"/>
              </w:rPr>
              <w:t>በሙሉ</w:t>
            </w:r>
            <w:proofErr w:type="spellEnd"/>
            <w:r>
              <w:rPr>
                <w:rFonts w:ascii="Visual Geez Unicode" w:hAnsi="Visual Geez Unicode"/>
              </w:rPr>
              <w:t xml:space="preserve"> </w:t>
            </w:r>
            <w:proofErr w:type="spellStart"/>
            <w:r>
              <w:rPr>
                <w:rFonts w:ascii="Visual Geez Unicode" w:hAnsi="Visual Geez Unicode" w:cs="Ebrima"/>
              </w:rPr>
              <w:t>ወይም</w:t>
            </w:r>
            <w:proofErr w:type="spellEnd"/>
            <w:r>
              <w:rPr>
                <w:rFonts w:ascii="Visual Geez Unicode" w:hAnsi="Visual Geez Unicode"/>
              </w:rPr>
              <w:t xml:space="preserve"> </w:t>
            </w:r>
            <w:proofErr w:type="spellStart"/>
            <w:r>
              <w:rPr>
                <w:rFonts w:ascii="Visual Geez Unicode" w:hAnsi="Visual Geez Unicode" w:cs="Ebrima"/>
              </w:rPr>
              <w:t>በከፊል</w:t>
            </w:r>
            <w:proofErr w:type="spellEnd"/>
            <w:r>
              <w:rPr>
                <w:rFonts w:ascii="Visual Geez Unicode" w:hAnsi="Visual Geez Unicode"/>
              </w:rPr>
              <w:t xml:space="preserve"> </w:t>
            </w:r>
            <w:proofErr w:type="spellStart"/>
            <w:r>
              <w:rPr>
                <w:rFonts w:ascii="Visual Geez Unicode" w:hAnsi="Visual Geez Unicode" w:cs="Ebrima"/>
              </w:rPr>
              <w:t>የሌሎችን</w:t>
            </w:r>
            <w:proofErr w:type="spellEnd"/>
            <w:r>
              <w:rPr>
                <w:rFonts w:ascii="Visual Geez Unicode" w:hAnsi="Visual Geez Unicode"/>
              </w:rPr>
              <w:t xml:space="preserve"> </w:t>
            </w:r>
            <w:proofErr w:type="spellStart"/>
            <w:r>
              <w:rPr>
                <w:rFonts w:ascii="Visual Geez Unicode" w:hAnsi="Visual Geez Unicode" w:cs="Ebrima"/>
              </w:rPr>
              <w:t>እርዳታ</w:t>
            </w:r>
            <w:proofErr w:type="spellEnd"/>
            <w:r>
              <w:rPr>
                <w:rFonts w:ascii="Visual Geez Unicode" w:hAnsi="Visual Geez Unicode"/>
              </w:rPr>
              <w:t xml:space="preserve"> </w:t>
            </w:r>
            <w:proofErr w:type="spellStart"/>
            <w:r>
              <w:rPr>
                <w:rFonts w:ascii="Visual Geez Unicode" w:hAnsi="Visual Geez Unicode" w:cs="Ebrima"/>
              </w:rPr>
              <w:t>ይሻሉ</w:t>
            </w:r>
            <w:proofErr w:type="spellEnd"/>
            <w:r>
              <w:rPr>
                <w:rFonts w:ascii="Visual Geez Unicode" w:hAnsi="Visual Geez Unicode"/>
              </w:rPr>
              <w:t xml:space="preserve"> </w:t>
            </w:r>
          </w:p>
        </w:tc>
      </w:tr>
    </w:tbl>
    <w:p w14:paraId="710A6B89" w14:textId="7853DE6F" w:rsidR="00C837D1" w:rsidRDefault="00C837D1" w:rsidP="00C837D1">
      <w:pPr>
        <w:rPr>
          <w:rFonts w:ascii="Visual Geez Unicode" w:eastAsia="Calibri" w:hAnsi="Visual Geez Unicode" w:cs="Ebrima"/>
          <w:u w:val="single"/>
        </w:rPr>
      </w:pPr>
    </w:p>
    <w:p w14:paraId="4489448E" w14:textId="6117DBB8" w:rsidR="00D951E4" w:rsidRDefault="00D951E4" w:rsidP="00C837D1">
      <w:pPr>
        <w:rPr>
          <w:rFonts w:ascii="Visual Geez Unicode" w:eastAsia="Calibri" w:hAnsi="Visual Geez Unicode" w:cs="Ebrima"/>
          <w:u w:val="single"/>
        </w:rPr>
      </w:pPr>
    </w:p>
    <w:p w14:paraId="6B54FD67" w14:textId="368A5746" w:rsidR="00D951E4" w:rsidRDefault="00D951E4" w:rsidP="00C837D1">
      <w:pPr>
        <w:rPr>
          <w:rFonts w:ascii="Visual Geez Unicode" w:eastAsia="Calibri" w:hAnsi="Visual Geez Unicode" w:cs="Ebrima"/>
          <w:u w:val="single"/>
        </w:rPr>
      </w:pPr>
    </w:p>
    <w:p w14:paraId="7442DFD5" w14:textId="4491F28D" w:rsidR="00D951E4" w:rsidRDefault="00D951E4" w:rsidP="00C837D1">
      <w:pPr>
        <w:rPr>
          <w:rFonts w:ascii="Visual Geez Unicode" w:eastAsia="Calibri" w:hAnsi="Visual Geez Unicode" w:cs="Ebrima"/>
          <w:u w:val="single"/>
        </w:rPr>
      </w:pPr>
    </w:p>
    <w:p w14:paraId="2E12F4F3" w14:textId="284BCD12" w:rsidR="00D951E4" w:rsidRDefault="00D951E4" w:rsidP="00C837D1">
      <w:pPr>
        <w:rPr>
          <w:rFonts w:ascii="Visual Geez Unicode" w:eastAsia="Calibri" w:hAnsi="Visual Geez Unicode" w:cs="Ebrima"/>
          <w:u w:val="single"/>
        </w:rPr>
      </w:pPr>
    </w:p>
    <w:p w14:paraId="7F06E741" w14:textId="46E29FE6" w:rsidR="00D951E4" w:rsidRDefault="00D951E4" w:rsidP="00C837D1">
      <w:pPr>
        <w:rPr>
          <w:rFonts w:ascii="Visual Geez Unicode" w:eastAsia="Calibri" w:hAnsi="Visual Geez Unicode" w:cs="Ebrima"/>
          <w:u w:val="single"/>
        </w:rPr>
      </w:pPr>
    </w:p>
    <w:p w14:paraId="753D7468" w14:textId="51A7A2AE" w:rsidR="00D951E4" w:rsidRDefault="00D951E4" w:rsidP="00C837D1">
      <w:pPr>
        <w:rPr>
          <w:rFonts w:ascii="Visual Geez Unicode" w:eastAsia="Calibri" w:hAnsi="Visual Geez Unicode" w:cs="Ebrima"/>
          <w:u w:val="single"/>
        </w:rPr>
      </w:pPr>
    </w:p>
    <w:p w14:paraId="2718D271" w14:textId="77777777" w:rsidR="00D951E4" w:rsidRDefault="00D951E4" w:rsidP="00C837D1">
      <w:pPr>
        <w:rPr>
          <w:rFonts w:ascii="Visual Geez Unicode" w:eastAsia="Calibri" w:hAnsi="Visual Geez Unicode" w:cs="Ebrima"/>
          <w:u w:val="single"/>
        </w:rPr>
      </w:pPr>
    </w:p>
    <w:p w14:paraId="37CC5417" w14:textId="26890773" w:rsidR="00C837D1" w:rsidRDefault="00C837D1" w:rsidP="00C837D1">
      <w:pPr>
        <w:rPr>
          <w:rFonts w:ascii="Visual Geez Unicode" w:hAnsi="Visual Geez Unicode"/>
        </w:rPr>
      </w:pPr>
      <w:r>
        <w:rPr>
          <w:rFonts w:ascii="Visual Geez Unicode" w:eastAsia="Calibri" w:hAnsi="Visual Geez Unicode" w:cs="Ebrima"/>
          <w:u w:val="single"/>
        </w:rPr>
        <w:lastRenderedPageBreak/>
        <w:t>ክፍል</w:t>
      </w:r>
      <w:r w:rsidR="00D951E4">
        <w:rPr>
          <w:rFonts w:ascii="Visual Geez Unicode" w:eastAsia="Calibri" w:hAnsi="Visual Geez Unicode" w:cs="Ebrima"/>
          <w:u w:val="single"/>
        </w:rPr>
        <w:t>9</w:t>
      </w:r>
      <w:r>
        <w:rPr>
          <w:rFonts w:ascii="Visual Geez Unicode" w:eastAsia="Calibri" w:hAnsi="Visual Geez Unicode" w:cs="Ebrima"/>
          <w:u w:val="single"/>
        </w:rPr>
        <w:t xml:space="preserve"> </w:t>
      </w:r>
      <w:proofErr w:type="spellStart"/>
      <w:r>
        <w:rPr>
          <w:rFonts w:ascii="Visual Geez Unicode" w:hAnsi="Visual Geez Unicode" w:cs="Ebrima"/>
        </w:rPr>
        <w:t>የህይወት</w:t>
      </w:r>
      <w:proofErr w:type="spellEnd"/>
      <w:r>
        <w:rPr>
          <w:rFonts w:ascii="Visual Geez Unicode" w:hAnsi="Visual Geez Unicode" w:cs="Ebrima"/>
        </w:rPr>
        <w:t xml:space="preserve"> </w:t>
      </w:r>
      <w:proofErr w:type="spellStart"/>
      <w:r>
        <w:rPr>
          <w:rFonts w:ascii="Visual Geez Unicode" w:hAnsi="Visual Geez Unicode" w:cs="Ebrima"/>
        </w:rPr>
        <w:t>አኗኗር</w:t>
      </w:r>
      <w:proofErr w:type="spellEnd"/>
      <w:r>
        <w:rPr>
          <w:rFonts w:ascii="Visual Geez Unicode" w:hAnsi="Visual Geez Unicode" w:cs="Ebrima"/>
        </w:rPr>
        <w:t xml:space="preserve"> </w:t>
      </w:r>
      <w:proofErr w:type="spellStart"/>
      <w:r>
        <w:rPr>
          <w:rFonts w:ascii="Visual Geez Unicode" w:hAnsi="Visual Geez Unicode" w:cs="Ebrima"/>
        </w:rPr>
        <w:t>የጥራት</w:t>
      </w:r>
      <w:proofErr w:type="spellEnd"/>
      <w:r>
        <w:rPr>
          <w:rFonts w:ascii="Visual Geez Unicode" w:hAnsi="Visual Geez Unicode" w:cs="Ebrima"/>
        </w:rPr>
        <w:t xml:space="preserve"> </w:t>
      </w:r>
      <w:proofErr w:type="spellStart"/>
      <w:r>
        <w:rPr>
          <w:rFonts w:ascii="Visual Geez Unicode" w:hAnsi="Visual Geez Unicode" w:cs="Ebrima"/>
        </w:rPr>
        <w:t>ደረጃ</w:t>
      </w:r>
      <w:proofErr w:type="spellEnd"/>
      <w:r>
        <w:rPr>
          <w:rFonts w:ascii="Visual Geez Unicode" w:hAnsi="Visual Geez Unicode" w:cs="Ebrima"/>
        </w:rPr>
        <w:t xml:space="preserve"> </w:t>
      </w:r>
      <w:proofErr w:type="spellStart"/>
      <w:r>
        <w:rPr>
          <w:rFonts w:ascii="Visual Geez Unicode" w:eastAsia="Calibri" w:hAnsi="Visual Geez Unicode" w:cs="Ebrima"/>
          <w:u w:val="single"/>
        </w:rPr>
        <w:t>መጠይቅ</w:t>
      </w:r>
      <w:proofErr w:type="spellEnd"/>
    </w:p>
    <w:p w14:paraId="34C2D0CC" w14:textId="77777777" w:rsidR="00C837D1" w:rsidRDefault="00C837D1" w:rsidP="00C837D1">
      <w:pPr>
        <w:rPr>
          <w:rFonts w:ascii="Visual Geez Unicode" w:hAnsi="Visual Geez Unicode"/>
        </w:rPr>
      </w:pPr>
      <w:r>
        <w:rPr>
          <w:rFonts w:ascii="Visual Geez Unicode" w:hAnsi="Visual Geez Unicode"/>
        </w:rPr>
        <w:t xml:space="preserve"> </w:t>
      </w:r>
      <w:proofErr w:type="spellStart"/>
      <w:r>
        <w:rPr>
          <w:rFonts w:ascii="Visual Geez Unicode" w:hAnsi="Visual Geez Unicode"/>
        </w:rPr>
        <w:t>ባለፉት</w:t>
      </w:r>
      <w:proofErr w:type="spellEnd"/>
      <w:r>
        <w:rPr>
          <w:rFonts w:ascii="Visual Geez Unicode" w:hAnsi="Visual Geez Unicode"/>
        </w:rPr>
        <w:t xml:space="preserve"> </w:t>
      </w:r>
      <w:proofErr w:type="spellStart"/>
      <w:r>
        <w:rPr>
          <w:rFonts w:ascii="Visual Geez Unicode" w:hAnsi="Visual Geez Unicode"/>
        </w:rPr>
        <w:t>አራት</w:t>
      </w:r>
      <w:proofErr w:type="spellEnd"/>
      <w:r>
        <w:rPr>
          <w:rFonts w:ascii="Visual Geez Unicode" w:hAnsi="Visual Geez Unicode"/>
        </w:rPr>
        <w:t xml:space="preserve"> </w:t>
      </w:r>
      <w:proofErr w:type="spellStart"/>
      <w:r>
        <w:rPr>
          <w:rFonts w:ascii="Visual Geez Unicode" w:hAnsi="Visual Geez Unicode"/>
        </w:rPr>
        <w:t>ሳምንታት</w:t>
      </w:r>
      <w:proofErr w:type="spellEnd"/>
      <w:r>
        <w:rPr>
          <w:rFonts w:ascii="Visual Geez Unicode" w:hAnsi="Visual Geez Unicode"/>
        </w:rPr>
        <w:t xml:space="preserve"> </w:t>
      </w:r>
      <w:proofErr w:type="spellStart"/>
      <w:r>
        <w:rPr>
          <w:rFonts w:ascii="Visual Geez Unicode" w:hAnsi="Visual Geez Unicode"/>
        </w:rPr>
        <w:t>ጊዜ</w:t>
      </w:r>
      <w:proofErr w:type="spellEnd"/>
      <w:r>
        <w:rPr>
          <w:rFonts w:ascii="Visual Geez Unicode" w:hAnsi="Visual Geez Unicode"/>
        </w:rPr>
        <w:t xml:space="preserve"> </w:t>
      </w:r>
      <w:proofErr w:type="spellStart"/>
      <w:r>
        <w:rPr>
          <w:rFonts w:ascii="Visual Geez Unicode" w:hAnsi="Visual Geez Unicode"/>
        </w:rPr>
        <w:t>ውስጥ</w:t>
      </w:r>
      <w:proofErr w:type="spellEnd"/>
      <w:r>
        <w:rPr>
          <w:rFonts w:ascii="Visual Geez Unicode" w:hAnsi="Visual Geez Unicode"/>
        </w:rPr>
        <w:t xml:space="preserve"> </w:t>
      </w:r>
      <w:proofErr w:type="spellStart"/>
      <w:r>
        <w:rPr>
          <w:rFonts w:ascii="Visual Geez Unicode" w:hAnsi="Visual Geez Unicode"/>
        </w:rPr>
        <w:t>ስለ</w:t>
      </w:r>
      <w:proofErr w:type="spellEnd"/>
      <w:r>
        <w:rPr>
          <w:rFonts w:ascii="Visual Geez Unicode" w:hAnsi="Visual Geez Unicode"/>
        </w:rPr>
        <w:t xml:space="preserve"> </w:t>
      </w:r>
      <w:proofErr w:type="spellStart"/>
      <w:r>
        <w:rPr>
          <w:rFonts w:ascii="Visual Geez Unicode" w:hAnsi="Visual Geez Unicode"/>
        </w:rPr>
        <w:t>ነበርዎት</w:t>
      </w:r>
      <w:proofErr w:type="spellEnd"/>
      <w:r>
        <w:rPr>
          <w:rFonts w:ascii="Visual Geez Unicode" w:hAnsi="Visual Geez Unicode"/>
        </w:rPr>
        <w:t xml:space="preserve"> </w:t>
      </w:r>
      <w:proofErr w:type="spellStart"/>
      <w:r>
        <w:rPr>
          <w:rFonts w:ascii="Visual Geez Unicode" w:hAnsi="Visual Geez Unicode"/>
        </w:rPr>
        <w:t>የአኗኗር</w:t>
      </w:r>
      <w:proofErr w:type="spellEnd"/>
      <w:r>
        <w:rPr>
          <w:rFonts w:ascii="Visual Geez Unicode" w:hAnsi="Visual Geez Unicode"/>
        </w:rPr>
        <w:t xml:space="preserve"> </w:t>
      </w:r>
      <w:proofErr w:type="spellStart"/>
      <w:r>
        <w:rPr>
          <w:rFonts w:ascii="Visual Geez Unicode" w:hAnsi="Visual Geez Unicode"/>
        </w:rPr>
        <w:t>ሁኔታ</w:t>
      </w:r>
      <w:proofErr w:type="spellEnd"/>
      <w:r>
        <w:rPr>
          <w:rFonts w:ascii="Visual Geez Unicode" w:hAnsi="Visual Geez Unicode"/>
        </w:rPr>
        <w:t xml:space="preserve"> </w:t>
      </w:r>
      <w:proofErr w:type="spellStart"/>
      <w:r>
        <w:rPr>
          <w:rFonts w:ascii="Visual Geez Unicode" w:hAnsi="Visual Geez Unicode"/>
        </w:rPr>
        <w:t>እንዲያስቡ</w:t>
      </w:r>
      <w:proofErr w:type="spellEnd"/>
      <w:r>
        <w:rPr>
          <w:rFonts w:ascii="Visual Geez Unicode" w:hAnsi="Visual Geez Unicode"/>
        </w:rPr>
        <w:t xml:space="preserve"> </w:t>
      </w:r>
      <w:proofErr w:type="spellStart"/>
      <w:r>
        <w:rPr>
          <w:rFonts w:ascii="Visual Geez Unicode" w:hAnsi="Visual Geez Unicode"/>
        </w:rPr>
        <w:t>እንጠይቅዎታለን</w:t>
      </w:r>
      <w:proofErr w:type="spellEnd"/>
      <w:r>
        <w:rPr>
          <w:rFonts w:ascii="Visual Geez Unicode" w:hAnsi="Visual Geez Unicode"/>
        </w:rPr>
        <w:t xml:space="preserve">፡፡ </w:t>
      </w:r>
    </w:p>
    <w:tbl>
      <w:tblPr>
        <w:tblStyle w:val="TableGrid"/>
        <w:tblW w:w="10515" w:type="dxa"/>
        <w:tblLayout w:type="fixed"/>
        <w:tblLook w:val="04A0" w:firstRow="1" w:lastRow="0" w:firstColumn="1" w:lastColumn="0" w:noHBand="0" w:noVBand="1"/>
      </w:tblPr>
      <w:tblGrid>
        <w:gridCol w:w="664"/>
        <w:gridCol w:w="7872"/>
        <w:gridCol w:w="395"/>
        <w:gridCol w:w="396"/>
        <w:gridCol w:w="396"/>
        <w:gridCol w:w="396"/>
        <w:gridCol w:w="396"/>
      </w:tblGrid>
      <w:tr w:rsidR="00C837D1" w14:paraId="756010E4"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30D0DECD" w14:textId="77777777" w:rsidR="00C837D1" w:rsidRDefault="00C837D1" w:rsidP="003F2C64">
            <w:pPr>
              <w:rPr>
                <w:rFonts w:ascii="Visual Geez Unicode" w:hAnsi="Visual Geez Unicode"/>
              </w:rPr>
            </w:pPr>
            <w:proofErr w:type="spellStart"/>
            <w:proofErr w:type="gramStart"/>
            <w:r>
              <w:rPr>
                <w:rFonts w:ascii="Visual Geez Unicode" w:hAnsi="Visual Geez Unicode" w:cs="Ebrima"/>
              </w:rPr>
              <w:t>ተ</w:t>
            </w:r>
            <w:r>
              <w:rPr>
                <w:rFonts w:ascii="Visual Geez Unicode" w:hAnsi="Visual Geez Unicode"/>
              </w:rPr>
              <w:t>.</w:t>
            </w:r>
            <w:r>
              <w:rPr>
                <w:rFonts w:ascii="Visual Geez Unicode" w:hAnsi="Visual Geez Unicode" w:cs="Ebrima"/>
              </w:rPr>
              <w:t>ቁ</w:t>
            </w:r>
            <w:proofErr w:type="spellEnd"/>
            <w:proofErr w:type="gramEnd"/>
          </w:p>
        </w:tc>
        <w:tc>
          <w:tcPr>
            <w:tcW w:w="7873" w:type="dxa"/>
            <w:tcBorders>
              <w:top w:val="single" w:sz="4" w:space="0" w:color="000000"/>
              <w:left w:val="single" w:sz="4" w:space="0" w:color="000000"/>
              <w:bottom w:val="single" w:sz="4" w:space="0" w:color="000000"/>
              <w:right w:val="single" w:sz="4" w:space="0" w:color="000000"/>
            </w:tcBorders>
            <w:hideMark/>
          </w:tcPr>
          <w:p w14:paraId="58003D41" w14:textId="77777777" w:rsidR="00C837D1" w:rsidRDefault="00C837D1" w:rsidP="003F2C64">
            <w:pPr>
              <w:rPr>
                <w:rFonts w:ascii="Visual Geez Unicode" w:hAnsi="Visual Geez Unicode"/>
              </w:rPr>
            </w:pPr>
            <w:r>
              <w:rPr>
                <w:rFonts w:ascii="Visual Geez Unicode" w:hAnsi="Visual Geez Unicode" w:cs="Ebrima"/>
              </w:rPr>
              <w:t>መ</w:t>
            </w:r>
          </w:p>
          <w:p w14:paraId="1C3ADE34" w14:textId="77777777" w:rsidR="00C837D1" w:rsidRDefault="00C837D1" w:rsidP="003F2C64">
            <w:pPr>
              <w:rPr>
                <w:rFonts w:ascii="Visual Geez Unicode" w:hAnsi="Visual Geez Unicode"/>
              </w:rPr>
            </w:pPr>
            <w:proofErr w:type="spellStart"/>
            <w:r>
              <w:rPr>
                <w:rFonts w:ascii="Visual Geez Unicode" w:hAnsi="Visual Geez Unicode" w:cs="Ebrima"/>
              </w:rPr>
              <w:t>ጠየቅ</w:t>
            </w:r>
            <w:proofErr w:type="spellEnd"/>
          </w:p>
        </w:tc>
        <w:tc>
          <w:tcPr>
            <w:tcW w:w="395" w:type="dxa"/>
            <w:tcBorders>
              <w:top w:val="single" w:sz="4" w:space="0" w:color="000000"/>
              <w:left w:val="single" w:sz="4" w:space="0" w:color="000000"/>
              <w:bottom w:val="single" w:sz="4" w:space="0" w:color="000000"/>
              <w:right w:val="single" w:sz="4" w:space="0" w:color="000000"/>
            </w:tcBorders>
          </w:tcPr>
          <w:p w14:paraId="196B2079" w14:textId="77777777" w:rsidR="00C837D1" w:rsidRDefault="00C837D1" w:rsidP="003F2C64">
            <w:pPr>
              <w:rPr>
                <w:rFonts w:ascii="Visual Geez Unicode" w:hAnsi="Visual Geez Unicode"/>
              </w:rPr>
            </w:pPr>
          </w:p>
        </w:tc>
        <w:tc>
          <w:tcPr>
            <w:tcW w:w="396" w:type="dxa"/>
            <w:tcBorders>
              <w:top w:val="single" w:sz="4" w:space="0" w:color="000000"/>
              <w:left w:val="single" w:sz="4" w:space="0" w:color="000000"/>
              <w:bottom w:val="single" w:sz="4" w:space="0" w:color="000000"/>
              <w:right w:val="single" w:sz="4" w:space="0" w:color="000000"/>
            </w:tcBorders>
          </w:tcPr>
          <w:p w14:paraId="3DC9828C" w14:textId="77777777" w:rsidR="00C837D1" w:rsidRDefault="00C837D1" w:rsidP="003F2C64">
            <w:pPr>
              <w:rPr>
                <w:rFonts w:ascii="Visual Geez Unicode" w:hAnsi="Visual Geez Unicode"/>
              </w:rPr>
            </w:pPr>
          </w:p>
        </w:tc>
        <w:tc>
          <w:tcPr>
            <w:tcW w:w="396" w:type="dxa"/>
            <w:tcBorders>
              <w:top w:val="single" w:sz="4" w:space="0" w:color="000000"/>
              <w:left w:val="single" w:sz="4" w:space="0" w:color="000000"/>
              <w:bottom w:val="single" w:sz="4" w:space="0" w:color="000000"/>
              <w:right w:val="single" w:sz="4" w:space="0" w:color="000000"/>
            </w:tcBorders>
          </w:tcPr>
          <w:p w14:paraId="76A1FE5C" w14:textId="77777777" w:rsidR="00C837D1" w:rsidRDefault="00C837D1" w:rsidP="003F2C64">
            <w:pPr>
              <w:rPr>
                <w:rFonts w:ascii="Visual Geez Unicode" w:hAnsi="Visual Geez Unicode"/>
              </w:rPr>
            </w:pPr>
          </w:p>
        </w:tc>
        <w:tc>
          <w:tcPr>
            <w:tcW w:w="396" w:type="dxa"/>
            <w:tcBorders>
              <w:top w:val="single" w:sz="4" w:space="0" w:color="000000"/>
              <w:left w:val="single" w:sz="4" w:space="0" w:color="000000"/>
              <w:bottom w:val="single" w:sz="4" w:space="0" w:color="000000"/>
              <w:right w:val="single" w:sz="4" w:space="0" w:color="000000"/>
            </w:tcBorders>
          </w:tcPr>
          <w:p w14:paraId="3FA816E4" w14:textId="77777777" w:rsidR="00C837D1" w:rsidRDefault="00C837D1" w:rsidP="003F2C64">
            <w:pPr>
              <w:rPr>
                <w:rFonts w:ascii="Visual Geez Unicode" w:hAnsi="Visual Geez Unicode"/>
              </w:rPr>
            </w:pPr>
          </w:p>
        </w:tc>
        <w:tc>
          <w:tcPr>
            <w:tcW w:w="396" w:type="dxa"/>
            <w:tcBorders>
              <w:top w:val="single" w:sz="4" w:space="0" w:color="000000"/>
              <w:left w:val="single" w:sz="4" w:space="0" w:color="000000"/>
              <w:bottom w:val="single" w:sz="4" w:space="0" w:color="000000"/>
              <w:right w:val="single" w:sz="4" w:space="0" w:color="000000"/>
            </w:tcBorders>
          </w:tcPr>
          <w:p w14:paraId="2E831241" w14:textId="77777777" w:rsidR="00C837D1" w:rsidRDefault="00C837D1" w:rsidP="003F2C64">
            <w:pPr>
              <w:rPr>
                <w:rFonts w:ascii="Visual Geez Unicode" w:hAnsi="Visual Geez Unicode"/>
              </w:rPr>
            </w:pPr>
          </w:p>
        </w:tc>
      </w:tr>
      <w:tr w:rsidR="00C837D1" w14:paraId="78B19C09"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0174ED66" w14:textId="10BF4E77"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01</w:t>
            </w:r>
          </w:p>
        </w:tc>
        <w:tc>
          <w:tcPr>
            <w:tcW w:w="7873" w:type="dxa"/>
            <w:tcBorders>
              <w:top w:val="single" w:sz="4" w:space="0" w:color="000000"/>
              <w:left w:val="single" w:sz="4" w:space="0" w:color="000000"/>
              <w:bottom w:val="single" w:sz="4" w:space="0" w:color="000000"/>
              <w:right w:val="single" w:sz="4" w:space="0" w:color="000000"/>
            </w:tcBorders>
            <w:hideMark/>
          </w:tcPr>
          <w:p w14:paraId="7DC40B30" w14:textId="77777777" w:rsidR="00C837D1" w:rsidRDefault="00C837D1" w:rsidP="003F2C64">
            <w:pPr>
              <w:rPr>
                <w:rFonts w:ascii="Visual Geez Unicode" w:hAnsi="Visual Geez Unicode"/>
              </w:rPr>
            </w:pPr>
            <w:proofErr w:type="spellStart"/>
            <w:r>
              <w:rPr>
                <w:rFonts w:ascii="Visual Geez Unicode" w:hAnsi="Visual Geez Unicode" w:cs="Ebrima"/>
              </w:rPr>
              <w:t>የህይወት</w:t>
            </w:r>
            <w:proofErr w:type="spellEnd"/>
            <w:r>
              <w:rPr>
                <w:rFonts w:ascii="Visual Geez Unicode" w:hAnsi="Visual Geez Unicode" w:cs="Ebrima"/>
              </w:rPr>
              <w:t xml:space="preserve"> </w:t>
            </w:r>
            <w:proofErr w:type="spellStart"/>
            <w:r>
              <w:rPr>
                <w:rFonts w:ascii="Visual Geez Unicode" w:hAnsi="Visual Geez Unicode" w:cs="Ebrima"/>
              </w:rPr>
              <w:t>አኗኗር</w:t>
            </w:r>
            <w:proofErr w:type="spellEnd"/>
            <w:r>
              <w:rPr>
                <w:rFonts w:ascii="Visual Geez Unicode" w:hAnsi="Visual Geez Unicode" w:cs="Ebrima"/>
              </w:rPr>
              <w:t xml:space="preserve"> </w:t>
            </w:r>
            <w:proofErr w:type="spellStart"/>
            <w:r>
              <w:rPr>
                <w:rFonts w:ascii="Visual Geez Unicode" w:hAnsi="Visual Geez Unicode" w:cs="Ebrima"/>
              </w:rPr>
              <w:t>የጥራት</w:t>
            </w:r>
            <w:proofErr w:type="spellEnd"/>
            <w:r>
              <w:rPr>
                <w:rFonts w:ascii="Visual Geez Unicode" w:hAnsi="Visual Geez Unicode" w:cs="Ebrima"/>
              </w:rPr>
              <w:t xml:space="preserve"> </w:t>
            </w:r>
            <w:proofErr w:type="spellStart"/>
            <w:r>
              <w:rPr>
                <w:rFonts w:ascii="Visual Geez Unicode" w:hAnsi="Visual Geez Unicode" w:cs="Ebrima"/>
              </w:rPr>
              <w:t>ደረጃ</w:t>
            </w:r>
            <w:proofErr w:type="spellEnd"/>
            <w:r>
              <w:rPr>
                <w:rFonts w:ascii="Visual Geez Unicode" w:hAnsi="Visual Geez Unicode" w:cs="Ebrima"/>
              </w:rPr>
              <w:t xml:space="preserve"> </w:t>
            </w:r>
            <w:proofErr w:type="spellStart"/>
            <w:r>
              <w:rPr>
                <w:rFonts w:ascii="Visual Geez Unicode" w:hAnsi="Visual Geez Unicode" w:cs="Ebrima"/>
              </w:rPr>
              <w:t>ሁኔታዎ</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ጥሩነው</w:t>
            </w:r>
            <w:proofErr w:type="spellEnd"/>
            <w:r>
              <w:rPr>
                <w:rFonts w:ascii="Visual Geez Unicode" w:hAnsi="Visual Geez Unicode" w:cs="Ebrima"/>
              </w:rPr>
              <w:t xml:space="preserve"> </w:t>
            </w:r>
            <w:proofErr w:type="spellStart"/>
            <w:r>
              <w:rPr>
                <w:rFonts w:ascii="Visual Geez Unicode" w:hAnsi="Visual Geez Unicode" w:cs="Ebrima"/>
              </w:rPr>
              <w:t>ብለው</w:t>
            </w:r>
            <w:proofErr w:type="spellEnd"/>
            <w:r>
              <w:rPr>
                <w:rFonts w:ascii="Visual Geez Unicode" w:hAnsi="Visual Geez Unicode" w:cs="Ebrima"/>
              </w:rPr>
              <w:t xml:space="preserve"> </w:t>
            </w:r>
            <w:proofErr w:type="spellStart"/>
            <w:r>
              <w:rPr>
                <w:rFonts w:ascii="Visual Geez Unicode" w:hAnsi="Visual Geez Unicode" w:cs="Ebrima"/>
              </w:rPr>
              <w:t>ያስባሉ</w:t>
            </w:r>
            <w:proofErr w:type="spellEnd"/>
            <w:r>
              <w:rPr>
                <w:rFonts w:ascii="Visual Geez Unicode" w:hAnsi="Visual Geez Unicode"/>
              </w:rPr>
              <w:t xml:space="preserve">?    1.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ደካማ</w:t>
            </w:r>
            <w:proofErr w:type="spellEnd"/>
            <w:r>
              <w:rPr>
                <w:rFonts w:ascii="Visual Geez Unicode" w:hAnsi="Visual Geez Unicode"/>
              </w:rPr>
              <w:t xml:space="preserve">   2. </w:t>
            </w:r>
            <w:proofErr w:type="spellStart"/>
            <w:r>
              <w:rPr>
                <w:rFonts w:ascii="Visual Geez Unicode" w:hAnsi="Visual Geez Unicode" w:cs="Ebrima"/>
              </w:rPr>
              <w:t>ደካማ</w:t>
            </w:r>
            <w:proofErr w:type="spellEnd"/>
            <w:r>
              <w:rPr>
                <w:rFonts w:ascii="Visual Geez Unicode" w:hAnsi="Visual Geez Unicode"/>
              </w:rPr>
              <w:t xml:space="preserve">    3. </w:t>
            </w:r>
            <w:proofErr w:type="spellStart"/>
            <w:r>
              <w:rPr>
                <w:rFonts w:ascii="Visual Geez Unicode" w:hAnsi="Visual Geez Unicode" w:cs="Ebrima"/>
              </w:rPr>
              <w:t>መካከለኛ</w:t>
            </w:r>
            <w:proofErr w:type="spellEnd"/>
            <w:r>
              <w:rPr>
                <w:rFonts w:ascii="Visual Geez Unicode" w:hAnsi="Visual Geez Unicode"/>
              </w:rPr>
              <w:t xml:space="preserve">   4.  </w:t>
            </w:r>
            <w:proofErr w:type="spellStart"/>
            <w:r>
              <w:rPr>
                <w:rFonts w:ascii="Visual Geez Unicode" w:hAnsi="Visual Geez Unicode" w:cs="Ebrima"/>
              </w:rPr>
              <w:t>ጥሩ</w:t>
            </w:r>
            <w:proofErr w:type="spellEnd"/>
            <w:r>
              <w:rPr>
                <w:rFonts w:ascii="Visual Geez Unicode" w:hAnsi="Visual Geez Unicode"/>
              </w:rPr>
              <w:t xml:space="preserve">   5.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ጥሩ</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64EE25ED"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1F31D349"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5583575C"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2ABB34F9"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6AEBF20C" w14:textId="77777777" w:rsidR="00C837D1" w:rsidRDefault="00C837D1" w:rsidP="003F2C64">
            <w:pPr>
              <w:rPr>
                <w:rFonts w:ascii="Visual Geez Unicode" w:hAnsi="Visual Geez Unicode"/>
              </w:rPr>
            </w:pPr>
            <w:r>
              <w:rPr>
                <w:rFonts w:ascii="Visual Geez Unicode" w:hAnsi="Visual Geez Unicode"/>
              </w:rPr>
              <w:t>5</w:t>
            </w:r>
          </w:p>
        </w:tc>
      </w:tr>
      <w:tr w:rsidR="00C837D1" w14:paraId="42F5CB6A"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50BBF1D7" w14:textId="1347CB46"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02</w:t>
            </w:r>
          </w:p>
        </w:tc>
        <w:tc>
          <w:tcPr>
            <w:tcW w:w="7873" w:type="dxa"/>
            <w:tcBorders>
              <w:top w:val="single" w:sz="4" w:space="0" w:color="000000"/>
              <w:left w:val="single" w:sz="4" w:space="0" w:color="000000"/>
              <w:bottom w:val="single" w:sz="4" w:space="0" w:color="000000"/>
              <w:right w:val="single" w:sz="4" w:space="0" w:color="000000"/>
            </w:tcBorders>
            <w:hideMark/>
          </w:tcPr>
          <w:p w14:paraId="5539A696" w14:textId="77777777" w:rsidR="00C837D1" w:rsidRDefault="00C837D1" w:rsidP="003F2C64">
            <w:pPr>
              <w:rPr>
                <w:rFonts w:ascii="Visual Geez Unicode" w:hAnsi="Visual Geez Unicode"/>
              </w:rPr>
            </w:pPr>
            <w:proofErr w:type="spellStart"/>
            <w:r>
              <w:rPr>
                <w:rFonts w:ascii="Visual Geez Unicode" w:hAnsi="Visual Geez Unicode" w:cs="Ebrima"/>
              </w:rPr>
              <w:t>በጤንነተዎ</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p w14:paraId="1FB8AE66" w14:textId="77777777" w:rsidR="00C837D1" w:rsidRDefault="00C837D1" w:rsidP="003F2C64">
            <w:pPr>
              <w:rPr>
                <w:rFonts w:ascii="Visual Geez Unicode" w:hAnsi="Visual Geez Unicode"/>
              </w:rPr>
            </w:pPr>
            <w:r>
              <w:rPr>
                <w:rFonts w:ascii="Visual Geez Unicode" w:hAnsi="Visual Geez Unicode"/>
              </w:rPr>
              <w:t>1.</w:t>
            </w:r>
            <w:r>
              <w:rPr>
                <w:rFonts w:ascii="Visual Geez Unicode" w:hAnsi="Visual Geez Unicode" w:cs="Ebrima"/>
              </w:rPr>
              <w:t xml:space="preserve">በጣም </w:t>
            </w:r>
            <w:proofErr w:type="spellStart"/>
            <w:r>
              <w:rPr>
                <w:rFonts w:ascii="Visual Geez Unicode" w:hAnsi="Visual Geez Unicode" w:cs="Ebrima"/>
              </w:rPr>
              <w:t>አልረካሁም</w:t>
            </w:r>
            <w:proofErr w:type="spellEnd"/>
            <w:r>
              <w:rPr>
                <w:rFonts w:ascii="Visual Geez Unicode" w:hAnsi="Visual Geez Unicode"/>
              </w:rPr>
              <w:t xml:space="preserve"> 2. </w:t>
            </w:r>
            <w:proofErr w:type="spellStart"/>
            <w:r>
              <w:rPr>
                <w:rFonts w:ascii="Visual Geez Unicode" w:hAnsi="Visual Geez Unicode" w:cs="Ebrima"/>
              </w:rPr>
              <w:t>አልረካሁም</w:t>
            </w:r>
            <w:proofErr w:type="spellEnd"/>
            <w:r>
              <w:rPr>
                <w:rFonts w:ascii="Visual Geez Unicode" w:hAnsi="Visual Geez Unicode"/>
              </w:rPr>
              <w:t xml:space="preserve"> 3. </w:t>
            </w:r>
            <w:proofErr w:type="spellStart"/>
            <w:r>
              <w:rPr>
                <w:rFonts w:ascii="Visual Geez Unicode" w:hAnsi="Visual Geez Unicode" w:cs="Ebrima"/>
              </w:rPr>
              <w:t>መካከለኛ</w:t>
            </w:r>
            <w:proofErr w:type="spellEnd"/>
            <w:r>
              <w:rPr>
                <w:rFonts w:ascii="Visual Geez Unicode" w:hAnsi="Visual Geez Unicode"/>
              </w:rPr>
              <w:t xml:space="preserve"> 4. </w:t>
            </w:r>
            <w:proofErr w:type="spellStart"/>
            <w:r>
              <w:rPr>
                <w:rFonts w:ascii="Visual Geez Unicode" w:hAnsi="Visual Geez Unicode" w:cs="Ebrima"/>
              </w:rPr>
              <w:t>ረክቻለሁ</w:t>
            </w:r>
            <w:proofErr w:type="spellEnd"/>
            <w:r>
              <w:rPr>
                <w:rFonts w:ascii="Visual Geez Unicode" w:hAnsi="Visual Geez Unicode"/>
              </w:rPr>
              <w:t xml:space="preserve"> 5.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ረክቻለሁ</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0B0733BC"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2E585B03"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0EA83FE9"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67A87B80"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4596BDA2" w14:textId="77777777" w:rsidR="00C837D1" w:rsidRDefault="00C837D1" w:rsidP="003F2C64">
            <w:pPr>
              <w:rPr>
                <w:rFonts w:ascii="Visual Geez Unicode" w:hAnsi="Visual Geez Unicode"/>
              </w:rPr>
            </w:pPr>
            <w:r>
              <w:rPr>
                <w:rFonts w:ascii="Visual Geez Unicode" w:hAnsi="Visual Geez Unicode"/>
              </w:rPr>
              <w:t>5</w:t>
            </w:r>
          </w:p>
        </w:tc>
      </w:tr>
      <w:tr w:rsidR="00C837D1" w14:paraId="718B460D"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6A8979FF" w14:textId="7C587031"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03</w:t>
            </w:r>
          </w:p>
        </w:tc>
        <w:tc>
          <w:tcPr>
            <w:tcW w:w="7873" w:type="dxa"/>
            <w:tcBorders>
              <w:top w:val="single" w:sz="4" w:space="0" w:color="000000"/>
              <w:left w:val="single" w:sz="4" w:space="0" w:color="000000"/>
              <w:bottom w:val="single" w:sz="4" w:space="0" w:color="000000"/>
              <w:right w:val="single" w:sz="4" w:space="0" w:color="000000"/>
            </w:tcBorders>
            <w:hideMark/>
          </w:tcPr>
          <w:p w14:paraId="371A1955" w14:textId="77777777" w:rsidR="00C837D1" w:rsidRDefault="00C837D1" w:rsidP="003F2C64">
            <w:pPr>
              <w:rPr>
                <w:rFonts w:ascii="Visual Geez Unicode" w:hAnsi="Visual Geez Unicode"/>
              </w:rPr>
            </w:pPr>
            <w:proofErr w:type="spellStart"/>
            <w:r>
              <w:rPr>
                <w:rFonts w:ascii="Visual Geez Unicode" w:hAnsi="Visual Geez Unicode" w:cs="Ebrima"/>
              </w:rPr>
              <w:t>አካላዊ</w:t>
            </w:r>
            <w:proofErr w:type="spellEnd"/>
            <w:r>
              <w:rPr>
                <w:rFonts w:ascii="Visual Geez Unicode" w:hAnsi="Visual Geez Unicode" w:cs="Ebrima"/>
              </w:rPr>
              <w:t xml:space="preserve"> </w:t>
            </w:r>
            <w:proofErr w:type="spellStart"/>
            <w:r>
              <w:rPr>
                <w:rFonts w:ascii="Visual Geez Unicode" w:hAnsi="Visual Geez Unicode" w:cs="Ebrima"/>
              </w:rPr>
              <w:t>ህመም</w:t>
            </w:r>
            <w:proofErr w:type="spellEnd"/>
            <w:r>
              <w:rPr>
                <w:rFonts w:ascii="Visual Geez Unicode" w:hAnsi="Visual Geez Unicode" w:cs="Ebrima"/>
              </w:rPr>
              <w:t xml:space="preserve"> </w:t>
            </w:r>
            <w:proofErr w:type="spellStart"/>
            <w:r>
              <w:rPr>
                <w:rFonts w:ascii="Visual Geez Unicode" w:hAnsi="Visual Geez Unicode" w:cs="Ebrima"/>
              </w:rPr>
              <w:t>ማድረግ</w:t>
            </w:r>
            <w:proofErr w:type="spellEnd"/>
            <w:r>
              <w:rPr>
                <w:rFonts w:ascii="Visual Geez Unicode" w:hAnsi="Visual Geez Unicode" w:cs="Ebrima"/>
              </w:rPr>
              <w:t xml:space="preserve"> </w:t>
            </w:r>
            <w:proofErr w:type="spellStart"/>
            <w:r>
              <w:rPr>
                <w:rFonts w:ascii="Visual Geez Unicode" w:hAnsi="Visual Geez Unicode" w:cs="Ebrima"/>
              </w:rPr>
              <w:t>ወይም</w:t>
            </w:r>
            <w:proofErr w:type="spellEnd"/>
            <w:r>
              <w:rPr>
                <w:rFonts w:ascii="Visual Geez Unicode" w:hAnsi="Visual Geez Unicode" w:cs="Ebrima"/>
              </w:rPr>
              <w:t xml:space="preserve"> </w:t>
            </w:r>
            <w:proofErr w:type="spellStart"/>
            <w:r>
              <w:rPr>
                <w:rFonts w:ascii="Visual Geez Unicode" w:hAnsi="Visual Geez Unicode" w:cs="Ebrima"/>
              </w:rPr>
              <w:t>መፈፀም</w:t>
            </w:r>
            <w:proofErr w:type="spellEnd"/>
            <w:r>
              <w:rPr>
                <w:rFonts w:ascii="Visual Geez Unicode" w:hAnsi="Visual Geez Unicode" w:cs="Ebrima"/>
              </w:rPr>
              <w:t xml:space="preserve"> </w:t>
            </w:r>
            <w:proofErr w:type="spellStart"/>
            <w:r>
              <w:rPr>
                <w:rFonts w:ascii="Visual Geez Unicode" w:hAnsi="Visual Geez Unicode" w:cs="Ebrima"/>
              </w:rPr>
              <w:t>የሚገባዎትን</w:t>
            </w:r>
            <w:proofErr w:type="spellEnd"/>
            <w:r>
              <w:rPr>
                <w:rFonts w:ascii="Visual Geez Unicode" w:hAnsi="Visual Geez Unicode" w:cs="Ebrima"/>
              </w:rPr>
              <w:t xml:space="preserve"> </w:t>
            </w:r>
            <w:proofErr w:type="spellStart"/>
            <w:r>
              <w:rPr>
                <w:rFonts w:ascii="Visual Geez Unicode" w:hAnsi="Visual Geez Unicode" w:cs="Ebrima"/>
              </w:rPr>
              <w:t>ነገር</w:t>
            </w:r>
            <w:proofErr w:type="spellEnd"/>
            <w:r>
              <w:rPr>
                <w:rFonts w:ascii="Visual Geez Unicode" w:hAnsi="Visual Geez Unicode" w:cs="Ebrima"/>
              </w:rPr>
              <w:t xml:space="preserve"> </w:t>
            </w:r>
            <w:proofErr w:type="spellStart"/>
            <w:r>
              <w:rPr>
                <w:rFonts w:ascii="Visual Geez Unicode" w:hAnsi="Visual Geez Unicode" w:cs="Ebrima"/>
              </w:rPr>
              <w:t>እንዳይፈጽሙ</w:t>
            </w:r>
            <w:proofErr w:type="spellEnd"/>
            <w:r>
              <w:rPr>
                <w:rFonts w:ascii="Visual Geez Unicode" w:hAnsi="Visual Geez Unicode" w:cs="Ebrima"/>
              </w:rPr>
              <w:t xml:space="preserve"> </w:t>
            </w:r>
            <w:proofErr w:type="spellStart"/>
            <w:r>
              <w:rPr>
                <w:rFonts w:ascii="Visual Geez Unicode" w:hAnsi="Visual Geez Unicode" w:cs="Ebrima"/>
              </w:rPr>
              <w:t>በምን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ሁኔታ</w:t>
            </w:r>
            <w:proofErr w:type="spellEnd"/>
            <w:r>
              <w:rPr>
                <w:rFonts w:ascii="Visual Geez Unicode" w:hAnsi="Visual Geez Unicode" w:cs="Ebrima"/>
              </w:rPr>
              <w:t xml:space="preserve"> </w:t>
            </w:r>
            <w:proofErr w:type="spellStart"/>
            <w:r>
              <w:rPr>
                <w:rFonts w:ascii="Visual Geez Unicode" w:hAnsi="Visual Geez Unicode" w:cs="Ebrima"/>
              </w:rPr>
              <w:t>ያግድዎታል</w:t>
            </w:r>
            <w:proofErr w:type="spellEnd"/>
            <w:r>
              <w:rPr>
                <w:rFonts w:ascii="Visual Geez Unicode" w:hAnsi="Visual Geez Unicode"/>
              </w:rPr>
              <w:t xml:space="preserve">? </w:t>
            </w:r>
          </w:p>
          <w:p w14:paraId="7F4AA8B8" w14:textId="77777777" w:rsidR="00C837D1" w:rsidRDefault="00C837D1" w:rsidP="003F2C64">
            <w:pPr>
              <w:rPr>
                <w:rFonts w:ascii="Visual Geez Unicode" w:hAnsi="Visual Geez Unicode"/>
              </w:rPr>
            </w:pPr>
            <w:r>
              <w:rPr>
                <w:rFonts w:ascii="Visual Geez Unicode" w:hAnsi="Visual Geez Unicode"/>
              </w:rPr>
              <w:t xml:space="preserve">1. </w:t>
            </w:r>
            <w:proofErr w:type="spellStart"/>
            <w:r>
              <w:rPr>
                <w:rFonts w:ascii="Visual Geez Unicode" w:hAnsi="Visual Geez Unicode" w:cs="Ebrima"/>
              </w:rPr>
              <w:t>ጭራሽ</w:t>
            </w:r>
            <w:proofErr w:type="spellEnd"/>
            <w:r>
              <w:rPr>
                <w:rFonts w:ascii="Visual Geez Unicode" w:hAnsi="Visual Geez Unicode"/>
              </w:rPr>
              <w:t xml:space="preserve">    2.  </w:t>
            </w:r>
            <w:proofErr w:type="spellStart"/>
            <w:r>
              <w:rPr>
                <w:rFonts w:ascii="Visual Geez Unicode" w:hAnsi="Visual Geez Unicode" w:cs="Ebrima"/>
              </w:rPr>
              <w:t>ትንሽትንሽ</w:t>
            </w:r>
            <w:proofErr w:type="spellEnd"/>
            <w:r>
              <w:rPr>
                <w:rFonts w:ascii="Visual Geez Unicode" w:hAnsi="Visual Geez Unicode"/>
              </w:rPr>
              <w:t xml:space="preserve">     3.  </w:t>
            </w:r>
            <w:proofErr w:type="spellStart"/>
            <w:proofErr w:type="gramStart"/>
            <w:r>
              <w:rPr>
                <w:rFonts w:ascii="Visual Geez Unicode" w:hAnsi="Visual Geez Unicode" w:cs="Ebrima"/>
              </w:rPr>
              <w:t>በመጠኑ</w:t>
            </w:r>
            <w:proofErr w:type="spellEnd"/>
            <w:r>
              <w:rPr>
                <w:rFonts w:ascii="Visual Geez Unicode" w:hAnsi="Visual Geez Unicode"/>
              </w:rPr>
              <w:t xml:space="preserve">  4</w:t>
            </w:r>
            <w:proofErr w:type="gramEnd"/>
            <w:r>
              <w:rPr>
                <w:rFonts w:ascii="Visual Geez Unicode" w:hAnsi="Visual Geez Unicode"/>
              </w:rPr>
              <w:t xml:space="preserve">.  </w:t>
            </w:r>
            <w:proofErr w:type="spellStart"/>
            <w:r>
              <w:rPr>
                <w:rFonts w:ascii="Visual Geez Unicode" w:hAnsi="Visual Geez Unicode" w:cs="Ebrima"/>
              </w:rPr>
              <w:t>በጣም</w:t>
            </w:r>
            <w:proofErr w:type="spellEnd"/>
            <w:r>
              <w:rPr>
                <w:rFonts w:ascii="Visual Geez Unicode" w:hAnsi="Visual Geez Unicode"/>
              </w:rPr>
              <w:t xml:space="preserve"> 5. </w:t>
            </w:r>
            <w:proofErr w:type="spellStart"/>
            <w:r>
              <w:rPr>
                <w:rFonts w:ascii="Visual Geez Unicode" w:hAnsi="Visual Geez Unicode" w:cs="Ebrima"/>
              </w:rPr>
              <w:t>እጅግ</w:t>
            </w:r>
            <w:proofErr w:type="spellEnd"/>
            <w:r>
              <w:rPr>
                <w:rFonts w:ascii="Visual Geez Unicode" w:hAnsi="Visual Geez Unicode" w:cs="Ebrima"/>
              </w:rPr>
              <w:t xml:space="preserve"> </w:t>
            </w:r>
            <w:proofErr w:type="spellStart"/>
            <w:r>
              <w:rPr>
                <w:rFonts w:ascii="Visual Geez Unicode" w:hAnsi="Visual Geez Unicode" w:cs="Ebrima"/>
              </w:rPr>
              <w:t>በጣም</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6E3788B0" w14:textId="77777777" w:rsidR="00C837D1" w:rsidRDefault="00C837D1" w:rsidP="003F2C64">
            <w:pPr>
              <w:rPr>
                <w:rFonts w:ascii="Visual Geez Unicode" w:hAnsi="Visual Geez Unicode"/>
              </w:rPr>
            </w:pPr>
            <w:r>
              <w:rPr>
                <w:rFonts w:ascii="Visual Geez Unicode" w:hAnsi="Visual Geez Unicode"/>
              </w:rPr>
              <w:t>5</w:t>
            </w:r>
          </w:p>
        </w:tc>
        <w:tc>
          <w:tcPr>
            <w:tcW w:w="396" w:type="dxa"/>
            <w:tcBorders>
              <w:top w:val="single" w:sz="4" w:space="0" w:color="000000"/>
              <w:left w:val="single" w:sz="4" w:space="0" w:color="000000"/>
              <w:bottom w:val="single" w:sz="4" w:space="0" w:color="000000"/>
              <w:right w:val="single" w:sz="4" w:space="0" w:color="000000"/>
            </w:tcBorders>
            <w:hideMark/>
          </w:tcPr>
          <w:p w14:paraId="6383ACDD"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4D8B8DE6"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DCF94CE"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1F8CA464" w14:textId="77777777" w:rsidR="00C837D1" w:rsidRDefault="00C837D1" w:rsidP="003F2C64">
            <w:pPr>
              <w:rPr>
                <w:rFonts w:ascii="Visual Geez Unicode" w:hAnsi="Visual Geez Unicode"/>
              </w:rPr>
            </w:pPr>
            <w:r>
              <w:rPr>
                <w:rFonts w:ascii="Visual Geez Unicode" w:hAnsi="Visual Geez Unicode"/>
              </w:rPr>
              <w:t>1</w:t>
            </w:r>
          </w:p>
        </w:tc>
      </w:tr>
      <w:tr w:rsidR="00C837D1" w14:paraId="375726EA" w14:textId="77777777" w:rsidTr="003F2C64">
        <w:trPr>
          <w:trHeight w:val="584"/>
        </w:trPr>
        <w:tc>
          <w:tcPr>
            <w:tcW w:w="664" w:type="dxa"/>
            <w:tcBorders>
              <w:top w:val="single" w:sz="4" w:space="0" w:color="000000"/>
              <w:left w:val="single" w:sz="4" w:space="0" w:color="000000"/>
              <w:bottom w:val="single" w:sz="4" w:space="0" w:color="000000"/>
              <w:right w:val="single" w:sz="4" w:space="0" w:color="000000"/>
            </w:tcBorders>
            <w:hideMark/>
          </w:tcPr>
          <w:p w14:paraId="070B43A2" w14:textId="72A69FD9"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04</w:t>
            </w:r>
          </w:p>
        </w:tc>
        <w:tc>
          <w:tcPr>
            <w:tcW w:w="7873" w:type="dxa"/>
            <w:tcBorders>
              <w:top w:val="single" w:sz="4" w:space="0" w:color="000000"/>
              <w:left w:val="single" w:sz="4" w:space="0" w:color="000000"/>
              <w:bottom w:val="single" w:sz="4" w:space="0" w:color="000000"/>
              <w:right w:val="single" w:sz="4" w:space="0" w:color="000000"/>
            </w:tcBorders>
            <w:hideMark/>
          </w:tcPr>
          <w:p w14:paraId="562E4856" w14:textId="77777777" w:rsidR="00C837D1" w:rsidRDefault="00C837D1" w:rsidP="003F2C64">
            <w:pPr>
              <w:rPr>
                <w:rFonts w:ascii="Visual Geez Unicode" w:hAnsi="Visual Geez Unicode"/>
              </w:rPr>
            </w:pPr>
            <w:proofErr w:type="spellStart"/>
            <w:r>
              <w:rPr>
                <w:rFonts w:ascii="Visual Geez Unicode" w:hAnsi="Visual Geez Unicode" w:cs="Ebrima"/>
              </w:rPr>
              <w:t>በየእለት</w:t>
            </w:r>
            <w:proofErr w:type="spellEnd"/>
            <w:r>
              <w:rPr>
                <w:rFonts w:ascii="Visual Geez Unicode" w:hAnsi="Visual Geez Unicode" w:cs="Ebrima"/>
              </w:rPr>
              <w:t xml:space="preserve"> </w:t>
            </w:r>
            <w:proofErr w:type="spellStart"/>
            <w:r>
              <w:rPr>
                <w:rFonts w:ascii="Visual Geez Unicode" w:hAnsi="Visual Geez Unicode" w:cs="Ebrima"/>
              </w:rPr>
              <w:t>ህይወትዎ</w:t>
            </w:r>
            <w:proofErr w:type="spellEnd"/>
            <w:r>
              <w:rPr>
                <w:rFonts w:ascii="Visual Geez Unicode" w:hAnsi="Visual Geez Unicode" w:cs="Ebrima"/>
              </w:rPr>
              <w:t xml:space="preserve"> </w:t>
            </w:r>
            <w:proofErr w:type="spellStart"/>
            <w:r>
              <w:rPr>
                <w:rFonts w:ascii="Visual Geez Unicode" w:hAnsi="Visual Geez Unicode" w:cs="Ebrima"/>
              </w:rPr>
              <w:t>መደበኛ</w:t>
            </w:r>
            <w:proofErr w:type="spellEnd"/>
            <w:r>
              <w:rPr>
                <w:rFonts w:ascii="Visual Geez Unicode" w:hAnsi="Visual Geez Unicode" w:cs="Ebrima"/>
              </w:rPr>
              <w:t xml:space="preserve"> </w:t>
            </w:r>
            <w:proofErr w:type="spellStart"/>
            <w:r>
              <w:rPr>
                <w:rFonts w:ascii="Visual Geez Unicode" w:hAnsi="Visual Geez Unicode" w:cs="Ebrima"/>
              </w:rPr>
              <w:t>የሆኑ</w:t>
            </w:r>
            <w:proofErr w:type="spellEnd"/>
            <w:r>
              <w:rPr>
                <w:rFonts w:ascii="Visual Geez Unicode" w:hAnsi="Visual Geez Unicode" w:cs="Ebrima"/>
              </w:rPr>
              <w:t xml:space="preserve"> </w:t>
            </w:r>
            <w:proofErr w:type="spellStart"/>
            <w:r>
              <w:rPr>
                <w:rFonts w:ascii="Visual Geez Unicode" w:hAnsi="Visual Geez Unicode" w:cs="Ebrima"/>
              </w:rPr>
              <w:t>ተግባራትን</w:t>
            </w:r>
            <w:proofErr w:type="spellEnd"/>
            <w:r>
              <w:rPr>
                <w:rFonts w:ascii="Visual Geez Unicode" w:hAnsi="Visual Geez Unicode" w:cs="Ebrima"/>
              </w:rPr>
              <w:t xml:space="preserve"> </w:t>
            </w:r>
            <w:proofErr w:type="spellStart"/>
            <w:r>
              <w:rPr>
                <w:rFonts w:ascii="Visual Geez Unicode" w:hAnsi="Visual Geez Unicode" w:cs="Ebrima"/>
              </w:rPr>
              <w:t>ለመፈጸም</w:t>
            </w:r>
            <w:proofErr w:type="spellEnd"/>
            <w:r>
              <w:rPr>
                <w:rFonts w:ascii="Visual Geez Unicode" w:hAnsi="Visual Geez Unicode" w:cs="Ebrima"/>
              </w:rPr>
              <w:t xml:space="preserve"> </w:t>
            </w:r>
            <w:proofErr w:type="spellStart"/>
            <w:r>
              <w:rPr>
                <w:rFonts w:ascii="Visual Geez Unicode" w:hAnsi="Visual Geez Unicode" w:cs="Ebrima"/>
              </w:rPr>
              <w:t>የህክምና</w:t>
            </w:r>
            <w:proofErr w:type="spellEnd"/>
            <w:r>
              <w:rPr>
                <w:rFonts w:ascii="Visual Geez Unicode" w:hAnsi="Visual Geez Unicode" w:cs="Ebrima"/>
              </w:rPr>
              <w:t xml:space="preserve"> </w:t>
            </w:r>
            <w:proofErr w:type="spellStart"/>
            <w:r>
              <w:rPr>
                <w:rFonts w:ascii="Visual Geez Unicode" w:hAnsi="Visual Geez Unicode" w:cs="Ebrima"/>
              </w:rPr>
              <w:t>እርዳታ</w:t>
            </w:r>
            <w:proofErr w:type="spellEnd"/>
            <w:r>
              <w:rPr>
                <w:rFonts w:ascii="Visual Geez Unicode" w:hAnsi="Visual Geez Unicode" w:cs="Ebrima"/>
              </w:rPr>
              <w:t xml:space="preserve"> </w:t>
            </w:r>
            <w:proofErr w:type="spellStart"/>
            <w:r>
              <w:rPr>
                <w:rFonts w:ascii="Visual Geez Unicode" w:hAnsi="Visual Geez Unicode" w:cs="Ebrima"/>
              </w:rPr>
              <w:t>የሚያስፈልግዎ</w:t>
            </w:r>
            <w:proofErr w:type="spellEnd"/>
            <w:r>
              <w:rPr>
                <w:rFonts w:ascii="Visual Geez Unicode" w:hAnsi="Visual Geez Unicode" w:cs="Ebrima"/>
              </w:rPr>
              <w:t xml:space="preserve"> </w:t>
            </w:r>
            <w:proofErr w:type="spellStart"/>
            <w:r>
              <w:rPr>
                <w:rFonts w:ascii="Visual Geez Unicode" w:hAnsi="Visual Geez Unicode" w:cs="Ebrima"/>
              </w:rPr>
              <w:t>በምን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መጠን</w:t>
            </w:r>
            <w:proofErr w:type="spellEnd"/>
            <w:r>
              <w:rPr>
                <w:rFonts w:ascii="Visual Geez Unicode" w:hAnsi="Visual Geez Unicode" w:cs="Ebrima"/>
              </w:rPr>
              <w:t xml:space="preserve"> </w:t>
            </w:r>
            <w:proofErr w:type="spellStart"/>
            <w:r>
              <w:rPr>
                <w:rFonts w:ascii="Visual Geez Unicode" w:hAnsi="Visual Geez Unicode" w:cs="Ebrima"/>
              </w:rPr>
              <w:t>ነው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4899E4B5" w14:textId="77777777" w:rsidR="00C837D1" w:rsidRDefault="00C837D1" w:rsidP="003F2C64">
            <w:pPr>
              <w:rPr>
                <w:rFonts w:ascii="Visual Geez Unicode" w:hAnsi="Visual Geez Unicode"/>
              </w:rPr>
            </w:pPr>
            <w:r>
              <w:rPr>
                <w:rFonts w:ascii="Visual Geez Unicode" w:hAnsi="Visual Geez Unicode"/>
              </w:rPr>
              <w:t>5</w:t>
            </w:r>
          </w:p>
        </w:tc>
        <w:tc>
          <w:tcPr>
            <w:tcW w:w="396" w:type="dxa"/>
            <w:tcBorders>
              <w:top w:val="single" w:sz="4" w:space="0" w:color="000000"/>
              <w:left w:val="single" w:sz="4" w:space="0" w:color="000000"/>
              <w:bottom w:val="single" w:sz="4" w:space="0" w:color="000000"/>
              <w:right w:val="single" w:sz="4" w:space="0" w:color="000000"/>
            </w:tcBorders>
            <w:hideMark/>
          </w:tcPr>
          <w:p w14:paraId="52E7C8F2"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2114D9E9"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37F88BFF"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551F92FF" w14:textId="77777777" w:rsidR="00C837D1" w:rsidRDefault="00C837D1" w:rsidP="003F2C64">
            <w:pPr>
              <w:rPr>
                <w:rFonts w:ascii="Visual Geez Unicode" w:hAnsi="Visual Geez Unicode"/>
              </w:rPr>
            </w:pPr>
            <w:r>
              <w:rPr>
                <w:rFonts w:ascii="Visual Geez Unicode" w:hAnsi="Visual Geez Unicode"/>
              </w:rPr>
              <w:t>1</w:t>
            </w:r>
          </w:p>
        </w:tc>
      </w:tr>
      <w:tr w:rsidR="00C837D1" w14:paraId="00D33D77"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257CB687" w14:textId="654935EA"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05</w:t>
            </w:r>
          </w:p>
        </w:tc>
        <w:tc>
          <w:tcPr>
            <w:tcW w:w="7873" w:type="dxa"/>
            <w:tcBorders>
              <w:top w:val="single" w:sz="4" w:space="0" w:color="000000"/>
              <w:left w:val="single" w:sz="4" w:space="0" w:color="000000"/>
              <w:bottom w:val="single" w:sz="4" w:space="0" w:color="000000"/>
              <w:right w:val="single" w:sz="4" w:space="0" w:color="000000"/>
            </w:tcBorders>
            <w:hideMark/>
          </w:tcPr>
          <w:p w14:paraId="3C731283" w14:textId="77777777" w:rsidR="00C837D1" w:rsidRDefault="00C837D1" w:rsidP="003F2C64">
            <w:pPr>
              <w:rPr>
                <w:rFonts w:ascii="Visual Geez Unicode" w:hAnsi="Visual Geez Unicode"/>
              </w:rPr>
            </w:pPr>
            <w:proofErr w:type="spellStart"/>
            <w:r>
              <w:rPr>
                <w:rFonts w:ascii="Visual Geez Unicode" w:hAnsi="Visual Geez Unicode" w:cs="Ebrima"/>
              </w:rPr>
              <w:t>በህይወትዎ</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ደስተኛ</w:t>
            </w:r>
            <w:proofErr w:type="spellEnd"/>
            <w:r>
              <w:rPr>
                <w:rFonts w:ascii="Visual Geez Unicode" w:hAnsi="Visual Geez Unicode" w:cs="Ebrima"/>
              </w:rPr>
              <w:t xml:space="preserve"> </w:t>
            </w:r>
            <w:proofErr w:type="spellStart"/>
            <w:r>
              <w:rPr>
                <w:rFonts w:ascii="Visual Geez Unicode" w:hAnsi="Visual Geez Unicode" w:cs="Ebrima"/>
              </w:rPr>
              <w:t>ነዎት</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259A11A5"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22A3A98E"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7BAC726A"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21AE57CD"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386B20B9" w14:textId="77777777" w:rsidR="00C837D1" w:rsidRDefault="00C837D1" w:rsidP="003F2C64">
            <w:pPr>
              <w:rPr>
                <w:rFonts w:ascii="Visual Geez Unicode" w:hAnsi="Visual Geez Unicode"/>
              </w:rPr>
            </w:pPr>
            <w:r>
              <w:rPr>
                <w:rFonts w:ascii="Visual Geez Unicode" w:hAnsi="Visual Geez Unicode"/>
              </w:rPr>
              <w:t>5</w:t>
            </w:r>
          </w:p>
        </w:tc>
      </w:tr>
      <w:tr w:rsidR="00C837D1" w14:paraId="58AAC18E"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42E9B30E" w14:textId="389356FC"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06</w:t>
            </w:r>
          </w:p>
        </w:tc>
        <w:tc>
          <w:tcPr>
            <w:tcW w:w="7873" w:type="dxa"/>
            <w:tcBorders>
              <w:top w:val="single" w:sz="4" w:space="0" w:color="000000"/>
              <w:left w:val="single" w:sz="4" w:space="0" w:color="000000"/>
              <w:bottom w:val="single" w:sz="4" w:space="0" w:color="000000"/>
              <w:right w:val="single" w:sz="4" w:space="0" w:color="000000"/>
            </w:tcBorders>
            <w:hideMark/>
          </w:tcPr>
          <w:p w14:paraId="1A86FC1A" w14:textId="77777777" w:rsidR="00C837D1" w:rsidRDefault="00C837D1" w:rsidP="003F2C64">
            <w:pPr>
              <w:rPr>
                <w:rFonts w:ascii="Visual Geez Unicode" w:hAnsi="Visual Geez Unicode"/>
              </w:rPr>
            </w:pPr>
            <w:proofErr w:type="spellStart"/>
            <w:r>
              <w:rPr>
                <w:rFonts w:ascii="Visual Geez Unicode" w:hAnsi="Visual Geez Unicode" w:cs="Ebrima"/>
              </w:rPr>
              <w:t>ህይወትዎ</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ትርጉም</w:t>
            </w:r>
            <w:proofErr w:type="spellEnd"/>
            <w:r>
              <w:rPr>
                <w:rFonts w:ascii="Visual Geez Unicode" w:hAnsi="Visual Geez Unicode" w:cs="Ebrima"/>
              </w:rPr>
              <w:t xml:space="preserve"> </w:t>
            </w:r>
            <w:proofErr w:type="spellStart"/>
            <w:r>
              <w:rPr>
                <w:rFonts w:ascii="Visual Geez Unicode" w:hAnsi="Visual Geez Unicode" w:cs="Ebrima"/>
              </w:rPr>
              <w:t>ይሰጡታል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4782327C"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68D78BFF"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3022A462"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3C0908E9"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41A7AD28" w14:textId="77777777" w:rsidR="00C837D1" w:rsidRDefault="00C837D1" w:rsidP="003F2C64">
            <w:pPr>
              <w:rPr>
                <w:rFonts w:ascii="Visual Geez Unicode" w:hAnsi="Visual Geez Unicode"/>
              </w:rPr>
            </w:pPr>
            <w:r>
              <w:rPr>
                <w:rFonts w:ascii="Visual Geez Unicode" w:hAnsi="Visual Geez Unicode"/>
              </w:rPr>
              <w:t>5</w:t>
            </w:r>
          </w:p>
        </w:tc>
      </w:tr>
      <w:tr w:rsidR="00C837D1" w14:paraId="70755D80"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29D03F40" w14:textId="59E28EB1"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07</w:t>
            </w:r>
          </w:p>
        </w:tc>
        <w:tc>
          <w:tcPr>
            <w:tcW w:w="7873" w:type="dxa"/>
            <w:tcBorders>
              <w:top w:val="single" w:sz="4" w:space="0" w:color="000000"/>
              <w:left w:val="single" w:sz="4" w:space="0" w:color="000000"/>
              <w:bottom w:val="single" w:sz="4" w:space="0" w:color="000000"/>
              <w:right w:val="single" w:sz="4" w:space="0" w:color="000000"/>
            </w:tcBorders>
            <w:hideMark/>
          </w:tcPr>
          <w:p w14:paraId="35174BD9" w14:textId="77777777" w:rsidR="00C837D1" w:rsidRDefault="00C837D1" w:rsidP="003F2C64">
            <w:pPr>
              <w:rPr>
                <w:rFonts w:ascii="Visual Geez Unicode" w:hAnsi="Visual Geez Unicode"/>
              </w:rPr>
            </w:pPr>
            <w:proofErr w:type="spellStart"/>
            <w:r>
              <w:rPr>
                <w:rFonts w:ascii="Visual Geez Unicode" w:hAnsi="Visual Geez Unicode" w:cs="Ebrima"/>
              </w:rPr>
              <w:t>ሃሳበዎን</w:t>
            </w:r>
            <w:proofErr w:type="spellEnd"/>
            <w:r>
              <w:rPr>
                <w:rFonts w:ascii="Visual Geez Unicode" w:hAnsi="Visual Geez Unicode" w:cs="Ebrima"/>
              </w:rPr>
              <w:t xml:space="preserve"> </w:t>
            </w:r>
            <w:proofErr w:type="spellStart"/>
            <w:r>
              <w:rPr>
                <w:rFonts w:ascii="Visual Geez Unicode" w:hAnsi="Visual Geez Unicode" w:cs="Ebrima"/>
              </w:rPr>
              <w:t>ለማሰባሰብ</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ይችላሉ</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59C59640"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0C220DF7"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117E61C0"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3878ABE3"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0866F298" w14:textId="77777777" w:rsidR="00C837D1" w:rsidRDefault="00C837D1" w:rsidP="003F2C64">
            <w:pPr>
              <w:rPr>
                <w:rFonts w:ascii="Visual Geez Unicode" w:hAnsi="Visual Geez Unicode"/>
              </w:rPr>
            </w:pPr>
            <w:r>
              <w:rPr>
                <w:rFonts w:ascii="Visual Geez Unicode" w:hAnsi="Visual Geez Unicode"/>
              </w:rPr>
              <w:t>5</w:t>
            </w:r>
          </w:p>
        </w:tc>
      </w:tr>
      <w:tr w:rsidR="00C837D1" w14:paraId="180A9C17" w14:textId="77777777" w:rsidTr="003F2C64">
        <w:trPr>
          <w:trHeight w:val="222"/>
        </w:trPr>
        <w:tc>
          <w:tcPr>
            <w:tcW w:w="664" w:type="dxa"/>
            <w:tcBorders>
              <w:top w:val="single" w:sz="4" w:space="0" w:color="000000"/>
              <w:left w:val="single" w:sz="4" w:space="0" w:color="000000"/>
              <w:bottom w:val="single" w:sz="4" w:space="0" w:color="000000"/>
              <w:right w:val="single" w:sz="4" w:space="0" w:color="000000"/>
            </w:tcBorders>
            <w:hideMark/>
          </w:tcPr>
          <w:p w14:paraId="6190DEC0" w14:textId="182996D2"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08</w:t>
            </w:r>
          </w:p>
        </w:tc>
        <w:tc>
          <w:tcPr>
            <w:tcW w:w="7873" w:type="dxa"/>
            <w:tcBorders>
              <w:top w:val="single" w:sz="4" w:space="0" w:color="000000"/>
              <w:left w:val="single" w:sz="4" w:space="0" w:color="000000"/>
              <w:bottom w:val="single" w:sz="4" w:space="0" w:color="000000"/>
              <w:right w:val="single" w:sz="4" w:space="0" w:color="000000"/>
            </w:tcBorders>
            <w:hideMark/>
          </w:tcPr>
          <w:p w14:paraId="0DBE5148" w14:textId="77777777" w:rsidR="00C837D1" w:rsidRDefault="00C837D1" w:rsidP="003F2C64">
            <w:pPr>
              <w:rPr>
                <w:rFonts w:ascii="Visual Geez Unicode" w:hAnsi="Visual Geez Unicode"/>
              </w:rPr>
            </w:pPr>
            <w:proofErr w:type="spellStart"/>
            <w:r>
              <w:rPr>
                <w:rFonts w:ascii="Visual Geez Unicode" w:hAnsi="Visual Geez Unicode" w:cs="Ebrima"/>
              </w:rPr>
              <w:t>በየእለት</w:t>
            </w:r>
            <w:proofErr w:type="spellEnd"/>
            <w:r>
              <w:rPr>
                <w:rFonts w:ascii="Visual Geez Unicode" w:hAnsi="Visual Geez Unicode" w:cs="Ebrima"/>
              </w:rPr>
              <w:t xml:space="preserve"> </w:t>
            </w:r>
            <w:proofErr w:type="spellStart"/>
            <w:r>
              <w:rPr>
                <w:rFonts w:ascii="Visual Geez Unicode" w:hAnsi="Visual Geez Unicode" w:cs="Ebrima"/>
              </w:rPr>
              <w:t>ህይወትዎ</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ደህንነት</w:t>
            </w:r>
            <w:proofErr w:type="spellEnd"/>
            <w:r>
              <w:rPr>
                <w:rFonts w:ascii="Visual Geez Unicode" w:hAnsi="Visual Geez Unicode" w:cs="Ebrima"/>
              </w:rPr>
              <w:t xml:space="preserve"> </w:t>
            </w:r>
            <w:proofErr w:type="spellStart"/>
            <w:r>
              <w:rPr>
                <w:rFonts w:ascii="Visual Geez Unicode" w:hAnsi="Visual Geez Unicode" w:cs="Ebrima"/>
              </w:rPr>
              <w:t>ይሰማዎታል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5940EF5A"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2B2B3261"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33386F2F"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70E1D8B"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13900B35" w14:textId="77777777" w:rsidR="00C837D1" w:rsidRDefault="00C837D1" w:rsidP="003F2C64">
            <w:pPr>
              <w:rPr>
                <w:rFonts w:ascii="Visual Geez Unicode" w:hAnsi="Visual Geez Unicode"/>
              </w:rPr>
            </w:pPr>
            <w:r>
              <w:rPr>
                <w:rFonts w:ascii="Visual Geez Unicode" w:hAnsi="Visual Geez Unicode"/>
              </w:rPr>
              <w:t>5</w:t>
            </w:r>
          </w:p>
        </w:tc>
      </w:tr>
      <w:tr w:rsidR="00C837D1" w14:paraId="7022A463" w14:textId="77777777" w:rsidTr="003F2C64">
        <w:trPr>
          <w:trHeight w:val="296"/>
        </w:trPr>
        <w:tc>
          <w:tcPr>
            <w:tcW w:w="664" w:type="dxa"/>
            <w:tcBorders>
              <w:top w:val="single" w:sz="4" w:space="0" w:color="000000"/>
              <w:left w:val="single" w:sz="4" w:space="0" w:color="000000"/>
              <w:bottom w:val="single" w:sz="4" w:space="0" w:color="000000"/>
              <w:right w:val="single" w:sz="4" w:space="0" w:color="000000"/>
            </w:tcBorders>
            <w:hideMark/>
          </w:tcPr>
          <w:p w14:paraId="6A12DBCB" w14:textId="230D2710"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09</w:t>
            </w:r>
          </w:p>
        </w:tc>
        <w:tc>
          <w:tcPr>
            <w:tcW w:w="7873" w:type="dxa"/>
            <w:tcBorders>
              <w:top w:val="single" w:sz="4" w:space="0" w:color="000000"/>
              <w:left w:val="single" w:sz="4" w:space="0" w:color="000000"/>
              <w:bottom w:val="single" w:sz="4" w:space="0" w:color="000000"/>
              <w:right w:val="single" w:sz="4" w:space="0" w:color="000000"/>
            </w:tcBorders>
            <w:hideMark/>
          </w:tcPr>
          <w:p w14:paraId="7086F8D9" w14:textId="77777777" w:rsidR="00C837D1" w:rsidRDefault="00C837D1" w:rsidP="003F2C64">
            <w:pPr>
              <w:rPr>
                <w:rFonts w:ascii="Visual Geez Unicode" w:hAnsi="Visual Geez Unicode"/>
              </w:rPr>
            </w:pPr>
            <w:proofErr w:type="spellStart"/>
            <w:r>
              <w:rPr>
                <w:rFonts w:ascii="Visual Geez Unicode" w:hAnsi="Visual Geez Unicode" w:cs="Ebrima"/>
              </w:rPr>
              <w:t>የመኖሪያ</w:t>
            </w:r>
            <w:proofErr w:type="spellEnd"/>
            <w:r>
              <w:rPr>
                <w:rFonts w:ascii="Visual Geez Unicode" w:hAnsi="Visual Geez Unicode" w:cs="Ebrima"/>
              </w:rPr>
              <w:t xml:space="preserve"> </w:t>
            </w:r>
            <w:proofErr w:type="spellStart"/>
            <w:r>
              <w:rPr>
                <w:rFonts w:ascii="Visual Geez Unicode" w:hAnsi="Visual Geez Unicode" w:cs="Ebrima"/>
              </w:rPr>
              <w:t>አካባቢዎ</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ጤናማ</w:t>
            </w:r>
            <w:proofErr w:type="spellEnd"/>
            <w:r>
              <w:rPr>
                <w:rFonts w:ascii="Visual Geez Unicode" w:hAnsi="Visual Geez Unicode" w:cs="Ebrima"/>
              </w:rPr>
              <w:t xml:space="preserve"> </w:t>
            </w:r>
            <w:proofErr w:type="spellStart"/>
            <w:r>
              <w:rPr>
                <w:rFonts w:ascii="Visual Geez Unicode" w:hAnsi="Visual Geez Unicode" w:cs="Ebrima"/>
              </w:rPr>
              <w:t>ነው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05059193"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41AE67E1"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5AD3F469"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054398A"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0A300B00" w14:textId="77777777" w:rsidR="00C837D1" w:rsidRDefault="00C837D1" w:rsidP="003F2C64">
            <w:pPr>
              <w:rPr>
                <w:rFonts w:ascii="Visual Geez Unicode" w:hAnsi="Visual Geez Unicode"/>
              </w:rPr>
            </w:pPr>
            <w:r>
              <w:rPr>
                <w:rFonts w:ascii="Visual Geez Unicode" w:hAnsi="Visual Geez Unicode"/>
              </w:rPr>
              <w:t>5</w:t>
            </w:r>
          </w:p>
        </w:tc>
      </w:tr>
      <w:tr w:rsidR="00C837D1" w14:paraId="6734F473" w14:textId="77777777" w:rsidTr="003F2C64">
        <w:trPr>
          <w:trHeight w:val="269"/>
        </w:trPr>
        <w:tc>
          <w:tcPr>
            <w:tcW w:w="664" w:type="dxa"/>
            <w:tcBorders>
              <w:top w:val="single" w:sz="4" w:space="0" w:color="000000"/>
              <w:left w:val="single" w:sz="4" w:space="0" w:color="000000"/>
              <w:bottom w:val="single" w:sz="4" w:space="0" w:color="000000"/>
              <w:right w:val="single" w:sz="4" w:space="0" w:color="000000"/>
            </w:tcBorders>
            <w:hideMark/>
          </w:tcPr>
          <w:p w14:paraId="7C095C4D" w14:textId="01FE15D5"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10</w:t>
            </w:r>
          </w:p>
        </w:tc>
        <w:tc>
          <w:tcPr>
            <w:tcW w:w="7873" w:type="dxa"/>
            <w:tcBorders>
              <w:top w:val="single" w:sz="4" w:space="0" w:color="000000"/>
              <w:left w:val="single" w:sz="4" w:space="0" w:color="000000"/>
              <w:bottom w:val="single" w:sz="4" w:space="0" w:color="000000"/>
              <w:right w:val="single" w:sz="4" w:space="0" w:color="000000"/>
            </w:tcBorders>
            <w:hideMark/>
          </w:tcPr>
          <w:p w14:paraId="0E26FD5F" w14:textId="77777777" w:rsidR="00C837D1" w:rsidRDefault="00C837D1" w:rsidP="003F2C64">
            <w:pPr>
              <w:rPr>
                <w:rFonts w:ascii="Visual Geez Unicode" w:hAnsi="Visual Geez Unicode"/>
              </w:rPr>
            </w:pPr>
            <w:proofErr w:type="spellStart"/>
            <w:r>
              <w:rPr>
                <w:rFonts w:ascii="Visual Geez Unicode" w:hAnsi="Visual Geez Unicode" w:cs="Ebrima"/>
              </w:rPr>
              <w:t>ለእለት</w:t>
            </w:r>
            <w:proofErr w:type="spellEnd"/>
            <w:r>
              <w:rPr>
                <w:rFonts w:ascii="Visual Geez Unicode" w:hAnsi="Visual Geez Unicode" w:cs="Ebrima"/>
              </w:rPr>
              <w:t xml:space="preserve"> </w:t>
            </w:r>
            <w:proofErr w:type="spellStart"/>
            <w:r>
              <w:rPr>
                <w:rFonts w:ascii="Visual Geez Unicode" w:hAnsi="Visual Geez Unicode" w:cs="Ebrima"/>
              </w:rPr>
              <w:t>ተእለት</w:t>
            </w:r>
            <w:proofErr w:type="spellEnd"/>
            <w:r>
              <w:rPr>
                <w:rFonts w:ascii="Visual Geez Unicode" w:hAnsi="Visual Geez Unicode" w:cs="Ebrima"/>
              </w:rPr>
              <w:t xml:space="preserve"> </w:t>
            </w:r>
            <w:proofErr w:type="spellStart"/>
            <w:r>
              <w:rPr>
                <w:rFonts w:ascii="Visual Geez Unicode" w:hAnsi="Visual Geez Unicode" w:cs="Ebrima"/>
              </w:rPr>
              <w:t>እንቅስቃሴዎ</w:t>
            </w:r>
            <w:proofErr w:type="spellEnd"/>
            <w:r>
              <w:rPr>
                <w:rFonts w:ascii="Visual Geez Unicode" w:hAnsi="Visual Geez Unicode" w:cs="Ebrima"/>
              </w:rPr>
              <w:t xml:space="preserve"> </w:t>
            </w:r>
            <w:proofErr w:type="spellStart"/>
            <w:r>
              <w:rPr>
                <w:rFonts w:ascii="Visual Geez Unicode" w:hAnsi="Visual Geez Unicode" w:cs="Ebrima"/>
              </w:rPr>
              <w:t>በቂ</w:t>
            </w:r>
            <w:proofErr w:type="spellEnd"/>
            <w:r>
              <w:rPr>
                <w:rFonts w:ascii="Visual Geez Unicode" w:hAnsi="Visual Geez Unicode" w:cs="Ebrima"/>
              </w:rPr>
              <w:t xml:space="preserve"> </w:t>
            </w:r>
            <w:proofErr w:type="spellStart"/>
            <w:r>
              <w:rPr>
                <w:rFonts w:ascii="Visual Geez Unicode" w:hAnsi="Visual Geez Unicode" w:cs="Ebrima"/>
              </w:rPr>
              <w:t>ጉልበት</w:t>
            </w:r>
            <w:proofErr w:type="spellEnd"/>
            <w:r>
              <w:rPr>
                <w:rFonts w:ascii="Visual Geez Unicode" w:hAnsi="Visual Geez Unicode" w:cs="Ebrima"/>
              </w:rPr>
              <w:t xml:space="preserve"> </w:t>
            </w:r>
            <w:proofErr w:type="spellStart"/>
            <w:r>
              <w:rPr>
                <w:rFonts w:ascii="Visual Geez Unicode" w:hAnsi="Visual Geez Unicode" w:cs="Ebrima"/>
              </w:rPr>
              <w:t>አለዎት</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08D2E1AF"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1D28A495"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3B3EAFD6"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6EEC780F"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00C6D70E" w14:textId="77777777" w:rsidR="00C837D1" w:rsidRDefault="00C837D1" w:rsidP="003F2C64">
            <w:pPr>
              <w:rPr>
                <w:rFonts w:ascii="Visual Geez Unicode" w:hAnsi="Visual Geez Unicode"/>
              </w:rPr>
            </w:pPr>
            <w:r>
              <w:rPr>
                <w:rFonts w:ascii="Visual Geez Unicode" w:hAnsi="Visual Geez Unicode"/>
              </w:rPr>
              <w:t>5</w:t>
            </w:r>
          </w:p>
        </w:tc>
      </w:tr>
      <w:tr w:rsidR="00C837D1" w14:paraId="695FA8BB" w14:textId="77777777" w:rsidTr="003F2C64">
        <w:trPr>
          <w:trHeight w:val="341"/>
        </w:trPr>
        <w:tc>
          <w:tcPr>
            <w:tcW w:w="664" w:type="dxa"/>
            <w:tcBorders>
              <w:top w:val="single" w:sz="4" w:space="0" w:color="000000"/>
              <w:left w:val="single" w:sz="4" w:space="0" w:color="000000"/>
              <w:bottom w:val="single" w:sz="4" w:space="0" w:color="000000"/>
              <w:right w:val="single" w:sz="4" w:space="0" w:color="000000"/>
            </w:tcBorders>
            <w:hideMark/>
          </w:tcPr>
          <w:p w14:paraId="7592BABD" w14:textId="6D26AB97"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11</w:t>
            </w:r>
          </w:p>
        </w:tc>
        <w:tc>
          <w:tcPr>
            <w:tcW w:w="7873" w:type="dxa"/>
            <w:tcBorders>
              <w:top w:val="single" w:sz="4" w:space="0" w:color="000000"/>
              <w:left w:val="single" w:sz="4" w:space="0" w:color="000000"/>
              <w:bottom w:val="single" w:sz="4" w:space="0" w:color="000000"/>
              <w:right w:val="single" w:sz="4" w:space="0" w:color="000000"/>
            </w:tcBorders>
            <w:hideMark/>
          </w:tcPr>
          <w:p w14:paraId="1912DD99" w14:textId="77777777" w:rsidR="00C837D1" w:rsidRDefault="00C837D1" w:rsidP="003F2C64">
            <w:pPr>
              <w:rPr>
                <w:rFonts w:ascii="Visual Geez Unicode" w:hAnsi="Visual Geez Unicode"/>
              </w:rPr>
            </w:pPr>
            <w:proofErr w:type="spellStart"/>
            <w:r>
              <w:rPr>
                <w:rFonts w:ascii="Visual Geez Unicode" w:hAnsi="Visual Geez Unicode" w:cs="Ebrima"/>
              </w:rPr>
              <w:t>አካላዊ</w:t>
            </w:r>
            <w:proofErr w:type="spellEnd"/>
            <w:r>
              <w:rPr>
                <w:rFonts w:ascii="Visual Geez Unicode" w:hAnsi="Visual Geez Unicode" w:cs="Ebrima"/>
              </w:rPr>
              <w:t xml:space="preserve"> </w:t>
            </w:r>
            <w:proofErr w:type="spellStart"/>
            <w:r>
              <w:rPr>
                <w:rFonts w:ascii="Visual Geez Unicode" w:hAnsi="Visual Geez Unicode" w:cs="Ebrima"/>
              </w:rPr>
              <w:t>ገጽታዎን</w:t>
            </w:r>
            <w:proofErr w:type="spellEnd"/>
            <w:r>
              <w:rPr>
                <w:rFonts w:ascii="Visual Geez Unicode" w:hAnsi="Visual Geez Unicode" w:cs="Ebrima"/>
              </w:rPr>
              <w:t xml:space="preserve"> </w:t>
            </w:r>
            <w:proofErr w:type="spellStart"/>
            <w:r>
              <w:rPr>
                <w:rFonts w:ascii="Visual Geez Unicode" w:hAnsi="Visual Geez Unicode" w:cs="Ebrima"/>
              </w:rPr>
              <w:t>መቀበል</w:t>
            </w:r>
            <w:proofErr w:type="spellEnd"/>
            <w:r>
              <w:rPr>
                <w:rFonts w:ascii="Visual Geez Unicode" w:hAnsi="Visual Geez Unicode" w:cs="Ebrima"/>
              </w:rPr>
              <w:t xml:space="preserve"> </w:t>
            </w:r>
            <w:proofErr w:type="spellStart"/>
            <w:r>
              <w:rPr>
                <w:rFonts w:ascii="Visual Geez Unicode" w:hAnsi="Visual Geez Unicode" w:cs="Ebrima"/>
              </w:rPr>
              <w:t>ይችላሉን</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03CBF0A8"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41DC07BE"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3121CC08"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89D17BC"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3DA4766A" w14:textId="77777777" w:rsidR="00C837D1" w:rsidRDefault="00C837D1" w:rsidP="003F2C64">
            <w:pPr>
              <w:rPr>
                <w:rFonts w:ascii="Visual Geez Unicode" w:hAnsi="Visual Geez Unicode"/>
              </w:rPr>
            </w:pPr>
            <w:r>
              <w:rPr>
                <w:rFonts w:ascii="Visual Geez Unicode" w:hAnsi="Visual Geez Unicode"/>
              </w:rPr>
              <w:t>5</w:t>
            </w:r>
          </w:p>
        </w:tc>
      </w:tr>
      <w:tr w:rsidR="00C837D1" w14:paraId="16555787" w14:textId="77777777" w:rsidTr="003F2C64">
        <w:trPr>
          <w:trHeight w:val="350"/>
        </w:trPr>
        <w:tc>
          <w:tcPr>
            <w:tcW w:w="664" w:type="dxa"/>
            <w:tcBorders>
              <w:top w:val="single" w:sz="4" w:space="0" w:color="000000"/>
              <w:left w:val="single" w:sz="4" w:space="0" w:color="000000"/>
              <w:bottom w:val="single" w:sz="4" w:space="0" w:color="000000"/>
              <w:right w:val="single" w:sz="4" w:space="0" w:color="000000"/>
            </w:tcBorders>
            <w:hideMark/>
          </w:tcPr>
          <w:p w14:paraId="15D9012D" w14:textId="12653916"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12</w:t>
            </w:r>
          </w:p>
        </w:tc>
        <w:tc>
          <w:tcPr>
            <w:tcW w:w="7873" w:type="dxa"/>
            <w:tcBorders>
              <w:top w:val="single" w:sz="4" w:space="0" w:color="000000"/>
              <w:left w:val="single" w:sz="4" w:space="0" w:color="000000"/>
              <w:bottom w:val="single" w:sz="4" w:space="0" w:color="000000"/>
              <w:right w:val="single" w:sz="4" w:space="0" w:color="000000"/>
            </w:tcBorders>
            <w:hideMark/>
          </w:tcPr>
          <w:p w14:paraId="410EDCC3" w14:textId="77777777" w:rsidR="00C837D1" w:rsidRDefault="00C837D1" w:rsidP="003F2C64">
            <w:pPr>
              <w:rPr>
                <w:rFonts w:ascii="Visual Geez Unicode" w:hAnsi="Visual Geez Unicode"/>
              </w:rPr>
            </w:pPr>
            <w:proofErr w:type="spellStart"/>
            <w:r>
              <w:rPr>
                <w:rFonts w:ascii="Visual Geez Unicode" w:hAnsi="Visual Geez Unicode" w:cs="Ebrima"/>
              </w:rPr>
              <w:t>ፍላጎቶችዎን</w:t>
            </w:r>
            <w:proofErr w:type="spellEnd"/>
            <w:r>
              <w:rPr>
                <w:rFonts w:ascii="Visual Geez Unicode" w:hAnsi="Visual Geez Unicode" w:cs="Ebrima"/>
              </w:rPr>
              <w:t xml:space="preserve"> </w:t>
            </w:r>
            <w:proofErr w:type="spellStart"/>
            <w:r>
              <w:rPr>
                <w:rFonts w:ascii="Visual Geez Unicode" w:hAnsi="Visual Geez Unicode" w:cs="Ebrima"/>
              </w:rPr>
              <w:t>ለማሟላት</w:t>
            </w:r>
            <w:proofErr w:type="spellEnd"/>
            <w:r>
              <w:rPr>
                <w:rFonts w:ascii="Visual Geez Unicode" w:hAnsi="Visual Geez Unicode" w:cs="Ebrima"/>
              </w:rPr>
              <w:t xml:space="preserve"> </w:t>
            </w:r>
            <w:proofErr w:type="spellStart"/>
            <w:r>
              <w:rPr>
                <w:rFonts w:ascii="Visual Geez Unicode" w:hAnsi="Visual Geez Unicode" w:cs="Ebrima"/>
              </w:rPr>
              <w:t>በቂገንዘብ</w:t>
            </w:r>
            <w:proofErr w:type="spellEnd"/>
            <w:r>
              <w:rPr>
                <w:rFonts w:ascii="Visual Geez Unicode" w:hAnsi="Visual Geez Unicode" w:cs="Ebrima"/>
              </w:rPr>
              <w:t xml:space="preserve"> </w:t>
            </w:r>
            <w:proofErr w:type="spellStart"/>
            <w:r>
              <w:rPr>
                <w:rFonts w:ascii="Visual Geez Unicode" w:hAnsi="Visual Geez Unicode" w:cs="Ebrima"/>
              </w:rPr>
              <w:t>አለዎትን</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7237EE44"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66BCA734"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6E676382"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0F616877"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26F168FC" w14:textId="77777777" w:rsidR="00C837D1" w:rsidRDefault="00C837D1" w:rsidP="003F2C64">
            <w:pPr>
              <w:rPr>
                <w:rFonts w:ascii="Visual Geez Unicode" w:hAnsi="Visual Geez Unicode"/>
              </w:rPr>
            </w:pPr>
            <w:r>
              <w:rPr>
                <w:rFonts w:ascii="Visual Geez Unicode" w:hAnsi="Visual Geez Unicode"/>
              </w:rPr>
              <w:t>5</w:t>
            </w:r>
          </w:p>
        </w:tc>
      </w:tr>
      <w:tr w:rsidR="00C837D1" w14:paraId="2893FF17" w14:textId="77777777" w:rsidTr="003F2C64">
        <w:trPr>
          <w:trHeight w:val="251"/>
        </w:trPr>
        <w:tc>
          <w:tcPr>
            <w:tcW w:w="664" w:type="dxa"/>
            <w:tcBorders>
              <w:top w:val="single" w:sz="4" w:space="0" w:color="000000"/>
              <w:left w:val="single" w:sz="4" w:space="0" w:color="000000"/>
              <w:bottom w:val="single" w:sz="4" w:space="0" w:color="000000"/>
              <w:right w:val="single" w:sz="4" w:space="0" w:color="000000"/>
            </w:tcBorders>
            <w:hideMark/>
          </w:tcPr>
          <w:p w14:paraId="630B908F" w14:textId="03A7ADA6"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13</w:t>
            </w:r>
          </w:p>
        </w:tc>
        <w:tc>
          <w:tcPr>
            <w:tcW w:w="7873" w:type="dxa"/>
            <w:tcBorders>
              <w:top w:val="single" w:sz="4" w:space="0" w:color="000000"/>
              <w:left w:val="single" w:sz="4" w:space="0" w:color="000000"/>
              <w:bottom w:val="single" w:sz="4" w:space="0" w:color="000000"/>
              <w:right w:val="single" w:sz="4" w:space="0" w:color="000000"/>
            </w:tcBorders>
            <w:hideMark/>
          </w:tcPr>
          <w:p w14:paraId="4DB5B8D5" w14:textId="77777777" w:rsidR="00C837D1" w:rsidRDefault="00C837D1" w:rsidP="003F2C64">
            <w:pPr>
              <w:rPr>
                <w:rFonts w:ascii="Visual Geez Unicode" w:hAnsi="Visual Geez Unicode"/>
              </w:rPr>
            </w:pPr>
            <w:proofErr w:type="spellStart"/>
            <w:r>
              <w:rPr>
                <w:rFonts w:ascii="Visual Geez Unicode" w:hAnsi="Visual Geez Unicode" w:cs="Ebrima"/>
              </w:rPr>
              <w:t>በየእለት</w:t>
            </w:r>
            <w:proofErr w:type="spellEnd"/>
            <w:r>
              <w:rPr>
                <w:rFonts w:ascii="Visual Geez Unicode" w:hAnsi="Visual Geez Unicode" w:cs="Ebrima"/>
              </w:rPr>
              <w:t xml:space="preserve"> </w:t>
            </w:r>
            <w:proofErr w:type="spellStart"/>
            <w:r>
              <w:rPr>
                <w:rFonts w:ascii="Visual Geez Unicode" w:hAnsi="Visual Geez Unicode" w:cs="Ebrima"/>
              </w:rPr>
              <w:t>ህይወትዎ</w:t>
            </w:r>
            <w:proofErr w:type="spellEnd"/>
            <w:r>
              <w:rPr>
                <w:rFonts w:ascii="Visual Geez Unicode" w:hAnsi="Visual Geez Unicode" w:cs="Ebrima"/>
              </w:rPr>
              <w:t xml:space="preserve"> </w:t>
            </w:r>
            <w:proofErr w:type="spellStart"/>
            <w:r>
              <w:rPr>
                <w:rFonts w:ascii="Visual Geez Unicode" w:hAnsi="Visual Geez Unicode" w:cs="Ebrima"/>
              </w:rPr>
              <w:t>የሚፈልጓቸውን</w:t>
            </w:r>
            <w:proofErr w:type="spellEnd"/>
            <w:r>
              <w:rPr>
                <w:rFonts w:ascii="Visual Geez Unicode" w:hAnsi="Visual Geez Unicode" w:cs="Ebrima"/>
              </w:rPr>
              <w:t xml:space="preserve"> </w:t>
            </w:r>
            <w:proofErr w:type="spellStart"/>
            <w:r>
              <w:rPr>
                <w:rFonts w:ascii="Visual Geez Unicode" w:hAnsi="Visual Geez Unicode" w:cs="Ebrima"/>
              </w:rPr>
              <w:t>መረጃዎች</w:t>
            </w:r>
            <w:proofErr w:type="spellEnd"/>
            <w:r>
              <w:rPr>
                <w:rFonts w:ascii="Visual Geez Unicode" w:hAnsi="Visual Geez Unicode" w:cs="Ebrima"/>
              </w:rPr>
              <w:t xml:space="preserve"> </w:t>
            </w:r>
            <w:proofErr w:type="spellStart"/>
            <w:r>
              <w:rPr>
                <w:rFonts w:ascii="Visual Geez Unicode" w:hAnsi="Visual Geez Unicode" w:cs="Ebrima"/>
              </w:rPr>
              <w:t>በቀላሉ</w:t>
            </w:r>
            <w:proofErr w:type="spellEnd"/>
            <w:r>
              <w:rPr>
                <w:rFonts w:ascii="Visual Geez Unicode" w:hAnsi="Visual Geez Unicode" w:cs="Ebrima"/>
              </w:rPr>
              <w:t xml:space="preserve"> </w:t>
            </w:r>
            <w:proofErr w:type="spellStart"/>
            <w:r>
              <w:rPr>
                <w:rFonts w:ascii="Visual Geez Unicode" w:hAnsi="Visual Geez Unicode" w:cs="Ebrima"/>
              </w:rPr>
              <w:t>ለማግኘት</w:t>
            </w:r>
            <w:proofErr w:type="spellEnd"/>
            <w:r>
              <w:rPr>
                <w:rFonts w:ascii="Visual Geez Unicode" w:hAnsi="Visual Geez Unicode" w:cs="Ebrima"/>
              </w:rPr>
              <w:t xml:space="preserve"> </w:t>
            </w:r>
            <w:proofErr w:type="spellStart"/>
            <w:r>
              <w:rPr>
                <w:rFonts w:ascii="Visual Geez Unicode" w:hAnsi="Visual Geez Unicode" w:cs="Ebrima"/>
              </w:rPr>
              <w:t>ይችላሉን</w:t>
            </w:r>
            <w:proofErr w:type="spellEnd"/>
            <w:r>
              <w:rPr>
                <w:rFonts w:ascii="Visual Geez Unicode" w:hAnsi="Visual Geez Unicode"/>
              </w:rPr>
              <w:t>?</w:t>
            </w:r>
          </w:p>
        </w:tc>
        <w:tc>
          <w:tcPr>
            <w:tcW w:w="395" w:type="dxa"/>
            <w:tcBorders>
              <w:top w:val="single" w:sz="4" w:space="0" w:color="000000"/>
              <w:left w:val="single" w:sz="4" w:space="0" w:color="000000"/>
              <w:bottom w:val="single" w:sz="4" w:space="0" w:color="000000"/>
              <w:right w:val="single" w:sz="4" w:space="0" w:color="000000"/>
            </w:tcBorders>
            <w:hideMark/>
          </w:tcPr>
          <w:p w14:paraId="4F809905"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137B4643"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7B432BF6"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5AFA8256"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576714C0" w14:textId="77777777" w:rsidR="00C837D1" w:rsidRDefault="00C837D1" w:rsidP="003F2C64">
            <w:pPr>
              <w:rPr>
                <w:rFonts w:ascii="Visual Geez Unicode" w:hAnsi="Visual Geez Unicode"/>
              </w:rPr>
            </w:pPr>
            <w:r>
              <w:rPr>
                <w:rFonts w:ascii="Visual Geez Unicode" w:hAnsi="Visual Geez Unicode"/>
              </w:rPr>
              <w:t>5</w:t>
            </w:r>
          </w:p>
        </w:tc>
      </w:tr>
      <w:tr w:rsidR="00C837D1" w14:paraId="10C0BE32" w14:textId="77777777" w:rsidTr="003F2C64">
        <w:trPr>
          <w:trHeight w:val="341"/>
        </w:trPr>
        <w:tc>
          <w:tcPr>
            <w:tcW w:w="664" w:type="dxa"/>
            <w:tcBorders>
              <w:top w:val="single" w:sz="4" w:space="0" w:color="000000"/>
              <w:left w:val="single" w:sz="4" w:space="0" w:color="000000"/>
              <w:bottom w:val="single" w:sz="4" w:space="0" w:color="000000"/>
              <w:right w:val="single" w:sz="4" w:space="0" w:color="000000"/>
            </w:tcBorders>
            <w:hideMark/>
          </w:tcPr>
          <w:p w14:paraId="50ADDA10" w14:textId="47E6479F" w:rsidR="00C837D1" w:rsidRDefault="00D951E4" w:rsidP="003F2C64">
            <w:pPr>
              <w:rPr>
                <w:rFonts w:ascii="Visual Geez Unicode" w:hAnsi="Visual Geez Unicode"/>
              </w:rPr>
            </w:pPr>
            <w:r>
              <w:rPr>
                <w:rFonts w:ascii="Visual Geez Unicode" w:hAnsi="Visual Geez Unicode"/>
              </w:rPr>
              <w:lastRenderedPageBreak/>
              <w:t>9</w:t>
            </w:r>
            <w:r w:rsidR="00C837D1">
              <w:rPr>
                <w:rFonts w:ascii="Visual Geez Unicode" w:hAnsi="Visual Geez Unicode"/>
              </w:rPr>
              <w:t>14</w:t>
            </w:r>
          </w:p>
        </w:tc>
        <w:tc>
          <w:tcPr>
            <w:tcW w:w="7873" w:type="dxa"/>
            <w:tcBorders>
              <w:top w:val="single" w:sz="4" w:space="0" w:color="000000"/>
              <w:left w:val="single" w:sz="4" w:space="0" w:color="000000"/>
              <w:bottom w:val="single" w:sz="4" w:space="0" w:color="000000"/>
              <w:right w:val="single" w:sz="4" w:space="0" w:color="000000"/>
            </w:tcBorders>
            <w:hideMark/>
          </w:tcPr>
          <w:p w14:paraId="3893874E" w14:textId="77777777" w:rsidR="00C837D1" w:rsidRDefault="00C837D1" w:rsidP="003F2C64">
            <w:pPr>
              <w:rPr>
                <w:rFonts w:ascii="Visual Geez Unicode" w:hAnsi="Visual Geez Unicode"/>
              </w:rPr>
            </w:pPr>
            <w:proofErr w:type="spellStart"/>
            <w:r>
              <w:rPr>
                <w:rFonts w:ascii="Visual Geez Unicode" w:hAnsi="Visual Geez Unicode" w:cs="Ebrima"/>
              </w:rPr>
              <w:t>ለመዝናናት</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እድል</w:t>
            </w:r>
            <w:proofErr w:type="spellEnd"/>
            <w:r>
              <w:rPr>
                <w:rFonts w:ascii="Visual Geez Unicode" w:hAnsi="Visual Geez Unicode" w:cs="Ebrima"/>
              </w:rPr>
              <w:t xml:space="preserve"> </w:t>
            </w:r>
            <w:proofErr w:type="spellStart"/>
            <w:r>
              <w:rPr>
                <w:rFonts w:ascii="Visual Geez Unicode" w:hAnsi="Visual Geez Unicode" w:cs="Ebrima"/>
              </w:rPr>
              <w:t>አለዎ</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0EBA9FF8"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28979E66"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5BA47676"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4F616AAD"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67465892" w14:textId="77777777" w:rsidR="00C837D1" w:rsidRDefault="00C837D1" w:rsidP="003F2C64">
            <w:pPr>
              <w:rPr>
                <w:rFonts w:ascii="Visual Geez Unicode" w:hAnsi="Visual Geez Unicode"/>
              </w:rPr>
            </w:pPr>
            <w:r>
              <w:rPr>
                <w:rFonts w:ascii="Visual Geez Unicode" w:hAnsi="Visual Geez Unicode"/>
              </w:rPr>
              <w:t>5</w:t>
            </w:r>
          </w:p>
        </w:tc>
      </w:tr>
      <w:tr w:rsidR="00C837D1" w14:paraId="5C2DA766" w14:textId="77777777" w:rsidTr="003F2C64">
        <w:trPr>
          <w:trHeight w:val="620"/>
        </w:trPr>
        <w:tc>
          <w:tcPr>
            <w:tcW w:w="664" w:type="dxa"/>
            <w:tcBorders>
              <w:top w:val="single" w:sz="4" w:space="0" w:color="000000"/>
              <w:left w:val="single" w:sz="4" w:space="0" w:color="000000"/>
              <w:bottom w:val="single" w:sz="4" w:space="0" w:color="000000"/>
              <w:right w:val="single" w:sz="4" w:space="0" w:color="000000"/>
            </w:tcBorders>
            <w:hideMark/>
          </w:tcPr>
          <w:p w14:paraId="4D4D3FE2" w14:textId="58B9797A"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15</w:t>
            </w:r>
          </w:p>
        </w:tc>
        <w:tc>
          <w:tcPr>
            <w:tcW w:w="7873" w:type="dxa"/>
            <w:tcBorders>
              <w:top w:val="single" w:sz="4" w:space="0" w:color="000000"/>
              <w:left w:val="single" w:sz="4" w:space="0" w:color="000000"/>
              <w:bottom w:val="single" w:sz="4" w:space="0" w:color="000000"/>
              <w:right w:val="single" w:sz="4" w:space="0" w:color="000000"/>
            </w:tcBorders>
            <w:hideMark/>
          </w:tcPr>
          <w:p w14:paraId="27989207" w14:textId="77777777" w:rsidR="00C837D1" w:rsidRDefault="00C837D1" w:rsidP="003F2C64">
            <w:pPr>
              <w:rPr>
                <w:rFonts w:ascii="Visual Geez Unicode" w:hAnsi="Visual Geez Unicode"/>
              </w:rPr>
            </w:pPr>
            <w:proofErr w:type="spellStart"/>
            <w:r>
              <w:rPr>
                <w:rFonts w:ascii="Visual Geez Unicode" w:hAnsi="Visual Geez Unicode" w:cs="Ebrima"/>
              </w:rPr>
              <w:t>ከቦታ</w:t>
            </w:r>
            <w:proofErr w:type="spellEnd"/>
            <w:r>
              <w:rPr>
                <w:rFonts w:ascii="Visual Geez Unicode" w:hAnsi="Visual Geez Unicode" w:cs="Ebrima"/>
              </w:rPr>
              <w:t xml:space="preserve"> </w:t>
            </w:r>
            <w:proofErr w:type="spellStart"/>
            <w:r>
              <w:rPr>
                <w:rFonts w:ascii="Visual Geez Unicode" w:hAnsi="Visual Geez Unicode" w:cs="Ebrima"/>
              </w:rPr>
              <w:t>ቦታ</w:t>
            </w:r>
            <w:proofErr w:type="spellEnd"/>
            <w:r>
              <w:rPr>
                <w:rFonts w:ascii="Visual Geez Unicode" w:hAnsi="Visual Geez Unicode" w:cs="Ebrima"/>
              </w:rPr>
              <w:t xml:space="preserve"> </w:t>
            </w:r>
            <w:proofErr w:type="spellStart"/>
            <w:r>
              <w:rPr>
                <w:rFonts w:ascii="Visual Geez Unicode" w:hAnsi="Visual Geez Unicode" w:cs="Ebrima"/>
              </w:rPr>
              <w:t>መንቀሳቀስ</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ይችላሉ</w:t>
            </w:r>
            <w:proofErr w:type="spellEnd"/>
            <w:r>
              <w:rPr>
                <w:rFonts w:ascii="Visual Geez Unicode" w:hAnsi="Visual Geez Unicode"/>
              </w:rPr>
              <w:t xml:space="preserve">?     1.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አልችልም</w:t>
            </w:r>
            <w:proofErr w:type="spellEnd"/>
            <w:r>
              <w:rPr>
                <w:rFonts w:ascii="Visual Geez Unicode" w:hAnsi="Visual Geez Unicode"/>
              </w:rPr>
              <w:t xml:space="preserve"> 2. </w:t>
            </w:r>
            <w:proofErr w:type="spellStart"/>
            <w:r>
              <w:rPr>
                <w:rFonts w:ascii="Visual Geez Unicode" w:hAnsi="Visual Geez Unicode" w:cs="Ebrima"/>
              </w:rPr>
              <w:t>አልችልም</w:t>
            </w:r>
            <w:proofErr w:type="spellEnd"/>
            <w:r>
              <w:rPr>
                <w:rFonts w:ascii="Visual Geez Unicode" w:hAnsi="Visual Geez Unicode"/>
              </w:rPr>
              <w:t xml:space="preserve"> 3. </w:t>
            </w:r>
            <w:proofErr w:type="spellStart"/>
            <w:r>
              <w:rPr>
                <w:rFonts w:ascii="Visual Geez Unicode" w:hAnsi="Visual Geez Unicode" w:cs="Ebrima"/>
              </w:rPr>
              <w:t>መካከለኛ</w:t>
            </w:r>
            <w:proofErr w:type="spellEnd"/>
            <w:r>
              <w:rPr>
                <w:rFonts w:ascii="Visual Geez Unicode" w:hAnsi="Visual Geez Unicode"/>
              </w:rPr>
              <w:t xml:space="preserve"> 4. </w:t>
            </w:r>
            <w:proofErr w:type="spellStart"/>
            <w:r>
              <w:rPr>
                <w:rFonts w:ascii="Visual Geez Unicode" w:hAnsi="Visual Geez Unicode" w:cs="Ebrima"/>
              </w:rPr>
              <w:t>እችላለሁ</w:t>
            </w:r>
            <w:proofErr w:type="spellEnd"/>
            <w:r>
              <w:rPr>
                <w:rFonts w:ascii="Visual Geez Unicode" w:hAnsi="Visual Geez Unicode"/>
              </w:rPr>
              <w:t xml:space="preserve"> 5.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እችላለሁ</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2326D09D"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231DE81C"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4D5E422D"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341DA78B"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70B14840" w14:textId="77777777" w:rsidR="00C837D1" w:rsidRDefault="00C837D1" w:rsidP="003F2C64">
            <w:pPr>
              <w:rPr>
                <w:rFonts w:ascii="Visual Geez Unicode" w:hAnsi="Visual Geez Unicode"/>
              </w:rPr>
            </w:pPr>
            <w:r>
              <w:rPr>
                <w:rFonts w:ascii="Visual Geez Unicode" w:hAnsi="Visual Geez Unicode"/>
              </w:rPr>
              <w:t>5</w:t>
            </w:r>
          </w:p>
        </w:tc>
      </w:tr>
      <w:tr w:rsidR="00C837D1" w14:paraId="25514133" w14:textId="77777777" w:rsidTr="003F2C64">
        <w:trPr>
          <w:trHeight w:val="689"/>
        </w:trPr>
        <w:tc>
          <w:tcPr>
            <w:tcW w:w="664" w:type="dxa"/>
            <w:tcBorders>
              <w:top w:val="single" w:sz="4" w:space="0" w:color="000000"/>
              <w:left w:val="single" w:sz="4" w:space="0" w:color="000000"/>
              <w:bottom w:val="single" w:sz="4" w:space="0" w:color="000000"/>
              <w:right w:val="single" w:sz="4" w:space="0" w:color="000000"/>
            </w:tcBorders>
            <w:hideMark/>
          </w:tcPr>
          <w:p w14:paraId="5E7BE079" w14:textId="768DED18"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16</w:t>
            </w:r>
          </w:p>
        </w:tc>
        <w:tc>
          <w:tcPr>
            <w:tcW w:w="7873" w:type="dxa"/>
            <w:tcBorders>
              <w:top w:val="single" w:sz="4" w:space="0" w:color="000000"/>
              <w:left w:val="single" w:sz="4" w:space="0" w:color="000000"/>
              <w:bottom w:val="single" w:sz="4" w:space="0" w:color="000000"/>
              <w:right w:val="single" w:sz="4" w:space="0" w:color="000000"/>
            </w:tcBorders>
            <w:hideMark/>
          </w:tcPr>
          <w:p w14:paraId="515F7BCA" w14:textId="77777777" w:rsidR="00C837D1" w:rsidRDefault="00C837D1" w:rsidP="003F2C64">
            <w:pPr>
              <w:rPr>
                <w:rFonts w:ascii="Visual Geez Unicode" w:hAnsi="Visual Geez Unicode"/>
              </w:rPr>
            </w:pPr>
            <w:proofErr w:type="spellStart"/>
            <w:r>
              <w:rPr>
                <w:rFonts w:ascii="Visual Geez Unicode" w:hAnsi="Visual Geez Unicode" w:cs="Ebrima"/>
              </w:rPr>
              <w:t>በእንቅልፈዎ</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1.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አልረካሁም</w:t>
            </w:r>
            <w:proofErr w:type="spellEnd"/>
            <w:r>
              <w:rPr>
                <w:rFonts w:ascii="Visual Geez Unicode" w:hAnsi="Visual Geez Unicode"/>
              </w:rPr>
              <w:t xml:space="preserve">    2. </w:t>
            </w:r>
            <w:proofErr w:type="spellStart"/>
            <w:r>
              <w:rPr>
                <w:rFonts w:ascii="Visual Geez Unicode" w:hAnsi="Visual Geez Unicode" w:cs="Ebrima"/>
              </w:rPr>
              <w:t>አልረካሁም</w:t>
            </w:r>
            <w:proofErr w:type="spellEnd"/>
            <w:r>
              <w:rPr>
                <w:rFonts w:ascii="Visual Geez Unicode" w:hAnsi="Visual Geez Unicode"/>
              </w:rPr>
              <w:t xml:space="preserve">    3. </w:t>
            </w:r>
            <w:proofErr w:type="spellStart"/>
            <w:r>
              <w:rPr>
                <w:rFonts w:ascii="Visual Geez Unicode" w:hAnsi="Visual Geez Unicode" w:cs="Ebrima"/>
              </w:rPr>
              <w:t>መካከለኛ</w:t>
            </w:r>
            <w:proofErr w:type="spellEnd"/>
            <w:r>
              <w:rPr>
                <w:rFonts w:ascii="Visual Geez Unicode" w:hAnsi="Visual Geez Unicode"/>
              </w:rPr>
              <w:t xml:space="preserve">     4.  </w:t>
            </w:r>
            <w:proofErr w:type="spellStart"/>
            <w:r>
              <w:rPr>
                <w:rFonts w:ascii="Visual Geez Unicode" w:hAnsi="Visual Geez Unicode" w:cs="Ebrima"/>
              </w:rPr>
              <w:t>ረክቻለሁ</w:t>
            </w:r>
            <w:proofErr w:type="spellEnd"/>
            <w:r>
              <w:rPr>
                <w:rFonts w:ascii="Visual Geez Unicode" w:hAnsi="Visual Geez Unicode"/>
              </w:rPr>
              <w:t xml:space="preserve">    5.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ረክቻለሁ</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571CDB8F"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091FDB5D"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262F2D2B"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AE48ECD"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2D4759EA" w14:textId="77777777" w:rsidR="00C837D1" w:rsidRDefault="00C837D1" w:rsidP="003F2C64">
            <w:pPr>
              <w:rPr>
                <w:rFonts w:ascii="Visual Geez Unicode" w:hAnsi="Visual Geez Unicode"/>
              </w:rPr>
            </w:pPr>
            <w:r>
              <w:rPr>
                <w:rFonts w:ascii="Visual Geez Unicode" w:hAnsi="Visual Geez Unicode"/>
              </w:rPr>
              <w:t>5</w:t>
            </w:r>
          </w:p>
        </w:tc>
      </w:tr>
      <w:tr w:rsidR="00C837D1" w14:paraId="23FC2C43" w14:textId="77777777" w:rsidTr="003F2C64">
        <w:trPr>
          <w:trHeight w:val="350"/>
        </w:trPr>
        <w:tc>
          <w:tcPr>
            <w:tcW w:w="664" w:type="dxa"/>
            <w:tcBorders>
              <w:top w:val="single" w:sz="4" w:space="0" w:color="000000"/>
              <w:left w:val="single" w:sz="4" w:space="0" w:color="000000"/>
              <w:bottom w:val="single" w:sz="4" w:space="0" w:color="000000"/>
              <w:right w:val="single" w:sz="4" w:space="0" w:color="000000"/>
            </w:tcBorders>
            <w:hideMark/>
          </w:tcPr>
          <w:p w14:paraId="393EF72D" w14:textId="156F10A9"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17</w:t>
            </w:r>
          </w:p>
        </w:tc>
        <w:tc>
          <w:tcPr>
            <w:tcW w:w="7873" w:type="dxa"/>
            <w:tcBorders>
              <w:top w:val="single" w:sz="4" w:space="0" w:color="000000"/>
              <w:left w:val="single" w:sz="4" w:space="0" w:color="000000"/>
              <w:bottom w:val="single" w:sz="4" w:space="0" w:color="000000"/>
              <w:right w:val="single" w:sz="4" w:space="0" w:color="000000"/>
            </w:tcBorders>
            <w:hideMark/>
          </w:tcPr>
          <w:p w14:paraId="3F9D5549" w14:textId="77777777" w:rsidR="00C837D1" w:rsidRDefault="00C837D1" w:rsidP="003F2C64">
            <w:pPr>
              <w:rPr>
                <w:rFonts w:ascii="Visual Geez Unicode" w:hAnsi="Visual Geez Unicode"/>
              </w:rPr>
            </w:pPr>
            <w:proofErr w:type="spellStart"/>
            <w:r>
              <w:rPr>
                <w:rFonts w:ascii="Visual Geez Unicode" w:hAnsi="Visual Geez Unicode" w:cs="Ebrima"/>
              </w:rPr>
              <w:t>የየእለት</w:t>
            </w:r>
            <w:proofErr w:type="spellEnd"/>
            <w:r>
              <w:rPr>
                <w:rFonts w:ascii="Visual Geez Unicode" w:hAnsi="Visual Geez Unicode" w:cs="Ebrima"/>
              </w:rPr>
              <w:t xml:space="preserve"> </w:t>
            </w:r>
            <w:proofErr w:type="spellStart"/>
            <w:r>
              <w:rPr>
                <w:rFonts w:ascii="Visual Geez Unicode" w:hAnsi="Visual Geez Unicode" w:cs="Ebrima"/>
              </w:rPr>
              <w:t>ስራዎችዎን</w:t>
            </w:r>
            <w:proofErr w:type="spellEnd"/>
            <w:r>
              <w:rPr>
                <w:rFonts w:ascii="Visual Geez Unicode" w:hAnsi="Visual Geez Unicode" w:cs="Ebrima"/>
              </w:rPr>
              <w:t xml:space="preserve"> </w:t>
            </w:r>
            <w:proofErr w:type="spellStart"/>
            <w:r>
              <w:rPr>
                <w:rFonts w:ascii="Visual Geez Unicode" w:hAnsi="Visual Geez Unicode" w:cs="Ebrima"/>
              </w:rPr>
              <w:t>ከማከናወን</w:t>
            </w:r>
            <w:proofErr w:type="spellEnd"/>
            <w:r>
              <w:rPr>
                <w:rFonts w:ascii="Visual Geez Unicode" w:hAnsi="Visual Geez Unicode" w:cs="Ebrima"/>
              </w:rPr>
              <w:t xml:space="preserve"> </w:t>
            </w:r>
            <w:proofErr w:type="spellStart"/>
            <w:r>
              <w:rPr>
                <w:rFonts w:ascii="Visual Geez Unicode" w:hAnsi="Visual Geez Unicode" w:cs="Ebrima"/>
              </w:rPr>
              <w:t>አንፃር</w:t>
            </w:r>
            <w:proofErr w:type="spellEnd"/>
            <w:r>
              <w:rPr>
                <w:rFonts w:ascii="Visual Geez Unicode" w:hAnsi="Visual Geez Unicode" w:cs="Ebrima"/>
              </w:rPr>
              <w:t xml:space="preserve"> </w:t>
            </w:r>
            <w:proofErr w:type="spellStart"/>
            <w:r>
              <w:rPr>
                <w:rFonts w:ascii="Visual Geez Unicode" w:hAnsi="Visual Geez Unicode" w:cs="Ebrima"/>
              </w:rPr>
              <w:t>ባለዎት</w:t>
            </w:r>
            <w:proofErr w:type="spellEnd"/>
            <w:r>
              <w:rPr>
                <w:rFonts w:ascii="Visual Geez Unicode" w:hAnsi="Visual Geez Unicode" w:cs="Ebrima"/>
              </w:rPr>
              <w:t xml:space="preserve"> </w:t>
            </w:r>
            <w:proofErr w:type="spellStart"/>
            <w:r>
              <w:rPr>
                <w:rFonts w:ascii="Visual Geez Unicode" w:hAnsi="Visual Geez Unicode" w:cs="Ebrima"/>
              </w:rPr>
              <w:t>ችሎታ</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w:t>
            </w:r>
          </w:p>
        </w:tc>
        <w:tc>
          <w:tcPr>
            <w:tcW w:w="395" w:type="dxa"/>
            <w:tcBorders>
              <w:top w:val="single" w:sz="4" w:space="0" w:color="000000"/>
              <w:left w:val="single" w:sz="4" w:space="0" w:color="000000"/>
              <w:bottom w:val="single" w:sz="4" w:space="0" w:color="000000"/>
              <w:right w:val="single" w:sz="4" w:space="0" w:color="000000"/>
            </w:tcBorders>
            <w:hideMark/>
          </w:tcPr>
          <w:p w14:paraId="11DDA67E"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7F48E27F"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2A262137"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3D51738"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70E889D2" w14:textId="77777777" w:rsidR="00C837D1" w:rsidRDefault="00C837D1" w:rsidP="003F2C64">
            <w:pPr>
              <w:rPr>
                <w:rFonts w:ascii="Visual Geez Unicode" w:hAnsi="Visual Geez Unicode"/>
              </w:rPr>
            </w:pPr>
            <w:r>
              <w:rPr>
                <w:rFonts w:ascii="Visual Geez Unicode" w:hAnsi="Visual Geez Unicode"/>
              </w:rPr>
              <w:t>5</w:t>
            </w:r>
          </w:p>
        </w:tc>
      </w:tr>
      <w:tr w:rsidR="00C837D1" w14:paraId="6DF6F816" w14:textId="77777777" w:rsidTr="003F2C64">
        <w:trPr>
          <w:trHeight w:val="269"/>
        </w:trPr>
        <w:tc>
          <w:tcPr>
            <w:tcW w:w="664" w:type="dxa"/>
            <w:tcBorders>
              <w:top w:val="single" w:sz="4" w:space="0" w:color="000000"/>
              <w:left w:val="single" w:sz="4" w:space="0" w:color="000000"/>
              <w:bottom w:val="single" w:sz="4" w:space="0" w:color="000000"/>
              <w:right w:val="single" w:sz="4" w:space="0" w:color="000000"/>
            </w:tcBorders>
            <w:hideMark/>
          </w:tcPr>
          <w:p w14:paraId="1C3ABA45" w14:textId="5F7B9F78"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18</w:t>
            </w:r>
          </w:p>
        </w:tc>
        <w:tc>
          <w:tcPr>
            <w:tcW w:w="7873" w:type="dxa"/>
            <w:tcBorders>
              <w:top w:val="single" w:sz="4" w:space="0" w:color="000000"/>
              <w:left w:val="single" w:sz="4" w:space="0" w:color="000000"/>
              <w:bottom w:val="single" w:sz="4" w:space="0" w:color="000000"/>
              <w:right w:val="single" w:sz="4" w:space="0" w:color="000000"/>
            </w:tcBorders>
            <w:hideMark/>
          </w:tcPr>
          <w:p w14:paraId="140897D3" w14:textId="77777777" w:rsidR="00C837D1" w:rsidRDefault="00C837D1" w:rsidP="003F2C64">
            <w:pPr>
              <w:rPr>
                <w:rFonts w:ascii="Visual Geez Unicode" w:hAnsi="Visual Geez Unicode"/>
              </w:rPr>
            </w:pPr>
            <w:proofErr w:type="spellStart"/>
            <w:r>
              <w:rPr>
                <w:rFonts w:ascii="Visual Geez Unicode" w:hAnsi="Visual Geez Unicode" w:cs="Ebrima"/>
              </w:rPr>
              <w:t>ለስራ</w:t>
            </w:r>
            <w:proofErr w:type="spellEnd"/>
            <w:r>
              <w:rPr>
                <w:rFonts w:ascii="Visual Geez Unicode" w:hAnsi="Visual Geez Unicode" w:cs="Ebrima"/>
              </w:rPr>
              <w:t xml:space="preserve"> </w:t>
            </w:r>
            <w:proofErr w:type="spellStart"/>
            <w:r>
              <w:rPr>
                <w:rFonts w:ascii="Visual Geez Unicode" w:hAnsi="Visual Geez Unicode" w:cs="Ebrima"/>
              </w:rPr>
              <w:t>ባለዎት</w:t>
            </w:r>
            <w:proofErr w:type="spellEnd"/>
            <w:r>
              <w:rPr>
                <w:rFonts w:ascii="Visual Geez Unicode" w:hAnsi="Visual Geez Unicode" w:cs="Ebrima"/>
              </w:rPr>
              <w:t xml:space="preserve"> </w:t>
            </w:r>
            <w:proofErr w:type="spellStart"/>
            <w:r>
              <w:rPr>
                <w:rFonts w:ascii="Visual Geez Unicode" w:hAnsi="Visual Geez Unicode" w:cs="Ebrima"/>
              </w:rPr>
              <w:t>አቅም</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28B53A51"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4B8B05E6"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2F6E258B"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2FA308EF"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1C9A7E96" w14:textId="77777777" w:rsidR="00C837D1" w:rsidRDefault="00C837D1" w:rsidP="003F2C64">
            <w:pPr>
              <w:rPr>
                <w:rFonts w:ascii="Visual Geez Unicode" w:hAnsi="Visual Geez Unicode"/>
              </w:rPr>
            </w:pPr>
            <w:r>
              <w:rPr>
                <w:rFonts w:ascii="Visual Geez Unicode" w:hAnsi="Visual Geez Unicode"/>
              </w:rPr>
              <w:t>5</w:t>
            </w:r>
          </w:p>
        </w:tc>
      </w:tr>
      <w:tr w:rsidR="00C837D1" w14:paraId="0475926F" w14:textId="77777777" w:rsidTr="003F2C64">
        <w:trPr>
          <w:trHeight w:val="341"/>
        </w:trPr>
        <w:tc>
          <w:tcPr>
            <w:tcW w:w="664" w:type="dxa"/>
            <w:tcBorders>
              <w:top w:val="single" w:sz="4" w:space="0" w:color="000000"/>
              <w:left w:val="single" w:sz="4" w:space="0" w:color="000000"/>
              <w:bottom w:val="single" w:sz="4" w:space="0" w:color="000000"/>
              <w:right w:val="single" w:sz="4" w:space="0" w:color="000000"/>
            </w:tcBorders>
            <w:hideMark/>
          </w:tcPr>
          <w:p w14:paraId="36985BA7" w14:textId="662B0E74"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19</w:t>
            </w:r>
          </w:p>
        </w:tc>
        <w:tc>
          <w:tcPr>
            <w:tcW w:w="7873" w:type="dxa"/>
            <w:tcBorders>
              <w:top w:val="single" w:sz="4" w:space="0" w:color="000000"/>
              <w:left w:val="single" w:sz="4" w:space="0" w:color="000000"/>
              <w:bottom w:val="single" w:sz="4" w:space="0" w:color="000000"/>
              <w:right w:val="single" w:sz="4" w:space="0" w:color="000000"/>
            </w:tcBorders>
            <w:hideMark/>
          </w:tcPr>
          <w:p w14:paraId="0E00F2A8" w14:textId="77777777" w:rsidR="00C837D1" w:rsidRDefault="00C837D1" w:rsidP="003F2C64">
            <w:pPr>
              <w:rPr>
                <w:rFonts w:ascii="Visual Geez Unicode" w:hAnsi="Visual Geez Unicode"/>
              </w:rPr>
            </w:pPr>
            <w:proofErr w:type="spellStart"/>
            <w:r>
              <w:rPr>
                <w:rFonts w:ascii="Visual Geez Unicode" w:hAnsi="Visual Geez Unicode" w:cs="Ebrima"/>
              </w:rPr>
              <w:t>በራስዎ</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5569DA77"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58EEF35A"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61FAA1A7"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67187B54"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3140226E" w14:textId="77777777" w:rsidR="00C837D1" w:rsidRDefault="00C837D1" w:rsidP="003F2C64">
            <w:pPr>
              <w:rPr>
                <w:rFonts w:ascii="Visual Geez Unicode" w:hAnsi="Visual Geez Unicode"/>
              </w:rPr>
            </w:pPr>
            <w:r>
              <w:rPr>
                <w:rFonts w:ascii="Visual Geez Unicode" w:hAnsi="Visual Geez Unicode"/>
              </w:rPr>
              <w:t>5</w:t>
            </w:r>
          </w:p>
        </w:tc>
      </w:tr>
      <w:tr w:rsidR="00C837D1" w14:paraId="2B686B9A" w14:textId="77777777" w:rsidTr="003F2C64">
        <w:trPr>
          <w:trHeight w:val="170"/>
        </w:trPr>
        <w:tc>
          <w:tcPr>
            <w:tcW w:w="664" w:type="dxa"/>
            <w:tcBorders>
              <w:top w:val="single" w:sz="4" w:space="0" w:color="000000"/>
              <w:left w:val="single" w:sz="4" w:space="0" w:color="000000"/>
              <w:bottom w:val="single" w:sz="4" w:space="0" w:color="000000"/>
              <w:right w:val="single" w:sz="4" w:space="0" w:color="000000"/>
            </w:tcBorders>
            <w:hideMark/>
          </w:tcPr>
          <w:p w14:paraId="2D7F4FD7" w14:textId="653EF9EA"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20</w:t>
            </w:r>
          </w:p>
        </w:tc>
        <w:tc>
          <w:tcPr>
            <w:tcW w:w="7873" w:type="dxa"/>
            <w:tcBorders>
              <w:top w:val="single" w:sz="4" w:space="0" w:color="000000"/>
              <w:left w:val="single" w:sz="4" w:space="0" w:color="000000"/>
              <w:bottom w:val="single" w:sz="4" w:space="0" w:color="000000"/>
              <w:right w:val="single" w:sz="4" w:space="0" w:color="000000"/>
            </w:tcBorders>
            <w:hideMark/>
          </w:tcPr>
          <w:p w14:paraId="0826C8B2" w14:textId="77777777" w:rsidR="00C837D1" w:rsidRDefault="00C837D1" w:rsidP="003F2C64">
            <w:pPr>
              <w:rPr>
                <w:rFonts w:ascii="Visual Geez Unicode" w:hAnsi="Visual Geez Unicode"/>
              </w:rPr>
            </w:pPr>
            <w:proofErr w:type="spellStart"/>
            <w:r>
              <w:rPr>
                <w:rFonts w:ascii="Visual Geez Unicode" w:hAnsi="Visual Geez Unicode" w:cs="Ebrima"/>
              </w:rPr>
              <w:t>ከሌሎች</w:t>
            </w:r>
            <w:proofErr w:type="spellEnd"/>
            <w:r>
              <w:rPr>
                <w:rFonts w:ascii="Visual Geez Unicode" w:hAnsi="Visual Geez Unicode" w:cs="Ebrima"/>
              </w:rPr>
              <w:t xml:space="preserve"> </w:t>
            </w:r>
            <w:proofErr w:type="spellStart"/>
            <w:r>
              <w:rPr>
                <w:rFonts w:ascii="Visual Geez Unicode" w:hAnsi="Visual Geez Unicode" w:cs="Ebrima"/>
              </w:rPr>
              <w:t>ሰዎች</w:t>
            </w:r>
            <w:proofErr w:type="spellEnd"/>
            <w:r>
              <w:rPr>
                <w:rFonts w:ascii="Visual Geez Unicode" w:hAnsi="Visual Geez Unicode" w:cs="Ebrima"/>
              </w:rPr>
              <w:t xml:space="preserve"> </w:t>
            </w:r>
            <w:proofErr w:type="spellStart"/>
            <w:r>
              <w:rPr>
                <w:rFonts w:ascii="Visual Geez Unicode" w:hAnsi="Visual Geez Unicode" w:cs="Ebrima"/>
              </w:rPr>
              <w:t>ጋር</w:t>
            </w:r>
            <w:proofErr w:type="spellEnd"/>
            <w:r>
              <w:rPr>
                <w:rFonts w:ascii="Visual Geez Unicode" w:hAnsi="Visual Geez Unicode" w:cs="Ebrima"/>
              </w:rPr>
              <w:t xml:space="preserve"> </w:t>
            </w:r>
            <w:proofErr w:type="spellStart"/>
            <w:r>
              <w:rPr>
                <w:rFonts w:ascii="Visual Geez Unicode" w:hAnsi="Visual Geez Unicode" w:cs="Ebrima"/>
              </w:rPr>
              <w:t>ባለዎ</w:t>
            </w:r>
            <w:proofErr w:type="spellEnd"/>
            <w:r>
              <w:rPr>
                <w:rFonts w:ascii="Visual Geez Unicode" w:hAnsi="Visual Geez Unicode" w:cs="Ebrima"/>
              </w:rPr>
              <w:t xml:space="preserve"> </w:t>
            </w:r>
            <w:proofErr w:type="spellStart"/>
            <w:r>
              <w:rPr>
                <w:rFonts w:ascii="Visual Geez Unicode" w:hAnsi="Visual Geez Unicode" w:cs="Ebrima"/>
              </w:rPr>
              <w:t>የግል</w:t>
            </w:r>
            <w:proofErr w:type="spellEnd"/>
            <w:r>
              <w:rPr>
                <w:rFonts w:ascii="Visual Geez Unicode" w:hAnsi="Visual Geez Unicode" w:cs="Ebrima"/>
              </w:rPr>
              <w:t xml:space="preserve"> </w:t>
            </w:r>
            <w:proofErr w:type="spellStart"/>
            <w:r>
              <w:rPr>
                <w:rFonts w:ascii="Visual Geez Unicode" w:hAnsi="Visual Geez Unicode" w:cs="Ebrima"/>
              </w:rPr>
              <w:t>ግንኙነት</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52EE031E"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0FFA876B"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1929CE78"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3E286B7"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5457125D" w14:textId="77777777" w:rsidR="00C837D1" w:rsidRDefault="00C837D1" w:rsidP="003F2C64">
            <w:pPr>
              <w:rPr>
                <w:rFonts w:ascii="Visual Geez Unicode" w:hAnsi="Visual Geez Unicode"/>
              </w:rPr>
            </w:pPr>
            <w:r>
              <w:rPr>
                <w:rFonts w:ascii="Visual Geez Unicode" w:hAnsi="Visual Geez Unicode"/>
              </w:rPr>
              <w:t>5</w:t>
            </w:r>
          </w:p>
        </w:tc>
      </w:tr>
      <w:tr w:rsidR="00C837D1" w14:paraId="27F59B5B" w14:textId="77777777" w:rsidTr="003F2C64">
        <w:trPr>
          <w:trHeight w:val="368"/>
        </w:trPr>
        <w:tc>
          <w:tcPr>
            <w:tcW w:w="664" w:type="dxa"/>
            <w:tcBorders>
              <w:top w:val="single" w:sz="4" w:space="0" w:color="000000"/>
              <w:left w:val="single" w:sz="4" w:space="0" w:color="000000"/>
              <w:bottom w:val="single" w:sz="4" w:space="0" w:color="000000"/>
              <w:right w:val="single" w:sz="4" w:space="0" w:color="000000"/>
            </w:tcBorders>
            <w:hideMark/>
          </w:tcPr>
          <w:p w14:paraId="5FF4C969" w14:textId="5DC2A08B"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21</w:t>
            </w:r>
          </w:p>
        </w:tc>
        <w:tc>
          <w:tcPr>
            <w:tcW w:w="7873" w:type="dxa"/>
            <w:tcBorders>
              <w:top w:val="single" w:sz="4" w:space="0" w:color="000000"/>
              <w:left w:val="single" w:sz="4" w:space="0" w:color="000000"/>
              <w:bottom w:val="single" w:sz="4" w:space="0" w:color="000000"/>
              <w:right w:val="single" w:sz="4" w:space="0" w:color="000000"/>
            </w:tcBorders>
            <w:hideMark/>
          </w:tcPr>
          <w:p w14:paraId="4CDFB283" w14:textId="77777777" w:rsidR="00C837D1" w:rsidRDefault="00C837D1" w:rsidP="003F2C64">
            <w:pPr>
              <w:rPr>
                <w:rFonts w:ascii="Visual Geez Unicode" w:hAnsi="Visual Geez Unicode"/>
              </w:rPr>
            </w:pPr>
            <w:proofErr w:type="spellStart"/>
            <w:r>
              <w:rPr>
                <w:rFonts w:ascii="Visual Geez Unicode" w:hAnsi="Visual Geez Unicode" w:cs="Ebrima"/>
              </w:rPr>
              <w:t>በወሲብ</w:t>
            </w:r>
            <w:proofErr w:type="spellEnd"/>
            <w:r>
              <w:rPr>
                <w:rFonts w:ascii="Visual Geez Unicode" w:hAnsi="Visual Geez Unicode" w:cs="Ebrima"/>
              </w:rPr>
              <w:t xml:space="preserve"> </w:t>
            </w:r>
            <w:proofErr w:type="spellStart"/>
            <w:r>
              <w:rPr>
                <w:rFonts w:ascii="Visual Geez Unicode" w:hAnsi="Visual Geez Unicode" w:cs="Ebrima"/>
              </w:rPr>
              <w:t>ህይወትዎ</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3CD01E9C"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17332A67"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20EE8231"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905644B"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5EE590EC" w14:textId="77777777" w:rsidR="00C837D1" w:rsidRDefault="00C837D1" w:rsidP="003F2C64">
            <w:pPr>
              <w:rPr>
                <w:rFonts w:ascii="Visual Geez Unicode" w:hAnsi="Visual Geez Unicode"/>
              </w:rPr>
            </w:pPr>
            <w:r>
              <w:rPr>
                <w:rFonts w:ascii="Visual Geez Unicode" w:hAnsi="Visual Geez Unicode"/>
              </w:rPr>
              <w:t>5</w:t>
            </w:r>
          </w:p>
        </w:tc>
      </w:tr>
      <w:tr w:rsidR="00C837D1" w14:paraId="4C0D5AB4" w14:textId="77777777" w:rsidTr="003F2C64">
        <w:trPr>
          <w:trHeight w:val="341"/>
        </w:trPr>
        <w:tc>
          <w:tcPr>
            <w:tcW w:w="664" w:type="dxa"/>
            <w:tcBorders>
              <w:top w:val="single" w:sz="4" w:space="0" w:color="000000"/>
              <w:left w:val="single" w:sz="4" w:space="0" w:color="000000"/>
              <w:bottom w:val="single" w:sz="4" w:space="0" w:color="000000"/>
              <w:right w:val="single" w:sz="4" w:space="0" w:color="000000"/>
            </w:tcBorders>
            <w:hideMark/>
          </w:tcPr>
          <w:p w14:paraId="1455C1EF" w14:textId="259219F9"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22</w:t>
            </w:r>
          </w:p>
        </w:tc>
        <w:tc>
          <w:tcPr>
            <w:tcW w:w="7873" w:type="dxa"/>
            <w:tcBorders>
              <w:top w:val="single" w:sz="4" w:space="0" w:color="000000"/>
              <w:left w:val="single" w:sz="4" w:space="0" w:color="000000"/>
              <w:bottom w:val="single" w:sz="4" w:space="0" w:color="000000"/>
              <w:right w:val="single" w:sz="4" w:space="0" w:color="000000"/>
            </w:tcBorders>
            <w:hideMark/>
          </w:tcPr>
          <w:p w14:paraId="38FDB96D" w14:textId="77777777" w:rsidR="00C837D1" w:rsidRDefault="00C837D1" w:rsidP="003F2C64">
            <w:pPr>
              <w:rPr>
                <w:rFonts w:ascii="Visual Geez Unicode" w:hAnsi="Visual Geez Unicode"/>
              </w:rPr>
            </w:pPr>
            <w:proofErr w:type="spellStart"/>
            <w:r>
              <w:rPr>
                <w:rFonts w:ascii="Visual Geez Unicode" w:hAnsi="Visual Geez Unicode" w:cs="Ebrima"/>
              </w:rPr>
              <w:t>ከጓደኞችዎ</w:t>
            </w:r>
            <w:proofErr w:type="spellEnd"/>
            <w:r>
              <w:rPr>
                <w:rFonts w:ascii="Visual Geez Unicode" w:hAnsi="Visual Geez Unicode" w:cs="Ebrima"/>
              </w:rPr>
              <w:t xml:space="preserve"> </w:t>
            </w:r>
            <w:proofErr w:type="spellStart"/>
            <w:r>
              <w:rPr>
                <w:rFonts w:ascii="Visual Geez Unicode" w:hAnsi="Visual Geez Unicode" w:cs="Ebrima"/>
              </w:rPr>
              <w:t>በሚያገኙት</w:t>
            </w:r>
            <w:proofErr w:type="spellEnd"/>
            <w:r>
              <w:rPr>
                <w:rFonts w:ascii="Visual Geez Unicode" w:hAnsi="Visual Geez Unicode" w:cs="Ebrima"/>
              </w:rPr>
              <w:t xml:space="preserve"> </w:t>
            </w:r>
            <w:proofErr w:type="spellStart"/>
            <w:r>
              <w:rPr>
                <w:rFonts w:ascii="Visual Geez Unicode" w:hAnsi="Visual Geez Unicode" w:cs="Ebrima"/>
              </w:rPr>
              <w:t>ድጋፍ</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78BF6F00"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63123C1F"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4D996B78"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1BCBE40"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10DB670F" w14:textId="77777777" w:rsidR="00C837D1" w:rsidRDefault="00C837D1" w:rsidP="003F2C64">
            <w:pPr>
              <w:rPr>
                <w:rFonts w:ascii="Visual Geez Unicode" w:hAnsi="Visual Geez Unicode"/>
              </w:rPr>
            </w:pPr>
            <w:r>
              <w:rPr>
                <w:rFonts w:ascii="Visual Geez Unicode" w:hAnsi="Visual Geez Unicode"/>
              </w:rPr>
              <w:t>5</w:t>
            </w:r>
          </w:p>
        </w:tc>
      </w:tr>
      <w:tr w:rsidR="00C837D1" w14:paraId="4C82F4FC" w14:textId="77777777" w:rsidTr="003F2C64">
        <w:trPr>
          <w:trHeight w:val="350"/>
        </w:trPr>
        <w:tc>
          <w:tcPr>
            <w:tcW w:w="664" w:type="dxa"/>
            <w:tcBorders>
              <w:top w:val="single" w:sz="4" w:space="0" w:color="000000"/>
              <w:left w:val="single" w:sz="4" w:space="0" w:color="000000"/>
              <w:bottom w:val="single" w:sz="4" w:space="0" w:color="000000"/>
              <w:right w:val="single" w:sz="4" w:space="0" w:color="000000"/>
            </w:tcBorders>
            <w:hideMark/>
          </w:tcPr>
          <w:p w14:paraId="375D8455" w14:textId="713C7DD7"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23</w:t>
            </w:r>
          </w:p>
        </w:tc>
        <w:tc>
          <w:tcPr>
            <w:tcW w:w="7873" w:type="dxa"/>
            <w:tcBorders>
              <w:top w:val="single" w:sz="4" w:space="0" w:color="000000"/>
              <w:left w:val="single" w:sz="4" w:space="0" w:color="000000"/>
              <w:bottom w:val="single" w:sz="4" w:space="0" w:color="000000"/>
              <w:right w:val="single" w:sz="4" w:space="0" w:color="000000"/>
            </w:tcBorders>
            <w:hideMark/>
          </w:tcPr>
          <w:p w14:paraId="19AA7BA9" w14:textId="77777777" w:rsidR="00C837D1" w:rsidRDefault="00C837D1" w:rsidP="003F2C64">
            <w:pPr>
              <w:rPr>
                <w:rFonts w:ascii="Visual Geez Unicode" w:hAnsi="Visual Geez Unicode"/>
              </w:rPr>
            </w:pPr>
            <w:proofErr w:type="spellStart"/>
            <w:r>
              <w:rPr>
                <w:rFonts w:ascii="Visual Geez Unicode" w:hAnsi="Visual Geez Unicode" w:cs="Ebrima"/>
              </w:rPr>
              <w:t>በመኖሪያ</w:t>
            </w:r>
            <w:proofErr w:type="spellEnd"/>
            <w:r>
              <w:rPr>
                <w:rFonts w:ascii="Visual Geez Unicode" w:hAnsi="Visual Geez Unicode" w:cs="Ebrima"/>
              </w:rPr>
              <w:t xml:space="preserve"> </w:t>
            </w:r>
            <w:proofErr w:type="spellStart"/>
            <w:r>
              <w:rPr>
                <w:rFonts w:ascii="Visual Geez Unicode" w:hAnsi="Visual Geez Unicode" w:cs="Ebrima"/>
              </w:rPr>
              <w:t>ቤትዎ</w:t>
            </w:r>
            <w:proofErr w:type="spellEnd"/>
            <w:r>
              <w:rPr>
                <w:rFonts w:ascii="Visual Geez Unicode" w:hAnsi="Visual Geez Unicode" w:cs="Ebrima"/>
              </w:rPr>
              <w:t xml:space="preserve"> </w:t>
            </w:r>
            <w:proofErr w:type="spellStart"/>
            <w:r>
              <w:rPr>
                <w:rFonts w:ascii="Visual Geez Unicode" w:hAnsi="Visual Geez Unicode" w:cs="Ebrima"/>
              </w:rPr>
              <w:t>ሁኔታዎች</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3C56C083"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67242B51"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719EB86F"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71167DBF"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06E2F94F" w14:textId="77777777" w:rsidR="00C837D1" w:rsidRDefault="00C837D1" w:rsidP="003F2C64">
            <w:pPr>
              <w:rPr>
                <w:rFonts w:ascii="Visual Geez Unicode" w:hAnsi="Visual Geez Unicode"/>
              </w:rPr>
            </w:pPr>
            <w:r>
              <w:rPr>
                <w:rFonts w:ascii="Visual Geez Unicode" w:hAnsi="Visual Geez Unicode"/>
              </w:rPr>
              <w:t>5</w:t>
            </w:r>
          </w:p>
        </w:tc>
      </w:tr>
      <w:tr w:rsidR="00C837D1" w14:paraId="2892F701" w14:textId="77777777" w:rsidTr="003F2C64">
        <w:trPr>
          <w:trHeight w:val="387"/>
        </w:trPr>
        <w:tc>
          <w:tcPr>
            <w:tcW w:w="664" w:type="dxa"/>
            <w:tcBorders>
              <w:top w:val="single" w:sz="4" w:space="0" w:color="000000"/>
              <w:left w:val="single" w:sz="4" w:space="0" w:color="000000"/>
              <w:bottom w:val="single" w:sz="4" w:space="0" w:color="000000"/>
              <w:right w:val="single" w:sz="4" w:space="0" w:color="000000"/>
            </w:tcBorders>
            <w:hideMark/>
          </w:tcPr>
          <w:p w14:paraId="56FD449B" w14:textId="025E3F51"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24</w:t>
            </w:r>
          </w:p>
        </w:tc>
        <w:tc>
          <w:tcPr>
            <w:tcW w:w="7873" w:type="dxa"/>
            <w:tcBorders>
              <w:top w:val="single" w:sz="4" w:space="0" w:color="000000"/>
              <w:left w:val="single" w:sz="4" w:space="0" w:color="000000"/>
              <w:bottom w:val="single" w:sz="4" w:space="0" w:color="000000"/>
              <w:right w:val="single" w:sz="4" w:space="0" w:color="000000"/>
            </w:tcBorders>
            <w:hideMark/>
          </w:tcPr>
          <w:p w14:paraId="4D3DDF13" w14:textId="77777777" w:rsidR="00C837D1" w:rsidRDefault="00C837D1" w:rsidP="003F2C64">
            <w:pPr>
              <w:rPr>
                <w:rFonts w:ascii="Visual Geez Unicode" w:hAnsi="Visual Geez Unicode"/>
              </w:rPr>
            </w:pPr>
            <w:proofErr w:type="spellStart"/>
            <w:r>
              <w:rPr>
                <w:rFonts w:ascii="Visual Geez Unicode" w:hAnsi="Visual Geez Unicode" w:cs="Ebrima"/>
              </w:rPr>
              <w:t>በጤና</w:t>
            </w:r>
            <w:proofErr w:type="spellEnd"/>
            <w:r>
              <w:rPr>
                <w:rFonts w:ascii="Visual Geez Unicode" w:hAnsi="Visual Geez Unicode" w:cs="Ebrima"/>
              </w:rPr>
              <w:t xml:space="preserve"> </w:t>
            </w:r>
            <w:proofErr w:type="spellStart"/>
            <w:r>
              <w:rPr>
                <w:rFonts w:ascii="Visual Geez Unicode" w:hAnsi="Visual Geez Unicode" w:cs="Ebrima"/>
              </w:rPr>
              <w:t>ተቋማት</w:t>
            </w:r>
            <w:proofErr w:type="spellEnd"/>
            <w:r>
              <w:rPr>
                <w:rFonts w:ascii="Visual Geez Unicode" w:hAnsi="Visual Geez Unicode" w:cs="Ebrima"/>
              </w:rPr>
              <w:t xml:space="preserve"> </w:t>
            </w:r>
            <w:proofErr w:type="spellStart"/>
            <w:r>
              <w:rPr>
                <w:rFonts w:ascii="Visual Geez Unicode" w:hAnsi="Visual Geez Unicode" w:cs="Ebrima"/>
              </w:rPr>
              <w:t>ተደራሽነት</w:t>
            </w:r>
            <w:proofErr w:type="spellEnd"/>
            <w:r>
              <w:rPr>
                <w:rFonts w:ascii="Visual Geez Unicode" w:hAnsi="Visual Geez Unicode" w:cs="Ebrima"/>
              </w:rPr>
              <w:t xml:space="preserve"> </w:t>
            </w:r>
            <w:proofErr w:type="spellStart"/>
            <w:r>
              <w:rPr>
                <w:rFonts w:ascii="Visual Geez Unicode" w:hAnsi="Visual Geez Unicode" w:cs="Ebrima"/>
              </w:rPr>
              <w:t>ሁኔታ</w:t>
            </w:r>
            <w:proofErr w:type="spellEnd"/>
            <w:r>
              <w:rPr>
                <w:rFonts w:ascii="Visual Geez Unicode" w:hAnsi="Visual Geez Unicode" w:cs="Ebrima"/>
              </w:rPr>
              <w:t xml:space="preserve"> </w:t>
            </w:r>
            <w:proofErr w:type="spellStart"/>
            <w:r>
              <w:rPr>
                <w:rFonts w:ascii="Visual Geez Unicode" w:hAnsi="Visual Geez Unicode" w:cs="Ebrima"/>
              </w:rPr>
              <w:t>ምን</w:t>
            </w:r>
            <w:proofErr w:type="spellEnd"/>
            <w:r>
              <w:rPr>
                <w:rFonts w:ascii="Visual Geez Unicode" w:hAnsi="Visual Geez Unicode" w:cs="Ebrima"/>
              </w:rPr>
              <w:t xml:space="preserve"> </w:t>
            </w:r>
            <w:proofErr w:type="spellStart"/>
            <w:r>
              <w:rPr>
                <w:rFonts w:ascii="Visual Geez Unicode" w:hAnsi="Visual Geez Unicode" w:cs="Ebrima"/>
              </w:rPr>
              <w:t>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59A3C3E7"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7A9F5340"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4D49B263"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F4D6EC9"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789FE14B" w14:textId="77777777" w:rsidR="00C837D1" w:rsidRDefault="00C837D1" w:rsidP="003F2C64">
            <w:pPr>
              <w:rPr>
                <w:rFonts w:ascii="Visual Geez Unicode" w:hAnsi="Visual Geez Unicode"/>
              </w:rPr>
            </w:pPr>
            <w:r>
              <w:rPr>
                <w:rFonts w:ascii="Visual Geez Unicode" w:hAnsi="Visual Geez Unicode"/>
              </w:rPr>
              <w:t>5</w:t>
            </w:r>
          </w:p>
        </w:tc>
      </w:tr>
      <w:tr w:rsidR="00C837D1" w14:paraId="65C58857" w14:textId="77777777" w:rsidTr="003F2C64">
        <w:trPr>
          <w:trHeight w:val="305"/>
        </w:trPr>
        <w:tc>
          <w:tcPr>
            <w:tcW w:w="664" w:type="dxa"/>
            <w:tcBorders>
              <w:top w:val="single" w:sz="4" w:space="0" w:color="000000"/>
              <w:left w:val="single" w:sz="4" w:space="0" w:color="000000"/>
              <w:bottom w:val="single" w:sz="4" w:space="0" w:color="000000"/>
              <w:right w:val="single" w:sz="4" w:space="0" w:color="000000"/>
            </w:tcBorders>
            <w:hideMark/>
          </w:tcPr>
          <w:p w14:paraId="291AA57A" w14:textId="127EDB7C"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25</w:t>
            </w:r>
          </w:p>
        </w:tc>
        <w:tc>
          <w:tcPr>
            <w:tcW w:w="7873" w:type="dxa"/>
            <w:tcBorders>
              <w:top w:val="single" w:sz="4" w:space="0" w:color="000000"/>
              <w:left w:val="single" w:sz="4" w:space="0" w:color="000000"/>
              <w:bottom w:val="single" w:sz="4" w:space="0" w:color="000000"/>
              <w:right w:val="single" w:sz="4" w:space="0" w:color="000000"/>
            </w:tcBorders>
            <w:hideMark/>
          </w:tcPr>
          <w:p w14:paraId="7E4AF110" w14:textId="77777777" w:rsidR="00C837D1" w:rsidRDefault="00C837D1" w:rsidP="003F2C64">
            <w:pPr>
              <w:rPr>
                <w:rFonts w:ascii="Visual Geez Unicode" w:hAnsi="Visual Geez Unicode"/>
              </w:rPr>
            </w:pPr>
            <w:proofErr w:type="spellStart"/>
            <w:r>
              <w:rPr>
                <w:rFonts w:ascii="Visual Geez Unicode" w:hAnsi="Visual Geez Unicode" w:cs="Ebrima"/>
              </w:rPr>
              <w:t>በመጓጓዣ</w:t>
            </w:r>
            <w:proofErr w:type="spellEnd"/>
            <w:r>
              <w:rPr>
                <w:rFonts w:ascii="Visual Geez Unicode" w:hAnsi="Visual Geez Unicode" w:cs="Ebrima"/>
              </w:rPr>
              <w:t xml:space="preserve"> </w:t>
            </w:r>
            <w:proofErr w:type="spellStart"/>
            <w:r>
              <w:rPr>
                <w:rFonts w:ascii="Visual Geez Unicode" w:hAnsi="Visual Geez Unicode" w:cs="Ebrima"/>
              </w:rPr>
              <w:t>አገልግሎት</w:t>
            </w:r>
            <w:proofErr w:type="spellEnd"/>
            <w:r>
              <w:rPr>
                <w:rFonts w:ascii="Visual Geez Unicode" w:hAnsi="Visual Geez Unicode" w:cs="Ebrima"/>
              </w:rPr>
              <w:t xml:space="preserve"> </w:t>
            </w:r>
            <w:proofErr w:type="spellStart"/>
            <w:r>
              <w:rPr>
                <w:rFonts w:ascii="Visual Geez Unicode" w:hAnsi="Visual Geez Unicode" w:cs="Ebrima"/>
              </w:rPr>
              <w:t>ምንያህል</w:t>
            </w:r>
            <w:proofErr w:type="spellEnd"/>
            <w:r>
              <w:rPr>
                <w:rFonts w:ascii="Visual Geez Unicode" w:hAnsi="Visual Geez Unicode" w:cs="Ebrima"/>
              </w:rPr>
              <w:t xml:space="preserve"> </w:t>
            </w:r>
            <w:proofErr w:type="spellStart"/>
            <w:r>
              <w:rPr>
                <w:rFonts w:ascii="Visual Geez Unicode" w:hAnsi="Visual Geez Unicode" w:cs="Ebrima"/>
              </w:rPr>
              <w:t>ረክተዋል</w:t>
            </w:r>
            <w:proofErr w:type="spellEnd"/>
            <w:r>
              <w:rPr>
                <w:rFonts w:ascii="Visual Geez Unicode" w:hAnsi="Visual Geez Unicode"/>
              </w:rPr>
              <w:t xml:space="preserve">? </w:t>
            </w:r>
          </w:p>
        </w:tc>
        <w:tc>
          <w:tcPr>
            <w:tcW w:w="395" w:type="dxa"/>
            <w:tcBorders>
              <w:top w:val="single" w:sz="4" w:space="0" w:color="000000"/>
              <w:left w:val="single" w:sz="4" w:space="0" w:color="000000"/>
              <w:bottom w:val="single" w:sz="4" w:space="0" w:color="000000"/>
              <w:right w:val="single" w:sz="4" w:space="0" w:color="000000"/>
            </w:tcBorders>
            <w:hideMark/>
          </w:tcPr>
          <w:p w14:paraId="1C0EF86A" w14:textId="77777777" w:rsidR="00C837D1" w:rsidRDefault="00C837D1" w:rsidP="003F2C64">
            <w:pPr>
              <w:rPr>
                <w:rFonts w:ascii="Visual Geez Unicode" w:hAnsi="Visual Geez Unicode"/>
              </w:rPr>
            </w:pPr>
            <w:r>
              <w:rPr>
                <w:rFonts w:ascii="Visual Geez Unicode" w:hAnsi="Visual Geez Unicode"/>
              </w:rPr>
              <w:t>1</w:t>
            </w:r>
          </w:p>
        </w:tc>
        <w:tc>
          <w:tcPr>
            <w:tcW w:w="396" w:type="dxa"/>
            <w:tcBorders>
              <w:top w:val="single" w:sz="4" w:space="0" w:color="000000"/>
              <w:left w:val="single" w:sz="4" w:space="0" w:color="000000"/>
              <w:bottom w:val="single" w:sz="4" w:space="0" w:color="000000"/>
              <w:right w:val="single" w:sz="4" w:space="0" w:color="000000"/>
            </w:tcBorders>
            <w:hideMark/>
          </w:tcPr>
          <w:p w14:paraId="055CA8E4"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4EC7F703"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685C132A"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2F5833BC" w14:textId="77777777" w:rsidR="00C837D1" w:rsidRDefault="00C837D1" w:rsidP="003F2C64">
            <w:pPr>
              <w:rPr>
                <w:rFonts w:ascii="Visual Geez Unicode" w:hAnsi="Visual Geez Unicode"/>
              </w:rPr>
            </w:pPr>
            <w:r>
              <w:rPr>
                <w:rFonts w:ascii="Visual Geez Unicode" w:hAnsi="Visual Geez Unicode"/>
              </w:rPr>
              <w:t>5</w:t>
            </w:r>
          </w:p>
        </w:tc>
      </w:tr>
      <w:tr w:rsidR="00C837D1" w14:paraId="4DEB8B66" w14:textId="77777777" w:rsidTr="003F2C64">
        <w:trPr>
          <w:trHeight w:val="863"/>
        </w:trPr>
        <w:tc>
          <w:tcPr>
            <w:tcW w:w="664" w:type="dxa"/>
            <w:tcBorders>
              <w:top w:val="single" w:sz="4" w:space="0" w:color="000000"/>
              <w:left w:val="single" w:sz="4" w:space="0" w:color="000000"/>
              <w:bottom w:val="single" w:sz="4" w:space="0" w:color="000000"/>
              <w:right w:val="single" w:sz="4" w:space="0" w:color="000000"/>
            </w:tcBorders>
            <w:hideMark/>
          </w:tcPr>
          <w:p w14:paraId="660C51A9" w14:textId="2FEC5985" w:rsidR="00C837D1" w:rsidRDefault="00D951E4" w:rsidP="003F2C64">
            <w:pPr>
              <w:rPr>
                <w:rFonts w:ascii="Visual Geez Unicode" w:hAnsi="Visual Geez Unicode"/>
              </w:rPr>
            </w:pPr>
            <w:r>
              <w:rPr>
                <w:rFonts w:ascii="Visual Geez Unicode" w:hAnsi="Visual Geez Unicode"/>
              </w:rPr>
              <w:t>9</w:t>
            </w:r>
            <w:r w:rsidR="00C837D1">
              <w:rPr>
                <w:rFonts w:ascii="Visual Geez Unicode" w:hAnsi="Visual Geez Unicode"/>
              </w:rPr>
              <w:t>26</w:t>
            </w:r>
          </w:p>
        </w:tc>
        <w:tc>
          <w:tcPr>
            <w:tcW w:w="7873" w:type="dxa"/>
            <w:tcBorders>
              <w:top w:val="single" w:sz="4" w:space="0" w:color="000000"/>
              <w:left w:val="single" w:sz="4" w:space="0" w:color="000000"/>
              <w:bottom w:val="single" w:sz="4" w:space="0" w:color="000000"/>
              <w:right w:val="single" w:sz="4" w:space="0" w:color="000000"/>
            </w:tcBorders>
            <w:hideMark/>
          </w:tcPr>
          <w:p w14:paraId="01A5BB5B" w14:textId="77777777" w:rsidR="00C837D1" w:rsidRDefault="00C837D1" w:rsidP="003F2C64">
            <w:pPr>
              <w:rPr>
                <w:rFonts w:ascii="Visual Geez Unicode" w:hAnsi="Visual Geez Unicode"/>
              </w:rPr>
            </w:pPr>
            <w:proofErr w:type="spellStart"/>
            <w:r>
              <w:rPr>
                <w:rFonts w:ascii="Visual Geez Unicode" w:hAnsi="Visual Geez Unicode" w:cs="Ebrima"/>
              </w:rPr>
              <w:t>አሉታዊ</w:t>
            </w:r>
            <w:proofErr w:type="spellEnd"/>
            <w:r>
              <w:rPr>
                <w:rFonts w:ascii="Visual Geez Unicode" w:hAnsi="Visual Geez Unicode" w:cs="Ebrima"/>
              </w:rPr>
              <w:t xml:space="preserve"> </w:t>
            </w:r>
            <w:proofErr w:type="spellStart"/>
            <w:r>
              <w:rPr>
                <w:rFonts w:ascii="Visual Geez Unicode" w:hAnsi="Visual Geez Unicode" w:cs="Ebrima"/>
              </w:rPr>
              <w:t>የሆኑ</w:t>
            </w:r>
            <w:proofErr w:type="spellEnd"/>
            <w:r>
              <w:rPr>
                <w:rFonts w:ascii="Visual Geez Unicode" w:hAnsi="Visual Geez Unicode" w:cs="Ebrima"/>
              </w:rPr>
              <w:t xml:space="preserve"> </w:t>
            </w:r>
            <w:proofErr w:type="spellStart"/>
            <w:r>
              <w:rPr>
                <w:rFonts w:ascii="Visual Geez Unicode" w:hAnsi="Visual Geez Unicode" w:cs="Ebrima"/>
              </w:rPr>
              <w:t>ስሜቶች</w:t>
            </w:r>
            <w:proofErr w:type="spellEnd"/>
            <w:r>
              <w:rPr>
                <w:rFonts w:ascii="Visual Geez Unicode" w:hAnsi="Visual Geez Unicode" w:cs="Ebrima"/>
              </w:rPr>
              <w:t xml:space="preserve"> </w:t>
            </w:r>
            <w:proofErr w:type="spellStart"/>
            <w:r>
              <w:rPr>
                <w:rFonts w:ascii="Visual Geez Unicode" w:hAnsi="Visual Geez Unicode" w:cs="Ebrima"/>
              </w:rPr>
              <w:t>ለምሳሌ</w:t>
            </w:r>
            <w:proofErr w:type="spellEnd"/>
            <w:r>
              <w:rPr>
                <w:rFonts w:ascii="Visual Geez Unicode" w:hAnsi="Visual Geez Unicode" w:cs="Ebrima"/>
              </w:rPr>
              <w:t xml:space="preserve"> </w:t>
            </w:r>
            <w:proofErr w:type="spellStart"/>
            <w:r>
              <w:rPr>
                <w:rFonts w:ascii="Visual Geez Unicode" w:hAnsi="Visual Geez Unicode" w:cs="Ebrima"/>
              </w:rPr>
              <w:t>መሰላቸት</w:t>
            </w:r>
            <w:proofErr w:type="spellEnd"/>
            <w:r>
              <w:rPr>
                <w:rFonts w:ascii="Visual Geez Unicode" w:hAnsi="Visual Geez Unicode" w:cs="Ebrima"/>
              </w:rPr>
              <w:t xml:space="preserve">፣ </w:t>
            </w:r>
            <w:proofErr w:type="spellStart"/>
            <w:r>
              <w:rPr>
                <w:rFonts w:ascii="Visual Geez Unicode" w:hAnsi="Visual Geez Unicode" w:cs="Ebrima"/>
              </w:rPr>
              <w:t>ተስፋ</w:t>
            </w:r>
            <w:proofErr w:type="spellEnd"/>
            <w:r>
              <w:rPr>
                <w:rFonts w:ascii="Visual Geez Unicode" w:hAnsi="Visual Geez Unicode" w:cs="Ebrima"/>
              </w:rPr>
              <w:t xml:space="preserve"> </w:t>
            </w:r>
            <w:proofErr w:type="spellStart"/>
            <w:r>
              <w:rPr>
                <w:rFonts w:ascii="Visual Geez Unicode" w:hAnsi="Visual Geez Unicode" w:cs="Ebrima"/>
              </w:rPr>
              <w:t>መቁረጥ</w:t>
            </w:r>
            <w:proofErr w:type="spellEnd"/>
            <w:r>
              <w:rPr>
                <w:rFonts w:ascii="Visual Geez Unicode" w:hAnsi="Visual Geez Unicode" w:cs="Ebrima"/>
              </w:rPr>
              <w:t xml:space="preserve">፣ </w:t>
            </w:r>
            <w:proofErr w:type="spellStart"/>
            <w:r>
              <w:rPr>
                <w:rFonts w:ascii="Visual Geez Unicode" w:hAnsi="Visual Geez Unicode" w:cs="Ebrima"/>
              </w:rPr>
              <w:t>ፍርሃት</w:t>
            </w:r>
            <w:proofErr w:type="spellEnd"/>
            <w:r>
              <w:rPr>
                <w:rFonts w:ascii="Visual Geez Unicode" w:hAnsi="Visual Geez Unicode" w:cs="Ebrima"/>
              </w:rPr>
              <w:t xml:space="preserve">፣ </w:t>
            </w:r>
            <w:proofErr w:type="spellStart"/>
            <w:r>
              <w:rPr>
                <w:rFonts w:ascii="Visual Geez Unicode" w:hAnsi="Visual Geez Unicode" w:cs="Ebrima"/>
              </w:rPr>
              <w:t>ድብርት</w:t>
            </w:r>
            <w:proofErr w:type="spellEnd"/>
            <w:r>
              <w:rPr>
                <w:rFonts w:ascii="Visual Geez Unicode" w:hAnsi="Visual Geez Unicode" w:cs="Ebrima"/>
              </w:rPr>
              <w:t xml:space="preserve"> </w:t>
            </w:r>
            <w:proofErr w:type="spellStart"/>
            <w:r>
              <w:rPr>
                <w:rFonts w:ascii="Visual Geez Unicode" w:hAnsi="Visual Geez Unicode" w:cs="Ebrima"/>
              </w:rPr>
              <w:t>የሚያጋጥሙዎት</w:t>
            </w:r>
            <w:proofErr w:type="spellEnd"/>
            <w:r>
              <w:rPr>
                <w:rFonts w:ascii="Visual Geez Unicode" w:hAnsi="Visual Geez Unicode" w:cs="Ebrima"/>
              </w:rPr>
              <w:t xml:space="preserve"> </w:t>
            </w:r>
            <w:proofErr w:type="spellStart"/>
            <w:r>
              <w:rPr>
                <w:rFonts w:ascii="Visual Geez Unicode" w:hAnsi="Visual Geez Unicode" w:cs="Ebrima"/>
              </w:rPr>
              <w:t>በምንያህል</w:t>
            </w:r>
            <w:proofErr w:type="spellEnd"/>
            <w:r>
              <w:rPr>
                <w:rFonts w:ascii="Visual Geez Unicode" w:hAnsi="Visual Geez Unicode" w:cs="Ebrima"/>
              </w:rPr>
              <w:t xml:space="preserve"> </w:t>
            </w:r>
            <w:proofErr w:type="spellStart"/>
            <w:r>
              <w:rPr>
                <w:rFonts w:ascii="Visual Geez Unicode" w:hAnsi="Visual Geez Unicode" w:cs="Ebrima"/>
              </w:rPr>
              <w:t>ድግግሞ</w:t>
            </w:r>
            <w:proofErr w:type="spellEnd"/>
            <w:r>
              <w:rPr>
                <w:rFonts w:ascii="Visual Geez Unicode" w:hAnsi="Visual Geez Unicode" w:cs="Ebrima"/>
              </w:rPr>
              <w:t xml:space="preserve"> </w:t>
            </w:r>
            <w:proofErr w:type="spellStart"/>
            <w:r>
              <w:rPr>
                <w:rFonts w:ascii="Visual Geez Unicode" w:hAnsi="Visual Geez Unicode" w:cs="Ebrima"/>
              </w:rPr>
              <w:t>ሽነው</w:t>
            </w:r>
            <w:proofErr w:type="spellEnd"/>
            <w:r>
              <w:rPr>
                <w:rFonts w:ascii="Visual Geez Unicode" w:hAnsi="Visual Geez Unicode"/>
              </w:rPr>
              <w:t xml:space="preserve">?    1, </w:t>
            </w:r>
            <w:proofErr w:type="spellStart"/>
            <w:proofErr w:type="gramStart"/>
            <w:r>
              <w:rPr>
                <w:rFonts w:ascii="Visual Geez Unicode" w:hAnsi="Visual Geez Unicode" w:cs="Ebrima"/>
              </w:rPr>
              <w:t>በጭራሽ</w:t>
            </w:r>
            <w:proofErr w:type="spellEnd"/>
            <w:r>
              <w:rPr>
                <w:rFonts w:ascii="Visual Geez Unicode" w:hAnsi="Visual Geez Unicode"/>
              </w:rPr>
              <w:t xml:space="preserve">  2</w:t>
            </w:r>
            <w:proofErr w:type="gramEnd"/>
            <w:r>
              <w:rPr>
                <w:rFonts w:ascii="Visual Geez Unicode" w:hAnsi="Visual Geez Unicode"/>
              </w:rPr>
              <w:t xml:space="preserve">.  </w:t>
            </w:r>
            <w:proofErr w:type="spellStart"/>
            <w:r>
              <w:rPr>
                <w:rFonts w:ascii="Visual Geez Unicode" w:hAnsi="Visual Geez Unicode" w:cs="Ebrima"/>
              </w:rPr>
              <w:t>በጣም</w:t>
            </w:r>
            <w:proofErr w:type="spellEnd"/>
            <w:r>
              <w:rPr>
                <w:rFonts w:ascii="Visual Geez Unicode" w:hAnsi="Visual Geez Unicode" w:cs="Ebrima"/>
              </w:rPr>
              <w:t xml:space="preserve"> </w:t>
            </w:r>
            <w:proofErr w:type="spellStart"/>
            <w:r>
              <w:rPr>
                <w:rFonts w:ascii="Visual Geez Unicode" w:hAnsi="Visual Geez Unicode" w:cs="Ebrima"/>
              </w:rPr>
              <w:t>አልፎ</w:t>
            </w:r>
            <w:proofErr w:type="spellEnd"/>
            <w:r>
              <w:rPr>
                <w:rFonts w:ascii="Visual Geez Unicode" w:hAnsi="Visual Geez Unicode" w:cs="Ebrima"/>
              </w:rPr>
              <w:t xml:space="preserve"> </w:t>
            </w:r>
            <w:proofErr w:type="spellStart"/>
            <w:r>
              <w:rPr>
                <w:rFonts w:ascii="Visual Geez Unicode" w:hAnsi="Visual Geez Unicode" w:cs="Ebrima"/>
              </w:rPr>
              <w:t>አልፎ</w:t>
            </w:r>
            <w:proofErr w:type="spellEnd"/>
            <w:r>
              <w:rPr>
                <w:rFonts w:ascii="Visual Geez Unicode" w:hAnsi="Visual Geez Unicode"/>
              </w:rPr>
              <w:t xml:space="preserve">    3. </w:t>
            </w:r>
            <w:proofErr w:type="spellStart"/>
            <w:r>
              <w:rPr>
                <w:rFonts w:ascii="Visual Geez Unicode" w:hAnsi="Visual Geez Unicode" w:cs="Ebrima"/>
              </w:rPr>
              <w:t>አልፎ</w:t>
            </w:r>
            <w:proofErr w:type="spellEnd"/>
            <w:r>
              <w:rPr>
                <w:rFonts w:ascii="Visual Geez Unicode" w:hAnsi="Visual Geez Unicode" w:cs="Ebrima"/>
              </w:rPr>
              <w:t xml:space="preserve"> </w:t>
            </w:r>
            <w:proofErr w:type="spellStart"/>
            <w:r>
              <w:rPr>
                <w:rFonts w:ascii="Visual Geez Unicode" w:hAnsi="Visual Geez Unicode" w:cs="Ebrima"/>
              </w:rPr>
              <w:t>አልፎ</w:t>
            </w:r>
            <w:proofErr w:type="spellEnd"/>
            <w:r>
              <w:rPr>
                <w:rFonts w:ascii="Visual Geez Unicode" w:hAnsi="Visual Geez Unicode"/>
              </w:rPr>
              <w:t xml:space="preserve">      4.  </w:t>
            </w:r>
            <w:proofErr w:type="spellStart"/>
            <w:r>
              <w:rPr>
                <w:rFonts w:ascii="Visual Geez Unicode" w:hAnsi="Visual Geez Unicode" w:cs="Ebrima"/>
              </w:rPr>
              <w:t>ብዙ</w:t>
            </w:r>
            <w:proofErr w:type="spellEnd"/>
            <w:r>
              <w:rPr>
                <w:rFonts w:ascii="Visual Geez Unicode" w:hAnsi="Visual Geez Unicode" w:cs="Ebrima"/>
              </w:rPr>
              <w:t xml:space="preserve"> </w:t>
            </w:r>
            <w:proofErr w:type="spellStart"/>
            <w:r>
              <w:rPr>
                <w:rFonts w:ascii="Visual Geez Unicode" w:hAnsi="Visual Geez Unicode" w:cs="Ebrima"/>
              </w:rPr>
              <w:t>ጊዜ</w:t>
            </w:r>
            <w:proofErr w:type="spellEnd"/>
            <w:r>
              <w:rPr>
                <w:rFonts w:ascii="Visual Geez Unicode" w:hAnsi="Visual Geez Unicode"/>
              </w:rPr>
              <w:t xml:space="preserve"> 5.   </w:t>
            </w:r>
            <w:proofErr w:type="spellStart"/>
            <w:r>
              <w:rPr>
                <w:rFonts w:ascii="Visual Geez Unicode" w:hAnsi="Visual Geez Unicode" w:cs="Ebrima"/>
              </w:rPr>
              <w:t>ሁል</w:t>
            </w:r>
            <w:proofErr w:type="spellEnd"/>
            <w:r>
              <w:rPr>
                <w:rFonts w:ascii="Visual Geez Unicode" w:hAnsi="Visual Geez Unicode" w:cs="Ebrima"/>
              </w:rPr>
              <w:t xml:space="preserve"> </w:t>
            </w:r>
            <w:proofErr w:type="spellStart"/>
            <w:r>
              <w:rPr>
                <w:rFonts w:ascii="Visual Geez Unicode" w:hAnsi="Visual Geez Unicode" w:cs="Ebrima"/>
              </w:rPr>
              <w:t>ጊዜ</w:t>
            </w:r>
            <w:proofErr w:type="spellEnd"/>
          </w:p>
        </w:tc>
        <w:tc>
          <w:tcPr>
            <w:tcW w:w="395" w:type="dxa"/>
            <w:tcBorders>
              <w:top w:val="single" w:sz="4" w:space="0" w:color="000000"/>
              <w:left w:val="single" w:sz="4" w:space="0" w:color="000000"/>
              <w:bottom w:val="single" w:sz="4" w:space="0" w:color="000000"/>
              <w:right w:val="single" w:sz="4" w:space="0" w:color="000000"/>
            </w:tcBorders>
            <w:hideMark/>
          </w:tcPr>
          <w:p w14:paraId="4E11484E" w14:textId="77777777" w:rsidR="00C837D1" w:rsidRDefault="00C837D1" w:rsidP="003F2C64">
            <w:pPr>
              <w:rPr>
                <w:rFonts w:ascii="Visual Geez Unicode" w:hAnsi="Visual Geez Unicode"/>
              </w:rPr>
            </w:pPr>
            <w:r>
              <w:rPr>
                <w:rFonts w:ascii="Visual Geez Unicode" w:hAnsi="Visual Geez Unicode"/>
              </w:rPr>
              <w:t>5</w:t>
            </w:r>
          </w:p>
        </w:tc>
        <w:tc>
          <w:tcPr>
            <w:tcW w:w="396" w:type="dxa"/>
            <w:tcBorders>
              <w:top w:val="single" w:sz="4" w:space="0" w:color="000000"/>
              <w:left w:val="single" w:sz="4" w:space="0" w:color="000000"/>
              <w:bottom w:val="single" w:sz="4" w:space="0" w:color="000000"/>
              <w:right w:val="single" w:sz="4" w:space="0" w:color="000000"/>
            </w:tcBorders>
            <w:hideMark/>
          </w:tcPr>
          <w:p w14:paraId="080FC5A9" w14:textId="77777777" w:rsidR="00C837D1" w:rsidRDefault="00C837D1" w:rsidP="003F2C64">
            <w:pPr>
              <w:rPr>
                <w:rFonts w:ascii="Visual Geez Unicode" w:hAnsi="Visual Geez Unicode"/>
              </w:rPr>
            </w:pPr>
            <w:r>
              <w:rPr>
                <w:rFonts w:ascii="Visual Geez Unicode" w:hAnsi="Visual Geez Unicode"/>
              </w:rPr>
              <w:t>4</w:t>
            </w:r>
          </w:p>
        </w:tc>
        <w:tc>
          <w:tcPr>
            <w:tcW w:w="396" w:type="dxa"/>
            <w:tcBorders>
              <w:top w:val="single" w:sz="4" w:space="0" w:color="000000"/>
              <w:left w:val="single" w:sz="4" w:space="0" w:color="000000"/>
              <w:bottom w:val="single" w:sz="4" w:space="0" w:color="000000"/>
              <w:right w:val="single" w:sz="4" w:space="0" w:color="000000"/>
            </w:tcBorders>
            <w:hideMark/>
          </w:tcPr>
          <w:p w14:paraId="601EA3DB" w14:textId="77777777" w:rsidR="00C837D1" w:rsidRDefault="00C837D1" w:rsidP="003F2C64">
            <w:pPr>
              <w:rPr>
                <w:rFonts w:ascii="Visual Geez Unicode" w:hAnsi="Visual Geez Unicode"/>
              </w:rPr>
            </w:pPr>
            <w:r>
              <w:rPr>
                <w:rFonts w:ascii="Visual Geez Unicode" w:hAnsi="Visual Geez Unicode"/>
              </w:rPr>
              <w:t>3</w:t>
            </w:r>
          </w:p>
        </w:tc>
        <w:tc>
          <w:tcPr>
            <w:tcW w:w="396" w:type="dxa"/>
            <w:tcBorders>
              <w:top w:val="single" w:sz="4" w:space="0" w:color="000000"/>
              <w:left w:val="single" w:sz="4" w:space="0" w:color="000000"/>
              <w:bottom w:val="single" w:sz="4" w:space="0" w:color="000000"/>
              <w:right w:val="single" w:sz="4" w:space="0" w:color="000000"/>
            </w:tcBorders>
            <w:hideMark/>
          </w:tcPr>
          <w:p w14:paraId="128102FF" w14:textId="77777777" w:rsidR="00C837D1" w:rsidRDefault="00C837D1" w:rsidP="003F2C64">
            <w:pPr>
              <w:rPr>
                <w:rFonts w:ascii="Visual Geez Unicode" w:hAnsi="Visual Geez Unicode"/>
              </w:rPr>
            </w:pPr>
            <w:r>
              <w:rPr>
                <w:rFonts w:ascii="Visual Geez Unicode" w:hAnsi="Visual Geez Unicode"/>
              </w:rPr>
              <w:t>2</w:t>
            </w:r>
          </w:p>
        </w:tc>
        <w:tc>
          <w:tcPr>
            <w:tcW w:w="396" w:type="dxa"/>
            <w:tcBorders>
              <w:top w:val="single" w:sz="4" w:space="0" w:color="000000"/>
              <w:left w:val="single" w:sz="4" w:space="0" w:color="000000"/>
              <w:bottom w:val="single" w:sz="4" w:space="0" w:color="000000"/>
              <w:right w:val="single" w:sz="4" w:space="0" w:color="000000"/>
            </w:tcBorders>
            <w:hideMark/>
          </w:tcPr>
          <w:p w14:paraId="7A5C9C77" w14:textId="77777777" w:rsidR="00C837D1" w:rsidRDefault="00C837D1" w:rsidP="003F2C64">
            <w:pPr>
              <w:rPr>
                <w:rFonts w:ascii="Visual Geez Unicode" w:hAnsi="Visual Geez Unicode"/>
              </w:rPr>
            </w:pPr>
            <w:r>
              <w:rPr>
                <w:rFonts w:ascii="Visual Geez Unicode" w:hAnsi="Visual Geez Unicode"/>
              </w:rPr>
              <w:t>1</w:t>
            </w:r>
          </w:p>
        </w:tc>
      </w:tr>
    </w:tbl>
    <w:p w14:paraId="604F9FCB" w14:textId="5160E5F7" w:rsidR="00C837D1" w:rsidRDefault="00C837D1" w:rsidP="00C837D1">
      <w:pPr>
        <w:rPr>
          <w:rFonts w:ascii="Visual Geez Unicode" w:hAnsi="Visual Geez Unicode"/>
        </w:rPr>
      </w:pPr>
    </w:p>
    <w:p w14:paraId="0D63097A" w14:textId="2B6F5182" w:rsidR="00525B00" w:rsidRDefault="00525B00" w:rsidP="00C837D1">
      <w:pPr>
        <w:rPr>
          <w:rFonts w:ascii="Visual Geez Unicode" w:hAnsi="Visual Geez Unicode"/>
        </w:rPr>
      </w:pPr>
    </w:p>
    <w:p w14:paraId="6896A6F0" w14:textId="768F46A9" w:rsidR="00525B00" w:rsidRDefault="00525B00" w:rsidP="00C837D1">
      <w:pPr>
        <w:rPr>
          <w:rFonts w:ascii="Visual Geez Unicode" w:hAnsi="Visual Geez Unicode"/>
        </w:rPr>
      </w:pPr>
    </w:p>
    <w:p w14:paraId="7196BCCC" w14:textId="3ED5E49B" w:rsidR="00525B00" w:rsidRDefault="00525B00" w:rsidP="00C837D1">
      <w:pPr>
        <w:rPr>
          <w:rFonts w:ascii="Visual Geez Unicode" w:hAnsi="Visual Geez Unicode"/>
        </w:rPr>
      </w:pPr>
    </w:p>
    <w:p w14:paraId="2EAFE9F3" w14:textId="2DAEC860" w:rsidR="00525B00" w:rsidRDefault="00525B00" w:rsidP="00C837D1">
      <w:pPr>
        <w:rPr>
          <w:rFonts w:ascii="Visual Geez Unicode" w:hAnsi="Visual Geez Unicode"/>
        </w:rPr>
      </w:pPr>
    </w:p>
    <w:p w14:paraId="2549CE16" w14:textId="1B73F936" w:rsidR="00525B00" w:rsidRDefault="00525B00" w:rsidP="00C837D1">
      <w:pPr>
        <w:rPr>
          <w:rFonts w:ascii="Visual Geez Unicode" w:hAnsi="Visual Geez Unicode"/>
        </w:rPr>
      </w:pPr>
    </w:p>
    <w:p w14:paraId="4B2C5094" w14:textId="297A28C1" w:rsidR="00525B00" w:rsidRDefault="00525B00" w:rsidP="00C837D1">
      <w:pPr>
        <w:rPr>
          <w:rFonts w:ascii="Visual Geez Unicode" w:hAnsi="Visual Geez Unicode"/>
        </w:rPr>
      </w:pPr>
    </w:p>
    <w:p w14:paraId="4E7A3F57" w14:textId="0604633F" w:rsidR="00525B00" w:rsidRDefault="00525B00" w:rsidP="00C837D1">
      <w:pPr>
        <w:rPr>
          <w:rFonts w:ascii="Visual Geez Unicode" w:hAnsi="Visual Geez Unicode"/>
        </w:rPr>
      </w:pPr>
      <w:proofErr w:type="spellStart"/>
      <w:r>
        <w:rPr>
          <w:rFonts w:ascii="Visual Geez Unicode" w:eastAsia="Calibri" w:hAnsi="Visual Geez Unicode" w:cs="SimSun"/>
          <w:u w:val="single"/>
        </w:rPr>
        <w:lastRenderedPageBreak/>
        <w:t>ክፍል</w:t>
      </w:r>
      <w:proofErr w:type="spellEnd"/>
      <w:r w:rsidR="00D951E4">
        <w:rPr>
          <w:rFonts w:ascii="Visual Geez Unicode" w:eastAsia="Calibri" w:hAnsi="Visual Geez Unicode" w:cs="SimSun"/>
          <w:u w:val="single"/>
        </w:rPr>
        <w:t xml:space="preserve"> 10</w:t>
      </w:r>
      <w:r>
        <w:rPr>
          <w:rFonts w:ascii="Visual Geez Unicode" w:eastAsia="Calibri" w:hAnsi="Visual Geez Unicode" w:cs="SimSun"/>
          <w:u w:val="single"/>
        </w:rPr>
        <w:t xml:space="preserve">፡ </w:t>
      </w:r>
      <w:proofErr w:type="spellStart"/>
      <w:r>
        <w:rPr>
          <w:rFonts w:ascii="Visual Geez Unicode" w:eastAsia="Calibri" w:hAnsi="Visual Geez Unicode" w:cs="SimSun"/>
          <w:u w:val="single"/>
        </w:rPr>
        <w:t>የ</w:t>
      </w:r>
      <w:r>
        <w:rPr>
          <w:rFonts w:ascii="Visual Geez Unicode" w:hAnsi="Visual Geez Unicode"/>
        </w:rPr>
        <w:t>አዛውንቶች</w:t>
      </w:r>
      <w:proofErr w:type="spellEnd"/>
      <w:r>
        <w:rPr>
          <w:rFonts w:ascii="Visual Geez Unicode" w:hAnsi="Visual Geez Unicode"/>
        </w:rPr>
        <w:t xml:space="preserve"> </w:t>
      </w:r>
      <w:proofErr w:type="spellStart"/>
      <w:r>
        <w:rPr>
          <w:rFonts w:ascii="Visual Geez Unicode" w:hAnsi="Visual Geez Unicode"/>
        </w:rPr>
        <w:t>የድባቴ</w:t>
      </w:r>
      <w:proofErr w:type="spellEnd"/>
      <w:r>
        <w:rPr>
          <w:rFonts w:ascii="Visual Geez Unicode" w:hAnsi="Visual Geez Unicode"/>
        </w:rPr>
        <w:t xml:space="preserve"> </w:t>
      </w:r>
      <w:proofErr w:type="spellStart"/>
      <w:r>
        <w:rPr>
          <w:rFonts w:ascii="Visual Geez Unicode" w:hAnsi="Visual Geez Unicode"/>
        </w:rPr>
        <w:t>ሁኔታ</w:t>
      </w:r>
      <w:proofErr w:type="spellEnd"/>
      <w:r>
        <w:rPr>
          <w:rFonts w:ascii="Visual Geez Unicode" w:hAnsi="Visual Geez Unicode"/>
        </w:rPr>
        <w:t xml:space="preserve"> </w:t>
      </w:r>
      <w:proofErr w:type="spellStart"/>
      <w:r>
        <w:rPr>
          <w:rFonts w:ascii="Visual Geez Unicode" w:hAnsi="Visual Geez Unicode"/>
        </w:rPr>
        <w:t>መጠይቅ</w:t>
      </w:r>
      <w:proofErr w:type="spellEnd"/>
    </w:p>
    <w:tbl>
      <w:tblPr>
        <w:tblStyle w:val="TableGrid"/>
        <w:tblW w:w="10392" w:type="dxa"/>
        <w:tblLook w:val="04A0" w:firstRow="1" w:lastRow="0" w:firstColumn="1" w:lastColumn="0" w:noHBand="0" w:noVBand="1"/>
      </w:tblPr>
      <w:tblGrid>
        <w:gridCol w:w="718"/>
        <w:gridCol w:w="6720"/>
        <w:gridCol w:w="2954"/>
      </w:tblGrid>
      <w:tr w:rsidR="00525B00" w14:paraId="732DEF58" w14:textId="77777777" w:rsidTr="00BC0A06">
        <w:trPr>
          <w:trHeight w:val="179"/>
        </w:trPr>
        <w:tc>
          <w:tcPr>
            <w:tcW w:w="551" w:type="dxa"/>
            <w:tcBorders>
              <w:top w:val="single" w:sz="4" w:space="0" w:color="000000"/>
              <w:left w:val="single" w:sz="4" w:space="0" w:color="000000"/>
              <w:bottom w:val="single" w:sz="4" w:space="0" w:color="000000"/>
              <w:right w:val="single" w:sz="4" w:space="0" w:color="000000"/>
            </w:tcBorders>
            <w:hideMark/>
          </w:tcPr>
          <w:p w14:paraId="6A374C6F" w14:textId="28019EEE" w:rsidR="00525B00" w:rsidRDefault="00D951E4" w:rsidP="00BC0A06">
            <w:pPr>
              <w:pStyle w:val="NoSpacing"/>
              <w:rPr>
                <w:rFonts w:ascii="Visual Geez Unicode" w:hAnsi="Visual Geez Unicode"/>
              </w:rPr>
            </w:pPr>
            <w:r>
              <w:rPr>
                <w:rFonts w:ascii="Visual Geez Unicode" w:hAnsi="Visual Geez Unicode"/>
              </w:rPr>
              <w:t>1001</w:t>
            </w:r>
          </w:p>
        </w:tc>
        <w:tc>
          <w:tcPr>
            <w:tcW w:w="6847" w:type="dxa"/>
            <w:tcBorders>
              <w:top w:val="single" w:sz="4" w:space="0" w:color="000000"/>
              <w:left w:val="single" w:sz="4" w:space="0" w:color="000000"/>
              <w:bottom w:val="single" w:sz="4" w:space="0" w:color="000000"/>
              <w:right w:val="single" w:sz="4" w:space="0" w:color="000000"/>
            </w:tcBorders>
            <w:hideMark/>
          </w:tcPr>
          <w:p w14:paraId="667C2D11"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ባለዎት</w:t>
            </w:r>
            <w:proofErr w:type="spellEnd"/>
            <w:r>
              <w:rPr>
                <w:rFonts w:ascii="Visual Geez Unicode" w:hAnsi="Visual Geez Unicode"/>
              </w:rPr>
              <w:t xml:space="preserve"> </w:t>
            </w:r>
            <w:proofErr w:type="spellStart"/>
            <w:r>
              <w:rPr>
                <w:rFonts w:ascii="Visual Geez Unicode" w:hAnsi="Visual Geez Unicode" w:cs="Ebrima"/>
              </w:rPr>
              <w:t>ህይወትዎ</w:t>
            </w:r>
            <w:proofErr w:type="spellEnd"/>
            <w:r>
              <w:rPr>
                <w:rFonts w:ascii="Visual Geez Unicode" w:hAnsi="Visual Geez Unicode"/>
              </w:rPr>
              <w:t xml:space="preserve"> </w:t>
            </w:r>
            <w:proofErr w:type="spellStart"/>
            <w:r>
              <w:rPr>
                <w:rFonts w:ascii="Visual Geez Unicode" w:hAnsi="Visual Geez Unicode" w:cs="Ebrima"/>
              </w:rPr>
              <w:t>ረክተዋልን</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44D9D0D9"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r>
              <w:rPr>
                <w:rFonts w:ascii="Visual Geez Unicode" w:hAnsi="Visual Geez Unicode" w:cs="Ebrima"/>
              </w:rPr>
              <w:t xml:space="preserve"> </w:t>
            </w:r>
          </w:p>
        </w:tc>
      </w:tr>
      <w:tr w:rsidR="00525B00" w14:paraId="1949597C" w14:textId="77777777" w:rsidTr="00BC0A06">
        <w:trPr>
          <w:trHeight w:val="323"/>
        </w:trPr>
        <w:tc>
          <w:tcPr>
            <w:tcW w:w="551" w:type="dxa"/>
            <w:tcBorders>
              <w:top w:val="single" w:sz="4" w:space="0" w:color="000000"/>
              <w:left w:val="single" w:sz="4" w:space="0" w:color="000000"/>
              <w:bottom w:val="single" w:sz="4" w:space="0" w:color="000000"/>
              <w:right w:val="single" w:sz="4" w:space="0" w:color="000000"/>
            </w:tcBorders>
            <w:hideMark/>
          </w:tcPr>
          <w:p w14:paraId="4443ECFE" w14:textId="28AF0683" w:rsidR="00525B00" w:rsidRDefault="00D951E4" w:rsidP="00BC0A06">
            <w:pPr>
              <w:pStyle w:val="NoSpacing"/>
              <w:rPr>
                <w:rFonts w:ascii="Visual Geez Unicode" w:hAnsi="Visual Geez Unicode"/>
              </w:rPr>
            </w:pPr>
            <w:r>
              <w:rPr>
                <w:rFonts w:ascii="Visual Geez Unicode" w:hAnsi="Visual Geez Unicode"/>
              </w:rPr>
              <w:t>1002</w:t>
            </w:r>
          </w:p>
        </w:tc>
        <w:tc>
          <w:tcPr>
            <w:tcW w:w="6847" w:type="dxa"/>
            <w:tcBorders>
              <w:top w:val="single" w:sz="4" w:space="0" w:color="000000"/>
              <w:left w:val="single" w:sz="4" w:space="0" w:color="000000"/>
              <w:bottom w:val="single" w:sz="4" w:space="0" w:color="000000"/>
              <w:right w:val="single" w:sz="4" w:space="0" w:color="000000"/>
            </w:tcBorders>
            <w:hideMark/>
          </w:tcPr>
          <w:p w14:paraId="7CE7A702"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ብዙ</w:t>
            </w:r>
            <w:proofErr w:type="spellEnd"/>
            <w:r>
              <w:rPr>
                <w:rFonts w:ascii="Visual Geez Unicode" w:hAnsi="Visual Geez Unicode"/>
              </w:rPr>
              <w:t xml:space="preserve"> </w:t>
            </w:r>
            <w:proofErr w:type="spellStart"/>
            <w:r>
              <w:rPr>
                <w:rFonts w:ascii="Visual Geez Unicode" w:hAnsi="Visual Geez Unicode" w:cs="Ebrima"/>
              </w:rPr>
              <w:t>ተግባርዎንና</w:t>
            </w:r>
            <w:proofErr w:type="spellEnd"/>
            <w:r>
              <w:rPr>
                <w:rFonts w:ascii="Visual Geez Unicode" w:hAnsi="Visual Geez Unicode"/>
              </w:rPr>
              <w:t xml:space="preserve"> </w:t>
            </w:r>
            <w:proofErr w:type="spellStart"/>
            <w:r>
              <w:rPr>
                <w:rFonts w:ascii="Visual Geez Unicode" w:hAnsi="Visual Geez Unicode" w:cs="Ebrima"/>
              </w:rPr>
              <w:t>ፍላጎትዎን</w:t>
            </w:r>
            <w:proofErr w:type="spellEnd"/>
            <w:r>
              <w:rPr>
                <w:rFonts w:ascii="Visual Geez Unicode" w:hAnsi="Visual Geez Unicode"/>
              </w:rPr>
              <w:t xml:space="preserve"> </w:t>
            </w:r>
            <w:proofErr w:type="spellStart"/>
            <w:r>
              <w:rPr>
                <w:rFonts w:ascii="Visual Geez Unicode" w:hAnsi="Visual Geez Unicode" w:cs="Ebrima"/>
              </w:rPr>
              <w:t>ይቅርብኝ</w:t>
            </w:r>
            <w:proofErr w:type="spellEnd"/>
            <w:r>
              <w:rPr>
                <w:rFonts w:ascii="Visual Geez Unicode" w:hAnsi="Visual Geez Unicode"/>
              </w:rPr>
              <w:t xml:space="preserve"> </w:t>
            </w:r>
            <w:proofErr w:type="spellStart"/>
            <w:r>
              <w:rPr>
                <w:rFonts w:ascii="Visual Geez Unicode" w:hAnsi="Visual Geez Unicode" w:cs="Ebrima"/>
              </w:rPr>
              <w:t>ብለው</w:t>
            </w:r>
            <w:proofErr w:type="spellEnd"/>
            <w:r>
              <w:rPr>
                <w:rFonts w:ascii="Visual Geez Unicode" w:hAnsi="Visual Geez Unicode"/>
              </w:rPr>
              <w:t xml:space="preserve"> </w:t>
            </w:r>
            <w:proofErr w:type="spellStart"/>
            <w:r>
              <w:rPr>
                <w:rFonts w:ascii="Visual Geez Unicode" w:hAnsi="Visual Geez Unicode" w:cs="Ebrima"/>
              </w:rPr>
              <w:t>ትተዋል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5DFEF6A7"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50B581AB" w14:textId="77777777" w:rsidTr="00BC0A06">
        <w:trPr>
          <w:trHeight w:val="296"/>
        </w:trPr>
        <w:tc>
          <w:tcPr>
            <w:tcW w:w="551" w:type="dxa"/>
            <w:tcBorders>
              <w:top w:val="single" w:sz="4" w:space="0" w:color="000000"/>
              <w:left w:val="single" w:sz="4" w:space="0" w:color="000000"/>
              <w:bottom w:val="single" w:sz="4" w:space="0" w:color="000000"/>
              <w:right w:val="single" w:sz="4" w:space="0" w:color="000000"/>
            </w:tcBorders>
            <w:hideMark/>
          </w:tcPr>
          <w:p w14:paraId="2DFAA458" w14:textId="6AA3F707" w:rsidR="00525B00" w:rsidRDefault="00D951E4" w:rsidP="00BC0A06">
            <w:pPr>
              <w:pStyle w:val="NoSpacing"/>
              <w:rPr>
                <w:rFonts w:ascii="Visual Geez Unicode" w:hAnsi="Visual Geez Unicode"/>
              </w:rPr>
            </w:pPr>
            <w:r>
              <w:rPr>
                <w:rFonts w:ascii="Visual Geez Unicode" w:hAnsi="Visual Geez Unicode"/>
              </w:rPr>
              <w:t>1003</w:t>
            </w:r>
          </w:p>
        </w:tc>
        <w:tc>
          <w:tcPr>
            <w:tcW w:w="6847" w:type="dxa"/>
            <w:tcBorders>
              <w:top w:val="single" w:sz="4" w:space="0" w:color="000000"/>
              <w:left w:val="single" w:sz="4" w:space="0" w:color="000000"/>
              <w:bottom w:val="single" w:sz="4" w:space="0" w:color="000000"/>
              <w:right w:val="single" w:sz="4" w:space="0" w:color="000000"/>
            </w:tcBorders>
            <w:hideMark/>
          </w:tcPr>
          <w:p w14:paraId="037F8396"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ህይወቶ</w:t>
            </w:r>
            <w:proofErr w:type="spellEnd"/>
            <w:r>
              <w:rPr>
                <w:rFonts w:ascii="Visual Geez Unicode" w:hAnsi="Visual Geez Unicode"/>
              </w:rPr>
              <w:t xml:space="preserve"> </w:t>
            </w:r>
            <w:proofErr w:type="spellStart"/>
            <w:r>
              <w:rPr>
                <w:rFonts w:ascii="Visual Geez Unicode" w:hAnsi="Visual Geez Unicode" w:cs="Ebrima"/>
              </w:rPr>
              <w:t>ባዶ</w:t>
            </w:r>
            <w:proofErr w:type="spellEnd"/>
            <w:r>
              <w:rPr>
                <w:rFonts w:ascii="Visual Geez Unicode" w:hAnsi="Visual Geez Unicode"/>
              </w:rPr>
              <w:t xml:space="preserve"> </w:t>
            </w:r>
            <w:proofErr w:type="spellStart"/>
            <w:r>
              <w:rPr>
                <w:rFonts w:ascii="Visual Geez Unicode" w:hAnsi="Visual Geez Unicode" w:cs="Ebrima"/>
              </w:rPr>
              <w:t>የሆነ</w:t>
            </w:r>
            <w:proofErr w:type="spellEnd"/>
            <w:r>
              <w:rPr>
                <w:rFonts w:ascii="Visual Geez Unicode" w:hAnsi="Visual Geez Unicode"/>
              </w:rPr>
              <w:t xml:space="preserve"> </w:t>
            </w:r>
            <w:proofErr w:type="spellStart"/>
            <w:r>
              <w:rPr>
                <w:rFonts w:ascii="Visual Geez Unicode" w:hAnsi="Visual Geez Unicode" w:cs="Ebrima"/>
              </w:rPr>
              <w:t>ያክል</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4DE7CD22"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5DADEB66" w14:textId="77777777" w:rsidTr="00BC0A06">
        <w:trPr>
          <w:trHeight w:val="278"/>
        </w:trPr>
        <w:tc>
          <w:tcPr>
            <w:tcW w:w="551" w:type="dxa"/>
            <w:tcBorders>
              <w:top w:val="single" w:sz="4" w:space="0" w:color="000000"/>
              <w:left w:val="single" w:sz="4" w:space="0" w:color="000000"/>
              <w:bottom w:val="single" w:sz="4" w:space="0" w:color="000000"/>
              <w:right w:val="single" w:sz="4" w:space="0" w:color="000000"/>
            </w:tcBorders>
            <w:hideMark/>
          </w:tcPr>
          <w:p w14:paraId="5E3C61AC" w14:textId="1412D3DC" w:rsidR="00525B00" w:rsidRDefault="00D951E4" w:rsidP="00BC0A06">
            <w:pPr>
              <w:pStyle w:val="NoSpacing"/>
              <w:rPr>
                <w:rFonts w:ascii="Visual Geez Unicode" w:hAnsi="Visual Geez Unicode"/>
              </w:rPr>
            </w:pPr>
            <w:r>
              <w:rPr>
                <w:rFonts w:ascii="Visual Geez Unicode" w:hAnsi="Visual Geez Unicode"/>
              </w:rPr>
              <w:t>1004</w:t>
            </w:r>
          </w:p>
        </w:tc>
        <w:tc>
          <w:tcPr>
            <w:tcW w:w="6847" w:type="dxa"/>
            <w:tcBorders>
              <w:top w:val="single" w:sz="4" w:space="0" w:color="000000"/>
              <w:left w:val="single" w:sz="4" w:space="0" w:color="000000"/>
              <w:bottom w:val="single" w:sz="4" w:space="0" w:color="000000"/>
              <w:right w:val="single" w:sz="4" w:space="0" w:color="000000"/>
            </w:tcBorders>
            <w:hideMark/>
          </w:tcPr>
          <w:p w14:paraId="4D7BFA8C"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አብዛኛውን</w:t>
            </w:r>
            <w:proofErr w:type="spellEnd"/>
            <w:r>
              <w:rPr>
                <w:rFonts w:ascii="Visual Geez Unicode" w:hAnsi="Visual Geez Unicode"/>
              </w:rPr>
              <w:t xml:space="preserve"> </w:t>
            </w:r>
            <w:proofErr w:type="spellStart"/>
            <w:r>
              <w:rPr>
                <w:rFonts w:ascii="Visual Geez Unicode" w:hAnsi="Visual Geez Unicode" w:cs="Ebrima"/>
              </w:rPr>
              <w:t>ጊዜ</w:t>
            </w:r>
            <w:proofErr w:type="spellEnd"/>
            <w:r>
              <w:rPr>
                <w:rFonts w:ascii="Visual Geez Unicode" w:hAnsi="Visual Geez Unicode"/>
              </w:rPr>
              <w:t xml:space="preserve"> </w:t>
            </w:r>
            <w:proofErr w:type="spellStart"/>
            <w:r>
              <w:rPr>
                <w:rFonts w:ascii="Visual Geez Unicode" w:hAnsi="Visual Geez Unicode" w:cs="Ebrima"/>
              </w:rPr>
              <w:t>ይሰለቻሉ</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28479864"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r>
              <w:rPr>
                <w:rFonts w:ascii="Visual Geez Unicode" w:hAnsi="Visual Geez Unicode" w:cs="Ebrima"/>
              </w:rPr>
              <w:t xml:space="preserve"> </w:t>
            </w:r>
          </w:p>
        </w:tc>
      </w:tr>
      <w:tr w:rsidR="00525B00" w14:paraId="027DB18A" w14:textId="77777777" w:rsidTr="00BC0A06">
        <w:trPr>
          <w:trHeight w:val="323"/>
        </w:trPr>
        <w:tc>
          <w:tcPr>
            <w:tcW w:w="551" w:type="dxa"/>
            <w:tcBorders>
              <w:top w:val="single" w:sz="4" w:space="0" w:color="000000"/>
              <w:left w:val="single" w:sz="4" w:space="0" w:color="000000"/>
              <w:bottom w:val="single" w:sz="4" w:space="0" w:color="000000"/>
              <w:right w:val="single" w:sz="4" w:space="0" w:color="000000"/>
            </w:tcBorders>
            <w:hideMark/>
          </w:tcPr>
          <w:p w14:paraId="742C954C" w14:textId="5639B505" w:rsidR="00525B00" w:rsidRDefault="00D951E4" w:rsidP="00BC0A06">
            <w:pPr>
              <w:pStyle w:val="NoSpacing"/>
              <w:rPr>
                <w:rFonts w:ascii="Visual Geez Unicode" w:hAnsi="Visual Geez Unicode"/>
              </w:rPr>
            </w:pPr>
            <w:r>
              <w:rPr>
                <w:rFonts w:ascii="Visual Geez Unicode" w:hAnsi="Visual Geez Unicode"/>
              </w:rPr>
              <w:t>1005</w:t>
            </w:r>
          </w:p>
        </w:tc>
        <w:tc>
          <w:tcPr>
            <w:tcW w:w="6847" w:type="dxa"/>
            <w:tcBorders>
              <w:top w:val="single" w:sz="4" w:space="0" w:color="000000"/>
              <w:left w:val="single" w:sz="4" w:space="0" w:color="000000"/>
              <w:bottom w:val="single" w:sz="4" w:space="0" w:color="000000"/>
              <w:right w:val="single" w:sz="4" w:space="0" w:color="000000"/>
            </w:tcBorders>
            <w:hideMark/>
          </w:tcPr>
          <w:p w14:paraId="6D687E5E"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አብዛኛውን</w:t>
            </w:r>
            <w:proofErr w:type="spellEnd"/>
            <w:r>
              <w:rPr>
                <w:rFonts w:ascii="Visual Geez Unicode" w:hAnsi="Visual Geez Unicode"/>
              </w:rPr>
              <w:t xml:space="preserve"> </w:t>
            </w:r>
            <w:proofErr w:type="spellStart"/>
            <w:r>
              <w:rPr>
                <w:rFonts w:ascii="Visual Geez Unicode" w:hAnsi="Visual Geez Unicode" w:cs="Ebrima"/>
              </w:rPr>
              <w:t>ጊዜዎትን</w:t>
            </w:r>
            <w:proofErr w:type="spellEnd"/>
            <w:r>
              <w:rPr>
                <w:rFonts w:ascii="Visual Geez Unicode" w:hAnsi="Visual Geez Unicode"/>
              </w:rPr>
              <w:t xml:space="preserve"> </w:t>
            </w:r>
            <w:proofErr w:type="spellStart"/>
            <w:r>
              <w:rPr>
                <w:rFonts w:ascii="Visual Geez Unicode" w:hAnsi="Visual Geez Unicode" w:cs="Ebrima"/>
              </w:rPr>
              <w:t>ጥሩ</w:t>
            </w:r>
            <w:proofErr w:type="spellEnd"/>
            <w:r>
              <w:rPr>
                <w:rFonts w:ascii="Visual Geez Unicode" w:hAnsi="Visual Geez Unicode"/>
              </w:rPr>
              <w:t xml:space="preserve"> </w:t>
            </w:r>
            <w:proofErr w:type="spellStart"/>
            <w:r>
              <w:rPr>
                <w:rFonts w:ascii="Visual Geez Unicode" w:hAnsi="Visual Geez Unicode" w:cs="Ebrima"/>
              </w:rPr>
              <w:t>መንፈስ</w:t>
            </w:r>
            <w:proofErr w:type="spellEnd"/>
            <w:r>
              <w:rPr>
                <w:rFonts w:ascii="Visual Geez Unicode" w:hAnsi="Visual Geez Unicode"/>
              </w:rPr>
              <w:t xml:space="preserve"> </w:t>
            </w:r>
            <w:proofErr w:type="spellStart"/>
            <w:r>
              <w:rPr>
                <w:rFonts w:ascii="Visual Geez Unicode" w:hAnsi="Visual Geez Unicode" w:cs="Ebrima"/>
              </w:rPr>
              <w:t>ውስጥ</w:t>
            </w:r>
            <w:proofErr w:type="spellEnd"/>
            <w:r>
              <w:rPr>
                <w:rFonts w:ascii="Visual Geez Unicode" w:hAnsi="Visual Geez Unicode"/>
              </w:rPr>
              <w:t xml:space="preserve"> </w:t>
            </w:r>
            <w:proofErr w:type="spellStart"/>
            <w:r>
              <w:rPr>
                <w:rFonts w:ascii="Visual Geez Unicode" w:hAnsi="Visual Geez Unicode" w:cs="Ebrima"/>
              </w:rPr>
              <w:t>ይቆያሉ</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5CC4BC6E"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008205DA" w14:textId="77777777" w:rsidTr="00BC0A06">
        <w:trPr>
          <w:trHeight w:val="215"/>
        </w:trPr>
        <w:tc>
          <w:tcPr>
            <w:tcW w:w="551" w:type="dxa"/>
            <w:tcBorders>
              <w:top w:val="single" w:sz="4" w:space="0" w:color="000000"/>
              <w:left w:val="single" w:sz="4" w:space="0" w:color="000000"/>
              <w:bottom w:val="single" w:sz="4" w:space="0" w:color="000000"/>
              <w:right w:val="single" w:sz="4" w:space="0" w:color="000000"/>
            </w:tcBorders>
            <w:hideMark/>
          </w:tcPr>
          <w:p w14:paraId="2B10ABFD" w14:textId="4FBF0E0B" w:rsidR="00525B00" w:rsidRDefault="00D951E4" w:rsidP="00BC0A06">
            <w:pPr>
              <w:pStyle w:val="NoSpacing"/>
              <w:rPr>
                <w:rFonts w:ascii="Visual Geez Unicode" w:hAnsi="Visual Geez Unicode"/>
              </w:rPr>
            </w:pPr>
            <w:r>
              <w:rPr>
                <w:rFonts w:ascii="Visual Geez Unicode" w:hAnsi="Visual Geez Unicode"/>
              </w:rPr>
              <w:t>1006</w:t>
            </w:r>
          </w:p>
        </w:tc>
        <w:tc>
          <w:tcPr>
            <w:tcW w:w="6847" w:type="dxa"/>
            <w:tcBorders>
              <w:top w:val="single" w:sz="4" w:space="0" w:color="000000"/>
              <w:left w:val="single" w:sz="4" w:space="0" w:color="000000"/>
              <w:bottom w:val="single" w:sz="4" w:space="0" w:color="000000"/>
              <w:right w:val="single" w:sz="4" w:space="0" w:color="000000"/>
            </w:tcBorders>
            <w:hideMark/>
          </w:tcPr>
          <w:p w14:paraId="39A2CCE0"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መጥፎ</w:t>
            </w:r>
            <w:proofErr w:type="spellEnd"/>
            <w:r>
              <w:rPr>
                <w:rFonts w:ascii="Visual Geez Unicode" w:hAnsi="Visual Geez Unicode"/>
              </w:rPr>
              <w:t xml:space="preserve"> </w:t>
            </w:r>
            <w:proofErr w:type="spellStart"/>
            <w:r>
              <w:rPr>
                <w:rFonts w:ascii="Visual Geez Unicode" w:hAnsi="Visual Geez Unicode" w:cs="Ebrima"/>
              </w:rPr>
              <w:t>ነገር</w:t>
            </w:r>
            <w:proofErr w:type="spellEnd"/>
            <w:r>
              <w:rPr>
                <w:rFonts w:ascii="Visual Geez Unicode" w:hAnsi="Visual Geez Unicode"/>
              </w:rPr>
              <w:t xml:space="preserve"> </w:t>
            </w:r>
            <w:proofErr w:type="spellStart"/>
            <w:r>
              <w:rPr>
                <w:rFonts w:ascii="Visual Geez Unicode" w:hAnsi="Visual Geez Unicode" w:cs="Ebrima"/>
              </w:rPr>
              <w:t>ይከሰትብኛል</w:t>
            </w:r>
            <w:proofErr w:type="spellEnd"/>
            <w:r>
              <w:rPr>
                <w:rFonts w:ascii="Visual Geez Unicode" w:hAnsi="Visual Geez Unicode"/>
              </w:rPr>
              <w:t xml:space="preserve"> </w:t>
            </w:r>
            <w:proofErr w:type="spellStart"/>
            <w:r>
              <w:rPr>
                <w:rFonts w:ascii="Visual Geez Unicode" w:hAnsi="Visual Geez Unicode" w:cs="Ebrima"/>
              </w:rPr>
              <w:t>የሚል</w:t>
            </w:r>
            <w:proofErr w:type="spellEnd"/>
            <w:r>
              <w:rPr>
                <w:rFonts w:ascii="Visual Geez Unicode" w:hAnsi="Visual Geez Unicode"/>
              </w:rPr>
              <w:t xml:space="preserve"> </w:t>
            </w:r>
            <w:proofErr w:type="spellStart"/>
            <w:r>
              <w:rPr>
                <w:rFonts w:ascii="Visual Geez Unicode" w:hAnsi="Visual Geez Unicode" w:cs="Ebrima"/>
              </w:rPr>
              <w:t>ስጋት</w:t>
            </w:r>
            <w:proofErr w:type="spellEnd"/>
            <w:r>
              <w:rPr>
                <w:rFonts w:ascii="Visual Geez Unicode" w:hAnsi="Visual Geez Unicode"/>
              </w:rPr>
              <w:t xml:space="preserve"> </w:t>
            </w:r>
            <w:proofErr w:type="spellStart"/>
            <w:r>
              <w:rPr>
                <w:rFonts w:ascii="Visual Geez Unicode" w:hAnsi="Visual Geez Unicode" w:cs="Ebrima"/>
              </w:rPr>
              <w:t>አለብዎ</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359A6E30"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6367785B" w14:textId="77777777" w:rsidTr="00BC0A06">
        <w:trPr>
          <w:trHeight w:val="323"/>
        </w:trPr>
        <w:tc>
          <w:tcPr>
            <w:tcW w:w="551" w:type="dxa"/>
            <w:tcBorders>
              <w:top w:val="single" w:sz="4" w:space="0" w:color="000000"/>
              <w:left w:val="single" w:sz="4" w:space="0" w:color="000000"/>
              <w:bottom w:val="single" w:sz="4" w:space="0" w:color="000000"/>
              <w:right w:val="single" w:sz="4" w:space="0" w:color="000000"/>
            </w:tcBorders>
            <w:hideMark/>
          </w:tcPr>
          <w:p w14:paraId="17272A94" w14:textId="33CDF6F7" w:rsidR="00525B00" w:rsidRDefault="00D951E4" w:rsidP="00BC0A06">
            <w:pPr>
              <w:pStyle w:val="NoSpacing"/>
              <w:rPr>
                <w:rFonts w:ascii="Visual Geez Unicode" w:hAnsi="Visual Geez Unicode"/>
              </w:rPr>
            </w:pPr>
            <w:r>
              <w:rPr>
                <w:rFonts w:ascii="Visual Geez Unicode" w:hAnsi="Visual Geez Unicode"/>
              </w:rPr>
              <w:t>1007</w:t>
            </w:r>
          </w:p>
        </w:tc>
        <w:tc>
          <w:tcPr>
            <w:tcW w:w="6847" w:type="dxa"/>
            <w:tcBorders>
              <w:top w:val="single" w:sz="4" w:space="0" w:color="000000"/>
              <w:left w:val="single" w:sz="4" w:space="0" w:color="000000"/>
              <w:bottom w:val="single" w:sz="4" w:space="0" w:color="000000"/>
              <w:right w:val="single" w:sz="4" w:space="0" w:color="000000"/>
            </w:tcBorders>
            <w:hideMark/>
          </w:tcPr>
          <w:p w14:paraId="549933F3"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አብዛኛውን</w:t>
            </w:r>
            <w:proofErr w:type="spellEnd"/>
            <w:r>
              <w:rPr>
                <w:rFonts w:ascii="Visual Geez Unicode" w:hAnsi="Visual Geez Unicode"/>
              </w:rPr>
              <w:t xml:space="preserve"> </w:t>
            </w:r>
            <w:proofErr w:type="spellStart"/>
            <w:r>
              <w:rPr>
                <w:rFonts w:ascii="Visual Geez Unicode" w:hAnsi="Visual Geez Unicode" w:cs="Ebrima"/>
              </w:rPr>
              <w:t>ጊዜ</w:t>
            </w:r>
            <w:proofErr w:type="spellEnd"/>
            <w:r>
              <w:rPr>
                <w:rFonts w:ascii="Visual Geez Unicode" w:hAnsi="Visual Geez Unicode"/>
              </w:rPr>
              <w:t xml:space="preserve"> </w:t>
            </w:r>
            <w:proofErr w:type="spellStart"/>
            <w:r>
              <w:rPr>
                <w:rFonts w:ascii="Visual Geez Unicode" w:hAnsi="Visual Geez Unicode" w:cs="Ebrima"/>
              </w:rPr>
              <w:t>የደስታ</w:t>
            </w:r>
            <w:proofErr w:type="spellEnd"/>
            <w:r>
              <w:rPr>
                <w:rFonts w:ascii="Visual Geez Unicode" w:hAnsi="Visual Geez Unicode"/>
              </w:rPr>
              <w:t xml:space="preserve"> </w:t>
            </w:r>
            <w:proofErr w:type="spellStart"/>
            <w:r>
              <w:rPr>
                <w:rFonts w:ascii="Visual Geez Unicode" w:hAnsi="Visual Geez Unicode" w:cs="Ebrima"/>
              </w:rPr>
              <w:t>ስሜት</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146AE1DC"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3654C591" w14:textId="77777777" w:rsidTr="00BC0A06">
        <w:trPr>
          <w:trHeight w:val="350"/>
        </w:trPr>
        <w:tc>
          <w:tcPr>
            <w:tcW w:w="551" w:type="dxa"/>
            <w:tcBorders>
              <w:top w:val="single" w:sz="4" w:space="0" w:color="000000"/>
              <w:left w:val="single" w:sz="4" w:space="0" w:color="000000"/>
              <w:bottom w:val="single" w:sz="4" w:space="0" w:color="000000"/>
              <w:right w:val="single" w:sz="4" w:space="0" w:color="000000"/>
            </w:tcBorders>
            <w:hideMark/>
          </w:tcPr>
          <w:p w14:paraId="1381272F" w14:textId="2759AD9C" w:rsidR="00525B00" w:rsidRDefault="00D951E4" w:rsidP="00BC0A06">
            <w:pPr>
              <w:pStyle w:val="NoSpacing"/>
              <w:rPr>
                <w:rFonts w:ascii="Visual Geez Unicode" w:hAnsi="Visual Geez Unicode"/>
              </w:rPr>
            </w:pPr>
            <w:r>
              <w:rPr>
                <w:rFonts w:ascii="Visual Geez Unicode" w:hAnsi="Visual Geez Unicode"/>
              </w:rPr>
              <w:t>1008</w:t>
            </w:r>
          </w:p>
        </w:tc>
        <w:tc>
          <w:tcPr>
            <w:tcW w:w="6847" w:type="dxa"/>
            <w:tcBorders>
              <w:top w:val="single" w:sz="4" w:space="0" w:color="000000"/>
              <w:left w:val="single" w:sz="4" w:space="0" w:color="000000"/>
              <w:bottom w:val="single" w:sz="4" w:space="0" w:color="000000"/>
              <w:right w:val="single" w:sz="4" w:space="0" w:color="000000"/>
            </w:tcBorders>
            <w:hideMark/>
          </w:tcPr>
          <w:p w14:paraId="5CC8EDAB"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በአብዛኛው</w:t>
            </w:r>
            <w:proofErr w:type="spellEnd"/>
            <w:r>
              <w:rPr>
                <w:rFonts w:ascii="Visual Geez Unicode" w:hAnsi="Visual Geez Unicode"/>
              </w:rPr>
              <w:t xml:space="preserve"> </w:t>
            </w:r>
            <w:proofErr w:type="spellStart"/>
            <w:r>
              <w:rPr>
                <w:rFonts w:ascii="Visual Geez Unicode" w:hAnsi="Visual Geez Unicode" w:cs="Ebrima"/>
              </w:rPr>
              <w:t>እረዳት</w:t>
            </w:r>
            <w:proofErr w:type="spellEnd"/>
            <w:r>
              <w:rPr>
                <w:rFonts w:ascii="Visual Geez Unicode" w:hAnsi="Visual Geez Unicode"/>
              </w:rPr>
              <w:t xml:space="preserve"> </w:t>
            </w:r>
            <w:proofErr w:type="spellStart"/>
            <w:r>
              <w:rPr>
                <w:rFonts w:ascii="Visual Geez Unicode" w:hAnsi="Visual Geez Unicode" w:cs="Ebrima"/>
              </w:rPr>
              <w:t>እንደሌለው</w:t>
            </w:r>
            <w:proofErr w:type="spellEnd"/>
            <w:r>
              <w:rPr>
                <w:rFonts w:ascii="Visual Geez Unicode" w:hAnsi="Visual Geez Unicode"/>
              </w:rPr>
              <w:t xml:space="preserve">/ </w:t>
            </w:r>
            <w:proofErr w:type="spellStart"/>
            <w:r>
              <w:rPr>
                <w:rFonts w:ascii="Visual Geez Unicode" w:hAnsi="Visual Geez Unicode" w:cs="Ebrima"/>
              </w:rPr>
              <w:t>አገዥ</w:t>
            </w:r>
            <w:proofErr w:type="spellEnd"/>
            <w:r>
              <w:rPr>
                <w:rFonts w:ascii="Visual Geez Unicode" w:hAnsi="Visual Geez Unicode"/>
              </w:rPr>
              <w:t xml:space="preserve"> </w:t>
            </w:r>
            <w:proofErr w:type="spellStart"/>
            <w:r>
              <w:rPr>
                <w:rFonts w:ascii="Visual Geez Unicode" w:hAnsi="Visual Geez Unicode" w:cs="Ebrima"/>
              </w:rPr>
              <w:t>የማጣት</w:t>
            </w:r>
            <w:proofErr w:type="spellEnd"/>
            <w:r>
              <w:rPr>
                <w:rFonts w:ascii="Visual Geez Unicode" w:hAnsi="Visual Geez Unicode"/>
              </w:rPr>
              <w:t xml:space="preserve"> </w:t>
            </w:r>
            <w:proofErr w:type="spellStart"/>
            <w:r>
              <w:rPr>
                <w:rFonts w:ascii="Visual Geez Unicode" w:hAnsi="Visual Geez Unicode" w:cs="Ebrima"/>
              </w:rPr>
              <w:t>ስሜት</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2352B0C9"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1CF06F41" w14:textId="77777777" w:rsidTr="00BC0A06">
        <w:trPr>
          <w:trHeight w:val="269"/>
        </w:trPr>
        <w:tc>
          <w:tcPr>
            <w:tcW w:w="551" w:type="dxa"/>
            <w:tcBorders>
              <w:top w:val="single" w:sz="4" w:space="0" w:color="000000"/>
              <w:left w:val="single" w:sz="4" w:space="0" w:color="000000"/>
              <w:bottom w:val="single" w:sz="4" w:space="0" w:color="000000"/>
              <w:right w:val="single" w:sz="4" w:space="0" w:color="000000"/>
            </w:tcBorders>
            <w:hideMark/>
          </w:tcPr>
          <w:p w14:paraId="6D2C2E81" w14:textId="044F628B" w:rsidR="00525B00" w:rsidRDefault="00D951E4" w:rsidP="00BC0A06">
            <w:pPr>
              <w:pStyle w:val="NoSpacing"/>
              <w:rPr>
                <w:rFonts w:ascii="Visual Geez Unicode" w:hAnsi="Visual Geez Unicode"/>
              </w:rPr>
            </w:pPr>
            <w:r>
              <w:rPr>
                <w:rFonts w:ascii="Visual Geez Unicode" w:hAnsi="Visual Geez Unicode"/>
              </w:rPr>
              <w:t>1009</w:t>
            </w:r>
          </w:p>
        </w:tc>
        <w:tc>
          <w:tcPr>
            <w:tcW w:w="6847" w:type="dxa"/>
            <w:tcBorders>
              <w:top w:val="single" w:sz="4" w:space="0" w:color="000000"/>
              <w:left w:val="single" w:sz="4" w:space="0" w:color="000000"/>
              <w:bottom w:val="single" w:sz="4" w:space="0" w:color="000000"/>
              <w:right w:val="single" w:sz="4" w:space="0" w:color="000000"/>
            </w:tcBorders>
            <w:hideMark/>
          </w:tcPr>
          <w:p w14:paraId="5300FB1B"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ወጣ</w:t>
            </w:r>
            <w:proofErr w:type="spellEnd"/>
            <w:r>
              <w:rPr>
                <w:rFonts w:ascii="Visual Geez Unicode" w:hAnsi="Visual Geez Unicode"/>
              </w:rPr>
              <w:t xml:space="preserve"> </w:t>
            </w:r>
            <w:proofErr w:type="spellStart"/>
            <w:r>
              <w:rPr>
                <w:rFonts w:ascii="Visual Geez Unicode" w:hAnsi="Visual Geez Unicode" w:cs="Ebrima"/>
              </w:rPr>
              <w:t>ብሎ</w:t>
            </w:r>
            <w:proofErr w:type="spellEnd"/>
            <w:r>
              <w:rPr>
                <w:rFonts w:ascii="Visual Geez Unicode" w:hAnsi="Visual Geez Unicode"/>
              </w:rPr>
              <w:t xml:space="preserve"> </w:t>
            </w:r>
            <w:proofErr w:type="spellStart"/>
            <w:r>
              <w:rPr>
                <w:rFonts w:ascii="Visual Geez Unicode" w:hAnsi="Visual Geez Unicode" w:cs="Ebrima"/>
              </w:rPr>
              <w:t>አዳዲሰ</w:t>
            </w:r>
            <w:proofErr w:type="spellEnd"/>
            <w:r>
              <w:rPr>
                <w:rFonts w:ascii="Visual Geez Unicode" w:hAnsi="Visual Geez Unicode"/>
              </w:rPr>
              <w:t xml:space="preserve"> </w:t>
            </w:r>
            <w:proofErr w:type="spellStart"/>
            <w:r>
              <w:rPr>
                <w:rFonts w:ascii="Visual Geez Unicode" w:hAnsi="Visual Geez Unicode" w:cs="Ebrima"/>
              </w:rPr>
              <w:t>ነገሮችን</w:t>
            </w:r>
            <w:proofErr w:type="spellEnd"/>
            <w:r>
              <w:rPr>
                <w:rFonts w:ascii="Visual Geez Unicode" w:hAnsi="Visual Geez Unicode"/>
              </w:rPr>
              <w:t xml:space="preserve"> </w:t>
            </w:r>
            <w:proofErr w:type="spellStart"/>
            <w:r>
              <w:rPr>
                <w:rFonts w:ascii="Visual Geez Unicode" w:hAnsi="Visual Geez Unicode" w:cs="Ebrima"/>
              </w:rPr>
              <w:t>ከማከናዎን</w:t>
            </w:r>
            <w:proofErr w:type="spellEnd"/>
            <w:r>
              <w:rPr>
                <w:rFonts w:ascii="Visual Geez Unicode" w:hAnsi="Visual Geez Unicode"/>
              </w:rPr>
              <w:t xml:space="preserve"> </w:t>
            </w:r>
            <w:proofErr w:type="spellStart"/>
            <w:r>
              <w:rPr>
                <w:rFonts w:ascii="Visual Geez Unicode" w:hAnsi="Visual Geez Unicode" w:cs="Ebrima"/>
              </w:rPr>
              <w:t>ይልቅ</w:t>
            </w:r>
            <w:proofErr w:type="spellEnd"/>
            <w:r>
              <w:rPr>
                <w:rFonts w:ascii="Visual Geez Unicode" w:hAnsi="Visual Geez Unicode"/>
              </w:rPr>
              <w:t xml:space="preserve"> </w:t>
            </w:r>
            <w:proofErr w:type="spellStart"/>
            <w:r>
              <w:rPr>
                <w:rFonts w:ascii="Visual Geez Unicode" w:hAnsi="Visual Geez Unicode" w:cs="Ebrima"/>
              </w:rPr>
              <w:t>ቤት</w:t>
            </w:r>
            <w:proofErr w:type="spellEnd"/>
            <w:r>
              <w:rPr>
                <w:rFonts w:ascii="Visual Geez Unicode" w:hAnsi="Visual Geez Unicode"/>
              </w:rPr>
              <w:t xml:space="preserve"> </w:t>
            </w:r>
            <w:proofErr w:type="spellStart"/>
            <w:r>
              <w:rPr>
                <w:rFonts w:ascii="Visual Geez Unicode" w:hAnsi="Visual Geez Unicode" w:cs="Ebrima"/>
              </w:rPr>
              <w:t>ውስጥ</w:t>
            </w:r>
            <w:proofErr w:type="spellEnd"/>
            <w:r>
              <w:rPr>
                <w:rFonts w:ascii="Visual Geez Unicode" w:hAnsi="Visual Geez Unicode"/>
              </w:rPr>
              <w:t xml:space="preserve"> </w:t>
            </w:r>
            <w:proofErr w:type="spellStart"/>
            <w:r>
              <w:rPr>
                <w:rFonts w:ascii="Visual Geez Unicode" w:hAnsi="Visual Geez Unicode" w:cs="Ebrima"/>
              </w:rPr>
              <w:t>መቆየትን</w:t>
            </w:r>
            <w:proofErr w:type="spellEnd"/>
            <w:r>
              <w:rPr>
                <w:rFonts w:ascii="Visual Geez Unicode" w:hAnsi="Visual Geez Unicode"/>
              </w:rPr>
              <w:t xml:space="preserve"> </w:t>
            </w:r>
            <w:proofErr w:type="spellStart"/>
            <w:r>
              <w:rPr>
                <w:rFonts w:ascii="Visual Geez Unicode" w:hAnsi="Visual Geez Unicode" w:cs="Ebrima"/>
              </w:rPr>
              <w:t>መምረጥ</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67AE188B"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144891D2"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4EE8D386" w14:textId="2F91F288" w:rsidR="00525B00" w:rsidRDefault="00D951E4" w:rsidP="00BC0A06">
            <w:pPr>
              <w:pStyle w:val="NoSpacing"/>
              <w:rPr>
                <w:rFonts w:ascii="Visual Geez Unicode" w:hAnsi="Visual Geez Unicode"/>
              </w:rPr>
            </w:pPr>
            <w:r>
              <w:rPr>
                <w:rFonts w:ascii="Visual Geez Unicode" w:hAnsi="Visual Geez Unicode"/>
              </w:rPr>
              <w:t>1110</w:t>
            </w:r>
          </w:p>
        </w:tc>
        <w:tc>
          <w:tcPr>
            <w:tcW w:w="6847" w:type="dxa"/>
            <w:tcBorders>
              <w:top w:val="single" w:sz="4" w:space="0" w:color="000000"/>
              <w:left w:val="single" w:sz="4" w:space="0" w:color="000000"/>
              <w:bottom w:val="single" w:sz="4" w:space="0" w:color="000000"/>
              <w:right w:val="single" w:sz="4" w:space="0" w:color="000000"/>
            </w:tcBorders>
            <w:hideMark/>
          </w:tcPr>
          <w:p w14:paraId="55079D63" w14:textId="77777777" w:rsidR="00525B00" w:rsidRDefault="00525B00" w:rsidP="00BC0A06">
            <w:pPr>
              <w:pStyle w:val="NoSpacing"/>
              <w:rPr>
                <w:rFonts w:ascii="Visual Geez Unicode" w:hAnsi="Visual Geez Unicode"/>
              </w:rPr>
            </w:pPr>
            <w:r>
              <w:rPr>
                <w:rFonts w:ascii="Visual Geez Unicode" w:hAnsi="Visual Geez Unicode" w:cs="Ebrima"/>
              </w:rPr>
              <w:t>ከ</w:t>
            </w:r>
            <w:r>
              <w:rPr>
                <w:rFonts w:ascii="Visual Geez Unicode" w:hAnsi="Visual Geez Unicode"/>
              </w:rPr>
              <w:t xml:space="preserve"> </w:t>
            </w:r>
            <w:proofErr w:type="spellStart"/>
            <w:r>
              <w:rPr>
                <w:rFonts w:ascii="Visual Geez Unicode" w:hAnsi="Visual Geez Unicode" w:cs="Ebrima"/>
              </w:rPr>
              <w:t>አብዛኛው</w:t>
            </w:r>
            <w:proofErr w:type="spellEnd"/>
            <w:r>
              <w:rPr>
                <w:rFonts w:ascii="Visual Geez Unicode" w:hAnsi="Visual Geez Unicode"/>
              </w:rPr>
              <w:t xml:space="preserve"> </w:t>
            </w:r>
            <w:proofErr w:type="spellStart"/>
            <w:r>
              <w:rPr>
                <w:rFonts w:ascii="Visual Geez Unicode" w:hAnsi="Visual Geez Unicode" w:cs="Ebrima"/>
              </w:rPr>
              <w:t>ስው</w:t>
            </w:r>
            <w:proofErr w:type="spellEnd"/>
            <w:r>
              <w:rPr>
                <w:rFonts w:ascii="Visual Geez Unicode" w:hAnsi="Visual Geez Unicode"/>
              </w:rPr>
              <w:t xml:space="preserve"> </w:t>
            </w:r>
            <w:proofErr w:type="spellStart"/>
            <w:r>
              <w:rPr>
                <w:rFonts w:ascii="Visual Geez Unicode" w:hAnsi="Visual Geez Unicode" w:cs="Ebrima"/>
              </w:rPr>
              <w:t>በበለጠ</w:t>
            </w:r>
            <w:proofErr w:type="spellEnd"/>
            <w:r>
              <w:rPr>
                <w:rFonts w:ascii="Visual Geez Unicode" w:hAnsi="Visual Geez Unicode"/>
              </w:rPr>
              <w:t xml:space="preserve"> </w:t>
            </w:r>
            <w:proofErr w:type="spellStart"/>
            <w:r>
              <w:rPr>
                <w:rFonts w:ascii="Visual Geez Unicode" w:hAnsi="Visual Geez Unicode" w:cs="Ebrima"/>
              </w:rPr>
              <w:t>የመርሳት</w:t>
            </w:r>
            <w:proofErr w:type="spellEnd"/>
            <w:r>
              <w:rPr>
                <w:rFonts w:ascii="Visual Geez Unicode" w:hAnsi="Visual Geez Unicode"/>
              </w:rPr>
              <w:t xml:space="preserve"> </w:t>
            </w:r>
            <w:proofErr w:type="spellStart"/>
            <w:r>
              <w:rPr>
                <w:rFonts w:ascii="Visual Geez Unicode" w:hAnsi="Visual Geez Unicode" w:cs="Ebrima"/>
              </w:rPr>
              <w:t>ችግር</w:t>
            </w:r>
            <w:proofErr w:type="spellEnd"/>
            <w:r>
              <w:rPr>
                <w:rFonts w:ascii="Visual Geez Unicode" w:hAnsi="Visual Geez Unicode"/>
              </w:rPr>
              <w:t xml:space="preserve"> </w:t>
            </w:r>
            <w:proofErr w:type="spellStart"/>
            <w:r>
              <w:rPr>
                <w:rFonts w:ascii="Visual Geez Unicode" w:hAnsi="Visual Geez Unicode" w:cs="Ebrima"/>
              </w:rPr>
              <w:t>እንዳለብዎት</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202DB369"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48A88274"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3F0EF47D" w14:textId="7C0BBED7" w:rsidR="00525B00" w:rsidRDefault="00D951E4" w:rsidP="00BC0A06">
            <w:pPr>
              <w:pStyle w:val="NoSpacing"/>
              <w:rPr>
                <w:rFonts w:ascii="Visual Geez Unicode" w:hAnsi="Visual Geez Unicode"/>
              </w:rPr>
            </w:pPr>
            <w:r>
              <w:rPr>
                <w:rFonts w:ascii="Visual Geez Unicode" w:hAnsi="Visual Geez Unicode"/>
              </w:rPr>
              <w:t>1111</w:t>
            </w:r>
          </w:p>
        </w:tc>
        <w:tc>
          <w:tcPr>
            <w:tcW w:w="6847" w:type="dxa"/>
            <w:tcBorders>
              <w:top w:val="single" w:sz="4" w:space="0" w:color="000000"/>
              <w:left w:val="single" w:sz="4" w:space="0" w:color="000000"/>
              <w:bottom w:val="single" w:sz="4" w:space="0" w:color="000000"/>
              <w:right w:val="single" w:sz="4" w:space="0" w:color="000000"/>
            </w:tcBorders>
            <w:hideMark/>
          </w:tcPr>
          <w:p w14:paraId="3BC63906"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ዐሁን</w:t>
            </w:r>
            <w:proofErr w:type="spellEnd"/>
            <w:r>
              <w:rPr>
                <w:rFonts w:ascii="Visual Geez Unicode" w:hAnsi="Visual Geez Unicode"/>
              </w:rPr>
              <w:t xml:space="preserve"> </w:t>
            </w:r>
            <w:proofErr w:type="spellStart"/>
            <w:r>
              <w:rPr>
                <w:rFonts w:ascii="Visual Geez Unicode" w:hAnsi="Visual Geez Unicode" w:cs="Ebrima"/>
              </w:rPr>
              <w:t>ላይ</w:t>
            </w:r>
            <w:proofErr w:type="spellEnd"/>
            <w:r>
              <w:rPr>
                <w:rFonts w:ascii="Visual Geez Unicode" w:hAnsi="Visual Geez Unicode"/>
              </w:rPr>
              <w:t xml:space="preserve"> </w:t>
            </w:r>
            <w:proofErr w:type="spellStart"/>
            <w:r>
              <w:rPr>
                <w:rFonts w:ascii="Visual Geez Unicode" w:hAnsi="Visual Geez Unicode" w:cs="Ebrima"/>
              </w:rPr>
              <w:t>በህይወት</w:t>
            </w:r>
            <w:proofErr w:type="spellEnd"/>
            <w:r>
              <w:rPr>
                <w:rFonts w:ascii="Visual Geez Unicode" w:hAnsi="Visual Geez Unicode"/>
              </w:rPr>
              <w:t xml:space="preserve"> </w:t>
            </w:r>
            <w:proofErr w:type="spellStart"/>
            <w:r>
              <w:rPr>
                <w:rFonts w:ascii="Visual Geez Unicode" w:hAnsi="Visual Geez Unicode" w:cs="Ebrima"/>
              </w:rPr>
              <w:t>መኖርዎ</w:t>
            </w:r>
            <w:proofErr w:type="spellEnd"/>
            <w:r>
              <w:rPr>
                <w:rFonts w:ascii="Visual Geez Unicode" w:hAnsi="Visual Geez Unicode"/>
              </w:rPr>
              <w:t xml:space="preserve"> </w:t>
            </w:r>
            <w:proofErr w:type="spellStart"/>
            <w:r>
              <w:rPr>
                <w:rFonts w:ascii="Visual Geez Unicode" w:hAnsi="Visual Geez Unicode" w:cs="Ebrima"/>
              </w:rPr>
              <w:t>መልካም</w:t>
            </w:r>
            <w:proofErr w:type="spellEnd"/>
            <w:r>
              <w:rPr>
                <w:rFonts w:ascii="Visual Geez Unicode" w:hAnsi="Visual Geez Unicode"/>
              </w:rPr>
              <w:t xml:space="preserve"> </w:t>
            </w:r>
            <w:proofErr w:type="spellStart"/>
            <w:r>
              <w:rPr>
                <w:rFonts w:ascii="Visual Geez Unicode" w:hAnsi="Visual Geez Unicode" w:cs="Ebrima"/>
              </w:rPr>
              <w:t>ነው</w:t>
            </w:r>
            <w:proofErr w:type="spellEnd"/>
            <w:r>
              <w:rPr>
                <w:rFonts w:ascii="Visual Geez Unicode" w:hAnsi="Visual Geez Unicode"/>
              </w:rPr>
              <w:t xml:space="preserve"> </w:t>
            </w:r>
            <w:proofErr w:type="spellStart"/>
            <w:r>
              <w:rPr>
                <w:rFonts w:ascii="Visual Geez Unicode" w:hAnsi="Visual Geez Unicode" w:cs="Ebrima"/>
              </w:rPr>
              <w:t>ብለው</w:t>
            </w:r>
            <w:proofErr w:type="spellEnd"/>
            <w:r>
              <w:rPr>
                <w:rFonts w:ascii="Visual Geez Unicode" w:hAnsi="Visual Geez Unicode"/>
              </w:rPr>
              <w:t xml:space="preserve"> </w:t>
            </w:r>
            <w:proofErr w:type="spellStart"/>
            <w:r>
              <w:rPr>
                <w:rFonts w:ascii="Visual Geez Unicode" w:hAnsi="Visual Geez Unicode" w:cs="Ebrima"/>
              </w:rPr>
              <w:t>ያስባሉ</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3E867E4F"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5DB45F08"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03A1693F" w14:textId="33BA0D31" w:rsidR="00525B00" w:rsidRDefault="00D951E4" w:rsidP="00BC0A06">
            <w:pPr>
              <w:pStyle w:val="NoSpacing"/>
              <w:rPr>
                <w:rFonts w:ascii="Visual Geez Unicode" w:hAnsi="Visual Geez Unicode"/>
              </w:rPr>
            </w:pPr>
            <w:r>
              <w:rPr>
                <w:rFonts w:ascii="Visual Geez Unicode" w:hAnsi="Visual Geez Unicode"/>
              </w:rPr>
              <w:t>1112</w:t>
            </w:r>
          </w:p>
        </w:tc>
        <w:tc>
          <w:tcPr>
            <w:tcW w:w="6847" w:type="dxa"/>
            <w:tcBorders>
              <w:top w:val="single" w:sz="4" w:space="0" w:color="000000"/>
              <w:left w:val="single" w:sz="4" w:space="0" w:color="000000"/>
              <w:bottom w:val="single" w:sz="4" w:space="0" w:color="000000"/>
              <w:right w:val="single" w:sz="4" w:space="0" w:color="000000"/>
            </w:tcBorders>
            <w:hideMark/>
          </w:tcPr>
          <w:p w14:paraId="624F45D7"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ባሉበት</w:t>
            </w:r>
            <w:proofErr w:type="spellEnd"/>
            <w:r>
              <w:rPr>
                <w:rFonts w:ascii="Visual Geez Unicode" w:hAnsi="Visual Geez Unicode"/>
              </w:rPr>
              <w:t xml:space="preserve"> </w:t>
            </w:r>
            <w:proofErr w:type="spellStart"/>
            <w:r>
              <w:rPr>
                <w:rFonts w:ascii="Visual Geez Unicode" w:hAnsi="Visual Geez Unicode" w:cs="Ebrima"/>
              </w:rPr>
              <w:t>ሁኔታ</w:t>
            </w:r>
            <w:proofErr w:type="spellEnd"/>
            <w:r>
              <w:rPr>
                <w:rFonts w:ascii="Visual Geez Unicode" w:hAnsi="Visual Geez Unicode"/>
              </w:rPr>
              <w:t xml:space="preserve"> </w:t>
            </w:r>
            <w:proofErr w:type="spellStart"/>
            <w:r>
              <w:rPr>
                <w:rFonts w:ascii="Visual Geez Unicode" w:hAnsi="Visual Geez Unicode" w:cs="Ebrima"/>
              </w:rPr>
              <w:t>መኖሬ</w:t>
            </w:r>
            <w:proofErr w:type="spellEnd"/>
            <w:r>
              <w:rPr>
                <w:rFonts w:ascii="Visual Geez Unicode" w:hAnsi="Visual Geez Unicode"/>
              </w:rPr>
              <w:t xml:space="preserve"> </w:t>
            </w:r>
            <w:proofErr w:type="spellStart"/>
            <w:r>
              <w:rPr>
                <w:rFonts w:ascii="Visual Geez Unicode" w:hAnsi="Visual Geez Unicode" w:cs="Ebrima"/>
              </w:rPr>
              <w:t>ጥቅም</w:t>
            </w:r>
            <w:proofErr w:type="spellEnd"/>
            <w:r>
              <w:rPr>
                <w:rFonts w:ascii="Visual Geez Unicode" w:hAnsi="Visual Geez Unicode"/>
              </w:rPr>
              <w:t xml:space="preserve"> </w:t>
            </w:r>
            <w:proofErr w:type="spellStart"/>
            <w:r>
              <w:rPr>
                <w:rFonts w:ascii="Visual Geez Unicode" w:hAnsi="Visual Geez Unicode" w:cs="Ebrima"/>
              </w:rPr>
              <w:t>አልባ</w:t>
            </w:r>
            <w:proofErr w:type="spellEnd"/>
            <w:r>
              <w:rPr>
                <w:rFonts w:ascii="Visual Geez Unicode" w:hAnsi="Visual Geez Unicode"/>
              </w:rPr>
              <w:t xml:space="preserve"> </w:t>
            </w:r>
            <w:proofErr w:type="spellStart"/>
            <w:r>
              <w:rPr>
                <w:rFonts w:ascii="Visual Geez Unicode" w:hAnsi="Visual Geez Unicode" w:cs="Ebrima"/>
              </w:rPr>
              <w:t>ነው</w:t>
            </w:r>
            <w:proofErr w:type="spellEnd"/>
            <w:r>
              <w:rPr>
                <w:rFonts w:ascii="Visual Geez Unicode" w:hAnsi="Visual Geez Unicode"/>
              </w:rPr>
              <w:t xml:space="preserve"> </w:t>
            </w:r>
            <w:proofErr w:type="spellStart"/>
            <w:r>
              <w:rPr>
                <w:rFonts w:ascii="Visual Geez Unicode" w:hAnsi="Visual Geez Unicode" w:cs="Ebrima"/>
              </w:rPr>
              <w:t>ብለው</w:t>
            </w:r>
            <w:proofErr w:type="spellEnd"/>
            <w:r>
              <w:rPr>
                <w:rFonts w:ascii="Visual Geez Unicode" w:hAnsi="Visual Geez Unicode"/>
              </w:rPr>
              <w:t xml:space="preserve"> </w:t>
            </w:r>
            <w:proofErr w:type="spellStart"/>
            <w:r>
              <w:rPr>
                <w:rFonts w:ascii="Visual Geez Unicode" w:hAnsi="Visual Geez Unicode" w:cs="Ebrima"/>
              </w:rPr>
              <w:t>ያስባሉ</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16372C8A"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51AE7B11"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6BAE98E2" w14:textId="1957EAD1" w:rsidR="00525B00" w:rsidRDefault="00D951E4" w:rsidP="00BC0A06">
            <w:pPr>
              <w:pStyle w:val="NoSpacing"/>
              <w:rPr>
                <w:rFonts w:ascii="Visual Geez Unicode" w:hAnsi="Visual Geez Unicode"/>
              </w:rPr>
            </w:pPr>
            <w:r>
              <w:rPr>
                <w:rFonts w:ascii="Visual Geez Unicode" w:hAnsi="Visual Geez Unicode"/>
              </w:rPr>
              <w:t>1113</w:t>
            </w:r>
          </w:p>
        </w:tc>
        <w:tc>
          <w:tcPr>
            <w:tcW w:w="6847" w:type="dxa"/>
            <w:tcBorders>
              <w:top w:val="single" w:sz="4" w:space="0" w:color="000000"/>
              <w:left w:val="single" w:sz="4" w:space="0" w:color="000000"/>
              <w:bottom w:val="single" w:sz="4" w:space="0" w:color="000000"/>
              <w:right w:val="single" w:sz="4" w:space="0" w:color="000000"/>
            </w:tcBorders>
            <w:hideMark/>
          </w:tcPr>
          <w:p w14:paraId="242C1448"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በዐቅም</w:t>
            </w:r>
            <w:proofErr w:type="spellEnd"/>
            <w:r>
              <w:rPr>
                <w:rFonts w:ascii="Visual Geez Unicode" w:hAnsi="Visual Geez Unicode"/>
              </w:rPr>
              <w:t>/</w:t>
            </w:r>
            <w:r>
              <w:rPr>
                <w:rFonts w:ascii="Visual Geez Unicode" w:hAnsi="Visual Geez Unicode" w:cs="Ebrima"/>
              </w:rPr>
              <w:t>በ</w:t>
            </w:r>
            <w:r>
              <w:rPr>
                <w:rFonts w:ascii="Visual Geez Unicode" w:hAnsi="Visual Geez Unicode"/>
              </w:rPr>
              <w:t xml:space="preserve"> </w:t>
            </w:r>
            <w:proofErr w:type="spellStart"/>
            <w:r>
              <w:rPr>
                <w:rFonts w:ascii="Visual Geez Unicode" w:hAnsi="Visual Geez Unicode" w:cs="Ebrima"/>
              </w:rPr>
              <w:t>ሀይል</w:t>
            </w:r>
            <w:proofErr w:type="spellEnd"/>
            <w:r>
              <w:rPr>
                <w:rFonts w:ascii="Visual Geez Unicode" w:hAnsi="Visual Geez Unicode"/>
              </w:rPr>
              <w:t xml:space="preserve"> </w:t>
            </w:r>
            <w:proofErr w:type="spellStart"/>
            <w:r>
              <w:rPr>
                <w:rFonts w:ascii="Visual Geez Unicode" w:hAnsi="Visual Geez Unicode" w:cs="Ebrima"/>
              </w:rPr>
              <w:t>የተሞሉ</w:t>
            </w:r>
            <w:proofErr w:type="spellEnd"/>
            <w:r>
              <w:rPr>
                <w:rFonts w:ascii="Visual Geez Unicode" w:hAnsi="Visual Geez Unicode"/>
              </w:rPr>
              <w:t xml:space="preserve"> </w:t>
            </w:r>
            <w:proofErr w:type="spellStart"/>
            <w:r>
              <w:rPr>
                <w:rFonts w:ascii="Visual Geez Unicode" w:hAnsi="Visual Geez Unicode" w:cs="Ebrima"/>
              </w:rPr>
              <w:t>አይነት</w:t>
            </w:r>
            <w:proofErr w:type="spellEnd"/>
            <w:r>
              <w:rPr>
                <w:rFonts w:ascii="Visual Geez Unicode" w:hAnsi="Visual Geez Unicode"/>
              </w:rPr>
              <w:t xml:space="preserve"> </w:t>
            </w:r>
            <w:proofErr w:type="spellStart"/>
            <w:r>
              <w:rPr>
                <w:rFonts w:ascii="Visual Geez Unicode" w:hAnsi="Visual Geez Unicode" w:cs="Ebrima"/>
              </w:rPr>
              <w:t>ስሜት</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 xml:space="preserve"> </w:t>
            </w:r>
            <w:proofErr w:type="spellStart"/>
            <w:r>
              <w:rPr>
                <w:rFonts w:ascii="Visual Geez Unicode" w:hAnsi="Visual Geez Unicode" w:cs="Ebrima"/>
              </w:rPr>
              <w:t>ነኝ</w:t>
            </w:r>
            <w:proofErr w:type="spellEnd"/>
            <w:r>
              <w:rPr>
                <w:rFonts w:ascii="Visual Geez Unicode" w:hAnsi="Visual Geez Unicode"/>
              </w:rPr>
              <w:t xml:space="preserve"> </w:t>
            </w:r>
            <w:proofErr w:type="spellStart"/>
            <w:r>
              <w:rPr>
                <w:rFonts w:ascii="Visual Geez Unicode" w:hAnsi="Visual Geez Unicode" w:cs="Ebrima"/>
              </w:rPr>
              <w:t>ብለው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4A12E380"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499651C4"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2DB425A6" w14:textId="69ABC90A" w:rsidR="00525B00" w:rsidRDefault="00D951E4" w:rsidP="00BC0A06">
            <w:pPr>
              <w:pStyle w:val="NoSpacing"/>
              <w:rPr>
                <w:rFonts w:ascii="Visual Geez Unicode" w:hAnsi="Visual Geez Unicode"/>
              </w:rPr>
            </w:pPr>
            <w:r>
              <w:rPr>
                <w:rFonts w:ascii="Visual Geez Unicode" w:hAnsi="Visual Geez Unicode"/>
              </w:rPr>
              <w:t>1114</w:t>
            </w:r>
          </w:p>
        </w:tc>
        <w:tc>
          <w:tcPr>
            <w:tcW w:w="6847" w:type="dxa"/>
            <w:tcBorders>
              <w:top w:val="single" w:sz="4" w:space="0" w:color="000000"/>
              <w:left w:val="single" w:sz="4" w:space="0" w:color="000000"/>
              <w:bottom w:val="single" w:sz="4" w:space="0" w:color="000000"/>
              <w:right w:val="single" w:sz="4" w:space="0" w:color="000000"/>
            </w:tcBorders>
            <w:hideMark/>
          </w:tcPr>
          <w:p w14:paraId="73152F69"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አሁን</w:t>
            </w:r>
            <w:proofErr w:type="spellEnd"/>
            <w:r>
              <w:rPr>
                <w:rFonts w:ascii="Visual Geez Unicode" w:hAnsi="Visual Geez Unicode"/>
              </w:rPr>
              <w:t xml:space="preserve"> </w:t>
            </w:r>
            <w:proofErr w:type="spellStart"/>
            <w:r>
              <w:rPr>
                <w:rFonts w:ascii="Visual Geez Unicode" w:hAnsi="Visual Geez Unicode" w:cs="Ebrima"/>
              </w:rPr>
              <w:t>ያሉበት</w:t>
            </w:r>
            <w:proofErr w:type="spellEnd"/>
            <w:r>
              <w:rPr>
                <w:rFonts w:ascii="Visual Geez Unicode" w:hAnsi="Visual Geez Unicode"/>
              </w:rPr>
              <w:t xml:space="preserve"> </w:t>
            </w:r>
            <w:proofErr w:type="spellStart"/>
            <w:r>
              <w:rPr>
                <w:rFonts w:ascii="Visual Geez Unicode" w:hAnsi="Visual Geez Unicode" w:cs="Ebrima"/>
              </w:rPr>
              <w:t>ሁኔታ</w:t>
            </w:r>
            <w:proofErr w:type="spellEnd"/>
            <w:r>
              <w:rPr>
                <w:rFonts w:ascii="Visual Geez Unicode" w:hAnsi="Visual Geez Unicode"/>
              </w:rPr>
              <w:t xml:space="preserve"> </w:t>
            </w:r>
            <w:proofErr w:type="spellStart"/>
            <w:r>
              <w:rPr>
                <w:rFonts w:ascii="Visual Geez Unicode" w:hAnsi="Visual Geez Unicode" w:cs="Ebrima"/>
              </w:rPr>
              <w:t>ተስፋ</w:t>
            </w:r>
            <w:proofErr w:type="spellEnd"/>
            <w:r>
              <w:rPr>
                <w:rFonts w:ascii="Visual Geez Unicode" w:hAnsi="Visual Geez Unicode"/>
              </w:rPr>
              <w:t xml:space="preserve"> </w:t>
            </w:r>
            <w:proofErr w:type="spellStart"/>
            <w:r>
              <w:rPr>
                <w:rFonts w:ascii="Visual Geez Unicode" w:hAnsi="Visual Geez Unicode" w:cs="Ebrima"/>
              </w:rPr>
              <w:t>አሰቆራች</w:t>
            </w:r>
            <w:proofErr w:type="spellEnd"/>
            <w:r>
              <w:rPr>
                <w:rFonts w:ascii="Visual Geez Unicode" w:hAnsi="Visual Geez Unicode"/>
              </w:rPr>
              <w:t xml:space="preserve"> </w:t>
            </w:r>
            <w:proofErr w:type="spellStart"/>
            <w:r>
              <w:rPr>
                <w:rFonts w:ascii="Visual Geez Unicode" w:hAnsi="Visual Geez Unicode" w:cs="Ebrima"/>
              </w:rPr>
              <w:t>እንደሆነ</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0EC8D4BF"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cs="Ebrima"/>
              </w:rPr>
              <w:t xml:space="preserve">    </w:t>
            </w:r>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r w:rsidR="00525B00" w14:paraId="706AEF07" w14:textId="77777777" w:rsidTr="00BC0A06">
        <w:trPr>
          <w:trHeight w:val="96"/>
        </w:trPr>
        <w:tc>
          <w:tcPr>
            <w:tcW w:w="551" w:type="dxa"/>
            <w:tcBorders>
              <w:top w:val="single" w:sz="4" w:space="0" w:color="000000"/>
              <w:left w:val="single" w:sz="4" w:space="0" w:color="000000"/>
              <w:bottom w:val="single" w:sz="4" w:space="0" w:color="000000"/>
              <w:right w:val="single" w:sz="4" w:space="0" w:color="000000"/>
            </w:tcBorders>
            <w:hideMark/>
          </w:tcPr>
          <w:p w14:paraId="26CBB6C1" w14:textId="57DBBF8F" w:rsidR="00525B00" w:rsidRDefault="00D951E4" w:rsidP="00BC0A06">
            <w:pPr>
              <w:pStyle w:val="NoSpacing"/>
              <w:rPr>
                <w:rFonts w:ascii="Visual Geez Unicode" w:hAnsi="Visual Geez Unicode"/>
              </w:rPr>
            </w:pPr>
            <w:r>
              <w:rPr>
                <w:rFonts w:ascii="Visual Geez Unicode" w:hAnsi="Visual Geez Unicode"/>
              </w:rPr>
              <w:t>1115</w:t>
            </w:r>
          </w:p>
        </w:tc>
        <w:tc>
          <w:tcPr>
            <w:tcW w:w="6847" w:type="dxa"/>
            <w:tcBorders>
              <w:top w:val="single" w:sz="4" w:space="0" w:color="000000"/>
              <w:left w:val="single" w:sz="4" w:space="0" w:color="000000"/>
              <w:bottom w:val="single" w:sz="4" w:space="0" w:color="000000"/>
              <w:right w:val="single" w:sz="4" w:space="0" w:color="000000"/>
            </w:tcBorders>
            <w:hideMark/>
          </w:tcPr>
          <w:p w14:paraId="702EC8D3" w14:textId="77777777" w:rsidR="00525B00" w:rsidRDefault="00525B00" w:rsidP="00BC0A06">
            <w:pPr>
              <w:pStyle w:val="NoSpacing"/>
              <w:rPr>
                <w:rFonts w:ascii="Visual Geez Unicode" w:hAnsi="Visual Geez Unicode"/>
              </w:rPr>
            </w:pPr>
            <w:proofErr w:type="spellStart"/>
            <w:r>
              <w:rPr>
                <w:rFonts w:ascii="Visual Geez Unicode" w:hAnsi="Visual Geez Unicode" w:cs="Ebrima"/>
              </w:rPr>
              <w:t>አብዛኛው</w:t>
            </w:r>
            <w:proofErr w:type="spellEnd"/>
            <w:r>
              <w:rPr>
                <w:rFonts w:ascii="Visual Geez Unicode" w:hAnsi="Visual Geez Unicode"/>
              </w:rPr>
              <w:t xml:space="preserve"> </w:t>
            </w:r>
            <w:proofErr w:type="spellStart"/>
            <w:r>
              <w:rPr>
                <w:rFonts w:ascii="Visual Geez Unicode" w:hAnsi="Visual Geez Unicode" w:cs="Ebrima"/>
              </w:rPr>
              <w:t>ሰው</w:t>
            </w:r>
            <w:proofErr w:type="spellEnd"/>
            <w:r>
              <w:rPr>
                <w:rFonts w:ascii="Visual Geez Unicode" w:hAnsi="Visual Geez Unicode"/>
              </w:rPr>
              <w:t xml:space="preserve"> </w:t>
            </w:r>
            <w:proofErr w:type="spellStart"/>
            <w:r>
              <w:rPr>
                <w:rFonts w:ascii="Visual Geez Unicode" w:hAnsi="Visual Geez Unicode" w:cs="Ebrima"/>
              </w:rPr>
              <w:t>ከእርሶ</w:t>
            </w:r>
            <w:proofErr w:type="spellEnd"/>
            <w:r>
              <w:rPr>
                <w:rFonts w:ascii="Visual Geez Unicode" w:hAnsi="Visual Geez Unicode"/>
              </w:rPr>
              <w:t xml:space="preserve"> </w:t>
            </w:r>
            <w:proofErr w:type="spellStart"/>
            <w:r>
              <w:rPr>
                <w:rFonts w:ascii="Visual Geez Unicode" w:hAnsi="Visual Geez Unicode" w:cs="Ebrima"/>
              </w:rPr>
              <w:t>የተሻለ</w:t>
            </w:r>
            <w:proofErr w:type="spellEnd"/>
            <w:r>
              <w:rPr>
                <w:rFonts w:ascii="Visual Geez Unicode" w:hAnsi="Visual Geez Unicode"/>
              </w:rPr>
              <w:t xml:space="preserve"> </w:t>
            </w:r>
            <w:proofErr w:type="spellStart"/>
            <w:r>
              <w:rPr>
                <w:rFonts w:ascii="Visual Geez Unicode" w:hAnsi="Visual Geez Unicode" w:cs="Ebrima"/>
              </w:rPr>
              <w:t>እንደሆነ</w:t>
            </w:r>
            <w:proofErr w:type="spellEnd"/>
            <w:r>
              <w:rPr>
                <w:rFonts w:ascii="Visual Geez Unicode" w:hAnsi="Visual Geez Unicode"/>
              </w:rPr>
              <w:t xml:space="preserve"> </w:t>
            </w:r>
            <w:proofErr w:type="spellStart"/>
            <w:r>
              <w:rPr>
                <w:rFonts w:ascii="Visual Geez Unicode" w:hAnsi="Visual Geez Unicode" w:cs="Ebrima"/>
              </w:rPr>
              <w:t>ይሰማዎታል</w:t>
            </w:r>
            <w:proofErr w:type="spellEnd"/>
            <w:r>
              <w:rPr>
                <w:rFonts w:ascii="Visual Geez Unicode" w:hAnsi="Visual Geez Unicode"/>
              </w:rPr>
              <w:t>?</w:t>
            </w:r>
          </w:p>
        </w:tc>
        <w:tc>
          <w:tcPr>
            <w:tcW w:w="2994" w:type="dxa"/>
            <w:tcBorders>
              <w:top w:val="single" w:sz="4" w:space="0" w:color="000000"/>
              <w:left w:val="single" w:sz="4" w:space="0" w:color="000000"/>
              <w:bottom w:val="single" w:sz="4" w:space="0" w:color="000000"/>
              <w:right w:val="single" w:sz="4" w:space="0" w:color="000000"/>
            </w:tcBorders>
            <w:hideMark/>
          </w:tcPr>
          <w:p w14:paraId="4DDB4821" w14:textId="77777777" w:rsidR="00525B00" w:rsidRDefault="00525B00" w:rsidP="00BC0A06">
            <w:pPr>
              <w:pStyle w:val="NoSpacing"/>
              <w:rPr>
                <w:rFonts w:ascii="Visual Geez Unicode" w:hAnsi="Visual Geez Unicode"/>
              </w:rPr>
            </w:pPr>
            <w:r>
              <w:rPr>
                <w:rFonts w:ascii="Visual Geez Unicode" w:hAnsi="Visual Geez Unicode" w:cs="Ebrima"/>
              </w:rPr>
              <w:t>ሀ</w:t>
            </w:r>
            <w:r>
              <w:rPr>
                <w:rFonts w:ascii="Visual Geez Unicode" w:hAnsi="Visual Geez Unicode"/>
              </w:rPr>
              <w:t xml:space="preserve">. </w:t>
            </w:r>
            <w:proofErr w:type="spellStart"/>
            <w:r>
              <w:rPr>
                <w:rFonts w:ascii="Visual Geez Unicode" w:hAnsi="Visual Geez Unicode" w:cs="Ebrima"/>
              </w:rPr>
              <w:t>አዎ</w:t>
            </w:r>
            <w:proofErr w:type="spellEnd"/>
            <w:r>
              <w:rPr>
                <w:rFonts w:ascii="Visual Geez Unicode" w:hAnsi="Visual Geez Unicode"/>
              </w:rPr>
              <w:t xml:space="preserve">      </w:t>
            </w:r>
            <w:proofErr w:type="spellStart"/>
            <w:proofErr w:type="gramStart"/>
            <w:r>
              <w:rPr>
                <w:rFonts w:ascii="Visual Geez Unicode" w:hAnsi="Visual Geez Unicode" w:cs="Ebrima"/>
              </w:rPr>
              <w:t>ለ</w:t>
            </w:r>
            <w:r>
              <w:rPr>
                <w:rFonts w:ascii="Visual Geez Unicode" w:hAnsi="Visual Geez Unicode"/>
              </w:rPr>
              <w:t>.</w:t>
            </w:r>
            <w:r>
              <w:rPr>
                <w:rFonts w:ascii="Visual Geez Unicode" w:hAnsi="Visual Geez Unicode" w:cs="Ebrima"/>
              </w:rPr>
              <w:t>አይደለም</w:t>
            </w:r>
            <w:proofErr w:type="spellEnd"/>
            <w:proofErr w:type="gramEnd"/>
          </w:p>
        </w:tc>
      </w:tr>
    </w:tbl>
    <w:p w14:paraId="33B60DAC" w14:textId="77777777" w:rsidR="00525B00" w:rsidRDefault="00525B00" w:rsidP="00C837D1">
      <w:pPr>
        <w:rPr>
          <w:rFonts w:ascii="Visual Geez Unicode" w:hAnsi="Visual Geez Unicode"/>
        </w:rPr>
      </w:pPr>
    </w:p>
    <w:p w14:paraId="69B2237B" w14:textId="77777777" w:rsidR="00C837D1" w:rsidRDefault="00C837D1" w:rsidP="00C837D1">
      <w:pPr>
        <w:rPr>
          <w:rFonts w:ascii="Visual Geez Unicode" w:hAnsi="Visual Geez Unicode"/>
        </w:rPr>
      </w:pPr>
      <w:r>
        <w:rPr>
          <w:rFonts w:ascii="Visual Geez Unicode" w:hAnsi="Visual Geez Unicode"/>
        </w:rPr>
        <w:t>______________________                            ___________________</w:t>
      </w:r>
    </w:p>
    <w:p w14:paraId="720825BC" w14:textId="77777777" w:rsidR="00C837D1" w:rsidRDefault="00C837D1" w:rsidP="00C837D1">
      <w:pPr>
        <w:rPr>
          <w:rFonts w:ascii="Visual Geez Unicode" w:hAnsi="Visual Geez Unicode"/>
        </w:rPr>
      </w:pPr>
      <w:proofErr w:type="spellStart"/>
      <w:r>
        <w:rPr>
          <w:rFonts w:ascii="Visual Geez Unicode" w:hAnsi="Visual Geez Unicode"/>
        </w:rPr>
        <w:t>የመረጃ</w:t>
      </w:r>
      <w:proofErr w:type="spellEnd"/>
      <w:r>
        <w:rPr>
          <w:rFonts w:ascii="Visual Geez Unicode" w:hAnsi="Visual Geez Unicode"/>
        </w:rPr>
        <w:t xml:space="preserve"> </w:t>
      </w:r>
      <w:proofErr w:type="spellStart"/>
      <w:r>
        <w:rPr>
          <w:rFonts w:ascii="Visual Geez Unicode" w:hAnsi="Visual Geez Unicode"/>
        </w:rPr>
        <w:t>ሰብሳቢ</w:t>
      </w:r>
      <w:proofErr w:type="spellEnd"/>
      <w:r>
        <w:rPr>
          <w:rFonts w:ascii="Visual Geez Unicode" w:hAnsi="Visual Geez Unicode"/>
        </w:rPr>
        <w:t xml:space="preserve"> </w:t>
      </w:r>
      <w:proofErr w:type="spellStart"/>
      <w:r>
        <w:rPr>
          <w:rFonts w:ascii="Visual Geez Unicode" w:hAnsi="Visual Geez Unicode"/>
        </w:rPr>
        <w:t>ሥምና</w:t>
      </w:r>
      <w:proofErr w:type="spellEnd"/>
      <w:r>
        <w:rPr>
          <w:rFonts w:ascii="Visual Geez Unicode" w:hAnsi="Visual Geez Unicode"/>
        </w:rPr>
        <w:t xml:space="preserve"> </w:t>
      </w:r>
      <w:proofErr w:type="spellStart"/>
      <w:r>
        <w:rPr>
          <w:rFonts w:ascii="Visual Geez Unicode" w:hAnsi="Visual Geez Unicode"/>
        </w:rPr>
        <w:t>ፊረማ</w:t>
      </w:r>
      <w:proofErr w:type="spellEnd"/>
      <w:r>
        <w:rPr>
          <w:rFonts w:ascii="Visual Geez Unicode" w:hAnsi="Visual Geez Unicode"/>
        </w:rPr>
        <w:t xml:space="preserve">                          </w:t>
      </w:r>
      <w:proofErr w:type="spellStart"/>
      <w:r>
        <w:rPr>
          <w:rFonts w:ascii="Visual Geez Unicode" w:hAnsi="Visual Geez Unicode"/>
        </w:rPr>
        <w:t>የሱፐርቫይዘር</w:t>
      </w:r>
      <w:proofErr w:type="spellEnd"/>
      <w:r>
        <w:rPr>
          <w:rFonts w:ascii="Visual Geez Unicode" w:hAnsi="Visual Geez Unicode"/>
        </w:rPr>
        <w:t xml:space="preserve"> </w:t>
      </w:r>
      <w:proofErr w:type="spellStart"/>
      <w:r>
        <w:rPr>
          <w:rFonts w:ascii="Visual Geez Unicode" w:hAnsi="Visual Geez Unicode"/>
        </w:rPr>
        <w:t>ስምና</w:t>
      </w:r>
      <w:proofErr w:type="spellEnd"/>
      <w:r>
        <w:rPr>
          <w:rFonts w:ascii="Visual Geez Unicode" w:hAnsi="Visual Geez Unicode"/>
        </w:rPr>
        <w:t xml:space="preserve"> </w:t>
      </w:r>
      <w:proofErr w:type="spellStart"/>
      <w:r>
        <w:rPr>
          <w:rFonts w:ascii="Visual Geez Unicode" w:hAnsi="Visual Geez Unicode"/>
        </w:rPr>
        <w:t>ፊርማ</w:t>
      </w:r>
      <w:proofErr w:type="spellEnd"/>
      <w:r>
        <w:rPr>
          <w:rFonts w:ascii="Visual Geez Unicode" w:hAnsi="Visual Geez Unicode"/>
        </w:rPr>
        <w:t xml:space="preserve">  </w:t>
      </w:r>
    </w:p>
    <w:sectPr w:rsidR="00C837D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121D3E" w14:textId="77777777" w:rsidR="00C308CE" w:rsidRDefault="00C308CE">
      <w:pPr>
        <w:spacing w:after="0" w:line="240" w:lineRule="auto"/>
      </w:pPr>
      <w:r>
        <w:separator/>
      </w:r>
    </w:p>
  </w:endnote>
  <w:endnote w:type="continuationSeparator" w:id="0">
    <w:p w14:paraId="57DB4B9A" w14:textId="77777777" w:rsidR="00C308CE" w:rsidRDefault="00C308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UtopiaStd-Regular">
    <w:altName w:val="MS Mincho"/>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20002A87" w:usb1="00000000" w:usb2="00000000"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Visual Geez Unicode">
    <w:panose1 w:val="00000400000000000000"/>
    <w:charset w:val="00"/>
    <w:family w:val="auto"/>
    <w:pitch w:val="variable"/>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 w:name="Nyala">
    <w:altName w:val="Nyala"/>
    <w:charset w:val="00"/>
    <w:family w:val="auto"/>
    <w:pitch w:val="variable"/>
    <w:sig w:usb0="A000006F" w:usb1="00000000" w:usb2="00000800" w:usb3="00000000" w:csb0="00000093"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C98DA5" w14:textId="77777777" w:rsidR="0089341E" w:rsidRDefault="0089341E">
    <w:pPr>
      <w:pStyle w:val="Footer"/>
      <w:jc w:val="center"/>
    </w:pPr>
  </w:p>
  <w:p w14:paraId="134BABBD" w14:textId="77777777" w:rsidR="0089341E" w:rsidRDefault="008934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87F441" w14:textId="77777777" w:rsidR="0089341E" w:rsidRDefault="0089341E">
    <w:pPr>
      <w:pStyle w:val="Footer"/>
      <w:jc w:val="center"/>
    </w:pPr>
    <w:r>
      <w:fldChar w:fldCharType="begin"/>
    </w:r>
    <w:r>
      <w:instrText xml:space="preserve"> PAGE   \* MERGEFORMAT </w:instrText>
    </w:r>
    <w:r>
      <w:fldChar w:fldCharType="separate"/>
    </w:r>
    <w:r>
      <w:rPr>
        <w:noProof/>
      </w:rPr>
      <w:t>41</w:t>
    </w:r>
    <w:r>
      <w:rPr>
        <w:noProof/>
      </w:rPr>
      <w:fldChar w:fldCharType="end"/>
    </w:r>
  </w:p>
  <w:p w14:paraId="24B2286C" w14:textId="77777777" w:rsidR="0089341E" w:rsidRDefault="0089341E" w:rsidP="0026518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ACD4D4" w14:textId="77777777" w:rsidR="0089341E" w:rsidRDefault="0089341E">
    <w:pPr>
      <w:pStyle w:val="Footer"/>
      <w:jc w:val="center"/>
    </w:pPr>
    <w:r>
      <w:fldChar w:fldCharType="begin"/>
    </w:r>
    <w:r>
      <w:instrText xml:space="preserve"> PAGE   \* MERGEFORMAT </w:instrText>
    </w:r>
    <w:r>
      <w:fldChar w:fldCharType="separate"/>
    </w:r>
    <w:r>
      <w:rPr>
        <w:noProof/>
      </w:rPr>
      <w:t>i</w:t>
    </w:r>
    <w:r>
      <w:rPr>
        <w:noProof/>
      </w:rPr>
      <w:fldChar w:fldCharType="end"/>
    </w:r>
  </w:p>
  <w:p w14:paraId="416D8CFA" w14:textId="77777777" w:rsidR="0089341E" w:rsidRDefault="008934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0A1B65" w14:textId="77777777" w:rsidR="00C308CE" w:rsidRDefault="00C308CE">
      <w:pPr>
        <w:spacing w:after="0" w:line="240" w:lineRule="auto"/>
      </w:pPr>
      <w:r>
        <w:separator/>
      </w:r>
    </w:p>
  </w:footnote>
  <w:footnote w:type="continuationSeparator" w:id="0">
    <w:p w14:paraId="143C8F83" w14:textId="77777777" w:rsidR="00C308CE" w:rsidRDefault="00C308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739420" w14:textId="77777777" w:rsidR="0089341E" w:rsidRDefault="00893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58CEB9" w14:textId="77777777" w:rsidR="0089341E" w:rsidRDefault="008934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3951C0" w14:textId="77777777" w:rsidR="0089341E" w:rsidRDefault="008934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CC707B62"/>
    <w:lvl w:ilvl="0">
      <w:start w:val="1"/>
      <w:numFmt w:val="decimal"/>
      <w:lvlText w:val="%1."/>
      <w:lvlJc w:val="left"/>
      <w:pPr>
        <w:ind w:left="720" w:hanging="360"/>
      </w:pPr>
    </w:lvl>
    <w:lvl w:ilvl="1">
      <w:start w:val="1"/>
      <w:numFmt w:val="decimal"/>
      <w:isLgl/>
      <w:lvlText w:val="%1.%2."/>
      <w:lvlJc w:val="left"/>
      <w:pPr>
        <w:ind w:left="2760" w:hanging="360"/>
      </w:pPr>
      <w:rPr>
        <w:rFonts w:hint="default"/>
      </w:rPr>
    </w:lvl>
    <w:lvl w:ilvl="2">
      <w:start w:val="1"/>
      <w:numFmt w:val="decimal"/>
      <w:isLgl/>
      <w:lvlText w:val="%1.%2.%3."/>
      <w:lvlJc w:val="left"/>
      <w:pPr>
        <w:ind w:left="5160" w:hanging="720"/>
      </w:pPr>
      <w:rPr>
        <w:rFonts w:hint="default"/>
      </w:rPr>
    </w:lvl>
    <w:lvl w:ilvl="3">
      <w:start w:val="1"/>
      <w:numFmt w:val="decimal"/>
      <w:isLgl/>
      <w:lvlText w:val="%1.%2.%3.%4."/>
      <w:lvlJc w:val="left"/>
      <w:pPr>
        <w:ind w:left="7200" w:hanging="720"/>
      </w:pPr>
      <w:rPr>
        <w:rFonts w:hint="default"/>
      </w:rPr>
    </w:lvl>
    <w:lvl w:ilvl="4">
      <w:start w:val="1"/>
      <w:numFmt w:val="decimal"/>
      <w:isLgl/>
      <w:lvlText w:val="%1.%2.%3.%4.%5."/>
      <w:lvlJc w:val="left"/>
      <w:pPr>
        <w:ind w:left="9600" w:hanging="1080"/>
      </w:pPr>
      <w:rPr>
        <w:rFonts w:hint="default"/>
      </w:rPr>
    </w:lvl>
    <w:lvl w:ilvl="5">
      <w:start w:val="1"/>
      <w:numFmt w:val="decimal"/>
      <w:isLgl/>
      <w:lvlText w:val="%1.%2.%3.%4.%5.%6."/>
      <w:lvlJc w:val="left"/>
      <w:pPr>
        <w:ind w:left="11640" w:hanging="1080"/>
      </w:pPr>
      <w:rPr>
        <w:rFonts w:hint="default"/>
      </w:rPr>
    </w:lvl>
    <w:lvl w:ilvl="6">
      <w:start w:val="1"/>
      <w:numFmt w:val="decimal"/>
      <w:isLgl/>
      <w:lvlText w:val="%1.%2.%3.%4.%5.%6.%7."/>
      <w:lvlJc w:val="left"/>
      <w:pPr>
        <w:ind w:left="14040" w:hanging="1440"/>
      </w:pPr>
      <w:rPr>
        <w:rFonts w:hint="default"/>
      </w:rPr>
    </w:lvl>
    <w:lvl w:ilvl="7">
      <w:start w:val="1"/>
      <w:numFmt w:val="decimal"/>
      <w:isLgl/>
      <w:lvlText w:val="%1.%2.%3.%4.%5.%6.%7.%8."/>
      <w:lvlJc w:val="left"/>
      <w:pPr>
        <w:ind w:left="16080" w:hanging="1440"/>
      </w:pPr>
      <w:rPr>
        <w:rFonts w:hint="default"/>
      </w:rPr>
    </w:lvl>
    <w:lvl w:ilvl="8">
      <w:start w:val="1"/>
      <w:numFmt w:val="decimal"/>
      <w:isLgl/>
      <w:lvlText w:val="%1.%2.%3.%4.%5.%6.%7.%8.%9."/>
      <w:lvlJc w:val="left"/>
      <w:pPr>
        <w:ind w:left="18480" w:hanging="1800"/>
      </w:pPr>
      <w:rPr>
        <w:rFonts w:hint="default"/>
      </w:rPr>
    </w:lvl>
  </w:abstractNum>
  <w:abstractNum w:abstractNumId="1" w15:restartNumberingAfterBreak="0">
    <w:nsid w:val="00000002"/>
    <w:multiLevelType w:val="multilevel"/>
    <w:tmpl w:val="7B3E8E6A"/>
    <w:lvl w:ilvl="0">
      <w:start w:val="1"/>
      <w:numFmt w:val="decimal"/>
      <w:lvlText w:val="%1."/>
      <w:lvlJc w:val="left"/>
      <w:pPr>
        <w:ind w:left="420" w:hanging="420"/>
      </w:pPr>
      <w:rPr>
        <w:rFonts w:eastAsia="Calibri" w:hint="default"/>
        <w:sz w:val="26"/>
      </w:rPr>
    </w:lvl>
    <w:lvl w:ilvl="1">
      <w:start w:val="1"/>
      <w:numFmt w:val="decimal"/>
      <w:lvlText w:val="%1.%2."/>
      <w:lvlJc w:val="left"/>
      <w:pPr>
        <w:ind w:left="720" w:hanging="720"/>
      </w:pPr>
      <w:rPr>
        <w:rFonts w:eastAsia="Calibri" w:hint="default"/>
        <w:sz w:val="26"/>
      </w:rPr>
    </w:lvl>
    <w:lvl w:ilvl="2">
      <w:start w:val="1"/>
      <w:numFmt w:val="decimal"/>
      <w:lvlText w:val="%1.%2.%3."/>
      <w:lvlJc w:val="left"/>
      <w:pPr>
        <w:ind w:left="720" w:hanging="720"/>
      </w:pPr>
      <w:rPr>
        <w:rFonts w:eastAsia="Calibri" w:hint="default"/>
        <w:sz w:val="26"/>
      </w:rPr>
    </w:lvl>
    <w:lvl w:ilvl="3">
      <w:start w:val="1"/>
      <w:numFmt w:val="decimal"/>
      <w:lvlText w:val="%1.%2.%3.%4."/>
      <w:lvlJc w:val="left"/>
      <w:pPr>
        <w:ind w:left="1080" w:hanging="1080"/>
      </w:pPr>
      <w:rPr>
        <w:rFonts w:eastAsia="Calibri" w:hint="default"/>
        <w:sz w:val="26"/>
      </w:rPr>
    </w:lvl>
    <w:lvl w:ilvl="4">
      <w:start w:val="1"/>
      <w:numFmt w:val="decimal"/>
      <w:lvlText w:val="%1.%2.%3.%4.%5."/>
      <w:lvlJc w:val="left"/>
      <w:pPr>
        <w:ind w:left="1080" w:hanging="1080"/>
      </w:pPr>
      <w:rPr>
        <w:rFonts w:eastAsia="Calibri" w:hint="default"/>
        <w:sz w:val="26"/>
      </w:rPr>
    </w:lvl>
    <w:lvl w:ilvl="5">
      <w:start w:val="1"/>
      <w:numFmt w:val="decimal"/>
      <w:lvlText w:val="%1.%2.%3.%4.%5.%6."/>
      <w:lvlJc w:val="left"/>
      <w:pPr>
        <w:ind w:left="1440" w:hanging="1440"/>
      </w:pPr>
      <w:rPr>
        <w:rFonts w:eastAsia="Calibri" w:hint="default"/>
        <w:sz w:val="26"/>
      </w:rPr>
    </w:lvl>
    <w:lvl w:ilvl="6">
      <w:start w:val="1"/>
      <w:numFmt w:val="decimal"/>
      <w:lvlText w:val="%1.%2.%3.%4.%5.%6.%7."/>
      <w:lvlJc w:val="left"/>
      <w:pPr>
        <w:ind w:left="1440" w:hanging="1440"/>
      </w:pPr>
      <w:rPr>
        <w:rFonts w:eastAsia="Calibri" w:hint="default"/>
        <w:sz w:val="26"/>
      </w:rPr>
    </w:lvl>
    <w:lvl w:ilvl="7">
      <w:start w:val="1"/>
      <w:numFmt w:val="decimal"/>
      <w:lvlText w:val="%1.%2.%3.%4.%5.%6.%7.%8."/>
      <w:lvlJc w:val="left"/>
      <w:pPr>
        <w:ind w:left="1800" w:hanging="1800"/>
      </w:pPr>
      <w:rPr>
        <w:rFonts w:eastAsia="Calibri" w:hint="default"/>
        <w:sz w:val="26"/>
      </w:rPr>
    </w:lvl>
    <w:lvl w:ilvl="8">
      <w:start w:val="1"/>
      <w:numFmt w:val="decimal"/>
      <w:lvlText w:val="%1.%2.%3.%4.%5.%6.%7.%8.%9."/>
      <w:lvlJc w:val="left"/>
      <w:pPr>
        <w:ind w:left="2160" w:hanging="2160"/>
      </w:pPr>
      <w:rPr>
        <w:rFonts w:eastAsia="Calibri" w:hint="default"/>
        <w:sz w:val="26"/>
      </w:rPr>
    </w:lvl>
  </w:abstractNum>
  <w:abstractNum w:abstractNumId="2" w15:restartNumberingAfterBreak="0">
    <w:nsid w:val="00000003"/>
    <w:multiLevelType w:val="hybridMultilevel"/>
    <w:tmpl w:val="7E3437D0"/>
    <w:lvl w:ilvl="0" w:tplc="0409000F">
      <w:start w:val="1"/>
      <w:numFmt w:val="decimal"/>
      <w:lvlText w:val="%1."/>
      <w:lvlJc w:val="left"/>
      <w:pPr>
        <w:ind w:left="1460" w:hanging="360"/>
      </w:pPr>
    </w:lvl>
    <w:lvl w:ilvl="1" w:tplc="04090019" w:tentative="1">
      <w:start w:val="1"/>
      <w:numFmt w:val="lowerLetter"/>
      <w:lvlText w:val="%2."/>
      <w:lvlJc w:val="left"/>
      <w:pPr>
        <w:ind w:left="2180" w:hanging="360"/>
      </w:pPr>
    </w:lvl>
    <w:lvl w:ilvl="2" w:tplc="0409001B" w:tentative="1">
      <w:start w:val="1"/>
      <w:numFmt w:val="lowerRoman"/>
      <w:lvlText w:val="%3."/>
      <w:lvlJc w:val="right"/>
      <w:pPr>
        <w:ind w:left="2900" w:hanging="180"/>
      </w:pPr>
    </w:lvl>
    <w:lvl w:ilvl="3" w:tplc="0409000F" w:tentative="1">
      <w:start w:val="1"/>
      <w:numFmt w:val="decimal"/>
      <w:lvlText w:val="%4."/>
      <w:lvlJc w:val="left"/>
      <w:pPr>
        <w:ind w:left="3620" w:hanging="360"/>
      </w:pPr>
    </w:lvl>
    <w:lvl w:ilvl="4" w:tplc="04090019" w:tentative="1">
      <w:start w:val="1"/>
      <w:numFmt w:val="lowerLetter"/>
      <w:lvlText w:val="%5."/>
      <w:lvlJc w:val="left"/>
      <w:pPr>
        <w:ind w:left="4340" w:hanging="360"/>
      </w:pPr>
    </w:lvl>
    <w:lvl w:ilvl="5" w:tplc="0409001B" w:tentative="1">
      <w:start w:val="1"/>
      <w:numFmt w:val="lowerRoman"/>
      <w:lvlText w:val="%6."/>
      <w:lvlJc w:val="right"/>
      <w:pPr>
        <w:ind w:left="5060" w:hanging="180"/>
      </w:pPr>
    </w:lvl>
    <w:lvl w:ilvl="6" w:tplc="0409000F" w:tentative="1">
      <w:start w:val="1"/>
      <w:numFmt w:val="decimal"/>
      <w:lvlText w:val="%7."/>
      <w:lvlJc w:val="left"/>
      <w:pPr>
        <w:ind w:left="5780" w:hanging="360"/>
      </w:pPr>
    </w:lvl>
    <w:lvl w:ilvl="7" w:tplc="04090019" w:tentative="1">
      <w:start w:val="1"/>
      <w:numFmt w:val="lowerLetter"/>
      <w:lvlText w:val="%8."/>
      <w:lvlJc w:val="left"/>
      <w:pPr>
        <w:ind w:left="6500" w:hanging="360"/>
      </w:pPr>
    </w:lvl>
    <w:lvl w:ilvl="8" w:tplc="0409001B" w:tentative="1">
      <w:start w:val="1"/>
      <w:numFmt w:val="lowerRoman"/>
      <w:lvlText w:val="%9."/>
      <w:lvlJc w:val="right"/>
      <w:pPr>
        <w:ind w:left="7220" w:hanging="180"/>
      </w:pPr>
    </w:lvl>
  </w:abstractNum>
  <w:abstractNum w:abstractNumId="3" w15:restartNumberingAfterBreak="0">
    <w:nsid w:val="00000004"/>
    <w:multiLevelType w:val="multilevel"/>
    <w:tmpl w:val="9392CA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0000005"/>
    <w:multiLevelType w:val="multilevel"/>
    <w:tmpl w:val="A8C06832"/>
    <w:lvl w:ilvl="0">
      <w:start w:val="1"/>
      <w:numFmt w:val="decimal"/>
      <w:lvlText w:val="%1."/>
      <w:lvlJc w:val="left"/>
      <w:pPr>
        <w:ind w:left="1080" w:hanging="360"/>
      </w:pPr>
      <w:rPr>
        <w:rFonts w:asciiTheme="majorHAnsi" w:eastAsiaTheme="majorEastAsia" w:hAnsiTheme="majorHAnsi" w:cstheme="majorBidi"/>
        <w:b/>
        <w:color w:val="365F91"/>
      </w:rPr>
    </w:lvl>
    <w:lvl w:ilvl="1">
      <w:start w:val="1"/>
      <w:numFmt w:val="decimal"/>
      <w:isLgl/>
      <w:lvlText w:val="%1.%2."/>
      <w:lvlJc w:val="left"/>
      <w:pPr>
        <w:ind w:left="1710" w:hanging="720"/>
      </w:pPr>
      <w:rPr>
        <w:rFonts w:hint="default"/>
        <w:b/>
        <w:sz w:val="26"/>
      </w:rPr>
    </w:lvl>
    <w:lvl w:ilvl="2">
      <w:start w:val="1"/>
      <w:numFmt w:val="decimal"/>
      <w:isLgl/>
      <w:lvlText w:val="%1.%2.%3."/>
      <w:lvlJc w:val="left"/>
      <w:pPr>
        <w:ind w:left="1440" w:hanging="720"/>
      </w:pPr>
      <w:rPr>
        <w:rFonts w:hint="default"/>
        <w:b w:val="0"/>
        <w:sz w:val="26"/>
      </w:rPr>
    </w:lvl>
    <w:lvl w:ilvl="3">
      <w:start w:val="1"/>
      <w:numFmt w:val="decimal"/>
      <w:isLgl/>
      <w:lvlText w:val="%1.%2.%3.%4."/>
      <w:lvlJc w:val="left"/>
      <w:pPr>
        <w:ind w:left="1800" w:hanging="1080"/>
      </w:pPr>
      <w:rPr>
        <w:rFonts w:hint="default"/>
        <w:b w:val="0"/>
        <w:sz w:val="26"/>
      </w:rPr>
    </w:lvl>
    <w:lvl w:ilvl="4">
      <w:start w:val="1"/>
      <w:numFmt w:val="decimal"/>
      <w:isLgl/>
      <w:lvlText w:val="%1.%2.%3.%4.%5."/>
      <w:lvlJc w:val="left"/>
      <w:pPr>
        <w:ind w:left="1800" w:hanging="1080"/>
      </w:pPr>
      <w:rPr>
        <w:rFonts w:hint="default"/>
        <w:b w:val="0"/>
        <w:sz w:val="26"/>
      </w:rPr>
    </w:lvl>
    <w:lvl w:ilvl="5">
      <w:start w:val="1"/>
      <w:numFmt w:val="decimal"/>
      <w:isLgl/>
      <w:lvlText w:val="%1.%2.%3.%4.%5.%6."/>
      <w:lvlJc w:val="left"/>
      <w:pPr>
        <w:ind w:left="2160" w:hanging="1440"/>
      </w:pPr>
      <w:rPr>
        <w:rFonts w:hint="default"/>
        <w:b w:val="0"/>
        <w:sz w:val="26"/>
      </w:rPr>
    </w:lvl>
    <w:lvl w:ilvl="6">
      <w:start w:val="1"/>
      <w:numFmt w:val="decimal"/>
      <w:isLgl/>
      <w:lvlText w:val="%1.%2.%3.%4.%5.%6.%7."/>
      <w:lvlJc w:val="left"/>
      <w:pPr>
        <w:ind w:left="2520" w:hanging="1800"/>
      </w:pPr>
      <w:rPr>
        <w:rFonts w:hint="default"/>
        <w:b w:val="0"/>
        <w:sz w:val="26"/>
      </w:rPr>
    </w:lvl>
    <w:lvl w:ilvl="7">
      <w:start w:val="1"/>
      <w:numFmt w:val="decimal"/>
      <w:isLgl/>
      <w:lvlText w:val="%1.%2.%3.%4.%5.%6.%7.%8."/>
      <w:lvlJc w:val="left"/>
      <w:pPr>
        <w:ind w:left="2520" w:hanging="1800"/>
      </w:pPr>
      <w:rPr>
        <w:rFonts w:hint="default"/>
        <w:b w:val="0"/>
        <w:sz w:val="26"/>
      </w:rPr>
    </w:lvl>
    <w:lvl w:ilvl="8">
      <w:start w:val="1"/>
      <w:numFmt w:val="decimal"/>
      <w:isLgl/>
      <w:lvlText w:val="%1.%2.%3.%4.%5.%6.%7.%8.%9."/>
      <w:lvlJc w:val="left"/>
      <w:pPr>
        <w:ind w:left="2880" w:hanging="2160"/>
      </w:pPr>
      <w:rPr>
        <w:rFonts w:hint="default"/>
        <w:b w:val="0"/>
        <w:sz w:val="26"/>
      </w:rPr>
    </w:lvl>
  </w:abstractNum>
  <w:abstractNum w:abstractNumId="5" w15:restartNumberingAfterBreak="0">
    <w:nsid w:val="00000006"/>
    <w:multiLevelType w:val="multilevel"/>
    <w:tmpl w:val="A1ACEF7A"/>
    <w:lvl w:ilvl="0">
      <w:start w:val="1"/>
      <w:numFmt w:val="decimal"/>
      <w:lvlText w:val="%1."/>
      <w:lvlJc w:val="left"/>
      <w:pPr>
        <w:ind w:left="720" w:hanging="360"/>
      </w:pPr>
      <w:rPr>
        <w:rFonts w:asciiTheme="minorHAnsi" w:eastAsiaTheme="minorEastAsia" w:hAnsiTheme="minorHAnsi" w:cstheme="minorBidi"/>
      </w:rPr>
    </w:lvl>
    <w:lvl w:ilvl="1">
      <w:start w:val="1"/>
      <w:numFmt w:val="decimal"/>
      <w:isLgl/>
      <w:lvlText w:val="%1.%2"/>
      <w:lvlJc w:val="left"/>
      <w:pPr>
        <w:ind w:left="1332" w:hanging="432"/>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120" w:hanging="1440"/>
      </w:pPr>
      <w:rPr>
        <w:rFonts w:hint="default"/>
      </w:rPr>
    </w:lvl>
  </w:abstractNum>
  <w:abstractNum w:abstractNumId="6" w15:restartNumberingAfterBreak="0">
    <w:nsid w:val="00000007"/>
    <w:multiLevelType w:val="multilevel"/>
    <w:tmpl w:val="A9A6CB2E"/>
    <w:lvl w:ilvl="0">
      <w:start w:val="1"/>
      <w:numFmt w:val="decimal"/>
      <w:lvlText w:val="%1."/>
      <w:lvlJc w:val="left"/>
      <w:pPr>
        <w:ind w:left="432" w:hanging="432"/>
      </w:pPr>
      <w:rPr>
        <w:rFonts w:hint="default"/>
      </w:rPr>
    </w:lvl>
    <w:lvl w:ilvl="1">
      <w:start w:val="1"/>
      <w:numFmt w:val="decimal"/>
      <w:lvlText w:val="%1.%2."/>
      <w:lvlJc w:val="left"/>
      <w:pPr>
        <w:ind w:left="2052" w:hanging="720"/>
      </w:pPr>
      <w:rPr>
        <w:rFonts w:hint="default"/>
      </w:rPr>
    </w:lvl>
    <w:lvl w:ilvl="2">
      <w:start w:val="1"/>
      <w:numFmt w:val="decimal"/>
      <w:lvlText w:val="%1.%2.%3."/>
      <w:lvlJc w:val="left"/>
      <w:pPr>
        <w:ind w:left="3384" w:hanging="720"/>
      </w:pPr>
      <w:rPr>
        <w:rFonts w:hint="default"/>
      </w:rPr>
    </w:lvl>
    <w:lvl w:ilvl="3">
      <w:start w:val="1"/>
      <w:numFmt w:val="decimal"/>
      <w:lvlText w:val="%1.%2.%3.%4."/>
      <w:lvlJc w:val="left"/>
      <w:pPr>
        <w:ind w:left="5076" w:hanging="1080"/>
      </w:pPr>
      <w:rPr>
        <w:rFonts w:hint="default"/>
      </w:rPr>
    </w:lvl>
    <w:lvl w:ilvl="4">
      <w:start w:val="1"/>
      <w:numFmt w:val="decimal"/>
      <w:lvlText w:val="%1.%2.%3.%4.%5."/>
      <w:lvlJc w:val="left"/>
      <w:pPr>
        <w:ind w:left="6768" w:hanging="1440"/>
      </w:pPr>
      <w:rPr>
        <w:rFonts w:hint="default"/>
      </w:rPr>
    </w:lvl>
    <w:lvl w:ilvl="5">
      <w:start w:val="1"/>
      <w:numFmt w:val="decimal"/>
      <w:lvlText w:val="%1.%2.%3.%4.%5.%6."/>
      <w:lvlJc w:val="left"/>
      <w:pPr>
        <w:ind w:left="8100" w:hanging="1440"/>
      </w:pPr>
      <w:rPr>
        <w:rFonts w:hint="default"/>
      </w:rPr>
    </w:lvl>
    <w:lvl w:ilvl="6">
      <w:start w:val="1"/>
      <w:numFmt w:val="decimal"/>
      <w:lvlText w:val="%1.%2.%3.%4.%5.%6.%7."/>
      <w:lvlJc w:val="left"/>
      <w:pPr>
        <w:ind w:left="9792" w:hanging="1800"/>
      </w:pPr>
      <w:rPr>
        <w:rFonts w:hint="default"/>
      </w:rPr>
    </w:lvl>
    <w:lvl w:ilvl="7">
      <w:start w:val="1"/>
      <w:numFmt w:val="decimal"/>
      <w:lvlText w:val="%1.%2.%3.%4.%5.%6.%7.%8."/>
      <w:lvlJc w:val="left"/>
      <w:pPr>
        <w:ind w:left="11124" w:hanging="1800"/>
      </w:pPr>
      <w:rPr>
        <w:rFonts w:hint="default"/>
      </w:rPr>
    </w:lvl>
    <w:lvl w:ilvl="8">
      <w:start w:val="1"/>
      <w:numFmt w:val="decimal"/>
      <w:lvlText w:val="%1.%2.%3.%4.%5.%6.%7.%8.%9."/>
      <w:lvlJc w:val="left"/>
      <w:pPr>
        <w:ind w:left="12816" w:hanging="2160"/>
      </w:pPr>
      <w:rPr>
        <w:rFonts w:hint="default"/>
      </w:rPr>
    </w:lvl>
  </w:abstractNum>
  <w:abstractNum w:abstractNumId="7" w15:restartNumberingAfterBreak="0">
    <w:nsid w:val="00000008"/>
    <w:multiLevelType w:val="multilevel"/>
    <w:tmpl w:val="A8C06832"/>
    <w:lvl w:ilvl="0">
      <w:start w:val="1"/>
      <w:numFmt w:val="decimal"/>
      <w:lvlText w:val="%1."/>
      <w:lvlJc w:val="left"/>
      <w:pPr>
        <w:ind w:left="1080" w:hanging="360"/>
      </w:pPr>
      <w:rPr>
        <w:rFonts w:asciiTheme="majorHAnsi" w:eastAsiaTheme="majorEastAsia" w:hAnsiTheme="majorHAnsi" w:cstheme="majorBidi"/>
        <w:b/>
        <w:color w:val="365F91"/>
      </w:rPr>
    </w:lvl>
    <w:lvl w:ilvl="1">
      <w:start w:val="1"/>
      <w:numFmt w:val="decimal"/>
      <w:isLgl/>
      <w:lvlText w:val="%1.%2."/>
      <w:lvlJc w:val="left"/>
      <w:pPr>
        <w:ind w:left="1710" w:hanging="720"/>
      </w:pPr>
      <w:rPr>
        <w:rFonts w:hint="default"/>
        <w:b/>
        <w:sz w:val="26"/>
      </w:rPr>
    </w:lvl>
    <w:lvl w:ilvl="2">
      <w:start w:val="1"/>
      <w:numFmt w:val="decimal"/>
      <w:isLgl/>
      <w:lvlText w:val="%1.%2.%3."/>
      <w:lvlJc w:val="left"/>
      <w:pPr>
        <w:ind w:left="1440" w:hanging="720"/>
      </w:pPr>
      <w:rPr>
        <w:rFonts w:hint="default"/>
        <w:b w:val="0"/>
        <w:sz w:val="26"/>
      </w:rPr>
    </w:lvl>
    <w:lvl w:ilvl="3">
      <w:start w:val="1"/>
      <w:numFmt w:val="decimal"/>
      <w:isLgl/>
      <w:lvlText w:val="%1.%2.%3.%4."/>
      <w:lvlJc w:val="left"/>
      <w:pPr>
        <w:ind w:left="1800" w:hanging="1080"/>
      </w:pPr>
      <w:rPr>
        <w:rFonts w:hint="default"/>
        <w:b w:val="0"/>
        <w:sz w:val="26"/>
      </w:rPr>
    </w:lvl>
    <w:lvl w:ilvl="4">
      <w:start w:val="1"/>
      <w:numFmt w:val="decimal"/>
      <w:isLgl/>
      <w:lvlText w:val="%1.%2.%3.%4.%5."/>
      <w:lvlJc w:val="left"/>
      <w:pPr>
        <w:ind w:left="1800" w:hanging="1080"/>
      </w:pPr>
      <w:rPr>
        <w:rFonts w:hint="default"/>
        <w:b w:val="0"/>
        <w:sz w:val="26"/>
      </w:rPr>
    </w:lvl>
    <w:lvl w:ilvl="5">
      <w:start w:val="1"/>
      <w:numFmt w:val="decimal"/>
      <w:isLgl/>
      <w:lvlText w:val="%1.%2.%3.%4.%5.%6."/>
      <w:lvlJc w:val="left"/>
      <w:pPr>
        <w:ind w:left="2160" w:hanging="1440"/>
      </w:pPr>
      <w:rPr>
        <w:rFonts w:hint="default"/>
        <w:b w:val="0"/>
        <w:sz w:val="26"/>
      </w:rPr>
    </w:lvl>
    <w:lvl w:ilvl="6">
      <w:start w:val="1"/>
      <w:numFmt w:val="decimal"/>
      <w:isLgl/>
      <w:lvlText w:val="%1.%2.%3.%4.%5.%6.%7."/>
      <w:lvlJc w:val="left"/>
      <w:pPr>
        <w:ind w:left="2520" w:hanging="1800"/>
      </w:pPr>
      <w:rPr>
        <w:rFonts w:hint="default"/>
        <w:b w:val="0"/>
        <w:sz w:val="26"/>
      </w:rPr>
    </w:lvl>
    <w:lvl w:ilvl="7">
      <w:start w:val="1"/>
      <w:numFmt w:val="decimal"/>
      <w:isLgl/>
      <w:lvlText w:val="%1.%2.%3.%4.%5.%6.%7.%8."/>
      <w:lvlJc w:val="left"/>
      <w:pPr>
        <w:ind w:left="2520" w:hanging="1800"/>
      </w:pPr>
      <w:rPr>
        <w:rFonts w:hint="default"/>
        <w:b w:val="0"/>
        <w:sz w:val="26"/>
      </w:rPr>
    </w:lvl>
    <w:lvl w:ilvl="8">
      <w:start w:val="1"/>
      <w:numFmt w:val="decimal"/>
      <w:isLgl/>
      <w:lvlText w:val="%1.%2.%3.%4.%5.%6.%7.%8.%9."/>
      <w:lvlJc w:val="left"/>
      <w:pPr>
        <w:ind w:left="2880" w:hanging="2160"/>
      </w:pPr>
      <w:rPr>
        <w:rFonts w:hint="default"/>
        <w:b w:val="0"/>
        <w:sz w:val="26"/>
      </w:rPr>
    </w:lvl>
  </w:abstractNum>
  <w:abstractNum w:abstractNumId="8" w15:restartNumberingAfterBreak="0">
    <w:nsid w:val="00000009"/>
    <w:multiLevelType w:val="hybridMultilevel"/>
    <w:tmpl w:val="1014390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000000A"/>
    <w:multiLevelType w:val="multilevel"/>
    <w:tmpl w:val="9392CA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18D00AE5"/>
    <w:multiLevelType w:val="hybridMultilevel"/>
    <w:tmpl w:val="3A485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6F2D8B"/>
    <w:multiLevelType w:val="hybridMultilevel"/>
    <w:tmpl w:val="F24E1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B95CA5"/>
    <w:multiLevelType w:val="hybridMultilevel"/>
    <w:tmpl w:val="1436DBC4"/>
    <w:lvl w:ilvl="0" w:tplc="A558C854">
      <w:start w:val="1"/>
      <w:numFmt w:val="decimal"/>
      <w:lvlText w:val="%1."/>
      <w:lvlJc w:val="left"/>
      <w:pPr>
        <w:ind w:left="360" w:hanging="360"/>
      </w:pPr>
      <w:rPr>
        <w:rFonts w:ascii="Times New Roman" w:eastAsiaTheme="minorEastAsia" w:hAnsi="Times New Roman" w:cs="Times New Roman"/>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A5D75D0"/>
    <w:multiLevelType w:val="multilevel"/>
    <w:tmpl w:val="9392CA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362E5252"/>
    <w:multiLevelType w:val="hybridMultilevel"/>
    <w:tmpl w:val="BD1C8A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700BE5"/>
    <w:multiLevelType w:val="multilevel"/>
    <w:tmpl w:val="47062DAA"/>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72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440" w:hanging="108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800" w:hanging="144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2160" w:hanging="1800"/>
      </w:pPr>
      <w:rPr>
        <w:rFonts w:hint="default"/>
        <w:sz w:val="22"/>
      </w:rPr>
    </w:lvl>
    <w:lvl w:ilvl="8">
      <w:start w:val="1"/>
      <w:numFmt w:val="decimal"/>
      <w:isLgl/>
      <w:lvlText w:val="%1.%2.%3.%4.%5.%6.%7.%8.%9."/>
      <w:lvlJc w:val="left"/>
      <w:pPr>
        <w:ind w:left="2520" w:hanging="2160"/>
      </w:pPr>
      <w:rPr>
        <w:rFonts w:hint="default"/>
        <w:sz w:val="22"/>
      </w:rPr>
    </w:lvl>
  </w:abstractNum>
  <w:abstractNum w:abstractNumId="16" w15:restartNumberingAfterBreak="0">
    <w:nsid w:val="558F0E88"/>
    <w:multiLevelType w:val="hybridMultilevel"/>
    <w:tmpl w:val="9D960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DA7E97"/>
    <w:multiLevelType w:val="hybridMultilevel"/>
    <w:tmpl w:val="8C40F5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2F2739"/>
    <w:multiLevelType w:val="hybridMultilevel"/>
    <w:tmpl w:val="DE804E50"/>
    <w:lvl w:ilvl="0" w:tplc="B6D22370">
      <w:start w:val="1"/>
      <w:numFmt w:val="bullet"/>
      <w:lvlText w:val=""/>
      <w:lvlJc w:val="left"/>
      <w:pPr>
        <w:tabs>
          <w:tab w:val="num" w:pos="720"/>
        </w:tabs>
        <w:ind w:left="720" w:hanging="360"/>
      </w:pPr>
      <w:rPr>
        <w:rFonts w:ascii="Wingdings" w:hAnsi="Wingdings" w:hint="default"/>
      </w:rPr>
    </w:lvl>
    <w:lvl w:ilvl="1" w:tplc="C436D7E8" w:tentative="1">
      <w:start w:val="1"/>
      <w:numFmt w:val="bullet"/>
      <w:lvlText w:val=""/>
      <w:lvlJc w:val="left"/>
      <w:pPr>
        <w:tabs>
          <w:tab w:val="num" w:pos="1440"/>
        </w:tabs>
        <w:ind w:left="1440" w:hanging="360"/>
      </w:pPr>
      <w:rPr>
        <w:rFonts w:ascii="Wingdings" w:hAnsi="Wingdings" w:hint="default"/>
      </w:rPr>
    </w:lvl>
    <w:lvl w:ilvl="2" w:tplc="876CE2CC" w:tentative="1">
      <w:start w:val="1"/>
      <w:numFmt w:val="bullet"/>
      <w:lvlText w:val=""/>
      <w:lvlJc w:val="left"/>
      <w:pPr>
        <w:tabs>
          <w:tab w:val="num" w:pos="2160"/>
        </w:tabs>
        <w:ind w:left="2160" w:hanging="360"/>
      </w:pPr>
      <w:rPr>
        <w:rFonts w:ascii="Wingdings" w:hAnsi="Wingdings" w:hint="default"/>
      </w:rPr>
    </w:lvl>
    <w:lvl w:ilvl="3" w:tplc="5044B674" w:tentative="1">
      <w:start w:val="1"/>
      <w:numFmt w:val="bullet"/>
      <w:lvlText w:val=""/>
      <w:lvlJc w:val="left"/>
      <w:pPr>
        <w:tabs>
          <w:tab w:val="num" w:pos="2880"/>
        </w:tabs>
        <w:ind w:left="2880" w:hanging="360"/>
      </w:pPr>
      <w:rPr>
        <w:rFonts w:ascii="Wingdings" w:hAnsi="Wingdings" w:hint="default"/>
      </w:rPr>
    </w:lvl>
    <w:lvl w:ilvl="4" w:tplc="FFE218D0" w:tentative="1">
      <w:start w:val="1"/>
      <w:numFmt w:val="bullet"/>
      <w:lvlText w:val=""/>
      <w:lvlJc w:val="left"/>
      <w:pPr>
        <w:tabs>
          <w:tab w:val="num" w:pos="3600"/>
        </w:tabs>
        <w:ind w:left="3600" w:hanging="360"/>
      </w:pPr>
      <w:rPr>
        <w:rFonts w:ascii="Wingdings" w:hAnsi="Wingdings" w:hint="default"/>
      </w:rPr>
    </w:lvl>
    <w:lvl w:ilvl="5" w:tplc="57D2667E" w:tentative="1">
      <w:start w:val="1"/>
      <w:numFmt w:val="bullet"/>
      <w:lvlText w:val=""/>
      <w:lvlJc w:val="left"/>
      <w:pPr>
        <w:tabs>
          <w:tab w:val="num" w:pos="4320"/>
        </w:tabs>
        <w:ind w:left="4320" w:hanging="360"/>
      </w:pPr>
      <w:rPr>
        <w:rFonts w:ascii="Wingdings" w:hAnsi="Wingdings" w:hint="default"/>
      </w:rPr>
    </w:lvl>
    <w:lvl w:ilvl="6" w:tplc="811EE696" w:tentative="1">
      <w:start w:val="1"/>
      <w:numFmt w:val="bullet"/>
      <w:lvlText w:val=""/>
      <w:lvlJc w:val="left"/>
      <w:pPr>
        <w:tabs>
          <w:tab w:val="num" w:pos="5040"/>
        </w:tabs>
        <w:ind w:left="5040" w:hanging="360"/>
      </w:pPr>
      <w:rPr>
        <w:rFonts w:ascii="Wingdings" w:hAnsi="Wingdings" w:hint="default"/>
      </w:rPr>
    </w:lvl>
    <w:lvl w:ilvl="7" w:tplc="C97EA40A" w:tentative="1">
      <w:start w:val="1"/>
      <w:numFmt w:val="bullet"/>
      <w:lvlText w:val=""/>
      <w:lvlJc w:val="left"/>
      <w:pPr>
        <w:tabs>
          <w:tab w:val="num" w:pos="5760"/>
        </w:tabs>
        <w:ind w:left="5760" w:hanging="360"/>
      </w:pPr>
      <w:rPr>
        <w:rFonts w:ascii="Wingdings" w:hAnsi="Wingdings" w:hint="default"/>
      </w:rPr>
    </w:lvl>
    <w:lvl w:ilvl="8" w:tplc="8B14FD1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BE32528"/>
    <w:multiLevelType w:val="hybridMultilevel"/>
    <w:tmpl w:val="4A3AEF74"/>
    <w:lvl w:ilvl="0" w:tplc="CE506004">
      <w:start w:val="1"/>
      <w:numFmt w:val="bullet"/>
      <w:lvlText w:val=""/>
      <w:lvlJc w:val="left"/>
      <w:pPr>
        <w:tabs>
          <w:tab w:val="num" w:pos="720"/>
        </w:tabs>
        <w:ind w:left="720" w:hanging="360"/>
      </w:pPr>
      <w:rPr>
        <w:rFonts w:ascii="Wingdings" w:hAnsi="Wingdings" w:hint="default"/>
      </w:rPr>
    </w:lvl>
    <w:lvl w:ilvl="1" w:tplc="DAB86E28" w:tentative="1">
      <w:start w:val="1"/>
      <w:numFmt w:val="bullet"/>
      <w:lvlText w:val=""/>
      <w:lvlJc w:val="left"/>
      <w:pPr>
        <w:tabs>
          <w:tab w:val="num" w:pos="1440"/>
        </w:tabs>
        <w:ind w:left="1440" w:hanging="360"/>
      </w:pPr>
      <w:rPr>
        <w:rFonts w:ascii="Wingdings" w:hAnsi="Wingdings" w:hint="default"/>
      </w:rPr>
    </w:lvl>
    <w:lvl w:ilvl="2" w:tplc="8C365CBE" w:tentative="1">
      <w:start w:val="1"/>
      <w:numFmt w:val="bullet"/>
      <w:lvlText w:val=""/>
      <w:lvlJc w:val="left"/>
      <w:pPr>
        <w:tabs>
          <w:tab w:val="num" w:pos="2160"/>
        </w:tabs>
        <w:ind w:left="2160" w:hanging="360"/>
      </w:pPr>
      <w:rPr>
        <w:rFonts w:ascii="Wingdings" w:hAnsi="Wingdings" w:hint="default"/>
      </w:rPr>
    </w:lvl>
    <w:lvl w:ilvl="3" w:tplc="573CEE5C" w:tentative="1">
      <w:start w:val="1"/>
      <w:numFmt w:val="bullet"/>
      <w:lvlText w:val=""/>
      <w:lvlJc w:val="left"/>
      <w:pPr>
        <w:tabs>
          <w:tab w:val="num" w:pos="2880"/>
        </w:tabs>
        <w:ind w:left="2880" w:hanging="360"/>
      </w:pPr>
      <w:rPr>
        <w:rFonts w:ascii="Wingdings" w:hAnsi="Wingdings" w:hint="default"/>
      </w:rPr>
    </w:lvl>
    <w:lvl w:ilvl="4" w:tplc="033A0ED2" w:tentative="1">
      <w:start w:val="1"/>
      <w:numFmt w:val="bullet"/>
      <w:lvlText w:val=""/>
      <w:lvlJc w:val="left"/>
      <w:pPr>
        <w:tabs>
          <w:tab w:val="num" w:pos="3600"/>
        </w:tabs>
        <w:ind w:left="3600" w:hanging="360"/>
      </w:pPr>
      <w:rPr>
        <w:rFonts w:ascii="Wingdings" w:hAnsi="Wingdings" w:hint="default"/>
      </w:rPr>
    </w:lvl>
    <w:lvl w:ilvl="5" w:tplc="F5240920" w:tentative="1">
      <w:start w:val="1"/>
      <w:numFmt w:val="bullet"/>
      <w:lvlText w:val=""/>
      <w:lvlJc w:val="left"/>
      <w:pPr>
        <w:tabs>
          <w:tab w:val="num" w:pos="4320"/>
        </w:tabs>
        <w:ind w:left="4320" w:hanging="360"/>
      </w:pPr>
      <w:rPr>
        <w:rFonts w:ascii="Wingdings" w:hAnsi="Wingdings" w:hint="default"/>
      </w:rPr>
    </w:lvl>
    <w:lvl w:ilvl="6" w:tplc="7662F1A6" w:tentative="1">
      <w:start w:val="1"/>
      <w:numFmt w:val="bullet"/>
      <w:lvlText w:val=""/>
      <w:lvlJc w:val="left"/>
      <w:pPr>
        <w:tabs>
          <w:tab w:val="num" w:pos="5040"/>
        </w:tabs>
        <w:ind w:left="5040" w:hanging="360"/>
      </w:pPr>
      <w:rPr>
        <w:rFonts w:ascii="Wingdings" w:hAnsi="Wingdings" w:hint="default"/>
      </w:rPr>
    </w:lvl>
    <w:lvl w:ilvl="7" w:tplc="2A4278E8" w:tentative="1">
      <w:start w:val="1"/>
      <w:numFmt w:val="bullet"/>
      <w:lvlText w:val=""/>
      <w:lvlJc w:val="left"/>
      <w:pPr>
        <w:tabs>
          <w:tab w:val="num" w:pos="5760"/>
        </w:tabs>
        <w:ind w:left="5760" w:hanging="360"/>
      </w:pPr>
      <w:rPr>
        <w:rFonts w:ascii="Wingdings" w:hAnsi="Wingdings" w:hint="default"/>
      </w:rPr>
    </w:lvl>
    <w:lvl w:ilvl="8" w:tplc="E3A61C40"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DFA58B4"/>
    <w:multiLevelType w:val="hybridMultilevel"/>
    <w:tmpl w:val="657E2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0"/>
  </w:num>
  <w:num w:numId="5">
    <w:abstractNumId w:val="7"/>
  </w:num>
  <w:num w:numId="6">
    <w:abstractNumId w:val="12"/>
  </w:num>
  <w:num w:numId="7">
    <w:abstractNumId w:val="4"/>
  </w:num>
  <w:num w:numId="8">
    <w:abstractNumId w:val="1"/>
  </w:num>
  <w:num w:numId="9">
    <w:abstractNumId w:val="6"/>
  </w:num>
  <w:num w:numId="10">
    <w:abstractNumId w:val="9"/>
  </w:num>
  <w:num w:numId="11">
    <w:abstractNumId w:val="8"/>
  </w:num>
  <w:num w:numId="12">
    <w:abstractNumId w:val="15"/>
  </w:num>
  <w:num w:numId="13">
    <w:abstractNumId w:val="14"/>
  </w:num>
  <w:num w:numId="14">
    <w:abstractNumId w:val="16"/>
  </w:num>
  <w:num w:numId="15">
    <w:abstractNumId w:val="11"/>
  </w:num>
  <w:num w:numId="16">
    <w:abstractNumId w:val="17"/>
  </w:num>
  <w:num w:numId="17">
    <w:abstractNumId w:val="13"/>
  </w:num>
  <w:num w:numId="18">
    <w:abstractNumId w:val="18"/>
  </w:num>
  <w:num w:numId="19">
    <w:abstractNumId w:val="19"/>
  </w:num>
  <w:num w:numId="20">
    <w:abstractNumId w:val="10"/>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6"/>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pzef52wdeavwf7e0raaxwr5b0fep2dzdfda0&quot;&gt;bettty  Library NCD&lt;record-ids&gt;&lt;item&gt;4&lt;/item&gt;&lt;item&gt;9&lt;/item&gt;&lt;item&gt;10&lt;/item&gt;&lt;item&gt;11&lt;/item&gt;&lt;item&gt;13&lt;/item&gt;&lt;item&gt;14&lt;/item&gt;&lt;item&gt;15&lt;/item&gt;&lt;item&gt;16&lt;/item&gt;&lt;item&gt;17&lt;/item&gt;&lt;item&gt;18&lt;/item&gt;&lt;item&gt;19&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record-ids&gt;&lt;/item&gt;&lt;/Libraries&gt;"/>
  </w:docVars>
  <w:rsids>
    <w:rsidRoot w:val="00050C23"/>
    <w:rsid w:val="00000552"/>
    <w:rsid w:val="00034470"/>
    <w:rsid w:val="00050C23"/>
    <w:rsid w:val="00053CCE"/>
    <w:rsid w:val="00061FA3"/>
    <w:rsid w:val="00065C2B"/>
    <w:rsid w:val="000A2AAF"/>
    <w:rsid w:val="000A6453"/>
    <w:rsid w:val="000C19C8"/>
    <w:rsid w:val="000D02F2"/>
    <w:rsid w:val="000D383E"/>
    <w:rsid w:val="000D7066"/>
    <w:rsid w:val="000E1D51"/>
    <w:rsid w:val="000F2E42"/>
    <w:rsid w:val="00101572"/>
    <w:rsid w:val="0011170E"/>
    <w:rsid w:val="00115C94"/>
    <w:rsid w:val="001204FD"/>
    <w:rsid w:val="00135C8A"/>
    <w:rsid w:val="001456CD"/>
    <w:rsid w:val="001564E9"/>
    <w:rsid w:val="00160D48"/>
    <w:rsid w:val="00164E09"/>
    <w:rsid w:val="001918DF"/>
    <w:rsid w:val="00193F54"/>
    <w:rsid w:val="001978AA"/>
    <w:rsid w:val="001A7E3B"/>
    <w:rsid w:val="001C2C4C"/>
    <w:rsid w:val="001D0D4E"/>
    <w:rsid w:val="001E227C"/>
    <w:rsid w:val="001E3A3A"/>
    <w:rsid w:val="00216DE3"/>
    <w:rsid w:val="00223508"/>
    <w:rsid w:val="00241C45"/>
    <w:rsid w:val="00265181"/>
    <w:rsid w:val="002733BA"/>
    <w:rsid w:val="00293542"/>
    <w:rsid w:val="002A23DB"/>
    <w:rsid w:val="002B04FB"/>
    <w:rsid w:val="002B37E0"/>
    <w:rsid w:val="002D15A0"/>
    <w:rsid w:val="002E1CE1"/>
    <w:rsid w:val="00303140"/>
    <w:rsid w:val="00310E07"/>
    <w:rsid w:val="003121A3"/>
    <w:rsid w:val="00312490"/>
    <w:rsid w:val="00336D00"/>
    <w:rsid w:val="00341B68"/>
    <w:rsid w:val="003637C2"/>
    <w:rsid w:val="0037196D"/>
    <w:rsid w:val="00380F3F"/>
    <w:rsid w:val="00393AA2"/>
    <w:rsid w:val="003A1859"/>
    <w:rsid w:val="003A4DF6"/>
    <w:rsid w:val="003B06A3"/>
    <w:rsid w:val="003B4AC9"/>
    <w:rsid w:val="003C24B5"/>
    <w:rsid w:val="003C3CE0"/>
    <w:rsid w:val="003D278F"/>
    <w:rsid w:val="003D5045"/>
    <w:rsid w:val="003D755E"/>
    <w:rsid w:val="003E3C20"/>
    <w:rsid w:val="003F2C64"/>
    <w:rsid w:val="004259C2"/>
    <w:rsid w:val="00434FCE"/>
    <w:rsid w:val="0044112E"/>
    <w:rsid w:val="0044577E"/>
    <w:rsid w:val="004548B4"/>
    <w:rsid w:val="004565AA"/>
    <w:rsid w:val="004713F5"/>
    <w:rsid w:val="004771ED"/>
    <w:rsid w:val="0048231B"/>
    <w:rsid w:val="00493E0E"/>
    <w:rsid w:val="004C64D4"/>
    <w:rsid w:val="004D66C9"/>
    <w:rsid w:val="004F1CCE"/>
    <w:rsid w:val="004F3890"/>
    <w:rsid w:val="004F3FC1"/>
    <w:rsid w:val="004F6424"/>
    <w:rsid w:val="00512CCA"/>
    <w:rsid w:val="00514C3D"/>
    <w:rsid w:val="00523B3C"/>
    <w:rsid w:val="00525B00"/>
    <w:rsid w:val="005327FC"/>
    <w:rsid w:val="00541421"/>
    <w:rsid w:val="00543371"/>
    <w:rsid w:val="00544C95"/>
    <w:rsid w:val="005503FF"/>
    <w:rsid w:val="00593A6A"/>
    <w:rsid w:val="005955A2"/>
    <w:rsid w:val="005B7586"/>
    <w:rsid w:val="005D212A"/>
    <w:rsid w:val="005D712D"/>
    <w:rsid w:val="005E05F5"/>
    <w:rsid w:val="005E42F2"/>
    <w:rsid w:val="005F7D22"/>
    <w:rsid w:val="00602BA5"/>
    <w:rsid w:val="00604091"/>
    <w:rsid w:val="0060685D"/>
    <w:rsid w:val="00621858"/>
    <w:rsid w:val="006230B4"/>
    <w:rsid w:val="0064173A"/>
    <w:rsid w:val="00646ED6"/>
    <w:rsid w:val="0066082A"/>
    <w:rsid w:val="006869F5"/>
    <w:rsid w:val="006A1C4A"/>
    <w:rsid w:val="006A4AE4"/>
    <w:rsid w:val="006B36BB"/>
    <w:rsid w:val="006D48A9"/>
    <w:rsid w:val="006D5C26"/>
    <w:rsid w:val="006E19C3"/>
    <w:rsid w:val="006F61C2"/>
    <w:rsid w:val="00706076"/>
    <w:rsid w:val="00715272"/>
    <w:rsid w:val="007172FE"/>
    <w:rsid w:val="00722ED4"/>
    <w:rsid w:val="00755BCB"/>
    <w:rsid w:val="00757430"/>
    <w:rsid w:val="007618E1"/>
    <w:rsid w:val="007935CA"/>
    <w:rsid w:val="007964BA"/>
    <w:rsid w:val="007B3A7A"/>
    <w:rsid w:val="007C6C4D"/>
    <w:rsid w:val="007D3EB8"/>
    <w:rsid w:val="007D43DD"/>
    <w:rsid w:val="007F059B"/>
    <w:rsid w:val="0081040C"/>
    <w:rsid w:val="008206EB"/>
    <w:rsid w:val="0083716F"/>
    <w:rsid w:val="00850C5B"/>
    <w:rsid w:val="00853BA7"/>
    <w:rsid w:val="00856A67"/>
    <w:rsid w:val="00877773"/>
    <w:rsid w:val="008908A9"/>
    <w:rsid w:val="0089341E"/>
    <w:rsid w:val="008A0CE1"/>
    <w:rsid w:val="008A5D48"/>
    <w:rsid w:val="008A6712"/>
    <w:rsid w:val="008B4750"/>
    <w:rsid w:val="008B7966"/>
    <w:rsid w:val="008C011B"/>
    <w:rsid w:val="008E0236"/>
    <w:rsid w:val="00904AF1"/>
    <w:rsid w:val="00907044"/>
    <w:rsid w:val="00921A46"/>
    <w:rsid w:val="00943805"/>
    <w:rsid w:val="00960B3B"/>
    <w:rsid w:val="009961A8"/>
    <w:rsid w:val="009A0751"/>
    <w:rsid w:val="009A2A16"/>
    <w:rsid w:val="009A57D8"/>
    <w:rsid w:val="009B3A9A"/>
    <w:rsid w:val="009B456C"/>
    <w:rsid w:val="009C3209"/>
    <w:rsid w:val="009C3B5A"/>
    <w:rsid w:val="009D23DA"/>
    <w:rsid w:val="009E382F"/>
    <w:rsid w:val="00A036B9"/>
    <w:rsid w:val="00A05407"/>
    <w:rsid w:val="00A24BFB"/>
    <w:rsid w:val="00A271B0"/>
    <w:rsid w:val="00A50693"/>
    <w:rsid w:val="00A60C79"/>
    <w:rsid w:val="00A62F02"/>
    <w:rsid w:val="00A76D60"/>
    <w:rsid w:val="00A860A2"/>
    <w:rsid w:val="00AB3827"/>
    <w:rsid w:val="00AC2D20"/>
    <w:rsid w:val="00AF3C73"/>
    <w:rsid w:val="00B00D39"/>
    <w:rsid w:val="00B074F2"/>
    <w:rsid w:val="00B24380"/>
    <w:rsid w:val="00B35A44"/>
    <w:rsid w:val="00B3748B"/>
    <w:rsid w:val="00B419AF"/>
    <w:rsid w:val="00B53237"/>
    <w:rsid w:val="00B57DE8"/>
    <w:rsid w:val="00B7006B"/>
    <w:rsid w:val="00B760D5"/>
    <w:rsid w:val="00B85FE6"/>
    <w:rsid w:val="00B87AB7"/>
    <w:rsid w:val="00BA551D"/>
    <w:rsid w:val="00BB0320"/>
    <w:rsid w:val="00BB0450"/>
    <w:rsid w:val="00BE66A2"/>
    <w:rsid w:val="00BF5D0B"/>
    <w:rsid w:val="00C10EA2"/>
    <w:rsid w:val="00C23AD5"/>
    <w:rsid w:val="00C23B20"/>
    <w:rsid w:val="00C308CE"/>
    <w:rsid w:val="00C335B3"/>
    <w:rsid w:val="00C6518C"/>
    <w:rsid w:val="00C73515"/>
    <w:rsid w:val="00C77C77"/>
    <w:rsid w:val="00C837D1"/>
    <w:rsid w:val="00C87878"/>
    <w:rsid w:val="00C94947"/>
    <w:rsid w:val="00C950D6"/>
    <w:rsid w:val="00C9647D"/>
    <w:rsid w:val="00CB002F"/>
    <w:rsid w:val="00CB26B7"/>
    <w:rsid w:val="00CB3EBA"/>
    <w:rsid w:val="00CE09C2"/>
    <w:rsid w:val="00CF1492"/>
    <w:rsid w:val="00D16751"/>
    <w:rsid w:val="00D20FE7"/>
    <w:rsid w:val="00D352A1"/>
    <w:rsid w:val="00D52975"/>
    <w:rsid w:val="00D57877"/>
    <w:rsid w:val="00D67C29"/>
    <w:rsid w:val="00D72366"/>
    <w:rsid w:val="00D82FCE"/>
    <w:rsid w:val="00D833AD"/>
    <w:rsid w:val="00D951E4"/>
    <w:rsid w:val="00DB6FBC"/>
    <w:rsid w:val="00DC79EB"/>
    <w:rsid w:val="00DD12AF"/>
    <w:rsid w:val="00DE0245"/>
    <w:rsid w:val="00DF3DC9"/>
    <w:rsid w:val="00DF6EF1"/>
    <w:rsid w:val="00DF7DED"/>
    <w:rsid w:val="00E0614A"/>
    <w:rsid w:val="00E3558C"/>
    <w:rsid w:val="00E42048"/>
    <w:rsid w:val="00E45BF2"/>
    <w:rsid w:val="00E5068B"/>
    <w:rsid w:val="00E508C7"/>
    <w:rsid w:val="00E61F73"/>
    <w:rsid w:val="00E62789"/>
    <w:rsid w:val="00E71E8C"/>
    <w:rsid w:val="00E7676C"/>
    <w:rsid w:val="00E77C9A"/>
    <w:rsid w:val="00E82416"/>
    <w:rsid w:val="00E8721F"/>
    <w:rsid w:val="00EA08A4"/>
    <w:rsid w:val="00EC54CA"/>
    <w:rsid w:val="00ED4161"/>
    <w:rsid w:val="00EE09D3"/>
    <w:rsid w:val="00EF6B62"/>
    <w:rsid w:val="00F04D9F"/>
    <w:rsid w:val="00F16DC8"/>
    <w:rsid w:val="00F216AB"/>
    <w:rsid w:val="00F26587"/>
    <w:rsid w:val="00F50301"/>
    <w:rsid w:val="00F84B21"/>
    <w:rsid w:val="00F872C4"/>
    <w:rsid w:val="00F96D64"/>
    <w:rsid w:val="00F97536"/>
    <w:rsid w:val="00FA43D4"/>
    <w:rsid w:val="00FA6F1E"/>
    <w:rsid w:val="00FB2987"/>
    <w:rsid w:val="00FB7BE8"/>
    <w:rsid w:val="00FE7883"/>
    <w:rsid w:val="00FF05D7"/>
    <w:rsid w:val="00FF4A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F92971"/>
  <w15:docId w15:val="{70A765B4-5EF8-4C54-87D7-6C9A98B40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jc w:val="both"/>
    </w:pPr>
    <w:rPr>
      <w:rFonts w:ascii="Times New Roman" w:hAnsi="Times New Roman" w:cs="Times New Roman"/>
      <w:sz w:val="24"/>
      <w:szCs w:val="24"/>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bCs/>
      <w:i/>
      <w:iCs/>
      <w:color w:val="4F81BD"/>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sz w:val="26"/>
      <w:szCs w:val="26"/>
    </w:rPr>
  </w:style>
  <w:style w:type="paragraph" w:customStyle="1" w:styleId="EndNoteBibliographyTitle">
    <w:name w:val="EndNote Bibliography Title"/>
    <w:basedOn w:val="Normal"/>
    <w:link w:val="EndNoteBibliographyTitleChar"/>
    <w:pPr>
      <w:spacing w:after="0"/>
      <w:jc w:val="center"/>
    </w:pPr>
    <w:rPr>
      <w:rFonts w:ascii="Calibri" w:hAnsi="Calibri" w:cs="Calibri"/>
      <w:noProof/>
      <w:sz w:val="22"/>
    </w:rPr>
  </w:style>
  <w:style w:type="character" w:customStyle="1" w:styleId="EndNoteBibliographyTitleChar">
    <w:name w:val="EndNote Bibliography Title Char"/>
    <w:basedOn w:val="DefaultParagraphFont"/>
    <w:link w:val="EndNoteBibliographyTitle"/>
    <w:rPr>
      <w:rFonts w:ascii="Calibri" w:hAnsi="Calibri" w:cs="Calibri"/>
      <w:noProof/>
      <w:szCs w:val="24"/>
    </w:rPr>
  </w:style>
  <w:style w:type="paragraph" w:customStyle="1" w:styleId="EndNoteBibliography">
    <w:name w:val="EndNote Bibliography"/>
    <w:basedOn w:val="Normal"/>
    <w:link w:val="EndNoteBibliographyChar"/>
    <w:pPr>
      <w:spacing w:line="240" w:lineRule="auto"/>
    </w:pPr>
    <w:rPr>
      <w:rFonts w:ascii="Calibri" w:hAnsi="Calibri" w:cs="Calibri"/>
      <w:noProof/>
      <w:sz w:val="22"/>
    </w:rPr>
  </w:style>
  <w:style w:type="character" w:customStyle="1" w:styleId="EndNoteBibliographyChar">
    <w:name w:val="EndNote Bibliography Char"/>
    <w:basedOn w:val="DefaultParagraphFont"/>
    <w:link w:val="EndNoteBibliography"/>
    <w:rPr>
      <w:rFonts w:ascii="Calibri" w:hAnsi="Calibri" w:cs="Calibri"/>
      <w:noProof/>
      <w:szCs w:val="24"/>
    </w:rPr>
  </w:style>
  <w:style w:type="character" w:styleId="Hyperlink">
    <w:name w:val="Hyperlink"/>
    <w:basedOn w:val="DefaultParagraphFont"/>
    <w:uiPriority w:val="99"/>
    <w:rPr>
      <w:color w:val="0000FF"/>
      <w:u w:val="single"/>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table" w:styleId="TableGrid">
    <w:name w:val="Table Grid"/>
    <w:basedOn w:val="TableNormal"/>
    <w:uiPriority w:val="59"/>
    <w:qFormat/>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qFormat/>
    <w:pPr>
      <w:spacing w:after="0" w:line="240" w:lineRule="auto"/>
    </w:p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rPr>
  </w:style>
  <w:style w:type="paragraph" w:styleId="Caption">
    <w:name w:val="caption"/>
    <w:basedOn w:val="Normal"/>
    <w:next w:val="Normal"/>
    <w:uiPriority w:val="35"/>
    <w:qFormat/>
    <w:pPr>
      <w:spacing w:line="240" w:lineRule="auto"/>
    </w:pPr>
    <w:rPr>
      <w:b/>
      <w:bCs/>
      <w:color w:val="4F81BD"/>
      <w:sz w:val="18"/>
      <w:szCs w:val="18"/>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20"/>
    </w:pPr>
  </w:style>
  <w:style w:type="paragraph" w:styleId="TOC3">
    <w:name w:val="toc 3"/>
    <w:basedOn w:val="Normal"/>
    <w:next w:val="Normal"/>
    <w:uiPriority w:val="39"/>
    <w:pPr>
      <w:spacing w:after="100"/>
      <w:ind w:left="440"/>
    </w:pPr>
  </w:style>
  <w:style w:type="paragraph" w:styleId="TableofFigures">
    <w:name w:val="table of figures"/>
    <w:basedOn w:val="Normal"/>
    <w:next w:val="Normal"/>
    <w:uiPriority w:val="99"/>
    <w:pPr>
      <w:spacing w:after="0"/>
    </w:pPr>
  </w:style>
  <w:style w:type="paragraph" w:customStyle="1" w:styleId="Default">
    <w:name w:val="Default"/>
    <w:pPr>
      <w:autoSpaceDE w:val="0"/>
      <w:autoSpaceDN w:val="0"/>
      <w:adjustRightInd w:val="0"/>
      <w:spacing w:after="0" w:line="240" w:lineRule="auto"/>
    </w:pPr>
    <w:rPr>
      <w:rFonts w:ascii="Arial Narrow" w:eastAsia="MS Mincho" w:hAnsi="Arial Narrow" w:cs="Arial Narrow"/>
      <w:color w:val="000000"/>
      <w:sz w:val="24"/>
      <w:szCs w:val="24"/>
    </w:rPr>
  </w:style>
  <w:style w:type="character" w:customStyle="1" w:styleId="UnresolvedMention1">
    <w:name w:val="Unresolved Mention1"/>
    <w:basedOn w:val="DefaultParagraphFont"/>
    <w:uiPriority w:val="99"/>
    <w:rPr>
      <w:color w:val="605E5C"/>
      <w:shd w:val="clear" w:color="auto" w:fill="E1DFDD"/>
    </w:rPr>
  </w:style>
  <w:style w:type="character" w:customStyle="1" w:styleId="fontstyle01">
    <w:name w:val="fontstyle01"/>
    <w:basedOn w:val="DefaultParagraphFont"/>
    <w:rPr>
      <w:rFonts w:ascii="Calibri" w:hAnsi="Calibri" w:cs="Calibri" w:hint="default"/>
      <w:b w:val="0"/>
      <w:bCs w:val="0"/>
      <w:i w:val="0"/>
      <w:iCs w:val="0"/>
      <w:color w:val="000000"/>
      <w:sz w:val="20"/>
      <w:szCs w:val="20"/>
    </w:rPr>
  </w:style>
  <w:style w:type="character" w:customStyle="1" w:styleId="UnresolvedMention2">
    <w:name w:val="Unresolved Mention2"/>
    <w:basedOn w:val="DefaultParagraphFont"/>
    <w:uiPriority w:val="99"/>
    <w:rPr>
      <w:color w:val="605E5C"/>
      <w:shd w:val="clear" w:color="auto" w:fill="E1DFDD"/>
    </w:rPr>
  </w:style>
  <w:style w:type="character" w:customStyle="1" w:styleId="UnresolvedMention3">
    <w:name w:val="Unresolved Mention3"/>
    <w:basedOn w:val="DefaultParagraphFont"/>
    <w:uiPriority w:val="99"/>
    <w:semiHidden/>
    <w:unhideWhenUsed/>
    <w:rsid w:val="00193F54"/>
    <w:rPr>
      <w:color w:val="605E5C"/>
      <w:shd w:val="clear" w:color="auto" w:fill="E1DFDD"/>
    </w:rPr>
  </w:style>
  <w:style w:type="paragraph" w:customStyle="1" w:styleId="msonormal0">
    <w:name w:val="msonormal"/>
    <w:basedOn w:val="Normal"/>
    <w:rsid w:val="00C837D1"/>
    <w:pPr>
      <w:spacing w:before="100" w:beforeAutospacing="1" w:after="100" w:afterAutospacing="1" w:line="240" w:lineRule="auto"/>
      <w:jc w:val="left"/>
    </w:pPr>
    <w:rPr>
      <w:rFonts w:eastAsia="Times New Roman"/>
    </w:rPr>
  </w:style>
  <w:style w:type="character" w:styleId="UnresolvedMention">
    <w:name w:val="Unresolved Mention"/>
    <w:basedOn w:val="DefaultParagraphFont"/>
    <w:uiPriority w:val="99"/>
    <w:semiHidden/>
    <w:unhideWhenUsed/>
    <w:rsid w:val="00715272"/>
    <w:rPr>
      <w:color w:val="605E5C"/>
      <w:shd w:val="clear" w:color="auto" w:fill="E1DFDD"/>
    </w:rPr>
  </w:style>
  <w:style w:type="table" w:styleId="MediumList2-Accent1">
    <w:name w:val="Medium List 2 Accent 1"/>
    <w:basedOn w:val="TableNormal"/>
    <w:uiPriority w:val="66"/>
    <w:rsid w:val="00D352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List">
    <w:name w:val="Light List"/>
    <w:basedOn w:val="TableNormal"/>
    <w:uiPriority w:val="61"/>
    <w:rsid w:val="00D352A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Light">
    <w:name w:val="Grid Table Light"/>
    <w:basedOn w:val="TableNormal"/>
    <w:uiPriority w:val="40"/>
    <w:rsid w:val="00907044"/>
    <w:pPr>
      <w:spacing w:after="0" w:line="240" w:lineRule="auto"/>
    </w:pPr>
    <w:rPr>
      <w:rFonts w:eastAsiaTheme="minorHAn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semiHidden/>
    <w:unhideWhenUsed/>
    <w:rsid w:val="00C73515"/>
    <w:pPr>
      <w:spacing w:before="100" w:beforeAutospacing="1" w:after="100" w:afterAutospacing="1" w:line="240" w:lineRule="auto"/>
      <w:jc w:val="left"/>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3936844">
      <w:bodyDiv w:val="1"/>
      <w:marLeft w:val="0"/>
      <w:marRight w:val="0"/>
      <w:marTop w:val="0"/>
      <w:marBottom w:val="0"/>
      <w:divBdr>
        <w:top w:val="none" w:sz="0" w:space="0" w:color="auto"/>
        <w:left w:val="none" w:sz="0" w:space="0" w:color="auto"/>
        <w:bottom w:val="none" w:sz="0" w:space="0" w:color="auto"/>
        <w:right w:val="none" w:sz="0" w:space="0" w:color="auto"/>
      </w:divBdr>
      <w:divsChild>
        <w:div w:id="1290042048">
          <w:marLeft w:val="547"/>
          <w:marRight w:val="0"/>
          <w:marTop w:val="134"/>
          <w:marBottom w:val="0"/>
          <w:divBdr>
            <w:top w:val="none" w:sz="0" w:space="0" w:color="auto"/>
            <w:left w:val="none" w:sz="0" w:space="0" w:color="auto"/>
            <w:bottom w:val="none" w:sz="0" w:space="0" w:color="auto"/>
            <w:right w:val="none" w:sz="0" w:space="0" w:color="auto"/>
          </w:divBdr>
        </w:div>
        <w:div w:id="323556375">
          <w:marLeft w:val="547"/>
          <w:marRight w:val="0"/>
          <w:marTop w:val="134"/>
          <w:marBottom w:val="0"/>
          <w:divBdr>
            <w:top w:val="none" w:sz="0" w:space="0" w:color="auto"/>
            <w:left w:val="none" w:sz="0" w:space="0" w:color="auto"/>
            <w:bottom w:val="none" w:sz="0" w:space="0" w:color="auto"/>
            <w:right w:val="none" w:sz="0" w:space="0" w:color="auto"/>
          </w:divBdr>
        </w:div>
      </w:divsChild>
    </w:div>
    <w:div w:id="877861596">
      <w:bodyDiv w:val="1"/>
      <w:marLeft w:val="0"/>
      <w:marRight w:val="0"/>
      <w:marTop w:val="0"/>
      <w:marBottom w:val="0"/>
      <w:divBdr>
        <w:top w:val="none" w:sz="0" w:space="0" w:color="auto"/>
        <w:left w:val="none" w:sz="0" w:space="0" w:color="auto"/>
        <w:bottom w:val="none" w:sz="0" w:space="0" w:color="auto"/>
        <w:right w:val="none" w:sz="0" w:space="0" w:color="auto"/>
      </w:divBdr>
      <w:divsChild>
        <w:div w:id="961115325">
          <w:marLeft w:val="547"/>
          <w:marRight w:val="0"/>
          <w:marTop w:val="134"/>
          <w:marBottom w:val="0"/>
          <w:divBdr>
            <w:top w:val="none" w:sz="0" w:space="0" w:color="auto"/>
            <w:left w:val="none" w:sz="0" w:space="0" w:color="auto"/>
            <w:bottom w:val="none" w:sz="0" w:space="0" w:color="auto"/>
            <w:right w:val="none" w:sz="0" w:space="0" w:color="auto"/>
          </w:divBdr>
        </w:div>
      </w:divsChild>
    </w:div>
    <w:div w:id="15525727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TOSHIBA\Desktop\bety%20thesis.docx"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yperlink" Target="file:///C:\Users\TOSHIBA\Desktop\bety%20thesis.docx" TargetMode="External"/><Relationship Id="rId19" Type="http://schemas.openxmlformats.org/officeDocument/2006/relationships/hyperlink" Target="mailto:fekadubetelhem@gmail.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Ever Khat</c:v>
                </c:pt>
                <c:pt idx="1">
                  <c:v>Ever cigarette</c:v>
                </c:pt>
                <c:pt idx="2">
                  <c:v>current Khat</c:v>
                </c:pt>
                <c:pt idx="3">
                  <c:v>current cigarette</c:v>
                </c:pt>
                <c:pt idx="4">
                  <c:v>alcohol</c:v>
                </c:pt>
              </c:strCache>
            </c:strRef>
          </c:cat>
          <c:val>
            <c:numRef>
              <c:f>Sheet1!$B$2:$B$6</c:f>
              <c:numCache>
                <c:formatCode>General</c:formatCode>
                <c:ptCount val="5"/>
                <c:pt idx="0">
                  <c:v>12</c:v>
                </c:pt>
                <c:pt idx="1">
                  <c:v>4.5</c:v>
                </c:pt>
                <c:pt idx="2">
                  <c:v>8</c:v>
                </c:pt>
                <c:pt idx="3">
                  <c:v>2.4</c:v>
                </c:pt>
                <c:pt idx="4">
                  <c:v>9.6999999999999993</c:v>
                </c:pt>
              </c:numCache>
            </c:numRef>
          </c:val>
          <c:extLst>
            <c:ext xmlns:c16="http://schemas.microsoft.com/office/drawing/2014/chart" uri="{C3380CC4-5D6E-409C-BE32-E72D297353CC}">
              <c16:uniqueId val="{00000000-AC72-4D13-9750-D0B011CAFED6}"/>
            </c:ext>
          </c:extLst>
        </c:ser>
        <c:dLbls>
          <c:showLegendKey val="0"/>
          <c:showVal val="0"/>
          <c:showCatName val="0"/>
          <c:showSerName val="0"/>
          <c:showPercent val="0"/>
          <c:showBubbleSize val="0"/>
        </c:dLbls>
        <c:gapWidth val="219"/>
        <c:overlap val="-27"/>
        <c:axId val="601483824"/>
        <c:axId val="601488416"/>
      </c:barChart>
      <c:catAx>
        <c:axId val="601483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488416"/>
        <c:crosses val="autoZero"/>
        <c:auto val="1"/>
        <c:lblAlgn val="ctr"/>
        <c:lblOffset val="100"/>
        <c:noMultiLvlLbl val="0"/>
      </c:catAx>
      <c:valAx>
        <c:axId val="601488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483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cap="none">
                <a:solidFill>
                  <a:sysClr val="windowText" lastClr="000000"/>
                </a:solidFill>
              </a:rPr>
              <a:t>Neurocognitive</a:t>
            </a:r>
            <a:r>
              <a:rPr lang="en-US" cap="none" baseline="0">
                <a:solidFill>
                  <a:sysClr val="windowText" lastClr="000000"/>
                </a:solidFill>
              </a:rPr>
              <a:t> Impairment status</a:t>
            </a:r>
            <a:endParaRPr lang="en-US" cap="none">
              <a:solidFill>
                <a:sysClr val="windowText" lastClr="000000"/>
              </a:solidFill>
            </a:endParaRPr>
          </a:p>
        </c:rich>
      </c:tx>
      <c:overlay val="0"/>
      <c:spPr>
        <a:noFill/>
        <a:ln>
          <a:noFill/>
        </a:ln>
        <a:effectLst/>
      </c:sp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B81-4055-A93D-14E463D65796}"/>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B81-4055-A93D-14E463D6579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42.1</c:v>
                </c:pt>
                <c:pt idx="1">
                  <c:v>57.9</c:v>
                </c:pt>
              </c:numCache>
            </c:numRef>
          </c:val>
          <c:extLst>
            <c:ext xmlns:c16="http://schemas.microsoft.com/office/drawing/2014/chart" uri="{C3380CC4-5D6E-409C-BE32-E72D297353CC}">
              <c16:uniqueId val="{00000004-3B81-4055-A93D-14E463D6579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822176-3EAE-4450-A007-F4C610E51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2161</TotalTime>
  <Pages>68</Pages>
  <Words>23722</Words>
  <Characters>135222</Characters>
  <Application>Microsoft Office Word</Application>
  <DocSecurity>0</DocSecurity>
  <Lines>1126</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TOSHIBA</cp:lastModifiedBy>
  <cp:revision>105</cp:revision>
  <cp:lastPrinted>2020-08-06T09:31:00Z</cp:lastPrinted>
  <dcterms:created xsi:type="dcterms:W3CDTF">2020-05-13T19:00:00Z</dcterms:created>
  <dcterms:modified xsi:type="dcterms:W3CDTF">2020-08-06T09:32:00Z</dcterms:modified>
</cp:coreProperties>
</file>