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2CD499" w14:textId="0F540409" w:rsidR="00D445C2" w:rsidRDefault="00D445C2" w:rsidP="004F5550">
      <w:pPr>
        <w:pBdr>
          <w:top w:val="thinThickThinSmallGap" w:sz="24" w:space="1" w:color="000000" w:themeColor="text1"/>
          <w:left w:val="thinThickThinSmallGap" w:sz="24" w:space="4" w:color="000000" w:themeColor="text1"/>
          <w:bottom w:val="thinThickThinSmallGap" w:sz="24" w:space="1" w:color="000000" w:themeColor="text1"/>
          <w:right w:val="thinThickThinSmallGap" w:sz="24" w:space="4" w:color="000000" w:themeColor="text1"/>
        </w:pBdr>
        <w:spacing w:line="360" w:lineRule="auto"/>
        <w:rPr>
          <w:rFonts w:ascii="Times New Roman" w:hAnsi="Times New Roman" w:cs="Times New Roman"/>
          <w:b/>
          <w:color w:val="000000" w:themeColor="text1"/>
          <w:sz w:val="28"/>
          <w:szCs w:val="28"/>
        </w:rPr>
      </w:pPr>
      <w:bookmarkStart w:id="0" w:name="_Hlk60478118"/>
      <w:r>
        <w:rPr>
          <w:rFonts w:ascii="Times New Roman" w:hAnsi="Times New Roman" w:cs="Times New Roman"/>
          <w:b/>
          <w:color w:val="000000" w:themeColor="text1"/>
          <w:sz w:val="28"/>
          <w:szCs w:val="28"/>
        </w:rPr>
        <w:t xml:space="preserve">                 </w:t>
      </w:r>
      <w:r w:rsidR="00741D9C">
        <w:rPr>
          <w:rFonts w:ascii="Times New Roman" w:hAnsi="Times New Roman" w:cs="Times New Roman"/>
          <w:b/>
          <w:color w:val="000000" w:themeColor="text1"/>
          <w:sz w:val="28"/>
          <w:szCs w:val="28"/>
        </w:rPr>
        <w:t xml:space="preserve">  </w:t>
      </w:r>
      <w:r>
        <w:rPr>
          <w:rFonts w:ascii="Times New Roman" w:hAnsi="Times New Roman" w:cs="Times New Roman"/>
          <w:b/>
          <w:color w:val="000000" w:themeColor="text1"/>
          <w:sz w:val="28"/>
          <w:szCs w:val="28"/>
        </w:rPr>
        <w:t xml:space="preserve">              </w:t>
      </w:r>
      <w:r w:rsidR="006C645A">
        <w:rPr>
          <w:rFonts w:ascii="Times New Roman" w:hAnsi="Times New Roman" w:cs="Times New Roman"/>
          <w:b/>
          <w:color w:val="000000" w:themeColor="text1"/>
          <w:sz w:val="28"/>
          <w:szCs w:val="28"/>
        </w:rPr>
        <w:t xml:space="preserve">    </w:t>
      </w:r>
      <w:r>
        <w:rPr>
          <w:rFonts w:ascii="Times New Roman" w:hAnsi="Times New Roman" w:cs="Times New Roman"/>
          <w:b/>
          <w:color w:val="000000" w:themeColor="text1"/>
          <w:sz w:val="28"/>
          <w:szCs w:val="28"/>
        </w:rPr>
        <w:t xml:space="preserve"> </w:t>
      </w:r>
      <w:r w:rsidRPr="00674931">
        <w:rPr>
          <w:noProof/>
        </w:rPr>
        <w:drawing>
          <wp:inline distT="0" distB="0" distL="0" distR="0" wp14:anchorId="33BDF8FB" wp14:editId="26A88519">
            <wp:extent cx="2028825" cy="189357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074860" cy="1936536"/>
                    </a:xfrm>
                    <a:prstGeom prst="rect">
                      <a:avLst/>
                    </a:prstGeom>
                  </pic:spPr>
                </pic:pic>
              </a:graphicData>
            </a:graphic>
          </wp:inline>
        </w:drawing>
      </w:r>
    </w:p>
    <w:p w14:paraId="4F8E04FC" w14:textId="5DF8CB8E" w:rsidR="0031195B" w:rsidRPr="009A5C30" w:rsidRDefault="000449C1" w:rsidP="009A5C30">
      <w:pPr>
        <w:pBdr>
          <w:top w:val="thinThickThinSmallGap" w:sz="24" w:space="1" w:color="000000" w:themeColor="text1"/>
          <w:left w:val="thinThickThinSmallGap" w:sz="24" w:space="4" w:color="000000" w:themeColor="text1"/>
          <w:bottom w:val="thinThickThinSmallGap" w:sz="24" w:space="1" w:color="000000" w:themeColor="text1"/>
          <w:right w:val="thinThickThinSmallGap" w:sz="24" w:space="4" w:color="000000" w:themeColor="text1"/>
        </w:pBdr>
        <w:spacing w:line="360" w:lineRule="auto"/>
        <w:jc w:val="center"/>
        <w:rPr>
          <w:rFonts w:ascii="Times New Roman" w:hAnsi="Times New Roman" w:cs="Times New Roman"/>
          <w:b/>
          <w:color w:val="000000" w:themeColor="text1"/>
          <w:sz w:val="32"/>
          <w:szCs w:val="32"/>
        </w:rPr>
      </w:pPr>
      <w:r w:rsidRPr="009A5C30">
        <w:rPr>
          <w:rFonts w:ascii="Times New Roman" w:hAnsi="Times New Roman" w:cs="Times New Roman"/>
          <w:b/>
          <w:color w:val="000000" w:themeColor="text1"/>
          <w:sz w:val="32"/>
          <w:szCs w:val="32"/>
        </w:rPr>
        <w:t>BAHIR DAR UNIVERSITY COLLEGE OF MEDICINE AND HEALT</w:t>
      </w:r>
      <w:r w:rsidR="009E2164" w:rsidRPr="009A5C30">
        <w:rPr>
          <w:rFonts w:ascii="Times New Roman" w:hAnsi="Times New Roman" w:cs="Times New Roman"/>
          <w:b/>
          <w:color w:val="000000" w:themeColor="text1"/>
          <w:sz w:val="32"/>
          <w:szCs w:val="32"/>
        </w:rPr>
        <w:t>H</w:t>
      </w:r>
      <w:r w:rsidRPr="009A5C30">
        <w:rPr>
          <w:rFonts w:ascii="Times New Roman" w:hAnsi="Times New Roman" w:cs="Times New Roman"/>
          <w:b/>
          <w:color w:val="000000" w:themeColor="text1"/>
          <w:sz w:val="32"/>
          <w:szCs w:val="32"/>
        </w:rPr>
        <w:t xml:space="preserve"> SCIENCES, SCHOOL OF MEDICINE, DEPARTMENT OF CLINICAL RADIOLOGY</w:t>
      </w:r>
    </w:p>
    <w:p w14:paraId="6BAE8FB8" w14:textId="3CA300CB" w:rsidR="00741D9C" w:rsidRPr="009A5C30" w:rsidRDefault="008905F9" w:rsidP="001B67E1">
      <w:pPr>
        <w:pBdr>
          <w:top w:val="thinThickThinSmallGap" w:sz="24" w:space="1" w:color="000000" w:themeColor="text1"/>
          <w:left w:val="thinThickThinSmallGap" w:sz="24" w:space="4" w:color="000000" w:themeColor="text1"/>
          <w:bottom w:val="thinThickThinSmallGap" w:sz="24" w:space="1" w:color="000000" w:themeColor="text1"/>
          <w:right w:val="thinThickThinSmallGap" w:sz="24" w:space="4" w:color="000000" w:themeColor="text1"/>
        </w:pBdr>
        <w:spacing w:line="360" w:lineRule="auto"/>
        <w:jc w:val="both"/>
        <w:rPr>
          <w:rFonts w:ascii="Times New Roman" w:hAnsi="Times New Roman" w:cs="Times New Roman"/>
          <w:b/>
          <w:color w:val="000000" w:themeColor="text1"/>
          <w:sz w:val="32"/>
          <w:szCs w:val="32"/>
        </w:rPr>
      </w:pPr>
      <w:bookmarkStart w:id="1" w:name="_Hlk80734264"/>
      <w:r w:rsidRPr="009A5C30">
        <w:rPr>
          <w:rFonts w:ascii="Times New Roman" w:hAnsi="Times New Roman" w:cs="Times New Roman"/>
          <w:b/>
          <w:color w:val="000000" w:themeColor="text1"/>
          <w:sz w:val="32"/>
          <w:szCs w:val="32"/>
        </w:rPr>
        <w:t>ULTRA</w:t>
      </w:r>
      <w:r w:rsidR="001050A7" w:rsidRPr="009A5C30">
        <w:rPr>
          <w:rFonts w:ascii="Times New Roman" w:hAnsi="Times New Roman" w:cs="Times New Roman"/>
          <w:b/>
          <w:color w:val="000000" w:themeColor="text1"/>
          <w:sz w:val="32"/>
          <w:szCs w:val="32"/>
        </w:rPr>
        <w:t xml:space="preserve">SONOGRAPHIC DETERMINATION OF NORMAL SPLENIC SIZE </w:t>
      </w:r>
      <w:r w:rsidR="007B37C8" w:rsidRPr="009A5C30">
        <w:rPr>
          <w:rFonts w:ascii="Times New Roman" w:hAnsi="Times New Roman" w:cs="Times New Roman"/>
          <w:b/>
          <w:color w:val="000000" w:themeColor="text1"/>
          <w:sz w:val="32"/>
          <w:szCs w:val="32"/>
        </w:rPr>
        <w:t>OF</w:t>
      </w:r>
      <w:r w:rsidR="001050A7" w:rsidRPr="009A5C30">
        <w:rPr>
          <w:rFonts w:ascii="Times New Roman" w:hAnsi="Times New Roman" w:cs="Times New Roman"/>
          <w:b/>
          <w:color w:val="000000" w:themeColor="text1"/>
          <w:sz w:val="32"/>
          <w:szCs w:val="32"/>
        </w:rPr>
        <w:t xml:space="preserve"> ADULT</w:t>
      </w:r>
      <w:r w:rsidR="006E491A" w:rsidRPr="009A5C30">
        <w:rPr>
          <w:rFonts w:ascii="Times New Roman" w:hAnsi="Times New Roman" w:cs="Times New Roman"/>
          <w:b/>
          <w:color w:val="000000" w:themeColor="text1"/>
          <w:sz w:val="32"/>
          <w:szCs w:val="32"/>
        </w:rPr>
        <w:t xml:space="preserve"> POPULATION</w:t>
      </w:r>
      <w:r w:rsidR="001050A7" w:rsidRPr="009A5C30">
        <w:rPr>
          <w:rFonts w:ascii="Times New Roman" w:hAnsi="Times New Roman" w:cs="Times New Roman"/>
          <w:b/>
          <w:color w:val="000000" w:themeColor="text1"/>
          <w:sz w:val="32"/>
          <w:szCs w:val="32"/>
        </w:rPr>
        <w:t xml:space="preserve"> </w:t>
      </w:r>
      <w:bookmarkEnd w:id="1"/>
      <w:r w:rsidR="001050A7" w:rsidRPr="009A5C30">
        <w:rPr>
          <w:rFonts w:ascii="Times New Roman" w:hAnsi="Times New Roman" w:cs="Times New Roman"/>
          <w:b/>
          <w:color w:val="000000" w:themeColor="text1"/>
          <w:sz w:val="32"/>
          <w:szCs w:val="32"/>
        </w:rPr>
        <w:t xml:space="preserve">AT </w:t>
      </w:r>
      <w:bookmarkStart w:id="2" w:name="_Hlk68896404"/>
      <w:r w:rsidR="001050A7" w:rsidRPr="009A5C30">
        <w:rPr>
          <w:rFonts w:ascii="Times New Roman" w:hAnsi="Times New Roman" w:cs="Times New Roman"/>
          <w:b/>
          <w:color w:val="000000" w:themeColor="text1"/>
          <w:sz w:val="32"/>
          <w:szCs w:val="32"/>
        </w:rPr>
        <w:t xml:space="preserve">TIBEBE GHION SPECIALIZED HOSPITAL, BAHIR DAR, </w:t>
      </w:r>
      <w:bookmarkStart w:id="3" w:name="_Hlk82544525"/>
      <w:r w:rsidR="003F4BF5" w:rsidRPr="009A5C30">
        <w:rPr>
          <w:rFonts w:ascii="Times New Roman" w:hAnsi="Times New Roman" w:cs="Times New Roman"/>
          <w:b/>
          <w:color w:val="000000" w:themeColor="text1"/>
          <w:sz w:val="32"/>
          <w:szCs w:val="32"/>
        </w:rPr>
        <w:t xml:space="preserve">NORTH WEST </w:t>
      </w:r>
      <w:bookmarkEnd w:id="3"/>
      <w:r w:rsidR="001050A7" w:rsidRPr="009A5C30">
        <w:rPr>
          <w:rFonts w:ascii="Times New Roman" w:hAnsi="Times New Roman" w:cs="Times New Roman"/>
          <w:b/>
          <w:color w:val="000000" w:themeColor="text1"/>
          <w:sz w:val="32"/>
          <w:szCs w:val="32"/>
        </w:rPr>
        <w:t>ETHIOPIA</w:t>
      </w:r>
      <w:bookmarkEnd w:id="0"/>
      <w:bookmarkEnd w:id="2"/>
      <w:r w:rsidR="00674931" w:rsidRPr="00F348BA">
        <w:rPr>
          <w:rFonts w:ascii="Times New Roman" w:hAnsi="Times New Roman" w:cs="Times New Roman"/>
          <w:color w:val="000000" w:themeColor="text1"/>
          <w:sz w:val="28"/>
          <w:szCs w:val="28"/>
        </w:rPr>
        <w:t xml:space="preserve">                           </w:t>
      </w:r>
      <w:r w:rsidR="001050A7" w:rsidRPr="00F348BA">
        <w:rPr>
          <w:rFonts w:ascii="Times New Roman" w:hAnsi="Times New Roman" w:cs="Times New Roman"/>
          <w:noProof/>
          <w:color w:val="000000" w:themeColor="text1"/>
          <w:sz w:val="28"/>
          <w:szCs w:val="28"/>
        </w:rPr>
        <w:t xml:space="preserve">                             </w:t>
      </w:r>
      <w:r w:rsidR="001050A7" w:rsidRPr="00F348BA">
        <w:rPr>
          <w:rFonts w:ascii="Times New Roman" w:hAnsi="Times New Roman" w:cs="Times New Roman"/>
          <w:b/>
          <w:color w:val="000000" w:themeColor="text1"/>
          <w:sz w:val="28"/>
          <w:szCs w:val="28"/>
        </w:rPr>
        <w:t xml:space="preserve">      </w:t>
      </w:r>
    </w:p>
    <w:p w14:paraId="2E0E21DB" w14:textId="211EADE4" w:rsidR="00CE0EA6" w:rsidRDefault="00741D9C" w:rsidP="004F5550">
      <w:pPr>
        <w:pBdr>
          <w:top w:val="thinThickThinSmallGap" w:sz="24" w:space="1" w:color="000000" w:themeColor="text1"/>
          <w:left w:val="thinThickThinSmallGap" w:sz="24" w:space="4" w:color="000000" w:themeColor="text1"/>
          <w:bottom w:val="thinThickThinSmallGap" w:sz="24" w:space="1" w:color="000000" w:themeColor="text1"/>
          <w:right w:val="thinThickThinSmallGap" w:sz="24" w:space="4" w:color="000000" w:themeColor="text1"/>
        </w:pBdr>
        <w:spacing w:line="360" w:lineRule="auto"/>
        <w:rPr>
          <w:rFonts w:ascii="Times New Roman" w:hAnsi="Times New Roman" w:cs="Times New Roman"/>
          <w:b/>
          <w:color w:val="000000" w:themeColor="text1"/>
          <w:sz w:val="24"/>
          <w:szCs w:val="24"/>
        </w:rPr>
      </w:pPr>
      <w:r w:rsidRPr="00F348BA">
        <w:rPr>
          <w:rFonts w:ascii="Times New Roman" w:hAnsi="Times New Roman" w:cs="Times New Roman"/>
          <w:b/>
          <w:color w:val="000000" w:themeColor="text1"/>
          <w:sz w:val="28"/>
          <w:szCs w:val="28"/>
        </w:rPr>
        <w:t xml:space="preserve">                       </w:t>
      </w:r>
      <w:bookmarkStart w:id="4" w:name="_Hlk60477755"/>
      <w:r w:rsidR="001050A7" w:rsidRPr="00237F46">
        <w:rPr>
          <w:rFonts w:ascii="Times New Roman" w:hAnsi="Times New Roman" w:cs="Times New Roman"/>
          <w:b/>
          <w:color w:val="000000" w:themeColor="text1"/>
          <w:sz w:val="24"/>
          <w:szCs w:val="24"/>
        </w:rPr>
        <w:t xml:space="preserve">BY </w:t>
      </w:r>
      <w:r w:rsidR="00345467">
        <w:rPr>
          <w:rFonts w:ascii="Times New Roman" w:hAnsi="Times New Roman" w:cs="Times New Roman"/>
          <w:b/>
          <w:color w:val="000000" w:themeColor="text1"/>
          <w:sz w:val="24"/>
          <w:szCs w:val="24"/>
        </w:rPr>
        <w:t xml:space="preserve">DR. </w:t>
      </w:r>
      <w:r w:rsidR="001050A7" w:rsidRPr="00237F46">
        <w:rPr>
          <w:rFonts w:ascii="Times New Roman" w:hAnsi="Times New Roman" w:cs="Times New Roman"/>
          <w:b/>
          <w:color w:val="000000" w:themeColor="text1"/>
          <w:sz w:val="24"/>
          <w:szCs w:val="24"/>
        </w:rPr>
        <w:t>SOLOMON KEBEDE</w:t>
      </w:r>
      <w:r w:rsidR="007838B9" w:rsidRPr="00237F46">
        <w:rPr>
          <w:rFonts w:ascii="Times New Roman" w:hAnsi="Times New Roman" w:cs="Times New Roman"/>
          <w:b/>
          <w:color w:val="000000" w:themeColor="text1"/>
          <w:sz w:val="24"/>
          <w:szCs w:val="24"/>
        </w:rPr>
        <w:t xml:space="preserve"> (</w:t>
      </w:r>
      <w:r w:rsidR="001050A7" w:rsidRPr="00237F46">
        <w:rPr>
          <w:rFonts w:ascii="Times New Roman" w:hAnsi="Times New Roman" w:cs="Times New Roman"/>
          <w:b/>
          <w:color w:val="000000" w:themeColor="text1"/>
          <w:sz w:val="24"/>
          <w:szCs w:val="24"/>
        </w:rPr>
        <w:t>MD, RADIOLOGY RESIDENT</w:t>
      </w:r>
      <w:r w:rsidR="007838B9" w:rsidRPr="00237F46">
        <w:rPr>
          <w:rFonts w:ascii="Times New Roman" w:hAnsi="Times New Roman" w:cs="Times New Roman"/>
          <w:b/>
          <w:color w:val="000000" w:themeColor="text1"/>
          <w:sz w:val="24"/>
          <w:szCs w:val="24"/>
        </w:rPr>
        <w:t>)</w:t>
      </w:r>
      <w:r w:rsidR="001050A7" w:rsidRPr="00237F46">
        <w:rPr>
          <w:rFonts w:ascii="Times New Roman" w:hAnsi="Times New Roman" w:cs="Times New Roman"/>
          <w:b/>
          <w:color w:val="000000" w:themeColor="text1"/>
          <w:sz w:val="24"/>
          <w:szCs w:val="24"/>
        </w:rPr>
        <w:t xml:space="preserve">.    </w:t>
      </w:r>
      <w:bookmarkEnd w:id="4"/>
    </w:p>
    <w:p w14:paraId="6930F58D" w14:textId="77777777" w:rsidR="001B67E1" w:rsidRPr="001B67E1" w:rsidRDefault="001B67E1" w:rsidP="004F5550">
      <w:pPr>
        <w:pBdr>
          <w:top w:val="thinThickThinSmallGap" w:sz="24" w:space="1" w:color="000000" w:themeColor="text1"/>
          <w:left w:val="thinThickThinSmallGap" w:sz="24" w:space="4" w:color="000000" w:themeColor="text1"/>
          <w:bottom w:val="thinThickThinSmallGap" w:sz="24" w:space="1" w:color="000000" w:themeColor="text1"/>
          <w:right w:val="thinThickThinSmallGap" w:sz="24" w:space="4" w:color="000000" w:themeColor="text1"/>
        </w:pBdr>
        <w:spacing w:line="360" w:lineRule="auto"/>
        <w:rPr>
          <w:rFonts w:ascii="Times New Roman" w:hAnsi="Times New Roman" w:cs="Times New Roman"/>
          <w:b/>
          <w:color w:val="000000" w:themeColor="text1"/>
          <w:sz w:val="24"/>
          <w:szCs w:val="24"/>
        </w:rPr>
      </w:pPr>
    </w:p>
    <w:p w14:paraId="5EA533AC" w14:textId="05F571CC" w:rsidR="002A2480" w:rsidRPr="00741D9C" w:rsidRDefault="002A2480" w:rsidP="001B67E1">
      <w:pPr>
        <w:pBdr>
          <w:top w:val="thinThickThinSmallGap" w:sz="24" w:space="1" w:color="000000" w:themeColor="text1"/>
          <w:left w:val="thinThickThinSmallGap" w:sz="24" w:space="4" w:color="000000" w:themeColor="text1"/>
          <w:bottom w:val="thinThickThinSmallGap" w:sz="24" w:space="1" w:color="000000" w:themeColor="text1"/>
          <w:right w:val="thinThickThinSmallGap" w:sz="24" w:space="4" w:color="000000" w:themeColor="text1"/>
        </w:pBdr>
        <w:spacing w:line="360" w:lineRule="auto"/>
        <w:jc w:val="both"/>
        <w:rPr>
          <w:rFonts w:ascii="Times New Roman" w:hAnsi="Times New Roman" w:cs="Times New Roman"/>
          <w:color w:val="000000" w:themeColor="text1"/>
          <w:sz w:val="24"/>
          <w:szCs w:val="24"/>
        </w:rPr>
      </w:pPr>
      <w:r w:rsidRPr="00F348BA">
        <w:rPr>
          <w:rFonts w:ascii="Times New Roman" w:hAnsi="Times New Roman" w:cs="Times New Roman"/>
          <w:b/>
          <w:bCs/>
          <w:color w:val="000000" w:themeColor="text1"/>
          <w:sz w:val="28"/>
          <w:szCs w:val="28"/>
        </w:rPr>
        <w:t xml:space="preserve">A RESEARCH </w:t>
      </w:r>
      <w:r w:rsidR="00B95D18">
        <w:rPr>
          <w:rFonts w:ascii="Times New Roman" w:hAnsi="Times New Roman" w:cs="Times New Roman"/>
          <w:b/>
          <w:bCs/>
          <w:color w:val="000000" w:themeColor="text1"/>
          <w:sz w:val="28"/>
          <w:szCs w:val="28"/>
        </w:rPr>
        <w:t xml:space="preserve">THESIS </w:t>
      </w:r>
      <w:r w:rsidR="00E07D93" w:rsidRPr="00F348BA">
        <w:rPr>
          <w:rFonts w:ascii="Times New Roman" w:hAnsi="Times New Roman" w:cs="Times New Roman"/>
          <w:b/>
          <w:bCs/>
          <w:color w:val="000000" w:themeColor="text1"/>
          <w:sz w:val="28"/>
          <w:szCs w:val="28"/>
        </w:rPr>
        <w:t xml:space="preserve">TO BE </w:t>
      </w:r>
      <w:r w:rsidRPr="00F348BA">
        <w:rPr>
          <w:rFonts w:ascii="Times New Roman" w:hAnsi="Times New Roman" w:cs="Times New Roman"/>
          <w:b/>
          <w:bCs/>
          <w:color w:val="000000" w:themeColor="text1"/>
          <w:sz w:val="28"/>
          <w:szCs w:val="28"/>
        </w:rPr>
        <w:t xml:space="preserve">SUBMITTED TO DEPARTMENT OF CLINICAL RADIOLOGY, </w:t>
      </w:r>
      <w:r w:rsidR="009B2571" w:rsidRPr="00F348BA">
        <w:rPr>
          <w:rFonts w:ascii="Times New Roman" w:hAnsi="Times New Roman" w:cs="Times New Roman"/>
          <w:b/>
          <w:bCs/>
          <w:color w:val="000000" w:themeColor="text1"/>
          <w:sz w:val="28"/>
          <w:szCs w:val="28"/>
        </w:rPr>
        <w:t xml:space="preserve">SCHOOL OF MEDICINE, </w:t>
      </w:r>
      <w:r w:rsidRPr="00F348BA">
        <w:rPr>
          <w:rFonts w:ascii="Times New Roman" w:hAnsi="Times New Roman" w:cs="Times New Roman"/>
          <w:b/>
          <w:bCs/>
          <w:color w:val="000000" w:themeColor="text1"/>
          <w:sz w:val="28"/>
          <w:szCs w:val="28"/>
        </w:rPr>
        <w:t>COLLEGE OF MEDICINE AND HEALTH SCIENCES</w:t>
      </w:r>
      <w:r w:rsidR="000449C1" w:rsidRPr="00F348BA">
        <w:rPr>
          <w:rFonts w:ascii="Times New Roman" w:hAnsi="Times New Roman" w:cs="Times New Roman"/>
          <w:b/>
          <w:bCs/>
          <w:color w:val="000000" w:themeColor="text1"/>
          <w:sz w:val="28"/>
          <w:szCs w:val="28"/>
        </w:rPr>
        <w:t>,</w:t>
      </w:r>
      <w:r w:rsidRPr="00F348BA">
        <w:rPr>
          <w:rFonts w:ascii="Times New Roman" w:hAnsi="Times New Roman" w:cs="Times New Roman"/>
          <w:b/>
          <w:bCs/>
          <w:color w:val="000000" w:themeColor="text1"/>
          <w:sz w:val="28"/>
          <w:szCs w:val="28"/>
        </w:rPr>
        <w:t xml:space="preserve"> </w:t>
      </w:r>
      <w:r w:rsidR="000449C1" w:rsidRPr="00F348BA">
        <w:rPr>
          <w:rFonts w:ascii="Times New Roman" w:hAnsi="Times New Roman" w:cs="Times New Roman"/>
          <w:b/>
          <w:bCs/>
          <w:color w:val="000000" w:themeColor="text1"/>
          <w:sz w:val="28"/>
          <w:szCs w:val="28"/>
        </w:rPr>
        <w:t xml:space="preserve">BAHIR DAR UNIVERSITY </w:t>
      </w:r>
      <w:r w:rsidRPr="00F348BA">
        <w:rPr>
          <w:rFonts w:ascii="Times New Roman" w:hAnsi="Times New Roman" w:cs="Times New Roman"/>
          <w:b/>
          <w:bCs/>
          <w:color w:val="000000" w:themeColor="text1"/>
          <w:sz w:val="28"/>
          <w:szCs w:val="28"/>
        </w:rPr>
        <w:t>IN PARTIAL FULFILLMENT OF THE REQUIREMENT IN SPECIALTY CERTIFICATE IN CLINICAL RADIOLOGY</w:t>
      </w:r>
      <w:r w:rsidRPr="00F348BA">
        <w:rPr>
          <w:rFonts w:ascii="Times New Roman" w:hAnsi="Times New Roman" w:cs="Times New Roman"/>
          <w:color w:val="000000" w:themeColor="text1"/>
          <w:sz w:val="28"/>
          <w:szCs w:val="28"/>
        </w:rPr>
        <w:t>.</w:t>
      </w:r>
    </w:p>
    <w:p w14:paraId="415F5D77" w14:textId="2B41F73D" w:rsidR="006F1AAD" w:rsidRPr="00741D9C" w:rsidRDefault="002A2480" w:rsidP="004F5550">
      <w:pPr>
        <w:pBdr>
          <w:top w:val="thinThickThinSmallGap" w:sz="24" w:space="1" w:color="000000" w:themeColor="text1"/>
          <w:left w:val="thinThickThinSmallGap" w:sz="24" w:space="4" w:color="000000" w:themeColor="text1"/>
          <w:bottom w:val="thinThickThinSmallGap" w:sz="24" w:space="1" w:color="000000" w:themeColor="text1"/>
          <w:right w:val="thinThickThinSmallGap" w:sz="24" w:space="4" w:color="000000" w:themeColor="text1"/>
        </w:pBdr>
        <w:spacing w:line="360" w:lineRule="auto"/>
        <w:rPr>
          <w:rFonts w:ascii="Times New Roman" w:hAnsi="Times New Roman" w:cs="Times New Roman"/>
          <w:color w:val="000000" w:themeColor="text1"/>
          <w:sz w:val="24"/>
          <w:szCs w:val="24"/>
        </w:rPr>
      </w:pPr>
      <w:r w:rsidRPr="00741D9C">
        <w:rPr>
          <w:rFonts w:ascii="Times New Roman" w:hAnsi="Times New Roman" w:cs="Times New Roman"/>
          <w:color w:val="000000" w:themeColor="text1"/>
          <w:sz w:val="28"/>
          <w:szCs w:val="28"/>
        </w:rPr>
        <w:t xml:space="preserve">                                                                                      </w:t>
      </w:r>
      <w:bookmarkStart w:id="5" w:name="_Hlk94648985"/>
      <w:r w:rsidR="00B95D18">
        <w:rPr>
          <w:rFonts w:ascii="Times New Roman" w:hAnsi="Times New Roman" w:cs="Times New Roman"/>
          <w:color w:val="000000" w:themeColor="text1"/>
          <w:sz w:val="24"/>
          <w:szCs w:val="24"/>
        </w:rPr>
        <w:t>FEBRUERY</w:t>
      </w:r>
      <w:bookmarkEnd w:id="5"/>
      <w:r w:rsidR="001050A7" w:rsidRPr="00741D9C">
        <w:rPr>
          <w:rFonts w:ascii="Times New Roman" w:hAnsi="Times New Roman" w:cs="Times New Roman"/>
          <w:color w:val="000000" w:themeColor="text1"/>
          <w:sz w:val="24"/>
          <w:szCs w:val="24"/>
        </w:rPr>
        <w:t>, 202</w:t>
      </w:r>
      <w:r w:rsidR="00B95D18">
        <w:rPr>
          <w:rFonts w:ascii="Times New Roman" w:hAnsi="Times New Roman" w:cs="Times New Roman"/>
          <w:color w:val="000000" w:themeColor="text1"/>
          <w:sz w:val="24"/>
          <w:szCs w:val="24"/>
        </w:rPr>
        <w:t>2</w:t>
      </w:r>
    </w:p>
    <w:p w14:paraId="4DDF6C77" w14:textId="0D477E19" w:rsidR="006F1AAD" w:rsidRPr="00741D9C" w:rsidRDefault="001050A7" w:rsidP="004F5550">
      <w:pPr>
        <w:pBdr>
          <w:top w:val="thinThickThinSmallGap" w:sz="24" w:space="1" w:color="000000" w:themeColor="text1"/>
          <w:left w:val="thinThickThinSmallGap" w:sz="24" w:space="4" w:color="000000" w:themeColor="text1"/>
          <w:bottom w:val="thinThickThinSmallGap" w:sz="24" w:space="1" w:color="000000" w:themeColor="text1"/>
          <w:right w:val="thinThickThinSmallGap" w:sz="24" w:space="4" w:color="000000" w:themeColor="text1"/>
        </w:pBdr>
        <w:spacing w:line="360" w:lineRule="auto"/>
        <w:rPr>
          <w:rFonts w:ascii="Times New Roman" w:hAnsi="Times New Roman" w:cs="Times New Roman"/>
          <w:color w:val="000000" w:themeColor="text1"/>
          <w:sz w:val="24"/>
          <w:szCs w:val="24"/>
        </w:rPr>
      </w:pPr>
      <w:r w:rsidRPr="00741D9C">
        <w:rPr>
          <w:rFonts w:ascii="Times New Roman" w:hAnsi="Times New Roman" w:cs="Times New Roman"/>
          <w:color w:val="000000" w:themeColor="text1"/>
          <w:sz w:val="24"/>
          <w:szCs w:val="24"/>
        </w:rPr>
        <w:t xml:space="preserve">                                                                             </w:t>
      </w:r>
      <w:r w:rsidR="00703F34" w:rsidRPr="00741D9C">
        <w:rPr>
          <w:rFonts w:ascii="Times New Roman" w:hAnsi="Times New Roman" w:cs="Times New Roman"/>
          <w:color w:val="000000" w:themeColor="text1"/>
          <w:sz w:val="24"/>
          <w:szCs w:val="24"/>
        </w:rPr>
        <w:t xml:space="preserve">     </w:t>
      </w:r>
      <w:r w:rsidR="00741D9C">
        <w:rPr>
          <w:rFonts w:ascii="Times New Roman" w:hAnsi="Times New Roman" w:cs="Times New Roman"/>
          <w:color w:val="000000" w:themeColor="text1"/>
          <w:sz w:val="24"/>
          <w:szCs w:val="24"/>
        </w:rPr>
        <w:t xml:space="preserve">              </w:t>
      </w:r>
      <w:r w:rsidR="00703F34" w:rsidRPr="00741D9C">
        <w:rPr>
          <w:rFonts w:ascii="Times New Roman" w:hAnsi="Times New Roman" w:cs="Times New Roman"/>
          <w:color w:val="000000" w:themeColor="text1"/>
          <w:sz w:val="24"/>
          <w:szCs w:val="24"/>
        </w:rPr>
        <w:t xml:space="preserve">    </w:t>
      </w:r>
      <w:r w:rsidRPr="00741D9C">
        <w:rPr>
          <w:rFonts w:ascii="Times New Roman" w:hAnsi="Times New Roman" w:cs="Times New Roman"/>
          <w:color w:val="000000" w:themeColor="text1"/>
          <w:sz w:val="24"/>
          <w:szCs w:val="24"/>
        </w:rPr>
        <w:t>BAHIR DAR, ETHIOPIA</w:t>
      </w:r>
    </w:p>
    <w:p w14:paraId="07D8338E" w14:textId="025E63D5" w:rsidR="00741D9C" w:rsidRPr="009A5C30" w:rsidRDefault="00741D9C" w:rsidP="009A5C30">
      <w:pPr>
        <w:spacing w:line="360" w:lineRule="auto"/>
        <w:jc w:val="center"/>
        <w:rPr>
          <w:rFonts w:ascii="Times New Roman" w:hAnsi="Times New Roman" w:cs="Times New Roman"/>
          <w:b/>
          <w:color w:val="000000" w:themeColor="text1"/>
          <w:sz w:val="32"/>
          <w:szCs w:val="32"/>
        </w:rPr>
      </w:pPr>
      <w:r w:rsidRPr="009A5C30">
        <w:rPr>
          <w:rFonts w:ascii="Times New Roman" w:hAnsi="Times New Roman" w:cs="Times New Roman"/>
          <w:b/>
          <w:color w:val="000000" w:themeColor="text1"/>
          <w:sz w:val="32"/>
          <w:szCs w:val="32"/>
        </w:rPr>
        <w:lastRenderedPageBreak/>
        <w:t>BAHIR DAR UNIVERSITY COLLEGE OF MEDICINE AND HEALTH SCIENCES, SCHOOL OF</w:t>
      </w:r>
      <w:r w:rsidR="009E2164" w:rsidRPr="009A5C30">
        <w:rPr>
          <w:rFonts w:ascii="Times New Roman" w:hAnsi="Times New Roman" w:cs="Times New Roman"/>
          <w:b/>
          <w:color w:val="000000" w:themeColor="text1"/>
          <w:sz w:val="32"/>
          <w:szCs w:val="32"/>
        </w:rPr>
        <w:t xml:space="preserve"> </w:t>
      </w:r>
      <w:r w:rsidRPr="009A5C30">
        <w:rPr>
          <w:rFonts w:ascii="Times New Roman" w:hAnsi="Times New Roman" w:cs="Times New Roman"/>
          <w:b/>
          <w:color w:val="000000" w:themeColor="text1"/>
          <w:sz w:val="32"/>
          <w:szCs w:val="32"/>
        </w:rPr>
        <w:t>MEDICINE, DEPARTMENT OF CLINICAL RADIOLOGY</w:t>
      </w:r>
    </w:p>
    <w:p w14:paraId="65855D33" w14:textId="77777777" w:rsidR="001B67E1" w:rsidRPr="009A5C30" w:rsidRDefault="001B67E1" w:rsidP="001B67E1">
      <w:pPr>
        <w:spacing w:line="360" w:lineRule="auto"/>
        <w:jc w:val="both"/>
        <w:rPr>
          <w:rFonts w:ascii="Times New Roman" w:hAnsi="Times New Roman" w:cs="Times New Roman"/>
          <w:b/>
          <w:color w:val="000000" w:themeColor="text1"/>
          <w:sz w:val="32"/>
          <w:szCs w:val="32"/>
        </w:rPr>
      </w:pPr>
    </w:p>
    <w:p w14:paraId="09E54859" w14:textId="6221760D" w:rsidR="006C645A" w:rsidRPr="00B91456" w:rsidRDefault="008905F9" w:rsidP="00B91456">
      <w:pPr>
        <w:spacing w:line="360" w:lineRule="auto"/>
        <w:jc w:val="center"/>
        <w:rPr>
          <w:rFonts w:ascii="Times New Roman" w:hAnsi="Times New Roman" w:cs="Times New Roman"/>
          <w:b/>
          <w:color w:val="000000" w:themeColor="text1"/>
          <w:sz w:val="32"/>
          <w:szCs w:val="32"/>
        </w:rPr>
      </w:pPr>
      <w:bookmarkStart w:id="6" w:name="_Hlk96080069"/>
      <w:r w:rsidRPr="009A5C30">
        <w:rPr>
          <w:rFonts w:ascii="Times New Roman" w:hAnsi="Times New Roman" w:cs="Times New Roman"/>
          <w:b/>
          <w:color w:val="000000" w:themeColor="text1"/>
          <w:sz w:val="32"/>
          <w:szCs w:val="32"/>
        </w:rPr>
        <w:t>ULTRA</w:t>
      </w:r>
      <w:r w:rsidR="001050A7" w:rsidRPr="009A5C30">
        <w:rPr>
          <w:rFonts w:ascii="Times New Roman" w:hAnsi="Times New Roman" w:cs="Times New Roman"/>
          <w:b/>
          <w:color w:val="000000" w:themeColor="text1"/>
          <w:sz w:val="32"/>
          <w:szCs w:val="32"/>
        </w:rPr>
        <w:t xml:space="preserve">SONOGRAPHIC DETERMINATION OF NORMAL SPLENIC SIZE </w:t>
      </w:r>
      <w:r w:rsidR="007B37C8" w:rsidRPr="009A5C30">
        <w:rPr>
          <w:rFonts w:ascii="Times New Roman" w:hAnsi="Times New Roman" w:cs="Times New Roman"/>
          <w:b/>
          <w:color w:val="000000" w:themeColor="text1"/>
          <w:sz w:val="32"/>
          <w:szCs w:val="32"/>
        </w:rPr>
        <w:t>OF</w:t>
      </w:r>
      <w:r w:rsidR="001050A7" w:rsidRPr="009A5C30">
        <w:rPr>
          <w:rFonts w:ascii="Times New Roman" w:hAnsi="Times New Roman" w:cs="Times New Roman"/>
          <w:b/>
          <w:color w:val="000000" w:themeColor="text1"/>
          <w:sz w:val="32"/>
          <w:szCs w:val="32"/>
        </w:rPr>
        <w:t xml:space="preserve"> ADULT</w:t>
      </w:r>
      <w:r w:rsidR="006E491A" w:rsidRPr="009A5C30">
        <w:rPr>
          <w:rFonts w:ascii="Times New Roman" w:hAnsi="Times New Roman" w:cs="Times New Roman"/>
          <w:b/>
          <w:color w:val="000000" w:themeColor="text1"/>
          <w:sz w:val="32"/>
          <w:szCs w:val="32"/>
        </w:rPr>
        <w:t xml:space="preserve"> POPULATION </w:t>
      </w:r>
      <w:r w:rsidR="001050A7" w:rsidRPr="009A5C30">
        <w:rPr>
          <w:rFonts w:ascii="Times New Roman" w:hAnsi="Times New Roman" w:cs="Times New Roman"/>
          <w:b/>
          <w:color w:val="000000" w:themeColor="text1"/>
          <w:sz w:val="32"/>
          <w:szCs w:val="32"/>
        </w:rPr>
        <w:t xml:space="preserve">AT TIBEBE GHION SPECIALIZED HOSPITAL, BAHIR DAR, </w:t>
      </w:r>
      <w:r w:rsidR="003F4BF5" w:rsidRPr="009A5C30">
        <w:rPr>
          <w:rFonts w:ascii="Times New Roman" w:hAnsi="Times New Roman" w:cs="Times New Roman"/>
          <w:b/>
          <w:color w:val="000000" w:themeColor="text1"/>
          <w:sz w:val="32"/>
          <w:szCs w:val="32"/>
        </w:rPr>
        <w:t xml:space="preserve">NORTH WEST </w:t>
      </w:r>
      <w:r w:rsidR="001050A7" w:rsidRPr="009A5C30">
        <w:rPr>
          <w:rFonts w:ascii="Times New Roman" w:hAnsi="Times New Roman" w:cs="Times New Roman"/>
          <w:b/>
          <w:color w:val="000000" w:themeColor="text1"/>
          <w:sz w:val="32"/>
          <w:szCs w:val="32"/>
        </w:rPr>
        <w:t>ETHIOPIA</w:t>
      </w:r>
      <w:bookmarkEnd w:id="6"/>
    </w:p>
    <w:p w14:paraId="1A3AB299" w14:textId="69F67848" w:rsidR="006C645A" w:rsidRDefault="006F1AAD" w:rsidP="004F5550">
      <w:pPr>
        <w:spacing w:line="360" w:lineRule="auto"/>
        <w:rPr>
          <w:rFonts w:ascii="Times New Roman" w:hAnsi="Times New Roman" w:cs="Times New Roman"/>
          <w:color w:val="000000" w:themeColor="text1"/>
          <w:sz w:val="28"/>
          <w:szCs w:val="28"/>
        </w:rPr>
      </w:pPr>
      <w:r w:rsidRPr="000B3F4C">
        <w:rPr>
          <w:rFonts w:ascii="Times New Roman" w:hAnsi="Times New Roman" w:cs="Times New Roman"/>
          <w:color w:val="000000" w:themeColor="text1"/>
          <w:sz w:val="28"/>
          <w:szCs w:val="28"/>
        </w:rPr>
        <w:t xml:space="preserve"> </w:t>
      </w:r>
      <w:r w:rsidR="0031195B">
        <w:rPr>
          <w:rFonts w:ascii="Times New Roman" w:hAnsi="Times New Roman" w:cs="Times New Roman"/>
          <w:color w:val="000000" w:themeColor="text1"/>
          <w:sz w:val="28"/>
          <w:szCs w:val="28"/>
        </w:rPr>
        <w:t xml:space="preserve"> </w:t>
      </w:r>
      <w:r w:rsidR="00D04E9C">
        <w:rPr>
          <w:rFonts w:ascii="Times New Roman" w:hAnsi="Times New Roman" w:cs="Times New Roman"/>
          <w:color w:val="000000" w:themeColor="text1"/>
          <w:sz w:val="28"/>
          <w:szCs w:val="28"/>
        </w:rPr>
        <w:t>Principal Investigator</w:t>
      </w:r>
      <w:r w:rsidR="001050A7" w:rsidRPr="000B3F4C">
        <w:rPr>
          <w:rFonts w:ascii="Times New Roman" w:hAnsi="Times New Roman" w:cs="Times New Roman"/>
          <w:color w:val="000000" w:themeColor="text1"/>
          <w:sz w:val="28"/>
          <w:szCs w:val="28"/>
        </w:rPr>
        <w:t xml:space="preserve">: </w:t>
      </w:r>
      <w:r w:rsidRPr="000B3F4C">
        <w:rPr>
          <w:rFonts w:ascii="Times New Roman" w:hAnsi="Times New Roman" w:cs="Times New Roman"/>
          <w:color w:val="000000" w:themeColor="text1"/>
          <w:sz w:val="28"/>
          <w:szCs w:val="28"/>
        </w:rPr>
        <w:t xml:space="preserve"> </w:t>
      </w:r>
    </w:p>
    <w:p w14:paraId="69B03920" w14:textId="77777777" w:rsidR="00B91456" w:rsidRDefault="006C645A" w:rsidP="004F5550">
      <w:p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3119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r w:rsidR="00345467">
        <w:rPr>
          <w:rFonts w:ascii="Times New Roman" w:hAnsi="Times New Roman" w:cs="Times New Roman"/>
          <w:color w:val="000000" w:themeColor="text1"/>
          <w:sz w:val="28"/>
          <w:szCs w:val="28"/>
        </w:rPr>
        <w:t xml:space="preserve">Dr. </w:t>
      </w:r>
      <w:r w:rsidR="006F1AAD" w:rsidRPr="000B3F4C">
        <w:rPr>
          <w:rFonts w:ascii="Times New Roman" w:hAnsi="Times New Roman" w:cs="Times New Roman"/>
          <w:color w:val="000000" w:themeColor="text1"/>
          <w:sz w:val="28"/>
          <w:szCs w:val="28"/>
        </w:rPr>
        <w:t>Solomon Kebede</w:t>
      </w:r>
      <w:r w:rsidR="00FE1954">
        <w:rPr>
          <w:rFonts w:ascii="Times New Roman" w:hAnsi="Times New Roman" w:cs="Times New Roman"/>
          <w:color w:val="000000" w:themeColor="text1"/>
          <w:sz w:val="28"/>
          <w:szCs w:val="28"/>
        </w:rPr>
        <w:t xml:space="preserve"> (</w:t>
      </w:r>
      <w:r w:rsidR="006F1AAD" w:rsidRPr="000B3F4C">
        <w:rPr>
          <w:rFonts w:ascii="Times New Roman" w:hAnsi="Times New Roman" w:cs="Times New Roman"/>
          <w:color w:val="000000" w:themeColor="text1"/>
          <w:sz w:val="28"/>
          <w:szCs w:val="28"/>
        </w:rPr>
        <w:t>MD, Radiology Resident</w:t>
      </w:r>
      <w:r w:rsidR="00FE1954">
        <w:rPr>
          <w:rFonts w:ascii="Times New Roman" w:hAnsi="Times New Roman" w:cs="Times New Roman"/>
          <w:color w:val="000000" w:themeColor="text1"/>
          <w:sz w:val="28"/>
          <w:szCs w:val="28"/>
        </w:rPr>
        <w:t>)</w:t>
      </w:r>
      <w:r w:rsidR="006F1AAD" w:rsidRPr="000B3F4C">
        <w:rPr>
          <w:rFonts w:ascii="Times New Roman" w:hAnsi="Times New Roman" w:cs="Times New Roman"/>
          <w:color w:val="000000" w:themeColor="text1"/>
          <w:sz w:val="28"/>
          <w:szCs w:val="28"/>
        </w:rPr>
        <w:t xml:space="preserve">  </w:t>
      </w:r>
    </w:p>
    <w:p w14:paraId="6297AC7A" w14:textId="1E9947FE" w:rsidR="006C645A" w:rsidRDefault="00B91456" w:rsidP="004F5550">
      <w:p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Email: skadugna444@gmail.com</w:t>
      </w:r>
      <w:r w:rsidRPr="000B3F4C">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phone: +251954927773</w:t>
      </w:r>
      <w:r w:rsidR="006F1AAD" w:rsidRPr="000B3F4C">
        <w:rPr>
          <w:rFonts w:ascii="Times New Roman" w:hAnsi="Times New Roman" w:cs="Times New Roman"/>
          <w:color w:val="000000" w:themeColor="text1"/>
          <w:sz w:val="28"/>
          <w:szCs w:val="28"/>
        </w:rPr>
        <w:t xml:space="preserve">   </w:t>
      </w:r>
      <w:r w:rsidR="004B0645">
        <w:rPr>
          <w:rFonts w:ascii="Times New Roman" w:hAnsi="Times New Roman" w:cs="Times New Roman"/>
          <w:color w:val="000000" w:themeColor="text1"/>
          <w:sz w:val="28"/>
          <w:szCs w:val="28"/>
        </w:rPr>
        <w:t xml:space="preserve">                      </w:t>
      </w:r>
    </w:p>
    <w:p w14:paraId="32A950E0" w14:textId="368E9677" w:rsidR="00E34FEB" w:rsidRDefault="006C645A" w:rsidP="004F5550">
      <w:p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6F1AAD" w:rsidRPr="000B3F4C">
        <w:rPr>
          <w:rFonts w:ascii="Times New Roman" w:hAnsi="Times New Roman" w:cs="Times New Roman"/>
          <w:color w:val="000000" w:themeColor="text1"/>
          <w:sz w:val="28"/>
          <w:szCs w:val="28"/>
        </w:rPr>
        <w:t xml:space="preserve">Advisors: </w:t>
      </w:r>
      <w:r w:rsidR="00F57C5E" w:rsidRPr="000B3F4C">
        <w:rPr>
          <w:rFonts w:ascii="Times New Roman" w:hAnsi="Times New Roman" w:cs="Times New Roman"/>
          <w:color w:val="000000" w:themeColor="text1"/>
          <w:sz w:val="28"/>
          <w:szCs w:val="28"/>
        </w:rPr>
        <w:t xml:space="preserve"> </w:t>
      </w:r>
    </w:p>
    <w:p w14:paraId="22219ED1" w14:textId="2CA29029" w:rsidR="00C80073" w:rsidRDefault="00C80073" w:rsidP="00B91456">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Dr. Habtamu </w:t>
      </w:r>
      <w:r w:rsidR="009B3157">
        <w:rPr>
          <w:rFonts w:ascii="Times New Roman" w:hAnsi="Times New Roman" w:cs="Times New Roman"/>
          <w:color w:val="000000" w:themeColor="text1"/>
          <w:sz w:val="28"/>
          <w:szCs w:val="28"/>
        </w:rPr>
        <w:t>Tilahun (</w:t>
      </w:r>
      <w:r>
        <w:rPr>
          <w:rFonts w:ascii="Times New Roman" w:hAnsi="Times New Roman" w:cs="Times New Roman"/>
          <w:color w:val="000000" w:themeColor="text1"/>
          <w:sz w:val="28"/>
          <w:szCs w:val="28"/>
        </w:rPr>
        <w:t xml:space="preserve">MD, </w:t>
      </w:r>
      <w:r w:rsidR="005379AE">
        <w:rPr>
          <w:rFonts w:ascii="Times New Roman" w:hAnsi="Times New Roman" w:cs="Times New Roman"/>
          <w:color w:val="000000" w:themeColor="text1"/>
          <w:sz w:val="28"/>
          <w:szCs w:val="28"/>
        </w:rPr>
        <w:t xml:space="preserve">Radiologist, </w:t>
      </w:r>
      <w:r w:rsidR="00D04E9C" w:rsidRPr="00D04E9C">
        <w:rPr>
          <w:rFonts w:ascii="Times New Roman" w:hAnsi="Times New Roman" w:cs="Times New Roman"/>
          <w:color w:val="000000" w:themeColor="text1"/>
          <w:sz w:val="28"/>
          <w:szCs w:val="28"/>
        </w:rPr>
        <w:t xml:space="preserve">Assistant professor </w:t>
      </w:r>
      <w:r w:rsidR="003D4C58">
        <w:rPr>
          <w:rFonts w:ascii="Times New Roman" w:hAnsi="Times New Roman" w:cs="Times New Roman"/>
          <w:color w:val="000000" w:themeColor="text1"/>
          <w:sz w:val="28"/>
          <w:szCs w:val="28"/>
        </w:rPr>
        <w:t>of</w:t>
      </w:r>
      <w:r w:rsidR="005379AE">
        <w:rPr>
          <w:rFonts w:ascii="Times New Roman" w:hAnsi="Times New Roman" w:cs="Times New Roman"/>
          <w:color w:val="000000" w:themeColor="text1"/>
          <w:sz w:val="28"/>
          <w:szCs w:val="28"/>
        </w:rPr>
        <w:t xml:space="preserve"> </w:t>
      </w:r>
      <w:r w:rsidR="00862021">
        <w:rPr>
          <w:rFonts w:ascii="Times New Roman" w:hAnsi="Times New Roman" w:cs="Times New Roman"/>
          <w:color w:val="000000" w:themeColor="text1"/>
          <w:sz w:val="28"/>
          <w:szCs w:val="28"/>
        </w:rPr>
        <w:t xml:space="preserve">                         </w:t>
      </w:r>
      <w:r w:rsidR="00D04E9C" w:rsidRPr="00D04E9C">
        <w:rPr>
          <w:rFonts w:ascii="Times New Roman" w:hAnsi="Times New Roman" w:cs="Times New Roman"/>
          <w:color w:val="000000" w:themeColor="text1"/>
          <w:sz w:val="28"/>
          <w:szCs w:val="28"/>
        </w:rPr>
        <w:t>Radiology)</w:t>
      </w:r>
    </w:p>
    <w:p w14:paraId="70D9F22F" w14:textId="77777777" w:rsidR="00B91456" w:rsidRDefault="00B91456" w:rsidP="00B91456">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C80073">
        <w:rPr>
          <w:rFonts w:ascii="Times New Roman" w:hAnsi="Times New Roman" w:cs="Times New Roman"/>
          <w:color w:val="000000" w:themeColor="text1"/>
          <w:sz w:val="28"/>
          <w:szCs w:val="28"/>
        </w:rPr>
        <w:t>Dr. Gebremariam Getaneh</w:t>
      </w:r>
      <w:r w:rsidR="00C80073" w:rsidRPr="000B3F4C">
        <w:rPr>
          <w:rFonts w:ascii="Times New Roman" w:hAnsi="Times New Roman" w:cs="Times New Roman"/>
          <w:color w:val="000000" w:themeColor="text1"/>
          <w:sz w:val="28"/>
          <w:szCs w:val="28"/>
        </w:rPr>
        <w:t xml:space="preserve"> </w:t>
      </w:r>
      <w:r w:rsidR="005324A5" w:rsidRPr="005324A5">
        <w:rPr>
          <w:rFonts w:ascii="Times New Roman" w:hAnsi="Times New Roman" w:cs="Times New Roman"/>
          <w:color w:val="000000" w:themeColor="text1"/>
          <w:sz w:val="28"/>
          <w:szCs w:val="28"/>
        </w:rPr>
        <w:t>(MD, MPH, Assistant Professor of</w:t>
      </w:r>
      <w:r w:rsidR="00862021">
        <w:rPr>
          <w:rFonts w:ascii="Times New Roman" w:hAnsi="Times New Roman" w:cs="Times New Roman"/>
          <w:color w:val="000000" w:themeColor="text1"/>
          <w:sz w:val="28"/>
          <w:szCs w:val="28"/>
        </w:rPr>
        <w:t xml:space="preserve"> </w:t>
      </w:r>
      <w:r w:rsidR="00862021" w:rsidRPr="005324A5">
        <w:rPr>
          <w:rFonts w:ascii="Times New Roman" w:hAnsi="Times New Roman" w:cs="Times New Roman"/>
          <w:color w:val="000000" w:themeColor="text1"/>
          <w:sz w:val="28"/>
          <w:szCs w:val="28"/>
        </w:rPr>
        <w:t>Heal</w:t>
      </w:r>
      <w:r w:rsidR="00862021">
        <w:rPr>
          <w:rFonts w:ascii="Times New Roman" w:hAnsi="Times New Roman" w:cs="Times New Roman"/>
          <w:color w:val="000000" w:themeColor="text1"/>
          <w:sz w:val="28"/>
          <w:szCs w:val="28"/>
        </w:rPr>
        <w:t>th Systems</w:t>
      </w:r>
      <w:r w:rsidR="005324A5" w:rsidRPr="005324A5">
        <w:rPr>
          <w:rFonts w:ascii="Times New Roman" w:hAnsi="Times New Roman" w:cs="Times New Roman"/>
          <w:color w:val="000000" w:themeColor="text1"/>
          <w:sz w:val="28"/>
          <w:szCs w:val="28"/>
        </w:rPr>
        <w:t xml:space="preserve"> and Project Management</w:t>
      </w:r>
      <w:r>
        <w:rPr>
          <w:rFonts w:ascii="Times New Roman" w:hAnsi="Times New Roman" w:cs="Times New Roman"/>
          <w:color w:val="000000" w:themeColor="text1"/>
          <w:sz w:val="28"/>
          <w:szCs w:val="28"/>
        </w:rPr>
        <w:t>)</w:t>
      </w:r>
      <w:r w:rsidR="00985410" w:rsidRPr="000B3F4C">
        <w:rPr>
          <w:rFonts w:ascii="Times New Roman" w:hAnsi="Times New Roman" w:cs="Times New Roman"/>
          <w:color w:val="000000" w:themeColor="text1"/>
          <w:sz w:val="28"/>
          <w:szCs w:val="28"/>
        </w:rPr>
        <w:t xml:space="preserve">   </w:t>
      </w:r>
    </w:p>
    <w:p w14:paraId="21A1AFDD" w14:textId="38BAC9BC" w:rsidR="00E34FEB" w:rsidRDefault="00985410" w:rsidP="00B91456">
      <w:pPr>
        <w:spacing w:line="360" w:lineRule="auto"/>
        <w:jc w:val="center"/>
        <w:rPr>
          <w:rFonts w:ascii="Times New Roman" w:hAnsi="Times New Roman" w:cs="Times New Roman"/>
          <w:color w:val="000000" w:themeColor="text1"/>
          <w:sz w:val="28"/>
          <w:szCs w:val="28"/>
        </w:rPr>
      </w:pPr>
      <w:r w:rsidRPr="000B3F4C">
        <w:rPr>
          <w:rFonts w:ascii="Times New Roman" w:hAnsi="Times New Roman" w:cs="Times New Roman"/>
          <w:color w:val="000000" w:themeColor="text1"/>
          <w:sz w:val="28"/>
          <w:szCs w:val="28"/>
        </w:rPr>
        <w:t xml:space="preserve">                                       </w:t>
      </w:r>
      <w:r w:rsidR="00741D9C">
        <w:rPr>
          <w:rFonts w:ascii="Times New Roman" w:hAnsi="Times New Roman" w:cs="Times New Roman"/>
          <w:color w:val="000000" w:themeColor="text1"/>
          <w:sz w:val="28"/>
          <w:szCs w:val="28"/>
        </w:rPr>
        <w:t xml:space="preserve">       </w:t>
      </w:r>
      <w:r w:rsidRPr="000B3F4C">
        <w:rPr>
          <w:rFonts w:ascii="Times New Roman" w:hAnsi="Times New Roman" w:cs="Times New Roman"/>
          <w:color w:val="000000" w:themeColor="text1"/>
          <w:sz w:val="28"/>
          <w:szCs w:val="28"/>
        </w:rPr>
        <w:t xml:space="preserve"> </w:t>
      </w:r>
      <w:r w:rsidR="004B0645">
        <w:rPr>
          <w:rFonts w:ascii="Times New Roman" w:hAnsi="Times New Roman" w:cs="Times New Roman"/>
          <w:color w:val="000000" w:themeColor="text1"/>
          <w:sz w:val="28"/>
          <w:szCs w:val="28"/>
        </w:rPr>
        <w:t xml:space="preserve">     </w:t>
      </w:r>
    </w:p>
    <w:p w14:paraId="6225940A" w14:textId="6FFA0602" w:rsidR="00985410" w:rsidRPr="00E34FEB" w:rsidRDefault="00E34FEB" w:rsidP="004F5550">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8"/>
          <w:szCs w:val="28"/>
        </w:rPr>
        <w:t xml:space="preserve">                                                                                 </w:t>
      </w:r>
      <w:r w:rsidR="00985410" w:rsidRPr="000B3F4C">
        <w:rPr>
          <w:rFonts w:ascii="Times New Roman" w:hAnsi="Times New Roman" w:cs="Times New Roman"/>
          <w:color w:val="000000" w:themeColor="text1"/>
          <w:sz w:val="28"/>
          <w:szCs w:val="28"/>
        </w:rPr>
        <w:t xml:space="preserve"> </w:t>
      </w:r>
      <w:r w:rsidR="00B95D18" w:rsidRPr="00B95D18">
        <w:rPr>
          <w:rFonts w:ascii="Times New Roman" w:hAnsi="Times New Roman" w:cs="Times New Roman"/>
          <w:color w:val="000000" w:themeColor="text1"/>
          <w:sz w:val="24"/>
          <w:szCs w:val="24"/>
        </w:rPr>
        <w:t>FEBRUERY</w:t>
      </w:r>
      <w:r w:rsidR="00985410" w:rsidRPr="00E34FEB">
        <w:rPr>
          <w:rFonts w:ascii="Times New Roman" w:hAnsi="Times New Roman" w:cs="Times New Roman"/>
          <w:color w:val="000000" w:themeColor="text1"/>
          <w:sz w:val="24"/>
          <w:szCs w:val="24"/>
        </w:rPr>
        <w:t>, 202</w:t>
      </w:r>
      <w:r w:rsidR="00B95D18">
        <w:rPr>
          <w:rFonts w:ascii="Times New Roman" w:hAnsi="Times New Roman" w:cs="Times New Roman"/>
          <w:color w:val="000000" w:themeColor="text1"/>
          <w:sz w:val="24"/>
          <w:szCs w:val="24"/>
        </w:rPr>
        <w:t>2</w:t>
      </w:r>
    </w:p>
    <w:p w14:paraId="2F612500" w14:textId="418B616B" w:rsidR="009A5C30" w:rsidRDefault="00985410" w:rsidP="00094642">
      <w:pPr>
        <w:spacing w:line="360" w:lineRule="auto"/>
        <w:rPr>
          <w:rFonts w:ascii="Times New Roman" w:hAnsi="Times New Roman" w:cs="Times New Roman"/>
          <w:color w:val="000000" w:themeColor="text1"/>
          <w:sz w:val="24"/>
          <w:szCs w:val="24"/>
        </w:rPr>
      </w:pPr>
      <w:r w:rsidRPr="00E34FEB">
        <w:rPr>
          <w:rFonts w:ascii="Times New Roman" w:hAnsi="Times New Roman" w:cs="Times New Roman"/>
          <w:color w:val="000000" w:themeColor="text1"/>
          <w:sz w:val="24"/>
          <w:szCs w:val="24"/>
        </w:rPr>
        <w:t xml:space="preserve">                                                                                  </w:t>
      </w:r>
      <w:r w:rsidR="00741D9C" w:rsidRPr="00E34FEB">
        <w:rPr>
          <w:rFonts w:ascii="Times New Roman" w:hAnsi="Times New Roman" w:cs="Times New Roman"/>
          <w:color w:val="000000" w:themeColor="text1"/>
          <w:sz w:val="24"/>
          <w:szCs w:val="24"/>
        </w:rPr>
        <w:t xml:space="preserve">      </w:t>
      </w:r>
      <w:r w:rsidR="004B0645" w:rsidRPr="00E34FEB">
        <w:rPr>
          <w:rFonts w:ascii="Times New Roman" w:hAnsi="Times New Roman" w:cs="Times New Roman"/>
          <w:color w:val="000000" w:themeColor="text1"/>
          <w:sz w:val="24"/>
          <w:szCs w:val="24"/>
        </w:rPr>
        <w:t xml:space="preserve">   </w:t>
      </w:r>
      <w:r w:rsidR="00E34FEB">
        <w:rPr>
          <w:rFonts w:ascii="Times New Roman" w:hAnsi="Times New Roman" w:cs="Times New Roman"/>
          <w:color w:val="000000" w:themeColor="text1"/>
          <w:sz w:val="24"/>
          <w:szCs w:val="24"/>
        </w:rPr>
        <w:t xml:space="preserve">     </w:t>
      </w:r>
      <w:r w:rsidRPr="00E34FEB">
        <w:rPr>
          <w:rFonts w:ascii="Times New Roman" w:hAnsi="Times New Roman" w:cs="Times New Roman"/>
          <w:color w:val="000000" w:themeColor="text1"/>
          <w:sz w:val="24"/>
          <w:szCs w:val="24"/>
        </w:rPr>
        <w:t>BAHIR DAR, ETHIOP</w:t>
      </w:r>
      <w:r w:rsidR="00E34FEB">
        <w:rPr>
          <w:rFonts w:ascii="Times New Roman" w:hAnsi="Times New Roman" w:cs="Times New Roman"/>
          <w:color w:val="000000" w:themeColor="text1"/>
          <w:sz w:val="24"/>
          <w:szCs w:val="24"/>
        </w:rPr>
        <w:t xml:space="preserve">IA       </w:t>
      </w:r>
    </w:p>
    <w:p w14:paraId="77C564D6" w14:textId="77777777" w:rsidR="00B91456" w:rsidRDefault="00B91456" w:rsidP="00094642">
      <w:pPr>
        <w:spacing w:line="360" w:lineRule="auto"/>
        <w:rPr>
          <w:rFonts w:ascii="Times New Roman" w:hAnsi="Times New Roman" w:cs="Times New Roman"/>
          <w:color w:val="000000" w:themeColor="text1"/>
          <w:sz w:val="24"/>
          <w:szCs w:val="24"/>
        </w:rPr>
      </w:pPr>
    </w:p>
    <w:p w14:paraId="75806F19" w14:textId="06372C49" w:rsidR="00A75348" w:rsidRDefault="006C645A" w:rsidP="00094642">
      <w:pPr>
        <w:spacing w:line="360" w:lineRule="auto"/>
        <w:rPr>
          <w:rFonts w:ascii="Times New Roman" w:hAnsi="Times New Roman" w:cs="Times New Roman"/>
          <w:color w:val="000000" w:themeColor="text1"/>
          <w:sz w:val="24"/>
          <w:szCs w:val="24"/>
        </w:rPr>
        <w:sectPr w:rsidR="00A75348" w:rsidSect="004A1B32">
          <w:footerReference w:type="default" r:id="rId9"/>
          <w:type w:val="continuous"/>
          <w:pgSz w:w="12240" w:h="15840" w:code="1"/>
          <w:pgMar w:top="1440" w:right="1440" w:bottom="1440" w:left="1440" w:header="864" w:footer="1008" w:gutter="0"/>
          <w:pgNumType w:fmt="lowerRoman" w:start="1"/>
          <w:cols w:space="720"/>
          <w:titlePg/>
          <w:docGrid w:linePitch="360"/>
        </w:sectPr>
      </w:pPr>
      <w:r>
        <w:rPr>
          <w:rFonts w:ascii="Times New Roman" w:hAnsi="Times New Roman" w:cs="Times New Roman"/>
          <w:color w:val="000000" w:themeColor="text1"/>
          <w:sz w:val="24"/>
          <w:szCs w:val="24"/>
        </w:rPr>
        <w:t xml:space="preserve">                      </w:t>
      </w:r>
      <w:r w:rsidR="00B9145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607BF6">
        <w:rPr>
          <w:rFonts w:ascii="Times New Roman" w:hAnsi="Times New Roman" w:cs="Times New Roman"/>
          <w:color w:val="000000" w:themeColor="text1"/>
          <w:sz w:val="24"/>
          <w:szCs w:val="24"/>
        </w:rPr>
        <w:t xml:space="preserve">        © 202</w:t>
      </w:r>
      <w:r w:rsidR="00B95D18">
        <w:rPr>
          <w:rFonts w:ascii="Times New Roman" w:hAnsi="Times New Roman" w:cs="Times New Roman"/>
          <w:color w:val="000000" w:themeColor="text1"/>
          <w:sz w:val="24"/>
          <w:szCs w:val="24"/>
        </w:rPr>
        <w:t>2</w:t>
      </w:r>
      <w:r w:rsidR="00607BF6">
        <w:rPr>
          <w:rFonts w:ascii="Times New Roman" w:hAnsi="Times New Roman" w:cs="Times New Roman"/>
          <w:color w:val="000000" w:themeColor="text1"/>
          <w:sz w:val="24"/>
          <w:szCs w:val="24"/>
        </w:rPr>
        <w:t xml:space="preserve"> Solomon Kebe</w:t>
      </w:r>
      <w:r w:rsidR="00872BCA">
        <w:rPr>
          <w:rFonts w:ascii="Times New Roman" w:hAnsi="Times New Roman" w:cs="Times New Roman"/>
          <w:color w:val="000000" w:themeColor="text1"/>
          <w:sz w:val="24"/>
          <w:szCs w:val="24"/>
        </w:rPr>
        <w:t>de</w:t>
      </w:r>
    </w:p>
    <w:p w14:paraId="5AA8485B" w14:textId="3D620C58" w:rsidR="00607BF6" w:rsidRPr="00094642" w:rsidRDefault="00607BF6" w:rsidP="00094642">
      <w:pPr>
        <w:spacing w:line="360" w:lineRule="auto"/>
        <w:rPr>
          <w:rFonts w:ascii="Times New Roman" w:hAnsi="Times New Roman" w:cs="Times New Roman"/>
          <w:color w:val="000000" w:themeColor="text1"/>
          <w:sz w:val="24"/>
          <w:szCs w:val="24"/>
        </w:rPr>
      </w:pPr>
    </w:p>
    <w:p w14:paraId="1C0262CE" w14:textId="77777777" w:rsidR="00094642" w:rsidRPr="00872BCA" w:rsidRDefault="00094642" w:rsidP="00872BCA">
      <w:pPr>
        <w:pStyle w:val="Heading1"/>
        <w:jc w:val="center"/>
        <w:rPr>
          <w:rFonts w:ascii="Times New Roman" w:hAnsi="Times New Roman" w:cs="Times New Roman"/>
          <w:b/>
          <w:bCs/>
          <w:color w:val="auto"/>
        </w:rPr>
      </w:pPr>
      <w:bookmarkStart w:id="7" w:name="_Toc96429383"/>
      <w:r w:rsidRPr="00872BCA">
        <w:rPr>
          <w:rFonts w:ascii="Times New Roman" w:hAnsi="Times New Roman" w:cs="Times New Roman"/>
          <w:b/>
          <w:bCs/>
          <w:color w:val="auto"/>
        </w:rPr>
        <w:t>ACKNOWLEDGEMENT</w:t>
      </w:r>
      <w:bookmarkEnd w:id="7"/>
    </w:p>
    <w:p w14:paraId="2295450A" w14:textId="77777777" w:rsidR="00094642" w:rsidRPr="00C81990" w:rsidRDefault="00094642" w:rsidP="00094642">
      <w:pPr>
        <w:spacing w:line="360" w:lineRule="auto"/>
      </w:pPr>
    </w:p>
    <w:p w14:paraId="5386600E" w14:textId="77777777" w:rsidR="00094642" w:rsidRPr="000B3F4C" w:rsidRDefault="00094642" w:rsidP="00B3043A">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 xml:space="preserve">I would like to acknowledge Bahir Dar University for allowing and funding </w:t>
      </w:r>
      <w:r>
        <w:rPr>
          <w:rFonts w:ascii="Times New Roman" w:hAnsi="Times New Roman" w:cs="Times New Roman"/>
          <w:color w:val="000000" w:themeColor="text1"/>
          <w:sz w:val="24"/>
          <w:szCs w:val="24"/>
        </w:rPr>
        <w:t xml:space="preserve">me </w:t>
      </w:r>
      <w:r w:rsidRPr="000B3F4C">
        <w:rPr>
          <w:rFonts w:ascii="Times New Roman" w:hAnsi="Times New Roman" w:cs="Times New Roman"/>
          <w:color w:val="000000" w:themeColor="text1"/>
          <w:sz w:val="24"/>
          <w:szCs w:val="24"/>
        </w:rPr>
        <w:t>to do this research.</w:t>
      </w:r>
    </w:p>
    <w:p w14:paraId="753C6F39" w14:textId="4CA53EDD" w:rsidR="00094642" w:rsidRDefault="00094642" w:rsidP="00B3043A">
      <w:pPr>
        <w:spacing w:line="360" w:lineRule="auto"/>
        <w:jc w:val="both"/>
        <w:rPr>
          <w:rFonts w:ascii="Times New Roman" w:hAnsi="Times New Roman" w:cs="Times New Roman"/>
          <w:color w:val="000000" w:themeColor="text1"/>
          <w:sz w:val="24"/>
          <w:szCs w:val="24"/>
        </w:rPr>
      </w:pPr>
      <w:r w:rsidRPr="00C81990">
        <w:rPr>
          <w:rFonts w:ascii="Times New Roman" w:hAnsi="Times New Roman" w:cs="Times New Roman"/>
          <w:color w:val="000000" w:themeColor="text1"/>
          <w:sz w:val="24"/>
          <w:szCs w:val="24"/>
        </w:rPr>
        <w:t xml:space="preserve">My heartfelt gratitude and acknowledge goes to my advisors Dr. Habtamu Tilahun and Dr. Gebremariam Getaneh for </w:t>
      </w:r>
      <w:r>
        <w:rPr>
          <w:rFonts w:ascii="Times New Roman" w:hAnsi="Times New Roman" w:cs="Times New Roman"/>
          <w:color w:val="000000" w:themeColor="text1"/>
          <w:sz w:val="24"/>
          <w:szCs w:val="24"/>
        </w:rPr>
        <w:t xml:space="preserve">their </w:t>
      </w:r>
      <w:r w:rsidRPr="00C81990">
        <w:rPr>
          <w:rFonts w:ascii="Times New Roman" w:hAnsi="Times New Roman" w:cs="Times New Roman"/>
          <w:color w:val="000000" w:themeColor="text1"/>
          <w:sz w:val="24"/>
          <w:szCs w:val="24"/>
        </w:rPr>
        <w:t xml:space="preserve">concern, </w:t>
      </w:r>
      <w:r>
        <w:rPr>
          <w:rFonts w:ascii="Times New Roman" w:hAnsi="Times New Roman" w:cs="Times New Roman"/>
          <w:color w:val="000000" w:themeColor="text1"/>
          <w:sz w:val="24"/>
          <w:szCs w:val="24"/>
        </w:rPr>
        <w:t xml:space="preserve">supportive advice, </w:t>
      </w:r>
      <w:r w:rsidRPr="00C81990">
        <w:rPr>
          <w:rFonts w:ascii="Times New Roman" w:hAnsi="Times New Roman" w:cs="Times New Roman"/>
          <w:color w:val="000000" w:themeColor="text1"/>
          <w:sz w:val="24"/>
          <w:szCs w:val="24"/>
        </w:rPr>
        <w:t xml:space="preserve">valuable guidance and indispensable comment and suggestion </w:t>
      </w:r>
      <w:r w:rsidR="007C3DA0">
        <w:rPr>
          <w:rFonts w:ascii="Times New Roman" w:hAnsi="Times New Roman" w:cs="Times New Roman"/>
          <w:color w:val="000000" w:themeColor="text1"/>
          <w:sz w:val="24"/>
          <w:szCs w:val="24"/>
        </w:rPr>
        <w:t xml:space="preserve">in conducting </w:t>
      </w:r>
      <w:r>
        <w:rPr>
          <w:rFonts w:ascii="Times New Roman" w:hAnsi="Times New Roman" w:cs="Times New Roman"/>
          <w:color w:val="000000" w:themeColor="text1"/>
          <w:sz w:val="24"/>
          <w:szCs w:val="24"/>
        </w:rPr>
        <w:t xml:space="preserve">of this </w:t>
      </w:r>
      <w:r w:rsidR="00872BCA">
        <w:rPr>
          <w:rFonts w:ascii="Times New Roman" w:hAnsi="Times New Roman" w:cs="Times New Roman"/>
          <w:color w:val="000000" w:themeColor="text1"/>
          <w:sz w:val="24"/>
          <w:szCs w:val="24"/>
        </w:rPr>
        <w:t>thesis.</w:t>
      </w:r>
    </w:p>
    <w:p w14:paraId="3B2FEFA8" w14:textId="05C036CD" w:rsidR="002476A4" w:rsidRDefault="002476A4" w:rsidP="00B3043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Lastly, but not least, my great acknowledgement goes to radiology residents, radiologists and radiology department n</w:t>
      </w:r>
      <w:r w:rsidR="00F31F19">
        <w:rPr>
          <w:rFonts w:ascii="Times New Roman" w:hAnsi="Times New Roman" w:cs="Times New Roman"/>
          <w:color w:val="000000" w:themeColor="text1"/>
          <w:sz w:val="24"/>
          <w:szCs w:val="24"/>
        </w:rPr>
        <w:t>urses</w:t>
      </w:r>
      <w:r>
        <w:rPr>
          <w:rFonts w:ascii="Times New Roman" w:hAnsi="Times New Roman" w:cs="Times New Roman"/>
          <w:color w:val="000000" w:themeColor="text1"/>
          <w:sz w:val="24"/>
          <w:szCs w:val="24"/>
        </w:rPr>
        <w:t xml:space="preserve"> who have directly or indirectly involved in the data collection, instruction and guidance. </w:t>
      </w:r>
    </w:p>
    <w:p w14:paraId="53C783D8" w14:textId="306BCB44" w:rsidR="00EB778A" w:rsidRDefault="00EB778A" w:rsidP="00094642">
      <w:pPr>
        <w:spacing w:line="360" w:lineRule="auto"/>
        <w:rPr>
          <w:rFonts w:ascii="Times New Roman" w:hAnsi="Times New Roman" w:cs="Times New Roman"/>
          <w:color w:val="000000" w:themeColor="text1"/>
          <w:sz w:val="24"/>
          <w:szCs w:val="24"/>
        </w:rPr>
      </w:pPr>
    </w:p>
    <w:p w14:paraId="3261CD24" w14:textId="7155783D" w:rsidR="00EB778A" w:rsidRDefault="00EB778A" w:rsidP="00094642">
      <w:pPr>
        <w:spacing w:line="360" w:lineRule="auto"/>
        <w:rPr>
          <w:rFonts w:ascii="Times New Roman" w:hAnsi="Times New Roman" w:cs="Times New Roman"/>
          <w:color w:val="000000" w:themeColor="text1"/>
          <w:sz w:val="24"/>
          <w:szCs w:val="24"/>
        </w:rPr>
      </w:pPr>
    </w:p>
    <w:p w14:paraId="76F2BA69" w14:textId="58E650E5" w:rsidR="00862021" w:rsidRDefault="00862021" w:rsidP="00094642">
      <w:pPr>
        <w:spacing w:line="360" w:lineRule="auto"/>
        <w:rPr>
          <w:rFonts w:ascii="Times New Roman" w:hAnsi="Times New Roman" w:cs="Times New Roman"/>
          <w:color w:val="000000" w:themeColor="text1"/>
          <w:sz w:val="24"/>
          <w:szCs w:val="24"/>
        </w:rPr>
      </w:pPr>
    </w:p>
    <w:p w14:paraId="16BA39AF" w14:textId="77777777" w:rsidR="00862021" w:rsidRDefault="00862021" w:rsidP="00094642">
      <w:pPr>
        <w:spacing w:line="360" w:lineRule="auto"/>
        <w:rPr>
          <w:rFonts w:ascii="Times New Roman" w:hAnsi="Times New Roman" w:cs="Times New Roman"/>
          <w:color w:val="000000" w:themeColor="text1"/>
          <w:sz w:val="24"/>
          <w:szCs w:val="24"/>
        </w:rPr>
      </w:pPr>
    </w:p>
    <w:p w14:paraId="4BCD5624" w14:textId="5E7A7689" w:rsidR="00EB778A" w:rsidRDefault="00EB778A" w:rsidP="00094642">
      <w:pPr>
        <w:spacing w:line="360" w:lineRule="auto"/>
        <w:rPr>
          <w:rFonts w:ascii="Times New Roman" w:hAnsi="Times New Roman" w:cs="Times New Roman"/>
          <w:color w:val="000000" w:themeColor="text1"/>
          <w:sz w:val="24"/>
          <w:szCs w:val="24"/>
        </w:rPr>
      </w:pPr>
    </w:p>
    <w:p w14:paraId="1B22429C" w14:textId="610AE1C2" w:rsidR="00EB778A" w:rsidRDefault="00EB778A" w:rsidP="00094642">
      <w:pPr>
        <w:spacing w:line="360" w:lineRule="auto"/>
        <w:rPr>
          <w:rFonts w:ascii="Times New Roman" w:hAnsi="Times New Roman" w:cs="Times New Roman"/>
          <w:color w:val="000000" w:themeColor="text1"/>
          <w:sz w:val="24"/>
          <w:szCs w:val="24"/>
        </w:rPr>
      </w:pPr>
    </w:p>
    <w:p w14:paraId="7983A7D0" w14:textId="29D94DDF" w:rsidR="00EB778A" w:rsidRDefault="00EB778A" w:rsidP="00094642">
      <w:pPr>
        <w:spacing w:line="360" w:lineRule="auto"/>
        <w:rPr>
          <w:rFonts w:ascii="Times New Roman" w:hAnsi="Times New Roman" w:cs="Times New Roman"/>
          <w:color w:val="000000" w:themeColor="text1"/>
          <w:sz w:val="24"/>
          <w:szCs w:val="24"/>
        </w:rPr>
      </w:pPr>
    </w:p>
    <w:p w14:paraId="108D213B" w14:textId="48101367" w:rsidR="00EB778A" w:rsidRDefault="00EB778A" w:rsidP="00094642">
      <w:pPr>
        <w:spacing w:line="360" w:lineRule="auto"/>
        <w:rPr>
          <w:rFonts w:ascii="Times New Roman" w:hAnsi="Times New Roman" w:cs="Times New Roman"/>
          <w:color w:val="000000" w:themeColor="text1"/>
          <w:sz w:val="24"/>
          <w:szCs w:val="24"/>
        </w:rPr>
      </w:pPr>
    </w:p>
    <w:p w14:paraId="2BC524DF" w14:textId="27D11E12" w:rsidR="00EB778A" w:rsidRDefault="00EB778A" w:rsidP="00094642">
      <w:pPr>
        <w:spacing w:line="360" w:lineRule="auto"/>
        <w:rPr>
          <w:rFonts w:ascii="Times New Roman" w:hAnsi="Times New Roman" w:cs="Times New Roman"/>
          <w:color w:val="000000" w:themeColor="text1"/>
          <w:sz w:val="24"/>
          <w:szCs w:val="24"/>
        </w:rPr>
      </w:pPr>
    </w:p>
    <w:p w14:paraId="1C7B627F" w14:textId="6CB2D481" w:rsidR="00EB778A" w:rsidRDefault="00EB778A" w:rsidP="00094642">
      <w:pPr>
        <w:spacing w:line="360" w:lineRule="auto"/>
        <w:rPr>
          <w:rFonts w:ascii="Times New Roman" w:hAnsi="Times New Roman" w:cs="Times New Roman"/>
          <w:color w:val="000000" w:themeColor="text1"/>
          <w:sz w:val="24"/>
          <w:szCs w:val="24"/>
        </w:rPr>
      </w:pPr>
    </w:p>
    <w:p w14:paraId="238F5CAA" w14:textId="4727B48E" w:rsidR="00EB778A" w:rsidRDefault="00EB778A" w:rsidP="00094642">
      <w:pPr>
        <w:spacing w:line="360" w:lineRule="auto"/>
        <w:rPr>
          <w:rFonts w:ascii="Times New Roman" w:hAnsi="Times New Roman" w:cs="Times New Roman"/>
          <w:color w:val="000000" w:themeColor="text1"/>
          <w:sz w:val="24"/>
          <w:szCs w:val="24"/>
        </w:rPr>
      </w:pPr>
    </w:p>
    <w:p w14:paraId="59468E7D" w14:textId="064917A4" w:rsidR="00EB778A" w:rsidRDefault="00EB778A" w:rsidP="00094642">
      <w:pPr>
        <w:spacing w:line="360" w:lineRule="auto"/>
        <w:rPr>
          <w:rFonts w:ascii="Times New Roman" w:hAnsi="Times New Roman" w:cs="Times New Roman"/>
          <w:color w:val="000000" w:themeColor="text1"/>
          <w:sz w:val="24"/>
          <w:szCs w:val="24"/>
        </w:rPr>
      </w:pPr>
    </w:p>
    <w:p w14:paraId="3D1C952B" w14:textId="0C935B01" w:rsidR="006C645A" w:rsidRDefault="006C645A" w:rsidP="00094642">
      <w:pPr>
        <w:spacing w:line="360" w:lineRule="auto"/>
        <w:rPr>
          <w:rFonts w:ascii="Times New Roman" w:hAnsi="Times New Roman" w:cs="Times New Roman"/>
          <w:color w:val="000000" w:themeColor="text1"/>
          <w:sz w:val="24"/>
          <w:szCs w:val="24"/>
        </w:rPr>
      </w:pPr>
    </w:p>
    <w:p w14:paraId="20A889CC" w14:textId="77777777" w:rsidR="00EB778A" w:rsidRPr="00094642" w:rsidRDefault="00EB778A" w:rsidP="00094642">
      <w:pPr>
        <w:spacing w:line="360" w:lineRule="auto"/>
        <w:rPr>
          <w:rFonts w:ascii="Times New Roman" w:hAnsi="Times New Roman" w:cs="Times New Roman"/>
          <w:color w:val="000000" w:themeColor="text1"/>
          <w:sz w:val="24"/>
          <w:szCs w:val="24"/>
        </w:rPr>
      </w:pPr>
    </w:p>
    <w:p w14:paraId="40953808" w14:textId="48525461" w:rsidR="00AE6A58" w:rsidRPr="00A072EB" w:rsidRDefault="00FE04C4" w:rsidP="00A072EB">
      <w:pPr>
        <w:pStyle w:val="Heading1"/>
        <w:jc w:val="center"/>
        <w:rPr>
          <w:rFonts w:ascii="Times New Roman" w:hAnsi="Times New Roman" w:cs="Times New Roman"/>
          <w:b/>
          <w:bCs/>
          <w:color w:val="auto"/>
        </w:rPr>
      </w:pPr>
      <w:bookmarkStart w:id="8" w:name="_Toc96429384"/>
      <w:r>
        <w:rPr>
          <w:rFonts w:ascii="Times New Roman" w:hAnsi="Times New Roman" w:cs="Times New Roman"/>
          <w:b/>
          <w:bCs/>
          <w:color w:val="auto"/>
        </w:rPr>
        <w:lastRenderedPageBreak/>
        <w:t>ABSTRACT</w:t>
      </w:r>
      <w:bookmarkEnd w:id="8"/>
    </w:p>
    <w:p w14:paraId="37935D67" w14:textId="07684C4C" w:rsidR="00AE6A58" w:rsidRPr="001F702D" w:rsidRDefault="00AE6A58" w:rsidP="009E5C81">
      <w:pPr>
        <w:spacing w:line="360" w:lineRule="auto"/>
        <w:jc w:val="both"/>
        <w:rPr>
          <w:rFonts w:ascii="Times New Roman" w:hAnsi="Times New Roman" w:cs="Times New Roman"/>
          <w:color w:val="000000" w:themeColor="text1"/>
          <w:sz w:val="24"/>
          <w:szCs w:val="24"/>
        </w:rPr>
      </w:pPr>
      <w:r w:rsidRPr="001F702D">
        <w:rPr>
          <w:rFonts w:ascii="Times New Roman" w:hAnsi="Times New Roman" w:cs="Times New Roman"/>
          <w:b/>
          <w:bCs/>
          <w:color w:val="000000" w:themeColor="text1"/>
          <w:sz w:val="24"/>
          <w:szCs w:val="24"/>
        </w:rPr>
        <w:t>Background:</w:t>
      </w:r>
      <w:r w:rsidRPr="001F702D">
        <w:rPr>
          <w:rFonts w:ascii="Times New Roman" w:hAnsi="Times New Roman" w:cs="Times New Roman"/>
          <w:color w:val="000000" w:themeColor="text1"/>
          <w:sz w:val="24"/>
          <w:szCs w:val="24"/>
        </w:rPr>
        <w:t xml:space="preserve"> </w:t>
      </w:r>
      <w:r w:rsidR="009E5C81" w:rsidRPr="001F702D">
        <w:rPr>
          <w:rFonts w:ascii="Times New Roman" w:hAnsi="Times New Roman" w:cs="Times New Roman"/>
          <w:sz w:val="24"/>
          <w:szCs w:val="24"/>
        </w:rPr>
        <w:t>Spleen is the largest lymphoid solid organ containing reticuloendothelial system and located intraperitoneally in the left upper quadrant of the abdomen</w:t>
      </w:r>
      <w:r w:rsidRPr="001F702D">
        <w:rPr>
          <w:rFonts w:ascii="Times New Roman" w:hAnsi="Times New Roman" w:cs="Times New Roman"/>
          <w:color w:val="000000" w:themeColor="text1"/>
          <w:sz w:val="24"/>
          <w:szCs w:val="24"/>
        </w:rPr>
        <w:t>.</w:t>
      </w:r>
      <w:r w:rsidR="00B96601" w:rsidRPr="001F702D">
        <w:rPr>
          <w:rFonts w:ascii="Times New Roman" w:hAnsi="Times New Roman" w:cs="Times New Roman"/>
          <w:color w:val="000000" w:themeColor="text1"/>
          <w:sz w:val="24"/>
          <w:szCs w:val="24"/>
        </w:rPr>
        <w:t xml:space="preserve"> </w:t>
      </w:r>
      <w:r w:rsidR="005A1671" w:rsidRPr="001F702D">
        <w:rPr>
          <w:rFonts w:ascii="Times New Roman" w:hAnsi="Times New Roman" w:cs="Times New Roman"/>
          <w:color w:val="000000" w:themeColor="text1"/>
          <w:sz w:val="24"/>
          <w:szCs w:val="24"/>
        </w:rPr>
        <w:t>Knowledge of the normal range of spleen size in the population being examined is a prerequisite.</w:t>
      </w:r>
      <w:r w:rsidR="00E379D7" w:rsidRPr="001F702D">
        <w:rPr>
          <w:rFonts w:ascii="Times New Roman" w:hAnsi="Times New Roman" w:cs="Times New Roman"/>
          <w:color w:val="000000" w:themeColor="text1"/>
          <w:sz w:val="24"/>
          <w:szCs w:val="24"/>
        </w:rPr>
        <w:t xml:space="preserve"> </w:t>
      </w:r>
      <w:r w:rsidR="002058C5" w:rsidRPr="001F702D">
        <w:rPr>
          <w:rFonts w:ascii="Times New Roman" w:hAnsi="Times New Roman" w:cs="Times New Roman"/>
          <w:color w:val="000000" w:themeColor="text1"/>
          <w:sz w:val="24"/>
          <w:szCs w:val="24"/>
        </w:rPr>
        <w:t>E</w:t>
      </w:r>
      <w:r w:rsidR="009E5C81" w:rsidRPr="001F702D">
        <w:rPr>
          <w:rFonts w:ascii="Times New Roman" w:hAnsi="Times New Roman" w:cs="Times New Roman"/>
          <w:color w:val="000000" w:themeColor="text1"/>
          <w:sz w:val="24"/>
          <w:szCs w:val="24"/>
        </w:rPr>
        <w:t xml:space="preserve">stablished normal limits of spleen dimensions remain </w:t>
      </w:r>
      <w:r w:rsidR="007C0DCA" w:rsidRPr="001F702D">
        <w:rPr>
          <w:rFonts w:ascii="Times New Roman" w:hAnsi="Times New Roman" w:cs="Times New Roman"/>
          <w:color w:val="000000" w:themeColor="text1"/>
          <w:sz w:val="24"/>
          <w:szCs w:val="24"/>
        </w:rPr>
        <w:t>few</w:t>
      </w:r>
      <w:r w:rsidR="009E5C81" w:rsidRPr="001F702D">
        <w:rPr>
          <w:rFonts w:ascii="Times New Roman" w:hAnsi="Times New Roman" w:cs="Times New Roman"/>
          <w:color w:val="000000" w:themeColor="text1"/>
          <w:sz w:val="24"/>
          <w:szCs w:val="24"/>
        </w:rPr>
        <w:t xml:space="preserve"> in the Ethiopian population, and the ultrasound data from the previous studies </w:t>
      </w:r>
      <w:r w:rsidR="008905F9" w:rsidRPr="001F702D">
        <w:rPr>
          <w:rFonts w:ascii="Times New Roman" w:hAnsi="Times New Roman" w:cs="Times New Roman"/>
          <w:color w:val="000000" w:themeColor="text1"/>
          <w:sz w:val="24"/>
          <w:szCs w:val="24"/>
        </w:rPr>
        <w:t xml:space="preserve">of different countries </w:t>
      </w:r>
      <w:r w:rsidR="009E5C81" w:rsidRPr="001F702D">
        <w:rPr>
          <w:rFonts w:ascii="Times New Roman" w:hAnsi="Times New Roman" w:cs="Times New Roman"/>
          <w:color w:val="000000" w:themeColor="text1"/>
          <w:sz w:val="24"/>
          <w:szCs w:val="24"/>
        </w:rPr>
        <w:t xml:space="preserve">demonstrated that racial </w:t>
      </w:r>
      <w:r w:rsidR="002476A4" w:rsidRPr="001F702D">
        <w:rPr>
          <w:rFonts w:ascii="Times New Roman" w:hAnsi="Times New Roman" w:cs="Times New Roman"/>
          <w:color w:val="000000" w:themeColor="text1"/>
          <w:sz w:val="24"/>
          <w:szCs w:val="24"/>
        </w:rPr>
        <w:t xml:space="preserve">and geographic </w:t>
      </w:r>
      <w:r w:rsidR="009E5C81" w:rsidRPr="001F702D">
        <w:rPr>
          <w:rFonts w:ascii="Times New Roman" w:hAnsi="Times New Roman" w:cs="Times New Roman"/>
          <w:color w:val="000000" w:themeColor="text1"/>
          <w:sz w:val="24"/>
          <w:szCs w:val="24"/>
        </w:rPr>
        <w:t xml:space="preserve">differences could affect the splenic </w:t>
      </w:r>
      <w:r w:rsidR="00896177" w:rsidRPr="001F702D">
        <w:rPr>
          <w:rFonts w:ascii="Times New Roman" w:hAnsi="Times New Roman" w:cs="Times New Roman"/>
          <w:color w:val="000000" w:themeColor="text1"/>
          <w:sz w:val="24"/>
          <w:szCs w:val="24"/>
        </w:rPr>
        <w:t>dimensions</w:t>
      </w:r>
      <w:r w:rsidR="009E5C81" w:rsidRPr="001F702D">
        <w:rPr>
          <w:rFonts w:ascii="Times New Roman" w:hAnsi="Times New Roman" w:cs="Times New Roman"/>
          <w:color w:val="000000" w:themeColor="text1"/>
          <w:sz w:val="24"/>
          <w:szCs w:val="24"/>
        </w:rPr>
        <w:t xml:space="preserve">; this necessitates the </w:t>
      </w:r>
      <w:r w:rsidR="000449C1" w:rsidRPr="001F702D">
        <w:rPr>
          <w:rFonts w:ascii="Times New Roman" w:hAnsi="Times New Roman" w:cs="Times New Roman"/>
          <w:color w:val="000000" w:themeColor="text1"/>
          <w:sz w:val="24"/>
          <w:szCs w:val="24"/>
        </w:rPr>
        <w:t>determination</w:t>
      </w:r>
      <w:r w:rsidR="009E5C81" w:rsidRPr="001F702D">
        <w:rPr>
          <w:rFonts w:ascii="Times New Roman" w:hAnsi="Times New Roman" w:cs="Times New Roman"/>
          <w:color w:val="000000" w:themeColor="text1"/>
          <w:sz w:val="24"/>
          <w:szCs w:val="24"/>
        </w:rPr>
        <w:t xml:space="preserve"> of normative data of spleen dimensions for </w:t>
      </w:r>
      <w:r w:rsidR="0071280C" w:rsidRPr="001F702D">
        <w:rPr>
          <w:rFonts w:ascii="Times New Roman" w:hAnsi="Times New Roman" w:cs="Times New Roman"/>
          <w:color w:val="000000" w:themeColor="text1"/>
          <w:sz w:val="24"/>
          <w:szCs w:val="24"/>
        </w:rPr>
        <w:t>our population</w:t>
      </w:r>
      <w:r w:rsidR="009E5C81" w:rsidRPr="001F702D">
        <w:rPr>
          <w:rFonts w:ascii="Times New Roman" w:hAnsi="Times New Roman" w:cs="Times New Roman"/>
          <w:color w:val="000000" w:themeColor="text1"/>
          <w:sz w:val="24"/>
          <w:szCs w:val="24"/>
        </w:rPr>
        <w:t>.</w:t>
      </w:r>
      <w:r w:rsidR="00EF4F57" w:rsidRPr="001F702D">
        <w:rPr>
          <w:rFonts w:ascii="Times New Roman" w:hAnsi="Times New Roman" w:cs="Times New Roman"/>
          <w:color w:val="000000" w:themeColor="text1"/>
          <w:sz w:val="24"/>
          <w:szCs w:val="24"/>
        </w:rPr>
        <w:t xml:space="preserve"> Ultrasonography is the best imaging method to assess the spleen</w:t>
      </w:r>
      <w:r w:rsidR="00872BCA" w:rsidRPr="001F702D">
        <w:rPr>
          <w:rFonts w:ascii="Times New Roman" w:hAnsi="Times New Roman" w:cs="Times New Roman"/>
          <w:color w:val="000000" w:themeColor="text1"/>
          <w:sz w:val="24"/>
          <w:szCs w:val="24"/>
        </w:rPr>
        <w:t xml:space="preserve"> and splenic size</w:t>
      </w:r>
      <w:r w:rsidR="00EF4F57" w:rsidRPr="001F702D">
        <w:rPr>
          <w:rFonts w:ascii="Times New Roman" w:hAnsi="Times New Roman" w:cs="Times New Roman"/>
          <w:color w:val="000000" w:themeColor="text1"/>
          <w:sz w:val="24"/>
          <w:szCs w:val="24"/>
        </w:rPr>
        <w:t>.</w:t>
      </w:r>
    </w:p>
    <w:p w14:paraId="2B7311BC" w14:textId="6C897DFD" w:rsidR="00AE6A58" w:rsidRPr="001F702D" w:rsidRDefault="00AE6A58" w:rsidP="004F5550">
      <w:pPr>
        <w:spacing w:line="360" w:lineRule="auto"/>
        <w:jc w:val="both"/>
        <w:rPr>
          <w:rFonts w:ascii="Times New Roman" w:hAnsi="Times New Roman" w:cs="Times New Roman"/>
          <w:color w:val="000000" w:themeColor="text1"/>
          <w:sz w:val="24"/>
          <w:szCs w:val="24"/>
        </w:rPr>
      </w:pPr>
      <w:r w:rsidRPr="001F702D">
        <w:rPr>
          <w:rFonts w:ascii="Times New Roman" w:hAnsi="Times New Roman" w:cs="Times New Roman"/>
          <w:b/>
          <w:color w:val="000000" w:themeColor="text1"/>
          <w:sz w:val="24"/>
          <w:szCs w:val="24"/>
        </w:rPr>
        <w:t>Objective:</w:t>
      </w:r>
      <w:r w:rsidRPr="001F702D">
        <w:rPr>
          <w:rFonts w:ascii="Times New Roman" w:hAnsi="Times New Roman" w:cs="Times New Roman"/>
          <w:color w:val="000000" w:themeColor="text1"/>
          <w:sz w:val="24"/>
          <w:szCs w:val="24"/>
        </w:rPr>
        <w:t xml:space="preserve"> The aim of this study </w:t>
      </w:r>
      <w:r w:rsidR="002476A4" w:rsidRPr="001F702D">
        <w:rPr>
          <w:rFonts w:ascii="Times New Roman" w:hAnsi="Times New Roman" w:cs="Times New Roman"/>
          <w:color w:val="000000" w:themeColor="text1"/>
          <w:sz w:val="24"/>
          <w:szCs w:val="24"/>
        </w:rPr>
        <w:t xml:space="preserve">was </w:t>
      </w:r>
      <w:r w:rsidRPr="001F702D">
        <w:rPr>
          <w:rFonts w:ascii="Times New Roman" w:hAnsi="Times New Roman" w:cs="Times New Roman"/>
          <w:color w:val="000000" w:themeColor="text1"/>
          <w:sz w:val="24"/>
          <w:szCs w:val="24"/>
        </w:rPr>
        <w:t xml:space="preserve">to </w:t>
      </w:r>
      <w:bookmarkStart w:id="9" w:name="_Hlk60743141"/>
      <w:r w:rsidR="00D445C2" w:rsidRPr="001F702D">
        <w:rPr>
          <w:rFonts w:ascii="Times New Roman" w:hAnsi="Times New Roman" w:cs="Times New Roman"/>
          <w:color w:val="000000" w:themeColor="text1"/>
          <w:sz w:val="24"/>
          <w:szCs w:val="24"/>
        </w:rPr>
        <w:t>determine</w:t>
      </w:r>
      <w:r w:rsidRPr="001F702D">
        <w:rPr>
          <w:rFonts w:ascii="Times New Roman" w:hAnsi="Times New Roman" w:cs="Times New Roman"/>
          <w:color w:val="000000" w:themeColor="text1"/>
          <w:sz w:val="24"/>
          <w:szCs w:val="24"/>
        </w:rPr>
        <w:t xml:space="preserve"> </w:t>
      </w:r>
      <w:r w:rsidR="0057534A" w:rsidRPr="001F702D">
        <w:rPr>
          <w:rFonts w:ascii="Times New Roman" w:hAnsi="Times New Roman" w:cs="Times New Roman"/>
          <w:color w:val="000000" w:themeColor="text1"/>
          <w:sz w:val="24"/>
          <w:szCs w:val="24"/>
        </w:rPr>
        <w:t>normal spleen size</w:t>
      </w:r>
      <w:r w:rsidR="00987B7B" w:rsidRPr="001F702D">
        <w:rPr>
          <w:rFonts w:ascii="Times New Roman" w:hAnsi="Times New Roman" w:cs="Times New Roman"/>
          <w:color w:val="000000" w:themeColor="text1"/>
          <w:sz w:val="24"/>
          <w:szCs w:val="24"/>
        </w:rPr>
        <w:t>s</w:t>
      </w:r>
      <w:r w:rsidRPr="001F702D">
        <w:rPr>
          <w:rFonts w:ascii="Times New Roman" w:hAnsi="Times New Roman" w:cs="Times New Roman"/>
          <w:color w:val="000000" w:themeColor="text1"/>
          <w:sz w:val="24"/>
          <w:szCs w:val="24"/>
        </w:rPr>
        <w:t xml:space="preserve"> by ultrasonography in adult</w:t>
      </w:r>
      <w:r w:rsidR="00765CCD" w:rsidRPr="001F702D">
        <w:rPr>
          <w:rFonts w:ascii="Times New Roman" w:hAnsi="Times New Roman" w:cs="Times New Roman"/>
          <w:color w:val="000000" w:themeColor="text1"/>
          <w:sz w:val="24"/>
          <w:szCs w:val="24"/>
        </w:rPr>
        <w:t xml:space="preserve"> population</w:t>
      </w:r>
      <w:r w:rsidRPr="001F702D">
        <w:rPr>
          <w:rFonts w:ascii="Times New Roman" w:hAnsi="Times New Roman" w:cs="Times New Roman"/>
          <w:color w:val="000000" w:themeColor="text1"/>
          <w:sz w:val="24"/>
          <w:szCs w:val="24"/>
        </w:rPr>
        <w:t xml:space="preserve"> at </w:t>
      </w:r>
      <w:bookmarkEnd w:id="9"/>
      <w:r w:rsidR="00D445C2" w:rsidRPr="001F702D">
        <w:rPr>
          <w:rFonts w:ascii="Times New Roman" w:hAnsi="Times New Roman" w:cs="Times New Roman"/>
          <w:color w:val="000000" w:themeColor="text1"/>
          <w:sz w:val="24"/>
          <w:szCs w:val="24"/>
        </w:rPr>
        <w:t xml:space="preserve">Tibebe Ghion Specialized Hospital, Bahir Dar, </w:t>
      </w:r>
      <w:r w:rsidR="003F4BF5" w:rsidRPr="001F702D">
        <w:rPr>
          <w:rFonts w:ascii="Times New Roman" w:hAnsi="Times New Roman" w:cs="Times New Roman"/>
          <w:color w:val="000000" w:themeColor="text1"/>
          <w:sz w:val="24"/>
          <w:szCs w:val="24"/>
        </w:rPr>
        <w:t xml:space="preserve">North West </w:t>
      </w:r>
      <w:r w:rsidR="00E42493" w:rsidRPr="001F702D">
        <w:rPr>
          <w:rFonts w:ascii="Times New Roman" w:hAnsi="Times New Roman" w:cs="Times New Roman"/>
          <w:color w:val="000000" w:themeColor="text1"/>
          <w:sz w:val="24"/>
          <w:szCs w:val="24"/>
        </w:rPr>
        <w:t>Ethiopia,</w:t>
      </w:r>
      <w:r w:rsidR="00237056">
        <w:rPr>
          <w:rFonts w:ascii="Times New Roman" w:hAnsi="Times New Roman" w:cs="Times New Roman"/>
          <w:color w:val="000000" w:themeColor="text1"/>
          <w:sz w:val="24"/>
          <w:szCs w:val="24"/>
        </w:rPr>
        <w:t xml:space="preserve"> </w:t>
      </w:r>
      <w:r w:rsidR="00757B03" w:rsidRPr="001F702D">
        <w:rPr>
          <w:rFonts w:ascii="Times New Roman" w:hAnsi="Times New Roman" w:cs="Times New Roman"/>
          <w:color w:val="000000" w:themeColor="text1"/>
          <w:sz w:val="24"/>
          <w:szCs w:val="24"/>
        </w:rPr>
        <w:t>2021.</w:t>
      </w:r>
      <w:r w:rsidRPr="001F702D">
        <w:rPr>
          <w:rFonts w:ascii="Times New Roman" w:hAnsi="Times New Roman" w:cs="Times New Roman"/>
          <w:color w:val="000000" w:themeColor="text1"/>
          <w:sz w:val="24"/>
          <w:szCs w:val="24"/>
        </w:rPr>
        <w:t xml:space="preserve"> </w:t>
      </w:r>
    </w:p>
    <w:p w14:paraId="6A1E2DBA" w14:textId="4FA3940A" w:rsidR="00F65235" w:rsidRPr="001F702D" w:rsidRDefault="00AE6A58" w:rsidP="00F65235">
      <w:pPr>
        <w:spacing w:line="360" w:lineRule="auto"/>
        <w:jc w:val="both"/>
        <w:rPr>
          <w:rFonts w:ascii="Times New Roman" w:hAnsi="Times New Roman" w:cs="Times New Roman"/>
          <w:color w:val="000000" w:themeColor="text1"/>
          <w:sz w:val="24"/>
          <w:szCs w:val="24"/>
        </w:rPr>
      </w:pPr>
      <w:r w:rsidRPr="001F702D">
        <w:rPr>
          <w:rFonts w:ascii="Times New Roman" w:eastAsia="Calibri" w:hAnsi="Times New Roman" w:cs="Times New Roman"/>
          <w:b/>
          <w:color w:val="000000" w:themeColor="text1"/>
          <w:sz w:val="24"/>
          <w:szCs w:val="24"/>
        </w:rPr>
        <w:t>Methods:</w:t>
      </w:r>
      <w:r w:rsidRPr="001F702D">
        <w:rPr>
          <w:rFonts w:ascii="Times New Roman" w:eastAsia="Calibri" w:hAnsi="Times New Roman" w:cs="Times New Roman"/>
          <w:color w:val="000000" w:themeColor="text1"/>
          <w:sz w:val="24"/>
          <w:szCs w:val="24"/>
        </w:rPr>
        <w:t xml:space="preserve"> </w:t>
      </w:r>
      <w:r w:rsidR="00741D9C" w:rsidRPr="001F702D">
        <w:rPr>
          <w:rFonts w:ascii="Times New Roman" w:eastAsia="Calibri" w:hAnsi="Times New Roman" w:cs="Times New Roman"/>
          <w:color w:val="000000" w:themeColor="text1"/>
          <w:sz w:val="24"/>
          <w:szCs w:val="24"/>
        </w:rPr>
        <w:t>Institutional based c</w:t>
      </w:r>
      <w:r w:rsidRPr="001F702D">
        <w:rPr>
          <w:rFonts w:ascii="Times New Roman" w:eastAsia="Calibri" w:hAnsi="Times New Roman" w:cs="Times New Roman"/>
          <w:color w:val="000000" w:themeColor="text1"/>
          <w:sz w:val="24"/>
          <w:szCs w:val="24"/>
        </w:rPr>
        <w:t>ross-sectional study w</w:t>
      </w:r>
      <w:r w:rsidR="00E82639" w:rsidRPr="001F702D">
        <w:rPr>
          <w:rFonts w:ascii="Times New Roman" w:eastAsia="Calibri" w:hAnsi="Times New Roman" w:cs="Times New Roman"/>
          <w:color w:val="000000" w:themeColor="text1"/>
          <w:sz w:val="24"/>
          <w:szCs w:val="24"/>
        </w:rPr>
        <w:t>as</w:t>
      </w:r>
      <w:r w:rsidRPr="001F702D">
        <w:rPr>
          <w:rFonts w:ascii="Times New Roman" w:eastAsia="Calibri" w:hAnsi="Times New Roman" w:cs="Times New Roman"/>
          <w:color w:val="000000" w:themeColor="text1"/>
          <w:sz w:val="24"/>
          <w:szCs w:val="24"/>
        </w:rPr>
        <w:t xml:space="preserve"> conducted </w:t>
      </w:r>
      <w:r w:rsidR="0017665D" w:rsidRPr="001F702D">
        <w:rPr>
          <w:rFonts w:ascii="Times New Roman" w:eastAsia="Calibri" w:hAnsi="Times New Roman" w:cs="Times New Roman"/>
          <w:color w:val="000000" w:themeColor="text1"/>
          <w:sz w:val="24"/>
          <w:szCs w:val="24"/>
        </w:rPr>
        <w:t xml:space="preserve">on adult population at Tibebe Ghion Specialized Hospital </w:t>
      </w:r>
      <w:r w:rsidRPr="001F702D">
        <w:rPr>
          <w:rFonts w:ascii="Times New Roman" w:eastAsia="Calibri" w:hAnsi="Times New Roman" w:cs="Times New Roman"/>
          <w:color w:val="000000" w:themeColor="text1"/>
          <w:sz w:val="24"/>
          <w:szCs w:val="24"/>
        </w:rPr>
        <w:t xml:space="preserve">to </w:t>
      </w:r>
      <w:r w:rsidR="00765CCD" w:rsidRPr="001F702D">
        <w:rPr>
          <w:rFonts w:ascii="Times New Roman" w:eastAsia="Calibri" w:hAnsi="Times New Roman" w:cs="Times New Roman"/>
          <w:color w:val="000000" w:themeColor="text1"/>
          <w:sz w:val="24"/>
          <w:szCs w:val="24"/>
        </w:rPr>
        <w:t>determine</w:t>
      </w:r>
      <w:r w:rsidRPr="001F702D">
        <w:rPr>
          <w:rFonts w:ascii="Times New Roman" w:eastAsia="Calibri" w:hAnsi="Times New Roman" w:cs="Times New Roman"/>
          <w:color w:val="000000" w:themeColor="text1"/>
          <w:sz w:val="24"/>
          <w:szCs w:val="24"/>
        </w:rPr>
        <w:t xml:space="preserve"> a </w:t>
      </w:r>
      <w:r w:rsidR="00765CCD" w:rsidRPr="001F702D">
        <w:rPr>
          <w:rFonts w:ascii="Times New Roman" w:eastAsia="Calibri" w:hAnsi="Times New Roman" w:cs="Times New Roman"/>
          <w:color w:val="000000" w:themeColor="text1"/>
          <w:sz w:val="24"/>
          <w:szCs w:val="24"/>
        </w:rPr>
        <w:t>normal size of spleen</w:t>
      </w:r>
      <w:r w:rsidRPr="001F702D">
        <w:rPr>
          <w:rFonts w:ascii="Times New Roman" w:eastAsia="Calibri" w:hAnsi="Times New Roman" w:cs="Times New Roman"/>
          <w:color w:val="000000" w:themeColor="text1"/>
          <w:sz w:val="24"/>
          <w:szCs w:val="24"/>
        </w:rPr>
        <w:t xml:space="preserve"> by ultrasonography </w:t>
      </w:r>
      <w:r w:rsidR="00765CCD" w:rsidRPr="001F702D">
        <w:rPr>
          <w:rFonts w:ascii="Times New Roman" w:eastAsia="Calibri" w:hAnsi="Times New Roman" w:cs="Times New Roman"/>
          <w:color w:val="000000" w:themeColor="text1"/>
          <w:sz w:val="24"/>
          <w:szCs w:val="24"/>
        </w:rPr>
        <w:t>during</w:t>
      </w:r>
      <w:r w:rsidRPr="001F702D">
        <w:rPr>
          <w:rFonts w:ascii="Times New Roman" w:eastAsia="Calibri" w:hAnsi="Times New Roman" w:cs="Times New Roman"/>
          <w:color w:val="000000" w:themeColor="text1"/>
          <w:sz w:val="24"/>
          <w:szCs w:val="24"/>
        </w:rPr>
        <w:t xml:space="preserve"> the study period. </w:t>
      </w:r>
      <w:r w:rsidR="00237056">
        <w:rPr>
          <w:rFonts w:ascii="Times New Roman" w:eastAsia="Calibri" w:hAnsi="Times New Roman" w:cs="Times New Roman"/>
          <w:color w:val="000000" w:themeColor="text1"/>
          <w:sz w:val="24"/>
          <w:szCs w:val="24"/>
        </w:rPr>
        <w:t>The respondents were selected by simple random sampling and the d</w:t>
      </w:r>
      <w:r w:rsidRPr="001F702D">
        <w:rPr>
          <w:rFonts w:ascii="Times New Roman" w:eastAsia="Calibri" w:hAnsi="Times New Roman" w:cs="Times New Roman"/>
          <w:color w:val="000000" w:themeColor="text1"/>
          <w:sz w:val="24"/>
          <w:szCs w:val="24"/>
        </w:rPr>
        <w:t>ata w</w:t>
      </w:r>
      <w:r w:rsidR="007C0DCA" w:rsidRPr="001F702D">
        <w:rPr>
          <w:rFonts w:ascii="Times New Roman" w:eastAsia="Calibri" w:hAnsi="Times New Roman" w:cs="Times New Roman"/>
          <w:color w:val="000000" w:themeColor="text1"/>
          <w:sz w:val="24"/>
          <w:szCs w:val="24"/>
        </w:rPr>
        <w:t>ere</w:t>
      </w:r>
      <w:r w:rsidR="00E82639" w:rsidRPr="001F702D">
        <w:rPr>
          <w:rFonts w:ascii="Times New Roman" w:eastAsia="Calibri" w:hAnsi="Times New Roman" w:cs="Times New Roman"/>
          <w:color w:val="000000" w:themeColor="text1"/>
          <w:sz w:val="24"/>
          <w:szCs w:val="24"/>
        </w:rPr>
        <w:t xml:space="preserve"> </w:t>
      </w:r>
      <w:r w:rsidRPr="001F702D">
        <w:rPr>
          <w:rFonts w:ascii="Times New Roman" w:eastAsia="Calibri" w:hAnsi="Times New Roman" w:cs="Times New Roman"/>
          <w:color w:val="000000" w:themeColor="text1"/>
          <w:sz w:val="24"/>
          <w:szCs w:val="24"/>
        </w:rPr>
        <w:t xml:space="preserve">collected </w:t>
      </w:r>
      <w:r w:rsidR="00A2156E" w:rsidRPr="001F702D">
        <w:rPr>
          <w:rFonts w:ascii="Times New Roman" w:eastAsia="Calibri" w:hAnsi="Times New Roman" w:cs="Times New Roman"/>
          <w:color w:val="000000" w:themeColor="text1"/>
          <w:sz w:val="24"/>
          <w:szCs w:val="24"/>
        </w:rPr>
        <w:t>through</w:t>
      </w:r>
      <w:r w:rsidRPr="001F702D">
        <w:rPr>
          <w:rFonts w:ascii="Times New Roman" w:eastAsia="Calibri" w:hAnsi="Times New Roman" w:cs="Times New Roman"/>
          <w:color w:val="000000" w:themeColor="text1"/>
          <w:sz w:val="24"/>
          <w:szCs w:val="24"/>
        </w:rPr>
        <w:t xml:space="preserve"> structured questionnaires</w:t>
      </w:r>
      <w:r w:rsidR="00E82639" w:rsidRPr="001F702D">
        <w:rPr>
          <w:rFonts w:ascii="Times New Roman" w:eastAsia="Calibri" w:hAnsi="Times New Roman" w:cs="Times New Roman"/>
          <w:color w:val="000000" w:themeColor="text1"/>
          <w:sz w:val="24"/>
          <w:szCs w:val="24"/>
        </w:rPr>
        <w:t>, checklists</w:t>
      </w:r>
      <w:r w:rsidRPr="001F702D">
        <w:rPr>
          <w:rFonts w:ascii="Times New Roman" w:eastAsia="Calibri" w:hAnsi="Times New Roman" w:cs="Times New Roman"/>
          <w:color w:val="000000" w:themeColor="text1"/>
          <w:sz w:val="24"/>
          <w:szCs w:val="24"/>
        </w:rPr>
        <w:t xml:space="preserve"> and sonographic dimensional measurements by </w:t>
      </w:r>
      <w:r w:rsidR="00494333" w:rsidRPr="001F702D">
        <w:rPr>
          <w:rFonts w:ascii="Times New Roman" w:eastAsia="Calibri" w:hAnsi="Times New Roman" w:cs="Times New Roman"/>
          <w:color w:val="000000" w:themeColor="text1"/>
          <w:sz w:val="24"/>
          <w:szCs w:val="24"/>
        </w:rPr>
        <w:t xml:space="preserve">senior </w:t>
      </w:r>
      <w:r w:rsidRPr="001F702D">
        <w:rPr>
          <w:rFonts w:ascii="Times New Roman" w:eastAsia="Calibri" w:hAnsi="Times New Roman" w:cs="Times New Roman"/>
          <w:color w:val="000000" w:themeColor="text1"/>
          <w:sz w:val="24"/>
          <w:szCs w:val="24"/>
        </w:rPr>
        <w:t xml:space="preserve">radiology residents. </w:t>
      </w:r>
      <w:r w:rsidR="00930F7E" w:rsidRPr="001F702D">
        <w:rPr>
          <w:rFonts w:ascii="Times New Roman" w:eastAsia="Calibri" w:hAnsi="Times New Roman" w:cs="Times New Roman"/>
          <w:color w:val="000000" w:themeColor="text1"/>
          <w:sz w:val="24"/>
          <w:szCs w:val="24"/>
        </w:rPr>
        <w:t xml:space="preserve">Then, </w:t>
      </w:r>
      <w:r w:rsidR="00F65235" w:rsidRPr="001F702D">
        <w:rPr>
          <w:rFonts w:ascii="Times New Roman" w:eastAsia="Calibri" w:hAnsi="Times New Roman" w:cs="Times New Roman"/>
          <w:color w:val="000000" w:themeColor="text1"/>
          <w:sz w:val="24"/>
          <w:szCs w:val="24"/>
        </w:rPr>
        <w:t xml:space="preserve">data </w:t>
      </w:r>
      <w:r w:rsidR="008E2B61" w:rsidRPr="001F702D">
        <w:rPr>
          <w:rFonts w:ascii="Times New Roman" w:eastAsia="Calibri" w:hAnsi="Times New Roman" w:cs="Times New Roman"/>
          <w:color w:val="000000" w:themeColor="text1"/>
          <w:sz w:val="24"/>
          <w:szCs w:val="24"/>
        </w:rPr>
        <w:t>were</w:t>
      </w:r>
      <w:r w:rsidR="00E82639" w:rsidRPr="001F702D">
        <w:rPr>
          <w:rFonts w:ascii="Times New Roman" w:eastAsia="Calibri" w:hAnsi="Times New Roman" w:cs="Times New Roman"/>
          <w:color w:val="000000" w:themeColor="text1"/>
          <w:sz w:val="24"/>
          <w:szCs w:val="24"/>
        </w:rPr>
        <w:t xml:space="preserve"> </w:t>
      </w:r>
      <w:r w:rsidRPr="001F702D">
        <w:rPr>
          <w:rFonts w:ascii="Times New Roman" w:eastAsia="Calibri" w:hAnsi="Times New Roman" w:cs="Times New Roman"/>
          <w:color w:val="000000" w:themeColor="text1"/>
          <w:sz w:val="24"/>
          <w:szCs w:val="24"/>
        </w:rPr>
        <w:t>checked for completeness</w:t>
      </w:r>
      <w:r w:rsidR="001324D7" w:rsidRPr="001F702D">
        <w:rPr>
          <w:rFonts w:ascii="Times New Roman" w:eastAsia="Calibri" w:hAnsi="Times New Roman" w:cs="Times New Roman"/>
          <w:color w:val="000000" w:themeColor="text1"/>
          <w:sz w:val="24"/>
          <w:szCs w:val="24"/>
        </w:rPr>
        <w:t>,</w:t>
      </w:r>
      <w:r w:rsidRPr="001F702D">
        <w:rPr>
          <w:rFonts w:ascii="Times New Roman" w:eastAsia="Calibri" w:hAnsi="Times New Roman" w:cs="Times New Roman"/>
          <w:color w:val="000000" w:themeColor="text1"/>
          <w:sz w:val="24"/>
          <w:szCs w:val="24"/>
        </w:rPr>
        <w:t xml:space="preserve"> </w:t>
      </w:r>
      <w:r w:rsidR="00F65235" w:rsidRPr="001F702D">
        <w:rPr>
          <w:rFonts w:ascii="Times New Roman" w:eastAsia="Calibri" w:hAnsi="Times New Roman" w:cs="Times New Roman"/>
          <w:color w:val="000000" w:themeColor="text1"/>
          <w:sz w:val="24"/>
          <w:szCs w:val="24"/>
        </w:rPr>
        <w:t xml:space="preserve">cleaned, </w:t>
      </w:r>
      <w:r w:rsidR="00765CCD" w:rsidRPr="001F702D">
        <w:rPr>
          <w:rFonts w:ascii="Times New Roman" w:eastAsia="Calibri" w:hAnsi="Times New Roman" w:cs="Times New Roman"/>
          <w:color w:val="000000" w:themeColor="text1"/>
          <w:sz w:val="24"/>
          <w:szCs w:val="24"/>
        </w:rPr>
        <w:t xml:space="preserve">entered and </w:t>
      </w:r>
      <w:r w:rsidRPr="001F702D">
        <w:rPr>
          <w:rFonts w:ascii="Times New Roman" w:eastAsia="Calibri" w:hAnsi="Times New Roman" w:cs="Times New Roman"/>
          <w:color w:val="000000" w:themeColor="text1"/>
          <w:sz w:val="24"/>
          <w:szCs w:val="24"/>
        </w:rPr>
        <w:t xml:space="preserve">analyzed using </w:t>
      </w:r>
      <w:r w:rsidR="00E82639" w:rsidRPr="001F702D">
        <w:rPr>
          <w:rFonts w:ascii="Times New Roman" w:eastAsia="Calibri" w:hAnsi="Times New Roman" w:cs="Times New Roman"/>
          <w:color w:val="000000" w:themeColor="text1"/>
          <w:sz w:val="24"/>
          <w:szCs w:val="24"/>
        </w:rPr>
        <w:t>SPSS version 23</w:t>
      </w:r>
      <w:r w:rsidRPr="001F702D">
        <w:rPr>
          <w:rFonts w:ascii="Times New Roman" w:eastAsia="Calibri" w:hAnsi="Times New Roman" w:cs="Times New Roman"/>
          <w:color w:val="000000" w:themeColor="text1"/>
          <w:sz w:val="24"/>
          <w:szCs w:val="24"/>
        </w:rPr>
        <w:t xml:space="preserve"> and presented with descriptive </w:t>
      </w:r>
      <w:r w:rsidR="0071280C" w:rsidRPr="001F702D">
        <w:rPr>
          <w:rFonts w:ascii="Times New Roman" w:eastAsia="Calibri" w:hAnsi="Times New Roman" w:cs="Times New Roman"/>
          <w:color w:val="000000" w:themeColor="text1"/>
          <w:sz w:val="24"/>
          <w:szCs w:val="24"/>
        </w:rPr>
        <w:t xml:space="preserve">and analytical </w:t>
      </w:r>
      <w:r w:rsidRPr="001F702D">
        <w:rPr>
          <w:rFonts w:ascii="Times New Roman" w:eastAsia="Calibri" w:hAnsi="Times New Roman" w:cs="Times New Roman"/>
          <w:color w:val="000000" w:themeColor="text1"/>
          <w:sz w:val="24"/>
          <w:szCs w:val="24"/>
        </w:rPr>
        <w:t xml:space="preserve">statistics. </w:t>
      </w:r>
      <w:r w:rsidR="00F65235" w:rsidRPr="001F702D">
        <w:rPr>
          <w:rFonts w:ascii="Times New Roman" w:hAnsi="Times New Roman" w:cs="Times New Roman"/>
          <w:color w:val="000000" w:themeColor="text1"/>
          <w:sz w:val="24"/>
          <w:szCs w:val="24"/>
        </w:rPr>
        <w:t>Relationship between spleen sizes and each of the variables w</w:t>
      </w:r>
      <w:r w:rsidR="008E2B61" w:rsidRPr="001F702D">
        <w:rPr>
          <w:rFonts w:ascii="Times New Roman" w:hAnsi="Times New Roman" w:cs="Times New Roman"/>
          <w:color w:val="000000" w:themeColor="text1"/>
          <w:sz w:val="24"/>
          <w:szCs w:val="24"/>
        </w:rPr>
        <w:t>ere</w:t>
      </w:r>
      <w:r w:rsidR="00E82639" w:rsidRPr="001F702D">
        <w:rPr>
          <w:rFonts w:ascii="Times New Roman" w:hAnsi="Times New Roman" w:cs="Times New Roman"/>
          <w:color w:val="000000" w:themeColor="text1"/>
          <w:sz w:val="24"/>
          <w:szCs w:val="24"/>
        </w:rPr>
        <w:t xml:space="preserve"> </w:t>
      </w:r>
      <w:r w:rsidR="00F65235" w:rsidRPr="001F702D">
        <w:rPr>
          <w:rFonts w:ascii="Times New Roman" w:hAnsi="Times New Roman" w:cs="Times New Roman"/>
          <w:color w:val="000000" w:themeColor="text1"/>
          <w:sz w:val="24"/>
          <w:szCs w:val="24"/>
        </w:rPr>
        <w:t>assessed with Pearson’s correlation coefficient</w:t>
      </w:r>
      <w:r w:rsidR="001003A5" w:rsidRPr="001F702D">
        <w:rPr>
          <w:rFonts w:ascii="Times New Roman" w:hAnsi="Times New Roman" w:cs="Times New Roman"/>
          <w:color w:val="000000" w:themeColor="text1"/>
          <w:sz w:val="24"/>
          <w:szCs w:val="24"/>
        </w:rPr>
        <w:t xml:space="preserve"> with R value </w:t>
      </w:r>
      <w:r w:rsidR="00865384" w:rsidRPr="001F702D">
        <w:rPr>
          <w:rFonts w:ascii="Times New Roman" w:hAnsi="Times New Roman" w:cs="Times New Roman"/>
          <w:color w:val="000000" w:themeColor="text1"/>
          <w:sz w:val="24"/>
          <w:szCs w:val="24"/>
        </w:rPr>
        <w:t xml:space="preserve">&gt; </w:t>
      </w:r>
      <w:r w:rsidR="001003A5" w:rsidRPr="001F702D">
        <w:rPr>
          <w:rFonts w:ascii="Times New Roman" w:hAnsi="Times New Roman" w:cs="Times New Roman"/>
          <w:color w:val="000000" w:themeColor="text1"/>
          <w:sz w:val="24"/>
          <w:szCs w:val="24"/>
        </w:rPr>
        <w:t>0.2 and</w:t>
      </w:r>
      <w:r w:rsidR="00F65235" w:rsidRPr="001F702D">
        <w:rPr>
          <w:rFonts w:ascii="Times New Roman" w:hAnsi="Times New Roman" w:cs="Times New Roman"/>
          <w:color w:val="000000" w:themeColor="text1"/>
          <w:sz w:val="24"/>
          <w:szCs w:val="24"/>
        </w:rPr>
        <w:t xml:space="preserve"> P value </w:t>
      </w:r>
      <w:r w:rsidR="00865384" w:rsidRPr="001F702D">
        <w:rPr>
          <w:rFonts w:ascii="Times New Roman" w:hAnsi="Times New Roman" w:cs="Times New Roman"/>
          <w:color w:val="000000" w:themeColor="text1"/>
          <w:sz w:val="24"/>
          <w:szCs w:val="24"/>
        </w:rPr>
        <w:t>&lt; 0.05.</w:t>
      </w:r>
    </w:p>
    <w:p w14:paraId="1E4157B8" w14:textId="6A525A99" w:rsidR="004148FC" w:rsidRPr="001F702D" w:rsidRDefault="00C84538" w:rsidP="00CA527A">
      <w:pPr>
        <w:spacing w:line="360" w:lineRule="auto"/>
        <w:jc w:val="both"/>
        <w:rPr>
          <w:rFonts w:ascii="Times New Roman" w:hAnsi="Times New Roman" w:cs="Times New Roman"/>
          <w:color w:val="000000" w:themeColor="text1"/>
          <w:sz w:val="24"/>
          <w:szCs w:val="24"/>
        </w:rPr>
      </w:pPr>
      <w:r w:rsidRPr="001F702D">
        <w:rPr>
          <w:rFonts w:ascii="Times New Roman" w:hAnsi="Times New Roman" w:cs="Times New Roman"/>
          <w:b/>
          <w:bCs/>
          <w:color w:val="000000" w:themeColor="text1"/>
          <w:sz w:val="24"/>
          <w:szCs w:val="24"/>
        </w:rPr>
        <w:t xml:space="preserve">Result: </w:t>
      </w:r>
      <w:r w:rsidRPr="001F702D">
        <w:rPr>
          <w:rFonts w:ascii="Times New Roman" w:hAnsi="Times New Roman" w:cs="Times New Roman"/>
          <w:color w:val="000000" w:themeColor="text1"/>
          <w:sz w:val="24"/>
          <w:szCs w:val="24"/>
        </w:rPr>
        <w:t xml:space="preserve">A total of 402 </w:t>
      </w:r>
      <w:r w:rsidR="00CA527A" w:rsidRPr="001F702D">
        <w:rPr>
          <w:rFonts w:ascii="Times New Roman" w:hAnsi="Times New Roman" w:cs="Times New Roman"/>
          <w:color w:val="000000" w:themeColor="text1"/>
          <w:sz w:val="24"/>
          <w:szCs w:val="24"/>
        </w:rPr>
        <w:t xml:space="preserve">adult </w:t>
      </w:r>
      <w:r w:rsidRPr="001F702D">
        <w:rPr>
          <w:rFonts w:ascii="Times New Roman" w:hAnsi="Times New Roman" w:cs="Times New Roman"/>
          <w:color w:val="000000" w:themeColor="text1"/>
          <w:sz w:val="24"/>
          <w:szCs w:val="24"/>
        </w:rPr>
        <w:t xml:space="preserve">participants </w:t>
      </w:r>
      <w:r w:rsidR="00CA527A" w:rsidRPr="001F702D">
        <w:rPr>
          <w:rFonts w:ascii="Times New Roman" w:hAnsi="Times New Roman" w:cs="Times New Roman"/>
          <w:color w:val="000000" w:themeColor="text1"/>
          <w:sz w:val="24"/>
          <w:szCs w:val="24"/>
        </w:rPr>
        <w:t xml:space="preserve">consisting of 185(46%) male and 217(54%) female </w:t>
      </w:r>
      <w:r w:rsidRPr="001F702D">
        <w:rPr>
          <w:rFonts w:ascii="Times New Roman" w:hAnsi="Times New Roman" w:cs="Times New Roman"/>
          <w:color w:val="000000" w:themeColor="text1"/>
          <w:sz w:val="24"/>
          <w:szCs w:val="24"/>
        </w:rPr>
        <w:t>were enrolled in the study</w:t>
      </w:r>
      <w:r w:rsidR="00CA527A" w:rsidRPr="001F702D">
        <w:rPr>
          <w:rFonts w:ascii="Times New Roman" w:hAnsi="Times New Roman" w:cs="Times New Roman"/>
          <w:color w:val="000000" w:themeColor="text1"/>
          <w:sz w:val="24"/>
          <w:szCs w:val="24"/>
        </w:rPr>
        <w:t>.</w:t>
      </w:r>
      <w:r w:rsidRPr="001F702D">
        <w:rPr>
          <w:rFonts w:ascii="Times New Roman" w:hAnsi="Times New Roman" w:cs="Times New Roman"/>
          <w:b/>
          <w:bCs/>
          <w:color w:val="000000" w:themeColor="text1"/>
          <w:sz w:val="24"/>
          <w:szCs w:val="24"/>
        </w:rPr>
        <w:t xml:space="preserve"> </w:t>
      </w:r>
      <w:r w:rsidR="00CA527A" w:rsidRPr="001F702D">
        <w:rPr>
          <w:rFonts w:ascii="Times New Roman" w:hAnsi="Times New Roman" w:cs="Times New Roman"/>
          <w:color w:val="000000" w:themeColor="text1"/>
          <w:sz w:val="24"/>
          <w:szCs w:val="24"/>
        </w:rPr>
        <w:t xml:space="preserve">The age range of the participants was between 18 and 80 years with mean age of 37.67years (± 14.9). The mean weight, height and BMI of the participants were </w:t>
      </w:r>
      <w:r w:rsidR="008B6D72" w:rsidRPr="001F702D">
        <w:rPr>
          <w:rFonts w:ascii="Times New Roman" w:hAnsi="Times New Roman" w:cs="Times New Roman"/>
          <w:color w:val="000000" w:themeColor="text1"/>
          <w:sz w:val="24"/>
          <w:szCs w:val="24"/>
        </w:rPr>
        <w:t>162.5 cm (± 8.12), 54.91kg (±9.64) and 20.76 (± 3.28), respectively.</w:t>
      </w:r>
      <w:r w:rsidR="006176C6" w:rsidRPr="001F702D">
        <w:rPr>
          <w:rFonts w:ascii="Times New Roman" w:hAnsi="Times New Roman" w:cs="Times New Roman"/>
          <w:color w:val="000000" w:themeColor="text1"/>
          <w:sz w:val="24"/>
          <w:szCs w:val="24"/>
        </w:rPr>
        <w:t xml:space="preserve"> The mean and range of splenic length, width, thickness and volume of </w:t>
      </w:r>
      <w:r w:rsidR="00452718" w:rsidRPr="001F702D">
        <w:rPr>
          <w:rFonts w:ascii="Times New Roman" w:hAnsi="Times New Roman" w:cs="Times New Roman"/>
          <w:color w:val="000000" w:themeColor="text1"/>
          <w:sz w:val="24"/>
          <w:szCs w:val="24"/>
        </w:rPr>
        <w:t>all</w:t>
      </w:r>
      <w:r w:rsidR="006176C6" w:rsidRPr="001F702D">
        <w:rPr>
          <w:rFonts w:ascii="Times New Roman" w:hAnsi="Times New Roman" w:cs="Times New Roman"/>
          <w:color w:val="000000" w:themeColor="text1"/>
          <w:sz w:val="24"/>
          <w:szCs w:val="24"/>
        </w:rPr>
        <w:t xml:space="preserve"> participants were </w:t>
      </w:r>
      <w:r w:rsidR="00452718" w:rsidRPr="001F702D">
        <w:rPr>
          <w:rFonts w:ascii="Times New Roman" w:hAnsi="Times New Roman" w:cs="Times New Roman"/>
          <w:color w:val="000000" w:themeColor="text1"/>
          <w:sz w:val="24"/>
          <w:szCs w:val="24"/>
        </w:rPr>
        <w:t xml:space="preserve">10.35cm (± 1.16) </w:t>
      </w:r>
      <w:r w:rsidR="008E2B61" w:rsidRPr="001F702D">
        <w:rPr>
          <w:rFonts w:ascii="Times New Roman" w:hAnsi="Times New Roman" w:cs="Times New Roman"/>
          <w:color w:val="000000" w:themeColor="text1"/>
          <w:sz w:val="24"/>
          <w:szCs w:val="24"/>
        </w:rPr>
        <w:t>&amp;</w:t>
      </w:r>
      <w:r w:rsidR="00E03127" w:rsidRPr="001F702D">
        <w:rPr>
          <w:rFonts w:ascii="Times New Roman" w:hAnsi="Times New Roman" w:cs="Times New Roman"/>
          <w:color w:val="000000" w:themeColor="text1"/>
          <w:sz w:val="24"/>
          <w:szCs w:val="24"/>
        </w:rPr>
        <w:t xml:space="preserve"> </w:t>
      </w:r>
      <w:r w:rsidR="00452718" w:rsidRPr="001F702D">
        <w:rPr>
          <w:rFonts w:ascii="Times New Roman" w:hAnsi="Times New Roman" w:cs="Times New Roman"/>
          <w:color w:val="000000" w:themeColor="text1"/>
          <w:sz w:val="24"/>
          <w:szCs w:val="24"/>
        </w:rPr>
        <w:t xml:space="preserve">7.1-12.8cm, 3.7cm (±0.38) </w:t>
      </w:r>
      <w:r w:rsidR="008E2B61" w:rsidRPr="001F702D">
        <w:rPr>
          <w:rFonts w:ascii="Times New Roman" w:hAnsi="Times New Roman" w:cs="Times New Roman"/>
          <w:color w:val="000000" w:themeColor="text1"/>
          <w:sz w:val="24"/>
          <w:szCs w:val="24"/>
        </w:rPr>
        <w:t>&amp;</w:t>
      </w:r>
      <w:r w:rsidR="00E03127" w:rsidRPr="001F702D">
        <w:rPr>
          <w:rFonts w:ascii="Times New Roman" w:hAnsi="Times New Roman" w:cs="Times New Roman"/>
          <w:color w:val="000000" w:themeColor="text1"/>
          <w:sz w:val="24"/>
          <w:szCs w:val="24"/>
        </w:rPr>
        <w:t xml:space="preserve"> </w:t>
      </w:r>
      <w:r w:rsidR="00452718" w:rsidRPr="001F702D">
        <w:rPr>
          <w:rFonts w:ascii="Times New Roman" w:hAnsi="Times New Roman" w:cs="Times New Roman"/>
          <w:color w:val="000000" w:themeColor="text1"/>
          <w:sz w:val="24"/>
          <w:szCs w:val="24"/>
        </w:rPr>
        <w:t xml:space="preserve">2.5-4.7cm, 6.72cm (±0.44) </w:t>
      </w:r>
      <w:r w:rsidR="008E2B61" w:rsidRPr="001F702D">
        <w:rPr>
          <w:rFonts w:ascii="Times New Roman" w:hAnsi="Times New Roman" w:cs="Times New Roman"/>
          <w:color w:val="000000" w:themeColor="text1"/>
          <w:sz w:val="24"/>
          <w:szCs w:val="24"/>
        </w:rPr>
        <w:t>&amp;</w:t>
      </w:r>
      <w:r w:rsidR="00E03127" w:rsidRPr="001F702D">
        <w:rPr>
          <w:rFonts w:ascii="Times New Roman" w:hAnsi="Times New Roman" w:cs="Times New Roman"/>
          <w:color w:val="000000" w:themeColor="text1"/>
          <w:sz w:val="24"/>
          <w:szCs w:val="24"/>
        </w:rPr>
        <w:t xml:space="preserve"> </w:t>
      </w:r>
      <w:r w:rsidR="00452718" w:rsidRPr="001F702D">
        <w:rPr>
          <w:rFonts w:ascii="Times New Roman" w:hAnsi="Times New Roman" w:cs="Times New Roman"/>
          <w:color w:val="000000" w:themeColor="text1"/>
          <w:sz w:val="24"/>
          <w:szCs w:val="24"/>
        </w:rPr>
        <w:t>5-8cm and 136.7cm</w:t>
      </w:r>
      <w:r w:rsidR="00452718" w:rsidRPr="001F702D">
        <w:rPr>
          <w:rFonts w:ascii="Times New Roman" w:hAnsi="Times New Roman" w:cs="Times New Roman"/>
          <w:color w:val="000000" w:themeColor="text1"/>
          <w:sz w:val="24"/>
          <w:szCs w:val="24"/>
          <w:vertAlign w:val="superscript"/>
        </w:rPr>
        <w:t>3</w:t>
      </w:r>
      <w:r w:rsidR="00452718" w:rsidRPr="001F702D">
        <w:rPr>
          <w:rFonts w:ascii="Times New Roman" w:hAnsi="Times New Roman" w:cs="Times New Roman"/>
          <w:color w:val="000000" w:themeColor="text1"/>
          <w:sz w:val="24"/>
          <w:szCs w:val="24"/>
        </w:rPr>
        <w:t xml:space="preserve"> (±35.29) </w:t>
      </w:r>
      <w:r w:rsidR="008E2B61" w:rsidRPr="001F702D">
        <w:rPr>
          <w:rFonts w:ascii="Times New Roman" w:hAnsi="Times New Roman" w:cs="Times New Roman"/>
          <w:color w:val="000000" w:themeColor="text1"/>
          <w:sz w:val="24"/>
          <w:szCs w:val="24"/>
        </w:rPr>
        <w:t>&amp;</w:t>
      </w:r>
      <w:r w:rsidR="00E03127" w:rsidRPr="001F702D">
        <w:rPr>
          <w:rFonts w:ascii="Times New Roman" w:hAnsi="Times New Roman" w:cs="Times New Roman"/>
          <w:color w:val="000000" w:themeColor="text1"/>
          <w:sz w:val="24"/>
          <w:szCs w:val="24"/>
        </w:rPr>
        <w:t xml:space="preserve"> </w:t>
      </w:r>
      <w:r w:rsidR="00452718" w:rsidRPr="001F702D">
        <w:rPr>
          <w:rFonts w:ascii="Times New Roman" w:hAnsi="Times New Roman" w:cs="Times New Roman"/>
          <w:color w:val="000000" w:themeColor="text1"/>
          <w:sz w:val="24"/>
          <w:szCs w:val="24"/>
        </w:rPr>
        <w:t>49-244cm</w:t>
      </w:r>
      <w:r w:rsidR="00452718" w:rsidRPr="001F702D">
        <w:rPr>
          <w:rFonts w:ascii="Times New Roman" w:hAnsi="Times New Roman" w:cs="Times New Roman"/>
          <w:color w:val="000000" w:themeColor="text1"/>
          <w:sz w:val="24"/>
          <w:szCs w:val="24"/>
          <w:vertAlign w:val="superscript"/>
        </w:rPr>
        <w:t>3</w:t>
      </w:r>
      <w:r w:rsidR="00452718" w:rsidRPr="001F702D">
        <w:rPr>
          <w:rFonts w:ascii="Times New Roman" w:hAnsi="Times New Roman" w:cs="Times New Roman"/>
          <w:color w:val="000000" w:themeColor="text1"/>
          <w:sz w:val="24"/>
          <w:szCs w:val="24"/>
        </w:rPr>
        <w:t xml:space="preserve">, respectively. </w:t>
      </w:r>
      <w:r w:rsidR="00C323F1" w:rsidRPr="001F702D">
        <w:rPr>
          <w:rFonts w:ascii="Times New Roman" w:hAnsi="Times New Roman" w:cs="Times New Roman"/>
          <w:color w:val="000000" w:themeColor="text1"/>
          <w:sz w:val="24"/>
          <w:szCs w:val="24"/>
        </w:rPr>
        <w:t>M</w:t>
      </w:r>
      <w:r w:rsidR="00452718" w:rsidRPr="001F702D">
        <w:rPr>
          <w:rFonts w:ascii="Times New Roman" w:hAnsi="Times New Roman" w:cs="Times New Roman"/>
          <w:color w:val="000000" w:themeColor="text1"/>
          <w:sz w:val="24"/>
          <w:szCs w:val="24"/>
        </w:rPr>
        <w:t>ales had larger</w:t>
      </w:r>
      <w:r w:rsidR="00C323F1" w:rsidRPr="001F702D">
        <w:rPr>
          <w:rFonts w:ascii="Times New Roman" w:hAnsi="Times New Roman" w:cs="Times New Roman"/>
          <w:color w:val="000000" w:themeColor="text1"/>
          <w:sz w:val="24"/>
          <w:szCs w:val="24"/>
        </w:rPr>
        <w:t xml:space="preserve"> spleen dimensions than female participants. All the spleen dimensions had statical</w:t>
      </w:r>
      <w:r w:rsidR="009943FD" w:rsidRPr="001F702D">
        <w:rPr>
          <w:rFonts w:ascii="Times New Roman" w:hAnsi="Times New Roman" w:cs="Times New Roman"/>
          <w:color w:val="000000" w:themeColor="text1"/>
          <w:sz w:val="24"/>
          <w:szCs w:val="24"/>
        </w:rPr>
        <w:t>ly</w:t>
      </w:r>
      <w:r w:rsidR="00C323F1" w:rsidRPr="001F702D">
        <w:rPr>
          <w:rFonts w:ascii="Times New Roman" w:hAnsi="Times New Roman" w:cs="Times New Roman"/>
          <w:color w:val="000000" w:themeColor="text1"/>
          <w:sz w:val="24"/>
          <w:szCs w:val="24"/>
        </w:rPr>
        <w:t xml:space="preserve"> significant moderate positive correlation with</w:t>
      </w:r>
      <w:r w:rsidR="009943FD" w:rsidRPr="001F702D">
        <w:rPr>
          <w:rFonts w:ascii="Times New Roman" w:hAnsi="Times New Roman" w:cs="Times New Roman"/>
          <w:color w:val="000000" w:themeColor="text1"/>
          <w:sz w:val="24"/>
          <w:szCs w:val="24"/>
        </w:rPr>
        <w:t xml:space="preserve"> weight, height and BMI of the participants at value of r &gt; 0.2 and P &lt; 0.001 </w:t>
      </w:r>
      <w:r w:rsidR="00D27A40" w:rsidRPr="001F702D">
        <w:rPr>
          <w:rFonts w:ascii="Times New Roman" w:hAnsi="Times New Roman" w:cs="Times New Roman"/>
          <w:color w:val="000000" w:themeColor="text1"/>
          <w:sz w:val="24"/>
          <w:szCs w:val="24"/>
        </w:rPr>
        <w:t xml:space="preserve">and </w:t>
      </w:r>
      <w:r w:rsidR="00A2156E" w:rsidRPr="001F702D">
        <w:rPr>
          <w:rFonts w:ascii="Times New Roman" w:hAnsi="Times New Roman" w:cs="Times New Roman"/>
          <w:color w:val="000000" w:themeColor="text1"/>
          <w:sz w:val="24"/>
          <w:szCs w:val="24"/>
        </w:rPr>
        <w:t xml:space="preserve">age had </w:t>
      </w:r>
      <w:r w:rsidR="007C3DA0" w:rsidRPr="001F702D">
        <w:rPr>
          <w:rFonts w:ascii="Times New Roman" w:hAnsi="Times New Roman" w:cs="Times New Roman"/>
          <w:color w:val="000000" w:themeColor="text1"/>
          <w:sz w:val="24"/>
          <w:szCs w:val="24"/>
        </w:rPr>
        <w:t xml:space="preserve">significant </w:t>
      </w:r>
      <w:r w:rsidR="009943FD" w:rsidRPr="001F702D">
        <w:rPr>
          <w:rFonts w:ascii="Times New Roman" w:hAnsi="Times New Roman" w:cs="Times New Roman"/>
          <w:color w:val="000000" w:themeColor="text1"/>
          <w:sz w:val="24"/>
          <w:szCs w:val="24"/>
        </w:rPr>
        <w:t xml:space="preserve">negative </w:t>
      </w:r>
      <w:r w:rsidR="00A2156E" w:rsidRPr="001F702D">
        <w:rPr>
          <w:rFonts w:ascii="Times New Roman" w:hAnsi="Times New Roman" w:cs="Times New Roman"/>
          <w:color w:val="000000" w:themeColor="text1"/>
          <w:sz w:val="24"/>
          <w:szCs w:val="24"/>
        </w:rPr>
        <w:t>effect on</w:t>
      </w:r>
      <w:r w:rsidR="007C3DA0" w:rsidRPr="001F702D">
        <w:rPr>
          <w:rFonts w:ascii="Times New Roman" w:hAnsi="Times New Roman" w:cs="Times New Roman"/>
          <w:color w:val="000000" w:themeColor="text1"/>
          <w:sz w:val="24"/>
          <w:szCs w:val="24"/>
        </w:rPr>
        <w:t xml:space="preserve"> spleen dimensions</w:t>
      </w:r>
      <w:r w:rsidR="00A2156E" w:rsidRPr="001F702D">
        <w:rPr>
          <w:rFonts w:ascii="Times New Roman" w:hAnsi="Times New Roman" w:cs="Times New Roman"/>
          <w:color w:val="000000" w:themeColor="text1"/>
          <w:sz w:val="24"/>
          <w:szCs w:val="24"/>
        </w:rPr>
        <w:t>.</w:t>
      </w:r>
    </w:p>
    <w:p w14:paraId="09AD3D59" w14:textId="46510610" w:rsidR="00407A9D" w:rsidRPr="001F702D" w:rsidRDefault="00407A9D" w:rsidP="00CA527A">
      <w:pPr>
        <w:spacing w:line="360" w:lineRule="auto"/>
        <w:jc w:val="both"/>
        <w:rPr>
          <w:rFonts w:ascii="Times New Roman" w:hAnsi="Times New Roman" w:cs="Times New Roman"/>
          <w:b/>
          <w:bCs/>
          <w:sz w:val="24"/>
          <w:szCs w:val="24"/>
        </w:rPr>
      </w:pPr>
      <w:r w:rsidRPr="001F702D">
        <w:rPr>
          <w:rFonts w:ascii="Times New Roman" w:hAnsi="Times New Roman" w:cs="Times New Roman"/>
          <w:b/>
          <w:bCs/>
          <w:sz w:val="24"/>
          <w:szCs w:val="24"/>
        </w:rPr>
        <w:t>Conclusion:</w:t>
      </w:r>
      <w:r w:rsidR="00865384" w:rsidRPr="001F702D">
        <w:rPr>
          <w:rFonts w:ascii="Times New Roman" w:hAnsi="Times New Roman" w:cs="Times New Roman"/>
          <w:b/>
          <w:bCs/>
          <w:sz w:val="24"/>
          <w:szCs w:val="24"/>
        </w:rPr>
        <w:t xml:space="preserve"> </w:t>
      </w:r>
      <w:r w:rsidR="0017665D" w:rsidRPr="001F702D">
        <w:rPr>
          <w:rFonts w:ascii="Times New Roman" w:hAnsi="Times New Roman" w:cs="Times New Roman"/>
          <w:sz w:val="24"/>
          <w:szCs w:val="24"/>
        </w:rPr>
        <w:t>The</w:t>
      </w:r>
      <w:r w:rsidR="0017665D" w:rsidRPr="001F702D">
        <w:rPr>
          <w:rFonts w:ascii="Times New Roman" w:hAnsi="Times New Roman" w:cs="Times New Roman"/>
          <w:b/>
          <w:bCs/>
          <w:sz w:val="24"/>
          <w:szCs w:val="24"/>
        </w:rPr>
        <w:t xml:space="preserve"> </w:t>
      </w:r>
      <w:r w:rsidR="0017665D" w:rsidRPr="001F702D">
        <w:rPr>
          <w:rFonts w:ascii="Times New Roman" w:hAnsi="Times New Roman" w:cs="Times New Roman"/>
          <w:sz w:val="24"/>
          <w:szCs w:val="24"/>
        </w:rPr>
        <w:t xml:space="preserve">normal spleen size is influenced by age, sex </w:t>
      </w:r>
      <w:r w:rsidR="00C75EC0" w:rsidRPr="001F702D">
        <w:rPr>
          <w:rFonts w:ascii="Times New Roman" w:hAnsi="Times New Roman" w:cs="Times New Roman"/>
          <w:sz w:val="24"/>
          <w:szCs w:val="24"/>
        </w:rPr>
        <w:t>and body</w:t>
      </w:r>
      <w:r w:rsidR="00730030" w:rsidRPr="001F702D">
        <w:rPr>
          <w:rFonts w:ascii="Times New Roman" w:hAnsi="Times New Roman" w:cs="Times New Roman"/>
          <w:sz w:val="24"/>
          <w:szCs w:val="24"/>
        </w:rPr>
        <w:t xml:space="preserve"> habitus</w:t>
      </w:r>
      <w:r w:rsidR="0017665D" w:rsidRPr="001F702D">
        <w:rPr>
          <w:rFonts w:ascii="Times New Roman" w:hAnsi="Times New Roman" w:cs="Times New Roman"/>
          <w:sz w:val="24"/>
          <w:szCs w:val="24"/>
        </w:rPr>
        <w:t>, with younger, men, and taller or heavier individuals having longer and larger spleens.</w:t>
      </w:r>
    </w:p>
    <w:p w14:paraId="2526DD3E" w14:textId="735E086B" w:rsidR="00B95D18" w:rsidRPr="00FC6804" w:rsidRDefault="00AE6A58" w:rsidP="00FC6804">
      <w:pPr>
        <w:spacing w:line="360" w:lineRule="auto"/>
        <w:rPr>
          <w:rFonts w:ascii="Times New Roman" w:hAnsi="Times New Roman" w:cs="Times New Roman"/>
          <w:sz w:val="24"/>
          <w:szCs w:val="24"/>
        </w:rPr>
      </w:pPr>
      <w:r w:rsidRPr="001F702D">
        <w:rPr>
          <w:rFonts w:ascii="Times New Roman" w:hAnsi="Times New Roman" w:cs="Times New Roman"/>
          <w:b/>
          <w:bCs/>
          <w:sz w:val="24"/>
          <w:szCs w:val="24"/>
        </w:rPr>
        <w:t>Key words:</w:t>
      </w:r>
      <w:r w:rsidRPr="001F702D">
        <w:rPr>
          <w:rFonts w:ascii="Times New Roman" w:hAnsi="Times New Roman" w:cs="Times New Roman"/>
          <w:sz w:val="24"/>
          <w:szCs w:val="24"/>
        </w:rPr>
        <w:t xml:space="preserve"> adult, spleen, size</w:t>
      </w:r>
      <w:r w:rsidR="00A46E82" w:rsidRPr="001F702D">
        <w:rPr>
          <w:rFonts w:ascii="Times New Roman" w:hAnsi="Times New Roman" w:cs="Times New Roman"/>
          <w:sz w:val="24"/>
          <w:szCs w:val="24"/>
        </w:rPr>
        <w:t xml:space="preserve">, </w:t>
      </w:r>
      <w:r w:rsidRPr="001F702D">
        <w:rPr>
          <w:rFonts w:ascii="Times New Roman" w:hAnsi="Times New Roman" w:cs="Times New Roman"/>
          <w:sz w:val="24"/>
          <w:szCs w:val="24"/>
        </w:rPr>
        <w:t>dimensions, ultraso</w:t>
      </w:r>
      <w:r w:rsidR="008905F9" w:rsidRPr="001F702D">
        <w:rPr>
          <w:rFonts w:ascii="Times New Roman" w:hAnsi="Times New Roman" w:cs="Times New Roman"/>
          <w:sz w:val="24"/>
          <w:szCs w:val="24"/>
        </w:rPr>
        <w:t>nography</w:t>
      </w:r>
    </w:p>
    <w:p w14:paraId="7B6D748A" w14:textId="3B81DF4E" w:rsidR="00631E0E" w:rsidRPr="00631E0E" w:rsidRDefault="00631E0E" w:rsidP="00631E0E">
      <w:pPr>
        <w:pStyle w:val="Heading1"/>
        <w:ind w:left="1296"/>
        <w:rPr>
          <w:rFonts w:ascii="Times New Roman" w:hAnsi="Times New Roman" w:cs="Times New Roman"/>
          <w:b/>
          <w:bCs/>
          <w:color w:val="auto"/>
        </w:rPr>
      </w:pPr>
      <w:bookmarkStart w:id="10" w:name="_Toc96429385"/>
      <w:r w:rsidRPr="00631E0E">
        <w:rPr>
          <w:rStyle w:val="Heading1Char"/>
          <w:rFonts w:ascii="Times New Roman" w:hAnsi="Times New Roman" w:cs="Times New Roman"/>
          <w:b/>
          <w:bCs/>
          <w:color w:val="auto"/>
        </w:rPr>
        <w:lastRenderedPageBreak/>
        <w:t>TABLE OF CONTENTS</w:t>
      </w:r>
      <w:bookmarkEnd w:id="10"/>
    </w:p>
    <w:sdt>
      <w:sdtPr>
        <w:rPr>
          <w:rFonts w:ascii="Times New Roman" w:eastAsiaTheme="minorHAnsi" w:hAnsi="Times New Roman" w:cs="Times New Roman"/>
          <w:color w:val="000000" w:themeColor="text1"/>
          <w:sz w:val="22"/>
          <w:szCs w:val="22"/>
        </w:rPr>
        <w:id w:val="-1565252171"/>
        <w:docPartObj>
          <w:docPartGallery w:val="Table of Contents"/>
          <w:docPartUnique/>
        </w:docPartObj>
      </w:sdtPr>
      <w:sdtEndPr>
        <w:rPr>
          <w:b/>
          <w:bCs/>
          <w:noProof/>
        </w:rPr>
      </w:sdtEndPr>
      <w:sdtContent>
        <w:p w14:paraId="30E114B8" w14:textId="0F6496BE" w:rsidR="00F55B5F" w:rsidRPr="00631E0E" w:rsidRDefault="00F55B5F" w:rsidP="00631E0E">
          <w:pPr>
            <w:pStyle w:val="TOCHeading"/>
            <w:spacing w:line="360" w:lineRule="auto"/>
            <w:rPr>
              <w:rStyle w:val="Heading1Char"/>
              <w:rFonts w:ascii="Times New Roman" w:hAnsi="Times New Roman" w:cs="Times New Roman"/>
              <w:b/>
              <w:bCs/>
              <w:color w:val="auto"/>
            </w:rPr>
          </w:pPr>
        </w:p>
        <w:p w14:paraId="03983E8C" w14:textId="79BB9AED" w:rsidR="0062219A" w:rsidRDefault="00F55B5F">
          <w:pPr>
            <w:pStyle w:val="TOC1"/>
            <w:tabs>
              <w:tab w:val="right" w:leader="dot" w:pos="9638"/>
            </w:tabs>
            <w:rPr>
              <w:rFonts w:cstheme="minorBidi"/>
              <w:noProof/>
            </w:rPr>
          </w:pPr>
          <w:r w:rsidRPr="000B3F4C">
            <w:rPr>
              <w:rFonts w:ascii="Times New Roman" w:hAnsi="Times New Roman"/>
              <w:color w:val="000000" w:themeColor="text1"/>
            </w:rPr>
            <w:fldChar w:fldCharType="begin"/>
          </w:r>
          <w:r w:rsidRPr="000B3F4C">
            <w:rPr>
              <w:rFonts w:ascii="Times New Roman" w:hAnsi="Times New Roman"/>
              <w:color w:val="000000" w:themeColor="text1"/>
            </w:rPr>
            <w:instrText xml:space="preserve"> TOC \o "1-3" \h \z \u </w:instrText>
          </w:r>
          <w:r w:rsidRPr="000B3F4C">
            <w:rPr>
              <w:rFonts w:ascii="Times New Roman" w:hAnsi="Times New Roman"/>
              <w:color w:val="000000" w:themeColor="text1"/>
            </w:rPr>
            <w:fldChar w:fldCharType="separate"/>
          </w:r>
          <w:hyperlink w:anchor="_Toc96429383" w:history="1">
            <w:r w:rsidR="0062219A" w:rsidRPr="00F57EAA">
              <w:rPr>
                <w:rStyle w:val="Hyperlink"/>
                <w:rFonts w:ascii="Times New Roman" w:hAnsi="Times New Roman"/>
                <w:b/>
                <w:bCs/>
                <w:noProof/>
              </w:rPr>
              <w:t>ACKNOWLEDGEMENT</w:t>
            </w:r>
            <w:r w:rsidR="0062219A">
              <w:rPr>
                <w:noProof/>
                <w:webHidden/>
              </w:rPr>
              <w:tab/>
            </w:r>
            <w:r w:rsidR="0062219A">
              <w:rPr>
                <w:noProof/>
                <w:webHidden/>
              </w:rPr>
              <w:fldChar w:fldCharType="begin"/>
            </w:r>
            <w:r w:rsidR="0062219A">
              <w:rPr>
                <w:noProof/>
                <w:webHidden/>
              </w:rPr>
              <w:instrText xml:space="preserve"> PAGEREF _Toc96429383 \h </w:instrText>
            </w:r>
            <w:r w:rsidR="0062219A">
              <w:rPr>
                <w:noProof/>
                <w:webHidden/>
              </w:rPr>
            </w:r>
            <w:r w:rsidR="0062219A">
              <w:rPr>
                <w:noProof/>
                <w:webHidden/>
              </w:rPr>
              <w:fldChar w:fldCharType="separate"/>
            </w:r>
            <w:r w:rsidR="0062219A">
              <w:rPr>
                <w:noProof/>
                <w:webHidden/>
              </w:rPr>
              <w:t>i</w:t>
            </w:r>
            <w:r w:rsidR="0062219A">
              <w:rPr>
                <w:noProof/>
                <w:webHidden/>
              </w:rPr>
              <w:fldChar w:fldCharType="end"/>
            </w:r>
          </w:hyperlink>
        </w:p>
        <w:p w14:paraId="02A428CD" w14:textId="4D4A9CB0" w:rsidR="0062219A" w:rsidRDefault="00570113">
          <w:pPr>
            <w:pStyle w:val="TOC1"/>
            <w:tabs>
              <w:tab w:val="right" w:leader="dot" w:pos="9638"/>
            </w:tabs>
            <w:rPr>
              <w:rFonts w:cstheme="minorBidi"/>
              <w:noProof/>
            </w:rPr>
          </w:pPr>
          <w:hyperlink w:anchor="_Toc96429384" w:history="1">
            <w:r w:rsidR="0062219A" w:rsidRPr="00F57EAA">
              <w:rPr>
                <w:rStyle w:val="Hyperlink"/>
                <w:rFonts w:ascii="Times New Roman" w:hAnsi="Times New Roman"/>
                <w:b/>
                <w:bCs/>
                <w:noProof/>
              </w:rPr>
              <w:t>ABSTRACT</w:t>
            </w:r>
            <w:r w:rsidR="0062219A">
              <w:rPr>
                <w:noProof/>
                <w:webHidden/>
              </w:rPr>
              <w:tab/>
            </w:r>
            <w:r w:rsidR="0062219A">
              <w:rPr>
                <w:noProof/>
                <w:webHidden/>
              </w:rPr>
              <w:fldChar w:fldCharType="begin"/>
            </w:r>
            <w:r w:rsidR="0062219A">
              <w:rPr>
                <w:noProof/>
                <w:webHidden/>
              </w:rPr>
              <w:instrText xml:space="preserve"> PAGEREF _Toc96429384 \h </w:instrText>
            </w:r>
            <w:r w:rsidR="0062219A">
              <w:rPr>
                <w:noProof/>
                <w:webHidden/>
              </w:rPr>
            </w:r>
            <w:r w:rsidR="0062219A">
              <w:rPr>
                <w:noProof/>
                <w:webHidden/>
              </w:rPr>
              <w:fldChar w:fldCharType="separate"/>
            </w:r>
            <w:r w:rsidR="0062219A">
              <w:rPr>
                <w:noProof/>
                <w:webHidden/>
              </w:rPr>
              <w:t>ii</w:t>
            </w:r>
            <w:r w:rsidR="0062219A">
              <w:rPr>
                <w:noProof/>
                <w:webHidden/>
              </w:rPr>
              <w:fldChar w:fldCharType="end"/>
            </w:r>
          </w:hyperlink>
        </w:p>
        <w:p w14:paraId="6EBDECD4" w14:textId="6B48B79D" w:rsidR="0062219A" w:rsidRDefault="00570113">
          <w:pPr>
            <w:pStyle w:val="TOC1"/>
            <w:tabs>
              <w:tab w:val="right" w:leader="dot" w:pos="9638"/>
            </w:tabs>
            <w:rPr>
              <w:rFonts w:cstheme="minorBidi"/>
              <w:noProof/>
            </w:rPr>
          </w:pPr>
          <w:hyperlink w:anchor="_Toc96429385" w:history="1">
            <w:r w:rsidR="0062219A" w:rsidRPr="00F57EAA">
              <w:rPr>
                <w:rStyle w:val="Hyperlink"/>
                <w:rFonts w:ascii="Times New Roman" w:hAnsi="Times New Roman"/>
                <w:b/>
                <w:bCs/>
                <w:noProof/>
              </w:rPr>
              <w:t>TABLE OF CONTENTS</w:t>
            </w:r>
            <w:r w:rsidR="0062219A">
              <w:rPr>
                <w:noProof/>
                <w:webHidden/>
              </w:rPr>
              <w:tab/>
            </w:r>
            <w:r w:rsidR="0062219A">
              <w:rPr>
                <w:noProof/>
                <w:webHidden/>
              </w:rPr>
              <w:fldChar w:fldCharType="begin"/>
            </w:r>
            <w:r w:rsidR="0062219A">
              <w:rPr>
                <w:noProof/>
                <w:webHidden/>
              </w:rPr>
              <w:instrText xml:space="preserve"> PAGEREF _Toc96429385 \h </w:instrText>
            </w:r>
            <w:r w:rsidR="0062219A">
              <w:rPr>
                <w:noProof/>
                <w:webHidden/>
              </w:rPr>
            </w:r>
            <w:r w:rsidR="0062219A">
              <w:rPr>
                <w:noProof/>
                <w:webHidden/>
              </w:rPr>
              <w:fldChar w:fldCharType="separate"/>
            </w:r>
            <w:r w:rsidR="0062219A">
              <w:rPr>
                <w:noProof/>
                <w:webHidden/>
              </w:rPr>
              <w:t>iii</w:t>
            </w:r>
            <w:r w:rsidR="0062219A">
              <w:rPr>
                <w:noProof/>
                <w:webHidden/>
              </w:rPr>
              <w:fldChar w:fldCharType="end"/>
            </w:r>
          </w:hyperlink>
        </w:p>
        <w:p w14:paraId="07336F3E" w14:textId="6F1FCB5D" w:rsidR="0062219A" w:rsidRDefault="00570113">
          <w:pPr>
            <w:pStyle w:val="TOC1"/>
            <w:tabs>
              <w:tab w:val="right" w:leader="dot" w:pos="9638"/>
            </w:tabs>
            <w:rPr>
              <w:rFonts w:cstheme="minorBidi"/>
              <w:noProof/>
            </w:rPr>
          </w:pPr>
          <w:hyperlink w:anchor="_Toc96429386" w:history="1">
            <w:r w:rsidR="0062219A" w:rsidRPr="00F57EAA">
              <w:rPr>
                <w:rStyle w:val="Hyperlink"/>
                <w:rFonts w:ascii="Times New Roman" w:hAnsi="Times New Roman"/>
                <w:b/>
                <w:bCs/>
                <w:noProof/>
              </w:rPr>
              <w:t>LIST OF TABLES</w:t>
            </w:r>
            <w:r w:rsidR="0062219A">
              <w:rPr>
                <w:noProof/>
                <w:webHidden/>
              </w:rPr>
              <w:tab/>
            </w:r>
            <w:r w:rsidR="0062219A">
              <w:rPr>
                <w:noProof/>
                <w:webHidden/>
              </w:rPr>
              <w:fldChar w:fldCharType="begin"/>
            </w:r>
            <w:r w:rsidR="0062219A">
              <w:rPr>
                <w:noProof/>
                <w:webHidden/>
              </w:rPr>
              <w:instrText xml:space="preserve"> PAGEREF _Toc96429386 \h </w:instrText>
            </w:r>
            <w:r w:rsidR="0062219A">
              <w:rPr>
                <w:noProof/>
                <w:webHidden/>
              </w:rPr>
            </w:r>
            <w:r w:rsidR="0062219A">
              <w:rPr>
                <w:noProof/>
                <w:webHidden/>
              </w:rPr>
              <w:fldChar w:fldCharType="separate"/>
            </w:r>
            <w:r w:rsidR="0062219A">
              <w:rPr>
                <w:noProof/>
                <w:webHidden/>
              </w:rPr>
              <w:t>iv</w:t>
            </w:r>
            <w:r w:rsidR="0062219A">
              <w:rPr>
                <w:noProof/>
                <w:webHidden/>
              </w:rPr>
              <w:fldChar w:fldCharType="end"/>
            </w:r>
          </w:hyperlink>
        </w:p>
        <w:p w14:paraId="5B3F490E" w14:textId="6CA9C358" w:rsidR="0062219A" w:rsidRDefault="00570113">
          <w:pPr>
            <w:pStyle w:val="TOC1"/>
            <w:tabs>
              <w:tab w:val="right" w:leader="dot" w:pos="9638"/>
            </w:tabs>
            <w:rPr>
              <w:rFonts w:cstheme="minorBidi"/>
              <w:noProof/>
            </w:rPr>
          </w:pPr>
          <w:hyperlink w:anchor="_Toc96429387" w:history="1">
            <w:r w:rsidR="0062219A" w:rsidRPr="00F57EAA">
              <w:rPr>
                <w:rStyle w:val="Hyperlink"/>
                <w:rFonts w:ascii="Times New Roman" w:hAnsi="Times New Roman"/>
                <w:b/>
                <w:bCs/>
                <w:noProof/>
              </w:rPr>
              <w:t>LIST OF FIGURES</w:t>
            </w:r>
            <w:r w:rsidR="0062219A">
              <w:rPr>
                <w:noProof/>
                <w:webHidden/>
              </w:rPr>
              <w:tab/>
            </w:r>
            <w:r w:rsidR="0062219A">
              <w:rPr>
                <w:noProof/>
                <w:webHidden/>
              </w:rPr>
              <w:fldChar w:fldCharType="begin"/>
            </w:r>
            <w:r w:rsidR="0062219A">
              <w:rPr>
                <w:noProof/>
                <w:webHidden/>
              </w:rPr>
              <w:instrText xml:space="preserve"> PAGEREF _Toc96429387 \h </w:instrText>
            </w:r>
            <w:r w:rsidR="0062219A">
              <w:rPr>
                <w:noProof/>
                <w:webHidden/>
              </w:rPr>
            </w:r>
            <w:r w:rsidR="0062219A">
              <w:rPr>
                <w:noProof/>
                <w:webHidden/>
              </w:rPr>
              <w:fldChar w:fldCharType="separate"/>
            </w:r>
            <w:r w:rsidR="0062219A">
              <w:rPr>
                <w:noProof/>
                <w:webHidden/>
              </w:rPr>
              <w:t>v</w:t>
            </w:r>
            <w:r w:rsidR="0062219A">
              <w:rPr>
                <w:noProof/>
                <w:webHidden/>
              </w:rPr>
              <w:fldChar w:fldCharType="end"/>
            </w:r>
          </w:hyperlink>
        </w:p>
        <w:p w14:paraId="25E28C62" w14:textId="0F8659F4" w:rsidR="0062219A" w:rsidRDefault="00570113">
          <w:pPr>
            <w:pStyle w:val="TOC1"/>
            <w:tabs>
              <w:tab w:val="right" w:leader="dot" w:pos="9638"/>
            </w:tabs>
            <w:rPr>
              <w:rFonts w:cstheme="minorBidi"/>
              <w:noProof/>
            </w:rPr>
          </w:pPr>
          <w:hyperlink w:anchor="_Toc96429388" w:history="1">
            <w:r w:rsidR="0062219A" w:rsidRPr="00F57EAA">
              <w:rPr>
                <w:rStyle w:val="Hyperlink"/>
                <w:rFonts w:ascii="Times New Roman" w:hAnsi="Times New Roman"/>
                <w:b/>
                <w:bCs/>
                <w:noProof/>
              </w:rPr>
              <w:t>ABBREVIATION</w:t>
            </w:r>
            <w:r w:rsidR="0062219A">
              <w:rPr>
                <w:noProof/>
                <w:webHidden/>
              </w:rPr>
              <w:tab/>
            </w:r>
            <w:r w:rsidR="0062219A">
              <w:rPr>
                <w:noProof/>
                <w:webHidden/>
              </w:rPr>
              <w:fldChar w:fldCharType="begin"/>
            </w:r>
            <w:r w:rsidR="0062219A">
              <w:rPr>
                <w:noProof/>
                <w:webHidden/>
              </w:rPr>
              <w:instrText xml:space="preserve"> PAGEREF _Toc96429388 \h </w:instrText>
            </w:r>
            <w:r w:rsidR="0062219A">
              <w:rPr>
                <w:noProof/>
                <w:webHidden/>
              </w:rPr>
            </w:r>
            <w:r w:rsidR="0062219A">
              <w:rPr>
                <w:noProof/>
                <w:webHidden/>
              </w:rPr>
              <w:fldChar w:fldCharType="separate"/>
            </w:r>
            <w:r w:rsidR="0062219A">
              <w:rPr>
                <w:noProof/>
                <w:webHidden/>
              </w:rPr>
              <w:t>v</w:t>
            </w:r>
            <w:r w:rsidR="0062219A">
              <w:rPr>
                <w:noProof/>
                <w:webHidden/>
              </w:rPr>
              <w:fldChar w:fldCharType="end"/>
            </w:r>
          </w:hyperlink>
        </w:p>
        <w:p w14:paraId="7F304D76" w14:textId="18223D8D" w:rsidR="0062219A" w:rsidRDefault="00570113">
          <w:pPr>
            <w:pStyle w:val="TOC1"/>
            <w:tabs>
              <w:tab w:val="right" w:leader="dot" w:pos="9638"/>
            </w:tabs>
            <w:rPr>
              <w:rFonts w:cstheme="minorBidi"/>
              <w:noProof/>
            </w:rPr>
          </w:pPr>
          <w:hyperlink w:anchor="_Toc96429389" w:history="1">
            <w:r w:rsidR="0062219A" w:rsidRPr="00F57EAA">
              <w:rPr>
                <w:rStyle w:val="Hyperlink"/>
                <w:rFonts w:ascii="Times New Roman" w:hAnsi="Times New Roman"/>
                <w:b/>
                <w:bCs/>
                <w:noProof/>
              </w:rPr>
              <w:t>CHAPTER ONE</w:t>
            </w:r>
            <w:r w:rsidR="0062219A">
              <w:rPr>
                <w:noProof/>
                <w:webHidden/>
              </w:rPr>
              <w:tab/>
            </w:r>
            <w:r w:rsidR="0062219A">
              <w:rPr>
                <w:noProof/>
                <w:webHidden/>
              </w:rPr>
              <w:fldChar w:fldCharType="begin"/>
            </w:r>
            <w:r w:rsidR="0062219A">
              <w:rPr>
                <w:noProof/>
                <w:webHidden/>
              </w:rPr>
              <w:instrText xml:space="preserve"> PAGEREF _Toc96429389 \h </w:instrText>
            </w:r>
            <w:r w:rsidR="0062219A">
              <w:rPr>
                <w:noProof/>
                <w:webHidden/>
              </w:rPr>
            </w:r>
            <w:r w:rsidR="0062219A">
              <w:rPr>
                <w:noProof/>
                <w:webHidden/>
              </w:rPr>
              <w:fldChar w:fldCharType="separate"/>
            </w:r>
            <w:r w:rsidR="0062219A">
              <w:rPr>
                <w:noProof/>
                <w:webHidden/>
              </w:rPr>
              <w:t>6</w:t>
            </w:r>
            <w:r w:rsidR="0062219A">
              <w:rPr>
                <w:noProof/>
                <w:webHidden/>
              </w:rPr>
              <w:fldChar w:fldCharType="end"/>
            </w:r>
          </w:hyperlink>
        </w:p>
        <w:p w14:paraId="7B189B1B" w14:textId="0CCFF1D0" w:rsidR="0062219A" w:rsidRDefault="00570113">
          <w:pPr>
            <w:pStyle w:val="TOC1"/>
            <w:tabs>
              <w:tab w:val="right" w:leader="dot" w:pos="9638"/>
            </w:tabs>
            <w:rPr>
              <w:rFonts w:cstheme="minorBidi"/>
              <w:noProof/>
            </w:rPr>
          </w:pPr>
          <w:hyperlink w:anchor="_Toc96429390" w:history="1">
            <w:r w:rsidR="0062219A" w:rsidRPr="00F57EAA">
              <w:rPr>
                <w:rStyle w:val="Hyperlink"/>
                <w:rFonts w:ascii="Times New Roman" w:hAnsi="Times New Roman"/>
                <w:b/>
                <w:bCs/>
                <w:noProof/>
              </w:rPr>
              <w:t>1. INTRODUCTION</w:t>
            </w:r>
            <w:r w:rsidR="0062219A">
              <w:rPr>
                <w:noProof/>
                <w:webHidden/>
              </w:rPr>
              <w:tab/>
            </w:r>
            <w:r w:rsidR="0062219A">
              <w:rPr>
                <w:noProof/>
                <w:webHidden/>
              </w:rPr>
              <w:fldChar w:fldCharType="begin"/>
            </w:r>
            <w:r w:rsidR="0062219A">
              <w:rPr>
                <w:noProof/>
                <w:webHidden/>
              </w:rPr>
              <w:instrText xml:space="preserve"> PAGEREF _Toc96429390 \h </w:instrText>
            </w:r>
            <w:r w:rsidR="0062219A">
              <w:rPr>
                <w:noProof/>
                <w:webHidden/>
              </w:rPr>
            </w:r>
            <w:r w:rsidR="0062219A">
              <w:rPr>
                <w:noProof/>
                <w:webHidden/>
              </w:rPr>
              <w:fldChar w:fldCharType="separate"/>
            </w:r>
            <w:r w:rsidR="0062219A">
              <w:rPr>
                <w:noProof/>
                <w:webHidden/>
              </w:rPr>
              <w:t>6</w:t>
            </w:r>
            <w:r w:rsidR="0062219A">
              <w:rPr>
                <w:noProof/>
                <w:webHidden/>
              </w:rPr>
              <w:fldChar w:fldCharType="end"/>
            </w:r>
          </w:hyperlink>
        </w:p>
        <w:p w14:paraId="7A0342BB" w14:textId="00791675" w:rsidR="0062219A" w:rsidRDefault="00570113">
          <w:pPr>
            <w:pStyle w:val="TOC2"/>
            <w:tabs>
              <w:tab w:val="right" w:leader="dot" w:pos="9638"/>
            </w:tabs>
            <w:rPr>
              <w:rFonts w:cstheme="minorBidi"/>
              <w:noProof/>
            </w:rPr>
          </w:pPr>
          <w:hyperlink w:anchor="_Toc96429391" w:history="1">
            <w:r w:rsidR="0062219A" w:rsidRPr="00F57EAA">
              <w:rPr>
                <w:rStyle w:val="Hyperlink"/>
                <w:rFonts w:ascii="Times New Roman" w:hAnsi="Times New Roman"/>
                <w:b/>
                <w:bCs/>
                <w:noProof/>
              </w:rPr>
              <w:t>1.1 Back ground</w:t>
            </w:r>
            <w:r w:rsidR="0062219A">
              <w:rPr>
                <w:noProof/>
                <w:webHidden/>
              </w:rPr>
              <w:tab/>
            </w:r>
            <w:r w:rsidR="0062219A">
              <w:rPr>
                <w:noProof/>
                <w:webHidden/>
              </w:rPr>
              <w:fldChar w:fldCharType="begin"/>
            </w:r>
            <w:r w:rsidR="0062219A">
              <w:rPr>
                <w:noProof/>
                <w:webHidden/>
              </w:rPr>
              <w:instrText xml:space="preserve"> PAGEREF _Toc96429391 \h </w:instrText>
            </w:r>
            <w:r w:rsidR="0062219A">
              <w:rPr>
                <w:noProof/>
                <w:webHidden/>
              </w:rPr>
            </w:r>
            <w:r w:rsidR="0062219A">
              <w:rPr>
                <w:noProof/>
                <w:webHidden/>
              </w:rPr>
              <w:fldChar w:fldCharType="separate"/>
            </w:r>
            <w:r w:rsidR="0062219A">
              <w:rPr>
                <w:noProof/>
                <w:webHidden/>
              </w:rPr>
              <w:t>6</w:t>
            </w:r>
            <w:r w:rsidR="0062219A">
              <w:rPr>
                <w:noProof/>
                <w:webHidden/>
              </w:rPr>
              <w:fldChar w:fldCharType="end"/>
            </w:r>
          </w:hyperlink>
        </w:p>
        <w:p w14:paraId="6A23FDBC" w14:textId="2BCCB64A" w:rsidR="0062219A" w:rsidRDefault="00570113">
          <w:pPr>
            <w:pStyle w:val="TOC2"/>
            <w:tabs>
              <w:tab w:val="right" w:leader="dot" w:pos="9638"/>
            </w:tabs>
            <w:rPr>
              <w:rFonts w:cstheme="minorBidi"/>
              <w:noProof/>
            </w:rPr>
          </w:pPr>
          <w:hyperlink w:anchor="_Toc96429392" w:history="1">
            <w:r w:rsidR="0062219A" w:rsidRPr="00F57EAA">
              <w:rPr>
                <w:rStyle w:val="Hyperlink"/>
                <w:rFonts w:ascii="Times New Roman" w:hAnsi="Times New Roman"/>
                <w:b/>
                <w:bCs/>
                <w:noProof/>
              </w:rPr>
              <w:t>1.2 Statement of the problem</w:t>
            </w:r>
            <w:r w:rsidR="0062219A">
              <w:rPr>
                <w:noProof/>
                <w:webHidden/>
              </w:rPr>
              <w:tab/>
            </w:r>
            <w:r w:rsidR="0062219A">
              <w:rPr>
                <w:noProof/>
                <w:webHidden/>
              </w:rPr>
              <w:fldChar w:fldCharType="begin"/>
            </w:r>
            <w:r w:rsidR="0062219A">
              <w:rPr>
                <w:noProof/>
                <w:webHidden/>
              </w:rPr>
              <w:instrText xml:space="preserve"> PAGEREF _Toc96429392 \h </w:instrText>
            </w:r>
            <w:r w:rsidR="0062219A">
              <w:rPr>
                <w:noProof/>
                <w:webHidden/>
              </w:rPr>
            </w:r>
            <w:r w:rsidR="0062219A">
              <w:rPr>
                <w:noProof/>
                <w:webHidden/>
              </w:rPr>
              <w:fldChar w:fldCharType="separate"/>
            </w:r>
            <w:r w:rsidR="0062219A">
              <w:rPr>
                <w:noProof/>
                <w:webHidden/>
              </w:rPr>
              <w:t>3</w:t>
            </w:r>
            <w:r w:rsidR="0062219A">
              <w:rPr>
                <w:noProof/>
                <w:webHidden/>
              </w:rPr>
              <w:fldChar w:fldCharType="end"/>
            </w:r>
          </w:hyperlink>
        </w:p>
        <w:p w14:paraId="01CA149B" w14:textId="003E5932" w:rsidR="0062219A" w:rsidRDefault="00570113">
          <w:pPr>
            <w:pStyle w:val="TOC2"/>
            <w:tabs>
              <w:tab w:val="right" w:leader="dot" w:pos="9638"/>
            </w:tabs>
            <w:rPr>
              <w:rFonts w:cstheme="minorBidi"/>
              <w:noProof/>
            </w:rPr>
          </w:pPr>
          <w:hyperlink w:anchor="_Toc96429393" w:history="1">
            <w:r w:rsidR="0062219A" w:rsidRPr="00F57EAA">
              <w:rPr>
                <w:rStyle w:val="Hyperlink"/>
                <w:rFonts w:ascii="Times New Roman" w:hAnsi="Times New Roman"/>
                <w:b/>
                <w:bCs/>
                <w:noProof/>
              </w:rPr>
              <w:t>1.3 Significance of the study</w:t>
            </w:r>
            <w:r w:rsidR="0062219A">
              <w:rPr>
                <w:noProof/>
                <w:webHidden/>
              </w:rPr>
              <w:tab/>
            </w:r>
            <w:r w:rsidR="0062219A">
              <w:rPr>
                <w:noProof/>
                <w:webHidden/>
              </w:rPr>
              <w:fldChar w:fldCharType="begin"/>
            </w:r>
            <w:r w:rsidR="0062219A">
              <w:rPr>
                <w:noProof/>
                <w:webHidden/>
              </w:rPr>
              <w:instrText xml:space="preserve"> PAGEREF _Toc96429393 \h </w:instrText>
            </w:r>
            <w:r w:rsidR="0062219A">
              <w:rPr>
                <w:noProof/>
                <w:webHidden/>
              </w:rPr>
            </w:r>
            <w:r w:rsidR="0062219A">
              <w:rPr>
                <w:noProof/>
                <w:webHidden/>
              </w:rPr>
              <w:fldChar w:fldCharType="separate"/>
            </w:r>
            <w:r w:rsidR="0062219A">
              <w:rPr>
                <w:noProof/>
                <w:webHidden/>
              </w:rPr>
              <w:t>4</w:t>
            </w:r>
            <w:r w:rsidR="0062219A">
              <w:rPr>
                <w:noProof/>
                <w:webHidden/>
              </w:rPr>
              <w:fldChar w:fldCharType="end"/>
            </w:r>
          </w:hyperlink>
        </w:p>
        <w:p w14:paraId="408522B9" w14:textId="5874BAF7" w:rsidR="0062219A" w:rsidRDefault="00570113">
          <w:pPr>
            <w:pStyle w:val="TOC1"/>
            <w:tabs>
              <w:tab w:val="right" w:leader="dot" w:pos="9638"/>
            </w:tabs>
            <w:rPr>
              <w:rFonts w:cstheme="minorBidi"/>
              <w:noProof/>
            </w:rPr>
          </w:pPr>
          <w:hyperlink w:anchor="_Toc96429394" w:history="1">
            <w:r w:rsidR="0062219A" w:rsidRPr="00F57EAA">
              <w:rPr>
                <w:rStyle w:val="Hyperlink"/>
                <w:rFonts w:ascii="Times New Roman" w:hAnsi="Times New Roman"/>
                <w:b/>
                <w:bCs/>
                <w:noProof/>
              </w:rPr>
              <w:t>2. LITERATURE REVIEW</w:t>
            </w:r>
            <w:r w:rsidR="0062219A">
              <w:rPr>
                <w:noProof/>
                <w:webHidden/>
              </w:rPr>
              <w:tab/>
            </w:r>
            <w:r w:rsidR="0062219A">
              <w:rPr>
                <w:noProof/>
                <w:webHidden/>
              </w:rPr>
              <w:fldChar w:fldCharType="begin"/>
            </w:r>
            <w:r w:rsidR="0062219A">
              <w:rPr>
                <w:noProof/>
                <w:webHidden/>
              </w:rPr>
              <w:instrText xml:space="preserve"> PAGEREF _Toc96429394 \h </w:instrText>
            </w:r>
            <w:r w:rsidR="0062219A">
              <w:rPr>
                <w:noProof/>
                <w:webHidden/>
              </w:rPr>
            </w:r>
            <w:r w:rsidR="0062219A">
              <w:rPr>
                <w:noProof/>
                <w:webHidden/>
              </w:rPr>
              <w:fldChar w:fldCharType="separate"/>
            </w:r>
            <w:r w:rsidR="0062219A">
              <w:rPr>
                <w:noProof/>
                <w:webHidden/>
              </w:rPr>
              <w:t>5</w:t>
            </w:r>
            <w:r w:rsidR="0062219A">
              <w:rPr>
                <w:noProof/>
                <w:webHidden/>
              </w:rPr>
              <w:fldChar w:fldCharType="end"/>
            </w:r>
          </w:hyperlink>
        </w:p>
        <w:p w14:paraId="4E91F7B0" w14:textId="3D5C5FB7" w:rsidR="0062219A" w:rsidRDefault="00570113">
          <w:pPr>
            <w:pStyle w:val="TOC1"/>
            <w:tabs>
              <w:tab w:val="right" w:leader="dot" w:pos="9638"/>
            </w:tabs>
            <w:rPr>
              <w:rFonts w:cstheme="minorBidi"/>
              <w:noProof/>
            </w:rPr>
          </w:pPr>
          <w:hyperlink w:anchor="_Toc96429395" w:history="1">
            <w:r w:rsidR="0062219A" w:rsidRPr="00F57EAA">
              <w:rPr>
                <w:rStyle w:val="Hyperlink"/>
                <w:rFonts w:ascii="Times New Roman" w:hAnsi="Times New Roman"/>
                <w:b/>
                <w:bCs/>
                <w:noProof/>
              </w:rPr>
              <w:t>3. CONCEPTUAL FRAMEWORK</w:t>
            </w:r>
            <w:r w:rsidR="0062219A">
              <w:rPr>
                <w:noProof/>
                <w:webHidden/>
              </w:rPr>
              <w:tab/>
            </w:r>
            <w:r w:rsidR="0062219A">
              <w:rPr>
                <w:noProof/>
                <w:webHidden/>
              </w:rPr>
              <w:fldChar w:fldCharType="begin"/>
            </w:r>
            <w:r w:rsidR="0062219A">
              <w:rPr>
                <w:noProof/>
                <w:webHidden/>
              </w:rPr>
              <w:instrText xml:space="preserve"> PAGEREF _Toc96429395 \h </w:instrText>
            </w:r>
            <w:r w:rsidR="0062219A">
              <w:rPr>
                <w:noProof/>
                <w:webHidden/>
              </w:rPr>
            </w:r>
            <w:r w:rsidR="0062219A">
              <w:rPr>
                <w:noProof/>
                <w:webHidden/>
              </w:rPr>
              <w:fldChar w:fldCharType="separate"/>
            </w:r>
            <w:r w:rsidR="0062219A">
              <w:rPr>
                <w:noProof/>
                <w:webHidden/>
              </w:rPr>
              <w:t>9</w:t>
            </w:r>
            <w:r w:rsidR="0062219A">
              <w:rPr>
                <w:noProof/>
                <w:webHidden/>
              </w:rPr>
              <w:fldChar w:fldCharType="end"/>
            </w:r>
          </w:hyperlink>
        </w:p>
        <w:p w14:paraId="50D7FBAB" w14:textId="2AE52347" w:rsidR="0062219A" w:rsidRDefault="00570113">
          <w:pPr>
            <w:pStyle w:val="TOC1"/>
            <w:tabs>
              <w:tab w:val="right" w:leader="dot" w:pos="9638"/>
            </w:tabs>
            <w:rPr>
              <w:rFonts w:cstheme="minorBidi"/>
              <w:noProof/>
            </w:rPr>
          </w:pPr>
          <w:hyperlink w:anchor="_Toc96429396" w:history="1">
            <w:r w:rsidR="0062219A" w:rsidRPr="00F57EAA">
              <w:rPr>
                <w:rStyle w:val="Hyperlink"/>
                <w:rFonts w:ascii="Times New Roman" w:hAnsi="Times New Roman"/>
                <w:b/>
                <w:bCs/>
                <w:noProof/>
              </w:rPr>
              <w:t>CHAPTER TWO</w:t>
            </w:r>
            <w:r w:rsidR="0062219A">
              <w:rPr>
                <w:noProof/>
                <w:webHidden/>
              </w:rPr>
              <w:tab/>
            </w:r>
            <w:r w:rsidR="0062219A">
              <w:rPr>
                <w:noProof/>
                <w:webHidden/>
              </w:rPr>
              <w:fldChar w:fldCharType="begin"/>
            </w:r>
            <w:r w:rsidR="0062219A">
              <w:rPr>
                <w:noProof/>
                <w:webHidden/>
              </w:rPr>
              <w:instrText xml:space="preserve"> PAGEREF _Toc96429396 \h </w:instrText>
            </w:r>
            <w:r w:rsidR="0062219A">
              <w:rPr>
                <w:noProof/>
                <w:webHidden/>
              </w:rPr>
            </w:r>
            <w:r w:rsidR="0062219A">
              <w:rPr>
                <w:noProof/>
                <w:webHidden/>
              </w:rPr>
              <w:fldChar w:fldCharType="separate"/>
            </w:r>
            <w:r w:rsidR="0062219A">
              <w:rPr>
                <w:noProof/>
                <w:webHidden/>
              </w:rPr>
              <w:t>11</w:t>
            </w:r>
            <w:r w:rsidR="0062219A">
              <w:rPr>
                <w:noProof/>
                <w:webHidden/>
              </w:rPr>
              <w:fldChar w:fldCharType="end"/>
            </w:r>
          </w:hyperlink>
        </w:p>
        <w:p w14:paraId="08DEBC12" w14:textId="2E51E225" w:rsidR="0062219A" w:rsidRDefault="00570113">
          <w:pPr>
            <w:pStyle w:val="TOC1"/>
            <w:tabs>
              <w:tab w:val="right" w:leader="dot" w:pos="9638"/>
            </w:tabs>
            <w:rPr>
              <w:rFonts w:cstheme="minorBidi"/>
              <w:noProof/>
            </w:rPr>
          </w:pPr>
          <w:hyperlink w:anchor="_Toc96429397" w:history="1">
            <w:r w:rsidR="0062219A" w:rsidRPr="00F57EAA">
              <w:rPr>
                <w:rStyle w:val="Hyperlink"/>
                <w:rFonts w:ascii="Times New Roman" w:hAnsi="Times New Roman"/>
                <w:b/>
                <w:bCs/>
                <w:noProof/>
              </w:rPr>
              <w:t>OBJECTIVES</w:t>
            </w:r>
            <w:r w:rsidR="0062219A">
              <w:rPr>
                <w:noProof/>
                <w:webHidden/>
              </w:rPr>
              <w:tab/>
            </w:r>
            <w:r w:rsidR="0062219A">
              <w:rPr>
                <w:noProof/>
                <w:webHidden/>
              </w:rPr>
              <w:fldChar w:fldCharType="begin"/>
            </w:r>
            <w:r w:rsidR="0062219A">
              <w:rPr>
                <w:noProof/>
                <w:webHidden/>
              </w:rPr>
              <w:instrText xml:space="preserve"> PAGEREF _Toc96429397 \h </w:instrText>
            </w:r>
            <w:r w:rsidR="0062219A">
              <w:rPr>
                <w:noProof/>
                <w:webHidden/>
              </w:rPr>
            </w:r>
            <w:r w:rsidR="0062219A">
              <w:rPr>
                <w:noProof/>
                <w:webHidden/>
              </w:rPr>
              <w:fldChar w:fldCharType="separate"/>
            </w:r>
            <w:r w:rsidR="0062219A">
              <w:rPr>
                <w:noProof/>
                <w:webHidden/>
              </w:rPr>
              <w:t>11</w:t>
            </w:r>
            <w:r w:rsidR="0062219A">
              <w:rPr>
                <w:noProof/>
                <w:webHidden/>
              </w:rPr>
              <w:fldChar w:fldCharType="end"/>
            </w:r>
          </w:hyperlink>
        </w:p>
        <w:p w14:paraId="63E1B60F" w14:textId="03F0639A" w:rsidR="0062219A" w:rsidRDefault="00570113">
          <w:pPr>
            <w:pStyle w:val="TOC2"/>
            <w:tabs>
              <w:tab w:val="right" w:leader="dot" w:pos="9638"/>
            </w:tabs>
            <w:rPr>
              <w:rFonts w:cstheme="minorBidi"/>
              <w:noProof/>
            </w:rPr>
          </w:pPr>
          <w:hyperlink w:anchor="_Toc96429398" w:history="1">
            <w:r w:rsidR="0062219A" w:rsidRPr="00F57EAA">
              <w:rPr>
                <w:rStyle w:val="Hyperlink"/>
                <w:rFonts w:ascii="Times New Roman" w:hAnsi="Times New Roman"/>
                <w:b/>
                <w:bCs/>
                <w:noProof/>
              </w:rPr>
              <w:t>2.1 General objective</w:t>
            </w:r>
            <w:r w:rsidR="0062219A">
              <w:rPr>
                <w:noProof/>
                <w:webHidden/>
              </w:rPr>
              <w:tab/>
            </w:r>
            <w:r w:rsidR="0062219A">
              <w:rPr>
                <w:noProof/>
                <w:webHidden/>
              </w:rPr>
              <w:fldChar w:fldCharType="begin"/>
            </w:r>
            <w:r w:rsidR="0062219A">
              <w:rPr>
                <w:noProof/>
                <w:webHidden/>
              </w:rPr>
              <w:instrText xml:space="preserve"> PAGEREF _Toc96429398 \h </w:instrText>
            </w:r>
            <w:r w:rsidR="0062219A">
              <w:rPr>
                <w:noProof/>
                <w:webHidden/>
              </w:rPr>
            </w:r>
            <w:r w:rsidR="0062219A">
              <w:rPr>
                <w:noProof/>
                <w:webHidden/>
              </w:rPr>
              <w:fldChar w:fldCharType="separate"/>
            </w:r>
            <w:r w:rsidR="0062219A">
              <w:rPr>
                <w:noProof/>
                <w:webHidden/>
              </w:rPr>
              <w:t>11</w:t>
            </w:r>
            <w:r w:rsidR="0062219A">
              <w:rPr>
                <w:noProof/>
                <w:webHidden/>
              </w:rPr>
              <w:fldChar w:fldCharType="end"/>
            </w:r>
          </w:hyperlink>
        </w:p>
        <w:p w14:paraId="65124E24" w14:textId="07B8D2ED" w:rsidR="0062219A" w:rsidRDefault="00570113">
          <w:pPr>
            <w:pStyle w:val="TOC2"/>
            <w:tabs>
              <w:tab w:val="right" w:leader="dot" w:pos="9638"/>
            </w:tabs>
            <w:rPr>
              <w:rFonts w:cstheme="minorBidi"/>
              <w:noProof/>
            </w:rPr>
          </w:pPr>
          <w:hyperlink w:anchor="_Toc96429399" w:history="1">
            <w:r w:rsidR="0062219A" w:rsidRPr="00F57EAA">
              <w:rPr>
                <w:rStyle w:val="Hyperlink"/>
                <w:rFonts w:ascii="Times New Roman" w:hAnsi="Times New Roman"/>
                <w:b/>
                <w:bCs/>
                <w:noProof/>
              </w:rPr>
              <w:t>2.2 Specific objectives</w:t>
            </w:r>
            <w:r w:rsidR="0062219A">
              <w:rPr>
                <w:noProof/>
                <w:webHidden/>
              </w:rPr>
              <w:tab/>
            </w:r>
            <w:r w:rsidR="0062219A">
              <w:rPr>
                <w:noProof/>
                <w:webHidden/>
              </w:rPr>
              <w:fldChar w:fldCharType="begin"/>
            </w:r>
            <w:r w:rsidR="0062219A">
              <w:rPr>
                <w:noProof/>
                <w:webHidden/>
              </w:rPr>
              <w:instrText xml:space="preserve"> PAGEREF _Toc96429399 \h </w:instrText>
            </w:r>
            <w:r w:rsidR="0062219A">
              <w:rPr>
                <w:noProof/>
                <w:webHidden/>
              </w:rPr>
            </w:r>
            <w:r w:rsidR="0062219A">
              <w:rPr>
                <w:noProof/>
                <w:webHidden/>
              </w:rPr>
              <w:fldChar w:fldCharType="separate"/>
            </w:r>
            <w:r w:rsidR="0062219A">
              <w:rPr>
                <w:noProof/>
                <w:webHidden/>
              </w:rPr>
              <w:t>11</w:t>
            </w:r>
            <w:r w:rsidR="0062219A">
              <w:rPr>
                <w:noProof/>
                <w:webHidden/>
              </w:rPr>
              <w:fldChar w:fldCharType="end"/>
            </w:r>
          </w:hyperlink>
        </w:p>
        <w:p w14:paraId="0A4C9C1D" w14:textId="0C36F3AD" w:rsidR="0062219A" w:rsidRDefault="00570113">
          <w:pPr>
            <w:pStyle w:val="TOC1"/>
            <w:tabs>
              <w:tab w:val="right" w:leader="dot" w:pos="9638"/>
            </w:tabs>
            <w:rPr>
              <w:rFonts w:cstheme="minorBidi"/>
              <w:noProof/>
            </w:rPr>
          </w:pPr>
          <w:hyperlink w:anchor="_Toc96429400" w:history="1">
            <w:r w:rsidR="0062219A" w:rsidRPr="00F57EAA">
              <w:rPr>
                <w:rStyle w:val="Hyperlink"/>
                <w:rFonts w:ascii="Times New Roman" w:hAnsi="Times New Roman"/>
                <w:b/>
                <w:bCs/>
                <w:noProof/>
              </w:rPr>
              <w:t>CHAPTER THREE</w:t>
            </w:r>
            <w:r w:rsidR="0062219A">
              <w:rPr>
                <w:noProof/>
                <w:webHidden/>
              </w:rPr>
              <w:tab/>
            </w:r>
            <w:r w:rsidR="0062219A">
              <w:rPr>
                <w:noProof/>
                <w:webHidden/>
              </w:rPr>
              <w:fldChar w:fldCharType="begin"/>
            </w:r>
            <w:r w:rsidR="0062219A">
              <w:rPr>
                <w:noProof/>
                <w:webHidden/>
              </w:rPr>
              <w:instrText xml:space="preserve"> PAGEREF _Toc96429400 \h </w:instrText>
            </w:r>
            <w:r w:rsidR="0062219A">
              <w:rPr>
                <w:noProof/>
                <w:webHidden/>
              </w:rPr>
            </w:r>
            <w:r w:rsidR="0062219A">
              <w:rPr>
                <w:noProof/>
                <w:webHidden/>
              </w:rPr>
              <w:fldChar w:fldCharType="separate"/>
            </w:r>
            <w:r w:rsidR="0062219A">
              <w:rPr>
                <w:noProof/>
                <w:webHidden/>
              </w:rPr>
              <w:t>12</w:t>
            </w:r>
            <w:r w:rsidR="0062219A">
              <w:rPr>
                <w:noProof/>
                <w:webHidden/>
              </w:rPr>
              <w:fldChar w:fldCharType="end"/>
            </w:r>
          </w:hyperlink>
        </w:p>
        <w:p w14:paraId="380DC0A1" w14:textId="01CE2108" w:rsidR="0062219A" w:rsidRDefault="00570113">
          <w:pPr>
            <w:pStyle w:val="TOC1"/>
            <w:tabs>
              <w:tab w:val="right" w:leader="dot" w:pos="9638"/>
            </w:tabs>
            <w:rPr>
              <w:rFonts w:cstheme="minorBidi"/>
              <w:noProof/>
            </w:rPr>
          </w:pPr>
          <w:hyperlink w:anchor="_Toc96429401" w:history="1">
            <w:r w:rsidR="0062219A" w:rsidRPr="00F57EAA">
              <w:rPr>
                <w:rStyle w:val="Hyperlink"/>
                <w:rFonts w:ascii="Times New Roman" w:hAnsi="Times New Roman"/>
                <w:b/>
                <w:bCs/>
                <w:noProof/>
              </w:rPr>
              <w:t>METHODOLOGY</w:t>
            </w:r>
            <w:r w:rsidR="0062219A">
              <w:rPr>
                <w:noProof/>
                <w:webHidden/>
              </w:rPr>
              <w:tab/>
            </w:r>
            <w:r w:rsidR="0062219A">
              <w:rPr>
                <w:noProof/>
                <w:webHidden/>
              </w:rPr>
              <w:fldChar w:fldCharType="begin"/>
            </w:r>
            <w:r w:rsidR="0062219A">
              <w:rPr>
                <w:noProof/>
                <w:webHidden/>
              </w:rPr>
              <w:instrText xml:space="preserve"> PAGEREF _Toc96429401 \h </w:instrText>
            </w:r>
            <w:r w:rsidR="0062219A">
              <w:rPr>
                <w:noProof/>
                <w:webHidden/>
              </w:rPr>
            </w:r>
            <w:r w:rsidR="0062219A">
              <w:rPr>
                <w:noProof/>
                <w:webHidden/>
              </w:rPr>
              <w:fldChar w:fldCharType="separate"/>
            </w:r>
            <w:r w:rsidR="0062219A">
              <w:rPr>
                <w:noProof/>
                <w:webHidden/>
              </w:rPr>
              <w:t>12</w:t>
            </w:r>
            <w:r w:rsidR="0062219A">
              <w:rPr>
                <w:noProof/>
                <w:webHidden/>
              </w:rPr>
              <w:fldChar w:fldCharType="end"/>
            </w:r>
          </w:hyperlink>
        </w:p>
        <w:p w14:paraId="02A3ADE5" w14:textId="4A12E63C" w:rsidR="0062219A" w:rsidRDefault="00570113">
          <w:pPr>
            <w:pStyle w:val="TOC2"/>
            <w:tabs>
              <w:tab w:val="right" w:leader="dot" w:pos="9638"/>
            </w:tabs>
            <w:rPr>
              <w:rFonts w:cstheme="minorBidi"/>
              <w:noProof/>
            </w:rPr>
          </w:pPr>
          <w:hyperlink w:anchor="_Toc96429402" w:history="1">
            <w:r w:rsidR="0062219A" w:rsidRPr="00F57EAA">
              <w:rPr>
                <w:rStyle w:val="Hyperlink"/>
                <w:rFonts w:ascii="Times New Roman" w:hAnsi="Times New Roman"/>
                <w:b/>
                <w:bCs/>
                <w:noProof/>
              </w:rPr>
              <w:t>3.1 Study area and period</w:t>
            </w:r>
            <w:r w:rsidR="0062219A">
              <w:rPr>
                <w:noProof/>
                <w:webHidden/>
              </w:rPr>
              <w:tab/>
            </w:r>
            <w:r w:rsidR="0062219A">
              <w:rPr>
                <w:noProof/>
                <w:webHidden/>
              </w:rPr>
              <w:fldChar w:fldCharType="begin"/>
            </w:r>
            <w:r w:rsidR="0062219A">
              <w:rPr>
                <w:noProof/>
                <w:webHidden/>
              </w:rPr>
              <w:instrText xml:space="preserve"> PAGEREF _Toc96429402 \h </w:instrText>
            </w:r>
            <w:r w:rsidR="0062219A">
              <w:rPr>
                <w:noProof/>
                <w:webHidden/>
              </w:rPr>
            </w:r>
            <w:r w:rsidR="0062219A">
              <w:rPr>
                <w:noProof/>
                <w:webHidden/>
              </w:rPr>
              <w:fldChar w:fldCharType="separate"/>
            </w:r>
            <w:r w:rsidR="0062219A">
              <w:rPr>
                <w:noProof/>
                <w:webHidden/>
              </w:rPr>
              <w:t>12</w:t>
            </w:r>
            <w:r w:rsidR="0062219A">
              <w:rPr>
                <w:noProof/>
                <w:webHidden/>
              </w:rPr>
              <w:fldChar w:fldCharType="end"/>
            </w:r>
          </w:hyperlink>
        </w:p>
        <w:p w14:paraId="5C52CFA7" w14:textId="6B562350" w:rsidR="0062219A" w:rsidRDefault="00570113">
          <w:pPr>
            <w:pStyle w:val="TOC2"/>
            <w:tabs>
              <w:tab w:val="right" w:leader="dot" w:pos="9638"/>
            </w:tabs>
            <w:rPr>
              <w:rFonts w:cstheme="minorBidi"/>
              <w:noProof/>
            </w:rPr>
          </w:pPr>
          <w:hyperlink w:anchor="_Toc96429403" w:history="1">
            <w:r w:rsidR="0062219A" w:rsidRPr="00F57EAA">
              <w:rPr>
                <w:rStyle w:val="Hyperlink"/>
                <w:rFonts w:ascii="Times New Roman" w:hAnsi="Times New Roman"/>
                <w:b/>
                <w:bCs/>
                <w:noProof/>
              </w:rPr>
              <w:t>3.2 Study Design</w:t>
            </w:r>
            <w:r w:rsidR="0062219A">
              <w:rPr>
                <w:noProof/>
                <w:webHidden/>
              </w:rPr>
              <w:tab/>
            </w:r>
            <w:r w:rsidR="0062219A">
              <w:rPr>
                <w:noProof/>
                <w:webHidden/>
              </w:rPr>
              <w:fldChar w:fldCharType="begin"/>
            </w:r>
            <w:r w:rsidR="0062219A">
              <w:rPr>
                <w:noProof/>
                <w:webHidden/>
              </w:rPr>
              <w:instrText xml:space="preserve"> PAGEREF _Toc96429403 \h </w:instrText>
            </w:r>
            <w:r w:rsidR="0062219A">
              <w:rPr>
                <w:noProof/>
                <w:webHidden/>
              </w:rPr>
            </w:r>
            <w:r w:rsidR="0062219A">
              <w:rPr>
                <w:noProof/>
                <w:webHidden/>
              </w:rPr>
              <w:fldChar w:fldCharType="separate"/>
            </w:r>
            <w:r w:rsidR="0062219A">
              <w:rPr>
                <w:noProof/>
                <w:webHidden/>
              </w:rPr>
              <w:t>12</w:t>
            </w:r>
            <w:r w:rsidR="0062219A">
              <w:rPr>
                <w:noProof/>
                <w:webHidden/>
              </w:rPr>
              <w:fldChar w:fldCharType="end"/>
            </w:r>
          </w:hyperlink>
        </w:p>
        <w:p w14:paraId="6FF532FA" w14:textId="1274FD5E" w:rsidR="0062219A" w:rsidRDefault="00570113">
          <w:pPr>
            <w:pStyle w:val="TOC2"/>
            <w:tabs>
              <w:tab w:val="right" w:leader="dot" w:pos="9638"/>
            </w:tabs>
            <w:rPr>
              <w:rFonts w:cstheme="minorBidi"/>
              <w:noProof/>
            </w:rPr>
          </w:pPr>
          <w:hyperlink w:anchor="_Toc96429404" w:history="1">
            <w:r w:rsidR="0062219A" w:rsidRPr="00F57EAA">
              <w:rPr>
                <w:rStyle w:val="Hyperlink"/>
                <w:rFonts w:ascii="Times New Roman" w:eastAsia="Calibri" w:hAnsi="Times New Roman"/>
                <w:b/>
                <w:bCs/>
                <w:noProof/>
              </w:rPr>
              <w:t>3.3 Populations</w:t>
            </w:r>
            <w:r w:rsidR="0062219A">
              <w:rPr>
                <w:noProof/>
                <w:webHidden/>
              </w:rPr>
              <w:tab/>
            </w:r>
            <w:r w:rsidR="0062219A">
              <w:rPr>
                <w:noProof/>
                <w:webHidden/>
              </w:rPr>
              <w:fldChar w:fldCharType="begin"/>
            </w:r>
            <w:r w:rsidR="0062219A">
              <w:rPr>
                <w:noProof/>
                <w:webHidden/>
              </w:rPr>
              <w:instrText xml:space="preserve"> PAGEREF _Toc96429404 \h </w:instrText>
            </w:r>
            <w:r w:rsidR="0062219A">
              <w:rPr>
                <w:noProof/>
                <w:webHidden/>
              </w:rPr>
            </w:r>
            <w:r w:rsidR="0062219A">
              <w:rPr>
                <w:noProof/>
                <w:webHidden/>
              </w:rPr>
              <w:fldChar w:fldCharType="separate"/>
            </w:r>
            <w:r w:rsidR="0062219A">
              <w:rPr>
                <w:noProof/>
                <w:webHidden/>
              </w:rPr>
              <w:t>12</w:t>
            </w:r>
            <w:r w:rsidR="0062219A">
              <w:rPr>
                <w:noProof/>
                <w:webHidden/>
              </w:rPr>
              <w:fldChar w:fldCharType="end"/>
            </w:r>
          </w:hyperlink>
        </w:p>
        <w:p w14:paraId="2CB19496" w14:textId="33C401B3" w:rsidR="0062219A" w:rsidRDefault="00570113">
          <w:pPr>
            <w:pStyle w:val="TOC3"/>
            <w:tabs>
              <w:tab w:val="right" w:leader="dot" w:pos="9638"/>
            </w:tabs>
            <w:rPr>
              <w:rFonts w:cstheme="minorBidi"/>
              <w:noProof/>
            </w:rPr>
          </w:pPr>
          <w:hyperlink w:anchor="_Toc96429405" w:history="1">
            <w:r w:rsidR="0062219A" w:rsidRPr="00F57EAA">
              <w:rPr>
                <w:rStyle w:val="Hyperlink"/>
                <w:rFonts w:ascii="Times New Roman" w:hAnsi="Times New Roman"/>
                <w:b/>
                <w:bCs/>
                <w:noProof/>
              </w:rPr>
              <w:t>3.3.1 Source population</w:t>
            </w:r>
            <w:r w:rsidR="0062219A">
              <w:rPr>
                <w:noProof/>
                <w:webHidden/>
              </w:rPr>
              <w:tab/>
            </w:r>
            <w:r w:rsidR="0062219A">
              <w:rPr>
                <w:noProof/>
                <w:webHidden/>
              </w:rPr>
              <w:fldChar w:fldCharType="begin"/>
            </w:r>
            <w:r w:rsidR="0062219A">
              <w:rPr>
                <w:noProof/>
                <w:webHidden/>
              </w:rPr>
              <w:instrText xml:space="preserve"> PAGEREF _Toc96429405 \h </w:instrText>
            </w:r>
            <w:r w:rsidR="0062219A">
              <w:rPr>
                <w:noProof/>
                <w:webHidden/>
              </w:rPr>
            </w:r>
            <w:r w:rsidR="0062219A">
              <w:rPr>
                <w:noProof/>
                <w:webHidden/>
              </w:rPr>
              <w:fldChar w:fldCharType="separate"/>
            </w:r>
            <w:r w:rsidR="0062219A">
              <w:rPr>
                <w:noProof/>
                <w:webHidden/>
              </w:rPr>
              <w:t>12</w:t>
            </w:r>
            <w:r w:rsidR="0062219A">
              <w:rPr>
                <w:noProof/>
                <w:webHidden/>
              </w:rPr>
              <w:fldChar w:fldCharType="end"/>
            </w:r>
          </w:hyperlink>
        </w:p>
        <w:p w14:paraId="339E0A65" w14:textId="3CF24A54" w:rsidR="0062219A" w:rsidRDefault="00570113">
          <w:pPr>
            <w:pStyle w:val="TOC3"/>
            <w:tabs>
              <w:tab w:val="right" w:leader="dot" w:pos="9638"/>
            </w:tabs>
            <w:rPr>
              <w:rFonts w:cstheme="minorBidi"/>
              <w:noProof/>
            </w:rPr>
          </w:pPr>
          <w:hyperlink w:anchor="_Toc96429406" w:history="1">
            <w:r w:rsidR="0062219A" w:rsidRPr="00F57EAA">
              <w:rPr>
                <w:rStyle w:val="Hyperlink"/>
                <w:rFonts w:ascii="Times New Roman" w:hAnsi="Times New Roman"/>
                <w:b/>
                <w:bCs/>
                <w:noProof/>
              </w:rPr>
              <w:t>3.3.2 Study population</w:t>
            </w:r>
            <w:r w:rsidR="0062219A">
              <w:rPr>
                <w:noProof/>
                <w:webHidden/>
              </w:rPr>
              <w:tab/>
            </w:r>
            <w:r w:rsidR="0062219A">
              <w:rPr>
                <w:noProof/>
                <w:webHidden/>
              </w:rPr>
              <w:fldChar w:fldCharType="begin"/>
            </w:r>
            <w:r w:rsidR="0062219A">
              <w:rPr>
                <w:noProof/>
                <w:webHidden/>
              </w:rPr>
              <w:instrText xml:space="preserve"> PAGEREF _Toc96429406 \h </w:instrText>
            </w:r>
            <w:r w:rsidR="0062219A">
              <w:rPr>
                <w:noProof/>
                <w:webHidden/>
              </w:rPr>
            </w:r>
            <w:r w:rsidR="0062219A">
              <w:rPr>
                <w:noProof/>
                <w:webHidden/>
              </w:rPr>
              <w:fldChar w:fldCharType="separate"/>
            </w:r>
            <w:r w:rsidR="0062219A">
              <w:rPr>
                <w:noProof/>
                <w:webHidden/>
              </w:rPr>
              <w:t>12</w:t>
            </w:r>
            <w:r w:rsidR="0062219A">
              <w:rPr>
                <w:noProof/>
                <w:webHidden/>
              </w:rPr>
              <w:fldChar w:fldCharType="end"/>
            </w:r>
          </w:hyperlink>
        </w:p>
        <w:p w14:paraId="51019E9B" w14:textId="17F94C24" w:rsidR="0062219A" w:rsidRDefault="00570113">
          <w:pPr>
            <w:pStyle w:val="TOC2"/>
            <w:tabs>
              <w:tab w:val="right" w:leader="dot" w:pos="9638"/>
            </w:tabs>
            <w:rPr>
              <w:rFonts w:cstheme="minorBidi"/>
              <w:noProof/>
            </w:rPr>
          </w:pPr>
          <w:hyperlink w:anchor="_Toc96429407" w:history="1">
            <w:r w:rsidR="0062219A" w:rsidRPr="00F57EAA">
              <w:rPr>
                <w:rStyle w:val="Hyperlink"/>
                <w:rFonts w:ascii="Times New Roman" w:hAnsi="Times New Roman"/>
                <w:b/>
                <w:bCs/>
                <w:noProof/>
              </w:rPr>
              <w:t>3.4 Sample size and sampling technique</w:t>
            </w:r>
            <w:r w:rsidR="0062219A">
              <w:rPr>
                <w:noProof/>
                <w:webHidden/>
              </w:rPr>
              <w:tab/>
            </w:r>
            <w:r w:rsidR="0062219A">
              <w:rPr>
                <w:noProof/>
                <w:webHidden/>
              </w:rPr>
              <w:fldChar w:fldCharType="begin"/>
            </w:r>
            <w:r w:rsidR="0062219A">
              <w:rPr>
                <w:noProof/>
                <w:webHidden/>
              </w:rPr>
              <w:instrText xml:space="preserve"> PAGEREF _Toc96429407 \h </w:instrText>
            </w:r>
            <w:r w:rsidR="0062219A">
              <w:rPr>
                <w:noProof/>
                <w:webHidden/>
              </w:rPr>
            </w:r>
            <w:r w:rsidR="0062219A">
              <w:rPr>
                <w:noProof/>
                <w:webHidden/>
              </w:rPr>
              <w:fldChar w:fldCharType="separate"/>
            </w:r>
            <w:r w:rsidR="0062219A">
              <w:rPr>
                <w:noProof/>
                <w:webHidden/>
              </w:rPr>
              <w:t>12</w:t>
            </w:r>
            <w:r w:rsidR="0062219A">
              <w:rPr>
                <w:noProof/>
                <w:webHidden/>
              </w:rPr>
              <w:fldChar w:fldCharType="end"/>
            </w:r>
          </w:hyperlink>
        </w:p>
        <w:p w14:paraId="462E78F3" w14:textId="2A4D4FD7" w:rsidR="0062219A" w:rsidRDefault="00570113">
          <w:pPr>
            <w:pStyle w:val="TOC3"/>
            <w:tabs>
              <w:tab w:val="right" w:leader="dot" w:pos="9638"/>
            </w:tabs>
            <w:rPr>
              <w:rFonts w:cstheme="minorBidi"/>
              <w:noProof/>
            </w:rPr>
          </w:pPr>
          <w:hyperlink w:anchor="_Toc96429408" w:history="1">
            <w:r w:rsidR="0062219A" w:rsidRPr="00F57EAA">
              <w:rPr>
                <w:rStyle w:val="Hyperlink"/>
                <w:rFonts w:ascii="Times New Roman" w:hAnsi="Times New Roman"/>
                <w:b/>
                <w:bCs/>
                <w:noProof/>
              </w:rPr>
              <w:t>3.4.1 The sample size</w:t>
            </w:r>
            <w:r w:rsidR="0062219A">
              <w:rPr>
                <w:noProof/>
                <w:webHidden/>
              </w:rPr>
              <w:tab/>
            </w:r>
            <w:r w:rsidR="0062219A">
              <w:rPr>
                <w:noProof/>
                <w:webHidden/>
              </w:rPr>
              <w:fldChar w:fldCharType="begin"/>
            </w:r>
            <w:r w:rsidR="0062219A">
              <w:rPr>
                <w:noProof/>
                <w:webHidden/>
              </w:rPr>
              <w:instrText xml:space="preserve"> PAGEREF _Toc96429408 \h </w:instrText>
            </w:r>
            <w:r w:rsidR="0062219A">
              <w:rPr>
                <w:noProof/>
                <w:webHidden/>
              </w:rPr>
            </w:r>
            <w:r w:rsidR="0062219A">
              <w:rPr>
                <w:noProof/>
                <w:webHidden/>
              </w:rPr>
              <w:fldChar w:fldCharType="separate"/>
            </w:r>
            <w:r w:rsidR="0062219A">
              <w:rPr>
                <w:noProof/>
                <w:webHidden/>
              </w:rPr>
              <w:t>12</w:t>
            </w:r>
            <w:r w:rsidR="0062219A">
              <w:rPr>
                <w:noProof/>
                <w:webHidden/>
              </w:rPr>
              <w:fldChar w:fldCharType="end"/>
            </w:r>
          </w:hyperlink>
        </w:p>
        <w:p w14:paraId="7FE2D78B" w14:textId="6764DC2B" w:rsidR="0062219A" w:rsidRDefault="00570113">
          <w:pPr>
            <w:pStyle w:val="TOC3"/>
            <w:tabs>
              <w:tab w:val="right" w:leader="dot" w:pos="9638"/>
            </w:tabs>
            <w:rPr>
              <w:rFonts w:cstheme="minorBidi"/>
              <w:noProof/>
            </w:rPr>
          </w:pPr>
          <w:hyperlink w:anchor="_Toc96429409" w:history="1">
            <w:r w:rsidR="0062219A" w:rsidRPr="00F57EAA">
              <w:rPr>
                <w:rStyle w:val="Hyperlink"/>
                <w:rFonts w:ascii="Times New Roman" w:hAnsi="Times New Roman"/>
                <w:b/>
                <w:bCs/>
                <w:noProof/>
              </w:rPr>
              <w:t>3.4.2 Sampling technique</w:t>
            </w:r>
            <w:r w:rsidR="0062219A" w:rsidRPr="00F57EAA">
              <w:rPr>
                <w:rStyle w:val="Hyperlink"/>
                <w:rFonts w:ascii="Times New Roman" w:hAnsi="Times New Roman"/>
                <w:noProof/>
              </w:rPr>
              <w:t>:</w:t>
            </w:r>
            <w:r w:rsidR="0062219A">
              <w:rPr>
                <w:noProof/>
                <w:webHidden/>
              </w:rPr>
              <w:tab/>
            </w:r>
            <w:r w:rsidR="0062219A">
              <w:rPr>
                <w:noProof/>
                <w:webHidden/>
              </w:rPr>
              <w:fldChar w:fldCharType="begin"/>
            </w:r>
            <w:r w:rsidR="0062219A">
              <w:rPr>
                <w:noProof/>
                <w:webHidden/>
              </w:rPr>
              <w:instrText xml:space="preserve"> PAGEREF _Toc96429409 \h </w:instrText>
            </w:r>
            <w:r w:rsidR="0062219A">
              <w:rPr>
                <w:noProof/>
                <w:webHidden/>
              </w:rPr>
            </w:r>
            <w:r w:rsidR="0062219A">
              <w:rPr>
                <w:noProof/>
                <w:webHidden/>
              </w:rPr>
              <w:fldChar w:fldCharType="separate"/>
            </w:r>
            <w:r w:rsidR="0062219A">
              <w:rPr>
                <w:noProof/>
                <w:webHidden/>
              </w:rPr>
              <w:t>13</w:t>
            </w:r>
            <w:r w:rsidR="0062219A">
              <w:rPr>
                <w:noProof/>
                <w:webHidden/>
              </w:rPr>
              <w:fldChar w:fldCharType="end"/>
            </w:r>
          </w:hyperlink>
        </w:p>
        <w:p w14:paraId="3C73E476" w14:textId="7160E029" w:rsidR="0062219A" w:rsidRDefault="00570113">
          <w:pPr>
            <w:pStyle w:val="TOC2"/>
            <w:tabs>
              <w:tab w:val="right" w:leader="dot" w:pos="9638"/>
            </w:tabs>
            <w:rPr>
              <w:rFonts w:cstheme="minorBidi"/>
              <w:noProof/>
            </w:rPr>
          </w:pPr>
          <w:hyperlink w:anchor="_Toc96429410" w:history="1">
            <w:r w:rsidR="0062219A" w:rsidRPr="00F57EAA">
              <w:rPr>
                <w:rStyle w:val="Hyperlink"/>
                <w:rFonts w:ascii="Times New Roman" w:hAnsi="Times New Roman"/>
                <w:b/>
                <w:bCs/>
                <w:noProof/>
              </w:rPr>
              <w:t>3.5 Inclusion and exclusion criteria</w:t>
            </w:r>
            <w:r w:rsidR="0062219A">
              <w:rPr>
                <w:noProof/>
                <w:webHidden/>
              </w:rPr>
              <w:tab/>
            </w:r>
            <w:r w:rsidR="0062219A">
              <w:rPr>
                <w:noProof/>
                <w:webHidden/>
              </w:rPr>
              <w:fldChar w:fldCharType="begin"/>
            </w:r>
            <w:r w:rsidR="0062219A">
              <w:rPr>
                <w:noProof/>
                <w:webHidden/>
              </w:rPr>
              <w:instrText xml:space="preserve"> PAGEREF _Toc96429410 \h </w:instrText>
            </w:r>
            <w:r w:rsidR="0062219A">
              <w:rPr>
                <w:noProof/>
                <w:webHidden/>
              </w:rPr>
            </w:r>
            <w:r w:rsidR="0062219A">
              <w:rPr>
                <w:noProof/>
                <w:webHidden/>
              </w:rPr>
              <w:fldChar w:fldCharType="separate"/>
            </w:r>
            <w:r w:rsidR="0062219A">
              <w:rPr>
                <w:noProof/>
                <w:webHidden/>
              </w:rPr>
              <w:t>13</w:t>
            </w:r>
            <w:r w:rsidR="0062219A">
              <w:rPr>
                <w:noProof/>
                <w:webHidden/>
              </w:rPr>
              <w:fldChar w:fldCharType="end"/>
            </w:r>
          </w:hyperlink>
        </w:p>
        <w:p w14:paraId="45104B2C" w14:textId="337CF5D6" w:rsidR="0062219A" w:rsidRDefault="00570113">
          <w:pPr>
            <w:pStyle w:val="TOC3"/>
            <w:tabs>
              <w:tab w:val="right" w:leader="dot" w:pos="9638"/>
            </w:tabs>
            <w:rPr>
              <w:rFonts w:cstheme="minorBidi"/>
              <w:noProof/>
            </w:rPr>
          </w:pPr>
          <w:hyperlink w:anchor="_Toc96429411" w:history="1">
            <w:r w:rsidR="0062219A" w:rsidRPr="00F57EAA">
              <w:rPr>
                <w:rStyle w:val="Hyperlink"/>
                <w:rFonts w:ascii="Times New Roman" w:hAnsi="Times New Roman"/>
                <w:b/>
                <w:bCs/>
                <w:noProof/>
              </w:rPr>
              <w:t>3.5.1 Inclusion criteria</w:t>
            </w:r>
            <w:r w:rsidR="0062219A">
              <w:rPr>
                <w:noProof/>
                <w:webHidden/>
              </w:rPr>
              <w:tab/>
            </w:r>
            <w:r w:rsidR="0062219A">
              <w:rPr>
                <w:noProof/>
                <w:webHidden/>
              </w:rPr>
              <w:fldChar w:fldCharType="begin"/>
            </w:r>
            <w:r w:rsidR="0062219A">
              <w:rPr>
                <w:noProof/>
                <w:webHidden/>
              </w:rPr>
              <w:instrText xml:space="preserve"> PAGEREF _Toc96429411 \h </w:instrText>
            </w:r>
            <w:r w:rsidR="0062219A">
              <w:rPr>
                <w:noProof/>
                <w:webHidden/>
              </w:rPr>
            </w:r>
            <w:r w:rsidR="0062219A">
              <w:rPr>
                <w:noProof/>
                <w:webHidden/>
              </w:rPr>
              <w:fldChar w:fldCharType="separate"/>
            </w:r>
            <w:r w:rsidR="0062219A">
              <w:rPr>
                <w:noProof/>
                <w:webHidden/>
              </w:rPr>
              <w:t>13</w:t>
            </w:r>
            <w:r w:rsidR="0062219A">
              <w:rPr>
                <w:noProof/>
                <w:webHidden/>
              </w:rPr>
              <w:fldChar w:fldCharType="end"/>
            </w:r>
          </w:hyperlink>
        </w:p>
        <w:p w14:paraId="1D20BBB1" w14:textId="1BB2250D" w:rsidR="0062219A" w:rsidRDefault="00570113">
          <w:pPr>
            <w:pStyle w:val="TOC3"/>
            <w:tabs>
              <w:tab w:val="right" w:leader="dot" w:pos="9638"/>
            </w:tabs>
            <w:rPr>
              <w:rFonts w:cstheme="minorBidi"/>
              <w:noProof/>
            </w:rPr>
          </w:pPr>
          <w:hyperlink w:anchor="_Toc96429412" w:history="1">
            <w:r w:rsidR="0062219A" w:rsidRPr="00F57EAA">
              <w:rPr>
                <w:rStyle w:val="Hyperlink"/>
                <w:rFonts w:ascii="Times New Roman" w:hAnsi="Times New Roman"/>
                <w:b/>
                <w:bCs/>
                <w:noProof/>
              </w:rPr>
              <w:t>3.5.2 Exclusion criteria</w:t>
            </w:r>
            <w:r w:rsidR="0062219A">
              <w:rPr>
                <w:noProof/>
                <w:webHidden/>
              </w:rPr>
              <w:tab/>
            </w:r>
            <w:r w:rsidR="0062219A">
              <w:rPr>
                <w:noProof/>
                <w:webHidden/>
              </w:rPr>
              <w:fldChar w:fldCharType="begin"/>
            </w:r>
            <w:r w:rsidR="0062219A">
              <w:rPr>
                <w:noProof/>
                <w:webHidden/>
              </w:rPr>
              <w:instrText xml:space="preserve"> PAGEREF _Toc96429412 \h </w:instrText>
            </w:r>
            <w:r w:rsidR="0062219A">
              <w:rPr>
                <w:noProof/>
                <w:webHidden/>
              </w:rPr>
            </w:r>
            <w:r w:rsidR="0062219A">
              <w:rPr>
                <w:noProof/>
                <w:webHidden/>
              </w:rPr>
              <w:fldChar w:fldCharType="separate"/>
            </w:r>
            <w:r w:rsidR="0062219A">
              <w:rPr>
                <w:noProof/>
                <w:webHidden/>
              </w:rPr>
              <w:t>13</w:t>
            </w:r>
            <w:r w:rsidR="0062219A">
              <w:rPr>
                <w:noProof/>
                <w:webHidden/>
              </w:rPr>
              <w:fldChar w:fldCharType="end"/>
            </w:r>
          </w:hyperlink>
        </w:p>
        <w:p w14:paraId="0BCD2D93" w14:textId="2403AE31" w:rsidR="0062219A" w:rsidRDefault="00570113">
          <w:pPr>
            <w:pStyle w:val="TOC2"/>
            <w:tabs>
              <w:tab w:val="right" w:leader="dot" w:pos="9638"/>
            </w:tabs>
            <w:rPr>
              <w:rFonts w:cstheme="minorBidi"/>
              <w:noProof/>
            </w:rPr>
          </w:pPr>
          <w:hyperlink w:anchor="_Toc96429413" w:history="1">
            <w:r w:rsidR="0062219A" w:rsidRPr="00F57EAA">
              <w:rPr>
                <w:rStyle w:val="Hyperlink"/>
                <w:rFonts w:ascii="Times New Roman" w:hAnsi="Times New Roman"/>
                <w:b/>
                <w:bCs/>
                <w:noProof/>
              </w:rPr>
              <w:t>3.6 Variables and measurement</w:t>
            </w:r>
            <w:r w:rsidR="0062219A">
              <w:rPr>
                <w:noProof/>
                <w:webHidden/>
              </w:rPr>
              <w:tab/>
            </w:r>
            <w:r w:rsidR="0062219A">
              <w:rPr>
                <w:noProof/>
                <w:webHidden/>
              </w:rPr>
              <w:fldChar w:fldCharType="begin"/>
            </w:r>
            <w:r w:rsidR="0062219A">
              <w:rPr>
                <w:noProof/>
                <w:webHidden/>
              </w:rPr>
              <w:instrText xml:space="preserve"> PAGEREF _Toc96429413 \h </w:instrText>
            </w:r>
            <w:r w:rsidR="0062219A">
              <w:rPr>
                <w:noProof/>
                <w:webHidden/>
              </w:rPr>
            </w:r>
            <w:r w:rsidR="0062219A">
              <w:rPr>
                <w:noProof/>
                <w:webHidden/>
              </w:rPr>
              <w:fldChar w:fldCharType="separate"/>
            </w:r>
            <w:r w:rsidR="0062219A">
              <w:rPr>
                <w:noProof/>
                <w:webHidden/>
              </w:rPr>
              <w:t>14</w:t>
            </w:r>
            <w:r w:rsidR="0062219A">
              <w:rPr>
                <w:noProof/>
                <w:webHidden/>
              </w:rPr>
              <w:fldChar w:fldCharType="end"/>
            </w:r>
          </w:hyperlink>
        </w:p>
        <w:p w14:paraId="595A23B0" w14:textId="671016F6" w:rsidR="0062219A" w:rsidRDefault="00570113">
          <w:pPr>
            <w:pStyle w:val="TOC3"/>
            <w:tabs>
              <w:tab w:val="right" w:leader="dot" w:pos="9638"/>
            </w:tabs>
            <w:rPr>
              <w:rFonts w:cstheme="minorBidi"/>
              <w:noProof/>
            </w:rPr>
          </w:pPr>
          <w:hyperlink w:anchor="_Toc96429414" w:history="1">
            <w:r w:rsidR="0062219A" w:rsidRPr="00F57EAA">
              <w:rPr>
                <w:rStyle w:val="Hyperlink"/>
                <w:rFonts w:ascii="Times New Roman" w:hAnsi="Times New Roman"/>
                <w:b/>
                <w:bCs/>
                <w:noProof/>
              </w:rPr>
              <w:t>3.6.1 Dependent variables</w:t>
            </w:r>
            <w:r w:rsidR="0062219A">
              <w:rPr>
                <w:noProof/>
                <w:webHidden/>
              </w:rPr>
              <w:tab/>
            </w:r>
            <w:r w:rsidR="0062219A">
              <w:rPr>
                <w:noProof/>
                <w:webHidden/>
              </w:rPr>
              <w:fldChar w:fldCharType="begin"/>
            </w:r>
            <w:r w:rsidR="0062219A">
              <w:rPr>
                <w:noProof/>
                <w:webHidden/>
              </w:rPr>
              <w:instrText xml:space="preserve"> PAGEREF _Toc96429414 \h </w:instrText>
            </w:r>
            <w:r w:rsidR="0062219A">
              <w:rPr>
                <w:noProof/>
                <w:webHidden/>
              </w:rPr>
            </w:r>
            <w:r w:rsidR="0062219A">
              <w:rPr>
                <w:noProof/>
                <w:webHidden/>
              </w:rPr>
              <w:fldChar w:fldCharType="separate"/>
            </w:r>
            <w:r w:rsidR="0062219A">
              <w:rPr>
                <w:noProof/>
                <w:webHidden/>
              </w:rPr>
              <w:t>14</w:t>
            </w:r>
            <w:r w:rsidR="0062219A">
              <w:rPr>
                <w:noProof/>
                <w:webHidden/>
              </w:rPr>
              <w:fldChar w:fldCharType="end"/>
            </w:r>
          </w:hyperlink>
        </w:p>
        <w:p w14:paraId="7217F51F" w14:textId="3181F95A" w:rsidR="0062219A" w:rsidRDefault="00570113">
          <w:pPr>
            <w:pStyle w:val="TOC3"/>
            <w:tabs>
              <w:tab w:val="right" w:leader="dot" w:pos="9638"/>
            </w:tabs>
            <w:rPr>
              <w:rFonts w:cstheme="minorBidi"/>
              <w:noProof/>
            </w:rPr>
          </w:pPr>
          <w:hyperlink w:anchor="_Toc96429415" w:history="1">
            <w:r w:rsidR="0062219A" w:rsidRPr="00F57EAA">
              <w:rPr>
                <w:rStyle w:val="Hyperlink"/>
                <w:rFonts w:ascii="Times New Roman" w:hAnsi="Times New Roman"/>
                <w:b/>
                <w:bCs/>
                <w:noProof/>
              </w:rPr>
              <w:t>3.6.2 Independent variables</w:t>
            </w:r>
            <w:r w:rsidR="0062219A">
              <w:rPr>
                <w:noProof/>
                <w:webHidden/>
              </w:rPr>
              <w:tab/>
            </w:r>
            <w:r w:rsidR="0062219A">
              <w:rPr>
                <w:noProof/>
                <w:webHidden/>
              </w:rPr>
              <w:fldChar w:fldCharType="begin"/>
            </w:r>
            <w:r w:rsidR="0062219A">
              <w:rPr>
                <w:noProof/>
                <w:webHidden/>
              </w:rPr>
              <w:instrText xml:space="preserve"> PAGEREF _Toc96429415 \h </w:instrText>
            </w:r>
            <w:r w:rsidR="0062219A">
              <w:rPr>
                <w:noProof/>
                <w:webHidden/>
              </w:rPr>
            </w:r>
            <w:r w:rsidR="0062219A">
              <w:rPr>
                <w:noProof/>
                <w:webHidden/>
              </w:rPr>
              <w:fldChar w:fldCharType="separate"/>
            </w:r>
            <w:r w:rsidR="0062219A">
              <w:rPr>
                <w:noProof/>
                <w:webHidden/>
              </w:rPr>
              <w:t>14</w:t>
            </w:r>
            <w:r w:rsidR="0062219A">
              <w:rPr>
                <w:noProof/>
                <w:webHidden/>
              </w:rPr>
              <w:fldChar w:fldCharType="end"/>
            </w:r>
          </w:hyperlink>
        </w:p>
        <w:p w14:paraId="1C238C77" w14:textId="0F9FCCF6" w:rsidR="0062219A" w:rsidRDefault="00570113">
          <w:pPr>
            <w:pStyle w:val="TOC2"/>
            <w:tabs>
              <w:tab w:val="right" w:leader="dot" w:pos="9638"/>
            </w:tabs>
            <w:rPr>
              <w:rFonts w:cstheme="minorBidi"/>
              <w:noProof/>
            </w:rPr>
          </w:pPr>
          <w:hyperlink w:anchor="_Toc96429416" w:history="1">
            <w:r w:rsidR="0062219A" w:rsidRPr="00F57EAA">
              <w:rPr>
                <w:rStyle w:val="Hyperlink"/>
                <w:rFonts w:ascii="Times New Roman" w:hAnsi="Times New Roman"/>
                <w:b/>
                <w:bCs/>
                <w:noProof/>
              </w:rPr>
              <w:t>3.7 Operational and term definitions</w:t>
            </w:r>
            <w:r w:rsidR="0062219A">
              <w:rPr>
                <w:noProof/>
                <w:webHidden/>
              </w:rPr>
              <w:tab/>
            </w:r>
            <w:r w:rsidR="0062219A">
              <w:rPr>
                <w:noProof/>
                <w:webHidden/>
              </w:rPr>
              <w:fldChar w:fldCharType="begin"/>
            </w:r>
            <w:r w:rsidR="0062219A">
              <w:rPr>
                <w:noProof/>
                <w:webHidden/>
              </w:rPr>
              <w:instrText xml:space="preserve"> PAGEREF _Toc96429416 \h </w:instrText>
            </w:r>
            <w:r w:rsidR="0062219A">
              <w:rPr>
                <w:noProof/>
                <w:webHidden/>
              </w:rPr>
            </w:r>
            <w:r w:rsidR="0062219A">
              <w:rPr>
                <w:noProof/>
                <w:webHidden/>
              </w:rPr>
              <w:fldChar w:fldCharType="separate"/>
            </w:r>
            <w:r w:rsidR="0062219A">
              <w:rPr>
                <w:noProof/>
                <w:webHidden/>
              </w:rPr>
              <w:t>14</w:t>
            </w:r>
            <w:r w:rsidR="0062219A">
              <w:rPr>
                <w:noProof/>
                <w:webHidden/>
              </w:rPr>
              <w:fldChar w:fldCharType="end"/>
            </w:r>
          </w:hyperlink>
        </w:p>
        <w:p w14:paraId="1AD081C8" w14:textId="48D288F2" w:rsidR="0062219A" w:rsidRDefault="00570113">
          <w:pPr>
            <w:pStyle w:val="TOC2"/>
            <w:tabs>
              <w:tab w:val="right" w:leader="dot" w:pos="9638"/>
            </w:tabs>
            <w:rPr>
              <w:rFonts w:cstheme="minorBidi"/>
              <w:noProof/>
            </w:rPr>
          </w:pPr>
          <w:hyperlink w:anchor="_Toc96429417" w:history="1">
            <w:r w:rsidR="0062219A" w:rsidRPr="00F57EAA">
              <w:rPr>
                <w:rStyle w:val="Hyperlink"/>
                <w:rFonts w:ascii="Times New Roman" w:hAnsi="Times New Roman"/>
                <w:b/>
                <w:bCs/>
                <w:noProof/>
              </w:rPr>
              <w:t>3.8 Data collection procedures</w:t>
            </w:r>
            <w:r w:rsidR="0062219A">
              <w:rPr>
                <w:noProof/>
                <w:webHidden/>
              </w:rPr>
              <w:tab/>
            </w:r>
            <w:r w:rsidR="0062219A">
              <w:rPr>
                <w:noProof/>
                <w:webHidden/>
              </w:rPr>
              <w:fldChar w:fldCharType="begin"/>
            </w:r>
            <w:r w:rsidR="0062219A">
              <w:rPr>
                <w:noProof/>
                <w:webHidden/>
              </w:rPr>
              <w:instrText xml:space="preserve"> PAGEREF _Toc96429417 \h </w:instrText>
            </w:r>
            <w:r w:rsidR="0062219A">
              <w:rPr>
                <w:noProof/>
                <w:webHidden/>
              </w:rPr>
            </w:r>
            <w:r w:rsidR="0062219A">
              <w:rPr>
                <w:noProof/>
                <w:webHidden/>
              </w:rPr>
              <w:fldChar w:fldCharType="separate"/>
            </w:r>
            <w:r w:rsidR="0062219A">
              <w:rPr>
                <w:noProof/>
                <w:webHidden/>
              </w:rPr>
              <w:t>15</w:t>
            </w:r>
            <w:r w:rsidR="0062219A">
              <w:rPr>
                <w:noProof/>
                <w:webHidden/>
              </w:rPr>
              <w:fldChar w:fldCharType="end"/>
            </w:r>
          </w:hyperlink>
        </w:p>
        <w:p w14:paraId="4C0F933F" w14:textId="03C5CE89" w:rsidR="0062219A" w:rsidRDefault="00570113">
          <w:pPr>
            <w:pStyle w:val="TOC3"/>
            <w:tabs>
              <w:tab w:val="left" w:pos="1320"/>
              <w:tab w:val="right" w:leader="dot" w:pos="9638"/>
            </w:tabs>
            <w:rPr>
              <w:rFonts w:cstheme="minorBidi"/>
              <w:noProof/>
            </w:rPr>
          </w:pPr>
          <w:hyperlink w:anchor="_Toc96429418" w:history="1">
            <w:r w:rsidR="0062219A" w:rsidRPr="00F57EAA">
              <w:rPr>
                <w:rStyle w:val="Hyperlink"/>
                <w:rFonts w:ascii="Times New Roman" w:hAnsi="Times New Roman"/>
                <w:b/>
                <w:bCs/>
                <w:noProof/>
              </w:rPr>
              <w:t>3.8.1</w:t>
            </w:r>
            <w:r w:rsidR="0062219A">
              <w:rPr>
                <w:rFonts w:cstheme="minorBidi"/>
                <w:noProof/>
              </w:rPr>
              <w:tab/>
            </w:r>
            <w:r w:rsidR="0062219A" w:rsidRPr="00F57EAA">
              <w:rPr>
                <w:rStyle w:val="Hyperlink"/>
                <w:rFonts w:ascii="Times New Roman" w:hAnsi="Times New Roman"/>
                <w:b/>
                <w:bCs/>
                <w:noProof/>
              </w:rPr>
              <w:t>Data collection tools</w:t>
            </w:r>
            <w:r w:rsidR="0062219A">
              <w:rPr>
                <w:noProof/>
                <w:webHidden/>
              </w:rPr>
              <w:tab/>
            </w:r>
            <w:r w:rsidR="0062219A">
              <w:rPr>
                <w:noProof/>
                <w:webHidden/>
              </w:rPr>
              <w:fldChar w:fldCharType="begin"/>
            </w:r>
            <w:r w:rsidR="0062219A">
              <w:rPr>
                <w:noProof/>
                <w:webHidden/>
              </w:rPr>
              <w:instrText xml:space="preserve"> PAGEREF _Toc96429418 \h </w:instrText>
            </w:r>
            <w:r w:rsidR="0062219A">
              <w:rPr>
                <w:noProof/>
                <w:webHidden/>
              </w:rPr>
            </w:r>
            <w:r w:rsidR="0062219A">
              <w:rPr>
                <w:noProof/>
                <w:webHidden/>
              </w:rPr>
              <w:fldChar w:fldCharType="separate"/>
            </w:r>
            <w:r w:rsidR="0062219A">
              <w:rPr>
                <w:noProof/>
                <w:webHidden/>
              </w:rPr>
              <w:t>15</w:t>
            </w:r>
            <w:r w:rsidR="0062219A">
              <w:rPr>
                <w:noProof/>
                <w:webHidden/>
              </w:rPr>
              <w:fldChar w:fldCharType="end"/>
            </w:r>
          </w:hyperlink>
        </w:p>
        <w:p w14:paraId="0C90BD91" w14:textId="196A8B08" w:rsidR="0062219A" w:rsidRDefault="00570113">
          <w:pPr>
            <w:pStyle w:val="TOC3"/>
            <w:tabs>
              <w:tab w:val="right" w:leader="dot" w:pos="9638"/>
            </w:tabs>
            <w:rPr>
              <w:rFonts w:cstheme="minorBidi"/>
              <w:noProof/>
            </w:rPr>
          </w:pPr>
          <w:hyperlink w:anchor="_Toc96429419" w:history="1">
            <w:r w:rsidR="0062219A" w:rsidRPr="00F57EAA">
              <w:rPr>
                <w:rStyle w:val="Hyperlink"/>
                <w:rFonts w:ascii="Times New Roman" w:hAnsi="Times New Roman"/>
                <w:b/>
                <w:bCs/>
                <w:noProof/>
              </w:rPr>
              <w:t>3.8.2 Data collection techniques</w:t>
            </w:r>
            <w:r w:rsidR="0062219A">
              <w:rPr>
                <w:noProof/>
                <w:webHidden/>
              </w:rPr>
              <w:tab/>
            </w:r>
            <w:r w:rsidR="0062219A">
              <w:rPr>
                <w:noProof/>
                <w:webHidden/>
              </w:rPr>
              <w:fldChar w:fldCharType="begin"/>
            </w:r>
            <w:r w:rsidR="0062219A">
              <w:rPr>
                <w:noProof/>
                <w:webHidden/>
              </w:rPr>
              <w:instrText xml:space="preserve"> PAGEREF _Toc96429419 \h </w:instrText>
            </w:r>
            <w:r w:rsidR="0062219A">
              <w:rPr>
                <w:noProof/>
                <w:webHidden/>
              </w:rPr>
            </w:r>
            <w:r w:rsidR="0062219A">
              <w:rPr>
                <w:noProof/>
                <w:webHidden/>
              </w:rPr>
              <w:fldChar w:fldCharType="separate"/>
            </w:r>
            <w:r w:rsidR="0062219A">
              <w:rPr>
                <w:noProof/>
                <w:webHidden/>
              </w:rPr>
              <w:t>15</w:t>
            </w:r>
            <w:r w:rsidR="0062219A">
              <w:rPr>
                <w:noProof/>
                <w:webHidden/>
              </w:rPr>
              <w:fldChar w:fldCharType="end"/>
            </w:r>
          </w:hyperlink>
        </w:p>
        <w:p w14:paraId="27C529CF" w14:textId="1973AB14" w:rsidR="0062219A" w:rsidRDefault="00570113">
          <w:pPr>
            <w:pStyle w:val="TOC3"/>
            <w:tabs>
              <w:tab w:val="right" w:leader="dot" w:pos="9638"/>
            </w:tabs>
            <w:rPr>
              <w:rFonts w:cstheme="minorBidi"/>
              <w:noProof/>
            </w:rPr>
          </w:pPr>
          <w:hyperlink w:anchor="_Toc96429420" w:history="1">
            <w:r w:rsidR="0062219A" w:rsidRPr="00F57EAA">
              <w:rPr>
                <w:rStyle w:val="Hyperlink"/>
                <w:rFonts w:ascii="Times New Roman" w:hAnsi="Times New Roman"/>
                <w:b/>
                <w:bCs/>
                <w:noProof/>
              </w:rPr>
              <w:t>Steps in data collection:</w:t>
            </w:r>
            <w:r w:rsidR="0062219A">
              <w:rPr>
                <w:noProof/>
                <w:webHidden/>
              </w:rPr>
              <w:tab/>
            </w:r>
            <w:r w:rsidR="0062219A">
              <w:rPr>
                <w:noProof/>
                <w:webHidden/>
              </w:rPr>
              <w:fldChar w:fldCharType="begin"/>
            </w:r>
            <w:r w:rsidR="0062219A">
              <w:rPr>
                <w:noProof/>
                <w:webHidden/>
              </w:rPr>
              <w:instrText xml:space="preserve"> PAGEREF _Toc96429420 \h </w:instrText>
            </w:r>
            <w:r w:rsidR="0062219A">
              <w:rPr>
                <w:noProof/>
                <w:webHidden/>
              </w:rPr>
            </w:r>
            <w:r w:rsidR="0062219A">
              <w:rPr>
                <w:noProof/>
                <w:webHidden/>
              </w:rPr>
              <w:fldChar w:fldCharType="separate"/>
            </w:r>
            <w:r w:rsidR="0062219A">
              <w:rPr>
                <w:noProof/>
                <w:webHidden/>
              </w:rPr>
              <w:t>16</w:t>
            </w:r>
            <w:r w:rsidR="0062219A">
              <w:rPr>
                <w:noProof/>
                <w:webHidden/>
              </w:rPr>
              <w:fldChar w:fldCharType="end"/>
            </w:r>
          </w:hyperlink>
        </w:p>
        <w:p w14:paraId="51E1C4A3" w14:textId="12762EE8" w:rsidR="0062219A" w:rsidRDefault="00570113">
          <w:pPr>
            <w:pStyle w:val="TOC3"/>
            <w:tabs>
              <w:tab w:val="right" w:leader="dot" w:pos="9638"/>
            </w:tabs>
            <w:rPr>
              <w:rFonts w:cstheme="minorBidi"/>
              <w:noProof/>
            </w:rPr>
          </w:pPr>
          <w:hyperlink w:anchor="_Toc96429421" w:history="1">
            <w:r w:rsidR="0062219A" w:rsidRPr="00F57EAA">
              <w:rPr>
                <w:rStyle w:val="Hyperlink"/>
                <w:rFonts w:ascii="Times New Roman" w:hAnsi="Times New Roman"/>
                <w:b/>
                <w:bCs/>
                <w:noProof/>
              </w:rPr>
              <w:t>Techniques for ultrasound examination:</w:t>
            </w:r>
            <w:r w:rsidR="0062219A">
              <w:rPr>
                <w:noProof/>
                <w:webHidden/>
              </w:rPr>
              <w:tab/>
            </w:r>
            <w:r w:rsidR="0062219A">
              <w:rPr>
                <w:noProof/>
                <w:webHidden/>
              </w:rPr>
              <w:fldChar w:fldCharType="begin"/>
            </w:r>
            <w:r w:rsidR="0062219A">
              <w:rPr>
                <w:noProof/>
                <w:webHidden/>
              </w:rPr>
              <w:instrText xml:space="preserve"> PAGEREF _Toc96429421 \h </w:instrText>
            </w:r>
            <w:r w:rsidR="0062219A">
              <w:rPr>
                <w:noProof/>
                <w:webHidden/>
              </w:rPr>
            </w:r>
            <w:r w:rsidR="0062219A">
              <w:rPr>
                <w:noProof/>
                <w:webHidden/>
              </w:rPr>
              <w:fldChar w:fldCharType="separate"/>
            </w:r>
            <w:r w:rsidR="0062219A">
              <w:rPr>
                <w:noProof/>
                <w:webHidden/>
              </w:rPr>
              <w:t>16</w:t>
            </w:r>
            <w:r w:rsidR="0062219A">
              <w:rPr>
                <w:noProof/>
                <w:webHidden/>
              </w:rPr>
              <w:fldChar w:fldCharType="end"/>
            </w:r>
          </w:hyperlink>
        </w:p>
        <w:p w14:paraId="5D418445" w14:textId="0EA7025B" w:rsidR="0062219A" w:rsidRDefault="00570113">
          <w:pPr>
            <w:pStyle w:val="TOC2"/>
            <w:tabs>
              <w:tab w:val="right" w:leader="dot" w:pos="9638"/>
            </w:tabs>
            <w:rPr>
              <w:rFonts w:cstheme="minorBidi"/>
              <w:noProof/>
            </w:rPr>
          </w:pPr>
          <w:hyperlink w:anchor="_Toc96429422" w:history="1">
            <w:r w:rsidR="0062219A" w:rsidRPr="00F57EAA">
              <w:rPr>
                <w:rStyle w:val="Hyperlink"/>
                <w:rFonts w:ascii="Times New Roman" w:hAnsi="Times New Roman"/>
                <w:b/>
                <w:bCs/>
                <w:noProof/>
              </w:rPr>
              <w:t>3.9 Quality control</w:t>
            </w:r>
            <w:r w:rsidR="0062219A">
              <w:rPr>
                <w:noProof/>
                <w:webHidden/>
              </w:rPr>
              <w:tab/>
            </w:r>
            <w:r w:rsidR="0062219A">
              <w:rPr>
                <w:noProof/>
                <w:webHidden/>
              </w:rPr>
              <w:fldChar w:fldCharType="begin"/>
            </w:r>
            <w:r w:rsidR="0062219A">
              <w:rPr>
                <w:noProof/>
                <w:webHidden/>
              </w:rPr>
              <w:instrText xml:space="preserve"> PAGEREF _Toc96429422 \h </w:instrText>
            </w:r>
            <w:r w:rsidR="0062219A">
              <w:rPr>
                <w:noProof/>
                <w:webHidden/>
              </w:rPr>
            </w:r>
            <w:r w:rsidR="0062219A">
              <w:rPr>
                <w:noProof/>
                <w:webHidden/>
              </w:rPr>
              <w:fldChar w:fldCharType="separate"/>
            </w:r>
            <w:r w:rsidR="0062219A">
              <w:rPr>
                <w:noProof/>
                <w:webHidden/>
              </w:rPr>
              <w:t>17</w:t>
            </w:r>
            <w:r w:rsidR="0062219A">
              <w:rPr>
                <w:noProof/>
                <w:webHidden/>
              </w:rPr>
              <w:fldChar w:fldCharType="end"/>
            </w:r>
          </w:hyperlink>
        </w:p>
        <w:p w14:paraId="357C29DA" w14:textId="33A5E566" w:rsidR="0062219A" w:rsidRDefault="00570113">
          <w:pPr>
            <w:pStyle w:val="TOC2"/>
            <w:tabs>
              <w:tab w:val="right" w:leader="dot" w:pos="9638"/>
            </w:tabs>
            <w:rPr>
              <w:rFonts w:cstheme="minorBidi"/>
              <w:noProof/>
            </w:rPr>
          </w:pPr>
          <w:hyperlink w:anchor="_Toc96429423" w:history="1">
            <w:r w:rsidR="0062219A" w:rsidRPr="00F57EAA">
              <w:rPr>
                <w:rStyle w:val="Hyperlink"/>
                <w:rFonts w:ascii="Times New Roman" w:hAnsi="Times New Roman"/>
                <w:b/>
                <w:bCs/>
                <w:noProof/>
              </w:rPr>
              <w:t>3.10 Data processing and analysis</w:t>
            </w:r>
            <w:r w:rsidR="0062219A">
              <w:rPr>
                <w:noProof/>
                <w:webHidden/>
              </w:rPr>
              <w:tab/>
            </w:r>
            <w:r w:rsidR="0062219A">
              <w:rPr>
                <w:noProof/>
                <w:webHidden/>
              </w:rPr>
              <w:fldChar w:fldCharType="begin"/>
            </w:r>
            <w:r w:rsidR="0062219A">
              <w:rPr>
                <w:noProof/>
                <w:webHidden/>
              </w:rPr>
              <w:instrText xml:space="preserve"> PAGEREF _Toc96429423 \h </w:instrText>
            </w:r>
            <w:r w:rsidR="0062219A">
              <w:rPr>
                <w:noProof/>
                <w:webHidden/>
              </w:rPr>
            </w:r>
            <w:r w:rsidR="0062219A">
              <w:rPr>
                <w:noProof/>
                <w:webHidden/>
              </w:rPr>
              <w:fldChar w:fldCharType="separate"/>
            </w:r>
            <w:r w:rsidR="0062219A">
              <w:rPr>
                <w:noProof/>
                <w:webHidden/>
              </w:rPr>
              <w:t>18</w:t>
            </w:r>
            <w:r w:rsidR="0062219A">
              <w:rPr>
                <w:noProof/>
                <w:webHidden/>
              </w:rPr>
              <w:fldChar w:fldCharType="end"/>
            </w:r>
          </w:hyperlink>
        </w:p>
        <w:p w14:paraId="775E616A" w14:textId="1C9D546E" w:rsidR="0062219A" w:rsidRDefault="00570113">
          <w:pPr>
            <w:pStyle w:val="TOC2"/>
            <w:tabs>
              <w:tab w:val="right" w:leader="dot" w:pos="9638"/>
            </w:tabs>
            <w:rPr>
              <w:rFonts w:cstheme="minorBidi"/>
              <w:noProof/>
            </w:rPr>
          </w:pPr>
          <w:hyperlink w:anchor="_Toc96429424" w:history="1">
            <w:r w:rsidR="0062219A" w:rsidRPr="00F57EAA">
              <w:rPr>
                <w:rStyle w:val="Hyperlink"/>
                <w:rFonts w:ascii="Times New Roman" w:hAnsi="Times New Roman"/>
                <w:b/>
                <w:bCs/>
                <w:noProof/>
              </w:rPr>
              <w:t>3.11 Ethical consideration</w:t>
            </w:r>
            <w:r w:rsidR="0062219A">
              <w:rPr>
                <w:noProof/>
                <w:webHidden/>
              </w:rPr>
              <w:tab/>
            </w:r>
            <w:r w:rsidR="0062219A">
              <w:rPr>
                <w:noProof/>
                <w:webHidden/>
              </w:rPr>
              <w:fldChar w:fldCharType="begin"/>
            </w:r>
            <w:r w:rsidR="0062219A">
              <w:rPr>
                <w:noProof/>
                <w:webHidden/>
              </w:rPr>
              <w:instrText xml:space="preserve"> PAGEREF _Toc96429424 \h </w:instrText>
            </w:r>
            <w:r w:rsidR="0062219A">
              <w:rPr>
                <w:noProof/>
                <w:webHidden/>
              </w:rPr>
            </w:r>
            <w:r w:rsidR="0062219A">
              <w:rPr>
                <w:noProof/>
                <w:webHidden/>
              </w:rPr>
              <w:fldChar w:fldCharType="separate"/>
            </w:r>
            <w:r w:rsidR="0062219A">
              <w:rPr>
                <w:noProof/>
                <w:webHidden/>
              </w:rPr>
              <w:t>18</w:t>
            </w:r>
            <w:r w:rsidR="0062219A">
              <w:rPr>
                <w:noProof/>
                <w:webHidden/>
              </w:rPr>
              <w:fldChar w:fldCharType="end"/>
            </w:r>
          </w:hyperlink>
        </w:p>
        <w:p w14:paraId="7ACC1BD0" w14:textId="0F3147D1" w:rsidR="0062219A" w:rsidRDefault="00570113">
          <w:pPr>
            <w:pStyle w:val="TOC2"/>
            <w:tabs>
              <w:tab w:val="right" w:leader="dot" w:pos="9638"/>
            </w:tabs>
            <w:rPr>
              <w:rFonts w:cstheme="minorBidi"/>
              <w:noProof/>
            </w:rPr>
          </w:pPr>
          <w:hyperlink w:anchor="_Toc96429425" w:history="1">
            <w:r w:rsidR="0062219A" w:rsidRPr="00F57EAA">
              <w:rPr>
                <w:rStyle w:val="Hyperlink"/>
                <w:rFonts w:ascii="Times New Roman" w:hAnsi="Times New Roman"/>
                <w:b/>
                <w:bCs/>
                <w:noProof/>
              </w:rPr>
              <w:t>3.12 Dissemination plan</w:t>
            </w:r>
            <w:r w:rsidR="0062219A">
              <w:rPr>
                <w:noProof/>
                <w:webHidden/>
              </w:rPr>
              <w:tab/>
            </w:r>
            <w:r w:rsidR="0062219A">
              <w:rPr>
                <w:noProof/>
                <w:webHidden/>
              </w:rPr>
              <w:fldChar w:fldCharType="begin"/>
            </w:r>
            <w:r w:rsidR="0062219A">
              <w:rPr>
                <w:noProof/>
                <w:webHidden/>
              </w:rPr>
              <w:instrText xml:space="preserve"> PAGEREF _Toc96429425 \h </w:instrText>
            </w:r>
            <w:r w:rsidR="0062219A">
              <w:rPr>
                <w:noProof/>
                <w:webHidden/>
              </w:rPr>
            </w:r>
            <w:r w:rsidR="0062219A">
              <w:rPr>
                <w:noProof/>
                <w:webHidden/>
              </w:rPr>
              <w:fldChar w:fldCharType="separate"/>
            </w:r>
            <w:r w:rsidR="0062219A">
              <w:rPr>
                <w:noProof/>
                <w:webHidden/>
              </w:rPr>
              <w:t>18</w:t>
            </w:r>
            <w:r w:rsidR="0062219A">
              <w:rPr>
                <w:noProof/>
                <w:webHidden/>
              </w:rPr>
              <w:fldChar w:fldCharType="end"/>
            </w:r>
          </w:hyperlink>
        </w:p>
        <w:p w14:paraId="0353E198" w14:textId="61D620D0" w:rsidR="0062219A" w:rsidRDefault="00570113">
          <w:pPr>
            <w:pStyle w:val="TOC1"/>
            <w:tabs>
              <w:tab w:val="right" w:leader="dot" w:pos="9638"/>
            </w:tabs>
            <w:rPr>
              <w:rFonts w:cstheme="minorBidi"/>
              <w:noProof/>
            </w:rPr>
          </w:pPr>
          <w:hyperlink w:anchor="_Toc96429426" w:history="1">
            <w:r w:rsidR="0062219A" w:rsidRPr="00F57EAA">
              <w:rPr>
                <w:rStyle w:val="Hyperlink"/>
                <w:rFonts w:ascii="Times New Roman" w:hAnsi="Times New Roman"/>
                <w:b/>
                <w:bCs/>
                <w:noProof/>
              </w:rPr>
              <w:t>CHAPTER FOUR</w:t>
            </w:r>
            <w:r w:rsidR="0062219A">
              <w:rPr>
                <w:noProof/>
                <w:webHidden/>
              </w:rPr>
              <w:tab/>
            </w:r>
            <w:r w:rsidR="0062219A">
              <w:rPr>
                <w:noProof/>
                <w:webHidden/>
              </w:rPr>
              <w:fldChar w:fldCharType="begin"/>
            </w:r>
            <w:r w:rsidR="0062219A">
              <w:rPr>
                <w:noProof/>
                <w:webHidden/>
              </w:rPr>
              <w:instrText xml:space="preserve"> PAGEREF _Toc96429426 \h </w:instrText>
            </w:r>
            <w:r w:rsidR="0062219A">
              <w:rPr>
                <w:noProof/>
                <w:webHidden/>
              </w:rPr>
            </w:r>
            <w:r w:rsidR="0062219A">
              <w:rPr>
                <w:noProof/>
                <w:webHidden/>
              </w:rPr>
              <w:fldChar w:fldCharType="separate"/>
            </w:r>
            <w:r w:rsidR="0062219A">
              <w:rPr>
                <w:noProof/>
                <w:webHidden/>
              </w:rPr>
              <w:t>19</w:t>
            </w:r>
            <w:r w:rsidR="0062219A">
              <w:rPr>
                <w:noProof/>
                <w:webHidden/>
              </w:rPr>
              <w:fldChar w:fldCharType="end"/>
            </w:r>
          </w:hyperlink>
        </w:p>
        <w:p w14:paraId="44022E67" w14:textId="5096626B" w:rsidR="0062219A" w:rsidRDefault="00570113">
          <w:pPr>
            <w:pStyle w:val="TOC1"/>
            <w:tabs>
              <w:tab w:val="right" w:leader="dot" w:pos="9638"/>
            </w:tabs>
            <w:rPr>
              <w:rFonts w:cstheme="minorBidi"/>
              <w:noProof/>
            </w:rPr>
          </w:pPr>
          <w:hyperlink w:anchor="_Toc96429427" w:history="1">
            <w:r w:rsidR="0062219A" w:rsidRPr="00F57EAA">
              <w:rPr>
                <w:rStyle w:val="Hyperlink"/>
                <w:rFonts w:ascii="Times New Roman" w:hAnsi="Times New Roman"/>
                <w:b/>
                <w:bCs/>
                <w:noProof/>
              </w:rPr>
              <w:t>RESULTS</w:t>
            </w:r>
            <w:r w:rsidR="0062219A">
              <w:rPr>
                <w:noProof/>
                <w:webHidden/>
              </w:rPr>
              <w:tab/>
            </w:r>
            <w:r w:rsidR="0062219A">
              <w:rPr>
                <w:noProof/>
                <w:webHidden/>
              </w:rPr>
              <w:fldChar w:fldCharType="begin"/>
            </w:r>
            <w:r w:rsidR="0062219A">
              <w:rPr>
                <w:noProof/>
                <w:webHidden/>
              </w:rPr>
              <w:instrText xml:space="preserve"> PAGEREF _Toc96429427 \h </w:instrText>
            </w:r>
            <w:r w:rsidR="0062219A">
              <w:rPr>
                <w:noProof/>
                <w:webHidden/>
              </w:rPr>
            </w:r>
            <w:r w:rsidR="0062219A">
              <w:rPr>
                <w:noProof/>
                <w:webHidden/>
              </w:rPr>
              <w:fldChar w:fldCharType="separate"/>
            </w:r>
            <w:r w:rsidR="0062219A">
              <w:rPr>
                <w:noProof/>
                <w:webHidden/>
              </w:rPr>
              <w:t>19</w:t>
            </w:r>
            <w:r w:rsidR="0062219A">
              <w:rPr>
                <w:noProof/>
                <w:webHidden/>
              </w:rPr>
              <w:fldChar w:fldCharType="end"/>
            </w:r>
          </w:hyperlink>
        </w:p>
        <w:p w14:paraId="22BB0960" w14:textId="3041256D" w:rsidR="0062219A" w:rsidRDefault="00570113">
          <w:pPr>
            <w:pStyle w:val="TOC2"/>
            <w:tabs>
              <w:tab w:val="right" w:leader="dot" w:pos="9638"/>
            </w:tabs>
            <w:rPr>
              <w:rFonts w:cstheme="minorBidi"/>
              <w:noProof/>
            </w:rPr>
          </w:pPr>
          <w:hyperlink w:anchor="_Toc96429428" w:history="1">
            <w:r w:rsidR="0062219A" w:rsidRPr="00F57EAA">
              <w:rPr>
                <w:rStyle w:val="Hyperlink"/>
                <w:rFonts w:ascii="Times New Roman" w:hAnsi="Times New Roman"/>
                <w:b/>
                <w:bCs/>
                <w:noProof/>
              </w:rPr>
              <w:t>4.1 Sociodemographic results</w:t>
            </w:r>
            <w:r w:rsidR="0062219A">
              <w:rPr>
                <w:noProof/>
                <w:webHidden/>
              </w:rPr>
              <w:tab/>
            </w:r>
            <w:r w:rsidR="0062219A">
              <w:rPr>
                <w:noProof/>
                <w:webHidden/>
              </w:rPr>
              <w:fldChar w:fldCharType="begin"/>
            </w:r>
            <w:r w:rsidR="0062219A">
              <w:rPr>
                <w:noProof/>
                <w:webHidden/>
              </w:rPr>
              <w:instrText xml:space="preserve"> PAGEREF _Toc96429428 \h </w:instrText>
            </w:r>
            <w:r w:rsidR="0062219A">
              <w:rPr>
                <w:noProof/>
                <w:webHidden/>
              </w:rPr>
            </w:r>
            <w:r w:rsidR="0062219A">
              <w:rPr>
                <w:noProof/>
                <w:webHidden/>
              </w:rPr>
              <w:fldChar w:fldCharType="separate"/>
            </w:r>
            <w:r w:rsidR="0062219A">
              <w:rPr>
                <w:noProof/>
                <w:webHidden/>
              </w:rPr>
              <w:t>19</w:t>
            </w:r>
            <w:r w:rsidR="0062219A">
              <w:rPr>
                <w:noProof/>
                <w:webHidden/>
              </w:rPr>
              <w:fldChar w:fldCharType="end"/>
            </w:r>
          </w:hyperlink>
        </w:p>
        <w:p w14:paraId="7C637E30" w14:textId="73ED92F7" w:rsidR="0062219A" w:rsidRDefault="00570113">
          <w:pPr>
            <w:pStyle w:val="TOC2"/>
            <w:tabs>
              <w:tab w:val="right" w:leader="dot" w:pos="9638"/>
            </w:tabs>
            <w:rPr>
              <w:rFonts w:cstheme="minorBidi"/>
              <w:noProof/>
            </w:rPr>
          </w:pPr>
          <w:hyperlink w:anchor="_Toc96429429" w:history="1">
            <w:r w:rsidR="0062219A" w:rsidRPr="00F57EAA">
              <w:rPr>
                <w:rStyle w:val="Hyperlink"/>
                <w:rFonts w:ascii="Times New Roman" w:hAnsi="Times New Roman"/>
                <w:b/>
                <w:bCs/>
                <w:noProof/>
              </w:rPr>
              <w:t>4.2- Anthropometric and splenic dimensions measurement</w:t>
            </w:r>
            <w:r w:rsidR="0062219A">
              <w:rPr>
                <w:noProof/>
                <w:webHidden/>
              </w:rPr>
              <w:tab/>
            </w:r>
            <w:r w:rsidR="0062219A">
              <w:rPr>
                <w:noProof/>
                <w:webHidden/>
              </w:rPr>
              <w:fldChar w:fldCharType="begin"/>
            </w:r>
            <w:r w:rsidR="0062219A">
              <w:rPr>
                <w:noProof/>
                <w:webHidden/>
              </w:rPr>
              <w:instrText xml:space="preserve"> PAGEREF _Toc96429429 \h </w:instrText>
            </w:r>
            <w:r w:rsidR="0062219A">
              <w:rPr>
                <w:noProof/>
                <w:webHidden/>
              </w:rPr>
            </w:r>
            <w:r w:rsidR="0062219A">
              <w:rPr>
                <w:noProof/>
                <w:webHidden/>
              </w:rPr>
              <w:fldChar w:fldCharType="separate"/>
            </w:r>
            <w:r w:rsidR="0062219A">
              <w:rPr>
                <w:noProof/>
                <w:webHidden/>
              </w:rPr>
              <w:t>21</w:t>
            </w:r>
            <w:r w:rsidR="0062219A">
              <w:rPr>
                <w:noProof/>
                <w:webHidden/>
              </w:rPr>
              <w:fldChar w:fldCharType="end"/>
            </w:r>
          </w:hyperlink>
        </w:p>
        <w:p w14:paraId="0FED013C" w14:textId="5E716699" w:rsidR="0062219A" w:rsidRDefault="00570113">
          <w:pPr>
            <w:pStyle w:val="TOC2"/>
            <w:tabs>
              <w:tab w:val="right" w:leader="dot" w:pos="9638"/>
            </w:tabs>
            <w:rPr>
              <w:rFonts w:cstheme="minorBidi"/>
              <w:noProof/>
            </w:rPr>
          </w:pPr>
          <w:hyperlink w:anchor="_Toc96429430" w:history="1">
            <w:r w:rsidR="0062219A" w:rsidRPr="00F57EAA">
              <w:rPr>
                <w:rStyle w:val="Hyperlink"/>
                <w:rFonts w:ascii="Times New Roman" w:hAnsi="Times New Roman"/>
                <w:b/>
                <w:bCs/>
                <w:noProof/>
              </w:rPr>
              <w:t>4.3 Pearson correlation of spleen dimensions with other variables</w:t>
            </w:r>
            <w:r w:rsidR="0062219A">
              <w:rPr>
                <w:noProof/>
                <w:webHidden/>
              </w:rPr>
              <w:tab/>
            </w:r>
            <w:r w:rsidR="0062219A">
              <w:rPr>
                <w:noProof/>
                <w:webHidden/>
              </w:rPr>
              <w:fldChar w:fldCharType="begin"/>
            </w:r>
            <w:r w:rsidR="0062219A">
              <w:rPr>
                <w:noProof/>
                <w:webHidden/>
              </w:rPr>
              <w:instrText xml:space="preserve"> PAGEREF _Toc96429430 \h </w:instrText>
            </w:r>
            <w:r w:rsidR="0062219A">
              <w:rPr>
                <w:noProof/>
                <w:webHidden/>
              </w:rPr>
            </w:r>
            <w:r w:rsidR="0062219A">
              <w:rPr>
                <w:noProof/>
                <w:webHidden/>
              </w:rPr>
              <w:fldChar w:fldCharType="separate"/>
            </w:r>
            <w:r w:rsidR="0062219A">
              <w:rPr>
                <w:noProof/>
                <w:webHidden/>
              </w:rPr>
              <w:t>25</w:t>
            </w:r>
            <w:r w:rsidR="0062219A">
              <w:rPr>
                <w:noProof/>
                <w:webHidden/>
              </w:rPr>
              <w:fldChar w:fldCharType="end"/>
            </w:r>
          </w:hyperlink>
        </w:p>
        <w:p w14:paraId="12550FC6" w14:textId="5F0769CE" w:rsidR="0062219A" w:rsidRDefault="00570113">
          <w:pPr>
            <w:pStyle w:val="TOC1"/>
            <w:tabs>
              <w:tab w:val="right" w:leader="dot" w:pos="9638"/>
            </w:tabs>
            <w:rPr>
              <w:rFonts w:cstheme="minorBidi"/>
              <w:noProof/>
            </w:rPr>
          </w:pPr>
          <w:hyperlink w:anchor="_Toc96429431" w:history="1">
            <w:r w:rsidR="0062219A" w:rsidRPr="00F57EAA">
              <w:rPr>
                <w:rStyle w:val="Hyperlink"/>
                <w:rFonts w:ascii="Times New Roman" w:hAnsi="Times New Roman"/>
                <w:b/>
                <w:bCs/>
                <w:noProof/>
              </w:rPr>
              <w:t>CHAPTER FIVE</w:t>
            </w:r>
            <w:r w:rsidR="0062219A">
              <w:rPr>
                <w:noProof/>
                <w:webHidden/>
              </w:rPr>
              <w:tab/>
            </w:r>
            <w:r w:rsidR="0062219A">
              <w:rPr>
                <w:noProof/>
                <w:webHidden/>
              </w:rPr>
              <w:fldChar w:fldCharType="begin"/>
            </w:r>
            <w:r w:rsidR="0062219A">
              <w:rPr>
                <w:noProof/>
                <w:webHidden/>
              </w:rPr>
              <w:instrText xml:space="preserve"> PAGEREF _Toc96429431 \h </w:instrText>
            </w:r>
            <w:r w:rsidR="0062219A">
              <w:rPr>
                <w:noProof/>
                <w:webHidden/>
              </w:rPr>
            </w:r>
            <w:r w:rsidR="0062219A">
              <w:rPr>
                <w:noProof/>
                <w:webHidden/>
              </w:rPr>
              <w:fldChar w:fldCharType="separate"/>
            </w:r>
            <w:r w:rsidR="0062219A">
              <w:rPr>
                <w:noProof/>
                <w:webHidden/>
              </w:rPr>
              <w:t>27</w:t>
            </w:r>
            <w:r w:rsidR="0062219A">
              <w:rPr>
                <w:noProof/>
                <w:webHidden/>
              </w:rPr>
              <w:fldChar w:fldCharType="end"/>
            </w:r>
          </w:hyperlink>
        </w:p>
        <w:p w14:paraId="644AE283" w14:textId="05A4F91E" w:rsidR="0062219A" w:rsidRDefault="00570113">
          <w:pPr>
            <w:pStyle w:val="TOC1"/>
            <w:tabs>
              <w:tab w:val="right" w:leader="dot" w:pos="9638"/>
            </w:tabs>
            <w:rPr>
              <w:rFonts w:cstheme="minorBidi"/>
              <w:noProof/>
            </w:rPr>
          </w:pPr>
          <w:hyperlink w:anchor="_Toc96429432" w:history="1">
            <w:r w:rsidR="0062219A" w:rsidRPr="00F57EAA">
              <w:rPr>
                <w:rStyle w:val="Hyperlink"/>
                <w:rFonts w:ascii="Times New Roman" w:hAnsi="Times New Roman"/>
                <w:b/>
                <w:bCs/>
                <w:noProof/>
              </w:rPr>
              <w:t>DISCUSSION</w:t>
            </w:r>
            <w:r w:rsidR="0062219A">
              <w:rPr>
                <w:noProof/>
                <w:webHidden/>
              </w:rPr>
              <w:tab/>
            </w:r>
            <w:r w:rsidR="0062219A">
              <w:rPr>
                <w:noProof/>
                <w:webHidden/>
              </w:rPr>
              <w:fldChar w:fldCharType="begin"/>
            </w:r>
            <w:r w:rsidR="0062219A">
              <w:rPr>
                <w:noProof/>
                <w:webHidden/>
              </w:rPr>
              <w:instrText xml:space="preserve"> PAGEREF _Toc96429432 \h </w:instrText>
            </w:r>
            <w:r w:rsidR="0062219A">
              <w:rPr>
                <w:noProof/>
                <w:webHidden/>
              </w:rPr>
            </w:r>
            <w:r w:rsidR="0062219A">
              <w:rPr>
                <w:noProof/>
                <w:webHidden/>
              </w:rPr>
              <w:fldChar w:fldCharType="separate"/>
            </w:r>
            <w:r w:rsidR="0062219A">
              <w:rPr>
                <w:noProof/>
                <w:webHidden/>
              </w:rPr>
              <w:t>27</w:t>
            </w:r>
            <w:r w:rsidR="0062219A">
              <w:rPr>
                <w:noProof/>
                <w:webHidden/>
              </w:rPr>
              <w:fldChar w:fldCharType="end"/>
            </w:r>
          </w:hyperlink>
        </w:p>
        <w:p w14:paraId="27E0B5A6" w14:textId="09E619BF" w:rsidR="0062219A" w:rsidRDefault="00570113">
          <w:pPr>
            <w:pStyle w:val="TOC1"/>
            <w:tabs>
              <w:tab w:val="right" w:leader="dot" w:pos="9638"/>
            </w:tabs>
            <w:rPr>
              <w:rFonts w:cstheme="minorBidi"/>
              <w:noProof/>
            </w:rPr>
          </w:pPr>
          <w:hyperlink w:anchor="_Toc96429433" w:history="1">
            <w:r w:rsidR="0062219A" w:rsidRPr="00F57EAA">
              <w:rPr>
                <w:rStyle w:val="Hyperlink"/>
                <w:rFonts w:ascii="Times New Roman" w:hAnsi="Times New Roman"/>
                <w:b/>
                <w:bCs/>
                <w:noProof/>
              </w:rPr>
              <w:t>CHAPTER SIX</w:t>
            </w:r>
            <w:r w:rsidR="0062219A">
              <w:rPr>
                <w:noProof/>
                <w:webHidden/>
              </w:rPr>
              <w:tab/>
            </w:r>
            <w:r w:rsidR="0062219A">
              <w:rPr>
                <w:noProof/>
                <w:webHidden/>
              </w:rPr>
              <w:fldChar w:fldCharType="begin"/>
            </w:r>
            <w:r w:rsidR="0062219A">
              <w:rPr>
                <w:noProof/>
                <w:webHidden/>
              </w:rPr>
              <w:instrText xml:space="preserve"> PAGEREF _Toc96429433 \h </w:instrText>
            </w:r>
            <w:r w:rsidR="0062219A">
              <w:rPr>
                <w:noProof/>
                <w:webHidden/>
              </w:rPr>
            </w:r>
            <w:r w:rsidR="0062219A">
              <w:rPr>
                <w:noProof/>
                <w:webHidden/>
              </w:rPr>
              <w:fldChar w:fldCharType="separate"/>
            </w:r>
            <w:r w:rsidR="0062219A">
              <w:rPr>
                <w:noProof/>
                <w:webHidden/>
              </w:rPr>
              <w:t>30</w:t>
            </w:r>
            <w:r w:rsidR="0062219A">
              <w:rPr>
                <w:noProof/>
                <w:webHidden/>
              </w:rPr>
              <w:fldChar w:fldCharType="end"/>
            </w:r>
          </w:hyperlink>
        </w:p>
        <w:p w14:paraId="72A57705" w14:textId="0AD7626E" w:rsidR="0062219A" w:rsidRDefault="00570113">
          <w:pPr>
            <w:pStyle w:val="TOC1"/>
            <w:tabs>
              <w:tab w:val="right" w:leader="dot" w:pos="9638"/>
            </w:tabs>
            <w:rPr>
              <w:rFonts w:cstheme="minorBidi"/>
              <w:noProof/>
            </w:rPr>
          </w:pPr>
          <w:hyperlink w:anchor="_Toc96429434" w:history="1">
            <w:r w:rsidR="0062219A" w:rsidRPr="00F57EAA">
              <w:rPr>
                <w:rStyle w:val="Hyperlink"/>
                <w:rFonts w:ascii="Times New Roman" w:hAnsi="Times New Roman"/>
                <w:b/>
                <w:bCs/>
                <w:noProof/>
              </w:rPr>
              <w:t>CONCLUSIONS AND RECOMMENDATIONS</w:t>
            </w:r>
            <w:r w:rsidR="0062219A">
              <w:rPr>
                <w:noProof/>
                <w:webHidden/>
              </w:rPr>
              <w:tab/>
            </w:r>
            <w:r w:rsidR="0062219A">
              <w:rPr>
                <w:noProof/>
                <w:webHidden/>
              </w:rPr>
              <w:fldChar w:fldCharType="begin"/>
            </w:r>
            <w:r w:rsidR="0062219A">
              <w:rPr>
                <w:noProof/>
                <w:webHidden/>
              </w:rPr>
              <w:instrText xml:space="preserve"> PAGEREF _Toc96429434 \h </w:instrText>
            </w:r>
            <w:r w:rsidR="0062219A">
              <w:rPr>
                <w:noProof/>
                <w:webHidden/>
              </w:rPr>
            </w:r>
            <w:r w:rsidR="0062219A">
              <w:rPr>
                <w:noProof/>
                <w:webHidden/>
              </w:rPr>
              <w:fldChar w:fldCharType="separate"/>
            </w:r>
            <w:r w:rsidR="0062219A">
              <w:rPr>
                <w:noProof/>
                <w:webHidden/>
              </w:rPr>
              <w:t>30</w:t>
            </w:r>
            <w:r w:rsidR="0062219A">
              <w:rPr>
                <w:noProof/>
                <w:webHidden/>
              </w:rPr>
              <w:fldChar w:fldCharType="end"/>
            </w:r>
          </w:hyperlink>
        </w:p>
        <w:p w14:paraId="50D3F33A" w14:textId="3A9D2643" w:rsidR="0062219A" w:rsidRDefault="00570113">
          <w:pPr>
            <w:pStyle w:val="TOC2"/>
            <w:tabs>
              <w:tab w:val="right" w:leader="dot" w:pos="9638"/>
            </w:tabs>
            <w:rPr>
              <w:rFonts w:cstheme="minorBidi"/>
              <w:noProof/>
            </w:rPr>
          </w:pPr>
          <w:hyperlink w:anchor="_Toc96429435" w:history="1">
            <w:r w:rsidR="0062219A" w:rsidRPr="00F57EAA">
              <w:rPr>
                <w:rStyle w:val="Hyperlink"/>
                <w:rFonts w:ascii="Times New Roman" w:hAnsi="Times New Roman"/>
                <w:b/>
                <w:bCs/>
                <w:noProof/>
              </w:rPr>
              <w:t>6.1 Conclusions</w:t>
            </w:r>
            <w:r w:rsidR="0062219A">
              <w:rPr>
                <w:noProof/>
                <w:webHidden/>
              </w:rPr>
              <w:tab/>
            </w:r>
            <w:r w:rsidR="0062219A">
              <w:rPr>
                <w:noProof/>
                <w:webHidden/>
              </w:rPr>
              <w:fldChar w:fldCharType="begin"/>
            </w:r>
            <w:r w:rsidR="0062219A">
              <w:rPr>
                <w:noProof/>
                <w:webHidden/>
              </w:rPr>
              <w:instrText xml:space="preserve"> PAGEREF _Toc96429435 \h </w:instrText>
            </w:r>
            <w:r w:rsidR="0062219A">
              <w:rPr>
                <w:noProof/>
                <w:webHidden/>
              </w:rPr>
            </w:r>
            <w:r w:rsidR="0062219A">
              <w:rPr>
                <w:noProof/>
                <w:webHidden/>
              </w:rPr>
              <w:fldChar w:fldCharType="separate"/>
            </w:r>
            <w:r w:rsidR="0062219A">
              <w:rPr>
                <w:noProof/>
                <w:webHidden/>
              </w:rPr>
              <w:t>30</w:t>
            </w:r>
            <w:r w:rsidR="0062219A">
              <w:rPr>
                <w:noProof/>
                <w:webHidden/>
              </w:rPr>
              <w:fldChar w:fldCharType="end"/>
            </w:r>
          </w:hyperlink>
        </w:p>
        <w:p w14:paraId="6E26CE03" w14:textId="2F5D6BBD" w:rsidR="0062219A" w:rsidRDefault="00570113">
          <w:pPr>
            <w:pStyle w:val="TOC2"/>
            <w:tabs>
              <w:tab w:val="right" w:leader="dot" w:pos="9638"/>
            </w:tabs>
            <w:rPr>
              <w:rFonts w:cstheme="minorBidi"/>
              <w:noProof/>
            </w:rPr>
          </w:pPr>
          <w:hyperlink w:anchor="_Toc96429436" w:history="1">
            <w:r w:rsidR="0062219A" w:rsidRPr="00F57EAA">
              <w:rPr>
                <w:rStyle w:val="Hyperlink"/>
                <w:rFonts w:ascii="Times New Roman" w:hAnsi="Times New Roman"/>
                <w:b/>
                <w:bCs/>
                <w:noProof/>
              </w:rPr>
              <w:t>6.2 Recommendations</w:t>
            </w:r>
            <w:r w:rsidR="0062219A">
              <w:rPr>
                <w:noProof/>
                <w:webHidden/>
              </w:rPr>
              <w:tab/>
            </w:r>
            <w:r w:rsidR="0062219A">
              <w:rPr>
                <w:noProof/>
                <w:webHidden/>
              </w:rPr>
              <w:fldChar w:fldCharType="begin"/>
            </w:r>
            <w:r w:rsidR="0062219A">
              <w:rPr>
                <w:noProof/>
                <w:webHidden/>
              </w:rPr>
              <w:instrText xml:space="preserve"> PAGEREF _Toc96429436 \h </w:instrText>
            </w:r>
            <w:r w:rsidR="0062219A">
              <w:rPr>
                <w:noProof/>
                <w:webHidden/>
              </w:rPr>
            </w:r>
            <w:r w:rsidR="0062219A">
              <w:rPr>
                <w:noProof/>
                <w:webHidden/>
              </w:rPr>
              <w:fldChar w:fldCharType="separate"/>
            </w:r>
            <w:r w:rsidR="0062219A">
              <w:rPr>
                <w:noProof/>
                <w:webHidden/>
              </w:rPr>
              <w:t>30</w:t>
            </w:r>
            <w:r w:rsidR="0062219A">
              <w:rPr>
                <w:noProof/>
                <w:webHidden/>
              </w:rPr>
              <w:fldChar w:fldCharType="end"/>
            </w:r>
          </w:hyperlink>
        </w:p>
        <w:p w14:paraId="61BA300A" w14:textId="28CE8638" w:rsidR="0062219A" w:rsidRDefault="00570113">
          <w:pPr>
            <w:pStyle w:val="TOC2"/>
            <w:tabs>
              <w:tab w:val="right" w:leader="dot" w:pos="9638"/>
            </w:tabs>
            <w:rPr>
              <w:rFonts w:cstheme="minorBidi"/>
              <w:noProof/>
            </w:rPr>
          </w:pPr>
          <w:hyperlink w:anchor="_Toc96429437" w:history="1">
            <w:r w:rsidR="0062219A" w:rsidRPr="00F57EAA">
              <w:rPr>
                <w:rStyle w:val="Hyperlink"/>
                <w:b/>
                <w:bCs/>
                <w:noProof/>
              </w:rPr>
              <w:t>Limitation of the study</w:t>
            </w:r>
            <w:r w:rsidR="0062219A">
              <w:rPr>
                <w:noProof/>
                <w:webHidden/>
              </w:rPr>
              <w:tab/>
            </w:r>
            <w:r w:rsidR="0062219A">
              <w:rPr>
                <w:noProof/>
                <w:webHidden/>
              </w:rPr>
              <w:fldChar w:fldCharType="begin"/>
            </w:r>
            <w:r w:rsidR="0062219A">
              <w:rPr>
                <w:noProof/>
                <w:webHidden/>
              </w:rPr>
              <w:instrText xml:space="preserve"> PAGEREF _Toc96429437 \h </w:instrText>
            </w:r>
            <w:r w:rsidR="0062219A">
              <w:rPr>
                <w:noProof/>
                <w:webHidden/>
              </w:rPr>
            </w:r>
            <w:r w:rsidR="0062219A">
              <w:rPr>
                <w:noProof/>
                <w:webHidden/>
              </w:rPr>
              <w:fldChar w:fldCharType="separate"/>
            </w:r>
            <w:r w:rsidR="0062219A">
              <w:rPr>
                <w:noProof/>
                <w:webHidden/>
              </w:rPr>
              <w:t>31</w:t>
            </w:r>
            <w:r w:rsidR="0062219A">
              <w:rPr>
                <w:noProof/>
                <w:webHidden/>
              </w:rPr>
              <w:fldChar w:fldCharType="end"/>
            </w:r>
          </w:hyperlink>
        </w:p>
        <w:p w14:paraId="3ED1DFA7" w14:textId="3E8A9270" w:rsidR="0062219A" w:rsidRDefault="00570113">
          <w:pPr>
            <w:pStyle w:val="TOC1"/>
            <w:tabs>
              <w:tab w:val="right" w:leader="dot" w:pos="9638"/>
            </w:tabs>
            <w:rPr>
              <w:rFonts w:cstheme="minorBidi"/>
              <w:noProof/>
            </w:rPr>
          </w:pPr>
          <w:hyperlink w:anchor="_Toc96429438" w:history="1">
            <w:r w:rsidR="0062219A" w:rsidRPr="00F57EAA">
              <w:rPr>
                <w:rStyle w:val="Hyperlink"/>
                <w:rFonts w:ascii="Times New Roman" w:hAnsi="Times New Roman"/>
                <w:b/>
                <w:bCs/>
                <w:noProof/>
              </w:rPr>
              <w:t>REFERENCES</w:t>
            </w:r>
            <w:r w:rsidR="0062219A">
              <w:rPr>
                <w:noProof/>
                <w:webHidden/>
              </w:rPr>
              <w:tab/>
            </w:r>
            <w:r w:rsidR="0062219A">
              <w:rPr>
                <w:noProof/>
                <w:webHidden/>
              </w:rPr>
              <w:fldChar w:fldCharType="begin"/>
            </w:r>
            <w:r w:rsidR="0062219A">
              <w:rPr>
                <w:noProof/>
                <w:webHidden/>
              </w:rPr>
              <w:instrText xml:space="preserve"> PAGEREF _Toc96429438 \h </w:instrText>
            </w:r>
            <w:r w:rsidR="0062219A">
              <w:rPr>
                <w:noProof/>
                <w:webHidden/>
              </w:rPr>
            </w:r>
            <w:r w:rsidR="0062219A">
              <w:rPr>
                <w:noProof/>
                <w:webHidden/>
              </w:rPr>
              <w:fldChar w:fldCharType="separate"/>
            </w:r>
            <w:r w:rsidR="0062219A">
              <w:rPr>
                <w:noProof/>
                <w:webHidden/>
              </w:rPr>
              <w:t>32</w:t>
            </w:r>
            <w:r w:rsidR="0062219A">
              <w:rPr>
                <w:noProof/>
                <w:webHidden/>
              </w:rPr>
              <w:fldChar w:fldCharType="end"/>
            </w:r>
          </w:hyperlink>
        </w:p>
        <w:p w14:paraId="147DD25A" w14:textId="1D358A5D" w:rsidR="0062219A" w:rsidRDefault="00570113">
          <w:pPr>
            <w:pStyle w:val="TOC1"/>
            <w:tabs>
              <w:tab w:val="right" w:leader="dot" w:pos="9638"/>
            </w:tabs>
            <w:rPr>
              <w:rFonts w:cstheme="minorBidi"/>
              <w:noProof/>
            </w:rPr>
          </w:pPr>
          <w:hyperlink w:anchor="_Toc96429439" w:history="1">
            <w:r w:rsidR="0062219A" w:rsidRPr="00F57EAA">
              <w:rPr>
                <w:rStyle w:val="Hyperlink"/>
                <w:rFonts w:ascii="Times New Roman" w:hAnsi="Times New Roman"/>
                <w:b/>
                <w:bCs/>
                <w:noProof/>
              </w:rPr>
              <w:t>ANNEX- 1</w:t>
            </w:r>
            <w:r w:rsidR="0062219A">
              <w:rPr>
                <w:noProof/>
                <w:webHidden/>
              </w:rPr>
              <w:tab/>
            </w:r>
            <w:r w:rsidR="0062219A">
              <w:rPr>
                <w:noProof/>
                <w:webHidden/>
              </w:rPr>
              <w:fldChar w:fldCharType="begin"/>
            </w:r>
            <w:r w:rsidR="0062219A">
              <w:rPr>
                <w:noProof/>
                <w:webHidden/>
              </w:rPr>
              <w:instrText xml:space="preserve"> PAGEREF _Toc96429439 \h </w:instrText>
            </w:r>
            <w:r w:rsidR="0062219A">
              <w:rPr>
                <w:noProof/>
                <w:webHidden/>
              </w:rPr>
            </w:r>
            <w:r w:rsidR="0062219A">
              <w:rPr>
                <w:noProof/>
                <w:webHidden/>
              </w:rPr>
              <w:fldChar w:fldCharType="separate"/>
            </w:r>
            <w:r w:rsidR="0062219A">
              <w:rPr>
                <w:noProof/>
                <w:webHidden/>
              </w:rPr>
              <w:t>35</w:t>
            </w:r>
            <w:r w:rsidR="0062219A">
              <w:rPr>
                <w:noProof/>
                <w:webHidden/>
              </w:rPr>
              <w:fldChar w:fldCharType="end"/>
            </w:r>
          </w:hyperlink>
        </w:p>
        <w:p w14:paraId="39FB8184" w14:textId="4901D89D" w:rsidR="0062219A" w:rsidRDefault="00570113">
          <w:pPr>
            <w:pStyle w:val="TOC1"/>
            <w:tabs>
              <w:tab w:val="right" w:leader="dot" w:pos="9638"/>
            </w:tabs>
            <w:rPr>
              <w:rFonts w:cstheme="minorBidi"/>
              <w:noProof/>
            </w:rPr>
          </w:pPr>
          <w:hyperlink w:anchor="_Toc96429440" w:history="1">
            <w:r w:rsidR="0062219A" w:rsidRPr="00F57EAA">
              <w:rPr>
                <w:rStyle w:val="Hyperlink"/>
                <w:rFonts w:ascii="Times New Roman" w:hAnsi="Times New Roman"/>
                <w:b/>
                <w:bCs/>
                <w:noProof/>
              </w:rPr>
              <w:t>QUESTIONNAIRE</w:t>
            </w:r>
            <w:r w:rsidR="0062219A">
              <w:rPr>
                <w:noProof/>
                <w:webHidden/>
              </w:rPr>
              <w:tab/>
            </w:r>
            <w:r w:rsidR="0062219A">
              <w:rPr>
                <w:noProof/>
                <w:webHidden/>
              </w:rPr>
              <w:fldChar w:fldCharType="begin"/>
            </w:r>
            <w:r w:rsidR="0062219A">
              <w:rPr>
                <w:noProof/>
                <w:webHidden/>
              </w:rPr>
              <w:instrText xml:space="preserve"> PAGEREF _Toc96429440 \h </w:instrText>
            </w:r>
            <w:r w:rsidR="0062219A">
              <w:rPr>
                <w:noProof/>
                <w:webHidden/>
              </w:rPr>
            </w:r>
            <w:r w:rsidR="0062219A">
              <w:rPr>
                <w:noProof/>
                <w:webHidden/>
              </w:rPr>
              <w:fldChar w:fldCharType="separate"/>
            </w:r>
            <w:r w:rsidR="0062219A">
              <w:rPr>
                <w:noProof/>
                <w:webHidden/>
              </w:rPr>
              <w:t>35</w:t>
            </w:r>
            <w:r w:rsidR="0062219A">
              <w:rPr>
                <w:noProof/>
                <w:webHidden/>
              </w:rPr>
              <w:fldChar w:fldCharType="end"/>
            </w:r>
          </w:hyperlink>
        </w:p>
        <w:p w14:paraId="00A46EFD" w14:textId="42782455" w:rsidR="0062219A" w:rsidRDefault="00570113">
          <w:pPr>
            <w:pStyle w:val="TOC1"/>
            <w:tabs>
              <w:tab w:val="right" w:leader="dot" w:pos="9638"/>
            </w:tabs>
            <w:rPr>
              <w:rFonts w:cstheme="minorBidi"/>
              <w:noProof/>
            </w:rPr>
          </w:pPr>
          <w:hyperlink w:anchor="_Toc96429441" w:history="1">
            <w:r w:rsidR="0062219A" w:rsidRPr="00F57EAA">
              <w:rPr>
                <w:rStyle w:val="Hyperlink"/>
                <w:rFonts w:ascii="Times New Roman" w:hAnsi="Times New Roman"/>
                <w:b/>
                <w:bCs/>
                <w:noProof/>
              </w:rPr>
              <w:t>ANNEX-2</w:t>
            </w:r>
            <w:r w:rsidR="0062219A">
              <w:rPr>
                <w:noProof/>
                <w:webHidden/>
              </w:rPr>
              <w:tab/>
            </w:r>
            <w:r w:rsidR="0062219A">
              <w:rPr>
                <w:noProof/>
                <w:webHidden/>
              </w:rPr>
              <w:fldChar w:fldCharType="begin"/>
            </w:r>
            <w:r w:rsidR="0062219A">
              <w:rPr>
                <w:noProof/>
                <w:webHidden/>
              </w:rPr>
              <w:instrText xml:space="preserve"> PAGEREF _Toc96429441 \h </w:instrText>
            </w:r>
            <w:r w:rsidR="0062219A">
              <w:rPr>
                <w:noProof/>
                <w:webHidden/>
              </w:rPr>
            </w:r>
            <w:r w:rsidR="0062219A">
              <w:rPr>
                <w:noProof/>
                <w:webHidden/>
              </w:rPr>
              <w:fldChar w:fldCharType="separate"/>
            </w:r>
            <w:r w:rsidR="0062219A">
              <w:rPr>
                <w:noProof/>
                <w:webHidden/>
              </w:rPr>
              <w:t>37</w:t>
            </w:r>
            <w:r w:rsidR="0062219A">
              <w:rPr>
                <w:noProof/>
                <w:webHidden/>
              </w:rPr>
              <w:fldChar w:fldCharType="end"/>
            </w:r>
          </w:hyperlink>
        </w:p>
        <w:p w14:paraId="3F427EB5" w14:textId="4CCBE44E" w:rsidR="0062219A" w:rsidRDefault="00570113">
          <w:pPr>
            <w:pStyle w:val="TOC1"/>
            <w:tabs>
              <w:tab w:val="right" w:leader="dot" w:pos="9638"/>
            </w:tabs>
            <w:rPr>
              <w:rFonts w:cstheme="minorBidi"/>
              <w:noProof/>
            </w:rPr>
          </w:pPr>
          <w:hyperlink w:anchor="_Toc96429442" w:history="1">
            <w:r w:rsidR="0062219A" w:rsidRPr="00F57EAA">
              <w:rPr>
                <w:rStyle w:val="Hyperlink"/>
                <w:rFonts w:ascii="Times New Roman" w:hAnsi="Times New Roman"/>
                <w:b/>
                <w:bCs/>
                <w:noProof/>
              </w:rPr>
              <w:t>CONSENT FORM</w:t>
            </w:r>
            <w:r w:rsidR="0062219A">
              <w:rPr>
                <w:noProof/>
                <w:webHidden/>
              </w:rPr>
              <w:tab/>
            </w:r>
            <w:r w:rsidR="0062219A">
              <w:rPr>
                <w:noProof/>
                <w:webHidden/>
              </w:rPr>
              <w:fldChar w:fldCharType="begin"/>
            </w:r>
            <w:r w:rsidR="0062219A">
              <w:rPr>
                <w:noProof/>
                <w:webHidden/>
              </w:rPr>
              <w:instrText xml:space="preserve"> PAGEREF _Toc96429442 \h </w:instrText>
            </w:r>
            <w:r w:rsidR="0062219A">
              <w:rPr>
                <w:noProof/>
                <w:webHidden/>
              </w:rPr>
            </w:r>
            <w:r w:rsidR="0062219A">
              <w:rPr>
                <w:noProof/>
                <w:webHidden/>
              </w:rPr>
              <w:fldChar w:fldCharType="separate"/>
            </w:r>
            <w:r w:rsidR="0062219A">
              <w:rPr>
                <w:noProof/>
                <w:webHidden/>
              </w:rPr>
              <w:t>37</w:t>
            </w:r>
            <w:r w:rsidR="0062219A">
              <w:rPr>
                <w:noProof/>
                <w:webHidden/>
              </w:rPr>
              <w:fldChar w:fldCharType="end"/>
            </w:r>
          </w:hyperlink>
        </w:p>
        <w:p w14:paraId="7503B254" w14:textId="743996B4" w:rsidR="0062219A" w:rsidRDefault="00570113">
          <w:pPr>
            <w:pStyle w:val="TOC1"/>
            <w:tabs>
              <w:tab w:val="right" w:leader="dot" w:pos="9638"/>
            </w:tabs>
            <w:rPr>
              <w:rFonts w:cstheme="minorBidi"/>
              <w:noProof/>
            </w:rPr>
          </w:pPr>
          <w:hyperlink w:anchor="_Toc96429443" w:history="1">
            <w:r w:rsidR="0062219A" w:rsidRPr="00F57EAA">
              <w:rPr>
                <w:rStyle w:val="Hyperlink"/>
                <w:rFonts w:ascii="Times New Roman" w:hAnsi="Times New Roman"/>
                <w:b/>
                <w:bCs/>
                <w:noProof/>
              </w:rPr>
              <w:t>ANNEX-3</w:t>
            </w:r>
            <w:r w:rsidR="0062219A">
              <w:rPr>
                <w:noProof/>
                <w:webHidden/>
              </w:rPr>
              <w:tab/>
            </w:r>
            <w:r w:rsidR="0062219A">
              <w:rPr>
                <w:noProof/>
                <w:webHidden/>
              </w:rPr>
              <w:fldChar w:fldCharType="begin"/>
            </w:r>
            <w:r w:rsidR="0062219A">
              <w:rPr>
                <w:noProof/>
                <w:webHidden/>
              </w:rPr>
              <w:instrText xml:space="preserve"> PAGEREF _Toc96429443 \h </w:instrText>
            </w:r>
            <w:r w:rsidR="0062219A">
              <w:rPr>
                <w:noProof/>
                <w:webHidden/>
              </w:rPr>
            </w:r>
            <w:r w:rsidR="0062219A">
              <w:rPr>
                <w:noProof/>
                <w:webHidden/>
              </w:rPr>
              <w:fldChar w:fldCharType="separate"/>
            </w:r>
            <w:r w:rsidR="0062219A">
              <w:rPr>
                <w:noProof/>
                <w:webHidden/>
              </w:rPr>
              <w:t>38</w:t>
            </w:r>
            <w:r w:rsidR="0062219A">
              <w:rPr>
                <w:noProof/>
                <w:webHidden/>
              </w:rPr>
              <w:fldChar w:fldCharType="end"/>
            </w:r>
          </w:hyperlink>
        </w:p>
        <w:p w14:paraId="29DD3E3F" w14:textId="5C133923" w:rsidR="0062219A" w:rsidRDefault="00570113">
          <w:pPr>
            <w:pStyle w:val="TOC1"/>
            <w:tabs>
              <w:tab w:val="right" w:leader="dot" w:pos="9638"/>
            </w:tabs>
            <w:rPr>
              <w:rFonts w:cstheme="minorBidi"/>
              <w:noProof/>
            </w:rPr>
          </w:pPr>
          <w:hyperlink w:anchor="_Toc96429444" w:history="1">
            <w:r w:rsidR="0062219A" w:rsidRPr="00F57EAA">
              <w:rPr>
                <w:rStyle w:val="Hyperlink"/>
                <w:rFonts w:ascii="Times New Roman" w:hAnsi="Times New Roman"/>
                <w:b/>
                <w:bCs/>
                <w:noProof/>
              </w:rPr>
              <w:t>ASSURANCE OF INVESTIGATOR</w:t>
            </w:r>
            <w:r w:rsidR="0062219A">
              <w:rPr>
                <w:noProof/>
                <w:webHidden/>
              </w:rPr>
              <w:tab/>
            </w:r>
            <w:r w:rsidR="0062219A">
              <w:rPr>
                <w:noProof/>
                <w:webHidden/>
              </w:rPr>
              <w:fldChar w:fldCharType="begin"/>
            </w:r>
            <w:r w:rsidR="0062219A">
              <w:rPr>
                <w:noProof/>
                <w:webHidden/>
              </w:rPr>
              <w:instrText xml:space="preserve"> PAGEREF _Toc96429444 \h </w:instrText>
            </w:r>
            <w:r w:rsidR="0062219A">
              <w:rPr>
                <w:noProof/>
                <w:webHidden/>
              </w:rPr>
            </w:r>
            <w:r w:rsidR="0062219A">
              <w:rPr>
                <w:noProof/>
                <w:webHidden/>
              </w:rPr>
              <w:fldChar w:fldCharType="separate"/>
            </w:r>
            <w:r w:rsidR="0062219A">
              <w:rPr>
                <w:noProof/>
                <w:webHidden/>
              </w:rPr>
              <w:t>38</w:t>
            </w:r>
            <w:r w:rsidR="0062219A">
              <w:rPr>
                <w:noProof/>
                <w:webHidden/>
              </w:rPr>
              <w:fldChar w:fldCharType="end"/>
            </w:r>
          </w:hyperlink>
        </w:p>
        <w:p w14:paraId="45E4B002" w14:textId="27A9C8EF" w:rsidR="00F55B5F" w:rsidRDefault="00F55B5F" w:rsidP="009A65D0">
          <w:pPr>
            <w:spacing w:line="360" w:lineRule="auto"/>
            <w:rPr>
              <w:rFonts w:ascii="Times New Roman" w:hAnsi="Times New Roman" w:cs="Times New Roman"/>
              <w:b/>
              <w:bCs/>
              <w:noProof/>
              <w:color w:val="000000" w:themeColor="text1"/>
            </w:rPr>
          </w:pPr>
          <w:r w:rsidRPr="000B3F4C">
            <w:rPr>
              <w:rFonts w:ascii="Times New Roman" w:hAnsi="Times New Roman" w:cs="Times New Roman"/>
              <w:b/>
              <w:bCs/>
              <w:noProof/>
              <w:color w:val="000000" w:themeColor="text1"/>
            </w:rPr>
            <w:fldChar w:fldCharType="end"/>
          </w:r>
        </w:p>
      </w:sdtContent>
    </w:sdt>
    <w:p w14:paraId="13B2428D" w14:textId="0325E3F8" w:rsidR="00640F58" w:rsidRDefault="00640F58" w:rsidP="009A65D0">
      <w:pPr>
        <w:spacing w:line="360" w:lineRule="auto"/>
        <w:rPr>
          <w:rFonts w:ascii="Times New Roman" w:hAnsi="Times New Roman" w:cs="Times New Roman"/>
          <w:b/>
          <w:bCs/>
          <w:noProof/>
          <w:color w:val="000000" w:themeColor="text1"/>
        </w:rPr>
      </w:pPr>
    </w:p>
    <w:p w14:paraId="5B3DF9AD" w14:textId="3FF1F398" w:rsidR="00BE5310" w:rsidRDefault="00A7792C" w:rsidP="00A7792C">
      <w:pPr>
        <w:pStyle w:val="Heading1"/>
        <w:rPr>
          <w:rFonts w:ascii="Times New Roman" w:hAnsi="Times New Roman" w:cs="Times New Roman"/>
          <w:b/>
          <w:bCs/>
          <w:noProof/>
          <w:color w:val="auto"/>
        </w:rPr>
      </w:pPr>
      <w:bookmarkStart w:id="11" w:name="_Toc96429386"/>
      <w:r w:rsidRPr="00911CE0">
        <w:rPr>
          <w:rFonts w:ascii="Times New Roman" w:hAnsi="Times New Roman" w:cs="Times New Roman"/>
          <w:b/>
          <w:bCs/>
          <w:noProof/>
          <w:color w:val="auto"/>
        </w:rPr>
        <w:lastRenderedPageBreak/>
        <w:t>LIST OF TABLES</w:t>
      </w:r>
      <w:bookmarkEnd w:id="11"/>
    </w:p>
    <w:p w14:paraId="401AE343" w14:textId="77777777" w:rsidR="007A5AF7" w:rsidRPr="007A5AF7" w:rsidRDefault="007A5AF7" w:rsidP="007A5AF7"/>
    <w:p w14:paraId="2816D6E4" w14:textId="5AE910F6" w:rsidR="00042ED8" w:rsidRDefault="00A22BCE" w:rsidP="00042ED8">
      <w:pPr>
        <w:pStyle w:val="TableofFigures"/>
        <w:tabs>
          <w:tab w:val="right" w:pos="9638"/>
        </w:tabs>
        <w:spacing w:line="360" w:lineRule="auto"/>
        <w:rPr>
          <w:rFonts w:eastAsiaTheme="minorEastAsia"/>
          <w:noProof/>
        </w:rPr>
      </w:pPr>
      <w:r w:rsidRPr="00F62292">
        <w:rPr>
          <w:rFonts w:ascii="Times New Roman" w:hAnsi="Times New Roman" w:cs="Times New Roman"/>
          <w:b/>
          <w:bCs/>
          <w:noProof/>
          <w:color w:val="000000" w:themeColor="text1"/>
          <w:sz w:val="24"/>
          <w:szCs w:val="24"/>
        </w:rPr>
        <w:fldChar w:fldCharType="begin"/>
      </w:r>
      <w:r w:rsidRPr="00F62292">
        <w:rPr>
          <w:rFonts w:ascii="Times New Roman" w:hAnsi="Times New Roman" w:cs="Times New Roman"/>
          <w:b/>
          <w:bCs/>
          <w:noProof/>
          <w:color w:val="000000" w:themeColor="text1"/>
          <w:sz w:val="24"/>
          <w:szCs w:val="24"/>
        </w:rPr>
        <w:instrText xml:space="preserve"> TOC \h \z \c "Table" </w:instrText>
      </w:r>
      <w:r w:rsidRPr="00F62292">
        <w:rPr>
          <w:rFonts w:ascii="Times New Roman" w:hAnsi="Times New Roman" w:cs="Times New Roman"/>
          <w:b/>
          <w:bCs/>
          <w:noProof/>
          <w:color w:val="000000" w:themeColor="text1"/>
          <w:sz w:val="24"/>
          <w:szCs w:val="24"/>
        </w:rPr>
        <w:fldChar w:fldCharType="separate"/>
      </w:r>
      <w:hyperlink w:anchor="_Toc96029631" w:history="1">
        <w:r w:rsidR="00042ED8" w:rsidRPr="00E82D9B">
          <w:rPr>
            <w:rStyle w:val="Hyperlink"/>
            <w:rFonts w:ascii="Times New Roman" w:hAnsi="Times New Roman" w:cs="Times New Roman"/>
            <w:noProof/>
          </w:rPr>
          <w:t>Table 1- Demographic characteristics of the participants among adult population at TGSH, 2022.</w:t>
        </w:r>
        <w:r w:rsidR="00042ED8">
          <w:rPr>
            <w:noProof/>
            <w:webHidden/>
          </w:rPr>
          <w:tab/>
        </w:r>
        <w:r w:rsidR="00042ED8">
          <w:rPr>
            <w:noProof/>
            <w:webHidden/>
          </w:rPr>
          <w:fldChar w:fldCharType="begin"/>
        </w:r>
        <w:r w:rsidR="00042ED8">
          <w:rPr>
            <w:noProof/>
            <w:webHidden/>
          </w:rPr>
          <w:instrText xml:space="preserve"> PAGEREF _Toc96029631 \h </w:instrText>
        </w:r>
        <w:r w:rsidR="00042ED8">
          <w:rPr>
            <w:noProof/>
            <w:webHidden/>
          </w:rPr>
        </w:r>
        <w:r w:rsidR="00042ED8">
          <w:rPr>
            <w:noProof/>
            <w:webHidden/>
          </w:rPr>
          <w:fldChar w:fldCharType="separate"/>
        </w:r>
        <w:r w:rsidR="00042ED8">
          <w:rPr>
            <w:noProof/>
            <w:webHidden/>
          </w:rPr>
          <w:t>19</w:t>
        </w:r>
        <w:r w:rsidR="00042ED8">
          <w:rPr>
            <w:noProof/>
            <w:webHidden/>
          </w:rPr>
          <w:fldChar w:fldCharType="end"/>
        </w:r>
      </w:hyperlink>
    </w:p>
    <w:p w14:paraId="0F3EAA18" w14:textId="6EC4E40D" w:rsidR="00042ED8" w:rsidRDefault="00570113" w:rsidP="00042ED8">
      <w:pPr>
        <w:pStyle w:val="TableofFigures"/>
        <w:tabs>
          <w:tab w:val="right" w:pos="9638"/>
        </w:tabs>
        <w:spacing w:line="360" w:lineRule="auto"/>
        <w:rPr>
          <w:rFonts w:eastAsiaTheme="minorEastAsia"/>
          <w:noProof/>
        </w:rPr>
      </w:pPr>
      <w:hyperlink w:anchor="_Toc96029632" w:history="1">
        <w:r w:rsidR="00042ED8" w:rsidRPr="00E82D9B">
          <w:rPr>
            <w:rStyle w:val="Hyperlink"/>
            <w:rFonts w:ascii="Times New Roman" w:hAnsi="Times New Roman" w:cs="Times New Roman"/>
            <w:noProof/>
          </w:rPr>
          <w:t>Table 2- The comparison of mean, standard deviation, minimum and maximum measurements of weight, height and BMI of the all participants at TGSH, 2022.</w:t>
        </w:r>
        <w:r w:rsidR="00042ED8">
          <w:rPr>
            <w:noProof/>
            <w:webHidden/>
          </w:rPr>
          <w:tab/>
        </w:r>
        <w:r w:rsidR="00042ED8">
          <w:rPr>
            <w:noProof/>
            <w:webHidden/>
          </w:rPr>
          <w:fldChar w:fldCharType="begin"/>
        </w:r>
        <w:r w:rsidR="00042ED8">
          <w:rPr>
            <w:noProof/>
            <w:webHidden/>
          </w:rPr>
          <w:instrText xml:space="preserve"> PAGEREF _Toc96029632 \h </w:instrText>
        </w:r>
        <w:r w:rsidR="00042ED8">
          <w:rPr>
            <w:noProof/>
            <w:webHidden/>
          </w:rPr>
        </w:r>
        <w:r w:rsidR="00042ED8">
          <w:rPr>
            <w:noProof/>
            <w:webHidden/>
          </w:rPr>
          <w:fldChar w:fldCharType="separate"/>
        </w:r>
        <w:r w:rsidR="00042ED8">
          <w:rPr>
            <w:noProof/>
            <w:webHidden/>
          </w:rPr>
          <w:t>21</w:t>
        </w:r>
        <w:r w:rsidR="00042ED8">
          <w:rPr>
            <w:noProof/>
            <w:webHidden/>
          </w:rPr>
          <w:fldChar w:fldCharType="end"/>
        </w:r>
      </w:hyperlink>
    </w:p>
    <w:p w14:paraId="72101636" w14:textId="6314DA4C" w:rsidR="00042ED8" w:rsidRDefault="00570113" w:rsidP="00042ED8">
      <w:pPr>
        <w:pStyle w:val="TableofFigures"/>
        <w:tabs>
          <w:tab w:val="right" w:pos="9638"/>
        </w:tabs>
        <w:spacing w:line="360" w:lineRule="auto"/>
        <w:rPr>
          <w:rFonts w:eastAsiaTheme="minorEastAsia"/>
          <w:noProof/>
        </w:rPr>
      </w:pPr>
      <w:hyperlink w:anchor="_Toc96029633" w:history="1">
        <w:r w:rsidR="00042ED8" w:rsidRPr="00E82D9B">
          <w:rPr>
            <w:rStyle w:val="Hyperlink"/>
            <w:rFonts w:ascii="Times New Roman" w:hAnsi="Times New Roman" w:cs="Times New Roman"/>
            <w:noProof/>
          </w:rPr>
          <w:t>Table 3-Comparison of the mean spleen dimensions measurement among male and female adult population at TGSH, 2022.</w:t>
        </w:r>
        <w:r w:rsidR="00042ED8">
          <w:rPr>
            <w:noProof/>
            <w:webHidden/>
          </w:rPr>
          <w:tab/>
        </w:r>
        <w:r w:rsidR="00042ED8">
          <w:rPr>
            <w:noProof/>
            <w:webHidden/>
          </w:rPr>
          <w:fldChar w:fldCharType="begin"/>
        </w:r>
        <w:r w:rsidR="00042ED8">
          <w:rPr>
            <w:noProof/>
            <w:webHidden/>
          </w:rPr>
          <w:instrText xml:space="preserve"> PAGEREF _Toc96029633 \h </w:instrText>
        </w:r>
        <w:r w:rsidR="00042ED8">
          <w:rPr>
            <w:noProof/>
            <w:webHidden/>
          </w:rPr>
        </w:r>
        <w:r w:rsidR="00042ED8">
          <w:rPr>
            <w:noProof/>
            <w:webHidden/>
          </w:rPr>
          <w:fldChar w:fldCharType="separate"/>
        </w:r>
        <w:r w:rsidR="00042ED8">
          <w:rPr>
            <w:noProof/>
            <w:webHidden/>
          </w:rPr>
          <w:t>21</w:t>
        </w:r>
        <w:r w:rsidR="00042ED8">
          <w:rPr>
            <w:noProof/>
            <w:webHidden/>
          </w:rPr>
          <w:fldChar w:fldCharType="end"/>
        </w:r>
      </w:hyperlink>
    </w:p>
    <w:p w14:paraId="6E30F7FF" w14:textId="3408706D" w:rsidR="00042ED8" w:rsidRDefault="00570113" w:rsidP="00042ED8">
      <w:pPr>
        <w:pStyle w:val="TableofFigures"/>
        <w:tabs>
          <w:tab w:val="right" w:pos="9638"/>
        </w:tabs>
        <w:spacing w:line="360" w:lineRule="auto"/>
        <w:rPr>
          <w:rFonts w:eastAsiaTheme="minorEastAsia"/>
          <w:noProof/>
        </w:rPr>
      </w:pPr>
      <w:hyperlink w:anchor="_Toc96029634" w:history="1">
        <w:r w:rsidR="00042ED8" w:rsidRPr="00E82D9B">
          <w:rPr>
            <w:rStyle w:val="Hyperlink"/>
            <w:rFonts w:ascii="Times New Roman" w:hAnsi="Times New Roman" w:cs="Times New Roman"/>
            <w:noProof/>
          </w:rPr>
          <w:t>Table 4-Comparison of mean splenic dimensions for different age groups of all gender among adult population at TGSH, 2022.</w:t>
        </w:r>
        <w:r w:rsidR="00042ED8">
          <w:rPr>
            <w:noProof/>
            <w:webHidden/>
          </w:rPr>
          <w:tab/>
        </w:r>
        <w:r w:rsidR="00042ED8">
          <w:rPr>
            <w:noProof/>
            <w:webHidden/>
          </w:rPr>
          <w:fldChar w:fldCharType="begin"/>
        </w:r>
        <w:r w:rsidR="00042ED8">
          <w:rPr>
            <w:noProof/>
            <w:webHidden/>
          </w:rPr>
          <w:instrText xml:space="preserve"> PAGEREF _Toc96029634 \h </w:instrText>
        </w:r>
        <w:r w:rsidR="00042ED8">
          <w:rPr>
            <w:noProof/>
            <w:webHidden/>
          </w:rPr>
        </w:r>
        <w:r w:rsidR="00042ED8">
          <w:rPr>
            <w:noProof/>
            <w:webHidden/>
          </w:rPr>
          <w:fldChar w:fldCharType="separate"/>
        </w:r>
        <w:r w:rsidR="00042ED8">
          <w:rPr>
            <w:noProof/>
            <w:webHidden/>
          </w:rPr>
          <w:t>23</w:t>
        </w:r>
        <w:r w:rsidR="00042ED8">
          <w:rPr>
            <w:noProof/>
            <w:webHidden/>
          </w:rPr>
          <w:fldChar w:fldCharType="end"/>
        </w:r>
      </w:hyperlink>
    </w:p>
    <w:p w14:paraId="67A6DE81" w14:textId="7889FE15" w:rsidR="00042ED8" w:rsidRDefault="00570113" w:rsidP="00042ED8">
      <w:pPr>
        <w:pStyle w:val="TableofFigures"/>
        <w:tabs>
          <w:tab w:val="right" w:pos="9638"/>
        </w:tabs>
        <w:spacing w:line="360" w:lineRule="auto"/>
        <w:rPr>
          <w:rFonts w:eastAsiaTheme="minorEastAsia"/>
          <w:noProof/>
        </w:rPr>
      </w:pPr>
      <w:hyperlink w:anchor="_Toc96029635" w:history="1">
        <w:r w:rsidR="00042ED8" w:rsidRPr="00E82D9B">
          <w:rPr>
            <w:rStyle w:val="Hyperlink"/>
            <w:rFonts w:ascii="Times New Roman" w:hAnsi="Times New Roman" w:cs="Times New Roman"/>
            <w:noProof/>
          </w:rPr>
          <w:t>Table 5- Comparison of the mean splenic dimensions for the specific age groups among male and female adult population at TGSH, 2022.</w:t>
        </w:r>
        <w:r w:rsidR="00042ED8">
          <w:rPr>
            <w:noProof/>
            <w:webHidden/>
          </w:rPr>
          <w:tab/>
        </w:r>
        <w:r w:rsidR="00042ED8">
          <w:rPr>
            <w:noProof/>
            <w:webHidden/>
          </w:rPr>
          <w:fldChar w:fldCharType="begin"/>
        </w:r>
        <w:r w:rsidR="00042ED8">
          <w:rPr>
            <w:noProof/>
            <w:webHidden/>
          </w:rPr>
          <w:instrText xml:space="preserve"> PAGEREF _Toc96029635 \h </w:instrText>
        </w:r>
        <w:r w:rsidR="00042ED8">
          <w:rPr>
            <w:noProof/>
            <w:webHidden/>
          </w:rPr>
        </w:r>
        <w:r w:rsidR="00042ED8">
          <w:rPr>
            <w:noProof/>
            <w:webHidden/>
          </w:rPr>
          <w:fldChar w:fldCharType="separate"/>
        </w:r>
        <w:r w:rsidR="00042ED8">
          <w:rPr>
            <w:noProof/>
            <w:webHidden/>
          </w:rPr>
          <w:t>23</w:t>
        </w:r>
        <w:r w:rsidR="00042ED8">
          <w:rPr>
            <w:noProof/>
            <w:webHidden/>
          </w:rPr>
          <w:fldChar w:fldCharType="end"/>
        </w:r>
      </w:hyperlink>
    </w:p>
    <w:p w14:paraId="07B2F839" w14:textId="267AD991" w:rsidR="00042ED8" w:rsidRDefault="00570113" w:rsidP="00042ED8">
      <w:pPr>
        <w:pStyle w:val="TableofFigures"/>
        <w:tabs>
          <w:tab w:val="right" w:pos="9638"/>
        </w:tabs>
        <w:spacing w:line="360" w:lineRule="auto"/>
        <w:rPr>
          <w:rFonts w:eastAsiaTheme="minorEastAsia"/>
          <w:noProof/>
        </w:rPr>
      </w:pPr>
      <w:hyperlink w:anchor="_Toc96029636" w:history="1">
        <w:r w:rsidR="00042ED8" w:rsidRPr="00E82D9B">
          <w:rPr>
            <w:rStyle w:val="Hyperlink"/>
            <w:rFonts w:ascii="Times New Roman" w:hAnsi="Times New Roman" w:cs="Times New Roman"/>
            <w:noProof/>
          </w:rPr>
          <w:t>Table 6-Pearson correlations between the splenic dimensions and anthropometric measurements among adult population at TGSH, 2022.</w:t>
        </w:r>
        <w:r w:rsidR="00042ED8">
          <w:rPr>
            <w:noProof/>
            <w:webHidden/>
          </w:rPr>
          <w:tab/>
        </w:r>
        <w:r w:rsidR="00042ED8">
          <w:rPr>
            <w:noProof/>
            <w:webHidden/>
          </w:rPr>
          <w:fldChar w:fldCharType="begin"/>
        </w:r>
        <w:r w:rsidR="00042ED8">
          <w:rPr>
            <w:noProof/>
            <w:webHidden/>
          </w:rPr>
          <w:instrText xml:space="preserve"> PAGEREF _Toc96029636 \h </w:instrText>
        </w:r>
        <w:r w:rsidR="00042ED8">
          <w:rPr>
            <w:noProof/>
            <w:webHidden/>
          </w:rPr>
        </w:r>
        <w:r w:rsidR="00042ED8">
          <w:rPr>
            <w:noProof/>
            <w:webHidden/>
          </w:rPr>
          <w:fldChar w:fldCharType="separate"/>
        </w:r>
        <w:r w:rsidR="00042ED8">
          <w:rPr>
            <w:noProof/>
            <w:webHidden/>
          </w:rPr>
          <w:t>25</w:t>
        </w:r>
        <w:r w:rsidR="00042ED8">
          <w:rPr>
            <w:noProof/>
            <w:webHidden/>
          </w:rPr>
          <w:fldChar w:fldCharType="end"/>
        </w:r>
      </w:hyperlink>
    </w:p>
    <w:p w14:paraId="77E951C2" w14:textId="3DC5393A" w:rsidR="00042ED8" w:rsidRDefault="00570113" w:rsidP="00042ED8">
      <w:pPr>
        <w:pStyle w:val="TableofFigures"/>
        <w:tabs>
          <w:tab w:val="right" w:pos="9638"/>
        </w:tabs>
        <w:spacing w:line="360" w:lineRule="auto"/>
        <w:rPr>
          <w:rFonts w:eastAsiaTheme="minorEastAsia"/>
          <w:noProof/>
        </w:rPr>
      </w:pPr>
      <w:hyperlink w:anchor="_Toc96029637" w:history="1">
        <w:r w:rsidR="00042ED8" w:rsidRPr="00E82D9B">
          <w:rPr>
            <w:rStyle w:val="Hyperlink"/>
            <w:rFonts w:ascii="Times New Roman" w:hAnsi="Times New Roman" w:cs="Times New Roman"/>
            <w:noProof/>
          </w:rPr>
          <w:t>Table 7- Pearson correlation of splenic dimensions with age and sex of adult population at TGSH, 2022.</w:t>
        </w:r>
        <w:r w:rsidR="00042ED8">
          <w:rPr>
            <w:noProof/>
            <w:webHidden/>
          </w:rPr>
          <w:tab/>
        </w:r>
        <w:r w:rsidR="00042ED8">
          <w:rPr>
            <w:noProof/>
            <w:webHidden/>
          </w:rPr>
          <w:fldChar w:fldCharType="begin"/>
        </w:r>
        <w:r w:rsidR="00042ED8">
          <w:rPr>
            <w:noProof/>
            <w:webHidden/>
          </w:rPr>
          <w:instrText xml:space="preserve"> PAGEREF _Toc96029637 \h </w:instrText>
        </w:r>
        <w:r w:rsidR="00042ED8">
          <w:rPr>
            <w:noProof/>
            <w:webHidden/>
          </w:rPr>
        </w:r>
        <w:r w:rsidR="00042ED8">
          <w:rPr>
            <w:noProof/>
            <w:webHidden/>
          </w:rPr>
          <w:fldChar w:fldCharType="separate"/>
        </w:r>
        <w:r w:rsidR="00042ED8">
          <w:rPr>
            <w:noProof/>
            <w:webHidden/>
          </w:rPr>
          <w:t>26</w:t>
        </w:r>
        <w:r w:rsidR="00042ED8">
          <w:rPr>
            <w:noProof/>
            <w:webHidden/>
          </w:rPr>
          <w:fldChar w:fldCharType="end"/>
        </w:r>
      </w:hyperlink>
    </w:p>
    <w:p w14:paraId="49176F42" w14:textId="4CF28260" w:rsidR="00A7792C" w:rsidRPr="00F62292" w:rsidRDefault="00A22BCE" w:rsidP="00F62292">
      <w:pPr>
        <w:tabs>
          <w:tab w:val="left" w:pos="9289"/>
        </w:tabs>
        <w:spacing w:line="360" w:lineRule="auto"/>
        <w:jc w:val="both"/>
        <w:rPr>
          <w:rFonts w:ascii="Times New Roman" w:hAnsi="Times New Roman" w:cs="Times New Roman"/>
          <w:b/>
          <w:bCs/>
          <w:noProof/>
          <w:color w:val="000000" w:themeColor="text1"/>
          <w:sz w:val="24"/>
          <w:szCs w:val="24"/>
        </w:rPr>
      </w:pPr>
      <w:r w:rsidRPr="00F62292">
        <w:rPr>
          <w:rFonts w:ascii="Times New Roman" w:hAnsi="Times New Roman" w:cs="Times New Roman"/>
          <w:b/>
          <w:bCs/>
          <w:noProof/>
          <w:color w:val="000000" w:themeColor="text1"/>
          <w:sz w:val="24"/>
          <w:szCs w:val="24"/>
        </w:rPr>
        <w:fldChar w:fldCharType="end"/>
      </w:r>
      <w:r w:rsidR="003F4BF5" w:rsidRPr="00F62292">
        <w:rPr>
          <w:rFonts w:ascii="Times New Roman" w:hAnsi="Times New Roman" w:cs="Times New Roman"/>
          <w:b/>
          <w:bCs/>
          <w:noProof/>
          <w:color w:val="000000" w:themeColor="text1"/>
          <w:sz w:val="24"/>
          <w:szCs w:val="24"/>
        </w:rPr>
        <w:tab/>
      </w:r>
    </w:p>
    <w:p w14:paraId="698ED246" w14:textId="77777777" w:rsidR="00A7792C" w:rsidRDefault="00A7792C" w:rsidP="009A65D0">
      <w:pPr>
        <w:spacing w:line="360" w:lineRule="auto"/>
        <w:rPr>
          <w:rFonts w:ascii="Times New Roman" w:hAnsi="Times New Roman" w:cs="Times New Roman"/>
          <w:b/>
          <w:bCs/>
          <w:noProof/>
          <w:color w:val="000000" w:themeColor="text1"/>
        </w:rPr>
      </w:pPr>
    </w:p>
    <w:p w14:paraId="529CA1B1" w14:textId="7AE2A000" w:rsidR="00A7792C" w:rsidRDefault="00A7792C" w:rsidP="00A7792C">
      <w:pPr>
        <w:pStyle w:val="Heading1"/>
        <w:rPr>
          <w:rFonts w:ascii="Times New Roman" w:hAnsi="Times New Roman" w:cs="Times New Roman"/>
          <w:b/>
          <w:bCs/>
          <w:noProof/>
          <w:color w:val="auto"/>
        </w:rPr>
      </w:pPr>
      <w:bookmarkStart w:id="12" w:name="_Toc96429387"/>
      <w:r w:rsidRPr="00911CE0">
        <w:rPr>
          <w:rFonts w:ascii="Times New Roman" w:hAnsi="Times New Roman" w:cs="Times New Roman"/>
          <w:b/>
          <w:bCs/>
          <w:noProof/>
          <w:color w:val="auto"/>
        </w:rPr>
        <w:t>LIST OF FIGURES</w:t>
      </w:r>
      <w:bookmarkEnd w:id="12"/>
    </w:p>
    <w:p w14:paraId="63212419" w14:textId="77777777" w:rsidR="00B729F3" w:rsidRPr="00B729F3" w:rsidRDefault="00B729F3" w:rsidP="00B729F3"/>
    <w:p w14:paraId="09F7FF7E" w14:textId="63A43BBA" w:rsidR="0062219A" w:rsidRPr="0062219A" w:rsidRDefault="00A7792C" w:rsidP="0062219A">
      <w:pPr>
        <w:pStyle w:val="TableofFigures"/>
        <w:tabs>
          <w:tab w:val="right" w:leader="dot" w:pos="9638"/>
        </w:tabs>
        <w:spacing w:line="360" w:lineRule="auto"/>
        <w:rPr>
          <w:rFonts w:ascii="Times New Roman" w:eastAsiaTheme="minorEastAsia" w:hAnsi="Times New Roman" w:cs="Times New Roman"/>
          <w:noProof/>
          <w:sz w:val="24"/>
          <w:szCs w:val="24"/>
        </w:rPr>
      </w:pPr>
      <w:r w:rsidRPr="0062219A">
        <w:rPr>
          <w:rFonts w:ascii="Times New Roman" w:hAnsi="Times New Roman" w:cs="Times New Roman"/>
          <w:b/>
          <w:bCs/>
          <w:noProof/>
          <w:color w:val="000000" w:themeColor="text1"/>
          <w:sz w:val="24"/>
          <w:szCs w:val="24"/>
        </w:rPr>
        <w:fldChar w:fldCharType="begin"/>
      </w:r>
      <w:r w:rsidRPr="0062219A">
        <w:rPr>
          <w:rFonts w:ascii="Times New Roman" w:hAnsi="Times New Roman" w:cs="Times New Roman"/>
          <w:b/>
          <w:bCs/>
          <w:noProof/>
          <w:color w:val="000000" w:themeColor="text1"/>
          <w:sz w:val="24"/>
          <w:szCs w:val="24"/>
        </w:rPr>
        <w:instrText xml:space="preserve"> TOC \h \z \c "Figure" </w:instrText>
      </w:r>
      <w:r w:rsidRPr="0062219A">
        <w:rPr>
          <w:rFonts w:ascii="Times New Roman" w:hAnsi="Times New Roman" w:cs="Times New Roman"/>
          <w:b/>
          <w:bCs/>
          <w:noProof/>
          <w:color w:val="000000" w:themeColor="text1"/>
          <w:sz w:val="24"/>
          <w:szCs w:val="24"/>
        </w:rPr>
        <w:fldChar w:fldCharType="separate"/>
      </w:r>
      <w:hyperlink w:anchor="_Toc96429445" w:history="1">
        <w:r w:rsidR="0062219A" w:rsidRPr="0062219A">
          <w:rPr>
            <w:rStyle w:val="Hyperlink"/>
            <w:rFonts w:ascii="Times New Roman" w:hAnsi="Times New Roman" w:cs="Times New Roman"/>
            <w:noProof/>
            <w:sz w:val="24"/>
            <w:szCs w:val="24"/>
          </w:rPr>
          <w:t>Figure 1- Conceptual frame work between spleen size and independent variable</w:t>
        </w:r>
        <w:r w:rsidR="0062219A" w:rsidRPr="0062219A">
          <w:rPr>
            <w:rFonts w:ascii="Times New Roman" w:hAnsi="Times New Roman" w:cs="Times New Roman"/>
            <w:noProof/>
            <w:webHidden/>
            <w:sz w:val="24"/>
            <w:szCs w:val="24"/>
          </w:rPr>
          <w:tab/>
        </w:r>
        <w:r w:rsidR="0062219A" w:rsidRPr="0062219A">
          <w:rPr>
            <w:rFonts w:ascii="Times New Roman" w:hAnsi="Times New Roman" w:cs="Times New Roman"/>
            <w:noProof/>
            <w:webHidden/>
            <w:sz w:val="24"/>
            <w:szCs w:val="24"/>
          </w:rPr>
          <w:fldChar w:fldCharType="begin"/>
        </w:r>
        <w:r w:rsidR="0062219A" w:rsidRPr="0062219A">
          <w:rPr>
            <w:rFonts w:ascii="Times New Roman" w:hAnsi="Times New Roman" w:cs="Times New Roman"/>
            <w:noProof/>
            <w:webHidden/>
            <w:sz w:val="24"/>
            <w:szCs w:val="24"/>
          </w:rPr>
          <w:instrText xml:space="preserve"> PAGEREF _Toc96429445 \h </w:instrText>
        </w:r>
        <w:r w:rsidR="0062219A" w:rsidRPr="0062219A">
          <w:rPr>
            <w:rFonts w:ascii="Times New Roman" w:hAnsi="Times New Roman" w:cs="Times New Roman"/>
            <w:noProof/>
            <w:webHidden/>
            <w:sz w:val="24"/>
            <w:szCs w:val="24"/>
          </w:rPr>
        </w:r>
        <w:r w:rsidR="0062219A" w:rsidRPr="0062219A">
          <w:rPr>
            <w:rFonts w:ascii="Times New Roman" w:hAnsi="Times New Roman" w:cs="Times New Roman"/>
            <w:noProof/>
            <w:webHidden/>
            <w:sz w:val="24"/>
            <w:szCs w:val="24"/>
          </w:rPr>
          <w:fldChar w:fldCharType="separate"/>
        </w:r>
        <w:r w:rsidR="0062219A" w:rsidRPr="0062219A">
          <w:rPr>
            <w:rFonts w:ascii="Times New Roman" w:hAnsi="Times New Roman" w:cs="Times New Roman"/>
            <w:noProof/>
            <w:webHidden/>
            <w:sz w:val="24"/>
            <w:szCs w:val="24"/>
          </w:rPr>
          <w:t>9</w:t>
        </w:r>
        <w:r w:rsidR="0062219A" w:rsidRPr="0062219A">
          <w:rPr>
            <w:rFonts w:ascii="Times New Roman" w:hAnsi="Times New Roman" w:cs="Times New Roman"/>
            <w:noProof/>
            <w:webHidden/>
            <w:sz w:val="24"/>
            <w:szCs w:val="24"/>
          </w:rPr>
          <w:fldChar w:fldCharType="end"/>
        </w:r>
      </w:hyperlink>
    </w:p>
    <w:p w14:paraId="0A1132A2" w14:textId="0852FDD5" w:rsidR="0062219A" w:rsidRPr="0062219A" w:rsidRDefault="00570113" w:rsidP="0062219A">
      <w:pPr>
        <w:pStyle w:val="TableofFigures"/>
        <w:tabs>
          <w:tab w:val="right" w:leader="dot" w:pos="9638"/>
        </w:tabs>
        <w:spacing w:line="360" w:lineRule="auto"/>
        <w:rPr>
          <w:rFonts w:ascii="Times New Roman" w:eastAsiaTheme="minorEastAsia" w:hAnsi="Times New Roman" w:cs="Times New Roman"/>
          <w:noProof/>
          <w:sz w:val="24"/>
          <w:szCs w:val="24"/>
        </w:rPr>
      </w:pPr>
      <w:hyperlink w:anchor="_Toc96429446" w:history="1">
        <w:r w:rsidR="0062219A" w:rsidRPr="0062219A">
          <w:rPr>
            <w:rStyle w:val="Hyperlink"/>
            <w:rFonts w:ascii="Times New Roman" w:hAnsi="Times New Roman" w:cs="Times New Roman"/>
            <w:noProof/>
            <w:sz w:val="24"/>
            <w:szCs w:val="24"/>
          </w:rPr>
          <w:t>Figure 2 Illustrative measurement of spleen size with ultrasound.</w:t>
        </w:r>
        <w:r w:rsidR="0062219A" w:rsidRPr="0062219A">
          <w:rPr>
            <w:rFonts w:ascii="Times New Roman" w:hAnsi="Times New Roman" w:cs="Times New Roman"/>
            <w:noProof/>
            <w:webHidden/>
            <w:sz w:val="24"/>
            <w:szCs w:val="24"/>
          </w:rPr>
          <w:tab/>
        </w:r>
        <w:r w:rsidR="0062219A" w:rsidRPr="0062219A">
          <w:rPr>
            <w:rFonts w:ascii="Times New Roman" w:hAnsi="Times New Roman" w:cs="Times New Roman"/>
            <w:noProof/>
            <w:webHidden/>
            <w:sz w:val="24"/>
            <w:szCs w:val="24"/>
          </w:rPr>
          <w:fldChar w:fldCharType="begin"/>
        </w:r>
        <w:r w:rsidR="0062219A" w:rsidRPr="0062219A">
          <w:rPr>
            <w:rFonts w:ascii="Times New Roman" w:hAnsi="Times New Roman" w:cs="Times New Roman"/>
            <w:noProof/>
            <w:webHidden/>
            <w:sz w:val="24"/>
            <w:szCs w:val="24"/>
          </w:rPr>
          <w:instrText xml:space="preserve"> PAGEREF _Toc96429446 \h </w:instrText>
        </w:r>
        <w:r w:rsidR="0062219A" w:rsidRPr="0062219A">
          <w:rPr>
            <w:rFonts w:ascii="Times New Roman" w:hAnsi="Times New Roman" w:cs="Times New Roman"/>
            <w:noProof/>
            <w:webHidden/>
            <w:sz w:val="24"/>
            <w:szCs w:val="24"/>
          </w:rPr>
        </w:r>
        <w:r w:rsidR="0062219A" w:rsidRPr="0062219A">
          <w:rPr>
            <w:rFonts w:ascii="Times New Roman" w:hAnsi="Times New Roman" w:cs="Times New Roman"/>
            <w:noProof/>
            <w:webHidden/>
            <w:sz w:val="24"/>
            <w:szCs w:val="24"/>
          </w:rPr>
          <w:fldChar w:fldCharType="separate"/>
        </w:r>
        <w:r w:rsidR="0062219A" w:rsidRPr="0062219A">
          <w:rPr>
            <w:rFonts w:ascii="Times New Roman" w:hAnsi="Times New Roman" w:cs="Times New Roman"/>
            <w:noProof/>
            <w:webHidden/>
            <w:sz w:val="24"/>
            <w:szCs w:val="24"/>
          </w:rPr>
          <w:t>16</w:t>
        </w:r>
        <w:r w:rsidR="0062219A" w:rsidRPr="0062219A">
          <w:rPr>
            <w:rFonts w:ascii="Times New Roman" w:hAnsi="Times New Roman" w:cs="Times New Roman"/>
            <w:noProof/>
            <w:webHidden/>
            <w:sz w:val="24"/>
            <w:szCs w:val="24"/>
          </w:rPr>
          <w:fldChar w:fldCharType="end"/>
        </w:r>
      </w:hyperlink>
    </w:p>
    <w:p w14:paraId="50D02A9F" w14:textId="3A7FD445" w:rsidR="0062219A" w:rsidRPr="0062219A" w:rsidRDefault="00570113" w:rsidP="0062219A">
      <w:pPr>
        <w:pStyle w:val="TableofFigures"/>
        <w:tabs>
          <w:tab w:val="right" w:leader="dot" w:pos="9638"/>
        </w:tabs>
        <w:spacing w:line="360" w:lineRule="auto"/>
        <w:rPr>
          <w:rFonts w:ascii="Times New Roman" w:eastAsiaTheme="minorEastAsia" w:hAnsi="Times New Roman" w:cs="Times New Roman"/>
          <w:noProof/>
          <w:sz w:val="24"/>
          <w:szCs w:val="24"/>
        </w:rPr>
      </w:pPr>
      <w:hyperlink w:anchor="_Toc96429447" w:history="1">
        <w:r w:rsidR="0062219A" w:rsidRPr="0062219A">
          <w:rPr>
            <w:rStyle w:val="Hyperlink"/>
            <w:rFonts w:ascii="Times New Roman" w:hAnsi="Times New Roman" w:cs="Times New Roman"/>
            <w:noProof/>
            <w:sz w:val="24"/>
            <w:szCs w:val="24"/>
          </w:rPr>
          <w:t>Figure 3- Pie chart demonstrating sex of the participants at TGSH, 2022.</w:t>
        </w:r>
        <w:r w:rsidR="0062219A" w:rsidRPr="0062219A">
          <w:rPr>
            <w:rFonts w:ascii="Times New Roman" w:hAnsi="Times New Roman" w:cs="Times New Roman"/>
            <w:noProof/>
            <w:webHidden/>
            <w:sz w:val="24"/>
            <w:szCs w:val="24"/>
          </w:rPr>
          <w:tab/>
        </w:r>
        <w:r w:rsidR="0062219A" w:rsidRPr="0062219A">
          <w:rPr>
            <w:rFonts w:ascii="Times New Roman" w:hAnsi="Times New Roman" w:cs="Times New Roman"/>
            <w:noProof/>
            <w:webHidden/>
            <w:sz w:val="24"/>
            <w:szCs w:val="24"/>
          </w:rPr>
          <w:fldChar w:fldCharType="begin"/>
        </w:r>
        <w:r w:rsidR="0062219A" w:rsidRPr="0062219A">
          <w:rPr>
            <w:rFonts w:ascii="Times New Roman" w:hAnsi="Times New Roman" w:cs="Times New Roman"/>
            <w:noProof/>
            <w:webHidden/>
            <w:sz w:val="24"/>
            <w:szCs w:val="24"/>
          </w:rPr>
          <w:instrText xml:space="preserve"> PAGEREF _Toc96429447 \h </w:instrText>
        </w:r>
        <w:r w:rsidR="0062219A" w:rsidRPr="0062219A">
          <w:rPr>
            <w:rFonts w:ascii="Times New Roman" w:hAnsi="Times New Roman" w:cs="Times New Roman"/>
            <w:noProof/>
            <w:webHidden/>
            <w:sz w:val="24"/>
            <w:szCs w:val="24"/>
          </w:rPr>
        </w:r>
        <w:r w:rsidR="0062219A" w:rsidRPr="0062219A">
          <w:rPr>
            <w:rFonts w:ascii="Times New Roman" w:hAnsi="Times New Roman" w:cs="Times New Roman"/>
            <w:noProof/>
            <w:webHidden/>
            <w:sz w:val="24"/>
            <w:szCs w:val="24"/>
          </w:rPr>
          <w:fldChar w:fldCharType="separate"/>
        </w:r>
        <w:r w:rsidR="0062219A" w:rsidRPr="0062219A">
          <w:rPr>
            <w:rFonts w:ascii="Times New Roman" w:hAnsi="Times New Roman" w:cs="Times New Roman"/>
            <w:noProof/>
            <w:webHidden/>
            <w:sz w:val="24"/>
            <w:szCs w:val="24"/>
          </w:rPr>
          <w:t>18</w:t>
        </w:r>
        <w:r w:rsidR="0062219A" w:rsidRPr="0062219A">
          <w:rPr>
            <w:rFonts w:ascii="Times New Roman" w:hAnsi="Times New Roman" w:cs="Times New Roman"/>
            <w:noProof/>
            <w:webHidden/>
            <w:sz w:val="24"/>
            <w:szCs w:val="24"/>
          </w:rPr>
          <w:fldChar w:fldCharType="end"/>
        </w:r>
      </w:hyperlink>
    </w:p>
    <w:p w14:paraId="5CFFF153" w14:textId="6E522463" w:rsidR="0062219A" w:rsidRPr="0062219A" w:rsidRDefault="00570113" w:rsidP="0062219A">
      <w:pPr>
        <w:pStyle w:val="TableofFigures"/>
        <w:tabs>
          <w:tab w:val="right" w:leader="dot" w:pos="9638"/>
        </w:tabs>
        <w:spacing w:line="360" w:lineRule="auto"/>
        <w:rPr>
          <w:rFonts w:ascii="Times New Roman" w:eastAsiaTheme="minorEastAsia" w:hAnsi="Times New Roman" w:cs="Times New Roman"/>
          <w:noProof/>
          <w:sz w:val="24"/>
          <w:szCs w:val="24"/>
        </w:rPr>
      </w:pPr>
      <w:hyperlink w:anchor="_Toc96429448" w:history="1">
        <w:r w:rsidR="0062219A" w:rsidRPr="0062219A">
          <w:rPr>
            <w:rStyle w:val="Hyperlink"/>
            <w:rFonts w:ascii="Times New Roman" w:hAnsi="Times New Roman" w:cs="Times New Roman"/>
            <w:noProof/>
            <w:sz w:val="24"/>
            <w:szCs w:val="24"/>
          </w:rPr>
          <w:t>Figure 4 –Bar chart demonstrating age distribution of the participants at TGSH, 2022.</w:t>
        </w:r>
        <w:r w:rsidR="0062219A" w:rsidRPr="0062219A">
          <w:rPr>
            <w:rFonts w:ascii="Times New Roman" w:hAnsi="Times New Roman" w:cs="Times New Roman"/>
            <w:noProof/>
            <w:webHidden/>
            <w:sz w:val="24"/>
            <w:szCs w:val="24"/>
          </w:rPr>
          <w:tab/>
        </w:r>
        <w:r w:rsidR="0062219A" w:rsidRPr="0062219A">
          <w:rPr>
            <w:rFonts w:ascii="Times New Roman" w:hAnsi="Times New Roman" w:cs="Times New Roman"/>
            <w:noProof/>
            <w:webHidden/>
            <w:sz w:val="24"/>
            <w:szCs w:val="24"/>
          </w:rPr>
          <w:fldChar w:fldCharType="begin"/>
        </w:r>
        <w:r w:rsidR="0062219A" w:rsidRPr="0062219A">
          <w:rPr>
            <w:rFonts w:ascii="Times New Roman" w:hAnsi="Times New Roman" w:cs="Times New Roman"/>
            <w:noProof/>
            <w:webHidden/>
            <w:sz w:val="24"/>
            <w:szCs w:val="24"/>
          </w:rPr>
          <w:instrText xml:space="preserve"> PAGEREF _Toc96429448 \h </w:instrText>
        </w:r>
        <w:r w:rsidR="0062219A" w:rsidRPr="0062219A">
          <w:rPr>
            <w:rFonts w:ascii="Times New Roman" w:hAnsi="Times New Roman" w:cs="Times New Roman"/>
            <w:noProof/>
            <w:webHidden/>
            <w:sz w:val="24"/>
            <w:szCs w:val="24"/>
          </w:rPr>
        </w:r>
        <w:r w:rsidR="0062219A" w:rsidRPr="0062219A">
          <w:rPr>
            <w:rFonts w:ascii="Times New Roman" w:hAnsi="Times New Roman" w:cs="Times New Roman"/>
            <w:noProof/>
            <w:webHidden/>
            <w:sz w:val="24"/>
            <w:szCs w:val="24"/>
          </w:rPr>
          <w:fldChar w:fldCharType="separate"/>
        </w:r>
        <w:r w:rsidR="0062219A" w:rsidRPr="0062219A">
          <w:rPr>
            <w:rFonts w:ascii="Times New Roman" w:hAnsi="Times New Roman" w:cs="Times New Roman"/>
            <w:noProof/>
            <w:webHidden/>
            <w:sz w:val="24"/>
            <w:szCs w:val="24"/>
          </w:rPr>
          <w:t>20</w:t>
        </w:r>
        <w:r w:rsidR="0062219A" w:rsidRPr="0062219A">
          <w:rPr>
            <w:rFonts w:ascii="Times New Roman" w:hAnsi="Times New Roman" w:cs="Times New Roman"/>
            <w:noProof/>
            <w:webHidden/>
            <w:sz w:val="24"/>
            <w:szCs w:val="24"/>
          </w:rPr>
          <w:fldChar w:fldCharType="end"/>
        </w:r>
      </w:hyperlink>
    </w:p>
    <w:p w14:paraId="3664591B" w14:textId="61D9D5A4" w:rsidR="00094642" w:rsidRPr="0062219A" w:rsidRDefault="00A7792C" w:rsidP="0062219A">
      <w:pPr>
        <w:spacing w:line="360" w:lineRule="auto"/>
        <w:rPr>
          <w:rFonts w:ascii="Times New Roman" w:hAnsi="Times New Roman" w:cs="Times New Roman"/>
          <w:b/>
          <w:bCs/>
          <w:noProof/>
          <w:color w:val="000000" w:themeColor="text1"/>
        </w:rPr>
      </w:pPr>
      <w:r w:rsidRPr="0062219A">
        <w:rPr>
          <w:rFonts w:ascii="Times New Roman" w:hAnsi="Times New Roman" w:cs="Times New Roman"/>
          <w:b/>
          <w:bCs/>
          <w:noProof/>
          <w:color w:val="000000" w:themeColor="text1"/>
          <w:sz w:val="24"/>
          <w:szCs w:val="24"/>
        </w:rPr>
        <w:fldChar w:fldCharType="end"/>
      </w:r>
    </w:p>
    <w:p w14:paraId="2E978AA9" w14:textId="06AF5010" w:rsidR="006C645A" w:rsidRDefault="006C645A" w:rsidP="00EB778A">
      <w:pPr>
        <w:spacing w:line="360" w:lineRule="auto"/>
        <w:rPr>
          <w:rFonts w:ascii="Times New Roman" w:hAnsi="Times New Roman" w:cs="Times New Roman"/>
          <w:b/>
          <w:bCs/>
          <w:noProof/>
          <w:color w:val="000000" w:themeColor="text1"/>
        </w:rPr>
      </w:pPr>
    </w:p>
    <w:p w14:paraId="43046D95" w14:textId="798FF910" w:rsidR="006C645A" w:rsidRDefault="006C645A" w:rsidP="00EB778A">
      <w:pPr>
        <w:spacing w:line="360" w:lineRule="auto"/>
        <w:rPr>
          <w:rFonts w:ascii="Times New Roman" w:hAnsi="Times New Roman" w:cs="Times New Roman"/>
          <w:b/>
          <w:bCs/>
          <w:noProof/>
          <w:color w:val="000000" w:themeColor="text1"/>
        </w:rPr>
      </w:pPr>
    </w:p>
    <w:p w14:paraId="2352E176" w14:textId="3DA02F14" w:rsidR="0003304D" w:rsidRDefault="0003304D" w:rsidP="00EB778A">
      <w:pPr>
        <w:spacing w:line="360" w:lineRule="auto"/>
        <w:rPr>
          <w:rFonts w:ascii="Times New Roman" w:hAnsi="Times New Roman" w:cs="Times New Roman"/>
          <w:b/>
          <w:bCs/>
          <w:noProof/>
          <w:color w:val="000000" w:themeColor="text1"/>
        </w:rPr>
      </w:pPr>
    </w:p>
    <w:p w14:paraId="453AE97B" w14:textId="1247329B" w:rsidR="0003304D" w:rsidRDefault="0003304D" w:rsidP="00EB778A">
      <w:pPr>
        <w:spacing w:line="360" w:lineRule="auto"/>
        <w:rPr>
          <w:rFonts w:ascii="Times New Roman" w:hAnsi="Times New Roman" w:cs="Times New Roman"/>
          <w:b/>
          <w:bCs/>
          <w:noProof/>
          <w:color w:val="000000" w:themeColor="text1"/>
        </w:rPr>
      </w:pPr>
    </w:p>
    <w:p w14:paraId="506D2472" w14:textId="061C15D7" w:rsidR="00A072EB" w:rsidRDefault="00A072EB" w:rsidP="00EB778A">
      <w:pPr>
        <w:spacing w:line="360" w:lineRule="auto"/>
        <w:rPr>
          <w:rFonts w:ascii="Times New Roman" w:hAnsi="Times New Roman" w:cs="Times New Roman"/>
          <w:b/>
          <w:bCs/>
          <w:noProof/>
          <w:color w:val="000000" w:themeColor="text1"/>
        </w:rPr>
      </w:pPr>
    </w:p>
    <w:p w14:paraId="7EF74DE8" w14:textId="77777777" w:rsidR="00A072EB" w:rsidRPr="00EB778A" w:rsidRDefault="00A072EB" w:rsidP="00EB778A">
      <w:pPr>
        <w:spacing w:line="360" w:lineRule="auto"/>
        <w:rPr>
          <w:rFonts w:ascii="Times New Roman" w:hAnsi="Times New Roman" w:cs="Times New Roman"/>
          <w:b/>
          <w:bCs/>
          <w:noProof/>
          <w:color w:val="000000" w:themeColor="text1"/>
        </w:rPr>
      </w:pPr>
    </w:p>
    <w:p w14:paraId="42BB2691" w14:textId="0984F86C" w:rsidR="00094642" w:rsidRDefault="00094642" w:rsidP="00094642">
      <w:pPr>
        <w:pStyle w:val="Heading1"/>
        <w:spacing w:line="360" w:lineRule="auto"/>
        <w:ind w:left="1296"/>
        <w:rPr>
          <w:rFonts w:ascii="Times New Roman" w:hAnsi="Times New Roman" w:cs="Times New Roman"/>
          <w:b/>
          <w:bCs/>
          <w:color w:val="000000" w:themeColor="text1"/>
        </w:rPr>
      </w:pPr>
      <w:bookmarkStart w:id="13" w:name="_Toc96429388"/>
      <w:r w:rsidRPr="00E62B92">
        <w:rPr>
          <w:rFonts w:ascii="Times New Roman" w:hAnsi="Times New Roman" w:cs="Times New Roman"/>
          <w:b/>
          <w:bCs/>
          <w:color w:val="000000" w:themeColor="text1"/>
        </w:rPr>
        <w:lastRenderedPageBreak/>
        <w:t>ABBREVIATION</w:t>
      </w:r>
      <w:bookmarkEnd w:id="13"/>
      <w:r w:rsidRPr="00E62B92">
        <w:rPr>
          <w:rFonts w:ascii="Times New Roman" w:hAnsi="Times New Roman" w:cs="Times New Roman"/>
          <w:b/>
          <w:bCs/>
          <w:color w:val="000000" w:themeColor="text1"/>
        </w:rPr>
        <w:t xml:space="preserve"> </w:t>
      </w:r>
    </w:p>
    <w:p w14:paraId="4D3AFD1B" w14:textId="3A031078" w:rsidR="005C2588" w:rsidRPr="00640F58" w:rsidRDefault="005C2588" w:rsidP="005C2588">
      <w:pPr>
        <w:pStyle w:val="Caption"/>
        <w:rPr>
          <w:rFonts w:ascii="Times New Roman" w:hAnsi="Times New Roman" w:cs="Times New Roman"/>
          <w:color w:val="auto"/>
          <w:sz w:val="24"/>
          <w:szCs w:val="24"/>
        </w:rPr>
      </w:pPr>
    </w:p>
    <w:tbl>
      <w:tblPr>
        <w:tblStyle w:val="TableGrid"/>
        <w:tblW w:w="9438" w:type="dxa"/>
        <w:tblLook w:val="04A0" w:firstRow="1" w:lastRow="0" w:firstColumn="1" w:lastColumn="0" w:noHBand="0" w:noVBand="1"/>
      </w:tblPr>
      <w:tblGrid>
        <w:gridCol w:w="2750"/>
        <w:gridCol w:w="6688"/>
      </w:tblGrid>
      <w:tr w:rsidR="005F06AD" w14:paraId="012ABCCA" w14:textId="77777777" w:rsidTr="0017292A">
        <w:trPr>
          <w:trHeight w:val="429"/>
        </w:trPr>
        <w:tc>
          <w:tcPr>
            <w:tcW w:w="2750" w:type="dxa"/>
          </w:tcPr>
          <w:p w14:paraId="41D892E5" w14:textId="3083C3F0" w:rsidR="005F06AD" w:rsidRDefault="005F06AD" w:rsidP="00094642">
            <w:pPr>
              <w:spacing w:line="360" w:lineRule="auto"/>
              <w:jc w:val="both"/>
              <w:rPr>
                <w:rFonts w:ascii="Times New Roman" w:hAnsi="Times New Roman" w:cs="Times New Roman"/>
                <w:color w:val="000000" w:themeColor="text1"/>
                <w:sz w:val="24"/>
                <w:szCs w:val="24"/>
              </w:rPr>
            </w:pPr>
            <w:r w:rsidRPr="005F06AD">
              <w:rPr>
                <w:rFonts w:ascii="Times New Roman" w:hAnsi="Times New Roman" w:cs="Times New Roman"/>
                <w:color w:val="000000" w:themeColor="text1"/>
                <w:sz w:val="24"/>
                <w:szCs w:val="24"/>
              </w:rPr>
              <w:t xml:space="preserve">AP                                     </w:t>
            </w:r>
          </w:p>
        </w:tc>
        <w:tc>
          <w:tcPr>
            <w:tcW w:w="6688" w:type="dxa"/>
          </w:tcPr>
          <w:p w14:paraId="2C883A21" w14:textId="4A00A780" w:rsidR="005F06AD" w:rsidRDefault="005F06AD" w:rsidP="00094642">
            <w:pPr>
              <w:spacing w:line="360" w:lineRule="auto"/>
              <w:jc w:val="both"/>
              <w:rPr>
                <w:rFonts w:ascii="Times New Roman" w:hAnsi="Times New Roman" w:cs="Times New Roman"/>
                <w:color w:val="000000" w:themeColor="text1"/>
                <w:sz w:val="24"/>
                <w:szCs w:val="24"/>
              </w:rPr>
            </w:pPr>
            <w:r w:rsidRPr="005F06AD">
              <w:rPr>
                <w:rFonts w:ascii="Times New Roman" w:hAnsi="Times New Roman" w:cs="Times New Roman"/>
                <w:color w:val="000000" w:themeColor="text1"/>
                <w:sz w:val="24"/>
                <w:szCs w:val="24"/>
              </w:rPr>
              <w:t>Anteroposterior</w:t>
            </w:r>
          </w:p>
        </w:tc>
      </w:tr>
      <w:tr w:rsidR="005F06AD" w14:paraId="709712C8" w14:textId="77777777" w:rsidTr="0017292A">
        <w:trPr>
          <w:trHeight w:val="445"/>
        </w:trPr>
        <w:tc>
          <w:tcPr>
            <w:tcW w:w="2750" w:type="dxa"/>
          </w:tcPr>
          <w:p w14:paraId="5F9938B8" w14:textId="0E975D48" w:rsidR="005F06AD" w:rsidRDefault="005F06AD" w:rsidP="00094642">
            <w:pPr>
              <w:spacing w:line="360" w:lineRule="auto"/>
              <w:jc w:val="both"/>
              <w:rPr>
                <w:rFonts w:ascii="Times New Roman" w:hAnsi="Times New Roman" w:cs="Times New Roman"/>
                <w:color w:val="000000" w:themeColor="text1"/>
                <w:sz w:val="24"/>
                <w:szCs w:val="24"/>
              </w:rPr>
            </w:pPr>
            <w:r w:rsidRPr="005F06AD">
              <w:rPr>
                <w:rFonts w:ascii="Times New Roman" w:hAnsi="Times New Roman" w:cs="Times New Roman"/>
                <w:color w:val="000000" w:themeColor="text1"/>
                <w:sz w:val="24"/>
                <w:szCs w:val="24"/>
              </w:rPr>
              <w:t>BDU</w:t>
            </w:r>
          </w:p>
        </w:tc>
        <w:tc>
          <w:tcPr>
            <w:tcW w:w="6688" w:type="dxa"/>
          </w:tcPr>
          <w:p w14:paraId="1421D28C" w14:textId="1D51BE6F" w:rsidR="005F06AD" w:rsidRDefault="005F06AD" w:rsidP="00094642">
            <w:pPr>
              <w:spacing w:line="360" w:lineRule="auto"/>
              <w:jc w:val="both"/>
              <w:rPr>
                <w:rFonts w:ascii="Times New Roman" w:hAnsi="Times New Roman" w:cs="Times New Roman"/>
                <w:color w:val="000000" w:themeColor="text1"/>
                <w:sz w:val="24"/>
                <w:szCs w:val="24"/>
              </w:rPr>
            </w:pPr>
            <w:r w:rsidRPr="005F06AD">
              <w:rPr>
                <w:rFonts w:ascii="Times New Roman" w:hAnsi="Times New Roman" w:cs="Times New Roman"/>
                <w:color w:val="000000" w:themeColor="text1"/>
                <w:sz w:val="24"/>
                <w:szCs w:val="24"/>
              </w:rPr>
              <w:t>Bahir Dar University</w:t>
            </w:r>
          </w:p>
        </w:tc>
      </w:tr>
      <w:tr w:rsidR="005F06AD" w14:paraId="3E42BCCD" w14:textId="77777777" w:rsidTr="0017292A">
        <w:trPr>
          <w:trHeight w:val="429"/>
        </w:trPr>
        <w:tc>
          <w:tcPr>
            <w:tcW w:w="2750" w:type="dxa"/>
          </w:tcPr>
          <w:p w14:paraId="6EB87F42" w14:textId="25F158BC" w:rsidR="005F06AD" w:rsidRDefault="005F06AD" w:rsidP="00094642">
            <w:pPr>
              <w:spacing w:line="360" w:lineRule="auto"/>
              <w:jc w:val="both"/>
              <w:rPr>
                <w:rFonts w:ascii="Times New Roman" w:hAnsi="Times New Roman" w:cs="Times New Roman"/>
                <w:color w:val="000000" w:themeColor="text1"/>
                <w:sz w:val="24"/>
                <w:szCs w:val="24"/>
              </w:rPr>
            </w:pPr>
            <w:r w:rsidRPr="005F06AD">
              <w:rPr>
                <w:rFonts w:ascii="Times New Roman" w:hAnsi="Times New Roman" w:cs="Times New Roman"/>
                <w:color w:val="000000" w:themeColor="text1"/>
                <w:sz w:val="24"/>
                <w:szCs w:val="24"/>
              </w:rPr>
              <w:t>BPH</w:t>
            </w:r>
          </w:p>
        </w:tc>
        <w:tc>
          <w:tcPr>
            <w:tcW w:w="6688" w:type="dxa"/>
          </w:tcPr>
          <w:p w14:paraId="36F709E1" w14:textId="056AD5C2" w:rsidR="005F06AD" w:rsidRDefault="005F06AD" w:rsidP="00094642">
            <w:pPr>
              <w:spacing w:line="360" w:lineRule="auto"/>
              <w:jc w:val="both"/>
              <w:rPr>
                <w:rFonts w:ascii="Times New Roman" w:hAnsi="Times New Roman" w:cs="Times New Roman"/>
                <w:color w:val="000000" w:themeColor="text1"/>
                <w:sz w:val="24"/>
                <w:szCs w:val="24"/>
              </w:rPr>
            </w:pPr>
            <w:r w:rsidRPr="005F06AD">
              <w:rPr>
                <w:rFonts w:ascii="Times New Roman" w:hAnsi="Times New Roman" w:cs="Times New Roman"/>
                <w:color w:val="000000" w:themeColor="text1"/>
                <w:sz w:val="24"/>
                <w:szCs w:val="24"/>
              </w:rPr>
              <w:t>Benign Prostatic Hypertrophy</w:t>
            </w:r>
          </w:p>
        </w:tc>
      </w:tr>
      <w:tr w:rsidR="005F06AD" w14:paraId="228F46BE" w14:textId="77777777" w:rsidTr="0017292A">
        <w:trPr>
          <w:trHeight w:val="429"/>
        </w:trPr>
        <w:tc>
          <w:tcPr>
            <w:tcW w:w="2750" w:type="dxa"/>
          </w:tcPr>
          <w:p w14:paraId="2151E9EE" w14:textId="4369B82E" w:rsidR="005F06AD" w:rsidRDefault="005F06AD" w:rsidP="00094642">
            <w:pPr>
              <w:spacing w:line="360" w:lineRule="auto"/>
              <w:jc w:val="both"/>
              <w:rPr>
                <w:rFonts w:ascii="Times New Roman" w:hAnsi="Times New Roman" w:cs="Times New Roman"/>
                <w:color w:val="000000" w:themeColor="text1"/>
                <w:sz w:val="24"/>
                <w:szCs w:val="24"/>
              </w:rPr>
            </w:pPr>
            <w:r w:rsidRPr="005F06AD">
              <w:rPr>
                <w:rFonts w:ascii="Times New Roman" w:hAnsi="Times New Roman" w:cs="Times New Roman"/>
                <w:color w:val="000000" w:themeColor="text1"/>
                <w:sz w:val="24"/>
                <w:szCs w:val="24"/>
              </w:rPr>
              <w:t>CM</w:t>
            </w:r>
          </w:p>
        </w:tc>
        <w:tc>
          <w:tcPr>
            <w:tcW w:w="6688" w:type="dxa"/>
          </w:tcPr>
          <w:p w14:paraId="5E8800B0" w14:textId="7EAD1613" w:rsidR="005F06AD" w:rsidRDefault="005F06AD" w:rsidP="00094642">
            <w:pPr>
              <w:spacing w:line="360" w:lineRule="auto"/>
              <w:jc w:val="both"/>
              <w:rPr>
                <w:rFonts w:ascii="Times New Roman" w:hAnsi="Times New Roman" w:cs="Times New Roman"/>
                <w:color w:val="000000" w:themeColor="text1"/>
                <w:sz w:val="24"/>
                <w:szCs w:val="24"/>
              </w:rPr>
            </w:pPr>
            <w:r w:rsidRPr="005F06AD">
              <w:rPr>
                <w:rFonts w:ascii="Times New Roman" w:hAnsi="Times New Roman" w:cs="Times New Roman"/>
                <w:color w:val="000000" w:themeColor="text1"/>
                <w:sz w:val="24"/>
                <w:szCs w:val="24"/>
              </w:rPr>
              <w:t>Centimeter</w:t>
            </w:r>
          </w:p>
        </w:tc>
      </w:tr>
      <w:tr w:rsidR="005F06AD" w14:paraId="15B407B8" w14:textId="77777777" w:rsidTr="0017292A">
        <w:trPr>
          <w:trHeight w:val="429"/>
        </w:trPr>
        <w:tc>
          <w:tcPr>
            <w:tcW w:w="2750" w:type="dxa"/>
          </w:tcPr>
          <w:p w14:paraId="6D99A297" w14:textId="3F929C6D" w:rsidR="005F06AD" w:rsidRDefault="005F06AD" w:rsidP="00094642">
            <w:pPr>
              <w:spacing w:line="360" w:lineRule="auto"/>
              <w:jc w:val="both"/>
              <w:rPr>
                <w:rFonts w:ascii="Times New Roman" w:hAnsi="Times New Roman" w:cs="Times New Roman"/>
                <w:color w:val="000000" w:themeColor="text1"/>
                <w:sz w:val="24"/>
                <w:szCs w:val="24"/>
              </w:rPr>
            </w:pPr>
            <w:r w:rsidRPr="005F06AD">
              <w:rPr>
                <w:rFonts w:ascii="Times New Roman" w:hAnsi="Times New Roman" w:cs="Times New Roman"/>
                <w:color w:val="000000" w:themeColor="text1"/>
                <w:sz w:val="24"/>
                <w:szCs w:val="24"/>
              </w:rPr>
              <w:t>CT</w:t>
            </w:r>
          </w:p>
        </w:tc>
        <w:tc>
          <w:tcPr>
            <w:tcW w:w="6688" w:type="dxa"/>
          </w:tcPr>
          <w:p w14:paraId="39FF6435" w14:textId="1FFE6D20" w:rsidR="005F06AD" w:rsidRDefault="005F06AD" w:rsidP="00094642">
            <w:pPr>
              <w:spacing w:line="360" w:lineRule="auto"/>
              <w:jc w:val="both"/>
              <w:rPr>
                <w:rFonts w:ascii="Times New Roman" w:hAnsi="Times New Roman" w:cs="Times New Roman"/>
                <w:color w:val="000000" w:themeColor="text1"/>
                <w:sz w:val="24"/>
                <w:szCs w:val="24"/>
              </w:rPr>
            </w:pPr>
            <w:r w:rsidRPr="005F06AD">
              <w:rPr>
                <w:rFonts w:ascii="Times New Roman" w:hAnsi="Times New Roman" w:cs="Times New Roman"/>
                <w:color w:val="000000" w:themeColor="text1"/>
                <w:sz w:val="24"/>
                <w:szCs w:val="24"/>
              </w:rPr>
              <w:t>Computed Tomography</w:t>
            </w:r>
          </w:p>
        </w:tc>
      </w:tr>
      <w:tr w:rsidR="005F06AD" w14:paraId="36C2D7CF" w14:textId="77777777" w:rsidTr="0017292A">
        <w:trPr>
          <w:trHeight w:val="445"/>
        </w:trPr>
        <w:tc>
          <w:tcPr>
            <w:tcW w:w="2750" w:type="dxa"/>
          </w:tcPr>
          <w:p w14:paraId="3698D5BE" w14:textId="523BD8B9" w:rsidR="005F06AD" w:rsidRDefault="005F06AD" w:rsidP="00094642">
            <w:pPr>
              <w:spacing w:line="360" w:lineRule="auto"/>
              <w:jc w:val="both"/>
              <w:rPr>
                <w:rFonts w:ascii="Times New Roman" w:hAnsi="Times New Roman" w:cs="Times New Roman"/>
                <w:color w:val="000000" w:themeColor="text1"/>
                <w:sz w:val="24"/>
                <w:szCs w:val="24"/>
              </w:rPr>
            </w:pPr>
            <w:r w:rsidRPr="005F06AD">
              <w:rPr>
                <w:rFonts w:ascii="Times New Roman" w:hAnsi="Times New Roman" w:cs="Times New Roman"/>
                <w:color w:val="000000" w:themeColor="text1"/>
                <w:sz w:val="24"/>
                <w:szCs w:val="24"/>
              </w:rPr>
              <w:t>LAP</w:t>
            </w:r>
          </w:p>
        </w:tc>
        <w:tc>
          <w:tcPr>
            <w:tcW w:w="6688" w:type="dxa"/>
          </w:tcPr>
          <w:p w14:paraId="204CA0D5" w14:textId="25F88B9C" w:rsidR="005F06AD" w:rsidRDefault="005F06AD" w:rsidP="00094642">
            <w:pPr>
              <w:spacing w:line="360" w:lineRule="auto"/>
              <w:jc w:val="both"/>
              <w:rPr>
                <w:rFonts w:ascii="Times New Roman" w:hAnsi="Times New Roman" w:cs="Times New Roman"/>
                <w:color w:val="000000" w:themeColor="text1"/>
                <w:sz w:val="24"/>
                <w:szCs w:val="24"/>
              </w:rPr>
            </w:pPr>
            <w:r w:rsidRPr="005F06AD">
              <w:rPr>
                <w:rFonts w:ascii="Times New Roman" w:hAnsi="Times New Roman" w:cs="Times New Roman"/>
                <w:color w:val="000000" w:themeColor="text1"/>
                <w:sz w:val="24"/>
                <w:szCs w:val="24"/>
              </w:rPr>
              <w:t>Lymphadenopathy</w:t>
            </w:r>
          </w:p>
        </w:tc>
      </w:tr>
      <w:tr w:rsidR="005F06AD" w14:paraId="69DB618C" w14:textId="77777777" w:rsidTr="0017292A">
        <w:trPr>
          <w:trHeight w:val="429"/>
        </w:trPr>
        <w:tc>
          <w:tcPr>
            <w:tcW w:w="2750" w:type="dxa"/>
          </w:tcPr>
          <w:p w14:paraId="6BDDDE2A" w14:textId="76CF61D9" w:rsidR="005F06AD" w:rsidRDefault="005F06AD" w:rsidP="00094642">
            <w:pPr>
              <w:spacing w:line="360" w:lineRule="auto"/>
              <w:jc w:val="both"/>
              <w:rPr>
                <w:rFonts w:ascii="Times New Roman" w:hAnsi="Times New Roman" w:cs="Times New Roman"/>
                <w:color w:val="000000" w:themeColor="text1"/>
                <w:sz w:val="24"/>
                <w:szCs w:val="24"/>
              </w:rPr>
            </w:pPr>
            <w:r w:rsidRPr="005F06AD">
              <w:rPr>
                <w:rFonts w:ascii="Times New Roman" w:hAnsi="Times New Roman" w:cs="Times New Roman"/>
                <w:color w:val="000000" w:themeColor="text1"/>
                <w:sz w:val="24"/>
                <w:szCs w:val="24"/>
              </w:rPr>
              <w:t>L</w:t>
            </w:r>
          </w:p>
        </w:tc>
        <w:tc>
          <w:tcPr>
            <w:tcW w:w="6688" w:type="dxa"/>
          </w:tcPr>
          <w:p w14:paraId="39A0D36A" w14:textId="0CE9BAD8" w:rsidR="005F06AD" w:rsidRDefault="005F06AD" w:rsidP="00094642">
            <w:pPr>
              <w:spacing w:line="360" w:lineRule="auto"/>
              <w:jc w:val="both"/>
              <w:rPr>
                <w:rFonts w:ascii="Times New Roman" w:hAnsi="Times New Roman" w:cs="Times New Roman"/>
                <w:color w:val="000000" w:themeColor="text1"/>
                <w:sz w:val="24"/>
                <w:szCs w:val="24"/>
              </w:rPr>
            </w:pPr>
            <w:r w:rsidRPr="005F06AD">
              <w:rPr>
                <w:rFonts w:ascii="Times New Roman" w:hAnsi="Times New Roman" w:cs="Times New Roman"/>
                <w:color w:val="000000" w:themeColor="text1"/>
                <w:sz w:val="24"/>
                <w:szCs w:val="24"/>
              </w:rPr>
              <w:t>Spleen Length</w:t>
            </w:r>
          </w:p>
        </w:tc>
      </w:tr>
      <w:tr w:rsidR="005F06AD" w14:paraId="0C472F7A" w14:textId="77777777" w:rsidTr="0017292A">
        <w:trPr>
          <w:trHeight w:val="429"/>
        </w:trPr>
        <w:tc>
          <w:tcPr>
            <w:tcW w:w="2750" w:type="dxa"/>
          </w:tcPr>
          <w:p w14:paraId="203A221C" w14:textId="0EB3EFF5" w:rsidR="005F06AD" w:rsidRDefault="00347E31" w:rsidP="00094642">
            <w:pPr>
              <w:spacing w:line="360" w:lineRule="auto"/>
              <w:jc w:val="both"/>
              <w:rPr>
                <w:rFonts w:ascii="Times New Roman" w:hAnsi="Times New Roman" w:cs="Times New Roman"/>
                <w:color w:val="000000" w:themeColor="text1"/>
                <w:sz w:val="24"/>
                <w:szCs w:val="24"/>
              </w:rPr>
            </w:pPr>
            <w:r w:rsidRPr="00347E31">
              <w:rPr>
                <w:rFonts w:ascii="Times New Roman" w:hAnsi="Times New Roman" w:cs="Times New Roman"/>
                <w:color w:val="000000" w:themeColor="text1"/>
                <w:sz w:val="24"/>
                <w:szCs w:val="24"/>
              </w:rPr>
              <w:t>MRI</w:t>
            </w:r>
          </w:p>
        </w:tc>
        <w:tc>
          <w:tcPr>
            <w:tcW w:w="6688" w:type="dxa"/>
          </w:tcPr>
          <w:p w14:paraId="713B5560" w14:textId="28094AF8" w:rsidR="005F06AD" w:rsidRDefault="00347E31" w:rsidP="00094642">
            <w:pPr>
              <w:spacing w:line="360" w:lineRule="auto"/>
              <w:jc w:val="both"/>
              <w:rPr>
                <w:rFonts w:ascii="Times New Roman" w:hAnsi="Times New Roman" w:cs="Times New Roman"/>
                <w:color w:val="000000" w:themeColor="text1"/>
                <w:sz w:val="24"/>
                <w:szCs w:val="24"/>
              </w:rPr>
            </w:pPr>
            <w:r w:rsidRPr="00347E31">
              <w:rPr>
                <w:rFonts w:ascii="Times New Roman" w:hAnsi="Times New Roman" w:cs="Times New Roman"/>
                <w:color w:val="000000" w:themeColor="text1"/>
                <w:sz w:val="24"/>
                <w:szCs w:val="24"/>
              </w:rPr>
              <w:t>Magnetic Resonance Imaging</w:t>
            </w:r>
          </w:p>
        </w:tc>
      </w:tr>
      <w:tr w:rsidR="005F06AD" w14:paraId="559EB1C8" w14:textId="77777777" w:rsidTr="0017292A">
        <w:trPr>
          <w:trHeight w:val="429"/>
        </w:trPr>
        <w:tc>
          <w:tcPr>
            <w:tcW w:w="2750" w:type="dxa"/>
          </w:tcPr>
          <w:p w14:paraId="7B3E8803" w14:textId="690E6D42" w:rsidR="005F06AD" w:rsidRDefault="00347E31" w:rsidP="00094642">
            <w:pPr>
              <w:spacing w:line="360" w:lineRule="auto"/>
              <w:jc w:val="both"/>
              <w:rPr>
                <w:rFonts w:ascii="Times New Roman" w:hAnsi="Times New Roman" w:cs="Times New Roman"/>
                <w:color w:val="000000" w:themeColor="text1"/>
                <w:sz w:val="24"/>
                <w:szCs w:val="24"/>
              </w:rPr>
            </w:pPr>
            <w:r w:rsidRPr="00347E31">
              <w:rPr>
                <w:rFonts w:ascii="Times New Roman" w:hAnsi="Times New Roman" w:cs="Times New Roman"/>
                <w:color w:val="000000" w:themeColor="text1"/>
                <w:sz w:val="24"/>
                <w:szCs w:val="24"/>
              </w:rPr>
              <w:t>MRN</w:t>
            </w:r>
          </w:p>
        </w:tc>
        <w:tc>
          <w:tcPr>
            <w:tcW w:w="6688" w:type="dxa"/>
          </w:tcPr>
          <w:p w14:paraId="28F4E269" w14:textId="69825A8F" w:rsidR="005F06AD" w:rsidRDefault="00347E31" w:rsidP="00094642">
            <w:pPr>
              <w:spacing w:line="360" w:lineRule="auto"/>
              <w:jc w:val="both"/>
              <w:rPr>
                <w:rFonts w:ascii="Times New Roman" w:hAnsi="Times New Roman" w:cs="Times New Roman"/>
                <w:color w:val="000000" w:themeColor="text1"/>
                <w:sz w:val="24"/>
                <w:szCs w:val="24"/>
              </w:rPr>
            </w:pPr>
            <w:r w:rsidRPr="00347E31">
              <w:rPr>
                <w:rFonts w:ascii="Times New Roman" w:hAnsi="Times New Roman" w:cs="Times New Roman"/>
                <w:color w:val="000000" w:themeColor="text1"/>
                <w:sz w:val="24"/>
                <w:szCs w:val="24"/>
              </w:rPr>
              <w:t>Medical Record Number</w:t>
            </w:r>
          </w:p>
        </w:tc>
      </w:tr>
      <w:tr w:rsidR="005F06AD" w14:paraId="279F1064" w14:textId="77777777" w:rsidTr="0017292A">
        <w:trPr>
          <w:trHeight w:val="445"/>
        </w:trPr>
        <w:tc>
          <w:tcPr>
            <w:tcW w:w="2750" w:type="dxa"/>
          </w:tcPr>
          <w:p w14:paraId="4417251D" w14:textId="7255DE50" w:rsidR="005F06AD" w:rsidRDefault="00347E31" w:rsidP="00094642">
            <w:pPr>
              <w:spacing w:line="360" w:lineRule="auto"/>
              <w:jc w:val="both"/>
              <w:rPr>
                <w:rFonts w:ascii="Times New Roman" w:hAnsi="Times New Roman" w:cs="Times New Roman"/>
                <w:color w:val="000000" w:themeColor="text1"/>
                <w:sz w:val="24"/>
                <w:szCs w:val="24"/>
              </w:rPr>
            </w:pPr>
            <w:r w:rsidRPr="00347E31">
              <w:rPr>
                <w:rFonts w:ascii="Times New Roman" w:hAnsi="Times New Roman" w:cs="Times New Roman"/>
                <w:color w:val="000000" w:themeColor="text1"/>
                <w:sz w:val="24"/>
                <w:szCs w:val="24"/>
              </w:rPr>
              <w:t>MM</w:t>
            </w:r>
          </w:p>
        </w:tc>
        <w:tc>
          <w:tcPr>
            <w:tcW w:w="6688" w:type="dxa"/>
          </w:tcPr>
          <w:p w14:paraId="46F7B31C" w14:textId="2866ADC5" w:rsidR="005F06AD" w:rsidRDefault="00347E31" w:rsidP="00094642">
            <w:pPr>
              <w:spacing w:line="360" w:lineRule="auto"/>
              <w:jc w:val="both"/>
              <w:rPr>
                <w:rFonts w:ascii="Times New Roman" w:hAnsi="Times New Roman" w:cs="Times New Roman"/>
                <w:color w:val="000000" w:themeColor="text1"/>
                <w:sz w:val="24"/>
                <w:szCs w:val="24"/>
              </w:rPr>
            </w:pPr>
            <w:r w:rsidRPr="00347E31">
              <w:rPr>
                <w:rFonts w:ascii="Times New Roman" w:hAnsi="Times New Roman" w:cs="Times New Roman"/>
                <w:color w:val="000000" w:themeColor="text1"/>
                <w:sz w:val="24"/>
                <w:szCs w:val="24"/>
              </w:rPr>
              <w:t>Millimeter</w:t>
            </w:r>
          </w:p>
        </w:tc>
      </w:tr>
      <w:tr w:rsidR="00D27A40" w14:paraId="52901FFD" w14:textId="77777777" w:rsidTr="0017292A">
        <w:trPr>
          <w:trHeight w:val="445"/>
        </w:trPr>
        <w:tc>
          <w:tcPr>
            <w:tcW w:w="2750" w:type="dxa"/>
          </w:tcPr>
          <w:p w14:paraId="1B1C1967" w14:textId="0FF869F9" w:rsidR="00D27A40" w:rsidRPr="00347E31" w:rsidRDefault="00D27A40" w:rsidP="00094642">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w:t>
            </w:r>
          </w:p>
        </w:tc>
        <w:tc>
          <w:tcPr>
            <w:tcW w:w="6688" w:type="dxa"/>
          </w:tcPr>
          <w:p w14:paraId="20074934" w14:textId="686563A9" w:rsidR="00D27A40" w:rsidRPr="00347E31" w:rsidRDefault="00D27A40" w:rsidP="00094642">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p-value</w:t>
            </w:r>
          </w:p>
        </w:tc>
      </w:tr>
      <w:tr w:rsidR="0003304D" w14:paraId="3440A22C" w14:textId="77777777" w:rsidTr="0017292A">
        <w:trPr>
          <w:trHeight w:val="445"/>
        </w:trPr>
        <w:tc>
          <w:tcPr>
            <w:tcW w:w="2750" w:type="dxa"/>
          </w:tcPr>
          <w:p w14:paraId="5C460F16" w14:textId="35057B78" w:rsidR="0003304D" w:rsidRDefault="0003304D" w:rsidP="0003304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w:t>
            </w:r>
          </w:p>
        </w:tc>
        <w:tc>
          <w:tcPr>
            <w:tcW w:w="6688" w:type="dxa"/>
          </w:tcPr>
          <w:p w14:paraId="06BDA3C6" w14:textId="2E5E7A8B" w:rsidR="0003304D" w:rsidRDefault="0003304D" w:rsidP="0003304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Pearson correlation coefficient</w:t>
            </w:r>
          </w:p>
        </w:tc>
      </w:tr>
      <w:tr w:rsidR="005F06AD" w14:paraId="3F2CFB90" w14:textId="77777777" w:rsidTr="0017292A">
        <w:trPr>
          <w:trHeight w:val="429"/>
        </w:trPr>
        <w:tc>
          <w:tcPr>
            <w:tcW w:w="2750" w:type="dxa"/>
          </w:tcPr>
          <w:p w14:paraId="1C44904A" w14:textId="232CB283" w:rsidR="005F06AD" w:rsidRDefault="00347E31" w:rsidP="00094642">
            <w:pPr>
              <w:spacing w:line="360" w:lineRule="auto"/>
              <w:jc w:val="both"/>
              <w:rPr>
                <w:rFonts w:ascii="Times New Roman" w:hAnsi="Times New Roman" w:cs="Times New Roman"/>
                <w:color w:val="000000" w:themeColor="text1"/>
                <w:sz w:val="24"/>
                <w:szCs w:val="24"/>
              </w:rPr>
            </w:pPr>
            <w:r w:rsidRPr="00347E31">
              <w:rPr>
                <w:rFonts w:ascii="Times New Roman" w:hAnsi="Times New Roman" w:cs="Times New Roman"/>
                <w:color w:val="000000" w:themeColor="text1"/>
                <w:sz w:val="24"/>
                <w:szCs w:val="24"/>
              </w:rPr>
              <w:t>SPSS</w:t>
            </w:r>
          </w:p>
        </w:tc>
        <w:tc>
          <w:tcPr>
            <w:tcW w:w="6688" w:type="dxa"/>
          </w:tcPr>
          <w:p w14:paraId="0D60370F" w14:textId="04C8FFAB" w:rsidR="005F06AD" w:rsidRDefault="00347E31" w:rsidP="00094642">
            <w:pPr>
              <w:spacing w:line="360" w:lineRule="auto"/>
              <w:jc w:val="both"/>
              <w:rPr>
                <w:rFonts w:ascii="Times New Roman" w:hAnsi="Times New Roman" w:cs="Times New Roman"/>
                <w:color w:val="000000" w:themeColor="text1"/>
                <w:sz w:val="24"/>
                <w:szCs w:val="24"/>
              </w:rPr>
            </w:pPr>
            <w:r w:rsidRPr="00347E31">
              <w:rPr>
                <w:rFonts w:ascii="Times New Roman" w:hAnsi="Times New Roman" w:cs="Times New Roman"/>
                <w:color w:val="000000" w:themeColor="text1"/>
                <w:sz w:val="24"/>
                <w:szCs w:val="24"/>
              </w:rPr>
              <w:t>Statistical Package for the Social Sciences</w:t>
            </w:r>
          </w:p>
        </w:tc>
      </w:tr>
      <w:tr w:rsidR="005F06AD" w14:paraId="3A870E22" w14:textId="77777777" w:rsidTr="0017292A">
        <w:trPr>
          <w:trHeight w:val="429"/>
        </w:trPr>
        <w:tc>
          <w:tcPr>
            <w:tcW w:w="2750" w:type="dxa"/>
          </w:tcPr>
          <w:p w14:paraId="3BBB973C" w14:textId="69220EFE" w:rsidR="005F06AD" w:rsidRDefault="00347E31" w:rsidP="00094642">
            <w:pPr>
              <w:spacing w:line="360" w:lineRule="auto"/>
              <w:jc w:val="both"/>
              <w:rPr>
                <w:rFonts w:ascii="Times New Roman" w:hAnsi="Times New Roman" w:cs="Times New Roman"/>
                <w:color w:val="000000" w:themeColor="text1"/>
                <w:sz w:val="24"/>
                <w:szCs w:val="24"/>
              </w:rPr>
            </w:pPr>
            <w:r w:rsidRPr="00347E31">
              <w:rPr>
                <w:rFonts w:ascii="Times New Roman" w:hAnsi="Times New Roman" w:cs="Times New Roman"/>
                <w:color w:val="000000" w:themeColor="text1"/>
                <w:sz w:val="24"/>
                <w:szCs w:val="24"/>
              </w:rPr>
              <w:t>TGSH</w:t>
            </w:r>
          </w:p>
        </w:tc>
        <w:tc>
          <w:tcPr>
            <w:tcW w:w="6688" w:type="dxa"/>
          </w:tcPr>
          <w:p w14:paraId="26A59D0F" w14:textId="5AA60462" w:rsidR="005F06AD" w:rsidRDefault="00347E31" w:rsidP="00094642">
            <w:pPr>
              <w:spacing w:line="360" w:lineRule="auto"/>
              <w:jc w:val="both"/>
              <w:rPr>
                <w:rFonts w:ascii="Times New Roman" w:hAnsi="Times New Roman" w:cs="Times New Roman"/>
                <w:color w:val="000000" w:themeColor="text1"/>
                <w:sz w:val="24"/>
                <w:szCs w:val="24"/>
              </w:rPr>
            </w:pPr>
            <w:r w:rsidRPr="00347E31">
              <w:rPr>
                <w:rFonts w:ascii="Times New Roman" w:hAnsi="Times New Roman" w:cs="Times New Roman"/>
                <w:color w:val="000000" w:themeColor="text1"/>
                <w:sz w:val="24"/>
                <w:szCs w:val="24"/>
              </w:rPr>
              <w:t>Tibebe Ghion Specialized Hospital</w:t>
            </w:r>
          </w:p>
        </w:tc>
      </w:tr>
      <w:tr w:rsidR="005F06AD" w14:paraId="51687080" w14:textId="77777777" w:rsidTr="0017292A">
        <w:trPr>
          <w:trHeight w:val="429"/>
        </w:trPr>
        <w:tc>
          <w:tcPr>
            <w:tcW w:w="2750" w:type="dxa"/>
          </w:tcPr>
          <w:p w14:paraId="6A360557" w14:textId="4EE60D1E" w:rsidR="005F06AD" w:rsidRDefault="00347E31" w:rsidP="00094642">
            <w:pPr>
              <w:spacing w:line="360" w:lineRule="auto"/>
              <w:jc w:val="both"/>
              <w:rPr>
                <w:rFonts w:ascii="Times New Roman" w:hAnsi="Times New Roman" w:cs="Times New Roman"/>
                <w:color w:val="000000" w:themeColor="text1"/>
                <w:sz w:val="24"/>
                <w:szCs w:val="24"/>
              </w:rPr>
            </w:pPr>
            <w:r w:rsidRPr="00347E31">
              <w:rPr>
                <w:rFonts w:ascii="Times New Roman" w:hAnsi="Times New Roman" w:cs="Times New Roman"/>
                <w:color w:val="000000" w:themeColor="text1"/>
                <w:sz w:val="24"/>
                <w:szCs w:val="24"/>
              </w:rPr>
              <w:t xml:space="preserve">T  </w:t>
            </w:r>
          </w:p>
        </w:tc>
        <w:tc>
          <w:tcPr>
            <w:tcW w:w="6688" w:type="dxa"/>
          </w:tcPr>
          <w:p w14:paraId="3577D663" w14:textId="61BCF097" w:rsidR="005F06AD" w:rsidRDefault="00347E31" w:rsidP="00094642">
            <w:pPr>
              <w:spacing w:line="360" w:lineRule="auto"/>
              <w:jc w:val="both"/>
              <w:rPr>
                <w:rFonts w:ascii="Times New Roman" w:hAnsi="Times New Roman" w:cs="Times New Roman"/>
                <w:color w:val="000000" w:themeColor="text1"/>
                <w:sz w:val="24"/>
                <w:szCs w:val="24"/>
              </w:rPr>
            </w:pPr>
            <w:r w:rsidRPr="00347E31">
              <w:rPr>
                <w:rFonts w:ascii="Times New Roman" w:hAnsi="Times New Roman" w:cs="Times New Roman"/>
                <w:color w:val="000000" w:themeColor="text1"/>
                <w:sz w:val="24"/>
                <w:szCs w:val="24"/>
              </w:rPr>
              <w:t>Spleen Thickness</w:t>
            </w:r>
          </w:p>
        </w:tc>
      </w:tr>
      <w:tr w:rsidR="005F06AD" w14:paraId="228597ED" w14:textId="77777777" w:rsidTr="0017292A">
        <w:trPr>
          <w:trHeight w:val="445"/>
        </w:trPr>
        <w:tc>
          <w:tcPr>
            <w:tcW w:w="2750" w:type="dxa"/>
          </w:tcPr>
          <w:p w14:paraId="2EB0C4DA" w14:textId="769687A6" w:rsidR="005F06AD" w:rsidRDefault="00347E31" w:rsidP="00094642">
            <w:pPr>
              <w:spacing w:line="360" w:lineRule="auto"/>
              <w:jc w:val="both"/>
              <w:rPr>
                <w:rFonts w:ascii="Times New Roman" w:hAnsi="Times New Roman" w:cs="Times New Roman"/>
                <w:color w:val="000000" w:themeColor="text1"/>
                <w:sz w:val="24"/>
                <w:szCs w:val="24"/>
              </w:rPr>
            </w:pPr>
            <w:r w:rsidRPr="00347E31">
              <w:rPr>
                <w:rFonts w:ascii="Times New Roman" w:hAnsi="Times New Roman" w:cs="Times New Roman"/>
                <w:color w:val="000000" w:themeColor="text1"/>
                <w:sz w:val="24"/>
                <w:szCs w:val="24"/>
              </w:rPr>
              <w:t>US</w:t>
            </w:r>
          </w:p>
        </w:tc>
        <w:tc>
          <w:tcPr>
            <w:tcW w:w="6688" w:type="dxa"/>
          </w:tcPr>
          <w:p w14:paraId="4E7CBDAE" w14:textId="07DEE66A" w:rsidR="005F06AD" w:rsidRDefault="00347E31" w:rsidP="00094642">
            <w:pPr>
              <w:spacing w:line="360" w:lineRule="auto"/>
              <w:jc w:val="both"/>
              <w:rPr>
                <w:rFonts w:ascii="Times New Roman" w:hAnsi="Times New Roman" w:cs="Times New Roman"/>
                <w:color w:val="000000" w:themeColor="text1"/>
                <w:sz w:val="24"/>
                <w:szCs w:val="24"/>
              </w:rPr>
            </w:pPr>
            <w:r w:rsidRPr="00347E31">
              <w:rPr>
                <w:rFonts w:ascii="Times New Roman" w:hAnsi="Times New Roman" w:cs="Times New Roman"/>
                <w:color w:val="000000" w:themeColor="text1"/>
                <w:sz w:val="24"/>
                <w:szCs w:val="24"/>
              </w:rPr>
              <w:t>Ultrasound</w:t>
            </w:r>
          </w:p>
        </w:tc>
      </w:tr>
      <w:tr w:rsidR="005F06AD" w14:paraId="7B2E2712" w14:textId="77777777" w:rsidTr="0017292A">
        <w:trPr>
          <w:trHeight w:val="429"/>
        </w:trPr>
        <w:tc>
          <w:tcPr>
            <w:tcW w:w="2750" w:type="dxa"/>
          </w:tcPr>
          <w:p w14:paraId="7A221F28" w14:textId="0AFFA48F" w:rsidR="005F06AD" w:rsidRDefault="00347E31" w:rsidP="00094642">
            <w:pPr>
              <w:spacing w:line="360" w:lineRule="auto"/>
              <w:jc w:val="both"/>
              <w:rPr>
                <w:rFonts w:ascii="Times New Roman" w:hAnsi="Times New Roman" w:cs="Times New Roman"/>
                <w:color w:val="000000" w:themeColor="text1"/>
                <w:sz w:val="24"/>
                <w:szCs w:val="24"/>
              </w:rPr>
            </w:pPr>
            <w:r w:rsidRPr="00347E31">
              <w:rPr>
                <w:rFonts w:ascii="Times New Roman" w:hAnsi="Times New Roman" w:cs="Times New Roman"/>
                <w:color w:val="000000" w:themeColor="text1"/>
                <w:sz w:val="24"/>
                <w:szCs w:val="24"/>
              </w:rPr>
              <w:t>W</w:t>
            </w:r>
          </w:p>
        </w:tc>
        <w:tc>
          <w:tcPr>
            <w:tcW w:w="6688" w:type="dxa"/>
          </w:tcPr>
          <w:p w14:paraId="0A124D5A" w14:textId="0C58BAF9" w:rsidR="005F06AD" w:rsidRDefault="00347E31" w:rsidP="00094642">
            <w:pPr>
              <w:spacing w:line="360" w:lineRule="auto"/>
              <w:jc w:val="both"/>
              <w:rPr>
                <w:rFonts w:ascii="Times New Roman" w:hAnsi="Times New Roman" w:cs="Times New Roman"/>
                <w:color w:val="000000" w:themeColor="text1"/>
                <w:sz w:val="24"/>
                <w:szCs w:val="24"/>
              </w:rPr>
            </w:pPr>
            <w:r w:rsidRPr="00347E31">
              <w:rPr>
                <w:rFonts w:ascii="Times New Roman" w:hAnsi="Times New Roman" w:cs="Times New Roman"/>
                <w:color w:val="000000" w:themeColor="text1"/>
                <w:sz w:val="24"/>
                <w:szCs w:val="24"/>
              </w:rPr>
              <w:t>Spleen Width</w:t>
            </w:r>
          </w:p>
        </w:tc>
      </w:tr>
    </w:tbl>
    <w:p w14:paraId="13A78C1C" w14:textId="77777777" w:rsidR="005F06AD" w:rsidRDefault="005F06AD" w:rsidP="00094642">
      <w:pPr>
        <w:spacing w:line="360" w:lineRule="auto"/>
        <w:jc w:val="both"/>
        <w:rPr>
          <w:rFonts w:ascii="Times New Roman" w:hAnsi="Times New Roman" w:cs="Times New Roman"/>
          <w:color w:val="000000" w:themeColor="text1"/>
          <w:sz w:val="24"/>
          <w:szCs w:val="24"/>
        </w:rPr>
      </w:pPr>
    </w:p>
    <w:p w14:paraId="791F2EC8" w14:textId="239AF909" w:rsidR="006C645A" w:rsidRDefault="006C645A" w:rsidP="00EB778A">
      <w:pPr>
        <w:spacing w:line="360" w:lineRule="auto"/>
        <w:jc w:val="both"/>
        <w:rPr>
          <w:rFonts w:ascii="Times New Roman" w:hAnsi="Times New Roman" w:cs="Times New Roman"/>
          <w:color w:val="000000" w:themeColor="text1"/>
          <w:sz w:val="24"/>
          <w:szCs w:val="24"/>
        </w:rPr>
      </w:pPr>
    </w:p>
    <w:p w14:paraId="0B508A37" w14:textId="77777777" w:rsidR="0003304D" w:rsidRDefault="0003304D" w:rsidP="00EB778A">
      <w:pPr>
        <w:spacing w:line="360" w:lineRule="auto"/>
        <w:jc w:val="both"/>
        <w:rPr>
          <w:rFonts w:ascii="Times New Roman" w:hAnsi="Times New Roman" w:cs="Times New Roman"/>
          <w:color w:val="000000" w:themeColor="text1"/>
          <w:sz w:val="24"/>
          <w:szCs w:val="24"/>
        </w:rPr>
      </w:pPr>
    </w:p>
    <w:p w14:paraId="7AC15C15" w14:textId="77777777" w:rsidR="001B67E1" w:rsidRDefault="001B67E1" w:rsidP="00EB778A">
      <w:pPr>
        <w:spacing w:line="360" w:lineRule="auto"/>
        <w:jc w:val="both"/>
        <w:rPr>
          <w:rFonts w:ascii="Times New Roman" w:hAnsi="Times New Roman" w:cs="Times New Roman"/>
          <w:color w:val="000000" w:themeColor="text1"/>
          <w:sz w:val="24"/>
          <w:szCs w:val="24"/>
        </w:rPr>
      </w:pPr>
    </w:p>
    <w:p w14:paraId="5DA9B299" w14:textId="77777777" w:rsidR="00B95D18" w:rsidRPr="00EB778A" w:rsidRDefault="00B95D18" w:rsidP="00EB778A">
      <w:pPr>
        <w:spacing w:line="360" w:lineRule="auto"/>
        <w:jc w:val="both"/>
        <w:rPr>
          <w:rFonts w:ascii="Times New Roman" w:hAnsi="Times New Roman" w:cs="Times New Roman"/>
          <w:color w:val="000000" w:themeColor="text1"/>
          <w:sz w:val="24"/>
          <w:szCs w:val="24"/>
        </w:rPr>
        <w:sectPr w:rsidR="00B95D18" w:rsidRPr="00EB778A" w:rsidSect="00B3043A">
          <w:type w:val="continuous"/>
          <w:pgSz w:w="12240" w:h="15840" w:code="1"/>
          <w:pgMar w:top="1296" w:right="1296" w:bottom="1296" w:left="1296" w:header="720" w:footer="432" w:gutter="0"/>
          <w:pgNumType w:fmt="lowerRoman" w:start="1"/>
          <w:cols w:space="720"/>
          <w:docGrid w:linePitch="360"/>
        </w:sectPr>
      </w:pPr>
    </w:p>
    <w:p w14:paraId="04534EB0" w14:textId="7BE07F6F" w:rsidR="00AB2F6E" w:rsidRPr="00102A62" w:rsidRDefault="0008610B" w:rsidP="0003304D">
      <w:pPr>
        <w:pStyle w:val="Heading1"/>
        <w:jc w:val="center"/>
        <w:rPr>
          <w:rFonts w:ascii="Times New Roman" w:hAnsi="Times New Roman" w:cs="Times New Roman"/>
          <w:b/>
          <w:bCs/>
          <w:color w:val="auto"/>
        </w:rPr>
      </w:pPr>
      <w:bookmarkStart w:id="14" w:name="_Toc96429389"/>
      <w:r w:rsidRPr="00102A62">
        <w:rPr>
          <w:rFonts w:ascii="Times New Roman" w:hAnsi="Times New Roman" w:cs="Times New Roman"/>
          <w:b/>
          <w:bCs/>
          <w:color w:val="auto"/>
        </w:rPr>
        <w:lastRenderedPageBreak/>
        <w:t>CHAPTER ONE</w:t>
      </w:r>
      <w:bookmarkEnd w:id="14"/>
    </w:p>
    <w:p w14:paraId="3E1D18D6" w14:textId="6E85D0FD" w:rsidR="006F1AAD" w:rsidRPr="00102A62" w:rsidRDefault="00AB2F6E" w:rsidP="0003304D">
      <w:pPr>
        <w:pStyle w:val="Heading1"/>
        <w:jc w:val="center"/>
        <w:rPr>
          <w:rFonts w:ascii="Times New Roman" w:hAnsi="Times New Roman" w:cs="Times New Roman"/>
          <w:b/>
          <w:bCs/>
          <w:color w:val="auto"/>
        </w:rPr>
      </w:pPr>
      <w:bookmarkStart w:id="15" w:name="_Toc96429390"/>
      <w:r w:rsidRPr="00102A62">
        <w:rPr>
          <w:rFonts w:ascii="Times New Roman" w:hAnsi="Times New Roman" w:cs="Times New Roman"/>
          <w:b/>
          <w:bCs/>
          <w:color w:val="auto"/>
        </w:rPr>
        <w:t xml:space="preserve">1. </w:t>
      </w:r>
      <w:r w:rsidR="0008610B" w:rsidRPr="00102A62">
        <w:rPr>
          <w:rFonts w:ascii="Times New Roman" w:hAnsi="Times New Roman" w:cs="Times New Roman"/>
          <w:b/>
          <w:bCs/>
          <w:color w:val="auto"/>
        </w:rPr>
        <w:t>INTRODUCTION</w:t>
      </w:r>
      <w:bookmarkEnd w:id="15"/>
    </w:p>
    <w:p w14:paraId="34CC2DE0" w14:textId="77777777" w:rsidR="00102A62" w:rsidRDefault="00102A62" w:rsidP="00AB2F6E">
      <w:pPr>
        <w:pStyle w:val="Heading2"/>
        <w:spacing w:line="360" w:lineRule="auto"/>
        <w:rPr>
          <w:rFonts w:ascii="Times New Roman" w:hAnsi="Times New Roman" w:cs="Times New Roman"/>
          <w:b/>
          <w:bCs/>
          <w:color w:val="000000" w:themeColor="text1"/>
          <w:sz w:val="28"/>
          <w:szCs w:val="28"/>
        </w:rPr>
      </w:pPr>
    </w:p>
    <w:p w14:paraId="2B8994D2" w14:textId="2E9C1486" w:rsidR="006E491A" w:rsidRPr="00AB2F6E" w:rsidRDefault="003209A0" w:rsidP="00AB2F6E">
      <w:pPr>
        <w:pStyle w:val="Heading2"/>
        <w:spacing w:line="360" w:lineRule="auto"/>
        <w:rPr>
          <w:rFonts w:ascii="Times New Roman" w:hAnsi="Times New Roman" w:cs="Times New Roman"/>
          <w:b/>
          <w:bCs/>
          <w:color w:val="000000" w:themeColor="text1"/>
          <w:sz w:val="28"/>
          <w:szCs w:val="28"/>
        </w:rPr>
      </w:pPr>
      <w:bookmarkStart w:id="16" w:name="_Toc96429391"/>
      <w:r w:rsidRPr="00AB2F6E">
        <w:rPr>
          <w:rFonts w:ascii="Times New Roman" w:hAnsi="Times New Roman" w:cs="Times New Roman"/>
          <w:b/>
          <w:bCs/>
          <w:color w:val="000000" w:themeColor="text1"/>
          <w:sz w:val="28"/>
          <w:szCs w:val="28"/>
        </w:rPr>
        <w:t xml:space="preserve">1.1 </w:t>
      </w:r>
      <w:r w:rsidR="006E491A" w:rsidRPr="00AB2F6E">
        <w:rPr>
          <w:rFonts w:ascii="Times New Roman" w:hAnsi="Times New Roman" w:cs="Times New Roman"/>
          <w:b/>
          <w:bCs/>
          <w:color w:val="000000" w:themeColor="text1"/>
          <w:sz w:val="28"/>
          <w:szCs w:val="28"/>
        </w:rPr>
        <w:t>Back ground</w:t>
      </w:r>
      <w:bookmarkEnd w:id="16"/>
    </w:p>
    <w:p w14:paraId="2393B0BD" w14:textId="482420F4" w:rsidR="00C00E3D" w:rsidRPr="003209A0" w:rsidRDefault="00BE0571" w:rsidP="004F55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Spleen is the largest reticuloendothelial </w:t>
      </w:r>
      <w:r w:rsidR="006542B0">
        <w:rPr>
          <w:rFonts w:ascii="Times New Roman" w:hAnsi="Times New Roman" w:cs="Times New Roman"/>
          <w:sz w:val="24"/>
          <w:szCs w:val="24"/>
        </w:rPr>
        <w:t xml:space="preserve">solid </w:t>
      </w:r>
      <w:r>
        <w:rPr>
          <w:rFonts w:ascii="Times New Roman" w:hAnsi="Times New Roman" w:cs="Times New Roman"/>
          <w:sz w:val="24"/>
          <w:szCs w:val="24"/>
        </w:rPr>
        <w:t>organ located intraperitoneally in the left upper quadrant</w:t>
      </w:r>
      <w:r w:rsidR="003E62AC">
        <w:rPr>
          <w:rFonts w:ascii="Times New Roman" w:hAnsi="Times New Roman" w:cs="Times New Roman"/>
          <w:sz w:val="24"/>
          <w:szCs w:val="24"/>
        </w:rPr>
        <w:t xml:space="preserve"> </w:t>
      </w:r>
      <w:r w:rsidR="006542B0">
        <w:rPr>
          <w:rFonts w:ascii="Times New Roman" w:hAnsi="Times New Roman" w:cs="Times New Roman"/>
          <w:sz w:val="24"/>
          <w:szCs w:val="24"/>
        </w:rPr>
        <w:t xml:space="preserve">of the abdomen </w:t>
      </w:r>
      <w:r w:rsidR="003E62AC">
        <w:rPr>
          <w:rFonts w:ascii="Times New Roman" w:hAnsi="Times New Roman" w:cs="Times New Roman"/>
          <w:sz w:val="24"/>
          <w:szCs w:val="24"/>
        </w:rPr>
        <w:t>sandwiched between stomach fundus and diaphragm,</w:t>
      </w:r>
      <w:r w:rsidR="003E62AC" w:rsidRPr="003E62AC">
        <w:rPr>
          <w:rFonts w:ascii="Times New Roman" w:hAnsi="Times New Roman" w:cs="Times New Roman"/>
          <w:sz w:val="24"/>
          <w:szCs w:val="24"/>
        </w:rPr>
        <w:t xml:space="preserve"> </w:t>
      </w:r>
      <w:r w:rsidR="003E62AC" w:rsidRPr="003209A0">
        <w:rPr>
          <w:rFonts w:ascii="Times New Roman" w:hAnsi="Times New Roman" w:cs="Times New Roman"/>
          <w:sz w:val="24"/>
          <w:szCs w:val="24"/>
        </w:rPr>
        <w:t>with its long axis in the line of the left 10</w:t>
      </w:r>
      <w:r w:rsidR="003E62AC" w:rsidRPr="003209A0">
        <w:rPr>
          <w:rFonts w:ascii="Times New Roman" w:hAnsi="Times New Roman" w:cs="Times New Roman"/>
          <w:sz w:val="24"/>
          <w:szCs w:val="24"/>
          <w:vertAlign w:val="superscript"/>
        </w:rPr>
        <w:t>th</w:t>
      </w:r>
      <w:r w:rsidR="003E62AC" w:rsidRPr="003209A0">
        <w:rPr>
          <w:rFonts w:ascii="Times New Roman" w:hAnsi="Times New Roman" w:cs="Times New Roman"/>
          <w:sz w:val="24"/>
          <w:szCs w:val="24"/>
        </w:rPr>
        <w:t xml:space="preserve"> rib</w:t>
      </w:r>
      <w:r w:rsidR="003E62AC">
        <w:rPr>
          <w:rFonts w:ascii="Times New Roman" w:hAnsi="Times New Roman" w:cs="Times New Roman"/>
          <w:sz w:val="24"/>
          <w:szCs w:val="24"/>
        </w:rPr>
        <w:t xml:space="preserve">. </w:t>
      </w:r>
      <w:r w:rsidR="00C00E3D" w:rsidRPr="003209A0">
        <w:rPr>
          <w:rFonts w:ascii="Times New Roman" w:hAnsi="Times New Roman" w:cs="Times New Roman"/>
          <w:sz w:val="24"/>
          <w:szCs w:val="24"/>
        </w:rPr>
        <w:t>The normal adult spleen</w:t>
      </w:r>
      <w:r w:rsidR="003E62AC">
        <w:rPr>
          <w:rFonts w:ascii="Times New Roman" w:hAnsi="Times New Roman" w:cs="Times New Roman"/>
          <w:sz w:val="24"/>
          <w:szCs w:val="24"/>
        </w:rPr>
        <w:t xml:space="preserve"> has two surfaces; </w:t>
      </w:r>
      <w:r w:rsidR="006E0C16" w:rsidRPr="003209A0">
        <w:rPr>
          <w:rFonts w:ascii="Times New Roman" w:hAnsi="Times New Roman" w:cs="Times New Roman"/>
          <w:sz w:val="24"/>
          <w:szCs w:val="24"/>
        </w:rPr>
        <w:t xml:space="preserve">smooth </w:t>
      </w:r>
      <w:r w:rsidR="00C00E3D" w:rsidRPr="003209A0">
        <w:rPr>
          <w:rFonts w:ascii="Times New Roman" w:hAnsi="Times New Roman" w:cs="Times New Roman"/>
          <w:sz w:val="24"/>
          <w:szCs w:val="24"/>
        </w:rPr>
        <w:t>convex superolaterally</w:t>
      </w:r>
      <w:r w:rsidR="003E62AC">
        <w:rPr>
          <w:rFonts w:ascii="Times New Roman" w:hAnsi="Times New Roman" w:cs="Times New Roman"/>
          <w:sz w:val="24"/>
          <w:szCs w:val="24"/>
        </w:rPr>
        <w:t xml:space="preserve"> (diaphragmatic) and </w:t>
      </w:r>
      <w:r w:rsidR="006E0C16" w:rsidRPr="003209A0">
        <w:rPr>
          <w:rFonts w:ascii="Times New Roman" w:hAnsi="Times New Roman" w:cs="Times New Roman"/>
          <w:sz w:val="24"/>
          <w:szCs w:val="24"/>
        </w:rPr>
        <w:t xml:space="preserve">nodular </w:t>
      </w:r>
      <w:r w:rsidR="00C00E3D" w:rsidRPr="003209A0">
        <w:rPr>
          <w:rFonts w:ascii="Times New Roman" w:hAnsi="Times New Roman" w:cs="Times New Roman"/>
          <w:sz w:val="24"/>
          <w:szCs w:val="24"/>
        </w:rPr>
        <w:t>concave inferomedially</w:t>
      </w:r>
      <w:r w:rsidR="003E62AC">
        <w:rPr>
          <w:rFonts w:ascii="Times New Roman" w:hAnsi="Times New Roman" w:cs="Times New Roman"/>
          <w:sz w:val="24"/>
          <w:szCs w:val="24"/>
        </w:rPr>
        <w:t xml:space="preserve"> (visceral) surface</w:t>
      </w:r>
      <w:r w:rsidR="00C00E3D" w:rsidRPr="003209A0">
        <w:rPr>
          <w:rFonts w:ascii="Times New Roman" w:hAnsi="Times New Roman" w:cs="Times New Roman"/>
          <w:sz w:val="24"/>
          <w:szCs w:val="24"/>
        </w:rPr>
        <w:t>. The diaphragmatic surface is convex and is usually situated between the 9th and 11th ribs. The visceral or inferomedial surface has gentle indentations where it comes into contact with the stomach, left kidney, pancreas, and splenic flexure</w:t>
      </w:r>
      <w:r w:rsidR="006B1F7E" w:rsidRPr="003209A0">
        <w:rPr>
          <w:rFonts w:ascii="Times New Roman" w:hAnsi="Times New Roman" w:cs="Times New Roman"/>
          <w:sz w:val="24"/>
          <w:szCs w:val="24"/>
        </w:rPr>
        <w:t xml:space="preserve"> of the colon</w:t>
      </w:r>
      <w:r w:rsidR="00C00E3D" w:rsidRPr="003209A0">
        <w:rPr>
          <w:rFonts w:ascii="Times New Roman" w:hAnsi="Times New Roman" w:cs="Times New Roman"/>
          <w:sz w:val="24"/>
          <w:szCs w:val="24"/>
        </w:rPr>
        <w:t xml:space="preserve">. The spleen is suspended </w:t>
      </w:r>
      <w:r w:rsidR="003E62AC">
        <w:rPr>
          <w:rFonts w:ascii="Times New Roman" w:hAnsi="Times New Roman" w:cs="Times New Roman"/>
          <w:sz w:val="24"/>
          <w:szCs w:val="24"/>
        </w:rPr>
        <w:t xml:space="preserve">(maintained in place) </w:t>
      </w:r>
      <w:r w:rsidR="00C00E3D" w:rsidRPr="003209A0">
        <w:rPr>
          <w:rFonts w:ascii="Times New Roman" w:hAnsi="Times New Roman" w:cs="Times New Roman"/>
          <w:sz w:val="24"/>
          <w:szCs w:val="24"/>
        </w:rPr>
        <w:t>by the splenorenal ligament, which is in contact with the posterior peritoneal wall, the phrenicocolic ligament, and the gastrosplenic ligament</w:t>
      </w:r>
      <w:r w:rsidR="00F756B2">
        <w:rPr>
          <w:rFonts w:ascii="Times New Roman" w:hAnsi="Times New Roman" w:cs="Times New Roman"/>
          <w:sz w:val="24"/>
          <w:szCs w:val="24"/>
        </w:rPr>
        <w:t>.</w:t>
      </w:r>
      <w:r w:rsidR="00FE1954">
        <w:rPr>
          <w:rFonts w:ascii="Times New Roman" w:hAnsi="Times New Roman" w:cs="Times New Roman"/>
          <w:sz w:val="24"/>
          <w:szCs w:val="24"/>
        </w:rPr>
        <w:t xml:space="preserve"> </w:t>
      </w:r>
      <w:r w:rsidR="00F756B2" w:rsidRPr="003209A0">
        <w:rPr>
          <w:rFonts w:ascii="Times New Roman" w:hAnsi="Times New Roman" w:cs="Times New Roman"/>
          <w:sz w:val="24"/>
          <w:szCs w:val="24"/>
        </w:rPr>
        <w:t xml:space="preserve">The splenic hilum is located on the anteromedial surface containing the major splenic vessels, lymphatic channels and pancreatic tail within splenorenal ligament. </w:t>
      </w:r>
      <w:r w:rsidR="001B1959">
        <w:rPr>
          <w:rFonts w:ascii="Times New Roman" w:hAnsi="Times New Roman" w:cs="Times New Roman"/>
          <w:sz w:val="24"/>
          <w:szCs w:val="24"/>
        </w:rPr>
        <w:t>Splenic artery and vein</w:t>
      </w:r>
      <w:r w:rsidR="001B1959" w:rsidRPr="005765DF">
        <w:rPr>
          <w:rFonts w:ascii="Times New Roman" w:hAnsi="Times New Roman" w:cs="Times New Roman"/>
          <w:sz w:val="24"/>
          <w:szCs w:val="24"/>
        </w:rPr>
        <w:t xml:space="preserve"> </w:t>
      </w:r>
      <w:r w:rsidR="001B1959">
        <w:rPr>
          <w:rFonts w:ascii="Times New Roman" w:hAnsi="Times New Roman" w:cs="Times New Roman"/>
          <w:sz w:val="24"/>
          <w:szCs w:val="24"/>
        </w:rPr>
        <w:t xml:space="preserve">run superior and posterior to pancreas, respectively, through </w:t>
      </w:r>
      <w:r w:rsidR="001B1959" w:rsidRPr="005765DF">
        <w:rPr>
          <w:rFonts w:ascii="Times New Roman" w:hAnsi="Times New Roman" w:cs="Times New Roman"/>
          <w:sz w:val="24"/>
          <w:szCs w:val="24"/>
        </w:rPr>
        <w:t>the splenorenal ligament at the tip of the pancrea</w:t>
      </w:r>
      <w:r w:rsidR="001B1959">
        <w:rPr>
          <w:rFonts w:ascii="Times New Roman" w:hAnsi="Times New Roman" w:cs="Times New Roman"/>
          <w:sz w:val="24"/>
          <w:szCs w:val="24"/>
        </w:rPr>
        <w:t xml:space="preserve">tic </w:t>
      </w:r>
      <w:r w:rsidR="001B1959" w:rsidRPr="005765DF">
        <w:rPr>
          <w:rFonts w:ascii="Times New Roman" w:hAnsi="Times New Roman" w:cs="Times New Roman"/>
          <w:sz w:val="24"/>
          <w:szCs w:val="24"/>
        </w:rPr>
        <w:t xml:space="preserve">tail </w:t>
      </w:r>
      <w:r w:rsidR="00357281" w:rsidRPr="003209A0">
        <w:rPr>
          <w:rFonts w:ascii="Times New Roman" w:hAnsi="Times New Roman" w:cs="Times New Roman"/>
          <w:sz w:val="24"/>
          <w:szCs w:val="24"/>
        </w:rPr>
        <w:fldChar w:fldCharType="begin">
          <w:fldData xml:space="preserve">PEVuZE5vdGU+PENpdGU+PEF1dGhvcj5DYXJvbCBNLiBSdW1hY2s8L0F1dGhvcj48WWVhcj4yMDE4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==
</w:fldData>
        </w:fldChar>
      </w:r>
      <w:r w:rsidR="001D1D04">
        <w:rPr>
          <w:rFonts w:ascii="Times New Roman" w:hAnsi="Times New Roman" w:cs="Times New Roman"/>
          <w:sz w:val="24"/>
          <w:szCs w:val="24"/>
        </w:rPr>
        <w:instrText xml:space="preserve"> ADDIN EN.CITE </w:instrText>
      </w:r>
      <w:r w:rsidR="001D1D04">
        <w:rPr>
          <w:rFonts w:ascii="Times New Roman" w:hAnsi="Times New Roman" w:cs="Times New Roman"/>
          <w:sz w:val="24"/>
          <w:szCs w:val="24"/>
        </w:rPr>
        <w:fldChar w:fldCharType="begin">
          <w:fldData xml:space="preserve">PEVuZE5vdGU+PENpdGU+PEF1dGhvcj5DYXJvbCBNLiBSdW1hY2s8L0F1dGhvcj48WWVhcj4yMDE4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==
</w:fldData>
        </w:fldChar>
      </w:r>
      <w:r w:rsidR="001D1D04">
        <w:rPr>
          <w:rFonts w:ascii="Times New Roman" w:hAnsi="Times New Roman" w:cs="Times New Roman"/>
          <w:sz w:val="24"/>
          <w:szCs w:val="24"/>
        </w:rPr>
        <w:instrText xml:space="preserve"> ADDIN EN.CITE.DATA </w:instrText>
      </w:r>
      <w:r w:rsidR="001D1D04">
        <w:rPr>
          <w:rFonts w:ascii="Times New Roman" w:hAnsi="Times New Roman" w:cs="Times New Roman"/>
          <w:sz w:val="24"/>
          <w:szCs w:val="24"/>
        </w:rPr>
      </w:r>
      <w:r w:rsidR="001D1D04">
        <w:rPr>
          <w:rFonts w:ascii="Times New Roman" w:hAnsi="Times New Roman" w:cs="Times New Roman"/>
          <w:sz w:val="24"/>
          <w:szCs w:val="24"/>
        </w:rPr>
        <w:fldChar w:fldCharType="end"/>
      </w:r>
      <w:r w:rsidR="00357281" w:rsidRPr="003209A0">
        <w:rPr>
          <w:rFonts w:ascii="Times New Roman" w:hAnsi="Times New Roman" w:cs="Times New Roman"/>
          <w:sz w:val="24"/>
          <w:szCs w:val="24"/>
        </w:rPr>
      </w:r>
      <w:r w:rsidR="00357281" w:rsidRPr="003209A0">
        <w:rPr>
          <w:rFonts w:ascii="Times New Roman" w:hAnsi="Times New Roman" w:cs="Times New Roman"/>
          <w:sz w:val="24"/>
          <w:szCs w:val="24"/>
        </w:rPr>
        <w:fldChar w:fldCharType="separate"/>
      </w:r>
      <w:r w:rsidR="001D1D04">
        <w:rPr>
          <w:rFonts w:ascii="Times New Roman" w:hAnsi="Times New Roman" w:cs="Times New Roman"/>
          <w:noProof/>
          <w:sz w:val="24"/>
          <w:szCs w:val="24"/>
        </w:rPr>
        <w:t>(1-5)</w:t>
      </w:r>
      <w:r w:rsidR="00357281" w:rsidRPr="003209A0">
        <w:rPr>
          <w:rFonts w:ascii="Times New Roman" w:hAnsi="Times New Roman" w:cs="Times New Roman"/>
          <w:sz w:val="24"/>
          <w:szCs w:val="24"/>
        </w:rPr>
        <w:fldChar w:fldCharType="end"/>
      </w:r>
      <w:r w:rsidR="00C00E3D" w:rsidRPr="003209A0">
        <w:rPr>
          <w:rFonts w:ascii="Times New Roman" w:hAnsi="Times New Roman" w:cs="Times New Roman"/>
          <w:sz w:val="24"/>
          <w:szCs w:val="24"/>
        </w:rPr>
        <w:t>.</w:t>
      </w:r>
      <w:r w:rsidR="00357281" w:rsidRPr="003209A0">
        <w:rPr>
          <w:rFonts w:ascii="Times New Roman" w:hAnsi="Times New Roman" w:cs="Times New Roman"/>
          <w:sz w:val="24"/>
          <w:szCs w:val="24"/>
        </w:rPr>
        <w:t xml:space="preserve"> </w:t>
      </w:r>
    </w:p>
    <w:p w14:paraId="2F37D6C4" w14:textId="6D6DDAA8" w:rsidR="005A1671" w:rsidRPr="00D10F81" w:rsidRDefault="005A1671" w:rsidP="002C0E2B">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Knowledge of </w:t>
      </w:r>
      <w:r w:rsidR="009D6A3D">
        <w:rPr>
          <w:rFonts w:ascii="Times New Roman" w:hAnsi="Times New Roman" w:cs="Times New Roman"/>
          <w:sz w:val="24"/>
          <w:szCs w:val="24"/>
        </w:rPr>
        <w:t>s</w:t>
      </w:r>
      <w:r w:rsidRPr="005A1671">
        <w:rPr>
          <w:rFonts w:ascii="Times New Roman" w:hAnsi="Times New Roman" w:cs="Times New Roman"/>
          <w:sz w:val="24"/>
          <w:szCs w:val="24"/>
        </w:rPr>
        <w:t>pleen size is important in the evaluation o</w:t>
      </w:r>
      <w:r>
        <w:rPr>
          <w:rFonts w:ascii="Times New Roman" w:hAnsi="Times New Roman" w:cs="Times New Roman"/>
          <w:sz w:val="24"/>
          <w:szCs w:val="24"/>
        </w:rPr>
        <w:t xml:space="preserve">f </w:t>
      </w:r>
      <w:r w:rsidRPr="005A1671">
        <w:rPr>
          <w:rFonts w:ascii="Times New Roman" w:hAnsi="Times New Roman" w:cs="Times New Roman"/>
          <w:sz w:val="24"/>
          <w:szCs w:val="24"/>
        </w:rPr>
        <w:t xml:space="preserve">gastrointestinal and </w:t>
      </w:r>
      <w:r w:rsidR="009D6A3D" w:rsidRPr="005A1671">
        <w:rPr>
          <w:rFonts w:ascii="Times New Roman" w:hAnsi="Times New Roman" w:cs="Times New Roman"/>
          <w:sz w:val="24"/>
          <w:szCs w:val="24"/>
        </w:rPr>
        <w:t>hematological</w:t>
      </w:r>
      <w:r w:rsidRPr="005A1671">
        <w:rPr>
          <w:rFonts w:ascii="Times New Roman" w:hAnsi="Times New Roman" w:cs="Times New Roman"/>
          <w:sz w:val="24"/>
          <w:szCs w:val="24"/>
        </w:rPr>
        <w:t xml:space="preserve"> diseases for both</w:t>
      </w:r>
      <w:r>
        <w:rPr>
          <w:rFonts w:ascii="Times New Roman" w:hAnsi="Times New Roman" w:cs="Times New Roman"/>
          <w:sz w:val="24"/>
          <w:szCs w:val="24"/>
        </w:rPr>
        <w:t xml:space="preserve"> </w:t>
      </w:r>
      <w:r w:rsidRPr="005A1671">
        <w:rPr>
          <w:rFonts w:ascii="Times New Roman" w:hAnsi="Times New Roman" w:cs="Times New Roman"/>
          <w:sz w:val="24"/>
          <w:szCs w:val="24"/>
        </w:rPr>
        <w:t>radiologists and clinicians</w:t>
      </w:r>
      <w:r w:rsidR="00C1339F">
        <w:rPr>
          <w:rFonts w:ascii="Times New Roman" w:hAnsi="Times New Roman" w:cs="Times New Roman"/>
          <w:sz w:val="24"/>
          <w:szCs w:val="24"/>
        </w:rPr>
        <w:fldChar w:fldCharType="begin"/>
      </w:r>
      <w:r w:rsidR="00D10F81">
        <w:rPr>
          <w:rFonts w:ascii="Times New Roman" w:hAnsi="Times New Roman" w:cs="Times New Roman"/>
          <w:sz w:val="24"/>
          <w:szCs w:val="24"/>
        </w:rPr>
        <w:instrText xml:space="preserve"> ADDIN EN.CITE &lt;EndNote&gt;&lt;Cite&gt;&lt;Author&gt;Serter&lt;/Author&gt;&lt;Year&gt;2010&lt;/Year&gt;&lt;RecNum&gt;92&lt;/RecNum&gt;&lt;DisplayText&gt;(6)&lt;/DisplayText&gt;&lt;record&gt;&lt;rec-number&gt;92&lt;/rec-number&gt;&lt;foreign-keys&gt;&lt;key app="EN" db-id="rr22fwzd5wza9uefxw5v9pssrawrpw5x5vfw" timestamp="1626260943"&gt;92&lt;/key&gt;&lt;/foreign-keys&gt;&lt;ref-type name="Journal Article"&gt;17&lt;/ref-type&gt;&lt;contributors&gt;&lt;authors&gt;&lt;author&gt;Serter, S.&lt;/author&gt;&lt;author&gt;Ceylan, C.&lt;/author&gt;&lt;author&gt;Tunçyürek, Ö&lt;/author&gt;&lt;author&gt;Örgüç, Ş&lt;/author&gt;&lt;author&gt;Pabuçcu, Y.&lt;/author&gt;&lt;/authors&gt;&lt;/contributors&gt;&lt;auth-address&gt;Department of Radiology, Celal Bayar University, Manisa, Turkey Phone: +90 236 240 90 70 E-mail: serterselim@gmail.com.&lt;/auth-address&gt;&lt;titles&gt;&lt;title&gt;Sonographic evaluation of spleen size and prevalence of accessory spleen in a healthy male Turkish population&lt;/title&gt;&lt;secondary-title&gt;Turk J Haematol&lt;/secondary-title&gt;&lt;alt-title&gt;Turkish journal of haematology : official journal of Turkish Society of Haematology&lt;/alt-title&gt;&lt;/titles&gt;&lt;periodical&gt;&lt;full-title&gt;Turk J Haematol&lt;/full-title&gt;&lt;abbr-1&gt;Turkish journal of haematology : official journal of Turkish Society of Haematology&lt;/abbr-1&gt;&lt;/periodical&gt;&lt;alt-periodical&gt;&lt;full-title&gt;Turk J Haematol&lt;/full-title&gt;&lt;abbr-1&gt;Turkish journal of haematology : official journal of Turkish Society of Haematology&lt;/abbr-1&gt;&lt;/alt-periodical&gt;&lt;pages&gt;25-8&lt;/pages&gt;&lt;volume&gt;27&lt;/volume&gt;&lt;number&gt;1&lt;/number&gt;&lt;edition&gt;2010/03/05&lt;/edition&gt;&lt;dates&gt;&lt;year&gt;2010&lt;/year&gt;&lt;pub-dates&gt;&lt;date&gt;Mar 5&lt;/date&gt;&lt;/pub-dates&gt;&lt;/dates&gt;&lt;orig-pub&gt;Sağlıklı Türk erkeklerinde dalak boyutu ve aksesuar dalak prevelansının ultrasonografi ile değerlendirilmesi.&lt;/orig-pub&gt;&lt;isbn&gt;1300-7777 (Print)&amp;#xD;1300-7777&lt;/isbn&gt;&lt;accession-num&gt;27265794&lt;/accession-num&gt;&lt;urls&gt;&lt;/urls&gt;&lt;remote-database-provider&gt;NLM&lt;/remote-database-provider&gt;&lt;language&gt;eng&lt;/language&gt;&lt;/record&gt;&lt;/Cite&gt;&lt;/EndNote&gt;</w:instrText>
      </w:r>
      <w:r w:rsidR="00C1339F">
        <w:rPr>
          <w:rFonts w:ascii="Times New Roman" w:hAnsi="Times New Roman" w:cs="Times New Roman"/>
          <w:sz w:val="24"/>
          <w:szCs w:val="24"/>
        </w:rPr>
        <w:fldChar w:fldCharType="separate"/>
      </w:r>
      <w:r w:rsidR="00D10F81">
        <w:rPr>
          <w:rFonts w:ascii="Times New Roman" w:hAnsi="Times New Roman" w:cs="Times New Roman"/>
          <w:noProof/>
          <w:sz w:val="24"/>
          <w:szCs w:val="24"/>
        </w:rPr>
        <w:t>(6)</w:t>
      </w:r>
      <w:r w:rsidR="00C1339F">
        <w:rPr>
          <w:rFonts w:ascii="Times New Roman" w:hAnsi="Times New Roman" w:cs="Times New Roman"/>
          <w:sz w:val="24"/>
          <w:szCs w:val="24"/>
        </w:rPr>
        <w:fldChar w:fldCharType="end"/>
      </w:r>
      <w:r w:rsidR="009D6A3D">
        <w:rPr>
          <w:rFonts w:ascii="Times New Roman" w:hAnsi="Times New Roman" w:cs="Times New Roman"/>
          <w:sz w:val="24"/>
          <w:szCs w:val="24"/>
        </w:rPr>
        <w:t>.</w:t>
      </w:r>
      <w:r w:rsidR="00EB778A" w:rsidRPr="003209A0">
        <w:rPr>
          <w:rFonts w:ascii="Times New Roman" w:hAnsi="Times New Roman" w:cs="Times New Roman"/>
          <w:sz w:val="24"/>
          <w:szCs w:val="24"/>
        </w:rPr>
        <w:t xml:space="preserve"> </w:t>
      </w:r>
      <w:r w:rsidR="002C0E2B" w:rsidRPr="002C0E2B">
        <w:rPr>
          <w:rFonts w:ascii="Times New Roman" w:hAnsi="Times New Roman" w:cs="Times New Roman"/>
          <w:sz w:val="24"/>
          <w:szCs w:val="24"/>
        </w:rPr>
        <w:t xml:space="preserve">Multiple studies </w:t>
      </w:r>
      <w:r w:rsidR="00881560">
        <w:rPr>
          <w:rFonts w:ascii="Times New Roman" w:hAnsi="Times New Roman" w:cs="Times New Roman"/>
          <w:sz w:val="24"/>
          <w:szCs w:val="24"/>
        </w:rPr>
        <w:t xml:space="preserve">in different countries and areas </w:t>
      </w:r>
      <w:r w:rsidR="002C0E2B" w:rsidRPr="002C0E2B">
        <w:rPr>
          <w:rFonts w:ascii="Times New Roman" w:hAnsi="Times New Roman" w:cs="Times New Roman"/>
          <w:sz w:val="24"/>
          <w:szCs w:val="24"/>
        </w:rPr>
        <w:t>have tried to establish nomograms of</w:t>
      </w:r>
      <w:r w:rsidR="002C0E2B">
        <w:rPr>
          <w:rFonts w:ascii="Times New Roman" w:hAnsi="Times New Roman" w:cs="Times New Roman"/>
          <w:sz w:val="24"/>
          <w:szCs w:val="24"/>
        </w:rPr>
        <w:t xml:space="preserve"> </w:t>
      </w:r>
      <w:r w:rsidR="002C0E2B" w:rsidRPr="002C0E2B">
        <w:rPr>
          <w:rFonts w:ascii="Times New Roman" w:hAnsi="Times New Roman" w:cs="Times New Roman"/>
          <w:sz w:val="24"/>
          <w:szCs w:val="24"/>
        </w:rPr>
        <w:t>spleen size</w:t>
      </w:r>
      <w:r w:rsidR="00881560">
        <w:rPr>
          <w:rFonts w:ascii="Times New Roman" w:hAnsi="Times New Roman" w:cs="Times New Roman"/>
          <w:sz w:val="24"/>
          <w:szCs w:val="24"/>
        </w:rPr>
        <w:t xml:space="preserve"> for different population</w:t>
      </w:r>
      <w:r w:rsidR="002C0E2B" w:rsidRPr="002C0E2B">
        <w:rPr>
          <w:rFonts w:ascii="Times New Roman" w:hAnsi="Times New Roman" w:cs="Times New Roman"/>
          <w:sz w:val="24"/>
          <w:szCs w:val="24"/>
        </w:rPr>
        <w:t xml:space="preserve">. </w:t>
      </w:r>
      <w:r w:rsidR="002107FC">
        <w:rPr>
          <w:rFonts w:ascii="Times New Roman" w:hAnsi="Times New Roman" w:cs="Times New Roman"/>
          <w:sz w:val="24"/>
          <w:szCs w:val="24"/>
        </w:rPr>
        <w:t xml:space="preserve">They determined average spleen length less than 12cm, thickness less than 7cm and the width less than 5cm. </w:t>
      </w:r>
      <w:r w:rsidR="00D10F81">
        <w:rPr>
          <w:rFonts w:ascii="Times New Roman" w:hAnsi="Times New Roman" w:cs="Times New Roman"/>
          <w:sz w:val="24"/>
          <w:szCs w:val="24"/>
        </w:rPr>
        <w:t>T</w:t>
      </w:r>
      <w:r w:rsidR="002107FC">
        <w:rPr>
          <w:rFonts w:ascii="Times New Roman" w:hAnsi="Times New Roman" w:cs="Times New Roman"/>
          <w:sz w:val="24"/>
          <w:szCs w:val="24"/>
        </w:rPr>
        <w:t>hey also tried to establish the correlation between spleen size and associated factors</w:t>
      </w:r>
      <w:r w:rsidR="00D10F81">
        <w:rPr>
          <w:rFonts w:ascii="Times New Roman" w:hAnsi="Times New Roman" w:cs="Times New Roman"/>
          <w:sz w:val="24"/>
          <w:szCs w:val="24"/>
        </w:rPr>
        <w:t xml:space="preserve"> (age, sex, height, weight, races)</w:t>
      </w:r>
      <w:r w:rsidR="002107FC">
        <w:rPr>
          <w:rFonts w:ascii="Times New Roman" w:hAnsi="Times New Roman" w:cs="Times New Roman"/>
          <w:sz w:val="24"/>
          <w:szCs w:val="24"/>
        </w:rPr>
        <w:t xml:space="preserve">, with men, taller and heavier </w:t>
      </w:r>
      <w:r w:rsidR="00D10F81">
        <w:rPr>
          <w:rFonts w:ascii="Times New Roman" w:hAnsi="Times New Roman" w:cs="Times New Roman"/>
          <w:sz w:val="24"/>
          <w:szCs w:val="24"/>
        </w:rPr>
        <w:t xml:space="preserve">individuals </w:t>
      </w:r>
      <w:r w:rsidR="002107FC">
        <w:rPr>
          <w:rFonts w:ascii="Times New Roman" w:hAnsi="Times New Roman" w:cs="Times New Roman"/>
          <w:sz w:val="24"/>
          <w:szCs w:val="24"/>
        </w:rPr>
        <w:t>have larger spleen size than their counter part</w:t>
      </w:r>
      <w:r w:rsidR="00D10F81">
        <w:rPr>
          <w:rFonts w:ascii="Times New Roman" w:hAnsi="Times New Roman" w:cs="Times New Roman"/>
          <w:sz w:val="24"/>
          <w:szCs w:val="24"/>
        </w:rPr>
        <w:fldChar w:fldCharType="begin">
          <w:fldData xml:space="preserve">PEVuZE5vdGU+PENpdGU+PEF1dGhvcj5GcmFuazwvQXV0aG9yPjxZZWFyPjE5ODY8L1llYXI+PFJl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</w:fldData>
        </w:fldChar>
      </w:r>
      <w:r w:rsidR="00D10F81">
        <w:rPr>
          <w:rFonts w:ascii="Times New Roman" w:hAnsi="Times New Roman" w:cs="Times New Roman"/>
          <w:sz w:val="24"/>
          <w:szCs w:val="24"/>
        </w:rPr>
        <w:instrText xml:space="preserve"> ADDIN EN.CITE </w:instrText>
      </w:r>
      <w:r w:rsidR="00D10F81">
        <w:rPr>
          <w:rFonts w:ascii="Times New Roman" w:hAnsi="Times New Roman" w:cs="Times New Roman"/>
          <w:sz w:val="24"/>
          <w:szCs w:val="24"/>
        </w:rPr>
        <w:fldChar w:fldCharType="begin">
          <w:fldData xml:space="preserve">PEVuZE5vdGU+PENpdGU+PEF1dGhvcj5GcmFuazwvQXV0aG9yPjxZZWFyPjE5ODY8L1llYXI+PFJl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</w:fldData>
        </w:fldChar>
      </w:r>
      <w:r w:rsidR="00D10F81">
        <w:rPr>
          <w:rFonts w:ascii="Times New Roman" w:hAnsi="Times New Roman" w:cs="Times New Roman"/>
          <w:sz w:val="24"/>
          <w:szCs w:val="24"/>
        </w:rPr>
        <w:instrText xml:space="preserve"> ADDIN EN.CITE.DATA </w:instrText>
      </w:r>
      <w:r w:rsidR="00D10F81">
        <w:rPr>
          <w:rFonts w:ascii="Times New Roman" w:hAnsi="Times New Roman" w:cs="Times New Roman"/>
          <w:sz w:val="24"/>
          <w:szCs w:val="24"/>
        </w:rPr>
      </w:r>
      <w:r w:rsidR="00D10F81">
        <w:rPr>
          <w:rFonts w:ascii="Times New Roman" w:hAnsi="Times New Roman" w:cs="Times New Roman"/>
          <w:sz w:val="24"/>
          <w:szCs w:val="24"/>
        </w:rPr>
        <w:fldChar w:fldCharType="end"/>
      </w:r>
      <w:r w:rsidR="00D10F81">
        <w:rPr>
          <w:rFonts w:ascii="Times New Roman" w:hAnsi="Times New Roman" w:cs="Times New Roman"/>
          <w:sz w:val="24"/>
          <w:szCs w:val="24"/>
        </w:rPr>
      </w:r>
      <w:r w:rsidR="00D10F81">
        <w:rPr>
          <w:rFonts w:ascii="Times New Roman" w:hAnsi="Times New Roman" w:cs="Times New Roman"/>
          <w:sz w:val="24"/>
          <w:szCs w:val="24"/>
        </w:rPr>
        <w:fldChar w:fldCharType="separate"/>
      </w:r>
      <w:r w:rsidR="00D10F81">
        <w:rPr>
          <w:rFonts w:ascii="Times New Roman" w:hAnsi="Times New Roman" w:cs="Times New Roman"/>
          <w:noProof/>
          <w:sz w:val="24"/>
          <w:szCs w:val="24"/>
        </w:rPr>
        <w:t>(7-10)</w:t>
      </w:r>
      <w:r w:rsidR="00D10F81">
        <w:rPr>
          <w:rFonts w:ascii="Times New Roman" w:hAnsi="Times New Roman" w:cs="Times New Roman"/>
          <w:sz w:val="24"/>
          <w:szCs w:val="24"/>
        </w:rPr>
        <w:fldChar w:fldCharType="end"/>
      </w:r>
      <w:r w:rsidR="002C0E2B">
        <w:rPr>
          <w:rFonts w:ascii="Times New Roman" w:hAnsi="Times New Roman" w:cs="Times New Roman"/>
          <w:sz w:val="24"/>
          <w:szCs w:val="24"/>
        </w:rPr>
        <w:t>.</w:t>
      </w:r>
      <w:r w:rsidR="00881560" w:rsidRPr="00881560">
        <w:rPr>
          <w:rFonts w:ascii="Times New Roman" w:hAnsi="Times New Roman" w:cs="Times New Roman"/>
          <w:color w:val="000000" w:themeColor="text1"/>
          <w:sz w:val="24"/>
          <w:szCs w:val="24"/>
        </w:rPr>
        <w:t xml:space="preserve"> </w:t>
      </w:r>
      <w:r w:rsidR="002107FC">
        <w:rPr>
          <w:rFonts w:ascii="Times New Roman" w:hAnsi="Times New Roman" w:cs="Times New Roman"/>
          <w:color w:val="000000" w:themeColor="text1"/>
          <w:sz w:val="24"/>
          <w:szCs w:val="24"/>
        </w:rPr>
        <w:t xml:space="preserve">However, the </w:t>
      </w:r>
      <w:r w:rsidR="00881560" w:rsidRPr="009E5C81">
        <w:rPr>
          <w:rFonts w:ascii="Times New Roman" w:hAnsi="Times New Roman" w:cs="Times New Roman"/>
          <w:color w:val="000000" w:themeColor="text1"/>
          <w:sz w:val="24"/>
          <w:szCs w:val="24"/>
        </w:rPr>
        <w:t>established normal limits of spleen dimensions</w:t>
      </w:r>
      <w:r w:rsidR="00881560">
        <w:rPr>
          <w:rFonts w:ascii="Times New Roman" w:hAnsi="Times New Roman" w:cs="Times New Roman"/>
          <w:color w:val="000000" w:themeColor="text1"/>
          <w:sz w:val="24"/>
          <w:szCs w:val="24"/>
        </w:rPr>
        <w:t xml:space="preserve"> </w:t>
      </w:r>
      <w:r w:rsidR="00881560" w:rsidRPr="009E5C81">
        <w:rPr>
          <w:rFonts w:ascii="Times New Roman" w:hAnsi="Times New Roman" w:cs="Times New Roman"/>
          <w:color w:val="000000" w:themeColor="text1"/>
          <w:sz w:val="24"/>
          <w:szCs w:val="24"/>
        </w:rPr>
        <w:t xml:space="preserve">remain scanty in the Ethiopian population, and the ultrasound data from the previous studies </w:t>
      </w:r>
      <w:r w:rsidR="00881560">
        <w:rPr>
          <w:rFonts w:ascii="Times New Roman" w:hAnsi="Times New Roman" w:cs="Times New Roman"/>
          <w:color w:val="000000" w:themeColor="text1"/>
          <w:sz w:val="24"/>
          <w:szCs w:val="24"/>
        </w:rPr>
        <w:t xml:space="preserve">of different countries </w:t>
      </w:r>
      <w:r w:rsidR="00881560" w:rsidRPr="009E5C81">
        <w:rPr>
          <w:rFonts w:ascii="Times New Roman" w:hAnsi="Times New Roman" w:cs="Times New Roman"/>
          <w:color w:val="000000" w:themeColor="text1"/>
          <w:sz w:val="24"/>
          <w:szCs w:val="24"/>
        </w:rPr>
        <w:t xml:space="preserve">demonstrated that racial differences </w:t>
      </w:r>
      <w:r w:rsidR="00881560">
        <w:rPr>
          <w:rFonts w:ascii="Times New Roman" w:hAnsi="Times New Roman" w:cs="Times New Roman"/>
          <w:color w:val="000000" w:themeColor="text1"/>
          <w:sz w:val="24"/>
          <w:szCs w:val="24"/>
        </w:rPr>
        <w:t xml:space="preserve">which </w:t>
      </w:r>
      <w:r w:rsidR="00881560" w:rsidRPr="009E5C81">
        <w:rPr>
          <w:rFonts w:ascii="Times New Roman" w:hAnsi="Times New Roman" w:cs="Times New Roman"/>
          <w:color w:val="000000" w:themeColor="text1"/>
          <w:sz w:val="24"/>
          <w:szCs w:val="24"/>
        </w:rPr>
        <w:t>could affect</w:t>
      </w:r>
      <w:r w:rsidR="00881560">
        <w:rPr>
          <w:rFonts w:ascii="Times New Roman" w:hAnsi="Times New Roman" w:cs="Times New Roman"/>
          <w:color w:val="000000" w:themeColor="text1"/>
          <w:sz w:val="24"/>
          <w:szCs w:val="24"/>
        </w:rPr>
        <w:t xml:space="preserve"> </w:t>
      </w:r>
      <w:r w:rsidR="00881560" w:rsidRPr="009E5C81">
        <w:rPr>
          <w:rFonts w:ascii="Times New Roman" w:hAnsi="Times New Roman" w:cs="Times New Roman"/>
          <w:color w:val="000000" w:themeColor="text1"/>
          <w:sz w:val="24"/>
          <w:szCs w:val="24"/>
        </w:rPr>
        <w:t xml:space="preserve">the splenic </w:t>
      </w:r>
      <w:r w:rsidR="00881560">
        <w:rPr>
          <w:rFonts w:ascii="Times New Roman" w:hAnsi="Times New Roman" w:cs="Times New Roman"/>
          <w:color w:val="000000" w:themeColor="text1"/>
          <w:sz w:val="24"/>
          <w:szCs w:val="24"/>
        </w:rPr>
        <w:t>dimensions</w:t>
      </w:r>
      <w:r w:rsidR="00881560" w:rsidRPr="009E5C81">
        <w:rPr>
          <w:rFonts w:ascii="Times New Roman" w:hAnsi="Times New Roman" w:cs="Times New Roman"/>
          <w:color w:val="000000" w:themeColor="text1"/>
          <w:sz w:val="24"/>
          <w:szCs w:val="24"/>
        </w:rPr>
        <w:t xml:space="preserve">; this necessitates the </w:t>
      </w:r>
      <w:r w:rsidR="00881560">
        <w:rPr>
          <w:rFonts w:ascii="Times New Roman" w:hAnsi="Times New Roman" w:cs="Times New Roman"/>
          <w:color w:val="000000" w:themeColor="text1"/>
          <w:sz w:val="24"/>
          <w:szCs w:val="24"/>
        </w:rPr>
        <w:t>determination</w:t>
      </w:r>
      <w:r w:rsidR="00881560" w:rsidRPr="009E5C81">
        <w:rPr>
          <w:rFonts w:ascii="Times New Roman" w:hAnsi="Times New Roman" w:cs="Times New Roman"/>
          <w:color w:val="000000" w:themeColor="text1"/>
          <w:sz w:val="24"/>
          <w:szCs w:val="24"/>
        </w:rPr>
        <w:t xml:space="preserve"> of normative data of spleen dimensions for different areas</w:t>
      </w:r>
      <w:r w:rsidR="00881560">
        <w:rPr>
          <w:rFonts w:ascii="Times New Roman" w:hAnsi="Times New Roman" w:cs="Times New Roman"/>
          <w:color w:val="000000" w:themeColor="text1"/>
          <w:sz w:val="24"/>
          <w:szCs w:val="24"/>
        </w:rPr>
        <w:t xml:space="preserve">, like our country, Ethiopia </w:t>
      </w:r>
      <w:r w:rsidR="00881560">
        <w:rPr>
          <w:rFonts w:ascii="Times New Roman" w:hAnsi="Times New Roman" w:cs="Times New Roman"/>
          <w:color w:val="000000" w:themeColor="text1"/>
          <w:sz w:val="24"/>
          <w:szCs w:val="24"/>
        </w:rPr>
        <w:fldChar w:fldCharType="begin"/>
      </w:r>
      <w:r w:rsidR="00D10F81">
        <w:rPr>
          <w:rFonts w:ascii="Times New Roman" w:hAnsi="Times New Roman" w:cs="Times New Roman"/>
          <w:color w:val="000000" w:themeColor="text1"/>
          <w:sz w:val="24"/>
          <w:szCs w:val="24"/>
        </w:rPr>
        <w:instrText xml:space="preserve"> ADDIN EN.CITE &lt;EndNote&gt;&lt;Cite&gt;&lt;Author&gt;Tekle Y&lt;/Author&gt;&lt;Year&gt;2019&lt;/Year&gt;&lt;RecNum&gt;59&lt;/RecNum&gt;&lt;DisplayText&gt;(11)&lt;/DisplayText&gt;&lt;record&gt;&lt;rec-number&gt;59&lt;/rec-number&gt;&lt;foreign-keys&gt;&lt;key app="EN" db-id="rr22fwzd5wza9uefxw5v9pssrawrpw5x5vfw" timestamp="1609903956"&gt;59&lt;/key&gt;&lt;key app="ENWeb" db-id=""&gt;0&lt;/key&gt;&lt;/foreign-keys&gt;&lt;ref-type name="Journal Article"&gt;17&lt;/ref-type&gt;&lt;contributors&gt;&lt;authors&gt;&lt;author&gt;Tekle Y, Hiware SD, Muche A, Tegegne Z, Mohammed H, Bokariya P.&lt;/author&gt;&lt;/authors&gt;&lt;/contributors&gt;&lt;titles&gt;&lt;title&gt; Normal Spleen Size in Relation To Weight of Adult Population in the Northwest Ethiopia Region: A Radiological Study.&lt;/title&gt;&lt;secondary-title&gt;Asian J. Med. Res. &lt;/secondary-title&gt;&lt;/titles&gt;&lt;periodical&gt;&lt;full-title&gt;Asian J. Med. Res.&lt;/full-title&gt;&lt;/periodical&gt;&lt;pages&gt;AT05-AT08&lt;/pages&gt;&lt;volume&gt;8&lt;/volume&gt;&lt;number&gt;1&lt;/number&gt;&lt;dates&gt;&lt;year&gt;2019&lt;/year&gt;&lt;/dates&gt;&lt;urls&gt;&lt;/urls&gt;&lt;electronic-resource-num&gt;dx.doi.org/10.21276/ajmr.2019.8.1.AT2&lt;/electronic-resource-num&gt;&lt;/record&gt;&lt;/Cite&gt;&lt;/EndNote&gt;</w:instrText>
      </w:r>
      <w:r w:rsidR="00881560">
        <w:rPr>
          <w:rFonts w:ascii="Times New Roman" w:hAnsi="Times New Roman" w:cs="Times New Roman"/>
          <w:color w:val="000000" w:themeColor="text1"/>
          <w:sz w:val="24"/>
          <w:szCs w:val="24"/>
        </w:rPr>
        <w:fldChar w:fldCharType="separate"/>
      </w:r>
      <w:r w:rsidR="00D10F81">
        <w:rPr>
          <w:rFonts w:ascii="Times New Roman" w:hAnsi="Times New Roman" w:cs="Times New Roman"/>
          <w:noProof/>
          <w:color w:val="000000" w:themeColor="text1"/>
          <w:sz w:val="24"/>
          <w:szCs w:val="24"/>
        </w:rPr>
        <w:t>(11)</w:t>
      </w:r>
      <w:r w:rsidR="00881560">
        <w:rPr>
          <w:rFonts w:ascii="Times New Roman" w:hAnsi="Times New Roman" w:cs="Times New Roman"/>
          <w:color w:val="000000" w:themeColor="text1"/>
          <w:sz w:val="24"/>
          <w:szCs w:val="24"/>
        </w:rPr>
        <w:fldChar w:fldCharType="end"/>
      </w:r>
      <w:r w:rsidR="00881560">
        <w:rPr>
          <w:rFonts w:ascii="Times New Roman" w:hAnsi="Times New Roman" w:cs="Times New Roman"/>
          <w:color w:val="000000" w:themeColor="text1"/>
          <w:sz w:val="24"/>
          <w:szCs w:val="24"/>
        </w:rPr>
        <w:t>.</w:t>
      </w:r>
    </w:p>
    <w:p w14:paraId="0572FA4C" w14:textId="70744F3B" w:rsidR="0080569A" w:rsidRDefault="00C00E3D" w:rsidP="004F5550">
      <w:pPr>
        <w:spacing w:line="360" w:lineRule="auto"/>
        <w:jc w:val="both"/>
        <w:rPr>
          <w:rFonts w:ascii="Times New Roman" w:hAnsi="Times New Roman" w:cs="Times New Roman"/>
          <w:sz w:val="24"/>
          <w:szCs w:val="24"/>
        </w:rPr>
      </w:pPr>
      <w:r w:rsidRPr="003209A0">
        <w:rPr>
          <w:rFonts w:ascii="Times New Roman" w:hAnsi="Times New Roman" w:cs="Times New Roman"/>
          <w:sz w:val="24"/>
          <w:szCs w:val="24"/>
        </w:rPr>
        <w:t>Sple</w:t>
      </w:r>
      <w:r w:rsidR="00AB6CF9">
        <w:rPr>
          <w:rFonts w:ascii="Times New Roman" w:hAnsi="Times New Roman" w:cs="Times New Roman"/>
          <w:sz w:val="24"/>
          <w:szCs w:val="24"/>
        </w:rPr>
        <w:t>en has a lot of</w:t>
      </w:r>
      <w:r w:rsidRPr="003209A0">
        <w:rPr>
          <w:rFonts w:ascii="Times New Roman" w:hAnsi="Times New Roman" w:cs="Times New Roman"/>
          <w:sz w:val="24"/>
          <w:szCs w:val="24"/>
        </w:rPr>
        <w:t xml:space="preserve"> functions include phagocytosis, fetal hematopoiesis, adult lymphopoiesis, immune response, and erythrocyte storage</w:t>
      </w:r>
      <w:r w:rsidR="00357281" w:rsidRPr="003209A0">
        <w:rPr>
          <w:rFonts w:ascii="Times New Roman" w:hAnsi="Times New Roman" w:cs="Times New Roman"/>
          <w:sz w:val="24"/>
          <w:szCs w:val="24"/>
        </w:rPr>
        <w:t xml:space="preserve"> or</w:t>
      </w:r>
      <w:r w:rsidR="00246862" w:rsidRPr="003209A0">
        <w:rPr>
          <w:rFonts w:ascii="Times New Roman" w:hAnsi="Times New Roman" w:cs="Times New Roman"/>
          <w:sz w:val="24"/>
          <w:szCs w:val="24"/>
        </w:rPr>
        <w:t xml:space="preserve"> </w:t>
      </w:r>
      <w:r w:rsidR="00357281" w:rsidRPr="003209A0">
        <w:rPr>
          <w:rFonts w:ascii="Times New Roman" w:hAnsi="Times New Roman" w:cs="Times New Roman"/>
          <w:sz w:val="24"/>
          <w:szCs w:val="24"/>
        </w:rPr>
        <w:t>sequestration</w:t>
      </w:r>
      <w:r w:rsidR="00FE1954">
        <w:rPr>
          <w:rFonts w:ascii="Times New Roman" w:hAnsi="Times New Roman" w:cs="Times New Roman"/>
          <w:sz w:val="24"/>
          <w:szCs w:val="24"/>
        </w:rPr>
        <w:t xml:space="preserve"> </w:t>
      </w:r>
      <w:r w:rsidR="00357281" w:rsidRPr="003209A0">
        <w:rPr>
          <w:rFonts w:ascii="Times New Roman" w:hAnsi="Times New Roman" w:cs="Times New Roman"/>
          <w:sz w:val="24"/>
          <w:szCs w:val="24"/>
        </w:rPr>
        <w:fldChar w:fldCharType="begin"/>
      </w:r>
      <w:r w:rsidR="001D1D04">
        <w:rPr>
          <w:rFonts w:ascii="Times New Roman" w:hAnsi="Times New Roman" w:cs="Times New Roman"/>
          <w:sz w:val="24"/>
          <w:szCs w:val="24"/>
        </w:rPr>
        <w:instrText xml:space="preserve"> ADDIN EN.CITE &lt;EndNote&gt;&lt;Cite&gt;&lt;Author&gt;Carol M. Rumack&lt;/Author&gt;&lt;Year&gt;2018&lt;/Year&gt;&lt;RecNum&gt;65&lt;/RecNum&gt;&lt;DisplayText&gt;(1, 2)&lt;/DisplayText&gt;&lt;record&gt;&lt;rec-number&gt;65&lt;/rec-number&gt;&lt;foreign-keys&gt;&lt;key app="EN" db-id="rr22fwzd5wza9uefxw5v9pssrawrpw5x5vfw" timestamp="1609985805"&gt;65&lt;/key&gt;&lt;key app="ENWeb" db-id=""&gt;0&lt;/key&gt;&lt;/foreign-keys&gt;&lt;ref-type name="Book"&gt;6&lt;/ref-type&gt;&lt;contributors&gt;&lt;authors&gt;&lt;author&gt;Carol M. Rumack, Stephanie R. Wilson, J. William Charboneau, Deborah Levine&lt;/author&gt;&lt;/authors&gt;&lt;/contributors&gt;&lt;titles&gt;&lt;title&gt;DIAGNOSTIC ULTRASOUND&lt;/title&gt;&lt;short-title&gt;spleen&lt;/short-title&gt;&lt;/titles&gt;&lt;pages&gt;146-152&lt;/pages&gt;&lt;volume&gt;1&lt;/volume&gt;&lt;num-vols&gt;2&lt;/num-vols&gt;&lt;edition&gt;5th&lt;/edition&gt;&lt;section&gt;2103&lt;/section&gt;&lt;dates&gt;&lt;year&gt;2018&lt;/year&gt;&lt;/dates&gt;&lt;pub-location&gt;Pheliadelphia, USA&lt;/pub-location&gt;&lt;publisher&gt;Mosby, Inc., an affiliate of Elsevier Inc.&lt;/publisher&gt;&lt;urls&gt;&lt;/urls&gt;&lt;electronic-resource-num&gt;10.1016/B978-0-323-05397-6.00059-6&lt;/electronic-resource-num&gt;&lt;/record&gt;&lt;/Cite&gt;&lt;Cite&gt;&lt;Author&gt;Dr. Kanakaraj K1&lt;/Author&gt;&lt;Year&gt;2018&lt;/Year&gt;&lt;RecNum&gt;78&lt;/RecNum&gt;&lt;record&gt;&lt;rec-number&gt;78&lt;/rec-number&gt;&lt;foreign-keys&gt;&lt;key app="EN" db-id="rr22fwzd5wza9uefxw5v9pssrawrpw5x5vfw" timestamp="1625996326"&gt;78&lt;/key&gt;&lt;key app="ENWeb" db-id=""&gt;0&lt;/key&gt;&lt;/foreign-keys&gt;&lt;ref-type name="Journal Article"&gt;17&lt;/ref-type&gt;&lt;contributors&gt;&lt;authors&gt;&lt;author&gt;Dr. Kanakaraj K1, Dr. Kalaichezhian Mariappan&lt;/author&gt;&lt;/authors&gt;&lt;/contributors&gt;&lt;titles&gt;&lt;title&gt;Ultrasonographic Study of Splenic Dimensions&lt;/title&gt;&lt;secondary-title&gt;Scholars Journal of Applied Medical Sciences &lt;/secondary-title&gt;&lt;/titles&gt;&lt;periodical&gt;&lt;full-title&gt;Scholars Journal of Applied Medical Sciences&lt;/full-title&gt;&lt;/periodical&gt;&lt;pages&gt;4100-4105&lt;/pages&gt;&lt;volume&gt;6&lt;/volume&gt;&lt;number&gt;10&lt;/number&gt;&lt;section&gt;4100&lt;/section&gt;&lt;dates&gt;&lt;year&gt;2018&lt;/year&gt;&lt;/dates&gt;&lt;urls&gt;&lt;/urls&gt;&lt;electronic-resource-num&gt;10.21276/sjams.2018.6.10.86&lt;/electronic-resource-num&gt;&lt;/record&gt;&lt;/Cite&gt;&lt;/EndNote&gt;</w:instrText>
      </w:r>
      <w:r w:rsidR="00357281" w:rsidRPr="003209A0">
        <w:rPr>
          <w:rFonts w:ascii="Times New Roman" w:hAnsi="Times New Roman" w:cs="Times New Roman"/>
          <w:sz w:val="24"/>
          <w:szCs w:val="24"/>
        </w:rPr>
        <w:fldChar w:fldCharType="separate"/>
      </w:r>
      <w:r w:rsidR="001D1D04">
        <w:rPr>
          <w:rFonts w:ascii="Times New Roman" w:hAnsi="Times New Roman" w:cs="Times New Roman"/>
          <w:noProof/>
          <w:sz w:val="24"/>
          <w:szCs w:val="24"/>
        </w:rPr>
        <w:t>(1, 2)</w:t>
      </w:r>
      <w:r w:rsidR="00357281" w:rsidRPr="003209A0">
        <w:rPr>
          <w:rFonts w:ascii="Times New Roman" w:hAnsi="Times New Roman" w:cs="Times New Roman"/>
          <w:sz w:val="24"/>
          <w:szCs w:val="24"/>
        </w:rPr>
        <w:fldChar w:fldCharType="end"/>
      </w:r>
      <w:r w:rsidRPr="003209A0">
        <w:rPr>
          <w:rFonts w:ascii="Times New Roman" w:hAnsi="Times New Roman" w:cs="Times New Roman"/>
          <w:sz w:val="24"/>
          <w:szCs w:val="24"/>
        </w:rPr>
        <w:t>.</w:t>
      </w:r>
      <w:r w:rsidR="008E482E">
        <w:rPr>
          <w:rFonts w:ascii="Times New Roman" w:hAnsi="Times New Roman" w:cs="Times New Roman"/>
          <w:sz w:val="24"/>
          <w:szCs w:val="24"/>
        </w:rPr>
        <w:t xml:space="preserve"> </w:t>
      </w:r>
      <w:r w:rsidR="00E97A93">
        <w:rPr>
          <w:rFonts w:ascii="Times New Roman" w:hAnsi="Times New Roman" w:cs="Times New Roman"/>
          <w:sz w:val="24"/>
          <w:szCs w:val="24"/>
        </w:rPr>
        <w:t>V</w:t>
      </w:r>
      <w:r w:rsidR="008E482E">
        <w:rPr>
          <w:rFonts w:ascii="Times New Roman" w:hAnsi="Times New Roman" w:cs="Times New Roman"/>
          <w:sz w:val="24"/>
          <w:szCs w:val="24"/>
        </w:rPr>
        <w:t xml:space="preserve">ariety of </w:t>
      </w:r>
      <w:r w:rsidR="00E97A93">
        <w:rPr>
          <w:rFonts w:ascii="Times New Roman" w:hAnsi="Times New Roman" w:cs="Times New Roman"/>
          <w:sz w:val="24"/>
          <w:szCs w:val="24"/>
        </w:rPr>
        <w:t xml:space="preserve">the </w:t>
      </w:r>
      <w:r w:rsidR="008E482E">
        <w:rPr>
          <w:rFonts w:ascii="Times New Roman" w:hAnsi="Times New Roman" w:cs="Times New Roman"/>
          <w:sz w:val="24"/>
          <w:szCs w:val="24"/>
        </w:rPr>
        <w:t>dis</w:t>
      </w:r>
      <w:r w:rsidR="00A504C6">
        <w:rPr>
          <w:rFonts w:ascii="Times New Roman" w:hAnsi="Times New Roman" w:cs="Times New Roman"/>
          <w:sz w:val="24"/>
          <w:szCs w:val="24"/>
        </w:rPr>
        <w:t>orders</w:t>
      </w:r>
      <w:r w:rsidR="00E97A93">
        <w:rPr>
          <w:rFonts w:ascii="Times New Roman" w:hAnsi="Times New Roman" w:cs="Times New Roman"/>
          <w:sz w:val="24"/>
          <w:szCs w:val="24"/>
        </w:rPr>
        <w:t xml:space="preserve"> causes </w:t>
      </w:r>
      <w:r w:rsidR="00E97A93">
        <w:rPr>
          <w:rFonts w:ascii="Times New Roman" w:hAnsi="Times New Roman" w:cs="Times New Roman"/>
          <w:sz w:val="24"/>
          <w:szCs w:val="24"/>
        </w:rPr>
        <w:lastRenderedPageBreak/>
        <w:t xml:space="preserve">malfunctioning of one or combination of </w:t>
      </w:r>
      <w:r w:rsidR="00C87C62">
        <w:rPr>
          <w:rFonts w:ascii="Times New Roman" w:hAnsi="Times New Roman" w:cs="Times New Roman"/>
          <w:sz w:val="24"/>
          <w:szCs w:val="24"/>
        </w:rPr>
        <w:t>t</w:t>
      </w:r>
      <w:r w:rsidR="00F756B2">
        <w:rPr>
          <w:rFonts w:ascii="Times New Roman" w:hAnsi="Times New Roman" w:cs="Times New Roman"/>
          <w:sz w:val="24"/>
          <w:szCs w:val="24"/>
        </w:rPr>
        <w:t>he</w:t>
      </w:r>
      <w:r w:rsidR="00C87C62">
        <w:rPr>
          <w:rFonts w:ascii="Times New Roman" w:hAnsi="Times New Roman" w:cs="Times New Roman"/>
          <w:sz w:val="24"/>
          <w:szCs w:val="24"/>
        </w:rPr>
        <w:t xml:space="preserve"> splenic functions</w:t>
      </w:r>
      <w:r w:rsidR="008E482E">
        <w:rPr>
          <w:rFonts w:ascii="Times New Roman" w:hAnsi="Times New Roman" w:cs="Times New Roman"/>
          <w:sz w:val="24"/>
          <w:szCs w:val="24"/>
        </w:rPr>
        <w:t xml:space="preserve">, </w:t>
      </w:r>
      <w:r w:rsidR="00C87C62">
        <w:rPr>
          <w:rFonts w:ascii="Times New Roman" w:hAnsi="Times New Roman" w:cs="Times New Roman"/>
          <w:sz w:val="24"/>
          <w:szCs w:val="24"/>
        </w:rPr>
        <w:t xml:space="preserve">these disorders </w:t>
      </w:r>
      <w:r w:rsidR="008E482E" w:rsidRPr="008E482E">
        <w:rPr>
          <w:rFonts w:ascii="Times New Roman" w:hAnsi="Times New Roman" w:cs="Times New Roman"/>
          <w:sz w:val="24"/>
          <w:szCs w:val="24"/>
        </w:rPr>
        <w:t>includ</w:t>
      </w:r>
      <w:r w:rsidR="00C87C62">
        <w:rPr>
          <w:rFonts w:ascii="Times New Roman" w:hAnsi="Times New Roman" w:cs="Times New Roman"/>
          <w:sz w:val="24"/>
          <w:szCs w:val="24"/>
        </w:rPr>
        <w:t>e</w:t>
      </w:r>
      <w:r w:rsidR="008E482E" w:rsidRPr="008E482E">
        <w:rPr>
          <w:rFonts w:ascii="Times New Roman" w:hAnsi="Times New Roman" w:cs="Times New Roman"/>
          <w:sz w:val="24"/>
          <w:szCs w:val="24"/>
        </w:rPr>
        <w:t xml:space="preserve"> portal hypertension, glycogen storage disease, leukemia, lymphoma, melanoma, malaria,</w:t>
      </w:r>
      <w:r w:rsidR="00AB6CF9">
        <w:rPr>
          <w:rFonts w:ascii="Times New Roman" w:hAnsi="Times New Roman" w:cs="Times New Roman"/>
          <w:sz w:val="24"/>
          <w:szCs w:val="24"/>
        </w:rPr>
        <w:t xml:space="preserve"> </w:t>
      </w:r>
      <w:r w:rsidR="008E482E" w:rsidRPr="008E482E">
        <w:rPr>
          <w:rFonts w:ascii="Times New Roman" w:hAnsi="Times New Roman" w:cs="Times New Roman"/>
          <w:sz w:val="24"/>
          <w:szCs w:val="24"/>
        </w:rPr>
        <w:t>infectio</w:t>
      </w:r>
      <w:r w:rsidR="00AB6CF9">
        <w:rPr>
          <w:rFonts w:ascii="Times New Roman" w:hAnsi="Times New Roman" w:cs="Times New Roman"/>
          <w:sz w:val="24"/>
          <w:szCs w:val="24"/>
        </w:rPr>
        <w:t>u</w:t>
      </w:r>
      <w:r w:rsidR="008E482E" w:rsidRPr="008E482E">
        <w:rPr>
          <w:rFonts w:ascii="Times New Roman" w:hAnsi="Times New Roman" w:cs="Times New Roman"/>
          <w:sz w:val="24"/>
          <w:szCs w:val="24"/>
        </w:rPr>
        <w:t>s</w:t>
      </w:r>
      <w:r w:rsidR="00AB6CF9">
        <w:rPr>
          <w:rFonts w:ascii="Times New Roman" w:hAnsi="Times New Roman" w:cs="Times New Roman"/>
          <w:sz w:val="24"/>
          <w:szCs w:val="24"/>
        </w:rPr>
        <w:t xml:space="preserve"> diseases</w:t>
      </w:r>
      <w:r w:rsidR="008E482E" w:rsidRPr="008E482E">
        <w:rPr>
          <w:rFonts w:ascii="Times New Roman" w:hAnsi="Times New Roman" w:cs="Times New Roman"/>
          <w:sz w:val="24"/>
          <w:szCs w:val="24"/>
        </w:rPr>
        <w:t xml:space="preserve">, schistosomiasis and other hematologic diseases </w:t>
      </w:r>
      <w:r w:rsidR="008E482E">
        <w:rPr>
          <w:rFonts w:ascii="Times New Roman" w:hAnsi="Times New Roman" w:cs="Times New Roman"/>
          <w:sz w:val="24"/>
          <w:szCs w:val="24"/>
        </w:rPr>
        <w:t xml:space="preserve">causes abnormal spleen size, </w:t>
      </w:r>
      <w:r w:rsidR="00C87C62">
        <w:rPr>
          <w:rFonts w:ascii="Times New Roman" w:hAnsi="Times New Roman" w:cs="Times New Roman"/>
          <w:sz w:val="24"/>
          <w:szCs w:val="24"/>
        </w:rPr>
        <w:t xml:space="preserve">mostly </w:t>
      </w:r>
      <w:r w:rsidR="008E482E">
        <w:rPr>
          <w:rFonts w:ascii="Times New Roman" w:hAnsi="Times New Roman" w:cs="Times New Roman"/>
          <w:sz w:val="24"/>
          <w:szCs w:val="24"/>
        </w:rPr>
        <w:t>splenomegaly</w:t>
      </w:r>
      <w:r w:rsidR="00FE1954">
        <w:rPr>
          <w:rFonts w:ascii="Times New Roman" w:hAnsi="Times New Roman" w:cs="Times New Roman"/>
          <w:sz w:val="24"/>
          <w:szCs w:val="24"/>
        </w:rPr>
        <w:t xml:space="preserve"> </w:t>
      </w:r>
      <w:r w:rsidR="008E482E">
        <w:rPr>
          <w:rFonts w:ascii="Times New Roman" w:hAnsi="Times New Roman" w:cs="Times New Roman"/>
          <w:sz w:val="24"/>
          <w:szCs w:val="24"/>
        </w:rPr>
        <w:fldChar w:fldCharType="begin">
          <w:fldData xml:space="preserve">PEVuZE5vdGU+PENpdGU+PEF1dGhvcj5NdXN0YXBoYTwvQXV0aG9yPjxZZWFyPjIwMDk8L1llYXI+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</w:fldData>
        </w:fldChar>
      </w:r>
      <w:r w:rsidR="00D10F81">
        <w:rPr>
          <w:rFonts w:ascii="Times New Roman" w:hAnsi="Times New Roman" w:cs="Times New Roman"/>
          <w:sz w:val="24"/>
          <w:szCs w:val="24"/>
        </w:rPr>
        <w:instrText xml:space="preserve"> ADDIN EN.CITE </w:instrText>
      </w:r>
      <w:r w:rsidR="00D10F81">
        <w:rPr>
          <w:rFonts w:ascii="Times New Roman" w:hAnsi="Times New Roman" w:cs="Times New Roman"/>
          <w:sz w:val="24"/>
          <w:szCs w:val="24"/>
        </w:rPr>
        <w:fldChar w:fldCharType="begin">
          <w:fldData xml:space="preserve">PEVuZE5vdGU+PENpdGU+PEF1dGhvcj5NdXN0YXBoYTwvQXV0aG9yPjxZZWFyPjIwMDk8L1llYXI+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</w:fldData>
        </w:fldChar>
      </w:r>
      <w:r w:rsidR="00D10F81">
        <w:rPr>
          <w:rFonts w:ascii="Times New Roman" w:hAnsi="Times New Roman" w:cs="Times New Roman"/>
          <w:sz w:val="24"/>
          <w:szCs w:val="24"/>
        </w:rPr>
        <w:instrText xml:space="preserve"> ADDIN EN.CITE.DATA </w:instrText>
      </w:r>
      <w:r w:rsidR="00D10F81">
        <w:rPr>
          <w:rFonts w:ascii="Times New Roman" w:hAnsi="Times New Roman" w:cs="Times New Roman"/>
          <w:sz w:val="24"/>
          <w:szCs w:val="24"/>
        </w:rPr>
      </w:r>
      <w:r w:rsidR="00D10F81">
        <w:rPr>
          <w:rFonts w:ascii="Times New Roman" w:hAnsi="Times New Roman" w:cs="Times New Roman"/>
          <w:sz w:val="24"/>
          <w:szCs w:val="24"/>
        </w:rPr>
        <w:fldChar w:fldCharType="end"/>
      </w:r>
      <w:r w:rsidR="008E482E">
        <w:rPr>
          <w:rFonts w:ascii="Times New Roman" w:hAnsi="Times New Roman" w:cs="Times New Roman"/>
          <w:sz w:val="24"/>
          <w:szCs w:val="24"/>
        </w:rPr>
      </w:r>
      <w:r w:rsidR="008E482E">
        <w:rPr>
          <w:rFonts w:ascii="Times New Roman" w:hAnsi="Times New Roman" w:cs="Times New Roman"/>
          <w:sz w:val="24"/>
          <w:szCs w:val="24"/>
        </w:rPr>
        <w:fldChar w:fldCharType="separate"/>
      </w:r>
      <w:r w:rsidR="00D10F81">
        <w:rPr>
          <w:rFonts w:ascii="Times New Roman" w:hAnsi="Times New Roman" w:cs="Times New Roman"/>
          <w:noProof/>
          <w:sz w:val="24"/>
          <w:szCs w:val="24"/>
        </w:rPr>
        <w:t>(12-14)</w:t>
      </w:r>
      <w:r w:rsidR="008E482E">
        <w:rPr>
          <w:rFonts w:ascii="Times New Roman" w:hAnsi="Times New Roman" w:cs="Times New Roman"/>
          <w:sz w:val="24"/>
          <w:szCs w:val="24"/>
        </w:rPr>
        <w:fldChar w:fldCharType="end"/>
      </w:r>
      <w:r w:rsidR="008E482E">
        <w:rPr>
          <w:rFonts w:ascii="Times New Roman" w:hAnsi="Times New Roman" w:cs="Times New Roman"/>
          <w:sz w:val="24"/>
          <w:szCs w:val="24"/>
        </w:rPr>
        <w:t>.</w:t>
      </w:r>
      <w:r w:rsidR="00181FEE">
        <w:rPr>
          <w:rFonts w:ascii="Times New Roman" w:hAnsi="Times New Roman" w:cs="Times New Roman"/>
          <w:sz w:val="24"/>
          <w:szCs w:val="24"/>
        </w:rPr>
        <w:t xml:space="preserve"> For the evaluation of these splenic disorders </w:t>
      </w:r>
      <w:r w:rsidR="00747362">
        <w:rPr>
          <w:rFonts w:ascii="Times New Roman" w:hAnsi="Times New Roman" w:cs="Times New Roman"/>
          <w:sz w:val="24"/>
          <w:szCs w:val="24"/>
        </w:rPr>
        <w:t>the baseline normal spleen size (normal limit) is necessary, which is not known for our country, Ethio</w:t>
      </w:r>
      <w:r w:rsidR="00094642">
        <w:rPr>
          <w:rFonts w:ascii="Times New Roman" w:hAnsi="Times New Roman" w:cs="Times New Roman"/>
          <w:sz w:val="24"/>
          <w:szCs w:val="24"/>
        </w:rPr>
        <w:t>pia,</w:t>
      </w:r>
      <w:r w:rsidR="00747362">
        <w:rPr>
          <w:rFonts w:ascii="Times New Roman" w:hAnsi="Times New Roman" w:cs="Times New Roman"/>
          <w:sz w:val="24"/>
          <w:szCs w:val="24"/>
        </w:rPr>
        <w:t xml:space="preserve"> particularly </w:t>
      </w:r>
      <w:r w:rsidR="00094642">
        <w:rPr>
          <w:rFonts w:ascii="Times New Roman" w:hAnsi="Times New Roman" w:cs="Times New Roman"/>
          <w:sz w:val="24"/>
          <w:szCs w:val="24"/>
        </w:rPr>
        <w:t xml:space="preserve">in </w:t>
      </w:r>
      <w:r w:rsidR="00747362">
        <w:rPr>
          <w:rFonts w:ascii="Times New Roman" w:hAnsi="Times New Roman" w:cs="Times New Roman"/>
          <w:sz w:val="24"/>
          <w:szCs w:val="24"/>
        </w:rPr>
        <w:t xml:space="preserve">our society. </w:t>
      </w:r>
    </w:p>
    <w:p w14:paraId="6ADC3E81" w14:textId="462ECCB2" w:rsidR="00CF3B13" w:rsidRDefault="0085639C" w:rsidP="00181FEE">
      <w:pPr>
        <w:spacing w:line="360" w:lineRule="auto"/>
        <w:jc w:val="both"/>
        <w:rPr>
          <w:rFonts w:ascii="Times New Roman" w:hAnsi="Times New Roman" w:cs="Times New Roman"/>
          <w:sz w:val="24"/>
          <w:szCs w:val="24"/>
        </w:rPr>
      </w:pPr>
      <w:r>
        <w:rPr>
          <w:rFonts w:ascii="Times New Roman" w:hAnsi="Times New Roman" w:cs="Times New Roman"/>
          <w:sz w:val="24"/>
          <w:szCs w:val="24"/>
        </w:rPr>
        <w:t>So far, v</w:t>
      </w:r>
      <w:r w:rsidRPr="0085639C">
        <w:rPr>
          <w:rFonts w:ascii="Times New Roman" w:hAnsi="Times New Roman" w:cs="Times New Roman"/>
          <w:sz w:val="24"/>
          <w:szCs w:val="24"/>
        </w:rPr>
        <w:t>arious clinical and imaging</w:t>
      </w:r>
      <w:r>
        <w:rPr>
          <w:rFonts w:ascii="Times New Roman" w:hAnsi="Times New Roman" w:cs="Times New Roman"/>
          <w:sz w:val="24"/>
          <w:szCs w:val="24"/>
        </w:rPr>
        <w:t xml:space="preserve"> </w:t>
      </w:r>
      <w:r w:rsidRPr="0085639C">
        <w:rPr>
          <w:rFonts w:ascii="Times New Roman" w:hAnsi="Times New Roman" w:cs="Times New Roman"/>
          <w:sz w:val="24"/>
          <w:szCs w:val="24"/>
        </w:rPr>
        <w:t xml:space="preserve">techniques are being used in the evaluation of splenic size or volume </w:t>
      </w:r>
      <w:r w:rsidR="00747362">
        <w:rPr>
          <w:rFonts w:ascii="Times New Roman" w:hAnsi="Times New Roman" w:cs="Times New Roman"/>
          <w:sz w:val="24"/>
          <w:szCs w:val="24"/>
        </w:rPr>
        <w:t xml:space="preserve">in different countries on different population, this includes </w:t>
      </w:r>
      <w:r w:rsidRPr="0085639C">
        <w:rPr>
          <w:rFonts w:ascii="Times New Roman" w:hAnsi="Times New Roman" w:cs="Times New Roman"/>
          <w:sz w:val="24"/>
          <w:szCs w:val="24"/>
        </w:rPr>
        <w:t>clinical</w:t>
      </w:r>
      <w:r>
        <w:rPr>
          <w:rFonts w:ascii="Times New Roman" w:hAnsi="Times New Roman" w:cs="Times New Roman"/>
          <w:sz w:val="24"/>
          <w:szCs w:val="24"/>
        </w:rPr>
        <w:t xml:space="preserve"> </w:t>
      </w:r>
      <w:r w:rsidRPr="0085639C">
        <w:rPr>
          <w:rFonts w:ascii="Times New Roman" w:hAnsi="Times New Roman" w:cs="Times New Roman"/>
          <w:sz w:val="24"/>
          <w:szCs w:val="24"/>
        </w:rPr>
        <w:t>palpation</w:t>
      </w:r>
      <w:r w:rsidR="00D82575">
        <w:rPr>
          <w:rFonts w:ascii="Times New Roman" w:hAnsi="Times New Roman" w:cs="Times New Roman"/>
          <w:sz w:val="24"/>
          <w:szCs w:val="24"/>
        </w:rPr>
        <w:t xml:space="preserve"> and </w:t>
      </w:r>
      <w:r w:rsidRPr="0085639C">
        <w:rPr>
          <w:rFonts w:ascii="Times New Roman" w:hAnsi="Times New Roman" w:cs="Times New Roman"/>
          <w:sz w:val="24"/>
          <w:szCs w:val="24"/>
        </w:rPr>
        <w:t>imaging modalities such as conventional radiography, ultrasonography,</w:t>
      </w:r>
      <w:r>
        <w:rPr>
          <w:rFonts w:ascii="Times New Roman" w:hAnsi="Times New Roman" w:cs="Times New Roman"/>
          <w:sz w:val="24"/>
          <w:szCs w:val="24"/>
        </w:rPr>
        <w:t xml:space="preserve"> </w:t>
      </w:r>
      <w:r w:rsidRPr="0085639C">
        <w:rPr>
          <w:rFonts w:ascii="Times New Roman" w:hAnsi="Times New Roman" w:cs="Times New Roman"/>
          <w:sz w:val="24"/>
          <w:szCs w:val="24"/>
        </w:rPr>
        <w:t>scintigraphy, computed tomography, and magnetic resonance imaging</w:t>
      </w:r>
      <w:r w:rsidR="00EE10FF">
        <w:rPr>
          <w:rFonts w:ascii="Times New Roman" w:hAnsi="Times New Roman" w:cs="Times New Roman"/>
          <w:sz w:val="24"/>
          <w:szCs w:val="24"/>
        </w:rPr>
        <w:t xml:space="preserve"> </w:t>
      </w:r>
      <w:r w:rsidR="00EE10FF">
        <w:rPr>
          <w:rFonts w:ascii="Times New Roman" w:hAnsi="Times New Roman" w:cs="Times New Roman"/>
          <w:sz w:val="24"/>
          <w:szCs w:val="24"/>
        </w:rPr>
        <w:fldChar w:fldCharType="begin">
          <w:fldData xml:space="preserve">PEVuZE5vdGU+PENpdGU+PEF1dGhvcj5Eci4gS2FuYWthcmFqIEsxPC9BdXRob3I+PFllYXI+MjAx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</w:fldData>
        </w:fldChar>
      </w:r>
      <w:r w:rsidR="00D10F81">
        <w:rPr>
          <w:rFonts w:ascii="Times New Roman" w:hAnsi="Times New Roman" w:cs="Times New Roman"/>
          <w:sz w:val="24"/>
          <w:szCs w:val="24"/>
        </w:rPr>
        <w:instrText xml:space="preserve"> ADDIN EN.CITE </w:instrText>
      </w:r>
      <w:r w:rsidR="00D10F81">
        <w:rPr>
          <w:rFonts w:ascii="Times New Roman" w:hAnsi="Times New Roman" w:cs="Times New Roman"/>
          <w:sz w:val="24"/>
          <w:szCs w:val="24"/>
        </w:rPr>
        <w:fldChar w:fldCharType="begin">
          <w:fldData xml:space="preserve">PEVuZE5vdGU+PENpdGU+PEF1dGhvcj5Eci4gS2FuYWthcmFqIEsxPC9BdXRob3I+PFllYXI+MjAx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</w:fldData>
        </w:fldChar>
      </w:r>
      <w:r w:rsidR="00D10F81">
        <w:rPr>
          <w:rFonts w:ascii="Times New Roman" w:hAnsi="Times New Roman" w:cs="Times New Roman"/>
          <w:sz w:val="24"/>
          <w:szCs w:val="24"/>
        </w:rPr>
        <w:instrText xml:space="preserve"> ADDIN EN.CITE.DATA </w:instrText>
      </w:r>
      <w:r w:rsidR="00D10F81">
        <w:rPr>
          <w:rFonts w:ascii="Times New Roman" w:hAnsi="Times New Roman" w:cs="Times New Roman"/>
          <w:sz w:val="24"/>
          <w:szCs w:val="24"/>
        </w:rPr>
      </w:r>
      <w:r w:rsidR="00D10F81">
        <w:rPr>
          <w:rFonts w:ascii="Times New Roman" w:hAnsi="Times New Roman" w:cs="Times New Roman"/>
          <w:sz w:val="24"/>
          <w:szCs w:val="24"/>
        </w:rPr>
        <w:fldChar w:fldCharType="end"/>
      </w:r>
      <w:r w:rsidR="00EE10FF">
        <w:rPr>
          <w:rFonts w:ascii="Times New Roman" w:hAnsi="Times New Roman" w:cs="Times New Roman"/>
          <w:sz w:val="24"/>
          <w:szCs w:val="24"/>
        </w:rPr>
      </w:r>
      <w:r w:rsidR="00EE10FF">
        <w:rPr>
          <w:rFonts w:ascii="Times New Roman" w:hAnsi="Times New Roman" w:cs="Times New Roman"/>
          <w:sz w:val="24"/>
          <w:szCs w:val="24"/>
        </w:rPr>
        <w:fldChar w:fldCharType="separate"/>
      </w:r>
      <w:r w:rsidR="00D10F81">
        <w:rPr>
          <w:rFonts w:ascii="Times New Roman" w:hAnsi="Times New Roman" w:cs="Times New Roman"/>
          <w:noProof/>
          <w:sz w:val="24"/>
          <w:szCs w:val="24"/>
        </w:rPr>
        <w:t>(2, 15)</w:t>
      </w:r>
      <w:r w:rsidR="00EE10FF">
        <w:rPr>
          <w:rFonts w:ascii="Times New Roman" w:hAnsi="Times New Roman" w:cs="Times New Roman"/>
          <w:sz w:val="24"/>
          <w:szCs w:val="24"/>
        </w:rPr>
        <w:fldChar w:fldCharType="end"/>
      </w:r>
      <w:r w:rsidRPr="0085639C">
        <w:rPr>
          <w:rFonts w:ascii="Times New Roman" w:hAnsi="Times New Roman" w:cs="Times New Roman"/>
          <w:sz w:val="24"/>
          <w:szCs w:val="24"/>
        </w:rPr>
        <w:t>.</w:t>
      </w:r>
      <w:r>
        <w:rPr>
          <w:rFonts w:ascii="Times New Roman" w:hAnsi="Times New Roman" w:cs="Times New Roman"/>
          <w:sz w:val="24"/>
          <w:szCs w:val="24"/>
        </w:rPr>
        <w:t xml:space="preserve"> </w:t>
      </w:r>
      <w:r w:rsidR="00181FEE" w:rsidRPr="00181FEE">
        <w:rPr>
          <w:rFonts w:ascii="Times New Roman" w:hAnsi="Times New Roman" w:cs="Times New Roman"/>
          <w:sz w:val="24"/>
          <w:szCs w:val="24"/>
        </w:rPr>
        <w:t>But some of these measurement techniques have associated limitations. Clinical palpation results over or underestimation of the actual spleen size. May be difficult to identify mild splenomegaly on clinical examination as it is covered by lower ribs and to be clinically palpable the spleen size has to be enlarged 2 to 3 times its normal size</w:t>
      </w:r>
      <w:r w:rsidR="00BB4561">
        <w:rPr>
          <w:rFonts w:ascii="Times New Roman" w:hAnsi="Times New Roman" w:cs="Times New Roman"/>
          <w:sz w:val="24"/>
          <w:szCs w:val="24"/>
        </w:rPr>
        <w:t xml:space="preserve"> </w:t>
      </w:r>
      <w:r w:rsidR="00BB4561">
        <w:rPr>
          <w:rFonts w:ascii="Times New Roman" w:hAnsi="Times New Roman" w:cs="Times New Roman"/>
          <w:sz w:val="24"/>
          <w:szCs w:val="24"/>
        </w:rPr>
        <w:fldChar w:fldCharType="begin">
          <w:fldData xml:space="preserve">PEVuZE5vdGU+PENpdGU+PEF1dGhvcj5EaGluZ3JhPC9BdXRob3I+PFllYXI+MjAxMDwvWWVhcj48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</w:fldData>
        </w:fldChar>
      </w:r>
      <w:r w:rsidR="00D10F81">
        <w:rPr>
          <w:rFonts w:ascii="Times New Roman" w:hAnsi="Times New Roman" w:cs="Times New Roman"/>
          <w:sz w:val="24"/>
          <w:szCs w:val="24"/>
        </w:rPr>
        <w:instrText xml:space="preserve"> ADDIN EN.CITE </w:instrText>
      </w:r>
      <w:r w:rsidR="00D10F81">
        <w:rPr>
          <w:rFonts w:ascii="Times New Roman" w:hAnsi="Times New Roman" w:cs="Times New Roman"/>
          <w:sz w:val="24"/>
          <w:szCs w:val="24"/>
        </w:rPr>
        <w:fldChar w:fldCharType="begin">
          <w:fldData xml:space="preserve">PEVuZE5vdGU+PENpdGU+PEF1dGhvcj5EaGluZ3JhPC9BdXRob3I+PFllYXI+MjAxMDwvWWVhcj48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</w:fldData>
        </w:fldChar>
      </w:r>
      <w:r w:rsidR="00D10F81">
        <w:rPr>
          <w:rFonts w:ascii="Times New Roman" w:hAnsi="Times New Roman" w:cs="Times New Roman"/>
          <w:sz w:val="24"/>
          <w:szCs w:val="24"/>
        </w:rPr>
        <w:instrText xml:space="preserve"> ADDIN EN.CITE.DATA </w:instrText>
      </w:r>
      <w:r w:rsidR="00D10F81">
        <w:rPr>
          <w:rFonts w:ascii="Times New Roman" w:hAnsi="Times New Roman" w:cs="Times New Roman"/>
          <w:sz w:val="24"/>
          <w:szCs w:val="24"/>
        </w:rPr>
      </w:r>
      <w:r w:rsidR="00D10F81">
        <w:rPr>
          <w:rFonts w:ascii="Times New Roman" w:hAnsi="Times New Roman" w:cs="Times New Roman"/>
          <w:sz w:val="24"/>
          <w:szCs w:val="24"/>
        </w:rPr>
        <w:fldChar w:fldCharType="end"/>
      </w:r>
      <w:r w:rsidR="00BB4561">
        <w:rPr>
          <w:rFonts w:ascii="Times New Roman" w:hAnsi="Times New Roman" w:cs="Times New Roman"/>
          <w:sz w:val="24"/>
          <w:szCs w:val="24"/>
        </w:rPr>
      </w:r>
      <w:r w:rsidR="00BB4561">
        <w:rPr>
          <w:rFonts w:ascii="Times New Roman" w:hAnsi="Times New Roman" w:cs="Times New Roman"/>
          <w:sz w:val="24"/>
          <w:szCs w:val="24"/>
        </w:rPr>
        <w:fldChar w:fldCharType="separate"/>
      </w:r>
      <w:r w:rsidR="00D10F81">
        <w:rPr>
          <w:rFonts w:ascii="Times New Roman" w:hAnsi="Times New Roman" w:cs="Times New Roman"/>
          <w:noProof/>
          <w:sz w:val="24"/>
          <w:szCs w:val="24"/>
        </w:rPr>
        <w:t>(8, 16)</w:t>
      </w:r>
      <w:r w:rsidR="00BB4561">
        <w:rPr>
          <w:rFonts w:ascii="Times New Roman" w:hAnsi="Times New Roman" w:cs="Times New Roman"/>
          <w:sz w:val="24"/>
          <w:szCs w:val="24"/>
        </w:rPr>
        <w:fldChar w:fldCharType="end"/>
      </w:r>
      <w:r w:rsidR="00CF3B13" w:rsidRPr="00CF3B13">
        <w:rPr>
          <w:rFonts w:ascii="Times New Roman" w:hAnsi="Times New Roman" w:cs="Times New Roman"/>
          <w:sz w:val="24"/>
          <w:szCs w:val="24"/>
        </w:rPr>
        <w:t>.</w:t>
      </w:r>
    </w:p>
    <w:p w14:paraId="30F18916" w14:textId="32CB227B" w:rsidR="00EE10FF" w:rsidRDefault="00181FEE" w:rsidP="004F5550">
      <w:pPr>
        <w:spacing w:line="360" w:lineRule="auto"/>
        <w:jc w:val="both"/>
        <w:rPr>
          <w:rFonts w:ascii="Times New Roman" w:hAnsi="Times New Roman" w:cs="Times New Roman"/>
          <w:sz w:val="24"/>
          <w:szCs w:val="24"/>
        </w:rPr>
      </w:pPr>
      <w:r>
        <w:rPr>
          <w:rFonts w:ascii="Times New Roman" w:hAnsi="Times New Roman" w:cs="Times New Roman"/>
          <w:sz w:val="24"/>
          <w:szCs w:val="24"/>
        </w:rPr>
        <w:t>Additionally, a</w:t>
      </w:r>
      <w:r w:rsidRPr="0085639C">
        <w:rPr>
          <w:rFonts w:ascii="Times New Roman" w:hAnsi="Times New Roman" w:cs="Times New Roman"/>
          <w:sz w:val="24"/>
          <w:szCs w:val="24"/>
        </w:rPr>
        <w:t xml:space="preserve">bdominal radiographs </w:t>
      </w:r>
      <w:r>
        <w:rPr>
          <w:rFonts w:ascii="Times New Roman" w:hAnsi="Times New Roman" w:cs="Times New Roman"/>
          <w:sz w:val="24"/>
          <w:szCs w:val="24"/>
        </w:rPr>
        <w:t>have limited role in the evaluation</w:t>
      </w:r>
      <w:r w:rsidRPr="0085639C">
        <w:rPr>
          <w:rFonts w:ascii="Times New Roman" w:hAnsi="Times New Roman" w:cs="Times New Roman"/>
          <w:sz w:val="24"/>
          <w:szCs w:val="24"/>
        </w:rPr>
        <w:t xml:space="preserve"> of the spleen</w:t>
      </w:r>
      <w:r>
        <w:rPr>
          <w:rFonts w:ascii="Times New Roman" w:hAnsi="Times New Roman" w:cs="Times New Roman"/>
          <w:sz w:val="24"/>
          <w:szCs w:val="24"/>
        </w:rPr>
        <w:t xml:space="preserve">. </w:t>
      </w:r>
      <w:r w:rsidR="00094642">
        <w:rPr>
          <w:rFonts w:ascii="Times New Roman" w:hAnsi="Times New Roman" w:cs="Times New Roman"/>
          <w:sz w:val="24"/>
          <w:szCs w:val="24"/>
        </w:rPr>
        <w:t xml:space="preserve">Although, </w:t>
      </w:r>
      <w:r w:rsidRPr="00EE10FF">
        <w:rPr>
          <w:rFonts w:ascii="Times New Roman" w:hAnsi="Times New Roman" w:cs="Times New Roman"/>
          <w:sz w:val="24"/>
          <w:szCs w:val="24"/>
        </w:rPr>
        <w:t>CT and MRI are mo</w:t>
      </w:r>
      <w:r>
        <w:rPr>
          <w:rFonts w:ascii="Times New Roman" w:hAnsi="Times New Roman" w:cs="Times New Roman"/>
          <w:sz w:val="24"/>
          <w:szCs w:val="24"/>
        </w:rPr>
        <w:t>re</w:t>
      </w:r>
      <w:r w:rsidRPr="00EE10FF">
        <w:rPr>
          <w:rFonts w:ascii="Times New Roman" w:hAnsi="Times New Roman" w:cs="Times New Roman"/>
          <w:sz w:val="24"/>
          <w:szCs w:val="24"/>
        </w:rPr>
        <w:t xml:space="preserve"> accurate</w:t>
      </w:r>
      <w:r>
        <w:rPr>
          <w:rFonts w:ascii="Times New Roman" w:hAnsi="Times New Roman" w:cs="Times New Roman"/>
          <w:sz w:val="24"/>
          <w:szCs w:val="24"/>
        </w:rPr>
        <w:t xml:space="preserve"> in v</w:t>
      </w:r>
      <w:r w:rsidRPr="00EE10FF">
        <w:rPr>
          <w:rFonts w:ascii="Times New Roman" w:hAnsi="Times New Roman" w:cs="Times New Roman"/>
          <w:sz w:val="24"/>
          <w:szCs w:val="24"/>
        </w:rPr>
        <w:t>olumetric measurements</w:t>
      </w:r>
      <w:r>
        <w:rPr>
          <w:rFonts w:ascii="Times New Roman" w:hAnsi="Times New Roman" w:cs="Times New Roman"/>
          <w:sz w:val="24"/>
          <w:szCs w:val="24"/>
        </w:rPr>
        <w:t xml:space="preserve"> of the spleen</w:t>
      </w:r>
      <w:r w:rsidR="00094642">
        <w:rPr>
          <w:rFonts w:ascii="Times New Roman" w:hAnsi="Times New Roman" w:cs="Times New Roman"/>
          <w:sz w:val="24"/>
          <w:szCs w:val="24"/>
        </w:rPr>
        <w:t>,</w:t>
      </w:r>
      <w:r>
        <w:rPr>
          <w:rFonts w:ascii="Times New Roman" w:hAnsi="Times New Roman" w:cs="Times New Roman"/>
          <w:sz w:val="24"/>
          <w:szCs w:val="24"/>
        </w:rPr>
        <w:t xml:space="preserve"> they hampered from </w:t>
      </w:r>
      <w:r w:rsidRPr="00EE10FF">
        <w:rPr>
          <w:rFonts w:ascii="Times New Roman" w:hAnsi="Times New Roman" w:cs="Times New Roman"/>
          <w:sz w:val="24"/>
          <w:szCs w:val="24"/>
        </w:rPr>
        <w:t>routine</w:t>
      </w:r>
      <w:r>
        <w:rPr>
          <w:rFonts w:ascii="Times New Roman" w:hAnsi="Times New Roman" w:cs="Times New Roman"/>
          <w:sz w:val="24"/>
          <w:szCs w:val="24"/>
        </w:rPr>
        <w:t xml:space="preserve"> use </w:t>
      </w:r>
      <w:r w:rsidRPr="00EE10FF">
        <w:rPr>
          <w:rFonts w:ascii="Times New Roman" w:hAnsi="Times New Roman" w:cs="Times New Roman"/>
          <w:sz w:val="24"/>
          <w:szCs w:val="24"/>
        </w:rPr>
        <w:t>for the diagnosis and serial follow‑ up of</w:t>
      </w:r>
      <w:r>
        <w:rPr>
          <w:rFonts w:ascii="Times New Roman" w:hAnsi="Times New Roman" w:cs="Times New Roman"/>
          <w:sz w:val="24"/>
          <w:szCs w:val="24"/>
        </w:rPr>
        <w:t xml:space="preserve"> </w:t>
      </w:r>
      <w:r w:rsidRPr="00EE10FF">
        <w:rPr>
          <w:rFonts w:ascii="Times New Roman" w:hAnsi="Times New Roman" w:cs="Times New Roman"/>
          <w:sz w:val="24"/>
          <w:szCs w:val="24"/>
        </w:rPr>
        <w:t xml:space="preserve">patients for suspected splenic enlargement </w:t>
      </w:r>
      <w:r>
        <w:rPr>
          <w:rFonts w:ascii="Times New Roman" w:hAnsi="Times New Roman" w:cs="Times New Roman"/>
          <w:sz w:val="24"/>
          <w:szCs w:val="24"/>
        </w:rPr>
        <w:t xml:space="preserve">because of the associated high </w:t>
      </w:r>
      <w:r w:rsidRPr="00EE10FF">
        <w:rPr>
          <w:rFonts w:ascii="Times New Roman" w:hAnsi="Times New Roman" w:cs="Times New Roman"/>
          <w:sz w:val="24"/>
          <w:szCs w:val="24"/>
        </w:rPr>
        <w:t>radiation exposure</w:t>
      </w:r>
      <w:r>
        <w:rPr>
          <w:rFonts w:ascii="Times New Roman" w:hAnsi="Times New Roman" w:cs="Times New Roman"/>
          <w:sz w:val="24"/>
          <w:szCs w:val="24"/>
        </w:rPr>
        <w:t xml:space="preserve"> (CT), </w:t>
      </w:r>
      <w:r w:rsidRPr="000B3F4C">
        <w:rPr>
          <w:rFonts w:ascii="Times New Roman" w:hAnsi="Times New Roman" w:cs="Times New Roman"/>
          <w:color w:val="000000" w:themeColor="text1"/>
          <w:sz w:val="24"/>
          <w:szCs w:val="24"/>
        </w:rPr>
        <w:t>especially in a pediatric, adolescent or pregnant population</w:t>
      </w:r>
      <w:r>
        <w:rPr>
          <w:rFonts w:ascii="Times New Roman" w:hAnsi="Times New Roman" w:cs="Times New Roman"/>
          <w:color w:val="000000" w:themeColor="text1"/>
          <w:sz w:val="24"/>
          <w:szCs w:val="24"/>
        </w:rPr>
        <w:t>,</w:t>
      </w:r>
      <w:r w:rsidRPr="00EE10FF">
        <w:rPr>
          <w:rFonts w:ascii="Times New Roman" w:hAnsi="Times New Roman" w:cs="Times New Roman"/>
          <w:sz w:val="24"/>
          <w:szCs w:val="24"/>
        </w:rPr>
        <w:t xml:space="preserve"> limited availability and the </w:t>
      </w:r>
      <w:r>
        <w:rPr>
          <w:rFonts w:ascii="Times New Roman" w:hAnsi="Times New Roman" w:cs="Times New Roman"/>
          <w:sz w:val="24"/>
          <w:szCs w:val="24"/>
        </w:rPr>
        <w:t xml:space="preserve">expensive </w:t>
      </w:r>
      <w:r w:rsidRPr="00EE10FF">
        <w:rPr>
          <w:rFonts w:ascii="Times New Roman" w:hAnsi="Times New Roman" w:cs="Times New Roman"/>
          <w:sz w:val="24"/>
          <w:szCs w:val="24"/>
        </w:rPr>
        <w:t>cost in</w:t>
      </w:r>
      <w:r>
        <w:rPr>
          <w:rFonts w:ascii="Times New Roman" w:hAnsi="Times New Roman" w:cs="Times New Roman"/>
          <w:sz w:val="24"/>
          <w:szCs w:val="24"/>
        </w:rPr>
        <w:t xml:space="preserve"> </w:t>
      </w:r>
      <w:r w:rsidRPr="00EE10FF">
        <w:rPr>
          <w:rFonts w:ascii="Times New Roman" w:hAnsi="Times New Roman" w:cs="Times New Roman"/>
          <w:sz w:val="24"/>
          <w:szCs w:val="24"/>
        </w:rPr>
        <w:t>our environment</w:t>
      </w:r>
      <w:r>
        <w:rPr>
          <w:rFonts w:ascii="Times New Roman" w:hAnsi="Times New Roman" w:cs="Times New Roman"/>
          <w:sz w:val="24"/>
          <w:szCs w:val="24"/>
        </w:rPr>
        <w:t xml:space="preserve"> </w:t>
      </w:r>
      <w:r w:rsidR="00995BB7">
        <w:rPr>
          <w:rFonts w:ascii="Times New Roman" w:hAnsi="Times New Roman" w:cs="Times New Roman"/>
          <w:sz w:val="24"/>
          <w:szCs w:val="24"/>
        </w:rPr>
        <w:fldChar w:fldCharType="begin">
          <w:fldData xml:space="preserve">PEVuZE5vdGU+PENpdGU+PEF1dGhvcj5BbmFuZDwvQXV0aG9yPjxZZWFyPjIwMTg8L1llYXI+PFJl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</w:fldData>
        </w:fldChar>
      </w:r>
      <w:r w:rsidR="00D10F81">
        <w:rPr>
          <w:rFonts w:ascii="Times New Roman" w:hAnsi="Times New Roman" w:cs="Times New Roman"/>
          <w:sz w:val="24"/>
          <w:szCs w:val="24"/>
        </w:rPr>
        <w:instrText xml:space="preserve"> ADDIN EN.CITE </w:instrText>
      </w:r>
      <w:r w:rsidR="00D10F81">
        <w:rPr>
          <w:rFonts w:ascii="Times New Roman" w:hAnsi="Times New Roman" w:cs="Times New Roman"/>
          <w:sz w:val="24"/>
          <w:szCs w:val="24"/>
        </w:rPr>
        <w:fldChar w:fldCharType="begin">
          <w:fldData xml:space="preserve">PEVuZE5vdGU+PENpdGU+PEF1dGhvcj5BbmFuZDwvQXV0aG9yPjxZZWFyPjIwMTg8L1llYXI+PFJl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</w:fldData>
        </w:fldChar>
      </w:r>
      <w:r w:rsidR="00D10F81">
        <w:rPr>
          <w:rFonts w:ascii="Times New Roman" w:hAnsi="Times New Roman" w:cs="Times New Roman"/>
          <w:sz w:val="24"/>
          <w:szCs w:val="24"/>
        </w:rPr>
        <w:instrText xml:space="preserve"> ADDIN EN.CITE.DATA </w:instrText>
      </w:r>
      <w:r w:rsidR="00D10F81">
        <w:rPr>
          <w:rFonts w:ascii="Times New Roman" w:hAnsi="Times New Roman" w:cs="Times New Roman"/>
          <w:sz w:val="24"/>
          <w:szCs w:val="24"/>
        </w:rPr>
      </w:r>
      <w:r w:rsidR="00D10F81">
        <w:rPr>
          <w:rFonts w:ascii="Times New Roman" w:hAnsi="Times New Roman" w:cs="Times New Roman"/>
          <w:sz w:val="24"/>
          <w:szCs w:val="24"/>
        </w:rPr>
        <w:fldChar w:fldCharType="end"/>
      </w:r>
      <w:r w:rsidR="00995BB7">
        <w:rPr>
          <w:rFonts w:ascii="Times New Roman" w:hAnsi="Times New Roman" w:cs="Times New Roman"/>
          <w:sz w:val="24"/>
          <w:szCs w:val="24"/>
        </w:rPr>
      </w:r>
      <w:r w:rsidR="00995BB7">
        <w:rPr>
          <w:rFonts w:ascii="Times New Roman" w:hAnsi="Times New Roman" w:cs="Times New Roman"/>
          <w:sz w:val="24"/>
          <w:szCs w:val="24"/>
        </w:rPr>
        <w:fldChar w:fldCharType="separate"/>
      </w:r>
      <w:r w:rsidR="00D10F81">
        <w:rPr>
          <w:rFonts w:ascii="Times New Roman" w:hAnsi="Times New Roman" w:cs="Times New Roman"/>
          <w:noProof/>
          <w:sz w:val="24"/>
          <w:szCs w:val="24"/>
        </w:rPr>
        <w:t>(1, 15, 17, 18)</w:t>
      </w:r>
      <w:r w:rsidR="00995BB7">
        <w:rPr>
          <w:rFonts w:ascii="Times New Roman" w:hAnsi="Times New Roman" w:cs="Times New Roman"/>
          <w:sz w:val="24"/>
          <w:szCs w:val="24"/>
        </w:rPr>
        <w:fldChar w:fldCharType="end"/>
      </w:r>
      <w:r w:rsidR="00995BB7">
        <w:rPr>
          <w:rFonts w:ascii="Times New Roman" w:hAnsi="Times New Roman" w:cs="Times New Roman"/>
          <w:sz w:val="24"/>
          <w:szCs w:val="24"/>
        </w:rPr>
        <w:t>.</w:t>
      </w:r>
      <w:r w:rsidR="0041395D">
        <w:rPr>
          <w:rFonts w:ascii="Times New Roman" w:hAnsi="Times New Roman" w:cs="Times New Roman"/>
          <w:sz w:val="24"/>
          <w:szCs w:val="24"/>
        </w:rPr>
        <w:t xml:space="preserve"> </w:t>
      </w:r>
      <w:r w:rsidR="0041395D" w:rsidRPr="0041395D">
        <w:rPr>
          <w:rFonts w:ascii="Times New Roman" w:hAnsi="Times New Roman" w:cs="Times New Roman"/>
          <w:sz w:val="24"/>
          <w:szCs w:val="24"/>
        </w:rPr>
        <w:t xml:space="preserve">Scintigraphic examination of the spleen </w:t>
      </w:r>
      <w:r w:rsidR="006671E5">
        <w:rPr>
          <w:rFonts w:ascii="Times New Roman" w:hAnsi="Times New Roman" w:cs="Times New Roman"/>
          <w:sz w:val="24"/>
          <w:szCs w:val="24"/>
        </w:rPr>
        <w:t xml:space="preserve">by using Sulphur colloid </w:t>
      </w:r>
      <w:r w:rsidR="0057534A">
        <w:rPr>
          <w:rFonts w:ascii="Times New Roman" w:hAnsi="Times New Roman" w:cs="Times New Roman"/>
          <w:sz w:val="24"/>
          <w:szCs w:val="24"/>
        </w:rPr>
        <w:t>is also used for spleen size measurement but mainly</w:t>
      </w:r>
      <w:r w:rsidR="0041395D">
        <w:rPr>
          <w:rFonts w:ascii="Times New Roman" w:hAnsi="Times New Roman" w:cs="Times New Roman"/>
          <w:sz w:val="24"/>
          <w:szCs w:val="24"/>
        </w:rPr>
        <w:t xml:space="preserve"> </w:t>
      </w:r>
      <w:r w:rsidR="0041395D" w:rsidRPr="0041395D">
        <w:rPr>
          <w:rFonts w:ascii="Times New Roman" w:hAnsi="Times New Roman" w:cs="Times New Roman"/>
          <w:sz w:val="24"/>
          <w:szCs w:val="24"/>
        </w:rPr>
        <w:t>helpful in localizing ectopic splenic tissue</w:t>
      </w:r>
      <w:r>
        <w:rPr>
          <w:rFonts w:ascii="Times New Roman" w:hAnsi="Times New Roman" w:cs="Times New Roman"/>
          <w:sz w:val="24"/>
          <w:szCs w:val="24"/>
        </w:rPr>
        <w:t xml:space="preserve"> and associated with radiation exposure</w:t>
      </w:r>
      <w:r w:rsidR="006671E5">
        <w:rPr>
          <w:rFonts w:ascii="Times New Roman" w:hAnsi="Times New Roman" w:cs="Times New Roman"/>
          <w:sz w:val="24"/>
          <w:szCs w:val="24"/>
        </w:rPr>
        <w:t xml:space="preserve"> </w:t>
      </w:r>
      <w:r w:rsidR="006671E5">
        <w:rPr>
          <w:rFonts w:ascii="Times New Roman" w:hAnsi="Times New Roman" w:cs="Times New Roman"/>
          <w:sz w:val="24"/>
          <w:szCs w:val="24"/>
        </w:rPr>
        <w:fldChar w:fldCharType="begin">
          <w:fldData xml:space="preserve">PEVuZE5vdGU+PENpdGU+PEF1dGhvcj5NYXJraXN6PC9BdXRob3I+PFllYXI+MTk4NzwvWWVhcj48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</w:fldData>
        </w:fldChar>
      </w:r>
      <w:r w:rsidR="00D10F81">
        <w:rPr>
          <w:rFonts w:ascii="Times New Roman" w:hAnsi="Times New Roman" w:cs="Times New Roman"/>
          <w:sz w:val="24"/>
          <w:szCs w:val="24"/>
        </w:rPr>
        <w:instrText xml:space="preserve"> ADDIN EN.CITE </w:instrText>
      </w:r>
      <w:r w:rsidR="00D10F81">
        <w:rPr>
          <w:rFonts w:ascii="Times New Roman" w:hAnsi="Times New Roman" w:cs="Times New Roman"/>
          <w:sz w:val="24"/>
          <w:szCs w:val="24"/>
        </w:rPr>
        <w:fldChar w:fldCharType="begin">
          <w:fldData xml:space="preserve">PEVuZE5vdGU+PENpdGU+PEF1dGhvcj5NYXJraXN6PC9BdXRob3I+PFllYXI+MTk4NzwvWWVhcj48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</w:fldData>
        </w:fldChar>
      </w:r>
      <w:r w:rsidR="00D10F81">
        <w:rPr>
          <w:rFonts w:ascii="Times New Roman" w:hAnsi="Times New Roman" w:cs="Times New Roman"/>
          <w:sz w:val="24"/>
          <w:szCs w:val="24"/>
        </w:rPr>
        <w:instrText xml:space="preserve"> ADDIN EN.CITE.DATA </w:instrText>
      </w:r>
      <w:r w:rsidR="00D10F81">
        <w:rPr>
          <w:rFonts w:ascii="Times New Roman" w:hAnsi="Times New Roman" w:cs="Times New Roman"/>
          <w:sz w:val="24"/>
          <w:szCs w:val="24"/>
        </w:rPr>
      </w:r>
      <w:r w:rsidR="00D10F81">
        <w:rPr>
          <w:rFonts w:ascii="Times New Roman" w:hAnsi="Times New Roman" w:cs="Times New Roman"/>
          <w:sz w:val="24"/>
          <w:szCs w:val="24"/>
        </w:rPr>
        <w:fldChar w:fldCharType="end"/>
      </w:r>
      <w:r w:rsidR="006671E5">
        <w:rPr>
          <w:rFonts w:ascii="Times New Roman" w:hAnsi="Times New Roman" w:cs="Times New Roman"/>
          <w:sz w:val="24"/>
          <w:szCs w:val="24"/>
        </w:rPr>
      </w:r>
      <w:r w:rsidR="006671E5">
        <w:rPr>
          <w:rFonts w:ascii="Times New Roman" w:hAnsi="Times New Roman" w:cs="Times New Roman"/>
          <w:sz w:val="24"/>
          <w:szCs w:val="24"/>
        </w:rPr>
        <w:fldChar w:fldCharType="separate"/>
      </w:r>
      <w:r w:rsidR="00D10F81">
        <w:rPr>
          <w:rFonts w:ascii="Times New Roman" w:hAnsi="Times New Roman" w:cs="Times New Roman"/>
          <w:noProof/>
          <w:sz w:val="24"/>
          <w:szCs w:val="24"/>
        </w:rPr>
        <w:t>(6, 19)</w:t>
      </w:r>
      <w:r w:rsidR="006671E5">
        <w:rPr>
          <w:rFonts w:ascii="Times New Roman" w:hAnsi="Times New Roman" w:cs="Times New Roman"/>
          <w:sz w:val="24"/>
          <w:szCs w:val="24"/>
        </w:rPr>
        <w:fldChar w:fldCharType="end"/>
      </w:r>
      <w:r w:rsidR="006671E5">
        <w:rPr>
          <w:rFonts w:ascii="Times New Roman" w:hAnsi="Times New Roman" w:cs="Times New Roman"/>
          <w:sz w:val="24"/>
          <w:szCs w:val="24"/>
        </w:rPr>
        <w:t>.</w:t>
      </w:r>
    </w:p>
    <w:p w14:paraId="7EA8008A" w14:textId="46AD4968" w:rsidR="00CF3B13" w:rsidRPr="003209A0" w:rsidRDefault="00181FEE" w:rsidP="004F5550">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Recently, u</w:t>
      </w:r>
      <w:r w:rsidR="00536DF9" w:rsidRPr="000B3F4C">
        <w:rPr>
          <w:rFonts w:ascii="Times New Roman" w:hAnsi="Times New Roman" w:cs="Times New Roman"/>
          <w:color w:val="000000" w:themeColor="text1"/>
          <w:sz w:val="24"/>
          <w:szCs w:val="24"/>
        </w:rPr>
        <w:t xml:space="preserve">ltrasonography is the most widely used imaging modalities in estimation of accurate spleen size </w:t>
      </w:r>
      <w:r>
        <w:rPr>
          <w:rFonts w:ascii="Times New Roman" w:hAnsi="Times New Roman" w:cs="Times New Roman"/>
          <w:sz w:val="24"/>
          <w:szCs w:val="24"/>
        </w:rPr>
        <w:t>because</w:t>
      </w:r>
      <w:r w:rsidR="00536DF9">
        <w:rPr>
          <w:rFonts w:ascii="Times New Roman" w:hAnsi="Times New Roman" w:cs="Times New Roman"/>
          <w:sz w:val="24"/>
          <w:szCs w:val="24"/>
        </w:rPr>
        <w:t xml:space="preserve"> it </w:t>
      </w:r>
      <w:r w:rsidR="00CF3B13" w:rsidRPr="00CF3B13">
        <w:rPr>
          <w:rFonts w:ascii="Times New Roman" w:hAnsi="Times New Roman" w:cs="Times New Roman"/>
          <w:sz w:val="24"/>
          <w:szCs w:val="24"/>
        </w:rPr>
        <w:t xml:space="preserve">is </w:t>
      </w:r>
      <w:r>
        <w:rPr>
          <w:rFonts w:ascii="Times New Roman" w:hAnsi="Times New Roman" w:cs="Times New Roman"/>
          <w:sz w:val="24"/>
          <w:szCs w:val="24"/>
        </w:rPr>
        <w:t xml:space="preserve">very </w:t>
      </w:r>
      <w:r w:rsidR="00CF3B13" w:rsidRPr="00CF3B13">
        <w:rPr>
          <w:rFonts w:ascii="Times New Roman" w:hAnsi="Times New Roman" w:cs="Times New Roman"/>
          <w:sz w:val="24"/>
          <w:szCs w:val="24"/>
        </w:rPr>
        <w:t xml:space="preserve">simple, safe and </w:t>
      </w:r>
      <w:r w:rsidR="00536DF9">
        <w:rPr>
          <w:rFonts w:ascii="Times New Roman" w:hAnsi="Times New Roman" w:cs="Times New Roman"/>
          <w:sz w:val="24"/>
          <w:szCs w:val="24"/>
        </w:rPr>
        <w:t xml:space="preserve">helpful for closely follow up of the </w:t>
      </w:r>
      <w:r w:rsidR="00CF3B13" w:rsidRPr="00CF3B13">
        <w:rPr>
          <w:rFonts w:ascii="Times New Roman" w:hAnsi="Times New Roman" w:cs="Times New Roman"/>
          <w:sz w:val="24"/>
          <w:szCs w:val="24"/>
        </w:rPr>
        <w:t>patients with</w:t>
      </w:r>
      <w:r w:rsidR="00CF3B13">
        <w:rPr>
          <w:rFonts w:ascii="Times New Roman" w:hAnsi="Times New Roman" w:cs="Times New Roman"/>
          <w:sz w:val="24"/>
          <w:szCs w:val="24"/>
        </w:rPr>
        <w:t xml:space="preserve"> </w:t>
      </w:r>
      <w:r w:rsidR="00CF3B13" w:rsidRPr="00CF3B13">
        <w:rPr>
          <w:rFonts w:ascii="Times New Roman" w:hAnsi="Times New Roman" w:cs="Times New Roman"/>
          <w:sz w:val="24"/>
          <w:szCs w:val="24"/>
        </w:rPr>
        <w:t xml:space="preserve">persistent splenomegaly for development of complications. </w:t>
      </w:r>
      <w:r w:rsidR="00CF3B13">
        <w:rPr>
          <w:rFonts w:ascii="Times New Roman" w:hAnsi="Times New Roman" w:cs="Times New Roman"/>
          <w:sz w:val="24"/>
          <w:szCs w:val="24"/>
        </w:rPr>
        <w:t>Besides these</w:t>
      </w:r>
      <w:r w:rsidR="00202B08">
        <w:rPr>
          <w:rFonts w:ascii="Times New Roman" w:hAnsi="Times New Roman" w:cs="Times New Roman"/>
          <w:sz w:val="24"/>
          <w:szCs w:val="24"/>
        </w:rPr>
        <w:t>,</w:t>
      </w:r>
      <w:r w:rsidR="00CF3B13">
        <w:rPr>
          <w:rFonts w:ascii="Times New Roman" w:hAnsi="Times New Roman" w:cs="Times New Roman"/>
          <w:sz w:val="24"/>
          <w:szCs w:val="24"/>
        </w:rPr>
        <w:t xml:space="preserve"> u</w:t>
      </w:r>
      <w:r w:rsidR="00CF3B13" w:rsidRPr="00CF3B13">
        <w:rPr>
          <w:rFonts w:ascii="Times New Roman" w:hAnsi="Times New Roman" w:cs="Times New Roman"/>
          <w:sz w:val="24"/>
          <w:szCs w:val="24"/>
        </w:rPr>
        <w:t>ltrasound scanning</w:t>
      </w:r>
      <w:r w:rsidR="00536DF9">
        <w:rPr>
          <w:rFonts w:ascii="Times New Roman" w:hAnsi="Times New Roman" w:cs="Times New Roman"/>
          <w:sz w:val="24"/>
          <w:szCs w:val="24"/>
        </w:rPr>
        <w:t xml:space="preserve"> </w:t>
      </w:r>
      <w:r w:rsidR="00CF3B13">
        <w:rPr>
          <w:rFonts w:ascii="Times New Roman" w:hAnsi="Times New Roman" w:cs="Times New Roman"/>
          <w:sz w:val="24"/>
          <w:szCs w:val="24"/>
        </w:rPr>
        <w:t xml:space="preserve">is </w:t>
      </w:r>
      <w:r w:rsidR="00CF3B13" w:rsidRPr="00CF3B13">
        <w:rPr>
          <w:rFonts w:ascii="Times New Roman" w:hAnsi="Times New Roman" w:cs="Times New Roman"/>
          <w:sz w:val="24"/>
          <w:szCs w:val="24"/>
        </w:rPr>
        <w:t>non-ionizing,</w:t>
      </w:r>
      <w:r w:rsidR="00CF3B13">
        <w:rPr>
          <w:rFonts w:ascii="Times New Roman" w:hAnsi="Times New Roman" w:cs="Times New Roman"/>
          <w:sz w:val="24"/>
          <w:szCs w:val="24"/>
        </w:rPr>
        <w:t xml:space="preserve"> </w:t>
      </w:r>
      <w:r w:rsidR="00CF3B13" w:rsidRPr="00CF3B13">
        <w:rPr>
          <w:rFonts w:ascii="Times New Roman" w:hAnsi="Times New Roman" w:cs="Times New Roman"/>
          <w:sz w:val="24"/>
          <w:szCs w:val="24"/>
        </w:rPr>
        <w:t>non‑invasive, widely available,</w:t>
      </w:r>
      <w:r w:rsidR="00944C85">
        <w:rPr>
          <w:rFonts w:ascii="Times New Roman" w:hAnsi="Times New Roman" w:cs="Times New Roman"/>
          <w:sz w:val="24"/>
          <w:szCs w:val="24"/>
        </w:rPr>
        <w:t xml:space="preserve"> reliable,</w:t>
      </w:r>
      <w:r w:rsidR="00CF3B13" w:rsidRPr="00CF3B13">
        <w:rPr>
          <w:rFonts w:ascii="Times New Roman" w:hAnsi="Times New Roman" w:cs="Times New Roman"/>
          <w:sz w:val="24"/>
          <w:szCs w:val="24"/>
        </w:rPr>
        <w:t xml:space="preserve"> easy to use and less</w:t>
      </w:r>
      <w:r w:rsidR="00CF3B13">
        <w:rPr>
          <w:rFonts w:ascii="Times New Roman" w:hAnsi="Times New Roman" w:cs="Times New Roman"/>
          <w:sz w:val="24"/>
          <w:szCs w:val="24"/>
        </w:rPr>
        <w:t xml:space="preserve"> </w:t>
      </w:r>
      <w:r w:rsidR="00CF3B13" w:rsidRPr="00CF3B13">
        <w:rPr>
          <w:rFonts w:ascii="Times New Roman" w:hAnsi="Times New Roman" w:cs="Times New Roman"/>
          <w:sz w:val="24"/>
          <w:szCs w:val="24"/>
        </w:rPr>
        <w:t>expensive than other imaging methods.</w:t>
      </w:r>
      <w:r w:rsidR="00CF3B13">
        <w:rPr>
          <w:rFonts w:ascii="Times New Roman" w:hAnsi="Times New Roman" w:cs="Times New Roman"/>
          <w:sz w:val="24"/>
          <w:szCs w:val="24"/>
        </w:rPr>
        <w:t xml:space="preserve"> </w:t>
      </w:r>
      <w:r w:rsidR="00CF3B13" w:rsidRPr="00CF3B13">
        <w:rPr>
          <w:rFonts w:ascii="Times New Roman" w:hAnsi="Times New Roman" w:cs="Times New Roman"/>
          <w:sz w:val="24"/>
          <w:szCs w:val="24"/>
        </w:rPr>
        <w:t>However, its main limitation is being operator</w:t>
      </w:r>
      <w:r w:rsidR="00CF3B13">
        <w:rPr>
          <w:rFonts w:ascii="Times New Roman" w:hAnsi="Times New Roman" w:cs="Times New Roman"/>
          <w:sz w:val="24"/>
          <w:szCs w:val="24"/>
        </w:rPr>
        <w:t xml:space="preserve"> </w:t>
      </w:r>
      <w:r w:rsidR="00CF3B13" w:rsidRPr="00CF3B13">
        <w:rPr>
          <w:rFonts w:ascii="Times New Roman" w:hAnsi="Times New Roman" w:cs="Times New Roman"/>
          <w:sz w:val="24"/>
          <w:szCs w:val="24"/>
        </w:rPr>
        <w:t>dependent</w:t>
      </w:r>
      <w:r w:rsidR="00E259FD">
        <w:rPr>
          <w:rFonts w:ascii="Times New Roman" w:hAnsi="Times New Roman" w:cs="Times New Roman"/>
          <w:sz w:val="24"/>
          <w:szCs w:val="24"/>
        </w:rPr>
        <w:t xml:space="preserve"> which can be improved on experienced hand</w:t>
      </w:r>
      <w:r w:rsidR="00CF3B13" w:rsidRPr="00CF3B13">
        <w:rPr>
          <w:rFonts w:ascii="Times New Roman" w:hAnsi="Times New Roman" w:cs="Times New Roman"/>
          <w:sz w:val="24"/>
          <w:szCs w:val="24"/>
        </w:rPr>
        <w:t xml:space="preserve"> </w:t>
      </w:r>
      <w:r w:rsidR="00202B08">
        <w:rPr>
          <w:rFonts w:ascii="Times New Roman" w:hAnsi="Times New Roman" w:cs="Times New Roman"/>
          <w:sz w:val="24"/>
          <w:szCs w:val="24"/>
        </w:rPr>
        <w:fldChar w:fldCharType="begin">
          <w:fldData xml:space="preserve">PEVuZE5vdGU+PENpdGU+PEF1dGhvcj5Eci4gS2FuYWthcmFqIEsxPC9BdXRob3I+PFllYXI+MjAx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</w:fldData>
        </w:fldChar>
      </w:r>
      <w:r w:rsidR="00D10F81">
        <w:rPr>
          <w:rFonts w:ascii="Times New Roman" w:hAnsi="Times New Roman" w:cs="Times New Roman"/>
          <w:sz w:val="24"/>
          <w:szCs w:val="24"/>
        </w:rPr>
        <w:instrText xml:space="preserve"> ADDIN EN.CITE </w:instrText>
      </w:r>
      <w:r w:rsidR="00D10F81">
        <w:rPr>
          <w:rFonts w:ascii="Times New Roman" w:hAnsi="Times New Roman" w:cs="Times New Roman"/>
          <w:sz w:val="24"/>
          <w:szCs w:val="24"/>
        </w:rPr>
        <w:fldChar w:fldCharType="begin">
          <w:fldData xml:space="preserve">PEVuZE5vdGU+PENpdGU+PEF1dGhvcj5Eci4gS2FuYWthcmFqIEsxPC9BdXRob3I+PFllYXI+MjAx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</w:fldData>
        </w:fldChar>
      </w:r>
      <w:r w:rsidR="00D10F81">
        <w:rPr>
          <w:rFonts w:ascii="Times New Roman" w:hAnsi="Times New Roman" w:cs="Times New Roman"/>
          <w:sz w:val="24"/>
          <w:szCs w:val="24"/>
        </w:rPr>
        <w:instrText xml:space="preserve"> ADDIN EN.CITE.DATA </w:instrText>
      </w:r>
      <w:r w:rsidR="00D10F81">
        <w:rPr>
          <w:rFonts w:ascii="Times New Roman" w:hAnsi="Times New Roman" w:cs="Times New Roman"/>
          <w:sz w:val="24"/>
          <w:szCs w:val="24"/>
        </w:rPr>
      </w:r>
      <w:r w:rsidR="00D10F81">
        <w:rPr>
          <w:rFonts w:ascii="Times New Roman" w:hAnsi="Times New Roman" w:cs="Times New Roman"/>
          <w:sz w:val="24"/>
          <w:szCs w:val="24"/>
        </w:rPr>
        <w:fldChar w:fldCharType="end"/>
      </w:r>
      <w:r w:rsidR="00202B08">
        <w:rPr>
          <w:rFonts w:ascii="Times New Roman" w:hAnsi="Times New Roman" w:cs="Times New Roman"/>
          <w:sz w:val="24"/>
          <w:szCs w:val="24"/>
        </w:rPr>
      </w:r>
      <w:r w:rsidR="00202B08">
        <w:rPr>
          <w:rFonts w:ascii="Times New Roman" w:hAnsi="Times New Roman" w:cs="Times New Roman"/>
          <w:sz w:val="24"/>
          <w:szCs w:val="24"/>
        </w:rPr>
        <w:fldChar w:fldCharType="separate"/>
      </w:r>
      <w:r w:rsidR="00D10F81">
        <w:rPr>
          <w:rFonts w:ascii="Times New Roman" w:hAnsi="Times New Roman" w:cs="Times New Roman"/>
          <w:noProof/>
          <w:sz w:val="24"/>
          <w:szCs w:val="24"/>
        </w:rPr>
        <w:t>(2, 14, 15)</w:t>
      </w:r>
      <w:r w:rsidR="00202B08">
        <w:rPr>
          <w:rFonts w:ascii="Times New Roman" w:hAnsi="Times New Roman" w:cs="Times New Roman"/>
          <w:sz w:val="24"/>
          <w:szCs w:val="24"/>
        </w:rPr>
        <w:fldChar w:fldCharType="end"/>
      </w:r>
      <w:r w:rsidR="00CF3B13" w:rsidRPr="00CF3B13">
        <w:rPr>
          <w:rFonts w:ascii="Times New Roman" w:hAnsi="Times New Roman" w:cs="Times New Roman"/>
          <w:sz w:val="24"/>
          <w:szCs w:val="24"/>
        </w:rPr>
        <w:t>.</w:t>
      </w:r>
    </w:p>
    <w:p w14:paraId="07CDBBD2" w14:textId="42D2CE07" w:rsidR="00BA30C1" w:rsidRPr="003209A0" w:rsidRDefault="00F5319A" w:rsidP="004F5550">
      <w:pPr>
        <w:spacing w:line="360" w:lineRule="auto"/>
        <w:jc w:val="both"/>
        <w:rPr>
          <w:rFonts w:ascii="Times New Roman" w:hAnsi="Times New Roman" w:cs="Times New Roman"/>
          <w:sz w:val="24"/>
          <w:szCs w:val="24"/>
        </w:rPr>
      </w:pPr>
      <w:r w:rsidRPr="003209A0">
        <w:rPr>
          <w:rFonts w:ascii="Times New Roman" w:hAnsi="Times New Roman" w:cs="Times New Roman"/>
          <w:sz w:val="24"/>
          <w:szCs w:val="24"/>
        </w:rPr>
        <w:t>Generally, t</w:t>
      </w:r>
      <w:r w:rsidR="00357281" w:rsidRPr="003209A0">
        <w:rPr>
          <w:rFonts w:ascii="Times New Roman" w:hAnsi="Times New Roman" w:cs="Times New Roman"/>
          <w:sz w:val="24"/>
          <w:szCs w:val="24"/>
        </w:rPr>
        <w:t>he normal sonographic appearance of the splen</w:t>
      </w:r>
      <w:r w:rsidR="00944C85">
        <w:rPr>
          <w:rFonts w:ascii="Times New Roman" w:hAnsi="Times New Roman" w:cs="Times New Roman"/>
          <w:sz w:val="24"/>
          <w:szCs w:val="24"/>
        </w:rPr>
        <w:t>ic parenchyma</w:t>
      </w:r>
      <w:r w:rsidR="00357281" w:rsidRPr="003209A0">
        <w:rPr>
          <w:rFonts w:ascii="Times New Roman" w:hAnsi="Times New Roman" w:cs="Times New Roman"/>
          <w:sz w:val="24"/>
          <w:szCs w:val="24"/>
        </w:rPr>
        <w:t xml:space="preserve"> is homogeneous, comma-shaped or </w:t>
      </w:r>
      <w:r w:rsidR="007D1689" w:rsidRPr="003209A0">
        <w:rPr>
          <w:rFonts w:ascii="Times New Roman" w:hAnsi="Times New Roman" w:cs="Times New Roman"/>
          <w:sz w:val="24"/>
          <w:szCs w:val="24"/>
        </w:rPr>
        <w:t>crescent</w:t>
      </w:r>
      <w:r w:rsidR="00BE0571">
        <w:rPr>
          <w:rFonts w:ascii="Times New Roman" w:hAnsi="Times New Roman" w:cs="Times New Roman"/>
          <w:sz w:val="24"/>
          <w:szCs w:val="24"/>
        </w:rPr>
        <w:t xml:space="preserve"> shaped</w:t>
      </w:r>
      <w:r w:rsidR="00357281" w:rsidRPr="003209A0">
        <w:rPr>
          <w:rFonts w:ascii="Times New Roman" w:hAnsi="Times New Roman" w:cs="Times New Roman"/>
          <w:sz w:val="24"/>
          <w:szCs w:val="24"/>
        </w:rPr>
        <w:t xml:space="preserve"> with an echogenicity similar or slightly hyperechoic to the liver </w:t>
      </w:r>
      <w:r w:rsidR="00357281" w:rsidRPr="003209A0">
        <w:rPr>
          <w:rFonts w:ascii="Times New Roman" w:hAnsi="Times New Roman" w:cs="Times New Roman"/>
          <w:sz w:val="24"/>
          <w:szCs w:val="24"/>
        </w:rPr>
        <w:lastRenderedPageBreak/>
        <w:t>renal parenchyma</w:t>
      </w:r>
      <w:r w:rsidR="00747362">
        <w:rPr>
          <w:rFonts w:ascii="Times New Roman" w:hAnsi="Times New Roman" w:cs="Times New Roman"/>
          <w:sz w:val="24"/>
          <w:szCs w:val="24"/>
        </w:rPr>
        <w:t xml:space="preserve">. </w:t>
      </w:r>
      <w:r w:rsidR="00747362" w:rsidRPr="003209A0">
        <w:rPr>
          <w:rFonts w:ascii="Times New Roman" w:hAnsi="Times New Roman" w:cs="Times New Roman"/>
          <w:sz w:val="24"/>
          <w:szCs w:val="24"/>
        </w:rPr>
        <w:t xml:space="preserve">Splenic vein is a </w:t>
      </w:r>
      <w:r w:rsidR="00747362">
        <w:rPr>
          <w:rFonts w:ascii="Times New Roman" w:hAnsi="Times New Roman" w:cs="Times New Roman"/>
          <w:sz w:val="24"/>
          <w:szCs w:val="24"/>
        </w:rPr>
        <w:t xml:space="preserve">very </w:t>
      </w:r>
      <w:r w:rsidR="00747362" w:rsidRPr="003209A0">
        <w:rPr>
          <w:rFonts w:ascii="Times New Roman" w:hAnsi="Times New Roman" w:cs="Times New Roman"/>
          <w:sz w:val="24"/>
          <w:szCs w:val="24"/>
        </w:rPr>
        <w:t>useful landmark in identifying the spleen and splenic hilum</w:t>
      </w:r>
      <w:r w:rsidR="00747362">
        <w:rPr>
          <w:rFonts w:ascii="Times New Roman" w:hAnsi="Times New Roman" w:cs="Times New Roman"/>
          <w:sz w:val="24"/>
          <w:szCs w:val="24"/>
        </w:rPr>
        <w:t xml:space="preserve"> during ultrasound scan</w:t>
      </w:r>
      <w:r w:rsidR="00747362" w:rsidRPr="003209A0">
        <w:rPr>
          <w:rFonts w:ascii="Times New Roman" w:hAnsi="Times New Roman" w:cs="Times New Roman"/>
          <w:sz w:val="24"/>
          <w:szCs w:val="24"/>
        </w:rPr>
        <w:t>, which is generally can be demonstrated without difficulty</w:t>
      </w:r>
      <w:r w:rsidR="00FE1954">
        <w:rPr>
          <w:rFonts w:ascii="Times New Roman" w:hAnsi="Times New Roman" w:cs="Times New Roman"/>
          <w:sz w:val="24"/>
          <w:szCs w:val="24"/>
        </w:rPr>
        <w:t xml:space="preserve"> </w:t>
      </w:r>
      <w:r w:rsidR="00357281" w:rsidRPr="003209A0">
        <w:rPr>
          <w:rFonts w:ascii="Times New Roman" w:hAnsi="Times New Roman" w:cs="Times New Roman"/>
          <w:sz w:val="24"/>
          <w:szCs w:val="24"/>
        </w:rPr>
        <w:fldChar w:fldCharType="begin">
          <w:fldData xml:space="preserve">PEVuZE5vdGU+PENpdGU+PEF1dGhvcj5DYXJvbCBNLiBSdW1hY2s8L0F1dGhvcj48WWVhcj4yMDE4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</w:fldData>
        </w:fldChar>
      </w:r>
      <w:r w:rsidR="00D10F81">
        <w:rPr>
          <w:rFonts w:ascii="Times New Roman" w:hAnsi="Times New Roman" w:cs="Times New Roman"/>
          <w:sz w:val="24"/>
          <w:szCs w:val="24"/>
        </w:rPr>
        <w:instrText xml:space="preserve"> ADDIN EN.CITE </w:instrText>
      </w:r>
      <w:r w:rsidR="00D10F81">
        <w:rPr>
          <w:rFonts w:ascii="Times New Roman" w:hAnsi="Times New Roman" w:cs="Times New Roman"/>
          <w:sz w:val="24"/>
          <w:szCs w:val="24"/>
        </w:rPr>
        <w:fldChar w:fldCharType="begin">
          <w:fldData xml:space="preserve">PEVuZE5vdGU+PENpdGU+PEF1dGhvcj5DYXJvbCBNLiBSdW1hY2s8L0F1dGhvcj48WWVhcj4yMDE4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</w:fldData>
        </w:fldChar>
      </w:r>
      <w:r w:rsidR="00D10F81">
        <w:rPr>
          <w:rFonts w:ascii="Times New Roman" w:hAnsi="Times New Roman" w:cs="Times New Roman"/>
          <w:sz w:val="24"/>
          <w:szCs w:val="24"/>
        </w:rPr>
        <w:instrText xml:space="preserve"> ADDIN EN.CITE.DATA </w:instrText>
      </w:r>
      <w:r w:rsidR="00D10F81">
        <w:rPr>
          <w:rFonts w:ascii="Times New Roman" w:hAnsi="Times New Roman" w:cs="Times New Roman"/>
          <w:sz w:val="24"/>
          <w:szCs w:val="24"/>
        </w:rPr>
      </w:r>
      <w:r w:rsidR="00D10F81">
        <w:rPr>
          <w:rFonts w:ascii="Times New Roman" w:hAnsi="Times New Roman" w:cs="Times New Roman"/>
          <w:sz w:val="24"/>
          <w:szCs w:val="24"/>
        </w:rPr>
        <w:fldChar w:fldCharType="end"/>
      </w:r>
      <w:r w:rsidR="00357281" w:rsidRPr="003209A0">
        <w:rPr>
          <w:rFonts w:ascii="Times New Roman" w:hAnsi="Times New Roman" w:cs="Times New Roman"/>
          <w:sz w:val="24"/>
          <w:szCs w:val="24"/>
        </w:rPr>
      </w:r>
      <w:r w:rsidR="00357281" w:rsidRPr="003209A0">
        <w:rPr>
          <w:rFonts w:ascii="Times New Roman" w:hAnsi="Times New Roman" w:cs="Times New Roman"/>
          <w:sz w:val="24"/>
          <w:szCs w:val="24"/>
        </w:rPr>
        <w:fldChar w:fldCharType="separate"/>
      </w:r>
      <w:r w:rsidR="00D10F81">
        <w:rPr>
          <w:rFonts w:ascii="Times New Roman" w:hAnsi="Times New Roman" w:cs="Times New Roman"/>
          <w:noProof/>
          <w:sz w:val="24"/>
          <w:szCs w:val="24"/>
        </w:rPr>
        <w:t>(1, 4, 10, 20)</w:t>
      </w:r>
      <w:r w:rsidR="00357281" w:rsidRPr="003209A0">
        <w:rPr>
          <w:rFonts w:ascii="Times New Roman" w:hAnsi="Times New Roman" w:cs="Times New Roman"/>
          <w:sz w:val="24"/>
          <w:szCs w:val="24"/>
        </w:rPr>
        <w:fldChar w:fldCharType="end"/>
      </w:r>
      <w:r w:rsidR="007D1689" w:rsidRPr="003209A0">
        <w:rPr>
          <w:rFonts w:ascii="Times New Roman" w:hAnsi="Times New Roman" w:cs="Times New Roman"/>
          <w:sz w:val="24"/>
          <w:szCs w:val="24"/>
        </w:rPr>
        <w:t>.</w:t>
      </w:r>
      <w:r w:rsidR="00E75B41">
        <w:rPr>
          <w:rFonts w:ascii="Times New Roman" w:hAnsi="Times New Roman" w:cs="Times New Roman"/>
          <w:sz w:val="24"/>
          <w:szCs w:val="24"/>
        </w:rPr>
        <w:t xml:space="preserve"> </w:t>
      </w:r>
    </w:p>
    <w:p w14:paraId="3D9B5867" w14:textId="00E600D6" w:rsidR="00210357" w:rsidRDefault="001A1A95" w:rsidP="00AB2F6E">
      <w:pPr>
        <w:pStyle w:val="Heading2"/>
        <w:spacing w:line="360" w:lineRule="auto"/>
        <w:jc w:val="both"/>
        <w:rPr>
          <w:rFonts w:ascii="Times New Roman" w:hAnsi="Times New Roman" w:cs="Times New Roman"/>
          <w:b/>
          <w:bCs/>
          <w:color w:val="000000" w:themeColor="text1"/>
        </w:rPr>
      </w:pPr>
      <w:bookmarkStart w:id="17" w:name="_Toc96429392"/>
      <w:r w:rsidRPr="00D83C66">
        <w:rPr>
          <w:rFonts w:ascii="Times New Roman" w:hAnsi="Times New Roman" w:cs="Times New Roman"/>
          <w:b/>
          <w:bCs/>
          <w:color w:val="000000" w:themeColor="text1"/>
        </w:rPr>
        <w:t>1.</w:t>
      </w:r>
      <w:r w:rsidR="003209A0">
        <w:rPr>
          <w:rFonts w:ascii="Times New Roman" w:hAnsi="Times New Roman" w:cs="Times New Roman"/>
          <w:b/>
          <w:bCs/>
          <w:color w:val="000000" w:themeColor="text1"/>
        </w:rPr>
        <w:t xml:space="preserve">2 </w:t>
      </w:r>
      <w:r w:rsidR="00210357" w:rsidRPr="00D83C66">
        <w:rPr>
          <w:rFonts w:ascii="Times New Roman" w:hAnsi="Times New Roman" w:cs="Times New Roman"/>
          <w:b/>
          <w:bCs/>
          <w:color w:val="000000" w:themeColor="text1"/>
        </w:rPr>
        <w:t>Statement of the problem</w:t>
      </w:r>
      <w:bookmarkEnd w:id="17"/>
      <w:r w:rsidR="00210357" w:rsidRPr="00D83C66">
        <w:rPr>
          <w:rFonts w:ascii="Times New Roman" w:hAnsi="Times New Roman" w:cs="Times New Roman"/>
          <w:b/>
          <w:bCs/>
          <w:color w:val="000000" w:themeColor="text1"/>
        </w:rPr>
        <w:t xml:space="preserve"> </w:t>
      </w:r>
    </w:p>
    <w:p w14:paraId="12BAD45B" w14:textId="77777777" w:rsidR="00E259FD" w:rsidRPr="00E259FD" w:rsidRDefault="00E259FD" w:rsidP="00E259FD"/>
    <w:p w14:paraId="5CEB1076" w14:textId="51BA7C9A" w:rsidR="00105C82" w:rsidRDefault="0094568F" w:rsidP="004F5550">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Since</w:t>
      </w:r>
      <w:r w:rsidR="00D8155F">
        <w:rPr>
          <w:rFonts w:ascii="Times New Roman" w:hAnsi="Times New Roman" w:cs="Times New Roman"/>
          <w:color w:val="000000" w:themeColor="text1"/>
          <w:sz w:val="24"/>
          <w:szCs w:val="24"/>
        </w:rPr>
        <w:t xml:space="preserve"> spleen </w:t>
      </w:r>
      <w:r w:rsidRPr="000B3F4C">
        <w:rPr>
          <w:rFonts w:ascii="Times New Roman" w:hAnsi="Times New Roman" w:cs="Times New Roman"/>
          <w:color w:val="000000" w:themeColor="text1"/>
          <w:sz w:val="24"/>
          <w:szCs w:val="24"/>
        </w:rPr>
        <w:t xml:space="preserve">is </w:t>
      </w:r>
      <w:r w:rsidR="00D8155F">
        <w:rPr>
          <w:rFonts w:ascii="Times New Roman" w:hAnsi="Times New Roman" w:cs="Times New Roman"/>
          <w:color w:val="000000" w:themeColor="text1"/>
          <w:sz w:val="24"/>
          <w:szCs w:val="24"/>
        </w:rPr>
        <w:t xml:space="preserve">the largest </w:t>
      </w:r>
      <w:r w:rsidRPr="000B3F4C">
        <w:rPr>
          <w:rFonts w:ascii="Times New Roman" w:hAnsi="Times New Roman" w:cs="Times New Roman"/>
          <w:color w:val="000000" w:themeColor="text1"/>
          <w:sz w:val="24"/>
          <w:szCs w:val="24"/>
        </w:rPr>
        <w:t xml:space="preserve">reticuloendothelial </w:t>
      </w:r>
      <w:r w:rsidR="00D8155F">
        <w:rPr>
          <w:rFonts w:ascii="Times New Roman" w:hAnsi="Times New Roman" w:cs="Times New Roman"/>
          <w:color w:val="000000" w:themeColor="text1"/>
          <w:sz w:val="24"/>
          <w:szCs w:val="24"/>
        </w:rPr>
        <w:t xml:space="preserve">and intrabdominal </w:t>
      </w:r>
      <w:r w:rsidRPr="000B3F4C">
        <w:rPr>
          <w:rFonts w:ascii="Times New Roman" w:hAnsi="Times New Roman" w:cs="Times New Roman"/>
          <w:color w:val="000000" w:themeColor="text1"/>
          <w:sz w:val="24"/>
          <w:szCs w:val="24"/>
        </w:rPr>
        <w:t>organ</w:t>
      </w:r>
      <w:r w:rsidR="00D8155F">
        <w:rPr>
          <w:rFonts w:ascii="Times New Roman" w:hAnsi="Times New Roman" w:cs="Times New Roman"/>
          <w:color w:val="000000" w:themeColor="text1"/>
          <w:sz w:val="24"/>
          <w:szCs w:val="24"/>
        </w:rPr>
        <w:t>,</w:t>
      </w:r>
      <w:r w:rsidRPr="000B3F4C">
        <w:rPr>
          <w:rFonts w:ascii="Times New Roman" w:hAnsi="Times New Roman" w:cs="Times New Roman"/>
          <w:color w:val="000000" w:themeColor="text1"/>
          <w:sz w:val="24"/>
          <w:szCs w:val="24"/>
        </w:rPr>
        <w:t xml:space="preserve"> </w:t>
      </w:r>
      <w:r w:rsidR="00EA4570">
        <w:rPr>
          <w:rFonts w:ascii="Times New Roman" w:hAnsi="Times New Roman" w:cs="Times New Roman"/>
          <w:color w:val="000000" w:themeColor="text1"/>
          <w:sz w:val="24"/>
          <w:szCs w:val="24"/>
        </w:rPr>
        <w:t>like other intraabdominal organs,</w:t>
      </w:r>
      <w:r w:rsidR="00EA4570" w:rsidRPr="000B3F4C">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 xml:space="preserve">it </w:t>
      </w:r>
      <w:r w:rsidR="00B70A62" w:rsidRPr="000B3F4C">
        <w:rPr>
          <w:rFonts w:ascii="Times New Roman" w:hAnsi="Times New Roman" w:cs="Times New Roman"/>
          <w:color w:val="000000" w:themeColor="text1"/>
          <w:sz w:val="24"/>
          <w:szCs w:val="24"/>
        </w:rPr>
        <w:t xml:space="preserve">may </w:t>
      </w:r>
      <w:r w:rsidR="00951550">
        <w:rPr>
          <w:rFonts w:ascii="Times New Roman" w:hAnsi="Times New Roman" w:cs="Times New Roman"/>
          <w:color w:val="000000" w:themeColor="text1"/>
          <w:sz w:val="24"/>
          <w:szCs w:val="24"/>
        </w:rPr>
        <w:t xml:space="preserve">be </w:t>
      </w:r>
      <w:r w:rsidRPr="000B3F4C">
        <w:rPr>
          <w:rFonts w:ascii="Times New Roman" w:hAnsi="Times New Roman" w:cs="Times New Roman"/>
          <w:color w:val="000000" w:themeColor="text1"/>
          <w:sz w:val="24"/>
          <w:szCs w:val="24"/>
        </w:rPr>
        <w:t>affected</w:t>
      </w:r>
      <w:r w:rsidR="00D8155F">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by</w:t>
      </w:r>
      <w:r w:rsidR="0001130F" w:rsidRPr="000B3F4C">
        <w:rPr>
          <w:rFonts w:ascii="Times New Roman" w:hAnsi="Times New Roman" w:cs="Times New Roman"/>
          <w:color w:val="000000" w:themeColor="text1"/>
          <w:sz w:val="24"/>
          <w:szCs w:val="24"/>
        </w:rPr>
        <w:t xml:space="preserve"> variety of disorders, </w:t>
      </w:r>
      <w:bookmarkStart w:id="18" w:name="_Hlk76904243"/>
      <w:r w:rsidR="0001130F" w:rsidRPr="000B3F4C">
        <w:rPr>
          <w:rFonts w:ascii="Times New Roman" w:hAnsi="Times New Roman" w:cs="Times New Roman"/>
          <w:color w:val="000000" w:themeColor="text1"/>
          <w:sz w:val="24"/>
          <w:szCs w:val="24"/>
        </w:rPr>
        <w:t xml:space="preserve">including </w:t>
      </w:r>
      <w:bookmarkEnd w:id="18"/>
      <w:r w:rsidR="00EF0010" w:rsidRPr="00EF0010">
        <w:rPr>
          <w:rFonts w:ascii="Times New Roman" w:hAnsi="Times New Roman" w:cs="Times New Roman"/>
          <w:color w:val="000000" w:themeColor="text1"/>
          <w:sz w:val="24"/>
          <w:szCs w:val="24"/>
        </w:rPr>
        <w:t>infecti</w:t>
      </w:r>
      <w:r w:rsidR="001C4450">
        <w:rPr>
          <w:rFonts w:ascii="Times New Roman" w:hAnsi="Times New Roman" w:cs="Times New Roman"/>
          <w:color w:val="000000" w:themeColor="text1"/>
          <w:sz w:val="24"/>
          <w:szCs w:val="24"/>
        </w:rPr>
        <w:t>ous</w:t>
      </w:r>
      <w:r w:rsidR="00EF4F57">
        <w:rPr>
          <w:rFonts w:ascii="Times New Roman" w:hAnsi="Times New Roman" w:cs="Times New Roman"/>
          <w:color w:val="000000" w:themeColor="text1"/>
          <w:sz w:val="24"/>
          <w:szCs w:val="24"/>
        </w:rPr>
        <w:t>,</w:t>
      </w:r>
      <w:r w:rsidR="00EF0010" w:rsidRPr="00EF0010">
        <w:rPr>
          <w:rFonts w:ascii="Times New Roman" w:hAnsi="Times New Roman" w:cs="Times New Roman"/>
          <w:color w:val="000000" w:themeColor="text1"/>
          <w:sz w:val="24"/>
          <w:szCs w:val="24"/>
        </w:rPr>
        <w:t xml:space="preserve"> infiltrative,</w:t>
      </w:r>
      <w:r w:rsidR="00EF0010">
        <w:rPr>
          <w:rFonts w:ascii="Times New Roman" w:hAnsi="Times New Roman" w:cs="Times New Roman"/>
          <w:color w:val="000000" w:themeColor="text1"/>
          <w:sz w:val="24"/>
          <w:szCs w:val="24"/>
        </w:rPr>
        <w:t xml:space="preserve"> </w:t>
      </w:r>
      <w:r w:rsidR="00EF4F57">
        <w:rPr>
          <w:rFonts w:ascii="Times New Roman" w:hAnsi="Times New Roman" w:cs="Times New Roman"/>
          <w:color w:val="000000" w:themeColor="text1"/>
          <w:sz w:val="24"/>
          <w:szCs w:val="24"/>
        </w:rPr>
        <w:t>hemat</w:t>
      </w:r>
      <w:r w:rsidR="00EF0010" w:rsidRPr="00EF0010">
        <w:rPr>
          <w:rFonts w:ascii="Times New Roman" w:hAnsi="Times New Roman" w:cs="Times New Roman"/>
          <w:color w:val="000000" w:themeColor="text1"/>
          <w:sz w:val="24"/>
          <w:szCs w:val="24"/>
        </w:rPr>
        <w:t xml:space="preserve">ologic, </w:t>
      </w:r>
      <w:r w:rsidR="00EF4F57">
        <w:rPr>
          <w:rFonts w:ascii="Times New Roman" w:hAnsi="Times New Roman" w:cs="Times New Roman"/>
          <w:color w:val="000000" w:themeColor="text1"/>
          <w:sz w:val="24"/>
          <w:szCs w:val="24"/>
        </w:rPr>
        <w:t xml:space="preserve">congestive, </w:t>
      </w:r>
      <w:r w:rsidR="00EF0010" w:rsidRPr="00EF0010">
        <w:rPr>
          <w:rFonts w:ascii="Times New Roman" w:hAnsi="Times New Roman" w:cs="Times New Roman"/>
          <w:color w:val="000000" w:themeColor="text1"/>
          <w:sz w:val="24"/>
          <w:szCs w:val="24"/>
        </w:rPr>
        <w:t>and malignant conditions</w:t>
      </w:r>
      <w:r w:rsidR="00E341B2" w:rsidRPr="000B3F4C">
        <w:rPr>
          <w:rFonts w:ascii="Times New Roman" w:hAnsi="Times New Roman" w:cs="Times New Roman"/>
          <w:color w:val="000000" w:themeColor="text1"/>
          <w:sz w:val="24"/>
          <w:szCs w:val="24"/>
        </w:rPr>
        <w:t xml:space="preserve">. </w:t>
      </w:r>
      <w:r w:rsidR="00BF38F9" w:rsidRPr="000B3F4C">
        <w:rPr>
          <w:rFonts w:ascii="Times New Roman" w:hAnsi="Times New Roman" w:cs="Times New Roman"/>
          <w:color w:val="000000" w:themeColor="text1"/>
          <w:sz w:val="24"/>
          <w:szCs w:val="24"/>
        </w:rPr>
        <w:t>Majority of th</w:t>
      </w:r>
      <w:r w:rsidR="00D8155F">
        <w:rPr>
          <w:rFonts w:ascii="Times New Roman" w:hAnsi="Times New Roman" w:cs="Times New Roman"/>
          <w:color w:val="000000" w:themeColor="text1"/>
          <w:sz w:val="24"/>
          <w:szCs w:val="24"/>
        </w:rPr>
        <w:t>ese</w:t>
      </w:r>
      <w:r w:rsidR="00BF38F9" w:rsidRPr="000B3F4C">
        <w:rPr>
          <w:rFonts w:ascii="Times New Roman" w:hAnsi="Times New Roman" w:cs="Times New Roman"/>
          <w:color w:val="000000" w:themeColor="text1"/>
          <w:sz w:val="24"/>
          <w:szCs w:val="24"/>
        </w:rPr>
        <w:t xml:space="preserve"> disorders cause </w:t>
      </w:r>
      <w:r w:rsidR="00DE1DB0" w:rsidRPr="000B3F4C">
        <w:rPr>
          <w:rFonts w:ascii="Times New Roman" w:hAnsi="Times New Roman" w:cs="Times New Roman"/>
          <w:color w:val="000000" w:themeColor="text1"/>
          <w:sz w:val="24"/>
          <w:szCs w:val="24"/>
        </w:rPr>
        <w:t xml:space="preserve">spleen </w:t>
      </w:r>
      <w:r w:rsidR="00BF38F9" w:rsidRPr="000B3F4C">
        <w:rPr>
          <w:rFonts w:ascii="Times New Roman" w:hAnsi="Times New Roman" w:cs="Times New Roman"/>
          <w:color w:val="000000" w:themeColor="text1"/>
          <w:sz w:val="24"/>
          <w:szCs w:val="24"/>
        </w:rPr>
        <w:t>size changes; mainly</w:t>
      </w:r>
      <w:r w:rsidR="00D8155F" w:rsidRPr="00D8155F">
        <w:rPr>
          <w:rFonts w:ascii="Times New Roman" w:hAnsi="Times New Roman" w:cs="Times New Roman"/>
          <w:color w:val="000000" w:themeColor="text1"/>
          <w:sz w:val="24"/>
          <w:szCs w:val="24"/>
        </w:rPr>
        <w:t xml:space="preserve"> </w:t>
      </w:r>
      <w:r w:rsidR="00D8155F" w:rsidRPr="000B3F4C">
        <w:rPr>
          <w:rFonts w:ascii="Times New Roman" w:hAnsi="Times New Roman" w:cs="Times New Roman"/>
          <w:color w:val="000000" w:themeColor="text1"/>
          <w:sz w:val="24"/>
          <w:szCs w:val="24"/>
        </w:rPr>
        <w:t>splenomegaly</w:t>
      </w:r>
      <w:r w:rsidR="00FE1954">
        <w:rPr>
          <w:rFonts w:ascii="Times New Roman" w:hAnsi="Times New Roman" w:cs="Times New Roman"/>
          <w:color w:val="000000" w:themeColor="text1"/>
          <w:sz w:val="24"/>
          <w:szCs w:val="24"/>
        </w:rPr>
        <w:t xml:space="preserve"> </w:t>
      </w:r>
      <w:r w:rsidR="00E341B2" w:rsidRPr="000B3F4C">
        <w:rPr>
          <w:rFonts w:ascii="Times New Roman" w:hAnsi="Times New Roman" w:cs="Times New Roman"/>
          <w:color w:val="000000" w:themeColor="text1"/>
          <w:sz w:val="24"/>
          <w:szCs w:val="24"/>
        </w:rPr>
        <w:fldChar w:fldCharType="begin">
          <w:fldData xml:space="preserve">PEVuZE5vdGU+PENpdGU+PEF1dGhvcj5ZYWh1emEgTUE8L0F1dGhvcj48WWVhcj4yMDE2PC9ZZWFy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</w:fldData>
        </w:fldChar>
      </w:r>
      <w:r w:rsidR="00D10F81">
        <w:rPr>
          <w:rFonts w:ascii="Times New Roman" w:hAnsi="Times New Roman" w:cs="Times New Roman"/>
          <w:color w:val="000000" w:themeColor="text1"/>
          <w:sz w:val="24"/>
          <w:szCs w:val="24"/>
        </w:rPr>
        <w:instrText xml:space="preserve"> ADDIN EN.CITE </w:instrText>
      </w:r>
      <w:r w:rsidR="00D10F81">
        <w:rPr>
          <w:rFonts w:ascii="Times New Roman" w:hAnsi="Times New Roman" w:cs="Times New Roman"/>
          <w:color w:val="000000" w:themeColor="text1"/>
          <w:sz w:val="24"/>
          <w:szCs w:val="24"/>
        </w:rPr>
        <w:fldChar w:fldCharType="begin">
          <w:fldData xml:space="preserve">PEVuZE5vdGU+PENpdGU+PEF1dGhvcj5ZYWh1emEgTUE8L0F1dGhvcj48WWVhcj4yMDE2PC9ZZWFy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</w:fldData>
        </w:fldChar>
      </w:r>
      <w:r w:rsidR="00D10F81">
        <w:rPr>
          <w:rFonts w:ascii="Times New Roman" w:hAnsi="Times New Roman" w:cs="Times New Roman"/>
          <w:color w:val="000000" w:themeColor="text1"/>
          <w:sz w:val="24"/>
          <w:szCs w:val="24"/>
        </w:rPr>
        <w:instrText xml:space="preserve"> ADDIN EN.CITE.DATA </w:instrText>
      </w:r>
      <w:r w:rsidR="00D10F81">
        <w:rPr>
          <w:rFonts w:ascii="Times New Roman" w:hAnsi="Times New Roman" w:cs="Times New Roman"/>
          <w:color w:val="000000" w:themeColor="text1"/>
          <w:sz w:val="24"/>
          <w:szCs w:val="24"/>
        </w:rPr>
      </w:r>
      <w:r w:rsidR="00D10F81">
        <w:rPr>
          <w:rFonts w:ascii="Times New Roman" w:hAnsi="Times New Roman" w:cs="Times New Roman"/>
          <w:color w:val="000000" w:themeColor="text1"/>
          <w:sz w:val="24"/>
          <w:szCs w:val="24"/>
        </w:rPr>
        <w:fldChar w:fldCharType="end"/>
      </w:r>
      <w:r w:rsidR="00E341B2" w:rsidRPr="000B3F4C">
        <w:rPr>
          <w:rFonts w:ascii="Times New Roman" w:hAnsi="Times New Roman" w:cs="Times New Roman"/>
          <w:color w:val="000000" w:themeColor="text1"/>
          <w:sz w:val="24"/>
          <w:szCs w:val="24"/>
        </w:rPr>
      </w:r>
      <w:r w:rsidR="00E341B2" w:rsidRPr="000B3F4C">
        <w:rPr>
          <w:rFonts w:ascii="Times New Roman" w:hAnsi="Times New Roman" w:cs="Times New Roman"/>
          <w:color w:val="000000" w:themeColor="text1"/>
          <w:sz w:val="24"/>
          <w:szCs w:val="24"/>
        </w:rPr>
        <w:fldChar w:fldCharType="separate"/>
      </w:r>
      <w:r w:rsidR="00D10F81">
        <w:rPr>
          <w:rFonts w:ascii="Times New Roman" w:hAnsi="Times New Roman" w:cs="Times New Roman"/>
          <w:noProof/>
          <w:color w:val="000000" w:themeColor="text1"/>
          <w:sz w:val="24"/>
          <w:szCs w:val="24"/>
        </w:rPr>
        <w:t>(1, 13, 14)</w:t>
      </w:r>
      <w:r w:rsidR="00E341B2" w:rsidRPr="000B3F4C">
        <w:rPr>
          <w:rFonts w:ascii="Times New Roman" w:hAnsi="Times New Roman" w:cs="Times New Roman"/>
          <w:color w:val="000000" w:themeColor="text1"/>
          <w:sz w:val="24"/>
          <w:szCs w:val="24"/>
        </w:rPr>
        <w:fldChar w:fldCharType="end"/>
      </w:r>
      <w:r w:rsidR="00951550">
        <w:rPr>
          <w:rFonts w:ascii="Times New Roman" w:hAnsi="Times New Roman" w:cs="Times New Roman"/>
          <w:color w:val="000000" w:themeColor="text1"/>
          <w:sz w:val="24"/>
          <w:szCs w:val="24"/>
        </w:rPr>
        <w:t>.</w:t>
      </w:r>
      <w:r w:rsidR="00BF38F9" w:rsidRPr="000B3F4C">
        <w:rPr>
          <w:rFonts w:ascii="Times New Roman" w:hAnsi="Times New Roman" w:cs="Times New Roman"/>
          <w:color w:val="000000" w:themeColor="text1"/>
          <w:sz w:val="24"/>
          <w:szCs w:val="24"/>
        </w:rPr>
        <w:t xml:space="preserve"> </w:t>
      </w:r>
      <w:r w:rsidR="00773859">
        <w:rPr>
          <w:rFonts w:ascii="Times New Roman" w:hAnsi="Times New Roman" w:cs="Times New Roman"/>
          <w:color w:val="000000" w:themeColor="text1"/>
          <w:sz w:val="24"/>
          <w:szCs w:val="24"/>
        </w:rPr>
        <w:t xml:space="preserve">The small </w:t>
      </w:r>
      <w:r w:rsidR="0092308C">
        <w:rPr>
          <w:rFonts w:ascii="Times New Roman" w:hAnsi="Times New Roman" w:cs="Times New Roman"/>
          <w:color w:val="000000" w:themeColor="text1"/>
          <w:sz w:val="24"/>
          <w:szCs w:val="24"/>
        </w:rPr>
        <w:t>spleen or</w:t>
      </w:r>
      <w:r w:rsidR="0092308C" w:rsidRPr="0092308C">
        <w:rPr>
          <w:rFonts w:ascii="Times New Roman" w:hAnsi="Times New Roman" w:cs="Times New Roman"/>
          <w:color w:val="000000" w:themeColor="text1"/>
          <w:sz w:val="24"/>
          <w:szCs w:val="24"/>
        </w:rPr>
        <w:t xml:space="preserve"> splenic atrophy is also another common problem seen in diseases like sickle cell anemia and celiac disease</w:t>
      </w:r>
      <w:r w:rsidR="00773859">
        <w:rPr>
          <w:rFonts w:ascii="Times New Roman" w:hAnsi="Times New Roman" w:cs="Times New Roman"/>
          <w:color w:val="000000" w:themeColor="text1"/>
          <w:sz w:val="24"/>
          <w:szCs w:val="24"/>
        </w:rPr>
        <w:t xml:space="preserve">. </w:t>
      </w:r>
      <w:r w:rsidR="0092308C" w:rsidRPr="0092308C">
        <w:rPr>
          <w:rFonts w:ascii="Times New Roman" w:hAnsi="Times New Roman" w:cs="Times New Roman"/>
          <w:color w:val="000000" w:themeColor="text1"/>
          <w:sz w:val="24"/>
          <w:szCs w:val="24"/>
        </w:rPr>
        <w:t xml:space="preserve">The progressive atrophy as a result of repeated attacks of </w:t>
      </w:r>
      <w:r w:rsidR="00760285" w:rsidRPr="0092308C">
        <w:rPr>
          <w:rFonts w:ascii="Times New Roman" w:hAnsi="Times New Roman" w:cs="Times New Roman"/>
          <w:color w:val="000000" w:themeColor="text1"/>
          <w:sz w:val="24"/>
          <w:szCs w:val="24"/>
        </w:rPr>
        <w:t>Vaso</w:t>
      </w:r>
      <w:r w:rsidR="0092308C" w:rsidRPr="0092308C">
        <w:rPr>
          <w:rFonts w:ascii="Times New Roman" w:hAnsi="Times New Roman" w:cs="Times New Roman"/>
          <w:color w:val="000000" w:themeColor="text1"/>
          <w:sz w:val="24"/>
          <w:szCs w:val="24"/>
        </w:rPr>
        <w:t>-occlusion and infarction caused by these</w:t>
      </w:r>
      <w:r w:rsidR="0092308C">
        <w:rPr>
          <w:rFonts w:ascii="Times New Roman" w:hAnsi="Times New Roman" w:cs="Times New Roman"/>
          <w:color w:val="000000" w:themeColor="text1"/>
          <w:sz w:val="24"/>
          <w:szCs w:val="24"/>
        </w:rPr>
        <w:t xml:space="preserve"> </w:t>
      </w:r>
      <w:r w:rsidR="0092308C" w:rsidRPr="0092308C">
        <w:rPr>
          <w:rFonts w:ascii="Times New Roman" w:hAnsi="Times New Roman" w:cs="Times New Roman"/>
          <w:color w:val="000000" w:themeColor="text1"/>
          <w:sz w:val="24"/>
          <w:szCs w:val="24"/>
        </w:rPr>
        <w:t>diseases leads to auto splenectomy</w:t>
      </w:r>
      <w:r w:rsidR="00FE1954">
        <w:rPr>
          <w:rFonts w:ascii="Times New Roman" w:hAnsi="Times New Roman" w:cs="Times New Roman"/>
          <w:color w:val="000000" w:themeColor="text1"/>
          <w:sz w:val="24"/>
          <w:szCs w:val="24"/>
        </w:rPr>
        <w:t xml:space="preserve"> </w:t>
      </w:r>
      <w:r w:rsidR="009E2D29">
        <w:rPr>
          <w:rFonts w:ascii="Times New Roman" w:hAnsi="Times New Roman" w:cs="Times New Roman"/>
          <w:color w:val="000000" w:themeColor="text1"/>
          <w:sz w:val="24"/>
          <w:szCs w:val="24"/>
        </w:rPr>
        <w:fldChar w:fldCharType="begin">
          <w:fldData xml:space="preserve">PEVuZE5vdGU+PENpdGU+PEF1dGhvcj5BbC1TYWxlbTwvQXV0aG9yPjxZZWFyPjIwMTE8L1llYXI+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</w:fldData>
        </w:fldChar>
      </w:r>
      <w:r w:rsidR="00D10F81">
        <w:rPr>
          <w:rFonts w:ascii="Times New Roman" w:hAnsi="Times New Roman" w:cs="Times New Roman"/>
          <w:color w:val="000000" w:themeColor="text1"/>
          <w:sz w:val="24"/>
          <w:szCs w:val="24"/>
        </w:rPr>
        <w:instrText xml:space="preserve"> ADDIN EN.CITE </w:instrText>
      </w:r>
      <w:r w:rsidR="00D10F81">
        <w:rPr>
          <w:rFonts w:ascii="Times New Roman" w:hAnsi="Times New Roman" w:cs="Times New Roman"/>
          <w:color w:val="000000" w:themeColor="text1"/>
          <w:sz w:val="24"/>
          <w:szCs w:val="24"/>
        </w:rPr>
        <w:fldChar w:fldCharType="begin">
          <w:fldData xml:space="preserve">PEVuZE5vdGU+PENpdGU+PEF1dGhvcj5BbC1TYWxlbTwvQXV0aG9yPjxZZWFyPjIwMTE8L1llYXI+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</w:fldData>
        </w:fldChar>
      </w:r>
      <w:r w:rsidR="00D10F81">
        <w:rPr>
          <w:rFonts w:ascii="Times New Roman" w:hAnsi="Times New Roman" w:cs="Times New Roman"/>
          <w:color w:val="000000" w:themeColor="text1"/>
          <w:sz w:val="24"/>
          <w:szCs w:val="24"/>
        </w:rPr>
        <w:instrText xml:space="preserve"> ADDIN EN.CITE.DATA </w:instrText>
      </w:r>
      <w:r w:rsidR="00D10F81">
        <w:rPr>
          <w:rFonts w:ascii="Times New Roman" w:hAnsi="Times New Roman" w:cs="Times New Roman"/>
          <w:color w:val="000000" w:themeColor="text1"/>
          <w:sz w:val="24"/>
          <w:szCs w:val="24"/>
        </w:rPr>
      </w:r>
      <w:r w:rsidR="00D10F81">
        <w:rPr>
          <w:rFonts w:ascii="Times New Roman" w:hAnsi="Times New Roman" w:cs="Times New Roman"/>
          <w:color w:val="000000" w:themeColor="text1"/>
          <w:sz w:val="24"/>
          <w:szCs w:val="24"/>
        </w:rPr>
        <w:fldChar w:fldCharType="end"/>
      </w:r>
      <w:r w:rsidR="009E2D29">
        <w:rPr>
          <w:rFonts w:ascii="Times New Roman" w:hAnsi="Times New Roman" w:cs="Times New Roman"/>
          <w:color w:val="000000" w:themeColor="text1"/>
          <w:sz w:val="24"/>
          <w:szCs w:val="24"/>
        </w:rPr>
      </w:r>
      <w:r w:rsidR="009E2D29">
        <w:rPr>
          <w:rFonts w:ascii="Times New Roman" w:hAnsi="Times New Roman" w:cs="Times New Roman"/>
          <w:color w:val="000000" w:themeColor="text1"/>
          <w:sz w:val="24"/>
          <w:szCs w:val="24"/>
        </w:rPr>
        <w:fldChar w:fldCharType="separate"/>
      </w:r>
      <w:r w:rsidR="00D10F81">
        <w:rPr>
          <w:rFonts w:ascii="Times New Roman" w:hAnsi="Times New Roman" w:cs="Times New Roman"/>
          <w:noProof/>
          <w:color w:val="000000" w:themeColor="text1"/>
          <w:sz w:val="24"/>
          <w:szCs w:val="24"/>
        </w:rPr>
        <w:t>(21-24)</w:t>
      </w:r>
      <w:r w:rsidR="009E2D29">
        <w:rPr>
          <w:rFonts w:ascii="Times New Roman" w:hAnsi="Times New Roman" w:cs="Times New Roman"/>
          <w:color w:val="000000" w:themeColor="text1"/>
          <w:sz w:val="24"/>
          <w:szCs w:val="24"/>
        </w:rPr>
        <w:fldChar w:fldCharType="end"/>
      </w:r>
      <w:r w:rsidR="009E2D29">
        <w:rPr>
          <w:rFonts w:ascii="Times New Roman" w:hAnsi="Times New Roman" w:cs="Times New Roman"/>
          <w:color w:val="000000" w:themeColor="text1"/>
          <w:sz w:val="24"/>
          <w:szCs w:val="24"/>
        </w:rPr>
        <w:t>.</w:t>
      </w:r>
      <w:r w:rsidR="00773859">
        <w:rPr>
          <w:rFonts w:ascii="Times New Roman" w:hAnsi="Times New Roman" w:cs="Times New Roman"/>
          <w:color w:val="000000" w:themeColor="text1"/>
          <w:sz w:val="24"/>
          <w:szCs w:val="24"/>
        </w:rPr>
        <w:t xml:space="preserve"> </w:t>
      </w:r>
      <w:r w:rsidR="00B60E98">
        <w:rPr>
          <w:rFonts w:ascii="Times New Roman" w:hAnsi="Times New Roman" w:cs="Times New Roman"/>
          <w:color w:val="000000" w:themeColor="text1"/>
          <w:sz w:val="24"/>
          <w:szCs w:val="24"/>
        </w:rPr>
        <w:t>A</w:t>
      </w:r>
      <w:r w:rsidR="00061DE3">
        <w:rPr>
          <w:rFonts w:ascii="Times New Roman" w:hAnsi="Times New Roman" w:cs="Times New Roman"/>
          <w:color w:val="000000" w:themeColor="text1"/>
          <w:sz w:val="24"/>
          <w:szCs w:val="24"/>
        </w:rPr>
        <w:t>ssessment of the splenic size is essential in the diagnosis of small, normal or enlarged spleen.</w:t>
      </w:r>
    </w:p>
    <w:p w14:paraId="28AE0EAC" w14:textId="434CF7EF" w:rsidR="00543B78" w:rsidRDefault="00543B78" w:rsidP="004F555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Spleen size varies wit</w:t>
      </w:r>
      <w:r w:rsidR="003F4BF5">
        <w:rPr>
          <w:rFonts w:ascii="Times New Roman" w:hAnsi="Times New Roman" w:cs="Times New Roman"/>
          <w:color w:val="000000" w:themeColor="text1"/>
          <w:sz w:val="24"/>
          <w:szCs w:val="24"/>
        </w:rPr>
        <w:t xml:space="preserve">h different factors including </w:t>
      </w:r>
      <w:r>
        <w:rPr>
          <w:rFonts w:ascii="Times New Roman" w:hAnsi="Times New Roman" w:cs="Times New Roman"/>
          <w:color w:val="000000" w:themeColor="text1"/>
          <w:sz w:val="24"/>
          <w:szCs w:val="24"/>
        </w:rPr>
        <w:t>age, sex, weight, height</w:t>
      </w:r>
      <w:r w:rsidR="003F4BF5">
        <w:rPr>
          <w:rFonts w:ascii="Times New Roman" w:hAnsi="Times New Roman" w:cs="Times New Roman"/>
          <w:color w:val="000000" w:themeColor="text1"/>
          <w:sz w:val="24"/>
          <w:szCs w:val="24"/>
        </w:rPr>
        <w:t>,</w:t>
      </w:r>
      <w:r w:rsidR="00DD51F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BMI</w:t>
      </w:r>
      <w:r w:rsidR="003F4BF5">
        <w:rPr>
          <w:rFonts w:ascii="Times New Roman" w:hAnsi="Times New Roman" w:cs="Times New Roman"/>
          <w:color w:val="000000" w:themeColor="text1"/>
          <w:sz w:val="24"/>
          <w:szCs w:val="24"/>
        </w:rPr>
        <w:t>,</w:t>
      </w:r>
      <w:r w:rsidR="00DD51FA" w:rsidRPr="00B25EF5">
        <w:rPr>
          <w:rFonts w:ascii="Times New Roman" w:hAnsi="Times New Roman" w:cs="Times New Roman"/>
          <w:color w:val="000000" w:themeColor="text1"/>
          <w:sz w:val="24"/>
          <w:szCs w:val="24"/>
        </w:rPr>
        <w:t xml:space="preserve"> nutritional factors, body habitus, geographical location, physical activities, race, and ethnicity</w:t>
      </w:r>
      <w:r w:rsidR="003F4BF5">
        <w:rPr>
          <w:rFonts w:ascii="Times New Roman" w:hAnsi="Times New Roman" w:cs="Times New Roman"/>
          <w:color w:val="000000" w:themeColor="text1"/>
          <w:sz w:val="24"/>
          <w:szCs w:val="24"/>
        </w:rPr>
        <w:t xml:space="preserve"> of the individuals</w:t>
      </w:r>
      <w:r w:rsidR="00DD51FA" w:rsidRPr="00851F0B">
        <w:rPr>
          <w:rFonts w:ascii="Times New Roman" w:hAnsi="Times New Roman" w:cs="Times New Roman"/>
          <w:color w:val="000000" w:themeColor="text1"/>
          <w:sz w:val="24"/>
          <w:szCs w:val="24"/>
        </w:rPr>
        <w:t>.</w:t>
      </w:r>
      <w:r w:rsidR="00DD51FA">
        <w:rPr>
          <w:rFonts w:ascii="Times New Roman" w:hAnsi="Times New Roman" w:cs="Times New Roman"/>
          <w:color w:val="000000" w:themeColor="text1"/>
          <w:sz w:val="24"/>
          <w:szCs w:val="24"/>
        </w:rPr>
        <w:t xml:space="preserve"> Therefore, these factors make difficulty in a</w:t>
      </w:r>
      <w:r w:rsidR="00DD3495">
        <w:rPr>
          <w:rFonts w:ascii="Times New Roman" w:hAnsi="Times New Roman" w:cs="Times New Roman"/>
          <w:color w:val="000000" w:themeColor="text1"/>
          <w:sz w:val="24"/>
          <w:szCs w:val="24"/>
        </w:rPr>
        <w:t xml:space="preserve">ssessment of </w:t>
      </w:r>
      <w:r w:rsidR="00DD3495" w:rsidRPr="00851F0B">
        <w:rPr>
          <w:rFonts w:ascii="Times New Roman" w:hAnsi="Times New Roman" w:cs="Times New Roman"/>
          <w:color w:val="000000" w:themeColor="text1"/>
          <w:sz w:val="24"/>
          <w:szCs w:val="24"/>
        </w:rPr>
        <w:t xml:space="preserve">splenomegaly and small increases in </w:t>
      </w:r>
      <w:r w:rsidR="00B25EF5">
        <w:rPr>
          <w:rFonts w:ascii="Times New Roman" w:hAnsi="Times New Roman" w:cs="Times New Roman"/>
          <w:color w:val="000000" w:themeColor="text1"/>
          <w:sz w:val="24"/>
          <w:szCs w:val="24"/>
        </w:rPr>
        <w:t xml:space="preserve">spleen </w:t>
      </w:r>
      <w:r w:rsidR="00DD3495" w:rsidRPr="00851F0B">
        <w:rPr>
          <w:rFonts w:ascii="Times New Roman" w:hAnsi="Times New Roman" w:cs="Times New Roman"/>
          <w:color w:val="000000" w:themeColor="text1"/>
          <w:sz w:val="24"/>
          <w:szCs w:val="24"/>
        </w:rPr>
        <w:t>size</w:t>
      </w:r>
      <w:r w:rsidR="00DD51FA">
        <w:rPr>
          <w:rFonts w:ascii="Times New Roman" w:hAnsi="Times New Roman" w:cs="Times New Roman"/>
          <w:color w:val="000000" w:themeColor="text1"/>
          <w:sz w:val="24"/>
          <w:szCs w:val="24"/>
        </w:rPr>
        <w:t xml:space="preserve">. </w:t>
      </w:r>
      <w:r w:rsidR="00BC6316">
        <w:rPr>
          <w:rFonts w:ascii="Times New Roman" w:hAnsi="Times New Roman" w:cs="Times New Roman"/>
          <w:color w:val="000000" w:themeColor="text1"/>
          <w:sz w:val="24"/>
          <w:szCs w:val="24"/>
        </w:rPr>
        <w:t xml:space="preserve">This necessitates the assessment of </w:t>
      </w:r>
      <w:r w:rsidR="00004AC9">
        <w:rPr>
          <w:rFonts w:ascii="Times New Roman" w:hAnsi="Times New Roman" w:cs="Times New Roman"/>
          <w:color w:val="000000" w:themeColor="text1"/>
          <w:sz w:val="24"/>
          <w:szCs w:val="24"/>
        </w:rPr>
        <w:t xml:space="preserve">the correlation between the </w:t>
      </w:r>
      <w:r w:rsidR="00BC6316">
        <w:rPr>
          <w:rFonts w:ascii="Times New Roman" w:hAnsi="Times New Roman" w:cs="Times New Roman"/>
          <w:color w:val="000000" w:themeColor="text1"/>
          <w:sz w:val="24"/>
          <w:szCs w:val="24"/>
        </w:rPr>
        <w:t>spleen size</w:t>
      </w:r>
      <w:r w:rsidR="00004AC9">
        <w:rPr>
          <w:rFonts w:ascii="Times New Roman" w:hAnsi="Times New Roman" w:cs="Times New Roman"/>
          <w:color w:val="000000" w:themeColor="text1"/>
          <w:sz w:val="24"/>
          <w:szCs w:val="24"/>
        </w:rPr>
        <w:t>s</w:t>
      </w:r>
      <w:r w:rsidR="00BC6316">
        <w:rPr>
          <w:rFonts w:ascii="Times New Roman" w:hAnsi="Times New Roman" w:cs="Times New Roman"/>
          <w:color w:val="000000" w:themeColor="text1"/>
          <w:sz w:val="24"/>
          <w:szCs w:val="24"/>
        </w:rPr>
        <w:t xml:space="preserve"> </w:t>
      </w:r>
      <w:r w:rsidR="00004AC9">
        <w:rPr>
          <w:rFonts w:ascii="Times New Roman" w:hAnsi="Times New Roman" w:cs="Times New Roman"/>
          <w:color w:val="000000" w:themeColor="text1"/>
          <w:sz w:val="24"/>
          <w:szCs w:val="24"/>
        </w:rPr>
        <w:t xml:space="preserve">and </w:t>
      </w:r>
      <w:r w:rsidR="00DD51FA">
        <w:rPr>
          <w:rFonts w:ascii="Times New Roman" w:hAnsi="Times New Roman" w:cs="Times New Roman"/>
          <w:color w:val="000000" w:themeColor="text1"/>
          <w:sz w:val="24"/>
          <w:szCs w:val="24"/>
        </w:rPr>
        <w:t xml:space="preserve">associated </w:t>
      </w:r>
      <w:r w:rsidR="00BC6316">
        <w:rPr>
          <w:rFonts w:ascii="Times New Roman" w:hAnsi="Times New Roman" w:cs="Times New Roman"/>
          <w:color w:val="000000" w:themeColor="text1"/>
          <w:sz w:val="24"/>
          <w:szCs w:val="24"/>
        </w:rPr>
        <w:t>factors during its interpretation</w:t>
      </w:r>
      <w:r w:rsidR="00B25EF5">
        <w:rPr>
          <w:rFonts w:ascii="Times New Roman" w:hAnsi="Times New Roman" w:cs="Times New Roman"/>
          <w:color w:val="000000" w:themeColor="text1"/>
          <w:sz w:val="24"/>
          <w:szCs w:val="24"/>
        </w:rPr>
        <w:t xml:space="preserve"> </w:t>
      </w:r>
      <w:r w:rsidR="00BC6316">
        <w:rPr>
          <w:rFonts w:ascii="Times New Roman" w:hAnsi="Times New Roman" w:cs="Times New Roman"/>
          <w:color w:val="000000" w:themeColor="text1"/>
          <w:sz w:val="24"/>
          <w:szCs w:val="24"/>
        </w:rPr>
        <w:fldChar w:fldCharType="begin">
          <w:fldData xml:space="preserve">PEVuZE5vdGU+PENpdGU+PEF1dGhvcj5CYWRyYW48L0F1dGhvcj48WWVhcj4yMDE1PC9ZZWFyPjxS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</w:fldData>
        </w:fldChar>
      </w:r>
      <w:r w:rsidR="00D10F81">
        <w:rPr>
          <w:rFonts w:ascii="Times New Roman" w:hAnsi="Times New Roman" w:cs="Times New Roman"/>
          <w:color w:val="000000" w:themeColor="text1"/>
          <w:sz w:val="24"/>
          <w:szCs w:val="24"/>
        </w:rPr>
        <w:instrText xml:space="preserve"> ADDIN EN.CITE </w:instrText>
      </w:r>
      <w:r w:rsidR="00D10F81">
        <w:rPr>
          <w:rFonts w:ascii="Times New Roman" w:hAnsi="Times New Roman" w:cs="Times New Roman"/>
          <w:color w:val="000000" w:themeColor="text1"/>
          <w:sz w:val="24"/>
          <w:szCs w:val="24"/>
        </w:rPr>
        <w:fldChar w:fldCharType="begin">
          <w:fldData xml:space="preserve">PEVuZE5vdGU+PENpdGU+PEF1dGhvcj5CYWRyYW48L0F1dGhvcj48WWVhcj4yMDE1PC9ZZWFyPjxS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</w:fldData>
        </w:fldChar>
      </w:r>
      <w:r w:rsidR="00D10F81">
        <w:rPr>
          <w:rFonts w:ascii="Times New Roman" w:hAnsi="Times New Roman" w:cs="Times New Roman"/>
          <w:color w:val="000000" w:themeColor="text1"/>
          <w:sz w:val="24"/>
          <w:szCs w:val="24"/>
        </w:rPr>
        <w:instrText xml:space="preserve"> ADDIN EN.CITE.DATA </w:instrText>
      </w:r>
      <w:r w:rsidR="00D10F81">
        <w:rPr>
          <w:rFonts w:ascii="Times New Roman" w:hAnsi="Times New Roman" w:cs="Times New Roman"/>
          <w:color w:val="000000" w:themeColor="text1"/>
          <w:sz w:val="24"/>
          <w:szCs w:val="24"/>
        </w:rPr>
      </w:r>
      <w:r w:rsidR="00D10F81">
        <w:rPr>
          <w:rFonts w:ascii="Times New Roman" w:hAnsi="Times New Roman" w:cs="Times New Roman"/>
          <w:color w:val="000000" w:themeColor="text1"/>
          <w:sz w:val="24"/>
          <w:szCs w:val="24"/>
        </w:rPr>
        <w:fldChar w:fldCharType="end"/>
      </w:r>
      <w:r w:rsidR="00BC6316">
        <w:rPr>
          <w:rFonts w:ascii="Times New Roman" w:hAnsi="Times New Roman" w:cs="Times New Roman"/>
          <w:color w:val="000000" w:themeColor="text1"/>
          <w:sz w:val="24"/>
          <w:szCs w:val="24"/>
        </w:rPr>
      </w:r>
      <w:r w:rsidR="00BC6316">
        <w:rPr>
          <w:rFonts w:ascii="Times New Roman" w:hAnsi="Times New Roman" w:cs="Times New Roman"/>
          <w:color w:val="000000" w:themeColor="text1"/>
          <w:sz w:val="24"/>
          <w:szCs w:val="24"/>
        </w:rPr>
        <w:fldChar w:fldCharType="separate"/>
      </w:r>
      <w:r w:rsidR="00D10F81">
        <w:rPr>
          <w:rFonts w:ascii="Times New Roman" w:hAnsi="Times New Roman" w:cs="Times New Roman"/>
          <w:noProof/>
          <w:color w:val="000000" w:themeColor="text1"/>
          <w:sz w:val="24"/>
          <w:szCs w:val="24"/>
        </w:rPr>
        <w:t>(11, 13, 25-29)</w:t>
      </w:r>
      <w:r w:rsidR="00BC6316">
        <w:rPr>
          <w:rFonts w:ascii="Times New Roman" w:hAnsi="Times New Roman" w:cs="Times New Roman"/>
          <w:color w:val="000000" w:themeColor="text1"/>
          <w:sz w:val="24"/>
          <w:szCs w:val="24"/>
        </w:rPr>
        <w:fldChar w:fldCharType="end"/>
      </w:r>
      <w:r w:rsidR="00BC6316">
        <w:rPr>
          <w:rFonts w:ascii="Times New Roman" w:hAnsi="Times New Roman" w:cs="Times New Roman"/>
          <w:color w:val="000000" w:themeColor="text1"/>
          <w:sz w:val="24"/>
          <w:szCs w:val="24"/>
        </w:rPr>
        <w:t>.</w:t>
      </w:r>
      <w:r w:rsidR="00B25EF5">
        <w:rPr>
          <w:rFonts w:ascii="Times New Roman" w:hAnsi="Times New Roman" w:cs="Times New Roman"/>
          <w:color w:val="000000" w:themeColor="text1"/>
          <w:sz w:val="24"/>
          <w:szCs w:val="24"/>
        </w:rPr>
        <w:t xml:space="preserve"> </w:t>
      </w:r>
    </w:p>
    <w:p w14:paraId="52F1E21B" w14:textId="7AE93C3F" w:rsidR="00F86871" w:rsidRDefault="00F86871" w:rsidP="004F5550">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In Ethiopia</w:t>
      </w:r>
      <w:r>
        <w:rPr>
          <w:rFonts w:ascii="Times New Roman" w:hAnsi="Times New Roman" w:cs="Times New Roman"/>
          <w:color w:val="000000" w:themeColor="text1"/>
          <w:sz w:val="24"/>
          <w:szCs w:val="24"/>
        </w:rPr>
        <w:t>,</w:t>
      </w:r>
      <w:r w:rsidRPr="000B3F4C">
        <w:rPr>
          <w:rFonts w:ascii="Times New Roman" w:hAnsi="Times New Roman" w:cs="Times New Roman"/>
          <w:color w:val="000000" w:themeColor="text1"/>
          <w:sz w:val="24"/>
          <w:szCs w:val="24"/>
        </w:rPr>
        <w:t xml:space="preserve"> </w:t>
      </w:r>
      <w:r w:rsidR="002B13C6">
        <w:rPr>
          <w:rFonts w:ascii="Times New Roman" w:hAnsi="Times New Roman" w:cs="Times New Roman"/>
          <w:color w:val="000000" w:themeColor="text1"/>
          <w:sz w:val="24"/>
          <w:szCs w:val="24"/>
        </w:rPr>
        <w:t xml:space="preserve">yet, </w:t>
      </w:r>
      <w:r w:rsidRPr="000B3F4C">
        <w:rPr>
          <w:rFonts w:ascii="Times New Roman" w:hAnsi="Times New Roman" w:cs="Times New Roman"/>
          <w:color w:val="000000" w:themeColor="text1"/>
          <w:sz w:val="24"/>
          <w:szCs w:val="24"/>
        </w:rPr>
        <w:t xml:space="preserve">there is </w:t>
      </w:r>
      <w:r w:rsidR="00D8707A">
        <w:rPr>
          <w:rFonts w:ascii="Times New Roman" w:hAnsi="Times New Roman" w:cs="Times New Roman"/>
          <w:color w:val="000000" w:themeColor="text1"/>
          <w:sz w:val="24"/>
          <w:szCs w:val="24"/>
        </w:rPr>
        <w:t xml:space="preserve">limited </w:t>
      </w:r>
      <w:r w:rsidRPr="000B3F4C">
        <w:rPr>
          <w:rFonts w:ascii="Times New Roman" w:hAnsi="Times New Roman" w:cs="Times New Roman"/>
          <w:color w:val="000000" w:themeColor="text1"/>
          <w:sz w:val="24"/>
          <w:szCs w:val="24"/>
        </w:rPr>
        <w:t xml:space="preserve">standard </w:t>
      </w:r>
      <w:r>
        <w:rPr>
          <w:rFonts w:ascii="Times New Roman" w:hAnsi="Times New Roman" w:cs="Times New Roman"/>
          <w:color w:val="000000" w:themeColor="text1"/>
          <w:sz w:val="24"/>
          <w:szCs w:val="24"/>
        </w:rPr>
        <w:t xml:space="preserve">baseline </w:t>
      </w:r>
      <w:r w:rsidRPr="000B3F4C">
        <w:rPr>
          <w:rFonts w:ascii="Times New Roman" w:hAnsi="Times New Roman" w:cs="Times New Roman"/>
          <w:color w:val="000000" w:themeColor="text1"/>
          <w:sz w:val="24"/>
          <w:szCs w:val="24"/>
        </w:rPr>
        <w:t xml:space="preserve">dimensions for </w:t>
      </w:r>
      <w:r w:rsidR="002B13C6">
        <w:rPr>
          <w:rFonts w:ascii="Times New Roman" w:hAnsi="Times New Roman" w:cs="Times New Roman"/>
          <w:color w:val="000000" w:themeColor="text1"/>
          <w:sz w:val="24"/>
          <w:szCs w:val="24"/>
        </w:rPr>
        <w:t xml:space="preserve">normal </w:t>
      </w:r>
      <w:r w:rsidRPr="000B3F4C">
        <w:rPr>
          <w:rFonts w:ascii="Times New Roman" w:hAnsi="Times New Roman" w:cs="Times New Roman"/>
          <w:color w:val="000000" w:themeColor="text1"/>
          <w:sz w:val="24"/>
          <w:szCs w:val="24"/>
        </w:rPr>
        <w:t xml:space="preserve">spleen sizes. We are using </w:t>
      </w:r>
      <w:r w:rsidR="00F713E4" w:rsidRPr="000B3F4C">
        <w:rPr>
          <w:rFonts w:ascii="Times New Roman" w:hAnsi="Times New Roman" w:cs="Times New Roman"/>
          <w:color w:val="000000" w:themeColor="text1"/>
          <w:sz w:val="24"/>
          <w:szCs w:val="24"/>
        </w:rPr>
        <w:t>the foreigner textbooks</w:t>
      </w:r>
      <w:r w:rsidR="00F713E4">
        <w:rPr>
          <w:rFonts w:ascii="Times New Roman" w:hAnsi="Times New Roman" w:cs="Times New Roman"/>
          <w:color w:val="000000" w:themeColor="text1"/>
          <w:sz w:val="24"/>
          <w:szCs w:val="24"/>
        </w:rPr>
        <w:t xml:space="preserve"> as </w:t>
      </w:r>
      <w:r w:rsidR="001E4EBC">
        <w:rPr>
          <w:rFonts w:ascii="Times New Roman" w:hAnsi="Times New Roman" w:cs="Times New Roman"/>
          <w:color w:val="000000" w:themeColor="text1"/>
          <w:sz w:val="24"/>
          <w:szCs w:val="24"/>
        </w:rPr>
        <w:t xml:space="preserve">a </w:t>
      </w:r>
      <w:r w:rsidR="00F713E4">
        <w:rPr>
          <w:rFonts w:ascii="Times New Roman" w:hAnsi="Times New Roman" w:cs="Times New Roman"/>
          <w:color w:val="000000" w:themeColor="text1"/>
          <w:sz w:val="24"/>
          <w:szCs w:val="24"/>
        </w:rPr>
        <w:t xml:space="preserve">baseline reference for </w:t>
      </w:r>
      <w:r w:rsidRPr="000B3F4C">
        <w:rPr>
          <w:rFonts w:ascii="Times New Roman" w:hAnsi="Times New Roman" w:cs="Times New Roman"/>
          <w:color w:val="000000" w:themeColor="text1"/>
          <w:sz w:val="24"/>
          <w:szCs w:val="24"/>
        </w:rPr>
        <w:t>spleen dimensions</w:t>
      </w:r>
      <w:r w:rsidR="00F713E4">
        <w:rPr>
          <w:rFonts w:ascii="Times New Roman" w:hAnsi="Times New Roman" w:cs="Times New Roman"/>
          <w:color w:val="000000" w:themeColor="text1"/>
          <w:sz w:val="24"/>
          <w:szCs w:val="24"/>
        </w:rPr>
        <w:t>,</w:t>
      </w:r>
      <w:r w:rsidRPr="000B3F4C">
        <w:rPr>
          <w:rFonts w:ascii="Times New Roman" w:hAnsi="Times New Roman" w:cs="Times New Roman"/>
          <w:color w:val="000000" w:themeColor="text1"/>
          <w:sz w:val="24"/>
          <w:szCs w:val="24"/>
        </w:rPr>
        <w:t xml:space="preserve"> in which the subjects of study were different from our society regarding to body habitus</w:t>
      </w:r>
      <w:r w:rsidR="00F713E4">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 xml:space="preserve">and </w:t>
      </w:r>
      <w:r>
        <w:rPr>
          <w:rFonts w:ascii="Times New Roman" w:hAnsi="Times New Roman" w:cs="Times New Roman"/>
          <w:color w:val="000000" w:themeColor="text1"/>
          <w:sz w:val="24"/>
          <w:szCs w:val="24"/>
        </w:rPr>
        <w:t>races</w:t>
      </w:r>
      <w:r w:rsidR="00FE195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fldChar w:fldCharType="begin">
          <w:fldData xml:space="preserve">PEVuZE5vdGU+PENpdGU+PEF1dGhvcj5ZaWxkaXo8L0F1dGhvcj48WWVhcj4yMDEzPC9ZZWFyPjxS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</w:fldData>
        </w:fldChar>
      </w:r>
      <w:r w:rsidR="00D10F81">
        <w:rPr>
          <w:rFonts w:ascii="Times New Roman" w:hAnsi="Times New Roman" w:cs="Times New Roman"/>
          <w:color w:val="000000" w:themeColor="text1"/>
          <w:sz w:val="24"/>
          <w:szCs w:val="24"/>
        </w:rPr>
        <w:instrText xml:space="preserve"> ADDIN EN.CITE </w:instrText>
      </w:r>
      <w:r w:rsidR="00D10F81">
        <w:rPr>
          <w:rFonts w:ascii="Times New Roman" w:hAnsi="Times New Roman" w:cs="Times New Roman"/>
          <w:color w:val="000000" w:themeColor="text1"/>
          <w:sz w:val="24"/>
          <w:szCs w:val="24"/>
        </w:rPr>
        <w:fldChar w:fldCharType="begin">
          <w:fldData xml:space="preserve">PEVuZE5vdGU+PENpdGU+PEF1dGhvcj5ZaWxkaXo8L0F1dGhvcj48WWVhcj4yMDEzPC9ZZWFyPjxS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</w:fldData>
        </w:fldChar>
      </w:r>
      <w:r w:rsidR="00D10F81">
        <w:rPr>
          <w:rFonts w:ascii="Times New Roman" w:hAnsi="Times New Roman" w:cs="Times New Roman"/>
          <w:color w:val="000000" w:themeColor="text1"/>
          <w:sz w:val="24"/>
          <w:szCs w:val="24"/>
        </w:rPr>
        <w:instrText xml:space="preserve"> ADDIN EN.CITE.DATA </w:instrText>
      </w:r>
      <w:r w:rsidR="00D10F81">
        <w:rPr>
          <w:rFonts w:ascii="Times New Roman" w:hAnsi="Times New Roman" w:cs="Times New Roman"/>
          <w:color w:val="000000" w:themeColor="text1"/>
          <w:sz w:val="24"/>
          <w:szCs w:val="24"/>
        </w:rPr>
      </w:r>
      <w:r w:rsidR="00D10F81">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r>
      <w:r>
        <w:rPr>
          <w:rFonts w:ascii="Times New Roman" w:hAnsi="Times New Roman" w:cs="Times New Roman"/>
          <w:color w:val="000000" w:themeColor="text1"/>
          <w:sz w:val="24"/>
          <w:szCs w:val="24"/>
        </w:rPr>
        <w:fldChar w:fldCharType="separate"/>
      </w:r>
      <w:r w:rsidR="00D10F81">
        <w:rPr>
          <w:rFonts w:ascii="Times New Roman" w:hAnsi="Times New Roman" w:cs="Times New Roman"/>
          <w:noProof/>
          <w:color w:val="000000" w:themeColor="text1"/>
          <w:sz w:val="24"/>
          <w:szCs w:val="24"/>
        </w:rPr>
        <w:t>(3, 8, 28)</w:t>
      </w:r>
      <w:r>
        <w:rPr>
          <w:rFonts w:ascii="Times New Roman" w:hAnsi="Times New Roman" w:cs="Times New Roman"/>
          <w:color w:val="000000" w:themeColor="text1"/>
          <w:sz w:val="24"/>
          <w:szCs w:val="24"/>
        </w:rPr>
        <w:fldChar w:fldCharType="end"/>
      </w:r>
      <w:r w:rsidRPr="000B3F4C">
        <w:rPr>
          <w:rFonts w:ascii="Times New Roman" w:hAnsi="Times New Roman" w:cs="Times New Roman"/>
          <w:color w:val="000000" w:themeColor="text1"/>
          <w:sz w:val="24"/>
          <w:szCs w:val="24"/>
        </w:rPr>
        <w:t xml:space="preserve">. </w:t>
      </w:r>
      <w:r w:rsidR="00B60E98">
        <w:rPr>
          <w:rFonts w:ascii="Times New Roman" w:hAnsi="Times New Roman" w:cs="Times New Roman"/>
          <w:color w:val="000000" w:themeColor="text1"/>
          <w:sz w:val="24"/>
          <w:szCs w:val="24"/>
        </w:rPr>
        <w:t xml:space="preserve">Thus, </w:t>
      </w:r>
      <w:r w:rsidRPr="000B3F4C">
        <w:rPr>
          <w:rFonts w:ascii="Times New Roman" w:hAnsi="Times New Roman" w:cs="Times New Roman"/>
          <w:color w:val="000000" w:themeColor="text1"/>
          <w:sz w:val="24"/>
          <w:szCs w:val="24"/>
        </w:rPr>
        <w:t xml:space="preserve">it </w:t>
      </w:r>
      <w:r w:rsidR="00BF0168">
        <w:rPr>
          <w:rFonts w:ascii="Times New Roman" w:hAnsi="Times New Roman" w:cs="Times New Roman"/>
          <w:color w:val="000000" w:themeColor="text1"/>
          <w:sz w:val="24"/>
          <w:szCs w:val="24"/>
        </w:rPr>
        <w:t>directs</w:t>
      </w:r>
      <w:r w:rsidRPr="000B3F4C">
        <w:rPr>
          <w:rFonts w:ascii="Times New Roman" w:hAnsi="Times New Roman" w:cs="Times New Roman"/>
          <w:color w:val="000000" w:themeColor="text1"/>
          <w:sz w:val="24"/>
          <w:szCs w:val="24"/>
        </w:rPr>
        <w:t xml:space="preserve"> us to have </w:t>
      </w:r>
      <w:r>
        <w:rPr>
          <w:rFonts w:ascii="Times New Roman" w:hAnsi="Times New Roman" w:cs="Times New Roman"/>
          <w:color w:val="000000" w:themeColor="text1"/>
          <w:sz w:val="24"/>
          <w:szCs w:val="24"/>
        </w:rPr>
        <w:t xml:space="preserve">our </w:t>
      </w:r>
      <w:r w:rsidRPr="000B3F4C">
        <w:rPr>
          <w:rFonts w:ascii="Times New Roman" w:hAnsi="Times New Roman" w:cs="Times New Roman"/>
          <w:color w:val="000000" w:themeColor="text1"/>
          <w:sz w:val="24"/>
          <w:szCs w:val="24"/>
        </w:rPr>
        <w:t xml:space="preserve">own baseline spleen dimensions for our society particularly </w:t>
      </w:r>
      <w:r>
        <w:rPr>
          <w:rFonts w:ascii="Times New Roman" w:hAnsi="Times New Roman" w:cs="Times New Roman"/>
          <w:color w:val="000000" w:themeColor="text1"/>
          <w:sz w:val="24"/>
          <w:szCs w:val="24"/>
        </w:rPr>
        <w:t xml:space="preserve">in </w:t>
      </w:r>
      <w:r w:rsidRPr="000B3F4C">
        <w:rPr>
          <w:rFonts w:ascii="Times New Roman" w:hAnsi="Times New Roman" w:cs="Times New Roman"/>
          <w:color w:val="000000" w:themeColor="text1"/>
          <w:sz w:val="24"/>
          <w:szCs w:val="24"/>
        </w:rPr>
        <w:t>our hospital.</w:t>
      </w:r>
    </w:p>
    <w:p w14:paraId="247BFD40" w14:textId="04D090C7" w:rsidR="00F86871" w:rsidRDefault="00F86871" w:rsidP="004F5550">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Additionally, Ethiopia is an endemic for many diseases including malaria</w:t>
      </w:r>
      <w:r w:rsidR="004934C3">
        <w:rPr>
          <w:rFonts w:ascii="Times New Roman" w:hAnsi="Times New Roman" w:cs="Times New Roman"/>
          <w:color w:val="000000" w:themeColor="text1"/>
          <w:sz w:val="24"/>
          <w:szCs w:val="24"/>
        </w:rPr>
        <w:t xml:space="preserve"> (13.6%)</w:t>
      </w:r>
      <w:r w:rsidRPr="000B3F4C">
        <w:rPr>
          <w:rFonts w:ascii="Times New Roman" w:hAnsi="Times New Roman" w:cs="Times New Roman"/>
          <w:color w:val="000000" w:themeColor="text1"/>
          <w:sz w:val="24"/>
          <w:szCs w:val="24"/>
        </w:rPr>
        <w:t xml:space="preserve">, tuberculosis, schistosomiasis, leishmaniasis, viral hepatitis, and other noncommunicable diseases (portal hypertension, lymphoma and hematologic diseases) that result directly or indirectly splenomegaly, which </w:t>
      </w:r>
      <w:r w:rsidR="00BF0168">
        <w:rPr>
          <w:rFonts w:ascii="Times New Roman" w:hAnsi="Times New Roman" w:cs="Times New Roman"/>
          <w:color w:val="000000" w:themeColor="text1"/>
          <w:sz w:val="24"/>
          <w:szCs w:val="24"/>
        </w:rPr>
        <w:t>guide</w:t>
      </w:r>
      <w:r w:rsidRPr="000B3F4C">
        <w:rPr>
          <w:rFonts w:ascii="Times New Roman" w:hAnsi="Times New Roman" w:cs="Times New Roman"/>
          <w:color w:val="000000" w:themeColor="text1"/>
          <w:sz w:val="24"/>
          <w:szCs w:val="24"/>
        </w:rPr>
        <w:t xml:space="preserve"> </w:t>
      </w:r>
      <w:r w:rsidR="008905F9">
        <w:rPr>
          <w:rFonts w:ascii="Times New Roman" w:hAnsi="Times New Roman" w:cs="Times New Roman"/>
          <w:color w:val="000000" w:themeColor="text1"/>
          <w:sz w:val="24"/>
          <w:szCs w:val="24"/>
        </w:rPr>
        <w:t xml:space="preserve">us </w:t>
      </w:r>
      <w:r w:rsidRPr="000B3F4C">
        <w:rPr>
          <w:rFonts w:ascii="Times New Roman" w:hAnsi="Times New Roman" w:cs="Times New Roman"/>
          <w:color w:val="000000" w:themeColor="text1"/>
          <w:sz w:val="24"/>
          <w:szCs w:val="24"/>
        </w:rPr>
        <w:t xml:space="preserve">to </w:t>
      </w:r>
      <w:r w:rsidR="00BF0168">
        <w:rPr>
          <w:rFonts w:ascii="Times New Roman" w:hAnsi="Times New Roman" w:cs="Times New Roman"/>
          <w:color w:val="000000" w:themeColor="text1"/>
          <w:sz w:val="24"/>
          <w:szCs w:val="24"/>
        </w:rPr>
        <w:t>determine</w:t>
      </w:r>
      <w:r w:rsidRPr="000B3F4C">
        <w:rPr>
          <w:rFonts w:ascii="Times New Roman" w:hAnsi="Times New Roman" w:cs="Times New Roman"/>
          <w:color w:val="000000" w:themeColor="text1"/>
          <w:sz w:val="24"/>
          <w:szCs w:val="24"/>
        </w:rPr>
        <w:t xml:space="preserve"> a baseline sonographic spleen normogram with which reference can be made</w:t>
      </w:r>
      <w:r w:rsidR="00FE195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fldChar w:fldCharType="begin">
          <w:fldData xml:space="preserve">PEVuZE5vdGU+PENpdGU+PEF1dGhvcj5LZW5kaWU8L0F1dGhvcj48WWVhcj4yMDIxPC9ZZWFyPjxS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</w:fldData>
        </w:fldChar>
      </w:r>
      <w:r w:rsidR="00DF5642">
        <w:rPr>
          <w:rFonts w:ascii="Times New Roman" w:hAnsi="Times New Roman" w:cs="Times New Roman"/>
          <w:color w:val="000000" w:themeColor="text1"/>
          <w:sz w:val="24"/>
          <w:szCs w:val="24"/>
        </w:rPr>
        <w:instrText xml:space="preserve"> ADDIN EN.CITE </w:instrText>
      </w:r>
      <w:r w:rsidR="00DF5642">
        <w:rPr>
          <w:rFonts w:ascii="Times New Roman" w:hAnsi="Times New Roman" w:cs="Times New Roman"/>
          <w:color w:val="000000" w:themeColor="text1"/>
          <w:sz w:val="24"/>
          <w:szCs w:val="24"/>
        </w:rPr>
        <w:fldChar w:fldCharType="begin">
          <w:fldData xml:space="preserve">PEVuZE5vdGU+PENpdGU+PEF1dGhvcj5LZW5kaWU8L0F1dGhvcj48WWVhcj4yMDIxPC9ZZWFyPjxS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</w:fldData>
        </w:fldChar>
      </w:r>
      <w:r w:rsidR="00DF5642">
        <w:rPr>
          <w:rFonts w:ascii="Times New Roman" w:hAnsi="Times New Roman" w:cs="Times New Roman"/>
          <w:color w:val="000000" w:themeColor="text1"/>
          <w:sz w:val="24"/>
          <w:szCs w:val="24"/>
        </w:rPr>
        <w:instrText xml:space="preserve"> ADDIN EN.CITE.DATA </w:instrText>
      </w:r>
      <w:r w:rsidR="00DF5642">
        <w:rPr>
          <w:rFonts w:ascii="Times New Roman" w:hAnsi="Times New Roman" w:cs="Times New Roman"/>
          <w:color w:val="000000" w:themeColor="text1"/>
          <w:sz w:val="24"/>
          <w:szCs w:val="24"/>
        </w:rPr>
      </w:r>
      <w:r w:rsidR="00DF5642">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r>
      <w:r>
        <w:rPr>
          <w:rFonts w:ascii="Times New Roman" w:hAnsi="Times New Roman" w:cs="Times New Roman"/>
          <w:color w:val="000000" w:themeColor="text1"/>
          <w:sz w:val="24"/>
          <w:szCs w:val="24"/>
        </w:rPr>
        <w:fldChar w:fldCharType="separate"/>
      </w:r>
      <w:r w:rsidR="00DF5642">
        <w:rPr>
          <w:rFonts w:ascii="Times New Roman" w:hAnsi="Times New Roman" w:cs="Times New Roman"/>
          <w:noProof/>
          <w:color w:val="000000" w:themeColor="text1"/>
          <w:sz w:val="24"/>
          <w:szCs w:val="24"/>
        </w:rPr>
        <w:t>(30-33)</w:t>
      </w:r>
      <w:r>
        <w:rPr>
          <w:rFonts w:ascii="Times New Roman" w:hAnsi="Times New Roman" w:cs="Times New Roman"/>
          <w:color w:val="000000" w:themeColor="text1"/>
          <w:sz w:val="24"/>
          <w:szCs w:val="24"/>
        </w:rPr>
        <w:fldChar w:fldCharType="end"/>
      </w:r>
      <w:r w:rsidRPr="000B3F4C">
        <w:rPr>
          <w:rFonts w:ascii="Times New Roman" w:hAnsi="Times New Roman" w:cs="Times New Roman"/>
          <w:color w:val="000000" w:themeColor="text1"/>
          <w:sz w:val="24"/>
          <w:szCs w:val="24"/>
        </w:rPr>
        <w:t xml:space="preserve">. This is the rationale for this study.  </w:t>
      </w:r>
    </w:p>
    <w:p w14:paraId="3D5B1EFE" w14:textId="3FA458FA" w:rsidR="00AB2F6E" w:rsidRDefault="003F0B36" w:rsidP="00AB2F6E">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lastRenderedPageBreak/>
        <w:t xml:space="preserve">Therefore, the purpose of this study </w:t>
      </w:r>
      <w:r w:rsidR="00082457">
        <w:rPr>
          <w:rFonts w:ascii="Times New Roman" w:hAnsi="Times New Roman" w:cs="Times New Roman"/>
          <w:color w:val="000000" w:themeColor="text1"/>
          <w:sz w:val="24"/>
          <w:szCs w:val="24"/>
        </w:rPr>
        <w:t>was</w:t>
      </w:r>
      <w:r w:rsidRPr="000B3F4C">
        <w:rPr>
          <w:rFonts w:ascii="Times New Roman" w:hAnsi="Times New Roman" w:cs="Times New Roman"/>
          <w:color w:val="000000" w:themeColor="text1"/>
          <w:sz w:val="24"/>
          <w:szCs w:val="24"/>
        </w:rPr>
        <w:t xml:space="preserve"> to </w:t>
      </w:r>
      <w:r w:rsidR="00C828C3">
        <w:rPr>
          <w:rFonts w:ascii="Times New Roman" w:hAnsi="Times New Roman" w:cs="Times New Roman"/>
          <w:color w:val="000000" w:themeColor="text1"/>
          <w:sz w:val="24"/>
          <w:szCs w:val="24"/>
        </w:rPr>
        <w:t>determine</w:t>
      </w:r>
      <w:r w:rsidRPr="000B3F4C">
        <w:rPr>
          <w:rFonts w:ascii="Times New Roman" w:hAnsi="Times New Roman" w:cs="Times New Roman"/>
          <w:color w:val="000000" w:themeColor="text1"/>
          <w:sz w:val="24"/>
          <w:szCs w:val="24"/>
        </w:rPr>
        <w:t xml:space="preserve"> reference guidelines for normal splenic sizes in our</w:t>
      </w:r>
      <w:r w:rsidR="008E41B4">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adult</w:t>
      </w:r>
      <w:r w:rsidR="00095400">
        <w:rPr>
          <w:rFonts w:ascii="Times New Roman" w:hAnsi="Times New Roman" w:cs="Times New Roman"/>
          <w:color w:val="000000" w:themeColor="text1"/>
          <w:sz w:val="24"/>
          <w:szCs w:val="24"/>
        </w:rPr>
        <w:t xml:space="preserve"> population</w:t>
      </w:r>
      <w:r w:rsidRPr="000B3F4C">
        <w:rPr>
          <w:rFonts w:ascii="Times New Roman" w:hAnsi="Times New Roman" w:cs="Times New Roman"/>
          <w:color w:val="000000" w:themeColor="text1"/>
          <w:sz w:val="24"/>
          <w:szCs w:val="24"/>
        </w:rPr>
        <w:t xml:space="preserve"> by using sonographic method and to compare our </w:t>
      </w:r>
      <w:r w:rsidR="008E41B4">
        <w:rPr>
          <w:rFonts w:ascii="Times New Roman" w:hAnsi="Times New Roman" w:cs="Times New Roman"/>
          <w:color w:val="000000" w:themeColor="text1"/>
          <w:sz w:val="24"/>
          <w:szCs w:val="24"/>
        </w:rPr>
        <w:t xml:space="preserve">final </w:t>
      </w:r>
      <w:r w:rsidRPr="000B3F4C">
        <w:rPr>
          <w:rFonts w:ascii="Times New Roman" w:hAnsi="Times New Roman" w:cs="Times New Roman"/>
          <w:color w:val="000000" w:themeColor="text1"/>
          <w:sz w:val="24"/>
          <w:szCs w:val="24"/>
        </w:rPr>
        <w:t>findings to other populations’ data.</w:t>
      </w:r>
    </w:p>
    <w:p w14:paraId="07CD0FD9" w14:textId="77777777" w:rsidR="00BA30C1" w:rsidRDefault="00BA30C1" w:rsidP="00AB2F6E">
      <w:pPr>
        <w:spacing w:line="360" w:lineRule="auto"/>
        <w:jc w:val="both"/>
        <w:rPr>
          <w:rFonts w:ascii="Times New Roman" w:hAnsi="Times New Roman" w:cs="Times New Roman"/>
          <w:color w:val="000000" w:themeColor="text1"/>
          <w:sz w:val="24"/>
          <w:szCs w:val="24"/>
        </w:rPr>
      </w:pPr>
    </w:p>
    <w:p w14:paraId="5F2E30EC" w14:textId="19528D77" w:rsidR="003719F1" w:rsidRPr="00F86871" w:rsidRDefault="003719F1" w:rsidP="00AB2F6E">
      <w:pPr>
        <w:pStyle w:val="Heading2"/>
        <w:spacing w:line="360" w:lineRule="auto"/>
        <w:rPr>
          <w:rFonts w:ascii="Times New Roman" w:hAnsi="Times New Roman" w:cs="Times New Roman"/>
          <w:b/>
          <w:bCs/>
          <w:color w:val="000000" w:themeColor="text1"/>
        </w:rPr>
      </w:pPr>
      <w:bookmarkStart w:id="19" w:name="_Toc96429393"/>
      <w:r w:rsidRPr="00D83C66">
        <w:rPr>
          <w:rFonts w:ascii="Times New Roman" w:hAnsi="Times New Roman" w:cs="Times New Roman"/>
          <w:b/>
          <w:bCs/>
          <w:color w:val="000000" w:themeColor="text1"/>
        </w:rPr>
        <w:t>1.</w:t>
      </w:r>
      <w:r w:rsidR="00AB2F6E">
        <w:rPr>
          <w:rFonts w:ascii="Times New Roman" w:hAnsi="Times New Roman" w:cs="Times New Roman"/>
          <w:b/>
          <w:bCs/>
          <w:color w:val="000000" w:themeColor="text1"/>
        </w:rPr>
        <w:t>3</w:t>
      </w:r>
      <w:r w:rsidRPr="00D83C66">
        <w:rPr>
          <w:rFonts w:ascii="Times New Roman" w:hAnsi="Times New Roman" w:cs="Times New Roman"/>
          <w:b/>
          <w:bCs/>
          <w:color w:val="000000" w:themeColor="text1"/>
        </w:rPr>
        <w:t xml:space="preserve"> </w:t>
      </w:r>
      <w:r w:rsidRPr="00D83C66">
        <w:rPr>
          <w:rStyle w:val="Heading2Char"/>
          <w:rFonts w:ascii="Times New Roman" w:hAnsi="Times New Roman" w:cs="Times New Roman"/>
          <w:b/>
          <w:bCs/>
          <w:color w:val="000000" w:themeColor="text1"/>
        </w:rPr>
        <w:t>Significance of the study</w:t>
      </w:r>
      <w:bookmarkEnd w:id="19"/>
      <w:r w:rsidRPr="000B3F4C">
        <w:rPr>
          <w:rFonts w:ascii="Times New Roman" w:hAnsi="Times New Roman" w:cs="Times New Roman"/>
          <w:color w:val="000000" w:themeColor="text1"/>
          <w:sz w:val="24"/>
          <w:szCs w:val="24"/>
        </w:rPr>
        <w:t xml:space="preserve"> </w:t>
      </w:r>
    </w:p>
    <w:p w14:paraId="6B1FF81D" w14:textId="77777777" w:rsidR="00082457" w:rsidRDefault="00082457" w:rsidP="00EF2BAF">
      <w:pPr>
        <w:spacing w:line="360" w:lineRule="auto"/>
        <w:jc w:val="both"/>
        <w:rPr>
          <w:rFonts w:ascii="Times New Roman" w:hAnsi="Times New Roman" w:cs="Times New Roman"/>
          <w:color w:val="000000" w:themeColor="text1"/>
          <w:sz w:val="24"/>
          <w:szCs w:val="24"/>
        </w:rPr>
      </w:pPr>
    </w:p>
    <w:p w14:paraId="655AE15D" w14:textId="31BCF995" w:rsidR="00D52783" w:rsidRDefault="00EF2BAF" w:rsidP="00EF2BAF">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082457">
        <w:rPr>
          <w:rFonts w:ascii="Times New Roman" w:hAnsi="Times New Roman" w:cs="Times New Roman"/>
          <w:color w:val="000000" w:themeColor="text1"/>
          <w:sz w:val="24"/>
          <w:szCs w:val="24"/>
        </w:rPr>
        <w:t>T</w:t>
      </w:r>
      <w:r>
        <w:rPr>
          <w:rFonts w:ascii="Times New Roman" w:hAnsi="Times New Roman" w:cs="Times New Roman"/>
          <w:color w:val="000000" w:themeColor="text1"/>
          <w:sz w:val="24"/>
          <w:szCs w:val="24"/>
        </w:rPr>
        <w:t xml:space="preserve">he spleen sizes </w:t>
      </w:r>
      <w:r w:rsidR="00082457">
        <w:rPr>
          <w:rFonts w:ascii="Times New Roman" w:hAnsi="Times New Roman" w:cs="Times New Roman"/>
          <w:color w:val="000000" w:themeColor="text1"/>
          <w:sz w:val="24"/>
          <w:szCs w:val="24"/>
        </w:rPr>
        <w:t>were</w:t>
      </w:r>
      <w:r>
        <w:rPr>
          <w:rFonts w:ascii="Times New Roman" w:hAnsi="Times New Roman" w:cs="Times New Roman"/>
          <w:color w:val="000000" w:themeColor="text1"/>
          <w:sz w:val="24"/>
          <w:szCs w:val="24"/>
        </w:rPr>
        <w:t xml:space="preserve"> assessed and documented for adult population of North West Ethiopia (Bahir Dar and its surrounding area) and thereby serve as a baseline for comparison in cases of splenomegaly using ultrasonography. </w:t>
      </w:r>
    </w:p>
    <w:p w14:paraId="78C6884A" w14:textId="082C6FC2" w:rsidR="00EF2BAF" w:rsidRDefault="00EF2BAF" w:rsidP="00EF2BAF">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study </w:t>
      </w:r>
      <w:r w:rsidR="00082457">
        <w:rPr>
          <w:rFonts w:ascii="Times New Roman" w:hAnsi="Times New Roman" w:cs="Times New Roman"/>
          <w:color w:val="000000" w:themeColor="text1"/>
          <w:sz w:val="24"/>
          <w:szCs w:val="24"/>
        </w:rPr>
        <w:t>found</w:t>
      </w:r>
      <w:r>
        <w:rPr>
          <w:rFonts w:ascii="Times New Roman" w:hAnsi="Times New Roman" w:cs="Times New Roman"/>
          <w:color w:val="000000" w:themeColor="text1"/>
          <w:sz w:val="24"/>
          <w:szCs w:val="24"/>
        </w:rPr>
        <w:t xml:space="preserve"> the correlation between the spleen dimensions and associated factors (body parameters). </w:t>
      </w:r>
      <w:r w:rsidR="00477CD9">
        <w:rPr>
          <w:rFonts w:ascii="Times New Roman" w:hAnsi="Times New Roman" w:cs="Times New Roman"/>
          <w:color w:val="000000" w:themeColor="text1"/>
          <w:sz w:val="24"/>
          <w:szCs w:val="24"/>
        </w:rPr>
        <w:t xml:space="preserve">Means it </w:t>
      </w:r>
      <w:r>
        <w:rPr>
          <w:rFonts w:ascii="Times New Roman" w:hAnsi="Times New Roman" w:cs="Times New Roman"/>
          <w:color w:val="000000" w:themeColor="text1"/>
          <w:sz w:val="24"/>
          <w:szCs w:val="24"/>
        </w:rPr>
        <w:t xml:space="preserve">will remind the physicians, radiologists and radiology technologists, to consider these factors to avoid </w:t>
      </w:r>
      <w:r w:rsidR="00E259FD">
        <w:rPr>
          <w:rFonts w:ascii="Times New Roman" w:hAnsi="Times New Roman" w:cs="Times New Roman"/>
          <w:color w:val="000000" w:themeColor="text1"/>
          <w:sz w:val="24"/>
          <w:szCs w:val="24"/>
        </w:rPr>
        <w:t>mis</w:t>
      </w:r>
      <w:r>
        <w:rPr>
          <w:rFonts w:ascii="Times New Roman" w:hAnsi="Times New Roman" w:cs="Times New Roman"/>
          <w:color w:val="000000" w:themeColor="text1"/>
          <w:sz w:val="24"/>
          <w:szCs w:val="24"/>
        </w:rPr>
        <w:t>interpretation</w:t>
      </w:r>
      <w:r w:rsidRPr="002F4E5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of the spleen </w:t>
      </w:r>
      <w:r w:rsidR="00082457">
        <w:rPr>
          <w:rFonts w:ascii="Times New Roman" w:hAnsi="Times New Roman" w:cs="Times New Roman"/>
          <w:color w:val="000000" w:themeColor="text1"/>
          <w:sz w:val="24"/>
          <w:szCs w:val="24"/>
        </w:rPr>
        <w:t>dimensions</w:t>
      </w:r>
      <w:r>
        <w:rPr>
          <w:rFonts w:ascii="Times New Roman" w:hAnsi="Times New Roman" w:cs="Times New Roman"/>
          <w:color w:val="000000" w:themeColor="text1"/>
          <w:sz w:val="24"/>
          <w:szCs w:val="24"/>
        </w:rPr>
        <w:t>.</w:t>
      </w:r>
    </w:p>
    <w:p w14:paraId="5147587E" w14:textId="7AA42BF8" w:rsidR="00D52783" w:rsidRDefault="00D52783" w:rsidP="00D5278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Bahir Dar university, TGSH may </w:t>
      </w:r>
      <w:r w:rsidR="00042ED8">
        <w:rPr>
          <w:rFonts w:ascii="Times New Roman" w:hAnsi="Times New Roman" w:cs="Times New Roman"/>
          <w:color w:val="000000" w:themeColor="text1"/>
          <w:sz w:val="24"/>
          <w:szCs w:val="24"/>
        </w:rPr>
        <w:t>help in</w:t>
      </w:r>
      <w:r>
        <w:rPr>
          <w:rFonts w:ascii="Times New Roman" w:hAnsi="Times New Roman" w:cs="Times New Roman"/>
          <w:color w:val="000000" w:themeColor="text1"/>
          <w:sz w:val="24"/>
          <w:szCs w:val="24"/>
        </w:rPr>
        <w:t xml:space="preserve"> prepar</w:t>
      </w:r>
      <w:r w:rsidR="00042ED8">
        <w:rPr>
          <w:rFonts w:ascii="Times New Roman" w:hAnsi="Times New Roman" w:cs="Times New Roman"/>
          <w:color w:val="000000" w:themeColor="text1"/>
          <w:sz w:val="24"/>
          <w:szCs w:val="24"/>
        </w:rPr>
        <w:t>ing</w:t>
      </w:r>
      <w:r>
        <w:rPr>
          <w:rFonts w:ascii="Times New Roman" w:hAnsi="Times New Roman" w:cs="Times New Roman"/>
          <w:color w:val="000000" w:themeColor="text1"/>
          <w:sz w:val="24"/>
          <w:szCs w:val="24"/>
        </w:rPr>
        <w:t xml:space="preserve"> guideline for normal spleen dimensions </w:t>
      </w:r>
      <w:r w:rsidR="005C3584">
        <w:rPr>
          <w:rFonts w:ascii="Times New Roman" w:hAnsi="Times New Roman" w:cs="Times New Roman"/>
          <w:color w:val="000000" w:themeColor="text1"/>
          <w:sz w:val="24"/>
          <w:szCs w:val="24"/>
        </w:rPr>
        <w:t xml:space="preserve">for Bahir Dar city and its surroundings </w:t>
      </w:r>
      <w:r>
        <w:rPr>
          <w:rFonts w:ascii="Times New Roman" w:hAnsi="Times New Roman" w:cs="Times New Roman"/>
          <w:color w:val="000000" w:themeColor="text1"/>
          <w:sz w:val="24"/>
          <w:szCs w:val="24"/>
        </w:rPr>
        <w:t xml:space="preserve">using the </w:t>
      </w:r>
      <w:r w:rsidR="00477CD9">
        <w:rPr>
          <w:rFonts w:ascii="Times New Roman" w:hAnsi="Times New Roman" w:cs="Times New Roman"/>
          <w:color w:val="000000" w:themeColor="text1"/>
          <w:sz w:val="24"/>
          <w:szCs w:val="24"/>
        </w:rPr>
        <w:t xml:space="preserve">results </w:t>
      </w:r>
      <w:r>
        <w:rPr>
          <w:rFonts w:ascii="Times New Roman" w:hAnsi="Times New Roman" w:cs="Times New Roman"/>
          <w:color w:val="000000" w:themeColor="text1"/>
          <w:sz w:val="24"/>
          <w:szCs w:val="24"/>
        </w:rPr>
        <w:t>of this study.</w:t>
      </w:r>
    </w:p>
    <w:p w14:paraId="72B0326C" w14:textId="26893D4A" w:rsidR="00600C93" w:rsidRDefault="003719F1" w:rsidP="00AB2F6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Finally, the findings of this study will serve as a reference for researchers.</w:t>
      </w:r>
    </w:p>
    <w:p w14:paraId="55D5F7EA" w14:textId="03546FE4" w:rsidR="00CC356F" w:rsidRDefault="00CC356F" w:rsidP="00AB2F6E">
      <w:pPr>
        <w:spacing w:line="360" w:lineRule="auto"/>
        <w:jc w:val="both"/>
        <w:rPr>
          <w:rFonts w:ascii="Times New Roman" w:hAnsi="Times New Roman" w:cs="Times New Roman"/>
          <w:color w:val="000000" w:themeColor="text1"/>
          <w:sz w:val="24"/>
          <w:szCs w:val="24"/>
        </w:rPr>
      </w:pPr>
    </w:p>
    <w:p w14:paraId="59553F77" w14:textId="36709692" w:rsidR="008E0C30" w:rsidRDefault="008E0C30" w:rsidP="00AB2F6E">
      <w:pPr>
        <w:spacing w:line="360" w:lineRule="auto"/>
        <w:jc w:val="both"/>
        <w:rPr>
          <w:rFonts w:ascii="Times New Roman" w:hAnsi="Times New Roman" w:cs="Times New Roman"/>
          <w:color w:val="000000" w:themeColor="text1"/>
          <w:sz w:val="24"/>
          <w:szCs w:val="24"/>
        </w:rPr>
      </w:pPr>
    </w:p>
    <w:p w14:paraId="184D1D75" w14:textId="616FD0BE" w:rsidR="008E0C30" w:rsidRDefault="008E0C30" w:rsidP="00AB2F6E">
      <w:pPr>
        <w:spacing w:line="360" w:lineRule="auto"/>
        <w:jc w:val="both"/>
        <w:rPr>
          <w:rFonts w:ascii="Times New Roman" w:hAnsi="Times New Roman" w:cs="Times New Roman"/>
          <w:color w:val="000000" w:themeColor="text1"/>
          <w:sz w:val="24"/>
          <w:szCs w:val="24"/>
        </w:rPr>
      </w:pPr>
    </w:p>
    <w:p w14:paraId="19A7EE8E" w14:textId="77777777" w:rsidR="008E0C30" w:rsidRDefault="008E0C30" w:rsidP="00AB2F6E">
      <w:pPr>
        <w:spacing w:line="360" w:lineRule="auto"/>
        <w:jc w:val="both"/>
        <w:rPr>
          <w:rFonts w:ascii="Times New Roman" w:hAnsi="Times New Roman" w:cs="Times New Roman"/>
          <w:color w:val="000000" w:themeColor="text1"/>
          <w:sz w:val="24"/>
          <w:szCs w:val="24"/>
        </w:rPr>
      </w:pPr>
    </w:p>
    <w:p w14:paraId="18DDEFC6" w14:textId="15444285" w:rsidR="008E0C30" w:rsidRDefault="008E0C30" w:rsidP="00AB2F6E">
      <w:pPr>
        <w:spacing w:line="360" w:lineRule="auto"/>
        <w:jc w:val="both"/>
        <w:rPr>
          <w:rFonts w:ascii="Times New Roman" w:hAnsi="Times New Roman" w:cs="Times New Roman"/>
          <w:color w:val="000000" w:themeColor="text1"/>
          <w:sz w:val="24"/>
          <w:szCs w:val="24"/>
        </w:rPr>
      </w:pPr>
    </w:p>
    <w:p w14:paraId="76B895A5" w14:textId="2251D706" w:rsidR="008E0C30" w:rsidRDefault="008E0C30" w:rsidP="00AB2F6E">
      <w:pPr>
        <w:spacing w:line="360" w:lineRule="auto"/>
        <w:jc w:val="both"/>
        <w:rPr>
          <w:rFonts w:ascii="Times New Roman" w:hAnsi="Times New Roman" w:cs="Times New Roman"/>
          <w:color w:val="000000" w:themeColor="text1"/>
          <w:sz w:val="24"/>
          <w:szCs w:val="24"/>
        </w:rPr>
      </w:pPr>
    </w:p>
    <w:p w14:paraId="38B2D33A" w14:textId="197BEA27" w:rsidR="008E0C30" w:rsidRDefault="008E0C30" w:rsidP="00AB2F6E">
      <w:pPr>
        <w:spacing w:line="360" w:lineRule="auto"/>
        <w:jc w:val="both"/>
        <w:rPr>
          <w:rFonts w:ascii="Times New Roman" w:hAnsi="Times New Roman" w:cs="Times New Roman"/>
          <w:color w:val="000000" w:themeColor="text1"/>
          <w:sz w:val="24"/>
          <w:szCs w:val="24"/>
        </w:rPr>
      </w:pPr>
    </w:p>
    <w:p w14:paraId="41D296A3" w14:textId="77777777" w:rsidR="00FE04C4" w:rsidRDefault="00FE04C4" w:rsidP="00AB2F6E">
      <w:pPr>
        <w:spacing w:line="360" w:lineRule="auto"/>
        <w:jc w:val="both"/>
        <w:rPr>
          <w:rFonts w:ascii="Times New Roman" w:hAnsi="Times New Roman" w:cs="Times New Roman"/>
          <w:color w:val="000000" w:themeColor="text1"/>
          <w:sz w:val="24"/>
          <w:szCs w:val="24"/>
        </w:rPr>
      </w:pPr>
    </w:p>
    <w:p w14:paraId="4C696BAB" w14:textId="77777777" w:rsidR="008E0C30" w:rsidRPr="000B3F4C" w:rsidRDefault="008E0C30" w:rsidP="00AB2F6E">
      <w:pPr>
        <w:spacing w:line="360" w:lineRule="auto"/>
        <w:jc w:val="both"/>
        <w:rPr>
          <w:rFonts w:ascii="Times New Roman" w:hAnsi="Times New Roman" w:cs="Times New Roman"/>
          <w:color w:val="000000" w:themeColor="text1"/>
          <w:sz w:val="24"/>
          <w:szCs w:val="24"/>
        </w:rPr>
      </w:pPr>
    </w:p>
    <w:p w14:paraId="0B9B3293" w14:textId="7231B5D8" w:rsidR="00210357" w:rsidRPr="0003304D" w:rsidRDefault="00725B65" w:rsidP="0003304D">
      <w:pPr>
        <w:pStyle w:val="Heading1"/>
        <w:jc w:val="center"/>
        <w:rPr>
          <w:rStyle w:val="Heading1Char"/>
          <w:rFonts w:ascii="Times New Roman" w:hAnsi="Times New Roman" w:cs="Times New Roman"/>
          <w:b/>
          <w:bCs/>
          <w:color w:val="auto"/>
        </w:rPr>
      </w:pPr>
      <w:bookmarkStart w:id="20" w:name="_Toc96429394"/>
      <w:r w:rsidRPr="0003304D">
        <w:rPr>
          <w:rFonts w:ascii="Times New Roman" w:hAnsi="Times New Roman" w:cs="Times New Roman"/>
          <w:b/>
          <w:bCs/>
          <w:color w:val="auto"/>
        </w:rPr>
        <w:lastRenderedPageBreak/>
        <w:t>2.</w:t>
      </w:r>
      <w:r w:rsidR="00701920" w:rsidRPr="0003304D">
        <w:rPr>
          <w:rFonts w:ascii="Times New Roman" w:hAnsi="Times New Roman" w:cs="Times New Roman"/>
          <w:b/>
          <w:bCs/>
          <w:color w:val="auto"/>
        </w:rPr>
        <w:t xml:space="preserve"> </w:t>
      </w:r>
      <w:r w:rsidR="00D6663E" w:rsidRPr="0003304D">
        <w:rPr>
          <w:rStyle w:val="Heading1Char"/>
          <w:rFonts w:ascii="Times New Roman" w:hAnsi="Times New Roman" w:cs="Times New Roman"/>
          <w:b/>
          <w:bCs/>
          <w:color w:val="auto"/>
        </w:rPr>
        <w:t>LITERATURE REVIEW</w:t>
      </w:r>
      <w:bookmarkEnd w:id="20"/>
    </w:p>
    <w:p w14:paraId="21E35A2D" w14:textId="77777777" w:rsidR="002E1469" w:rsidRDefault="002E1469" w:rsidP="004F5550">
      <w:pPr>
        <w:spacing w:line="360" w:lineRule="auto"/>
        <w:jc w:val="both"/>
        <w:rPr>
          <w:rFonts w:ascii="Times New Roman" w:hAnsi="Times New Roman" w:cs="Times New Roman"/>
          <w:color w:val="000000" w:themeColor="text1"/>
          <w:sz w:val="24"/>
          <w:szCs w:val="24"/>
        </w:rPr>
      </w:pPr>
    </w:p>
    <w:p w14:paraId="372358E3" w14:textId="42C53086" w:rsidR="00A73791" w:rsidRPr="000B3F4C" w:rsidRDefault="00053D45" w:rsidP="004F555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American text book stated, </w:t>
      </w:r>
      <w:r w:rsidRPr="000B3F4C">
        <w:rPr>
          <w:rFonts w:ascii="Times New Roman" w:hAnsi="Times New Roman" w:cs="Times New Roman"/>
          <w:color w:val="000000" w:themeColor="text1"/>
          <w:sz w:val="24"/>
          <w:szCs w:val="24"/>
        </w:rPr>
        <w:t>spleen size measurement is helpful to have measurements that establish the upper limits of normal</w:t>
      </w:r>
      <w:r>
        <w:rPr>
          <w:rFonts w:ascii="Times New Roman" w:hAnsi="Times New Roman" w:cs="Times New Roman"/>
          <w:color w:val="000000" w:themeColor="text1"/>
          <w:sz w:val="24"/>
          <w:szCs w:val="24"/>
        </w:rPr>
        <w:t xml:space="preserve"> size, a</w:t>
      </w:r>
      <w:r w:rsidR="00A73791" w:rsidRPr="000B3F4C">
        <w:rPr>
          <w:rFonts w:ascii="Times New Roman" w:hAnsi="Times New Roman" w:cs="Times New Roman"/>
          <w:color w:val="000000" w:themeColor="text1"/>
          <w:sz w:val="24"/>
          <w:szCs w:val="24"/>
        </w:rPr>
        <w:t>s measur</w:t>
      </w:r>
      <w:r>
        <w:rPr>
          <w:rFonts w:ascii="Times New Roman" w:hAnsi="Times New Roman" w:cs="Times New Roman"/>
          <w:color w:val="000000" w:themeColor="text1"/>
          <w:sz w:val="24"/>
          <w:szCs w:val="24"/>
        </w:rPr>
        <w:t xml:space="preserve">ement in </w:t>
      </w:r>
      <w:r w:rsidR="00A73791" w:rsidRPr="000B3F4C">
        <w:rPr>
          <w:rFonts w:ascii="Times New Roman" w:hAnsi="Times New Roman" w:cs="Times New Roman"/>
          <w:color w:val="000000" w:themeColor="text1"/>
          <w:sz w:val="24"/>
          <w:szCs w:val="24"/>
        </w:rPr>
        <w:t>other body structures</w:t>
      </w:r>
      <w:r>
        <w:rPr>
          <w:rFonts w:ascii="Times New Roman" w:hAnsi="Times New Roman" w:cs="Times New Roman"/>
          <w:color w:val="000000" w:themeColor="text1"/>
          <w:sz w:val="24"/>
          <w:szCs w:val="24"/>
        </w:rPr>
        <w:t>.</w:t>
      </w:r>
      <w:r w:rsidR="00A73791" w:rsidRPr="000B3F4C">
        <w:rPr>
          <w:rFonts w:ascii="Times New Roman" w:hAnsi="Times New Roman" w:cs="Times New Roman"/>
          <w:color w:val="000000" w:themeColor="text1"/>
          <w:sz w:val="24"/>
          <w:szCs w:val="24"/>
        </w:rPr>
        <w:t xml:space="preserve"> The size of a normal spleen depends on</w:t>
      </w:r>
      <w:r w:rsidR="005A6146" w:rsidRPr="000B3F4C">
        <w:rPr>
          <w:rFonts w:ascii="Times New Roman" w:hAnsi="Times New Roman" w:cs="Times New Roman"/>
          <w:color w:val="000000" w:themeColor="text1"/>
          <w:sz w:val="24"/>
          <w:szCs w:val="24"/>
        </w:rPr>
        <w:t xml:space="preserve"> </w:t>
      </w:r>
      <w:r w:rsidR="00A73791" w:rsidRPr="000B3F4C">
        <w:rPr>
          <w:rFonts w:ascii="Times New Roman" w:hAnsi="Times New Roman" w:cs="Times New Roman"/>
          <w:color w:val="000000" w:themeColor="text1"/>
          <w:sz w:val="24"/>
          <w:szCs w:val="24"/>
        </w:rPr>
        <w:t xml:space="preserve">gender, age, and body-height. </w:t>
      </w:r>
      <w:r w:rsidR="007304E6">
        <w:rPr>
          <w:rFonts w:ascii="Times New Roman" w:hAnsi="Times New Roman" w:cs="Times New Roman"/>
          <w:color w:val="000000" w:themeColor="text1"/>
          <w:sz w:val="24"/>
          <w:szCs w:val="24"/>
        </w:rPr>
        <w:t>The combination of complex irregular shape and t</w:t>
      </w:r>
      <w:r w:rsidR="00A73791" w:rsidRPr="000B3F4C">
        <w:rPr>
          <w:rFonts w:ascii="Times New Roman" w:hAnsi="Times New Roman" w:cs="Times New Roman"/>
          <w:color w:val="000000" w:themeColor="text1"/>
          <w:sz w:val="24"/>
          <w:szCs w:val="24"/>
        </w:rPr>
        <w:t>he range of the normal</w:t>
      </w:r>
      <w:r w:rsidR="005A6146" w:rsidRPr="000B3F4C">
        <w:rPr>
          <w:rFonts w:ascii="Times New Roman" w:hAnsi="Times New Roman" w:cs="Times New Roman"/>
          <w:color w:val="000000" w:themeColor="text1"/>
          <w:sz w:val="24"/>
          <w:szCs w:val="24"/>
        </w:rPr>
        <w:t xml:space="preserve"> </w:t>
      </w:r>
      <w:r w:rsidR="00A73791" w:rsidRPr="000B3F4C">
        <w:rPr>
          <w:rFonts w:ascii="Times New Roman" w:hAnsi="Times New Roman" w:cs="Times New Roman"/>
          <w:color w:val="000000" w:themeColor="text1"/>
          <w:sz w:val="24"/>
          <w:szCs w:val="24"/>
        </w:rPr>
        <w:t>sized adult spleen, makes it difficult to establish a</w:t>
      </w:r>
      <w:r w:rsidR="005A6146" w:rsidRPr="000B3F4C">
        <w:rPr>
          <w:rFonts w:ascii="Times New Roman" w:hAnsi="Times New Roman" w:cs="Times New Roman"/>
          <w:color w:val="000000" w:themeColor="text1"/>
          <w:sz w:val="24"/>
          <w:szCs w:val="24"/>
        </w:rPr>
        <w:t xml:space="preserve"> </w:t>
      </w:r>
      <w:r w:rsidR="00A73791" w:rsidRPr="000B3F4C">
        <w:rPr>
          <w:rFonts w:ascii="Times New Roman" w:hAnsi="Times New Roman" w:cs="Times New Roman"/>
          <w:color w:val="000000" w:themeColor="text1"/>
          <w:sz w:val="24"/>
          <w:szCs w:val="24"/>
        </w:rPr>
        <w:t xml:space="preserve">normal range of sonographic measurements. </w:t>
      </w:r>
      <w:r>
        <w:rPr>
          <w:rFonts w:ascii="Times New Roman" w:hAnsi="Times New Roman" w:cs="Times New Roman"/>
          <w:color w:val="000000" w:themeColor="text1"/>
          <w:sz w:val="24"/>
          <w:szCs w:val="24"/>
        </w:rPr>
        <w:t>Therefore</w:t>
      </w:r>
      <w:r w:rsidR="005A6146" w:rsidRPr="000B3F4C">
        <w:rPr>
          <w:rFonts w:ascii="Times New Roman" w:hAnsi="Times New Roman" w:cs="Times New Roman"/>
          <w:color w:val="000000" w:themeColor="text1"/>
          <w:sz w:val="24"/>
          <w:szCs w:val="24"/>
        </w:rPr>
        <w:t>, the</w:t>
      </w:r>
      <w:r w:rsidR="00A73791" w:rsidRPr="000B3F4C">
        <w:rPr>
          <w:rFonts w:ascii="Times New Roman" w:hAnsi="Times New Roman" w:cs="Times New Roman"/>
          <w:color w:val="000000" w:themeColor="text1"/>
          <w:sz w:val="24"/>
          <w:szCs w:val="24"/>
        </w:rPr>
        <w:t xml:space="preserve"> assess</w:t>
      </w:r>
      <w:r>
        <w:rPr>
          <w:rFonts w:ascii="Times New Roman" w:hAnsi="Times New Roman" w:cs="Times New Roman"/>
          <w:color w:val="000000" w:themeColor="text1"/>
          <w:sz w:val="24"/>
          <w:szCs w:val="24"/>
        </w:rPr>
        <w:t>ment</w:t>
      </w:r>
      <w:r w:rsidR="00A73791" w:rsidRPr="000B3F4C">
        <w:rPr>
          <w:rFonts w:ascii="Times New Roman" w:hAnsi="Times New Roman" w:cs="Times New Roman"/>
          <w:color w:val="000000" w:themeColor="text1"/>
          <w:sz w:val="24"/>
          <w:szCs w:val="24"/>
        </w:rPr>
        <w:t xml:space="preserve"> splenic volume or weight</w:t>
      </w:r>
      <w:r>
        <w:rPr>
          <w:rFonts w:ascii="Times New Roman" w:hAnsi="Times New Roman" w:cs="Times New Roman"/>
          <w:color w:val="000000" w:themeColor="text1"/>
          <w:sz w:val="24"/>
          <w:szCs w:val="24"/>
        </w:rPr>
        <w:t xml:space="preserve"> is preferable</w:t>
      </w:r>
      <w:r w:rsidR="00951550">
        <w:rPr>
          <w:rFonts w:ascii="Times New Roman" w:hAnsi="Times New Roman" w:cs="Times New Roman"/>
          <w:color w:val="000000" w:themeColor="text1"/>
          <w:sz w:val="24"/>
          <w:szCs w:val="24"/>
        </w:rPr>
        <w:t xml:space="preserve"> </w:t>
      </w:r>
      <w:r w:rsidR="00A47DAD" w:rsidRPr="000B3F4C">
        <w:rPr>
          <w:rFonts w:ascii="Times New Roman" w:hAnsi="Times New Roman" w:cs="Times New Roman"/>
          <w:color w:val="000000" w:themeColor="text1"/>
          <w:sz w:val="24"/>
          <w:szCs w:val="24"/>
        </w:rPr>
        <w:fldChar w:fldCharType="begin"/>
      </w:r>
      <w:r w:rsidR="001D1D04">
        <w:rPr>
          <w:rFonts w:ascii="Times New Roman" w:hAnsi="Times New Roman" w:cs="Times New Roman"/>
          <w:color w:val="000000" w:themeColor="text1"/>
          <w:sz w:val="24"/>
          <w:szCs w:val="24"/>
        </w:rPr>
        <w:instrText xml:space="preserve"> ADDIN EN.CITE &lt;EndNote&gt;&lt;Cite&gt;&lt;Author&gt;Carol M. Rumack&lt;/Author&gt;&lt;Year&gt;2018&lt;/Year&gt;&lt;RecNum&gt;65&lt;/RecNum&gt;&lt;DisplayText&gt;(1)&lt;/DisplayText&gt;&lt;record&gt;&lt;rec-number&gt;65&lt;/rec-number&gt;&lt;foreign-keys&gt;&lt;key app="EN" db-id="rr22fwzd5wza9uefxw5v9pssrawrpw5x5vfw" timestamp="1609985805"&gt;65&lt;/key&gt;&lt;key app="ENWeb" db-id=""&gt;0&lt;/key&gt;&lt;/foreign-keys&gt;&lt;ref-type name="Book"&gt;6&lt;/ref-type&gt;&lt;contributors&gt;&lt;authors&gt;&lt;author&gt;Carol M. Rumack, Stephanie R. Wilson, J. William Charboneau, Deborah Levine&lt;/author&gt;&lt;/authors&gt;&lt;/contributors&gt;&lt;titles&gt;&lt;title&gt;DIAGNOSTIC ULTRASOUND&lt;/title&gt;&lt;short-title&gt;spleen&lt;/short-title&gt;&lt;/titles&gt;&lt;pages&gt;146-152&lt;/pages&gt;&lt;volume&gt;1&lt;/volume&gt;&lt;num-vols&gt;2&lt;/num-vols&gt;&lt;edition&gt;5th&lt;/edition&gt;&lt;section&gt;2103&lt;/section&gt;&lt;dates&gt;&lt;year&gt;2018&lt;/year&gt;&lt;/dates&gt;&lt;pub-location&gt;Pheliadelphia, USA&lt;/pub-location&gt;&lt;publisher&gt;Mosby, Inc., an affiliate of Elsevier Inc.&lt;/publisher&gt;&lt;urls&gt;&lt;/urls&gt;&lt;electronic-resource-num&gt;10.1016/B978-0-323-05397-6.00059-6&lt;/electronic-resource-num&gt;&lt;/record&gt;&lt;/Cite&gt;&lt;/EndNote&gt;</w:instrText>
      </w:r>
      <w:r w:rsidR="00A47DAD" w:rsidRPr="000B3F4C">
        <w:rPr>
          <w:rFonts w:ascii="Times New Roman" w:hAnsi="Times New Roman" w:cs="Times New Roman"/>
          <w:color w:val="000000" w:themeColor="text1"/>
          <w:sz w:val="24"/>
          <w:szCs w:val="24"/>
        </w:rPr>
        <w:fldChar w:fldCharType="separate"/>
      </w:r>
      <w:r w:rsidR="001D1D04">
        <w:rPr>
          <w:rFonts w:ascii="Times New Roman" w:hAnsi="Times New Roman" w:cs="Times New Roman"/>
          <w:noProof/>
          <w:color w:val="000000" w:themeColor="text1"/>
          <w:sz w:val="24"/>
          <w:szCs w:val="24"/>
        </w:rPr>
        <w:t>(1)</w:t>
      </w:r>
      <w:r w:rsidR="00A47DAD" w:rsidRPr="000B3F4C">
        <w:rPr>
          <w:rFonts w:ascii="Times New Roman" w:hAnsi="Times New Roman" w:cs="Times New Roman"/>
          <w:color w:val="000000" w:themeColor="text1"/>
          <w:sz w:val="24"/>
          <w:szCs w:val="24"/>
        </w:rPr>
        <w:fldChar w:fldCharType="end"/>
      </w:r>
      <w:r w:rsidR="00951550">
        <w:rPr>
          <w:rFonts w:ascii="Times New Roman" w:hAnsi="Times New Roman" w:cs="Times New Roman"/>
          <w:color w:val="000000" w:themeColor="text1"/>
          <w:sz w:val="24"/>
          <w:szCs w:val="24"/>
        </w:rPr>
        <w:t>.</w:t>
      </w:r>
      <w:r w:rsidR="00A47DAD" w:rsidRPr="000B3F4C">
        <w:rPr>
          <w:rFonts w:ascii="Times New Roman" w:hAnsi="Times New Roman" w:cs="Times New Roman"/>
          <w:color w:val="000000" w:themeColor="text1"/>
          <w:sz w:val="24"/>
          <w:szCs w:val="24"/>
        </w:rPr>
        <w:t xml:space="preserve"> </w:t>
      </w:r>
    </w:p>
    <w:p w14:paraId="37AA3BB0" w14:textId="1F41041A" w:rsidR="00210357" w:rsidRPr="000B3F4C" w:rsidRDefault="00FA7010" w:rsidP="004F555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Another USA requisite </w:t>
      </w:r>
      <w:r w:rsidR="00D10F81">
        <w:rPr>
          <w:rFonts w:ascii="Times New Roman" w:hAnsi="Times New Roman" w:cs="Times New Roman"/>
          <w:color w:val="000000" w:themeColor="text1"/>
          <w:sz w:val="24"/>
          <w:szCs w:val="24"/>
        </w:rPr>
        <w:t xml:space="preserve">book </w:t>
      </w:r>
      <w:r>
        <w:rPr>
          <w:rFonts w:ascii="Times New Roman" w:hAnsi="Times New Roman" w:cs="Times New Roman"/>
          <w:color w:val="000000" w:themeColor="text1"/>
          <w:sz w:val="24"/>
          <w:szCs w:val="24"/>
        </w:rPr>
        <w:t xml:space="preserve">series revealed the </w:t>
      </w:r>
      <w:r w:rsidR="00E704C1" w:rsidRPr="000B3F4C">
        <w:rPr>
          <w:rFonts w:ascii="Times New Roman" w:hAnsi="Times New Roman" w:cs="Times New Roman"/>
          <w:color w:val="000000" w:themeColor="text1"/>
          <w:sz w:val="24"/>
          <w:szCs w:val="24"/>
        </w:rPr>
        <w:t>ultrasound (US)</w:t>
      </w:r>
      <w:r w:rsidR="00E704C1">
        <w:rPr>
          <w:rFonts w:ascii="Times New Roman" w:hAnsi="Times New Roman" w:cs="Times New Roman"/>
          <w:color w:val="000000" w:themeColor="text1"/>
          <w:sz w:val="24"/>
          <w:szCs w:val="24"/>
        </w:rPr>
        <w:t xml:space="preserve"> </w:t>
      </w:r>
      <w:r w:rsidR="00E704C1" w:rsidRPr="000B3F4C">
        <w:rPr>
          <w:rFonts w:ascii="Times New Roman" w:hAnsi="Times New Roman" w:cs="Times New Roman"/>
          <w:color w:val="000000" w:themeColor="text1"/>
          <w:sz w:val="24"/>
          <w:szCs w:val="24"/>
        </w:rPr>
        <w:t>measure</w:t>
      </w:r>
      <w:r w:rsidR="00E704C1">
        <w:rPr>
          <w:rFonts w:ascii="Times New Roman" w:hAnsi="Times New Roman" w:cs="Times New Roman"/>
          <w:color w:val="000000" w:themeColor="text1"/>
          <w:sz w:val="24"/>
          <w:szCs w:val="24"/>
        </w:rPr>
        <w:t>ments</w:t>
      </w:r>
      <w:r w:rsidR="00E704C1" w:rsidRPr="000B3F4C">
        <w:rPr>
          <w:rFonts w:ascii="Times New Roman" w:hAnsi="Times New Roman" w:cs="Times New Roman"/>
          <w:color w:val="000000" w:themeColor="text1"/>
          <w:sz w:val="24"/>
          <w:szCs w:val="24"/>
        </w:rPr>
        <w:t xml:space="preserve"> </w:t>
      </w:r>
      <w:r w:rsidR="00A14389">
        <w:rPr>
          <w:rFonts w:ascii="Times New Roman" w:hAnsi="Times New Roman" w:cs="Times New Roman"/>
          <w:color w:val="000000" w:themeColor="text1"/>
          <w:sz w:val="24"/>
          <w:szCs w:val="24"/>
        </w:rPr>
        <w:t xml:space="preserve">of </w:t>
      </w:r>
      <w:r w:rsidR="00E704C1">
        <w:rPr>
          <w:rFonts w:ascii="Times New Roman" w:hAnsi="Times New Roman" w:cs="Times New Roman"/>
          <w:color w:val="000000" w:themeColor="text1"/>
          <w:sz w:val="24"/>
          <w:szCs w:val="24"/>
        </w:rPr>
        <w:t xml:space="preserve">the mean length of spleen </w:t>
      </w:r>
      <w:r w:rsidR="0008610B" w:rsidRPr="000B3F4C">
        <w:rPr>
          <w:rFonts w:ascii="Times New Roman" w:hAnsi="Times New Roman" w:cs="Times New Roman"/>
          <w:color w:val="000000" w:themeColor="text1"/>
          <w:sz w:val="24"/>
          <w:szCs w:val="24"/>
        </w:rPr>
        <w:t>is typically 11 to 12</w:t>
      </w:r>
      <w:r w:rsidR="00074516">
        <w:rPr>
          <w:rFonts w:ascii="Times New Roman" w:hAnsi="Times New Roman" w:cs="Times New Roman"/>
          <w:color w:val="000000" w:themeColor="text1"/>
          <w:sz w:val="24"/>
          <w:szCs w:val="24"/>
        </w:rPr>
        <w:t xml:space="preserve"> </w:t>
      </w:r>
      <w:r w:rsidR="0008610B" w:rsidRPr="000B3F4C">
        <w:rPr>
          <w:rFonts w:ascii="Times New Roman" w:hAnsi="Times New Roman" w:cs="Times New Roman"/>
          <w:color w:val="000000" w:themeColor="text1"/>
          <w:sz w:val="24"/>
          <w:szCs w:val="24"/>
        </w:rPr>
        <w:t>cm in long axis</w:t>
      </w:r>
      <w:r w:rsidR="00E704C1">
        <w:rPr>
          <w:rFonts w:ascii="Times New Roman" w:hAnsi="Times New Roman" w:cs="Times New Roman"/>
          <w:color w:val="000000" w:themeColor="text1"/>
          <w:sz w:val="24"/>
          <w:szCs w:val="24"/>
        </w:rPr>
        <w:t>.</w:t>
      </w:r>
      <w:r w:rsidR="0008610B" w:rsidRPr="000B3F4C">
        <w:rPr>
          <w:rFonts w:ascii="Times New Roman" w:hAnsi="Times New Roman" w:cs="Times New Roman"/>
          <w:color w:val="000000" w:themeColor="text1"/>
          <w:sz w:val="24"/>
          <w:szCs w:val="24"/>
        </w:rPr>
        <w:t xml:space="preserve"> Its transverse dimension is rarely measured but is typically 7 to 8cm in </w:t>
      </w:r>
      <w:r w:rsidR="003F0EF0">
        <w:rPr>
          <w:rFonts w:ascii="Times New Roman" w:hAnsi="Times New Roman" w:cs="Times New Roman"/>
          <w:color w:val="000000" w:themeColor="text1"/>
          <w:sz w:val="24"/>
          <w:szCs w:val="24"/>
        </w:rPr>
        <w:t>thickness</w:t>
      </w:r>
      <w:r w:rsidR="0008610B" w:rsidRPr="000B3F4C">
        <w:rPr>
          <w:rFonts w:ascii="Times New Roman" w:hAnsi="Times New Roman" w:cs="Times New Roman"/>
          <w:color w:val="000000" w:themeColor="text1"/>
          <w:sz w:val="24"/>
          <w:szCs w:val="24"/>
        </w:rPr>
        <w:t xml:space="preserve"> and 4 to 5cm in </w:t>
      </w:r>
      <w:r w:rsidR="003F0EF0">
        <w:rPr>
          <w:rFonts w:ascii="Times New Roman" w:hAnsi="Times New Roman" w:cs="Times New Roman"/>
          <w:color w:val="000000" w:themeColor="text1"/>
          <w:sz w:val="24"/>
          <w:szCs w:val="24"/>
        </w:rPr>
        <w:t>wi</w:t>
      </w:r>
      <w:r w:rsidR="0008610B" w:rsidRPr="000B3F4C">
        <w:rPr>
          <w:rFonts w:ascii="Times New Roman" w:hAnsi="Times New Roman" w:cs="Times New Roman"/>
          <w:color w:val="000000" w:themeColor="text1"/>
          <w:sz w:val="24"/>
          <w:szCs w:val="24"/>
        </w:rPr>
        <w:t>dth. Splenomegaly is classified as &gt;14 cm in length (longitudinal axis)</w:t>
      </w:r>
      <w:r w:rsidR="00951550">
        <w:rPr>
          <w:rFonts w:ascii="Times New Roman" w:hAnsi="Times New Roman" w:cs="Times New Roman"/>
          <w:color w:val="000000" w:themeColor="text1"/>
          <w:sz w:val="24"/>
          <w:szCs w:val="24"/>
        </w:rPr>
        <w:t xml:space="preserve"> </w:t>
      </w:r>
      <w:r w:rsidR="0008610B" w:rsidRPr="000B3F4C">
        <w:rPr>
          <w:rFonts w:ascii="Times New Roman" w:hAnsi="Times New Roman" w:cs="Times New Roman"/>
          <w:color w:val="000000" w:themeColor="text1"/>
          <w:sz w:val="24"/>
          <w:szCs w:val="24"/>
        </w:rPr>
        <w:fldChar w:fldCharType="begin"/>
      </w:r>
      <w:r w:rsidR="00D10F81">
        <w:rPr>
          <w:rFonts w:ascii="Times New Roman" w:hAnsi="Times New Roman" w:cs="Times New Roman"/>
          <w:color w:val="000000" w:themeColor="text1"/>
          <w:sz w:val="24"/>
          <w:szCs w:val="24"/>
        </w:rPr>
        <w:instrText xml:space="preserve"> ADDIN EN.CITE &lt;EndNote&gt;&lt;Cite&gt;&lt;Author&gt;Giles W. L. Boland&lt;/Author&gt;&lt;Year&gt;2014&lt;/Year&gt;&lt;RecNum&gt;66&lt;/RecNum&gt;&lt;DisplayText&gt;(10)&lt;/DisplayText&gt;&lt;record&gt;&lt;rec-number&gt;66&lt;/rec-number&gt;&lt;foreign-keys&gt;&lt;key app="EN" db-id="rr22fwzd5wza9uefxw5v9pssrawrpw5x5vfw" timestamp="1609987008"&gt;66&lt;/key&gt;&lt;key app="ENWeb" db-id=""&gt;0&lt;/key&gt;&lt;/foreign-keys&gt;&lt;ref-type name="Book"&gt;6&lt;/ref-type&gt;&lt;contributors&gt;&lt;authors&gt;&lt;author&gt;Giles W. L. Boland, MD&lt;/author&gt;&lt;/authors&gt;&lt;/contributors&gt;&lt;titles&gt;&lt;title&gt;Gastrointestinal Imaging: The Requisite,&lt;/title&gt;&lt;/titles&gt;&lt;pages&gt;435&lt;/pages&gt;&lt;edition&gt;4th edition&lt;/edition&gt;&lt;section&gt;291&lt;/section&gt;&lt;dates&gt;&lt;year&gt;2014&lt;/year&gt;&lt;/dates&gt;&lt;pub-location&gt;Philadelphia, USA&lt;/pub-location&gt;&lt;publisher&gt; Saunders, an imprint of Elsevier Inc.&lt;/publisher&gt;&lt;urls&gt;&lt;/urls&gt;&lt;/record&gt;&lt;/Cite&gt;&lt;/EndNote&gt;</w:instrText>
      </w:r>
      <w:r w:rsidR="0008610B" w:rsidRPr="000B3F4C">
        <w:rPr>
          <w:rFonts w:ascii="Times New Roman" w:hAnsi="Times New Roman" w:cs="Times New Roman"/>
          <w:color w:val="000000" w:themeColor="text1"/>
          <w:sz w:val="24"/>
          <w:szCs w:val="24"/>
        </w:rPr>
        <w:fldChar w:fldCharType="separate"/>
      </w:r>
      <w:r w:rsidR="00D10F81">
        <w:rPr>
          <w:rFonts w:ascii="Times New Roman" w:hAnsi="Times New Roman" w:cs="Times New Roman"/>
          <w:noProof/>
          <w:color w:val="000000" w:themeColor="text1"/>
          <w:sz w:val="24"/>
          <w:szCs w:val="24"/>
        </w:rPr>
        <w:t>(10)</w:t>
      </w:r>
      <w:r w:rsidR="0008610B" w:rsidRPr="000B3F4C">
        <w:rPr>
          <w:rFonts w:ascii="Times New Roman" w:hAnsi="Times New Roman" w:cs="Times New Roman"/>
          <w:color w:val="000000" w:themeColor="text1"/>
          <w:sz w:val="24"/>
          <w:szCs w:val="24"/>
        </w:rPr>
        <w:fldChar w:fldCharType="end"/>
      </w:r>
      <w:r w:rsidR="00951550">
        <w:rPr>
          <w:rFonts w:ascii="Times New Roman" w:hAnsi="Times New Roman" w:cs="Times New Roman"/>
          <w:color w:val="000000" w:themeColor="text1"/>
          <w:sz w:val="24"/>
          <w:szCs w:val="24"/>
        </w:rPr>
        <w:t>.</w:t>
      </w:r>
      <w:r w:rsidR="00357281" w:rsidRPr="000B3F4C">
        <w:rPr>
          <w:rFonts w:ascii="Times New Roman" w:hAnsi="Times New Roman" w:cs="Times New Roman"/>
          <w:color w:val="000000" w:themeColor="text1"/>
          <w:sz w:val="24"/>
          <w:szCs w:val="24"/>
        </w:rPr>
        <w:t xml:space="preserve"> </w:t>
      </w:r>
    </w:p>
    <w:p w14:paraId="2EB4253A" w14:textId="77777777" w:rsidR="006C27F0" w:rsidRDefault="006C27F0" w:rsidP="006C27F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Research done on </w:t>
      </w:r>
      <w:r w:rsidRPr="00974791">
        <w:rPr>
          <w:rFonts w:ascii="Times New Roman" w:hAnsi="Times New Roman" w:cs="Times New Roman"/>
          <w:color w:val="000000" w:themeColor="text1"/>
          <w:sz w:val="24"/>
          <w:szCs w:val="24"/>
        </w:rPr>
        <w:t>collegiate athletes</w:t>
      </w:r>
      <w:r>
        <w:rPr>
          <w:rFonts w:ascii="Times New Roman" w:hAnsi="Times New Roman" w:cs="Times New Roman"/>
          <w:color w:val="000000" w:themeColor="text1"/>
          <w:sz w:val="24"/>
          <w:szCs w:val="24"/>
        </w:rPr>
        <w:t xml:space="preserve"> in USA, revealed that the m</w:t>
      </w:r>
      <w:r w:rsidRPr="00974791">
        <w:rPr>
          <w:rFonts w:ascii="Times New Roman" w:hAnsi="Times New Roman" w:cs="Times New Roman"/>
          <w:color w:val="000000" w:themeColor="text1"/>
          <w:sz w:val="24"/>
          <w:szCs w:val="24"/>
        </w:rPr>
        <w:t xml:space="preserve">ean splenic length </w:t>
      </w:r>
      <w:r>
        <w:rPr>
          <w:rFonts w:ascii="Times New Roman" w:hAnsi="Times New Roman" w:cs="Times New Roman"/>
          <w:color w:val="000000" w:themeColor="text1"/>
          <w:sz w:val="24"/>
          <w:szCs w:val="24"/>
        </w:rPr>
        <w:t xml:space="preserve">and </w:t>
      </w:r>
      <w:r w:rsidRPr="00974791">
        <w:rPr>
          <w:rFonts w:ascii="Times New Roman" w:hAnsi="Times New Roman" w:cs="Times New Roman"/>
          <w:color w:val="000000" w:themeColor="text1"/>
          <w:sz w:val="24"/>
          <w:szCs w:val="24"/>
        </w:rPr>
        <w:t>width</w:t>
      </w:r>
      <w:r>
        <w:rPr>
          <w:rFonts w:ascii="Times New Roman" w:hAnsi="Times New Roman" w:cs="Times New Roman"/>
          <w:color w:val="000000" w:themeColor="text1"/>
          <w:sz w:val="24"/>
          <w:szCs w:val="24"/>
        </w:rPr>
        <w:t xml:space="preserve"> </w:t>
      </w:r>
      <w:r w:rsidRPr="00974791">
        <w:rPr>
          <w:rFonts w:ascii="Times New Roman" w:hAnsi="Times New Roman" w:cs="Times New Roman"/>
          <w:color w:val="000000" w:themeColor="text1"/>
          <w:sz w:val="24"/>
          <w:szCs w:val="24"/>
        </w:rPr>
        <w:t>was 10.65 and 5.16 cm</w:t>
      </w:r>
      <w:r>
        <w:rPr>
          <w:rFonts w:ascii="Times New Roman" w:hAnsi="Times New Roman" w:cs="Times New Roman"/>
          <w:color w:val="000000" w:themeColor="text1"/>
          <w:sz w:val="24"/>
          <w:szCs w:val="24"/>
        </w:rPr>
        <w:t>, respectively</w:t>
      </w:r>
      <w:r w:rsidRPr="00974791">
        <w:rPr>
          <w:rFonts w:ascii="Times New Roman" w:hAnsi="Times New Roman" w:cs="Times New Roman"/>
          <w:color w:val="000000" w:themeColor="text1"/>
          <w:sz w:val="24"/>
          <w:szCs w:val="24"/>
        </w:rPr>
        <w:t>. Men had larger spleens than women. White subjects had larger spleens than African-American subjects</w:t>
      </w:r>
      <w:r>
        <w:rPr>
          <w:rFonts w:ascii="Times New Roman" w:hAnsi="Times New Roman" w:cs="Times New Roman"/>
          <w:color w:val="000000" w:themeColor="text1"/>
          <w:sz w:val="24"/>
          <w:szCs w:val="24"/>
        </w:rPr>
        <w:t xml:space="preserve">. </w:t>
      </w:r>
      <w:r w:rsidRPr="00974791">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lso, it stated that</w:t>
      </w:r>
      <w:r w:rsidRPr="00974791">
        <w:rPr>
          <w:rFonts w:ascii="Times New Roman" w:hAnsi="Times New Roman" w:cs="Times New Roman"/>
          <w:color w:val="000000" w:themeColor="text1"/>
          <w:sz w:val="24"/>
          <w:szCs w:val="24"/>
        </w:rPr>
        <w:t xml:space="preserve"> previous history of infectious mononucleosis or the presence of recent cold symptoms had no significant effect on spleen size</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fldChar w:fldCharType="begin">
          <w:fldData xml:space="preserve">PEVuZE5vdGU+PENpdGU+PEF1dGhvcj5Ib3NleTwvQXV0aG9yPjxZZWFyPjIwMDY8L1llYXI+PFJl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</w:fldData>
        </w:fldChar>
      </w:r>
      <w:r>
        <w:rPr>
          <w:rFonts w:ascii="Times New Roman" w:hAnsi="Times New Roman" w:cs="Times New Roman"/>
          <w:color w:val="000000" w:themeColor="text1"/>
          <w:sz w:val="24"/>
          <w:szCs w:val="24"/>
        </w:rPr>
        <w:instrText xml:space="preserve"> ADDIN EN.CITE </w:instrText>
      </w:r>
      <w:r>
        <w:rPr>
          <w:rFonts w:ascii="Times New Roman" w:hAnsi="Times New Roman" w:cs="Times New Roman"/>
          <w:color w:val="000000" w:themeColor="text1"/>
          <w:sz w:val="24"/>
          <w:szCs w:val="24"/>
        </w:rPr>
        <w:fldChar w:fldCharType="begin">
          <w:fldData xml:space="preserve">PEVuZE5vdGU+PENpdGU+PEF1dGhvcj5Ib3NleTwvQXV0aG9yPjxZZWFyPjIwMDY8L1llYXI+PFJl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</w:fldData>
        </w:fldChar>
      </w:r>
      <w:r>
        <w:rPr>
          <w:rFonts w:ascii="Times New Roman" w:hAnsi="Times New Roman" w:cs="Times New Roman"/>
          <w:color w:val="000000" w:themeColor="text1"/>
          <w:sz w:val="24"/>
          <w:szCs w:val="24"/>
        </w:rPr>
        <w:instrText xml:space="preserve"> ADDIN EN.CITE.DATA </w:instrText>
      </w:r>
      <w:r>
        <w:rPr>
          <w:rFonts w:ascii="Times New Roman" w:hAnsi="Times New Roman" w:cs="Times New Roman"/>
          <w:color w:val="000000" w:themeColor="text1"/>
          <w:sz w:val="24"/>
          <w:szCs w:val="24"/>
        </w:rPr>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r>
      <w:r>
        <w:rPr>
          <w:rFonts w:ascii="Times New Roman" w:hAnsi="Times New Roman" w:cs="Times New Roman"/>
          <w:color w:val="000000" w:themeColor="text1"/>
          <w:sz w:val="24"/>
          <w:szCs w:val="24"/>
        </w:rPr>
        <w:fldChar w:fldCharType="separate"/>
      </w:r>
      <w:r>
        <w:rPr>
          <w:rFonts w:ascii="Times New Roman" w:hAnsi="Times New Roman" w:cs="Times New Roman"/>
          <w:noProof/>
          <w:color w:val="000000" w:themeColor="text1"/>
          <w:sz w:val="24"/>
          <w:szCs w:val="24"/>
        </w:rPr>
        <w:t>(8)</w:t>
      </w:r>
      <w:r>
        <w:rPr>
          <w:rFonts w:ascii="Times New Roman" w:hAnsi="Times New Roman" w:cs="Times New Roman"/>
          <w:color w:val="000000" w:themeColor="text1"/>
          <w:sz w:val="24"/>
          <w:szCs w:val="24"/>
        </w:rPr>
        <w:fldChar w:fldCharType="end"/>
      </w:r>
      <w:r w:rsidRPr="00974791">
        <w:rPr>
          <w:rFonts w:ascii="Times New Roman" w:hAnsi="Times New Roman" w:cs="Times New Roman"/>
          <w:color w:val="000000" w:themeColor="text1"/>
          <w:sz w:val="24"/>
          <w:szCs w:val="24"/>
        </w:rPr>
        <w:t>.</w:t>
      </w:r>
      <w:r w:rsidRPr="000D7B35">
        <w:rPr>
          <w:rFonts w:ascii="Times New Roman" w:hAnsi="Times New Roman" w:cs="Times New Roman"/>
          <w:color w:val="000000" w:themeColor="text1"/>
          <w:sz w:val="24"/>
          <w:szCs w:val="24"/>
        </w:rPr>
        <w:t xml:space="preserve"> </w:t>
      </w:r>
    </w:p>
    <w:p w14:paraId="033AF96D" w14:textId="22846262" w:rsidR="00BB3269" w:rsidRDefault="009D4A7C" w:rsidP="006C112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study conducted </w:t>
      </w:r>
      <w:r w:rsidR="001A4D0B">
        <w:rPr>
          <w:rFonts w:ascii="Times New Roman" w:hAnsi="Times New Roman" w:cs="Times New Roman"/>
          <w:color w:val="000000" w:themeColor="text1"/>
          <w:sz w:val="24"/>
          <w:szCs w:val="24"/>
        </w:rPr>
        <w:t xml:space="preserve">in Canada </w:t>
      </w:r>
      <w:r>
        <w:rPr>
          <w:rFonts w:ascii="Times New Roman" w:hAnsi="Times New Roman" w:cs="Times New Roman"/>
          <w:color w:val="000000" w:themeColor="text1"/>
          <w:sz w:val="24"/>
          <w:szCs w:val="24"/>
        </w:rPr>
        <w:t>on tall healthy a</w:t>
      </w:r>
      <w:r w:rsidR="00B7440E">
        <w:rPr>
          <w:rFonts w:ascii="Times New Roman" w:hAnsi="Times New Roman" w:cs="Times New Roman"/>
          <w:color w:val="000000" w:themeColor="text1"/>
          <w:sz w:val="24"/>
          <w:szCs w:val="24"/>
        </w:rPr>
        <w:t>thletes</w:t>
      </w:r>
      <w:r>
        <w:rPr>
          <w:rFonts w:ascii="Times New Roman" w:hAnsi="Times New Roman" w:cs="Times New Roman"/>
          <w:color w:val="000000" w:themeColor="text1"/>
          <w:sz w:val="24"/>
          <w:szCs w:val="24"/>
        </w:rPr>
        <w:t>,</w:t>
      </w:r>
      <w:r w:rsidR="00BB3269" w:rsidRPr="00BB326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indicate</w:t>
      </w:r>
      <w:r w:rsidR="001A4D0B">
        <w:rPr>
          <w:rFonts w:ascii="Times New Roman" w:hAnsi="Times New Roman" w:cs="Times New Roman"/>
          <w:color w:val="000000" w:themeColor="text1"/>
          <w:sz w:val="24"/>
          <w:szCs w:val="24"/>
        </w:rPr>
        <w:t>s</w:t>
      </w:r>
      <w:r w:rsidR="00BB3269">
        <w:rPr>
          <w:rFonts w:ascii="Times New Roman" w:hAnsi="Times New Roman" w:cs="Times New Roman"/>
          <w:color w:val="000000" w:themeColor="text1"/>
          <w:sz w:val="24"/>
          <w:szCs w:val="24"/>
        </w:rPr>
        <w:t xml:space="preserve"> the </w:t>
      </w:r>
      <w:r w:rsidR="00BB3269" w:rsidRPr="00BB3269">
        <w:rPr>
          <w:rFonts w:ascii="Times New Roman" w:hAnsi="Times New Roman" w:cs="Times New Roman"/>
          <w:color w:val="000000" w:themeColor="text1"/>
          <w:sz w:val="24"/>
          <w:szCs w:val="24"/>
        </w:rPr>
        <w:t>average</w:t>
      </w:r>
      <w:r w:rsidR="00BB3269">
        <w:rPr>
          <w:rFonts w:ascii="Times New Roman" w:hAnsi="Times New Roman" w:cs="Times New Roman"/>
          <w:color w:val="000000" w:themeColor="text1"/>
          <w:sz w:val="24"/>
          <w:szCs w:val="24"/>
        </w:rPr>
        <w:t xml:space="preserve"> </w:t>
      </w:r>
      <w:r w:rsidR="00BB3269" w:rsidRPr="00BB3269">
        <w:rPr>
          <w:rFonts w:ascii="Times New Roman" w:hAnsi="Times New Roman" w:cs="Times New Roman"/>
          <w:color w:val="000000" w:themeColor="text1"/>
          <w:sz w:val="24"/>
          <w:szCs w:val="24"/>
        </w:rPr>
        <w:t>length of spleen was found to be 11.4</w:t>
      </w:r>
      <w:r w:rsidR="00074516">
        <w:rPr>
          <w:rFonts w:ascii="Times New Roman" w:hAnsi="Times New Roman" w:cs="Times New Roman"/>
          <w:color w:val="000000" w:themeColor="text1"/>
          <w:sz w:val="24"/>
          <w:szCs w:val="24"/>
        </w:rPr>
        <w:t xml:space="preserve"> </w:t>
      </w:r>
      <w:r w:rsidR="00BB3269" w:rsidRPr="00BB3269">
        <w:rPr>
          <w:rFonts w:ascii="Times New Roman" w:hAnsi="Times New Roman" w:cs="Times New Roman"/>
          <w:color w:val="000000" w:themeColor="text1"/>
          <w:sz w:val="24"/>
          <w:szCs w:val="24"/>
        </w:rPr>
        <w:t>cm in males and</w:t>
      </w:r>
      <w:r w:rsidR="00BB3269">
        <w:rPr>
          <w:rFonts w:ascii="Times New Roman" w:hAnsi="Times New Roman" w:cs="Times New Roman"/>
          <w:color w:val="000000" w:themeColor="text1"/>
          <w:sz w:val="24"/>
          <w:szCs w:val="24"/>
        </w:rPr>
        <w:t xml:space="preserve"> </w:t>
      </w:r>
      <w:r w:rsidR="00BB3269" w:rsidRPr="00BB3269">
        <w:rPr>
          <w:rFonts w:ascii="Times New Roman" w:hAnsi="Times New Roman" w:cs="Times New Roman"/>
          <w:color w:val="000000" w:themeColor="text1"/>
          <w:sz w:val="24"/>
          <w:szCs w:val="24"/>
        </w:rPr>
        <w:t>10.3 cm in females</w:t>
      </w:r>
      <w:r w:rsidR="006F5A4F">
        <w:rPr>
          <w:rFonts w:ascii="Times New Roman" w:hAnsi="Times New Roman" w:cs="Times New Roman"/>
          <w:color w:val="000000" w:themeColor="text1"/>
          <w:sz w:val="24"/>
          <w:szCs w:val="24"/>
        </w:rPr>
        <w:t xml:space="preserve">. </w:t>
      </w:r>
      <w:r w:rsidR="006F5A4F" w:rsidRPr="006F5A4F">
        <w:rPr>
          <w:rFonts w:ascii="Times New Roman" w:hAnsi="Times New Roman" w:cs="Times New Roman"/>
          <w:color w:val="000000" w:themeColor="text1"/>
          <w:sz w:val="24"/>
          <w:szCs w:val="24"/>
        </w:rPr>
        <w:t>Average</w:t>
      </w:r>
      <w:r w:rsidR="006F5A4F">
        <w:rPr>
          <w:rFonts w:ascii="Times New Roman" w:hAnsi="Times New Roman" w:cs="Times New Roman"/>
          <w:color w:val="000000" w:themeColor="text1"/>
          <w:sz w:val="24"/>
          <w:szCs w:val="24"/>
        </w:rPr>
        <w:t xml:space="preserve"> </w:t>
      </w:r>
      <w:r w:rsidR="006F5A4F" w:rsidRPr="006F5A4F">
        <w:rPr>
          <w:rFonts w:ascii="Times New Roman" w:hAnsi="Times New Roman" w:cs="Times New Roman"/>
          <w:color w:val="000000" w:themeColor="text1"/>
          <w:sz w:val="24"/>
          <w:szCs w:val="24"/>
        </w:rPr>
        <w:t>width of spleen measured was 5.0</w:t>
      </w:r>
      <w:r w:rsidR="00074516">
        <w:rPr>
          <w:rFonts w:ascii="Times New Roman" w:hAnsi="Times New Roman" w:cs="Times New Roman"/>
          <w:color w:val="000000" w:themeColor="text1"/>
          <w:sz w:val="24"/>
          <w:szCs w:val="24"/>
        </w:rPr>
        <w:t xml:space="preserve"> </w:t>
      </w:r>
      <w:r w:rsidR="00C96070">
        <w:rPr>
          <w:rFonts w:ascii="Times New Roman" w:hAnsi="Times New Roman" w:cs="Times New Roman"/>
          <w:color w:val="000000" w:themeColor="text1"/>
          <w:sz w:val="24"/>
          <w:szCs w:val="24"/>
        </w:rPr>
        <w:t>cm</w:t>
      </w:r>
      <w:r w:rsidR="006F5A4F" w:rsidRPr="006F5A4F">
        <w:rPr>
          <w:rFonts w:ascii="Times New Roman" w:hAnsi="Times New Roman" w:cs="Times New Roman"/>
          <w:color w:val="000000" w:themeColor="text1"/>
          <w:sz w:val="24"/>
          <w:szCs w:val="24"/>
        </w:rPr>
        <w:t xml:space="preserve"> in</w:t>
      </w:r>
      <w:r w:rsidR="006F5A4F">
        <w:rPr>
          <w:rFonts w:ascii="Times New Roman" w:hAnsi="Times New Roman" w:cs="Times New Roman"/>
          <w:color w:val="000000" w:themeColor="text1"/>
          <w:sz w:val="24"/>
          <w:szCs w:val="24"/>
        </w:rPr>
        <w:t xml:space="preserve"> </w:t>
      </w:r>
      <w:r w:rsidR="006F5A4F" w:rsidRPr="006F5A4F">
        <w:rPr>
          <w:rFonts w:ascii="Times New Roman" w:hAnsi="Times New Roman" w:cs="Times New Roman"/>
          <w:color w:val="000000" w:themeColor="text1"/>
          <w:sz w:val="24"/>
          <w:szCs w:val="24"/>
        </w:rPr>
        <w:t xml:space="preserve">males and 4.2 cm in females. All these dimensions of spleen </w:t>
      </w:r>
      <w:r w:rsidR="006F2F0B">
        <w:rPr>
          <w:rFonts w:ascii="Times New Roman" w:hAnsi="Times New Roman" w:cs="Times New Roman"/>
          <w:color w:val="000000" w:themeColor="text1"/>
          <w:sz w:val="24"/>
          <w:szCs w:val="24"/>
        </w:rPr>
        <w:t>wer</w:t>
      </w:r>
      <w:r w:rsidR="006F5A4F" w:rsidRPr="006F5A4F">
        <w:rPr>
          <w:rFonts w:ascii="Times New Roman" w:hAnsi="Times New Roman" w:cs="Times New Roman"/>
          <w:color w:val="000000" w:themeColor="text1"/>
          <w:sz w:val="24"/>
          <w:szCs w:val="24"/>
        </w:rPr>
        <w:t>e best</w:t>
      </w:r>
      <w:r w:rsidR="006C1124">
        <w:rPr>
          <w:rFonts w:ascii="Times New Roman" w:hAnsi="Times New Roman" w:cs="Times New Roman"/>
          <w:color w:val="000000" w:themeColor="text1"/>
          <w:sz w:val="24"/>
          <w:szCs w:val="24"/>
        </w:rPr>
        <w:t xml:space="preserve"> </w:t>
      </w:r>
      <w:r w:rsidR="006F5A4F" w:rsidRPr="006F5A4F">
        <w:rPr>
          <w:rFonts w:ascii="Times New Roman" w:hAnsi="Times New Roman" w:cs="Times New Roman"/>
          <w:color w:val="000000" w:themeColor="text1"/>
          <w:sz w:val="24"/>
          <w:szCs w:val="24"/>
        </w:rPr>
        <w:t>correlate</w:t>
      </w:r>
      <w:r w:rsidR="006F2F0B">
        <w:rPr>
          <w:rFonts w:ascii="Times New Roman" w:hAnsi="Times New Roman" w:cs="Times New Roman"/>
          <w:color w:val="000000" w:themeColor="text1"/>
          <w:sz w:val="24"/>
          <w:szCs w:val="24"/>
        </w:rPr>
        <w:t>s</w:t>
      </w:r>
      <w:r w:rsidR="006F5A4F" w:rsidRPr="006F5A4F">
        <w:rPr>
          <w:rFonts w:ascii="Times New Roman" w:hAnsi="Times New Roman" w:cs="Times New Roman"/>
          <w:color w:val="000000" w:themeColor="text1"/>
          <w:sz w:val="24"/>
          <w:szCs w:val="24"/>
        </w:rPr>
        <w:t xml:space="preserve"> with height of the patients</w:t>
      </w:r>
      <w:r w:rsidR="00B7440E">
        <w:rPr>
          <w:rFonts w:ascii="Times New Roman" w:hAnsi="Times New Roman" w:cs="Times New Roman"/>
          <w:color w:val="000000" w:themeColor="text1"/>
          <w:sz w:val="24"/>
          <w:szCs w:val="24"/>
        </w:rPr>
        <w:t xml:space="preserve">. </w:t>
      </w:r>
      <w:r w:rsidR="006C1124" w:rsidRPr="006C1124">
        <w:rPr>
          <w:rFonts w:ascii="Times New Roman" w:hAnsi="Times New Roman" w:cs="Times New Roman"/>
          <w:color w:val="000000" w:themeColor="text1"/>
          <w:sz w:val="24"/>
          <w:szCs w:val="24"/>
        </w:rPr>
        <w:t>In women taller than 168 cm, the</w:t>
      </w:r>
      <w:r w:rsidR="006C1124">
        <w:rPr>
          <w:rFonts w:ascii="Times New Roman" w:hAnsi="Times New Roman" w:cs="Times New Roman"/>
          <w:color w:val="000000" w:themeColor="text1"/>
          <w:sz w:val="24"/>
          <w:szCs w:val="24"/>
        </w:rPr>
        <w:t xml:space="preserve"> </w:t>
      </w:r>
      <w:r w:rsidR="006C1124" w:rsidRPr="006C1124">
        <w:rPr>
          <w:rFonts w:ascii="Times New Roman" w:hAnsi="Times New Roman" w:cs="Times New Roman"/>
          <w:color w:val="000000" w:themeColor="text1"/>
          <w:sz w:val="24"/>
          <w:szCs w:val="24"/>
        </w:rPr>
        <w:t>mean splenic length of 10 cm increased by 1</w:t>
      </w:r>
      <w:r w:rsidR="006C1124">
        <w:rPr>
          <w:rFonts w:ascii="Times New Roman" w:hAnsi="Times New Roman" w:cs="Times New Roman"/>
          <w:color w:val="000000" w:themeColor="text1"/>
          <w:sz w:val="24"/>
          <w:szCs w:val="24"/>
        </w:rPr>
        <w:t xml:space="preserve"> m</w:t>
      </w:r>
      <w:r w:rsidR="006C1124" w:rsidRPr="006C1124">
        <w:rPr>
          <w:rFonts w:ascii="Times New Roman" w:hAnsi="Times New Roman" w:cs="Times New Roman"/>
          <w:color w:val="000000" w:themeColor="text1"/>
          <w:sz w:val="24"/>
          <w:szCs w:val="24"/>
        </w:rPr>
        <w:t>m for</w:t>
      </w:r>
      <w:r w:rsidR="006C1124">
        <w:rPr>
          <w:rFonts w:ascii="Times New Roman" w:hAnsi="Times New Roman" w:cs="Times New Roman"/>
          <w:color w:val="000000" w:themeColor="text1"/>
          <w:sz w:val="24"/>
          <w:szCs w:val="24"/>
        </w:rPr>
        <w:t xml:space="preserve"> </w:t>
      </w:r>
      <w:r w:rsidR="006C1124" w:rsidRPr="006C1124">
        <w:rPr>
          <w:rFonts w:ascii="Times New Roman" w:hAnsi="Times New Roman" w:cs="Times New Roman"/>
          <w:color w:val="000000" w:themeColor="text1"/>
          <w:sz w:val="24"/>
          <w:szCs w:val="24"/>
        </w:rPr>
        <w:t>each 1-inch incremental increase in height. In men taller</w:t>
      </w:r>
      <w:r w:rsidR="006C1124">
        <w:rPr>
          <w:rFonts w:ascii="Times New Roman" w:hAnsi="Times New Roman" w:cs="Times New Roman"/>
          <w:color w:val="000000" w:themeColor="text1"/>
          <w:sz w:val="24"/>
          <w:szCs w:val="24"/>
        </w:rPr>
        <w:t xml:space="preserve"> </w:t>
      </w:r>
      <w:r w:rsidR="006C1124" w:rsidRPr="006C1124">
        <w:rPr>
          <w:rFonts w:ascii="Times New Roman" w:hAnsi="Times New Roman" w:cs="Times New Roman"/>
          <w:color w:val="000000" w:themeColor="text1"/>
          <w:sz w:val="24"/>
          <w:szCs w:val="24"/>
        </w:rPr>
        <w:t>than 180 cm, the mean splenic length of 11 cm</w:t>
      </w:r>
      <w:r w:rsidR="006C1124">
        <w:rPr>
          <w:rFonts w:ascii="Times New Roman" w:hAnsi="Times New Roman" w:cs="Times New Roman"/>
          <w:color w:val="000000" w:themeColor="text1"/>
          <w:sz w:val="24"/>
          <w:szCs w:val="24"/>
        </w:rPr>
        <w:t xml:space="preserve"> </w:t>
      </w:r>
      <w:r w:rsidR="006C1124" w:rsidRPr="006C1124">
        <w:rPr>
          <w:rFonts w:ascii="Times New Roman" w:hAnsi="Times New Roman" w:cs="Times New Roman"/>
          <w:color w:val="000000" w:themeColor="text1"/>
          <w:sz w:val="24"/>
          <w:szCs w:val="24"/>
        </w:rPr>
        <w:t xml:space="preserve">increased by 2 </w:t>
      </w:r>
      <w:r w:rsidR="00341D79">
        <w:rPr>
          <w:rFonts w:ascii="Times New Roman" w:hAnsi="Times New Roman" w:cs="Times New Roman"/>
          <w:color w:val="000000" w:themeColor="text1"/>
          <w:sz w:val="24"/>
          <w:szCs w:val="24"/>
        </w:rPr>
        <w:t>m</w:t>
      </w:r>
      <w:r w:rsidR="006C1124" w:rsidRPr="006C1124">
        <w:rPr>
          <w:rFonts w:ascii="Times New Roman" w:hAnsi="Times New Roman" w:cs="Times New Roman"/>
          <w:color w:val="000000" w:themeColor="text1"/>
          <w:sz w:val="24"/>
          <w:szCs w:val="24"/>
        </w:rPr>
        <w:t>m for each 1-inch incremental increase</w:t>
      </w:r>
      <w:r w:rsidR="006C1124">
        <w:rPr>
          <w:rFonts w:ascii="Times New Roman" w:hAnsi="Times New Roman" w:cs="Times New Roman"/>
          <w:color w:val="000000" w:themeColor="text1"/>
          <w:sz w:val="24"/>
          <w:szCs w:val="24"/>
        </w:rPr>
        <w:t xml:space="preserve"> </w:t>
      </w:r>
      <w:r w:rsidR="006C1124" w:rsidRPr="006C1124">
        <w:rPr>
          <w:rFonts w:ascii="Times New Roman" w:hAnsi="Times New Roman" w:cs="Times New Roman"/>
          <w:color w:val="000000" w:themeColor="text1"/>
          <w:sz w:val="24"/>
          <w:szCs w:val="24"/>
        </w:rPr>
        <w:t>in height. Upper limits of normal in splenic length were</w:t>
      </w:r>
      <w:r w:rsidR="006C1124">
        <w:rPr>
          <w:rFonts w:ascii="Times New Roman" w:hAnsi="Times New Roman" w:cs="Times New Roman"/>
          <w:color w:val="000000" w:themeColor="text1"/>
          <w:sz w:val="24"/>
          <w:szCs w:val="24"/>
        </w:rPr>
        <w:t xml:space="preserve"> </w:t>
      </w:r>
      <w:r w:rsidR="006C1124" w:rsidRPr="006C1124">
        <w:rPr>
          <w:rFonts w:ascii="Times New Roman" w:hAnsi="Times New Roman" w:cs="Times New Roman"/>
          <w:color w:val="000000" w:themeColor="text1"/>
          <w:sz w:val="24"/>
          <w:szCs w:val="24"/>
        </w:rPr>
        <w:t>14 cm in women 198 cm tall and 16.3 cm</w:t>
      </w:r>
      <w:r w:rsidR="006C1124">
        <w:rPr>
          <w:rFonts w:ascii="Times New Roman" w:hAnsi="Times New Roman" w:cs="Times New Roman"/>
          <w:color w:val="000000" w:themeColor="text1"/>
          <w:sz w:val="24"/>
          <w:szCs w:val="24"/>
        </w:rPr>
        <w:t xml:space="preserve"> </w:t>
      </w:r>
      <w:r w:rsidR="006C1124" w:rsidRPr="006C1124">
        <w:rPr>
          <w:rFonts w:ascii="Times New Roman" w:hAnsi="Times New Roman" w:cs="Times New Roman"/>
          <w:color w:val="000000" w:themeColor="text1"/>
          <w:sz w:val="24"/>
          <w:szCs w:val="24"/>
        </w:rPr>
        <w:t>in men 213 cm tall.</w:t>
      </w:r>
      <w:r w:rsidR="006C1124">
        <w:rPr>
          <w:rFonts w:ascii="Times New Roman" w:hAnsi="Times New Roman" w:cs="Times New Roman"/>
          <w:color w:val="000000" w:themeColor="text1"/>
          <w:sz w:val="24"/>
          <w:szCs w:val="24"/>
        </w:rPr>
        <w:t xml:space="preserve"> </w:t>
      </w:r>
      <w:r w:rsidR="00C1339F">
        <w:rPr>
          <w:rFonts w:ascii="Times New Roman" w:hAnsi="Times New Roman" w:cs="Times New Roman"/>
          <w:color w:val="000000" w:themeColor="text1"/>
          <w:sz w:val="24"/>
          <w:szCs w:val="24"/>
        </w:rPr>
        <w:t>This study also revealed poor correlation between s</w:t>
      </w:r>
      <w:r w:rsidR="00B7440E" w:rsidRPr="00B7440E">
        <w:rPr>
          <w:rFonts w:ascii="Times New Roman" w:hAnsi="Times New Roman" w:cs="Times New Roman"/>
          <w:color w:val="000000" w:themeColor="text1"/>
          <w:sz w:val="24"/>
          <w:szCs w:val="24"/>
        </w:rPr>
        <w:t>pleen length and left renal le</w:t>
      </w:r>
      <w:r w:rsidR="00C1339F">
        <w:rPr>
          <w:rFonts w:ascii="Times New Roman" w:hAnsi="Times New Roman" w:cs="Times New Roman"/>
          <w:color w:val="000000" w:themeColor="text1"/>
          <w:sz w:val="24"/>
          <w:szCs w:val="24"/>
        </w:rPr>
        <w:t>ngth</w:t>
      </w:r>
      <w:r w:rsidR="00FE195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fldChar w:fldCharType="begin"/>
      </w:r>
      <w:r w:rsidR="00D10F81">
        <w:rPr>
          <w:rFonts w:ascii="Times New Roman" w:hAnsi="Times New Roman" w:cs="Times New Roman"/>
          <w:color w:val="000000" w:themeColor="text1"/>
          <w:sz w:val="24"/>
          <w:szCs w:val="24"/>
        </w:rPr>
        <w:instrText xml:space="preserve"> ADDIN EN.CITE &lt;EndNote&gt;&lt;Cite&gt;&lt;Author&gt;Spielmann&lt;/Author&gt;&lt;Year&gt;2005&lt;/Year&gt;&lt;RecNum&gt;113&lt;/RecNum&gt;&lt;DisplayText&gt;(27)&lt;/DisplayText&gt;&lt;record&gt;&lt;rec-number&gt;113&lt;/rec-number&gt;&lt;foreign-keys&gt;&lt;key app="EN" db-id="rr22fwzd5wza9uefxw5v9pssrawrpw5x5vfw" timestamp="1626583933"&gt;113&lt;/key&gt;&lt;/foreign-keys&gt;&lt;ref-type name="Journal Article"&gt;17&lt;/ref-type&gt;&lt;contributors&gt;&lt;authors&gt;&lt;author&gt;Spielmann, A. L.&lt;/author&gt;&lt;author&gt;DeLong, D. M.&lt;/author&gt;&lt;author&gt;Kliewer, M. A.&lt;/author&gt;&lt;/authors&gt;&lt;/contributors&gt;&lt;auth-address&gt;Vancouver General Hospital, Department of Radiology, Vancouver Coastal Health, 899 W 12th Ave., Vancouver, BC V5Z 1M9, Canada.&lt;/auth-address&gt;&lt;titles&gt;&lt;title&gt;Sonographic evaluation of spleen size in tall healthy athletes&lt;/title&gt;&lt;secondary-title&gt;AJR Am J Roentgenol&lt;/secondary-title&gt;&lt;alt-title&gt;AJR. American journal of roentgenology&lt;/alt-title&gt;&lt;/titles&gt;&lt;periodical&gt;&lt;full-title&gt;AJR Am J Roentgenol&lt;/full-title&gt;&lt;abbr-1&gt;AJR. American journal of roentgenology&lt;/abbr-1&gt;&lt;/periodical&gt;&lt;alt-periodical&gt;&lt;full-title&gt;AJR Am J Roentgenol&lt;/full-title&gt;&lt;abbr-1&gt;AJR. American journal of roentgenology&lt;/abbr-1&gt;&lt;/alt-periodical&gt;&lt;pages&gt;45-9&lt;/pages&gt;&lt;volume&gt;184&lt;/volume&gt;&lt;number&gt;1&lt;/number&gt;&lt;edition&gt;2004/12/24&lt;/edition&gt;&lt;keywords&gt;&lt;keyword&gt;Adult&lt;/keyword&gt;&lt;keyword&gt;Body Height&lt;/keyword&gt;&lt;keyword&gt;Female&lt;/keyword&gt;&lt;keyword&gt;Humans&lt;/keyword&gt;&lt;keyword&gt;Kidney/anatomy &amp;amp; histology/diagnostic imaging&lt;/keyword&gt;&lt;keyword&gt;Male&lt;/keyword&gt;&lt;keyword&gt;Nomograms&lt;/keyword&gt;&lt;keyword&gt;Spleen/anatomy &amp;amp; histology/*diagnostic imaging&lt;/keyword&gt;&lt;keyword&gt;Splenic Diseases/diagnostic imaging&lt;/keyword&gt;&lt;keyword&gt;*Sports&lt;/keyword&gt;&lt;keyword&gt;Ultrasonography&lt;/keyword&gt;&lt;/keywords&gt;&lt;dates&gt;&lt;year&gt;2005&lt;/year&gt;&lt;pub-dates&gt;&lt;date&gt;Jan&lt;/date&gt;&lt;/pub-dates&gt;&lt;/dates&gt;&lt;isbn&gt;0361-803X (Print)&amp;#xD;0361-803x&lt;/isbn&gt;&lt;accession-num&gt;15615949&lt;/accession-num&gt;&lt;urls&gt;&lt;/urls&gt;&lt;electronic-resource-num&gt;10.2214/ajr.184.1.01840045&lt;/electronic-resource-num&gt;&lt;remote-database-provider&gt;NLM&lt;/remote-database-provider&gt;&lt;language&gt;eng&lt;/language&gt;&lt;/record&gt;&lt;/Cite&gt;&lt;/EndNote&gt;</w:instrText>
      </w:r>
      <w:r>
        <w:rPr>
          <w:rFonts w:ascii="Times New Roman" w:hAnsi="Times New Roman" w:cs="Times New Roman"/>
          <w:color w:val="000000" w:themeColor="text1"/>
          <w:sz w:val="24"/>
          <w:szCs w:val="24"/>
        </w:rPr>
        <w:fldChar w:fldCharType="separate"/>
      </w:r>
      <w:r w:rsidR="00D10F81">
        <w:rPr>
          <w:rFonts w:ascii="Times New Roman" w:hAnsi="Times New Roman" w:cs="Times New Roman"/>
          <w:noProof/>
          <w:color w:val="000000" w:themeColor="text1"/>
          <w:sz w:val="24"/>
          <w:szCs w:val="24"/>
        </w:rPr>
        <w:t>(27)</w:t>
      </w:r>
      <w:r>
        <w:rPr>
          <w:rFonts w:ascii="Times New Roman" w:hAnsi="Times New Roman" w:cs="Times New Roman"/>
          <w:color w:val="000000" w:themeColor="text1"/>
          <w:sz w:val="24"/>
          <w:szCs w:val="24"/>
        </w:rPr>
        <w:fldChar w:fldCharType="end"/>
      </w:r>
      <w:r w:rsidR="006F5A4F" w:rsidRPr="006F5A4F">
        <w:rPr>
          <w:rFonts w:ascii="Times New Roman" w:hAnsi="Times New Roman" w:cs="Times New Roman"/>
          <w:color w:val="000000" w:themeColor="text1"/>
          <w:sz w:val="24"/>
          <w:szCs w:val="24"/>
        </w:rPr>
        <w:t>.</w:t>
      </w:r>
    </w:p>
    <w:p w14:paraId="23F042A4" w14:textId="77FCBBBC" w:rsidR="00974791" w:rsidRDefault="003F4BC9" w:rsidP="00AF51FC">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000D7B35" w:rsidRPr="000B3F4C">
        <w:rPr>
          <w:rFonts w:ascii="Times New Roman" w:hAnsi="Times New Roman" w:cs="Times New Roman"/>
          <w:color w:val="000000" w:themeColor="text1"/>
          <w:sz w:val="24"/>
          <w:szCs w:val="24"/>
        </w:rPr>
        <w:t xml:space="preserve"> cohort study</w:t>
      </w:r>
      <w:r w:rsidR="006C2B1F">
        <w:rPr>
          <w:rFonts w:ascii="Times New Roman" w:hAnsi="Times New Roman" w:cs="Times New Roman"/>
          <w:color w:val="000000" w:themeColor="text1"/>
          <w:sz w:val="24"/>
          <w:szCs w:val="24"/>
        </w:rPr>
        <w:t xml:space="preserve"> done in Germany o</w:t>
      </w:r>
      <w:r w:rsidR="000D7B35" w:rsidRPr="000B3F4C">
        <w:rPr>
          <w:rFonts w:ascii="Times New Roman" w:hAnsi="Times New Roman" w:cs="Times New Roman"/>
          <w:color w:val="000000" w:themeColor="text1"/>
          <w:sz w:val="24"/>
          <w:szCs w:val="24"/>
        </w:rPr>
        <w:t xml:space="preserve">n </w:t>
      </w:r>
      <w:r w:rsidR="006C2B1F">
        <w:rPr>
          <w:rFonts w:ascii="Times New Roman" w:hAnsi="Times New Roman" w:cs="Times New Roman"/>
          <w:color w:val="000000" w:themeColor="text1"/>
          <w:sz w:val="24"/>
          <w:szCs w:val="24"/>
        </w:rPr>
        <w:t xml:space="preserve">1230 </w:t>
      </w:r>
      <w:r w:rsidR="000D7B35" w:rsidRPr="000B3F4C">
        <w:rPr>
          <w:rFonts w:ascii="Times New Roman" w:hAnsi="Times New Roman" w:cs="Times New Roman"/>
          <w:color w:val="000000" w:themeColor="text1"/>
          <w:sz w:val="24"/>
          <w:szCs w:val="24"/>
        </w:rPr>
        <w:t>adult individuals</w:t>
      </w:r>
      <w:r w:rsidR="006C2B1F">
        <w:rPr>
          <w:rFonts w:ascii="Times New Roman" w:hAnsi="Times New Roman" w:cs="Times New Roman"/>
          <w:color w:val="000000" w:themeColor="text1"/>
          <w:sz w:val="24"/>
          <w:szCs w:val="24"/>
        </w:rPr>
        <w:t xml:space="preserve"> (324</w:t>
      </w:r>
      <w:r w:rsidR="00006873">
        <w:rPr>
          <w:rFonts w:ascii="Times New Roman" w:hAnsi="Times New Roman" w:cs="Times New Roman"/>
          <w:color w:val="000000" w:themeColor="text1"/>
          <w:sz w:val="24"/>
          <w:szCs w:val="24"/>
        </w:rPr>
        <w:t xml:space="preserve"> </w:t>
      </w:r>
      <w:r w:rsidR="006C2B1F">
        <w:rPr>
          <w:rFonts w:ascii="Times New Roman" w:hAnsi="Times New Roman" w:cs="Times New Roman"/>
          <w:color w:val="000000" w:themeColor="text1"/>
          <w:sz w:val="24"/>
          <w:szCs w:val="24"/>
        </w:rPr>
        <w:t>women and 906</w:t>
      </w:r>
      <w:r w:rsidR="00006873">
        <w:rPr>
          <w:rFonts w:ascii="Times New Roman" w:hAnsi="Times New Roman" w:cs="Times New Roman"/>
          <w:color w:val="000000" w:themeColor="text1"/>
          <w:sz w:val="24"/>
          <w:szCs w:val="24"/>
        </w:rPr>
        <w:t xml:space="preserve"> </w:t>
      </w:r>
      <w:r w:rsidR="006C2B1F">
        <w:rPr>
          <w:rFonts w:ascii="Times New Roman" w:hAnsi="Times New Roman" w:cs="Times New Roman"/>
          <w:color w:val="000000" w:themeColor="text1"/>
          <w:sz w:val="24"/>
          <w:szCs w:val="24"/>
        </w:rPr>
        <w:t>men)</w:t>
      </w:r>
      <w:r w:rsidR="00006873">
        <w:rPr>
          <w:rFonts w:ascii="Times New Roman" w:hAnsi="Times New Roman" w:cs="Times New Roman"/>
          <w:color w:val="000000" w:themeColor="text1"/>
          <w:sz w:val="24"/>
          <w:szCs w:val="24"/>
        </w:rPr>
        <w:t>,</w:t>
      </w:r>
      <w:r w:rsidR="000D7B35" w:rsidRPr="000B3F4C">
        <w:rPr>
          <w:rFonts w:ascii="Times New Roman" w:hAnsi="Times New Roman" w:cs="Times New Roman"/>
          <w:color w:val="000000" w:themeColor="text1"/>
          <w:sz w:val="24"/>
          <w:szCs w:val="24"/>
        </w:rPr>
        <w:t xml:space="preserve"> </w:t>
      </w:r>
      <w:r w:rsidR="00AF51FC">
        <w:rPr>
          <w:rFonts w:ascii="Times New Roman" w:hAnsi="Times New Roman" w:cs="Times New Roman"/>
          <w:color w:val="000000" w:themeColor="text1"/>
          <w:sz w:val="24"/>
          <w:szCs w:val="24"/>
        </w:rPr>
        <w:t>with a mean</w:t>
      </w:r>
      <w:r w:rsidR="004504E5">
        <w:rPr>
          <w:rFonts w:ascii="Times New Roman" w:hAnsi="Times New Roman" w:cs="Times New Roman"/>
          <w:color w:val="000000" w:themeColor="text1"/>
          <w:sz w:val="24"/>
          <w:szCs w:val="24"/>
        </w:rPr>
        <w:t xml:space="preserve"> BMI</w:t>
      </w:r>
      <w:r w:rsidR="00AF51FC">
        <w:rPr>
          <w:rFonts w:ascii="Times New Roman" w:hAnsi="Times New Roman" w:cs="Times New Roman"/>
          <w:color w:val="000000" w:themeColor="text1"/>
          <w:sz w:val="24"/>
          <w:szCs w:val="24"/>
        </w:rPr>
        <w:t xml:space="preserve"> </w:t>
      </w:r>
      <w:r w:rsidR="004504E5">
        <w:rPr>
          <w:rFonts w:ascii="Times New Roman" w:hAnsi="Times New Roman" w:cs="Times New Roman"/>
          <w:color w:val="000000" w:themeColor="text1"/>
          <w:sz w:val="24"/>
          <w:szCs w:val="24"/>
        </w:rPr>
        <w:t xml:space="preserve">of 25.0 kg/m2, </w:t>
      </w:r>
      <w:r w:rsidR="00AF51FC">
        <w:rPr>
          <w:rFonts w:ascii="Times New Roman" w:hAnsi="Times New Roman" w:cs="Times New Roman"/>
          <w:color w:val="000000" w:themeColor="text1"/>
          <w:sz w:val="24"/>
          <w:szCs w:val="24"/>
        </w:rPr>
        <w:t xml:space="preserve">age of 31years and age range of 18-55yrs, showed that the median spleen length, width, thickness and volume </w:t>
      </w:r>
      <w:r w:rsidR="00AF51FC" w:rsidRPr="00AF51FC">
        <w:rPr>
          <w:rFonts w:ascii="Times New Roman" w:hAnsi="Times New Roman" w:cs="Times New Roman"/>
          <w:color w:val="000000" w:themeColor="text1"/>
          <w:sz w:val="24"/>
          <w:szCs w:val="24"/>
        </w:rPr>
        <w:t>10.9cm (range:8.7–13.3 cm), 4.5 cm (range: 3.2–6.7 cm), 6.5cm (range:</w:t>
      </w:r>
      <w:r w:rsidR="00AF51FC">
        <w:rPr>
          <w:rFonts w:ascii="Times New Roman" w:hAnsi="Times New Roman" w:cs="Times New Roman"/>
          <w:color w:val="000000" w:themeColor="text1"/>
          <w:sz w:val="24"/>
          <w:szCs w:val="24"/>
        </w:rPr>
        <w:t xml:space="preserve"> </w:t>
      </w:r>
      <w:r w:rsidR="00AF51FC" w:rsidRPr="00AF51FC">
        <w:rPr>
          <w:rFonts w:ascii="Times New Roman" w:hAnsi="Times New Roman" w:cs="Times New Roman"/>
          <w:color w:val="000000" w:themeColor="text1"/>
          <w:sz w:val="24"/>
          <w:szCs w:val="24"/>
        </w:rPr>
        <w:t>4.1–8.9 cm), and 166 cm3</w:t>
      </w:r>
      <w:r w:rsidR="00AF51FC">
        <w:rPr>
          <w:rFonts w:ascii="Times New Roman" w:hAnsi="Times New Roman" w:cs="Times New Roman"/>
          <w:color w:val="000000" w:themeColor="text1"/>
          <w:sz w:val="24"/>
          <w:szCs w:val="24"/>
        </w:rPr>
        <w:t xml:space="preserve"> (range </w:t>
      </w:r>
      <w:r w:rsidR="00AF51FC" w:rsidRPr="00AF51FC">
        <w:rPr>
          <w:rFonts w:ascii="Times New Roman" w:hAnsi="Times New Roman" w:cs="Times New Roman"/>
          <w:color w:val="000000" w:themeColor="text1"/>
          <w:sz w:val="24"/>
          <w:szCs w:val="24"/>
        </w:rPr>
        <w:t>80–324 cm</w:t>
      </w:r>
      <w:r w:rsidR="00AF51FC" w:rsidRPr="00AF51FC">
        <w:rPr>
          <w:rFonts w:ascii="Times New Roman" w:hAnsi="Times New Roman" w:cs="Times New Roman"/>
          <w:color w:val="000000" w:themeColor="text1"/>
          <w:sz w:val="24"/>
          <w:szCs w:val="24"/>
          <w:vertAlign w:val="superscript"/>
        </w:rPr>
        <w:t>3</w:t>
      </w:r>
      <w:r w:rsidR="00AF51FC">
        <w:rPr>
          <w:rFonts w:ascii="Times New Roman" w:hAnsi="Times New Roman" w:cs="Times New Roman"/>
          <w:color w:val="000000" w:themeColor="text1"/>
          <w:sz w:val="24"/>
          <w:szCs w:val="24"/>
        </w:rPr>
        <w:t>), respectively. And</w:t>
      </w:r>
      <w:r w:rsidR="00006873">
        <w:rPr>
          <w:rFonts w:ascii="Times New Roman" w:hAnsi="Times New Roman" w:cs="Times New Roman"/>
          <w:color w:val="000000" w:themeColor="text1"/>
          <w:sz w:val="24"/>
          <w:szCs w:val="24"/>
        </w:rPr>
        <w:t xml:space="preserve"> the </w:t>
      </w:r>
      <w:r w:rsidR="000D7B35" w:rsidRPr="000B3F4C">
        <w:rPr>
          <w:rFonts w:ascii="Times New Roman" w:hAnsi="Times New Roman" w:cs="Times New Roman"/>
          <w:color w:val="000000" w:themeColor="text1"/>
          <w:sz w:val="24"/>
          <w:szCs w:val="24"/>
        </w:rPr>
        <w:t>spleen length and volume were significantly and independently associated with sex</w:t>
      </w:r>
      <w:r w:rsidR="000D7B35">
        <w:rPr>
          <w:rFonts w:ascii="Times New Roman" w:hAnsi="Times New Roman" w:cs="Times New Roman"/>
          <w:color w:val="000000" w:themeColor="text1"/>
          <w:sz w:val="24"/>
          <w:szCs w:val="24"/>
        </w:rPr>
        <w:t>,</w:t>
      </w:r>
      <w:r w:rsidR="000D7B35" w:rsidRPr="000B3F4C">
        <w:rPr>
          <w:rFonts w:ascii="Times New Roman" w:hAnsi="Times New Roman" w:cs="Times New Roman"/>
          <w:color w:val="000000" w:themeColor="text1"/>
          <w:sz w:val="24"/>
          <w:szCs w:val="24"/>
        </w:rPr>
        <w:t xml:space="preserve"> body height and </w:t>
      </w:r>
      <w:r w:rsidR="000D7B35" w:rsidRPr="000B3F4C">
        <w:rPr>
          <w:rFonts w:ascii="Times New Roman" w:hAnsi="Times New Roman" w:cs="Times New Roman"/>
          <w:color w:val="000000" w:themeColor="text1"/>
          <w:sz w:val="24"/>
          <w:szCs w:val="24"/>
        </w:rPr>
        <w:lastRenderedPageBreak/>
        <w:t>weight, with men and taller and heavier individuals having longer and larger spleens. The spleen length of 6%</w:t>
      </w:r>
      <w:r w:rsidR="006C2B1F">
        <w:rPr>
          <w:rFonts w:ascii="Times New Roman" w:hAnsi="Times New Roman" w:cs="Times New Roman"/>
          <w:color w:val="000000" w:themeColor="text1"/>
          <w:sz w:val="24"/>
          <w:szCs w:val="24"/>
        </w:rPr>
        <w:t xml:space="preserve"> of women </w:t>
      </w:r>
      <w:r w:rsidR="000D7B35" w:rsidRPr="000B3F4C">
        <w:rPr>
          <w:rFonts w:ascii="Times New Roman" w:hAnsi="Times New Roman" w:cs="Times New Roman"/>
          <w:color w:val="000000" w:themeColor="text1"/>
          <w:sz w:val="24"/>
          <w:szCs w:val="24"/>
        </w:rPr>
        <w:t>and 26%</w:t>
      </w:r>
      <w:r w:rsidR="006C2B1F">
        <w:rPr>
          <w:rFonts w:ascii="Times New Roman" w:hAnsi="Times New Roman" w:cs="Times New Roman"/>
          <w:color w:val="000000" w:themeColor="text1"/>
          <w:sz w:val="24"/>
          <w:szCs w:val="24"/>
        </w:rPr>
        <w:t xml:space="preserve"> of men </w:t>
      </w:r>
      <w:r w:rsidR="000D7B35" w:rsidRPr="000B3F4C">
        <w:rPr>
          <w:rFonts w:ascii="Times New Roman" w:hAnsi="Times New Roman" w:cs="Times New Roman"/>
          <w:color w:val="000000" w:themeColor="text1"/>
          <w:sz w:val="24"/>
          <w:szCs w:val="24"/>
        </w:rPr>
        <w:t>exceeded the previously reported upper limit of normal of 12 cm</w:t>
      </w:r>
      <w:r w:rsidR="00FE1954">
        <w:rPr>
          <w:rFonts w:ascii="Times New Roman" w:hAnsi="Times New Roman" w:cs="Times New Roman"/>
          <w:color w:val="000000" w:themeColor="text1"/>
          <w:sz w:val="24"/>
          <w:szCs w:val="24"/>
        </w:rPr>
        <w:t xml:space="preserve"> </w:t>
      </w:r>
      <w:r w:rsidR="000D7B35">
        <w:rPr>
          <w:rFonts w:ascii="Times New Roman" w:hAnsi="Times New Roman" w:cs="Times New Roman"/>
          <w:color w:val="000000" w:themeColor="text1"/>
          <w:sz w:val="24"/>
          <w:szCs w:val="24"/>
        </w:rPr>
        <w:fldChar w:fldCharType="begin">
          <w:fldData xml:space="preserve">PEVuZE5vdGU+PENpdGU+PEF1dGhvcj5DaG93PC9BdXRob3I+PFllYXI+MjAxNjwvWWVhcj48UmVj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</w:fldData>
        </w:fldChar>
      </w:r>
      <w:r w:rsidR="00D10F81">
        <w:rPr>
          <w:rFonts w:ascii="Times New Roman" w:hAnsi="Times New Roman" w:cs="Times New Roman"/>
          <w:color w:val="000000" w:themeColor="text1"/>
          <w:sz w:val="24"/>
          <w:szCs w:val="24"/>
        </w:rPr>
        <w:instrText xml:space="preserve"> ADDIN EN.CITE </w:instrText>
      </w:r>
      <w:r w:rsidR="00D10F81">
        <w:rPr>
          <w:rFonts w:ascii="Times New Roman" w:hAnsi="Times New Roman" w:cs="Times New Roman"/>
          <w:color w:val="000000" w:themeColor="text1"/>
          <w:sz w:val="24"/>
          <w:szCs w:val="24"/>
        </w:rPr>
        <w:fldChar w:fldCharType="begin">
          <w:fldData xml:space="preserve">PEVuZE5vdGU+PENpdGU+PEF1dGhvcj5DaG93PC9BdXRob3I+PFllYXI+MjAxNjwvWWVhcj48UmVj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</w:fldData>
        </w:fldChar>
      </w:r>
      <w:r w:rsidR="00D10F81">
        <w:rPr>
          <w:rFonts w:ascii="Times New Roman" w:hAnsi="Times New Roman" w:cs="Times New Roman"/>
          <w:color w:val="000000" w:themeColor="text1"/>
          <w:sz w:val="24"/>
          <w:szCs w:val="24"/>
        </w:rPr>
        <w:instrText xml:space="preserve"> ADDIN EN.CITE.DATA </w:instrText>
      </w:r>
      <w:r w:rsidR="00D10F81">
        <w:rPr>
          <w:rFonts w:ascii="Times New Roman" w:hAnsi="Times New Roman" w:cs="Times New Roman"/>
          <w:color w:val="000000" w:themeColor="text1"/>
          <w:sz w:val="24"/>
          <w:szCs w:val="24"/>
        </w:rPr>
      </w:r>
      <w:r w:rsidR="00D10F81">
        <w:rPr>
          <w:rFonts w:ascii="Times New Roman" w:hAnsi="Times New Roman" w:cs="Times New Roman"/>
          <w:color w:val="000000" w:themeColor="text1"/>
          <w:sz w:val="24"/>
          <w:szCs w:val="24"/>
        </w:rPr>
        <w:fldChar w:fldCharType="end"/>
      </w:r>
      <w:r w:rsidR="000D7B35">
        <w:rPr>
          <w:rFonts w:ascii="Times New Roman" w:hAnsi="Times New Roman" w:cs="Times New Roman"/>
          <w:color w:val="000000" w:themeColor="text1"/>
          <w:sz w:val="24"/>
          <w:szCs w:val="24"/>
        </w:rPr>
      </w:r>
      <w:r w:rsidR="000D7B35">
        <w:rPr>
          <w:rFonts w:ascii="Times New Roman" w:hAnsi="Times New Roman" w:cs="Times New Roman"/>
          <w:color w:val="000000" w:themeColor="text1"/>
          <w:sz w:val="24"/>
          <w:szCs w:val="24"/>
        </w:rPr>
        <w:fldChar w:fldCharType="separate"/>
      </w:r>
      <w:r w:rsidR="00D10F81">
        <w:rPr>
          <w:rFonts w:ascii="Times New Roman" w:hAnsi="Times New Roman" w:cs="Times New Roman"/>
          <w:noProof/>
          <w:color w:val="000000" w:themeColor="text1"/>
          <w:sz w:val="24"/>
          <w:szCs w:val="24"/>
        </w:rPr>
        <w:t>(26)</w:t>
      </w:r>
      <w:r w:rsidR="000D7B35">
        <w:rPr>
          <w:rFonts w:ascii="Times New Roman" w:hAnsi="Times New Roman" w:cs="Times New Roman"/>
          <w:color w:val="000000" w:themeColor="text1"/>
          <w:sz w:val="24"/>
          <w:szCs w:val="24"/>
        </w:rPr>
        <w:fldChar w:fldCharType="end"/>
      </w:r>
      <w:r w:rsidR="000D7B35">
        <w:rPr>
          <w:rFonts w:ascii="Times New Roman" w:hAnsi="Times New Roman" w:cs="Times New Roman"/>
          <w:color w:val="000000" w:themeColor="text1"/>
          <w:sz w:val="24"/>
          <w:szCs w:val="24"/>
        </w:rPr>
        <w:t>.</w:t>
      </w:r>
    </w:p>
    <w:p w14:paraId="3B670F71" w14:textId="0C65516A" w:rsidR="00953F47" w:rsidRDefault="003205A7" w:rsidP="004F555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study conducted on 93 subjects in Russia</w:t>
      </w:r>
      <w:r w:rsidR="00AA417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demonstrated the average age, weight and height </w:t>
      </w:r>
      <w:r w:rsidR="003044B7">
        <w:rPr>
          <w:rFonts w:ascii="Times New Roman" w:hAnsi="Times New Roman" w:cs="Times New Roman"/>
          <w:color w:val="000000" w:themeColor="text1"/>
          <w:sz w:val="24"/>
          <w:szCs w:val="24"/>
        </w:rPr>
        <w:t xml:space="preserve">of the participants, </w:t>
      </w:r>
      <w:r w:rsidR="00AA417B">
        <w:rPr>
          <w:rFonts w:ascii="Times New Roman" w:hAnsi="Times New Roman" w:cs="Times New Roman"/>
          <w:color w:val="000000" w:themeColor="text1"/>
          <w:sz w:val="24"/>
          <w:szCs w:val="24"/>
        </w:rPr>
        <w:t xml:space="preserve">which was </w:t>
      </w:r>
      <w:r w:rsidRPr="003205A7">
        <w:rPr>
          <w:rFonts w:ascii="Times New Roman" w:hAnsi="Times New Roman" w:cs="Times New Roman"/>
          <w:color w:val="000000" w:themeColor="text1"/>
          <w:sz w:val="24"/>
          <w:szCs w:val="24"/>
        </w:rPr>
        <w:t>23.1 ± 2.77 years (</w:t>
      </w:r>
      <w:r w:rsidR="00EF0D8E">
        <w:rPr>
          <w:rFonts w:ascii="Times New Roman" w:hAnsi="Times New Roman" w:cs="Times New Roman"/>
          <w:color w:val="000000" w:themeColor="text1"/>
          <w:sz w:val="24"/>
          <w:szCs w:val="24"/>
        </w:rPr>
        <w:t xml:space="preserve">range </w:t>
      </w:r>
      <w:r w:rsidRPr="003205A7">
        <w:rPr>
          <w:rFonts w:ascii="Times New Roman" w:hAnsi="Times New Roman" w:cs="Times New Roman"/>
          <w:color w:val="000000" w:themeColor="text1"/>
          <w:sz w:val="24"/>
          <w:szCs w:val="24"/>
        </w:rPr>
        <w:t>from 18 to</w:t>
      </w:r>
      <w:r>
        <w:rPr>
          <w:rFonts w:ascii="Times New Roman" w:hAnsi="Times New Roman" w:cs="Times New Roman"/>
          <w:color w:val="000000" w:themeColor="text1"/>
          <w:sz w:val="24"/>
          <w:szCs w:val="24"/>
        </w:rPr>
        <w:t xml:space="preserve"> </w:t>
      </w:r>
      <w:r w:rsidRPr="003205A7">
        <w:rPr>
          <w:rFonts w:ascii="Times New Roman" w:hAnsi="Times New Roman" w:cs="Times New Roman"/>
          <w:color w:val="000000" w:themeColor="text1"/>
          <w:sz w:val="24"/>
          <w:szCs w:val="24"/>
        </w:rPr>
        <w:t>31 years);</w:t>
      </w:r>
      <w:r>
        <w:rPr>
          <w:rFonts w:ascii="Times New Roman" w:hAnsi="Times New Roman" w:cs="Times New Roman"/>
          <w:color w:val="000000" w:themeColor="text1"/>
          <w:sz w:val="24"/>
          <w:szCs w:val="24"/>
        </w:rPr>
        <w:t xml:space="preserve"> </w:t>
      </w:r>
      <w:r w:rsidRPr="003205A7">
        <w:rPr>
          <w:rFonts w:ascii="Times New Roman" w:hAnsi="Times New Roman" w:cs="Times New Roman"/>
          <w:color w:val="000000" w:themeColor="text1"/>
          <w:sz w:val="24"/>
          <w:szCs w:val="24"/>
        </w:rPr>
        <w:t>62.4</w:t>
      </w:r>
      <w:r>
        <w:rPr>
          <w:rFonts w:ascii="Times New Roman" w:hAnsi="Times New Roman" w:cs="Times New Roman"/>
          <w:color w:val="000000" w:themeColor="text1"/>
          <w:sz w:val="24"/>
          <w:szCs w:val="24"/>
        </w:rPr>
        <w:t xml:space="preserve"> </w:t>
      </w:r>
      <w:r w:rsidRPr="003205A7">
        <w:rPr>
          <w:rFonts w:ascii="Times New Roman" w:hAnsi="Times New Roman" w:cs="Times New Roman"/>
          <w:color w:val="000000" w:themeColor="text1"/>
          <w:sz w:val="24"/>
          <w:szCs w:val="24"/>
        </w:rPr>
        <w:t>± 12.3</w:t>
      </w:r>
      <w:r>
        <w:rPr>
          <w:rFonts w:ascii="Times New Roman" w:hAnsi="Times New Roman" w:cs="Times New Roman"/>
          <w:color w:val="000000" w:themeColor="text1"/>
          <w:sz w:val="24"/>
          <w:szCs w:val="24"/>
        </w:rPr>
        <w:t xml:space="preserve">kg and </w:t>
      </w:r>
      <w:r w:rsidR="003044B7" w:rsidRPr="003044B7">
        <w:rPr>
          <w:rFonts w:ascii="Times New Roman" w:hAnsi="Times New Roman" w:cs="Times New Roman"/>
          <w:color w:val="000000" w:themeColor="text1"/>
          <w:sz w:val="24"/>
          <w:szCs w:val="24"/>
        </w:rPr>
        <w:t>168 ± 9.2</w:t>
      </w:r>
      <w:r w:rsidR="003044B7">
        <w:rPr>
          <w:rFonts w:ascii="Times New Roman" w:hAnsi="Times New Roman" w:cs="Times New Roman"/>
          <w:color w:val="000000" w:themeColor="text1"/>
          <w:sz w:val="24"/>
          <w:szCs w:val="24"/>
        </w:rPr>
        <w:t>cm</w:t>
      </w:r>
      <w:r w:rsidR="00953F47">
        <w:rPr>
          <w:rFonts w:ascii="Times New Roman" w:hAnsi="Times New Roman" w:cs="Times New Roman"/>
          <w:color w:val="000000" w:themeColor="text1"/>
          <w:sz w:val="24"/>
          <w:szCs w:val="24"/>
        </w:rPr>
        <w:t>,</w:t>
      </w:r>
      <w:r w:rsidR="003044B7">
        <w:rPr>
          <w:rFonts w:ascii="Times New Roman" w:hAnsi="Times New Roman" w:cs="Times New Roman"/>
          <w:color w:val="000000" w:themeColor="text1"/>
          <w:sz w:val="24"/>
          <w:szCs w:val="24"/>
        </w:rPr>
        <w:t xml:space="preserve"> respectively. </w:t>
      </w:r>
      <w:r w:rsidR="00953F47">
        <w:rPr>
          <w:rFonts w:ascii="Times New Roman" w:hAnsi="Times New Roman" w:cs="Times New Roman"/>
          <w:color w:val="000000" w:themeColor="text1"/>
          <w:sz w:val="24"/>
          <w:szCs w:val="24"/>
        </w:rPr>
        <w:t>T</w:t>
      </w:r>
      <w:r w:rsidR="003044B7">
        <w:rPr>
          <w:rFonts w:ascii="Times New Roman" w:hAnsi="Times New Roman" w:cs="Times New Roman"/>
          <w:color w:val="000000" w:themeColor="text1"/>
          <w:sz w:val="24"/>
          <w:szCs w:val="24"/>
        </w:rPr>
        <w:t xml:space="preserve">his study also revealed the average spleen length, width, thickness and volume, which were </w:t>
      </w:r>
      <w:r w:rsidR="003044B7" w:rsidRPr="003044B7">
        <w:rPr>
          <w:rFonts w:ascii="Times New Roman" w:hAnsi="Times New Roman" w:cs="Times New Roman"/>
          <w:color w:val="000000" w:themeColor="text1"/>
          <w:sz w:val="24"/>
          <w:szCs w:val="24"/>
        </w:rPr>
        <w:t>10.1 ± 1.5</w:t>
      </w:r>
      <w:r w:rsidR="00953F47">
        <w:rPr>
          <w:rFonts w:ascii="Times New Roman" w:hAnsi="Times New Roman" w:cs="Times New Roman"/>
          <w:color w:val="000000" w:themeColor="text1"/>
          <w:sz w:val="24"/>
          <w:szCs w:val="24"/>
        </w:rPr>
        <w:t xml:space="preserve">cm, </w:t>
      </w:r>
      <w:r w:rsidR="00953F47" w:rsidRPr="00953F47">
        <w:rPr>
          <w:rFonts w:ascii="Times New Roman" w:hAnsi="Times New Roman" w:cs="Times New Roman"/>
          <w:color w:val="000000" w:themeColor="text1"/>
          <w:sz w:val="24"/>
          <w:szCs w:val="24"/>
        </w:rPr>
        <w:t>4.2 ± 0.83</w:t>
      </w:r>
      <w:r w:rsidR="00EF0D8E">
        <w:rPr>
          <w:rFonts w:ascii="Times New Roman" w:hAnsi="Times New Roman" w:cs="Times New Roman"/>
          <w:color w:val="000000" w:themeColor="text1"/>
          <w:sz w:val="24"/>
          <w:szCs w:val="24"/>
        </w:rPr>
        <w:t>cm</w:t>
      </w:r>
      <w:r w:rsidR="00953F47">
        <w:rPr>
          <w:rFonts w:ascii="Times New Roman" w:hAnsi="Times New Roman" w:cs="Times New Roman"/>
          <w:color w:val="000000" w:themeColor="text1"/>
          <w:sz w:val="24"/>
          <w:szCs w:val="24"/>
        </w:rPr>
        <w:t xml:space="preserve">, </w:t>
      </w:r>
      <w:r w:rsidR="00953F47" w:rsidRPr="00953F47">
        <w:rPr>
          <w:rFonts w:ascii="Times New Roman" w:hAnsi="Times New Roman" w:cs="Times New Roman"/>
          <w:color w:val="000000" w:themeColor="text1"/>
          <w:sz w:val="24"/>
          <w:szCs w:val="24"/>
        </w:rPr>
        <w:t>6.1 ± 1.8</w:t>
      </w:r>
      <w:r w:rsidR="00953F47">
        <w:rPr>
          <w:rFonts w:ascii="Times New Roman" w:hAnsi="Times New Roman" w:cs="Times New Roman"/>
          <w:color w:val="000000" w:themeColor="text1"/>
          <w:sz w:val="24"/>
          <w:szCs w:val="24"/>
        </w:rPr>
        <w:t xml:space="preserve">cm, </w:t>
      </w:r>
      <w:r w:rsidR="00953F47" w:rsidRPr="00953F47">
        <w:rPr>
          <w:rFonts w:ascii="Times New Roman" w:hAnsi="Times New Roman" w:cs="Times New Roman"/>
          <w:color w:val="000000" w:themeColor="text1"/>
          <w:sz w:val="24"/>
          <w:szCs w:val="24"/>
        </w:rPr>
        <w:t>141.15 ± 72.4</w:t>
      </w:r>
      <w:r w:rsidR="00953F47">
        <w:rPr>
          <w:rFonts w:ascii="Times New Roman" w:hAnsi="Times New Roman" w:cs="Times New Roman"/>
          <w:color w:val="000000" w:themeColor="text1"/>
          <w:sz w:val="24"/>
          <w:szCs w:val="24"/>
        </w:rPr>
        <w:t>cm3, respectively</w:t>
      </w:r>
      <w:r w:rsidR="00270110">
        <w:rPr>
          <w:rFonts w:ascii="Times New Roman" w:hAnsi="Times New Roman" w:cs="Times New Roman"/>
          <w:color w:val="000000" w:themeColor="text1"/>
          <w:sz w:val="24"/>
          <w:szCs w:val="24"/>
        </w:rPr>
        <w:t xml:space="preserve"> and intersplenic dimensions correlation</w:t>
      </w:r>
      <w:r w:rsidR="00AA417B">
        <w:rPr>
          <w:rFonts w:ascii="Times New Roman" w:hAnsi="Times New Roman" w:cs="Times New Roman"/>
          <w:color w:val="000000" w:themeColor="text1"/>
          <w:sz w:val="24"/>
          <w:szCs w:val="24"/>
        </w:rPr>
        <w:fldChar w:fldCharType="begin"/>
      </w:r>
      <w:r w:rsidR="00DF5642">
        <w:rPr>
          <w:rFonts w:ascii="Times New Roman" w:hAnsi="Times New Roman" w:cs="Times New Roman"/>
          <w:color w:val="000000" w:themeColor="text1"/>
          <w:sz w:val="24"/>
          <w:szCs w:val="24"/>
        </w:rPr>
        <w:instrText xml:space="preserve"> ADDIN EN.CITE &lt;EndNote&gt;&lt;Cite&gt;&lt;Author&gt;Izranov VA&lt;/Author&gt;&lt;Year&gt;2019&lt;/Year&gt;&lt;RecNum&gt;131&lt;/RecNum&gt;&lt;DisplayText&gt;(34)&lt;/DisplayText&gt;&lt;record&gt;&lt;rec-number&gt;131&lt;/rec-number&gt;&lt;foreign-keys&gt;&lt;key app="EN" db-id="rr22fwzd5wza9uefxw5v9pssrawrpw5x5vfw" timestamp="1644311561"&gt;131&lt;/key&gt;&lt;key app="ENWeb" db-id=""&gt;0&lt;/key&gt;&lt;/foreign-keys&gt;&lt;ref-type name="Journal Article"&gt;17&lt;/ref-type&gt;&lt;contributors&gt;&lt;authors&gt;&lt;author&gt;Izranov VA, Palvanova UB, Gordova VS, Perepelitsa SA, Morozov SV. &lt;/author&gt;&lt;/authors&gt;&lt;/contributors&gt;&lt;titles&gt;&lt;title&gt;Ultrasound Criteria of Splenomegaly.   &lt;/title&gt;&lt;secondary-title&gt;Radiologist.&lt;/secondary-title&gt;&lt;/titles&gt;&lt;periodical&gt;&lt;full-title&gt;Radiologist.&lt;/full-title&gt;&lt;/periodical&gt;&lt;volume&gt;1(1): 1001.&lt;/volume&gt;&lt;dates&gt;&lt;year&gt;2019&lt;/year&gt;&lt;/dates&gt;&lt;urls&gt;&lt;/urls&gt;&lt;/record&gt;&lt;/Cite&gt;&lt;/EndNote&gt;</w:instrText>
      </w:r>
      <w:r w:rsidR="00AA417B">
        <w:rPr>
          <w:rFonts w:ascii="Times New Roman" w:hAnsi="Times New Roman" w:cs="Times New Roman"/>
          <w:color w:val="000000" w:themeColor="text1"/>
          <w:sz w:val="24"/>
          <w:szCs w:val="24"/>
        </w:rPr>
        <w:fldChar w:fldCharType="separate"/>
      </w:r>
      <w:r w:rsidR="00DF5642">
        <w:rPr>
          <w:rFonts w:ascii="Times New Roman" w:hAnsi="Times New Roman" w:cs="Times New Roman"/>
          <w:noProof/>
          <w:color w:val="000000" w:themeColor="text1"/>
          <w:sz w:val="24"/>
          <w:szCs w:val="24"/>
        </w:rPr>
        <w:t>(34)</w:t>
      </w:r>
      <w:r w:rsidR="00AA417B">
        <w:rPr>
          <w:rFonts w:ascii="Times New Roman" w:hAnsi="Times New Roman" w:cs="Times New Roman"/>
          <w:color w:val="000000" w:themeColor="text1"/>
          <w:sz w:val="24"/>
          <w:szCs w:val="24"/>
        </w:rPr>
        <w:fldChar w:fldCharType="end"/>
      </w:r>
      <w:r w:rsidR="00953F47">
        <w:rPr>
          <w:rFonts w:ascii="Times New Roman" w:hAnsi="Times New Roman" w:cs="Times New Roman"/>
          <w:color w:val="000000" w:themeColor="text1"/>
          <w:sz w:val="24"/>
          <w:szCs w:val="24"/>
        </w:rPr>
        <w:t>.</w:t>
      </w:r>
    </w:p>
    <w:p w14:paraId="0F448D6C" w14:textId="5579C428" w:rsidR="00A14389" w:rsidRPr="000B3F4C" w:rsidRDefault="00A14389" w:rsidP="004F555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study conducted in India on 205 </w:t>
      </w:r>
      <w:r w:rsidR="00AF1381">
        <w:rPr>
          <w:rFonts w:ascii="Times New Roman" w:hAnsi="Times New Roman" w:cs="Times New Roman"/>
          <w:color w:val="000000" w:themeColor="text1"/>
          <w:sz w:val="24"/>
          <w:szCs w:val="24"/>
        </w:rPr>
        <w:t>subject’s</w:t>
      </w:r>
      <w:r>
        <w:rPr>
          <w:rFonts w:ascii="Times New Roman" w:hAnsi="Times New Roman" w:cs="Times New Roman"/>
          <w:color w:val="000000" w:themeColor="text1"/>
          <w:sz w:val="24"/>
          <w:szCs w:val="24"/>
        </w:rPr>
        <w:t xml:space="preserve"> correlat</w:t>
      </w:r>
      <w:r w:rsidR="00AF1381">
        <w:rPr>
          <w:rFonts w:ascii="Times New Roman" w:hAnsi="Times New Roman" w:cs="Times New Roman"/>
          <w:color w:val="000000" w:themeColor="text1"/>
          <w:sz w:val="24"/>
          <w:szCs w:val="24"/>
        </w:rPr>
        <w:t>es</w:t>
      </w:r>
      <w:r>
        <w:rPr>
          <w:rFonts w:ascii="Times New Roman" w:hAnsi="Times New Roman" w:cs="Times New Roman"/>
          <w:color w:val="000000" w:themeColor="text1"/>
          <w:sz w:val="24"/>
          <w:szCs w:val="24"/>
        </w:rPr>
        <w:t xml:space="preserve"> spleen dimensions</w:t>
      </w:r>
      <w:r w:rsidR="00AF1381">
        <w:rPr>
          <w:rFonts w:ascii="Times New Roman" w:hAnsi="Times New Roman" w:cs="Times New Roman"/>
          <w:color w:val="000000" w:themeColor="text1"/>
          <w:sz w:val="24"/>
          <w:szCs w:val="24"/>
        </w:rPr>
        <w:t xml:space="preserve"> with</w:t>
      </w:r>
      <w:r>
        <w:rPr>
          <w:rFonts w:ascii="Times New Roman" w:hAnsi="Times New Roman" w:cs="Times New Roman"/>
          <w:color w:val="000000" w:themeColor="text1"/>
          <w:sz w:val="24"/>
          <w:szCs w:val="24"/>
        </w:rPr>
        <w:t xml:space="preserve"> sex, indicating </w:t>
      </w:r>
      <w:r w:rsidR="00AF1381">
        <w:rPr>
          <w:rFonts w:ascii="Times New Roman" w:hAnsi="Times New Roman" w:cs="Times New Roman"/>
          <w:color w:val="000000" w:themeColor="text1"/>
          <w:sz w:val="24"/>
          <w:szCs w:val="24"/>
        </w:rPr>
        <w:t xml:space="preserve">that </w:t>
      </w:r>
      <w:r w:rsidRPr="000F3D29">
        <w:rPr>
          <w:rFonts w:ascii="Times New Roman" w:hAnsi="Times New Roman" w:cs="Times New Roman"/>
          <w:color w:val="000000" w:themeColor="text1"/>
          <w:sz w:val="24"/>
          <w:szCs w:val="24"/>
        </w:rPr>
        <w:t>the</w:t>
      </w:r>
      <w:r w:rsidR="00AF1381">
        <w:rPr>
          <w:rFonts w:ascii="Times New Roman" w:hAnsi="Times New Roman" w:cs="Times New Roman"/>
          <w:color w:val="000000" w:themeColor="text1"/>
          <w:sz w:val="24"/>
          <w:szCs w:val="24"/>
        </w:rPr>
        <w:t xml:space="preserve"> total</w:t>
      </w:r>
      <w:r w:rsidRPr="000F3D29">
        <w:rPr>
          <w:rFonts w:ascii="Times New Roman" w:hAnsi="Times New Roman" w:cs="Times New Roman"/>
          <w:color w:val="000000" w:themeColor="text1"/>
          <w:sz w:val="24"/>
          <w:szCs w:val="24"/>
        </w:rPr>
        <w:t xml:space="preserve"> mean</w:t>
      </w:r>
      <w:r>
        <w:rPr>
          <w:rFonts w:ascii="Times New Roman" w:hAnsi="Times New Roman" w:cs="Times New Roman"/>
          <w:color w:val="000000" w:themeColor="text1"/>
          <w:sz w:val="24"/>
          <w:szCs w:val="24"/>
        </w:rPr>
        <w:t xml:space="preserve"> </w:t>
      </w:r>
      <w:r w:rsidRPr="000F3D29">
        <w:rPr>
          <w:rFonts w:ascii="Times New Roman" w:hAnsi="Times New Roman" w:cs="Times New Roman"/>
          <w:color w:val="000000" w:themeColor="text1"/>
          <w:sz w:val="24"/>
          <w:szCs w:val="24"/>
        </w:rPr>
        <w:t xml:space="preserve">splenic length, </w:t>
      </w:r>
      <w:r>
        <w:rPr>
          <w:rFonts w:ascii="Times New Roman" w:hAnsi="Times New Roman" w:cs="Times New Roman"/>
          <w:color w:val="000000" w:themeColor="text1"/>
          <w:sz w:val="24"/>
          <w:szCs w:val="24"/>
        </w:rPr>
        <w:t>width</w:t>
      </w:r>
      <w:r w:rsidRPr="000F3D29">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thickness</w:t>
      </w:r>
      <w:r w:rsidRPr="000F3D2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were</w:t>
      </w:r>
      <w:r w:rsidR="009D4A7C">
        <w:rPr>
          <w:rFonts w:ascii="Times New Roman" w:hAnsi="Times New Roman" w:cs="Times New Roman"/>
          <w:color w:val="000000" w:themeColor="text1"/>
          <w:sz w:val="24"/>
          <w:szCs w:val="24"/>
        </w:rPr>
        <w:t xml:space="preserve"> </w:t>
      </w:r>
      <w:r w:rsidRPr="000F3D29">
        <w:rPr>
          <w:rFonts w:ascii="Times New Roman" w:hAnsi="Times New Roman" w:cs="Times New Roman"/>
          <w:color w:val="000000" w:themeColor="text1"/>
          <w:sz w:val="24"/>
          <w:szCs w:val="24"/>
        </w:rPr>
        <w:t>9.2</w:t>
      </w:r>
      <w:r w:rsidR="00074516">
        <w:rPr>
          <w:rFonts w:ascii="Times New Roman" w:hAnsi="Times New Roman" w:cs="Times New Roman"/>
          <w:color w:val="000000" w:themeColor="text1"/>
          <w:sz w:val="24"/>
          <w:szCs w:val="24"/>
        </w:rPr>
        <w:t xml:space="preserve"> </w:t>
      </w:r>
      <w:r w:rsidR="00C96070">
        <w:rPr>
          <w:rFonts w:ascii="Times New Roman" w:hAnsi="Times New Roman" w:cs="Times New Roman"/>
          <w:color w:val="000000" w:themeColor="text1"/>
          <w:sz w:val="24"/>
          <w:szCs w:val="24"/>
        </w:rPr>
        <w:t>cm</w:t>
      </w:r>
      <w:r w:rsidRPr="000F3D29">
        <w:rPr>
          <w:rFonts w:ascii="Times New Roman" w:hAnsi="Times New Roman" w:cs="Times New Roman"/>
          <w:color w:val="000000" w:themeColor="text1"/>
          <w:sz w:val="24"/>
          <w:szCs w:val="24"/>
        </w:rPr>
        <w:t>, 3.7</w:t>
      </w:r>
      <w:r w:rsidR="00074516">
        <w:rPr>
          <w:rFonts w:ascii="Times New Roman" w:hAnsi="Times New Roman" w:cs="Times New Roman"/>
          <w:color w:val="000000" w:themeColor="text1"/>
          <w:sz w:val="24"/>
          <w:szCs w:val="24"/>
        </w:rPr>
        <w:t xml:space="preserve"> </w:t>
      </w:r>
      <w:r w:rsidR="00C96070">
        <w:rPr>
          <w:rFonts w:ascii="Times New Roman" w:hAnsi="Times New Roman" w:cs="Times New Roman"/>
          <w:color w:val="000000" w:themeColor="text1"/>
          <w:sz w:val="24"/>
          <w:szCs w:val="24"/>
        </w:rPr>
        <w:t>cm</w:t>
      </w:r>
      <w:r w:rsidRPr="000F3D29">
        <w:rPr>
          <w:rFonts w:ascii="Times New Roman" w:hAnsi="Times New Roman" w:cs="Times New Roman"/>
          <w:color w:val="000000" w:themeColor="text1"/>
          <w:sz w:val="24"/>
          <w:szCs w:val="24"/>
        </w:rPr>
        <w:t>, and 8.2</w:t>
      </w:r>
      <w:r w:rsidR="00074516">
        <w:rPr>
          <w:rFonts w:ascii="Times New Roman" w:hAnsi="Times New Roman" w:cs="Times New Roman"/>
          <w:color w:val="000000" w:themeColor="text1"/>
          <w:sz w:val="24"/>
          <w:szCs w:val="24"/>
        </w:rPr>
        <w:t xml:space="preserve"> </w:t>
      </w:r>
      <w:r w:rsidRPr="000F3D29">
        <w:rPr>
          <w:rFonts w:ascii="Times New Roman" w:hAnsi="Times New Roman" w:cs="Times New Roman"/>
          <w:color w:val="000000" w:themeColor="text1"/>
          <w:sz w:val="24"/>
          <w:szCs w:val="24"/>
        </w:rPr>
        <w:t>cm respectively</w:t>
      </w:r>
      <w:r>
        <w:rPr>
          <w:rFonts w:ascii="Times New Roman" w:hAnsi="Times New Roman" w:cs="Times New Roman"/>
          <w:color w:val="000000" w:themeColor="text1"/>
          <w:sz w:val="24"/>
          <w:szCs w:val="24"/>
        </w:rPr>
        <w:t>. T</w:t>
      </w:r>
      <w:r w:rsidRPr="000F3D29">
        <w:rPr>
          <w:rFonts w:ascii="Times New Roman" w:hAnsi="Times New Roman" w:cs="Times New Roman"/>
          <w:color w:val="000000" w:themeColor="text1"/>
          <w:sz w:val="24"/>
          <w:szCs w:val="24"/>
        </w:rPr>
        <w:t>he mean splenic</w:t>
      </w:r>
      <w:r>
        <w:rPr>
          <w:rFonts w:ascii="Times New Roman" w:hAnsi="Times New Roman" w:cs="Times New Roman"/>
          <w:color w:val="000000" w:themeColor="text1"/>
          <w:sz w:val="24"/>
          <w:szCs w:val="24"/>
        </w:rPr>
        <w:t xml:space="preserve"> length,</w:t>
      </w:r>
      <w:r w:rsidRPr="000F3D29">
        <w:rPr>
          <w:rFonts w:ascii="Times New Roman" w:hAnsi="Times New Roman" w:cs="Times New Roman"/>
          <w:color w:val="000000" w:themeColor="text1"/>
          <w:sz w:val="24"/>
          <w:szCs w:val="24"/>
        </w:rPr>
        <w:t xml:space="preserve"> width and </w:t>
      </w:r>
      <w:r>
        <w:rPr>
          <w:rFonts w:ascii="Times New Roman" w:hAnsi="Times New Roman" w:cs="Times New Roman"/>
          <w:color w:val="000000" w:themeColor="text1"/>
          <w:sz w:val="24"/>
          <w:szCs w:val="24"/>
        </w:rPr>
        <w:t>thickness</w:t>
      </w:r>
      <w:r w:rsidRPr="000F3D29">
        <w:rPr>
          <w:rFonts w:ascii="Times New Roman" w:hAnsi="Times New Roman" w:cs="Times New Roman"/>
          <w:color w:val="000000" w:themeColor="text1"/>
          <w:sz w:val="24"/>
          <w:szCs w:val="24"/>
        </w:rPr>
        <w:t xml:space="preserve"> for females</w:t>
      </w:r>
      <w:r>
        <w:rPr>
          <w:rFonts w:ascii="Times New Roman" w:hAnsi="Times New Roman" w:cs="Times New Roman"/>
          <w:color w:val="000000" w:themeColor="text1"/>
          <w:sz w:val="24"/>
          <w:szCs w:val="24"/>
        </w:rPr>
        <w:t xml:space="preserve"> </w:t>
      </w:r>
      <w:r w:rsidRPr="000F3D29">
        <w:rPr>
          <w:rFonts w:ascii="Times New Roman" w:hAnsi="Times New Roman" w:cs="Times New Roman"/>
          <w:color w:val="000000" w:themeColor="text1"/>
          <w:sz w:val="24"/>
          <w:szCs w:val="24"/>
        </w:rPr>
        <w:t>were</w:t>
      </w:r>
      <w:r>
        <w:rPr>
          <w:rFonts w:ascii="Times New Roman" w:hAnsi="Times New Roman" w:cs="Times New Roman"/>
          <w:color w:val="000000" w:themeColor="text1"/>
          <w:sz w:val="24"/>
          <w:szCs w:val="24"/>
        </w:rPr>
        <w:t xml:space="preserve"> 8.8</w:t>
      </w:r>
      <w:r w:rsidR="00074516">
        <w:rPr>
          <w:rFonts w:ascii="Times New Roman" w:hAnsi="Times New Roman" w:cs="Times New Roman"/>
          <w:color w:val="000000" w:themeColor="text1"/>
          <w:sz w:val="24"/>
          <w:szCs w:val="24"/>
        </w:rPr>
        <w:t xml:space="preserve"> </w:t>
      </w:r>
      <w:r w:rsidRPr="00A14389">
        <w:rPr>
          <w:rFonts w:ascii="Times New Roman" w:hAnsi="Times New Roman" w:cs="Times New Roman"/>
          <w:color w:val="000000" w:themeColor="text1"/>
          <w:sz w:val="24"/>
          <w:szCs w:val="24"/>
        </w:rPr>
        <w:t>cm</w:t>
      </w:r>
      <w:r>
        <w:rPr>
          <w:rFonts w:ascii="Times New Roman" w:hAnsi="Times New Roman" w:cs="Times New Roman"/>
          <w:color w:val="000000" w:themeColor="text1"/>
          <w:sz w:val="24"/>
          <w:szCs w:val="24"/>
        </w:rPr>
        <w:t xml:space="preserve">, </w:t>
      </w:r>
      <w:r w:rsidRPr="000F3D29">
        <w:rPr>
          <w:rFonts w:ascii="Times New Roman" w:hAnsi="Times New Roman" w:cs="Times New Roman"/>
          <w:color w:val="000000" w:themeColor="text1"/>
          <w:sz w:val="24"/>
          <w:szCs w:val="24"/>
        </w:rPr>
        <w:t>3.6</w:t>
      </w:r>
      <w:r w:rsidR="00074516">
        <w:rPr>
          <w:rFonts w:ascii="Times New Roman" w:hAnsi="Times New Roman" w:cs="Times New Roman"/>
          <w:color w:val="000000" w:themeColor="text1"/>
          <w:sz w:val="24"/>
          <w:szCs w:val="24"/>
        </w:rPr>
        <w:t xml:space="preserve"> </w:t>
      </w:r>
      <w:r w:rsidRPr="000F3D29">
        <w:rPr>
          <w:rFonts w:ascii="Times New Roman" w:hAnsi="Times New Roman" w:cs="Times New Roman"/>
          <w:color w:val="000000" w:themeColor="text1"/>
          <w:sz w:val="24"/>
          <w:szCs w:val="24"/>
        </w:rPr>
        <w:t>cm</w:t>
      </w:r>
      <w:r>
        <w:rPr>
          <w:rFonts w:ascii="Times New Roman" w:hAnsi="Times New Roman" w:cs="Times New Roman"/>
          <w:color w:val="000000" w:themeColor="text1"/>
          <w:sz w:val="24"/>
          <w:szCs w:val="24"/>
        </w:rPr>
        <w:t xml:space="preserve"> </w:t>
      </w:r>
      <w:r w:rsidRPr="000F3D29">
        <w:rPr>
          <w:rFonts w:ascii="Times New Roman" w:hAnsi="Times New Roman" w:cs="Times New Roman"/>
          <w:color w:val="000000" w:themeColor="text1"/>
          <w:sz w:val="24"/>
          <w:szCs w:val="24"/>
        </w:rPr>
        <w:t>and 7.9</w:t>
      </w:r>
      <w:r w:rsidR="00074516">
        <w:rPr>
          <w:rFonts w:ascii="Times New Roman" w:hAnsi="Times New Roman" w:cs="Times New Roman"/>
          <w:color w:val="000000" w:themeColor="text1"/>
          <w:sz w:val="24"/>
          <w:szCs w:val="24"/>
        </w:rPr>
        <w:t xml:space="preserve"> </w:t>
      </w:r>
      <w:r w:rsidRPr="000F3D29">
        <w:rPr>
          <w:rFonts w:ascii="Times New Roman" w:hAnsi="Times New Roman" w:cs="Times New Roman"/>
          <w:color w:val="000000" w:themeColor="text1"/>
          <w:sz w:val="24"/>
          <w:szCs w:val="24"/>
        </w:rPr>
        <w:t>cm</w:t>
      </w:r>
      <w:r>
        <w:rPr>
          <w:rFonts w:ascii="Times New Roman" w:hAnsi="Times New Roman" w:cs="Times New Roman"/>
          <w:color w:val="000000" w:themeColor="text1"/>
          <w:sz w:val="24"/>
          <w:szCs w:val="24"/>
        </w:rPr>
        <w:t xml:space="preserve"> </w:t>
      </w:r>
      <w:r w:rsidRPr="000F3D29">
        <w:rPr>
          <w:rFonts w:ascii="Times New Roman" w:hAnsi="Times New Roman" w:cs="Times New Roman"/>
          <w:color w:val="000000" w:themeColor="text1"/>
          <w:sz w:val="24"/>
          <w:szCs w:val="24"/>
        </w:rPr>
        <w:t>respectively</w:t>
      </w:r>
      <w:r w:rsidR="009D4A7C">
        <w:rPr>
          <w:rFonts w:ascii="Times New Roman" w:hAnsi="Times New Roman" w:cs="Times New Roman"/>
          <w:color w:val="000000" w:themeColor="text1"/>
          <w:sz w:val="24"/>
          <w:szCs w:val="24"/>
        </w:rPr>
        <w:t>,</w:t>
      </w:r>
      <w:r w:rsidRPr="000F3D29">
        <w:rPr>
          <w:rFonts w:ascii="Times New Roman" w:hAnsi="Times New Roman" w:cs="Times New Roman"/>
          <w:color w:val="000000" w:themeColor="text1"/>
          <w:sz w:val="24"/>
          <w:szCs w:val="24"/>
        </w:rPr>
        <w:t xml:space="preserve"> while </w:t>
      </w:r>
      <w:r w:rsidR="00006873">
        <w:rPr>
          <w:rFonts w:ascii="Times New Roman" w:hAnsi="Times New Roman" w:cs="Times New Roman"/>
          <w:color w:val="000000" w:themeColor="text1"/>
          <w:sz w:val="24"/>
          <w:szCs w:val="24"/>
        </w:rPr>
        <w:t>mean sizes</w:t>
      </w:r>
      <w:r w:rsidRPr="000F3D29">
        <w:rPr>
          <w:rFonts w:ascii="Times New Roman" w:hAnsi="Times New Roman" w:cs="Times New Roman"/>
          <w:color w:val="000000" w:themeColor="text1"/>
          <w:sz w:val="24"/>
          <w:szCs w:val="24"/>
        </w:rPr>
        <w:t xml:space="preserve"> for males were </w:t>
      </w:r>
      <w:r w:rsidRPr="00A14389">
        <w:rPr>
          <w:rFonts w:ascii="Times New Roman" w:hAnsi="Times New Roman" w:cs="Times New Roman"/>
          <w:color w:val="000000" w:themeColor="text1"/>
          <w:sz w:val="24"/>
          <w:szCs w:val="24"/>
        </w:rPr>
        <w:t>9.6</w:t>
      </w:r>
      <w:r w:rsidR="00074516">
        <w:rPr>
          <w:rFonts w:ascii="Times New Roman" w:hAnsi="Times New Roman" w:cs="Times New Roman"/>
          <w:color w:val="000000" w:themeColor="text1"/>
          <w:sz w:val="24"/>
          <w:szCs w:val="24"/>
        </w:rPr>
        <w:t xml:space="preserve"> </w:t>
      </w:r>
      <w:r w:rsidRPr="00A14389">
        <w:rPr>
          <w:rFonts w:ascii="Times New Roman" w:hAnsi="Times New Roman" w:cs="Times New Roman"/>
          <w:color w:val="000000" w:themeColor="text1"/>
          <w:sz w:val="24"/>
          <w:szCs w:val="24"/>
        </w:rPr>
        <w:t>cm</w:t>
      </w:r>
      <w:r>
        <w:rPr>
          <w:rFonts w:ascii="Times New Roman" w:hAnsi="Times New Roman" w:cs="Times New Roman"/>
          <w:color w:val="000000" w:themeColor="text1"/>
          <w:sz w:val="24"/>
          <w:szCs w:val="24"/>
        </w:rPr>
        <w:t>,</w:t>
      </w:r>
      <w:r w:rsidRPr="000F3D29">
        <w:rPr>
          <w:rFonts w:ascii="Times New Roman" w:hAnsi="Times New Roman" w:cs="Times New Roman"/>
          <w:color w:val="000000" w:themeColor="text1"/>
          <w:sz w:val="24"/>
          <w:szCs w:val="24"/>
        </w:rPr>
        <w:t xml:space="preserve"> 3.99</w:t>
      </w:r>
      <w:r w:rsidR="00074516">
        <w:rPr>
          <w:rFonts w:ascii="Times New Roman" w:hAnsi="Times New Roman" w:cs="Times New Roman"/>
          <w:color w:val="000000" w:themeColor="text1"/>
          <w:sz w:val="24"/>
          <w:szCs w:val="24"/>
        </w:rPr>
        <w:t xml:space="preserve"> </w:t>
      </w:r>
      <w:r w:rsidRPr="000F3D29">
        <w:rPr>
          <w:rFonts w:ascii="Times New Roman" w:hAnsi="Times New Roman" w:cs="Times New Roman"/>
          <w:color w:val="000000" w:themeColor="text1"/>
          <w:sz w:val="24"/>
          <w:szCs w:val="24"/>
        </w:rPr>
        <w:t>cm and 8.5</w:t>
      </w:r>
      <w:r w:rsidR="00074516">
        <w:rPr>
          <w:rFonts w:ascii="Times New Roman" w:hAnsi="Times New Roman" w:cs="Times New Roman"/>
          <w:color w:val="000000" w:themeColor="text1"/>
          <w:sz w:val="24"/>
          <w:szCs w:val="24"/>
        </w:rPr>
        <w:t xml:space="preserve"> </w:t>
      </w:r>
      <w:r w:rsidRPr="000F3D29">
        <w:rPr>
          <w:rFonts w:ascii="Times New Roman" w:hAnsi="Times New Roman" w:cs="Times New Roman"/>
          <w:color w:val="000000" w:themeColor="text1"/>
          <w:sz w:val="24"/>
          <w:szCs w:val="24"/>
        </w:rPr>
        <w:t>cm, respectively</w:t>
      </w:r>
      <w:r w:rsidR="00CA558B">
        <w:rPr>
          <w:rFonts w:ascii="Times New Roman" w:hAnsi="Times New Roman" w:cs="Times New Roman"/>
          <w:color w:val="000000" w:themeColor="text1"/>
          <w:sz w:val="24"/>
          <w:szCs w:val="24"/>
        </w:rPr>
        <w:t>. Females had smaller spleen size than males subjects</w:t>
      </w:r>
      <w:r w:rsidR="00FE195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fldChar w:fldCharType="begin"/>
      </w:r>
      <w:r w:rsidR="001D1D04">
        <w:rPr>
          <w:rFonts w:ascii="Times New Roman" w:hAnsi="Times New Roman" w:cs="Times New Roman"/>
          <w:color w:val="000000" w:themeColor="text1"/>
          <w:sz w:val="24"/>
          <w:szCs w:val="24"/>
        </w:rPr>
        <w:instrText xml:space="preserve"> ADDIN EN.CITE &lt;EndNote&gt;&lt;Cite&gt;&lt;Author&gt;Dr. Kanakaraj K1&lt;/Author&gt;&lt;Year&gt;2018&lt;/Year&gt;&lt;RecNum&gt;78&lt;/RecNum&gt;&lt;DisplayText&gt;(2)&lt;/DisplayText&gt;&lt;record&gt;&lt;rec-number&gt;78&lt;/rec-number&gt;&lt;foreign-keys&gt;&lt;key app="EN" db-id="rr22fwzd5wza9uefxw5v9pssrawrpw5x5vfw" timestamp="1625996326"&gt;78&lt;/key&gt;&lt;key app="ENWeb" db-id=""&gt;0&lt;/key&gt;&lt;/foreign-keys&gt;&lt;ref-type name="Journal Article"&gt;17&lt;/ref-type&gt;&lt;contributors&gt;&lt;authors&gt;&lt;author&gt;Dr. Kanakaraj K1, Dr. Kalaichezhian Mariappan&lt;/author&gt;&lt;/authors&gt;&lt;/contributors&gt;&lt;titles&gt;&lt;title&gt;Ultrasonographic Study of Splenic Dimensions&lt;/title&gt;&lt;secondary-title&gt;Scholars Journal of Applied Medical Sciences &lt;/secondary-title&gt;&lt;/titles&gt;&lt;periodical&gt;&lt;full-title&gt;Scholars Journal of Applied Medical Sciences&lt;/full-title&gt;&lt;/periodical&gt;&lt;pages&gt;4100-4105&lt;/pages&gt;&lt;volume&gt;6&lt;/volume&gt;&lt;number&gt;10&lt;/number&gt;&lt;section&gt;4100&lt;/section&gt;&lt;dates&gt;&lt;year&gt;2018&lt;/year&gt;&lt;/dates&gt;&lt;urls&gt;&lt;/urls&gt;&lt;electronic-resource-num&gt;10.21276/sjams.2018.6.10.86&lt;/electronic-resource-num&gt;&lt;/record&gt;&lt;/Cite&gt;&lt;/EndNote&gt;</w:instrText>
      </w:r>
      <w:r>
        <w:rPr>
          <w:rFonts w:ascii="Times New Roman" w:hAnsi="Times New Roman" w:cs="Times New Roman"/>
          <w:color w:val="000000" w:themeColor="text1"/>
          <w:sz w:val="24"/>
          <w:szCs w:val="24"/>
        </w:rPr>
        <w:fldChar w:fldCharType="separate"/>
      </w:r>
      <w:r w:rsidR="001D1D04">
        <w:rPr>
          <w:rFonts w:ascii="Times New Roman" w:hAnsi="Times New Roman" w:cs="Times New Roman"/>
          <w:noProof/>
          <w:color w:val="000000" w:themeColor="text1"/>
          <w:sz w:val="24"/>
          <w:szCs w:val="24"/>
        </w:rPr>
        <w:t>(2)</w:t>
      </w:r>
      <w:r>
        <w:rPr>
          <w:rFonts w:ascii="Times New Roman" w:hAnsi="Times New Roman" w:cs="Times New Roman"/>
          <w:color w:val="000000" w:themeColor="text1"/>
          <w:sz w:val="24"/>
          <w:szCs w:val="24"/>
        </w:rPr>
        <w:fldChar w:fldCharType="end"/>
      </w:r>
      <w:r w:rsidR="00AF1381">
        <w:rPr>
          <w:rFonts w:ascii="Times New Roman" w:hAnsi="Times New Roman" w:cs="Times New Roman"/>
          <w:color w:val="000000" w:themeColor="text1"/>
          <w:sz w:val="24"/>
          <w:szCs w:val="24"/>
        </w:rPr>
        <w:t>.</w:t>
      </w:r>
    </w:p>
    <w:p w14:paraId="7AA0D943" w14:textId="369BCFAD" w:rsidR="00146A3F" w:rsidRDefault="00146A3F" w:rsidP="004F555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00A14389">
        <w:rPr>
          <w:rFonts w:ascii="Times New Roman" w:hAnsi="Times New Roman" w:cs="Times New Roman"/>
          <w:color w:val="000000" w:themeColor="text1"/>
          <w:sz w:val="24"/>
          <w:szCs w:val="24"/>
        </w:rPr>
        <w:t>nother</w:t>
      </w:r>
      <w:r>
        <w:rPr>
          <w:rFonts w:ascii="Times New Roman" w:hAnsi="Times New Roman" w:cs="Times New Roman"/>
          <w:color w:val="000000" w:themeColor="text1"/>
          <w:sz w:val="24"/>
          <w:szCs w:val="24"/>
        </w:rPr>
        <w:t xml:space="preserve"> study done </w:t>
      </w:r>
      <w:r w:rsidR="00E25579">
        <w:rPr>
          <w:rFonts w:ascii="Times New Roman" w:hAnsi="Times New Roman" w:cs="Times New Roman"/>
          <w:color w:val="000000" w:themeColor="text1"/>
          <w:sz w:val="24"/>
          <w:szCs w:val="24"/>
        </w:rPr>
        <w:t xml:space="preserve">on 166 subjects, </w:t>
      </w:r>
      <w:r>
        <w:rPr>
          <w:rFonts w:ascii="Times New Roman" w:hAnsi="Times New Roman" w:cs="Times New Roman"/>
          <w:color w:val="000000" w:themeColor="text1"/>
          <w:sz w:val="24"/>
          <w:szCs w:val="24"/>
        </w:rPr>
        <w:t xml:space="preserve">in </w:t>
      </w:r>
      <w:r w:rsidRPr="00146A3F">
        <w:rPr>
          <w:rFonts w:ascii="Times New Roman" w:hAnsi="Times New Roman" w:cs="Times New Roman"/>
          <w:color w:val="000000" w:themeColor="text1"/>
          <w:sz w:val="24"/>
          <w:szCs w:val="24"/>
        </w:rPr>
        <w:t>Kosi region</w:t>
      </w:r>
      <w:r w:rsidR="00E25579">
        <w:rPr>
          <w:rFonts w:ascii="Times New Roman" w:hAnsi="Times New Roman" w:cs="Times New Roman"/>
          <w:color w:val="000000" w:themeColor="text1"/>
          <w:sz w:val="24"/>
          <w:szCs w:val="24"/>
        </w:rPr>
        <w:t xml:space="preserve"> of </w:t>
      </w:r>
      <w:r>
        <w:rPr>
          <w:rFonts w:ascii="Times New Roman" w:hAnsi="Times New Roman" w:cs="Times New Roman"/>
          <w:color w:val="000000" w:themeColor="text1"/>
          <w:sz w:val="24"/>
          <w:szCs w:val="24"/>
        </w:rPr>
        <w:t>India, shows t</w:t>
      </w:r>
      <w:r w:rsidRPr="00146A3F">
        <w:rPr>
          <w:rFonts w:ascii="Times New Roman" w:hAnsi="Times New Roman" w:cs="Times New Roman"/>
          <w:color w:val="000000" w:themeColor="text1"/>
          <w:sz w:val="24"/>
          <w:szCs w:val="24"/>
        </w:rPr>
        <w:t>he splenic length</w:t>
      </w:r>
      <w:r w:rsidR="006F5610">
        <w:rPr>
          <w:rFonts w:ascii="Times New Roman" w:hAnsi="Times New Roman" w:cs="Times New Roman"/>
          <w:color w:val="000000" w:themeColor="text1"/>
          <w:sz w:val="24"/>
          <w:szCs w:val="24"/>
        </w:rPr>
        <w:t xml:space="preserve"> and </w:t>
      </w:r>
      <w:r w:rsidR="00D63F34">
        <w:rPr>
          <w:rFonts w:ascii="Times New Roman" w:hAnsi="Times New Roman" w:cs="Times New Roman"/>
          <w:color w:val="000000" w:themeColor="text1"/>
          <w:sz w:val="24"/>
          <w:szCs w:val="24"/>
        </w:rPr>
        <w:t>thickness</w:t>
      </w:r>
      <w:r w:rsidR="000351F4">
        <w:rPr>
          <w:rFonts w:ascii="Times New Roman" w:hAnsi="Times New Roman" w:cs="Times New Roman"/>
          <w:color w:val="000000" w:themeColor="text1"/>
          <w:sz w:val="24"/>
          <w:szCs w:val="24"/>
        </w:rPr>
        <w:t xml:space="preserve"> </w:t>
      </w:r>
      <w:r w:rsidRPr="00146A3F">
        <w:rPr>
          <w:rFonts w:ascii="Times New Roman" w:hAnsi="Times New Roman" w:cs="Times New Roman"/>
          <w:color w:val="000000" w:themeColor="text1"/>
          <w:sz w:val="24"/>
          <w:szCs w:val="24"/>
        </w:rPr>
        <w:t>decrease</w:t>
      </w:r>
      <w:r>
        <w:rPr>
          <w:rFonts w:ascii="Times New Roman" w:hAnsi="Times New Roman" w:cs="Times New Roman"/>
          <w:color w:val="000000" w:themeColor="text1"/>
          <w:sz w:val="24"/>
          <w:szCs w:val="24"/>
        </w:rPr>
        <w:t xml:space="preserve">s </w:t>
      </w:r>
      <w:r w:rsidRPr="00146A3F">
        <w:rPr>
          <w:rFonts w:ascii="Times New Roman" w:hAnsi="Times New Roman" w:cs="Times New Roman"/>
          <w:color w:val="000000" w:themeColor="text1"/>
          <w:sz w:val="24"/>
          <w:szCs w:val="24"/>
        </w:rPr>
        <w:t>at a slow rate up to the age of 50 years after which it</w:t>
      </w:r>
      <w:r>
        <w:rPr>
          <w:rFonts w:ascii="Times New Roman" w:hAnsi="Times New Roman" w:cs="Times New Roman"/>
          <w:color w:val="000000" w:themeColor="text1"/>
          <w:sz w:val="24"/>
          <w:szCs w:val="24"/>
        </w:rPr>
        <w:t xml:space="preserve"> </w:t>
      </w:r>
      <w:r w:rsidRPr="00146A3F">
        <w:rPr>
          <w:rFonts w:ascii="Times New Roman" w:hAnsi="Times New Roman" w:cs="Times New Roman"/>
          <w:color w:val="000000" w:themeColor="text1"/>
          <w:sz w:val="24"/>
          <w:szCs w:val="24"/>
        </w:rPr>
        <w:t>decrease</w:t>
      </w:r>
      <w:r>
        <w:rPr>
          <w:rFonts w:ascii="Times New Roman" w:hAnsi="Times New Roman" w:cs="Times New Roman"/>
          <w:color w:val="000000" w:themeColor="text1"/>
          <w:sz w:val="24"/>
          <w:szCs w:val="24"/>
        </w:rPr>
        <w:t xml:space="preserve">s </w:t>
      </w:r>
      <w:r w:rsidRPr="00146A3F">
        <w:rPr>
          <w:rFonts w:ascii="Times New Roman" w:hAnsi="Times New Roman" w:cs="Times New Roman"/>
          <w:color w:val="000000" w:themeColor="text1"/>
          <w:sz w:val="24"/>
          <w:szCs w:val="24"/>
        </w:rPr>
        <w:t xml:space="preserve">rapidly in both sexes. </w:t>
      </w:r>
      <w:r w:rsidR="006F5610" w:rsidRPr="006F5610">
        <w:rPr>
          <w:rFonts w:ascii="Times New Roman" w:hAnsi="Times New Roman" w:cs="Times New Roman"/>
          <w:color w:val="000000" w:themeColor="text1"/>
          <w:sz w:val="24"/>
          <w:szCs w:val="24"/>
        </w:rPr>
        <w:t xml:space="preserve">Mean splenic length in the first age group </w:t>
      </w:r>
      <w:r w:rsidR="000F513C">
        <w:rPr>
          <w:rFonts w:ascii="Times New Roman" w:hAnsi="Times New Roman" w:cs="Times New Roman"/>
          <w:color w:val="000000" w:themeColor="text1"/>
          <w:sz w:val="24"/>
          <w:szCs w:val="24"/>
        </w:rPr>
        <w:t>(</w:t>
      </w:r>
      <w:r w:rsidR="006F5610" w:rsidRPr="006F5610">
        <w:rPr>
          <w:rFonts w:ascii="Times New Roman" w:hAnsi="Times New Roman" w:cs="Times New Roman"/>
          <w:color w:val="000000" w:themeColor="text1"/>
          <w:sz w:val="24"/>
          <w:szCs w:val="24"/>
        </w:rPr>
        <w:t>21-30 years</w:t>
      </w:r>
      <w:r w:rsidR="000F513C">
        <w:rPr>
          <w:rFonts w:ascii="Times New Roman" w:hAnsi="Times New Roman" w:cs="Times New Roman"/>
          <w:color w:val="000000" w:themeColor="text1"/>
          <w:sz w:val="24"/>
          <w:szCs w:val="24"/>
        </w:rPr>
        <w:t>)</w:t>
      </w:r>
      <w:r w:rsidR="006F5610">
        <w:rPr>
          <w:rFonts w:ascii="Times New Roman" w:hAnsi="Times New Roman" w:cs="Times New Roman"/>
          <w:color w:val="000000" w:themeColor="text1"/>
          <w:sz w:val="24"/>
          <w:szCs w:val="24"/>
        </w:rPr>
        <w:t xml:space="preserve"> </w:t>
      </w:r>
      <w:r w:rsidR="006F5610" w:rsidRPr="006F5610">
        <w:rPr>
          <w:rFonts w:ascii="Times New Roman" w:hAnsi="Times New Roman" w:cs="Times New Roman"/>
          <w:color w:val="000000" w:themeColor="text1"/>
          <w:sz w:val="24"/>
          <w:szCs w:val="24"/>
        </w:rPr>
        <w:t>was 10</w:t>
      </w:r>
      <w:r w:rsidR="005232E0">
        <w:rPr>
          <w:rFonts w:ascii="Times New Roman" w:hAnsi="Times New Roman" w:cs="Times New Roman"/>
          <w:color w:val="000000" w:themeColor="text1"/>
          <w:sz w:val="24"/>
          <w:szCs w:val="24"/>
        </w:rPr>
        <w:t>.2</w:t>
      </w:r>
      <w:r w:rsidR="00074516">
        <w:rPr>
          <w:rFonts w:ascii="Times New Roman" w:hAnsi="Times New Roman" w:cs="Times New Roman"/>
          <w:color w:val="000000" w:themeColor="text1"/>
          <w:sz w:val="24"/>
          <w:szCs w:val="24"/>
        </w:rPr>
        <w:t xml:space="preserve"> </w:t>
      </w:r>
      <w:r w:rsidR="0068311D">
        <w:rPr>
          <w:rFonts w:ascii="Times New Roman" w:hAnsi="Times New Roman" w:cs="Times New Roman"/>
          <w:color w:val="000000" w:themeColor="text1"/>
          <w:sz w:val="24"/>
          <w:szCs w:val="24"/>
        </w:rPr>
        <w:t>cm</w:t>
      </w:r>
      <w:r w:rsidR="006F5610">
        <w:rPr>
          <w:rFonts w:ascii="Times New Roman" w:hAnsi="Times New Roman" w:cs="Times New Roman"/>
          <w:color w:val="000000" w:themeColor="text1"/>
          <w:sz w:val="24"/>
          <w:szCs w:val="24"/>
        </w:rPr>
        <w:t xml:space="preserve">, </w:t>
      </w:r>
      <w:r w:rsidR="006F5610" w:rsidRPr="006F5610">
        <w:rPr>
          <w:rFonts w:ascii="Times New Roman" w:hAnsi="Times New Roman" w:cs="Times New Roman"/>
          <w:color w:val="000000" w:themeColor="text1"/>
          <w:sz w:val="24"/>
          <w:szCs w:val="24"/>
        </w:rPr>
        <w:t>9</w:t>
      </w:r>
      <w:r w:rsidR="005232E0">
        <w:rPr>
          <w:rFonts w:ascii="Times New Roman" w:hAnsi="Times New Roman" w:cs="Times New Roman"/>
          <w:color w:val="000000" w:themeColor="text1"/>
          <w:sz w:val="24"/>
          <w:szCs w:val="24"/>
        </w:rPr>
        <w:t>.</w:t>
      </w:r>
      <w:r w:rsidR="006F5610" w:rsidRPr="006F5610">
        <w:rPr>
          <w:rFonts w:ascii="Times New Roman" w:hAnsi="Times New Roman" w:cs="Times New Roman"/>
          <w:color w:val="000000" w:themeColor="text1"/>
          <w:sz w:val="24"/>
          <w:szCs w:val="24"/>
        </w:rPr>
        <w:t>4</w:t>
      </w:r>
      <w:r w:rsidR="005232E0">
        <w:rPr>
          <w:rFonts w:ascii="Times New Roman" w:hAnsi="Times New Roman" w:cs="Times New Roman"/>
          <w:color w:val="000000" w:themeColor="text1"/>
          <w:sz w:val="24"/>
          <w:szCs w:val="24"/>
        </w:rPr>
        <w:t>2</w:t>
      </w:r>
      <w:r w:rsidR="00074516">
        <w:rPr>
          <w:rFonts w:ascii="Times New Roman" w:hAnsi="Times New Roman" w:cs="Times New Roman"/>
          <w:color w:val="000000" w:themeColor="text1"/>
          <w:sz w:val="24"/>
          <w:szCs w:val="24"/>
        </w:rPr>
        <w:t xml:space="preserve"> </w:t>
      </w:r>
      <w:r w:rsidR="0068311D">
        <w:rPr>
          <w:rFonts w:ascii="Times New Roman" w:hAnsi="Times New Roman" w:cs="Times New Roman"/>
          <w:color w:val="000000" w:themeColor="text1"/>
          <w:sz w:val="24"/>
          <w:szCs w:val="24"/>
        </w:rPr>
        <w:t>cm</w:t>
      </w:r>
      <w:r w:rsidR="006F5610" w:rsidRPr="006F5610">
        <w:rPr>
          <w:rFonts w:ascii="Times New Roman" w:hAnsi="Times New Roman" w:cs="Times New Roman"/>
          <w:color w:val="000000" w:themeColor="text1"/>
          <w:sz w:val="24"/>
          <w:szCs w:val="24"/>
        </w:rPr>
        <w:t xml:space="preserve">, in the second age group </w:t>
      </w:r>
      <w:r w:rsidR="000F513C">
        <w:rPr>
          <w:rFonts w:ascii="Times New Roman" w:hAnsi="Times New Roman" w:cs="Times New Roman"/>
          <w:color w:val="000000" w:themeColor="text1"/>
          <w:sz w:val="24"/>
          <w:szCs w:val="24"/>
        </w:rPr>
        <w:t>(</w:t>
      </w:r>
      <w:r w:rsidR="006F5610" w:rsidRPr="006F5610">
        <w:rPr>
          <w:rFonts w:ascii="Times New Roman" w:hAnsi="Times New Roman" w:cs="Times New Roman"/>
          <w:color w:val="000000" w:themeColor="text1"/>
          <w:sz w:val="24"/>
          <w:szCs w:val="24"/>
        </w:rPr>
        <w:t>31-40</w:t>
      </w:r>
      <w:r w:rsidR="006F5610">
        <w:rPr>
          <w:rFonts w:ascii="Times New Roman" w:hAnsi="Times New Roman" w:cs="Times New Roman"/>
          <w:color w:val="000000" w:themeColor="text1"/>
          <w:sz w:val="24"/>
          <w:szCs w:val="24"/>
        </w:rPr>
        <w:t xml:space="preserve"> </w:t>
      </w:r>
      <w:r w:rsidR="006F5610" w:rsidRPr="006F5610">
        <w:rPr>
          <w:rFonts w:ascii="Times New Roman" w:hAnsi="Times New Roman" w:cs="Times New Roman"/>
          <w:color w:val="000000" w:themeColor="text1"/>
          <w:sz w:val="24"/>
          <w:szCs w:val="24"/>
        </w:rPr>
        <w:t>years</w:t>
      </w:r>
      <w:r w:rsidR="000F513C">
        <w:rPr>
          <w:rFonts w:ascii="Times New Roman" w:hAnsi="Times New Roman" w:cs="Times New Roman"/>
          <w:color w:val="000000" w:themeColor="text1"/>
          <w:sz w:val="24"/>
          <w:szCs w:val="24"/>
        </w:rPr>
        <w:t>)</w:t>
      </w:r>
      <w:r w:rsidR="006F5610" w:rsidRPr="006F5610">
        <w:rPr>
          <w:rFonts w:ascii="Times New Roman" w:hAnsi="Times New Roman" w:cs="Times New Roman"/>
          <w:color w:val="000000" w:themeColor="text1"/>
          <w:sz w:val="24"/>
          <w:szCs w:val="24"/>
        </w:rPr>
        <w:t xml:space="preserve"> was 9</w:t>
      </w:r>
      <w:r w:rsidR="0068311D">
        <w:rPr>
          <w:rFonts w:ascii="Times New Roman" w:hAnsi="Times New Roman" w:cs="Times New Roman"/>
          <w:color w:val="000000" w:themeColor="text1"/>
          <w:sz w:val="24"/>
          <w:szCs w:val="24"/>
        </w:rPr>
        <w:t>.</w:t>
      </w:r>
      <w:r w:rsidR="006F5610" w:rsidRPr="006F5610">
        <w:rPr>
          <w:rFonts w:ascii="Times New Roman" w:hAnsi="Times New Roman" w:cs="Times New Roman"/>
          <w:color w:val="000000" w:themeColor="text1"/>
          <w:sz w:val="24"/>
          <w:szCs w:val="24"/>
        </w:rPr>
        <w:t>98</w:t>
      </w:r>
      <w:r w:rsidR="00074516">
        <w:rPr>
          <w:rFonts w:ascii="Times New Roman" w:hAnsi="Times New Roman" w:cs="Times New Roman"/>
          <w:color w:val="000000" w:themeColor="text1"/>
          <w:sz w:val="24"/>
          <w:szCs w:val="24"/>
        </w:rPr>
        <w:t xml:space="preserve"> </w:t>
      </w:r>
      <w:r w:rsidR="0068311D">
        <w:rPr>
          <w:rFonts w:ascii="Times New Roman" w:hAnsi="Times New Roman" w:cs="Times New Roman"/>
          <w:color w:val="000000" w:themeColor="text1"/>
          <w:sz w:val="24"/>
          <w:szCs w:val="24"/>
        </w:rPr>
        <w:t>cm</w:t>
      </w:r>
      <w:r w:rsidR="006F5610">
        <w:rPr>
          <w:rFonts w:ascii="Times New Roman" w:hAnsi="Times New Roman" w:cs="Times New Roman"/>
          <w:color w:val="000000" w:themeColor="text1"/>
          <w:sz w:val="24"/>
          <w:szCs w:val="24"/>
        </w:rPr>
        <w:t xml:space="preserve">, </w:t>
      </w:r>
      <w:r w:rsidR="006F5610" w:rsidRPr="006F5610">
        <w:rPr>
          <w:rFonts w:ascii="Times New Roman" w:hAnsi="Times New Roman" w:cs="Times New Roman"/>
          <w:color w:val="000000" w:themeColor="text1"/>
          <w:sz w:val="24"/>
          <w:szCs w:val="24"/>
        </w:rPr>
        <w:t>9</w:t>
      </w:r>
      <w:r w:rsidR="0068311D">
        <w:rPr>
          <w:rFonts w:ascii="Times New Roman" w:hAnsi="Times New Roman" w:cs="Times New Roman"/>
          <w:color w:val="000000" w:themeColor="text1"/>
          <w:sz w:val="24"/>
          <w:szCs w:val="24"/>
        </w:rPr>
        <w:t>.</w:t>
      </w:r>
      <w:r w:rsidR="006F5610" w:rsidRPr="006F5610">
        <w:rPr>
          <w:rFonts w:ascii="Times New Roman" w:hAnsi="Times New Roman" w:cs="Times New Roman"/>
          <w:color w:val="000000" w:themeColor="text1"/>
          <w:sz w:val="24"/>
          <w:szCs w:val="24"/>
        </w:rPr>
        <w:t>32</w:t>
      </w:r>
      <w:r w:rsidR="00074516">
        <w:rPr>
          <w:rFonts w:ascii="Times New Roman" w:hAnsi="Times New Roman" w:cs="Times New Roman"/>
          <w:color w:val="000000" w:themeColor="text1"/>
          <w:sz w:val="24"/>
          <w:szCs w:val="24"/>
        </w:rPr>
        <w:t xml:space="preserve"> </w:t>
      </w:r>
      <w:r w:rsidR="0068311D">
        <w:rPr>
          <w:rFonts w:ascii="Times New Roman" w:hAnsi="Times New Roman" w:cs="Times New Roman"/>
          <w:color w:val="000000" w:themeColor="text1"/>
          <w:sz w:val="24"/>
          <w:szCs w:val="24"/>
        </w:rPr>
        <w:t xml:space="preserve">cm, </w:t>
      </w:r>
      <w:r w:rsidR="006F5610" w:rsidRPr="006F5610">
        <w:rPr>
          <w:rFonts w:ascii="Times New Roman" w:hAnsi="Times New Roman" w:cs="Times New Roman"/>
          <w:color w:val="000000" w:themeColor="text1"/>
          <w:sz w:val="24"/>
          <w:szCs w:val="24"/>
        </w:rPr>
        <w:t xml:space="preserve">in the third age group </w:t>
      </w:r>
      <w:r w:rsidR="000F513C">
        <w:rPr>
          <w:rFonts w:ascii="Times New Roman" w:hAnsi="Times New Roman" w:cs="Times New Roman"/>
          <w:color w:val="000000" w:themeColor="text1"/>
          <w:sz w:val="24"/>
          <w:szCs w:val="24"/>
        </w:rPr>
        <w:t>(</w:t>
      </w:r>
      <w:r w:rsidR="006F5610" w:rsidRPr="006F5610">
        <w:rPr>
          <w:rFonts w:ascii="Times New Roman" w:hAnsi="Times New Roman" w:cs="Times New Roman"/>
          <w:color w:val="000000" w:themeColor="text1"/>
          <w:sz w:val="24"/>
          <w:szCs w:val="24"/>
        </w:rPr>
        <w:t>41–50</w:t>
      </w:r>
      <w:r w:rsidR="006F5610">
        <w:rPr>
          <w:rFonts w:ascii="Times New Roman" w:hAnsi="Times New Roman" w:cs="Times New Roman"/>
          <w:color w:val="000000" w:themeColor="text1"/>
          <w:sz w:val="24"/>
          <w:szCs w:val="24"/>
        </w:rPr>
        <w:t xml:space="preserve"> </w:t>
      </w:r>
      <w:r w:rsidR="006F5610" w:rsidRPr="006F5610">
        <w:rPr>
          <w:rFonts w:ascii="Times New Roman" w:hAnsi="Times New Roman" w:cs="Times New Roman"/>
          <w:color w:val="000000" w:themeColor="text1"/>
          <w:sz w:val="24"/>
          <w:szCs w:val="24"/>
        </w:rPr>
        <w:t>years</w:t>
      </w:r>
      <w:r w:rsidR="000F513C">
        <w:rPr>
          <w:rFonts w:ascii="Times New Roman" w:hAnsi="Times New Roman" w:cs="Times New Roman"/>
          <w:color w:val="000000" w:themeColor="text1"/>
          <w:sz w:val="24"/>
          <w:szCs w:val="24"/>
        </w:rPr>
        <w:t>)</w:t>
      </w:r>
      <w:r w:rsidR="006F5610" w:rsidRPr="006F5610">
        <w:rPr>
          <w:rFonts w:ascii="Times New Roman" w:hAnsi="Times New Roman" w:cs="Times New Roman"/>
          <w:color w:val="000000" w:themeColor="text1"/>
          <w:sz w:val="24"/>
          <w:szCs w:val="24"/>
        </w:rPr>
        <w:t xml:space="preserve"> was 9</w:t>
      </w:r>
      <w:r w:rsidR="0068311D">
        <w:rPr>
          <w:rFonts w:ascii="Times New Roman" w:hAnsi="Times New Roman" w:cs="Times New Roman"/>
          <w:color w:val="000000" w:themeColor="text1"/>
          <w:sz w:val="24"/>
          <w:szCs w:val="24"/>
        </w:rPr>
        <w:t>.</w:t>
      </w:r>
      <w:r w:rsidR="006F5610" w:rsidRPr="006F5610">
        <w:rPr>
          <w:rFonts w:ascii="Times New Roman" w:hAnsi="Times New Roman" w:cs="Times New Roman"/>
          <w:color w:val="000000" w:themeColor="text1"/>
          <w:sz w:val="24"/>
          <w:szCs w:val="24"/>
        </w:rPr>
        <w:t>16</w:t>
      </w:r>
      <w:r w:rsidR="00074516">
        <w:rPr>
          <w:rFonts w:ascii="Times New Roman" w:hAnsi="Times New Roman" w:cs="Times New Roman"/>
          <w:color w:val="000000" w:themeColor="text1"/>
          <w:sz w:val="24"/>
          <w:szCs w:val="24"/>
        </w:rPr>
        <w:t xml:space="preserve"> </w:t>
      </w:r>
      <w:r w:rsidR="0068311D">
        <w:rPr>
          <w:rFonts w:ascii="Times New Roman" w:hAnsi="Times New Roman" w:cs="Times New Roman"/>
          <w:color w:val="000000" w:themeColor="text1"/>
          <w:sz w:val="24"/>
          <w:szCs w:val="24"/>
        </w:rPr>
        <w:t>cm</w:t>
      </w:r>
      <w:r w:rsidR="006F5610" w:rsidRPr="006F5610">
        <w:rPr>
          <w:rFonts w:ascii="Times New Roman" w:hAnsi="Times New Roman" w:cs="Times New Roman"/>
          <w:color w:val="000000" w:themeColor="text1"/>
          <w:sz w:val="24"/>
          <w:szCs w:val="24"/>
        </w:rPr>
        <w:t>,</w:t>
      </w:r>
      <w:r w:rsidR="006F5610">
        <w:rPr>
          <w:rFonts w:ascii="Times New Roman" w:hAnsi="Times New Roman" w:cs="Times New Roman"/>
          <w:color w:val="000000" w:themeColor="text1"/>
          <w:sz w:val="24"/>
          <w:szCs w:val="24"/>
        </w:rPr>
        <w:t xml:space="preserve"> </w:t>
      </w:r>
      <w:r w:rsidR="006F5610" w:rsidRPr="006F5610">
        <w:rPr>
          <w:rFonts w:ascii="Times New Roman" w:hAnsi="Times New Roman" w:cs="Times New Roman"/>
          <w:color w:val="000000" w:themeColor="text1"/>
          <w:sz w:val="24"/>
          <w:szCs w:val="24"/>
        </w:rPr>
        <w:t>8</w:t>
      </w:r>
      <w:r w:rsidR="0068311D">
        <w:rPr>
          <w:rFonts w:ascii="Times New Roman" w:hAnsi="Times New Roman" w:cs="Times New Roman"/>
          <w:color w:val="000000" w:themeColor="text1"/>
          <w:sz w:val="24"/>
          <w:szCs w:val="24"/>
        </w:rPr>
        <w:t>.</w:t>
      </w:r>
      <w:r w:rsidR="006F5610" w:rsidRPr="006F5610">
        <w:rPr>
          <w:rFonts w:ascii="Times New Roman" w:hAnsi="Times New Roman" w:cs="Times New Roman"/>
          <w:color w:val="000000" w:themeColor="text1"/>
          <w:sz w:val="24"/>
          <w:szCs w:val="24"/>
        </w:rPr>
        <w:t>73</w:t>
      </w:r>
      <w:r w:rsidR="00074516">
        <w:rPr>
          <w:rFonts w:ascii="Times New Roman" w:hAnsi="Times New Roman" w:cs="Times New Roman"/>
          <w:color w:val="000000" w:themeColor="text1"/>
          <w:sz w:val="24"/>
          <w:szCs w:val="24"/>
        </w:rPr>
        <w:t xml:space="preserve"> </w:t>
      </w:r>
      <w:r w:rsidR="0068311D">
        <w:rPr>
          <w:rFonts w:ascii="Times New Roman" w:hAnsi="Times New Roman" w:cs="Times New Roman"/>
          <w:color w:val="000000" w:themeColor="text1"/>
          <w:sz w:val="24"/>
          <w:szCs w:val="24"/>
        </w:rPr>
        <w:t xml:space="preserve">cm </w:t>
      </w:r>
      <w:r w:rsidR="006F5610" w:rsidRPr="006F5610">
        <w:rPr>
          <w:rFonts w:ascii="Times New Roman" w:hAnsi="Times New Roman" w:cs="Times New Roman"/>
          <w:color w:val="000000" w:themeColor="text1"/>
          <w:sz w:val="24"/>
          <w:szCs w:val="24"/>
        </w:rPr>
        <w:t xml:space="preserve">and in the fourth age group </w:t>
      </w:r>
      <w:r w:rsidR="000F513C">
        <w:rPr>
          <w:rFonts w:ascii="Times New Roman" w:hAnsi="Times New Roman" w:cs="Times New Roman"/>
          <w:color w:val="000000" w:themeColor="text1"/>
          <w:sz w:val="24"/>
          <w:szCs w:val="24"/>
        </w:rPr>
        <w:t>(</w:t>
      </w:r>
      <w:r w:rsidR="006F5610" w:rsidRPr="006F5610">
        <w:rPr>
          <w:rFonts w:ascii="Times New Roman" w:hAnsi="Times New Roman" w:cs="Times New Roman"/>
          <w:color w:val="000000" w:themeColor="text1"/>
          <w:sz w:val="24"/>
          <w:szCs w:val="24"/>
        </w:rPr>
        <w:t>51-</w:t>
      </w:r>
      <w:r w:rsidR="006F5610">
        <w:rPr>
          <w:rFonts w:ascii="Times New Roman" w:hAnsi="Times New Roman" w:cs="Times New Roman"/>
          <w:color w:val="000000" w:themeColor="text1"/>
          <w:sz w:val="24"/>
          <w:szCs w:val="24"/>
        </w:rPr>
        <w:t xml:space="preserve"> </w:t>
      </w:r>
      <w:r w:rsidR="006F5610" w:rsidRPr="006F5610">
        <w:rPr>
          <w:rFonts w:ascii="Times New Roman" w:hAnsi="Times New Roman" w:cs="Times New Roman"/>
          <w:color w:val="000000" w:themeColor="text1"/>
          <w:sz w:val="24"/>
          <w:szCs w:val="24"/>
        </w:rPr>
        <w:t>60 years</w:t>
      </w:r>
      <w:r w:rsidR="000F513C">
        <w:rPr>
          <w:rFonts w:ascii="Times New Roman" w:hAnsi="Times New Roman" w:cs="Times New Roman"/>
          <w:color w:val="000000" w:themeColor="text1"/>
          <w:sz w:val="24"/>
          <w:szCs w:val="24"/>
        </w:rPr>
        <w:t>)</w:t>
      </w:r>
      <w:r w:rsidR="006F5610" w:rsidRPr="006F5610">
        <w:rPr>
          <w:rFonts w:ascii="Times New Roman" w:hAnsi="Times New Roman" w:cs="Times New Roman"/>
          <w:color w:val="000000" w:themeColor="text1"/>
          <w:sz w:val="24"/>
          <w:szCs w:val="24"/>
        </w:rPr>
        <w:t xml:space="preserve"> was observed to be 8</w:t>
      </w:r>
      <w:r w:rsidR="0068311D">
        <w:rPr>
          <w:rFonts w:ascii="Times New Roman" w:hAnsi="Times New Roman" w:cs="Times New Roman"/>
          <w:color w:val="000000" w:themeColor="text1"/>
          <w:sz w:val="24"/>
          <w:szCs w:val="24"/>
        </w:rPr>
        <w:t>.</w:t>
      </w:r>
      <w:r w:rsidR="006F5610" w:rsidRPr="006F5610">
        <w:rPr>
          <w:rFonts w:ascii="Times New Roman" w:hAnsi="Times New Roman" w:cs="Times New Roman"/>
          <w:color w:val="000000" w:themeColor="text1"/>
          <w:sz w:val="24"/>
          <w:szCs w:val="24"/>
        </w:rPr>
        <w:t>46</w:t>
      </w:r>
      <w:r w:rsidR="00074516">
        <w:rPr>
          <w:rFonts w:ascii="Times New Roman" w:hAnsi="Times New Roman" w:cs="Times New Roman"/>
          <w:color w:val="000000" w:themeColor="text1"/>
          <w:sz w:val="24"/>
          <w:szCs w:val="24"/>
        </w:rPr>
        <w:t xml:space="preserve"> </w:t>
      </w:r>
      <w:r w:rsidR="0068311D">
        <w:rPr>
          <w:rFonts w:ascii="Times New Roman" w:hAnsi="Times New Roman" w:cs="Times New Roman"/>
          <w:color w:val="000000" w:themeColor="text1"/>
          <w:sz w:val="24"/>
          <w:szCs w:val="24"/>
        </w:rPr>
        <w:t>cm</w:t>
      </w:r>
      <w:r w:rsidR="006F5610">
        <w:rPr>
          <w:rFonts w:ascii="Times New Roman" w:hAnsi="Times New Roman" w:cs="Times New Roman"/>
          <w:color w:val="000000" w:themeColor="text1"/>
          <w:sz w:val="24"/>
          <w:szCs w:val="24"/>
        </w:rPr>
        <w:t xml:space="preserve">, </w:t>
      </w:r>
      <w:r w:rsidR="006F5610" w:rsidRPr="006F5610">
        <w:rPr>
          <w:rFonts w:ascii="Times New Roman" w:hAnsi="Times New Roman" w:cs="Times New Roman"/>
          <w:color w:val="000000" w:themeColor="text1"/>
          <w:sz w:val="24"/>
          <w:szCs w:val="24"/>
        </w:rPr>
        <w:t>8</w:t>
      </w:r>
      <w:r w:rsidR="0068311D">
        <w:rPr>
          <w:rFonts w:ascii="Times New Roman" w:hAnsi="Times New Roman" w:cs="Times New Roman"/>
          <w:color w:val="000000" w:themeColor="text1"/>
          <w:sz w:val="24"/>
          <w:szCs w:val="24"/>
        </w:rPr>
        <w:t>.</w:t>
      </w:r>
      <w:r w:rsidR="006F5610" w:rsidRPr="006F5610">
        <w:rPr>
          <w:rFonts w:ascii="Times New Roman" w:hAnsi="Times New Roman" w:cs="Times New Roman"/>
          <w:color w:val="000000" w:themeColor="text1"/>
          <w:sz w:val="24"/>
          <w:szCs w:val="24"/>
        </w:rPr>
        <w:t>34</w:t>
      </w:r>
      <w:r w:rsidR="00074516">
        <w:rPr>
          <w:rFonts w:ascii="Times New Roman" w:hAnsi="Times New Roman" w:cs="Times New Roman"/>
          <w:color w:val="000000" w:themeColor="text1"/>
          <w:sz w:val="24"/>
          <w:szCs w:val="24"/>
        </w:rPr>
        <w:t xml:space="preserve"> cm</w:t>
      </w:r>
      <w:r w:rsidR="006F5610">
        <w:rPr>
          <w:rFonts w:ascii="Times New Roman" w:hAnsi="Times New Roman" w:cs="Times New Roman"/>
          <w:color w:val="000000" w:themeColor="text1"/>
          <w:sz w:val="24"/>
          <w:szCs w:val="24"/>
        </w:rPr>
        <w:t xml:space="preserve"> for male and female respectively. </w:t>
      </w:r>
      <w:r w:rsidRPr="00146A3F">
        <w:rPr>
          <w:rFonts w:ascii="Times New Roman" w:hAnsi="Times New Roman" w:cs="Times New Roman"/>
          <w:color w:val="000000" w:themeColor="text1"/>
          <w:sz w:val="24"/>
          <w:szCs w:val="24"/>
        </w:rPr>
        <w:t xml:space="preserve">Mean splenic </w:t>
      </w:r>
      <w:r w:rsidR="000351F4">
        <w:rPr>
          <w:rFonts w:ascii="Times New Roman" w:hAnsi="Times New Roman" w:cs="Times New Roman"/>
          <w:color w:val="000000" w:themeColor="text1"/>
          <w:sz w:val="24"/>
          <w:szCs w:val="24"/>
        </w:rPr>
        <w:t>thickness</w:t>
      </w:r>
      <w:r w:rsidRPr="00146A3F">
        <w:rPr>
          <w:rFonts w:ascii="Times New Roman" w:hAnsi="Times New Roman" w:cs="Times New Roman"/>
          <w:color w:val="000000" w:themeColor="text1"/>
          <w:sz w:val="24"/>
          <w:szCs w:val="24"/>
        </w:rPr>
        <w:t xml:space="preserve"> in the first age group was 6</w:t>
      </w:r>
      <w:r w:rsidR="0068311D">
        <w:rPr>
          <w:rFonts w:ascii="Times New Roman" w:hAnsi="Times New Roman" w:cs="Times New Roman"/>
          <w:color w:val="000000" w:themeColor="text1"/>
          <w:sz w:val="24"/>
          <w:szCs w:val="24"/>
        </w:rPr>
        <w:t>.</w:t>
      </w:r>
      <w:r w:rsidRPr="00146A3F">
        <w:rPr>
          <w:rFonts w:ascii="Times New Roman" w:hAnsi="Times New Roman" w:cs="Times New Roman"/>
          <w:color w:val="000000" w:themeColor="text1"/>
          <w:sz w:val="24"/>
          <w:szCs w:val="24"/>
        </w:rPr>
        <w:t>09</w:t>
      </w:r>
      <w:r w:rsidR="00074516">
        <w:rPr>
          <w:rFonts w:ascii="Times New Roman" w:hAnsi="Times New Roman" w:cs="Times New Roman"/>
          <w:color w:val="000000" w:themeColor="text1"/>
          <w:sz w:val="24"/>
          <w:szCs w:val="24"/>
        </w:rPr>
        <w:t xml:space="preserve"> </w:t>
      </w:r>
      <w:r w:rsidR="0068311D">
        <w:rPr>
          <w:rFonts w:ascii="Times New Roman" w:hAnsi="Times New Roman" w:cs="Times New Roman"/>
          <w:color w:val="000000" w:themeColor="text1"/>
          <w:sz w:val="24"/>
          <w:szCs w:val="24"/>
        </w:rPr>
        <w:t>cm</w:t>
      </w:r>
      <w:r w:rsidRPr="00146A3F">
        <w:rPr>
          <w:rFonts w:ascii="Times New Roman" w:hAnsi="Times New Roman" w:cs="Times New Roman"/>
          <w:color w:val="000000" w:themeColor="text1"/>
          <w:sz w:val="24"/>
          <w:szCs w:val="24"/>
        </w:rPr>
        <w:t xml:space="preserve">, </w:t>
      </w:r>
      <w:r w:rsidR="007D2A2C" w:rsidRPr="007D2A2C">
        <w:rPr>
          <w:rFonts w:ascii="Times New Roman" w:hAnsi="Times New Roman" w:cs="Times New Roman"/>
          <w:color w:val="000000" w:themeColor="text1"/>
          <w:sz w:val="24"/>
          <w:szCs w:val="24"/>
        </w:rPr>
        <w:t>5</w:t>
      </w:r>
      <w:r w:rsidR="0068311D">
        <w:rPr>
          <w:rFonts w:ascii="Times New Roman" w:hAnsi="Times New Roman" w:cs="Times New Roman"/>
          <w:color w:val="000000" w:themeColor="text1"/>
          <w:sz w:val="24"/>
          <w:szCs w:val="24"/>
        </w:rPr>
        <w:t>.</w:t>
      </w:r>
      <w:r w:rsidR="007D2A2C" w:rsidRPr="007D2A2C">
        <w:rPr>
          <w:rFonts w:ascii="Times New Roman" w:hAnsi="Times New Roman" w:cs="Times New Roman"/>
          <w:color w:val="000000" w:themeColor="text1"/>
          <w:sz w:val="24"/>
          <w:szCs w:val="24"/>
        </w:rPr>
        <w:t>39</w:t>
      </w:r>
      <w:r w:rsidR="00074516">
        <w:rPr>
          <w:rFonts w:ascii="Times New Roman" w:hAnsi="Times New Roman" w:cs="Times New Roman"/>
          <w:color w:val="000000" w:themeColor="text1"/>
          <w:sz w:val="24"/>
          <w:szCs w:val="24"/>
        </w:rPr>
        <w:t xml:space="preserve"> </w:t>
      </w:r>
      <w:r w:rsidR="0068311D">
        <w:rPr>
          <w:rFonts w:ascii="Times New Roman" w:hAnsi="Times New Roman" w:cs="Times New Roman"/>
          <w:color w:val="000000" w:themeColor="text1"/>
          <w:sz w:val="24"/>
          <w:szCs w:val="24"/>
        </w:rPr>
        <w:t>cm</w:t>
      </w:r>
      <w:r w:rsidR="007D2A2C">
        <w:rPr>
          <w:rFonts w:ascii="Times New Roman" w:hAnsi="Times New Roman" w:cs="Times New Roman"/>
          <w:color w:val="000000" w:themeColor="text1"/>
          <w:sz w:val="24"/>
          <w:szCs w:val="24"/>
        </w:rPr>
        <w:t xml:space="preserve">, </w:t>
      </w:r>
      <w:r w:rsidRPr="00146A3F">
        <w:rPr>
          <w:rFonts w:ascii="Times New Roman" w:hAnsi="Times New Roman" w:cs="Times New Roman"/>
          <w:color w:val="000000" w:themeColor="text1"/>
          <w:sz w:val="24"/>
          <w:szCs w:val="24"/>
        </w:rPr>
        <w:t>in the second</w:t>
      </w:r>
      <w:r>
        <w:rPr>
          <w:rFonts w:ascii="Times New Roman" w:hAnsi="Times New Roman" w:cs="Times New Roman"/>
          <w:color w:val="000000" w:themeColor="text1"/>
          <w:sz w:val="24"/>
          <w:szCs w:val="24"/>
        </w:rPr>
        <w:t xml:space="preserve"> </w:t>
      </w:r>
      <w:r w:rsidRPr="00146A3F">
        <w:rPr>
          <w:rFonts w:ascii="Times New Roman" w:hAnsi="Times New Roman" w:cs="Times New Roman"/>
          <w:color w:val="000000" w:themeColor="text1"/>
          <w:sz w:val="24"/>
          <w:szCs w:val="24"/>
        </w:rPr>
        <w:t>age group</w:t>
      </w:r>
      <w:r w:rsidR="00AF1381">
        <w:rPr>
          <w:rFonts w:ascii="Times New Roman" w:hAnsi="Times New Roman" w:cs="Times New Roman"/>
          <w:color w:val="000000" w:themeColor="text1"/>
          <w:sz w:val="24"/>
          <w:szCs w:val="24"/>
        </w:rPr>
        <w:t xml:space="preserve"> </w:t>
      </w:r>
      <w:r w:rsidRPr="00146A3F">
        <w:rPr>
          <w:rFonts w:ascii="Times New Roman" w:hAnsi="Times New Roman" w:cs="Times New Roman"/>
          <w:color w:val="000000" w:themeColor="text1"/>
          <w:sz w:val="24"/>
          <w:szCs w:val="24"/>
        </w:rPr>
        <w:t>was 5</w:t>
      </w:r>
      <w:r w:rsidR="0068311D">
        <w:rPr>
          <w:rFonts w:ascii="Times New Roman" w:hAnsi="Times New Roman" w:cs="Times New Roman"/>
          <w:color w:val="000000" w:themeColor="text1"/>
          <w:sz w:val="24"/>
          <w:szCs w:val="24"/>
        </w:rPr>
        <w:t>.</w:t>
      </w:r>
      <w:r w:rsidRPr="00146A3F">
        <w:rPr>
          <w:rFonts w:ascii="Times New Roman" w:hAnsi="Times New Roman" w:cs="Times New Roman"/>
          <w:color w:val="000000" w:themeColor="text1"/>
          <w:sz w:val="24"/>
          <w:szCs w:val="24"/>
        </w:rPr>
        <w:t>64</w:t>
      </w:r>
      <w:r w:rsidR="00074516">
        <w:rPr>
          <w:rFonts w:ascii="Times New Roman" w:hAnsi="Times New Roman" w:cs="Times New Roman"/>
          <w:color w:val="000000" w:themeColor="text1"/>
          <w:sz w:val="24"/>
          <w:szCs w:val="24"/>
        </w:rPr>
        <w:t xml:space="preserve"> </w:t>
      </w:r>
      <w:r w:rsidR="0068311D">
        <w:rPr>
          <w:rFonts w:ascii="Times New Roman" w:hAnsi="Times New Roman" w:cs="Times New Roman"/>
          <w:color w:val="000000" w:themeColor="text1"/>
          <w:sz w:val="24"/>
          <w:szCs w:val="24"/>
        </w:rPr>
        <w:t>cm</w:t>
      </w:r>
      <w:r w:rsidRPr="00146A3F">
        <w:rPr>
          <w:rFonts w:ascii="Times New Roman" w:hAnsi="Times New Roman" w:cs="Times New Roman"/>
          <w:color w:val="000000" w:themeColor="text1"/>
          <w:sz w:val="24"/>
          <w:szCs w:val="24"/>
        </w:rPr>
        <w:t>,</w:t>
      </w:r>
      <w:r w:rsidR="007D2A2C">
        <w:rPr>
          <w:rFonts w:ascii="Times New Roman" w:hAnsi="Times New Roman" w:cs="Times New Roman"/>
          <w:color w:val="000000" w:themeColor="text1"/>
          <w:sz w:val="24"/>
          <w:szCs w:val="24"/>
        </w:rPr>
        <w:t xml:space="preserve"> </w:t>
      </w:r>
      <w:r w:rsidR="007D2A2C" w:rsidRPr="007D2A2C">
        <w:rPr>
          <w:rFonts w:ascii="Times New Roman" w:hAnsi="Times New Roman" w:cs="Times New Roman"/>
          <w:color w:val="000000" w:themeColor="text1"/>
          <w:sz w:val="24"/>
          <w:szCs w:val="24"/>
        </w:rPr>
        <w:t>4</w:t>
      </w:r>
      <w:r w:rsidR="0068311D">
        <w:rPr>
          <w:rFonts w:ascii="Times New Roman" w:hAnsi="Times New Roman" w:cs="Times New Roman"/>
          <w:color w:val="000000" w:themeColor="text1"/>
          <w:sz w:val="24"/>
          <w:szCs w:val="24"/>
        </w:rPr>
        <w:t>.</w:t>
      </w:r>
      <w:r w:rsidR="007D2A2C" w:rsidRPr="007D2A2C">
        <w:rPr>
          <w:rFonts w:ascii="Times New Roman" w:hAnsi="Times New Roman" w:cs="Times New Roman"/>
          <w:color w:val="000000" w:themeColor="text1"/>
          <w:sz w:val="24"/>
          <w:szCs w:val="24"/>
        </w:rPr>
        <w:t>6</w:t>
      </w:r>
      <w:r w:rsidR="00074516">
        <w:rPr>
          <w:rFonts w:ascii="Times New Roman" w:hAnsi="Times New Roman" w:cs="Times New Roman"/>
          <w:color w:val="000000" w:themeColor="text1"/>
          <w:sz w:val="24"/>
          <w:szCs w:val="24"/>
        </w:rPr>
        <w:t xml:space="preserve"> </w:t>
      </w:r>
      <w:r w:rsidR="0068311D">
        <w:rPr>
          <w:rFonts w:ascii="Times New Roman" w:hAnsi="Times New Roman" w:cs="Times New Roman"/>
          <w:color w:val="000000" w:themeColor="text1"/>
          <w:sz w:val="24"/>
          <w:szCs w:val="24"/>
        </w:rPr>
        <w:t>cm</w:t>
      </w:r>
      <w:r w:rsidR="007D2A2C" w:rsidRPr="007D2A2C">
        <w:rPr>
          <w:rFonts w:ascii="Times New Roman" w:hAnsi="Times New Roman" w:cs="Times New Roman"/>
          <w:color w:val="000000" w:themeColor="text1"/>
          <w:sz w:val="24"/>
          <w:szCs w:val="24"/>
        </w:rPr>
        <w:t>,</w:t>
      </w:r>
      <w:r w:rsidRPr="00146A3F">
        <w:rPr>
          <w:rFonts w:ascii="Times New Roman" w:hAnsi="Times New Roman" w:cs="Times New Roman"/>
          <w:color w:val="000000" w:themeColor="text1"/>
          <w:sz w:val="24"/>
          <w:szCs w:val="24"/>
        </w:rPr>
        <w:t xml:space="preserve"> in the third age group was 4</w:t>
      </w:r>
      <w:r w:rsidR="0068311D">
        <w:rPr>
          <w:rFonts w:ascii="Times New Roman" w:hAnsi="Times New Roman" w:cs="Times New Roman"/>
          <w:color w:val="000000" w:themeColor="text1"/>
          <w:sz w:val="24"/>
          <w:szCs w:val="24"/>
        </w:rPr>
        <w:t>.</w:t>
      </w:r>
      <w:r w:rsidRPr="00146A3F">
        <w:rPr>
          <w:rFonts w:ascii="Times New Roman" w:hAnsi="Times New Roman" w:cs="Times New Roman"/>
          <w:color w:val="000000" w:themeColor="text1"/>
          <w:sz w:val="24"/>
          <w:szCs w:val="24"/>
        </w:rPr>
        <w:t>66</w:t>
      </w:r>
      <w:r w:rsidR="00074516">
        <w:rPr>
          <w:rFonts w:ascii="Times New Roman" w:hAnsi="Times New Roman" w:cs="Times New Roman"/>
          <w:color w:val="000000" w:themeColor="text1"/>
          <w:sz w:val="24"/>
          <w:szCs w:val="24"/>
        </w:rPr>
        <w:t xml:space="preserve"> </w:t>
      </w:r>
      <w:r w:rsidR="0068311D">
        <w:rPr>
          <w:rFonts w:ascii="Times New Roman" w:hAnsi="Times New Roman" w:cs="Times New Roman"/>
          <w:color w:val="000000" w:themeColor="text1"/>
          <w:sz w:val="24"/>
          <w:szCs w:val="24"/>
        </w:rPr>
        <w:t xml:space="preserve">cm, </w:t>
      </w:r>
      <w:r w:rsidR="0068311D" w:rsidRPr="00146A3F">
        <w:rPr>
          <w:rFonts w:ascii="Times New Roman" w:hAnsi="Times New Roman" w:cs="Times New Roman"/>
          <w:color w:val="000000" w:themeColor="text1"/>
          <w:sz w:val="24"/>
          <w:szCs w:val="24"/>
        </w:rPr>
        <w:t>4</w:t>
      </w:r>
      <w:r w:rsidR="0068311D">
        <w:rPr>
          <w:rFonts w:ascii="Times New Roman" w:hAnsi="Times New Roman" w:cs="Times New Roman"/>
          <w:color w:val="000000" w:themeColor="text1"/>
          <w:sz w:val="24"/>
          <w:szCs w:val="24"/>
        </w:rPr>
        <w:t>.</w:t>
      </w:r>
      <w:r w:rsidR="007D2A2C" w:rsidRPr="007D2A2C">
        <w:rPr>
          <w:rFonts w:ascii="Times New Roman" w:hAnsi="Times New Roman" w:cs="Times New Roman"/>
          <w:color w:val="000000" w:themeColor="text1"/>
          <w:sz w:val="24"/>
          <w:szCs w:val="24"/>
        </w:rPr>
        <w:t>49</w:t>
      </w:r>
      <w:r w:rsidR="00074516">
        <w:rPr>
          <w:rFonts w:ascii="Times New Roman" w:hAnsi="Times New Roman" w:cs="Times New Roman"/>
          <w:color w:val="000000" w:themeColor="text1"/>
          <w:sz w:val="24"/>
          <w:szCs w:val="24"/>
        </w:rPr>
        <w:t xml:space="preserve"> </w:t>
      </w:r>
      <w:r w:rsidR="0068311D">
        <w:rPr>
          <w:rFonts w:ascii="Times New Roman" w:hAnsi="Times New Roman" w:cs="Times New Roman"/>
          <w:color w:val="000000" w:themeColor="text1"/>
          <w:sz w:val="24"/>
          <w:szCs w:val="24"/>
        </w:rPr>
        <w:t>cm</w:t>
      </w:r>
      <w:r w:rsidR="007D2A2C" w:rsidRPr="007D2A2C">
        <w:rPr>
          <w:rFonts w:ascii="Times New Roman" w:hAnsi="Times New Roman" w:cs="Times New Roman"/>
          <w:color w:val="000000" w:themeColor="text1"/>
          <w:sz w:val="24"/>
          <w:szCs w:val="24"/>
        </w:rPr>
        <w:t>,</w:t>
      </w:r>
      <w:r w:rsidR="007D2A2C">
        <w:rPr>
          <w:rFonts w:ascii="Times New Roman" w:hAnsi="Times New Roman" w:cs="Times New Roman"/>
          <w:color w:val="000000" w:themeColor="text1"/>
          <w:sz w:val="24"/>
          <w:szCs w:val="24"/>
        </w:rPr>
        <w:t xml:space="preserve"> </w:t>
      </w:r>
      <w:r w:rsidRPr="00146A3F">
        <w:rPr>
          <w:rFonts w:ascii="Times New Roman" w:hAnsi="Times New Roman" w:cs="Times New Roman"/>
          <w:color w:val="000000" w:themeColor="text1"/>
          <w:sz w:val="24"/>
          <w:szCs w:val="24"/>
        </w:rPr>
        <w:t>and in the fourth age group</w:t>
      </w:r>
      <w:r w:rsidR="000F513C">
        <w:rPr>
          <w:rFonts w:ascii="Times New Roman" w:hAnsi="Times New Roman" w:cs="Times New Roman"/>
          <w:color w:val="000000" w:themeColor="text1"/>
          <w:sz w:val="24"/>
          <w:szCs w:val="24"/>
        </w:rPr>
        <w:t xml:space="preserve"> </w:t>
      </w:r>
      <w:r w:rsidRPr="00146A3F">
        <w:rPr>
          <w:rFonts w:ascii="Times New Roman" w:hAnsi="Times New Roman" w:cs="Times New Roman"/>
          <w:color w:val="000000" w:themeColor="text1"/>
          <w:sz w:val="24"/>
          <w:szCs w:val="24"/>
        </w:rPr>
        <w:t>was observed to be 4</w:t>
      </w:r>
      <w:r w:rsidR="0068311D">
        <w:rPr>
          <w:rFonts w:ascii="Times New Roman" w:hAnsi="Times New Roman" w:cs="Times New Roman"/>
          <w:color w:val="000000" w:themeColor="text1"/>
          <w:sz w:val="24"/>
          <w:szCs w:val="24"/>
        </w:rPr>
        <w:t>.</w:t>
      </w:r>
      <w:r w:rsidRPr="00146A3F">
        <w:rPr>
          <w:rFonts w:ascii="Times New Roman" w:hAnsi="Times New Roman" w:cs="Times New Roman"/>
          <w:color w:val="000000" w:themeColor="text1"/>
          <w:sz w:val="24"/>
          <w:szCs w:val="24"/>
        </w:rPr>
        <w:t xml:space="preserve">46 </w:t>
      </w:r>
      <w:r w:rsidR="0068311D">
        <w:rPr>
          <w:rFonts w:ascii="Times New Roman" w:hAnsi="Times New Roman" w:cs="Times New Roman"/>
          <w:color w:val="000000" w:themeColor="text1"/>
          <w:sz w:val="24"/>
          <w:szCs w:val="24"/>
        </w:rPr>
        <w:t>c</w:t>
      </w:r>
      <w:r w:rsidRPr="00146A3F">
        <w:rPr>
          <w:rFonts w:ascii="Times New Roman" w:hAnsi="Times New Roman" w:cs="Times New Roman"/>
          <w:color w:val="000000" w:themeColor="text1"/>
          <w:sz w:val="24"/>
          <w:szCs w:val="24"/>
        </w:rPr>
        <w:t>m</w:t>
      </w:r>
      <w:r w:rsidR="007D2A2C">
        <w:rPr>
          <w:rFonts w:ascii="Times New Roman" w:hAnsi="Times New Roman" w:cs="Times New Roman"/>
          <w:color w:val="000000" w:themeColor="text1"/>
          <w:sz w:val="24"/>
          <w:szCs w:val="24"/>
        </w:rPr>
        <w:t xml:space="preserve">, </w:t>
      </w:r>
      <w:r w:rsidR="007D2A2C" w:rsidRPr="007D2A2C">
        <w:rPr>
          <w:rFonts w:ascii="Times New Roman" w:hAnsi="Times New Roman" w:cs="Times New Roman"/>
          <w:color w:val="000000" w:themeColor="text1"/>
          <w:sz w:val="24"/>
          <w:szCs w:val="24"/>
        </w:rPr>
        <w:t>4</w:t>
      </w:r>
      <w:r w:rsidR="0068311D">
        <w:rPr>
          <w:rFonts w:ascii="Times New Roman" w:hAnsi="Times New Roman" w:cs="Times New Roman"/>
          <w:color w:val="000000" w:themeColor="text1"/>
          <w:sz w:val="24"/>
          <w:szCs w:val="24"/>
        </w:rPr>
        <w:t>.</w:t>
      </w:r>
      <w:r w:rsidR="007D2A2C" w:rsidRPr="007D2A2C">
        <w:rPr>
          <w:rFonts w:ascii="Times New Roman" w:hAnsi="Times New Roman" w:cs="Times New Roman"/>
          <w:color w:val="000000" w:themeColor="text1"/>
          <w:sz w:val="24"/>
          <w:szCs w:val="24"/>
        </w:rPr>
        <w:t>3</w:t>
      </w:r>
      <w:r w:rsidR="00074516">
        <w:rPr>
          <w:rFonts w:ascii="Times New Roman" w:hAnsi="Times New Roman" w:cs="Times New Roman"/>
          <w:color w:val="000000" w:themeColor="text1"/>
          <w:sz w:val="24"/>
          <w:szCs w:val="24"/>
        </w:rPr>
        <w:t xml:space="preserve"> </w:t>
      </w:r>
      <w:r w:rsidR="0068311D">
        <w:rPr>
          <w:rFonts w:ascii="Times New Roman" w:hAnsi="Times New Roman" w:cs="Times New Roman"/>
          <w:color w:val="000000" w:themeColor="text1"/>
          <w:sz w:val="24"/>
          <w:szCs w:val="24"/>
        </w:rPr>
        <w:t>cm</w:t>
      </w:r>
      <w:r w:rsidR="007D2A2C">
        <w:rPr>
          <w:rFonts w:ascii="Times New Roman" w:hAnsi="Times New Roman" w:cs="Times New Roman"/>
          <w:color w:val="000000" w:themeColor="text1"/>
          <w:sz w:val="24"/>
          <w:szCs w:val="24"/>
        </w:rPr>
        <w:t>, for male and female respectively.</w:t>
      </w:r>
      <w:r w:rsidR="006F5610">
        <w:rPr>
          <w:rFonts w:ascii="Times New Roman" w:hAnsi="Times New Roman" w:cs="Times New Roman"/>
          <w:color w:val="000000" w:themeColor="text1"/>
          <w:sz w:val="24"/>
          <w:szCs w:val="24"/>
        </w:rPr>
        <w:t xml:space="preserve"> </w:t>
      </w:r>
      <w:r w:rsidR="006F5610" w:rsidRPr="006F5610">
        <w:rPr>
          <w:rFonts w:ascii="Times New Roman" w:hAnsi="Times New Roman" w:cs="Times New Roman"/>
          <w:color w:val="000000" w:themeColor="text1"/>
          <w:sz w:val="24"/>
          <w:szCs w:val="24"/>
        </w:rPr>
        <w:t>The splenic length</w:t>
      </w:r>
      <w:r w:rsidR="006F5610">
        <w:rPr>
          <w:rFonts w:ascii="Times New Roman" w:hAnsi="Times New Roman" w:cs="Times New Roman"/>
          <w:color w:val="000000" w:themeColor="text1"/>
          <w:sz w:val="24"/>
          <w:szCs w:val="24"/>
        </w:rPr>
        <w:t>, width and thickness</w:t>
      </w:r>
      <w:r w:rsidR="006F5610" w:rsidRPr="006F5610">
        <w:rPr>
          <w:rFonts w:ascii="Times New Roman" w:hAnsi="Times New Roman" w:cs="Times New Roman"/>
          <w:color w:val="000000" w:themeColor="text1"/>
          <w:sz w:val="24"/>
          <w:szCs w:val="24"/>
        </w:rPr>
        <w:t xml:space="preserve"> </w:t>
      </w:r>
      <w:r w:rsidR="000F513C">
        <w:rPr>
          <w:rFonts w:ascii="Times New Roman" w:hAnsi="Times New Roman" w:cs="Times New Roman"/>
          <w:color w:val="000000" w:themeColor="text1"/>
          <w:sz w:val="24"/>
          <w:szCs w:val="24"/>
        </w:rPr>
        <w:t xml:space="preserve"> are </w:t>
      </w:r>
      <w:r w:rsidR="006F5610" w:rsidRPr="006F5610">
        <w:rPr>
          <w:rFonts w:ascii="Times New Roman" w:hAnsi="Times New Roman" w:cs="Times New Roman"/>
          <w:color w:val="000000" w:themeColor="text1"/>
          <w:sz w:val="24"/>
          <w:szCs w:val="24"/>
        </w:rPr>
        <w:t>greater in males</w:t>
      </w:r>
      <w:r w:rsidR="006F5610">
        <w:rPr>
          <w:rFonts w:ascii="Times New Roman" w:hAnsi="Times New Roman" w:cs="Times New Roman"/>
          <w:color w:val="000000" w:themeColor="text1"/>
          <w:sz w:val="24"/>
          <w:szCs w:val="24"/>
        </w:rPr>
        <w:t xml:space="preserve"> </w:t>
      </w:r>
      <w:r w:rsidR="006F5610" w:rsidRPr="006F5610">
        <w:rPr>
          <w:rFonts w:ascii="Times New Roman" w:hAnsi="Times New Roman" w:cs="Times New Roman"/>
          <w:color w:val="000000" w:themeColor="text1"/>
          <w:sz w:val="24"/>
          <w:szCs w:val="24"/>
        </w:rPr>
        <w:t>than in female in each age group</w:t>
      </w:r>
      <w:r w:rsidR="00FE1954">
        <w:rPr>
          <w:rFonts w:ascii="Times New Roman" w:hAnsi="Times New Roman" w:cs="Times New Roman"/>
          <w:color w:val="000000" w:themeColor="text1"/>
          <w:sz w:val="24"/>
          <w:szCs w:val="24"/>
        </w:rPr>
        <w:t xml:space="preserve"> </w:t>
      </w:r>
      <w:r w:rsidR="00D63F34">
        <w:rPr>
          <w:rFonts w:ascii="Times New Roman" w:hAnsi="Times New Roman" w:cs="Times New Roman"/>
          <w:color w:val="000000" w:themeColor="text1"/>
          <w:sz w:val="24"/>
          <w:szCs w:val="24"/>
        </w:rPr>
        <w:fldChar w:fldCharType="begin"/>
      </w:r>
      <w:r w:rsidR="00D10F81">
        <w:rPr>
          <w:rFonts w:ascii="Times New Roman" w:hAnsi="Times New Roman" w:cs="Times New Roman"/>
          <w:color w:val="000000" w:themeColor="text1"/>
          <w:sz w:val="24"/>
          <w:szCs w:val="24"/>
        </w:rPr>
        <w:instrText xml:space="preserve"> ADDIN EN.CITE &lt;EndNote&gt;&lt;Cite&gt;&lt;Author&gt;Anand&lt;/Author&gt;&lt;Year&gt;2018&lt;/Year&gt;&lt;RecNum&gt;91&lt;/RecNum&gt;&lt;DisplayText&gt;(15)&lt;/DisplayText&gt;&lt;record&gt;&lt;rec-number&gt;91&lt;/rec-number&gt;&lt;foreign-keys&gt;&lt;key app="EN" db-id="rr22fwzd5wza9uefxw5v9pssrawrpw5x5vfw" timestamp="1626256911"&gt;91&lt;/key&gt;&lt;/foreign-keys&gt;&lt;ref-type name="Journal Article"&gt;17&lt;/ref-type&gt;&lt;contributors&gt;&lt;authors&gt;&lt;author&gt;Anand, Kumar&lt;/author&gt;&lt;author&gt;Anita,&lt;/author&gt;&lt;author&gt;Vishal Prakash, Giri&lt;/author&gt;&lt;/authors&gt;&lt;/contributors&gt;&lt;titles&gt;&lt;title&gt;Ultrasonographic Study on Size and Echotexture of Spleen in Normal and Diseased Adult Population in Kosi Region of Bihar&lt;/title&gt;&lt;secondary-title&gt;International Archives of BioMedical and Clinical Research&lt;/secondary-title&gt;&lt;/titles&gt;&lt;periodical&gt;&lt;full-title&gt;International Archives of BioMedical and Clinical Research&lt;/full-title&gt;&lt;/periodical&gt;&lt;volume&gt;4&lt;/volume&gt;&lt;number&gt;1&lt;/number&gt;&lt;section&gt;ORIGINAL ARTICLES ~ General Surgery&lt;/section&gt;&lt;dates&gt;&lt;year&gt;2018&lt;/year&gt;&lt;pub-dates&gt;&lt;date&gt;03/21&lt;/date&gt;&lt;/pub-dates&gt;&lt;/dates&gt;&lt;urls&gt;&lt;related-urls&gt;&lt;url&gt;https://iabcr.org/index.php/iabcr/article/view/274&lt;/url&gt;&lt;/related-urls&gt;&lt;/urls&gt;&lt;electronic-resource-num&gt;10.21276/iabcr.2018.4.1.23&lt;/electronic-resource-num&gt;&lt;access-date&gt;2021/07/13&lt;/access-date&gt;&lt;/record&gt;&lt;/Cite&gt;&lt;/EndNote&gt;</w:instrText>
      </w:r>
      <w:r w:rsidR="00D63F34">
        <w:rPr>
          <w:rFonts w:ascii="Times New Roman" w:hAnsi="Times New Roman" w:cs="Times New Roman"/>
          <w:color w:val="000000" w:themeColor="text1"/>
          <w:sz w:val="24"/>
          <w:szCs w:val="24"/>
        </w:rPr>
        <w:fldChar w:fldCharType="separate"/>
      </w:r>
      <w:r w:rsidR="00D10F81">
        <w:rPr>
          <w:rFonts w:ascii="Times New Roman" w:hAnsi="Times New Roman" w:cs="Times New Roman"/>
          <w:noProof/>
          <w:color w:val="000000" w:themeColor="text1"/>
          <w:sz w:val="24"/>
          <w:szCs w:val="24"/>
        </w:rPr>
        <w:t>(15)</w:t>
      </w:r>
      <w:r w:rsidR="00D63F34">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p>
    <w:p w14:paraId="4C5618EE" w14:textId="6B2B4DAC" w:rsidR="000F513C" w:rsidRDefault="000F513C" w:rsidP="00AE219C">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The spleen measurements of Turkish adults were found to be thickness</w:t>
      </w:r>
      <w:r w:rsidR="0068311D">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7.58</w:t>
      </w:r>
      <w:r w:rsidR="00074516">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cm, length</w:t>
      </w:r>
      <w:r w:rsidR="0068311D">
        <w:rPr>
          <w:rFonts w:ascii="Times New Roman" w:hAnsi="Times New Roman" w:cs="Times New Roman"/>
          <w:color w:val="000000" w:themeColor="text1"/>
          <w:sz w:val="24"/>
          <w:szCs w:val="24"/>
        </w:rPr>
        <w:t>-</w:t>
      </w:r>
      <w:r w:rsidRPr="000B3F4C">
        <w:rPr>
          <w:rFonts w:ascii="Times New Roman" w:hAnsi="Times New Roman" w:cs="Times New Roman"/>
          <w:color w:val="000000" w:themeColor="text1"/>
          <w:sz w:val="24"/>
          <w:szCs w:val="24"/>
        </w:rPr>
        <w:t>9.87</w:t>
      </w:r>
      <w:r w:rsidR="00074516">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cm, width</w:t>
      </w:r>
      <w:r w:rsidR="0068311D">
        <w:rPr>
          <w:rFonts w:ascii="Times New Roman" w:hAnsi="Times New Roman" w:cs="Times New Roman"/>
          <w:color w:val="000000" w:themeColor="text1"/>
          <w:sz w:val="24"/>
          <w:szCs w:val="24"/>
        </w:rPr>
        <w:t>-</w:t>
      </w:r>
      <w:r w:rsidRPr="000B3F4C">
        <w:rPr>
          <w:rFonts w:ascii="Times New Roman" w:hAnsi="Times New Roman" w:cs="Times New Roman"/>
          <w:color w:val="000000" w:themeColor="text1"/>
          <w:sz w:val="24"/>
          <w:szCs w:val="24"/>
        </w:rPr>
        <w:t>3.34</w:t>
      </w:r>
      <w:r w:rsidR="00074516">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cm</w:t>
      </w:r>
      <w:r w:rsidR="0068311D">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and volume</w:t>
      </w:r>
      <w:r w:rsidR="0068311D">
        <w:rPr>
          <w:rFonts w:ascii="Times New Roman" w:hAnsi="Times New Roman" w:cs="Times New Roman"/>
          <w:color w:val="000000" w:themeColor="text1"/>
          <w:sz w:val="24"/>
          <w:szCs w:val="24"/>
        </w:rPr>
        <w:t>-</w:t>
      </w:r>
      <w:r w:rsidRPr="000B3F4C">
        <w:rPr>
          <w:rFonts w:ascii="Times New Roman" w:hAnsi="Times New Roman" w:cs="Times New Roman"/>
          <w:color w:val="000000" w:themeColor="text1"/>
          <w:sz w:val="24"/>
          <w:szCs w:val="24"/>
        </w:rPr>
        <w:t>136.05</w:t>
      </w:r>
      <w:r w:rsidR="00074516">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cm3 in female and thickness</w:t>
      </w:r>
      <w:r w:rsidR="0068311D">
        <w:rPr>
          <w:rFonts w:ascii="Times New Roman" w:hAnsi="Times New Roman" w:cs="Times New Roman"/>
          <w:color w:val="000000" w:themeColor="text1"/>
          <w:sz w:val="24"/>
          <w:szCs w:val="24"/>
        </w:rPr>
        <w:t>-</w:t>
      </w:r>
      <w:r w:rsidRPr="000B3F4C">
        <w:rPr>
          <w:rFonts w:ascii="Times New Roman" w:hAnsi="Times New Roman" w:cs="Times New Roman"/>
          <w:color w:val="000000" w:themeColor="text1"/>
          <w:sz w:val="24"/>
          <w:szCs w:val="24"/>
        </w:rPr>
        <w:t>8.75</w:t>
      </w:r>
      <w:r w:rsidR="00074516">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cm, length</w:t>
      </w:r>
      <w:r w:rsidR="0068311D">
        <w:rPr>
          <w:rFonts w:ascii="Times New Roman" w:hAnsi="Times New Roman" w:cs="Times New Roman"/>
          <w:color w:val="000000" w:themeColor="text1"/>
          <w:sz w:val="24"/>
          <w:szCs w:val="24"/>
        </w:rPr>
        <w:t>-</w:t>
      </w:r>
      <w:r w:rsidRPr="000B3F4C">
        <w:rPr>
          <w:rFonts w:ascii="Times New Roman" w:hAnsi="Times New Roman" w:cs="Times New Roman"/>
          <w:color w:val="000000" w:themeColor="text1"/>
          <w:sz w:val="24"/>
          <w:szCs w:val="24"/>
        </w:rPr>
        <w:t>11.01</w:t>
      </w:r>
      <w:r w:rsidR="00074516">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cm, width</w:t>
      </w:r>
      <w:r w:rsidR="0068311D">
        <w:rPr>
          <w:rFonts w:ascii="Times New Roman" w:hAnsi="Times New Roman" w:cs="Times New Roman"/>
          <w:color w:val="000000" w:themeColor="text1"/>
          <w:sz w:val="24"/>
          <w:szCs w:val="24"/>
        </w:rPr>
        <w:t>-</w:t>
      </w:r>
      <w:r w:rsidRPr="000B3F4C">
        <w:rPr>
          <w:rFonts w:ascii="Times New Roman" w:hAnsi="Times New Roman" w:cs="Times New Roman"/>
          <w:color w:val="000000" w:themeColor="text1"/>
          <w:sz w:val="24"/>
          <w:szCs w:val="24"/>
        </w:rPr>
        <w:t>4.12</w:t>
      </w:r>
      <w:r w:rsidR="00074516">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 xml:space="preserve">cm and volume </w:t>
      </w:r>
      <w:r w:rsidR="0068311D">
        <w:rPr>
          <w:rFonts w:ascii="Times New Roman" w:hAnsi="Times New Roman" w:cs="Times New Roman"/>
          <w:color w:val="000000" w:themeColor="text1"/>
          <w:sz w:val="24"/>
          <w:szCs w:val="24"/>
        </w:rPr>
        <w:t>-</w:t>
      </w:r>
      <w:r w:rsidRPr="000B3F4C">
        <w:rPr>
          <w:rFonts w:ascii="Times New Roman" w:hAnsi="Times New Roman" w:cs="Times New Roman"/>
          <w:color w:val="000000" w:themeColor="text1"/>
          <w:sz w:val="24"/>
          <w:szCs w:val="24"/>
        </w:rPr>
        <w:t>220.70</w:t>
      </w:r>
      <w:r w:rsidR="00074516">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cm3 in male subjects</w:t>
      </w:r>
      <w:r w:rsidR="00AE219C">
        <w:rPr>
          <w:rFonts w:ascii="Times New Roman" w:hAnsi="Times New Roman" w:cs="Times New Roman"/>
          <w:color w:val="000000" w:themeColor="text1"/>
          <w:sz w:val="24"/>
          <w:szCs w:val="24"/>
        </w:rPr>
        <w:t xml:space="preserve">. It also </w:t>
      </w:r>
      <w:r w:rsidR="00AE219C" w:rsidRPr="00AE219C">
        <w:rPr>
          <w:rFonts w:ascii="Times New Roman" w:hAnsi="Times New Roman" w:cs="Times New Roman"/>
          <w:color w:val="000000" w:themeColor="text1"/>
          <w:sz w:val="24"/>
          <w:szCs w:val="24"/>
        </w:rPr>
        <w:t>found that all</w:t>
      </w:r>
      <w:r w:rsidR="00AE219C">
        <w:rPr>
          <w:rFonts w:ascii="Times New Roman" w:hAnsi="Times New Roman" w:cs="Times New Roman"/>
          <w:color w:val="000000" w:themeColor="text1"/>
          <w:sz w:val="24"/>
          <w:szCs w:val="24"/>
        </w:rPr>
        <w:t xml:space="preserve"> </w:t>
      </w:r>
      <w:r w:rsidR="00AE219C" w:rsidRPr="00AE219C">
        <w:rPr>
          <w:rFonts w:ascii="Times New Roman" w:hAnsi="Times New Roman" w:cs="Times New Roman"/>
          <w:color w:val="000000" w:themeColor="text1"/>
          <w:sz w:val="24"/>
          <w:szCs w:val="24"/>
        </w:rPr>
        <w:t>dimensions were greater in males than females and splenic</w:t>
      </w:r>
      <w:r w:rsidR="00AE219C">
        <w:rPr>
          <w:rFonts w:ascii="Times New Roman" w:hAnsi="Times New Roman" w:cs="Times New Roman"/>
          <w:color w:val="000000" w:themeColor="text1"/>
          <w:sz w:val="24"/>
          <w:szCs w:val="24"/>
        </w:rPr>
        <w:t xml:space="preserve"> </w:t>
      </w:r>
      <w:r w:rsidR="00AE219C" w:rsidRPr="00AE219C">
        <w:rPr>
          <w:rFonts w:ascii="Times New Roman" w:hAnsi="Times New Roman" w:cs="Times New Roman"/>
          <w:color w:val="000000" w:themeColor="text1"/>
          <w:sz w:val="24"/>
          <w:szCs w:val="24"/>
        </w:rPr>
        <w:t>length decreased with increase in age in both genders</w:t>
      </w:r>
      <w:r>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fldChar w:fldCharType="begin"/>
      </w:r>
      <w:r w:rsidR="00D10F81">
        <w:rPr>
          <w:rFonts w:ascii="Times New Roman" w:hAnsi="Times New Roman" w:cs="Times New Roman"/>
          <w:color w:val="000000" w:themeColor="text1"/>
          <w:sz w:val="24"/>
          <w:szCs w:val="24"/>
        </w:rPr>
        <w:instrText xml:space="preserve"> ADDIN EN.CITE &lt;EndNote&gt;&lt;Cite&gt;&lt;Author&gt;ÇELIKTAS&lt;/Author&gt;&lt;Year&gt;2015&lt;/Year&gt;&lt;RecNum&gt;50&lt;/RecNum&gt;&lt;DisplayText&gt;(13)&lt;/DisplayText&gt;&lt;record&gt;&lt;rec-number&gt;50&lt;/rec-number&gt;&lt;foreign-keys&gt;&lt;key app="EN" db-id="rr22fwzd5wza9uefxw5v9pssrawrpw5x5vfw" timestamp="1609837129"&gt;50&lt;/key&gt;&lt;key app="ENWeb" db-id=""&gt;0&lt;/key&gt;&lt;/foreign-keys&gt;&lt;ref-type name="Journal Article"&gt;17&lt;/ref-type&gt;&lt;contributors&gt;&lt;authors&gt;&lt;author&gt;ÇELIKTAS, M.; ÖZANDAÇ, S.; GÖKER, P. &amp;amp; BOZKIR, M. G. &lt;/author&gt;&lt;/authors&gt;&lt;/contributors&gt;&lt;titles&gt;&lt;title&gt;Sonographic determination of normal spleen size in Turkish adults&lt;/title&gt;&lt;secondary-title&gt;Int. J. Morphol., 3&lt;/secondary-title&gt;&lt;/titles&gt;&lt;periodical&gt;&lt;full-title&gt;Int. J. Morphol., 3&lt;/full-title&gt;&lt;/periodical&gt;&lt;pages&gt;1401-1405&lt;/pages&gt;&lt;volume&gt;33(4)&lt;/volume&gt;&lt;keywords&gt;&lt;keyword&gt;KEY WORDS: Spleen length&lt;/keyword&gt;&lt;keyword&gt;Spleen width&lt;/keyword&gt;&lt;keyword&gt;Spleen thickness&lt;/keyword&gt;&lt;keyword&gt;Spleen volume.&lt;/keyword&gt;&lt;/keywords&gt;&lt;dates&gt;&lt;year&gt;2015&lt;/year&gt;&lt;/dates&gt;&lt;urls&gt;&lt;/urls&gt;&lt;/record&gt;&lt;/Cite&gt;&lt;/EndNote&gt;</w:instrText>
      </w:r>
      <w:r w:rsidRPr="000B3F4C">
        <w:rPr>
          <w:rFonts w:ascii="Times New Roman" w:hAnsi="Times New Roman" w:cs="Times New Roman"/>
          <w:color w:val="000000" w:themeColor="text1"/>
          <w:sz w:val="24"/>
          <w:szCs w:val="24"/>
        </w:rPr>
        <w:fldChar w:fldCharType="separate"/>
      </w:r>
      <w:r w:rsidR="00D10F81">
        <w:rPr>
          <w:rFonts w:ascii="Times New Roman" w:hAnsi="Times New Roman" w:cs="Times New Roman"/>
          <w:noProof/>
          <w:color w:val="000000" w:themeColor="text1"/>
          <w:sz w:val="24"/>
          <w:szCs w:val="24"/>
        </w:rPr>
        <w:t>(13)</w:t>
      </w:r>
      <w:r w:rsidRPr="000B3F4C">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p>
    <w:p w14:paraId="1E073436" w14:textId="6354CE80" w:rsidR="000F513C" w:rsidRDefault="000F513C" w:rsidP="004F555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 study conducted in Jordan revealed that, t</w:t>
      </w:r>
      <w:r w:rsidRPr="004F3DF1">
        <w:rPr>
          <w:rFonts w:ascii="Times New Roman" w:hAnsi="Times New Roman" w:cs="Times New Roman"/>
          <w:color w:val="000000" w:themeColor="text1"/>
          <w:sz w:val="24"/>
          <w:szCs w:val="24"/>
        </w:rPr>
        <w:t xml:space="preserve">he mean splenic dimensions were 10.72 cm in length, 7.4 cm in </w:t>
      </w:r>
      <w:r w:rsidR="00454430">
        <w:rPr>
          <w:rFonts w:ascii="Times New Roman" w:hAnsi="Times New Roman" w:cs="Times New Roman"/>
          <w:color w:val="000000" w:themeColor="text1"/>
          <w:sz w:val="24"/>
          <w:szCs w:val="24"/>
        </w:rPr>
        <w:t>thickness</w:t>
      </w:r>
      <w:r w:rsidRPr="004F3DF1">
        <w:rPr>
          <w:rFonts w:ascii="Times New Roman" w:hAnsi="Times New Roman" w:cs="Times New Roman"/>
          <w:color w:val="000000" w:themeColor="text1"/>
          <w:sz w:val="24"/>
          <w:szCs w:val="24"/>
        </w:rPr>
        <w:t>, 4.4</w:t>
      </w:r>
      <w:r w:rsidR="00074516">
        <w:rPr>
          <w:rFonts w:ascii="Times New Roman" w:hAnsi="Times New Roman" w:cs="Times New Roman"/>
          <w:color w:val="000000" w:themeColor="text1"/>
          <w:sz w:val="24"/>
          <w:szCs w:val="24"/>
        </w:rPr>
        <w:t xml:space="preserve"> </w:t>
      </w:r>
      <w:r w:rsidRPr="004F3DF1">
        <w:rPr>
          <w:rFonts w:ascii="Times New Roman" w:hAnsi="Times New Roman" w:cs="Times New Roman"/>
          <w:color w:val="000000" w:themeColor="text1"/>
          <w:sz w:val="24"/>
          <w:szCs w:val="24"/>
        </w:rPr>
        <w:t xml:space="preserve">cm in </w:t>
      </w:r>
      <w:r w:rsidR="00454430">
        <w:rPr>
          <w:rFonts w:ascii="Times New Roman" w:hAnsi="Times New Roman" w:cs="Times New Roman"/>
          <w:color w:val="000000" w:themeColor="text1"/>
          <w:sz w:val="24"/>
          <w:szCs w:val="24"/>
        </w:rPr>
        <w:t>wid</w:t>
      </w:r>
      <w:r w:rsidRPr="004F3DF1">
        <w:rPr>
          <w:rFonts w:ascii="Times New Roman" w:hAnsi="Times New Roman" w:cs="Times New Roman"/>
          <w:color w:val="000000" w:themeColor="text1"/>
          <w:sz w:val="24"/>
          <w:szCs w:val="24"/>
        </w:rPr>
        <w:t>th, and 184.15</w:t>
      </w:r>
      <w:r w:rsidR="00074516">
        <w:rPr>
          <w:rFonts w:ascii="Times New Roman" w:hAnsi="Times New Roman" w:cs="Times New Roman"/>
          <w:color w:val="000000" w:themeColor="text1"/>
          <w:sz w:val="24"/>
          <w:szCs w:val="24"/>
        </w:rPr>
        <w:t xml:space="preserve"> </w:t>
      </w:r>
      <w:r w:rsidRPr="004F3DF1">
        <w:rPr>
          <w:rFonts w:ascii="Times New Roman" w:hAnsi="Times New Roman" w:cs="Times New Roman"/>
          <w:color w:val="000000" w:themeColor="text1"/>
          <w:sz w:val="24"/>
          <w:szCs w:val="24"/>
        </w:rPr>
        <w:t xml:space="preserve">cm3 in volume. Men </w:t>
      </w:r>
      <w:r w:rsidR="00576921">
        <w:rPr>
          <w:rFonts w:ascii="Times New Roman" w:hAnsi="Times New Roman" w:cs="Times New Roman"/>
          <w:color w:val="000000" w:themeColor="text1"/>
          <w:sz w:val="24"/>
          <w:szCs w:val="24"/>
        </w:rPr>
        <w:t>(L=</w:t>
      </w:r>
      <w:r w:rsidR="00576921" w:rsidRPr="00576921">
        <w:t xml:space="preserve"> </w:t>
      </w:r>
      <w:r w:rsidR="00576921" w:rsidRPr="00576921">
        <w:rPr>
          <w:rFonts w:ascii="Times New Roman" w:hAnsi="Times New Roman" w:cs="Times New Roman"/>
          <w:color w:val="000000" w:themeColor="text1"/>
          <w:sz w:val="24"/>
          <w:szCs w:val="24"/>
        </w:rPr>
        <w:t>11.09</w:t>
      </w:r>
      <w:r w:rsidR="00074516">
        <w:rPr>
          <w:rFonts w:ascii="Times New Roman" w:hAnsi="Times New Roman" w:cs="Times New Roman"/>
          <w:color w:val="000000" w:themeColor="text1"/>
          <w:sz w:val="24"/>
          <w:szCs w:val="24"/>
        </w:rPr>
        <w:t xml:space="preserve"> </w:t>
      </w:r>
      <w:r w:rsidR="00C4740E">
        <w:rPr>
          <w:rFonts w:ascii="Times New Roman" w:hAnsi="Times New Roman" w:cs="Times New Roman"/>
          <w:color w:val="000000" w:themeColor="text1"/>
          <w:sz w:val="24"/>
          <w:szCs w:val="24"/>
        </w:rPr>
        <w:t>cm</w:t>
      </w:r>
      <w:r w:rsidR="00576921">
        <w:rPr>
          <w:rFonts w:ascii="Times New Roman" w:hAnsi="Times New Roman" w:cs="Times New Roman"/>
          <w:color w:val="000000" w:themeColor="text1"/>
          <w:sz w:val="24"/>
          <w:szCs w:val="24"/>
        </w:rPr>
        <w:t>, T=</w:t>
      </w:r>
      <w:r w:rsidR="00576921" w:rsidRPr="00576921">
        <w:rPr>
          <w:rFonts w:ascii="Times New Roman" w:hAnsi="Times New Roman" w:cs="Times New Roman"/>
          <w:color w:val="000000" w:themeColor="text1"/>
          <w:sz w:val="24"/>
          <w:szCs w:val="24"/>
        </w:rPr>
        <w:t xml:space="preserve"> 7.28</w:t>
      </w:r>
      <w:r w:rsidR="00074516">
        <w:rPr>
          <w:rFonts w:ascii="Times New Roman" w:hAnsi="Times New Roman" w:cs="Times New Roman"/>
          <w:color w:val="000000" w:themeColor="text1"/>
          <w:sz w:val="24"/>
          <w:szCs w:val="24"/>
        </w:rPr>
        <w:t xml:space="preserve"> </w:t>
      </w:r>
      <w:r w:rsidR="00C4740E">
        <w:rPr>
          <w:rFonts w:ascii="Times New Roman" w:hAnsi="Times New Roman" w:cs="Times New Roman"/>
          <w:color w:val="000000" w:themeColor="text1"/>
          <w:sz w:val="24"/>
          <w:szCs w:val="24"/>
        </w:rPr>
        <w:t>cm</w:t>
      </w:r>
      <w:r w:rsidR="00576921">
        <w:rPr>
          <w:rFonts w:ascii="Times New Roman" w:hAnsi="Times New Roman" w:cs="Times New Roman"/>
          <w:color w:val="000000" w:themeColor="text1"/>
          <w:sz w:val="24"/>
          <w:szCs w:val="24"/>
        </w:rPr>
        <w:t>, W=</w:t>
      </w:r>
      <w:r w:rsidR="00576921" w:rsidRPr="00576921">
        <w:rPr>
          <w:rFonts w:ascii="Times New Roman" w:hAnsi="Times New Roman" w:cs="Times New Roman"/>
          <w:color w:val="000000" w:themeColor="text1"/>
          <w:sz w:val="24"/>
          <w:szCs w:val="24"/>
        </w:rPr>
        <w:t xml:space="preserve"> 4.93</w:t>
      </w:r>
      <w:r w:rsidR="00074516">
        <w:rPr>
          <w:rFonts w:ascii="Times New Roman" w:hAnsi="Times New Roman" w:cs="Times New Roman"/>
          <w:color w:val="000000" w:themeColor="text1"/>
          <w:sz w:val="24"/>
          <w:szCs w:val="24"/>
        </w:rPr>
        <w:t xml:space="preserve"> </w:t>
      </w:r>
      <w:r w:rsidR="00C4740E">
        <w:rPr>
          <w:rFonts w:ascii="Times New Roman" w:hAnsi="Times New Roman" w:cs="Times New Roman"/>
          <w:color w:val="000000" w:themeColor="text1"/>
          <w:sz w:val="24"/>
          <w:szCs w:val="24"/>
        </w:rPr>
        <w:t>cm</w:t>
      </w:r>
      <w:r w:rsidR="00576921">
        <w:rPr>
          <w:rFonts w:ascii="Times New Roman" w:hAnsi="Times New Roman" w:cs="Times New Roman"/>
          <w:color w:val="000000" w:themeColor="text1"/>
          <w:sz w:val="24"/>
          <w:szCs w:val="24"/>
        </w:rPr>
        <w:t>, V=</w:t>
      </w:r>
      <w:r w:rsidR="00576921" w:rsidRPr="00576921">
        <w:rPr>
          <w:rFonts w:ascii="Times New Roman" w:hAnsi="Times New Roman" w:cs="Times New Roman"/>
          <w:color w:val="000000" w:themeColor="text1"/>
          <w:sz w:val="24"/>
          <w:szCs w:val="24"/>
        </w:rPr>
        <w:t xml:space="preserve"> 206.39</w:t>
      </w:r>
      <w:r w:rsidR="00074516">
        <w:rPr>
          <w:rFonts w:ascii="Times New Roman" w:hAnsi="Times New Roman" w:cs="Times New Roman"/>
          <w:color w:val="000000" w:themeColor="text1"/>
          <w:sz w:val="24"/>
          <w:szCs w:val="24"/>
        </w:rPr>
        <w:t xml:space="preserve"> </w:t>
      </w:r>
      <w:r w:rsidR="00C4740E">
        <w:rPr>
          <w:rFonts w:ascii="Times New Roman" w:hAnsi="Times New Roman" w:cs="Times New Roman"/>
          <w:color w:val="000000" w:themeColor="text1"/>
          <w:sz w:val="24"/>
          <w:szCs w:val="24"/>
        </w:rPr>
        <w:t>cm</w:t>
      </w:r>
      <w:r w:rsidR="00C4740E" w:rsidRPr="00C4740E">
        <w:rPr>
          <w:rFonts w:ascii="Times New Roman" w:hAnsi="Times New Roman" w:cs="Times New Roman"/>
          <w:color w:val="000000" w:themeColor="text1"/>
          <w:sz w:val="24"/>
          <w:szCs w:val="24"/>
          <w:vertAlign w:val="superscript"/>
        </w:rPr>
        <w:t>3</w:t>
      </w:r>
      <w:r w:rsidR="00576921">
        <w:rPr>
          <w:rFonts w:ascii="Times New Roman" w:hAnsi="Times New Roman" w:cs="Times New Roman"/>
          <w:color w:val="000000" w:themeColor="text1"/>
          <w:sz w:val="24"/>
          <w:szCs w:val="24"/>
        </w:rPr>
        <w:t xml:space="preserve">) </w:t>
      </w:r>
      <w:r w:rsidRPr="004F3DF1">
        <w:rPr>
          <w:rFonts w:ascii="Times New Roman" w:hAnsi="Times New Roman" w:cs="Times New Roman"/>
          <w:color w:val="000000" w:themeColor="text1"/>
          <w:sz w:val="24"/>
          <w:szCs w:val="24"/>
        </w:rPr>
        <w:t>had larger spleens than women</w:t>
      </w:r>
      <w:r w:rsidR="00C4740E">
        <w:rPr>
          <w:rFonts w:ascii="Times New Roman" w:hAnsi="Times New Roman" w:cs="Times New Roman"/>
          <w:color w:val="000000" w:themeColor="text1"/>
          <w:sz w:val="24"/>
          <w:szCs w:val="24"/>
        </w:rPr>
        <w:t xml:space="preserve"> (L=</w:t>
      </w:r>
      <w:r w:rsidR="00C4740E" w:rsidRPr="00C4740E">
        <w:rPr>
          <w:rFonts w:ascii="Times New Roman" w:hAnsi="Times New Roman" w:cs="Times New Roman"/>
          <w:color w:val="000000" w:themeColor="text1"/>
          <w:sz w:val="24"/>
          <w:szCs w:val="24"/>
        </w:rPr>
        <w:t>10.25</w:t>
      </w:r>
      <w:r w:rsidR="00074516">
        <w:rPr>
          <w:rFonts w:ascii="Times New Roman" w:hAnsi="Times New Roman" w:cs="Times New Roman"/>
          <w:color w:val="000000" w:themeColor="text1"/>
          <w:sz w:val="24"/>
          <w:szCs w:val="24"/>
        </w:rPr>
        <w:t xml:space="preserve"> </w:t>
      </w:r>
      <w:r w:rsidR="00C4740E">
        <w:rPr>
          <w:rFonts w:ascii="Times New Roman" w:hAnsi="Times New Roman" w:cs="Times New Roman"/>
          <w:color w:val="000000" w:themeColor="text1"/>
          <w:sz w:val="24"/>
          <w:szCs w:val="24"/>
        </w:rPr>
        <w:t>cm, T=</w:t>
      </w:r>
      <w:r w:rsidR="00C4740E" w:rsidRPr="00C4740E">
        <w:rPr>
          <w:rFonts w:ascii="Times New Roman" w:hAnsi="Times New Roman" w:cs="Times New Roman"/>
          <w:color w:val="000000" w:themeColor="text1"/>
          <w:sz w:val="24"/>
          <w:szCs w:val="24"/>
        </w:rPr>
        <w:t xml:space="preserve"> 7.55</w:t>
      </w:r>
      <w:r w:rsidR="00074516">
        <w:rPr>
          <w:rFonts w:ascii="Times New Roman" w:hAnsi="Times New Roman" w:cs="Times New Roman"/>
          <w:color w:val="000000" w:themeColor="text1"/>
          <w:sz w:val="24"/>
          <w:szCs w:val="24"/>
        </w:rPr>
        <w:t xml:space="preserve"> </w:t>
      </w:r>
      <w:r w:rsidR="00C4740E">
        <w:rPr>
          <w:rFonts w:ascii="Times New Roman" w:hAnsi="Times New Roman" w:cs="Times New Roman"/>
          <w:color w:val="000000" w:themeColor="text1"/>
          <w:sz w:val="24"/>
          <w:szCs w:val="24"/>
        </w:rPr>
        <w:t>cm, W=</w:t>
      </w:r>
      <w:r w:rsidR="00C4740E" w:rsidRPr="00C4740E">
        <w:rPr>
          <w:rFonts w:ascii="Times New Roman" w:hAnsi="Times New Roman" w:cs="Times New Roman"/>
          <w:color w:val="000000" w:themeColor="text1"/>
          <w:sz w:val="24"/>
          <w:szCs w:val="24"/>
        </w:rPr>
        <w:t xml:space="preserve"> 3.73</w:t>
      </w:r>
      <w:r w:rsidR="00074516">
        <w:rPr>
          <w:rFonts w:ascii="Times New Roman" w:hAnsi="Times New Roman" w:cs="Times New Roman"/>
          <w:color w:val="000000" w:themeColor="text1"/>
          <w:sz w:val="24"/>
          <w:szCs w:val="24"/>
        </w:rPr>
        <w:t xml:space="preserve"> </w:t>
      </w:r>
      <w:r w:rsidR="00C4740E">
        <w:rPr>
          <w:rFonts w:ascii="Times New Roman" w:hAnsi="Times New Roman" w:cs="Times New Roman"/>
          <w:color w:val="000000" w:themeColor="text1"/>
          <w:sz w:val="24"/>
          <w:szCs w:val="24"/>
        </w:rPr>
        <w:lastRenderedPageBreak/>
        <w:t>cm</w:t>
      </w:r>
      <w:r w:rsidR="00C4740E" w:rsidRPr="00C4740E">
        <w:rPr>
          <w:rFonts w:ascii="Times New Roman" w:hAnsi="Times New Roman" w:cs="Times New Roman"/>
          <w:color w:val="000000" w:themeColor="text1"/>
          <w:sz w:val="24"/>
          <w:szCs w:val="24"/>
        </w:rPr>
        <w:t xml:space="preserve"> </w:t>
      </w:r>
      <w:r w:rsidR="00C4740E">
        <w:rPr>
          <w:rFonts w:ascii="Times New Roman" w:hAnsi="Times New Roman" w:cs="Times New Roman"/>
          <w:color w:val="000000" w:themeColor="text1"/>
          <w:sz w:val="24"/>
          <w:szCs w:val="24"/>
        </w:rPr>
        <w:t>V=</w:t>
      </w:r>
      <w:r w:rsidR="00C4740E" w:rsidRPr="00C4740E">
        <w:rPr>
          <w:rFonts w:ascii="Times New Roman" w:hAnsi="Times New Roman" w:cs="Times New Roman"/>
          <w:color w:val="000000" w:themeColor="text1"/>
          <w:sz w:val="24"/>
          <w:szCs w:val="24"/>
        </w:rPr>
        <w:t>155.72</w:t>
      </w:r>
      <w:r w:rsidR="00074516">
        <w:rPr>
          <w:rFonts w:ascii="Times New Roman" w:hAnsi="Times New Roman" w:cs="Times New Roman"/>
          <w:color w:val="000000" w:themeColor="text1"/>
          <w:sz w:val="24"/>
          <w:szCs w:val="24"/>
        </w:rPr>
        <w:t xml:space="preserve"> </w:t>
      </w:r>
      <w:r w:rsidR="00C4740E">
        <w:rPr>
          <w:rFonts w:ascii="Times New Roman" w:hAnsi="Times New Roman" w:cs="Times New Roman"/>
          <w:color w:val="000000" w:themeColor="text1"/>
          <w:sz w:val="24"/>
          <w:szCs w:val="24"/>
        </w:rPr>
        <w:t>cm</w:t>
      </w:r>
      <w:r w:rsidR="00C4740E" w:rsidRPr="00C4740E">
        <w:rPr>
          <w:rFonts w:ascii="Times New Roman" w:hAnsi="Times New Roman" w:cs="Times New Roman"/>
          <w:color w:val="000000" w:themeColor="text1"/>
          <w:sz w:val="24"/>
          <w:szCs w:val="24"/>
          <w:vertAlign w:val="superscript"/>
        </w:rPr>
        <w:t>3</w:t>
      </w:r>
      <w:r w:rsidR="00C4740E">
        <w:rPr>
          <w:rFonts w:ascii="Times New Roman" w:hAnsi="Times New Roman" w:cs="Times New Roman"/>
          <w:color w:val="000000" w:themeColor="text1"/>
          <w:sz w:val="24"/>
          <w:szCs w:val="24"/>
        </w:rPr>
        <w:t>)</w:t>
      </w:r>
      <w:r w:rsidRPr="004F3DF1">
        <w:rPr>
          <w:rFonts w:ascii="Times New Roman" w:hAnsi="Times New Roman" w:cs="Times New Roman"/>
          <w:color w:val="000000" w:themeColor="text1"/>
          <w:sz w:val="24"/>
          <w:szCs w:val="24"/>
        </w:rPr>
        <w:t>. There was a significant moderate positive correlation</w:t>
      </w:r>
      <w:r w:rsidR="000351F4">
        <w:rPr>
          <w:rFonts w:ascii="Times New Roman" w:hAnsi="Times New Roman" w:cs="Times New Roman"/>
          <w:color w:val="000000" w:themeColor="text1"/>
          <w:sz w:val="24"/>
          <w:szCs w:val="24"/>
        </w:rPr>
        <w:t xml:space="preserve"> </w:t>
      </w:r>
      <w:r w:rsidRPr="004F3DF1">
        <w:rPr>
          <w:rFonts w:ascii="Times New Roman" w:hAnsi="Times New Roman" w:cs="Times New Roman"/>
          <w:color w:val="000000" w:themeColor="text1"/>
          <w:sz w:val="24"/>
          <w:szCs w:val="24"/>
        </w:rPr>
        <w:t>between the spleen volume</w:t>
      </w:r>
      <w:r w:rsidR="00454430">
        <w:rPr>
          <w:rFonts w:ascii="Times New Roman" w:hAnsi="Times New Roman" w:cs="Times New Roman"/>
          <w:color w:val="000000" w:themeColor="text1"/>
          <w:sz w:val="24"/>
          <w:szCs w:val="24"/>
        </w:rPr>
        <w:t xml:space="preserve"> </w:t>
      </w:r>
      <w:r w:rsidRPr="004F3DF1">
        <w:rPr>
          <w:rFonts w:ascii="Times New Roman" w:hAnsi="Times New Roman" w:cs="Times New Roman"/>
          <w:color w:val="000000" w:themeColor="text1"/>
          <w:sz w:val="24"/>
          <w:szCs w:val="24"/>
        </w:rPr>
        <w:t>and other parameters (height, weight, and BMI)</w:t>
      </w:r>
      <w:r w:rsidR="000351F4">
        <w:rPr>
          <w:rFonts w:ascii="Times New Roman" w:hAnsi="Times New Roman" w:cs="Times New Roman"/>
          <w:color w:val="000000" w:themeColor="text1"/>
          <w:sz w:val="24"/>
          <w:szCs w:val="24"/>
        </w:rPr>
        <w:t>, but the age had no significant effect on volume</w:t>
      </w:r>
      <w:r w:rsidR="003F548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fldChar w:fldCharType="begin"/>
      </w:r>
      <w:r w:rsidR="00D10F81">
        <w:rPr>
          <w:rFonts w:ascii="Times New Roman" w:hAnsi="Times New Roman" w:cs="Times New Roman"/>
          <w:color w:val="000000" w:themeColor="text1"/>
          <w:sz w:val="24"/>
          <w:szCs w:val="24"/>
        </w:rPr>
        <w:instrText xml:space="preserve"> ADDIN EN.CITE &lt;EndNote&gt;&lt;Cite&gt;&lt;Author&gt;Badran&lt;/Author&gt;&lt;Year&gt;2015&lt;/Year&gt;&lt;RecNum&gt;70&lt;/RecNum&gt;&lt;DisplayText&gt;(25)&lt;/DisplayText&gt;&lt;record&gt;&lt;rec-number&gt;70&lt;/rec-number&gt;&lt;foreign-keys&gt;&lt;key app="EN" db-id="rr22fwzd5wza9uefxw5v9pssrawrpw5x5vfw" timestamp="1613368519"&gt;70&lt;/key&gt;&lt;/foreign-keys&gt;&lt;ref-type name="Journal Article"&gt;17&lt;/ref-type&gt;&lt;contributors&gt;&lt;authors&gt;&lt;author&gt;Badran, D. H.&lt;/author&gt;&lt;author&gt;Kalbouneh, H. M.&lt;/author&gt;&lt;author&gt;Al-Hadidi, M. T.&lt;/author&gt;&lt;author&gt;Shatarat, A. T.&lt;/author&gt;&lt;author&gt;Tarawneh, E. S.&lt;/author&gt;&lt;author&gt;Hadidy, A. M.&lt;/author&gt;&lt;author&gt;Mahafza, W. S.&lt;/author&gt;&lt;/authors&gt;&lt;/contributors&gt;&lt;auth-address&gt;Department of Anatomy and Histology, Faculty of Medicine, University of Jordan, Amman, Jordan. E-mail. dhbadran@ju.edu.jo.&lt;/auth-address&gt;&lt;titles&gt;&lt;title&gt;Ultrasonographic assessment of splenic volume and its correlation with body parameters in a Jordanian population&lt;/title&gt;&lt;secondary-title&gt;Saudi Med J&lt;/secondary-title&gt;&lt;alt-title&gt;Saudi medical journal&lt;/alt-title&gt;&lt;/titles&gt;&lt;periodical&gt;&lt;full-title&gt;Saudi Med J&lt;/full-title&gt;&lt;abbr-1&gt;Saudi medical journal&lt;/abbr-1&gt;&lt;/periodical&gt;&lt;alt-periodical&gt;&lt;full-title&gt;Saudi Med J&lt;/full-title&gt;&lt;abbr-1&gt;Saudi medical journal&lt;/abbr-1&gt;&lt;/alt-periodical&gt;&lt;pages&gt;967-72&lt;/pages&gt;&lt;volume&gt;36&lt;/volume&gt;&lt;number&gt;8&lt;/number&gt;&lt;edition&gt;2015/07/30&lt;/edition&gt;&lt;keywords&gt;&lt;keyword&gt;Anthropometry&lt;/keyword&gt;&lt;keyword&gt;Female&lt;/keyword&gt;&lt;keyword&gt;Humans&lt;/keyword&gt;&lt;keyword&gt;Jordan&lt;/keyword&gt;&lt;keyword&gt;Male&lt;/keyword&gt;&lt;keyword&gt;Organ Size&lt;/keyword&gt;&lt;keyword&gt;Pilot Projects&lt;/keyword&gt;&lt;keyword&gt;Prospective Studies&lt;/keyword&gt;&lt;keyword&gt;Reference Values&lt;/keyword&gt;&lt;keyword&gt;Sex Factors&lt;/keyword&gt;&lt;keyword&gt;Spleen/*anatomy &amp;amp; histology/*diagnostic imaging&lt;/keyword&gt;&lt;/keywords&gt;&lt;dates&gt;&lt;year&gt;2015&lt;/year&gt;&lt;pub-dates&gt;&lt;date&gt;Aug&lt;/date&gt;&lt;/pub-dates&gt;&lt;/dates&gt;&lt;isbn&gt;0379-5284 (Print)&amp;#xD;0379-5284&lt;/isbn&gt;&lt;accession-num&gt;26219448&lt;/accession-num&gt;&lt;urls&gt;&lt;/urls&gt;&lt;custom2&gt;PMC4549594&lt;/custom2&gt;&lt;electronic-resource-num&gt;10.15537/smj.2015.8.11809&lt;/electronic-resource-num&gt;&lt;remote-database-provider&gt;NLM&lt;/remote-database-provider&gt;&lt;language&gt;eng&lt;/language&gt;&lt;/record&gt;&lt;/Cite&gt;&lt;/EndNote&gt;</w:instrText>
      </w:r>
      <w:r>
        <w:rPr>
          <w:rFonts w:ascii="Times New Roman" w:hAnsi="Times New Roman" w:cs="Times New Roman"/>
          <w:color w:val="000000" w:themeColor="text1"/>
          <w:sz w:val="24"/>
          <w:szCs w:val="24"/>
        </w:rPr>
        <w:fldChar w:fldCharType="separate"/>
      </w:r>
      <w:r w:rsidR="00D10F81">
        <w:rPr>
          <w:rFonts w:ascii="Times New Roman" w:hAnsi="Times New Roman" w:cs="Times New Roman"/>
          <w:noProof/>
          <w:color w:val="000000" w:themeColor="text1"/>
          <w:sz w:val="24"/>
          <w:szCs w:val="24"/>
        </w:rPr>
        <w:t>(25)</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r w:rsidRPr="000B3F4C">
        <w:rPr>
          <w:rFonts w:ascii="Times New Roman" w:hAnsi="Times New Roman" w:cs="Times New Roman"/>
          <w:color w:val="000000" w:themeColor="text1"/>
          <w:sz w:val="24"/>
          <w:szCs w:val="24"/>
        </w:rPr>
        <w:t xml:space="preserve"> </w:t>
      </w:r>
    </w:p>
    <w:p w14:paraId="6A9DDD37" w14:textId="1A714913" w:rsidR="004C60F0" w:rsidRPr="000B3F4C" w:rsidRDefault="004C60F0" w:rsidP="004F5550">
      <w:pPr>
        <w:spacing w:line="360" w:lineRule="auto"/>
        <w:jc w:val="both"/>
        <w:rPr>
          <w:rFonts w:ascii="Times New Roman" w:hAnsi="Times New Roman" w:cs="Times New Roman"/>
          <w:color w:val="000000" w:themeColor="text1"/>
          <w:sz w:val="24"/>
          <w:szCs w:val="24"/>
        </w:rPr>
      </w:pPr>
      <w:r w:rsidRPr="004C60F0">
        <w:rPr>
          <w:rFonts w:ascii="Times New Roman" w:hAnsi="Times New Roman" w:cs="Times New Roman"/>
          <w:color w:val="000000" w:themeColor="text1"/>
          <w:sz w:val="24"/>
          <w:szCs w:val="24"/>
        </w:rPr>
        <w:t>A study done on African population revealed that the mean</w:t>
      </w:r>
      <w:r>
        <w:rPr>
          <w:rFonts w:ascii="Times New Roman" w:hAnsi="Times New Roman" w:cs="Times New Roman"/>
          <w:color w:val="000000" w:themeColor="text1"/>
          <w:sz w:val="24"/>
          <w:szCs w:val="24"/>
        </w:rPr>
        <w:t xml:space="preserve"> </w:t>
      </w:r>
      <w:r w:rsidRPr="004C60F0">
        <w:rPr>
          <w:rFonts w:ascii="Times New Roman" w:hAnsi="Times New Roman" w:cs="Times New Roman"/>
          <w:color w:val="000000" w:themeColor="text1"/>
          <w:sz w:val="24"/>
          <w:szCs w:val="24"/>
        </w:rPr>
        <w:t>spleen length was 8.9</w:t>
      </w:r>
      <w:r w:rsidR="00074516">
        <w:rPr>
          <w:rFonts w:ascii="Times New Roman" w:hAnsi="Times New Roman" w:cs="Times New Roman"/>
          <w:color w:val="000000" w:themeColor="text1"/>
          <w:sz w:val="24"/>
          <w:szCs w:val="24"/>
        </w:rPr>
        <w:t xml:space="preserve"> </w:t>
      </w:r>
      <w:r w:rsidRPr="004C60F0">
        <w:rPr>
          <w:rFonts w:ascii="Times New Roman" w:hAnsi="Times New Roman" w:cs="Times New Roman"/>
          <w:color w:val="000000" w:themeColor="text1"/>
          <w:sz w:val="24"/>
          <w:szCs w:val="24"/>
        </w:rPr>
        <w:t>cm, width of 4.9</w:t>
      </w:r>
      <w:r w:rsidR="00074516">
        <w:rPr>
          <w:rFonts w:ascii="Times New Roman" w:hAnsi="Times New Roman" w:cs="Times New Roman"/>
          <w:color w:val="000000" w:themeColor="text1"/>
          <w:sz w:val="24"/>
          <w:szCs w:val="24"/>
        </w:rPr>
        <w:t xml:space="preserve"> </w:t>
      </w:r>
      <w:r w:rsidRPr="004C60F0">
        <w:rPr>
          <w:rFonts w:ascii="Times New Roman" w:hAnsi="Times New Roman" w:cs="Times New Roman"/>
          <w:color w:val="000000" w:themeColor="text1"/>
          <w:sz w:val="24"/>
          <w:szCs w:val="24"/>
        </w:rPr>
        <w:t>cm, thickness of 5</w:t>
      </w:r>
      <w:r w:rsidR="00074516">
        <w:rPr>
          <w:rFonts w:ascii="Times New Roman" w:hAnsi="Times New Roman" w:cs="Times New Roman"/>
          <w:color w:val="000000" w:themeColor="text1"/>
          <w:sz w:val="24"/>
          <w:szCs w:val="24"/>
        </w:rPr>
        <w:t xml:space="preserve"> </w:t>
      </w:r>
      <w:r w:rsidRPr="004C60F0">
        <w:rPr>
          <w:rFonts w:ascii="Times New Roman" w:hAnsi="Times New Roman" w:cs="Times New Roman"/>
          <w:color w:val="000000" w:themeColor="text1"/>
          <w:sz w:val="24"/>
          <w:szCs w:val="24"/>
        </w:rPr>
        <w:t>cm</w:t>
      </w:r>
      <w:r>
        <w:rPr>
          <w:rFonts w:ascii="Times New Roman" w:hAnsi="Times New Roman" w:cs="Times New Roman"/>
          <w:color w:val="000000" w:themeColor="text1"/>
          <w:sz w:val="24"/>
          <w:szCs w:val="24"/>
        </w:rPr>
        <w:t xml:space="preserve"> </w:t>
      </w:r>
      <w:r w:rsidRPr="004C60F0">
        <w:rPr>
          <w:rFonts w:ascii="Times New Roman" w:hAnsi="Times New Roman" w:cs="Times New Roman"/>
          <w:color w:val="000000" w:themeColor="text1"/>
          <w:sz w:val="24"/>
          <w:szCs w:val="24"/>
        </w:rPr>
        <w:t>and spleen volume 119.5</w:t>
      </w:r>
      <w:r w:rsidR="00074516">
        <w:rPr>
          <w:rFonts w:ascii="Times New Roman" w:hAnsi="Times New Roman" w:cs="Times New Roman"/>
          <w:color w:val="000000" w:themeColor="text1"/>
          <w:sz w:val="24"/>
          <w:szCs w:val="24"/>
        </w:rPr>
        <w:t xml:space="preserve"> </w:t>
      </w:r>
      <w:r w:rsidRPr="004C60F0">
        <w:rPr>
          <w:rFonts w:ascii="Times New Roman" w:hAnsi="Times New Roman" w:cs="Times New Roman"/>
          <w:color w:val="000000" w:themeColor="text1"/>
          <w:sz w:val="24"/>
          <w:szCs w:val="24"/>
        </w:rPr>
        <w:t>cm3. The mean spleen size of</w:t>
      </w:r>
      <w:r>
        <w:rPr>
          <w:rFonts w:ascii="Times New Roman" w:hAnsi="Times New Roman" w:cs="Times New Roman"/>
          <w:color w:val="000000" w:themeColor="text1"/>
          <w:sz w:val="24"/>
          <w:szCs w:val="24"/>
        </w:rPr>
        <w:t xml:space="preserve"> </w:t>
      </w:r>
      <w:r w:rsidRPr="004C60F0">
        <w:rPr>
          <w:rFonts w:ascii="Times New Roman" w:hAnsi="Times New Roman" w:cs="Times New Roman"/>
          <w:color w:val="000000" w:themeColor="text1"/>
          <w:sz w:val="24"/>
          <w:szCs w:val="24"/>
        </w:rPr>
        <w:t>Africans was smaller than western population and the men</w:t>
      </w:r>
      <w:r>
        <w:rPr>
          <w:rFonts w:ascii="Times New Roman" w:hAnsi="Times New Roman" w:cs="Times New Roman"/>
          <w:color w:val="000000" w:themeColor="text1"/>
          <w:sz w:val="24"/>
          <w:szCs w:val="24"/>
        </w:rPr>
        <w:t xml:space="preserve"> </w:t>
      </w:r>
      <w:r w:rsidRPr="004C60F0">
        <w:rPr>
          <w:rFonts w:ascii="Times New Roman" w:hAnsi="Times New Roman" w:cs="Times New Roman"/>
          <w:color w:val="000000" w:themeColor="text1"/>
          <w:sz w:val="24"/>
          <w:szCs w:val="24"/>
        </w:rPr>
        <w:t>spleen size was larger than women. However, correlation of</w:t>
      </w:r>
      <w:r>
        <w:rPr>
          <w:rFonts w:ascii="Times New Roman" w:hAnsi="Times New Roman" w:cs="Times New Roman"/>
          <w:color w:val="000000" w:themeColor="text1"/>
          <w:sz w:val="24"/>
          <w:szCs w:val="24"/>
        </w:rPr>
        <w:t xml:space="preserve"> </w:t>
      </w:r>
      <w:r w:rsidRPr="004C60F0">
        <w:rPr>
          <w:rFonts w:ascii="Times New Roman" w:hAnsi="Times New Roman" w:cs="Times New Roman"/>
          <w:color w:val="000000" w:themeColor="text1"/>
          <w:sz w:val="24"/>
          <w:szCs w:val="24"/>
        </w:rPr>
        <w:t xml:space="preserve">splenic size with age, weight or BMI was not </w:t>
      </w:r>
      <w:r>
        <w:rPr>
          <w:rFonts w:ascii="Times New Roman" w:hAnsi="Times New Roman" w:cs="Times New Roman"/>
          <w:color w:val="000000" w:themeColor="text1"/>
          <w:sz w:val="24"/>
          <w:szCs w:val="24"/>
        </w:rPr>
        <w:t>reported</w:t>
      </w:r>
      <w:r w:rsidR="00FE195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fldChar w:fldCharType="begin"/>
      </w:r>
      <w:r w:rsidR="00D10F81">
        <w:rPr>
          <w:rFonts w:ascii="Times New Roman" w:hAnsi="Times New Roman" w:cs="Times New Roman"/>
          <w:color w:val="000000" w:themeColor="text1"/>
          <w:sz w:val="24"/>
          <w:szCs w:val="24"/>
        </w:rPr>
        <w:instrText xml:space="preserve"> ADDIN EN.CITE &lt;EndNote&gt;&lt;Cite&gt;&lt;Author&gt;Mustapha&lt;/Author&gt;&lt;Year&gt;2009&lt;/Year&gt;&lt;RecNum&gt;55&lt;/RecNum&gt;&lt;DisplayText&gt;(12)&lt;/DisplayText&gt;&lt;record&gt;&lt;rec-number&gt;55&lt;/rec-number&gt;&lt;foreign-keys&gt;&lt;key app="EN" db-id="rr22fwzd5wza9uefxw5v9pssrawrpw5x5vfw" timestamp="1609889551"&gt;55&lt;/key&gt;&lt;/foreign-keys&gt;&lt;ref-type name="Journal Article"&gt;17&lt;/ref-type&gt;&lt;contributors&gt;&lt;authors&gt;&lt;author&gt;Mustapha, Zainab&lt;/author&gt;&lt;author&gt;Tahir, Abdulrahman&lt;/author&gt;&lt;author&gt;Tukur, Maisaratu&lt;/author&gt;&lt;author&gt;Bukar, Mohammed&lt;/author&gt;&lt;author&gt;Lee, Wai-Kit&lt;/author&gt;&lt;/authors&gt;&lt;/contributors&gt;&lt;titles&gt;&lt;title&gt;Sonographic determination of normal spleen size in an adult African population&lt;/title&gt;&lt;secondary-title&gt;European journal of radiology&lt;/secondary-title&gt;&lt;/titles&gt;&lt;periodical&gt;&lt;full-title&gt;European journal of radiology&lt;/full-title&gt;&lt;/periodical&gt;&lt;pages&gt;e133-5&lt;/pages&gt;&lt;volume&gt;75&lt;/volume&gt;&lt;dates&gt;&lt;year&gt;2009&lt;/year&gt;&lt;pub-dates&gt;&lt;date&gt;10/01&lt;/date&gt;&lt;/pub-dates&gt;&lt;/dates&gt;&lt;urls&gt;&lt;/urls&gt;&lt;electronic-resource-num&gt;10.1016/j.ejrad.2009.09.025&lt;/electronic-resource-num&gt;&lt;/record&gt;&lt;/Cite&gt;&lt;/EndNote&gt;</w:instrText>
      </w:r>
      <w:r>
        <w:rPr>
          <w:rFonts w:ascii="Times New Roman" w:hAnsi="Times New Roman" w:cs="Times New Roman"/>
          <w:color w:val="000000" w:themeColor="text1"/>
          <w:sz w:val="24"/>
          <w:szCs w:val="24"/>
        </w:rPr>
        <w:fldChar w:fldCharType="separate"/>
      </w:r>
      <w:r w:rsidR="00D10F81">
        <w:rPr>
          <w:rFonts w:ascii="Times New Roman" w:hAnsi="Times New Roman" w:cs="Times New Roman"/>
          <w:noProof/>
          <w:color w:val="000000" w:themeColor="text1"/>
          <w:sz w:val="24"/>
          <w:szCs w:val="24"/>
        </w:rPr>
        <w:t>(12)</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p>
    <w:p w14:paraId="57BC8762" w14:textId="72EEA3C3" w:rsidR="00123072" w:rsidRPr="000B3F4C" w:rsidRDefault="00123072" w:rsidP="004F5550">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Research conducted in North</w:t>
      </w:r>
      <w:r w:rsidR="00544687">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 xml:space="preserve">Western Nigeria, shows the mean splenic length, width and </w:t>
      </w:r>
      <w:r w:rsidR="00835DBA">
        <w:rPr>
          <w:rFonts w:ascii="Times New Roman" w:hAnsi="Times New Roman" w:cs="Times New Roman"/>
          <w:color w:val="000000" w:themeColor="text1"/>
          <w:sz w:val="24"/>
          <w:szCs w:val="24"/>
        </w:rPr>
        <w:t>thickness</w:t>
      </w:r>
      <w:r w:rsidRPr="000B3F4C">
        <w:rPr>
          <w:rFonts w:ascii="Times New Roman" w:hAnsi="Times New Roman" w:cs="Times New Roman"/>
          <w:color w:val="000000" w:themeColor="text1"/>
          <w:sz w:val="24"/>
          <w:szCs w:val="24"/>
        </w:rPr>
        <w:t xml:space="preserve"> for the </w:t>
      </w:r>
      <w:r w:rsidR="00835DBA" w:rsidRPr="000B3F4C">
        <w:rPr>
          <w:rFonts w:ascii="Times New Roman" w:hAnsi="Times New Roman" w:cs="Times New Roman"/>
          <w:color w:val="000000" w:themeColor="text1"/>
          <w:sz w:val="24"/>
          <w:szCs w:val="24"/>
        </w:rPr>
        <w:t xml:space="preserve">subjects </w:t>
      </w:r>
      <w:r w:rsidRPr="000B3F4C">
        <w:rPr>
          <w:rFonts w:ascii="Times New Roman" w:hAnsi="Times New Roman" w:cs="Times New Roman"/>
          <w:color w:val="000000" w:themeColor="text1"/>
          <w:sz w:val="24"/>
          <w:szCs w:val="24"/>
        </w:rPr>
        <w:t>were 10</w:t>
      </w:r>
      <w:r w:rsidR="003F5488">
        <w:rPr>
          <w:rFonts w:ascii="Times New Roman" w:hAnsi="Times New Roman" w:cs="Times New Roman"/>
          <w:color w:val="000000" w:themeColor="text1"/>
          <w:sz w:val="24"/>
          <w:szCs w:val="24"/>
        </w:rPr>
        <w:t>.2</w:t>
      </w:r>
      <w:r w:rsidRPr="000B3F4C">
        <w:rPr>
          <w:rFonts w:ascii="Times New Roman" w:hAnsi="Times New Roman" w:cs="Times New Roman"/>
          <w:color w:val="000000" w:themeColor="text1"/>
          <w:sz w:val="24"/>
          <w:szCs w:val="24"/>
        </w:rPr>
        <w:t xml:space="preserve"> </w:t>
      </w:r>
      <w:r w:rsidR="003F5488">
        <w:rPr>
          <w:rFonts w:ascii="Times New Roman" w:hAnsi="Times New Roman" w:cs="Times New Roman"/>
          <w:color w:val="000000" w:themeColor="text1"/>
          <w:sz w:val="24"/>
          <w:szCs w:val="24"/>
        </w:rPr>
        <w:t>c</w:t>
      </w:r>
      <w:r w:rsidRPr="000B3F4C">
        <w:rPr>
          <w:rFonts w:ascii="Times New Roman" w:hAnsi="Times New Roman" w:cs="Times New Roman"/>
          <w:color w:val="000000" w:themeColor="text1"/>
          <w:sz w:val="24"/>
          <w:szCs w:val="24"/>
        </w:rPr>
        <w:t>m, 4</w:t>
      </w:r>
      <w:r w:rsidR="003F5488">
        <w:rPr>
          <w:rFonts w:ascii="Times New Roman" w:hAnsi="Times New Roman" w:cs="Times New Roman"/>
          <w:color w:val="000000" w:themeColor="text1"/>
          <w:sz w:val="24"/>
          <w:szCs w:val="24"/>
        </w:rPr>
        <w:t>.7</w:t>
      </w:r>
      <w:r w:rsidRPr="000B3F4C">
        <w:rPr>
          <w:rFonts w:ascii="Times New Roman" w:hAnsi="Times New Roman" w:cs="Times New Roman"/>
          <w:color w:val="000000" w:themeColor="text1"/>
          <w:sz w:val="24"/>
          <w:szCs w:val="24"/>
        </w:rPr>
        <w:t xml:space="preserve"> </w:t>
      </w:r>
      <w:r w:rsidR="003F5488">
        <w:rPr>
          <w:rFonts w:ascii="Times New Roman" w:hAnsi="Times New Roman" w:cs="Times New Roman"/>
          <w:color w:val="000000" w:themeColor="text1"/>
          <w:sz w:val="24"/>
          <w:szCs w:val="24"/>
        </w:rPr>
        <w:t>c</w:t>
      </w:r>
      <w:r w:rsidRPr="000B3F4C">
        <w:rPr>
          <w:rFonts w:ascii="Times New Roman" w:hAnsi="Times New Roman" w:cs="Times New Roman"/>
          <w:color w:val="000000" w:themeColor="text1"/>
          <w:sz w:val="24"/>
          <w:szCs w:val="24"/>
        </w:rPr>
        <w:t>m, and 8</w:t>
      </w:r>
      <w:r w:rsidR="003F5488">
        <w:rPr>
          <w:rFonts w:ascii="Times New Roman" w:hAnsi="Times New Roman" w:cs="Times New Roman"/>
          <w:color w:val="000000" w:themeColor="text1"/>
          <w:sz w:val="24"/>
          <w:szCs w:val="24"/>
        </w:rPr>
        <w:t>.7</w:t>
      </w:r>
      <w:r w:rsidRPr="000B3F4C">
        <w:rPr>
          <w:rFonts w:ascii="Times New Roman" w:hAnsi="Times New Roman" w:cs="Times New Roman"/>
          <w:color w:val="000000" w:themeColor="text1"/>
          <w:sz w:val="24"/>
          <w:szCs w:val="24"/>
        </w:rPr>
        <w:t xml:space="preserve"> </w:t>
      </w:r>
      <w:r w:rsidR="003F5488">
        <w:rPr>
          <w:rFonts w:ascii="Times New Roman" w:hAnsi="Times New Roman" w:cs="Times New Roman"/>
          <w:color w:val="000000" w:themeColor="text1"/>
          <w:sz w:val="24"/>
          <w:szCs w:val="24"/>
        </w:rPr>
        <w:t>c</w:t>
      </w:r>
      <w:r w:rsidRPr="000B3F4C">
        <w:rPr>
          <w:rFonts w:ascii="Times New Roman" w:hAnsi="Times New Roman" w:cs="Times New Roman"/>
          <w:color w:val="000000" w:themeColor="text1"/>
          <w:sz w:val="24"/>
          <w:szCs w:val="24"/>
        </w:rPr>
        <w:t>m, respectively.</w:t>
      </w:r>
      <w:r w:rsidR="00A54925">
        <w:rPr>
          <w:rFonts w:ascii="Times New Roman" w:hAnsi="Times New Roman" w:cs="Times New Roman"/>
          <w:color w:val="000000" w:themeColor="text1"/>
          <w:sz w:val="24"/>
          <w:szCs w:val="24"/>
        </w:rPr>
        <w:t xml:space="preserve"> </w:t>
      </w:r>
      <w:r w:rsidR="00A54925" w:rsidRPr="00A54925">
        <w:rPr>
          <w:rFonts w:ascii="Times New Roman" w:hAnsi="Times New Roman" w:cs="Times New Roman"/>
          <w:color w:val="000000" w:themeColor="text1"/>
          <w:sz w:val="24"/>
          <w:szCs w:val="24"/>
        </w:rPr>
        <w:t>The mean splenic</w:t>
      </w:r>
      <w:r w:rsidR="00A54925">
        <w:rPr>
          <w:rFonts w:ascii="Times New Roman" w:hAnsi="Times New Roman" w:cs="Times New Roman"/>
          <w:color w:val="000000" w:themeColor="text1"/>
          <w:sz w:val="24"/>
          <w:szCs w:val="24"/>
        </w:rPr>
        <w:t xml:space="preserve"> length,</w:t>
      </w:r>
      <w:r w:rsidR="00A54925" w:rsidRPr="00A54925">
        <w:rPr>
          <w:rFonts w:ascii="Times New Roman" w:hAnsi="Times New Roman" w:cs="Times New Roman"/>
          <w:color w:val="000000" w:themeColor="text1"/>
          <w:sz w:val="24"/>
          <w:szCs w:val="24"/>
        </w:rPr>
        <w:t xml:space="preserve"> width and depth</w:t>
      </w:r>
      <w:r w:rsidR="00A54925">
        <w:rPr>
          <w:rFonts w:ascii="Times New Roman" w:hAnsi="Times New Roman" w:cs="Times New Roman"/>
          <w:color w:val="000000" w:themeColor="text1"/>
          <w:sz w:val="24"/>
          <w:szCs w:val="24"/>
        </w:rPr>
        <w:t xml:space="preserve"> </w:t>
      </w:r>
      <w:r w:rsidR="00A54925" w:rsidRPr="00A54925">
        <w:rPr>
          <w:rFonts w:ascii="Times New Roman" w:hAnsi="Times New Roman" w:cs="Times New Roman"/>
          <w:color w:val="000000" w:themeColor="text1"/>
          <w:sz w:val="24"/>
          <w:szCs w:val="24"/>
        </w:rPr>
        <w:t>for females were 9</w:t>
      </w:r>
      <w:r w:rsidR="003F5488">
        <w:rPr>
          <w:rFonts w:ascii="Times New Roman" w:hAnsi="Times New Roman" w:cs="Times New Roman"/>
          <w:color w:val="000000" w:themeColor="text1"/>
          <w:sz w:val="24"/>
          <w:szCs w:val="24"/>
        </w:rPr>
        <w:t>.8</w:t>
      </w:r>
      <w:r w:rsidR="00A54925" w:rsidRPr="00A54925">
        <w:rPr>
          <w:rFonts w:ascii="Times New Roman" w:hAnsi="Times New Roman" w:cs="Times New Roman"/>
          <w:color w:val="000000" w:themeColor="text1"/>
          <w:sz w:val="24"/>
          <w:szCs w:val="24"/>
        </w:rPr>
        <w:t xml:space="preserve"> </w:t>
      </w:r>
      <w:r w:rsidR="003F5488">
        <w:rPr>
          <w:rFonts w:ascii="Times New Roman" w:hAnsi="Times New Roman" w:cs="Times New Roman"/>
          <w:color w:val="000000" w:themeColor="text1"/>
          <w:sz w:val="24"/>
          <w:szCs w:val="24"/>
        </w:rPr>
        <w:t>c</w:t>
      </w:r>
      <w:r w:rsidR="00A54925" w:rsidRPr="00A54925">
        <w:rPr>
          <w:rFonts w:ascii="Times New Roman" w:hAnsi="Times New Roman" w:cs="Times New Roman"/>
          <w:color w:val="000000" w:themeColor="text1"/>
          <w:sz w:val="24"/>
          <w:szCs w:val="24"/>
        </w:rPr>
        <w:t>m</w:t>
      </w:r>
      <w:r w:rsidR="00A54925">
        <w:rPr>
          <w:rFonts w:ascii="Times New Roman" w:hAnsi="Times New Roman" w:cs="Times New Roman"/>
          <w:color w:val="000000" w:themeColor="text1"/>
          <w:sz w:val="24"/>
          <w:szCs w:val="24"/>
        </w:rPr>
        <w:t>,</w:t>
      </w:r>
      <w:r w:rsidR="00A54925" w:rsidRPr="00A54925">
        <w:rPr>
          <w:rFonts w:ascii="Times New Roman" w:hAnsi="Times New Roman" w:cs="Times New Roman"/>
          <w:color w:val="000000" w:themeColor="text1"/>
          <w:sz w:val="24"/>
          <w:szCs w:val="24"/>
        </w:rPr>
        <w:t xml:space="preserve"> 4</w:t>
      </w:r>
      <w:r w:rsidR="003F5488">
        <w:rPr>
          <w:rFonts w:ascii="Times New Roman" w:hAnsi="Times New Roman" w:cs="Times New Roman"/>
          <w:color w:val="000000" w:themeColor="text1"/>
          <w:sz w:val="24"/>
          <w:szCs w:val="24"/>
        </w:rPr>
        <w:t>.6</w:t>
      </w:r>
      <w:r w:rsidR="00074516">
        <w:rPr>
          <w:rFonts w:ascii="Times New Roman" w:hAnsi="Times New Roman" w:cs="Times New Roman"/>
          <w:color w:val="000000" w:themeColor="text1"/>
          <w:sz w:val="24"/>
          <w:szCs w:val="24"/>
        </w:rPr>
        <w:t xml:space="preserve"> </w:t>
      </w:r>
      <w:r w:rsidR="003F5488">
        <w:rPr>
          <w:rFonts w:ascii="Times New Roman" w:hAnsi="Times New Roman" w:cs="Times New Roman"/>
          <w:color w:val="000000" w:themeColor="text1"/>
          <w:sz w:val="24"/>
          <w:szCs w:val="24"/>
        </w:rPr>
        <w:t>c</w:t>
      </w:r>
      <w:r w:rsidR="00A54925" w:rsidRPr="00A54925">
        <w:rPr>
          <w:rFonts w:ascii="Times New Roman" w:hAnsi="Times New Roman" w:cs="Times New Roman"/>
          <w:color w:val="000000" w:themeColor="text1"/>
          <w:sz w:val="24"/>
          <w:szCs w:val="24"/>
        </w:rPr>
        <w:t>m and 8</w:t>
      </w:r>
      <w:r w:rsidR="003F5488">
        <w:rPr>
          <w:rFonts w:ascii="Times New Roman" w:hAnsi="Times New Roman" w:cs="Times New Roman"/>
          <w:color w:val="000000" w:themeColor="text1"/>
          <w:sz w:val="24"/>
          <w:szCs w:val="24"/>
        </w:rPr>
        <w:t>.</w:t>
      </w:r>
      <w:r w:rsidR="00A54925" w:rsidRPr="00A54925">
        <w:rPr>
          <w:rFonts w:ascii="Times New Roman" w:hAnsi="Times New Roman" w:cs="Times New Roman"/>
          <w:color w:val="000000" w:themeColor="text1"/>
          <w:sz w:val="24"/>
          <w:szCs w:val="24"/>
        </w:rPr>
        <w:t>4</w:t>
      </w:r>
      <w:r w:rsidR="00074516">
        <w:rPr>
          <w:rFonts w:ascii="Times New Roman" w:hAnsi="Times New Roman" w:cs="Times New Roman"/>
          <w:color w:val="000000" w:themeColor="text1"/>
          <w:sz w:val="24"/>
          <w:szCs w:val="24"/>
        </w:rPr>
        <w:t xml:space="preserve"> </w:t>
      </w:r>
      <w:r w:rsidR="003F5488">
        <w:rPr>
          <w:rFonts w:ascii="Times New Roman" w:hAnsi="Times New Roman" w:cs="Times New Roman"/>
          <w:color w:val="000000" w:themeColor="text1"/>
          <w:sz w:val="24"/>
          <w:szCs w:val="24"/>
        </w:rPr>
        <w:t>c</w:t>
      </w:r>
      <w:r w:rsidR="00A54925" w:rsidRPr="00A54925">
        <w:rPr>
          <w:rFonts w:ascii="Times New Roman" w:hAnsi="Times New Roman" w:cs="Times New Roman"/>
          <w:color w:val="000000" w:themeColor="text1"/>
          <w:sz w:val="24"/>
          <w:szCs w:val="24"/>
        </w:rPr>
        <w:t>m,</w:t>
      </w:r>
      <w:r w:rsidR="00A54925">
        <w:rPr>
          <w:rFonts w:ascii="Times New Roman" w:hAnsi="Times New Roman" w:cs="Times New Roman"/>
          <w:color w:val="000000" w:themeColor="text1"/>
          <w:sz w:val="24"/>
          <w:szCs w:val="24"/>
        </w:rPr>
        <w:t xml:space="preserve"> </w:t>
      </w:r>
      <w:r w:rsidR="00A54925" w:rsidRPr="00A54925">
        <w:rPr>
          <w:rFonts w:ascii="Times New Roman" w:hAnsi="Times New Roman" w:cs="Times New Roman"/>
          <w:color w:val="000000" w:themeColor="text1"/>
          <w:sz w:val="24"/>
          <w:szCs w:val="24"/>
        </w:rPr>
        <w:t>respectively while that for males were 10</w:t>
      </w:r>
      <w:r w:rsidR="003F5488">
        <w:rPr>
          <w:rFonts w:ascii="Times New Roman" w:hAnsi="Times New Roman" w:cs="Times New Roman"/>
          <w:color w:val="000000" w:themeColor="text1"/>
          <w:sz w:val="24"/>
          <w:szCs w:val="24"/>
        </w:rPr>
        <w:t>.4</w:t>
      </w:r>
      <w:r w:rsidR="00A54925" w:rsidRPr="00A54925">
        <w:rPr>
          <w:rFonts w:ascii="Times New Roman" w:hAnsi="Times New Roman" w:cs="Times New Roman"/>
          <w:color w:val="000000" w:themeColor="text1"/>
          <w:sz w:val="24"/>
          <w:szCs w:val="24"/>
        </w:rPr>
        <w:t xml:space="preserve"> </w:t>
      </w:r>
      <w:r w:rsidR="003F5488">
        <w:rPr>
          <w:rFonts w:ascii="Times New Roman" w:hAnsi="Times New Roman" w:cs="Times New Roman"/>
          <w:color w:val="000000" w:themeColor="text1"/>
          <w:sz w:val="24"/>
          <w:szCs w:val="24"/>
        </w:rPr>
        <w:t>c</w:t>
      </w:r>
      <w:r w:rsidR="00A54925" w:rsidRPr="00A54925">
        <w:rPr>
          <w:rFonts w:ascii="Times New Roman" w:hAnsi="Times New Roman" w:cs="Times New Roman"/>
          <w:color w:val="000000" w:themeColor="text1"/>
          <w:sz w:val="24"/>
          <w:szCs w:val="24"/>
        </w:rPr>
        <w:t>m</w:t>
      </w:r>
      <w:r w:rsidR="00A54925">
        <w:rPr>
          <w:rFonts w:ascii="Times New Roman" w:hAnsi="Times New Roman" w:cs="Times New Roman"/>
          <w:color w:val="000000" w:themeColor="text1"/>
          <w:sz w:val="24"/>
          <w:szCs w:val="24"/>
        </w:rPr>
        <w:t>,</w:t>
      </w:r>
      <w:r w:rsidR="00A54925" w:rsidRPr="00A54925">
        <w:rPr>
          <w:rFonts w:ascii="Times New Roman" w:hAnsi="Times New Roman" w:cs="Times New Roman"/>
          <w:color w:val="000000" w:themeColor="text1"/>
          <w:sz w:val="24"/>
          <w:szCs w:val="24"/>
        </w:rPr>
        <w:t xml:space="preserve"> 4</w:t>
      </w:r>
      <w:r w:rsidR="003F5488">
        <w:rPr>
          <w:rFonts w:ascii="Times New Roman" w:hAnsi="Times New Roman" w:cs="Times New Roman"/>
          <w:color w:val="000000" w:themeColor="text1"/>
          <w:sz w:val="24"/>
          <w:szCs w:val="24"/>
        </w:rPr>
        <w:t>.</w:t>
      </w:r>
      <w:r w:rsidR="00A54925" w:rsidRPr="00A54925">
        <w:rPr>
          <w:rFonts w:ascii="Times New Roman" w:hAnsi="Times New Roman" w:cs="Times New Roman"/>
          <w:color w:val="000000" w:themeColor="text1"/>
          <w:sz w:val="24"/>
          <w:szCs w:val="24"/>
        </w:rPr>
        <w:t>8</w:t>
      </w:r>
      <w:r w:rsidR="00074516">
        <w:rPr>
          <w:rFonts w:ascii="Times New Roman" w:hAnsi="Times New Roman" w:cs="Times New Roman"/>
          <w:color w:val="000000" w:themeColor="text1"/>
          <w:sz w:val="24"/>
          <w:szCs w:val="24"/>
        </w:rPr>
        <w:t xml:space="preserve"> </w:t>
      </w:r>
      <w:r w:rsidR="003F5488">
        <w:rPr>
          <w:rFonts w:ascii="Times New Roman" w:hAnsi="Times New Roman" w:cs="Times New Roman"/>
          <w:color w:val="000000" w:themeColor="text1"/>
          <w:sz w:val="24"/>
          <w:szCs w:val="24"/>
        </w:rPr>
        <w:t>c</w:t>
      </w:r>
      <w:r w:rsidR="00A54925" w:rsidRPr="00A54925">
        <w:rPr>
          <w:rFonts w:ascii="Times New Roman" w:hAnsi="Times New Roman" w:cs="Times New Roman"/>
          <w:color w:val="000000" w:themeColor="text1"/>
          <w:sz w:val="24"/>
          <w:szCs w:val="24"/>
        </w:rPr>
        <w:t>m and</w:t>
      </w:r>
      <w:r w:rsidR="00A54925">
        <w:rPr>
          <w:rFonts w:ascii="Times New Roman" w:hAnsi="Times New Roman" w:cs="Times New Roman"/>
          <w:color w:val="000000" w:themeColor="text1"/>
          <w:sz w:val="24"/>
          <w:szCs w:val="24"/>
        </w:rPr>
        <w:t xml:space="preserve"> </w:t>
      </w:r>
      <w:r w:rsidR="00A54925" w:rsidRPr="00A54925">
        <w:rPr>
          <w:rFonts w:ascii="Times New Roman" w:hAnsi="Times New Roman" w:cs="Times New Roman"/>
          <w:color w:val="000000" w:themeColor="text1"/>
          <w:sz w:val="24"/>
          <w:szCs w:val="24"/>
        </w:rPr>
        <w:t>8</w:t>
      </w:r>
      <w:r w:rsidR="003F5488">
        <w:rPr>
          <w:rFonts w:ascii="Times New Roman" w:hAnsi="Times New Roman" w:cs="Times New Roman"/>
          <w:color w:val="000000" w:themeColor="text1"/>
          <w:sz w:val="24"/>
          <w:szCs w:val="24"/>
        </w:rPr>
        <w:t>.</w:t>
      </w:r>
      <w:r w:rsidR="00A54925" w:rsidRPr="00A54925">
        <w:rPr>
          <w:rFonts w:ascii="Times New Roman" w:hAnsi="Times New Roman" w:cs="Times New Roman"/>
          <w:color w:val="000000" w:themeColor="text1"/>
          <w:sz w:val="24"/>
          <w:szCs w:val="24"/>
        </w:rPr>
        <w:t>8</w:t>
      </w:r>
      <w:r w:rsidR="00074516">
        <w:rPr>
          <w:rFonts w:ascii="Times New Roman" w:hAnsi="Times New Roman" w:cs="Times New Roman"/>
          <w:color w:val="000000" w:themeColor="text1"/>
          <w:sz w:val="24"/>
          <w:szCs w:val="24"/>
        </w:rPr>
        <w:t xml:space="preserve"> </w:t>
      </w:r>
      <w:r w:rsidR="003F5488">
        <w:rPr>
          <w:rFonts w:ascii="Times New Roman" w:hAnsi="Times New Roman" w:cs="Times New Roman"/>
          <w:color w:val="000000" w:themeColor="text1"/>
          <w:sz w:val="24"/>
          <w:szCs w:val="24"/>
        </w:rPr>
        <w:t>c</w:t>
      </w:r>
      <w:r w:rsidR="00A54925" w:rsidRPr="00A54925">
        <w:rPr>
          <w:rFonts w:ascii="Times New Roman" w:hAnsi="Times New Roman" w:cs="Times New Roman"/>
          <w:color w:val="000000" w:themeColor="text1"/>
          <w:sz w:val="24"/>
          <w:szCs w:val="24"/>
        </w:rPr>
        <w:t>m, respectively</w:t>
      </w:r>
      <w:r w:rsidR="00A54925">
        <w:rPr>
          <w:rFonts w:ascii="Times New Roman" w:hAnsi="Times New Roman" w:cs="Times New Roman"/>
          <w:color w:val="000000" w:themeColor="text1"/>
          <w:sz w:val="24"/>
          <w:szCs w:val="24"/>
        </w:rPr>
        <w:t xml:space="preserve">, indicating </w:t>
      </w:r>
      <w:r w:rsidR="00A54925" w:rsidRPr="00A54925">
        <w:rPr>
          <w:rFonts w:ascii="Times New Roman" w:hAnsi="Times New Roman" w:cs="Times New Roman"/>
          <w:color w:val="000000" w:themeColor="text1"/>
          <w:sz w:val="24"/>
          <w:szCs w:val="24"/>
        </w:rPr>
        <w:t xml:space="preserve">that the mean splenic </w:t>
      </w:r>
      <w:r w:rsidR="00A54925">
        <w:rPr>
          <w:rFonts w:ascii="Times New Roman" w:hAnsi="Times New Roman" w:cs="Times New Roman"/>
          <w:color w:val="000000" w:themeColor="text1"/>
          <w:sz w:val="24"/>
          <w:szCs w:val="24"/>
        </w:rPr>
        <w:t>sizes</w:t>
      </w:r>
      <w:r w:rsidR="00A54925" w:rsidRPr="00A54925">
        <w:rPr>
          <w:rFonts w:ascii="Times New Roman" w:hAnsi="Times New Roman" w:cs="Times New Roman"/>
          <w:color w:val="000000" w:themeColor="text1"/>
          <w:sz w:val="24"/>
          <w:szCs w:val="24"/>
        </w:rPr>
        <w:t xml:space="preserve"> for females is lower</w:t>
      </w:r>
      <w:r w:rsidR="00A54925">
        <w:rPr>
          <w:rFonts w:ascii="Times New Roman" w:hAnsi="Times New Roman" w:cs="Times New Roman"/>
          <w:color w:val="000000" w:themeColor="text1"/>
          <w:sz w:val="24"/>
          <w:szCs w:val="24"/>
        </w:rPr>
        <w:t xml:space="preserve"> </w:t>
      </w:r>
      <w:r w:rsidR="00A54925" w:rsidRPr="00A54925">
        <w:rPr>
          <w:rFonts w:ascii="Times New Roman" w:hAnsi="Times New Roman" w:cs="Times New Roman"/>
          <w:color w:val="000000" w:themeColor="text1"/>
          <w:sz w:val="24"/>
          <w:szCs w:val="24"/>
        </w:rPr>
        <w:t xml:space="preserve">than that </w:t>
      </w:r>
      <w:r w:rsidR="00A54925">
        <w:rPr>
          <w:rFonts w:ascii="Times New Roman" w:hAnsi="Times New Roman" w:cs="Times New Roman"/>
          <w:color w:val="000000" w:themeColor="text1"/>
          <w:sz w:val="24"/>
          <w:szCs w:val="24"/>
        </w:rPr>
        <w:t>of</w:t>
      </w:r>
      <w:r w:rsidR="00A54925" w:rsidRPr="00A54925">
        <w:rPr>
          <w:rFonts w:ascii="Times New Roman" w:hAnsi="Times New Roman" w:cs="Times New Roman"/>
          <w:color w:val="000000" w:themeColor="text1"/>
          <w:sz w:val="24"/>
          <w:szCs w:val="24"/>
        </w:rPr>
        <w:t xml:space="preserve"> males</w:t>
      </w:r>
      <w:r w:rsidR="00A54925">
        <w:rPr>
          <w:rFonts w:ascii="Times New Roman" w:hAnsi="Times New Roman" w:cs="Times New Roman"/>
          <w:color w:val="000000" w:themeColor="text1"/>
          <w:sz w:val="24"/>
          <w:szCs w:val="24"/>
        </w:rPr>
        <w:t>.</w:t>
      </w:r>
      <w:r w:rsidRPr="000B3F4C">
        <w:rPr>
          <w:rFonts w:ascii="Times New Roman" w:hAnsi="Times New Roman" w:cs="Times New Roman"/>
          <w:color w:val="000000" w:themeColor="text1"/>
          <w:sz w:val="24"/>
          <w:szCs w:val="24"/>
        </w:rPr>
        <w:t xml:space="preserve"> </w:t>
      </w:r>
      <w:r w:rsidR="00835DBA" w:rsidRPr="000B3F4C">
        <w:rPr>
          <w:rFonts w:ascii="Times New Roman" w:hAnsi="Times New Roman" w:cs="Times New Roman"/>
          <w:color w:val="000000" w:themeColor="text1"/>
          <w:sz w:val="24"/>
          <w:szCs w:val="24"/>
        </w:rPr>
        <w:t>P</w:t>
      </w:r>
      <w:r w:rsidRPr="000B3F4C">
        <w:rPr>
          <w:rFonts w:ascii="Times New Roman" w:hAnsi="Times New Roman" w:cs="Times New Roman"/>
          <w:color w:val="000000" w:themeColor="text1"/>
          <w:sz w:val="24"/>
          <w:szCs w:val="24"/>
        </w:rPr>
        <w:t>ositive correlation</w:t>
      </w:r>
      <w:r w:rsidR="00835DBA">
        <w:rPr>
          <w:rFonts w:ascii="Times New Roman" w:hAnsi="Times New Roman" w:cs="Times New Roman"/>
          <w:color w:val="000000" w:themeColor="text1"/>
          <w:sz w:val="24"/>
          <w:szCs w:val="24"/>
        </w:rPr>
        <w:t xml:space="preserve"> was found</w:t>
      </w:r>
      <w:r w:rsidRPr="000B3F4C">
        <w:rPr>
          <w:rFonts w:ascii="Times New Roman" w:hAnsi="Times New Roman" w:cs="Times New Roman"/>
          <w:color w:val="000000" w:themeColor="text1"/>
          <w:sz w:val="24"/>
          <w:szCs w:val="24"/>
        </w:rPr>
        <w:t xml:space="preserve"> between subjects height and weight with splenic length, depth and width</w:t>
      </w:r>
      <w:r w:rsidR="00292E31">
        <w:rPr>
          <w:rFonts w:ascii="Times New Roman" w:hAnsi="Times New Roman" w:cs="Times New Roman"/>
          <w:color w:val="000000" w:themeColor="text1"/>
          <w:sz w:val="24"/>
          <w:szCs w:val="24"/>
        </w:rPr>
        <w:t>, but showed poor correlation between subjects age and splenic size</w:t>
      </w:r>
      <w:r w:rsidR="00A54925">
        <w:rPr>
          <w:rFonts w:ascii="Times New Roman" w:hAnsi="Times New Roman" w:cs="Times New Roman"/>
          <w:color w:val="000000" w:themeColor="text1"/>
          <w:sz w:val="24"/>
          <w:szCs w:val="24"/>
        </w:rPr>
        <w:t>s</w:t>
      </w:r>
      <w:r w:rsidRPr="000B3F4C">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fldChar w:fldCharType="begin"/>
      </w:r>
      <w:r w:rsidR="00D10F81">
        <w:rPr>
          <w:rFonts w:ascii="Times New Roman" w:hAnsi="Times New Roman" w:cs="Times New Roman"/>
          <w:color w:val="000000" w:themeColor="text1"/>
          <w:sz w:val="24"/>
          <w:szCs w:val="24"/>
        </w:rPr>
        <w:instrText xml:space="preserve"> ADDIN EN.CITE &lt;EndNote&gt;&lt;Cite&gt;&lt;Author&gt;Yahuza MA&lt;/Author&gt;&lt;Year&gt;2016&lt;/Year&gt;&lt;RecNum&gt;61&lt;/RecNum&gt;&lt;DisplayText&gt;(14)&lt;/DisplayText&gt;&lt;record&gt;&lt;rec-number&gt;61&lt;/rec-number&gt;&lt;foreign-keys&gt;&lt;key app="EN" db-id="rr22fwzd5wza9uefxw5v9pssrawrpw5x5vfw" timestamp="1609906716"&gt;61&lt;/key&gt;&lt;key app="ENWeb" db-id=""&gt;0&lt;/key&gt;&lt;/foreign-keys&gt;&lt;ref-type name="Journal Article"&gt;17&lt;/ref-type&gt;&lt;contributors&gt;&lt;authors&gt;&lt;author&gt;Yahuza MA, Tabari AM, &lt;/author&gt;&lt;author&gt;Isyaku K, Suwaid MA, Umar MU, Kabo NA, Shehi AA, &lt;/author&gt;&lt;author&gt;Nura I, Idris G. &lt;/author&gt;&lt;/authors&gt;&lt;/contributors&gt;&lt;titles&gt;&lt;title&gt;Sonographic measurement of spleen dimensions in healthy adults in North-Western Nigeria. &lt;/title&gt;&lt;secondary-title&gt;Niger J Basic Clin Sci&lt;/secondary-title&gt;&lt;/titles&gt;&lt;periodical&gt;&lt;full-title&gt;Niger J Basic Clin Sci&lt;/full-title&gt;&lt;/periodical&gt;&lt;pages&gt;30-5&lt;/pages&gt;&lt;volume&gt;13&lt;/volume&gt;&lt;number&gt;1&lt;/number&gt;&lt;dates&gt;&lt;year&gt;2016&lt;/year&gt;&lt;/dates&gt;&lt;urls&gt;&lt;/urls&gt;&lt;electronic-resource-num&gt;10.4103/0331-8540.176208&lt;/electronic-resource-num&gt;&lt;/record&gt;&lt;/Cite&gt;&lt;/EndNote&gt;</w:instrText>
      </w:r>
      <w:r w:rsidRPr="000B3F4C">
        <w:rPr>
          <w:rFonts w:ascii="Times New Roman" w:hAnsi="Times New Roman" w:cs="Times New Roman"/>
          <w:color w:val="000000" w:themeColor="text1"/>
          <w:sz w:val="24"/>
          <w:szCs w:val="24"/>
        </w:rPr>
        <w:fldChar w:fldCharType="separate"/>
      </w:r>
      <w:r w:rsidR="00D10F81">
        <w:rPr>
          <w:rFonts w:ascii="Times New Roman" w:hAnsi="Times New Roman" w:cs="Times New Roman"/>
          <w:noProof/>
          <w:color w:val="000000" w:themeColor="text1"/>
          <w:sz w:val="24"/>
          <w:szCs w:val="24"/>
        </w:rPr>
        <w:t>(14)</w:t>
      </w:r>
      <w:r w:rsidRPr="000B3F4C">
        <w:rPr>
          <w:rFonts w:ascii="Times New Roman" w:hAnsi="Times New Roman" w:cs="Times New Roman"/>
          <w:color w:val="000000" w:themeColor="text1"/>
          <w:sz w:val="24"/>
          <w:szCs w:val="24"/>
        </w:rPr>
        <w:fldChar w:fldCharType="end"/>
      </w:r>
      <w:r w:rsidR="00951550">
        <w:rPr>
          <w:rFonts w:ascii="Times New Roman" w:hAnsi="Times New Roman" w:cs="Times New Roman"/>
          <w:color w:val="000000" w:themeColor="text1"/>
          <w:sz w:val="24"/>
          <w:szCs w:val="24"/>
        </w:rPr>
        <w:t>.</w:t>
      </w:r>
    </w:p>
    <w:p w14:paraId="29BCAD60" w14:textId="1270DA41" w:rsidR="00337A1B" w:rsidRDefault="00F348BC" w:rsidP="004F555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Another study conducted in Benin Teaching Hospital, Nigeria, shows </w:t>
      </w:r>
      <w:r w:rsidR="00337A1B" w:rsidRPr="00337A1B">
        <w:rPr>
          <w:rFonts w:ascii="Times New Roman" w:hAnsi="Times New Roman" w:cs="Times New Roman"/>
          <w:color w:val="000000" w:themeColor="text1"/>
          <w:sz w:val="24"/>
          <w:szCs w:val="24"/>
        </w:rPr>
        <w:t xml:space="preserve">the mean splenic length, width, depth, and volume </w:t>
      </w:r>
      <w:r w:rsidR="00292E31">
        <w:rPr>
          <w:rFonts w:ascii="Times New Roman" w:hAnsi="Times New Roman" w:cs="Times New Roman"/>
          <w:color w:val="000000" w:themeColor="text1"/>
          <w:sz w:val="24"/>
          <w:szCs w:val="24"/>
        </w:rPr>
        <w:t>f</w:t>
      </w:r>
      <w:r w:rsidR="00292E31" w:rsidRPr="00337A1B">
        <w:rPr>
          <w:rFonts w:ascii="Times New Roman" w:hAnsi="Times New Roman" w:cs="Times New Roman"/>
          <w:color w:val="000000" w:themeColor="text1"/>
          <w:sz w:val="24"/>
          <w:szCs w:val="24"/>
        </w:rPr>
        <w:t>or male</w:t>
      </w:r>
      <w:r w:rsidR="00292E31">
        <w:rPr>
          <w:rFonts w:ascii="Times New Roman" w:hAnsi="Times New Roman" w:cs="Times New Roman"/>
          <w:color w:val="000000" w:themeColor="text1"/>
          <w:sz w:val="24"/>
          <w:szCs w:val="24"/>
        </w:rPr>
        <w:t xml:space="preserve"> </w:t>
      </w:r>
      <w:r w:rsidR="009F6414">
        <w:rPr>
          <w:rFonts w:ascii="Times New Roman" w:hAnsi="Times New Roman" w:cs="Times New Roman"/>
          <w:color w:val="000000" w:themeColor="text1"/>
          <w:sz w:val="24"/>
          <w:szCs w:val="24"/>
        </w:rPr>
        <w:t>subjects</w:t>
      </w:r>
      <w:r w:rsidR="00292E31" w:rsidRPr="00337A1B">
        <w:rPr>
          <w:rFonts w:ascii="Times New Roman" w:hAnsi="Times New Roman" w:cs="Times New Roman"/>
          <w:color w:val="000000" w:themeColor="text1"/>
          <w:sz w:val="24"/>
          <w:szCs w:val="24"/>
        </w:rPr>
        <w:t xml:space="preserve"> </w:t>
      </w:r>
      <w:r w:rsidR="00337A1B" w:rsidRPr="00337A1B">
        <w:rPr>
          <w:rFonts w:ascii="Times New Roman" w:hAnsi="Times New Roman" w:cs="Times New Roman"/>
          <w:color w:val="000000" w:themeColor="text1"/>
          <w:sz w:val="24"/>
          <w:szCs w:val="24"/>
        </w:rPr>
        <w:t>were</w:t>
      </w:r>
      <w:r w:rsidR="00500AA0">
        <w:rPr>
          <w:rFonts w:ascii="Times New Roman" w:hAnsi="Times New Roman" w:cs="Times New Roman"/>
          <w:color w:val="000000" w:themeColor="text1"/>
          <w:sz w:val="24"/>
          <w:szCs w:val="24"/>
        </w:rPr>
        <w:t xml:space="preserve"> found</w:t>
      </w:r>
      <w:r w:rsidR="00337A1B" w:rsidRPr="00337A1B">
        <w:rPr>
          <w:rFonts w:ascii="Times New Roman" w:hAnsi="Times New Roman" w:cs="Times New Roman"/>
          <w:color w:val="000000" w:themeColor="text1"/>
          <w:sz w:val="24"/>
          <w:szCs w:val="24"/>
        </w:rPr>
        <w:t xml:space="preserve"> 11.1</w:t>
      </w:r>
      <w:r w:rsidR="00074516">
        <w:rPr>
          <w:rFonts w:ascii="Times New Roman" w:hAnsi="Times New Roman" w:cs="Times New Roman"/>
          <w:color w:val="000000" w:themeColor="text1"/>
          <w:sz w:val="24"/>
          <w:szCs w:val="24"/>
        </w:rPr>
        <w:t xml:space="preserve"> </w:t>
      </w:r>
      <w:r w:rsidR="00337A1B" w:rsidRPr="00337A1B">
        <w:rPr>
          <w:rFonts w:ascii="Times New Roman" w:hAnsi="Times New Roman" w:cs="Times New Roman"/>
          <w:color w:val="000000" w:themeColor="text1"/>
          <w:sz w:val="24"/>
          <w:szCs w:val="24"/>
        </w:rPr>
        <w:t>cm, 4.4</w:t>
      </w:r>
      <w:r w:rsidR="00074516">
        <w:rPr>
          <w:rFonts w:ascii="Times New Roman" w:hAnsi="Times New Roman" w:cs="Times New Roman"/>
          <w:color w:val="000000" w:themeColor="text1"/>
          <w:sz w:val="24"/>
          <w:szCs w:val="24"/>
        </w:rPr>
        <w:t xml:space="preserve"> </w:t>
      </w:r>
      <w:r w:rsidR="00337A1B" w:rsidRPr="00337A1B">
        <w:rPr>
          <w:rFonts w:ascii="Times New Roman" w:hAnsi="Times New Roman" w:cs="Times New Roman"/>
          <w:color w:val="000000" w:themeColor="text1"/>
          <w:sz w:val="24"/>
          <w:szCs w:val="24"/>
        </w:rPr>
        <w:t>cm, 7.8</w:t>
      </w:r>
      <w:r w:rsidR="00074516">
        <w:rPr>
          <w:rFonts w:ascii="Times New Roman" w:hAnsi="Times New Roman" w:cs="Times New Roman"/>
          <w:color w:val="000000" w:themeColor="text1"/>
          <w:sz w:val="24"/>
          <w:szCs w:val="24"/>
        </w:rPr>
        <w:t xml:space="preserve"> </w:t>
      </w:r>
      <w:r w:rsidR="00337A1B" w:rsidRPr="00337A1B">
        <w:rPr>
          <w:rFonts w:ascii="Times New Roman" w:hAnsi="Times New Roman" w:cs="Times New Roman"/>
          <w:color w:val="000000" w:themeColor="text1"/>
          <w:sz w:val="24"/>
          <w:szCs w:val="24"/>
        </w:rPr>
        <w:t>cm, and 202.7</w:t>
      </w:r>
      <w:r w:rsidR="00074516">
        <w:rPr>
          <w:rFonts w:ascii="Times New Roman" w:hAnsi="Times New Roman" w:cs="Times New Roman"/>
          <w:color w:val="000000" w:themeColor="text1"/>
          <w:sz w:val="24"/>
          <w:szCs w:val="24"/>
        </w:rPr>
        <w:t xml:space="preserve"> </w:t>
      </w:r>
      <w:r w:rsidRPr="00337A1B">
        <w:rPr>
          <w:rFonts w:ascii="Times New Roman" w:hAnsi="Times New Roman" w:cs="Times New Roman"/>
          <w:color w:val="000000" w:themeColor="text1"/>
          <w:sz w:val="24"/>
          <w:szCs w:val="24"/>
        </w:rPr>
        <w:t>cm</w:t>
      </w:r>
      <w:r w:rsidR="00337A1B" w:rsidRPr="00F348BC">
        <w:rPr>
          <w:rFonts w:ascii="Times New Roman" w:hAnsi="Times New Roman" w:cs="Times New Roman"/>
          <w:color w:val="000000" w:themeColor="text1"/>
          <w:sz w:val="24"/>
          <w:szCs w:val="24"/>
          <w:vertAlign w:val="superscript"/>
        </w:rPr>
        <w:t>3</w:t>
      </w:r>
      <w:r w:rsidR="00337A1B" w:rsidRPr="00337A1B">
        <w:rPr>
          <w:rFonts w:ascii="Times New Roman" w:hAnsi="Times New Roman" w:cs="Times New Roman"/>
          <w:color w:val="000000" w:themeColor="text1"/>
          <w:sz w:val="24"/>
          <w:szCs w:val="24"/>
        </w:rPr>
        <w:t>, respectively. For the females the corresponding values of splenic length, width, depth, and volume were 10.1</w:t>
      </w:r>
      <w:r w:rsidR="00074516">
        <w:rPr>
          <w:rFonts w:ascii="Times New Roman" w:hAnsi="Times New Roman" w:cs="Times New Roman"/>
          <w:color w:val="000000" w:themeColor="text1"/>
          <w:sz w:val="24"/>
          <w:szCs w:val="24"/>
        </w:rPr>
        <w:t xml:space="preserve"> </w:t>
      </w:r>
      <w:r w:rsidR="00337A1B" w:rsidRPr="00337A1B">
        <w:rPr>
          <w:rFonts w:ascii="Times New Roman" w:hAnsi="Times New Roman" w:cs="Times New Roman"/>
          <w:color w:val="000000" w:themeColor="text1"/>
          <w:sz w:val="24"/>
          <w:szCs w:val="24"/>
        </w:rPr>
        <w:t>cm, 4.0</w:t>
      </w:r>
      <w:r w:rsidR="00074516">
        <w:rPr>
          <w:rFonts w:ascii="Times New Roman" w:hAnsi="Times New Roman" w:cs="Times New Roman"/>
          <w:color w:val="000000" w:themeColor="text1"/>
          <w:sz w:val="24"/>
          <w:szCs w:val="24"/>
        </w:rPr>
        <w:t xml:space="preserve"> </w:t>
      </w:r>
      <w:r w:rsidR="00337A1B" w:rsidRPr="00337A1B">
        <w:rPr>
          <w:rFonts w:ascii="Times New Roman" w:hAnsi="Times New Roman" w:cs="Times New Roman"/>
          <w:color w:val="000000" w:themeColor="text1"/>
          <w:sz w:val="24"/>
          <w:szCs w:val="24"/>
        </w:rPr>
        <w:t>cm, 7.1</w:t>
      </w:r>
      <w:r w:rsidR="00074516">
        <w:rPr>
          <w:rFonts w:ascii="Times New Roman" w:hAnsi="Times New Roman" w:cs="Times New Roman"/>
          <w:color w:val="000000" w:themeColor="text1"/>
          <w:sz w:val="24"/>
          <w:szCs w:val="24"/>
        </w:rPr>
        <w:t xml:space="preserve"> </w:t>
      </w:r>
      <w:r w:rsidR="00337A1B" w:rsidRPr="00337A1B">
        <w:rPr>
          <w:rFonts w:ascii="Times New Roman" w:hAnsi="Times New Roman" w:cs="Times New Roman"/>
          <w:color w:val="000000" w:themeColor="text1"/>
          <w:sz w:val="24"/>
          <w:szCs w:val="24"/>
        </w:rPr>
        <w:t>cm, and 153.7</w:t>
      </w:r>
      <w:r w:rsidR="00074516">
        <w:rPr>
          <w:rFonts w:ascii="Times New Roman" w:hAnsi="Times New Roman" w:cs="Times New Roman"/>
          <w:color w:val="000000" w:themeColor="text1"/>
          <w:sz w:val="24"/>
          <w:szCs w:val="24"/>
        </w:rPr>
        <w:t xml:space="preserve"> </w:t>
      </w:r>
      <w:r w:rsidRPr="00337A1B">
        <w:rPr>
          <w:rFonts w:ascii="Times New Roman" w:hAnsi="Times New Roman" w:cs="Times New Roman"/>
          <w:color w:val="000000" w:themeColor="text1"/>
          <w:sz w:val="24"/>
          <w:szCs w:val="24"/>
        </w:rPr>
        <w:t>cm</w:t>
      </w:r>
      <w:r w:rsidR="00337A1B" w:rsidRPr="00F348BC">
        <w:rPr>
          <w:rFonts w:ascii="Times New Roman" w:hAnsi="Times New Roman" w:cs="Times New Roman"/>
          <w:color w:val="000000" w:themeColor="text1"/>
          <w:sz w:val="24"/>
          <w:szCs w:val="24"/>
          <w:vertAlign w:val="superscript"/>
        </w:rPr>
        <w:t>3</w:t>
      </w:r>
      <w:r w:rsidR="00337A1B" w:rsidRPr="00337A1B">
        <w:rPr>
          <w:rFonts w:ascii="Times New Roman" w:hAnsi="Times New Roman" w:cs="Times New Roman"/>
          <w:color w:val="000000" w:themeColor="text1"/>
          <w:sz w:val="24"/>
          <w:szCs w:val="24"/>
        </w:rPr>
        <w:t>, respectively</w:t>
      </w:r>
      <w:r w:rsidR="00500AA0">
        <w:rPr>
          <w:rFonts w:ascii="Times New Roman" w:hAnsi="Times New Roman" w:cs="Times New Roman"/>
          <w:color w:val="000000" w:themeColor="text1"/>
          <w:sz w:val="24"/>
          <w:szCs w:val="24"/>
        </w:rPr>
        <w:t xml:space="preserve">. </w:t>
      </w:r>
      <w:r w:rsidR="003E1C6C" w:rsidRPr="003E1C6C">
        <w:rPr>
          <w:rFonts w:ascii="Times New Roman" w:hAnsi="Times New Roman" w:cs="Times New Roman"/>
          <w:color w:val="000000" w:themeColor="text1"/>
          <w:sz w:val="24"/>
          <w:szCs w:val="24"/>
        </w:rPr>
        <w:t xml:space="preserve">The study also shows </w:t>
      </w:r>
      <w:r w:rsidR="003E1C6C">
        <w:rPr>
          <w:rFonts w:ascii="Times New Roman" w:hAnsi="Times New Roman" w:cs="Times New Roman"/>
          <w:color w:val="000000" w:themeColor="text1"/>
          <w:sz w:val="24"/>
          <w:szCs w:val="24"/>
        </w:rPr>
        <w:t>the presence of</w:t>
      </w:r>
      <w:r w:rsidR="003E1C6C" w:rsidRPr="003E1C6C">
        <w:rPr>
          <w:rFonts w:ascii="Times New Roman" w:hAnsi="Times New Roman" w:cs="Times New Roman"/>
          <w:color w:val="000000" w:themeColor="text1"/>
          <w:sz w:val="24"/>
          <w:szCs w:val="24"/>
        </w:rPr>
        <w:t xml:space="preserve"> strong</w:t>
      </w:r>
      <w:r w:rsidR="003E1C6C">
        <w:rPr>
          <w:rFonts w:ascii="Times New Roman" w:hAnsi="Times New Roman" w:cs="Times New Roman"/>
          <w:color w:val="000000" w:themeColor="text1"/>
          <w:sz w:val="24"/>
          <w:szCs w:val="24"/>
        </w:rPr>
        <w:t xml:space="preserve"> </w:t>
      </w:r>
      <w:r w:rsidR="003E1C6C" w:rsidRPr="003E1C6C">
        <w:rPr>
          <w:rFonts w:ascii="Times New Roman" w:hAnsi="Times New Roman" w:cs="Times New Roman"/>
          <w:color w:val="000000" w:themeColor="text1"/>
          <w:sz w:val="24"/>
          <w:szCs w:val="24"/>
        </w:rPr>
        <w:t>correlation between subject height</w:t>
      </w:r>
      <w:r w:rsidR="003E1C6C">
        <w:rPr>
          <w:rFonts w:ascii="Times New Roman" w:hAnsi="Times New Roman" w:cs="Times New Roman"/>
          <w:color w:val="000000" w:themeColor="text1"/>
          <w:sz w:val="24"/>
          <w:szCs w:val="24"/>
        </w:rPr>
        <w:t xml:space="preserve"> </w:t>
      </w:r>
      <w:r w:rsidR="003E1C6C" w:rsidRPr="003E1C6C">
        <w:rPr>
          <w:rFonts w:ascii="Times New Roman" w:hAnsi="Times New Roman" w:cs="Times New Roman"/>
          <w:color w:val="000000" w:themeColor="text1"/>
          <w:sz w:val="24"/>
          <w:szCs w:val="24"/>
        </w:rPr>
        <w:t xml:space="preserve">and </w:t>
      </w:r>
      <w:r w:rsidR="003E1C6C">
        <w:rPr>
          <w:rFonts w:ascii="Times New Roman" w:hAnsi="Times New Roman" w:cs="Times New Roman"/>
          <w:color w:val="000000" w:themeColor="text1"/>
          <w:sz w:val="24"/>
          <w:szCs w:val="24"/>
        </w:rPr>
        <w:t xml:space="preserve">weight with </w:t>
      </w:r>
      <w:r w:rsidR="003E1C6C" w:rsidRPr="003E1C6C">
        <w:rPr>
          <w:rFonts w:ascii="Times New Roman" w:hAnsi="Times New Roman" w:cs="Times New Roman"/>
          <w:color w:val="000000" w:themeColor="text1"/>
          <w:sz w:val="24"/>
          <w:szCs w:val="24"/>
        </w:rPr>
        <w:t xml:space="preserve">respective splenic dimensions for </w:t>
      </w:r>
      <w:r w:rsidR="003E1C6C">
        <w:rPr>
          <w:rFonts w:ascii="Times New Roman" w:hAnsi="Times New Roman" w:cs="Times New Roman"/>
          <w:color w:val="000000" w:themeColor="text1"/>
          <w:sz w:val="24"/>
          <w:szCs w:val="24"/>
        </w:rPr>
        <w:t xml:space="preserve">both sexes, but stronger for </w:t>
      </w:r>
      <w:r w:rsidR="003E1C6C" w:rsidRPr="003E1C6C">
        <w:rPr>
          <w:rFonts w:ascii="Times New Roman" w:hAnsi="Times New Roman" w:cs="Times New Roman"/>
          <w:color w:val="000000" w:themeColor="text1"/>
          <w:sz w:val="24"/>
          <w:szCs w:val="24"/>
        </w:rPr>
        <w:t>the males than</w:t>
      </w:r>
      <w:r w:rsidR="003E1C6C">
        <w:rPr>
          <w:rFonts w:ascii="Times New Roman" w:hAnsi="Times New Roman" w:cs="Times New Roman"/>
          <w:color w:val="000000" w:themeColor="text1"/>
          <w:sz w:val="24"/>
          <w:szCs w:val="24"/>
        </w:rPr>
        <w:t xml:space="preserve"> </w:t>
      </w:r>
      <w:r w:rsidR="003E1C6C" w:rsidRPr="003E1C6C">
        <w:rPr>
          <w:rFonts w:ascii="Times New Roman" w:hAnsi="Times New Roman" w:cs="Times New Roman"/>
          <w:color w:val="000000" w:themeColor="text1"/>
          <w:sz w:val="24"/>
          <w:szCs w:val="24"/>
        </w:rPr>
        <w:t>females.</w:t>
      </w:r>
      <w:r w:rsidR="003E1C6C">
        <w:rPr>
          <w:rFonts w:ascii="Times New Roman" w:hAnsi="Times New Roman" w:cs="Times New Roman"/>
          <w:color w:val="000000" w:themeColor="text1"/>
          <w:sz w:val="24"/>
          <w:szCs w:val="24"/>
        </w:rPr>
        <w:t xml:space="preserve"> </w:t>
      </w:r>
      <w:bookmarkStart w:id="21" w:name="_Hlk77424899"/>
      <w:r w:rsidR="00500AA0">
        <w:rPr>
          <w:rFonts w:ascii="Times New Roman" w:hAnsi="Times New Roman" w:cs="Times New Roman"/>
          <w:color w:val="000000" w:themeColor="text1"/>
          <w:sz w:val="24"/>
          <w:szCs w:val="24"/>
        </w:rPr>
        <w:t>The</w:t>
      </w:r>
      <w:r w:rsidR="003E1C6C">
        <w:rPr>
          <w:rFonts w:ascii="Times New Roman" w:hAnsi="Times New Roman" w:cs="Times New Roman"/>
          <w:color w:val="000000" w:themeColor="text1"/>
          <w:sz w:val="24"/>
          <w:szCs w:val="24"/>
        </w:rPr>
        <w:t>re was</w:t>
      </w:r>
      <w:r w:rsidR="00500AA0">
        <w:rPr>
          <w:rFonts w:ascii="Times New Roman" w:hAnsi="Times New Roman" w:cs="Times New Roman"/>
          <w:color w:val="000000" w:themeColor="text1"/>
          <w:sz w:val="24"/>
          <w:szCs w:val="24"/>
        </w:rPr>
        <w:t xml:space="preserve"> </w:t>
      </w:r>
      <w:r w:rsidR="00500AA0" w:rsidRPr="00500AA0">
        <w:rPr>
          <w:rFonts w:ascii="Times New Roman" w:hAnsi="Times New Roman" w:cs="Times New Roman"/>
          <w:color w:val="000000" w:themeColor="text1"/>
          <w:sz w:val="24"/>
          <w:szCs w:val="24"/>
        </w:rPr>
        <w:t xml:space="preserve">no </w:t>
      </w:r>
      <w:bookmarkEnd w:id="21"/>
      <w:r w:rsidR="00500AA0" w:rsidRPr="00500AA0">
        <w:rPr>
          <w:rFonts w:ascii="Times New Roman" w:hAnsi="Times New Roman" w:cs="Times New Roman"/>
          <w:color w:val="000000" w:themeColor="text1"/>
          <w:sz w:val="24"/>
          <w:szCs w:val="24"/>
        </w:rPr>
        <w:t>statistically</w:t>
      </w:r>
      <w:r w:rsidR="00500AA0">
        <w:rPr>
          <w:rFonts w:ascii="Times New Roman" w:hAnsi="Times New Roman" w:cs="Times New Roman"/>
          <w:color w:val="000000" w:themeColor="text1"/>
          <w:sz w:val="24"/>
          <w:szCs w:val="24"/>
        </w:rPr>
        <w:t xml:space="preserve"> </w:t>
      </w:r>
      <w:r w:rsidR="00500AA0" w:rsidRPr="00500AA0">
        <w:rPr>
          <w:rFonts w:ascii="Times New Roman" w:hAnsi="Times New Roman" w:cs="Times New Roman"/>
          <w:color w:val="000000" w:themeColor="text1"/>
          <w:sz w:val="24"/>
          <w:szCs w:val="24"/>
        </w:rPr>
        <w:t xml:space="preserve">significant correlation between splenic </w:t>
      </w:r>
      <w:r w:rsidR="003E1C6C">
        <w:rPr>
          <w:rFonts w:ascii="Times New Roman" w:hAnsi="Times New Roman" w:cs="Times New Roman"/>
          <w:color w:val="000000" w:themeColor="text1"/>
          <w:sz w:val="24"/>
          <w:szCs w:val="24"/>
        </w:rPr>
        <w:t xml:space="preserve">measurements </w:t>
      </w:r>
      <w:r w:rsidR="00500AA0" w:rsidRPr="00500AA0">
        <w:rPr>
          <w:rFonts w:ascii="Times New Roman" w:hAnsi="Times New Roman" w:cs="Times New Roman"/>
          <w:color w:val="000000" w:themeColor="text1"/>
          <w:sz w:val="24"/>
          <w:szCs w:val="24"/>
        </w:rPr>
        <w:t xml:space="preserve">and age </w:t>
      </w:r>
      <w:r w:rsidR="003E1C6C">
        <w:rPr>
          <w:rFonts w:ascii="Times New Roman" w:hAnsi="Times New Roman" w:cs="Times New Roman"/>
          <w:color w:val="000000" w:themeColor="text1"/>
          <w:sz w:val="24"/>
          <w:szCs w:val="24"/>
        </w:rPr>
        <w:t>and BMI of</w:t>
      </w:r>
      <w:r w:rsidR="00500AA0">
        <w:rPr>
          <w:rFonts w:ascii="Times New Roman" w:hAnsi="Times New Roman" w:cs="Times New Roman"/>
          <w:color w:val="000000" w:themeColor="text1"/>
          <w:sz w:val="24"/>
          <w:szCs w:val="24"/>
        </w:rPr>
        <w:t xml:space="preserve"> both </w:t>
      </w:r>
      <w:r w:rsidR="00500AA0" w:rsidRPr="00500AA0">
        <w:rPr>
          <w:rFonts w:ascii="Times New Roman" w:hAnsi="Times New Roman" w:cs="Times New Roman"/>
          <w:color w:val="000000" w:themeColor="text1"/>
          <w:sz w:val="24"/>
          <w:szCs w:val="24"/>
        </w:rPr>
        <w:t>male</w:t>
      </w:r>
      <w:r w:rsidR="00500AA0">
        <w:rPr>
          <w:rFonts w:ascii="Times New Roman" w:hAnsi="Times New Roman" w:cs="Times New Roman"/>
          <w:color w:val="000000" w:themeColor="text1"/>
          <w:sz w:val="24"/>
          <w:szCs w:val="24"/>
        </w:rPr>
        <w:t xml:space="preserve"> and female subjects</w:t>
      </w:r>
      <w:r w:rsidR="0095155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fldChar w:fldCharType="begin"/>
      </w:r>
      <w:r w:rsidR="00DF5642">
        <w:rPr>
          <w:rFonts w:ascii="Times New Roman" w:hAnsi="Times New Roman" w:cs="Times New Roman"/>
          <w:color w:val="000000" w:themeColor="text1"/>
          <w:sz w:val="24"/>
          <w:szCs w:val="24"/>
        </w:rPr>
        <w:instrText xml:space="preserve"> ADDIN EN.CITE &lt;EndNote&gt;&lt;Cite&gt;&lt;Author&gt;Ehimwenma&lt;/Author&gt;&lt;Year&gt;2011&lt;/Year&gt;&lt;RecNum&gt;69&lt;/RecNum&gt;&lt;DisplayText&gt;(35)&lt;/DisplayText&gt;&lt;record&gt;&lt;rec-number&gt;69&lt;/rec-number&gt;&lt;foreign-keys&gt;&lt;key app="EN" db-id="rr22fwzd5wza9uefxw5v9pssrawrpw5x5vfw" timestamp="1613368505"&gt;69&lt;/key&gt;&lt;/foreign-keys&gt;&lt;ref-type name="Journal Article"&gt;17&lt;/ref-type&gt;&lt;contributors&gt;&lt;authors&gt;&lt;author&gt;Ehimwenma, O.&lt;/author&gt;&lt;author&gt;Tagbo, M. T.&lt;/author&gt;&lt;/authors&gt;&lt;/contributors&gt;&lt;auth-address&gt;Department of Radiology, University of Benin Teaching Hospital, PMB, Benin City, Nigeria.&lt;/auth-address&gt;&lt;titles&gt;&lt;title&gt;Determination of normal dimension of the spleen by ultrasound in an endemic tropical environment&lt;/title&gt;&lt;secondary-title&gt;Niger Med J&lt;/secondary-title&gt;&lt;alt-title&gt;Nigerian medical journal : journal of the Nigeria Medical Association&lt;/alt-title&gt;&lt;/titles&gt;&lt;periodical&gt;&lt;full-title&gt;Niger Med J&lt;/full-title&gt;&lt;abbr-1&gt;Nigerian medical journal : journal of the Nigeria Medical Association&lt;/abbr-1&gt;&lt;/periodical&gt;&lt;alt-periodical&gt;&lt;full-title&gt;Niger Med J&lt;/full-title&gt;&lt;abbr-1&gt;Nigerian medical journal : journal of the Nigeria Medical Association&lt;/abbr-1&gt;&lt;/alt-periodical&gt;&lt;pages&gt;198-203&lt;/pages&gt;&lt;volume&gt;52&lt;/volume&gt;&lt;number&gt;3&lt;/number&gt;&lt;edition&gt;2011/11/16&lt;/edition&gt;&lt;keywords&gt;&lt;keyword&gt;Dimension&lt;/keyword&gt;&lt;keyword&gt;exposure&lt;/keyword&gt;&lt;keyword&gt;spleen&lt;/keyword&gt;&lt;keyword&gt;tropical environment&lt;/keyword&gt;&lt;keyword&gt;ultrasound&lt;/keyword&gt;&lt;/keywords&gt;&lt;dates&gt;&lt;year&gt;2011&lt;/year&gt;&lt;pub-dates&gt;&lt;date&gt;Jul&lt;/date&gt;&lt;/pub-dates&gt;&lt;/dates&gt;&lt;isbn&gt;0300-1652 (Print)&amp;#xD;0300-1652&lt;/isbn&gt;&lt;accession-num&gt;22083405&lt;/accession-num&gt;&lt;urls&gt;&lt;/urls&gt;&lt;custom2&gt;PMC3213754&lt;/custom2&gt;&lt;electronic-resource-num&gt;10.4103/0300-1652.86141&lt;/electronic-resource-num&gt;&lt;remote-database-provider&gt;NLM&lt;/remote-database-provider&gt;&lt;language&gt;eng&lt;/language&gt;&lt;/record&gt;&lt;/Cite&gt;&lt;/EndNote&gt;</w:instrText>
      </w:r>
      <w:r>
        <w:rPr>
          <w:rFonts w:ascii="Times New Roman" w:hAnsi="Times New Roman" w:cs="Times New Roman"/>
          <w:color w:val="000000" w:themeColor="text1"/>
          <w:sz w:val="24"/>
          <w:szCs w:val="24"/>
        </w:rPr>
        <w:fldChar w:fldCharType="separate"/>
      </w:r>
      <w:r w:rsidR="00DF5642">
        <w:rPr>
          <w:rFonts w:ascii="Times New Roman" w:hAnsi="Times New Roman" w:cs="Times New Roman"/>
          <w:noProof/>
          <w:color w:val="000000" w:themeColor="text1"/>
          <w:sz w:val="24"/>
          <w:szCs w:val="24"/>
        </w:rPr>
        <w:t>(35)</w:t>
      </w:r>
      <w:r>
        <w:rPr>
          <w:rFonts w:ascii="Times New Roman" w:hAnsi="Times New Roman" w:cs="Times New Roman"/>
          <w:color w:val="000000" w:themeColor="text1"/>
          <w:sz w:val="24"/>
          <w:szCs w:val="24"/>
        </w:rPr>
        <w:fldChar w:fldCharType="end"/>
      </w:r>
      <w:r w:rsidR="00951550">
        <w:rPr>
          <w:rFonts w:ascii="Times New Roman" w:hAnsi="Times New Roman" w:cs="Times New Roman"/>
          <w:color w:val="000000" w:themeColor="text1"/>
          <w:sz w:val="24"/>
          <w:szCs w:val="24"/>
        </w:rPr>
        <w:t>.</w:t>
      </w:r>
    </w:p>
    <w:p w14:paraId="38B0607A" w14:textId="5EAC0FEA" w:rsidR="000F3E00" w:rsidRDefault="000F3E00" w:rsidP="004F555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w:t>
      </w:r>
      <w:r w:rsidRPr="000F3E00">
        <w:rPr>
          <w:rFonts w:ascii="Times New Roman" w:hAnsi="Times New Roman" w:cs="Times New Roman"/>
          <w:color w:val="000000" w:themeColor="text1"/>
          <w:sz w:val="24"/>
          <w:szCs w:val="24"/>
        </w:rPr>
        <w:t>prospective study conducted on 108 volunteers</w:t>
      </w:r>
      <w:r w:rsidR="008554B4">
        <w:rPr>
          <w:rFonts w:ascii="Times New Roman" w:hAnsi="Times New Roman" w:cs="Times New Roman"/>
          <w:color w:val="000000" w:themeColor="text1"/>
          <w:sz w:val="24"/>
          <w:szCs w:val="24"/>
        </w:rPr>
        <w:t xml:space="preserve"> in Khartoum, Sudan,</w:t>
      </w:r>
      <w:r>
        <w:rPr>
          <w:rFonts w:ascii="Times New Roman" w:hAnsi="Times New Roman" w:cs="Times New Roman"/>
          <w:color w:val="000000" w:themeColor="text1"/>
          <w:sz w:val="24"/>
          <w:szCs w:val="24"/>
        </w:rPr>
        <w:t xml:space="preserve"> showed that </w:t>
      </w:r>
      <w:r w:rsidRPr="000F3E00">
        <w:rPr>
          <w:rFonts w:ascii="Times New Roman" w:hAnsi="Times New Roman" w:cs="Times New Roman"/>
          <w:color w:val="000000" w:themeColor="text1"/>
          <w:sz w:val="24"/>
          <w:szCs w:val="24"/>
        </w:rPr>
        <w:t>the mean</w:t>
      </w:r>
      <w:r>
        <w:rPr>
          <w:rFonts w:ascii="Times New Roman" w:hAnsi="Times New Roman" w:cs="Times New Roman"/>
          <w:color w:val="000000" w:themeColor="text1"/>
          <w:sz w:val="24"/>
          <w:szCs w:val="24"/>
        </w:rPr>
        <w:t xml:space="preserve"> </w:t>
      </w:r>
      <w:r w:rsidRPr="000F3E00">
        <w:rPr>
          <w:rFonts w:ascii="Times New Roman" w:hAnsi="Times New Roman" w:cs="Times New Roman"/>
          <w:color w:val="000000" w:themeColor="text1"/>
          <w:sz w:val="24"/>
          <w:szCs w:val="24"/>
        </w:rPr>
        <w:t>values of the spleen length, width, thickness and</w:t>
      </w:r>
      <w:r w:rsidR="006165B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volume </w:t>
      </w:r>
      <w:r w:rsidRPr="000F3E00">
        <w:rPr>
          <w:rFonts w:ascii="Times New Roman" w:hAnsi="Times New Roman" w:cs="Times New Roman"/>
          <w:color w:val="000000" w:themeColor="text1"/>
          <w:sz w:val="24"/>
          <w:szCs w:val="24"/>
        </w:rPr>
        <w:t>were found to be</w:t>
      </w:r>
      <w:r>
        <w:rPr>
          <w:rFonts w:ascii="Times New Roman" w:hAnsi="Times New Roman" w:cs="Times New Roman"/>
          <w:color w:val="000000" w:themeColor="text1"/>
          <w:sz w:val="24"/>
          <w:szCs w:val="24"/>
        </w:rPr>
        <w:t xml:space="preserve"> </w:t>
      </w:r>
      <w:r w:rsidRPr="000F3E00">
        <w:rPr>
          <w:rFonts w:ascii="Times New Roman" w:hAnsi="Times New Roman" w:cs="Times New Roman"/>
          <w:color w:val="000000" w:themeColor="text1"/>
          <w:sz w:val="24"/>
          <w:szCs w:val="24"/>
        </w:rPr>
        <w:t>9</w:t>
      </w:r>
      <w:r w:rsidR="007A6EE6">
        <w:rPr>
          <w:rFonts w:ascii="Times New Roman" w:hAnsi="Times New Roman" w:cs="Times New Roman"/>
          <w:color w:val="000000" w:themeColor="text1"/>
          <w:sz w:val="24"/>
          <w:szCs w:val="24"/>
        </w:rPr>
        <w:t>.</w:t>
      </w:r>
      <w:r w:rsidRPr="000F3E00">
        <w:rPr>
          <w:rFonts w:ascii="Times New Roman" w:hAnsi="Times New Roman" w:cs="Times New Roman"/>
          <w:color w:val="000000" w:themeColor="text1"/>
          <w:sz w:val="24"/>
          <w:szCs w:val="24"/>
        </w:rPr>
        <w:t>1</w:t>
      </w:r>
      <w:r w:rsidR="00074516">
        <w:rPr>
          <w:rFonts w:ascii="Times New Roman" w:hAnsi="Times New Roman" w:cs="Times New Roman"/>
          <w:color w:val="000000" w:themeColor="text1"/>
          <w:sz w:val="24"/>
          <w:szCs w:val="24"/>
        </w:rPr>
        <w:t xml:space="preserve"> </w:t>
      </w:r>
      <w:r w:rsidR="007A6EE6">
        <w:rPr>
          <w:rFonts w:ascii="Times New Roman" w:hAnsi="Times New Roman" w:cs="Times New Roman"/>
          <w:color w:val="000000" w:themeColor="text1"/>
          <w:sz w:val="24"/>
          <w:szCs w:val="24"/>
        </w:rPr>
        <w:t>c</w:t>
      </w:r>
      <w:r w:rsidRPr="000F3E00">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rPr>
        <w:t xml:space="preserve"> </w:t>
      </w:r>
      <w:r w:rsidRPr="000F3E00">
        <w:rPr>
          <w:rFonts w:ascii="Times New Roman" w:hAnsi="Times New Roman" w:cs="Times New Roman"/>
          <w:color w:val="000000" w:themeColor="text1"/>
          <w:sz w:val="24"/>
          <w:szCs w:val="24"/>
        </w:rPr>
        <w:t>3</w:t>
      </w:r>
      <w:r w:rsidR="007A6EE6">
        <w:rPr>
          <w:rFonts w:ascii="Times New Roman" w:hAnsi="Times New Roman" w:cs="Times New Roman"/>
          <w:color w:val="000000" w:themeColor="text1"/>
          <w:sz w:val="24"/>
          <w:szCs w:val="24"/>
        </w:rPr>
        <w:t>.8</w:t>
      </w:r>
      <w:r w:rsidR="00074516">
        <w:rPr>
          <w:rFonts w:ascii="Times New Roman" w:hAnsi="Times New Roman" w:cs="Times New Roman"/>
          <w:color w:val="000000" w:themeColor="text1"/>
          <w:sz w:val="24"/>
          <w:szCs w:val="24"/>
        </w:rPr>
        <w:t xml:space="preserve"> </w:t>
      </w:r>
      <w:r w:rsidR="007A6EE6">
        <w:rPr>
          <w:rFonts w:ascii="Times New Roman" w:hAnsi="Times New Roman" w:cs="Times New Roman"/>
          <w:color w:val="000000" w:themeColor="text1"/>
          <w:sz w:val="24"/>
          <w:szCs w:val="24"/>
        </w:rPr>
        <w:t>c</w:t>
      </w:r>
      <w:r w:rsidRPr="000F3E00">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rPr>
        <w:t xml:space="preserve"> </w:t>
      </w:r>
      <w:r w:rsidRPr="000F3E00">
        <w:rPr>
          <w:rFonts w:ascii="Times New Roman" w:hAnsi="Times New Roman" w:cs="Times New Roman"/>
          <w:color w:val="000000" w:themeColor="text1"/>
          <w:sz w:val="24"/>
          <w:szCs w:val="24"/>
        </w:rPr>
        <w:t>3</w:t>
      </w:r>
      <w:r w:rsidR="007A6EE6">
        <w:rPr>
          <w:rFonts w:ascii="Times New Roman" w:hAnsi="Times New Roman" w:cs="Times New Roman"/>
          <w:color w:val="000000" w:themeColor="text1"/>
          <w:sz w:val="24"/>
          <w:szCs w:val="24"/>
        </w:rPr>
        <w:t>.8</w:t>
      </w:r>
      <w:r w:rsidR="00074516">
        <w:rPr>
          <w:rFonts w:ascii="Times New Roman" w:hAnsi="Times New Roman" w:cs="Times New Roman"/>
          <w:color w:val="000000" w:themeColor="text1"/>
          <w:sz w:val="24"/>
          <w:szCs w:val="24"/>
        </w:rPr>
        <w:t xml:space="preserve"> </w:t>
      </w:r>
      <w:r w:rsidR="007A6EE6">
        <w:rPr>
          <w:rFonts w:ascii="Times New Roman" w:hAnsi="Times New Roman" w:cs="Times New Roman"/>
          <w:color w:val="000000" w:themeColor="text1"/>
          <w:sz w:val="24"/>
          <w:szCs w:val="24"/>
        </w:rPr>
        <w:t>c</w:t>
      </w:r>
      <w:r w:rsidRPr="000F3E00">
        <w:rPr>
          <w:rFonts w:ascii="Times New Roman" w:hAnsi="Times New Roman" w:cs="Times New Roman"/>
          <w:color w:val="000000" w:themeColor="text1"/>
          <w:sz w:val="24"/>
          <w:szCs w:val="24"/>
        </w:rPr>
        <w:t>m and 70.63</w:t>
      </w:r>
      <w:r w:rsidR="008554B4">
        <w:rPr>
          <w:rFonts w:ascii="Times New Roman" w:hAnsi="Times New Roman" w:cs="Times New Roman"/>
          <w:color w:val="000000" w:themeColor="text1"/>
          <w:sz w:val="24"/>
          <w:szCs w:val="24"/>
        </w:rPr>
        <w:t xml:space="preserve"> </w:t>
      </w:r>
      <w:r w:rsidRPr="000F3E00">
        <w:rPr>
          <w:rFonts w:ascii="Times New Roman" w:hAnsi="Times New Roman" w:cs="Times New Roman"/>
          <w:color w:val="000000" w:themeColor="text1"/>
          <w:sz w:val="24"/>
          <w:szCs w:val="24"/>
        </w:rPr>
        <w:t>cm3 respectively.</w:t>
      </w:r>
      <w:r>
        <w:rPr>
          <w:rFonts w:ascii="Times New Roman" w:hAnsi="Times New Roman" w:cs="Times New Roman"/>
          <w:color w:val="000000" w:themeColor="text1"/>
          <w:sz w:val="24"/>
          <w:szCs w:val="24"/>
        </w:rPr>
        <w:t xml:space="preserve"> Th</w:t>
      </w:r>
      <w:r w:rsidR="005A7A6C">
        <w:rPr>
          <w:rFonts w:ascii="Times New Roman" w:hAnsi="Times New Roman" w:cs="Times New Roman"/>
          <w:color w:val="000000" w:themeColor="text1"/>
          <w:sz w:val="24"/>
          <w:szCs w:val="24"/>
        </w:rPr>
        <w:t>is</w:t>
      </w:r>
      <w:r>
        <w:rPr>
          <w:rFonts w:ascii="Times New Roman" w:hAnsi="Times New Roman" w:cs="Times New Roman"/>
          <w:color w:val="000000" w:themeColor="text1"/>
          <w:sz w:val="24"/>
          <w:szCs w:val="24"/>
        </w:rPr>
        <w:t xml:space="preserve"> study also show</w:t>
      </w:r>
      <w:r w:rsidR="005A7A6C">
        <w:rPr>
          <w:rFonts w:ascii="Times New Roman" w:hAnsi="Times New Roman" w:cs="Times New Roman"/>
          <w:color w:val="000000" w:themeColor="text1"/>
          <w:sz w:val="24"/>
          <w:szCs w:val="24"/>
        </w:rPr>
        <w:t>ed</w:t>
      </w:r>
      <w:r>
        <w:rPr>
          <w:rFonts w:ascii="Times New Roman" w:hAnsi="Times New Roman" w:cs="Times New Roman"/>
          <w:color w:val="000000" w:themeColor="text1"/>
          <w:sz w:val="24"/>
          <w:szCs w:val="24"/>
        </w:rPr>
        <w:t xml:space="preserve"> significant positive correlation between the spleen size and volume and body parameters (height and weight), but a</w:t>
      </w:r>
      <w:r w:rsidRPr="000F3E00">
        <w:rPr>
          <w:rFonts w:ascii="Times New Roman" w:hAnsi="Times New Roman" w:cs="Times New Roman"/>
          <w:color w:val="000000" w:themeColor="text1"/>
          <w:sz w:val="24"/>
          <w:szCs w:val="24"/>
        </w:rPr>
        <w:t>ge had no significant effect on spleen volume</w:t>
      </w:r>
      <w:r w:rsidR="00FE1954">
        <w:rPr>
          <w:rFonts w:ascii="Times New Roman" w:hAnsi="Times New Roman" w:cs="Times New Roman"/>
          <w:color w:val="000000" w:themeColor="text1"/>
          <w:sz w:val="24"/>
          <w:szCs w:val="24"/>
        </w:rPr>
        <w:t xml:space="preserve"> </w:t>
      </w:r>
      <w:r w:rsidR="008554B4">
        <w:rPr>
          <w:rFonts w:ascii="Times New Roman" w:hAnsi="Times New Roman" w:cs="Times New Roman"/>
          <w:color w:val="000000" w:themeColor="text1"/>
          <w:sz w:val="24"/>
          <w:szCs w:val="24"/>
        </w:rPr>
        <w:fldChar w:fldCharType="begin"/>
      </w:r>
      <w:r w:rsidR="00D10F81">
        <w:rPr>
          <w:rFonts w:ascii="Times New Roman" w:hAnsi="Times New Roman" w:cs="Times New Roman"/>
          <w:color w:val="000000" w:themeColor="text1"/>
          <w:sz w:val="24"/>
          <w:szCs w:val="24"/>
        </w:rPr>
        <w:instrText xml:space="preserve"> ADDIN EN.CITE &lt;EndNote&gt;&lt;Cite&gt;&lt;Author&gt;Yousef&lt;/Author&gt;&lt;Year&gt;2018&lt;/Year&gt;&lt;RecNum&gt;76&lt;/RecNum&gt;&lt;DisplayText&gt;(28)&lt;/DisplayText&gt;&lt;record&gt;&lt;rec-number&gt;76&lt;/rec-number&gt;&lt;foreign-keys&gt;&lt;key app="EN" db-id="rr22fwzd5wza9uefxw5v9pssrawrpw5x5vfw" timestamp="1625995944"&gt;76&lt;/key&gt;&lt;key app="ENWeb" db-id=""&gt;0&lt;/key&gt;&lt;/foreign-keys&gt;&lt;ref-type name="Journal Article"&gt;17&lt;/ref-type&gt;&lt;contributors&gt;&lt;authors&gt;&lt;author&gt;Yousef, Mohamed&lt;/author&gt;&lt;/authors&gt;&lt;/contributors&gt;&lt;titles&gt;&lt;title&gt;Local Reference of splenic volume in Healthy Sudanese Subjects Sonographically&lt;/title&gt;&lt;secondary-title&gt;Journal of Biomedical Engineering and Medical Imaging&lt;/secondary-title&gt;&lt;/titles&gt;&lt;periodical&gt;&lt;full-title&gt;Journal of Biomedical Engineering and Medical Imaging&lt;/full-title&gt;&lt;/periodical&gt;&lt;volume&gt;5&lt;/volume&gt;&lt;number&gt;4&lt;/number&gt;&lt;dates&gt;&lt;year&gt;2018&lt;/year&gt;&lt;/dates&gt;&lt;isbn&gt;20551266&lt;/isbn&gt;&lt;urls&gt;&lt;/urls&gt;&lt;electronic-resource-num&gt;10.14738/jbemi.54.4836&lt;/electronic-resource-num&gt;&lt;/record&gt;&lt;/Cite&gt;&lt;/EndNote&gt;</w:instrText>
      </w:r>
      <w:r w:rsidR="008554B4">
        <w:rPr>
          <w:rFonts w:ascii="Times New Roman" w:hAnsi="Times New Roman" w:cs="Times New Roman"/>
          <w:color w:val="000000" w:themeColor="text1"/>
          <w:sz w:val="24"/>
          <w:szCs w:val="24"/>
        </w:rPr>
        <w:fldChar w:fldCharType="separate"/>
      </w:r>
      <w:r w:rsidR="00D10F81">
        <w:rPr>
          <w:rFonts w:ascii="Times New Roman" w:hAnsi="Times New Roman" w:cs="Times New Roman"/>
          <w:noProof/>
          <w:color w:val="000000" w:themeColor="text1"/>
          <w:sz w:val="24"/>
          <w:szCs w:val="24"/>
        </w:rPr>
        <w:t>(28)</w:t>
      </w:r>
      <w:r w:rsidR="008554B4">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p>
    <w:p w14:paraId="09EB73F4" w14:textId="27DC1F66" w:rsidR="00AC56EF" w:rsidRPr="000B3F4C" w:rsidRDefault="00AC56EF" w:rsidP="004F555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One study conducted </w:t>
      </w:r>
      <w:r w:rsidR="00B2778E">
        <w:rPr>
          <w:rFonts w:ascii="Times New Roman" w:hAnsi="Times New Roman" w:cs="Times New Roman"/>
          <w:color w:val="000000" w:themeColor="text1"/>
          <w:sz w:val="24"/>
          <w:szCs w:val="24"/>
        </w:rPr>
        <w:t xml:space="preserve">on 708 individuals </w:t>
      </w:r>
      <w:r>
        <w:rPr>
          <w:rFonts w:ascii="Times New Roman" w:hAnsi="Times New Roman" w:cs="Times New Roman"/>
          <w:color w:val="000000" w:themeColor="text1"/>
          <w:sz w:val="24"/>
          <w:szCs w:val="24"/>
        </w:rPr>
        <w:t xml:space="preserve">in the Arba Minch, </w:t>
      </w:r>
      <w:r w:rsidR="00B2778E">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outhern Ethiopia determined the mean splenic length, width, thickness and volume of</w:t>
      </w:r>
      <w:r w:rsidR="00B2778E">
        <w:rPr>
          <w:rFonts w:ascii="Times New Roman" w:hAnsi="Times New Roman" w:cs="Times New Roman"/>
          <w:color w:val="000000" w:themeColor="text1"/>
          <w:sz w:val="24"/>
          <w:szCs w:val="24"/>
        </w:rPr>
        <w:t xml:space="preserve"> </w:t>
      </w:r>
      <w:r w:rsidR="00EE0E79" w:rsidRPr="00EE0E79">
        <w:rPr>
          <w:rFonts w:ascii="Times New Roman" w:hAnsi="Times New Roman" w:cs="Times New Roman"/>
          <w:color w:val="000000" w:themeColor="text1"/>
          <w:sz w:val="24"/>
          <w:szCs w:val="24"/>
        </w:rPr>
        <w:t>10.24 cm, 4.79 cm, 3.93 cm, and 109.34 cm3, respectively.</w:t>
      </w:r>
      <w:r w:rsidR="00EE0E79">
        <w:rPr>
          <w:rFonts w:ascii="Times New Roman" w:hAnsi="Times New Roman" w:cs="Times New Roman"/>
          <w:color w:val="000000" w:themeColor="text1"/>
          <w:sz w:val="24"/>
          <w:szCs w:val="24"/>
        </w:rPr>
        <w:t xml:space="preserve"> Based on the sex groups different value were calculated, with t</w:t>
      </w:r>
      <w:r w:rsidR="00EE0E79" w:rsidRPr="00EE0E79">
        <w:rPr>
          <w:rFonts w:ascii="Times New Roman" w:hAnsi="Times New Roman" w:cs="Times New Roman"/>
          <w:color w:val="000000" w:themeColor="text1"/>
          <w:sz w:val="24"/>
          <w:szCs w:val="24"/>
        </w:rPr>
        <w:t xml:space="preserve">he mean spleen length, </w:t>
      </w:r>
      <w:r w:rsidR="00EE0E79" w:rsidRPr="00EE0E79">
        <w:rPr>
          <w:rFonts w:ascii="Times New Roman" w:hAnsi="Times New Roman" w:cs="Times New Roman"/>
          <w:color w:val="000000" w:themeColor="text1"/>
          <w:sz w:val="24"/>
          <w:szCs w:val="24"/>
        </w:rPr>
        <w:lastRenderedPageBreak/>
        <w:t>width, thickness and volumes among males were 10.64 cm, 4.92 cm, 4.05 cm and 119.81 cm3 and among females were 9.75 cm, 4.63 cm, 3.78 cm and 96.50 cm3</w:t>
      </w:r>
      <w:r w:rsidR="00EE0E79">
        <w:rPr>
          <w:rFonts w:ascii="Times New Roman" w:hAnsi="Times New Roman" w:cs="Times New Roman"/>
          <w:color w:val="000000" w:themeColor="text1"/>
          <w:sz w:val="24"/>
          <w:szCs w:val="24"/>
        </w:rPr>
        <w:t>,</w:t>
      </w:r>
      <w:r w:rsidR="00EE0E79" w:rsidRPr="00EE0E79">
        <w:rPr>
          <w:rFonts w:ascii="Times New Roman" w:hAnsi="Times New Roman" w:cs="Times New Roman"/>
          <w:color w:val="000000" w:themeColor="text1"/>
          <w:sz w:val="24"/>
          <w:szCs w:val="24"/>
        </w:rPr>
        <w:t xml:space="preserve"> respectively</w:t>
      </w:r>
      <w:r w:rsidR="00EE0E79">
        <w:rPr>
          <w:rFonts w:ascii="Times New Roman" w:hAnsi="Times New Roman" w:cs="Times New Roman"/>
          <w:color w:val="000000" w:themeColor="text1"/>
          <w:sz w:val="24"/>
          <w:szCs w:val="24"/>
        </w:rPr>
        <w:t xml:space="preserve"> </w:t>
      </w:r>
      <w:r w:rsidR="00166603">
        <w:rPr>
          <w:rFonts w:ascii="Times New Roman" w:hAnsi="Times New Roman" w:cs="Times New Roman"/>
          <w:color w:val="000000" w:themeColor="text1"/>
          <w:sz w:val="24"/>
          <w:szCs w:val="24"/>
        </w:rPr>
        <w:fldChar w:fldCharType="begin">
          <w:fldData xml:space="preserve">PEVuZE5vdGU+PENpdGU+PEF1dGhvcj5EZW1pc3NpZTwvQXV0aG9yPjxZZWFyPjIwMjE8L1llYXI+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</w:fldData>
        </w:fldChar>
      </w:r>
      <w:r w:rsidR="00DF5642">
        <w:rPr>
          <w:rFonts w:ascii="Times New Roman" w:hAnsi="Times New Roman" w:cs="Times New Roman"/>
          <w:color w:val="000000" w:themeColor="text1"/>
          <w:sz w:val="24"/>
          <w:szCs w:val="24"/>
        </w:rPr>
        <w:instrText xml:space="preserve"> ADDIN EN.CITE </w:instrText>
      </w:r>
      <w:r w:rsidR="00DF5642">
        <w:rPr>
          <w:rFonts w:ascii="Times New Roman" w:hAnsi="Times New Roman" w:cs="Times New Roman"/>
          <w:color w:val="000000" w:themeColor="text1"/>
          <w:sz w:val="24"/>
          <w:szCs w:val="24"/>
        </w:rPr>
        <w:fldChar w:fldCharType="begin">
          <w:fldData xml:space="preserve">PEVuZE5vdGU+PENpdGU+PEF1dGhvcj5EZW1pc3NpZTwvQXV0aG9yPjxZZWFyPjIwMjE8L1llYXI+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</w:fldData>
        </w:fldChar>
      </w:r>
      <w:r w:rsidR="00DF5642">
        <w:rPr>
          <w:rFonts w:ascii="Times New Roman" w:hAnsi="Times New Roman" w:cs="Times New Roman"/>
          <w:color w:val="000000" w:themeColor="text1"/>
          <w:sz w:val="24"/>
          <w:szCs w:val="24"/>
        </w:rPr>
        <w:instrText xml:space="preserve"> ADDIN EN.CITE.DATA </w:instrText>
      </w:r>
      <w:r w:rsidR="00DF5642">
        <w:rPr>
          <w:rFonts w:ascii="Times New Roman" w:hAnsi="Times New Roman" w:cs="Times New Roman"/>
          <w:color w:val="000000" w:themeColor="text1"/>
          <w:sz w:val="24"/>
          <w:szCs w:val="24"/>
        </w:rPr>
      </w:r>
      <w:r w:rsidR="00DF5642">
        <w:rPr>
          <w:rFonts w:ascii="Times New Roman" w:hAnsi="Times New Roman" w:cs="Times New Roman"/>
          <w:color w:val="000000" w:themeColor="text1"/>
          <w:sz w:val="24"/>
          <w:szCs w:val="24"/>
        </w:rPr>
        <w:fldChar w:fldCharType="end"/>
      </w:r>
      <w:r w:rsidR="00166603">
        <w:rPr>
          <w:rFonts w:ascii="Times New Roman" w:hAnsi="Times New Roman" w:cs="Times New Roman"/>
          <w:color w:val="000000" w:themeColor="text1"/>
          <w:sz w:val="24"/>
          <w:szCs w:val="24"/>
        </w:rPr>
      </w:r>
      <w:r w:rsidR="00166603">
        <w:rPr>
          <w:rFonts w:ascii="Times New Roman" w:hAnsi="Times New Roman" w:cs="Times New Roman"/>
          <w:color w:val="000000" w:themeColor="text1"/>
          <w:sz w:val="24"/>
          <w:szCs w:val="24"/>
        </w:rPr>
        <w:fldChar w:fldCharType="separate"/>
      </w:r>
      <w:r w:rsidR="00DF5642">
        <w:rPr>
          <w:rFonts w:ascii="Times New Roman" w:hAnsi="Times New Roman" w:cs="Times New Roman"/>
          <w:noProof/>
          <w:color w:val="000000" w:themeColor="text1"/>
          <w:sz w:val="24"/>
          <w:szCs w:val="24"/>
        </w:rPr>
        <w:t>(36)</w:t>
      </w:r>
      <w:r w:rsidR="00166603">
        <w:rPr>
          <w:rFonts w:ascii="Times New Roman" w:hAnsi="Times New Roman" w:cs="Times New Roman"/>
          <w:color w:val="000000" w:themeColor="text1"/>
          <w:sz w:val="24"/>
          <w:szCs w:val="24"/>
        </w:rPr>
        <w:fldChar w:fldCharType="end"/>
      </w:r>
      <w:r w:rsidR="00B2778E">
        <w:rPr>
          <w:rFonts w:ascii="Times New Roman" w:hAnsi="Times New Roman" w:cs="Times New Roman"/>
          <w:color w:val="000000" w:themeColor="text1"/>
          <w:sz w:val="24"/>
          <w:szCs w:val="24"/>
        </w:rPr>
        <w:t>.</w:t>
      </w:r>
    </w:p>
    <w:p w14:paraId="427D0C78" w14:textId="5FDB41BF" w:rsidR="00D121A2" w:rsidRPr="000B3F4C" w:rsidRDefault="00682985" w:rsidP="004F5550">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Research</w:t>
      </w:r>
      <w:r>
        <w:rPr>
          <w:rFonts w:ascii="Times New Roman" w:hAnsi="Times New Roman" w:cs="Times New Roman"/>
          <w:color w:val="000000" w:themeColor="text1"/>
          <w:sz w:val="24"/>
          <w:szCs w:val="24"/>
        </w:rPr>
        <w:t>es</w:t>
      </w:r>
      <w:r w:rsidR="00710CAF" w:rsidRPr="000B3F4C">
        <w:rPr>
          <w:rFonts w:ascii="Times New Roman" w:hAnsi="Times New Roman" w:cs="Times New Roman"/>
          <w:color w:val="000000" w:themeColor="text1"/>
          <w:sz w:val="24"/>
          <w:szCs w:val="24"/>
        </w:rPr>
        <w:t xml:space="preserve"> conducted in the </w:t>
      </w:r>
      <w:r w:rsidR="00D121A2" w:rsidRPr="000B3F4C">
        <w:rPr>
          <w:rFonts w:ascii="Times New Roman" w:hAnsi="Times New Roman" w:cs="Times New Roman"/>
          <w:color w:val="000000" w:themeColor="text1"/>
          <w:sz w:val="24"/>
          <w:szCs w:val="24"/>
        </w:rPr>
        <w:t>N</w:t>
      </w:r>
      <w:r w:rsidR="00710CAF" w:rsidRPr="000B3F4C">
        <w:rPr>
          <w:rFonts w:ascii="Times New Roman" w:hAnsi="Times New Roman" w:cs="Times New Roman"/>
          <w:color w:val="000000" w:themeColor="text1"/>
          <w:sz w:val="24"/>
          <w:szCs w:val="24"/>
        </w:rPr>
        <w:t>orthwest Ethiopia</w:t>
      </w:r>
      <w:r w:rsidR="00826360">
        <w:rPr>
          <w:rFonts w:ascii="Times New Roman" w:hAnsi="Times New Roman" w:cs="Times New Roman"/>
          <w:color w:val="000000" w:themeColor="text1"/>
          <w:sz w:val="24"/>
          <w:szCs w:val="24"/>
        </w:rPr>
        <w:t xml:space="preserve"> on 380 subjects</w:t>
      </w:r>
      <w:r w:rsidR="007B2BF9">
        <w:rPr>
          <w:rFonts w:ascii="Times New Roman" w:hAnsi="Times New Roman" w:cs="Times New Roman"/>
          <w:color w:val="000000" w:themeColor="text1"/>
          <w:sz w:val="24"/>
          <w:szCs w:val="24"/>
        </w:rPr>
        <w:t xml:space="preserve">; </w:t>
      </w:r>
      <w:r w:rsidR="009F6414">
        <w:rPr>
          <w:rFonts w:ascii="Times New Roman" w:hAnsi="Times New Roman" w:cs="Times New Roman"/>
          <w:color w:val="000000" w:themeColor="text1"/>
          <w:sz w:val="24"/>
          <w:szCs w:val="24"/>
        </w:rPr>
        <w:t>show</w:t>
      </w:r>
      <w:r w:rsidR="00B06CA9">
        <w:rPr>
          <w:rFonts w:ascii="Times New Roman" w:hAnsi="Times New Roman" w:cs="Times New Roman"/>
          <w:color w:val="000000" w:themeColor="text1"/>
          <w:sz w:val="24"/>
          <w:szCs w:val="24"/>
        </w:rPr>
        <w:t xml:space="preserve"> that the</w:t>
      </w:r>
      <w:r w:rsidR="009F6414">
        <w:rPr>
          <w:rFonts w:ascii="Times New Roman" w:hAnsi="Times New Roman" w:cs="Times New Roman"/>
          <w:color w:val="000000" w:themeColor="text1"/>
          <w:sz w:val="24"/>
          <w:szCs w:val="24"/>
        </w:rPr>
        <w:t xml:space="preserve"> </w:t>
      </w:r>
      <w:r w:rsidR="009F6414" w:rsidRPr="009F6414">
        <w:rPr>
          <w:rFonts w:ascii="Times New Roman" w:hAnsi="Times New Roman" w:cs="Times New Roman"/>
          <w:color w:val="000000" w:themeColor="text1"/>
          <w:sz w:val="24"/>
          <w:szCs w:val="24"/>
        </w:rPr>
        <w:t xml:space="preserve">mean </w:t>
      </w:r>
      <w:r w:rsidR="00B06CA9" w:rsidRPr="009F6414">
        <w:rPr>
          <w:rFonts w:ascii="Times New Roman" w:hAnsi="Times New Roman" w:cs="Times New Roman"/>
          <w:color w:val="000000" w:themeColor="text1"/>
          <w:sz w:val="24"/>
          <w:szCs w:val="24"/>
        </w:rPr>
        <w:t xml:space="preserve">splenic </w:t>
      </w:r>
      <w:r w:rsidR="009F6414" w:rsidRPr="009F6414">
        <w:rPr>
          <w:rFonts w:ascii="Times New Roman" w:hAnsi="Times New Roman" w:cs="Times New Roman"/>
          <w:color w:val="000000" w:themeColor="text1"/>
          <w:sz w:val="24"/>
          <w:szCs w:val="24"/>
        </w:rPr>
        <w:t xml:space="preserve">dimensions for </w:t>
      </w:r>
      <w:r w:rsidR="00C50A5A">
        <w:rPr>
          <w:rFonts w:ascii="Times New Roman" w:hAnsi="Times New Roman" w:cs="Times New Roman"/>
          <w:color w:val="000000" w:themeColor="text1"/>
          <w:sz w:val="24"/>
          <w:szCs w:val="24"/>
        </w:rPr>
        <w:t>men</w:t>
      </w:r>
      <w:r w:rsidR="00B06CA9">
        <w:rPr>
          <w:rFonts w:ascii="Times New Roman" w:hAnsi="Times New Roman" w:cs="Times New Roman"/>
          <w:color w:val="000000" w:themeColor="text1"/>
          <w:sz w:val="24"/>
          <w:szCs w:val="24"/>
        </w:rPr>
        <w:t xml:space="preserve"> </w:t>
      </w:r>
      <w:r w:rsidR="00B06CA9" w:rsidRPr="009F6414">
        <w:rPr>
          <w:rFonts w:ascii="Times New Roman" w:hAnsi="Times New Roman" w:cs="Times New Roman"/>
          <w:color w:val="000000" w:themeColor="text1"/>
          <w:sz w:val="24"/>
          <w:szCs w:val="24"/>
        </w:rPr>
        <w:t>were 1</w:t>
      </w:r>
      <w:r w:rsidR="00826360">
        <w:rPr>
          <w:rFonts w:ascii="Times New Roman" w:hAnsi="Times New Roman" w:cs="Times New Roman"/>
          <w:color w:val="000000" w:themeColor="text1"/>
          <w:sz w:val="24"/>
          <w:szCs w:val="24"/>
        </w:rPr>
        <w:t>0</w:t>
      </w:r>
      <w:r w:rsidR="00B06CA9" w:rsidRPr="009F6414">
        <w:rPr>
          <w:rFonts w:ascii="Times New Roman" w:hAnsi="Times New Roman" w:cs="Times New Roman"/>
          <w:color w:val="000000" w:themeColor="text1"/>
          <w:sz w:val="24"/>
          <w:szCs w:val="24"/>
        </w:rPr>
        <w:t>.</w:t>
      </w:r>
      <w:r w:rsidR="00826360">
        <w:rPr>
          <w:rFonts w:ascii="Times New Roman" w:hAnsi="Times New Roman" w:cs="Times New Roman"/>
          <w:color w:val="000000" w:themeColor="text1"/>
          <w:sz w:val="24"/>
          <w:szCs w:val="24"/>
        </w:rPr>
        <w:t>5</w:t>
      </w:r>
      <w:r w:rsidR="00074516">
        <w:rPr>
          <w:rFonts w:ascii="Times New Roman" w:hAnsi="Times New Roman" w:cs="Times New Roman"/>
          <w:color w:val="000000" w:themeColor="text1"/>
          <w:sz w:val="24"/>
          <w:szCs w:val="24"/>
        </w:rPr>
        <w:t xml:space="preserve"> </w:t>
      </w:r>
      <w:r w:rsidR="00B06CA9" w:rsidRPr="009F6414">
        <w:rPr>
          <w:rFonts w:ascii="Times New Roman" w:hAnsi="Times New Roman" w:cs="Times New Roman"/>
          <w:color w:val="000000" w:themeColor="text1"/>
          <w:sz w:val="24"/>
          <w:szCs w:val="24"/>
        </w:rPr>
        <w:t>cm, 4.</w:t>
      </w:r>
      <w:r w:rsidR="00826360">
        <w:rPr>
          <w:rFonts w:ascii="Times New Roman" w:hAnsi="Times New Roman" w:cs="Times New Roman"/>
          <w:color w:val="000000" w:themeColor="text1"/>
          <w:sz w:val="24"/>
          <w:szCs w:val="24"/>
        </w:rPr>
        <w:t>6</w:t>
      </w:r>
      <w:r w:rsidR="00074516">
        <w:rPr>
          <w:rFonts w:ascii="Times New Roman" w:hAnsi="Times New Roman" w:cs="Times New Roman"/>
          <w:color w:val="000000" w:themeColor="text1"/>
          <w:sz w:val="24"/>
          <w:szCs w:val="24"/>
        </w:rPr>
        <w:t xml:space="preserve"> </w:t>
      </w:r>
      <w:r w:rsidR="00B06CA9" w:rsidRPr="009F6414">
        <w:rPr>
          <w:rFonts w:ascii="Times New Roman" w:hAnsi="Times New Roman" w:cs="Times New Roman"/>
          <w:color w:val="000000" w:themeColor="text1"/>
          <w:sz w:val="24"/>
          <w:szCs w:val="24"/>
        </w:rPr>
        <w:t xml:space="preserve">cm, </w:t>
      </w:r>
      <w:r w:rsidR="00826360">
        <w:rPr>
          <w:rFonts w:ascii="Times New Roman" w:hAnsi="Times New Roman" w:cs="Times New Roman"/>
          <w:color w:val="000000" w:themeColor="text1"/>
          <w:sz w:val="24"/>
          <w:szCs w:val="24"/>
        </w:rPr>
        <w:t>4.0</w:t>
      </w:r>
      <w:r w:rsidR="00074516">
        <w:rPr>
          <w:rFonts w:ascii="Times New Roman" w:hAnsi="Times New Roman" w:cs="Times New Roman"/>
          <w:color w:val="000000" w:themeColor="text1"/>
          <w:sz w:val="24"/>
          <w:szCs w:val="24"/>
        </w:rPr>
        <w:t xml:space="preserve"> </w:t>
      </w:r>
      <w:r w:rsidR="00B06CA9" w:rsidRPr="009F6414">
        <w:rPr>
          <w:rFonts w:ascii="Times New Roman" w:hAnsi="Times New Roman" w:cs="Times New Roman"/>
          <w:color w:val="000000" w:themeColor="text1"/>
          <w:sz w:val="24"/>
          <w:szCs w:val="24"/>
        </w:rPr>
        <w:t xml:space="preserve">cm and </w:t>
      </w:r>
      <w:r w:rsidR="00826360">
        <w:rPr>
          <w:rFonts w:ascii="Times New Roman" w:hAnsi="Times New Roman" w:cs="Times New Roman"/>
          <w:color w:val="000000" w:themeColor="text1"/>
          <w:sz w:val="24"/>
          <w:szCs w:val="24"/>
        </w:rPr>
        <w:t>1</w:t>
      </w:r>
      <w:r w:rsidR="00B06CA9" w:rsidRPr="009F6414">
        <w:rPr>
          <w:rFonts w:ascii="Times New Roman" w:hAnsi="Times New Roman" w:cs="Times New Roman"/>
          <w:color w:val="000000" w:themeColor="text1"/>
          <w:sz w:val="24"/>
          <w:szCs w:val="24"/>
        </w:rPr>
        <w:t>0</w:t>
      </w:r>
      <w:r w:rsidR="00826360">
        <w:rPr>
          <w:rFonts w:ascii="Times New Roman" w:hAnsi="Times New Roman" w:cs="Times New Roman"/>
          <w:color w:val="000000" w:themeColor="text1"/>
          <w:sz w:val="24"/>
          <w:szCs w:val="24"/>
        </w:rPr>
        <w:t>7</w:t>
      </w:r>
      <w:r w:rsidR="00B06CA9" w:rsidRPr="009F6414">
        <w:rPr>
          <w:rFonts w:ascii="Times New Roman" w:hAnsi="Times New Roman" w:cs="Times New Roman"/>
          <w:color w:val="000000" w:themeColor="text1"/>
          <w:sz w:val="24"/>
          <w:szCs w:val="24"/>
        </w:rPr>
        <w:t>.7</w:t>
      </w:r>
      <w:r w:rsidR="00074516">
        <w:rPr>
          <w:rFonts w:ascii="Times New Roman" w:hAnsi="Times New Roman" w:cs="Times New Roman"/>
          <w:color w:val="000000" w:themeColor="text1"/>
          <w:sz w:val="24"/>
          <w:szCs w:val="24"/>
        </w:rPr>
        <w:t xml:space="preserve"> </w:t>
      </w:r>
      <w:r w:rsidR="00B06CA9" w:rsidRPr="009F6414">
        <w:rPr>
          <w:rFonts w:ascii="Times New Roman" w:hAnsi="Times New Roman" w:cs="Times New Roman"/>
          <w:color w:val="000000" w:themeColor="text1"/>
          <w:sz w:val="24"/>
          <w:szCs w:val="24"/>
        </w:rPr>
        <w:t>cm</w:t>
      </w:r>
      <w:r w:rsidR="00B06CA9" w:rsidRPr="00043DFB">
        <w:rPr>
          <w:rFonts w:ascii="Times New Roman" w:hAnsi="Times New Roman" w:cs="Times New Roman"/>
          <w:color w:val="000000" w:themeColor="text1"/>
          <w:sz w:val="24"/>
          <w:szCs w:val="24"/>
          <w:vertAlign w:val="superscript"/>
        </w:rPr>
        <w:t>3</w:t>
      </w:r>
      <w:r w:rsidR="00B06CA9" w:rsidRPr="009F6414">
        <w:rPr>
          <w:rFonts w:ascii="Times New Roman" w:hAnsi="Times New Roman" w:cs="Times New Roman"/>
          <w:color w:val="000000" w:themeColor="text1"/>
          <w:sz w:val="24"/>
          <w:szCs w:val="24"/>
        </w:rPr>
        <w:t xml:space="preserve"> </w:t>
      </w:r>
      <w:r w:rsidR="00B06CA9">
        <w:rPr>
          <w:rFonts w:ascii="Times New Roman" w:hAnsi="Times New Roman" w:cs="Times New Roman"/>
          <w:color w:val="000000" w:themeColor="text1"/>
          <w:sz w:val="24"/>
          <w:szCs w:val="24"/>
        </w:rPr>
        <w:t>for</w:t>
      </w:r>
      <w:r w:rsidR="009F6414" w:rsidRPr="009F6414">
        <w:rPr>
          <w:rFonts w:ascii="Times New Roman" w:hAnsi="Times New Roman" w:cs="Times New Roman"/>
          <w:color w:val="000000" w:themeColor="text1"/>
          <w:sz w:val="24"/>
          <w:szCs w:val="24"/>
        </w:rPr>
        <w:t xml:space="preserve"> splenic length, width,</w:t>
      </w:r>
      <w:r w:rsidR="009F6414">
        <w:rPr>
          <w:rFonts w:ascii="Times New Roman" w:hAnsi="Times New Roman" w:cs="Times New Roman"/>
          <w:color w:val="000000" w:themeColor="text1"/>
          <w:sz w:val="24"/>
          <w:szCs w:val="24"/>
        </w:rPr>
        <w:t xml:space="preserve"> </w:t>
      </w:r>
      <w:r w:rsidR="00826360">
        <w:rPr>
          <w:rFonts w:ascii="Times New Roman" w:hAnsi="Times New Roman" w:cs="Times New Roman"/>
          <w:color w:val="000000" w:themeColor="text1"/>
          <w:sz w:val="24"/>
          <w:szCs w:val="24"/>
        </w:rPr>
        <w:t>thickness</w:t>
      </w:r>
      <w:r w:rsidR="009F6414" w:rsidRPr="009F6414">
        <w:rPr>
          <w:rFonts w:ascii="Times New Roman" w:hAnsi="Times New Roman" w:cs="Times New Roman"/>
          <w:color w:val="000000" w:themeColor="text1"/>
          <w:sz w:val="24"/>
          <w:szCs w:val="24"/>
        </w:rPr>
        <w:t>, and volume,</w:t>
      </w:r>
      <w:r w:rsidR="009F6414">
        <w:rPr>
          <w:rFonts w:ascii="Times New Roman" w:hAnsi="Times New Roman" w:cs="Times New Roman"/>
          <w:color w:val="000000" w:themeColor="text1"/>
          <w:sz w:val="24"/>
          <w:szCs w:val="24"/>
        </w:rPr>
        <w:t xml:space="preserve"> </w:t>
      </w:r>
      <w:r w:rsidR="009F6414" w:rsidRPr="009F6414">
        <w:rPr>
          <w:rFonts w:ascii="Times New Roman" w:hAnsi="Times New Roman" w:cs="Times New Roman"/>
          <w:color w:val="000000" w:themeColor="text1"/>
          <w:sz w:val="24"/>
          <w:szCs w:val="24"/>
        </w:rPr>
        <w:t>respectively, and for</w:t>
      </w:r>
      <w:r w:rsidR="00B06CA9">
        <w:rPr>
          <w:rFonts w:ascii="Times New Roman" w:hAnsi="Times New Roman" w:cs="Times New Roman"/>
          <w:color w:val="000000" w:themeColor="text1"/>
          <w:sz w:val="24"/>
          <w:szCs w:val="24"/>
        </w:rPr>
        <w:t xml:space="preserve"> the</w:t>
      </w:r>
      <w:r w:rsidR="009F6414" w:rsidRPr="009F6414">
        <w:rPr>
          <w:rFonts w:ascii="Times New Roman" w:hAnsi="Times New Roman" w:cs="Times New Roman"/>
          <w:color w:val="000000" w:themeColor="text1"/>
          <w:sz w:val="24"/>
          <w:szCs w:val="24"/>
        </w:rPr>
        <w:t xml:space="preserve"> </w:t>
      </w:r>
      <w:r w:rsidR="00B06CA9">
        <w:rPr>
          <w:rFonts w:ascii="Times New Roman" w:hAnsi="Times New Roman" w:cs="Times New Roman"/>
          <w:color w:val="000000" w:themeColor="text1"/>
          <w:sz w:val="24"/>
          <w:szCs w:val="24"/>
        </w:rPr>
        <w:t>women</w:t>
      </w:r>
      <w:r w:rsidR="009F6414" w:rsidRPr="009F6414">
        <w:rPr>
          <w:rFonts w:ascii="Times New Roman" w:hAnsi="Times New Roman" w:cs="Times New Roman"/>
          <w:color w:val="000000" w:themeColor="text1"/>
          <w:sz w:val="24"/>
          <w:szCs w:val="24"/>
        </w:rPr>
        <w:t xml:space="preserve"> the </w:t>
      </w:r>
      <w:r w:rsidR="00B06CA9">
        <w:rPr>
          <w:rFonts w:ascii="Times New Roman" w:hAnsi="Times New Roman" w:cs="Times New Roman"/>
          <w:color w:val="000000" w:themeColor="text1"/>
          <w:sz w:val="24"/>
          <w:szCs w:val="24"/>
        </w:rPr>
        <w:t>mean</w:t>
      </w:r>
      <w:r w:rsidR="009F6414" w:rsidRPr="009F6414">
        <w:rPr>
          <w:rFonts w:ascii="Times New Roman" w:hAnsi="Times New Roman" w:cs="Times New Roman"/>
          <w:color w:val="000000" w:themeColor="text1"/>
          <w:sz w:val="24"/>
          <w:szCs w:val="24"/>
        </w:rPr>
        <w:t xml:space="preserve"> values</w:t>
      </w:r>
      <w:r w:rsidR="009F6414">
        <w:rPr>
          <w:rFonts w:ascii="Times New Roman" w:hAnsi="Times New Roman" w:cs="Times New Roman"/>
          <w:color w:val="000000" w:themeColor="text1"/>
          <w:sz w:val="24"/>
          <w:szCs w:val="24"/>
        </w:rPr>
        <w:t xml:space="preserve"> </w:t>
      </w:r>
      <w:r w:rsidR="009F6414" w:rsidRPr="009F6414">
        <w:rPr>
          <w:rFonts w:ascii="Times New Roman" w:hAnsi="Times New Roman" w:cs="Times New Roman"/>
          <w:color w:val="000000" w:themeColor="text1"/>
          <w:sz w:val="24"/>
          <w:szCs w:val="24"/>
        </w:rPr>
        <w:t xml:space="preserve">of splenic length, width, depth and volume were </w:t>
      </w:r>
      <w:r w:rsidR="00826360">
        <w:rPr>
          <w:rFonts w:ascii="Times New Roman" w:hAnsi="Times New Roman" w:cs="Times New Roman"/>
          <w:color w:val="000000" w:themeColor="text1"/>
          <w:sz w:val="24"/>
          <w:szCs w:val="24"/>
        </w:rPr>
        <w:t>9.4</w:t>
      </w:r>
      <w:r w:rsidR="00074516">
        <w:rPr>
          <w:rFonts w:ascii="Times New Roman" w:hAnsi="Times New Roman" w:cs="Times New Roman"/>
          <w:color w:val="000000" w:themeColor="text1"/>
          <w:sz w:val="24"/>
          <w:szCs w:val="24"/>
        </w:rPr>
        <w:t xml:space="preserve"> </w:t>
      </w:r>
      <w:r w:rsidR="009F6414" w:rsidRPr="009F6414">
        <w:rPr>
          <w:rFonts w:ascii="Times New Roman" w:hAnsi="Times New Roman" w:cs="Times New Roman"/>
          <w:color w:val="000000" w:themeColor="text1"/>
          <w:sz w:val="24"/>
          <w:szCs w:val="24"/>
        </w:rPr>
        <w:t>cm, 4.0</w:t>
      </w:r>
      <w:r w:rsidR="00074516">
        <w:rPr>
          <w:rFonts w:ascii="Times New Roman" w:hAnsi="Times New Roman" w:cs="Times New Roman"/>
          <w:color w:val="000000" w:themeColor="text1"/>
          <w:sz w:val="24"/>
          <w:szCs w:val="24"/>
        </w:rPr>
        <w:t xml:space="preserve"> </w:t>
      </w:r>
      <w:r w:rsidR="009F6414" w:rsidRPr="009F6414">
        <w:rPr>
          <w:rFonts w:ascii="Times New Roman" w:hAnsi="Times New Roman" w:cs="Times New Roman"/>
          <w:color w:val="000000" w:themeColor="text1"/>
          <w:sz w:val="24"/>
          <w:szCs w:val="24"/>
        </w:rPr>
        <w:t xml:space="preserve">cm, </w:t>
      </w:r>
      <w:r w:rsidR="00826360">
        <w:rPr>
          <w:rFonts w:ascii="Times New Roman" w:hAnsi="Times New Roman" w:cs="Times New Roman"/>
          <w:color w:val="000000" w:themeColor="text1"/>
          <w:sz w:val="24"/>
          <w:szCs w:val="24"/>
        </w:rPr>
        <w:t>3.6</w:t>
      </w:r>
      <w:r w:rsidR="00074516">
        <w:rPr>
          <w:rFonts w:ascii="Times New Roman" w:hAnsi="Times New Roman" w:cs="Times New Roman"/>
          <w:color w:val="000000" w:themeColor="text1"/>
          <w:sz w:val="24"/>
          <w:szCs w:val="24"/>
        </w:rPr>
        <w:t xml:space="preserve"> </w:t>
      </w:r>
      <w:r w:rsidR="009F6414" w:rsidRPr="009F6414">
        <w:rPr>
          <w:rFonts w:ascii="Times New Roman" w:hAnsi="Times New Roman" w:cs="Times New Roman"/>
          <w:color w:val="000000" w:themeColor="text1"/>
          <w:sz w:val="24"/>
          <w:szCs w:val="24"/>
        </w:rPr>
        <w:t>cm and 7</w:t>
      </w:r>
      <w:r w:rsidR="00826360">
        <w:rPr>
          <w:rFonts w:ascii="Times New Roman" w:hAnsi="Times New Roman" w:cs="Times New Roman"/>
          <w:color w:val="000000" w:themeColor="text1"/>
          <w:sz w:val="24"/>
          <w:szCs w:val="24"/>
        </w:rPr>
        <w:t>8</w:t>
      </w:r>
      <w:r w:rsidR="00074516">
        <w:rPr>
          <w:rFonts w:ascii="Times New Roman" w:hAnsi="Times New Roman" w:cs="Times New Roman"/>
          <w:color w:val="000000" w:themeColor="text1"/>
          <w:sz w:val="24"/>
          <w:szCs w:val="24"/>
        </w:rPr>
        <w:t xml:space="preserve"> </w:t>
      </w:r>
      <w:r w:rsidR="009F6414" w:rsidRPr="009F6414">
        <w:rPr>
          <w:rFonts w:ascii="Times New Roman" w:hAnsi="Times New Roman" w:cs="Times New Roman"/>
          <w:color w:val="000000" w:themeColor="text1"/>
          <w:sz w:val="24"/>
          <w:szCs w:val="24"/>
        </w:rPr>
        <w:t>cm</w:t>
      </w:r>
      <w:r w:rsidR="009F6414" w:rsidRPr="00043DFB">
        <w:rPr>
          <w:rFonts w:ascii="Times New Roman" w:hAnsi="Times New Roman" w:cs="Times New Roman"/>
          <w:color w:val="000000" w:themeColor="text1"/>
          <w:sz w:val="24"/>
          <w:szCs w:val="24"/>
          <w:vertAlign w:val="superscript"/>
        </w:rPr>
        <w:t>3</w:t>
      </w:r>
      <w:r w:rsidR="009F6414" w:rsidRPr="009F6414">
        <w:rPr>
          <w:rFonts w:ascii="Times New Roman" w:hAnsi="Times New Roman" w:cs="Times New Roman"/>
          <w:color w:val="000000" w:themeColor="text1"/>
          <w:sz w:val="24"/>
          <w:szCs w:val="24"/>
        </w:rPr>
        <w:t>, respectively</w:t>
      </w:r>
      <w:r w:rsidR="009F6414">
        <w:rPr>
          <w:rFonts w:ascii="Times New Roman" w:hAnsi="Times New Roman" w:cs="Times New Roman"/>
          <w:color w:val="000000" w:themeColor="text1"/>
          <w:sz w:val="24"/>
          <w:szCs w:val="24"/>
        </w:rPr>
        <w:t xml:space="preserve">. </w:t>
      </w:r>
      <w:r w:rsidR="00826360">
        <w:rPr>
          <w:rFonts w:ascii="Times New Roman" w:hAnsi="Times New Roman" w:cs="Times New Roman"/>
          <w:color w:val="000000" w:themeColor="text1"/>
          <w:sz w:val="24"/>
          <w:szCs w:val="24"/>
        </w:rPr>
        <w:t>For all gender the mean spleen length, width, thickness and volume</w:t>
      </w:r>
      <w:r w:rsidR="00932E65">
        <w:rPr>
          <w:rFonts w:ascii="Times New Roman" w:hAnsi="Times New Roman" w:cs="Times New Roman"/>
          <w:color w:val="000000" w:themeColor="text1"/>
          <w:sz w:val="24"/>
          <w:szCs w:val="24"/>
        </w:rPr>
        <w:t xml:space="preserve"> </w:t>
      </w:r>
      <w:r w:rsidR="005B5BE6">
        <w:rPr>
          <w:rFonts w:ascii="Times New Roman" w:hAnsi="Times New Roman" w:cs="Times New Roman"/>
          <w:color w:val="000000" w:themeColor="text1"/>
          <w:sz w:val="24"/>
          <w:szCs w:val="24"/>
        </w:rPr>
        <w:t>were 9</w:t>
      </w:r>
      <w:r w:rsidR="00826360">
        <w:rPr>
          <w:rFonts w:ascii="Times New Roman" w:hAnsi="Times New Roman" w:cs="Times New Roman"/>
          <w:color w:val="000000" w:themeColor="text1"/>
          <w:sz w:val="24"/>
          <w:szCs w:val="24"/>
        </w:rPr>
        <w:t>.95</w:t>
      </w:r>
      <w:r w:rsidR="00074516">
        <w:rPr>
          <w:rFonts w:ascii="Times New Roman" w:hAnsi="Times New Roman" w:cs="Times New Roman"/>
          <w:color w:val="000000" w:themeColor="text1"/>
          <w:sz w:val="24"/>
          <w:szCs w:val="24"/>
        </w:rPr>
        <w:t xml:space="preserve"> </w:t>
      </w:r>
      <w:r w:rsidR="00826360">
        <w:rPr>
          <w:rFonts w:ascii="Times New Roman" w:hAnsi="Times New Roman" w:cs="Times New Roman"/>
          <w:color w:val="000000" w:themeColor="text1"/>
          <w:sz w:val="24"/>
          <w:szCs w:val="24"/>
        </w:rPr>
        <w:t>cm, 4.3</w:t>
      </w:r>
      <w:r w:rsidR="00074516">
        <w:rPr>
          <w:rFonts w:ascii="Times New Roman" w:hAnsi="Times New Roman" w:cs="Times New Roman"/>
          <w:color w:val="000000" w:themeColor="text1"/>
          <w:sz w:val="24"/>
          <w:szCs w:val="24"/>
        </w:rPr>
        <w:t xml:space="preserve"> </w:t>
      </w:r>
      <w:r w:rsidR="00826360">
        <w:rPr>
          <w:rFonts w:ascii="Times New Roman" w:hAnsi="Times New Roman" w:cs="Times New Roman"/>
          <w:color w:val="000000" w:themeColor="text1"/>
          <w:sz w:val="24"/>
          <w:szCs w:val="24"/>
        </w:rPr>
        <w:t>cm, 3.8</w:t>
      </w:r>
      <w:r w:rsidR="00074516">
        <w:rPr>
          <w:rFonts w:ascii="Times New Roman" w:hAnsi="Times New Roman" w:cs="Times New Roman"/>
          <w:color w:val="000000" w:themeColor="text1"/>
          <w:sz w:val="24"/>
          <w:szCs w:val="24"/>
        </w:rPr>
        <w:t xml:space="preserve"> </w:t>
      </w:r>
      <w:r w:rsidR="00826360">
        <w:rPr>
          <w:rFonts w:ascii="Times New Roman" w:hAnsi="Times New Roman" w:cs="Times New Roman"/>
          <w:color w:val="000000" w:themeColor="text1"/>
          <w:sz w:val="24"/>
          <w:szCs w:val="24"/>
        </w:rPr>
        <w:t>cm and 92</w:t>
      </w:r>
      <w:r w:rsidR="00074516">
        <w:rPr>
          <w:rFonts w:ascii="Times New Roman" w:hAnsi="Times New Roman" w:cs="Times New Roman"/>
          <w:color w:val="000000" w:themeColor="text1"/>
          <w:sz w:val="24"/>
          <w:szCs w:val="24"/>
        </w:rPr>
        <w:t xml:space="preserve"> </w:t>
      </w:r>
      <w:r w:rsidR="00826360">
        <w:rPr>
          <w:rFonts w:ascii="Times New Roman" w:hAnsi="Times New Roman" w:cs="Times New Roman"/>
          <w:color w:val="000000" w:themeColor="text1"/>
          <w:sz w:val="24"/>
          <w:szCs w:val="24"/>
        </w:rPr>
        <w:t>cm</w:t>
      </w:r>
      <w:r w:rsidR="00826360" w:rsidRPr="00826360">
        <w:rPr>
          <w:rFonts w:ascii="Times New Roman" w:hAnsi="Times New Roman" w:cs="Times New Roman"/>
          <w:color w:val="000000" w:themeColor="text1"/>
          <w:sz w:val="24"/>
          <w:szCs w:val="24"/>
          <w:vertAlign w:val="superscript"/>
        </w:rPr>
        <w:t>3</w:t>
      </w:r>
      <w:r w:rsidR="00826360">
        <w:rPr>
          <w:rFonts w:ascii="Times New Roman" w:hAnsi="Times New Roman" w:cs="Times New Roman"/>
          <w:color w:val="000000" w:themeColor="text1"/>
          <w:sz w:val="24"/>
          <w:szCs w:val="24"/>
        </w:rPr>
        <w:t xml:space="preserve"> respectively. Men had larger spleen </w:t>
      </w:r>
      <w:r w:rsidR="00F42AF7">
        <w:rPr>
          <w:rFonts w:ascii="Times New Roman" w:hAnsi="Times New Roman" w:cs="Times New Roman"/>
          <w:color w:val="000000" w:themeColor="text1"/>
          <w:sz w:val="24"/>
          <w:szCs w:val="24"/>
        </w:rPr>
        <w:t>sizes</w:t>
      </w:r>
      <w:r w:rsidR="00826360">
        <w:rPr>
          <w:rFonts w:ascii="Times New Roman" w:hAnsi="Times New Roman" w:cs="Times New Roman"/>
          <w:color w:val="000000" w:themeColor="text1"/>
          <w:sz w:val="24"/>
          <w:szCs w:val="24"/>
        </w:rPr>
        <w:t xml:space="preserve"> than women subjects.</w:t>
      </w:r>
      <w:r w:rsidR="000C178F">
        <w:rPr>
          <w:rFonts w:ascii="Times New Roman" w:hAnsi="Times New Roman" w:cs="Times New Roman"/>
          <w:color w:val="000000" w:themeColor="text1"/>
          <w:sz w:val="24"/>
          <w:szCs w:val="24"/>
        </w:rPr>
        <w:t xml:space="preserve"> </w:t>
      </w:r>
      <w:r w:rsidR="000C178F" w:rsidRPr="000C178F">
        <w:rPr>
          <w:rFonts w:ascii="Times New Roman" w:hAnsi="Times New Roman" w:cs="Times New Roman"/>
          <w:color w:val="000000" w:themeColor="text1"/>
          <w:sz w:val="24"/>
          <w:szCs w:val="24"/>
        </w:rPr>
        <w:t xml:space="preserve">The splenic dimensions decreased with increase in age of adult subject in both </w:t>
      </w:r>
      <w:r w:rsidR="002D78BD">
        <w:rPr>
          <w:rFonts w:ascii="Times New Roman" w:hAnsi="Times New Roman" w:cs="Times New Roman"/>
          <w:color w:val="000000" w:themeColor="text1"/>
          <w:sz w:val="24"/>
          <w:szCs w:val="24"/>
        </w:rPr>
        <w:t>sexes</w:t>
      </w:r>
      <w:r w:rsidR="000C178F" w:rsidRPr="000C178F">
        <w:rPr>
          <w:rFonts w:ascii="Times New Roman" w:hAnsi="Times New Roman" w:cs="Times New Roman"/>
          <w:color w:val="000000" w:themeColor="text1"/>
          <w:sz w:val="24"/>
          <w:szCs w:val="24"/>
        </w:rPr>
        <w:t>.</w:t>
      </w:r>
      <w:r w:rsidR="007403C2">
        <w:rPr>
          <w:rFonts w:ascii="Times New Roman" w:hAnsi="Times New Roman" w:cs="Times New Roman"/>
          <w:color w:val="000000" w:themeColor="text1"/>
          <w:sz w:val="24"/>
          <w:szCs w:val="24"/>
        </w:rPr>
        <w:t xml:space="preserve"> </w:t>
      </w:r>
      <w:r w:rsidR="00B06CA9">
        <w:rPr>
          <w:rFonts w:ascii="Times New Roman" w:hAnsi="Times New Roman" w:cs="Times New Roman"/>
          <w:color w:val="000000" w:themeColor="text1"/>
          <w:sz w:val="24"/>
          <w:szCs w:val="24"/>
        </w:rPr>
        <w:t>These studies also</w:t>
      </w:r>
      <w:r w:rsidR="009F6414">
        <w:rPr>
          <w:rFonts w:ascii="Times New Roman" w:hAnsi="Times New Roman" w:cs="Times New Roman"/>
          <w:color w:val="000000" w:themeColor="text1"/>
          <w:sz w:val="24"/>
          <w:szCs w:val="24"/>
        </w:rPr>
        <w:t xml:space="preserve"> </w:t>
      </w:r>
      <w:r w:rsidR="00710CAF" w:rsidRPr="000B3F4C">
        <w:rPr>
          <w:rFonts w:ascii="Times New Roman" w:hAnsi="Times New Roman" w:cs="Times New Roman"/>
          <w:color w:val="000000" w:themeColor="text1"/>
          <w:sz w:val="24"/>
          <w:szCs w:val="24"/>
        </w:rPr>
        <w:t>demonstrate</w:t>
      </w:r>
      <w:r>
        <w:rPr>
          <w:rFonts w:ascii="Times New Roman" w:hAnsi="Times New Roman" w:cs="Times New Roman"/>
          <w:color w:val="000000" w:themeColor="text1"/>
          <w:sz w:val="24"/>
          <w:szCs w:val="24"/>
        </w:rPr>
        <w:t>d</w:t>
      </w:r>
      <w:r w:rsidR="009F6414">
        <w:rPr>
          <w:rFonts w:ascii="Times New Roman" w:hAnsi="Times New Roman" w:cs="Times New Roman"/>
          <w:color w:val="000000" w:themeColor="text1"/>
          <w:sz w:val="24"/>
          <w:szCs w:val="24"/>
        </w:rPr>
        <w:t xml:space="preserve"> the</w:t>
      </w:r>
      <w:r w:rsidR="004C68C6" w:rsidRPr="000B3F4C">
        <w:rPr>
          <w:rFonts w:ascii="Times New Roman" w:hAnsi="Times New Roman" w:cs="Times New Roman"/>
          <w:color w:val="000000" w:themeColor="text1"/>
          <w:sz w:val="24"/>
          <w:szCs w:val="24"/>
        </w:rPr>
        <w:t xml:space="preserve"> correlation of spleen size with subjects’</w:t>
      </w:r>
      <w:r w:rsidR="007A6EE6">
        <w:rPr>
          <w:rFonts w:ascii="Times New Roman" w:hAnsi="Times New Roman" w:cs="Times New Roman"/>
          <w:color w:val="000000" w:themeColor="text1"/>
          <w:sz w:val="24"/>
          <w:szCs w:val="24"/>
        </w:rPr>
        <w:t xml:space="preserve"> sex,</w:t>
      </w:r>
      <w:r w:rsidR="004C68C6" w:rsidRPr="000B3F4C">
        <w:rPr>
          <w:rFonts w:ascii="Times New Roman" w:hAnsi="Times New Roman" w:cs="Times New Roman"/>
          <w:color w:val="000000" w:themeColor="text1"/>
          <w:sz w:val="24"/>
          <w:szCs w:val="24"/>
        </w:rPr>
        <w:t xml:space="preserve"> height, weight, BMI and age. </w:t>
      </w:r>
      <w:r w:rsidR="00493B7A">
        <w:rPr>
          <w:rFonts w:ascii="Times New Roman" w:hAnsi="Times New Roman" w:cs="Times New Roman"/>
          <w:color w:val="000000" w:themeColor="text1"/>
          <w:sz w:val="24"/>
          <w:szCs w:val="24"/>
        </w:rPr>
        <w:t>In women subjects</w:t>
      </w:r>
      <w:r>
        <w:rPr>
          <w:rFonts w:ascii="Times New Roman" w:hAnsi="Times New Roman" w:cs="Times New Roman"/>
          <w:color w:val="000000" w:themeColor="text1"/>
          <w:sz w:val="24"/>
          <w:szCs w:val="24"/>
        </w:rPr>
        <w:t>,</w:t>
      </w:r>
      <w:r w:rsidR="00493B7A">
        <w:rPr>
          <w:rFonts w:ascii="Times New Roman" w:hAnsi="Times New Roman" w:cs="Times New Roman"/>
          <w:color w:val="000000" w:themeColor="text1"/>
          <w:sz w:val="24"/>
          <w:szCs w:val="24"/>
        </w:rPr>
        <w:t xml:space="preserve"> the spleen dimensions had positive correlation with subject’s weight, height and BMI. </w:t>
      </w:r>
      <w:r w:rsidR="00992293">
        <w:rPr>
          <w:rFonts w:ascii="Times New Roman" w:hAnsi="Times New Roman" w:cs="Times New Roman"/>
          <w:color w:val="000000" w:themeColor="text1"/>
          <w:sz w:val="24"/>
          <w:szCs w:val="24"/>
        </w:rPr>
        <w:t>In t</w:t>
      </w:r>
      <w:r>
        <w:rPr>
          <w:rFonts w:ascii="Times New Roman" w:hAnsi="Times New Roman" w:cs="Times New Roman"/>
          <w:color w:val="000000" w:themeColor="text1"/>
          <w:sz w:val="24"/>
          <w:szCs w:val="24"/>
        </w:rPr>
        <w:t>he men participants</w:t>
      </w:r>
      <w:r w:rsidR="000351F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only the spleen length and volume had significant positive correlation with the subjects’ weight and BMI, but spleen thickness and width had no significant correlation </w:t>
      </w:r>
      <w:r w:rsidR="00992293">
        <w:rPr>
          <w:rFonts w:ascii="Times New Roman" w:hAnsi="Times New Roman" w:cs="Times New Roman"/>
          <w:color w:val="000000" w:themeColor="text1"/>
          <w:sz w:val="24"/>
          <w:szCs w:val="24"/>
        </w:rPr>
        <w:t xml:space="preserve">with </w:t>
      </w:r>
      <w:r>
        <w:rPr>
          <w:rFonts w:ascii="Times New Roman" w:hAnsi="Times New Roman" w:cs="Times New Roman"/>
          <w:color w:val="000000" w:themeColor="text1"/>
          <w:sz w:val="24"/>
          <w:szCs w:val="24"/>
        </w:rPr>
        <w:t>weight and BMI. However, it did not show</w:t>
      </w:r>
      <w:r w:rsidRPr="000B3F4C">
        <w:rPr>
          <w:rFonts w:ascii="Times New Roman" w:hAnsi="Times New Roman" w:cs="Times New Roman"/>
          <w:color w:val="000000" w:themeColor="text1"/>
          <w:sz w:val="24"/>
          <w:szCs w:val="24"/>
        </w:rPr>
        <w:t xml:space="preserve"> significant correlation </w:t>
      </w:r>
      <w:r>
        <w:rPr>
          <w:rFonts w:ascii="Times New Roman" w:hAnsi="Times New Roman" w:cs="Times New Roman"/>
          <w:color w:val="000000" w:themeColor="text1"/>
          <w:sz w:val="24"/>
          <w:szCs w:val="24"/>
        </w:rPr>
        <w:t>between subjects’ height and</w:t>
      </w:r>
      <w:r w:rsidRPr="000B3F4C">
        <w:rPr>
          <w:rFonts w:ascii="Times New Roman" w:hAnsi="Times New Roman" w:cs="Times New Roman"/>
          <w:color w:val="000000" w:themeColor="text1"/>
          <w:sz w:val="24"/>
          <w:szCs w:val="24"/>
        </w:rPr>
        <w:t xml:space="preserve"> splenic dimensions in m</w:t>
      </w:r>
      <w:r>
        <w:rPr>
          <w:rFonts w:ascii="Times New Roman" w:hAnsi="Times New Roman" w:cs="Times New Roman"/>
          <w:color w:val="000000" w:themeColor="text1"/>
          <w:sz w:val="24"/>
          <w:szCs w:val="24"/>
        </w:rPr>
        <w:t>en subjects</w:t>
      </w:r>
      <w:r w:rsidR="00992293">
        <w:rPr>
          <w:rFonts w:ascii="Times New Roman" w:hAnsi="Times New Roman" w:cs="Times New Roman"/>
          <w:color w:val="000000" w:themeColor="text1"/>
          <w:sz w:val="24"/>
          <w:szCs w:val="24"/>
        </w:rPr>
        <w:t xml:space="preserve"> </w:t>
      </w:r>
      <w:r w:rsidR="00710CAF" w:rsidRPr="000B3F4C">
        <w:rPr>
          <w:rFonts w:ascii="Times New Roman" w:hAnsi="Times New Roman" w:cs="Times New Roman"/>
          <w:color w:val="000000" w:themeColor="text1"/>
          <w:sz w:val="24"/>
          <w:szCs w:val="24"/>
        </w:rPr>
        <w:fldChar w:fldCharType="begin">
          <w:fldData xml:space="preserve">PEVuZE5vdGU+PENpdGU+PEF1dGhvcj5UZWtsZSBZPC9BdXRob3I+PFllYXI+MjAxOTwvWWVhcj48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==
</w:fldData>
        </w:fldChar>
      </w:r>
      <w:r w:rsidR="00DF5642">
        <w:rPr>
          <w:rFonts w:ascii="Times New Roman" w:hAnsi="Times New Roman" w:cs="Times New Roman"/>
          <w:color w:val="000000" w:themeColor="text1"/>
          <w:sz w:val="24"/>
          <w:szCs w:val="24"/>
        </w:rPr>
        <w:instrText xml:space="preserve"> ADDIN EN.CITE </w:instrText>
      </w:r>
      <w:r w:rsidR="00DF5642">
        <w:rPr>
          <w:rFonts w:ascii="Times New Roman" w:hAnsi="Times New Roman" w:cs="Times New Roman"/>
          <w:color w:val="000000" w:themeColor="text1"/>
          <w:sz w:val="24"/>
          <w:szCs w:val="24"/>
        </w:rPr>
        <w:fldChar w:fldCharType="begin">
          <w:fldData xml:space="preserve">PEVuZE5vdGU+PENpdGU+PEF1dGhvcj5UZWtsZSBZPC9BdXRob3I+PFllYXI+MjAxOTwvWWVhcj48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==
</w:fldData>
        </w:fldChar>
      </w:r>
      <w:r w:rsidR="00DF5642">
        <w:rPr>
          <w:rFonts w:ascii="Times New Roman" w:hAnsi="Times New Roman" w:cs="Times New Roman"/>
          <w:color w:val="000000" w:themeColor="text1"/>
          <w:sz w:val="24"/>
          <w:szCs w:val="24"/>
        </w:rPr>
        <w:instrText xml:space="preserve"> ADDIN EN.CITE.DATA </w:instrText>
      </w:r>
      <w:r w:rsidR="00DF5642">
        <w:rPr>
          <w:rFonts w:ascii="Times New Roman" w:hAnsi="Times New Roman" w:cs="Times New Roman"/>
          <w:color w:val="000000" w:themeColor="text1"/>
          <w:sz w:val="24"/>
          <w:szCs w:val="24"/>
        </w:rPr>
      </w:r>
      <w:r w:rsidR="00DF5642">
        <w:rPr>
          <w:rFonts w:ascii="Times New Roman" w:hAnsi="Times New Roman" w:cs="Times New Roman"/>
          <w:color w:val="000000" w:themeColor="text1"/>
          <w:sz w:val="24"/>
          <w:szCs w:val="24"/>
        </w:rPr>
        <w:fldChar w:fldCharType="end"/>
      </w:r>
      <w:r w:rsidR="00710CAF" w:rsidRPr="000B3F4C">
        <w:rPr>
          <w:rFonts w:ascii="Times New Roman" w:hAnsi="Times New Roman" w:cs="Times New Roman"/>
          <w:color w:val="000000" w:themeColor="text1"/>
          <w:sz w:val="24"/>
          <w:szCs w:val="24"/>
        </w:rPr>
      </w:r>
      <w:r w:rsidR="00710CAF" w:rsidRPr="000B3F4C">
        <w:rPr>
          <w:rFonts w:ascii="Times New Roman" w:hAnsi="Times New Roman" w:cs="Times New Roman"/>
          <w:color w:val="000000" w:themeColor="text1"/>
          <w:sz w:val="24"/>
          <w:szCs w:val="24"/>
        </w:rPr>
        <w:fldChar w:fldCharType="separate"/>
      </w:r>
      <w:r w:rsidR="00DF5642">
        <w:rPr>
          <w:rFonts w:ascii="Times New Roman" w:hAnsi="Times New Roman" w:cs="Times New Roman"/>
          <w:noProof/>
          <w:color w:val="000000" w:themeColor="text1"/>
          <w:sz w:val="24"/>
          <w:szCs w:val="24"/>
        </w:rPr>
        <w:t>(11, 17, 37, 38)</w:t>
      </w:r>
      <w:r w:rsidR="00710CAF" w:rsidRPr="000B3F4C">
        <w:rPr>
          <w:rFonts w:ascii="Times New Roman" w:hAnsi="Times New Roman" w:cs="Times New Roman"/>
          <w:color w:val="000000" w:themeColor="text1"/>
          <w:sz w:val="24"/>
          <w:szCs w:val="24"/>
        </w:rPr>
        <w:fldChar w:fldCharType="end"/>
      </w:r>
      <w:r w:rsidR="00951550">
        <w:rPr>
          <w:rFonts w:ascii="Times New Roman" w:hAnsi="Times New Roman" w:cs="Times New Roman"/>
          <w:color w:val="000000" w:themeColor="text1"/>
          <w:sz w:val="24"/>
          <w:szCs w:val="24"/>
        </w:rPr>
        <w:t>.</w:t>
      </w:r>
    </w:p>
    <w:p w14:paraId="684EBC48" w14:textId="6872BA98" w:rsidR="00CE4AF1" w:rsidRDefault="009E3E7D" w:rsidP="004F5550">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Therefore, the literature review show</w:t>
      </w:r>
      <w:r w:rsidR="00CA2BBA" w:rsidRPr="000B3F4C">
        <w:rPr>
          <w:rFonts w:ascii="Times New Roman" w:hAnsi="Times New Roman" w:cs="Times New Roman"/>
          <w:color w:val="000000" w:themeColor="text1"/>
          <w:sz w:val="24"/>
          <w:szCs w:val="24"/>
        </w:rPr>
        <w:t xml:space="preserve"> that normal</w:t>
      </w:r>
      <w:r w:rsidRPr="000B3F4C">
        <w:rPr>
          <w:rFonts w:ascii="Times New Roman" w:hAnsi="Times New Roman" w:cs="Times New Roman"/>
          <w:color w:val="000000" w:themeColor="text1"/>
          <w:sz w:val="24"/>
          <w:szCs w:val="24"/>
        </w:rPr>
        <w:t xml:space="preserve"> spleen dimensions vary within </w:t>
      </w:r>
      <w:r w:rsidR="00EF2BAF">
        <w:rPr>
          <w:rFonts w:ascii="Times New Roman" w:hAnsi="Times New Roman" w:cs="Times New Roman"/>
          <w:color w:val="000000" w:themeColor="text1"/>
          <w:sz w:val="24"/>
          <w:szCs w:val="24"/>
        </w:rPr>
        <w:t xml:space="preserve">different </w:t>
      </w:r>
      <w:r w:rsidRPr="000B3F4C">
        <w:rPr>
          <w:rFonts w:ascii="Times New Roman" w:hAnsi="Times New Roman" w:cs="Times New Roman"/>
          <w:color w:val="000000" w:themeColor="text1"/>
          <w:sz w:val="24"/>
          <w:szCs w:val="24"/>
        </w:rPr>
        <w:t xml:space="preserve">individuals </w:t>
      </w:r>
      <w:r w:rsidR="00EF2BAF">
        <w:rPr>
          <w:rFonts w:ascii="Times New Roman" w:hAnsi="Times New Roman" w:cs="Times New Roman"/>
          <w:color w:val="000000" w:themeColor="text1"/>
          <w:sz w:val="24"/>
          <w:szCs w:val="24"/>
        </w:rPr>
        <w:t xml:space="preserve">and </w:t>
      </w:r>
      <w:r w:rsidRPr="000B3F4C">
        <w:rPr>
          <w:rFonts w:ascii="Times New Roman" w:hAnsi="Times New Roman" w:cs="Times New Roman"/>
          <w:color w:val="000000" w:themeColor="text1"/>
          <w:sz w:val="24"/>
          <w:szCs w:val="24"/>
        </w:rPr>
        <w:t xml:space="preserve">across </w:t>
      </w:r>
      <w:r w:rsidR="00CA2BBA" w:rsidRPr="000B3F4C">
        <w:rPr>
          <w:rFonts w:ascii="Times New Roman" w:hAnsi="Times New Roman" w:cs="Times New Roman"/>
          <w:color w:val="000000" w:themeColor="text1"/>
          <w:sz w:val="24"/>
          <w:szCs w:val="24"/>
        </w:rPr>
        <w:t xml:space="preserve">the </w:t>
      </w:r>
      <w:r w:rsidRPr="000B3F4C">
        <w:rPr>
          <w:rFonts w:ascii="Times New Roman" w:hAnsi="Times New Roman" w:cs="Times New Roman"/>
          <w:color w:val="000000" w:themeColor="text1"/>
          <w:sz w:val="24"/>
          <w:szCs w:val="24"/>
        </w:rPr>
        <w:t>different countries. The normal spleen dimensions have correlation with the</w:t>
      </w:r>
      <w:r w:rsidR="00992293">
        <w:rPr>
          <w:rFonts w:ascii="Times New Roman" w:hAnsi="Times New Roman" w:cs="Times New Roman"/>
          <w:color w:val="000000" w:themeColor="text1"/>
          <w:sz w:val="24"/>
          <w:szCs w:val="24"/>
        </w:rPr>
        <w:t xml:space="preserve"> sex,</w:t>
      </w:r>
      <w:r w:rsidRPr="000B3F4C">
        <w:rPr>
          <w:rFonts w:ascii="Times New Roman" w:hAnsi="Times New Roman" w:cs="Times New Roman"/>
          <w:color w:val="000000" w:themeColor="text1"/>
          <w:sz w:val="24"/>
          <w:szCs w:val="24"/>
        </w:rPr>
        <w:t xml:space="preserve"> age, height, weight and BMI of the subjects.</w:t>
      </w:r>
    </w:p>
    <w:p w14:paraId="239774D4" w14:textId="1859AB0E" w:rsidR="003F5488" w:rsidRDefault="003F5488" w:rsidP="004F5550">
      <w:pPr>
        <w:spacing w:line="360" w:lineRule="auto"/>
        <w:jc w:val="both"/>
        <w:rPr>
          <w:rFonts w:ascii="Times New Roman" w:hAnsi="Times New Roman" w:cs="Times New Roman"/>
          <w:color w:val="000000" w:themeColor="text1"/>
          <w:sz w:val="24"/>
          <w:szCs w:val="24"/>
        </w:rPr>
      </w:pPr>
    </w:p>
    <w:p w14:paraId="4303FBAC" w14:textId="59223170" w:rsidR="007C27A6" w:rsidRDefault="007C27A6" w:rsidP="004F5550">
      <w:pPr>
        <w:spacing w:line="360" w:lineRule="auto"/>
        <w:jc w:val="both"/>
        <w:rPr>
          <w:rFonts w:ascii="Times New Roman" w:hAnsi="Times New Roman" w:cs="Times New Roman"/>
          <w:color w:val="000000" w:themeColor="text1"/>
          <w:sz w:val="24"/>
          <w:szCs w:val="24"/>
        </w:rPr>
      </w:pPr>
    </w:p>
    <w:p w14:paraId="0FCF82DC" w14:textId="4863D712" w:rsidR="005C3584" w:rsidRDefault="005C3584" w:rsidP="004F5550">
      <w:pPr>
        <w:spacing w:line="360" w:lineRule="auto"/>
        <w:jc w:val="both"/>
        <w:rPr>
          <w:rFonts w:ascii="Times New Roman" w:hAnsi="Times New Roman" w:cs="Times New Roman"/>
          <w:color w:val="000000" w:themeColor="text1"/>
          <w:sz w:val="24"/>
          <w:szCs w:val="24"/>
        </w:rPr>
      </w:pPr>
    </w:p>
    <w:p w14:paraId="393EA38F" w14:textId="33156C82" w:rsidR="00C469DF" w:rsidRDefault="00C469DF" w:rsidP="004F5550">
      <w:pPr>
        <w:spacing w:line="360" w:lineRule="auto"/>
        <w:jc w:val="both"/>
        <w:rPr>
          <w:rFonts w:ascii="Times New Roman" w:hAnsi="Times New Roman" w:cs="Times New Roman"/>
          <w:color w:val="000000" w:themeColor="text1"/>
          <w:sz w:val="24"/>
          <w:szCs w:val="24"/>
        </w:rPr>
      </w:pPr>
    </w:p>
    <w:p w14:paraId="57F07C9C" w14:textId="3FE94E27" w:rsidR="00C469DF" w:rsidRDefault="00C469DF" w:rsidP="004F5550">
      <w:pPr>
        <w:spacing w:line="360" w:lineRule="auto"/>
        <w:jc w:val="both"/>
        <w:rPr>
          <w:rFonts w:ascii="Times New Roman" w:hAnsi="Times New Roman" w:cs="Times New Roman"/>
          <w:color w:val="000000" w:themeColor="text1"/>
          <w:sz w:val="24"/>
          <w:szCs w:val="24"/>
        </w:rPr>
      </w:pPr>
    </w:p>
    <w:p w14:paraId="74681411" w14:textId="57D6D193" w:rsidR="00C469DF" w:rsidRDefault="00C469DF" w:rsidP="004F5550">
      <w:pPr>
        <w:spacing w:line="360" w:lineRule="auto"/>
        <w:jc w:val="both"/>
        <w:rPr>
          <w:rFonts w:ascii="Times New Roman" w:hAnsi="Times New Roman" w:cs="Times New Roman"/>
          <w:color w:val="000000" w:themeColor="text1"/>
          <w:sz w:val="24"/>
          <w:szCs w:val="24"/>
        </w:rPr>
      </w:pPr>
    </w:p>
    <w:p w14:paraId="6732E8EA" w14:textId="0F15C1CA" w:rsidR="00C469DF" w:rsidRDefault="00C469DF" w:rsidP="004F5550">
      <w:pPr>
        <w:spacing w:line="360" w:lineRule="auto"/>
        <w:jc w:val="both"/>
        <w:rPr>
          <w:rFonts w:ascii="Times New Roman" w:hAnsi="Times New Roman" w:cs="Times New Roman"/>
          <w:color w:val="000000" w:themeColor="text1"/>
          <w:sz w:val="24"/>
          <w:szCs w:val="24"/>
        </w:rPr>
      </w:pPr>
    </w:p>
    <w:p w14:paraId="50B81DA7" w14:textId="42565D25" w:rsidR="008E0C30" w:rsidRDefault="008E0C30" w:rsidP="004F5550">
      <w:pPr>
        <w:spacing w:line="360" w:lineRule="auto"/>
        <w:jc w:val="both"/>
        <w:rPr>
          <w:rFonts w:ascii="Times New Roman" w:hAnsi="Times New Roman" w:cs="Times New Roman"/>
          <w:color w:val="000000" w:themeColor="text1"/>
          <w:sz w:val="24"/>
          <w:szCs w:val="24"/>
        </w:rPr>
      </w:pPr>
    </w:p>
    <w:p w14:paraId="551C2D61" w14:textId="77777777" w:rsidR="00C778B4" w:rsidRDefault="00C778B4" w:rsidP="004F5550">
      <w:pPr>
        <w:spacing w:line="360" w:lineRule="auto"/>
        <w:jc w:val="both"/>
        <w:rPr>
          <w:rFonts w:ascii="Times New Roman" w:hAnsi="Times New Roman" w:cs="Times New Roman"/>
          <w:color w:val="000000" w:themeColor="text1"/>
          <w:sz w:val="24"/>
          <w:szCs w:val="24"/>
        </w:rPr>
      </w:pPr>
    </w:p>
    <w:p w14:paraId="4C042C5D" w14:textId="195F8EED" w:rsidR="00D6663E" w:rsidRPr="0003304D" w:rsidRDefault="00D6663E" w:rsidP="0003304D">
      <w:pPr>
        <w:pStyle w:val="Heading1"/>
        <w:jc w:val="center"/>
        <w:rPr>
          <w:rFonts w:ascii="Times New Roman" w:hAnsi="Times New Roman" w:cs="Times New Roman"/>
          <w:b/>
          <w:bCs/>
          <w:color w:val="auto"/>
        </w:rPr>
      </w:pPr>
      <w:bookmarkStart w:id="22" w:name="_Toc96429395"/>
      <w:r w:rsidRPr="0003304D">
        <w:rPr>
          <w:rFonts w:ascii="Times New Roman" w:hAnsi="Times New Roman" w:cs="Times New Roman"/>
          <w:b/>
          <w:bCs/>
          <w:color w:val="auto"/>
        </w:rPr>
        <w:lastRenderedPageBreak/>
        <w:t>3. CONCEPTUAL FRAMEWORK</w:t>
      </w:r>
      <w:bookmarkEnd w:id="22"/>
    </w:p>
    <w:p w14:paraId="24C9E4BD" w14:textId="44F010F4" w:rsidR="00CC2F31" w:rsidRDefault="00CC2F31" w:rsidP="004F5550">
      <w:pPr>
        <w:spacing w:line="360" w:lineRule="auto"/>
        <w:jc w:val="both"/>
        <w:rPr>
          <w:rFonts w:ascii="Times New Roman" w:hAnsi="Times New Roman" w:cs="Times New Roman"/>
          <w:color w:val="000000" w:themeColor="text1"/>
          <w:sz w:val="24"/>
          <w:szCs w:val="24"/>
        </w:rPr>
      </w:pPr>
    </w:p>
    <w:p w14:paraId="48C744AB" w14:textId="77777777" w:rsidR="00BD521F" w:rsidRDefault="00BD521F" w:rsidP="004F5550">
      <w:pPr>
        <w:spacing w:line="360" w:lineRule="auto"/>
        <w:jc w:val="both"/>
        <w:rPr>
          <w:rFonts w:ascii="Times New Roman" w:hAnsi="Times New Roman" w:cs="Times New Roman"/>
          <w:color w:val="000000" w:themeColor="text1"/>
          <w:sz w:val="24"/>
          <w:szCs w:val="24"/>
        </w:rPr>
      </w:pPr>
    </w:p>
    <w:p w14:paraId="20F0C620" w14:textId="6217D4C5" w:rsidR="00CC2F31" w:rsidRDefault="00CC2F31" w:rsidP="004F5550">
      <w:pPr>
        <w:spacing w:line="360" w:lineRule="auto"/>
        <w:jc w:val="both"/>
        <w:rPr>
          <w:rFonts w:ascii="Times New Roman" w:hAnsi="Times New Roman" w:cs="Times New Roman"/>
          <w:color w:val="000000" w:themeColor="text1"/>
          <w:sz w:val="24"/>
          <w:szCs w:val="24"/>
        </w:rPr>
      </w:pPr>
      <w:r w:rsidRPr="00CC2F31">
        <w:rPr>
          <w:rFonts w:ascii="Times New Roman" w:hAnsi="Times New Roman" w:cs="Times New Roman"/>
          <w:noProof/>
          <w:color w:val="000000" w:themeColor="text1"/>
          <w:sz w:val="24"/>
          <w:szCs w:val="24"/>
          <w:shd w:val="clear" w:color="auto" w:fill="FFFFFF" w:themeFill="background1"/>
        </w:rPr>
        <w:drawing>
          <wp:inline distT="0" distB="0" distL="0" distR="0" wp14:anchorId="474A8439" wp14:editId="3596D777">
            <wp:extent cx="5857875" cy="4657725"/>
            <wp:effectExtent l="0" t="19050" r="9525" b="47625"/>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648A1CD0" w14:textId="1487D315" w:rsidR="00D653C1" w:rsidRPr="00FE04C4" w:rsidRDefault="00FE04C4" w:rsidP="00FE04C4">
      <w:pPr>
        <w:pStyle w:val="Caption"/>
        <w:rPr>
          <w:rFonts w:ascii="Times New Roman" w:hAnsi="Times New Roman" w:cs="Times New Roman"/>
          <w:color w:val="auto"/>
          <w:sz w:val="24"/>
          <w:szCs w:val="24"/>
        </w:rPr>
      </w:pPr>
      <w:bookmarkStart w:id="23" w:name="_Toc96429445"/>
      <w:r w:rsidRPr="00FE04C4">
        <w:rPr>
          <w:rFonts w:ascii="Times New Roman" w:hAnsi="Times New Roman" w:cs="Times New Roman"/>
          <w:color w:val="auto"/>
          <w:sz w:val="24"/>
          <w:szCs w:val="24"/>
        </w:rPr>
        <w:t xml:space="preserve">Figure </w:t>
      </w:r>
      <w:r w:rsidRPr="00FE04C4">
        <w:rPr>
          <w:rFonts w:ascii="Times New Roman" w:hAnsi="Times New Roman" w:cs="Times New Roman"/>
          <w:color w:val="auto"/>
          <w:sz w:val="24"/>
          <w:szCs w:val="24"/>
        </w:rPr>
        <w:fldChar w:fldCharType="begin"/>
      </w:r>
      <w:r w:rsidRPr="00FE04C4">
        <w:rPr>
          <w:rFonts w:ascii="Times New Roman" w:hAnsi="Times New Roman" w:cs="Times New Roman"/>
          <w:color w:val="auto"/>
          <w:sz w:val="24"/>
          <w:szCs w:val="24"/>
        </w:rPr>
        <w:instrText xml:space="preserve"> SEQ Figure \* ARABIC </w:instrText>
      </w:r>
      <w:r w:rsidRPr="00FE04C4">
        <w:rPr>
          <w:rFonts w:ascii="Times New Roman" w:hAnsi="Times New Roman" w:cs="Times New Roman"/>
          <w:color w:val="auto"/>
          <w:sz w:val="24"/>
          <w:szCs w:val="24"/>
        </w:rPr>
        <w:fldChar w:fldCharType="separate"/>
      </w:r>
      <w:r w:rsidRPr="00FE04C4">
        <w:rPr>
          <w:rFonts w:ascii="Times New Roman" w:hAnsi="Times New Roman" w:cs="Times New Roman"/>
          <w:noProof/>
          <w:color w:val="auto"/>
          <w:sz w:val="24"/>
          <w:szCs w:val="24"/>
        </w:rPr>
        <w:t>1</w:t>
      </w:r>
      <w:r w:rsidRPr="00FE04C4">
        <w:rPr>
          <w:rFonts w:ascii="Times New Roman" w:hAnsi="Times New Roman" w:cs="Times New Roman"/>
          <w:color w:val="auto"/>
          <w:sz w:val="24"/>
          <w:szCs w:val="24"/>
        </w:rPr>
        <w:fldChar w:fldCharType="end"/>
      </w:r>
      <w:r w:rsidRPr="00FE04C4">
        <w:rPr>
          <w:rFonts w:ascii="Times New Roman" w:hAnsi="Times New Roman" w:cs="Times New Roman"/>
          <w:color w:val="auto"/>
          <w:sz w:val="24"/>
          <w:szCs w:val="24"/>
        </w:rPr>
        <w:t>- Conceptual frame work between spleen size and independent variable</w:t>
      </w:r>
      <w:bookmarkEnd w:id="23"/>
    </w:p>
    <w:p w14:paraId="1E8F8073" w14:textId="023F7567" w:rsidR="00862021" w:rsidRDefault="00862021" w:rsidP="004F5550">
      <w:pPr>
        <w:spacing w:line="360" w:lineRule="auto"/>
        <w:jc w:val="both"/>
        <w:rPr>
          <w:rFonts w:ascii="Times New Roman" w:hAnsi="Times New Roman" w:cs="Times New Roman"/>
          <w:color w:val="000000" w:themeColor="text1"/>
          <w:sz w:val="24"/>
          <w:szCs w:val="24"/>
        </w:rPr>
      </w:pPr>
    </w:p>
    <w:p w14:paraId="578797AE" w14:textId="3F78BE52" w:rsidR="00862021" w:rsidRDefault="00862021" w:rsidP="004F5550">
      <w:pPr>
        <w:spacing w:line="360" w:lineRule="auto"/>
        <w:jc w:val="both"/>
        <w:rPr>
          <w:rFonts w:ascii="Times New Roman" w:hAnsi="Times New Roman" w:cs="Times New Roman"/>
          <w:color w:val="000000" w:themeColor="text1"/>
          <w:sz w:val="24"/>
          <w:szCs w:val="24"/>
        </w:rPr>
      </w:pPr>
    </w:p>
    <w:p w14:paraId="162A1AF2" w14:textId="0ACB6C02" w:rsidR="00862021" w:rsidRDefault="00862021" w:rsidP="004F5550">
      <w:pPr>
        <w:spacing w:line="360" w:lineRule="auto"/>
        <w:jc w:val="both"/>
        <w:rPr>
          <w:rFonts w:ascii="Times New Roman" w:hAnsi="Times New Roman" w:cs="Times New Roman"/>
          <w:color w:val="000000" w:themeColor="text1"/>
          <w:sz w:val="24"/>
          <w:szCs w:val="24"/>
        </w:rPr>
      </w:pPr>
    </w:p>
    <w:p w14:paraId="38FB2DD1" w14:textId="2441FA4A" w:rsidR="00862021" w:rsidRPr="000B3F4C" w:rsidRDefault="00862021" w:rsidP="004F5550">
      <w:pPr>
        <w:spacing w:line="360" w:lineRule="auto"/>
        <w:jc w:val="both"/>
        <w:rPr>
          <w:rFonts w:ascii="Times New Roman" w:hAnsi="Times New Roman" w:cs="Times New Roman"/>
          <w:color w:val="000000" w:themeColor="text1"/>
          <w:sz w:val="24"/>
          <w:szCs w:val="24"/>
        </w:rPr>
      </w:pPr>
    </w:p>
    <w:p w14:paraId="2713FEC5" w14:textId="0A596916" w:rsidR="003719F1" w:rsidRPr="0003304D" w:rsidRDefault="00F55C14" w:rsidP="0003304D">
      <w:pPr>
        <w:pStyle w:val="Heading1"/>
        <w:jc w:val="center"/>
        <w:rPr>
          <w:rFonts w:ascii="Times New Roman" w:hAnsi="Times New Roman" w:cs="Times New Roman"/>
          <w:b/>
          <w:bCs/>
          <w:color w:val="auto"/>
        </w:rPr>
      </w:pPr>
      <w:bookmarkStart w:id="24" w:name="_Toc96429396"/>
      <w:r w:rsidRPr="0003304D">
        <w:rPr>
          <w:rFonts w:ascii="Times New Roman" w:hAnsi="Times New Roman" w:cs="Times New Roman"/>
          <w:b/>
          <w:bCs/>
          <w:color w:val="auto"/>
        </w:rPr>
        <w:lastRenderedPageBreak/>
        <w:t>CHAPTER TW</w:t>
      </w:r>
      <w:r w:rsidR="00E26EC5" w:rsidRPr="0003304D">
        <w:rPr>
          <w:rFonts w:ascii="Times New Roman" w:hAnsi="Times New Roman" w:cs="Times New Roman"/>
          <w:b/>
          <w:bCs/>
          <w:color w:val="auto"/>
        </w:rPr>
        <w:t>O</w:t>
      </w:r>
      <w:bookmarkEnd w:id="24"/>
    </w:p>
    <w:p w14:paraId="6AD9E8BA" w14:textId="23212DD6" w:rsidR="00475150" w:rsidRPr="0003304D" w:rsidRDefault="00F55C14" w:rsidP="0003304D">
      <w:pPr>
        <w:pStyle w:val="Heading1"/>
        <w:jc w:val="center"/>
        <w:rPr>
          <w:rFonts w:ascii="Times New Roman" w:hAnsi="Times New Roman" w:cs="Times New Roman"/>
          <w:b/>
          <w:bCs/>
          <w:color w:val="auto"/>
        </w:rPr>
      </w:pPr>
      <w:bookmarkStart w:id="25" w:name="_Toc96429397"/>
      <w:r w:rsidRPr="0003304D">
        <w:rPr>
          <w:rFonts w:ascii="Times New Roman" w:hAnsi="Times New Roman" w:cs="Times New Roman"/>
          <w:b/>
          <w:bCs/>
          <w:color w:val="auto"/>
        </w:rPr>
        <w:t>OBJECTIVE</w:t>
      </w:r>
      <w:r w:rsidR="000869E4" w:rsidRPr="0003304D">
        <w:rPr>
          <w:rFonts w:ascii="Times New Roman" w:hAnsi="Times New Roman" w:cs="Times New Roman"/>
          <w:b/>
          <w:bCs/>
          <w:color w:val="auto"/>
        </w:rPr>
        <w:t>S</w:t>
      </w:r>
      <w:bookmarkEnd w:id="25"/>
    </w:p>
    <w:p w14:paraId="19CFD66A" w14:textId="77777777" w:rsidR="0003304D" w:rsidRDefault="0003304D" w:rsidP="00BB154D">
      <w:pPr>
        <w:pStyle w:val="Heading2"/>
        <w:spacing w:line="360" w:lineRule="auto"/>
        <w:rPr>
          <w:rFonts w:ascii="Times New Roman" w:hAnsi="Times New Roman" w:cs="Times New Roman"/>
          <w:b/>
          <w:bCs/>
          <w:color w:val="000000" w:themeColor="text1"/>
        </w:rPr>
      </w:pPr>
    </w:p>
    <w:p w14:paraId="44C20B9A" w14:textId="5528D067" w:rsidR="00475150" w:rsidRPr="00D83C66" w:rsidRDefault="001A1A95" w:rsidP="00BB154D">
      <w:pPr>
        <w:pStyle w:val="Heading2"/>
        <w:spacing w:line="360" w:lineRule="auto"/>
        <w:rPr>
          <w:rFonts w:ascii="Times New Roman" w:hAnsi="Times New Roman" w:cs="Times New Roman"/>
          <w:b/>
          <w:bCs/>
          <w:color w:val="000000" w:themeColor="text1"/>
        </w:rPr>
      </w:pPr>
      <w:bookmarkStart w:id="26" w:name="_Toc96429398"/>
      <w:r w:rsidRPr="00D83C66">
        <w:rPr>
          <w:rFonts w:ascii="Times New Roman" w:hAnsi="Times New Roman" w:cs="Times New Roman"/>
          <w:b/>
          <w:bCs/>
          <w:color w:val="000000" w:themeColor="text1"/>
        </w:rPr>
        <w:t xml:space="preserve">2.1 </w:t>
      </w:r>
      <w:r w:rsidR="00475150" w:rsidRPr="00D83C66">
        <w:rPr>
          <w:rFonts w:ascii="Times New Roman" w:hAnsi="Times New Roman" w:cs="Times New Roman"/>
          <w:b/>
          <w:bCs/>
          <w:color w:val="000000" w:themeColor="text1"/>
        </w:rPr>
        <w:t>General objective</w:t>
      </w:r>
      <w:bookmarkEnd w:id="26"/>
    </w:p>
    <w:p w14:paraId="6343D94D" w14:textId="7D69204E" w:rsidR="00401507" w:rsidRPr="009968E0" w:rsidRDefault="00401507" w:rsidP="009968E0">
      <w:pPr>
        <w:pStyle w:val="ListParagraph"/>
        <w:numPr>
          <w:ilvl w:val="0"/>
          <w:numId w:val="27"/>
        </w:numPr>
        <w:spacing w:line="360" w:lineRule="auto"/>
        <w:jc w:val="both"/>
        <w:rPr>
          <w:rFonts w:ascii="Times New Roman" w:hAnsi="Times New Roman" w:cs="Times New Roman"/>
          <w:color w:val="000000" w:themeColor="text1"/>
          <w:sz w:val="24"/>
          <w:szCs w:val="24"/>
        </w:rPr>
      </w:pPr>
      <w:bookmarkStart w:id="27" w:name="_Hlk60742820"/>
      <w:r w:rsidRPr="009968E0">
        <w:rPr>
          <w:rFonts w:ascii="Times New Roman" w:hAnsi="Times New Roman" w:cs="Times New Roman"/>
          <w:color w:val="000000" w:themeColor="text1"/>
          <w:sz w:val="24"/>
          <w:szCs w:val="24"/>
        </w:rPr>
        <w:t xml:space="preserve">to determine </w:t>
      </w:r>
      <w:r w:rsidR="00C339F9" w:rsidRPr="009968E0">
        <w:rPr>
          <w:rFonts w:ascii="Times New Roman" w:hAnsi="Times New Roman" w:cs="Times New Roman"/>
          <w:color w:val="000000" w:themeColor="text1"/>
          <w:sz w:val="24"/>
          <w:szCs w:val="24"/>
        </w:rPr>
        <w:t>normal</w:t>
      </w:r>
      <w:r w:rsidR="00863B6F" w:rsidRPr="009968E0">
        <w:rPr>
          <w:rFonts w:ascii="Times New Roman" w:hAnsi="Times New Roman" w:cs="Times New Roman"/>
          <w:color w:val="000000" w:themeColor="text1"/>
          <w:sz w:val="24"/>
          <w:szCs w:val="24"/>
        </w:rPr>
        <w:t xml:space="preserve"> </w:t>
      </w:r>
      <w:r w:rsidR="006B0B1B" w:rsidRPr="009968E0">
        <w:rPr>
          <w:rFonts w:ascii="Times New Roman" w:hAnsi="Times New Roman" w:cs="Times New Roman"/>
          <w:color w:val="000000" w:themeColor="text1"/>
          <w:sz w:val="24"/>
          <w:szCs w:val="24"/>
        </w:rPr>
        <w:t>s</w:t>
      </w:r>
      <w:r w:rsidRPr="009968E0">
        <w:rPr>
          <w:rFonts w:ascii="Times New Roman" w:hAnsi="Times New Roman" w:cs="Times New Roman"/>
          <w:color w:val="000000" w:themeColor="text1"/>
          <w:sz w:val="24"/>
          <w:szCs w:val="24"/>
        </w:rPr>
        <w:t>pleen sizes</w:t>
      </w:r>
      <w:r w:rsidR="00600C93" w:rsidRPr="009968E0">
        <w:rPr>
          <w:rFonts w:ascii="Times New Roman" w:hAnsi="Times New Roman" w:cs="Times New Roman"/>
          <w:color w:val="000000" w:themeColor="text1"/>
          <w:sz w:val="24"/>
          <w:szCs w:val="24"/>
        </w:rPr>
        <w:t xml:space="preserve"> and associated factors</w:t>
      </w:r>
      <w:r w:rsidRPr="009968E0">
        <w:rPr>
          <w:rFonts w:ascii="Times New Roman" w:hAnsi="Times New Roman" w:cs="Times New Roman"/>
          <w:color w:val="000000" w:themeColor="text1"/>
          <w:sz w:val="24"/>
          <w:szCs w:val="24"/>
        </w:rPr>
        <w:t xml:space="preserve"> by ultrasonography in</w:t>
      </w:r>
      <w:r w:rsidR="00F60002" w:rsidRPr="009968E0">
        <w:rPr>
          <w:rFonts w:ascii="Times New Roman" w:hAnsi="Times New Roman" w:cs="Times New Roman"/>
          <w:color w:val="000000" w:themeColor="text1"/>
          <w:sz w:val="24"/>
          <w:szCs w:val="24"/>
        </w:rPr>
        <w:t xml:space="preserve"> </w:t>
      </w:r>
      <w:r w:rsidRPr="009968E0">
        <w:rPr>
          <w:rFonts w:ascii="Times New Roman" w:hAnsi="Times New Roman" w:cs="Times New Roman"/>
          <w:color w:val="000000" w:themeColor="text1"/>
          <w:sz w:val="24"/>
          <w:szCs w:val="24"/>
        </w:rPr>
        <w:t>adult</w:t>
      </w:r>
      <w:r w:rsidR="00F60002" w:rsidRPr="009968E0">
        <w:rPr>
          <w:rFonts w:ascii="Times New Roman" w:hAnsi="Times New Roman" w:cs="Times New Roman"/>
          <w:color w:val="000000" w:themeColor="text1"/>
          <w:sz w:val="24"/>
          <w:szCs w:val="24"/>
        </w:rPr>
        <w:t xml:space="preserve"> population</w:t>
      </w:r>
      <w:r w:rsidRPr="009968E0">
        <w:rPr>
          <w:rFonts w:ascii="Times New Roman" w:hAnsi="Times New Roman" w:cs="Times New Roman"/>
          <w:color w:val="000000" w:themeColor="text1"/>
          <w:sz w:val="24"/>
          <w:szCs w:val="24"/>
        </w:rPr>
        <w:t xml:space="preserve"> </w:t>
      </w:r>
      <w:r w:rsidR="006B0B1B" w:rsidRPr="009968E0">
        <w:rPr>
          <w:rFonts w:ascii="Times New Roman" w:hAnsi="Times New Roman" w:cs="Times New Roman"/>
          <w:color w:val="000000" w:themeColor="text1"/>
          <w:sz w:val="24"/>
          <w:szCs w:val="24"/>
        </w:rPr>
        <w:t>at</w:t>
      </w:r>
      <w:r w:rsidR="00BB154D" w:rsidRPr="009968E0">
        <w:rPr>
          <w:rFonts w:ascii="Times New Roman" w:hAnsi="Times New Roman" w:cs="Times New Roman"/>
          <w:color w:val="000000" w:themeColor="text1"/>
          <w:sz w:val="24"/>
          <w:szCs w:val="24"/>
        </w:rPr>
        <w:t xml:space="preserve"> </w:t>
      </w:r>
      <w:r w:rsidR="006B0B1B" w:rsidRPr="009968E0">
        <w:rPr>
          <w:rFonts w:ascii="Times New Roman" w:hAnsi="Times New Roman" w:cs="Times New Roman"/>
          <w:color w:val="000000" w:themeColor="text1"/>
          <w:sz w:val="24"/>
          <w:szCs w:val="24"/>
        </w:rPr>
        <w:t>TGSH</w:t>
      </w:r>
      <w:bookmarkEnd w:id="27"/>
      <w:r w:rsidR="005A57BA" w:rsidRPr="009968E0">
        <w:rPr>
          <w:rFonts w:ascii="Times New Roman" w:hAnsi="Times New Roman" w:cs="Times New Roman"/>
          <w:color w:val="000000" w:themeColor="text1"/>
          <w:sz w:val="24"/>
          <w:szCs w:val="24"/>
        </w:rPr>
        <w:t xml:space="preserve"> during study period</w:t>
      </w:r>
      <w:r w:rsidR="00863B6F" w:rsidRPr="009968E0">
        <w:rPr>
          <w:rFonts w:ascii="Times New Roman" w:hAnsi="Times New Roman" w:cs="Times New Roman"/>
          <w:color w:val="000000" w:themeColor="text1"/>
          <w:sz w:val="24"/>
          <w:szCs w:val="24"/>
        </w:rPr>
        <w:t xml:space="preserve">, </w:t>
      </w:r>
      <w:r w:rsidR="00E42493">
        <w:rPr>
          <w:rFonts w:ascii="Times New Roman" w:hAnsi="Times New Roman" w:cs="Times New Roman"/>
          <w:color w:val="000000" w:themeColor="text1"/>
        </w:rPr>
        <w:t>February, 2021</w:t>
      </w:r>
      <w:r w:rsidR="00E42493" w:rsidRPr="000B3F4C">
        <w:rPr>
          <w:rFonts w:ascii="Times New Roman" w:hAnsi="Times New Roman" w:cs="Times New Roman"/>
          <w:color w:val="000000" w:themeColor="text1"/>
        </w:rPr>
        <w:t xml:space="preserve"> to </w:t>
      </w:r>
      <w:r w:rsidR="00E42493">
        <w:rPr>
          <w:rFonts w:ascii="Times New Roman" w:hAnsi="Times New Roman" w:cs="Times New Roman"/>
          <w:color w:val="000000" w:themeColor="text1"/>
        </w:rPr>
        <w:t xml:space="preserve">January, </w:t>
      </w:r>
      <w:r w:rsidR="00E42493" w:rsidRPr="000B3F4C">
        <w:rPr>
          <w:rFonts w:ascii="Times New Roman" w:hAnsi="Times New Roman" w:cs="Times New Roman"/>
          <w:color w:val="000000" w:themeColor="text1"/>
        </w:rPr>
        <w:t>2022</w:t>
      </w:r>
      <w:r w:rsidR="00863B6F" w:rsidRPr="009968E0">
        <w:rPr>
          <w:rFonts w:ascii="Times New Roman" w:hAnsi="Times New Roman" w:cs="Times New Roman"/>
          <w:color w:val="000000" w:themeColor="text1"/>
          <w:sz w:val="24"/>
          <w:szCs w:val="24"/>
        </w:rPr>
        <w:t>.</w:t>
      </w:r>
    </w:p>
    <w:p w14:paraId="3CF44E51" w14:textId="77777777" w:rsidR="00475150" w:rsidRPr="00D83C66" w:rsidRDefault="00475150" w:rsidP="004F5550">
      <w:pPr>
        <w:spacing w:line="360" w:lineRule="auto"/>
        <w:jc w:val="both"/>
        <w:rPr>
          <w:rFonts w:ascii="Times New Roman" w:hAnsi="Times New Roman" w:cs="Times New Roman"/>
          <w:b/>
          <w:bCs/>
          <w:color w:val="000000" w:themeColor="text1"/>
          <w:sz w:val="24"/>
          <w:szCs w:val="24"/>
        </w:rPr>
      </w:pPr>
    </w:p>
    <w:p w14:paraId="036D501F" w14:textId="067EE835" w:rsidR="00475150" w:rsidRPr="00D83C66" w:rsidRDefault="001A1A95" w:rsidP="004F5550">
      <w:pPr>
        <w:pStyle w:val="Heading2"/>
        <w:spacing w:line="360" w:lineRule="auto"/>
        <w:rPr>
          <w:rFonts w:ascii="Times New Roman" w:hAnsi="Times New Roman" w:cs="Times New Roman"/>
          <w:b/>
          <w:bCs/>
          <w:color w:val="000000" w:themeColor="text1"/>
        </w:rPr>
      </w:pPr>
      <w:bookmarkStart w:id="28" w:name="_Toc96429399"/>
      <w:r w:rsidRPr="00D83C66">
        <w:rPr>
          <w:rFonts w:ascii="Times New Roman" w:hAnsi="Times New Roman" w:cs="Times New Roman"/>
          <w:b/>
          <w:bCs/>
          <w:color w:val="000000" w:themeColor="text1"/>
        </w:rPr>
        <w:t xml:space="preserve">2.2 </w:t>
      </w:r>
      <w:r w:rsidR="00475150" w:rsidRPr="00D83C66">
        <w:rPr>
          <w:rFonts w:ascii="Times New Roman" w:hAnsi="Times New Roman" w:cs="Times New Roman"/>
          <w:b/>
          <w:bCs/>
          <w:color w:val="000000" w:themeColor="text1"/>
        </w:rPr>
        <w:t>Specific objective</w:t>
      </w:r>
      <w:r w:rsidR="003F0B36">
        <w:rPr>
          <w:rFonts w:ascii="Times New Roman" w:hAnsi="Times New Roman" w:cs="Times New Roman"/>
          <w:b/>
          <w:bCs/>
          <w:color w:val="000000" w:themeColor="text1"/>
        </w:rPr>
        <w:t>s</w:t>
      </w:r>
      <w:bookmarkEnd w:id="28"/>
    </w:p>
    <w:p w14:paraId="13A76ECF" w14:textId="74F1FA3F" w:rsidR="001360CF" w:rsidRPr="009968E0" w:rsidRDefault="00475150" w:rsidP="009968E0">
      <w:pPr>
        <w:pStyle w:val="ListParagraph"/>
        <w:numPr>
          <w:ilvl w:val="0"/>
          <w:numId w:val="27"/>
        </w:numPr>
        <w:spacing w:line="360" w:lineRule="auto"/>
        <w:jc w:val="both"/>
        <w:rPr>
          <w:rFonts w:ascii="Times New Roman" w:hAnsi="Times New Roman" w:cs="Times New Roman"/>
          <w:color w:val="000000" w:themeColor="text1"/>
          <w:sz w:val="24"/>
          <w:szCs w:val="24"/>
        </w:rPr>
      </w:pPr>
      <w:r w:rsidRPr="009968E0">
        <w:rPr>
          <w:rFonts w:ascii="Times New Roman" w:hAnsi="Times New Roman" w:cs="Times New Roman"/>
          <w:color w:val="000000" w:themeColor="text1"/>
          <w:sz w:val="24"/>
          <w:szCs w:val="24"/>
        </w:rPr>
        <w:t xml:space="preserve">to </w:t>
      </w:r>
      <w:r w:rsidR="00FA036D" w:rsidRPr="009968E0">
        <w:rPr>
          <w:rFonts w:ascii="Times New Roman" w:hAnsi="Times New Roman" w:cs="Times New Roman"/>
          <w:color w:val="000000" w:themeColor="text1"/>
          <w:sz w:val="24"/>
          <w:szCs w:val="24"/>
        </w:rPr>
        <w:t>determine</w:t>
      </w:r>
      <w:r w:rsidRPr="009968E0">
        <w:rPr>
          <w:rFonts w:ascii="Times New Roman" w:hAnsi="Times New Roman" w:cs="Times New Roman"/>
          <w:color w:val="000000" w:themeColor="text1"/>
          <w:sz w:val="24"/>
          <w:szCs w:val="24"/>
        </w:rPr>
        <w:t xml:space="preserve"> </w:t>
      </w:r>
      <w:r w:rsidR="005A57BA" w:rsidRPr="009968E0">
        <w:rPr>
          <w:rFonts w:ascii="Times New Roman" w:hAnsi="Times New Roman" w:cs="Times New Roman"/>
          <w:color w:val="000000" w:themeColor="text1"/>
          <w:sz w:val="24"/>
          <w:szCs w:val="24"/>
        </w:rPr>
        <w:t>a baseline</w:t>
      </w:r>
      <w:r w:rsidRPr="009968E0">
        <w:rPr>
          <w:rFonts w:ascii="Times New Roman" w:hAnsi="Times New Roman" w:cs="Times New Roman"/>
          <w:color w:val="000000" w:themeColor="text1"/>
          <w:sz w:val="24"/>
          <w:szCs w:val="24"/>
        </w:rPr>
        <w:t xml:space="preserve"> </w:t>
      </w:r>
      <w:r w:rsidR="006B0B1B" w:rsidRPr="009968E0">
        <w:rPr>
          <w:rFonts w:ascii="Times New Roman" w:hAnsi="Times New Roman" w:cs="Times New Roman"/>
          <w:color w:val="000000" w:themeColor="text1"/>
          <w:sz w:val="24"/>
          <w:szCs w:val="24"/>
        </w:rPr>
        <w:t>reference</w:t>
      </w:r>
      <w:r w:rsidRPr="009968E0">
        <w:rPr>
          <w:rFonts w:ascii="Times New Roman" w:hAnsi="Times New Roman" w:cs="Times New Roman"/>
          <w:color w:val="000000" w:themeColor="text1"/>
          <w:sz w:val="24"/>
          <w:szCs w:val="24"/>
        </w:rPr>
        <w:t xml:space="preserve"> </w:t>
      </w:r>
      <w:r w:rsidR="006B0B1B" w:rsidRPr="009968E0">
        <w:rPr>
          <w:rFonts w:ascii="Times New Roman" w:hAnsi="Times New Roman" w:cs="Times New Roman"/>
          <w:color w:val="000000" w:themeColor="text1"/>
          <w:sz w:val="24"/>
          <w:szCs w:val="24"/>
        </w:rPr>
        <w:t xml:space="preserve">for </w:t>
      </w:r>
      <w:r w:rsidR="005A57BA" w:rsidRPr="009968E0">
        <w:rPr>
          <w:rFonts w:ascii="Times New Roman" w:hAnsi="Times New Roman" w:cs="Times New Roman"/>
          <w:color w:val="000000" w:themeColor="text1"/>
          <w:sz w:val="24"/>
          <w:szCs w:val="24"/>
        </w:rPr>
        <w:t xml:space="preserve">normal </w:t>
      </w:r>
      <w:r w:rsidR="006B0B1B" w:rsidRPr="009968E0">
        <w:rPr>
          <w:rFonts w:ascii="Times New Roman" w:hAnsi="Times New Roman" w:cs="Times New Roman"/>
          <w:color w:val="000000" w:themeColor="text1"/>
          <w:sz w:val="24"/>
          <w:szCs w:val="24"/>
        </w:rPr>
        <w:t>spleen</w:t>
      </w:r>
      <w:r w:rsidRPr="009968E0">
        <w:rPr>
          <w:rFonts w:ascii="Times New Roman" w:hAnsi="Times New Roman" w:cs="Times New Roman"/>
          <w:color w:val="000000" w:themeColor="text1"/>
          <w:sz w:val="24"/>
          <w:szCs w:val="24"/>
        </w:rPr>
        <w:t xml:space="preserve"> </w:t>
      </w:r>
      <w:r w:rsidR="005A57BA" w:rsidRPr="009968E0">
        <w:rPr>
          <w:rFonts w:ascii="Times New Roman" w:hAnsi="Times New Roman" w:cs="Times New Roman"/>
          <w:color w:val="000000" w:themeColor="text1"/>
          <w:sz w:val="24"/>
          <w:szCs w:val="24"/>
        </w:rPr>
        <w:t xml:space="preserve">sizes </w:t>
      </w:r>
      <w:r w:rsidRPr="009968E0">
        <w:rPr>
          <w:rFonts w:ascii="Times New Roman" w:hAnsi="Times New Roman" w:cs="Times New Roman"/>
          <w:color w:val="000000" w:themeColor="text1"/>
          <w:sz w:val="24"/>
          <w:szCs w:val="24"/>
        </w:rPr>
        <w:t>by ultrasonogr</w:t>
      </w:r>
      <w:r w:rsidR="00401507" w:rsidRPr="009968E0">
        <w:rPr>
          <w:rFonts w:ascii="Times New Roman" w:hAnsi="Times New Roman" w:cs="Times New Roman"/>
          <w:color w:val="000000" w:themeColor="text1"/>
          <w:sz w:val="24"/>
          <w:szCs w:val="24"/>
        </w:rPr>
        <w:t xml:space="preserve">aphy </w:t>
      </w:r>
      <w:r w:rsidR="00863B6F" w:rsidRPr="009968E0">
        <w:rPr>
          <w:rFonts w:ascii="Times New Roman" w:hAnsi="Times New Roman" w:cs="Times New Roman"/>
          <w:color w:val="000000" w:themeColor="text1"/>
          <w:sz w:val="24"/>
          <w:szCs w:val="24"/>
        </w:rPr>
        <w:t xml:space="preserve">in </w:t>
      </w:r>
      <w:r w:rsidR="006B0B1B" w:rsidRPr="009968E0">
        <w:rPr>
          <w:rFonts w:ascii="Times New Roman" w:hAnsi="Times New Roman" w:cs="Times New Roman"/>
          <w:color w:val="000000" w:themeColor="text1"/>
          <w:sz w:val="24"/>
          <w:szCs w:val="24"/>
        </w:rPr>
        <w:t>adult</w:t>
      </w:r>
      <w:r w:rsidR="00F60002" w:rsidRPr="009968E0">
        <w:rPr>
          <w:rFonts w:ascii="Times New Roman" w:hAnsi="Times New Roman" w:cs="Times New Roman"/>
          <w:color w:val="000000" w:themeColor="text1"/>
          <w:sz w:val="24"/>
          <w:szCs w:val="24"/>
        </w:rPr>
        <w:t xml:space="preserve"> population</w:t>
      </w:r>
      <w:r w:rsidR="006B0B1B" w:rsidRPr="009968E0">
        <w:rPr>
          <w:rFonts w:ascii="Times New Roman" w:hAnsi="Times New Roman" w:cs="Times New Roman"/>
          <w:color w:val="000000" w:themeColor="text1"/>
          <w:sz w:val="24"/>
          <w:szCs w:val="24"/>
        </w:rPr>
        <w:t xml:space="preserve"> at TGSH</w:t>
      </w:r>
      <w:r w:rsidR="00BB154D" w:rsidRPr="009968E0">
        <w:rPr>
          <w:rFonts w:ascii="Times New Roman" w:hAnsi="Times New Roman" w:cs="Times New Roman"/>
          <w:color w:val="000000" w:themeColor="text1"/>
          <w:sz w:val="24"/>
          <w:szCs w:val="24"/>
        </w:rPr>
        <w:t xml:space="preserve"> during</w:t>
      </w:r>
      <w:r w:rsidR="00A60B03" w:rsidRPr="009968E0">
        <w:rPr>
          <w:rFonts w:ascii="Times New Roman" w:hAnsi="Times New Roman" w:cs="Times New Roman"/>
          <w:color w:val="000000" w:themeColor="text1"/>
          <w:sz w:val="24"/>
          <w:szCs w:val="24"/>
        </w:rPr>
        <w:t xml:space="preserve"> </w:t>
      </w:r>
      <w:r w:rsidR="00BB154D" w:rsidRPr="009968E0">
        <w:rPr>
          <w:rFonts w:ascii="Times New Roman" w:hAnsi="Times New Roman" w:cs="Times New Roman"/>
          <w:color w:val="000000" w:themeColor="text1"/>
          <w:sz w:val="24"/>
          <w:szCs w:val="24"/>
        </w:rPr>
        <w:t xml:space="preserve">study period, </w:t>
      </w:r>
      <w:r w:rsidR="00E42493">
        <w:rPr>
          <w:rFonts w:ascii="Times New Roman" w:hAnsi="Times New Roman" w:cs="Times New Roman"/>
          <w:color w:val="000000" w:themeColor="text1"/>
        </w:rPr>
        <w:t>February, 2021</w:t>
      </w:r>
      <w:r w:rsidR="00E42493" w:rsidRPr="000B3F4C">
        <w:rPr>
          <w:rFonts w:ascii="Times New Roman" w:hAnsi="Times New Roman" w:cs="Times New Roman"/>
          <w:color w:val="000000" w:themeColor="text1"/>
        </w:rPr>
        <w:t xml:space="preserve"> to </w:t>
      </w:r>
      <w:r w:rsidR="00E42493">
        <w:rPr>
          <w:rFonts w:ascii="Times New Roman" w:hAnsi="Times New Roman" w:cs="Times New Roman"/>
          <w:color w:val="000000" w:themeColor="text1"/>
        </w:rPr>
        <w:t xml:space="preserve">January, </w:t>
      </w:r>
      <w:r w:rsidR="00E42493" w:rsidRPr="000B3F4C">
        <w:rPr>
          <w:rFonts w:ascii="Times New Roman" w:hAnsi="Times New Roman" w:cs="Times New Roman"/>
          <w:color w:val="000000" w:themeColor="text1"/>
        </w:rPr>
        <w:t>2022</w:t>
      </w:r>
      <w:r w:rsidR="00757B03" w:rsidRPr="009968E0">
        <w:rPr>
          <w:rFonts w:ascii="Times New Roman" w:hAnsi="Times New Roman" w:cs="Times New Roman"/>
          <w:color w:val="000000" w:themeColor="text1"/>
        </w:rPr>
        <w:t>.</w:t>
      </w:r>
    </w:p>
    <w:p w14:paraId="1F96250F" w14:textId="74517B3E" w:rsidR="005A57BA" w:rsidRPr="009968E0" w:rsidRDefault="005A57BA" w:rsidP="009968E0">
      <w:pPr>
        <w:pStyle w:val="ListParagraph"/>
        <w:numPr>
          <w:ilvl w:val="0"/>
          <w:numId w:val="27"/>
        </w:numPr>
        <w:spacing w:line="360" w:lineRule="auto"/>
        <w:jc w:val="both"/>
        <w:rPr>
          <w:rFonts w:ascii="Times New Roman" w:hAnsi="Times New Roman" w:cs="Times New Roman"/>
          <w:color w:val="000000" w:themeColor="text1"/>
          <w:sz w:val="24"/>
          <w:szCs w:val="24"/>
        </w:rPr>
      </w:pPr>
      <w:r w:rsidRPr="009968E0">
        <w:rPr>
          <w:rFonts w:ascii="Times New Roman" w:hAnsi="Times New Roman" w:cs="Times New Roman"/>
          <w:color w:val="000000" w:themeColor="text1"/>
          <w:sz w:val="24"/>
          <w:szCs w:val="24"/>
        </w:rPr>
        <w:t xml:space="preserve">to </w:t>
      </w:r>
      <w:r w:rsidR="00560041" w:rsidRPr="009968E0">
        <w:rPr>
          <w:rFonts w:ascii="Times New Roman" w:hAnsi="Times New Roman" w:cs="Times New Roman"/>
          <w:color w:val="000000" w:themeColor="text1"/>
          <w:sz w:val="24"/>
          <w:szCs w:val="24"/>
        </w:rPr>
        <w:t>assess</w:t>
      </w:r>
      <w:r w:rsidRPr="009968E0">
        <w:rPr>
          <w:rFonts w:ascii="Times New Roman" w:hAnsi="Times New Roman" w:cs="Times New Roman"/>
          <w:color w:val="000000" w:themeColor="text1"/>
          <w:sz w:val="24"/>
          <w:szCs w:val="24"/>
        </w:rPr>
        <w:t xml:space="preserve"> the correlation between spleen sizes </w:t>
      </w:r>
      <w:r w:rsidR="00560041" w:rsidRPr="009968E0">
        <w:rPr>
          <w:rFonts w:ascii="Times New Roman" w:hAnsi="Times New Roman" w:cs="Times New Roman"/>
          <w:color w:val="000000" w:themeColor="text1"/>
          <w:sz w:val="24"/>
          <w:szCs w:val="24"/>
        </w:rPr>
        <w:t xml:space="preserve">and </w:t>
      </w:r>
      <w:r w:rsidR="00FC1148" w:rsidRPr="009968E0">
        <w:rPr>
          <w:rFonts w:ascii="Times New Roman" w:hAnsi="Times New Roman" w:cs="Times New Roman"/>
          <w:color w:val="000000" w:themeColor="text1"/>
          <w:sz w:val="24"/>
          <w:szCs w:val="24"/>
        </w:rPr>
        <w:t>associated factors</w:t>
      </w:r>
      <w:r w:rsidR="00560041" w:rsidRPr="009968E0">
        <w:rPr>
          <w:rFonts w:ascii="Times New Roman" w:hAnsi="Times New Roman" w:cs="Times New Roman"/>
          <w:color w:val="000000" w:themeColor="text1"/>
          <w:sz w:val="24"/>
          <w:szCs w:val="24"/>
        </w:rPr>
        <w:t xml:space="preserve"> in adult population at</w:t>
      </w:r>
      <w:r w:rsidR="00BB154D" w:rsidRPr="009968E0">
        <w:rPr>
          <w:rFonts w:ascii="Times New Roman" w:hAnsi="Times New Roman" w:cs="Times New Roman"/>
          <w:color w:val="000000" w:themeColor="text1"/>
          <w:sz w:val="24"/>
          <w:szCs w:val="24"/>
        </w:rPr>
        <w:t xml:space="preserve"> TGSH</w:t>
      </w:r>
      <w:r w:rsidR="00560041" w:rsidRPr="009968E0">
        <w:rPr>
          <w:rFonts w:ascii="Times New Roman" w:hAnsi="Times New Roman" w:cs="Times New Roman"/>
          <w:color w:val="000000" w:themeColor="text1"/>
          <w:sz w:val="24"/>
          <w:szCs w:val="24"/>
        </w:rPr>
        <w:t xml:space="preserve"> </w:t>
      </w:r>
      <w:r w:rsidR="00BB154D" w:rsidRPr="009968E0">
        <w:rPr>
          <w:rFonts w:ascii="Times New Roman" w:hAnsi="Times New Roman" w:cs="Times New Roman"/>
          <w:color w:val="000000" w:themeColor="text1"/>
          <w:sz w:val="24"/>
          <w:szCs w:val="24"/>
        </w:rPr>
        <w:t xml:space="preserve">during study period, </w:t>
      </w:r>
      <w:r w:rsidR="00E42493">
        <w:rPr>
          <w:rFonts w:ascii="Times New Roman" w:hAnsi="Times New Roman" w:cs="Times New Roman"/>
          <w:color w:val="000000" w:themeColor="text1"/>
        </w:rPr>
        <w:t>February, 2021</w:t>
      </w:r>
      <w:r w:rsidR="00E42493" w:rsidRPr="000B3F4C">
        <w:rPr>
          <w:rFonts w:ascii="Times New Roman" w:hAnsi="Times New Roman" w:cs="Times New Roman"/>
          <w:color w:val="000000" w:themeColor="text1"/>
        </w:rPr>
        <w:t xml:space="preserve"> to </w:t>
      </w:r>
      <w:r w:rsidR="00E42493">
        <w:rPr>
          <w:rFonts w:ascii="Times New Roman" w:hAnsi="Times New Roman" w:cs="Times New Roman"/>
          <w:color w:val="000000" w:themeColor="text1"/>
        </w:rPr>
        <w:t xml:space="preserve">January, </w:t>
      </w:r>
      <w:r w:rsidR="00E42493" w:rsidRPr="000B3F4C">
        <w:rPr>
          <w:rFonts w:ascii="Times New Roman" w:hAnsi="Times New Roman" w:cs="Times New Roman"/>
          <w:color w:val="000000" w:themeColor="text1"/>
        </w:rPr>
        <w:t>2022</w:t>
      </w:r>
      <w:r w:rsidR="00BB154D" w:rsidRPr="009968E0">
        <w:rPr>
          <w:rFonts w:ascii="Times New Roman" w:hAnsi="Times New Roman" w:cs="Times New Roman"/>
          <w:color w:val="000000" w:themeColor="text1"/>
          <w:sz w:val="24"/>
          <w:szCs w:val="24"/>
        </w:rPr>
        <w:t>.</w:t>
      </w:r>
    </w:p>
    <w:p w14:paraId="3D324FB7" w14:textId="77777777" w:rsidR="007C0E50" w:rsidRPr="000B3F4C" w:rsidRDefault="007C0E50" w:rsidP="004F5550">
      <w:pPr>
        <w:spacing w:line="360" w:lineRule="auto"/>
        <w:jc w:val="both"/>
        <w:rPr>
          <w:rFonts w:ascii="Times New Roman" w:hAnsi="Times New Roman" w:cs="Times New Roman"/>
          <w:color w:val="000000" w:themeColor="text1"/>
          <w:sz w:val="24"/>
          <w:szCs w:val="24"/>
        </w:rPr>
      </w:pPr>
    </w:p>
    <w:p w14:paraId="4E2900E3" w14:textId="77777777" w:rsidR="007C0E50" w:rsidRPr="000B3F4C" w:rsidRDefault="007C0E50" w:rsidP="004F5550">
      <w:pPr>
        <w:spacing w:line="360" w:lineRule="auto"/>
        <w:jc w:val="both"/>
        <w:rPr>
          <w:rFonts w:ascii="Times New Roman" w:hAnsi="Times New Roman" w:cs="Times New Roman"/>
          <w:color w:val="000000" w:themeColor="text1"/>
          <w:sz w:val="24"/>
          <w:szCs w:val="24"/>
        </w:rPr>
      </w:pPr>
    </w:p>
    <w:p w14:paraId="1613E367" w14:textId="77777777" w:rsidR="007C0E50" w:rsidRPr="000B3F4C" w:rsidRDefault="007C0E50" w:rsidP="004F5550">
      <w:pPr>
        <w:spacing w:line="360" w:lineRule="auto"/>
        <w:jc w:val="both"/>
        <w:rPr>
          <w:rFonts w:ascii="Times New Roman" w:hAnsi="Times New Roman" w:cs="Times New Roman"/>
          <w:color w:val="000000" w:themeColor="text1"/>
          <w:sz w:val="24"/>
          <w:szCs w:val="24"/>
        </w:rPr>
      </w:pPr>
    </w:p>
    <w:p w14:paraId="14079F37" w14:textId="61A01519" w:rsidR="007C0E50" w:rsidRDefault="007C0E50" w:rsidP="004F5550">
      <w:pPr>
        <w:spacing w:line="360" w:lineRule="auto"/>
        <w:jc w:val="both"/>
        <w:rPr>
          <w:rFonts w:ascii="Times New Roman" w:hAnsi="Times New Roman" w:cs="Times New Roman"/>
          <w:color w:val="000000" w:themeColor="text1"/>
          <w:sz w:val="24"/>
          <w:szCs w:val="24"/>
        </w:rPr>
      </w:pPr>
    </w:p>
    <w:p w14:paraId="555646BC" w14:textId="77777777" w:rsidR="00704B88" w:rsidRPr="000B3F4C" w:rsidRDefault="00704B88" w:rsidP="004F5550">
      <w:pPr>
        <w:spacing w:line="360" w:lineRule="auto"/>
        <w:jc w:val="both"/>
        <w:rPr>
          <w:rFonts w:ascii="Times New Roman" w:hAnsi="Times New Roman" w:cs="Times New Roman"/>
          <w:color w:val="000000" w:themeColor="text1"/>
          <w:sz w:val="24"/>
          <w:szCs w:val="24"/>
        </w:rPr>
      </w:pPr>
    </w:p>
    <w:p w14:paraId="5850B58C" w14:textId="2F94A33E" w:rsidR="001A1A95" w:rsidRDefault="001A1A95" w:rsidP="004F5550">
      <w:pPr>
        <w:spacing w:line="360" w:lineRule="auto"/>
        <w:jc w:val="both"/>
        <w:rPr>
          <w:rFonts w:ascii="Times New Roman" w:hAnsi="Times New Roman" w:cs="Times New Roman"/>
          <w:color w:val="000000" w:themeColor="text1"/>
          <w:sz w:val="24"/>
          <w:szCs w:val="24"/>
        </w:rPr>
      </w:pPr>
    </w:p>
    <w:p w14:paraId="744748DA" w14:textId="6DC2D066" w:rsidR="00021332" w:rsidRDefault="00021332" w:rsidP="004F5550">
      <w:pPr>
        <w:spacing w:line="360" w:lineRule="auto"/>
        <w:jc w:val="both"/>
        <w:rPr>
          <w:rFonts w:ascii="Times New Roman" w:hAnsi="Times New Roman" w:cs="Times New Roman"/>
          <w:color w:val="000000" w:themeColor="text1"/>
          <w:sz w:val="24"/>
          <w:szCs w:val="24"/>
        </w:rPr>
      </w:pPr>
    </w:p>
    <w:p w14:paraId="65C1C6F9" w14:textId="77777777" w:rsidR="00021332" w:rsidRDefault="00021332" w:rsidP="004F5550">
      <w:pPr>
        <w:spacing w:line="360" w:lineRule="auto"/>
        <w:jc w:val="both"/>
        <w:rPr>
          <w:rFonts w:ascii="Times New Roman" w:hAnsi="Times New Roman" w:cs="Times New Roman"/>
          <w:color w:val="000000" w:themeColor="text1"/>
          <w:sz w:val="24"/>
          <w:szCs w:val="24"/>
        </w:rPr>
      </w:pPr>
    </w:p>
    <w:p w14:paraId="64A2E167" w14:textId="55FB2A47" w:rsidR="00C469DF" w:rsidRDefault="00C469DF" w:rsidP="004F5550">
      <w:pPr>
        <w:spacing w:line="360" w:lineRule="auto"/>
        <w:jc w:val="both"/>
        <w:rPr>
          <w:rFonts w:ascii="Times New Roman" w:hAnsi="Times New Roman" w:cs="Times New Roman"/>
          <w:color w:val="000000" w:themeColor="text1"/>
          <w:sz w:val="24"/>
          <w:szCs w:val="24"/>
        </w:rPr>
      </w:pPr>
    </w:p>
    <w:p w14:paraId="52301572" w14:textId="66F69CB2" w:rsidR="009968E0" w:rsidRPr="000B3F4C" w:rsidRDefault="009968E0" w:rsidP="004F5550">
      <w:pPr>
        <w:spacing w:line="360" w:lineRule="auto"/>
        <w:jc w:val="both"/>
        <w:rPr>
          <w:rFonts w:ascii="Times New Roman" w:hAnsi="Times New Roman" w:cs="Times New Roman"/>
          <w:color w:val="000000" w:themeColor="text1"/>
          <w:sz w:val="24"/>
          <w:szCs w:val="24"/>
        </w:rPr>
      </w:pPr>
    </w:p>
    <w:p w14:paraId="239CBCA6" w14:textId="609D3B43" w:rsidR="00AB2F6E" w:rsidRPr="00E831CB" w:rsidRDefault="00F55C14" w:rsidP="0003304D">
      <w:pPr>
        <w:pStyle w:val="Heading1"/>
        <w:jc w:val="center"/>
        <w:rPr>
          <w:rFonts w:ascii="Times New Roman" w:hAnsi="Times New Roman" w:cs="Times New Roman"/>
          <w:b/>
          <w:bCs/>
          <w:color w:val="auto"/>
        </w:rPr>
      </w:pPr>
      <w:bookmarkStart w:id="29" w:name="_Toc96429400"/>
      <w:r w:rsidRPr="00E831CB">
        <w:rPr>
          <w:rFonts w:ascii="Times New Roman" w:hAnsi="Times New Roman" w:cs="Times New Roman"/>
          <w:b/>
          <w:bCs/>
          <w:color w:val="auto"/>
        </w:rPr>
        <w:lastRenderedPageBreak/>
        <w:t>CHAPTER THREE</w:t>
      </w:r>
      <w:bookmarkEnd w:id="29"/>
    </w:p>
    <w:p w14:paraId="7F61D312" w14:textId="0AF760D2" w:rsidR="007C0E50" w:rsidRPr="00E831CB" w:rsidRDefault="00F55C14" w:rsidP="0003304D">
      <w:pPr>
        <w:pStyle w:val="Heading1"/>
        <w:jc w:val="center"/>
        <w:rPr>
          <w:rFonts w:ascii="Times New Roman" w:hAnsi="Times New Roman" w:cs="Times New Roman"/>
          <w:b/>
          <w:bCs/>
          <w:color w:val="auto"/>
        </w:rPr>
      </w:pPr>
      <w:bookmarkStart w:id="30" w:name="_Toc96429401"/>
      <w:r w:rsidRPr="00E831CB">
        <w:rPr>
          <w:rFonts w:ascii="Times New Roman" w:hAnsi="Times New Roman" w:cs="Times New Roman"/>
          <w:b/>
          <w:bCs/>
          <w:color w:val="auto"/>
        </w:rPr>
        <w:t>METHODOLOGY</w:t>
      </w:r>
      <w:bookmarkEnd w:id="30"/>
    </w:p>
    <w:p w14:paraId="65CF1A17" w14:textId="77777777" w:rsidR="0003304D" w:rsidRDefault="0003304D" w:rsidP="00AB2F6E">
      <w:pPr>
        <w:pStyle w:val="Heading2"/>
        <w:spacing w:line="360" w:lineRule="auto"/>
        <w:rPr>
          <w:rFonts w:ascii="Times New Roman" w:hAnsi="Times New Roman" w:cs="Times New Roman"/>
          <w:b/>
          <w:bCs/>
          <w:color w:val="000000" w:themeColor="text1"/>
        </w:rPr>
      </w:pPr>
    </w:p>
    <w:p w14:paraId="66EB5A57" w14:textId="4F4A05D8" w:rsidR="00D21BE7" w:rsidRPr="00D83C66" w:rsidRDefault="00AC7CDC" w:rsidP="00AB2F6E">
      <w:pPr>
        <w:pStyle w:val="Heading2"/>
        <w:spacing w:line="360" w:lineRule="auto"/>
        <w:rPr>
          <w:rFonts w:ascii="Times New Roman" w:hAnsi="Times New Roman" w:cs="Times New Roman"/>
          <w:b/>
          <w:bCs/>
          <w:color w:val="000000" w:themeColor="text1"/>
        </w:rPr>
      </w:pPr>
      <w:bookmarkStart w:id="31" w:name="_Toc96429402"/>
      <w:r w:rsidRPr="00D83C66">
        <w:rPr>
          <w:rFonts w:ascii="Times New Roman" w:hAnsi="Times New Roman" w:cs="Times New Roman"/>
          <w:b/>
          <w:bCs/>
          <w:color w:val="000000" w:themeColor="text1"/>
        </w:rPr>
        <w:t xml:space="preserve">3.1 </w:t>
      </w:r>
      <w:r w:rsidR="00D21BE7" w:rsidRPr="00D83C66">
        <w:rPr>
          <w:rFonts w:ascii="Times New Roman" w:hAnsi="Times New Roman" w:cs="Times New Roman"/>
          <w:b/>
          <w:bCs/>
          <w:color w:val="000000" w:themeColor="text1"/>
        </w:rPr>
        <w:t>Study area and period</w:t>
      </w:r>
      <w:bookmarkEnd w:id="31"/>
    </w:p>
    <w:p w14:paraId="2633B2B1" w14:textId="588A9BF7" w:rsidR="00E8105F" w:rsidRDefault="004D30C6" w:rsidP="004F5550">
      <w:pPr>
        <w:pStyle w:val="Pa9"/>
        <w:spacing w:line="360" w:lineRule="auto"/>
        <w:jc w:val="both"/>
        <w:rPr>
          <w:rFonts w:ascii="Times New Roman" w:hAnsi="Times New Roman" w:cs="Times New Roman"/>
          <w:color w:val="000000" w:themeColor="text1"/>
        </w:rPr>
      </w:pPr>
      <w:r>
        <w:rPr>
          <w:rFonts w:ascii="Times New Roman" w:hAnsi="Times New Roman" w:cs="Times New Roman"/>
          <w:color w:val="000000" w:themeColor="text1"/>
        </w:rPr>
        <w:t>The study w</w:t>
      </w:r>
      <w:r w:rsidR="003B2D2A">
        <w:rPr>
          <w:rFonts w:ascii="Times New Roman" w:hAnsi="Times New Roman" w:cs="Times New Roman"/>
          <w:color w:val="000000" w:themeColor="text1"/>
        </w:rPr>
        <w:t>as</w:t>
      </w:r>
      <w:r>
        <w:rPr>
          <w:rFonts w:ascii="Times New Roman" w:hAnsi="Times New Roman" w:cs="Times New Roman"/>
          <w:color w:val="000000" w:themeColor="text1"/>
        </w:rPr>
        <w:t xml:space="preserve"> conducted at </w:t>
      </w:r>
      <w:r w:rsidR="00DD62FC">
        <w:rPr>
          <w:rFonts w:ascii="Times New Roman" w:hAnsi="Times New Roman" w:cs="Times New Roman"/>
          <w:color w:val="000000" w:themeColor="text1"/>
        </w:rPr>
        <w:t xml:space="preserve">Bahir Dar University </w:t>
      </w:r>
      <w:r>
        <w:rPr>
          <w:rFonts w:ascii="Times New Roman" w:hAnsi="Times New Roman" w:cs="Times New Roman"/>
          <w:color w:val="000000" w:themeColor="text1"/>
        </w:rPr>
        <w:t xml:space="preserve">TGSH, which is </w:t>
      </w:r>
      <w:r w:rsidR="0053396C">
        <w:rPr>
          <w:rFonts w:ascii="Times New Roman" w:hAnsi="Times New Roman" w:cs="Times New Roman"/>
          <w:color w:val="000000" w:themeColor="text1"/>
        </w:rPr>
        <w:t xml:space="preserve">found in </w:t>
      </w:r>
      <w:r w:rsidR="00704B88">
        <w:rPr>
          <w:rFonts w:ascii="Times New Roman" w:hAnsi="Times New Roman" w:cs="Times New Roman"/>
          <w:color w:val="000000" w:themeColor="text1"/>
        </w:rPr>
        <w:t xml:space="preserve">the </w:t>
      </w:r>
      <w:r w:rsidR="0053396C">
        <w:rPr>
          <w:rFonts w:ascii="Times New Roman" w:hAnsi="Times New Roman" w:cs="Times New Roman"/>
          <w:color w:val="000000" w:themeColor="text1"/>
        </w:rPr>
        <w:t xml:space="preserve">Bahir Dar, </w:t>
      </w:r>
      <w:r>
        <w:rPr>
          <w:rFonts w:ascii="Times New Roman" w:hAnsi="Times New Roman" w:cs="Times New Roman"/>
          <w:color w:val="000000" w:themeColor="text1"/>
        </w:rPr>
        <w:t xml:space="preserve">the capital city of </w:t>
      </w:r>
      <w:r w:rsidR="0053396C">
        <w:rPr>
          <w:rFonts w:ascii="Times New Roman" w:hAnsi="Times New Roman" w:cs="Times New Roman"/>
          <w:color w:val="000000" w:themeColor="text1"/>
        </w:rPr>
        <w:t>Amhara</w:t>
      </w:r>
      <w:r>
        <w:rPr>
          <w:rFonts w:ascii="Times New Roman" w:hAnsi="Times New Roman" w:cs="Times New Roman"/>
          <w:color w:val="000000" w:themeColor="text1"/>
        </w:rPr>
        <w:t xml:space="preserve"> </w:t>
      </w:r>
      <w:r w:rsidR="0053396C">
        <w:rPr>
          <w:rFonts w:ascii="Times New Roman" w:hAnsi="Times New Roman" w:cs="Times New Roman"/>
          <w:color w:val="000000" w:themeColor="text1"/>
        </w:rPr>
        <w:t>regional</w:t>
      </w:r>
      <w:r>
        <w:rPr>
          <w:rFonts w:ascii="Times New Roman" w:hAnsi="Times New Roman" w:cs="Times New Roman"/>
          <w:color w:val="000000" w:themeColor="text1"/>
        </w:rPr>
        <w:t xml:space="preserve"> state and located 578km </w:t>
      </w:r>
      <w:r w:rsidR="0053396C">
        <w:rPr>
          <w:rFonts w:ascii="Times New Roman" w:hAnsi="Times New Roman" w:cs="Times New Roman"/>
          <w:color w:val="000000" w:themeColor="text1"/>
        </w:rPr>
        <w:t>N</w:t>
      </w:r>
      <w:r>
        <w:rPr>
          <w:rFonts w:ascii="Times New Roman" w:hAnsi="Times New Roman" w:cs="Times New Roman"/>
          <w:color w:val="000000" w:themeColor="text1"/>
        </w:rPr>
        <w:t xml:space="preserve">orthwest of </w:t>
      </w:r>
      <w:r w:rsidR="00DD62FC">
        <w:rPr>
          <w:rFonts w:ascii="Times New Roman" w:hAnsi="Times New Roman" w:cs="Times New Roman"/>
          <w:color w:val="000000" w:themeColor="text1"/>
        </w:rPr>
        <w:t>Addis</w:t>
      </w:r>
      <w:r>
        <w:rPr>
          <w:rFonts w:ascii="Times New Roman" w:hAnsi="Times New Roman" w:cs="Times New Roman"/>
          <w:color w:val="000000" w:themeColor="text1"/>
        </w:rPr>
        <w:t xml:space="preserve"> </w:t>
      </w:r>
      <w:r w:rsidR="00DD62FC">
        <w:rPr>
          <w:rFonts w:ascii="Times New Roman" w:hAnsi="Times New Roman" w:cs="Times New Roman"/>
          <w:color w:val="000000" w:themeColor="text1"/>
        </w:rPr>
        <w:t>Ababa</w:t>
      </w:r>
      <w:r>
        <w:rPr>
          <w:rFonts w:ascii="Times New Roman" w:hAnsi="Times New Roman" w:cs="Times New Roman"/>
          <w:color w:val="000000" w:themeColor="text1"/>
        </w:rPr>
        <w:t xml:space="preserve">. The city has </w:t>
      </w:r>
      <w:r w:rsidR="0053396C">
        <w:rPr>
          <w:rFonts w:ascii="Times New Roman" w:hAnsi="Times New Roman" w:cs="Times New Roman"/>
          <w:color w:val="000000" w:themeColor="text1"/>
        </w:rPr>
        <w:t xml:space="preserve">three </w:t>
      </w:r>
      <w:r w:rsidR="00704B88">
        <w:rPr>
          <w:rFonts w:ascii="Times New Roman" w:hAnsi="Times New Roman" w:cs="Times New Roman"/>
          <w:color w:val="000000" w:themeColor="text1"/>
        </w:rPr>
        <w:t>sub cities</w:t>
      </w:r>
      <w:r>
        <w:rPr>
          <w:rFonts w:ascii="Times New Roman" w:hAnsi="Times New Roman" w:cs="Times New Roman"/>
          <w:color w:val="000000" w:themeColor="text1"/>
        </w:rPr>
        <w:t xml:space="preserve"> and 16 kebeles. </w:t>
      </w:r>
      <w:r w:rsidR="00E8105F" w:rsidRPr="00E8105F">
        <w:rPr>
          <w:rFonts w:ascii="Times New Roman" w:hAnsi="Times New Roman" w:cs="Times New Roman"/>
          <w:color w:val="000000" w:themeColor="text1"/>
        </w:rPr>
        <w:t>The total population of the city stands at 750, 991 as of 2016 estimation.</w:t>
      </w:r>
      <w:r>
        <w:rPr>
          <w:rFonts w:ascii="Times New Roman" w:hAnsi="Times New Roman" w:cs="Times New Roman"/>
          <w:color w:val="000000" w:themeColor="text1"/>
        </w:rPr>
        <w:t xml:space="preserve"> </w:t>
      </w:r>
      <w:r w:rsidR="0053396C">
        <w:rPr>
          <w:rFonts w:ascii="Times New Roman" w:hAnsi="Times New Roman" w:cs="Times New Roman"/>
          <w:color w:val="000000" w:themeColor="text1"/>
        </w:rPr>
        <w:t>T</w:t>
      </w:r>
      <w:r>
        <w:rPr>
          <w:rFonts w:ascii="Times New Roman" w:hAnsi="Times New Roman" w:cs="Times New Roman"/>
          <w:color w:val="000000" w:themeColor="text1"/>
        </w:rPr>
        <w:t xml:space="preserve">he city has two referrals, one district hospital, four private hospitals and six higher clinics and health centers owned by government and private sectors. TGSH is </w:t>
      </w:r>
      <w:r w:rsidR="0053396C">
        <w:rPr>
          <w:rFonts w:ascii="Times New Roman" w:hAnsi="Times New Roman" w:cs="Times New Roman"/>
          <w:color w:val="000000" w:themeColor="text1"/>
        </w:rPr>
        <w:t xml:space="preserve">a </w:t>
      </w:r>
      <w:r>
        <w:rPr>
          <w:rFonts w:ascii="Times New Roman" w:hAnsi="Times New Roman" w:cs="Times New Roman"/>
          <w:color w:val="000000" w:themeColor="text1"/>
        </w:rPr>
        <w:t xml:space="preserve">teaching university </w:t>
      </w:r>
      <w:r w:rsidR="0024664C">
        <w:rPr>
          <w:rFonts w:ascii="Times New Roman" w:hAnsi="Times New Roman" w:cs="Times New Roman"/>
          <w:color w:val="000000" w:themeColor="text1"/>
        </w:rPr>
        <w:t>hospital established</w:t>
      </w:r>
      <w:r>
        <w:rPr>
          <w:rFonts w:ascii="Times New Roman" w:hAnsi="Times New Roman" w:cs="Times New Roman"/>
          <w:color w:val="000000" w:themeColor="text1"/>
        </w:rPr>
        <w:t xml:space="preserve"> </w:t>
      </w:r>
      <w:r w:rsidR="00DD62FC">
        <w:rPr>
          <w:rFonts w:ascii="Times New Roman" w:hAnsi="Times New Roman" w:cs="Times New Roman"/>
          <w:color w:val="000000" w:themeColor="text1"/>
        </w:rPr>
        <w:t xml:space="preserve">in 2018 and has more than 350 beds for inpatient management and serving more than 8 million peoples from parts </w:t>
      </w:r>
      <w:r w:rsidR="0024664C">
        <w:rPr>
          <w:rFonts w:ascii="Times New Roman" w:hAnsi="Times New Roman" w:cs="Times New Roman"/>
          <w:color w:val="000000" w:themeColor="text1"/>
        </w:rPr>
        <w:t>of Amhara</w:t>
      </w:r>
      <w:r w:rsidR="00DD62FC">
        <w:rPr>
          <w:rFonts w:ascii="Times New Roman" w:hAnsi="Times New Roman" w:cs="Times New Roman"/>
          <w:color w:val="000000" w:themeColor="text1"/>
        </w:rPr>
        <w:t xml:space="preserve"> and </w:t>
      </w:r>
      <w:r w:rsidR="0024664C">
        <w:rPr>
          <w:rFonts w:ascii="Times New Roman" w:hAnsi="Times New Roman" w:cs="Times New Roman"/>
          <w:color w:val="000000" w:themeColor="text1"/>
        </w:rPr>
        <w:t>Benishangul</w:t>
      </w:r>
      <w:r w:rsidR="00DD62FC">
        <w:rPr>
          <w:rFonts w:ascii="Times New Roman" w:hAnsi="Times New Roman" w:cs="Times New Roman"/>
          <w:color w:val="000000" w:themeColor="text1"/>
        </w:rPr>
        <w:t xml:space="preserve"> Gumuz as inpatient and </w:t>
      </w:r>
      <w:r w:rsidR="002F6FCA">
        <w:rPr>
          <w:rFonts w:ascii="Times New Roman" w:hAnsi="Times New Roman" w:cs="Times New Roman"/>
          <w:color w:val="000000" w:themeColor="text1"/>
        </w:rPr>
        <w:t>outpatient</w:t>
      </w:r>
      <w:r w:rsidR="00DD62FC">
        <w:rPr>
          <w:rFonts w:ascii="Times New Roman" w:hAnsi="Times New Roman" w:cs="Times New Roman"/>
          <w:color w:val="000000" w:themeColor="text1"/>
        </w:rPr>
        <w:t xml:space="preserve"> </w:t>
      </w:r>
      <w:r w:rsidR="0024664C">
        <w:rPr>
          <w:rFonts w:ascii="Times New Roman" w:hAnsi="Times New Roman" w:cs="Times New Roman"/>
          <w:color w:val="000000" w:themeColor="text1"/>
        </w:rPr>
        <w:t>treatment</w:t>
      </w:r>
      <w:r w:rsidR="00DD62FC">
        <w:rPr>
          <w:rFonts w:ascii="Times New Roman" w:hAnsi="Times New Roman" w:cs="Times New Roman"/>
          <w:color w:val="000000" w:themeColor="text1"/>
        </w:rPr>
        <w:t xml:space="preserve">. It is a training </w:t>
      </w:r>
      <w:r w:rsidR="0024664C">
        <w:rPr>
          <w:rFonts w:ascii="Times New Roman" w:hAnsi="Times New Roman" w:cs="Times New Roman"/>
          <w:color w:val="000000" w:themeColor="text1"/>
        </w:rPr>
        <w:t>center for</w:t>
      </w:r>
      <w:r w:rsidR="00DD62FC">
        <w:rPr>
          <w:rFonts w:ascii="Times New Roman" w:hAnsi="Times New Roman" w:cs="Times New Roman"/>
          <w:color w:val="000000" w:themeColor="text1"/>
        </w:rPr>
        <w:t xml:space="preserve"> </w:t>
      </w:r>
      <w:r w:rsidR="0024664C">
        <w:rPr>
          <w:rFonts w:ascii="Times New Roman" w:hAnsi="Times New Roman" w:cs="Times New Roman"/>
          <w:color w:val="000000" w:themeColor="text1"/>
        </w:rPr>
        <w:t>undergraduate</w:t>
      </w:r>
      <w:r w:rsidR="00FD639E">
        <w:rPr>
          <w:rFonts w:ascii="Times New Roman" w:hAnsi="Times New Roman" w:cs="Times New Roman"/>
          <w:color w:val="000000" w:themeColor="text1"/>
        </w:rPr>
        <w:t>s</w:t>
      </w:r>
      <w:r w:rsidR="0024664C">
        <w:rPr>
          <w:rFonts w:ascii="Times New Roman" w:hAnsi="Times New Roman" w:cs="Times New Roman"/>
          <w:color w:val="000000" w:themeColor="text1"/>
        </w:rPr>
        <w:t xml:space="preserve"> and</w:t>
      </w:r>
      <w:r w:rsidR="00DD62FC">
        <w:rPr>
          <w:rFonts w:ascii="Times New Roman" w:hAnsi="Times New Roman" w:cs="Times New Roman"/>
          <w:color w:val="000000" w:themeColor="text1"/>
        </w:rPr>
        <w:t xml:space="preserve"> a wide spectrum f</w:t>
      </w:r>
      <w:r w:rsidR="0024664C">
        <w:rPr>
          <w:rFonts w:ascii="Times New Roman" w:hAnsi="Times New Roman" w:cs="Times New Roman"/>
          <w:color w:val="000000" w:themeColor="text1"/>
        </w:rPr>
        <w:t>or</w:t>
      </w:r>
      <w:r w:rsidR="00DD62FC">
        <w:rPr>
          <w:rFonts w:ascii="Times New Roman" w:hAnsi="Times New Roman" w:cs="Times New Roman"/>
          <w:color w:val="000000" w:themeColor="text1"/>
        </w:rPr>
        <w:t xml:space="preserve"> postgraduate</w:t>
      </w:r>
      <w:r w:rsidR="00FD639E">
        <w:rPr>
          <w:rFonts w:ascii="Times New Roman" w:hAnsi="Times New Roman" w:cs="Times New Roman"/>
          <w:color w:val="000000" w:themeColor="text1"/>
        </w:rPr>
        <w:t>s</w:t>
      </w:r>
      <w:r w:rsidR="00DD62FC">
        <w:rPr>
          <w:rFonts w:ascii="Times New Roman" w:hAnsi="Times New Roman" w:cs="Times New Roman"/>
          <w:color w:val="000000" w:themeColor="text1"/>
        </w:rPr>
        <w:t xml:space="preserve">. </w:t>
      </w:r>
      <w:r w:rsidR="003B2D2A">
        <w:rPr>
          <w:rFonts w:ascii="Times New Roman" w:hAnsi="Times New Roman" w:cs="Times New Roman"/>
          <w:color w:val="000000" w:themeColor="text1"/>
        </w:rPr>
        <w:t>Currently, t</w:t>
      </w:r>
      <w:r w:rsidR="00E8105F" w:rsidRPr="00E8105F">
        <w:rPr>
          <w:rFonts w:ascii="Times New Roman" w:hAnsi="Times New Roman" w:cs="Times New Roman"/>
          <w:color w:val="000000" w:themeColor="text1"/>
        </w:rPr>
        <w:t>he department of clinical</w:t>
      </w:r>
      <w:r w:rsidR="00E8105F">
        <w:rPr>
          <w:rFonts w:ascii="Times New Roman" w:hAnsi="Times New Roman" w:cs="Times New Roman"/>
          <w:color w:val="000000" w:themeColor="text1"/>
        </w:rPr>
        <w:t xml:space="preserve"> </w:t>
      </w:r>
      <w:r w:rsidR="00E8105F" w:rsidRPr="00E8105F">
        <w:rPr>
          <w:rFonts w:ascii="Times New Roman" w:hAnsi="Times New Roman" w:cs="Times New Roman"/>
          <w:color w:val="000000" w:themeColor="text1"/>
        </w:rPr>
        <w:t xml:space="preserve">radiology has </w:t>
      </w:r>
      <w:r w:rsidR="003B2D2A">
        <w:rPr>
          <w:rFonts w:ascii="Times New Roman" w:hAnsi="Times New Roman" w:cs="Times New Roman"/>
          <w:color w:val="000000" w:themeColor="text1"/>
        </w:rPr>
        <w:t>eight</w:t>
      </w:r>
      <w:r w:rsidR="00E8105F" w:rsidRPr="00E8105F">
        <w:rPr>
          <w:rFonts w:ascii="Times New Roman" w:hAnsi="Times New Roman" w:cs="Times New Roman"/>
          <w:color w:val="000000" w:themeColor="text1"/>
        </w:rPr>
        <w:t xml:space="preserve"> ultrasound machines and one X-ray machine. The department offers ultrasound,</w:t>
      </w:r>
      <w:r w:rsidR="00E8105F">
        <w:rPr>
          <w:rFonts w:ascii="Times New Roman" w:hAnsi="Times New Roman" w:cs="Times New Roman"/>
          <w:color w:val="000000" w:themeColor="text1"/>
        </w:rPr>
        <w:t xml:space="preserve"> </w:t>
      </w:r>
      <w:r w:rsidR="00E8105F" w:rsidRPr="00E8105F">
        <w:rPr>
          <w:rFonts w:ascii="Times New Roman" w:hAnsi="Times New Roman" w:cs="Times New Roman"/>
          <w:color w:val="000000" w:themeColor="text1"/>
        </w:rPr>
        <w:t xml:space="preserve">echocardiography, </w:t>
      </w:r>
      <w:r w:rsidR="00826BF6" w:rsidRPr="00E8105F">
        <w:rPr>
          <w:rFonts w:ascii="Times New Roman" w:hAnsi="Times New Roman" w:cs="Times New Roman"/>
          <w:color w:val="000000" w:themeColor="text1"/>
        </w:rPr>
        <w:t xml:space="preserve">Doppler </w:t>
      </w:r>
      <w:r w:rsidR="00826BF6">
        <w:rPr>
          <w:rFonts w:ascii="Times New Roman" w:hAnsi="Times New Roman" w:cs="Times New Roman"/>
          <w:color w:val="000000" w:themeColor="text1"/>
        </w:rPr>
        <w:t>and</w:t>
      </w:r>
      <w:r w:rsidR="00E8105F" w:rsidRPr="00E8105F">
        <w:rPr>
          <w:rFonts w:ascii="Times New Roman" w:hAnsi="Times New Roman" w:cs="Times New Roman"/>
          <w:color w:val="000000" w:themeColor="text1"/>
        </w:rPr>
        <w:t xml:space="preserve"> X-ray diagnostic services and ultrasound guided procedures</w:t>
      </w:r>
      <w:r w:rsidR="00E8105F">
        <w:rPr>
          <w:rFonts w:ascii="Times New Roman" w:hAnsi="Times New Roman" w:cs="Times New Roman"/>
          <w:color w:val="000000" w:themeColor="text1"/>
        </w:rPr>
        <w:t xml:space="preserve">. </w:t>
      </w:r>
      <w:r w:rsidR="00DD62FC">
        <w:rPr>
          <w:rFonts w:ascii="Times New Roman" w:hAnsi="Times New Roman" w:cs="Times New Roman"/>
          <w:color w:val="000000" w:themeColor="text1"/>
        </w:rPr>
        <w:t>The</w:t>
      </w:r>
      <w:r w:rsidR="00E8105F">
        <w:rPr>
          <w:rFonts w:ascii="Times New Roman" w:hAnsi="Times New Roman" w:cs="Times New Roman"/>
          <w:color w:val="000000" w:themeColor="text1"/>
        </w:rPr>
        <w:t xml:space="preserve"> department also has</w:t>
      </w:r>
      <w:r w:rsidR="00DD62FC">
        <w:rPr>
          <w:rFonts w:ascii="Times New Roman" w:hAnsi="Times New Roman" w:cs="Times New Roman"/>
          <w:color w:val="000000" w:themeColor="text1"/>
        </w:rPr>
        <w:t xml:space="preserve"> </w:t>
      </w:r>
      <w:r w:rsidR="00075762">
        <w:rPr>
          <w:rFonts w:ascii="Times New Roman" w:hAnsi="Times New Roman" w:cs="Times New Roman"/>
          <w:color w:val="000000" w:themeColor="text1"/>
        </w:rPr>
        <w:t>9</w:t>
      </w:r>
      <w:r w:rsidR="00DD62FC">
        <w:rPr>
          <w:rFonts w:ascii="Times New Roman" w:hAnsi="Times New Roman" w:cs="Times New Roman"/>
          <w:color w:val="000000" w:themeColor="text1"/>
        </w:rPr>
        <w:t xml:space="preserve"> radiologists, 2</w:t>
      </w:r>
      <w:r w:rsidR="003B2D2A">
        <w:rPr>
          <w:rFonts w:ascii="Times New Roman" w:hAnsi="Times New Roman" w:cs="Times New Roman"/>
          <w:color w:val="000000" w:themeColor="text1"/>
        </w:rPr>
        <w:t>6</w:t>
      </w:r>
      <w:r w:rsidR="00DD62FC">
        <w:rPr>
          <w:rFonts w:ascii="Times New Roman" w:hAnsi="Times New Roman" w:cs="Times New Roman"/>
          <w:color w:val="000000" w:themeColor="text1"/>
        </w:rPr>
        <w:t xml:space="preserve"> residents and six radiology technicians. </w:t>
      </w:r>
    </w:p>
    <w:p w14:paraId="5BBC59D8" w14:textId="74B9305D" w:rsidR="00EB4F91" w:rsidRPr="000B3F4C" w:rsidRDefault="00EB4F91" w:rsidP="004F5550">
      <w:pPr>
        <w:pStyle w:val="Pa9"/>
        <w:spacing w:line="360" w:lineRule="auto"/>
        <w:jc w:val="both"/>
        <w:rPr>
          <w:rFonts w:ascii="Times New Roman" w:hAnsi="Times New Roman" w:cs="Times New Roman"/>
          <w:color w:val="000000" w:themeColor="text1"/>
        </w:rPr>
      </w:pPr>
      <w:r w:rsidRPr="000B3F4C">
        <w:rPr>
          <w:rFonts w:ascii="Times New Roman" w:hAnsi="Times New Roman" w:cs="Times New Roman"/>
          <w:color w:val="000000" w:themeColor="text1"/>
        </w:rPr>
        <w:t>The study w</w:t>
      </w:r>
      <w:r w:rsidR="003B2D2A">
        <w:rPr>
          <w:rFonts w:ascii="Times New Roman" w:hAnsi="Times New Roman" w:cs="Times New Roman"/>
          <w:color w:val="000000" w:themeColor="text1"/>
        </w:rPr>
        <w:t>as</w:t>
      </w:r>
      <w:r w:rsidRPr="000B3F4C">
        <w:rPr>
          <w:rFonts w:ascii="Times New Roman" w:hAnsi="Times New Roman" w:cs="Times New Roman"/>
          <w:color w:val="000000" w:themeColor="text1"/>
        </w:rPr>
        <w:t xml:space="preserve"> conducted from </w:t>
      </w:r>
      <w:bookmarkStart w:id="32" w:name="_Hlk96079662"/>
      <w:r w:rsidR="00E42493">
        <w:rPr>
          <w:rFonts w:ascii="Times New Roman" w:hAnsi="Times New Roman" w:cs="Times New Roman"/>
          <w:color w:val="000000" w:themeColor="text1"/>
        </w:rPr>
        <w:t>February, 2021</w:t>
      </w:r>
      <w:r w:rsidRPr="000B3F4C">
        <w:rPr>
          <w:rFonts w:ascii="Times New Roman" w:hAnsi="Times New Roman" w:cs="Times New Roman"/>
          <w:color w:val="000000" w:themeColor="text1"/>
        </w:rPr>
        <w:t xml:space="preserve"> to </w:t>
      </w:r>
      <w:r w:rsidR="00E42493">
        <w:rPr>
          <w:rFonts w:ascii="Times New Roman" w:hAnsi="Times New Roman" w:cs="Times New Roman"/>
          <w:color w:val="000000" w:themeColor="text1"/>
        </w:rPr>
        <w:t xml:space="preserve">January, </w:t>
      </w:r>
      <w:r w:rsidR="00E42493" w:rsidRPr="000B3F4C">
        <w:rPr>
          <w:rFonts w:ascii="Times New Roman" w:hAnsi="Times New Roman" w:cs="Times New Roman"/>
          <w:color w:val="000000" w:themeColor="text1"/>
        </w:rPr>
        <w:t>2022</w:t>
      </w:r>
      <w:bookmarkEnd w:id="32"/>
      <w:r w:rsidR="00AB65E8">
        <w:rPr>
          <w:rFonts w:ascii="Times New Roman" w:hAnsi="Times New Roman" w:cs="Times New Roman"/>
          <w:color w:val="000000" w:themeColor="text1"/>
        </w:rPr>
        <w:t>.</w:t>
      </w:r>
    </w:p>
    <w:p w14:paraId="5E9D5633" w14:textId="2FC350F9" w:rsidR="005D2E2B" w:rsidRPr="000B3F4C" w:rsidRDefault="00AC7CDC" w:rsidP="004F5550">
      <w:pPr>
        <w:spacing w:after="200" w:line="360" w:lineRule="auto"/>
        <w:jc w:val="both"/>
        <w:rPr>
          <w:rFonts w:ascii="Times New Roman" w:eastAsia="Calibri" w:hAnsi="Times New Roman" w:cs="Times New Roman"/>
          <w:b/>
          <w:color w:val="000000" w:themeColor="text1"/>
          <w:sz w:val="24"/>
          <w:szCs w:val="24"/>
        </w:rPr>
      </w:pPr>
      <w:bookmarkStart w:id="33" w:name="_Toc96429403"/>
      <w:r w:rsidRPr="00C339F9">
        <w:rPr>
          <w:rStyle w:val="Heading2Char"/>
          <w:rFonts w:ascii="Times New Roman" w:hAnsi="Times New Roman" w:cs="Times New Roman"/>
          <w:b/>
          <w:bCs/>
          <w:color w:val="auto"/>
        </w:rPr>
        <w:t>3</w:t>
      </w:r>
      <w:r w:rsidR="005D2E2B" w:rsidRPr="00C339F9">
        <w:rPr>
          <w:rStyle w:val="Heading2Char"/>
          <w:rFonts w:ascii="Times New Roman" w:hAnsi="Times New Roman" w:cs="Times New Roman"/>
          <w:b/>
          <w:bCs/>
          <w:color w:val="auto"/>
        </w:rPr>
        <w:t>.2 Study Design</w:t>
      </w:r>
      <w:bookmarkEnd w:id="33"/>
      <w:r w:rsidR="005D2E2B" w:rsidRPr="00C339F9">
        <w:rPr>
          <w:rFonts w:ascii="Times New Roman" w:eastAsia="Calibri" w:hAnsi="Times New Roman" w:cs="Times New Roman"/>
          <w:b/>
          <w:sz w:val="24"/>
          <w:szCs w:val="24"/>
        </w:rPr>
        <w:t xml:space="preserve"> </w:t>
      </w:r>
      <w:r w:rsidR="005D2E2B" w:rsidRPr="000B3F4C">
        <w:rPr>
          <w:rFonts w:ascii="Times New Roman" w:eastAsia="Calibri" w:hAnsi="Times New Roman" w:cs="Times New Roman"/>
          <w:color w:val="000000" w:themeColor="text1"/>
          <w:sz w:val="24"/>
          <w:szCs w:val="24"/>
        </w:rPr>
        <w:t>–</w:t>
      </w:r>
      <w:r w:rsidR="00FC1148">
        <w:rPr>
          <w:rFonts w:ascii="Times New Roman" w:eastAsia="Calibri" w:hAnsi="Times New Roman" w:cs="Times New Roman"/>
          <w:color w:val="000000" w:themeColor="text1"/>
          <w:sz w:val="24"/>
          <w:szCs w:val="24"/>
        </w:rPr>
        <w:t>A</w:t>
      </w:r>
      <w:r w:rsidR="00F72755">
        <w:rPr>
          <w:rFonts w:ascii="Times New Roman" w:eastAsia="Calibri" w:hAnsi="Times New Roman" w:cs="Times New Roman"/>
          <w:color w:val="000000" w:themeColor="text1"/>
          <w:sz w:val="24"/>
          <w:szCs w:val="24"/>
        </w:rPr>
        <w:t xml:space="preserve">n institutional based </w:t>
      </w:r>
      <w:r w:rsidR="005D2E2B" w:rsidRPr="000B3F4C">
        <w:rPr>
          <w:rFonts w:ascii="Times New Roman" w:eastAsia="Calibri" w:hAnsi="Times New Roman" w:cs="Times New Roman"/>
          <w:color w:val="000000" w:themeColor="text1"/>
          <w:sz w:val="24"/>
          <w:szCs w:val="24"/>
        </w:rPr>
        <w:t>cross-sectional study w</w:t>
      </w:r>
      <w:r w:rsidR="003B2D2A">
        <w:rPr>
          <w:rFonts w:ascii="Times New Roman" w:eastAsia="Calibri" w:hAnsi="Times New Roman" w:cs="Times New Roman"/>
          <w:color w:val="000000" w:themeColor="text1"/>
          <w:sz w:val="24"/>
          <w:szCs w:val="24"/>
        </w:rPr>
        <w:t>as</w:t>
      </w:r>
      <w:r w:rsidR="005D2E2B" w:rsidRPr="000B3F4C">
        <w:rPr>
          <w:rFonts w:ascii="Times New Roman" w:eastAsia="Calibri" w:hAnsi="Times New Roman" w:cs="Times New Roman"/>
          <w:color w:val="000000" w:themeColor="text1"/>
          <w:sz w:val="24"/>
          <w:szCs w:val="24"/>
        </w:rPr>
        <w:t xml:space="preserve"> conducted in adult</w:t>
      </w:r>
      <w:r w:rsidR="002F6FCA">
        <w:rPr>
          <w:rFonts w:ascii="Times New Roman" w:eastAsia="Calibri" w:hAnsi="Times New Roman" w:cs="Times New Roman"/>
          <w:color w:val="000000" w:themeColor="text1"/>
          <w:sz w:val="24"/>
          <w:szCs w:val="24"/>
        </w:rPr>
        <w:t xml:space="preserve"> population </w:t>
      </w:r>
      <w:r w:rsidR="005D2E2B" w:rsidRPr="000B3F4C">
        <w:rPr>
          <w:rFonts w:ascii="Times New Roman" w:eastAsia="Calibri" w:hAnsi="Times New Roman" w:cs="Times New Roman"/>
          <w:color w:val="000000" w:themeColor="text1"/>
          <w:sz w:val="24"/>
          <w:szCs w:val="24"/>
        </w:rPr>
        <w:t>who ha</w:t>
      </w:r>
      <w:r w:rsidR="003B2D2A">
        <w:rPr>
          <w:rFonts w:ascii="Times New Roman" w:eastAsia="Calibri" w:hAnsi="Times New Roman" w:cs="Times New Roman"/>
          <w:color w:val="000000" w:themeColor="text1"/>
          <w:sz w:val="24"/>
          <w:szCs w:val="24"/>
        </w:rPr>
        <w:t>d</w:t>
      </w:r>
      <w:r w:rsidR="005D2E2B" w:rsidRPr="000B3F4C">
        <w:rPr>
          <w:rFonts w:ascii="Times New Roman" w:eastAsia="Calibri" w:hAnsi="Times New Roman" w:cs="Times New Roman"/>
          <w:color w:val="000000" w:themeColor="text1"/>
          <w:sz w:val="24"/>
          <w:szCs w:val="24"/>
        </w:rPr>
        <w:t xml:space="preserve"> abdominal ultrasound scan </w:t>
      </w:r>
      <w:bookmarkStart w:id="34" w:name="_Hlk60775108"/>
      <w:r w:rsidR="005D2E2B" w:rsidRPr="000B3F4C">
        <w:rPr>
          <w:rFonts w:ascii="Times New Roman" w:eastAsia="Calibri" w:hAnsi="Times New Roman" w:cs="Times New Roman"/>
          <w:color w:val="000000" w:themeColor="text1"/>
          <w:sz w:val="24"/>
          <w:szCs w:val="24"/>
        </w:rPr>
        <w:t>at</w:t>
      </w:r>
      <w:r w:rsidR="00BB154D">
        <w:rPr>
          <w:rFonts w:ascii="Times New Roman" w:eastAsia="Calibri" w:hAnsi="Times New Roman" w:cs="Times New Roman"/>
          <w:color w:val="000000" w:themeColor="text1"/>
          <w:sz w:val="24"/>
          <w:szCs w:val="24"/>
        </w:rPr>
        <w:t xml:space="preserve"> radiology department,</w:t>
      </w:r>
      <w:r w:rsidR="005D2E2B" w:rsidRPr="000B3F4C">
        <w:rPr>
          <w:rFonts w:ascii="Times New Roman" w:eastAsia="Calibri" w:hAnsi="Times New Roman" w:cs="Times New Roman"/>
          <w:color w:val="000000" w:themeColor="text1"/>
          <w:sz w:val="24"/>
          <w:szCs w:val="24"/>
        </w:rPr>
        <w:t xml:space="preserve"> </w:t>
      </w:r>
      <w:r w:rsidR="00BB154D">
        <w:rPr>
          <w:rFonts w:ascii="Times New Roman" w:eastAsia="Calibri" w:hAnsi="Times New Roman" w:cs="Times New Roman"/>
          <w:color w:val="000000" w:themeColor="text1"/>
          <w:sz w:val="24"/>
          <w:szCs w:val="24"/>
        </w:rPr>
        <w:t xml:space="preserve">BDU </w:t>
      </w:r>
      <w:r w:rsidR="005D2E2B" w:rsidRPr="000B3F4C">
        <w:rPr>
          <w:rFonts w:ascii="Times New Roman" w:eastAsia="Calibri" w:hAnsi="Times New Roman" w:cs="Times New Roman"/>
          <w:color w:val="000000" w:themeColor="text1"/>
          <w:sz w:val="24"/>
          <w:szCs w:val="24"/>
        </w:rPr>
        <w:t>TGSH</w:t>
      </w:r>
      <w:bookmarkEnd w:id="34"/>
      <w:r w:rsidR="005D2E2B" w:rsidRPr="000B3F4C">
        <w:rPr>
          <w:rFonts w:ascii="Times New Roman" w:eastAsia="Calibri" w:hAnsi="Times New Roman" w:cs="Times New Roman"/>
          <w:color w:val="000000" w:themeColor="text1"/>
          <w:sz w:val="24"/>
          <w:szCs w:val="24"/>
        </w:rPr>
        <w:t>.</w:t>
      </w:r>
    </w:p>
    <w:p w14:paraId="5500C74E" w14:textId="014C8256" w:rsidR="005D2E2B" w:rsidRPr="00D83C66" w:rsidRDefault="00AC7CDC" w:rsidP="004F5550">
      <w:pPr>
        <w:pStyle w:val="Heading2"/>
        <w:spacing w:line="360" w:lineRule="auto"/>
        <w:rPr>
          <w:rFonts w:ascii="Times New Roman" w:eastAsia="Calibri" w:hAnsi="Times New Roman" w:cs="Times New Roman"/>
          <w:b/>
          <w:bCs/>
          <w:color w:val="000000" w:themeColor="text1"/>
        </w:rPr>
      </w:pPr>
      <w:bookmarkStart w:id="35" w:name="_Toc96429404"/>
      <w:r w:rsidRPr="00D83C66">
        <w:rPr>
          <w:rFonts w:ascii="Times New Roman" w:eastAsia="Calibri" w:hAnsi="Times New Roman" w:cs="Times New Roman"/>
          <w:b/>
          <w:bCs/>
          <w:color w:val="000000" w:themeColor="text1"/>
        </w:rPr>
        <w:t>3</w:t>
      </w:r>
      <w:r w:rsidR="005D2E2B" w:rsidRPr="00D83C66">
        <w:rPr>
          <w:rFonts w:ascii="Times New Roman" w:eastAsia="Calibri" w:hAnsi="Times New Roman" w:cs="Times New Roman"/>
          <w:b/>
          <w:bCs/>
          <w:color w:val="000000" w:themeColor="text1"/>
        </w:rPr>
        <w:t>.3 Populations</w:t>
      </w:r>
      <w:bookmarkEnd w:id="35"/>
    </w:p>
    <w:p w14:paraId="19EAE0F1" w14:textId="23CFF334" w:rsidR="005D2E2B" w:rsidRPr="000B3F4C" w:rsidRDefault="00AC7CDC" w:rsidP="004F5550">
      <w:pPr>
        <w:spacing w:after="200" w:line="360" w:lineRule="auto"/>
        <w:jc w:val="both"/>
        <w:rPr>
          <w:rFonts w:ascii="Times New Roman" w:eastAsia="Calibri" w:hAnsi="Times New Roman" w:cs="Times New Roman"/>
          <w:color w:val="000000" w:themeColor="text1"/>
          <w:sz w:val="24"/>
          <w:szCs w:val="24"/>
        </w:rPr>
      </w:pPr>
      <w:bookmarkStart w:id="36" w:name="_Toc96429405"/>
      <w:r w:rsidRPr="00D83C66">
        <w:rPr>
          <w:rStyle w:val="Heading3Char"/>
          <w:rFonts w:ascii="Times New Roman" w:hAnsi="Times New Roman" w:cs="Times New Roman"/>
          <w:b/>
          <w:bCs/>
          <w:color w:val="000000" w:themeColor="text1"/>
        </w:rPr>
        <w:t>3</w:t>
      </w:r>
      <w:r w:rsidR="005D2E2B" w:rsidRPr="00D83C66">
        <w:rPr>
          <w:rStyle w:val="Heading3Char"/>
          <w:rFonts w:ascii="Times New Roman" w:hAnsi="Times New Roman" w:cs="Times New Roman"/>
          <w:b/>
          <w:bCs/>
          <w:color w:val="000000" w:themeColor="text1"/>
        </w:rPr>
        <w:t>.3.1 Source population</w:t>
      </w:r>
      <w:bookmarkEnd w:id="36"/>
      <w:r w:rsidR="005D2E2B" w:rsidRPr="000B3F4C">
        <w:rPr>
          <w:rFonts w:ascii="Times New Roman" w:eastAsia="Calibri" w:hAnsi="Times New Roman" w:cs="Times New Roman"/>
          <w:b/>
          <w:i/>
          <w:color w:val="000000" w:themeColor="text1"/>
          <w:sz w:val="24"/>
          <w:szCs w:val="24"/>
        </w:rPr>
        <w:t>-</w:t>
      </w:r>
      <w:r w:rsidR="005D2E2B" w:rsidRPr="000B3F4C">
        <w:rPr>
          <w:rFonts w:ascii="Times New Roman" w:eastAsia="Calibri" w:hAnsi="Times New Roman" w:cs="Times New Roman"/>
          <w:b/>
          <w:color w:val="000000" w:themeColor="text1"/>
          <w:sz w:val="24"/>
          <w:szCs w:val="24"/>
        </w:rPr>
        <w:t xml:space="preserve"> </w:t>
      </w:r>
      <w:bookmarkStart w:id="37" w:name="_Hlk60776567"/>
      <w:r w:rsidR="005D2E2B" w:rsidRPr="000B3F4C">
        <w:rPr>
          <w:rFonts w:ascii="Times New Roman" w:eastAsia="Calibri" w:hAnsi="Times New Roman" w:cs="Times New Roman"/>
          <w:color w:val="000000" w:themeColor="text1"/>
          <w:sz w:val="24"/>
          <w:szCs w:val="24"/>
        </w:rPr>
        <w:t xml:space="preserve">All </w:t>
      </w:r>
      <w:bookmarkStart w:id="38" w:name="_Hlk60775284"/>
      <w:r w:rsidR="005D2E2B" w:rsidRPr="000B3F4C">
        <w:rPr>
          <w:rFonts w:ascii="Times New Roman" w:eastAsia="Calibri" w:hAnsi="Times New Roman" w:cs="Times New Roman"/>
          <w:color w:val="000000" w:themeColor="text1"/>
          <w:sz w:val="24"/>
          <w:szCs w:val="24"/>
        </w:rPr>
        <w:t xml:space="preserve">adults who </w:t>
      </w:r>
      <w:r w:rsidR="004554CF">
        <w:rPr>
          <w:rFonts w:ascii="Times New Roman" w:eastAsia="Calibri" w:hAnsi="Times New Roman" w:cs="Times New Roman"/>
          <w:color w:val="000000" w:themeColor="text1"/>
          <w:sz w:val="24"/>
          <w:szCs w:val="24"/>
        </w:rPr>
        <w:t>ha</w:t>
      </w:r>
      <w:r w:rsidR="003B2D2A">
        <w:rPr>
          <w:rFonts w:ascii="Times New Roman" w:eastAsia="Calibri" w:hAnsi="Times New Roman" w:cs="Times New Roman"/>
          <w:color w:val="000000" w:themeColor="text1"/>
          <w:sz w:val="24"/>
          <w:szCs w:val="24"/>
        </w:rPr>
        <w:t>d</w:t>
      </w:r>
      <w:r w:rsidR="004554CF">
        <w:rPr>
          <w:rFonts w:ascii="Times New Roman" w:eastAsia="Calibri" w:hAnsi="Times New Roman" w:cs="Times New Roman"/>
          <w:color w:val="000000" w:themeColor="text1"/>
          <w:sz w:val="24"/>
          <w:szCs w:val="24"/>
        </w:rPr>
        <w:t xml:space="preserve"> normal </w:t>
      </w:r>
      <w:r w:rsidR="00B92DF2" w:rsidRPr="000B3F4C">
        <w:rPr>
          <w:rFonts w:ascii="Times New Roman" w:eastAsia="Calibri" w:hAnsi="Times New Roman" w:cs="Times New Roman"/>
          <w:color w:val="000000" w:themeColor="text1"/>
          <w:sz w:val="24"/>
          <w:szCs w:val="24"/>
        </w:rPr>
        <w:t xml:space="preserve">abdominal ultrasound </w:t>
      </w:r>
      <w:r w:rsidR="004554CF">
        <w:rPr>
          <w:rFonts w:ascii="Times New Roman" w:eastAsia="Calibri" w:hAnsi="Times New Roman" w:cs="Times New Roman"/>
          <w:color w:val="000000" w:themeColor="text1"/>
          <w:sz w:val="24"/>
          <w:szCs w:val="24"/>
        </w:rPr>
        <w:t xml:space="preserve">reports </w:t>
      </w:r>
      <w:r w:rsidR="00B92DF2">
        <w:rPr>
          <w:rFonts w:ascii="Times New Roman" w:eastAsia="Calibri" w:hAnsi="Times New Roman" w:cs="Times New Roman"/>
          <w:color w:val="000000" w:themeColor="text1"/>
          <w:sz w:val="24"/>
          <w:szCs w:val="24"/>
        </w:rPr>
        <w:t xml:space="preserve">at </w:t>
      </w:r>
      <w:r w:rsidR="004554CF" w:rsidRPr="000B3F4C">
        <w:rPr>
          <w:rFonts w:ascii="Times New Roman" w:eastAsia="Calibri" w:hAnsi="Times New Roman" w:cs="Times New Roman"/>
          <w:color w:val="000000" w:themeColor="text1"/>
          <w:sz w:val="24"/>
          <w:szCs w:val="24"/>
        </w:rPr>
        <w:t>department</w:t>
      </w:r>
      <w:r w:rsidR="004554CF">
        <w:rPr>
          <w:rFonts w:ascii="Times New Roman" w:eastAsia="Calibri" w:hAnsi="Times New Roman" w:cs="Times New Roman"/>
          <w:color w:val="000000" w:themeColor="text1"/>
          <w:sz w:val="24"/>
          <w:szCs w:val="24"/>
        </w:rPr>
        <w:t xml:space="preserve"> of</w:t>
      </w:r>
      <w:r w:rsidR="004554CF" w:rsidRPr="000B3F4C">
        <w:rPr>
          <w:rFonts w:ascii="Times New Roman" w:eastAsia="Calibri" w:hAnsi="Times New Roman" w:cs="Times New Roman"/>
          <w:color w:val="000000" w:themeColor="text1"/>
          <w:sz w:val="24"/>
          <w:szCs w:val="24"/>
        </w:rPr>
        <w:t xml:space="preserve"> </w:t>
      </w:r>
      <w:r w:rsidR="005A30E4" w:rsidRPr="000B3F4C">
        <w:rPr>
          <w:rFonts w:ascii="Times New Roman" w:eastAsia="Calibri" w:hAnsi="Times New Roman" w:cs="Times New Roman"/>
          <w:color w:val="000000" w:themeColor="text1"/>
          <w:sz w:val="24"/>
          <w:szCs w:val="24"/>
        </w:rPr>
        <w:t>radiology</w:t>
      </w:r>
      <w:r w:rsidR="00B92DF2">
        <w:rPr>
          <w:rFonts w:ascii="Times New Roman" w:eastAsia="Calibri" w:hAnsi="Times New Roman" w:cs="Times New Roman"/>
          <w:color w:val="000000" w:themeColor="text1"/>
          <w:sz w:val="24"/>
          <w:szCs w:val="24"/>
        </w:rPr>
        <w:t>,</w:t>
      </w:r>
      <w:r w:rsidR="00BB154D">
        <w:rPr>
          <w:rFonts w:ascii="Times New Roman" w:eastAsia="Calibri" w:hAnsi="Times New Roman" w:cs="Times New Roman"/>
          <w:color w:val="000000" w:themeColor="text1"/>
          <w:sz w:val="24"/>
          <w:szCs w:val="24"/>
        </w:rPr>
        <w:t xml:space="preserve"> BDU </w:t>
      </w:r>
      <w:r w:rsidR="005D2E2B" w:rsidRPr="000B3F4C">
        <w:rPr>
          <w:rFonts w:ascii="Times New Roman" w:eastAsia="Calibri" w:hAnsi="Times New Roman" w:cs="Times New Roman"/>
          <w:color w:val="000000" w:themeColor="text1"/>
          <w:sz w:val="24"/>
          <w:szCs w:val="24"/>
        </w:rPr>
        <w:t xml:space="preserve">TGSH </w:t>
      </w:r>
      <w:bookmarkEnd w:id="38"/>
      <w:r w:rsidR="005D2E2B" w:rsidRPr="000B3F4C">
        <w:rPr>
          <w:rFonts w:ascii="Times New Roman" w:eastAsia="Calibri" w:hAnsi="Times New Roman" w:cs="Times New Roman"/>
          <w:color w:val="000000" w:themeColor="text1"/>
          <w:sz w:val="24"/>
          <w:szCs w:val="24"/>
        </w:rPr>
        <w:t xml:space="preserve">during study period. </w:t>
      </w:r>
    </w:p>
    <w:p w14:paraId="7693790E" w14:textId="49DB9279" w:rsidR="005D2E2B" w:rsidRPr="000B3F4C" w:rsidRDefault="00AC7CDC" w:rsidP="004F5550">
      <w:pPr>
        <w:spacing w:line="360" w:lineRule="auto"/>
        <w:jc w:val="both"/>
        <w:rPr>
          <w:rFonts w:ascii="Times New Roman" w:hAnsi="Times New Roman" w:cs="Times New Roman"/>
          <w:color w:val="000000" w:themeColor="text1"/>
          <w:sz w:val="24"/>
          <w:szCs w:val="24"/>
        </w:rPr>
      </w:pPr>
      <w:bookmarkStart w:id="39" w:name="_Toc96429406"/>
      <w:bookmarkEnd w:id="37"/>
      <w:r w:rsidRPr="00D83C66">
        <w:rPr>
          <w:rStyle w:val="Heading3Char"/>
          <w:rFonts w:ascii="Times New Roman" w:hAnsi="Times New Roman" w:cs="Times New Roman"/>
          <w:b/>
          <w:bCs/>
          <w:color w:val="000000" w:themeColor="text1"/>
        </w:rPr>
        <w:t>3</w:t>
      </w:r>
      <w:r w:rsidR="005D2E2B" w:rsidRPr="00D83C66">
        <w:rPr>
          <w:rStyle w:val="Heading3Char"/>
          <w:rFonts w:ascii="Times New Roman" w:hAnsi="Times New Roman" w:cs="Times New Roman"/>
          <w:b/>
          <w:bCs/>
          <w:color w:val="000000" w:themeColor="text1"/>
        </w:rPr>
        <w:t>.3.2 Study population</w:t>
      </w:r>
      <w:bookmarkEnd w:id="39"/>
      <w:r w:rsidR="005D2E2B" w:rsidRPr="000B3F4C">
        <w:rPr>
          <w:rFonts w:ascii="Times New Roman" w:eastAsia="Calibri" w:hAnsi="Times New Roman" w:cs="Times New Roman"/>
          <w:color w:val="000000" w:themeColor="text1"/>
          <w:sz w:val="24"/>
          <w:szCs w:val="24"/>
        </w:rPr>
        <w:t>-selected</w:t>
      </w:r>
      <w:r w:rsidR="005A30E4" w:rsidRPr="000B3F4C">
        <w:rPr>
          <w:rFonts w:ascii="Times New Roman" w:eastAsia="Calibri" w:hAnsi="Times New Roman" w:cs="Times New Roman"/>
          <w:color w:val="000000" w:themeColor="text1"/>
          <w:sz w:val="24"/>
          <w:szCs w:val="24"/>
        </w:rPr>
        <w:t xml:space="preserve"> adults </w:t>
      </w:r>
      <w:r w:rsidR="00207DA9">
        <w:rPr>
          <w:rFonts w:ascii="Times New Roman" w:eastAsia="Calibri" w:hAnsi="Times New Roman" w:cs="Times New Roman"/>
          <w:color w:val="000000" w:themeColor="text1"/>
          <w:sz w:val="24"/>
          <w:szCs w:val="24"/>
        </w:rPr>
        <w:t xml:space="preserve">with </w:t>
      </w:r>
      <w:r w:rsidR="001977D4">
        <w:rPr>
          <w:rFonts w:ascii="Times New Roman" w:eastAsia="Calibri" w:hAnsi="Times New Roman" w:cs="Times New Roman"/>
          <w:color w:val="000000" w:themeColor="text1"/>
          <w:sz w:val="24"/>
          <w:szCs w:val="24"/>
        </w:rPr>
        <w:t>normal a</w:t>
      </w:r>
      <w:r w:rsidR="005A30E4" w:rsidRPr="000B3F4C">
        <w:rPr>
          <w:rFonts w:ascii="Times New Roman" w:eastAsia="Calibri" w:hAnsi="Times New Roman" w:cs="Times New Roman"/>
          <w:color w:val="000000" w:themeColor="text1"/>
          <w:sz w:val="24"/>
          <w:szCs w:val="24"/>
        </w:rPr>
        <w:t xml:space="preserve">bdominal ultrasound </w:t>
      </w:r>
      <w:r w:rsidR="004554CF">
        <w:rPr>
          <w:rFonts w:ascii="Times New Roman" w:eastAsia="Calibri" w:hAnsi="Times New Roman" w:cs="Times New Roman"/>
          <w:color w:val="000000" w:themeColor="text1"/>
          <w:sz w:val="24"/>
          <w:szCs w:val="24"/>
        </w:rPr>
        <w:t>report</w:t>
      </w:r>
      <w:r w:rsidR="001F702D">
        <w:rPr>
          <w:rFonts w:ascii="Times New Roman" w:eastAsia="Calibri" w:hAnsi="Times New Roman" w:cs="Times New Roman"/>
          <w:color w:val="000000" w:themeColor="text1"/>
          <w:sz w:val="24"/>
          <w:szCs w:val="24"/>
        </w:rPr>
        <w:t>s</w:t>
      </w:r>
      <w:r w:rsidR="00B83A2E">
        <w:rPr>
          <w:rFonts w:ascii="Times New Roman" w:eastAsia="Calibri" w:hAnsi="Times New Roman" w:cs="Times New Roman"/>
          <w:color w:val="000000" w:themeColor="text1"/>
          <w:sz w:val="24"/>
          <w:szCs w:val="24"/>
        </w:rPr>
        <w:t xml:space="preserve"> </w:t>
      </w:r>
      <w:r w:rsidR="00A05442">
        <w:rPr>
          <w:rFonts w:ascii="Times New Roman" w:eastAsia="Calibri" w:hAnsi="Times New Roman" w:cs="Times New Roman"/>
          <w:color w:val="000000" w:themeColor="text1"/>
          <w:sz w:val="24"/>
          <w:szCs w:val="24"/>
        </w:rPr>
        <w:t xml:space="preserve">and non-spleen related diseases </w:t>
      </w:r>
      <w:r w:rsidR="005A30E4" w:rsidRPr="000B3F4C">
        <w:rPr>
          <w:rFonts w:ascii="Times New Roman" w:eastAsia="Calibri" w:hAnsi="Times New Roman" w:cs="Times New Roman"/>
          <w:color w:val="000000" w:themeColor="text1"/>
          <w:sz w:val="24"/>
          <w:szCs w:val="24"/>
        </w:rPr>
        <w:t>at</w:t>
      </w:r>
      <w:r w:rsidR="006D1A0E">
        <w:rPr>
          <w:rFonts w:ascii="Times New Roman" w:eastAsia="Calibri" w:hAnsi="Times New Roman" w:cs="Times New Roman"/>
          <w:color w:val="000000" w:themeColor="text1"/>
          <w:sz w:val="24"/>
          <w:szCs w:val="24"/>
        </w:rPr>
        <w:t xml:space="preserve"> radiology department,</w:t>
      </w:r>
      <w:r w:rsidR="005A30E4" w:rsidRPr="000B3F4C">
        <w:rPr>
          <w:rFonts w:ascii="Times New Roman" w:eastAsia="Calibri" w:hAnsi="Times New Roman" w:cs="Times New Roman"/>
          <w:color w:val="000000" w:themeColor="text1"/>
          <w:sz w:val="24"/>
          <w:szCs w:val="24"/>
        </w:rPr>
        <w:t xml:space="preserve"> </w:t>
      </w:r>
      <w:r w:rsidR="00BB154D">
        <w:rPr>
          <w:rFonts w:ascii="Times New Roman" w:eastAsia="Calibri" w:hAnsi="Times New Roman" w:cs="Times New Roman"/>
          <w:color w:val="000000" w:themeColor="text1"/>
          <w:sz w:val="24"/>
          <w:szCs w:val="24"/>
        </w:rPr>
        <w:t xml:space="preserve">BDU </w:t>
      </w:r>
      <w:r w:rsidR="005A30E4" w:rsidRPr="000B3F4C">
        <w:rPr>
          <w:rFonts w:ascii="Times New Roman" w:eastAsia="Calibri" w:hAnsi="Times New Roman" w:cs="Times New Roman"/>
          <w:color w:val="000000" w:themeColor="text1"/>
          <w:sz w:val="24"/>
          <w:szCs w:val="24"/>
        </w:rPr>
        <w:t>TGSH</w:t>
      </w:r>
      <w:r w:rsidR="005D2E2B" w:rsidRPr="000B3F4C">
        <w:rPr>
          <w:rFonts w:ascii="Times New Roman" w:eastAsia="Calibri" w:hAnsi="Times New Roman" w:cs="Times New Roman"/>
          <w:color w:val="000000" w:themeColor="text1"/>
          <w:sz w:val="24"/>
          <w:szCs w:val="24"/>
        </w:rPr>
        <w:t xml:space="preserve"> </w:t>
      </w:r>
      <w:r w:rsidR="00812C9A" w:rsidRPr="000B3F4C">
        <w:rPr>
          <w:rFonts w:ascii="Times New Roman" w:eastAsia="Calibri" w:hAnsi="Times New Roman" w:cs="Times New Roman"/>
          <w:color w:val="000000" w:themeColor="text1"/>
          <w:sz w:val="24"/>
          <w:szCs w:val="24"/>
        </w:rPr>
        <w:t>during study</w:t>
      </w:r>
      <w:r w:rsidR="005D2E2B" w:rsidRPr="000B3F4C">
        <w:rPr>
          <w:rFonts w:ascii="Times New Roman" w:eastAsia="Calibri" w:hAnsi="Times New Roman" w:cs="Times New Roman"/>
          <w:color w:val="000000" w:themeColor="text1"/>
          <w:sz w:val="24"/>
          <w:szCs w:val="24"/>
        </w:rPr>
        <w:t xml:space="preserve"> period</w:t>
      </w:r>
      <w:r w:rsidR="005A30E4" w:rsidRPr="000B3F4C">
        <w:rPr>
          <w:rFonts w:ascii="Times New Roman" w:eastAsia="Calibri" w:hAnsi="Times New Roman" w:cs="Times New Roman"/>
          <w:color w:val="000000" w:themeColor="text1"/>
          <w:sz w:val="24"/>
          <w:szCs w:val="24"/>
        </w:rPr>
        <w:t>.</w:t>
      </w:r>
    </w:p>
    <w:p w14:paraId="5EA96B4E" w14:textId="0CB3832C" w:rsidR="005808D4" w:rsidRPr="00D83C66" w:rsidRDefault="00AC7CDC" w:rsidP="004F5550">
      <w:pPr>
        <w:pStyle w:val="Heading2"/>
        <w:spacing w:line="360" w:lineRule="auto"/>
        <w:rPr>
          <w:rFonts w:ascii="Times New Roman" w:hAnsi="Times New Roman" w:cs="Times New Roman"/>
          <w:b/>
          <w:bCs/>
          <w:color w:val="000000" w:themeColor="text1"/>
        </w:rPr>
      </w:pPr>
      <w:bookmarkStart w:id="40" w:name="_Toc96429407"/>
      <w:r w:rsidRPr="00D83C66">
        <w:rPr>
          <w:rFonts w:ascii="Times New Roman" w:hAnsi="Times New Roman" w:cs="Times New Roman"/>
          <w:b/>
          <w:bCs/>
          <w:color w:val="000000" w:themeColor="text1"/>
        </w:rPr>
        <w:t>3</w:t>
      </w:r>
      <w:r w:rsidR="002E48D7" w:rsidRPr="00D83C66">
        <w:rPr>
          <w:rFonts w:ascii="Times New Roman" w:hAnsi="Times New Roman" w:cs="Times New Roman"/>
          <w:b/>
          <w:bCs/>
          <w:color w:val="000000" w:themeColor="text1"/>
        </w:rPr>
        <w:t xml:space="preserve">.4 </w:t>
      </w:r>
      <w:r w:rsidR="005808D4" w:rsidRPr="00D83C66">
        <w:rPr>
          <w:rFonts w:ascii="Times New Roman" w:hAnsi="Times New Roman" w:cs="Times New Roman"/>
          <w:b/>
          <w:bCs/>
          <w:color w:val="000000" w:themeColor="text1"/>
        </w:rPr>
        <w:t>Sample size and sampling technique</w:t>
      </w:r>
      <w:bookmarkEnd w:id="40"/>
    </w:p>
    <w:p w14:paraId="50039E39" w14:textId="59E5F6E8" w:rsidR="005D2E2B" w:rsidRPr="00060278" w:rsidRDefault="001A1A95" w:rsidP="004F5550">
      <w:pPr>
        <w:spacing w:line="360" w:lineRule="auto"/>
        <w:jc w:val="both"/>
        <w:rPr>
          <w:rFonts w:ascii="Times New Roman" w:hAnsi="Times New Roman" w:cs="Times New Roman"/>
          <w:color w:val="000000" w:themeColor="text1"/>
          <w:sz w:val="24"/>
          <w:szCs w:val="24"/>
        </w:rPr>
      </w:pPr>
      <w:bookmarkStart w:id="41" w:name="_Toc96429408"/>
      <w:r w:rsidRPr="00550A3D">
        <w:rPr>
          <w:rStyle w:val="Heading3Char"/>
          <w:rFonts w:ascii="Times New Roman" w:hAnsi="Times New Roman" w:cs="Times New Roman"/>
          <w:b/>
          <w:bCs/>
          <w:color w:val="000000" w:themeColor="text1"/>
        </w:rPr>
        <w:t xml:space="preserve">3.4.1 </w:t>
      </w:r>
      <w:r w:rsidR="005D2E2B" w:rsidRPr="00550A3D">
        <w:rPr>
          <w:rStyle w:val="Heading3Char"/>
          <w:rFonts w:ascii="Times New Roman" w:hAnsi="Times New Roman" w:cs="Times New Roman"/>
          <w:b/>
          <w:bCs/>
          <w:color w:val="000000" w:themeColor="text1"/>
        </w:rPr>
        <w:t>The sample size</w:t>
      </w:r>
      <w:bookmarkEnd w:id="41"/>
      <w:r w:rsidR="005D2E2B" w:rsidRPr="000B3F4C">
        <w:rPr>
          <w:rFonts w:ascii="Times New Roman" w:hAnsi="Times New Roman" w:cs="Times New Roman"/>
          <w:color w:val="000000" w:themeColor="text1"/>
          <w:sz w:val="24"/>
          <w:szCs w:val="24"/>
        </w:rPr>
        <w:t xml:space="preserve"> w</w:t>
      </w:r>
      <w:r w:rsidR="003B2D2A">
        <w:rPr>
          <w:rFonts w:ascii="Times New Roman" w:hAnsi="Times New Roman" w:cs="Times New Roman"/>
          <w:color w:val="000000" w:themeColor="text1"/>
          <w:sz w:val="24"/>
          <w:szCs w:val="24"/>
        </w:rPr>
        <w:t>as</w:t>
      </w:r>
      <w:r w:rsidR="005D2E2B" w:rsidRPr="000B3F4C">
        <w:rPr>
          <w:rFonts w:ascii="Times New Roman" w:hAnsi="Times New Roman" w:cs="Times New Roman"/>
          <w:color w:val="000000" w:themeColor="text1"/>
          <w:sz w:val="24"/>
          <w:szCs w:val="24"/>
        </w:rPr>
        <w:t xml:space="preserve"> determined using the formula designed for general population by considering </w:t>
      </w:r>
      <w:r w:rsidR="004011AA" w:rsidRPr="00060278">
        <w:rPr>
          <w:rFonts w:ascii="Times New Roman" w:hAnsi="Times New Roman" w:cs="Times New Roman"/>
          <w:color w:val="000000" w:themeColor="text1"/>
          <w:sz w:val="24"/>
          <w:szCs w:val="24"/>
        </w:rPr>
        <w:t xml:space="preserve">50% </w:t>
      </w:r>
      <w:r w:rsidR="005E38CA" w:rsidRPr="00060278">
        <w:rPr>
          <w:rFonts w:ascii="Times New Roman" w:hAnsi="Times New Roman" w:cs="Times New Roman"/>
          <w:color w:val="000000" w:themeColor="text1"/>
          <w:sz w:val="24"/>
          <w:szCs w:val="24"/>
        </w:rPr>
        <w:t>of maximum</w:t>
      </w:r>
      <w:r w:rsidR="005D2E2B" w:rsidRPr="00060278">
        <w:rPr>
          <w:rFonts w:ascii="Times New Roman" w:hAnsi="Times New Roman" w:cs="Times New Roman"/>
          <w:color w:val="000000" w:themeColor="text1"/>
          <w:sz w:val="24"/>
          <w:szCs w:val="24"/>
        </w:rPr>
        <w:t xml:space="preserve"> variability</w:t>
      </w:r>
      <w:r w:rsidR="001977D4" w:rsidRPr="00060278">
        <w:rPr>
          <w:rFonts w:ascii="Times New Roman" w:hAnsi="Times New Roman" w:cs="Times New Roman"/>
          <w:color w:val="000000" w:themeColor="text1"/>
          <w:sz w:val="24"/>
          <w:szCs w:val="24"/>
        </w:rPr>
        <w:t xml:space="preserve"> of spleen size</w:t>
      </w:r>
      <w:r w:rsidR="005D2E2B" w:rsidRPr="00060278">
        <w:rPr>
          <w:rFonts w:ascii="Times New Roman" w:hAnsi="Times New Roman" w:cs="Times New Roman"/>
          <w:color w:val="000000" w:themeColor="text1"/>
          <w:sz w:val="24"/>
          <w:szCs w:val="24"/>
        </w:rPr>
        <w:t xml:space="preserve"> within the population</w:t>
      </w:r>
      <w:r w:rsidR="004011AA" w:rsidRPr="00060278">
        <w:rPr>
          <w:rFonts w:ascii="Times New Roman" w:hAnsi="Times New Roman" w:cs="Times New Roman"/>
          <w:color w:val="000000" w:themeColor="text1"/>
          <w:sz w:val="24"/>
          <w:szCs w:val="24"/>
        </w:rPr>
        <w:t xml:space="preserve"> (</w:t>
      </w:r>
      <w:r w:rsidR="005D2E2B" w:rsidRPr="00060278">
        <w:rPr>
          <w:rFonts w:ascii="Times New Roman" w:hAnsi="Times New Roman" w:cs="Times New Roman"/>
          <w:color w:val="000000" w:themeColor="text1"/>
          <w:sz w:val="24"/>
          <w:szCs w:val="24"/>
        </w:rPr>
        <w:t>P=</w:t>
      </w:r>
      <w:r w:rsidR="004011AA" w:rsidRPr="00060278">
        <w:rPr>
          <w:rFonts w:ascii="Times New Roman" w:hAnsi="Times New Roman" w:cs="Times New Roman"/>
          <w:color w:val="000000" w:themeColor="text1"/>
          <w:sz w:val="24"/>
          <w:szCs w:val="24"/>
        </w:rPr>
        <w:t>0.5).</w:t>
      </w:r>
    </w:p>
    <w:p w14:paraId="79E4DEAF" w14:textId="41FA0275" w:rsidR="005D2E2B" w:rsidRPr="000B3F4C" w:rsidRDefault="005D2E2B" w:rsidP="004F5550">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n=Z</w:t>
      </w:r>
      <w:r w:rsidR="005A30E4" w:rsidRPr="000B3F4C">
        <w:rPr>
          <w:rFonts w:ascii="Times New Roman" w:hAnsi="Times New Roman" w:cs="Times New Roman"/>
          <w:color w:val="000000" w:themeColor="text1"/>
          <w:sz w:val="28"/>
          <w:szCs w:val="28"/>
          <w:vertAlign w:val="superscript"/>
        </w:rPr>
        <w:t>2</w:t>
      </w:r>
      <w:r w:rsidRPr="000B3F4C">
        <w:rPr>
          <w:rFonts w:ascii="Times New Roman" w:hAnsi="Times New Roman" w:cs="Times New Roman"/>
          <w:color w:val="000000" w:themeColor="text1"/>
          <w:sz w:val="24"/>
          <w:szCs w:val="24"/>
        </w:rPr>
        <w:t xml:space="preserve"> </w:t>
      </w:r>
      <w:r w:rsidR="005A30E4" w:rsidRPr="000B3F4C">
        <w:rPr>
          <w:rFonts w:ascii="Times New Roman" w:hAnsi="Times New Roman" w:cs="Times New Roman"/>
          <w:color w:val="000000" w:themeColor="text1"/>
          <w:sz w:val="24"/>
          <w:szCs w:val="24"/>
        </w:rPr>
        <w:t>x</w:t>
      </w:r>
      <w:r w:rsidR="002E48D7" w:rsidRPr="000B3F4C">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P(1-P</w:t>
      </w:r>
      <w:r w:rsidR="00ED2494">
        <w:rPr>
          <w:rFonts w:ascii="Times New Roman" w:hAnsi="Times New Roman" w:cs="Times New Roman"/>
          <w:color w:val="000000" w:themeColor="text1"/>
          <w:sz w:val="24"/>
          <w:szCs w:val="24"/>
        </w:rPr>
        <w:t>) ̸</w:t>
      </w:r>
      <w:r w:rsidRPr="000B3F4C">
        <w:rPr>
          <w:rFonts w:ascii="Times New Roman" w:hAnsi="Times New Roman" w:cs="Times New Roman"/>
          <w:color w:val="000000" w:themeColor="text1"/>
          <w:sz w:val="24"/>
          <w:szCs w:val="24"/>
        </w:rPr>
        <w:t>d</w:t>
      </w:r>
      <w:r w:rsidRPr="000B3F4C">
        <w:rPr>
          <w:rFonts w:ascii="Times New Roman" w:hAnsi="Times New Roman" w:cs="Times New Roman"/>
          <w:color w:val="000000" w:themeColor="text1"/>
          <w:sz w:val="28"/>
          <w:szCs w:val="28"/>
          <w:vertAlign w:val="superscript"/>
        </w:rPr>
        <w:t>2</w:t>
      </w:r>
      <w:r w:rsidRPr="000B3F4C">
        <w:rPr>
          <w:rFonts w:ascii="Times New Roman" w:hAnsi="Times New Roman" w:cs="Times New Roman"/>
          <w:color w:val="000000" w:themeColor="text1"/>
          <w:sz w:val="24"/>
          <w:szCs w:val="24"/>
        </w:rPr>
        <w:t>; with CI 95% and margin of error 5%</w:t>
      </w:r>
      <w:r w:rsidR="002E48D7" w:rsidRPr="000B3F4C">
        <w:rPr>
          <w:rFonts w:ascii="Times New Roman" w:hAnsi="Times New Roman" w:cs="Times New Roman"/>
          <w:color w:val="000000" w:themeColor="text1"/>
          <w:sz w:val="24"/>
          <w:szCs w:val="24"/>
        </w:rPr>
        <w:t xml:space="preserve"> (0.05)</w:t>
      </w:r>
      <w:r w:rsidRPr="000B3F4C">
        <w:rPr>
          <w:rFonts w:ascii="Times New Roman" w:hAnsi="Times New Roman" w:cs="Times New Roman"/>
          <w:color w:val="000000" w:themeColor="text1"/>
          <w:sz w:val="24"/>
          <w:szCs w:val="24"/>
        </w:rPr>
        <w:t xml:space="preserve"> n= 384 </w:t>
      </w:r>
      <w:r w:rsidR="0006327C">
        <w:rPr>
          <w:rFonts w:ascii="Times New Roman" w:hAnsi="Times New Roman" w:cs="Times New Roman"/>
          <w:color w:val="000000" w:themeColor="text1"/>
          <w:sz w:val="24"/>
          <w:szCs w:val="24"/>
        </w:rPr>
        <w:t>participants</w:t>
      </w:r>
    </w:p>
    <w:p w14:paraId="37A51209" w14:textId="77777777" w:rsidR="005D2E2B" w:rsidRPr="000B3F4C" w:rsidRDefault="005D2E2B" w:rsidP="004F5550">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lastRenderedPageBreak/>
        <w:t xml:space="preserve">Where; </w:t>
      </w:r>
    </w:p>
    <w:p w14:paraId="27A1A81A" w14:textId="53EFF55F" w:rsidR="005D2E2B" w:rsidRPr="000B3F4C" w:rsidRDefault="005D2E2B" w:rsidP="004F5550">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n= sample size</w:t>
      </w:r>
    </w:p>
    <w:p w14:paraId="7FBAA497" w14:textId="6564D52D" w:rsidR="005D2E2B" w:rsidRPr="000B3F4C" w:rsidRDefault="005D2E2B" w:rsidP="004F5550">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z= Confidence interval of</w:t>
      </w:r>
      <w:r w:rsidR="00ED2494">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95%</w:t>
      </w:r>
      <w:r w:rsidR="00566A60" w:rsidRPr="000B3F4C">
        <w:rPr>
          <w:rFonts w:ascii="Times New Roman" w:hAnsi="Times New Roman" w:cs="Times New Roman"/>
          <w:color w:val="000000" w:themeColor="text1"/>
          <w:sz w:val="24"/>
          <w:szCs w:val="24"/>
        </w:rPr>
        <w:t>=1.96</w:t>
      </w:r>
    </w:p>
    <w:p w14:paraId="36492912" w14:textId="77777777" w:rsidR="005D2E2B" w:rsidRPr="000B3F4C" w:rsidRDefault="005D2E2B" w:rsidP="004F5550">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p= Proportion</w:t>
      </w:r>
    </w:p>
    <w:p w14:paraId="1520ADC0" w14:textId="77777777" w:rsidR="00566A60" w:rsidRPr="000B3F4C" w:rsidRDefault="005D2E2B" w:rsidP="004F5550">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d= Margin of error</w:t>
      </w:r>
      <w:r w:rsidR="00566A60" w:rsidRPr="000B3F4C">
        <w:rPr>
          <w:rFonts w:ascii="Times New Roman" w:hAnsi="Times New Roman" w:cs="Times New Roman"/>
          <w:color w:val="000000" w:themeColor="text1"/>
          <w:sz w:val="24"/>
          <w:szCs w:val="24"/>
        </w:rPr>
        <w:t xml:space="preserve"> </w:t>
      </w:r>
    </w:p>
    <w:p w14:paraId="1DE37493" w14:textId="1CE00A6F" w:rsidR="0058729C" w:rsidRPr="000B3F4C" w:rsidRDefault="002E48D7" w:rsidP="004F5550">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F</w:t>
      </w:r>
      <w:r w:rsidR="0058729C" w:rsidRPr="000B3F4C">
        <w:rPr>
          <w:rFonts w:ascii="Times New Roman" w:hAnsi="Times New Roman" w:cs="Times New Roman"/>
          <w:color w:val="000000" w:themeColor="text1"/>
          <w:sz w:val="24"/>
          <w:szCs w:val="24"/>
        </w:rPr>
        <w:t xml:space="preserve">inally, </w:t>
      </w:r>
      <w:r w:rsidR="00CC6626">
        <w:rPr>
          <w:rFonts w:ascii="Times New Roman" w:hAnsi="Times New Roman" w:cs="Times New Roman"/>
          <w:color w:val="000000" w:themeColor="text1"/>
          <w:sz w:val="24"/>
          <w:szCs w:val="24"/>
        </w:rPr>
        <w:t>by assumin</w:t>
      </w:r>
      <w:r w:rsidR="0087577D">
        <w:rPr>
          <w:rFonts w:ascii="Times New Roman" w:hAnsi="Times New Roman" w:cs="Times New Roman"/>
          <w:color w:val="000000" w:themeColor="text1"/>
          <w:sz w:val="24"/>
          <w:szCs w:val="24"/>
        </w:rPr>
        <w:t xml:space="preserve">g </w:t>
      </w:r>
      <w:r w:rsidR="0087577D" w:rsidRPr="000B3F4C">
        <w:rPr>
          <w:rFonts w:ascii="Times New Roman" w:hAnsi="Times New Roman" w:cs="Times New Roman"/>
          <w:color w:val="000000" w:themeColor="text1"/>
          <w:sz w:val="24"/>
          <w:szCs w:val="24"/>
        </w:rPr>
        <w:t>10%</w:t>
      </w:r>
      <w:r w:rsidR="0087577D">
        <w:rPr>
          <w:rFonts w:ascii="Times New Roman" w:hAnsi="Times New Roman" w:cs="Times New Roman"/>
          <w:color w:val="000000" w:themeColor="text1"/>
          <w:sz w:val="24"/>
          <w:szCs w:val="24"/>
        </w:rPr>
        <w:t xml:space="preserve"> </w:t>
      </w:r>
      <w:r w:rsidR="0058729C" w:rsidRPr="000B3F4C">
        <w:rPr>
          <w:rFonts w:ascii="Times New Roman" w:hAnsi="Times New Roman" w:cs="Times New Roman"/>
          <w:color w:val="000000" w:themeColor="text1"/>
          <w:sz w:val="24"/>
          <w:szCs w:val="24"/>
        </w:rPr>
        <w:t>non-response r</w:t>
      </w:r>
      <w:r w:rsidRPr="000B3F4C">
        <w:rPr>
          <w:rFonts w:ascii="Times New Roman" w:hAnsi="Times New Roman" w:cs="Times New Roman"/>
          <w:color w:val="000000" w:themeColor="text1"/>
          <w:sz w:val="24"/>
          <w:szCs w:val="24"/>
        </w:rPr>
        <w:t>ate</w:t>
      </w:r>
      <w:r w:rsidR="0087577D">
        <w:rPr>
          <w:rFonts w:ascii="Times New Roman" w:hAnsi="Times New Roman" w:cs="Times New Roman"/>
          <w:color w:val="000000" w:themeColor="text1"/>
          <w:sz w:val="24"/>
          <w:szCs w:val="24"/>
        </w:rPr>
        <w:t>,</w:t>
      </w:r>
      <w:r w:rsidR="0058729C" w:rsidRPr="000B3F4C">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 xml:space="preserve">the </w:t>
      </w:r>
      <w:r w:rsidR="0006327C">
        <w:rPr>
          <w:rFonts w:ascii="Times New Roman" w:hAnsi="Times New Roman" w:cs="Times New Roman"/>
          <w:color w:val="000000" w:themeColor="text1"/>
          <w:sz w:val="24"/>
          <w:szCs w:val="24"/>
        </w:rPr>
        <w:t xml:space="preserve">final sample size </w:t>
      </w:r>
      <w:r w:rsidR="0058729C" w:rsidRPr="00060278">
        <w:rPr>
          <w:rFonts w:ascii="Times New Roman" w:hAnsi="Times New Roman" w:cs="Times New Roman"/>
          <w:b/>
          <w:bCs/>
          <w:color w:val="000000" w:themeColor="text1"/>
          <w:sz w:val="24"/>
          <w:szCs w:val="24"/>
        </w:rPr>
        <w:t>bec</w:t>
      </w:r>
      <w:r w:rsidR="00DB2B4C">
        <w:rPr>
          <w:rFonts w:ascii="Times New Roman" w:hAnsi="Times New Roman" w:cs="Times New Roman"/>
          <w:b/>
          <w:bCs/>
          <w:color w:val="000000" w:themeColor="text1"/>
          <w:sz w:val="24"/>
          <w:szCs w:val="24"/>
        </w:rPr>
        <w:t>a</w:t>
      </w:r>
      <w:r w:rsidR="0058729C" w:rsidRPr="00060278">
        <w:rPr>
          <w:rFonts w:ascii="Times New Roman" w:hAnsi="Times New Roman" w:cs="Times New Roman"/>
          <w:b/>
          <w:bCs/>
          <w:color w:val="000000" w:themeColor="text1"/>
          <w:sz w:val="24"/>
          <w:szCs w:val="24"/>
        </w:rPr>
        <w:t xml:space="preserve">me </w:t>
      </w:r>
      <w:r w:rsidR="0006327C" w:rsidRPr="00060278">
        <w:rPr>
          <w:rFonts w:ascii="Times New Roman" w:hAnsi="Times New Roman" w:cs="Times New Roman"/>
          <w:b/>
          <w:bCs/>
          <w:color w:val="000000" w:themeColor="text1"/>
          <w:sz w:val="24"/>
          <w:szCs w:val="24"/>
        </w:rPr>
        <w:t>423</w:t>
      </w:r>
      <w:r w:rsidR="00705BFE" w:rsidRPr="00060278">
        <w:rPr>
          <w:rFonts w:ascii="Times New Roman" w:hAnsi="Times New Roman" w:cs="Times New Roman"/>
          <w:b/>
          <w:bCs/>
          <w:color w:val="000000" w:themeColor="text1"/>
          <w:sz w:val="24"/>
          <w:szCs w:val="24"/>
        </w:rPr>
        <w:t>.</w:t>
      </w:r>
      <w:r w:rsidR="00566A60" w:rsidRPr="000B3F4C">
        <w:rPr>
          <w:rFonts w:ascii="Times New Roman" w:hAnsi="Times New Roman" w:cs="Times New Roman"/>
          <w:color w:val="000000" w:themeColor="text1"/>
          <w:sz w:val="24"/>
          <w:szCs w:val="24"/>
        </w:rPr>
        <w:t xml:space="preserve">  </w:t>
      </w:r>
    </w:p>
    <w:p w14:paraId="27E66FBA" w14:textId="1B842174" w:rsidR="005D2E2B" w:rsidRPr="000B3F4C" w:rsidRDefault="001A1A95" w:rsidP="004F5550">
      <w:pPr>
        <w:spacing w:line="360" w:lineRule="auto"/>
        <w:jc w:val="both"/>
        <w:rPr>
          <w:rFonts w:ascii="Times New Roman" w:hAnsi="Times New Roman" w:cs="Times New Roman"/>
          <w:color w:val="000000" w:themeColor="text1"/>
          <w:sz w:val="24"/>
          <w:szCs w:val="24"/>
        </w:rPr>
      </w:pPr>
      <w:bookmarkStart w:id="42" w:name="_Toc96429409"/>
      <w:r w:rsidRPr="00D83C66">
        <w:rPr>
          <w:rStyle w:val="Heading3Char"/>
          <w:rFonts w:ascii="Times New Roman" w:hAnsi="Times New Roman" w:cs="Times New Roman"/>
          <w:b/>
          <w:bCs/>
          <w:color w:val="000000" w:themeColor="text1"/>
        </w:rPr>
        <w:t xml:space="preserve">3.4.2 </w:t>
      </w:r>
      <w:r w:rsidR="002F1867" w:rsidRPr="00D83C66">
        <w:rPr>
          <w:rStyle w:val="Heading3Char"/>
          <w:rFonts w:ascii="Times New Roman" w:hAnsi="Times New Roman" w:cs="Times New Roman"/>
          <w:b/>
          <w:bCs/>
          <w:color w:val="000000" w:themeColor="text1"/>
        </w:rPr>
        <w:t xml:space="preserve">Sampling </w:t>
      </w:r>
      <w:r w:rsidR="0006327C" w:rsidRPr="00D83C66">
        <w:rPr>
          <w:rStyle w:val="Heading3Char"/>
          <w:rFonts w:ascii="Times New Roman" w:hAnsi="Times New Roman" w:cs="Times New Roman"/>
          <w:b/>
          <w:bCs/>
          <w:color w:val="000000" w:themeColor="text1"/>
        </w:rPr>
        <w:t>technique</w:t>
      </w:r>
      <w:r w:rsidR="0006327C" w:rsidRPr="000B3F4C">
        <w:rPr>
          <w:rStyle w:val="Heading3Char"/>
          <w:rFonts w:ascii="Times New Roman" w:hAnsi="Times New Roman" w:cs="Times New Roman"/>
          <w:color w:val="000000" w:themeColor="text1"/>
        </w:rPr>
        <w:t>:</w:t>
      </w:r>
      <w:bookmarkEnd w:id="42"/>
      <w:r w:rsidR="0006327C" w:rsidRPr="000B3F4C">
        <w:rPr>
          <w:rFonts w:ascii="Times New Roman" w:hAnsi="Times New Roman" w:cs="Times New Roman"/>
          <w:b/>
          <w:color w:val="000000" w:themeColor="text1"/>
          <w:sz w:val="24"/>
          <w:szCs w:val="24"/>
        </w:rPr>
        <w:t xml:space="preserve"> -</w:t>
      </w:r>
      <w:r w:rsidR="003E3AAF" w:rsidRPr="000B3F4C">
        <w:rPr>
          <w:rFonts w:ascii="Times New Roman" w:hAnsi="Times New Roman" w:cs="Times New Roman"/>
          <w:color w:val="000000" w:themeColor="text1"/>
          <w:sz w:val="24"/>
          <w:szCs w:val="24"/>
        </w:rPr>
        <w:t>S</w:t>
      </w:r>
      <w:r w:rsidR="0006327C">
        <w:rPr>
          <w:rFonts w:ascii="Times New Roman" w:hAnsi="Times New Roman" w:cs="Times New Roman"/>
          <w:color w:val="000000" w:themeColor="text1"/>
          <w:sz w:val="24"/>
          <w:szCs w:val="24"/>
        </w:rPr>
        <w:t>imple</w:t>
      </w:r>
      <w:r w:rsidR="003E3AAF" w:rsidRPr="000B3F4C">
        <w:rPr>
          <w:rFonts w:ascii="Times New Roman" w:hAnsi="Times New Roman" w:cs="Times New Roman"/>
          <w:color w:val="000000" w:themeColor="text1"/>
          <w:sz w:val="24"/>
          <w:szCs w:val="24"/>
        </w:rPr>
        <w:t xml:space="preserve"> r</w:t>
      </w:r>
      <w:r w:rsidR="002F1867" w:rsidRPr="000B3F4C">
        <w:rPr>
          <w:rFonts w:ascii="Times New Roman" w:hAnsi="Times New Roman" w:cs="Times New Roman"/>
          <w:color w:val="000000" w:themeColor="text1"/>
          <w:sz w:val="24"/>
          <w:szCs w:val="24"/>
        </w:rPr>
        <w:t>andom sampling technique w</w:t>
      </w:r>
      <w:r w:rsidR="00DB2B4C">
        <w:rPr>
          <w:rFonts w:ascii="Times New Roman" w:hAnsi="Times New Roman" w:cs="Times New Roman"/>
          <w:color w:val="000000" w:themeColor="text1"/>
          <w:sz w:val="24"/>
          <w:szCs w:val="24"/>
        </w:rPr>
        <w:t>as</w:t>
      </w:r>
      <w:r w:rsidR="002F1867" w:rsidRPr="000B3F4C">
        <w:rPr>
          <w:rFonts w:ascii="Times New Roman" w:hAnsi="Times New Roman" w:cs="Times New Roman"/>
          <w:color w:val="000000" w:themeColor="text1"/>
          <w:sz w:val="24"/>
          <w:szCs w:val="24"/>
        </w:rPr>
        <w:t xml:space="preserve"> used to obtain the study participants.</w:t>
      </w:r>
      <w:r w:rsidR="00E01A0B">
        <w:rPr>
          <w:rFonts w:ascii="Times New Roman" w:hAnsi="Times New Roman" w:cs="Times New Roman"/>
          <w:color w:val="000000" w:themeColor="text1"/>
          <w:sz w:val="24"/>
          <w:szCs w:val="24"/>
        </w:rPr>
        <w:t xml:space="preserve"> </w:t>
      </w:r>
      <w:r w:rsidR="00E01A0B" w:rsidRPr="000B3F4C">
        <w:rPr>
          <w:rFonts w:ascii="Times New Roman" w:hAnsi="Times New Roman" w:cs="Times New Roman"/>
          <w:color w:val="000000" w:themeColor="text1"/>
          <w:sz w:val="24"/>
          <w:szCs w:val="24"/>
        </w:rPr>
        <w:t xml:space="preserve">The first participant </w:t>
      </w:r>
      <w:r w:rsidR="005C3584">
        <w:rPr>
          <w:rFonts w:ascii="Times New Roman" w:hAnsi="Times New Roman" w:cs="Times New Roman"/>
          <w:color w:val="000000" w:themeColor="text1"/>
          <w:sz w:val="24"/>
          <w:szCs w:val="24"/>
        </w:rPr>
        <w:t>w</w:t>
      </w:r>
      <w:r w:rsidR="00DB2B4C">
        <w:rPr>
          <w:rFonts w:ascii="Times New Roman" w:hAnsi="Times New Roman" w:cs="Times New Roman"/>
          <w:color w:val="000000" w:themeColor="text1"/>
          <w:sz w:val="24"/>
          <w:szCs w:val="24"/>
        </w:rPr>
        <w:t>as</w:t>
      </w:r>
      <w:r w:rsidR="00E01A0B" w:rsidRPr="000B3F4C">
        <w:rPr>
          <w:rFonts w:ascii="Times New Roman" w:hAnsi="Times New Roman" w:cs="Times New Roman"/>
          <w:color w:val="000000" w:themeColor="text1"/>
          <w:sz w:val="24"/>
          <w:szCs w:val="24"/>
        </w:rPr>
        <w:t xml:space="preserve"> selected </w:t>
      </w:r>
      <w:r w:rsidR="00DB2B4C">
        <w:rPr>
          <w:rFonts w:ascii="Times New Roman" w:hAnsi="Times New Roman" w:cs="Times New Roman"/>
          <w:color w:val="000000" w:themeColor="text1"/>
          <w:sz w:val="24"/>
          <w:szCs w:val="24"/>
        </w:rPr>
        <w:t>randomly</w:t>
      </w:r>
      <w:r w:rsidR="0078140E">
        <w:rPr>
          <w:rFonts w:ascii="Times New Roman" w:hAnsi="Times New Roman" w:cs="Times New Roman"/>
          <w:color w:val="000000" w:themeColor="text1"/>
          <w:sz w:val="24"/>
          <w:szCs w:val="24"/>
        </w:rPr>
        <w:t xml:space="preserve"> </w:t>
      </w:r>
      <w:r w:rsidR="00621748">
        <w:rPr>
          <w:rFonts w:ascii="Times New Roman" w:hAnsi="Times New Roman" w:cs="Times New Roman"/>
          <w:color w:val="000000" w:themeColor="text1"/>
          <w:sz w:val="24"/>
          <w:szCs w:val="24"/>
        </w:rPr>
        <w:t xml:space="preserve">using </w:t>
      </w:r>
      <w:r w:rsidR="0078140E">
        <w:rPr>
          <w:rFonts w:ascii="Times New Roman" w:hAnsi="Times New Roman" w:cs="Times New Roman"/>
          <w:color w:val="000000" w:themeColor="text1"/>
          <w:sz w:val="24"/>
          <w:szCs w:val="24"/>
        </w:rPr>
        <w:t>lottery method</w:t>
      </w:r>
      <w:r w:rsidR="00E01A0B">
        <w:rPr>
          <w:rFonts w:ascii="Times New Roman" w:hAnsi="Times New Roman" w:cs="Times New Roman"/>
          <w:color w:val="000000" w:themeColor="text1"/>
          <w:sz w:val="24"/>
          <w:szCs w:val="24"/>
        </w:rPr>
        <w:t>.</w:t>
      </w:r>
    </w:p>
    <w:p w14:paraId="3834D87F" w14:textId="53E5C3FF" w:rsidR="009C567B" w:rsidRPr="00D83C66" w:rsidRDefault="00AC7CDC" w:rsidP="004F5550">
      <w:pPr>
        <w:pStyle w:val="Heading2"/>
        <w:spacing w:line="360" w:lineRule="auto"/>
        <w:rPr>
          <w:rFonts w:ascii="Times New Roman" w:hAnsi="Times New Roman" w:cs="Times New Roman"/>
          <w:b/>
          <w:bCs/>
          <w:color w:val="000000" w:themeColor="text1"/>
        </w:rPr>
      </w:pPr>
      <w:bookmarkStart w:id="43" w:name="_Toc96429410"/>
      <w:bookmarkStart w:id="44" w:name="_Hlk80734427"/>
      <w:r w:rsidRPr="00D83C66">
        <w:rPr>
          <w:rFonts w:ascii="Times New Roman" w:hAnsi="Times New Roman" w:cs="Times New Roman"/>
          <w:b/>
          <w:bCs/>
          <w:color w:val="000000" w:themeColor="text1"/>
        </w:rPr>
        <w:t>3</w:t>
      </w:r>
      <w:r w:rsidR="002E48D7" w:rsidRPr="00D83C66">
        <w:rPr>
          <w:rFonts w:ascii="Times New Roman" w:hAnsi="Times New Roman" w:cs="Times New Roman"/>
          <w:b/>
          <w:bCs/>
          <w:color w:val="000000" w:themeColor="text1"/>
        </w:rPr>
        <w:t xml:space="preserve">.5 </w:t>
      </w:r>
      <w:r w:rsidR="009C567B" w:rsidRPr="00D83C66">
        <w:rPr>
          <w:rFonts w:ascii="Times New Roman" w:hAnsi="Times New Roman" w:cs="Times New Roman"/>
          <w:b/>
          <w:bCs/>
          <w:color w:val="000000" w:themeColor="text1"/>
        </w:rPr>
        <w:t>Inclusion and exclusion criteria</w:t>
      </w:r>
      <w:bookmarkEnd w:id="43"/>
    </w:p>
    <w:p w14:paraId="5E6249CA" w14:textId="4FEC5724" w:rsidR="009C567B" w:rsidRPr="000B3F4C" w:rsidRDefault="00AC7CDC" w:rsidP="004F5550">
      <w:pPr>
        <w:spacing w:line="360" w:lineRule="auto"/>
        <w:jc w:val="both"/>
        <w:rPr>
          <w:rFonts w:ascii="Times New Roman" w:hAnsi="Times New Roman" w:cs="Times New Roman"/>
          <w:color w:val="000000" w:themeColor="text1"/>
          <w:sz w:val="24"/>
          <w:szCs w:val="24"/>
        </w:rPr>
      </w:pPr>
      <w:bookmarkStart w:id="45" w:name="_Toc96429411"/>
      <w:r w:rsidRPr="00D83C66">
        <w:rPr>
          <w:rStyle w:val="Heading3Char"/>
          <w:rFonts w:ascii="Times New Roman" w:hAnsi="Times New Roman" w:cs="Times New Roman"/>
          <w:b/>
          <w:bCs/>
          <w:color w:val="000000" w:themeColor="text1"/>
        </w:rPr>
        <w:t xml:space="preserve">3.5.1 </w:t>
      </w:r>
      <w:bookmarkStart w:id="46" w:name="_Hlk81157825"/>
      <w:r w:rsidR="009C567B" w:rsidRPr="00D83C66">
        <w:rPr>
          <w:rStyle w:val="Heading3Char"/>
          <w:rFonts w:ascii="Times New Roman" w:hAnsi="Times New Roman" w:cs="Times New Roman"/>
          <w:b/>
          <w:bCs/>
          <w:color w:val="000000" w:themeColor="text1"/>
        </w:rPr>
        <w:t>Inclusion criteria</w:t>
      </w:r>
      <w:bookmarkEnd w:id="45"/>
      <w:r w:rsidR="009C567B" w:rsidRPr="000B3F4C">
        <w:rPr>
          <w:rFonts w:ascii="Times New Roman" w:hAnsi="Times New Roman" w:cs="Times New Roman"/>
          <w:color w:val="000000" w:themeColor="text1"/>
          <w:sz w:val="24"/>
          <w:szCs w:val="24"/>
        </w:rPr>
        <w:t>-</w:t>
      </w:r>
      <w:bookmarkEnd w:id="46"/>
      <w:r w:rsidR="006D345E" w:rsidRPr="006D345E">
        <w:rPr>
          <w:rFonts w:ascii="Times New Roman" w:hAnsi="Times New Roman" w:cs="Times New Roman"/>
          <w:color w:val="000000" w:themeColor="text1"/>
          <w:sz w:val="24"/>
          <w:szCs w:val="24"/>
        </w:rPr>
        <w:t xml:space="preserve"> voluntary participants/patients age greater than 18yrs with normal abdominal ultrasound study and not known for spleen disease</w:t>
      </w:r>
      <w:r w:rsidR="002E1469">
        <w:rPr>
          <w:rFonts w:ascii="Times New Roman" w:hAnsi="Times New Roman" w:cs="Times New Roman"/>
          <w:color w:val="000000" w:themeColor="text1"/>
          <w:sz w:val="24"/>
          <w:szCs w:val="24"/>
        </w:rPr>
        <w:t xml:space="preserve"> were included</w:t>
      </w:r>
      <w:r w:rsidR="006D345E" w:rsidRPr="006D345E">
        <w:rPr>
          <w:rFonts w:ascii="Times New Roman" w:hAnsi="Times New Roman" w:cs="Times New Roman"/>
          <w:color w:val="000000" w:themeColor="text1"/>
          <w:sz w:val="24"/>
          <w:szCs w:val="24"/>
        </w:rPr>
        <w:t>.</w:t>
      </w:r>
    </w:p>
    <w:p w14:paraId="7BB5B96C" w14:textId="7ECEBE2B" w:rsidR="009C567B" w:rsidRPr="00D83C66" w:rsidRDefault="00AC7CDC" w:rsidP="004F5550">
      <w:pPr>
        <w:pStyle w:val="Heading3"/>
        <w:spacing w:line="360" w:lineRule="auto"/>
        <w:rPr>
          <w:rFonts w:ascii="Times New Roman" w:hAnsi="Times New Roman" w:cs="Times New Roman"/>
          <w:b/>
          <w:bCs/>
          <w:color w:val="000000" w:themeColor="text1"/>
        </w:rPr>
      </w:pPr>
      <w:bookmarkStart w:id="47" w:name="_Toc96429412"/>
      <w:r w:rsidRPr="00D83C66">
        <w:rPr>
          <w:rFonts w:ascii="Times New Roman" w:hAnsi="Times New Roman" w:cs="Times New Roman"/>
          <w:b/>
          <w:bCs/>
          <w:color w:val="000000" w:themeColor="text1"/>
        </w:rPr>
        <w:t>3.5.2</w:t>
      </w:r>
      <w:r w:rsidR="00E03807">
        <w:rPr>
          <w:rFonts w:ascii="Times New Roman" w:hAnsi="Times New Roman" w:cs="Times New Roman"/>
          <w:b/>
          <w:bCs/>
          <w:color w:val="000000" w:themeColor="text1"/>
        </w:rPr>
        <w:t xml:space="preserve"> </w:t>
      </w:r>
      <w:r w:rsidR="009C567B" w:rsidRPr="00D83C66">
        <w:rPr>
          <w:rFonts w:ascii="Times New Roman" w:hAnsi="Times New Roman" w:cs="Times New Roman"/>
          <w:b/>
          <w:bCs/>
          <w:color w:val="000000" w:themeColor="text1"/>
        </w:rPr>
        <w:t>Exclusion criteria</w:t>
      </w:r>
      <w:bookmarkEnd w:id="47"/>
    </w:p>
    <w:p w14:paraId="63A963A0" w14:textId="77777777" w:rsidR="00D26901" w:rsidRPr="005E38CA" w:rsidRDefault="00D26901" w:rsidP="005E38CA">
      <w:pPr>
        <w:pStyle w:val="ListParagraph"/>
        <w:numPr>
          <w:ilvl w:val="0"/>
          <w:numId w:val="13"/>
        </w:numPr>
        <w:spacing w:line="360" w:lineRule="auto"/>
        <w:jc w:val="both"/>
        <w:rPr>
          <w:rFonts w:ascii="Times New Roman" w:hAnsi="Times New Roman" w:cs="Times New Roman"/>
          <w:color w:val="000000" w:themeColor="text1"/>
          <w:sz w:val="24"/>
          <w:szCs w:val="24"/>
        </w:rPr>
      </w:pPr>
      <w:r w:rsidRPr="005E38CA">
        <w:rPr>
          <w:rFonts w:ascii="Times New Roman" w:hAnsi="Times New Roman" w:cs="Times New Roman"/>
          <w:color w:val="000000" w:themeColor="text1"/>
          <w:sz w:val="24"/>
          <w:szCs w:val="24"/>
        </w:rPr>
        <w:t>Individuals with a recurrent clinical history of malaria</w:t>
      </w:r>
    </w:p>
    <w:p w14:paraId="775DEED9" w14:textId="69BAF0A6" w:rsidR="00D26901" w:rsidRDefault="00D26901" w:rsidP="005E38CA">
      <w:pPr>
        <w:pStyle w:val="ListParagraph"/>
        <w:numPr>
          <w:ilvl w:val="0"/>
          <w:numId w:val="13"/>
        </w:numPr>
        <w:spacing w:line="360" w:lineRule="auto"/>
        <w:jc w:val="both"/>
        <w:rPr>
          <w:rFonts w:ascii="Times New Roman" w:hAnsi="Times New Roman" w:cs="Times New Roman"/>
          <w:color w:val="000000" w:themeColor="text1"/>
          <w:sz w:val="24"/>
          <w:szCs w:val="24"/>
        </w:rPr>
      </w:pPr>
      <w:r w:rsidRPr="005E38CA">
        <w:rPr>
          <w:rFonts w:ascii="Times New Roman" w:hAnsi="Times New Roman" w:cs="Times New Roman"/>
          <w:color w:val="000000" w:themeColor="text1"/>
          <w:sz w:val="24"/>
          <w:szCs w:val="24"/>
        </w:rPr>
        <w:t xml:space="preserve">Individuals with a </w:t>
      </w:r>
      <w:r w:rsidR="0045580C">
        <w:rPr>
          <w:rFonts w:ascii="Times New Roman" w:hAnsi="Times New Roman" w:cs="Times New Roman"/>
          <w:color w:val="000000" w:themeColor="text1"/>
          <w:sz w:val="24"/>
          <w:szCs w:val="24"/>
        </w:rPr>
        <w:t xml:space="preserve">clinical </w:t>
      </w:r>
      <w:r w:rsidRPr="005E38CA">
        <w:rPr>
          <w:rFonts w:ascii="Times New Roman" w:hAnsi="Times New Roman" w:cs="Times New Roman"/>
          <w:color w:val="000000" w:themeColor="text1"/>
          <w:sz w:val="24"/>
          <w:szCs w:val="24"/>
        </w:rPr>
        <w:t xml:space="preserve">history </w:t>
      </w:r>
      <w:r w:rsidR="0045580C">
        <w:rPr>
          <w:rFonts w:ascii="Times New Roman" w:hAnsi="Times New Roman" w:cs="Times New Roman"/>
          <w:color w:val="000000" w:themeColor="text1"/>
          <w:sz w:val="24"/>
          <w:szCs w:val="24"/>
        </w:rPr>
        <w:t xml:space="preserve">or laboratory evidence </w:t>
      </w:r>
      <w:r w:rsidRPr="005E38CA">
        <w:rPr>
          <w:rFonts w:ascii="Times New Roman" w:hAnsi="Times New Roman" w:cs="Times New Roman"/>
          <w:color w:val="000000" w:themeColor="text1"/>
          <w:sz w:val="24"/>
          <w:szCs w:val="24"/>
        </w:rPr>
        <w:t xml:space="preserve">of infections </w:t>
      </w:r>
      <w:r w:rsidR="0006327C" w:rsidRPr="005E38CA">
        <w:rPr>
          <w:rFonts w:ascii="Times New Roman" w:hAnsi="Times New Roman" w:cs="Times New Roman"/>
          <w:color w:val="000000" w:themeColor="text1"/>
          <w:sz w:val="24"/>
          <w:szCs w:val="24"/>
        </w:rPr>
        <w:t>(</w:t>
      </w:r>
      <w:r w:rsidR="005D6927">
        <w:rPr>
          <w:rFonts w:ascii="Times New Roman" w:hAnsi="Times New Roman" w:cs="Times New Roman"/>
          <w:color w:val="000000" w:themeColor="text1"/>
          <w:sz w:val="24"/>
          <w:szCs w:val="24"/>
        </w:rPr>
        <w:t xml:space="preserve">TB, </w:t>
      </w:r>
      <w:r w:rsidR="00FE04C4">
        <w:rPr>
          <w:rFonts w:ascii="Times New Roman" w:hAnsi="Times New Roman" w:cs="Times New Roman"/>
          <w:color w:val="000000" w:themeColor="text1"/>
          <w:sz w:val="24"/>
          <w:szCs w:val="24"/>
        </w:rPr>
        <w:t xml:space="preserve">typhoid fever, </w:t>
      </w:r>
      <w:r w:rsidR="0006327C" w:rsidRPr="005E38CA">
        <w:rPr>
          <w:rFonts w:ascii="Times New Roman" w:hAnsi="Times New Roman" w:cs="Times New Roman"/>
          <w:color w:val="000000" w:themeColor="text1"/>
          <w:sz w:val="24"/>
          <w:szCs w:val="24"/>
        </w:rPr>
        <w:t>kala</w:t>
      </w:r>
      <w:r w:rsidRPr="005E38CA">
        <w:rPr>
          <w:rFonts w:ascii="Times New Roman" w:hAnsi="Times New Roman" w:cs="Times New Roman"/>
          <w:color w:val="000000" w:themeColor="text1"/>
          <w:sz w:val="24"/>
          <w:szCs w:val="24"/>
        </w:rPr>
        <w:t xml:space="preserve">-azar, endocarditis, </w:t>
      </w:r>
      <w:r w:rsidR="005D6927">
        <w:rPr>
          <w:rFonts w:ascii="Times New Roman" w:hAnsi="Times New Roman" w:cs="Times New Roman"/>
          <w:color w:val="000000" w:themeColor="text1"/>
          <w:sz w:val="24"/>
          <w:szCs w:val="24"/>
        </w:rPr>
        <w:t>HIV</w:t>
      </w:r>
      <w:r w:rsidR="00A60FA8">
        <w:rPr>
          <w:rFonts w:ascii="Times New Roman" w:hAnsi="Times New Roman" w:cs="Times New Roman"/>
          <w:color w:val="000000" w:themeColor="text1"/>
          <w:sz w:val="24"/>
          <w:szCs w:val="24"/>
        </w:rPr>
        <w:t xml:space="preserve"> AIDS</w:t>
      </w:r>
      <w:r w:rsidRPr="005E38CA">
        <w:rPr>
          <w:rFonts w:ascii="Times New Roman" w:hAnsi="Times New Roman" w:cs="Times New Roman"/>
          <w:color w:val="000000" w:themeColor="text1"/>
          <w:sz w:val="24"/>
          <w:szCs w:val="24"/>
        </w:rPr>
        <w:t>)</w:t>
      </w:r>
    </w:p>
    <w:p w14:paraId="29A98FA5" w14:textId="5961CACD" w:rsidR="00861B59" w:rsidRPr="005E38CA" w:rsidRDefault="00861B59" w:rsidP="005E38CA">
      <w:pPr>
        <w:pStyle w:val="ListParagraph"/>
        <w:numPr>
          <w:ilvl w:val="0"/>
          <w:numId w:val="13"/>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Splenectomy </w:t>
      </w:r>
    </w:p>
    <w:p w14:paraId="0E1487AA" w14:textId="6A54AE5C" w:rsidR="006F5A4F" w:rsidRPr="005E38CA" w:rsidRDefault="00D26901" w:rsidP="005E38CA">
      <w:pPr>
        <w:pStyle w:val="ListParagraph"/>
        <w:numPr>
          <w:ilvl w:val="0"/>
          <w:numId w:val="13"/>
        </w:numPr>
        <w:spacing w:line="360" w:lineRule="auto"/>
        <w:jc w:val="both"/>
        <w:rPr>
          <w:rFonts w:ascii="Times New Roman" w:hAnsi="Times New Roman" w:cs="Times New Roman"/>
          <w:color w:val="000000" w:themeColor="text1"/>
          <w:sz w:val="24"/>
          <w:szCs w:val="24"/>
        </w:rPr>
      </w:pPr>
      <w:bookmarkStart w:id="48" w:name="_Hlk88249856"/>
      <w:r w:rsidRPr="005E38CA">
        <w:rPr>
          <w:rFonts w:ascii="Times New Roman" w:hAnsi="Times New Roman" w:cs="Times New Roman"/>
          <w:color w:val="000000" w:themeColor="text1"/>
          <w:sz w:val="24"/>
          <w:szCs w:val="24"/>
        </w:rPr>
        <w:t xml:space="preserve">Individuals with any </w:t>
      </w:r>
      <w:r w:rsidR="00DB2B4C">
        <w:rPr>
          <w:rFonts w:ascii="Times New Roman" w:hAnsi="Times New Roman" w:cs="Times New Roman"/>
          <w:color w:val="000000" w:themeColor="text1"/>
          <w:sz w:val="24"/>
          <w:szCs w:val="24"/>
        </w:rPr>
        <w:t>abnormal</w:t>
      </w:r>
      <w:r w:rsidRPr="005E38CA">
        <w:rPr>
          <w:rFonts w:ascii="Times New Roman" w:hAnsi="Times New Roman" w:cs="Times New Roman"/>
          <w:color w:val="000000" w:themeColor="text1"/>
          <w:sz w:val="24"/>
          <w:szCs w:val="24"/>
        </w:rPr>
        <w:t xml:space="preserve"> finding</w:t>
      </w:r>
      <w:r w:rsidR="00CF1FA6" w:rsidRPr="005E38CA">
        <w:rPr>
          <w:rFonts w:ascii="Times New Roman" w:hAnsi="Times New Roman" w:cs="Times New Roman"/>
          <w:color w:val="000000" w:themeColor="text1"/>
          <w:sz w:val="24"/>
          <w:szCs w:val="24"/>
        </w:rPr>
        <w:t>s</w:t>
      </w:r>
      <w:r w:rsidRPr="005E38CA">
        <w:rPr>
          <w:rFonts w:ascii="Times New Roman" w:hAnsi="Times New Roman" w:cs="Times New Roman"/>
          <w:color w:val="000000" w:themeColor="text1"/>
          <w:sz w:val="24"/>
          <w:szCs w:val="24"/>
        </w:rPr>
        <w:t xml:space="preserve"> on</w:t>
      </w:r>
      <w:r w:rsidR="00CF1FA6" w:rsidRPr="005E38CA">
        <w:rPr>
          <w:rFonts w:ascii="Times New Roman" w:hAnsi="Times New Roman" w:cs="Times New Roman"/>
          <w:color w:val="000000" w:themeColor="text1"/>
          <w:sz w:val="24"/>
          <w:szCs w:val="24"/>
        </w:rPr>
        <w:t xml:space="preserve"> abdominal</w:t>
      </w:r>
      <w:r w:rsidRPr="005E38CA">
        <w:rPr>
          <w:rFonts w:ascii="Times New Roman" w:hAnsi="Times New Roman" w:cs="Times New Roman"/>
          <w:color w:val="000000" w:themeColor="text1"/>
          <w:sz w:val="24"/>
          <w:szCs w:val="24"/>
        </w:rPr>
        <w:t xml:space="preserve"> </w:t>
      </w:r>
      <w:r w:rsidR="00CF1FA6" w:rsidRPr="005E38CA">
        <w:rPr>
          <w:rFonts w:ascii="Times New Roman" w:hAnsi="Times New Roman" w:cs="Times New Roman"/>
          <w:color w:val="000000" w:themeColor="text1"/>
          <w:sz w:val="24"/>
          <w:szCs w:val="24"/>
        </w:rPr>
        <w:t>ultrasound</w:t>
      </w:r>
      <w:r w:rsidRPr="005E38CA">
        <w:rPr>
          <w:rFonts w:ascii="Times New Roman" w:hAnsi="Times New Roman" w:cs="Times New Roman"/>
          <w:color w:val="000000" w:themeColor="text1"/>
          <w:sz w:val="24"/>
          <w:szCs w:val="24"/>
        </w:rPr>
        <w:t xml:space="preserve"> examinations (</w:t>
      </w:r>
      <w:r w:rsidR="00F846DF" w:rsidRPr="005E38CA">
        <w:rPr>
          <w:rFonts w:ascii="Times New Roman" w:hAnsi="Times New Roman" w:cs="Times New Roman"/>
          <w:color w:val="000000" w:themeColor="text1"/>
          <w:sz w:val="24"/>
          <w:szCs w:val="24"/>
        </w:rPr>
        <w:t>liver</w:t>
      </w:r>
      <w:r w:rsidR="0006327C" w:rsidRPr="0006327C">
        <w:rPr>
          <w:rFonts w:ascii="Times New Roman" w:hAnsi="Times New Roman" w:cs="Times New Roman"/>
          <w:color w:val="000000" w:themeColor="text1"/>
          <w:sz w:val="24"/>
          <w:szCs w:val="24"/>
        </w:rPr>
        <w:t xml:space="preserve"> </w:t>
      </w:r>
      <w:r w:rsidR="0006327C" w:rsidRPr="005E38CA">
        <w:rPr>
          <w:rFonts w:ascii="Times New Roman" w:hAnsi="Times New Roman" w:cs="Times New Roman"/>
          <w:color w:val="000000" w:themeColor="text1"/>
          <w:sz w:val="24"/>
          <w:szCs w:val="24"/>
        </w:rPr>
        <w:t>cirrhosis</w:t>
      </w:r>
      <w:r w:rsidRPr="005E38CA">
        <w:rPr>
          <w:rFonts w:ascii="Times New Roman" w:hAnsi="Times New Roman" w:cs="Times New Roman"/>
          <w:color w:val="000000" w:themeColor="text1"/>
          <w:sz w:val="24"/>
          <w:szCs w:val="24"/>
        </w:rPr>
        <w:t xml:space="preserve">, lymphoma, metastasis, any cystic or </w:t>
      </w:r>
      <w:r w:rsidR="00FC1148">
        <w:rPr>
          <w:rFonts w:ascii="Times New Roman" w:hAnsi="Times New Roman" w:cs="Times New Roman"/>
          <w:color w:val="000000" w:themeColor="text1"/>
          <w:sz w:val="24"/>
          <w:szCs w:val="24"/>
        </w:rPr>
        <w:t xml:space="preserve">LAPs, portal hypertension, ascites, </w:t>
      </w:r>
      <w:r w:rsidRPr="005E38CA">
        <w:rPr>
          <w:rFonts w:ascii="Times New Roman" w:hAnsi="Times New Roman" w:cs="Times New Roman"/>
          <w:color w:val="000000" w:themeColor="text1"/>
          <w:sz w:val="24"/>
          <w:szCs w:val="24"/>
        </w:rPr>
        <w:t>solid massive lesions)</w:t>
      </w:r>
      <w:r w:rsidR="00CF1FA6" w:rsidRPr="005E38CA">
        <w:rPr>
          <w:rFonts w:ascii="Times New Roman" w:hAnsi="Times New Roman" w:cs="Times New Roman"/>
          <w:color w:val="000000" w:themeColor="text1"/>
          <w:sz w:val="24"/>
          <w:szCs w:val="24"/>
        </w:rPr>
        <w:t xml:space="preserve"> </w:t>
      </w:r>
    </w:p>
    <w:p w14:paraId="17E79D38" w14:textId="2F500D8D" w:rsidR="00D26901" w:rsidRPr="005E38CA" w:rsidRDefault="00FC1148" w:rsidP="005E38CA">
      <w:pPr>
        <w:pStyle w:val="ListParagraph"/>
        <w:numPr>
          <w:ilvl w:val="0"/>
          <w:numId w:val="13"/>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Any </w:t>
      </w:r>
      <w:r w:rsidR="006F5A4F" w:rsidRPr="005E38CA">
        <w:rPr>
          <w:rFonts w:ascii="Times New Roman" w:hAnsi="Times New Roman" w:cs="Times New Roman"/>
          <w:color w:val="000000" w:themeColor="text1"/>
          <w:sz w:val="24"/>
          <w:szCs w:val="24"/>
        </w:rPr>
        <w:t xml:space="preserve">splenic lesions </w:t>
      </w:r>
      <w:r w:rsidR="00A60B03">
        <w:rPr>
          <w:rFonts w:ascii="Times New Roman" w:hAnsi="Times New Roman" w:cs="Times New Roman"/>
          <w:color w:val="000000" w:themeColor="text1"/>
          <w:sz w:val="24"/>
          <w:szCs w:val="24"/>
        </w:rPr>
        <w:t xml:space="preserve">on ultrasound scan </w:t>
      </w:r>
      <w:r w:rsidR="006F5A4F" w:rsidRPr="005E38CA">
        <w:rPr>
          <w:rFonts w:ascii="Times New Roman" w:hAnsi="Times New Roman" w:cs="Times New Roman"/>
          <w:color w:val="000000" w:themeColor="text1"/>
          <w:sz w:val="24"/>
          <w:szCs w:val="24"/>
        </w:rPr>
        <w:t>(calcification, infarctions, lobulations, cysts, accessory spleen, and hemangioma</w:t>
      </w:r>
      <w:bookmarkEnd w:id="48"/>
      <w:r w:rsidR="006F5A4F" w:rsidRPr="005E38CA">
        <w:rPr>
          <w:rFonts w:ascii="Times New Roman" w:hAnsi="Times New Roman" w:cs="Times New Roman"/>
          <w:color w:val="000000" w:themeColor="text1"/>
          <w:sz w:val="24"/>
          <w:szCs w:val="24"/>
        </w:rPr>
        <w:t>)</w:t>
      </w:r>
      <w:r w:rsidR="00BD1D2A">
        <w:rPr>
          <w:rFonts w:ascii="Times New Roman" w:hAnsi="Times New Roman" w:cs="Times New Roman"/>
          <w:color w:val="000000" w:themeColor="text1"/>
          <w:sz w:val="24"/>
          <w:szCs w:val="24"/>
        </w:rPr>
        <w:t xml:space="preserve"> </w:t>
      </w:r>
      <w:r w:rsidR="00FF4038" w:rsidRPr="005E38CA">
        <w:rPr>
          <w:rFonts w:ascii="Times New Roman" w:hAnsi="Times New Roman" w:cs="Times New Roman"/>
          <w:color w:val="000000" w:themeColor="text1"/>
          <w:sz w:val="24"/>
          <w:szCs w:val="24"/>
        </w:rPr>
        <w:fldChar w:fldCharType="begin"/>
      </w:r>
      <w:r w:rsidR="004B76BC">
        <w:rPr>
          <w:rFonts w:ascii="Times New Roman" w:hAnsi="Times New Roman" w:cs="Times New Roman"/>
          <w:color w:val="000000" w:themeColor="text1"/>
          <w:sz w:val="24"/>
          <w:szCs w:val="24"/>
        </w:rPr>
        <w:instrText xml:space="preserve"> ADDIN EN.CITE &lt;EndNote&gt;&lt;Cite&gt;&lt;Author&gt;Chiorean&lt;/Author&gt;&lt;Year&gt;2014&lt;/Year&gt;&lt;RecNum&gt;90&lt;/RecNum&gt;&lt;DisplayText&gt;(39)&lt;/DisplayText&gt;&lt;record&gt;&lt;rec-number&gt;90&lt;/rec-number&gt;&lt;foreign-keys&gt;&lt;key app="EN" db-id="rr22fwzd5wza9uefxw5v9pssrawrpw5x5vfw" timestamp="1626252258"&gt;90&lt;/key&gt;&lt;/foreign-keys&gt;&lt;ref-type name="Journal Article"&gt;17&lt;/ref-type&gt;&lt;contributors&gt;&lt;authors&gt;&lt;author&gt;Chiorean, L.&lt;/author&gt;&lt;author&gt;Zdrenghea, M.&lt;/author&gt;&lt;author&gt;Badea, R.&lt;/author&gt;&lt;/authors&gt;&lt;/contributors&gt;&lt;auth-address&gt;Department of Radiology and Computed Tomography, &amp;quot;Octavian Fodor&amp;quot; Institute of Gastroenterology and Hepatology, Cluj-Napoca, Romania.&amp;#xD;Hematology Department, &amp;quot;Iuliu Hatieganu&amp;quot; University of Medicine and Pharmacy, Cluj-Napoca, Romania.&amp;#xD;Department of Ultrasonography, &amp;quot;Octavian Fodor&amp;quot; Institute of Gastroenterology and Hepatology, &amp;quot;Iuliu Hatieganu&amp;quot; University of Medicine and Pharmacy, Cluj-Napoca, Romania, Email: rbadea@umfcluj.ro.&lt;/auth-address&gt;&lt;titles&gt;&lt;title&gt;Ultrasonography of the spleen. Pictorial essay&lt;/title&gt;&lt;secondary-title&gt;Med Ultrason&lt;/secondary-title&gt;&lt;alt-title&gt;Medical ultrasonography&lt;/alt-title&gt;&lt;/titles&gt;&lt;periodical&gt;&lt;full-title&gt;Med Ultrason&lt;/full-title&gt;&lt;abbr-1&gt;Medical ultrasonography&lt;/abbr-1&gt;&lt;/periodical&gt;&lt;alt-periodical&gt;&lt;full-title&gt;Med Ultrason&lt;/full-title&gt;&lt;abbr-1&gt;Medical ultrasonography&lt;/abbr-1&gt;&lt;/alt-periodical&gt;&lt;pages&gt;48-59&lt;/pages&gt;&lt;volume&gt;16&lt;/volume&gt;&lt;number&gt;1&lt;/number&gt;&lt;edition&gt;2014/02/26&lt;/edition&gt;&lt;keywords&gt;&lt;keyword&gt;Humans&lt;/keyword&gt;&lt;keyword&gt;Image Enhancement/*methods&lt;/keyword&gt;&lt;keyword&gt;Patient Positioning/*methods&lt;/keyword&gt;&lt;keyword&gt;Spleen/*diagnostic imaging&lt;/keyword&gt;&lt;keyword&gt;Splenic Diseases/*diagnostic imaging&lt;/keyword&gt;&lt;keyword&gt;Ultrasonography/*methods&lt;/keyword&gt;&lt;/keywords&gt;&lt;dates&gt;&lt;year&gt;2014&lt;/year&gt;&lt;pub-dates&gt;&lt;date&gt;Mar&lt;/date&gt;&lt;/pub-dates&gt;&lt;/dates&gt;&lt;isbn&gt;1844-4172&lt;/isbn&gt;&lt;accession-num&gt;24567925&lt;/accession-num&gt;&lt;urls&gt;&lt;/urls&gt;&lt;electronic-resource-num&gt;10.11152/mu.2014.2066.161.lc1mz2&lt;/electronic-resource-num&gt;&lt;remote-database-provider&gt;NLM&lt;/remote-database-provider&gt;&lt;language&gt;eng&lt;/language&gt;&lt;/record&gt;&lt;/Cite&gt;&lt;/EndNote&gt;</w:instrText>
      </w:r>
      <w:r w:rsidR="00FF4038" w:rsidRPr="005E38CA">
        <w:rPr>
          <w:rFonts w:ascii="Times New Roman" w:hAnsi="Times New Roman" w:cs="Times New Roman"/>
          <w:color w:val="000000" w:themeColor="text1"/>
          <w:sz w:val="24"/>
          <w:szCs w:val="24"/>
        </w:rPr>
        <w:fldChar w:fldCharType="separate"/>
      </w:r>
      <w:r w:rsidR="004B76BC">
        <w:rPr>
          <w:rFonts w:ascii="Times New Roman" w:hAnsi="Times New Roman" w:cs="Times New Roman"/>
          <w:noProof/>
          <w:color w:val="000000" w:themeColor="text1"/>
          <w:sz w:val="24"/>
          <w:szCs w:val="24"/>
        </w:rPr>
        <w:t>(39)</w:t>
      </w:r>
      <w:r w:rsidR="00FF4038" w:rsidRPr="005E38CA">
        <w:rPr>
          <w:rFonts w:ascii="Times New Roman" w:hAnsi="Times New Roman" w:cs="Times New Roman"/>
          <w:color w:val="000000" w:themeColor="text1"/>
          <w:sz w:val="24"/>
          <w:szCs w:val="24"/>
        </w:rPr>
        <w:fldChar w:fldCharType="end"/>
      </w:r>
      <w:r w:rsidR="00914189" w:rsidRPr="005E38CA">
        <w:rPr>
          <w:rFonts w:ascii="Times New Roman" w:hAnsi="Times New Roman" w:cs="Times New Roman"/>
          <w:color w:val="000000" w:themeColor="text1"/>
          <w:sz w:val="24"/>
          <w:szCs w:val="24"/>
        </w:rPr>
        <w:t xml:space="preserve"> </w:t>
      </w:r>
    </w:p>
    <w:p w14:paraId="7BC91586" w14:textId="33D34BCF" w:rsidR="00D26901" w:rsidRPr="005E38CA" w:rsidRDefault="00D26901" w:rsidP="005E38CA">
      <w:pPr>
        <w:pStyle w:val="ListParagraph"/>
        <w:numPr>
          <w:ilvl w:val="0"/>
          <w:numId w:val="13"/>
        </w:numPr>
        <w:spacing w:line="360" w:lineRule="auto"/>
        <w:jc w:val="both"/>
        <w:rPr>
          <w:rFonts w:ascii="Times New Roman" w:hAnsi="Times New Roman" w:cs="Times New Roman"/>
          <w:color w:val="000000" w:themeColor="text1"/>
          <w:sz w:val="24"/>
          <w:szCs w:val="24"/>
        </w:rPr>
      </w:pPr>
      <w:r w:rsidRPr="005E38CA">
        <w:rPr>
          <w:rFonts w:ascii="Times New Roman" w:hAnsi="Times New Roman" w:cs="Times New Roman"/>
          <w:color w:val="000000" w:themeColor="text1"/>
          <w:sz w:val="24"/>
          <w:szCs w:val="24"/>
        </w:rPr>
        <w:t xml:space="preserve">Individuals with </w:t>
      </w:r>
      <w:r w:rsidR="00CF1FA6" w:rsidRPr="005E38CA">
        <w:rPr>
          <w:rFonts w:ascii="Times New Roman" w:hAnsi="Times New Roman" w:cs="Times New Roman"/>
          <w:color w:val="000000" w:themeColor="text1"/>
          <w:sz w:val="24"/>
          <w:szCs w:val="24"/>
        </w:rPr>
        <w:t>any lymphadenopathies</w:t>
      </w:r>
    </w:p>
    <w:p w14:paraId="6C4BB67B" w14:textId="7364FD5B" w:rsidR="00D26901" w:rsidRPr="005E38CA" w:rsidRDefault="00D26901" w:rsidP="005E38CA">
      <w:pPr>
        <w:pStyle w:val="ListParagraph"/>
        <w:numPr>
          <w:ilvl w:val="0"/>
          <w:numId w:val="13"/>
        </w:numPr>
        <w:spacing w:line="360" w:lineRule="auto"/>
        <w:jc w:val="both"/>
        <w:rPr>
          <w:rFonts w:ascii="Times New Roman" w:hAnsi="Times New Roman" w:cs="Times New Roman"/>
          <w:color w:val="000000" w:themeColor="text1"/>
          <w:sz w:val="24"/>
          <w:szCs w:val="24"/>
        </w:rPr>
      </w:pPr>
      <w:r w:rsidRPr="005E38CA">
        <w:rPr>
          <w:rFonts w:ascii="Times New Roman" w:hAnsi="Times New Roman" w:cs="Times New Roman"/>
          <w:color w:val="000000" w:themeColor="text1"/>
          <w:sz w:val="24"/>
          <w:szCs w:val="24"/>
        </w:rPr>
        <w:t>Individuals with a history of heart disease</w:t>
      </w:r>
      <w:r w:rsidR="006F5A4F" w:rsidRPr="005E38CA">
        <w:rPr>
          <w:rFonts w:ascii="Times New Roman" w:hAnsi="Times New Roman" w:cs="Times New Roman"/>
          <w:color w:val="000000" w:themeColor="text1"/>
          <w:sz w:val="24"/>
          <w:szCs w:val="24"/>
        </w:rPr>
        <w:t>, renal failure</w:t>
      </w:r>
    </w:p>
    <w:p w14:paraId="21B521B0" w14:textId="76CC1464" w:rsidR="00D26901" w:rsidRPr="005E38CA" w:rsidRDefault="00D26901" w:rsidP="005E38CA">
      <w:pPr>
        <w:pStyle w:val="ListParagraph"/>
        <w:numPr>
          <w:ilvl w:val="0"/>
          <w:numId w:val="13"/>
        </w:numPr>
        <w:spacing w:line="360" w:lineRule="auto"/>
        <w:jc w:val="both"/>
        <w:rPr>
          <w:rFonts w:ascii="Times New Roman" w:hAnsi="Times New Roman" w:cs="Times New Roman"/>
          <w:color w:val="000000" w:themeColor="text1"/>
          <w:sz w:val="24"/>
          <w:szCs w:val="24"/>
        </w:rPr>
      </w:pPr>
      <w:r w:rsidRPr="005E38CA">
        <w:rPr>
          <w:rFonts w:ascii="Times New Roman" w:hAnsi="Times New Roman" w:cs="Times New Roman"/>
          <w:color w:val="000000" w:themeColor="text1"/>
          <w:sz w:val="24"/>
          <w:szCs w:val="24"/>
        </w:rPr>
        <w:t>Hematologic disorders</w:t>
      </w:r>
      <w:r w:rsidR="0045580C">
        <w:rPr>
          <w:rFonts w:ascii="Times New Roman" w:hAnsi="Times New Roman" w:cs="Times New Roman"/>
          <w:color w:val="000000" w:themeColor="text1"/>
          <w:sz w:val="24"/>
          <w:szCs w:val="24"/>
        </w:rPr>
        <w:t xml:space="preserve"> or anemia on clinical or laboratory findings</w:t>
      </w:r>
    </w:p>
    <w:p w14:paraId="09EBE78C" w14:textId="77777777" w:rsidR="006F5A4F" w:rsidRPr="005E38CA" w:rsidRDefault="00D26901" w:rsidP="005E38CA">
      <w:pPr>
        <w:pStyle w:val="ListParagraph"/>
        <w:numPr>
          <w:ilvl w:val="0"/>
          <w:numId w:val="13"/>
        </w:numPr>
        <w:spacing w:line="360" w:lineRule="auto"/>
        <w:jc w:val="both"/>
        <w:rPr>
          <w:rFonts w:ascii="Times New Roman" w:hAnsi="Times New Roman" w:cs="Times New Roman"/>
          <w:color w:val="000000" w:themeColor="text1"/>
          <w:sz w:val="24"/>
          <w:szCs w:val="24"/>
        </w:rPr>
      </w:pPr>
      <w:r w:rsidRPr="005E38CA">
        <w:rPr>
          <w:rFonts w:ascii="Times New Roman" w:hAnsi="Times New Roman" w:cs="Times New Roman"/>
          <w:color w:val="000000" w:themeColor="text1"/>
          <w:sz w:val="24"/>
          <w:szCs w:val="24"/>
        </w:rPr>
        <w:t xml:space="preserve">Individuals with abdominal traumatic condition </w:t>
      </w:r>
      <w:r w:rsidR="00C00E55" w:rsidRPr="005E38CA">
        <w:rPr>
          <w:rFonts w:ascii="Times New Roman" w:hAnsi="Times New Roman" w:cs="Times New Roman"/>
          <w:color w:val="000000" w:themeColor="text1"/>
          <w:sz w:val="24"/>
          <w:szCs w:val="24"/>
        </w:rPr>
        <w:t>with suspicion of spleen injury</w:t>
      </w:r>
    </w:p>
    <w:p w14:paraId="37B8E32D" w14:textId="0436FC00" w:rsidR="006F5A4F" w:rsidRDefault="006F5A4F" w:rsidP="005E38CA">
      <w:pPr>
        <w:pStyle w:val="ListParagraph"/>
        <w:numPr>
          <w:ilvl w:val="0"/>
          <w:numId w:val="13"/>
        </w:numPr>
        <w:spacing w:line="360" w:lineRule="auto"/>
        <w:jc w:val="both"/>
        <w:rPr>
          <w:rFonts w:ascii="Times New Roman" w:hAnsi="Times New Roman" w:cs="Times New Roman"/>
          <w:color w:val="000000" w:themeColor="text1"/>
          <w:sz w:val="24"/>
          <w:szCs w:val="24"/>
        </w:rPr>
      </w:pPr>
      <w:r w:rsidRPr="005E38CA">
        <w:rPr>
          <w:rFonts w:ascii="Times New Roman" w:hAnsi="Times New Roman" w:cs="Times New Roman"/>
          <w:color w:val="000000" w:themeColor="text1"/>
          <w:sz w:val="24"/>
          <w:szCs w:val="24"/>
        </w:rPr>
        <w:t>Genetic diseases (thalassemia and sickle cell anemia)</w:t>
      </w:r>
    </w:p>
    <w:p w14:paraId="4C6E3EE0" w14:textId="68D96D85" w:rsidR="00A60FA8" w:rsidRPr="00A60FA8" w:rsidRDefault="00A60FA8" w:rsidP="00A60FA8">
      <w:pPr>
        <w:pStyle w:val="ListParagraph"/>
        <w:numPr>
          <w:ilvl w:val="0"/>
          <w:numId w:val="13"/>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Malignant lesions</w:t>
      </w:r>
    </w:p>
    <w:p w14:paraId="61C9DDB1" w14:textId="201DA586" w:rsidR="00D26901" w:rsidRPr="005E38CA" w:rsidRDefault="00D26901" w:rsidP="005E38CA">
      <w:pPr>
        <w:pStyle w:val="ListParagraph"/>
        <w:numPr>
          <w:ilvl w:val="0"/>
          <w:numId w:val="13"/>
        </w:numPr>
        <w:spacing w:line="360" w:lineRule="auto"/>
        <w:jc w:val="both"/>
        <w:rPr>
          <w:rFonts w:ascii="Times New Roman" w:hAnsi="Times New Roman" w:cs="Times New Roman"/>
          <w:color w:val="000000" w:themeColor="text1"/>
          <w:sz w:val="24"/>
          <w:szCs w:val="24"/>
        </w:rPr>
      </w:pPr>
      <w:r w:rsidRPr="005E38CA">
        <w:rPr>
          <w:rFonts w:ascii="Times New Roman" w:hAnsi="Times New Roman" w:cs="Times New Roman"/>
          <w:color w:val="000000" w:themeColor="text1"/>
          <w:sz w:val="24"/>
          <w:szCs w:val="24"/>
        </w:rPr>
        <w:lastRenderedPageBreak/>
        <w:t>Pregnant women</w:t>
      </w:r>
      <w:r w:rsidR="00FE1954">
        <w:rPr>
          <w:rFonts w:ascii="Times New Roman" w:hAnsi="Times New Roman" w:cs="Times New Roman"/>
          <w:color w:val="000000" w:themeColor="text1"/>
          <w:sz w:val="24"/>
          <w:szCs w:val="24"/>
        </w:rPr>
        <w:t xml:space="preserve"> </w:t>
      </w:r>
      <w:bookmarkEnd w:id="44"/>
      <w:r w:rsidR="00E03807" w:rsidRPr="005E38CA">
        <w:rPr>
          <w:rFonts w:ascii="Times New Roman" w:hAnsi="Times New Roman" w:cs="Times New Roman"/>
          <w:color w:val="000000" w:themeColor="text1"/>
          <w:sz w:val="24"/>
          <w:szCs w:val="24"/>
        </w:rPr>
        <w:fldChar w:fldCharType="begin">
          <w:fldData xml:space="preserve">PEVuZE5vdGU+PENpdGU+PEF1dGhvcj5NYXltb248L0F1dGhvcj48WWVhcj4yMDA2PC9ZZWFyPjxS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</w:fldData>
        </w:fldChar>
      </w:r>
      <w:r w:rsidR="004B76BC">
        <w:rPr>
          <w:rFonts w:ascii="Times New Roman" w:hAnsi="Times New Roman" w:cs="Times New Roman"/>
          <w:color w:val="000000" w:themeColor="text1"/>
          <w:sz w:val="24"/>
          <w:szCs w:val="24"/>
        </w:rPr>
        <w:instrText xml:space="preserve"> ADDIN EN.CITE </w:instrText>
      </w:r>
      <w:r w:rsidR="004B76BC">
        <w:rPr>
          <w:rFonts w:ascii="Times New Roman" w:hAnsi="Times New Roman" w:cs="Times New Roman"/>
          <w:color w:val="000000" w:themeColor="text1"/>
          <w:sz w:val="24"/>
          <w:szCs w:val="24"/>
        </w:rPr>
        <w:fldChar w:fldCharType="begin">
          <w:fldData xml:space="preserve">PEVuZE5vdGU+PENpdGU+PEF1dGhvcj5NYXltb248L0F1dGhvcj48WWVhcj4yMDA2PC9ZZWFyPjxS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</w:fldData>
        </w:fldChar>
      </w:r>
      <w:r w:rsidR="004B76BC">
        <w:rPr>
          <w:rFonts w:ascii="Times New Roman" w:hAnsi="Times New Roman" w:cs="Times New Roman"/>
          <w:color w:val="000000" w:themeColor="text1"/>
          <w:sz w:val="24"/>
          <w:szCs w:val="24"/>
        </w:rPr>
        <w:instrText xml:space="preserve"> ADDIN EN.CITE.DATA </w:instrText>
      </w:r>
      <w:r w:rsidR="004B76BC">
        <w:rPr>
          <w:rFonts w:ascii="Times New Roman" w:hAnsi="Times New Roman" w:cs="Times New Roman"/>
          <w:color w:val="000000" w:themeColor="text1"/>
          <w:sz w:val="24"/>
          <w:szCs w:val="24"/>
        </w:rPr>
      </w:r>
      <w:r w:rsidR="004B76BC">
        <w:rPr>
          <w:rFonts w:ascii="Times New Roman" w:hAnsi="Times New Roman" w:cs="Times New Roman"/>
          <w:color w:val="000000" w:themeColor="text1"/>
          <w:sz w:val="24"/>
          <w:szCs w:val="24"/>
        </w:rPr>
        <w:fldChar w:fldCharType="end"/>
      </w:r>
      <w:r w:rsidR="00E03807" w:rsidRPr="005E38CA">
        <w:rPr>
          <w:rFonts w:ascii="Times New Roman" w:hAnsi="Times New Roman" w:cs="Times New Roman"/>
          <w:color w:val="000000" w:themeColor="text1"/>
          <w:sz w:val="24"/>
          <w:szCs w:val="24"/>
        </w:rPr>
      </w:r>
      <w:r w:rsidR="00E03807" w:rsidRPr="005E38CA">
        <w:rPr>
          <w:rFonts w:ascii="Times New Roman" w:hAnsi="Times New Roman" w:cs="Times New Roman"/>
          <w:color w:val="000000" w:themeColor="text1"/>
          <w:sz w:val="24"/>
          <w:szCs w:val="24"/>
        </w:rPr>
        <w:fldChar w:fldCharType="separate"/>
      </w:r>
      <w:r w:rsidR="004B76BC">
        <w:rPr>
          <w:rFonts w:ascii="Times New Roman" w:hAnsi="Times New Roman" w:cs="Times New Roman"/>
          <w:noProof/>
          <w:color w:val="000000" w:themeColor="text1"/>
          <w:sz w:val="24"/>
          <w:szCs w:val="24"/>
        </w:rPr>
        <w:t>(12, 40)</w:t>
      </w:r>
      <w:r w:rsidR="00E03807" w:rsidRPr="005E38CA">
        <w:rPr>
          <w:rFonts w:ascii="Times New Roman" w:hAnsi="Times New Roman" w:cs="Times New Roman"/>
          <w:color w:val="000000" w:themeColor="text1"/>
          <w:sz w:val="24"/>
          <w:szCs w:val="24"/>
        </w:rPr>
        <w:fldChar w:fldCharType="end"/>
      </w:r>
    </w:p>
    <w:p w14:paraId="248688A6" w14:textId="335973E5" w:rsidR="005808D4" w:rsidRPr="00D83C66" w:rsidRDefault="00AC7CDC" w:rsidP="004F5550">
      <w:pPr>
        <w:pStyle w:val="Heading2"/>
        <w:spacing w:line="360" w:lineRule="auto"/>
        <w:rPr>
          <w:rFonts w:ascii="Times New Roman" w:hAnsi="Times New Roman" w:cs="Times New Roman"/>
          <w:b/>
          <w:bCs/>
          <w:color w:val="000000" w:themeColor="text1"/>
        </w:rPr>
      </w:pPr>
      <w:bookmarkStart w:id="49" w:name="_Toc96429413"/>
      <w:r w:rsidRPr="00D83C66">
        <w:rPr>
          <w:rFonts w:ascii="Times New Roman" w:hAnsi="Times New Roman" w:cs="Times New Roman"/>
          <w:b/>
          <w:bCs/>
          <w:color w:val="000000" w:themeColor="text1"/>
        </w:rPr>
        <w:t>3</w:t>
      </w:r>
      <w:r w:rsidR="002E48D7" w:rsidRPr="00D83C66">
        <w:rPr>
          <w:rFonts w:ascii="Times New Roman" w:hAnsi="Times New Roman" w:cs="Times New Roman"/>
          <w:b/>
          <w:bCs/>
          <w:color w:val="000000" w:themeColor="text1"/>
        </w:rPr>
        <w:t xml:space="preserve">.6 </w:t>
      </w:r>
      <w:r w:rsidR="005808D4" w:rsidRPr="00D83C66">
        <w:rPr>
          <w:rFonts w:ascii="Times New Roman" w:hAnsi="Times New Roman" w:cs="Times New Roman"/>
          <w:b/>
          <w:bCs/>
          <w:color w:val="000000" w:themeColor="text1"/>
        </w:rPr>
        <w:t>Variables and measurement</w:t>
      </w:r>
      <w:bookmarkEnd w:id="49"/>
    </w:p>
    <w:p w14:paraId="3679422B" w14:textId="7D4D5EB4" w:rsidR="00805FA9" w:rsidRPr="00D83C66" w:rsidRDefault="00AC7CDC" w:rsidP="004F5550">
      <w:pPr>
        <w:pStyle w:val="Heading3"/>
        <w:spacing w:line="360" w:lineRule="auto"/>
        <w:rPr>
          <w:rFonts w:ascii="Times New Roman" w:hAnsi="Times New Roman" w:cs="Times New Roman"/>
          <w:b/>
          <w:bCs/>
          <w:color w:val="000000" w:themeColor="text1"/>
        </w:rPr>
      </w:pPr>
      <w:bookmarkStart w:id="50" w:name="_Toc96429414"/>
      <w:r w:rsidRPr="00D83C66">
        <w:rPr>
          <w:rFonts w:ascii="Times New Roman" w:hAnsi="Times New Roman" w:cs="Times New Roman"/>
          <w:b/>
          <w:bCs/>
          <w:color w:val="000000" w:themeColor="text1"/>
        </w:rPr>
        <w:t xml:space="preserve">3.6.1 </w:t>
      </w:r>
      <w:r w:rsidR="00805FA9" w:rsidRPr="00D83C66">
        <w:rPr>
          <w:rFonts w:ascii="Times New Roman" w:hAnsi="Times New Roman" w:cs="Times New Roman"/>
          <w:b/>
          <w:bCs/>
          <w:color w:val="000000" w:themeColor="text1"/>
        </w:rPr>
        <w:t>Dependent variables</w:t>
      </w:r>
      <w:bookmarkEnd w:id="50"/>
    </w:p>
    <w:p w14:paraId="5FFB28CB" w14:textId="3A6EDD49" w:rsidR="00805FA9" w:rsidRPr="005E38CA" w:rsidRDefault="00805FA9" w:rsidP="005E38CA">
      <w:pPr>
        <w:pStyle w:val="ListParagraph"/>
        <w:numPr>
          <w:ilvl w:val="0"/>
          <w:numId w:val="22"/>
        </w:numPr>
        <w:spacing w:line="360" w:lineRule="auto"/>
        <w:jc w:val="both"/>
        <w:rPr>
          <w:rFonts w:ascii="Times New Roman" w:hAnsi="Times New Roman" w:cs="Times New Roman"/>
          <w:color w:val="000000" w:themeColor="text1"/>
          <w:sz w:val="24"/>
          <w:szCs w:val="24"/>
        </w:rPr>
      </w:pPr>
      <w:r w:rsidRPr="005E38CA">
        <w:rPr>
          <w:rFonts w:ascii="Times New Roman" w:hAnsi="Times New Roman" w:cs="Times New Roman"/>
          <w:color w:val="000000" w:themeColor="text1"/>
          <w:sz w:val="24"/>
          <w:szCs w:val="24"/>
        </w:rPr>
        <w:t>Spleen size</w:t>
      </w:r>
    </w:p>
    <w:p w14:paraId="7CFE04D3" w14:textId="346BC234" w:rsidR="00805FA9" w:rsidRPr="00D83C66" w:rsidRDefault="00AC7CDC" w:rsidP="004F5550">
      <w:pPr>
        <w:pStyle w:val="Heading3"/>
        <w:spacing w:line="360" w:lineRule="auto"/>
        <w:rPr>
          <w:rFonts w:ascii="Times New Roman" w:hAnsi="Times New Roman" w:cs="Times New Roman"/>
          <w:b/>
          <w:bCs/>
          <w:color w:val="000000" w:themeColor="text1"/>
        </w:rPr>
      </w:pPr>
      <w:bookmarkStart w:id="51" w:name="_Toc96429415"/>
      <w:r w:rsidRPr="00D83C66">
        <w:rPr>
          <w:rFonts w:ascii="Times New Roman" w:hAnsi="Times New Roman" w:cs="Times New Roman"/>
          <w:b/>
          <w:bCs/>
          <w:color w:val="000000" w:themeColor="text1"/>
        </w:rPr>
        <w:t xml:space="preserve">3.6.2 </w:t>
      </w:r>
      <w:r w:rsidR="00805FA9" w:rsidRPr="00D83C66">
        <w:rPr>
          <w:rFonts w:ascii="Times New Roman" w:hAnsi="Times New Roman" w:cs="Times New Roman"/>
          <w:b/>
          <w:bCs/>
          <w:color w:val="000000" w:themeColor="text1"/>
        </w:rPr>
        <w:t>Independent variables</w:t>
      </w:r>
      <w:bookmarkEnd w:id="51"/>
    </w:p>
    <w:p w14:paraId="5FDF5E36" w14:textId="2A563DEE" w:rsidR="00805FA9" w:rsidRPr="005E38CA" w:rsidRDefault="00805FA9" w:rsidP="005E38CA">
      <w:pPr>
        <w:pStyle w:val="ListParagraph"/>
        <w:numPr>
          <w:ilvl w:val="0"/>
          <w:numId w:val="20"/>
        </w:numPr>
        <w:spacing w:line="360" w:lineRule="auto"/>
        <w:jc w:val="both"/>
        <w:rPr>
          <w:rFonts w:ascii="Times New Roman" w:hAnsi="Times New Roman" w:cs="Times New Roman"/>
          <w:color w:val="000000" w:themeColor="text1"/>
          <w:sz w:val="24"/>
          <w:szCs w:val="24"/>
        </w:rPr>
      </w:pPr>
      <w:r w:rsidRPr="005E38CA">
        <w:rPr>
          <w:rFonts w:ascii="Times New Roman" w:hAnsi="Times New Roman" w:cs="Times New Roman"/>
          <w:color w:val="000000" w:themeColor="text1"/>
          <w:sz w:val="24"/>
          <w:szCs w:val="24"/>
        </w:rPr>
        <w:t xml:space="preserve">Age </w:t>
      </w:r>
    </w:p>
    <w:p w14:paraId="7F7893F3" w14:textId="110AA16C" w:rsidR="00805FA9" w:rsidRPr="005E38CA" w:rsidRDefault="00805FA9" w:rsidP="005E38CA">
      <w:pPr>
        <w:pStyle w:val="ListParagraph"/>
        <w:numPr>
          <w:ilvl w:val="0"/>
          <w:numId w:val="20"/>
        </w:numPr>
        <w:spacing w:line="360" w:lineRule="auto"/>
        <w:jc w:val="both"/>
        <w:rPr>
          <w:rFonts w:ascii="Times New Roman" w:hAnsi="Times New Roman" w:cs="Times New Roman"/>
          <w:color w:val="000000" w:themeColor="text1"/>
          <w:sz w:val="24"/>
          <w:szCs w:val="24"/>
        </w:rPr>
      </w:pPr>
      <w:r w:rsidRPr="005E38CA">
        <w:rPr>
          <w:rFonts w:ascii="Times New Roman" w:hAnsi="Times New Roman" w:cs="Times New Roman"/>
          <w:color w:val="000000" w:themeColor="text1"/>
          <w:sz w:val="24"/>
          <w:szCs w:val="24"/>
        </w:rPr>
        <w:t>Sex</w:t>
      </w:r>
    </w:p>
    <w:p w14:paraId="0BCAFC30" w14:textId="5C04E0A3" w:rsidR="00805FA9" w:rsidRPr="005E38CA" w:rsidRDefault="00805FA9" w:rsidP="005E38CA">
      <w:pPr>
        <w:pStyle w:val="ListParagraph"/>
        <w:numPr>
          <w:ilvl w:val="0"/>
          <w:numId w:val="20"/>
        </w:numPr>
        <w:spacing w:line="360" w:lineRule="auto"/>
        <w:jc w:val="both"/>
        <w:rPr>
          <w:rFonts w:ascii="Times New Roman" w:hAnsi="Times New Roman" w:cs="Times New Roman"/>
          <w:color w:val="000000" w:themeColor="text1"/>
          <w:sz w:val="24"/>
          <w:szCs w:val="24"/>
        </w:rPr>
      </w:pPr>
      <w:r w:rsidRPr="005E38CA">
        <w:rPr>
          <w:rFonts w:ascii="Times New Roman" w:hAnsi="Times New Roman" w:cs="Times New Roman"/>
          <w:color w:val="000000" w:themeColor="text1"/>
          <w:sz w:val="24"/>
          <w:szCs w:val="24"/>
        </w:rPr>
        <w:t>Weight</w:t>
      </w:r>
    </w:p>
    <w:p w14:paraId="5B5CD925" w14:textId="620135B8" w:rsidR="00805FA9" w:rsidRPr="005E38CA" w:rsidRDefault="00805FA9" w:rsidP="005E38CA">
      <w:pPr>
        <w:pStyle w:val="ListParagraph"/>
        <w:numPr>
          <w:ilvl w:val="0"/>
          <w:numId w:val="20"/>
        </w:numPr>
        <w:spacing w:line="360" w:lineRule="auto"/>
        <w:jc w:val="both"/>
        <w:rPr>
          <w:rFonts w:ascii="Times New Roman" w:hAnsi="Times New Roman" w:cs="Times New Roman"/>
          <w:color w:val="000000" w:themeColor="text1"/>
          <w:sz w:val="24"/>
          <w:szCs w:val="24"/>
        </w:rPr>
      </w:pPr>
      <w:r w:rsidRPr="005E38CA">
        <w:rPr>
          <w:rFonts w:ascii="Times New Roman" w:hAnsi="Times New Roman" w:cs="Times New Roman"/>
          <w:color w:val="000000" w:themeColor="text1"/>
          <w:sz w:val="24"/>
          <w:szCs w:val="24"/>
        </w:rPr>
        <w:t>Height</w:t>
      </w:r>
    </w:p>
    <w:p w14:paraId="3EA61C6E" w14:textId="77777777" w:rsidR="006A5A62" w:rsidRDefault="00825A38" w:rsidP="006A5A62">
      <w:pPr>
        <w:pStyle w:val="ListParagraph"/>
        <w:numPr>
          <w:ilvl w:val="0"/>
          <w:numId w:val="20"/>
        </w:numPr>
        <w:spacing w:line="360" w:lineRule="auto"/>
        <w:jc w:val="both"/>
        <w:rPr>
          <w:rFonts w:ascii="Times New Roman" w:hAnsi="Times New Roman" w:cs="Times New Roman"/>
          <w:color w:val="000000" w:themeColor="text1"/>
          <w:sz w:val="24"/>
          <w:szCs w:val="24"/>
        </w:rPr>
      </w:pPr>
      <w:r w:rsidRPr="005E38CA">
        <w:rPr>
          <w:rFonts w:ascii="Times New Roman" w:hAnsi="Times New Roman" w:cs="Times New Roman"/>
          <w:color w:val="000000" w:themeColor="text1"/>
          <w:sz w:val="24"/>
          <w:szCs w:val="24"/>
        </w:rPr>
        <w:t>BMI</w:t>
      </w:r>
      <w:r w:rsidR="006A5A62" w:rsidRPr="006A5A62">
        <w:rPr>
          <w:rFonts w:ascii="Times New Roman" w:hAnsi="Times New Roman" w:cs="Times New Roman"/>
          <w:color w:val="000000" w:themeColor="text1"/>
          <w:sz w:val="24"/>
          <w:szCs w:val="24"/>
        </w:rPr>
        <w:t xml:space="preserve"> </w:t>
      </w:r>
    </w:p>
    <w:p w14:paraId="392DA587" w14:textId="2A0936F5" w:rsidR="00362700" w:rsidRPr="006A5A62" w:rsidRDefault="006A5A62" w:rsidP="006A5A62">
      <w:pPr>
        <w:pStyle w:val="ListParagraph"/>
        <w:numPr>
          <w:ilvl w:val="0"/>
          <w:numId w:val="20"/>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Operator skill</w:t>
      </w:r>
    </w:p>
    <w:p w14:paraId="4578D178" w14:textId="5F115C60" w:rsidR="005333B3" w:rsidRDefault="005333B3" w:rsidP="005E38CA">
      <w:pPr>
        <w:pStyle w:val="ListParagraph"/>
        <w:numPr>
          <w:ilvl w:val="0"/>
          <w:numId w:val="20"/>
        </w:numPr>
        <w:spacing w:line="360" w:lineRule="auto"/>
        <w:jc w:val="both"/>
        <w:rPr>
          <w:rFonts w:ascii="Times New Roman" w:hAnsi="Times New Roman" w:cs="Times New Roman"/>
          <w:color w:val="000000" w:themeColor="text1"/>
          <w:sz w:val="24"/>
          <w:szCs w:val="24"/>
        </w:rPr>
      </w:pPr>
      <w:r w:rsidRPr="00B25EF5">
        <w:rPr>
          <w:rFonts w:ascii="Times New Roman" w:hAnsi="Times New Roman" w:cs="Times New Roman"/>
          <w:color w:val="000000" w:themeColor="text1"/>
          <w:sz w:val="24"/>
          <w:szCs w:val="24"/>
        </w:rPr>
        <w:t>N</w:t>
      </w:r>
      <w:r w:rsidR="00B25EF5" w:rsidRPr="00B25EF5">
        <w:rPr>
          <w:rFonts w:ascii="Times New Roman" w:hAnsi="Times New Roman" w:cs="Times New Roman"/>
          <w:color w:val="000000" w:themeColor="text1"/>
          <w:sz w:val="24"/>
          <w:szCs w:val="24"/>
        </w:rPr>
        <w:t xml:space="preserve">utritional </w:t>
      </w:r>
      <w:r w:rsidR="004C7B73">
        <w:rPr>
          <w:rFonts w:ascii="Times New Roman" w:hAnsi="Times New Roman" w:cs="Times New Roman"/>
          <w:color w:val="000000" w:themeColor="text1"/>
          <w:sz w:val="24"/>
          <w:szCs w:val="24"/>
        </w:rPr>
        <w:t>status</w:t>
      </w:r>
    </w:p>
    <w:p w14:paraId="4A7E9CA5" w14:textId="625A4DD3" w:rsidR="005333B3" w:rsidRDefault="005333B3" w:rsidP="005E38CA">
      <w:pPr>
        <w:pStyle w:val="ListParagraph"/>
        <w:numPr>
          <w:ilvl w:val="0"/>
          <w:numId w:val="20"/>
        </w:numPr>
        <w:spacing w:line="360" w:lineRule="auto"/>
        <w:jc w:val="both"/>
        <w:rPr>
          <w:rFonts w:ascii="Times New Roman" w:hAnsi="Times New Roman" w:cs="Times New Roman"/>
          <w:color w:val="000000" w:themeColor="text1"/>
          <w:sz w:val="24"/>
          <w:szCs w:val="24"/>
        </w:rPr>
      </w:pPr>
      <w:r w:rsidRPr="00B25EF5">
        <w:rPr>
          <w:rFonts w:ascii="Times New Roman" w:hAnsi="Times New Roman" w:cs="Times New Roman"/>
          <w:color w:val="000000" w:themeColor="text1"/>
          <w:sz w:val="24"/>
          <w:szCs w:val="24"/>
        </w:rPr>
        <w:t>G</w:t>
      </w:r>
      <w:r w:rsidR="00B25EF5" w:rsidRPr="00B25EF5">
        <w:rPr>
          <w:rFonts w:ascii="Times New Roman" w:hAnsi="Times New Roman" w:cs="Times New Roman"/>
          <w:color w:val="000000" w:themeColor="text1"/>
          <w:sz w:val="24"/>
          <w:szCs w:val="24"/>
        </w:rPr>
        <w:t>eographical location</w:t>
      </w:r>
    </w:p>
    <w:p w14:paraId="28DCBB10" w14:textId="412BDB71" w:rsidR="005333B3" w:rsidRDefault="005333B3" w:rsidP="005E38CA">
      <w:pPr>
        <w:pStyle w:val="ListParagraph"/>
        <w:numPr>
          <w:ilvl w:val="0"/>
          <w:numId w:val="20"/>
        </w:numPr>
        <w:spacing w:line="360" w:lineRule="auto"/>
        <w:jc w:val="both"/>
        <w:rPr>
          <w:rFonts w:ascii="Times New Roman" w:hAnsi="Times New Roman" w:cs="Times New Roman"/>
          <w:color w:val="000000" w:themeColor="text1"/>
          <w:sz w:val="24"/>
          <w:szCs w:val="24"/>
        </w:rPr>
      </w:pPr>
      <w:r w:rsidRPr="00B25EF5">
        <w:rPr>
          <w:rFonts w:ascii="Times New Roman" w:hAnsi="Times New Roman" w:cs="Times New Roman"/>
          <w:color w:val="000000" w:themeColor="text1"/>
          <w:sz w:val="24"/>
          <w:szCs w:val="24"/>
        </w:rPr>
        <w:t>P</w:t>
      </w:r>
      <w:r w:rsidR="00B25EF5" w:rsidRPr="00B25EF5">
        <w:rPr>
          <w:rFonts w:ascii="Times New Roman" w:hAnsi="Times New Roman" w:cs="Times New Roman"/>
          <w:color w:val="000000" w:themeColor="text1"/>
          <w:sz w:val="24"/>
          <w:szCs w:val="24"/>
        </w:rPr>
        <w:t>hysical activities</w:t>
      </w:r>
      <w:r>
        <w:rPr>
          <w:rFonts w:ascii="Times New Roman" w:hAnsi="Times New Roman" w:cs="Times New Roman"/>
          <w:color w:val="000000" w:themeColor="text1"/>
          <w:sz w:val="24"/>
          <w:szCs w:val="24"/>
        </w:rPr>
        <w:t xml:space="preserve"> (</w:t>
      </w:r>
      <w:r w:rsidR="007341EE">
        <w:rPr>
          <w:rFonts w:ascii="Times New Roman" w:hAnsi="Times New Roman" w:cs="Times New Roman"/>
          <w:color w:val="000000" w:themeColor="text1"/>
          <w:sz w:val="24"/>
          <w:szCs w:val="24"/>
        </w:rPr>
        <w:t>e.g.,</w:t>
      </w:r>
      <w:r>
        <w:rPr>
          <w:rFonts w:ascii="Times New Roman" w:hAnsi="Times New Roman" w:cs="Times New Roman"/>
          <w:color w:val="000000" w:themeColor="text1"/>
          <w:sz w:val="24"/>
          <w:szCs w:val="24"/>
        </w:rPr>
        <w:t xml:space="preserve"> athletes)</w:t>
      </w:r>
    </w:p>
    <w:p w14:paraId="4568CC75" w14:textId="26DDF35C" w:rsidR="005333B3" w:rsidRDefault="005333B3" w:rsidP="005E38CA">
      <w:pPr>
        <w:pStyle w:val="ListParagraph"/>
        <w:numPr>
          <w:ilvl w:val="0"/>
          <w:numId w:val="20"/>
        </w:numPr>
        <w:spacing w:line="360" w:lineRule="auto"/>
        <w:jc w:val="both"/>
        <w:rPr>
          <w:rFonts w:ascii="Times New Roman" w:hAnsi="Times New Roman" w:cs="Times New Roman"/>
          <w:color w:val="000000" w:themeColor="text1"/>
          <w:sz w:val="24"/>
          <w:szCs w:val="24"/>
        </w:rPr>
      </w:pPr>
      <w:r w:rsidRPr="00B25EF5">
        <w:rPr>
          <w:rFonts w:ascii="Times New Roman" w:hAnsi="Times New Roman" w:cs="Times New Roman"/>
          <w:color w:val="000000" w:themeColor="text1"/>
          <w:sz w:val="24"/>
          <w:szCs w:val="24"/>
        </w:rPr>
        <w:t>G</w:t>
      </w:r>
      <w:r w:rsidR="00B25EF5" w:rsidRPr="00B25EF5">
        <w:rPr>
          <w:rFonts w:ascii="Times New Roman" w:hAnsi="Times New Roman" w:cs="Times New Roman"/>
          <w:color w:val="000000" w:themeColor="text1"/>
          <w:sz w:val="24"/>
          <w:szCs w:val="24"/>
        </w:rPr>
        <w:t xml:space="preserve">enetic differences </w:t>
      </w:r>
    </w:p>
    <w:p w14:paraId="03C73482" w14:textId="5B68076A" w:rsidR="00B25EF5" w:rsidRDefault="005333B3" w:rsidP="005E38CA">
      <w:pPr>
        <w:pStyle w:val="ListParagraph"/>
        <w:numPr>
          <w:ilvl w:val="0"/>
          <w:numId w:val="20"/>
        </w:numPr>
        <w:spacing w:line="360" w:lineRule="auto"/>
        <w:jc w:val="both"/>
        <w:rPr>
          <w:rFonts w:ascii="Times New Roman" w:hAnsi="Times New Roman" w:cs="Times New Roman"/>
          <w:color w:val="000000" w:themeColor="text1"/>
          <w:sz w:val="24"/>
          <w:szCs w:val="24"/>
        </w:rPr>
      </w:pPr>
      <w:r w:rsidRPr="00B25EF5">
        <w:rPr>
          <w:rFonts w:ascii="Times New Roman" w:hAnsi="Times New Roman" w:cs="Times New Roman"/>
          <w:color w:val="000000" w:themeColor="text1"/>
          <w:sz w:val="24"/>
          <w:szCs w:val="24"/>
        </w:rPr>
        <w:t>R</w:t>
      </w:r>
      <w:r w:rsidR="00B25EF5" w:rsidRPr="00B25EF5">
        <w:rPr>
          <w:rFonts w:ascii="Times New Roman" w:hAnsi="Times New Roman" w:cs="Times New Roman"/>
          <w:color w:val="000000" w:themeColor="text1"/>
          <w:sz w:val="24"/>
          <w:szCs w:val="24"/>
        </w:rPr>
        <w:t>ace</w:t>
      </w:r>
      <w:r>
        <w:rPr>
          <w:rFonts w:ascii="Times New Roman" w:hAnsi="Times New Roman" w:cs="Times New Roman"/>
          <w:color w:val="000000" w:themeColor="text1"/>
          <w:sz w:val="24"/>
          <w:szCs w:val="24"/>
        </w:rPr>
        <w:t xml:space="preserve"> </w:t>
      </w:r>
    </w:p>
    <w:p w14:paraId="7D8C6818" w14:textId="381EB673" w:rsidR="00D71673" w:rsidRPr="00BA2BF1" w:rsidRDefault="00D71673" w:rsidP="00D71673">
      <w:pPr>
        <w:pStyle w:val="Heading2"/>
        <w:spacing w:line="360" w:lineRule="auto"/>
        <w:rPr>
          <w:rFonts w:ascii="Times New Roman" w:hAnsi="Times New Roman" w:cs="Times New Roman"/>
          <w:b/>
          <w:bCs/>
          <w:color w:val="000000" w:themeColor="text1"/>
        </w:rPr>
      </w:pPr>
      <w:bookmarkStart w:id="52" w:name="_Toc96429416"/>
      <w:bookmarkStart w:id="53" w:name="_Hlk80734554"/>
      <w:r w:rsidRPr="00D83C66">
        <w:rPr>
          <w:rFonts w:ascii="Times New Roman" w:hAnsi="Times New Roman" w:cs="Times New Roman"/>
          <w:b/>
          <w:bCs/>
          <w:color w:val="000000" w:themeColor="text1"/>
        </w:rPr>
        <w:t>3.</w:t>
      </w:r>
      <w:r>
        <w:rPr>
          <w:rFonts w:ascii="Times New Roman" w:hAnsi="Times New Roman" w:cs="Times New Roman"/>
          <w:b/>
          <w:bCs/>
          <w:color w:val="000000" w:themeColor="text1"/>
        </w:rPr>
        <w:t>7</w:t>
      </w:r>
      <w:r w:rsidRPr="00D83C66">
        <w:rPr>
          <w:rFonts w:ascii="Times New Roman" w:hAnsi="Times New Roman" w:cs="Times New Roman"/>
          <w:b/>
          <w:bCs/>
          <w:color w:val="000000" w:themeColor="text1"/>
        </w:rPr>
        <w:t xml:space="preserve"> Operational </w:t>
      </w:r>
      <w:r>
        <w:rPr>
          <w:rFonts w:ascii="Times New Roman" w:hAnsi="Times New Roman" w:cs="Times New Roman"/>
          <w:b/>
          <w:bCs/>
          <w:color w:val="000000" w:themeColor="text1"/>
        </w:rPr>
        <w:t xml:space="preserve">and term </w:t>
      </w:r>
      <w:r w:rsidRPr="00D83C66">
        <w:rPr>
          <w:rFonts w:ascii="Times New Roman" w:hAnsi="Times New Roman" w:cs="Times New Roman"/>
          <w:b/>
          <w:bCs/>
          <w:color w:val="000000" w:themeColor="text1"/>
        </w:rPr>
        <w:t>definition</w:t>
      </w:r>
      <w:r>
        <w:rPr>
          <w:rFonts w:ascii="Times New Roman" w:hAnsi="Times New Roman" w:cs="Times New Roman"/>
          <w:b/>
          <w:bCs/>
          <w:color w:val="000000" w:themeColor="text1"/>
        </w:rPr>
        <w:t>s</w:t>
      </w:r>
      <w:bookmarkEnd w:id="52"/>
    </w:p>
    <w:p w14:paraId="0E826ABD" w14:textId="103EB73B" w:rsidR="00D71673" w:rsidRDefault="00D71673" w:rsidP="00D7167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Normal abdominal ultrasound scan:</w:t>
      </w:r>
      <w:r w:rsidRPr="00977E2A">
        <w:t xml:space="preserve"> </w:t>
      </w:r>
      <w:r>
        <w:t>when</w:t>
      </w:r>
      <w:r w:rsidRPr="00977E2A">
        <w:rPr>
          <w:rFonts w:ascii="Times New Roman" w:hAnsi="Times New Roman" w:cs="Times New Roman"/>
          <w:color w:val="000000" w:themeColor="text1"/>
          <w:sz w:val="24"/>
          <w:szCs w:val="24"/>
        </w:rPr>
        <w:t xml:space="preserve"> the abdominal ultrasound </w:t>
      </w:r>
      <w:r w:rsidR="005B4D60">
        <w:rPr>
          <w:rFonts w:ascii="Times New Roman" w:hAnsi="Times New Roman" w:cs="Times New Roman"/>
          <w:color w:val="000000" w:themeColor="text1"/>
          <w:sz w:val="24"/>
          <w:szCs w:val="24"/>
        </w:rPr>
        <w:t xml:space="preserve">scan </w:t>
      </w:r>
      <w:r>
        <w:rPr>
          <w:rFonts w:ascii="Times New Roman" w:hAnsi="Times New Roman" w:cs="Times New Roman"/>
          <w:color w:val="000000" w:themeColor="text1"/>
          <w:sz w:val="24"/>
          <w:szCs w:val="24"/>
        </w:rPr>
        <w:t>does not show any abnormal findings of all intrabdominal organs</w:t>
      </w:r>
      <w:r w:rsidR="005B4D60">
        <w:rPr>
          <w:rFonts w:ascii="Times New Roman" w:hAnsi="Times New Roman" w:cs="Times New Roman"/>
          <w:color w:val="000000" w:themeColor="text1"/>
          <w:sz w:val="24"/>
          <w:szCs w:val="24"/>
        </w:rPr>
        <w:t>/structures</w:t>
      </w:r>
      <w:r>
        <w:rPr>
          <w:rFonts w:ascii="Times New Roman" w:hAnsi="Times New Roman" w:cs="Times New Roman"/>
          <w:color w:val="000000" w:themeColor="text1"/>
          <w:sz w:val="24"/>
          <w:szCs w:val="24"/>
        </w:rPr>
        <w:t xml:space="preserve"> including spleen in terms of size, echotexture and focal lesions.</w:t>
      </w:r>
    </w:p>
    <w:p w14:paraId="3C459E9D" w14:textId="77777777" w:rsidR="00D71673" w:rsidRPr="000B3F4C" w:rsidRDefault="00D71673" w:rsidP="00D71673">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Spleen: is the largest lymphoid organ located intraabdomin</w:t>
      </w:r>
      <w:r>
        <w:rPr>
          <w:rFonts w:ascii="Times New Roman" w:hAnsi="Times New Roman" w:cs="Times New Roman"/>
          <w:color w:val="000000" w:themeColor="text1"/>
          <w:sz w:val="24"/>
          <w:szCs w:val="24"/>
        </w:rPr>
        <w:t>ally</w:t>
      </w:r>
      <w:r w:rsidRPr="004011AA">
        <w:rPr>
          <w:rFonts w:ascii="Times New Roman" w:hAnsi="Times New Roman" w:cs="Times New Roman"/>
          <w:color w:val="000000" w:themeColor="text1"/>
          <w:sz w:val="24"/>
          <w:szCs w:val="24"/>
        </w:rPr>
        <w:t xml:space="preserve"> </w:t>
      </w:r>
      <w:r w:rsidRPr="000B3F4C">
        <w:rPr>
          <w:rFonts w:ascii="Times New Roman" w:hAnsi="Times New Roman" w:cs="Times New Roman"/>
          <w:color w:val="000000" w:themeColor="text1"/>
          <w:sz w:val="24"/>
          <w:szCs w:val="24"/>
        </w:rPr>
        <w:t>in the left</w:t>
      </w:r>
      <w:r>
        <w:rPr>
          <w:rFonts w:ascii="Times New Roman" w:hAnsi="Times New Roman" w:cs="Times New Roman"/>
          <w:color w:val="000000" w:themeColor="text1"/>
          <w:sz w:val="24"/>
          <w:szCs w:val="24"/>
        </w:rPr>
        <w:t xml:space="preserve"> upper quadrant of the abdomen</w:t>
      </w:r>
      <w:r w:rsidRPr="000B3F4C">
        <w:rPr>
          <w:rFonts w:ascii="Times New Roman" w:hAnsi="Times New Roman" w:cs="Times New Roman"/>
          <w:color w:val="000000" w:themeColor="text1"/>
          <w:sz w:val="24"/>
          <w:szCs w:val="24"/>
        </w:rPr>
        <w:t>.</w:t>
      </w:r>
    </w:p>
    <w:p w14:paraId="55E2D197" w14:textId="77777777" w:rsidR="00D71673" w:rsidRPr="000B3F4C" w:rsidRDefault="00D71673" w:rsidP="00D71673">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Spleen length</w:t>
      </w:r>
      <w:r>
        <w:rPr>
          <w:rFonts w:ascii="Times New Roman" w:hAnsi="Times New Roman" w:cs="Times New Roman"/>
          <w:color w:val="000000" w:themeColor="text1"/>
          <w:sz w:val="24"/>
          <w:szCs w:val="24"/>
        </w:rPr>
        <w:t>(L)</w:t>
      </w:r>
      <w:r w:rsidRPr="000B3F4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is </w:t>
      </w:r>
      <w:r w:rsidRPr="000B3F4C">
        <w:rPr>
          <w:rFonts w:ascii="Times New Roman" w:hAnsi="Times New Roman" w:cs="Times New Roman"/>
          <w:color w:val="000000" w:themeColor="text1"/>
          <w:sz w:val="24"/>
          <w:szCs w:val="24"/>
        </w:rPr>
        <w:t>the maximum distance between the dome of the spleen and the splenic tip</w:t>
      </w:r>
      <w:r>
        <w:rPr>
          <w:rFonts w:ascii="Times New Roman" w:hAnsi="Times New Roman" w:cs="Times New Roman"/>
          <w:color w:val="000000" w:themeColor="text1"/>
          <w:sz w:val="24"/>
          <w:szCs w:val="24"/>
        </w:rPr>
        <w:t>, m</w:t>
      </w:r>
      <w:r w:rsidRPr="000B3F4C">
        <w:rPr>
          <w:rFonts w:ascii="Times New Roman" w:hAnsi="Times New Roman" w:cs="Times New Roman"/>
          <w:color w:val="000000" w:themeColor="text1"/>
          <w:sz w:val="24"/>
          <w:szCs w:val="24"/>
        </w:rPr>
        <w:t>easured in longitudinal plane at hilum</w:t>
      </w:r>
      <w:r>
        <w:rPr>
          <w:rFonts w:ascii="Times New Roman" w:hAnsi="Times New Roman" w:cs="Times New Roman"/>
          <w:color w:val="000000" w:themeColor="text1"/>
          <w:sz w:val="24"/>
          <w:szCs w:val="24"/>
        </w:rPr>
        <w:t>.</w:t>
      </w:r>
      <w:r w:rsidRPr="000B3F4C">
        <w:rPr>
          <w:rFonts w:ascii="Times New Roman" w:hAnsi="Times New Roman" w:cs="Times New Roman"/>
          <w:color w:val="000000" w:themeColor="text1"/>
          <w:sz w:val="24"/>
          <w:szCs w:val="24"/>
        </w:rPr>
        <w:t xml:space="preserve"> </w:t>
      </w:r>
    </w:p>
    <w:p w14:paraId="798F5E8D" w14:textId="77777777" w:rsidR="00D71673" w:rsidRPr="000B3F4C" w:rsidRDefault="00D71673" w:rsidP="00D71673">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Spleen width</w:t>
      </w:r>
      <w:r>
        <w:rPr>
          <w:rFonts w:ascii="Times New Roman" w:hAnsi="Times New Roman" w:cs="Times New Roman"/>
          <w:color w:val="000000" w:themeColor="text1"/>
          <w:sz w:val="24"/>
          <w:szCs w:val="24"/>
        </w:rPr>
        <w:t>(W)</w:t>
      </w:r>
      <w:r w:rsidRPr="000B3F4C">
        <w:rPr>
          <w:rFonts w:ascii="Times New Roman" w:hAnsi="Times New Roman" w:cs="Times New Roman"/>
          <w:color w:val="000000" w:themeColor="text1"/>
          <w:sz w:val="24"/>
          <w:szCs w:val="24"/>
        </w:rPr>
        <w:t>:  the maximum distance between the medial and lateral borders of the spleen</w:t>
      </w:r>
      <w:r>
        <w:rPr>
          <w:rFonts w:ascii="Times New Roman" w:hAnsi="Times New Roman" w:cs="Times New Roman"/>
          <w:color w:val="000000" w:themeColor="text1"/>
          <w:sz w:val="24"/>
          <w:szCs w:val="24"/>
        </w:rPr>
        <w:t>, m</w:t>
      </w:r>
      <w:r w:rsidRPr="000B3F4C">
        <w:rPr>
          <w:rFonts w:ascii="Times New Roman" w:hAnsi="Times New Roman" w:cs="Times New Roman"/>
          <w:color w:val="000000" w:themeColor="text1"/>
          <w:sz w:val="24"/>
          <w:szCs w:val="24"/>
        </w:rPr>
        <w:t>easured in a plane perpendicular to the length at hilum</w:t>
      </w:r>
      <w:r>
        <w:rPr>
          <w:rFonts w:ascii="Times New Roman" w:hAnsi="Times New Roman" w:cs="Times New Roman"/>
          <w:color w:val="000000" w:themeColor="text1"/>
          <w:sz w:val="24"/>
          <w:szCs w:val="24"/>
        </w:rPr>
        <w:t>.</w:t>
      </w:r>
      <w:r w:rsidRPr="000B3F4C">
        <w:rPr>
          <w:rFonts w:ascii="Times New Roman" w:hAnsi="Times New Roman" w:cs="Times New Roman"/>
          <w:color w:val="000000" w:themeColor="text1"/>
          <w:sz w:val="24"/>
          <w:szCs w:val="24"/>
        </w:rPr>
        <w:t xml:space="preserve"> </w:t>
      </w:r>
    </w:p>
    <w:p w14:paraId="0C2B391E" w14:textId="77777777" w:rsidR="00D71673" w:rsidRPr="000B3F4C" w:rsidRDefault="00D71673" w:rsidP="00D71673">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Spleen thickness</w:t>
      </w:r>
      <w:r>
        <w:rPr>
          <w:rFonts w:ascii="Times New Roman" w:hAnsi="Times New Roman" w:cs="Times New Roman"/>
          <w:color w:val="000000" w:themeColor="text1"/>
          <w:sz w:val="24"/>
          <w:szCs w:val="24"/>
        </w:rPr>
        <w:t>(T)</w:t>
      </w:r>
      <w:r w:rsidRPr="000B3F4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is t</w:t>
      </w:r>
      <w:r w:rsidRPr="000B3F4C">
        <w:rPr>
          <w:rFonts w:ascii="Times New Roman" w:hAnsi="Times New Roman" w:cs="Times New Roman"/>
          <w:color w:val="000000" w:themeColor="text1"/>
          <w:sz w:val="24"/>
          <w:szCs w:val="24"/>
        </w:rPr>
        <w:t xml:space="preserve">he maximum </w:t>
      </w:r>
      <w:r>
        <w:rPr>
          <w:rFonts w:ascii="Times New Roman" w:hAnsi="Times New Roman" w:cs="Times New Roman"/>
          <w:color w:val="000000" w:themeColor="text1"/>
          <w:sz w:val="24"/>
          <w:szCs w:val="24"/>
        </w:rPr>
        <w:t>anteroposterior</w:t>
      </w:r>
      <w:r w:rsidRPr="000B3F4C">
        <w:rPr>
          <w:rFonts w:ascii="Times New Roman" w:hAnsi="Times New Roman" w:cs="Times New Roman"/>
          <w:color w:val="000000" w:themeColor="text1"/>
          <w:sz w:val="24"/>
          <w:szCs w:val="24"/>
        </w:rPr>
        <w:t xml:space="preserve"> dimension</w:t>
      </w:r>
      <w:r>
        <w:rPr>
          <w:rFonts w:ascii="Times New Roman" w:hAnsi="Times New Roman" w:cs="Times New Roman"/>
          <w:color w:val="000000" w:themeColor="text1"/>
          <w:sz w:val="24"/>
          <w:szCs w:val="24"/>
        </w:rPr>
        <w:t>,</w:t>
      </w:r>
      <w:r w:rsidRPr="000B3F4C">
        <w:rPr>
          <w:rFonts w:ascii="Times New Roman" w:hAnsi="Times New Roman" w:cs="Times New Roman"/>
          <w:color w:val="000000" w:themeColor="text1"/>
          <w:sz w:val="24"/>
          <w:szCs w:val="24"/>
        </w:rPr>
        <w:t xml:space="preserve"> measured on the transverse section</w:t>
      </w:r>
      <w:r>
        <w:rPr>
          <w:rFonts w:ascii="Times New Roman" w:hAnsi="Times New Roman" w:cs="Times New Roman"/>
          <w:color w:val="000000" w:themeColor="text1"/>
          <w:sz w:val="24"/>
          <w:szCs w:val="24"/>
        </w:rPr>
        <w:t>.</w:t>
      </w:r>
      <w:r w:rsidRPr="000B3F4C">
        <w:rPr>
          <w:rFonts w:ascii="Times New Roman" w:hAnsi="Times New Roman" w:cs="Times New Roman"/>
          <w:color w:val="000000" w:themeColor="text1"/>
          <w:sz w:val="24"/>
          <w:szCs w:val="24"/>
        </w:rPr>
        <w:t xml:space="preserve"> </w:t>
      </w:r>
    </w:p>
    <w:p w14:paraId="713AEAF8" w14:textId="77777777" w:rsidR="00D71673" w:rsidRDefault="00D71673" w:rsidP="00D71673">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lastRenderedPageBreak/>
        <w:t>Volume of the spleen: product of length × width × depth × 0.524. (This formula is frequently used for estimation of the volume of many irregularly shaped organs)</w:t>
      </w:r>
      <w:r>
        <w:rPr>
          <w:rFonts w:ascii="Times New Roman" w:hAnsi="Times New Roman" w:cs="Times New Roman"/>
          <w:color w:val="000000" w:themeColor="text1"/>
          <w:sz w:val="24"/>
          <w:szCs w:val="24"/>
        </w:rPr>
        <w:t>.</w:t>
      </w:r>
    </w:p>
    <w:p w14:paraId="5834FEB4" w14:textId="706C1FEF" w:rsidR="005808D4" w:rsidRPr="00D83C66" w:rsidRDefault="00AC7CDC" w:rsidP="004F5550">
      <w:pPr>
        <w:pStyle w:val="Heading2"/>
        <w:spacing w:line="360" w:lineRule="auto"/>
        <w:rPr>
          <w:rFonts w:ascii="Times New Roman" w:hAnsi="Times New Roman" w:cs="Times New Roman"/>
          <w:b/>
          <w:bCs/>
          <w:color w:val="000000" w:themeColor="text1"/>
        </w:rPr>
      </w:pPr>
      <w:bookmarkStart w:id="54" w:name="_Toc96429417"/>
      <w:bookmarkEnd w:id="53"/>
      <w:r w:rsidRPr="00D83C66">
        <w:rPr>
          <w:rFonts w:ascii="Times New Roman" w:hAnsi="Times New Roman" w:cs="Times New Roman"/>
          <w:b/>
          <w:bCs/>
          <w:color w:val="000000" w:themeColor="text1"/>
        </w:rPr>
        <w:t>3</w:t>
      </w:r>
      <w:r w:rsidR="002E48D7" w:rsidRPr="00D83C66">
        <w:rPr>
          <w:rFonts w:ascii="Times New Roman" w:hAnsi="Times New Roman" w:cs="Times New Roman"/>
          <w:b/>
          <w:bCs/>
          <w:color w:val="000000" w:themeColor="text1"/>
        </w:rPr>
        <w:t>.</w:t>
      </w:r>
      <w:r w:rsidR="00D71673">
        <w:rPr>
          <w:rFonts w:ascii="Times New Roman" w:hAnsi="Times New Roman" w:cs="Times New Roman"/>
          <w:b/>
          <w:bCs/>
          <w:color w:val="000000" w:themeColor="text1"/>
        </w:rPr>
        <w:t>8</w:t>
      </w:r>
      <w:r w:rsidR="002E48D7" w:rsidRPr="00D83C66">
        <w:rPr>
          <w:rFonts w:ascii="Times New Roman" w:hAnsi="Times New Roman" w:cs="Times New Roman"/>
          <w:b/>
          <w:bCs/>
          <w:color w:val="000000" w:themeColor="text1"/>
        </w:rPr>
        <w:t xml:space="preserve"> </w:t>
      </w:r>
      <w:r w:rsidR="005808D4" w:rsidRPr="00D83C66">
        <w:rPr>
          <w:rFonts w:ascii="Times New Roman" w:hAnsi="Times New Roman" w:cs="Times New Roman"/>
          <w:b/>
          <w:bCs/>
          <w:color w:val="000000" w:themeColor="text1"/>
        </w:rPr>
        <w:t xml:space="preserve">Data collection </w:t>
      </w:r>
      <w:r w:rsidR="00EC1046" w:rsidRPr="00D83C66">
        <w:rPr>
          <w:rFonts w:ascii="Times New Roman" w:hAnsi="Times New Roman" w:cs="Times New Roman"/>
          <w:b/>
          <w:bCs/>
          <w:color w:val="000000" w:themeColor="text1"/>
        </w:rPr>
        <w:t>procedures</w:t>
      </w:r>
      <w:bookmarkEnd w:id="54"/>
    </w:p>
    <w:p w14:paraId="6D0FF65D" w14:textId="0AC2E85E" w:rsidR="00EC1046" w:rsidRPr="00D83C66" w:rsidRDefault="00EC1046" w:rsidP="002B45F8">
      <w:pPr>
        <w:pStyle w:val="Heading3"/>
        <w:numPr>
          <w:ilvl w:val="2"/>
          <w:numId w:val="29"/>
        </w:numPr>
        <w:spacing w:line="360" w:lineRule="auto"/>
        <w:rPr>
          <w:rFonts w:ascii="Times New Roman" w:hAnsi="Times New Roman" w:cs="Times New Roman"/>
          <w:b/>
          <w:bCs/>
          <w:color w:val="000000" w:themeColor="text1"/>
        </w:rPr>
      </w:pPr>
      <w:bookmarkStart w:id="55" w:name="_Toc96429418"/>
      <w:r w:rsidRPr="00D83C66">
        <w:rPr>
          <w:rFonts w:ascii="Times New Roman" w:hAnsi="Times New Roman" w:cs="Times New Roman"/>
          <w:b/>
          <w:bCs/>
          <w:color w:val="000000" w:themeColor="text1"/>
        </w:rPr>
        <w:t xml:space="preserve">Data collection </w:t>
      </w:r>
      <w:r w:rsidR="00D71673">
        <w:rPr>
          <w:rFonts w:ascii="Times New Roman" w:hAnsi="Times New Roman" w:cs="Times New Roman"/>
          <w:b/>
          <w:bCs/>
          <w:color w:val="000000" w:themeColor="text1"/>
        </w:rPr>
        <w:t>tools</w:t>
      </w:r>
      <w:bookmarkEnd w:id="55"/>
    </w:p>
    <w:p w14:paraId="2141E7D1" w14:textId="71878E6B" w:rsidR="008767FD" w:rsidRPr="002B45F8" w:rsidRDefault="002B45F8" w:rsidP="002B45F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structured q</w:t>
      </w:r>
      <w:r w:rsidR="008767FD" w:rsidRPr="002B45F8">
        <w:rPr>
          <w:rFonts w:ascii="Times New Roman" w:hAnsi="Times New Roman" w:cs="Times New Roman"/>
          <w:color w:val="000000" w:themeColor="text1"/>
          <w:sz w:val="24"/>
          <w:szCs w:val="24"/>
        </w:rPr>
        <w:t>uestionaries</w:t>
      </w:r>
      <w:r>
        <w:rPr>
          <w:rFonts w:ascii="Times New Roman" w:hAnsi="Times New Roman" w:cs="Times New Roman"/>
          <w:color w:val="000000" w:themeColor="text1"/>
          <w:sz w:val="24"/>
          <w:szCs w:val="24"/>
        </w:rPr>
        <w:t xml:space="preserve"> and checklists were developed after revision of the literatures to document anthropometric data, ultrasonographic measurements and to include or exclude the participants into the study.</w:t>
      </w:r>
    </w:p>
    <w:p w14:paraId="241F367C" w14:textId="3ABECAD4" w:rsidR="00EC1046" w:rsidRPr="00D83C66" w:rsidRDefault="00AC7CDC" w:rsidP="004F5550">
      <w:pPr>
        <w:pStyle w:val="Heading3"/>
        <w:spacing w:line="360" w:lineRule="auto"/>
        <w:rPr>
          <w:rFonts w:ascii="Times New Roman" w:hAnsi="Times New Roman" w:cs="Times New Roman"/>
          <w:b/>
          <w:bCs/>
          <w:color w:val="000000" w:themeColor="text1"/>
        </w:rPr>
      </w:pPr>
      <w:bookmarkStart w:id="56" w:name="_Toc96429419"/>
      <w:r w:rsidRPr="00D83C66">
        <w:rPr>
          <w:rFonts w:ascii="Times New Roman" w:hAnsi="Times New Roman" w:cs="Times New Roman"/>
          <w:b/>
          <w:bCs/>
          <w:color w:val="000000" w:themeColor="text1"/>
        </w:rPr>
        <w:t>3</w:t>
      </w:r>
      <w:r w:rsidR="002E48D7" w:rsidRPr="00D83C66">
        <w:rPr>
          <w:rFonts w:ascii="Times New Roman" w:hAnsi="Times New Roman" w:cs="Times New Roman"/>
          <w:b/>
          <w:bCs/>
          <w:color w:val="000000" w:themeColor="text1"/>
        </w:rPr>
        <w:t>.</w:t>
      </w:r>
      <w:r w:rsidR="00D71673">
        <w:rPr>
          <w:rFonts w:ascii="Times New Roman" w:hAnsi="Times New Roman" w:cs="Times New Roman"/>
          <w:b/>
          <w:bCs/>
          <w:color w:val="000000" w:themeColor="text1"/>
        </w:rPr>
        <w:t>8</w:t>
      </w:r>
      <w:r w:rsidR="002E48D7" w:rsidRPr="00D83C66">
        <w:rPr>
          <w:rFonts w:ascii="Times New Roman" w:hAnsi="Times New Roman" w:cs="Times New Roman"/>
          <w:b/>
          <w:bCs/>
          <w:color w:val="000000" w:themeColor="text1"/>
        </w:rPr>
        <w:t>.</w:t>
      </w:r>
      <w:r w:rsidR="00222560" w:rsidRPr="00D83C66">
        <w:rPr>
          <w:rFonts w:ascii="Times New Roman" w:hAnsi="Times New Roman" w:cs="Times New Roman"/>
          <w:b/>
          <w:bCs/>
          <w:color w:val="000000" w:themeColor="text1"/>
        </w:rPr>
        <w:t>2</w:t>
      </w:r>
      <w:r w:rsidR="002E48D7" w:rsidRPr="00D83C66">
        <w:rPr>
          <w:rFonts w:ascii="Times New Roman" w:hAnsi="Times New Roman" w:cs="Times New Roman"/>
          <w:b/>
          <w:bCs/>
          <w:color w:val="000000" w:themeColor="text1"/>
        </w:rPr>
        <w:t xml:space="preserve"> </w:t>
      </w:r>
      <w:r w:rsidR="00EC1046" w:rsidRPr="00D83C66">
        <w:rPr>
          <w:rFonts w:ascii="Times New Roman" w:hAnsi="Times New Roman" w:cs="Times New Roman"/>
          <w:b/>
          <w:bCs/>
          <w:color w:val="000000" w:themeColor="text1"/>
        </w:rPr>
        <w:t>Data collection techniques</w:t>
      </w:r>
      <w:bookmarkEnd w:id="56"/>
    </w:p>
    <w:p w14:paraId="19ACA730" w14:textId="2F1615FF" w:rsidR="00A7255B" w:rsidRPr="00237290" w:rsidRDefault="00A7255B" w:rsidP="0022233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participant w</w:t>
      </w:r>
      <w:r w:rsidR="00DB2B4C">
        <w:rPr>
          <w:rFonts w:ascii="Times New Roman" w:hAnsi="Times New Roman" w:cs="Times New Roman"/>
          <w:color w:val="000000" w:themeColor="text1"/>
          <w:sz w:val="24"/>
          <w:szCs w:val="24"/>
        </w:rPr>
        <w:t>as</w:t>
      </w:r>
      <w:r>
        <w:rPr>
          <w:rFonts w:ascii="Times New Roman" w:hAnsi="Times New Roman" w:cs="Times New Roman"/>
          <w:color w:val="000000" w:themeColor="text1"/>
          <w:sz w:val="24"/>
          <w:szCs w:val="24"/>
        </w:rPr>
        <w:t xml:space="preserve"> obtained from patients who c</w:t>
      </w:r>
      <w:r w:rsidR="000E31EF">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 xml:space="preserve">me for abdominal ultrasound scan </w:t>
      </w:r>
      <w:r w:rsidR="00592B9D">
        <w:rPr>
          <w:rFonts w:ascii="Times New Roman" w:hAnsi="Times New Roman" w:cs="Times New Roman"/>
          <w:color w:val="000000" w:themeColor="text1"/>
          <w:sz w:val="24"/>
          <w:szCs w:val="24"/>
        </w:rPr>
        <w:t xml:space="preserve">to </w:t>
      </w:r>
      <w:r w:rsidR="000E31EF">
        <w:rPr>
          <w:rFonts w:ascii="Times New Roman" w:hAnsi="Times New Roman" w:cs="Times New Roman"/>
          <w:color w:val="000000" w:themeColor="text1"/>
          <w:sz w:val="24"/>
          <w:szCs w:val="24"/>
        </w:rPr>
        <w:t xml:space="preserve">the </w:t>
      </w:r>
      <w:r w:rsidR="005C74A2">
        <w:rPr>
          <w:rFonts w:ascii="Times New Roman" w:hAnsi="Times New Roman" w:cs="Times New Roman"/>
          <w:color w:val="000000" w:themeColor="text1"/>
          <w:sz w:val="24"/>
          <w:szCs w:val="24"/>
        </w:rPr>
        <w:t>radiology</w:t>
      </w:r>
      <w:r w:rsidR="00592B9D">
        <w:rPr>
          <w:rFonts w:ascii="Times New Roman" w:hAnsi="Times New Roman" w:cs="Times New Roman"/>
          <w:color w:val="000000" w:themeColor="text1"/>
          <w:sz w:val="24"/>
          <w:szCs w:val="24"/>
        </w:rPr>
        <w:t xml:space="preserve"> department </w:t>
      </w:r>
      <w:r>
        <w:rPr>
          <w:rFonts w:ascii="Times New Roman" w:hAnsi="Times New Roman" w:cs="Times New Roman"/>
          <w:color w:val="000000" w:themeColor="text1"/>
          <w:sz w:val="24"/>
          <w:szCs w:val="24"/>
        </w:rPr>
        <w:t xml:space="preserve">for different indications. </w:t>
      </w:r>
      <w:r w:rsidR="00C125D8">
        <w:rPr>
          <w:rFonts w:ascii="Times New Roman" w:hAnsi="Times New Roman" w:cs="Times New Roman"/>
          <w:color w:val="000000" w:themeColor="text1"/>
          <w:sz w:val="24"/>
          <w:szCs w:val="24"/>
        </w:rPr>
        <w:t>P</w:t>
      </w:r>
      <w:r>
        <w:rPr>
          <w:rFonts w:ascii="Times New Roman" w:hAnsi="Times New Roman" w:cs="Times New Roman"/>
          <w:color w:val="000000" w:themeColor="text1"/>
          <w:sz w:val="24"/>
          <w:szCs w:val="24"/>
        </w:rPr>
        <w:t xml:space="preserve">atients with </w:t>
      </w:r>
      <w:r w:rsidR="005D6927">
        <w:rPr>
          <w:rFonts w:ascii="Times New Roman" w:hAnsi="Times New Roman" w:cs="Times New Roman"/>
          <w:color w:val="000000" w:themeColor="text1"/>
          <w:sz w:val="24"/>
          <w:szCs w:val="24"/>
        </w:rPr>
        <w:t xml:space="preserve">clinical impression </w:t>
      </w:r>
      <w:r w:rsidR="00D71E46">
        <w:rPr>
          <w:rFonts w:ascii="Times New Roman" w:hAnsi="Times New Roman" w:cs="Times New Roman"/>
          <w:color w:val="000000" w:themeColor="text1"/>
          <w:sz w:val="24"/>
          <w:szCs w:val="24"/>
        </w:rPr>
        <w:t xml:space="preserve">of non-spleen related diseases like </w:t>
      </w:r>
      <w:r w:rsidR="00D902C4">
        <w:rPr>
          <w:rFonts w:ascii="Times New Roman" w:hAnsi="Times New Roman" w:cs="Times New Roman"/>
          <w:color w:val="000000" w:themeColor="text1"/>
          <w:sz w:val="24"/>
          <w:szCs w:val="24"/>
        </w:rPr>
        <w:t xml:space="preserve">nephrolithiasis, </w:t>
      </w:r>
      <w:r>
        <w:rPr>
          <w:rFonts w:ascii="Times New Roman" w:hAnsi="Times New Roman" w:cs="Times New Roman"/>
          <w:color w:val="000000" w:themeColor="text1"/>
          <w:sz w:val="24"/>
          <w:szCs w:val="24"/>
        </w:rPr>
        <w:t xml:space="preserve">dyspepsia, </w:t>
      </w:r>
      <w:r w:rsidR="00D902C4">
        <w:rPr>
          <w:rFonts w:ascii="Times New Roman" w:hAnsi="Times New Roman" w:cs="Times New Roman"/>
          <w:color w:val="000000" w:themeColor="text1"/>
          <w:sz w:val="24"/>
          <w:szCs w:val="24"/>
        </w:rPr>
        <w:t xml:space="preserve">lower </w:t>
      </w:r>
      <w:r>
        <w:rPr>
          <w:rFonts w:ascii="Times New Roman" w:hAnsi="Times New Roman" w:cs="Times New Roman"/>
          <w:color w:val="000000" w:themeColor="text1"/>
          <w:sz w:val="24"/>
          <w:szCs w:val="24"/>
        </w:rPr>
        <w:t>urinary tract infection, nonmalignant gynecologic problems</w:t>
      </w:r>
      <w:r w:rsidR="00592B9D" w:rsidRPr="00592B9D">
        <w:rPr>
          <w:rFonts w:ascii="Times New Roman" w:hAnsi="Times New Roman" w:cs="Times New Roman"/>
          <w:color w:val="000000" w:themeColor="text1"/>
          <w:sz w:val="24"/>
          <w:szCs w:val="24"/>
        </w:rPr>
        <w:t xml:space="preserve"> </w:t>
      </w:r>
      <w:r w:rsidR="00592B9D">
        <w:rPr>
          <w:rFonts w:ascii="Times New Roman" w:hAnsi="Times New Roman" w:cs="Times New Roman"/>
          <w:color w:val="000000" w:themeColor="text1"/>
          <w:sz w:val="24"/>
          <w:szCs w:val="24"/>
        </w:rPr>
        <w:t>(</w:t>
      </w:r>
      <w:r w:rsidR="00C3315B">
        <w:rPr>
          <w:rFonts w:ascii="Times New Roman" w:hAnsi="Times New Roman" w:cs="Times New Roman"/>
          <w:color w:val="000000" w:themeColor="text1"/>
          <w:sz w:val="24"/>
          <w:szCs w:val="24"/>
        </w:rPr>
        <w:t xml:space="preserve">e.g., </w:t>
      </w:r>
      <w:r w:rsidR="00592B9D">
        <w:rPr>
          <w:rFonts w:ascii="Times New Roman" w:hAnsi="Times New Roman" w:cs="Times New Roman"/>
          <w:color w:val="000000" w:themeColor="text1"/>
          <w:sz w:val="24"/>
          <w:szCs w:val="24"/>
        </w:rPr>
        <w:t>infertility, dysmenorrhea, amenorrhea)</w:t>
      </w:r>
      <w:r>
        <w:rPr>
          <w:rFonts w:ascii="Times New Roman" w:hAnsi="Times New Roman" w:cs="Times New Roman"/>
          <w:color w:val="000000" w:themeColor="text1"/>
          <w:sz w:val="24"/>
          <w:szCs w:val="24"/>
        </w:rPr>
        <w:t>, hernia, hydrocele</w:t>
      </w:r>
      <w:r w:rsidR="00207DA9">
        <w:rPr>
          <w:rFonts w:ascii="Times New Roman" w:hAnsi="Times New Roman" w:cs="Times New Roman"/>
          <w:color w:val="000000" w:themeColor="text1"/>
          <w:sz w:val="24"/>
          <w:szCs w:val="24"/>
        </w:rPr>
        <w:t>, BPH</w:t>
      </w:r>
      <w:r>
        <w:rPr>
          <w:rFonts w:ascii="Times New Roman" w:hAnsi="Times New Roman" w:cs="Times New Roman"/>
          <w:color w:val="000000" w:themeColor="text1"/>
          <w:sz w:val="24"/>
          <w:szCs w:val="24"/>
        </w:rPr>
        <w:t xml:space="preserve"> and t</w:t>
      </w:r>
      <w:r w:rsidR="00592B9D">
        <w:rPr>
          <w:rFonts w:ascii="Times New Roman" w:hAnsi="Times New Roman" w:cs="Times New Roman"/>
          <w:color w:val="000000" w:themeColor="text1"/>
          <w:sz w:val="24"/>
          <w:szCs w:val="24"/>
        </w:rPr>
        <w:t>hose with no known splenic and liver diseases</w:t>
      </w:r>
      <w:r w:rsidR="00C125D8">
        <w:rPr>
          <w:rFonts w:ascii="Times New Roman" w:hAnsi="Times New Roman" w:cs="Times New Roman"/>
          <w:color w:val="000000" w:themeColor="text1"/>
          <w:sz w:val="24"/>
          <w:szCs w:val="24"/>
        </w:rPr>
        <w:t xml:space="preserve"> </w:t>
      </w:r>
      <w:r w:rsidR="00A97D2F">
        <w:rPr>
          <w:rFonts w:ascii="Times New Roman" w:hAnsi="Times New Roman" w:cs="Times New Roman"/>
          <w:color w:val="000000" w:themeColor="text1"/>
          <w:sz w:val="24"/>
          <w:szCs w:val="24"/>
        </w:rPr>
        <w:t>were</w:t>
      </w:r>
      <w:r w:rsidR="00C125D8">
        <w:rPr>
          <w:rFonts w:ascii="Times New Roman" w:hAnsi="Times New Roman" w:cs="Times New Roman"/>
          <w:color w:val="000000" w:themeColor="text1"/>
          <w:sz w:val="24"/>
          <w:szCs w:val="24"/>
        </w:rPr>
        <w:t xml:space="preserve"> possible candidate</w:t>
      </w:r>
      <w:r w:rsidR="005C74A2">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w:t>
      </w:r>
      <w:r w:rsidR="00C35EF1">
        <w:rPr>
          <w:rFonts w:ascii="Times New Roman" w:hAnsi="Times New Roman" w:cs="Times New Roman"/>
          <w:color w:val="000000" w:themeColor="text1"/>
          <w:sz w:val="24"/>
          <w:szCs w:val="24"/>
        </w:rPr>
        <w:t xml:space="preserve">Patients with </w:t>
      </w:r>
      <w:r w:rsidR="00D71E46">
        <w:rPr>
          <w:rFonts w:ascii="Times New Roman" w:hAnsi="Times New Roman" w:cs="Times New Roman"/>
          <w:color w:val="000000" w:themeColor="text1"/>
          <w:sz w:val="24"/>
          <w:szCs w:val="24"/>
        </w:rPr>
        <w:t>known</w:t>
      </w:r>
      <w:r w:rsidR="00C35EF1">
        <w:rPr>
          <w:rFonts w:ascii="Times New Roman" w:hAnsi="Times New Roman" w:cs="Times New Roman"/>
          <w:color w:val="000000" w:themeColor="text1"/>
          <w:sz w:val="24"/>
          <w:szCs w:val="24"/>
        </w:rPr>
        <w:t xml:space="preserve"> diagnosis of renal failure, cardiac diseases, hematologic diseases, infectious diseases (tuberculosis, malaria, kaalazar, schistosomiasis, HIV AIDS), any malignancy or any family history of genetic disorders related </w:t>
      </w:r>
      <w:r w:rsidR="00D8338C">
        <w:rPr>
          <w:rFonts w:ascii="Times New Roman" w:hAnsi="Times New Roman" w:cs="Times New Roman"/>
          <w:color w:val="000000" w:themeColor="text1"/>
          <w:sz w:val="24"/>
          <w:szCs w:val="24"/>
        </w:rPr>
        <w:t xml:space="preserve">to </w:t>
      </w:r>
      <w:r w:rsidR="00C35EF1">
        <w:rPr>
          <w:rFonts w:ascii="Times New Roman" w:hAnsi="Times New Roman" w:cs="Times New Roman"/>
          <w:color w:val="000000" w:themeColor="text1"/>
          <w:sz w:val="24"/>
          <w:szCs w:val="24"/>
        </w:rPr>
        <w:t>spleen w</w:t>
      </w:r>
      <w:r w:rsidR="00A97D2F">
        <w:rPr>
          <w:rFonts w:ascii="Times New Roman" w:hAnsi="Times New Roman" w:cs="Times New Roman"/>
          <w:color w:val="000000" w:themeColor="text1"/>
          <w:sz w:val="24"/>
          <w:szCs w:val="24"/>
        </w:rPr>
        <w:t>ere</w:t>
      </w:r>
      <w:r w:rsidR="006D274C">
        <w:rPr>
          <w:rFonts w:ascii="Times New Roman" w:hAnsi="Times New Roman" w:cs="Times New Roman"/>
          <w:color w:val="000000" w:themeColor="text1"/>
          <w:sz w:val="24"/>
          <w:szCs w:val="24"/>
        </w:rPr>
        <w:t xml:space="preserve"> </w:t>
      </w:r>
      <w:r w:rsidR="00C35EF1">
        <w:rPr>
          <w:rFonts w:ascii="Times New Roman" w:hAnsi="Times New Roman" w:cs="Times New Roman"/>
          <w:color w:val="000000" w:themeColor="text1"/>
          <w:sz w:val="24"/>
          <w:szCs w:val="24"/>
        </w:rPr>
        <w:t>excluded from the participation.</w:t>
      </w:r>
      <w:r w:rsidR="005D6927">
        <w:rPr>
          <w:rFonts w:ascii="Times New Roman" w:hAnsi="Times New Roman" w:cs="Times New Roman"/>
          <w:color w:val="000000" w:themeColor="text1"/>
          <w:sz w:val="24"/>
          <w:szCs w:val="24"/>
        </w:rPr>
        <w:t xml:space="preserve"> </w:t>
      </w:r>
      <w:r w:rsidR="00644078">
        <w:rPr>
          <w:rFonts w:ascii="Times New Roman" w:hAnsi="Times New Roman" w:cs="Times New Roman"/>
          <w:color w:val="000000" w:themeColor="text1"/>
          <w:sz w:val="24"/>
          <w:szCs w:val="24"/>
        </w:rPr>
        <w:t xml:space="preserve">The necessary clinical </w:t>
      </w:r>
      <w:r w:rsidR="00BE3E74">
        <w:rPr>
          <w:rFonts w:ascii="Times New Roman" w:hAnsi="Times New Roman" w:cs="Times New Roman"/>
          <w:color w:val="000000" w:themeColor="text1"/>
          <w:sz w:val="24"/>
          <w:szCs w:val="24"/>
        </w:rPr>
        <w:t>information</w:t>
      </w:r>
      <w:r w:rsidR="00644078">
        <w:rPr>
          <w:rFonts w:ascii="Times New Roman" w:hAnsi="Times New Roman" w:cs="Times New Roman"/>
          <w:color w:val="000000" w:themeColor="text1"/>
          <w:sz w:val="24"/>
          <w:szCs w:val="24"/>
        </w:rPr>
        <w:t xml:space="preserve"> of the patients </w:t>
      </w:r>
      <w:r w:rsidR="002B45F8">
        <w:rPr>
          <w:rFonts w:ascii="Times New Roman" w:hAnsi="Times New Roman" w:cs="Times New Roman"/>
          <w:color w:val="000000" w:themeColor="text1"/>
          <w:sz w:val="24"/>
          <w:szCs w:val="24"/>
        </w:rPr>
        <w:t>was</w:t>
      </w:r>
      <w:r w:rsidR="00644078">
        <w:rPr>
          <w:rFonts w:ascii="Times New Roman" w:hAnsi="Times New Roman" w:cs="Times New Roman"/>
          <w:color w:val="000000" w:themeColor="text1"/>
          <w:sz w:val="24"/>
          <w:szCs w:val="24"/>
        </w:rPr>
        <w:t xml:space="preserve"> obtained from documented clinical diagnosis on the request paper, clinical history, physical examination and revision of </w:t>
      </w:r>
      <w:r w:rsidR="00237290">
        <w:rPr>
          <w:rFonts w:ascii="Times New Roman" w:hAnsi="Times New Roman" w:cs="Times New Roman"/>
          <w:color w:val="000000" w:themeColor="text1"/>
          <w:sz w:val="24"/>
          <w:szCs w:val="24"/>
        </w:rPr>
        <w:t xml:space="preserve">the </w:t>
      </w:r>
      <w:r w:rsidR="00644078">
        <w:rPr>
          <w:rFonts w:ascii="Times New Roman" w:hAnsi="Times New Roman" w:cs="Times New Roman"/>
          <w:color w:val="000000" w:themeColor="text1"/>
          <w:sz w:val="24"/>
          <w:szCs w:val="24"/>
        </w:rPr>
        <w:t xml:space="preserve">laboratory charts. </w:t>
      </w:r>
      <w:r w:rsidR="00DC122F">
        <w:rPr>
          <w:rFonts w:ascii="Times New Roman" w:hAnsi="Times New Roman" w:cs="Times New Roman"/>
          <w:color w:val="000000" w:themeColor="text1"/>
          <w:sz w:val="24"/>
          <w:szCs w:val="24"/>
        </w:rPr>
        <w:t>First, the patients were scanned for the primary request and then all visceral organs (including spleen) evaluated thoroughly for gross pathologies.  When the first scan</w:t>
      </w:r>
      <w:r w:rsidR="00BE3E74">
        <w:rPr>
          <w:rFonts w:ascii="Times New Roman" w:hAnsi="Times New Roman" w:cs="Times New Roman"/>
          <w:color w:val="000000" w:themeColor="text1"/>
          <w:sz w:val="24"/>
          <w:szCs w:val="24"/>
        </w:rPr>
        <w:t xml:space="preserve"> appeared normal then the patient included in the study</w:t>
      </w:r>
      <w:r w:rsidR="00254922">
        <w:rPr>
          <w:rFonts w:ascii="Times New Roman" w:hAnsi="Times New Roman" w:cs="Times New Roman"/>
          <w:color w:val="000000" w:themeColor="text1"/>
          <w:sz w:val="24"/>
          <w:szCs w:val="24"/>
        </w:rPr>
        <w:t xml:space="preserve">. </w:t>
      </w:r>
      <w:r w:rsidR="009F0752">
        <w:rPr>
          <w:rFonts w:ascii="Times New Roman" w:hAnsi="Times New Roman" w:cs="Times New Roman"/>
          <w:color w:val="000000" w:themeColor="text1"/>
          <w:sz w:val="24"/>
          <w:szCs w:val="24"/>
        </w:rPr>
        <w:t>Finally</w:t>
      </w:r>
      <w:r w:rsidR="00D8338C">
        <w:rPr>
          <w:rFonts w:ascii="Times New Roman" w:hAnsi="Times New Roman" w:cs="Times New Roman"/>
          <w:color w:val="000000" w:themeColor="text1"/>
          <w:sz w:val="24"/>
          <w:szCs w:val="24"/>
        </w:rPr>
        <w:t xml:space="preserve">, </w:t>
      </w:r>
      <w:r w:rsidR="00BE3E74">
        <w:rPr>
          <w:rFonts w:ascii="Times New Roman" w:hAnsi="Times New Roman" w:cs="Times New Roman"/>
          <w:color w:val="000000" w:themeColor="text1"/>
          <w:sz w:val="24"/>
          <w:szCs w:val="24"/>
        </w:rPr>
        <w:t xml:space="preserve">when </w:t>
      </w:r>
      <w:r w:rsidR="00C35EF1">
        <w:rPr>
          <w:rFonts w:ascii="Times New Roman" w:hAnsi="Times New Roman" w:cs="Times New Roman"/>
          <w:color w:val="000000" w:themeColor="text1"/>
          <w:sz w:val="24"/>
          <w:szCs w:val="24"/>
        </w:rPr>
        <w:t xml:space="preserve">the </w:t>
      </w:r>
      <w:r w:rsidR="003719F1">
        <w:rPr>
          <w:rFonts w:ascii="Times New Roman" w:hAnsi="Times New Roman" w:cs="Times New Roman"/>
          <w:color w:val="000000" w:themeColor="text1"/>
          <w:sz w:val="24"/>
          <w:szCs w:val="24"/>
        </w:rPr>
        <w:t xml:space="preserve">combination of the </w:t>
      </w:r>
      <w:r w:rsidR="00C35EF1">
        <w:rPr>
          <w:rFonts w:ascii="Times New Roman" w:hAnsi="Times New Roman" w:cs="Times New Roman"/>
          <w:color w:val="000000" w:themeColor="text1"/>
          <w:sz w:val="24"/>
          <w:szCs w:val="24"/>
        </w:rPr>
        <w:t>patient’s</w:t>
      </w:r>
      <w:r w:rsidR="00C3315B">
        <w:rPr>
          <w:rFonts w:ascii="Times New Roman" w:hAnsi="Times New Roman" w:cs="Times New Roman"/>
          <w:color w:val="000000" w:themeColor="text1"/>
          <w:sz w:val="24"/>
          <w:szCs w:val="24"/>
        </w:rPr>
        <w:t xml:space="preserve"> </w:t>
      </w:r>
      <w:r w:rsidR="00592B9D">
        <w:rPr>
          <w:rFonts w:ascii="Times New Roman" w:hAnsi="Times New Roman" w:cs="Times New Roman"/>
          <w:color w:val="000000" w:themeColor="text1"/>
          <w:sz w:val="24"/>
          <w:szCs w:val="24"/>
        </w:rPr>
        <w:t xml:space="preserve">clinical </w:t>
      </w:r>
      <w:r w:rsidR="00C35EF1">
        <w:rPr>
          <w:rFonts w:ascii="Times New Roman" w:hAnsi="Times New Roman" w:cs="Times New Roman"/>
          <w:color w:val="000000" w:themeColor="text1"/>
          <w:sz w:val="24"/>
          <w:szCs w:val="24"/>
        </w:rPr>
        <w:t>diagnosis (clinical history, physical examinations and laboratory) and ultrasound scanning</w:t>
      </w:r>
      <w:r w:rsidR="00BE3E74">
        <w:rPr>
          <w:rFonts w:ascii="Times New Roman" w:hAnsi="Times New Roman" w:cs="Times New Roman"/>
          <w:color w:val="000000" w:themeColor="text1"/>
          <w:sz w:val="24"/>
          <w:szCs w:val="24"/>
        </w:rPr>
        <w:t xml:space="preserve"> appeared normal the participant was enrolled into the study</w:t>
      </w:r>
      <w:r w:rsidR="004972AD">
        <w:rPr>
          <w:rFonts w:ascii="Times New Roman" w:hAnsi="Times New Roman" w:cs="Times New Roman"/>
          <w:color w:val="000000" w:themeColor="text1"/>
          <w:sz w:val="24"/>
          <w:szCs w:val="24"/>
        </w:rPr>
        <w:t>.</w:t>
      </w:r>
      <w:r w:rsidR="0045580C">
        <w:rPr>
          <w:rFonts w:ascii="Times New Roman" w:hAnsi="Times New Roman" w:cs="Times New Roman"/>
          <w:color w:val="000000" w:themeColor="text1"/>
          <w:sz w:val="24"/>
          <w:szCs w:val="24"/>
        </w:rPr>
        <w:t xml:space="preserve"> </w:t>
      </w:r>
      <w:r w:rsidR="00207DA9" w:rsidRPr="00237290">
        <w:rPr>
          <w:rFonts w:ascii="Times New Roman" w:hAnsi="Times New Roman" w:cs="Times New Roman"/>
          <w:color w:val="000000" w:themeColor="text1"/>
          <w:sz w:val="24"/>
          <w:szCs w:val="24"/>
        </w:rPr>
        <w:t>The selected patients w</w:t>
      </w:r>
      <w:r w:rsidR="009F0752" w:rsidRPr="00237290">
        <w:rPr>
          <w:rFonts w:ascii="Times New Roman" w:hAnsi="Times New Roman" w:cs="Times New Roman"/>
          <w:color w:val="000000" w:themeColor="text1"/>
          <w:sz w:val="24"/>
          <w:szCs w:val="24"/>
        </w:rPr>
        <w:t>ere</w:t>
      </w:r>
      <w:r w:rsidR="00207DA9" w:rsidRPr="00237290">
        <w:rPr>
          <w:rFonts w:ascii="Times New Roman" w:hAnsi="Times New Roman" w:cs="Times New Roman"/>
          <w:color w:val="000000" w:themeColor="text1"/>
          <w:sz w:val="24"/>
          <w:szCs w:val="24"/>
        </w:rPr>
        <w:t xml:space="preserve"> involved in the study by simple random sampling techniques. </w:t>
      </w:r>
    </w:p>
    <w:p w14:paraId="6DBD351B" w14:textId="61BAA63F" w:rsidR="00380632" w:rsidRPr="000B3F4C" w:rsidRDefault="00C35EF1" w:rsidP="0022233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For all selected participants, </w:t>
      </w:r>
      <w:r w:rsidR="005D6927">
        <w:rPr>
          <w:rFonts w:ascii="Times New Roman" w:hAnsi="Times New Roman" w:cs="Times New Roman"/>
          <w:color w:val="000000" w:themeColor="text1"/>
          <w:sz w:val="24"/>
          <w:szCs w:val="24"/>
        </w:rPr>
        <w:t>a</w:t>
      </w:r>
      <w:r w:rsidR="00EC1046" w:rsidRPr="000B3F4C">
        <w:rPr>
          <w:rFonts w:ascii="Times New Roman" w:hAnsi="Times New Roman" w:cs="Times New Roman"/>
          <w:color w:val="000000" w:themeColor="text1"/>
          <w:sz w:val="24"/>
          <w:szCs w:val="24"/>
        </w:rPr>
        <w:t xml:space="preserve">ll </w:t>
      </w:r>
      <w:r w:rsidR="008C0A2A">
        <w:rPr>
          <w:rFonts w:ascii="Times New Roman" w:hAnsi="Times New Roman" w:cs="Times New Roman"/>
          <w:color w:val="000000" w:themeColor="text1"/>
          <w:sz w:val="24"/>
          <w:szCs w:val="24"/>
        </w:rPr>
        <w:t>ultra</w:t>
      </w:r>
      <w:r w:rsidR="00EC1046" w:rsidRPr="000B3F4C">
        <w:rPr>
          <w:rFonts w:ascii="Times New Roman" w:hAnsi="Times New Roman" w:cs="Times New Roman"/>
          <w:color w:val="000000" w:themeColor="text1"/>
          <w:sz w:val="24"/>
          <w:szCs w:val="24"/>
        </w:rPr>
        <w:t>sonographic studies w</w:t>
      </w:r>
      <w:r w:rsidR="009F0752">
        <w:rPr>
          <w:rFonts w:ascii="Times New Roman" w:hAnsi="Times New Roman" w:cs="Times New Roman"/>
          <w:color w:val="000000" w:themeColor="text1"/>
          <w:sz w:val="24"/>
          <w:szCs w:val="24"/>
        </w:rPr>
        <w:t xml:space="preserve">ere </w:t>
      </w:r>
      <w:r w:rsidR="00EC1046" w:rsidRPr="000B3F4C">
        <w:rPr>
          <w:rFonts w:ascii="Times New Roman" w:hAnsi="Times New Roman" w:cs="Times New Roman"/>
          <w:color w:val="000000" w:themeColor="text1"/>
          <w:sz w:val="24"/>
          <w:szCs w:val="24"/>
        </w:rPr>
        <w:t xml:space="preserve">performed </w:t>
      </w:r>
      <w:r w:rsidR="00D71E46">
        <w:rPr>
          <w:rFonts w:ascii="Times New Roman" w:hAnsi="Times New Roman" w:cs="Times New Roman"/>
          <w:color w:val="000000" w:themeColor="text1"/>
          <w:sz w:val="24"/>
          <w:szCs w:val="24"/>
        </w:rPr>
        <w:t>by</w:t>
      </w:r>
      <w:r w:rsidR="00C7569F">
        <w:rPr>
          <w:rFonts w:ascii="Times New Roman" w:hAnsi="Times New Roman" w:cs="Times New Roman"/>
          <w:color w:val="000000" w:themeColor="text1"/>
          <w:sz w:val="24"/>
          <w:szCs w:val="24"/>
        </w:rPr>
        <w:t xml:space="preserve"> </w:t>
      </w:r>
      <w:r w:rsidR="00207DA9">
        <w:rPr>
          <w:rFonts w:ascii="Times New Roman" w:hAnsi="Times New Roman" w:cs="Times New Roman"/>
          <w:color w:val="000000" w:themeColor="text1"/>
          <w:sz w:val="24"/>
          <w:szCs w:val="24"/>
        </w:rPr>
        <w:t xml:space="preserve">Siemen’s </w:t>
      </w:r>
      <w:r w:rsidR="00EC1046" w:rsidRPr="000B3F4C">
        <w:rPr>
          <w:rFonts w:ascii="Times New Roman" w:hAnsi="Times New Roman" w:cs="Times New Roman"/>
          <w:color w:val="000000" w:themeColor="text1"/>
          <w:sz w:val="24"/>
          <w:szCs w:val="24"/>
        </w:rPr>
        <w:t>ultrasound</w:t>
      </w:r>
      <w:r w:rsidR="00207DA9">
        <w:rPr>
          <w:rFonts w:ascii="Times New Roman" w:hAnsi="Times New Roman" w:cs="Times New Roman"/>
          <w:color w:val="000000" w:themeColor="text1"/>
          <w:sz w:val="24"/>
          <w:szCs w:val="24"/>
        </w:rPr>
        <w:t xml:space="preserve"> machine</w:t>
      </w:r>
      <w:r w:rsidR="00EC1046" w:rsidRPr="000B3F4C">
        <w:rPr>
          <w:rFonts w:ascii="Times New Roman" w:hAnsi="Times New Roman" w:cs="Times New Roman"/>
          <w:color w:val="000000" w:themeColor="text1"/>
          <w:sz w:val="24"/>
          <w:szCs w:val="24"/>
        </w:rPr>
        <w:t xml:space="preserve"> with a curvilinear 2-5–MHz transducer (C5-2 probe). </w:t>
      </w:r>
      <w:r w:rsidR="00222338" w:rsidRPr="000B3F4C">
        <w:rPr>
          <w:rFonts w:ascii="Times New Roman" w:hAnsi="Times New Roman" w:cs="Times New Roman"/>
          <w:color w:val="000000" w:themeColor="text1"/>
          <w:sz w:val="24"/>
          <w:szCs w:val="24"/>
        </w:rPr>
        <w:t>T</w:t>
      </w:r>
      <w:r w:rsidR="002F78C9">
        <w:rPr>
          <w:rFonts w:ascii="Times New Roman" w:hAnsi="Times New Roman" w:cs="Times New Roman"/>
          <w:color w:val="000000" w:themeColor="text1"/>
          <w:sz w:val="24"/>
          <w:szCs w:val="24"/>
        </w:rPr>
        <w:t>wo</w:t>
      </w:r>
      <w:r w:rsidR="00222338" w:rsidRPr="000B3F4C">
        <w:rPr>
          <w:rFonts w:ascii="Times New Roman" w:hAnsi="Times New Roman" w:cs="Times New Roman"/>
          <w:color w:val="000000" w:themeColor="text1"/>
          <w:sz w:val="24"/>
          <w:szCs w:val="24"/>
        </w:rPr>
        <w:t xml:space="preserve"> trained and experienced</w:t>
      </w:r>
      <w:r w:rsidR="00222338">
        <w:rPr>
          <w:rFonts w:ascii="Times New Roman" w:hAnsi="Times New Roman" w:cs="Times New Roman"/>
          <w:color w:val="000000" w:themeColor="text1"/>
          <w:sz w:val="24"/>
          <w:szCs w:val="24"/>
        </w:rPr>
        <w:t xml:space="preserve"> senior</w:t>
      </w:r>
      <w:r w:rsidR="00222338" w:rsidRPr="000B3F4C">
        <w:rPr>
          <w:rFonts w:ascii="Times New Roman" w:hAnsi="Times New Roman" w:cs="Times New Roman"/>
          <w:color w:val="000000" w:themeColor="text1"/>
          <w:sz w:val="24"/>
          <w:szCs w:val="24"/>
        </w:rPr>
        <w:t xml:space="preserve"> radiology residents perform</w:t>
      </w:r>
      <w:r w:rsidR="00FC2ACF">
        <w:rPr>
          <w:rFonts w:ascii="Times New Roman" w:hAnsi="Times New Roman" w:cs="Times New Roman"/>
          <w:color w:val="000000" w:themeColor="text1"/>
          <w:sz w:val="24"/>
          <w:szCs w:val="24"/>
        </w:rPr>
        <w:t>ed</w:t>
      </w:r>
      <w:r w:rsidR="00222338" w:rsidRPr="000B3F4C">
        <w:rPr>
          <w:rFonts w:ascii="Times New Roman" w:hAnsi="Times New Roman" w:cs="Times New Roman"/>
          <w:color w:val="000000" w:themeColor="text1"/>
          <w:sz w:val="24"/>
          <w:szCs w:val="24"/>
        </w:rPr>
        <w:t xml:space="preserve"> all of the scanning with a radiologist in attendance. </w:t>
      </w:r>
      <w:r w:rsidR="004972AD">
        <w:rPr>
          <w:rFonts w:ascii="Times New Roman" w:hAnsi="Times New Roman" w:cs="Times New Roman"/>
          <w:color w:val="000000" w:themeColor="text1"/>
          <w:sz w:val="24"/>
          <w:szCs w:val="24"/>
        </w:rPr>
        <w:t>A</w:t>
      </w:r>
      <w:r w:rsidR="00222338" w:rsidRPr="000B3F4C">
        <w:rPr>
          <w:rFonts w:ascii="Times New Roman" w:hAnsi="Times New Roman" w:cs="Times New Roman"/>
          <w:color w:val="000000" w:themeColor="text1"/>
          <w:sz w:val="24"/>
          <w:szCs w:val="24"/>
        </w:rPr>
        <w:t>ddition</w:t>
      </w:r>
      <w:r w:rsidR="004972AD">
        <w:rPr>
          <w:rFonts w:ascii="Times New Roman" w:hAnsi="Times New Roman" w:cs="Times New Roman"/>
          <w:color w:val="000000" w:themeColor="text1"/>
          <w:sz w:val="24"/>
          <w:szCs w:val="24"/>
        </w:rPr>
        <w:t>ally</w:t>
      </w:r>
      <w:r w:rsidR="00222338" w:rsidRPr="000B3F4C">
        <w:rPr>
          <w:rFonts w:ascii="Times New Roman" w:hAnsi="Times New Roman" w:cs="Times New Roman"/>
          <w:color w:val="000000" w:themeColor="text1"/>
          <w:sz w:val="24"/>
          <w:szCs w:val="24"/>
        </w:rPr>
        <w:t xml:space="preserve">, </w:t>
      </w:r>
      <w:r w:rsidR="00222338">
        <w:rPr>
          <w:rFonts w:ascii="Times New Roman" w:hAnsi="Times New Roman" w:cs="Times New Roman"/>
          <w:color w:val="000000" w:themeColor="text1"/>
          <w:sz w:val="24"/>
          <w:szCs w:val="24"/>
        </w:rPr>
        <w:t>the demographic dat</w:t>
      </w:r>
      <w:r w:rsidR="002B45F8">
        <w:rPr>
          <w:rFonts w:ascii="Times New Roman" w:hAnsi="Times New Roman" w:cs="Times New Roman"/>
          <w:color w:val="000000" w:themeColor="text1"/>
          <w:sz w:val="24"/>
          <w:szCs w:val="24"/>
        </w:rPr>
        <w:t>a</w:t>
      </w:r>
      <w:r w:rsidR="00222338">
        <w:rPr>
          <w:rFonts w:ascii="Times New Roman" w:hAnsi="Times New Roman" w:cs="Times New Roman"/>
          <w:color w:val="000000" w:themeColor="text1"/>
          <w:sz w:val="24"/>
          <w:szCs w:val="24"/>
        </w:rPr>
        <w:t xml:space="preserve"> (</w:t>
      </w:r>
      <w:r w:rsidR="008C0A2A">
        <w:rPr>
          <w:rFonts w:ascii="Times New Roman" w:hAnsi="Times New Roman" w:cs="Times New Roman"/>
          <w:color w:val="000000" w:themeColor="text1"/>
          <w:sz w:val="24"/>
          <w:szCs w:val="24"/>
        </w:rPr>
        <w:t>e.g.,</w:t>
      </w:r>
      <w:r w:rsidR="00222338">
        <w:rPr>
          <w:rFonts w:ascii="Times New Roman" w:hAnsi="Times New Roman" w:cs="Times New Roman"/>
          <w:color w:val="000000" w:themeColor="text1"/>
          <w:sz w:val="24"/>
          <w:szCs w:val="24"/>
        </w:rPr>
        <w:t xml:space="preserve"> age, sex) and anthropometric dat</w:t>
      </w:r>
      <w:r w:rsidR="002B45F8">
        <w:rPr>
          <w:rFonts w:ascii="Times New Roman" w:hAnsi="Times New Roman" w:cs="Times New Roman"/>
          <w:color w:val="000000" w:themeColor="text1"/>
          <w:sz w:val="24"/>
          <w:szCs w:val="24"/>
        </w:rPr>
        <w:t>a</w:t>
      </w:r>
      <w:r w:rsidR="00222338">
        <w:rPr>
          <w:rFonts w:ascii="Times New Roman" w:hAnsi="Times New Roman" w:cs="Times New Roman"/>
          <w:color w:val="000000" w:themeColor="text1"/>
          <w:sz w:val="24"/>
          <w:szCs w:val="24"/>
        </w:rPr>
        <w:t xml:space="preserve"> (</w:t>
      </w:r>
      <w:r w:rsidR="008C0A2A">
        <w:rPr>
          <w:rFonts w:ascii="Times New Roman" w:hAnsi="Times New Roman" w:cs="Times New Roman"/>
          <w:color w:val="000000" w:themeColor="text1"/>
          <w:sz w:val="24"/>
          <w:szCs w:val="24"/>
        </w:rPr>
        <w:t>e.g.,</w:t>
      </w:r>
      <w:r w:rsidR="00222338">
        <w:rPr>
          <w:rFonts w:ascii="Times New Roman" w:hAnsi="Times New Roman" w:cs="Times New Roman"/>
          <w:color w:val="000000" w:themeColor="text1"/>
          <w:sz w:val="24"/>
          <w:szCs w:val="24"/>
        </w:rPr>
        <w:t xml:space="preserve"> </w:t>
      </w:r>
      <w:r w:rsidR="00222338" w:rsidRPr="000B3F4C">
        <w:rPr>
          <w:rFonts w:ascii="Times New Roman" w:hAnsi="Times New Roman" w:cs="Times New Roman"/>
          <w:color w:val="000000" w:themeColor="text1"/>
          <w:sz w:val="24"/>
          <w:szCs w:val="24"/>
        </w:rPr>
        <w:t>height</w:t>
      </w:r>
      <w:r w:rsidR="00222338">
        <w:rPr>
          <w:rFonts w:ascii="Times New Roman" w:hAnsi="Times New Roman" w:cs="Times New Roman"/>
          <w:color w:val="000000" w:themeColor="text1"/>
          <w:sz w:val="24"/>
          <w:szCs w:val="24"/>
        </w:rPr>
        <w:t>,</w:t>
      </w:r>
      <w:r w:rsidR="00222338" w:rsidRPr="000B3F4C">
        <w:rPr>
          <w:rFonts w:ascii="Times New Roman" w:hAnsi="Times New Roman" w:cs="Times New Roman"/>
          <w:color w:val="000000" w:themeColor="text1"/>
          <w:sz w:val="24"/>
          <w:szCs w:val="24"/>
        </w:rPr>
        <w:t xml:space="preserve"> weight</w:t>
      </w:r>
      <w:r w:rsidR="00222338">
        <w:rPr>
          <w:rFonts w:ascii="Times New Roman" w:hAnsi="Times New Roman" w:cs="Times New Roman"/>
          <w:color w:val="000000" w:themeColor="text1"/>
          <w:sz w:val="24"/>
          <w:szCs w:val="24"/>
        </w:rPr>
        <w:t>) w</w:t>
      </w:r>
      <w:r w:rsidR="00FC2ACF">
        <w:rPr>
          <w:rFonts w:ascii="Times New Roman" w:hAnsi="Times New Roman" w:cs="Times New Roman"/>
          <w:color w:val="000000" w:themeColor="text1"/>
          <w:sz w:val="24"/>
          <w:szCs w:val="24"/>
        </w:rPr>
        <w:t xml:space="preserve">ere </w:t>
      </w:r>
      <w:r w:rsidR="00222338">
        <w:rPr>
          <w:rFonts w:ascii="Times New Roman" w:hAnsi="Times New Roman" w:cs="Times New Roman"/>
          <w:color w:val="000000" w:themeColor="text1"/>
          <w:sz w:val="24"/>
          <w:szCs w:val="24"/>
        </w:rPr>
        <w:t>collecte</w:t>
      </w:r>
      <w:r w:rsidR="00FC2ACF">
        <w:rPr>
          <w:rFonts w:ascii="Times New Roman" w:hAnsi="Times New Roman" w:cs="Times New Roman"/>
          <w:color w:val="000000" w:themeColor="text1"/>
          <w:sz w:val="24"/>
          <w:szCs w:val="24"/>
        </w:rPr>
        <w:t>d</w:t>
      </w:r>
      <w:r w:rsidR="00222338">
        <w:rPr>
          <w:rFonts w:ascii="Times New Roman" w:hAnsi="Times New Roman" w:cs="Times New Roman"/>
          <w:color w:val="000000" w:themeColor="text1"/>
          <w:sz w:val="24"/>
          <w:szCs w:val="24"/>
        </w:rPr>
        <w:t xml:space="preserve"> using structured questionnaire and </w:t>
      </w:r>
      <w:r w:rsidR="00222338" w:rsidRPr="000B3F4C">
        <w:rPr>
          <w:rFonts w:ascii="Times New Roman" w:hAnsi="Times New Roman" w:cs="Times New Roman"/>
          <w:color w:val="000000" w:themeColor="text1"/>
          <w:sz w:val="24"/>
          <w:szCs w:val="24"/>
        </w:rPr>
        <w:t xml:space="preserve">standard anthropometric technique </w:t>
      </w:r>
      <w:r w:rsidR="00222338">
        <w:rPr>
          <w:rFonts w:ascii="Times New Roman" w:hAnsi="Times New Roman" w:cs="Times New Roman"/>
          <w:color w:val="000000" w:themeColor="text1"/>
          <w:sz w:val="24"/>
          <w:szCs w:val="24"/>
        </w:rPr>
        <w:t>respectively,</w:t>
      </w:r>
      <w:r w:rsidR="00222338" w:rsidRPr="000B3F4C">
        <w:rPr>
          <w:rFonts w:ascii="Times New Roman" w:hAnsi="Times New Roman" w:cs="Times New Roman"/>
          <w:color w:val="000000" w:themeColor="text1"/>
          <w:sz w:val="24"/>
          <w:szCs w:val="24"/>
        </w:rPr>
        <w:t xml:space="preserve"> </w:t>
      </w:r>
      <w:r w:rsidR="00222338">
        <w:rPr>
          <w:rFonts w:ascii="Times New Roman" w:hAnsi="Times New Roman" w:cs="Times New Roman"/>
          <w:color w:val="000000" w:themeColor="text1"/>
          <w:sz w:val="24"/>
          <w:szCs w:val="24"/>
        </w:rPr>
        <w:t xml:space="preserve">then the </w:t>
      </w:r>
      <w:r w:rsidR="00222338" w:rsidRPr="000B3F4C">
        <w:rPr>
          <w:rFonts w:ascii="Times New Roman" w:hAnsi="Times New Roman" w:cs="Times New Roman"/>
          <w:color w:val="000000" w:themeColor="text1"/>
        </w:rPr>
        <w:t>body</w:t>
      </w:r>
      <w:r w:rsidR="00222338" w:rsidRPr="000B3F4C">
        <w:rPr>
          <w:rFonts w:ascii="Times New Roman" w:hAnsi="Times New Roman" w:cs="Times New Roman"/>
          <w:color w:val="000000" w:themeColor="text1"/>
          <w:sz w:val="24"/>
          <w:szCs w:val="24"/>
        </w:rPr>
        <w:t xml:space="preserve"> </w:t>
      </w:r>
      <w:r w:rsidR="00222338" w:rsidRPr="000B3F4C">
        <w:rPr>
          <w:rFonts w:ascii="Times New Roman" w:hAnsi="Times New Roman" w:cs="Times New Roman"/>
          <w:color w:val="000000" w:themeColor="text1"/>
          <w:sz w:val="24"/>
          <w:szCs w:val="24"/>
        </w:rPr>
        <w:lastRenderedPageBreak/>
        <w:t>mass index (BMI) w</w:t>
      </w:r>
      <w:r w:rsidR="00FC2ACF">
        <w:rPr>
          <w:rFonts w:ascii="Times New Roman" w:hAnsi="Times New Roman" w:cs="Times New Roman"/>
          <w:color w:val="000000" w:themeColor="text1"/>
          <w:sz w:val="24"/>
          <w:szCs w:val="24"/>
        </w:rPr>
        <w:t>as</w:t>
      </w:r>
      <w:r w:rsidR="00222338" w:rsidRPr="000B3F4C">
        <w:rPr>
          <w:rFonts w:ascii="Times New Roman" w:hAnsi="Times New Roman" w:cs="Times New Roman"/>
          <w:color w:val="000000" w:themeColor="text1"/>
          <w:sz w:val="24"/>
          <w:szCs w:val="24"/>
        </w:rPr>
        <w:t xml:space="preserve"> calculated according to the formula BMI= weight/height</w:t>
      </w:r>
      <w:r w:rsidR="00222338" w:rsidRPr="008C0A2A">
        <w:rPr>
          <w:rFonts w:ascii="Times New Roman" w:hAnsi="Times New Roman" w:cs="Times New Roman"/>
          <w:color w:val="000000" w:themeColor="text1"/>
          <w:sz w:val="24"/>
          <w:szCs w:val="24"/>
          <w:vertAlign w:val="superscript"/>
        </w:rPr>
        <w:t>2</w:t>
      </w:r>
      <w:r w:rsidR="008C0A2A">
        <w:rPr>
          <w:rFonts w:ascii="Times New Roman" w:hAnsi="Times New Roman" w:cs="Times New Roman"/>
          <w:color w:val="000000" w:themeColor="text1"/>
          <w:sz w:val="24"/>
          <w:szCs w:val="24"/>
        </w:rPr>
        <w:t xml:space="preserve">. Then, the final data </w:t>
      </w:r>
      <w:r w:rsidR="00FC2ACF">
        <w:rPr>
          <w:rFonts w:ascii="Times New Roman" w:hAnsi="Times New Roman" w:cs="Times New Roman"/>
          <w:color w:val="000000" w:themeColor="text1"/>
          <w:sz w:val="24"/>
          <w:szCs w:val="24"/>
        </w:rPr>
        <w:t>w</w:t>
      </w:r>
      <w:r w:rsidR="002B45F8">
        <w:rPr>
          <w:rFonts w:ascii="Times New Roman" w:hAnsi="Times New Roman" w:cs="Times New Roman"/>
          <w:color w:val="000000" w:themeColor="text1"/>
          <w:sz w:val="24"/>
          <w:szCs w:val="24"/>
        </w:rPr>
        <w:t>ere</w:t>
      </w:r>
      <w:r w:rsidR="008C0A2A">
        <w:rPr>
          <w:rFonts w:ascii="Times New Roman" w:hAnsi="Times New Roman" w:cs="Times New Roman"/>
          <w:color w:val="000000" w:themeColor="text1"/>
          <w:sz w:val="24"/>
          <w:szCs w:val="24"/>
        </w:rPr>
        <w:t xml:space="preserve"> documented on the prepared sheet.</w:t>
      </w:r>
    </w:p>
    <w:p w14:paraId="607AE6AE" w14:textId="344A02DF" w:rsidR="009B2571" w:rsidRPr="008B786F" w:rsidRDefault="00D71673" w:rsidP="008B786F">
      <w:pPr>
        <w:pStyle w:val="Heading3"/>
        <w:spacing w:line="360" w:lineRule="auto"/>
        <w:rPr>
          <w:rFonts w:ascii="Times New Roman" w:hAnsi="Times New Roman" w:cs="Times New Roman"/>
          <w:b/>
          <w:bCs/>
          <w:color w:val="auto"/>
        </w:rPr>
      </w:pPr>
      <w:bookmarkStart w:id="57" w:name="_Toc96429420"/>
      <w:r>
        <w:rPr>
          <w:rFonts w:ascii="Times New Roman" w:hAnsi="Times New Roman" w:cs="Times New Roman"/>
          <w:b/>
          <w:bCs/>
          <w:color w:val="auto"/>
        </w:rPr>
        <w:t>Steps in d</w:t>
      </w:r>
      <w:r w:rsidR="00222338" w:rsidRPr="00C14B4A">
        <w:rPr>
          <w:rFonts w:ascii="Times New Roman" w:hAnsi="Times New Roman" w:cs="Times New Roman"/>
          <w:b/>
          <w:bCs/>
          <w:color w:val="auto"/>
        </w:rPr>
        <w:t>ata collection:</w:t>
      </w:r>
      <w:bookmarkEnd w:id="57"/>
    </w:p>
    <w:p w14:paraId="195C6762" w14:textId="098A605F" w:rsidR="00222338" w:rsidRDefault="00222338" w:rsidP="008B786F">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First, the patient who c</w:t>
      </w:r>
      <w:r w:rsidR="004972AD">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 xml:space="preserve">me for abdominal ultrasound </w:t>
      </w:r>
      <w:r w:rsidR="001422A0">
        <w:rPr>
          <w:rFonts w:ascii="Times New Roman" w:hAnsi="Times New Roman" w:cs="Times New Roman"/>
          <w:color w:val="000000" w:themeColor="text1"/>
          <w:sz w:val="24"/>
          <w:szCs w:val="24"/>
        </w:rPr>
        <w:t>was scanned for</w:t>
      </w:r>
      <w:r>
        <w:rPr>
          <w:rFonts w:ascii="Times New Roman" w:hAnsi="Times New Roman" w:cs="Times New Roman"/>
          <w:color w:val="000000" w:themeColor="text1"/>
          <w:sz w:val="24"/>
          <w:szCs w:val="24"/>
        </w:rPr>
        <w:t xml:space="preserve"> </w:t>
      </w:r>
      <w:r w:rsidR="00D8338C">
        <w:rPr>
          <w:rFonts w:ascii="Times New Roman" w:hAnsi="Times New Roman" w:cs="Times New Roman"/>
          <w:color w:val="000000" w:themeColor="text1"/>
          <w:sz w:val="24"/>
          <w:szCs w:val="24"/>
        </w:rPr>
        <w:t xml:space="preserve">proper </w:t>
      </w:r>
      <w:r>
        <w:rPr>
          <w:rFonts w:ascii="Times New Roman" w:hAnsi="Times New Roman" w:cs="Times New Roman"/>
          <w:color w:val="000000" w:themeColor="text1"/>
          <w:sz w:val="24"/>
          <w:szCs w:val="24"/>
        </w:rPr>
        <w:t>abdominal ultrasound scan for the requested indication. Every intrabdominal structures including spleen w</w:t>
      </w:r>
      <w:r w:rsidR="004F1EBF">
        <w:rPr>
          <w:rFonts w:ascii="Times New Roman" w:hAnsi="Times New Roman" w:cs="Times New Roman"/>
          <w:color w:val="000000" w:themeColor="text1"/>
          <w:sz w:val="24"/>
          <w:szCs w:val="24"/>
        </w:rPr>
        <w:t xml:space="preserve">ere </w:t>
      </w:r>
      <w:r>
        <w:rPr>
          <w:rFonts w:ascii="Times New Roman" w:hAnsi="Times New Roman" w:cs="Times New Roman"/>
          <w:color w:val="000000" w:themeColor="text1"/>
          <w:sz w:val="24"/>
          <w:szCs w:val="24"/>
        </w:rPr>
        <w:t xml:space="preserve">thoroughly evaluated for any size changes and focal lesions to rule out any sonographic exclusion criteria.  </w:t>
      </w:r>
    </w:p>
    <w:p w14:paraId="08F6DE6A" w14:textId="5BDE98C7" w:rsidR="00222338" w:rsidRDefault="00222338" w:rsidP="0022233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Next, after abdominal ultrasound scan found to be normal, </w:t>
      </w:r>
      <w:r w:rsidRPr="000B1ADB">
        <w:rPr>
          <w:rFonts w:ascii="Times New Roman" w:hAnsi="Times New Roman" w:cs="Times New Roman"/>
          <w:color w:val="000000" w:themeColor="text1"/>
          <w:sz w:val="24"/>
          <w:szCs w:val="24"/>
        </w:rPr>
        <w:t xml:space="preserve">the patient </w:t>
      </w:r>
      <w:r>
        <w:rPr>
          <w:rFonts w:ascii="Times New Roman" w:hAnsi="Times New Roman" w:cs="Times New Roman"/>
          <w:color w:val="000000" w:themeColor="text1"/>
          <w:sz w:val="24"/>
          <w:szCs w:val="24"/>
        </w:rPr>
        <w:t>w</w:t>
      </w:r>
      <w:r w:rsidR="004F1EBF">
        <w:rPr>
          <w:rFonts w:ascii="Times New Roman" w:hAnsi="Times New Roman" w:cs="Times New Roman"/>
          <w:color w:val="000000" w:themeColor="text1"/>
          <w:sz w:val="24"/>
          <w:szCs w:val="24"/>
        </w:rPr>
        <w:t xml:space="preserve">as </w:t>
      </w:r>
      <w:r w:rsidRPr="000B1ADB">
        <w:rPr>
          <w:rFonts w:ascii="Times New Roman" w:hAnsi="Times New Roman" w:cs="Times New Roman"/>
          <w:color w:val="000000" w:themeColor="text1"/>
          <w:sz w:val="24"/>
          <w:szCs w:val="24"/>
        </w:rPr>
        <w:t xml:space="preserve">explained about </w:t>
      </w:r>
      <w:r w:rsidR="00EA07BB" w:rsidRPr="000B1ADB">
        <w:rPr>
          <w:rFonts w:ascii="Times New Roman" w:hAnsi="Times New Roman" w:cs="Times New Roman"/>
          <w:color w:val="000000" w:themeColor="text1"/>
          <w:sz w:val="24"/>
          <w:szCs w:val="24"/>
        </w:rPr>
        <w:t>the</w:t>
      </w:r>
      <w:r w:rsidR="00EA07BB">
        <w:rPr>
          <w:rFonts w:ascii="Times New Roman" w:hAnsi="Times New Roman" w:cs="Times New Roman"/>
          <w:color w:val="000000" w:themeColor="text1"/>
          <w:sz w:val="24"/>
          <w:szCs w:val="24"/>
        </w:rPr>
        <w:t xml:space="preserve"> splenic</w:t>
      </w:r>
      <w:r w:rsidRPr="000B1ADB">
        <w:rPr>
          <w:rFonts w:ascii="Times New Roman" w:hAnsi="Times New Roman" w:cs="Times New Roman"/>
          <w:color w:val="000000" w:themeColor="text1"/>
          <w:sz w:val="24"/>
          <w:szCs w:val="24"/>
        </w:rPr>
        <w:t xml:space="preserve"> examination to be done, its process</w:t>
      </w:r>
      <w:r w:rsidR="00D71E46">
        <w:rPr>
          <w:rFonts w:ascii="Times New Roman" w:hAnsi="Times New Roman" w:cs="Times New Roman"/>
          <w:color w:val="000000" w:themeColor="text1"/>
          <w:sz w:val="24"/>
          <w:szCs w:val="24"/>
        </w:rPr>
        <w:t xml:space="preserve"> and </w:t>
      </w:r>
      <w:r w:rsidRPr="000B1ADB">
        <w:rPr>
          <w:rFonts w:ascii="Times New Roman" w:hAnsi="Times New Roman" w:cs="Times New Roman"/>
          <w:color w:val="000000" w:themeColor="text1"/>
          <w:sz w:val="24"/>
          <w:szCs w:val="24"/>
        </w:rPr>
        <w:t>aim</w:t>
      </w:r>
      <w:r w:rsidR="00D71E46">
        <w:rPr>
          <w:rFonts w:ascii="Times New Roman" w:hAnsi="Times New Roman" w:cs="Times New Roman"/>
          <w:color w:val="000000" w:themeColor="text1"/>
          <w:sz w:val="24"/>
          <w:szCs w:val="24"/>
        </w:rPr>
        <w:t>,</w:t>
      </w:r>
      <w:r w:rsidRPr="000B1ADB">
        <w:rPr>
          <w:rFonts w:ascii="Times New Roman" w:hAnsi="Times New Roman" w:cs="Times New Roman"/>
          <w:color w:val="000000" w:themeColor="text1"/>
          <w:sz w:val="24"/>
          <w:szCs w:val="24"/>
        </w:rPr>
        <w:t xml:space="preserve"> to</w:t>
      </w:r>
      <w:r>
        <w:rPr>
          <w:rFonts w:ascii="Times New Roman" w:hAnsi="Times New Roman" w:cs="Times New Roman"/>
          <w:color w:val="000000" w:themeColor="text1"/>
          <w:sz w:val="24"/>
          <w:szCs w:val="24"/>
        </w:rPr>
        <w:t xml:space="preserve"> </w:t>
      </w:r>
      <w:r w:rsidRPr="000B1ADB">
        <w:rPr>
          <w:rFonts w:ascii="Times New Roman" w:hAnsi="Times New Roman" w:cs="Times New Roman"/>
          <w:color w:val="000000" w:themeColor="text1"/>
          <w:sz w:val="24"/>
          <w:szCs w:val="24"/>
        </w:rPr>
        <w:t xml:space="preserve">obtain his/her consent in this regard. </w:t>
      </w:r>
      <w:r>
        <w:rPr>
          <w:rFonts w:ascii="Times New Roman" w:hAnsi="Times New Roman" w:cs="Times New Roman"/>
          <w:color w:val="000000" w:themeColor="text1"/>
          <w:sz w:val="24"/>
          <w:szCs w:val="24"/>
        </w:rPr>
        <w:t>Then, the participant w</w:t>
      </w:r>
      <w:r w:rsidR="00EA07BB">
        <w:rPr>
          <w:rFonts w:ascii="Times New Roman" w:hAnsi="Times New Roman" w:cs="Times New Roman"/>
          <w:color w:val="000000" w:themeColor="text1"/>
          <w:sz w:val="24"/>
          <w:szCs w:val="24"/>
        </w:rPr>
        <w:t>as</w:t>
      </w:r>
      <w:r w:rsidRPr="000B1ADB">
        <w:rPr>
          <w:rFonts w:ascii="Times New Roman" w:hAnsi="Times New Roman" w:cs="Times New Roman"/>
          <w:color w:val="000000" w:themeColor="text1"/>
          <w:sz w:val="24"/>
          <w:szCs w:val="24"/>
        </w:rPr>
        <w:t xml:space="preserve"> asked</w:t>
      </w:r>
      <w:r>
        <w:rPr>
          <w:rFonts w:ascii="Times New Roman" w:hAnsi="Times New Roman" w:cs="Times New Roman"/>
          <w:color w:val="000000" w:themeColor="text1"/>
          <w:sz w:val="24"/>
          <w:szCs w:val="24"/>
        </w:rPr>
        <w:t xml:space="preserve"> </w:t>
      </w:r>
      <w:r w:rsidRPr="000B1ADB">
        <w:rPr>
          <w:rFonts w:ascii="Times New Roman" w:hAnsi="Times New Roman" w:cs="Times New Roman"/>
          <w:color w:val="000000" w:themeColor="text1"/>
          <w:sz w:val="24"/>
          <w:szCs w:val="24"/>
        </w:rPr>
        <w:t xml:space="preserve">some questions </w:t>
      </w:r>
      <w:r w:rsidR="00F63D83">
        <w:rPr>
          <w:rFonts w:ascii="Times New Roman" w:hAnsi="Times New Roman" w:cs="Times New Roman"/>
          <w:color w:val="000000" w:themeColor="text1"/>
          <w:sz w:val="24"/>
          <w:szCs w:val="24"/>
        </w:rPr>
        <w:t>and h</w:t>
      </w:r>
      <w:r w:rsidR="00EA07BB">
        <w:rPr>
          <w:rFonts w:ascii="Times New Roman" w:hAnsi="Times New Roman" w:cs="Times New Roman"/>
          <w:color w:val="000000" w:themeColor="text1"/>
          <w:sz w:val="24"/>
          <w:szCs w:val="24"/>
        </w:rPr>
        <w:t>ad</w:t>
      </w:r>
      <w:r w:rsidR="00F63D83">
        <w:rPr>
          <w:rFonts w:ascii="Times New Roman" w:hAnsi="Times New Roman" w:cs="Times New Roman"/>
          <w:color w:val="000000" w:themeColor="text1"/>
          <w:sz w:val="24"/>
          <w:szCs w:val="24"/>
        </w:rPr>
        <w:t xml:space="preserve"> physical examinations </w:t>
      </w:r>
      <w:r w:rsidRPr="000B1ADB">
        <w:rPr>
          <w:rFonts w:ascii="Times New Roman" w:hAnsi="Times New Roman" w:cs="Times New Roman"/>
          <w:color w:val="000000" w:themeColor="text1"/>
          <w:sz w:val="24"/>
          <w:szCs w:val="24"/>
        </w:rPr>
        <w:t xml:space="preserve">to rule out any </w:t>
      </w:r>
      <w:r w:rsidR="00576612">
        <w:rPr>
          <w:rFonts w:ascii="Times New Roman" w:hAnsi="Times New Roman" w:cs="Times New Roman"/>
          <w:color w:val="000000" w:themeColor="text1"/>
          <w:sz w:val="24"/>
          <w:szCs w:val="24"/>
        </w:rPr>
        <w:t>clinical conditions</w:t>
      </w:r>
      <w:r w:rsidRPr="000B1ADB">
        <w:rPr>
          <w:rFonts w:ascii="Times New Roman" w:hAnsi="Times New Roman" w:cs="Times New Roman"/>
          <w:color w:val="000000" w:themeColor="text1"/>
          <w:sz w:val="24"/>
          <w:szCs w:val="24"/>
        </w:rPr>
        <w:t xml:space="preserve"> or </w:t>
      </w:r>
      <w:r w:rsidR="00CB557B">
        <w:rPr>
          <w:rFonts w:ascii="Times New Roman" w:hAnsi="Times New Roman" w:cs="Times New Roman"/>
          <w:color w:val="000000" w:themeColor="text1"/>
          <w:sz w:val="24"/>
          <w:szCs w:val="24"/>
        </w:rPr>
        <w:t>diseases</w:t>
      </w:r>
      <w:r>
        <w:rPr>
          <w:rFonts w:ascii="Times New Roman" w:hAnsi="Times New Roman" w:cs="Times New Roman"/>
          <w:color w:val="000000" w:themeColor="text1"/>
          <w:sz w:val="24"/>
          <w:szCs w:val="24"/>
        </w:rPr>
        <w:t xml:space="preserve"> </w:t>
      </w:r>
      <w:r w:rsidR="00CB557B" w:rsidRPr="000B1ADB">
        <w:rPr>
          <w:rFonts w:ascii="Times New Roman" w:hAnsi="Times New Roman" w:cs="Times New Roman"/>
          <w:color w:val="000000" w:themeColor="text1"/>
          <w:sz w:val="24"/>
          <w:szCs w:val="24"/>
        </w:rPr>
        <w:t xml:space="preserve">related </w:t>
      </w:r>
      <w:r w:rsidR="00CB557B">
        <w:rPr>
          <w:rFonts w:ascii="Times New Roman" w:hAnsi="Times New Roman" w:cs="Times New Roman"/>
          <w:color w:val="000000" w:themeColor="text1"/>
          <w:sz w:val="24"/>
          <w:szCs w:val="24"/>
        </w:rPr>
        <w:t xml:space="preserve">to </w:t>
      </w:r>
      <w:r w:rsidRPr="000B1ADB">
        <w:rPr>
          <w:rFonts w:ascii="Times New Roman" w:hAnsi="Times New Roman" w:cs="Times New Roman"/>
          <w:color w:val="000000" w:themeColor="text1"/>
          <w:sz w:val="24"/>
          <w:szCs w:val="24"/>
        </w:rPr>
        <w:t>spleen</w:t>
      </w:r>
      <w:r w:rsidR="00EA07BB">
        <w:rPr>
          <w:rFonts w:ascii="Times New Roman" w:hAnsi="Times New Roman" w:cs="Times New Roman"/>
          <w:color w:val="000000" w:themeColor="text1"/>
          <w:sz w:val="24"/>
          <w:szCs w:val="24"/>
        </w:rPr>
        <w:t xml:space="preserve"> based on the prepared checklist</w:t>
      </w:r>
      <w:r w:rsidRPr="000B1ADB">
        <w:rPr>
          <w:rFonts w:ascii="Times New Roman" w:hAnsi="Times New Roman" w:cs="Times New Roman"/>
          <w:color w:val="000000" w:themeColor="text1"/>
          <w:sz w:val="24"/>
          <w:szCs w:val="24"/>
        </w:rPr>
        <w:t>.</w:t>
      </w:r>
    </w:p>
    <w:p w14:paraId="21DE064E" w14:textId="07BFA861" w:rsidR="00222338" w:rsidRDefault="00222338" w:rsidP="00222338">
      <w:pPr>
        <w:spacing w:line="360" w:lineRule="auto"/>
        <w:jc w:val="both"/>
        <w:rPr>
          <w:rFonts w:ascii="Times New Roman" w:hAnsi="Times New Roman" w:cs="Times New Roman"/>
          <w:color w:val="000000" w:themeColor="text1"/>
          <w:sz w:val="24"/>
          <w:szCs w:val="24"/>
        </w:rPr>
      </w:pPr>
      <w:r w:rsidRPr="000B1ADB">
        <w:rPr>
          <w:rFonts w:ascii="Times New Roman" w:hAnsi="Times New Roman" w:cs="Times New Roman"/>
          <w:color w:val="000000" w:themeColor="text1"/>
          <w:sz w:val="24"/>
          <w:szCs w:val="24"/>
        </w:rPr>
        <w:t xml:space="preserve">After </w:t>
      </w:r>
      <w:r w:rsidR="00EA07BB">
        <w:rPr>
          <w:rFonts w:ascii="Times New Roman" w:hAnsi="Times New Roman" w:cs="Times New Roman"/>
          <w:color w:val="000000" w:themeColor="text1"/>
          <w:sz w:val="24"/>
          <w:szCs w:val="24"/>
        </w:rPr>
        <w:t xml:space="preserve">the </w:t>
      </w:r>
      <w:r w:rsidRPr="000B1ADB">
        <w:rPr>
          <w:rFonts w:ascii="Times New Roman" w:hAnsi="Times New Roman" w:cs="Times New Roman"/>
          <w:color w:val="000000" w:themeColor="text1"/>
          <w:sz w:val="24"/>
          <w:szCs w:val="24"/>
        </w:rPr>
        <w:t>screening</w:t>
      </w:r>
      <w:r w:rsidR="00EA07BB">
        <w:rPr>
          <w:rFonts w:ascii="Times New Roman" w:hAnsi="Times New Roman" w:cs="Times New Roman"/>
          <w:color w:val="000000" w:themeColor="text1"/>
          <w:sz w:val="24"/>
          <w:szCs w:val="24"/>
        </w:rPr>
        <w:t xml:space="preserve"> was ok</w:t>
      </w:r>
      <w:r w:rsidRPr="000B1ADB">
        <w:rPr>
          <w:rFonts w:ascii="Times New Roman" w:hAnsi="Times New Roman" w:cs="Times New Roman"/>
          <w:color w:val="000000" w:themeColor="text1"/>
          <w:sz w:val="24"/>
          <w:szCs w:val="24"/>
        </w:rPr>
        <w:t>, the pa</w:t>
      </w:r>
      <w:r>
        <w:rPr>
          <w:rFonts w:ascii="Times New Roman" w:hAnsi="Times New Roman" w:cs="Times New Roman"/>
          <w:color w:val="000000" w:themeColor="text1"/>
          <w:sz w:val="24"/>
          <w:szCs w:val="24"/>
        </w:rPr>
        <w:t>rticipant</w:t>
      </w:r>
      <w:r w:rsidRPr="000B1AD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w:t>
      </w:r>
      <w:r w:rsidR="00EA07BB">
        <w:rPr>
          <w:rFonts w:ascii="Times New Roman" w:hAnsi="Times New Roman" w:cs="Times New Roman"/>
          <w:color w:val="000000" w:themeColor="text1"/>
          <w:sz w:val="24"/>
          <w:szCs w:val="24"/>
        </w:rPr>
        <w:t>as</w:t>
      </w:r>
      <w:r>
        <w:rPr>
          <w:rFonts w:ascii="Times New Roman" w:hAnsi="Times New Roman" w:cs="Times New Roman"/>
          <w:color w:val="000000" w:themeColor="text1"/>
          <w:sz w:val="24"/>
          <w:szCs w:val="24"/>
        </w:rPr>
        <w:t xml:space="preserve"> </w:t>
      </w:r>
      <w:r w:rsidRPr="000B1ADB">
        <w:rPr>
          <w:rFonts w:ascii="Times New Roman" w:hAnsi="Times New Roman" w:cs="Times New Roman"/>
          <w:color w:val="000000" w:themeColor="text1"/>
          <w:sz w:val="24"/>
          <w:szCs w:val="24"/>
        </w:rPr>
        <w:t xml:space="preserve">asked </w:t>
      </w:r>
      <w:r>
        <w:rPr>
          <w:rFonts w:ascii="Times New Roman" w:hAnsi="Times New Roman" w:cs="Times New Roman"/>
          <w:color w:val="000000" w:themeColor="text1"/>
          <w:sz w:val="24"/>
          <w:szCs w:val="24"/>
        </w:rPr>
        <w:t>for</w:t>
      </w:r>
      <w:r w:rsidRPr="000B1ADB">
        <w:rPr>
          <w:rFonts w:ascii="Times New Roman" w:hAnsi="Times New Roman" w:cs="Times New Roman"/>
          <w:color w:val="000000" w:themeColor="text1"/>
          <w:sz w:val="24"/>
          <w:szCs w:val="24"/>
        </w:rPr>
        <w:t xml:space="preserve"> consent form. After </w:t>
      </w:r>
      <w:r>
        <w:rPr>
          <w:rFonts w:ascii="Times New Roman" w:hAnsi="Times New Roman" w:cs="Times New Roman"/>
          <w:color w:val="000000" w:themeColor="text1"/>
          <w:sz w:val="24"/>
          <w:szCs w:val="24"/>
        </w:rPr>
        <w:t>agreement</w:t>
      </w:r>
      <w:r w:rsidR="001422A0">
        <w:rPr>
          <w:rFonts w:ascii="Times New Roman" w:hAnsi="Times New Roman" w:cs="Times New Roman"/>
          <w:color w:val="000000" w:themeColor="text1"/>
          <w:sz w:val="24"/>
          <w:szCs w:val="24"/>
        </w:rPr>
        <w:t xml:space="preserve"> made</w:t>
      </w:r>
      <w:r>
        <w:rPr>
          <w:rFonts w:ascii="Times New Roman" w:hAnsi="Times New Roman" w:cs="Times New Roman"/>
          <w:color w:val="000000" w:themeColor="text1"/>
          <w:sz w:val="24"/>
          <w:szCs w:val="24"/>
        </w:rPr>
        <w:t>,</w:t>
      </w:r>
      <w:r w:rsidRPr="000B1AD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the</w:t>
      </w:r>
      <w:r w:rsidR="00D71E46">
        <w:rPr>
          <w:rFonts w:ascii="Times New Roman" w:hAnsi="Times New Roman" w:cs="Times New Roman"/>
          <w:color w:val="000000" w:themeColor="text1"/>
          <w:sz w:val="24"/>
          <w:szCs w:val="24"/>
        </w:rPr>
        <w:t xml:space="preserve"> sociodemographic and anthropometric </w:t>
      </w:r>
      <w:r w:rsidR="00005E40">
        <w:rPr>
          <w:rFonts w:ascii="Times New Roman" w:hAnsi="Times New Roman" w:cs="Times New Roman"/>
          <w:color w:val="000000" w:themeColor="text1"/>
          <w:sz w:val="24"/>
          <w:szCs w:val="24"/>
        </w:rPr>
        <w:t>dat</w:t>
      </w:r>
      <w:r w:rsidR="001422A0">
        <w:rPr>
          <w:rFonts w:ascii="Times New Roman" w:hAnsi="Times New Roman" w:cs="Times New Roman"/>
          <w:color w:val="000000" w:themeColor="text1"/>
          <w:sz w:val="24"/>
          <w:szCs w:val="24"/>
        </w:rPr>
        <w:t>a</w:t>
      </w:r>
      <w:r w:rsidR="00EA07BB">
        <w:rPr>
          <w:rFonts w:ascii="Times New Roman" w:hAnsi="Times New Roman" w:cs="Times New Roman"/>
          <w:color w:val="000000" w:themeColor="text1"/>
          <w:sz w:val="24"/>
          <w:szCs w:val="24"/>
        </w:rPr>
        <w:t xml:space="preserve"> were</w:t>
      </w:r>
      <w:r w:rsidR="00005E40">
        <w:rPr>
          <w:rFonts w:ascii="Times New Roman" w:hAnsi="Times New Roman" w:cs="Times New Roman"/>
          <w:color w:val="000000" w:themeColor="text1"/>
          <w:sz w:val="24"/>
          <w:szCs w:val="24"/>
        </w:rPr>
        <w:t xml:space="preserve"> documented,</w:t>
      </w:r>
      <w:r w:rsidR="00EA07BB">
        <w:rPr>
          <w:rFonts w:ascii="Times New Roman" w:hAnsi="Times New Roman" w:cs="Times New Roman"/>
          <w:color w:val="000000" w:themeColor="text1"/>
          <w:sz w:val="24"/>
          <w:szCs w:val="24"/>
        </w:rPr>
        <w:t xml:space="preserve"> finally,</w:t>
      </w:r>
      <w:r w:rsidR="00005E40">
        <w:rPr>
          <w:rFonts w:ascii="Times New Roman" w:hAnsi="Times New Roman" w:cs="Times New Roman"/>
          <w:color w:val="000000" w:themeColor="text1"/>
          <w:sz w:val="24"/>
          <w:szCs w:val="24"/>
        </w:rPr>
        <w:t xml:space="preserve"> the</w:t>
      </w:r>
      <w:r>
        <w:rPr>
          <w:rFonts w:ascii="Times New Roman" w:hAnsi="Times New Roman" w:cs="Times New Roman"/>
          <w:color w:val="000000" w:themeColor="text1"/>
          <w:sz w:val="24"/>
          <w:szCs w:val="24"/>
        </w:rPr>
        <w:t xml:space="preserve"> spleen sizes w</w:t>
      </w:r>
      <w:r w:rsidR="00EA07BB">
        <w:rPr>
          <w:rFonts w:ascii="Times New Roman" w:hAnsi="Times New Roman" w:cs="Times New Roman"/>
          <w:color w:val="000000" w:themeColor="text1"/>
          <w:sz w:val="24"/>
          <w:szCs w:val="24"/>
        </w:rPr>
        <w:t>ere</w:t>
      </w:r>
      <w:r>
        <w:rPr>
          <w:rFonts w:ascii="Times New Roman" w:hAnsi="Times New Roman" w:cs="Times New Roman"/>
          <w:color w:val="000000" w:themeColor="text1"/>
          <w:sz w:val="24"/>
          <w:szCs w:val="24"/>
        </w:rPr>
        <w:t xml:space="preserve"> measured according to the techniques below.</w:t>
      </w:r>
    </w:p>
    <w:p w14:paraId="12153537" w14:textId="7135A2BE" w:rsidR="00222338" w:rsidRDefault="008C0A2A" w:rsidP="0022233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w:t>
      </w:r>
      <w:r w:rsidR="00222338">
        <w:rPr>
          <w:rFonts w:ascii="Times New Roman" w:hAnsi="Times New Roman" w:cs="Times New Roman"/>
          <w:color w:val="000000" w:themeColor="text1"/>
          <w:sz w:val="24"/>
          <w:szCs w:val="24"/>
        </w:rPr>
        <w:t>ltrasonographic spleen size measurement</w:t>
      </w:r>
      <w:r>
        <w:rPr>
          <w:rFonts w:ascii="Times New Roman" w:hAnsi="Times New Roman" w:cs="Times New Roman"/>
          <w:color w:val="000000" w:themeColor="text1"/>
          <w:sz w:val="24"/>
          <w:szCs w:val="24"/>
        </w:rPr>
        <w:t xml:space="preserve"> </w:t>
      </w:r>
      <w:r w:rsidR="00DA1B65">
        <w:rPr>
          <w:rFonts w:ascii="Times New Roman" w:hAnsi="Times New Roman" w:cs="Times New Roman"/>
          <w:color w:val="000000" w:themeColor="text1"/>
          <w:sz w:val="24"/>
          <w:szCs w:val="24"/>
        </w:rPr>
        <w:t>was</w:t>
      </w:r>
      <w:r>
        <w:rPr>
          <w:rFonts w:ascii="Times New Roman" w:hAnsi="Times New Roman" w:cs="Times New Roman"/>
          <w:color w:val="000000" w:themeColor="text1"/>
          <w:sz w:val="24"/>
          <w:szCs w:val="24"/>
        </w:rPr>
        <w:t xml:space="preserve"> taken immediately</w:t>
      </w:r>
      <w:r w:rsidR="00576612">
        <w:rPr>
          <w:rFonts w:ascii="Times New Roman" w:hAnsi="Times New Roman" w:cs="Times New Roman"/>
          <w:color w:val="000000" w:themeColor="text1"/>
          <w:sz w:val="24"/>
          <w:szCs w:val="24"/>
        </w:rPr>
        <w:t xml:space="preserve"> after the screening</w:t>
      </w:r>
      <w:r>
        <w:rPr>
          <w:rFonts w:ascii="Times New Roman" w:hAnsi="Times New Roman" w:cs="Times New Roman"/>
          <w:color w:val="000000" w:themeColor="text1"/>
          <w:sz w:val="24"/>
          <w:szCs w:val="24"/>
        </w:rPr>
        <w:t>, since</w:t>
      </w:r>
      <w:r w:rsidR="00222338">
        <w:rPr>
          <w:rFonts w:ascii="Times New Roman" w:hAnsi="Times New Roman" w:cs="Times New Roman"/>
          <w:color w:val="000000" w:themeColor="text1"/>
          <w:sz w:val="24"/>
          <w:szCs w:val="24"/>
        </w:rPr>
        <w:t xml:space="preserve"> </w:t>
      </w:r>
      <w:r w:rsidR="00F63D83">
        <w:rPr>
          <w:rFonts w:ascii="Times New Roman" w:hAnsi="Times New Roman" w:cs="Times New Roman"/>
          <w:color w:val="000000" w:themeColor="text1"/>
          <w:sz w:val="24"/>
          <w:szCs w:val="24"/>
        </w:rPr>
        <w:t xml:space="preserve">no </w:t>
      </w:r>
      <w:r w:rsidR="00222338" w:rsidRPr="000B1ADB">
        <w:rPr>
          <w:rFonts w:ascii="Times New Roman" w:hAnsi="Times New Roman" w:cs="Times New Roman"/>
          <w:color w:val="000000" w:themeColor="text1"/>
          <w:sz w:val="24"/>
          <w:szCs w:val="24"/>
        </w:rPr>
        <w:t xml:space="preserve">need </w:t>
      </w:r>
      <w:r w:rsidR="00F63D83">
        <w:rPr>
          <w:rFonts w:ascii="Times New Roman" w:hAnsi="Times New Roman" w:cs="Times New Roman"/>
          <w:color w:val="000000" w:themeColor="text1"/>
          <w:sz w:val="24"/>
          <w:szCs w:val="24"/>
        </w:rPr>
        <w:t xml:space="preserve">for </w:t>
      </w:r>
      <w:r w:rsidR="00222338" w:rsidRPr="000B1ADB">
        <w:rPr>
          <w:rFonts w:ascii="Times New Roman" w:hAnsi="Times New Roman" w:cs="Times New Roman"/>
          <w:color w:val="000000" w:themeColor="text1"/>
          <w:sz w:val="24"/>
          <w:szCs w:val="24"/>
        </w:rPr>
        <w:t>prior preparation</w:t>
      </w:r>
      <w:r w:rsidR="000F592B" w:rsidRPr="000F592B">
        <w:rPr>
          <w:rFonts w:ascii="Times New Roman" w:hAnsi="Times New Roman" w:cs="Times New Roman"/>
          <w:color w:val="000000" w:themeColor="text1"/>
          <w:sz w:val="24"/>
          <w:szCs w:val="24"/>
        </w:rPr>
        <w:t xml:space="preserve"> </w:t>
      </w:r>
      <w:r w:rsidR="000F592B">
        <w:rPr>
          <w:rFonts w:ascii="Times New Roman" w:hAnsi="Times New Roman" w:cs="Times New Roman"/>
          <w:color w:val="000000" w:themeColor="text1"/>
          <w:sz w:val="24"/>
          <w:szCs w:val="24"/>
        </w:rPr>
        <w:t xml:space="preserve">of the subjects </w:t>
      </w:r>
      <w:r w:rsidR="00222338">
        <w:rPr>
          <w:rFonts w:ascii="Times New Roman" w:hAnsi="Times New Roman" w:cs="Times New Roman"/>
          <w:color w:val="000000" w:themeColor="text1"/>
          <w:sz w:val="24"/>
          <w:szCs w:val="24"/>
        </w:rPr>
        <w:fldChar w:fldCharType="begin"/>
      </w:r>
      <w:r w:rsidR="001D1D04">
        <w:rPr>
          <w:rFonts w:ascii="Times New Roman" w:hAnsi="Times New Roman" w:cs="Times New Roman"/>
          <w:color w:val="000000" w:themeColor="text1"/>
          <w:sz w:val="24"/>
          <w:szCs w:val="24"/>
        </w:rPr>
        <w:instrText xml:space="preserve"> ADDIN EN.CITE &lt;EndNote&gt;&lt;Cite&gt;&lt;Author&gt;Paul S. Sidhu&lt;/Author&gt;&lt;Year&gt;2016&lt;/Year&gt;&lt;RecNum&gt;82&lt;/RecNum&gt;&lt;DisplayText&gt;(4)&lt;/DisplayText&gt;&lt;record&gt;&lt;rec-number&gt;82&lt;/rec-number&gt;&lt;foreign-keys&gt;&lt;key app="EN" db-id="rr22fwzd5wza9uefxw5v9pssrawrpw5x5vfw" timestamp="1626004364"&gt;82&lt;/key&gt;&lt;key app="ENWeb" db-id=""&gt;0&lt;/key&gt;&lt;/foreign-keys&gt;&lt;ref-type name="Book"&gt;6&lt;/ref-type&gt;&lt;contributors&gt;&lt;authors&gt;&lt;author&gt;Paul S. Sidhu, Wui K. Chong, Keshthra Satchithananda&lt;/author&gt;&lt;/authors&gt;&lt;/contributors&gt;&lt;titles&gt;&lt;title&gt;MEASUREMENT IN ULTRASOUND a practical handbook&lt;/title&gt;&lt;/titles&gt;&lt;edition&gt;2nd&lt;/edition&gt;&lt;section&gt;14-17&lt;/section&gt;&lt;dates&gt;&lt;year&gt;2016&lt;/year&gt;&lt;/dates&gt;&lt;publisher&gt;CRC Press, Taylor &amp;amp; Francis Group&lt;/publisher&gt;&lt;urls&gt;&lt;/urls&gt;&lt;/record&gt;&lt;/Cite&gt;&lt;/EndNote&gt;</w:instrText>
      </w:r>
      <w:r w:rsidR="00222338">
        <w:rPr>
          <w:rFonts w:ascii="Times New Roman" w:hAnsi="Times New Roman" w:cs="Times New Roman"/>
          <w:color w:val="000000" w:themeColor="text1"/>
          <w:sz w:val="24"/>
          <w:szCs w:val="24"/>
        </w:rPr>
        <w:fldChar w:fldCharType="separate"/>
      </w:r>
      <w:r w:rsidR="001D1D04">
        <w:rPr>
          <w:rFonts w:ascii="Times New Roman" w:hAnsi="Times New Roman" w:cs="Times New Roman"/>
          <w:noProof/>
          <w:color w:val="000000" w:themeColor="text1"/>
          <w:sz w:val="24"/>
          <w:szCs w:val="24"/>
        </w:rPr>
        <w:t>(4)</w:t>
      </w:r>
      <w:r w:rsidR="00222338">
        <w:rPr>
          <w:rFonts w:ascii="Times New Roman" w:hAnsi="Times New Roman" w:cs="Times New Roman"/>
          <w:color w:val="000000" w:themeColor="text1"/>
          <w:sz w:val="24"/>
          <w:szCs w:val="24"/>
        </w:rPr>
        <w:fldChar w:fldCharType="end"/>
      </w:r>
      <w:r w:rsidR="00222338" w:rsidRPr="000B1ADB">
        <w:rPr>
          <w:rFonts w:ascii="Times New Roman" w:hAnsi="Times New Roman" w:cs="Times New Roman"/>
          <w:color w:val="000000" w:themeColor="text1"/>
          <w:sz w:val="24"/>
          <w:szCs w:val="24"/>
        </w:rPr>
        <w:t>.</w:t>
      </w:r>
    </w:p>
    <w:p w14:paraId="1D633589" w14:textId="39FE4A5E" w:rsidR="009B2571" w:rsidRPr="008B786F" w:rsidRDefault="00222338" w:rsidP="008B786F">
      <w:pPr>
        <w:pStyle w:val="Heading3"/>
        <w:spacing w:line="360" w:lineRule="auto"/>
        <w:rPr>
          <w:rFonts w:ascii="Times New Roman" w:hAnsi="Times New Roman" w:cs="Times New Roman"/>
          <w:b/>
          <w:bCs/>
          <w:color w:val="auto"/>
        </w:rPr>
      </w:pPr>
      <w:bookmarkStart w:id="58" w:name="_Toc96429421"/>
      <w:r w:rsidRPr="00C14B4A">
        <w:rPr>
          <w:rFonts w:ascii="Times New Roman" w:hAnsi="Times New Roman" w:cs="Times New Roman"/>
          <w:b/>
          <w:bCs/>
          <w:color w:val="auto"/>
        </w:rPr>
        <w:t>Techniques for ultrasound examination:</w:t>
      </w:r>
      <w:bookmarkEnd w:id="58"/>
    </w:p>
    <w:p w14:paraId="67250913" w14:textId="42834837" w:rsidR="00222338" w:rsidRDefault="00222338" w:rsidP="008B786F">
      <w:pPr>
        <w:spacing w:line="360" w:lineRule="auto"/>
        <w:jc w:val="both"/>
        <w:rPr>
          <w:rFonts w:ascii="Times New Roman" w:hAnsi="Times New Roman" w:cs="Times New Roman"/>
          <w:color w:val="000000" w:themeColor="text1"/>
          <w:sz w:val="24"/>
          <w:szCs w:val="24"/>
        </w:rPr>
      </w:pPr>
      <w:r w:rsidRPr="007A1471">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volunteer participant</w:t>
      </w:r>
      <w:r w:rsidRPr="007A147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w:t>
      </w:r>
      <w:r w:rsidR="00114E0F">
        <w:rPr>
          <w:rFonts w:ascii="Times New Roman" w:hAnsi="Times New Roman" w:cs="Times New Roman"/>
          <w:color w:val="000000" w:themeColor="text1"/>
          <w:sz w:val="24"/>
          <w:szCs w:val="24"/>
        </w:rPr>
        <w:t>as</w:t>
      </w:r>
      <w:r w:rsidRPr="007A1471">
        <w:rPr>
          <w:rFonts w:ascii="Times New Roman" w:hAnsi="Times New Roman" w:cs="Times New Roman"/>
          <w:color w:val="000000" w:themeColor="text1"/>
          <w:sz w:val="24"/>
          <w:szCs w:val="24"/>
        </w:rPr>
        <w:t xml:space="preserve"> examined in the supine</w:t>
      </w:r>
      <w:r>
        <w:rPr>
          <w:rFonts w:ascii="Times New Roman" w:hAnsi="Times New Roman" w:cs="Times New Roman"/>
          <w:color w:val="000000" w:themeColor="text1"/>
          <w:sz w:val="24"/>
          <w:szCs w:val="24"/>
        </w:rPr>
        <w:t xml:space="preserve"> position</w:t>
      </w:r>
      <w:r w:rsidRPr="007A1471">
        <w:rPr>
          <w:rFonts w:ascii="Times New Roman" w:hAnsi="Times New Roman" w:cs="Times New Roman"/>
          <w:color w:val="000000" w:themeColor="text1"/>
          <w:sz w:val="24"/>
          <w:szCs w:val="24"/>
        </w:rPr>
        <w:t xml:space="preserve"> for overall abdominal</w:t>
      </w:r>
      <w:r>
        <w:rPr>
          <w:rFonts w:ascii="Times New Roman" w:hAnsi="Times New Roman" w:cs="Times New Roman"/>
          <w:color w:val="000000" w:themeColor="text1"/>
          <w:sz w:val="24"/>
          <w:szCs w:val="24"/>
        </w:rPr>
        <w:t xml:space="preserve"> </w:t>
      </w:r>
      <w:r w:rsidRPr="007A1471">
        <w:rPr>
          <w:rFonts w:ascii="Times New Roman" w:hAnsi="Times New Roman" w:cs="Times New Roman"/>
          <w:color w:val="000000" w:themeColor="text1"/>
          <w:sz w:val="24"/>
          <w:szCs w:val="24"/>
        </w:rPr>
        <w:t>examinations to exclude cases associated with the spleen. Then</w:t>
      </w:r>
      <w:r>
        <w:rPr>
          <w:rFonts w:ascii="Times New Roman" w:hAnsi="Times New Roman" w:cs="Times New Roman"/>
          <w:color w:val="000000" w:themeColor="text1"/>
          <w:sz w:val="24"/>
          <w:szCs w:val="24"/>
        </w:rPr>
        <w:t xml:space="preserve">, in supine or right </w:t>
      </w:r>
      <w:r w:rsidRPr="007A1471">
        <w:rPr>
          <w:rFonts w:ascii="Times New Roman" w:hAnsi="Times New Roman" w:cs="Times New Roman"/>
          <w:color w:val="000000" w:themeColor="text1"/>
          <w:sz w:val="24"/>
          <w:szCs w:val="24"/>
        </w:rPr>
        <w:t>oblique</w:t>
      </w:r>
      <w:r>
        <w:rPr>
          <w:rFonts w:ascii="Times New Roman" w:hAnsi="Times New Roman" w:cs="Times New Roman"/>
          <w:color w:val="000000" w:themeColor="text1"/>
          <w:sz w:val="24"/>
          <w:szCs w:val="24"/>
        </w:rPr>
        <w:t>/decubitus positions,</w:t>
      </w:r>
      <w:r w:rsidRPr="007A147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 </w:t>
      </w:r>
      <w:r w:rsidRPr="007A1471">
        <w:rPr>
          <w:rFonts w:ascii="Times New Roman" w:hAnsi="Times New Roman" w:cs="Times New Roman"/>
          <w:color w:val="000000" w:themeColor="text1"/>
          <w:sz w:val="24"/>
          <w:szCs w:val="24"/>
        </w:rPr>
        <w:t xml:space="preserve">spleen </w:t>
      </w:r>
      <w:r>
        <w:rPr>
          <w:rFonts w:ascii="Times New Roman" w:hAnsi="Times New Roman" w:cs="Times New Roman"/>
          <w:color w:val="000000" w:themeColor="text1"/>
          <w:sz w:val="24"/>
          <w:szCs w:val="24"/>
        </w:rPr>
        <w:t>w</w:t>
      </w:r>
      <w:r w:rsidR="00114E0F">
        <w:rPr>
          <w:rFonts w:ascii="Times New Roman" w:hAnsi="Times New Roman" w:cs="Times New Roman"/>
          <w:color w:val="000000" w:themeColor="text1"/>
          <w:sz w:val="24"/>
          <w:szCs w:val="24"/>
        </w:rPr>
        <w:t>as</w:t>
      </w:r>
      <w:r>
        <w:rPr>
          <w:rFonts w:ascii="Times New Roman" w:hAnsi="Times New Roman" w:cs="Times New Roman"/>
          <w:color w:val="000000" w:themeColor="text1"/>
          <w:sz w:val="24"/>
          <w:szCs w:val="24"/>
        </w:rPr>
        <w:t xml:space="preserve"> examined and its </w:t>
      </w:r>
      <w:r w:rsidRPr="007A1471">
        <w:rPr>
          <w:rFonts w:ascii="Times New Roman" w:hAnsi="Times New Roman" w:cs="Times New Roman"/>
          <w:color w:val="000000" w:themeColor="text1"/>
          <w:sz w:val="24"/>
          <w:szCs w:val="24"/>
        </w:rPr>
        <w:t xml:space="preserve">dimensions measurements </w:t>
      </w:r>
      <w:r>
        <w:rPr>
          <w:rFonts w:ascii="Times New Roman" w:hAnsi="Times New Roman" w:cs="Times New Roman"/>
          <w:color w:val="000000" w:themeColor="text1"/>
          <w:sz w:val="24"/>
          <w:szCs w:val="24"/>
        </w:rPr>
        <w:t>w</w:t>
      </w:r>
      <w:r w:rsidR="00114E0F">
        <w:rPr>
          <w:rFonts w:ascii="Times New Roman" w:hAnsi="Times New Roman" w:cs="Times New Roman"/>
          <w:color w:val="000000" w:themeColor="text1"/>
          <w:sz w:val="24"/>
          <w:szCs w:val="24"/>
        </w:rPr>
        <w:t>ere</w:t>
      </w:r>
      <w:r>
        <w:rPr>
          <w:rFonts w:ascii="Times New Roman" w:hAnsi="Times New Roman" w:cs="Times New Roman"/>
          <w:color w:val="000000" w:themeColor="text1"/>
          <w:sz w:val="24"/>
          <w:szCs w:val="24"/>
        </w:rPr>
        <w:t xml:space="preserve"> </w:t>
      </w:r>
      <w:r w:rsidRPr="007A1471">
        <w:rPr>
          <w:rFonts w:ascii="Times New Roman" w:hAnsi="Times New Roman" w:cs="Times New Roman"/>
          <w:color w:val="000000" w:themeColor="text1"/>
          <w:sz w:val="24"/>
          <w:szCs w:val="24"/>
        </w:rPr>
        <w:t>performed</w:t>
      </w:r>
      <w:r>
        <w:rPr>
          <w:rFonts w:ascii="Times New Roman" w:hAnsi="Times New Roman" w:cs="Times New Roman"/>
          <w:color w:val="000000" w:themeColor="text1"/>
          <w:sz w:val="24"/>
          <w:szCs w:val="24"/>
        </w:rPr>
        <w:t xml:space="preserve"> </w:t>
      </w:r>
      <w:r w:rsidRPr="007A1471">
        <w:rPr>
          <w:rFonts w:ascii="Times New Roman" w:hAnsi="Times New Roman" w:cs="Times New Roman"/>
          <w:color w:val="000000" w:themeColor="text1"/>
          <w:sz w:val="24"/>
          <w:szCs w:val="24"/>
        </w:rPr>
        <w:t>for apparently healthy individuals</w:t>
      </w:r>
      <w:r>
        <w:rPr>
          <w:rFonts w:ascii="Times New Roman" w:hAnsi="Times New Roman" w:cs="Times New Roman"/>
          <w:color w:val="000000" w:themeColor="text1"/>
          <w:sz w:val="24"/>
          <w:szCs w:val="24"/>
        </w:rPr>
        <w:t xml:space="preserve"> and normal general abdominal scan</w:t>
      </w:r>
      <w:r w:rsidRPr="007A1471">
        <w:rPr>
          <w:rFonts w:ascii="Times New Roman" w:hAnsi="Times New Roman" w:cs="Times New Roman"/>
          <w:color w:val="000000" w:themeColor="text1"/>
          <w:sz w:val="24"/>
          <w:szCs w:val="24"/>
        </w:rPr>
        <w:t>. The spleen w</w:t>
      </w:r>
      <w:r w:rsidR="00114E0F">
        <w:rPr>
          <w:rFonts w:ascii="Times New Roman" w:hAnsi="Times New Roman" w:cs="Times New Roman"/>
          <w:color w:val="000000" w:themeColor="text1"/>
          <w:sz w:val="24"/>
          <w:szCs w:val="24"/>
        </w:rPr>
        <w:t>as</w:t>
      </w:r>
      <w:r w:rsidRPr="007A1471">
        <w:rPr>
          <w:rFonts w:ascii="Times New Roman" w:hAnsi="Times New Roman" w:cs="Times New Roman"/>
          <w:color w:val="000000" w:themeColor="text1"/>
          <w:sz w:val="24"/>
          <w:szCs w:val="24"/>
        </w:rPr>
        <w:t xml:space="preserve"> scanned during suspended respiration</w:t>
      </w:r>
      <w:r w:rsidR="00114E0F">
        <w:rPr>
          <w:rFonts w:ascii="Times New Roman" w:hAnsi="Times New Roman" w:cs="Times New Roman"/>
          <w:color w:val="000000" w:themeColor="text1"/>
          <w:sz w:val="24"/>
          <w:szCs w:val="24"/>
        </w:rPr>
        <w:t>(expiration)</w:t>
      </w:r>
      <w:r w:rsidRPr="007A1471">
        <w:rPr>
          <w:rFonts w:ascii="Times New Roman" w:hAnsi="Times New Roman" w:cs="Times New Roman"/>
          <w:color w:val="000000" w:themeColor="text1"/>
          <w:sz w:val="24"/>
          <w:szCs w:val="24"/>
        </w:rPr>
        <w:t>. The splenic length w</w:t>
      </w:r>
      <w:r w:rsidR="00114E0F">
        <w:rPr>
          <w:rFonts w:ascii="Times New Roman" w:hAnsi="Times New Roman" w:cs="Times New Roman"/>
          <w:color w:val="000000" w:themeColor="text1"/>
          <w:sz w:val="24"/>
          <w:szCs w:val="24"/>
        </w:rPr>
        <w:t>as</w:t>
      </w:r>
      <w:r>
        <w:rPr>
          <w:rFonts w:ascii="Times New Roman" w:hAnsi="Times New Roman" w:cs="Times New Roman"/>
          <w:color w:val="000000" w:themeColor="text1"/>
          <w:sz w:val="24"/>
          <w:szCs w:val="24"/>
        </w:rPr>
        <w:t xml:space="preserve"> </w:t>
      </w:r>
      <w:r w:rsidRPr="007A1471">
        <w:rPr>
          <w:rFonts w:ascii="Times New Roman" w:hAnsi="Times New Roman" w:cs="Times New Roman"/>
          <w:color w:val="000000" w:themeColor="text1"/>
          <w:sz w:val="24"/>
          <w:szCs w:val="24"/>
        </w:rPr>
        <w:t xml:space="preserve">measured in a </w:t>
      </w:r>
      <w:r w:rsidRPr="00B3063F">
        <w:rPr>
          <w:rFonts w:ascii="Times New Roman" w:hAnsi="Times New Roman" w:cs="Times New Roman"/>
          <w:b/>
          <w:bCs/>
          <w:color w:val="000000" w:themeColor="text1"/>
          <w:sz w:val="24"/>
          <w:szCs w:val="24"/>
          <w:u w:val="single"/>
        </w:rPr>
        <w:t>longitudinal</w:t>
      </w:r>
      <w:r>
        <w:rPr>
          <w:rFonts w:ascii="Times New Roman" w:hAnsi="Times New Roman" w:cs="Times New Roman"/>
          <w:b/>
          <w:bCs/>
          <w:color w:val="000000" w:themeColor="text1"/>
          <w:sz w:val="24"/>
          <w:szCs w:val="24"/>
          <w:u w:val="single"/>
        </w:rPr>
        <w:t xml:space="preserve"> coronal</w:t>
      </w:r>
      <w:r w:rsidRPr="00B3063F">
        <w:rPr>
          <w:rFonts w:ascii="Times New Roman" w:hAnsi="Times New Roman" w:cs="Times New Roman"/>
          <w:b/>
          <w:bCs/>
          <w:color w:val="000000" w:themeColor="text1"/>
          <w:sz w:val="24"/>
          <w:szCs w:val="24"/>
          <w:u w:val="single"/>
        </w:rPr>
        <w:t xml:space="preserve"> plane</w:t>
      </w:r>
      <w:r w:rsidRPr="007A1471">
        <w:rPr>
          <w:rFonts w:ascii="Times New Roman" w:hAnsi="Times New Roman" w:cs="Times New Roman"/>
          <w:color w:val="000000" w:themeColor="text1"/>
          <w:sz w:val="24"/>
          <w:szCs w:val="24"/>
        </w:rPr>
        <w:t xml:space="preserve"> between the dome of the </w:t>
      </w:r>
      <w:r w:rsidR="00114E0F">
        <w:rPr>
          <w:rFonts w:ascii="Times New Roman" w:hAnsi="Times New Roman" w:cs="Times New Roman"/>
          <w:color w:val="000000" w:themeColor="text1"/>
          <w:sz w:val="24"/>
          <w:szCs w:val="24"/>
        </w:rPr>
        <w:t xml:space="preserve">diaphragm </w:t>
      </w:r>
      <w:r w:rsidRPr="007A1471">
        <w:rPr>
          <w:rFonts w:ascii="Times New Roman" w:hAnsi="Times New Roman" w:cs="Times New Roman"/>
          <w:color w:val="000000" w:themeColor="text1"/>
          <w:sz w:val="24"/>
          <w:szCs w:val="24"/>
        </w:rPr>
        <w:t xml:space="preserve">and the </w:t>
      </w:r>
      <w:r w:rsidR="00114E0F">
        <w:rPr>
          <w:rFonts w:ascii="Times New Roman" w:hAnsi="Times New Roman" w:cs="Times New Roman"/>
          <w:color w:val="000000" w:themeColor="text1"/>
          <w:sz w:val="24"/>
          <w:szCs w:val="24"/>
        </w:rPr>
        <w:t xml:space="preserve">inferior </w:t>
      </w:r>
      <w:r w:rsidRPr="007A1471">
        <w:rPr>
          <w:rFonts w:ascii="Times New Roman" w:hAnsi="Times New Roman" w:cs="Times New Roman"/>
          <w:color w:val="000000" w:themeColor="text1"/>
          <w:sz w:val="24"/>
          <w:szCs w:val="24"/>
        </w:rPr>
        <w:t>splenic tip</w:t>
      </w:r>
      <w:r>
        <w:rPr>
          <w:rFonts w:ascii="Times New Roman" w:hAnsi="Times New Roman" w:cs="Times New Roman"/>
          <w:color w:val="000000" w:themeColor="text1"/>
          <w:sz w:val="24"/>
          <w:szCs w:val="24"/>
        </w:rPr>
        <w:t xml:space="preserve"> </w:t>
      </w:r>
      <w:r w:rsidRPr="00B7152D">
        <w:rPr>
          <w:rFonts w:ascii="Times New Roman" w:hAnsi="Times New Roman" w:cs="Times New Roman"/>
          <w:color w:val="000000" w:themeColor="text1"/>
          <w:sz w:val="24"/>
          <w:szCs w:val="24"/>
        </w:rPr>
        <w:t>at the 10th and 11th intercostal space through the splenic hilum</w:t>
      </w:r>
      <w:r>
        <w:rPr>
          <w:rFonts w:ascii="Times New Roman" w:hAnsi="Times New Roman" w:cs="Times New Roman"/>
          <w:color w:val="000000" w:themeColor="text1"/>
          <w:sz w:val="24"/>
          <w:szCs w:val="24"/>
        </w:rPr>
        <w:t xml:space="preserve"> which </w:t>
      </w:r>
      <w:r w:rsidR="001422A0">
        <w:rPr>
          <w:rFonts w:ascii="Times New Roman" w:hAnsi="Times New Roman" w:cs="Times New Roman"/>
          <w:color w:val="000000" w:themeColor="text1"/>
          <w:sz w:val="24"/>
          <w:szCs w:val="24"/>
        </w:rPr>
        <w:t>was</w:t>
      </w:r>
      <w:r>
        <w:rPr>
          <w:rFonts w:ascii="Times New Roman" w:hAnsi="Times New Roman" w:cs="Times New Roman"/>
          <w:color w:val="000000" w:themeColor="text1"/>
          <w:sz w:val="24"/>
          <w:szCs w:val="24"/>
        </w:rPr>
        <w:t xml:space="preserve"> identified by visualization of splenic vessels (mainly splenic vein)</w:t>
      </w:r>
      <w:r w:rsidRPr="007A147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At the same time t</w:t>
      </w:r>
      <w:r w:rsidRPr="007A1471">
        <w:rPr>
          <w:rFonts w:ascii="Times New Roman" w:hAnsi="Times New Roman" w:cs="Times New Roman"/>
          <w:color w:val="000000" w:themeColor="text1"/>
          <w:sz w:val="24"/>
          <w:szCs w:val="24"/>
        </w:rPr>
        <w:t>he splenic width w</w:t>
      </w:r>
      <w:r w:rsidR="00114E0F">
        <w:rPr>
          <w:rFonts w:ascii="Times New Roman" w:hAnsi="Times New Roman" w:cs="Times New Roman"/>
          <w:color w:val="000000" w:themeColor="text1"/>
          <w:sz w:val="24"/>
          <w:szCs w:val="24"/>
        </w:rPr>
        <w:t xml:space="preserve">as </w:t>
      </w:r>
      <w:r w:rsidRPr="007A1471">
        <w:rPr>
          <w:rFonts w:ascii="Times New Roman" w:hAnsi="Times New Roman" w:cs="Times New Roman"/>
          <w:color w:val="000000" w:themeColor="text1"/>
          <w:sz w:val="24"/>
          <w:szCs w:val="24"/>
        </w:rPr>
        <w:t xml:space="preserve">measured in a longitudinal plane perpendicular to the length between the medial </w:t>
      </w:r>
      <w:r>
        <w:rPr>
          <w:rFonts w:ascii="Times New Roman" w:hAnsi="Times New Roman" w:cs="Times New Roman"/>
          <w:color w:val="000000" w:themeColor="text1"/>
          <w:sz w:val="24"/>
          <w:szCs w:val="24"/>
        </w:rPr>
        <w:t xml:space="preserve">(hilum) </w:t>
      </w:r>
      <w:r w:rsidRPr="007A1471">
        <w:rPr>
          <w:rFonts w:ascii="Times New Roman" w:hAnsi="Times New Roman" w:cs="Times New Roman"/>
          <w:color w:val="000000" w:themeColor="text1"/>
          <w:sz w:val="24"/>
          <w:szCs w:val="24"/>
        </w:rPr>
        <w:t>and lateral</w:t>
      </w:r>
      <w:r>
        <w:rPr>
          <w:rFonts w:ascii="Times New Roman" w:hAnsi="Times New Roman" w:cs="Times New Roman"/>
          <w:color w:val="000000" w:themeColor="text1"/>
          <w:sz w:val="24"/>
          <w:szCs w:val="24"/>
        </w:rPr>
        <w:t xml:space="preserve"> (convexity)</w:t>
      </w:r>
      <w:r w:rsidRPr="007A1471">
        <w:rPr>
          <w:rFonts w:ascii="Times New Roman" w:hAnsi="Times New Roman" w:cs="Times New Roman"/>
          <w:color w:val="000000" w:themeColor="text1"/>
          <w:sz w:val="24"/>
          <w:szCs w:val="24"/>
        </w:rPr>
        <w:t xml:space="preserve"> borders</w:t>
      </w:r>
      <w:r>
        <w:rPr>
          <w:rFonts w:ascii="Times New Roman" w:hAnsi="Times New Roman" w:cs="Times New Roman"/>
          <w:color w:val="000000" w:themeColor="text1"/>
          <w:sz w:val="24"/>
          <w:szCs w:val="24"/>
        </w:rPr>
        <w:t xml:space="preserve"> </w:t>
      </w:r>
      <w:r w:rsidRPr="007A1471">
        <w:rPr>
          <w:rFonts w:ascii="Times New Roman" w:hAnsi="Times New Roman" w:cs="Times New Roman"/>
          <w:color w:val="000000" w:themeColor="text1"/>
          <w:sz w:val="24"/>
          <w:szCs w:val="24"/>
        </w:rPr>
        <w:t xml:space="preserve">of the spleen. </w:t>
      </w:r>
      <w:r>
        <w:rPr>
          <w:rFonts w:ascii="Times New Roman" w:hAnsi="Times New Roman" w:cs="Times New Roman"/>
          <w:color w:val="000000" w:themeColor="text1"/>
          <w:sz w:val="24"/>
          <w:szCs w:val="24"/>
        </w:rPr>
        <w:t xml:space="preserve">Then, by rotating probe 90 degree to the longitudinal plane, the </w:t>
      </w:r>
      <w:r w:rsidRPr="001E572D">
        <w:rPr>
          <w:rFonts w:ascii="Times New Roman" w:hAnsi="Times New Roman" w:cs="Times New Roman"/>
          <w:b/>
          <w:bCs/>
          <w:sz w:val="24"/>
          <w:szCs w:val="24"/>
          <w:u w:val="single"/>
        </w:rPr>
        <w:t>transverse plan</w:t>
      </w:r>
      <w:r w:rsidRPr="001E572D">
        <w:rPr>
          <w:rFonts w:ascii="Times New Roman" w:hAnsi="Times New Roman" w:cs="Times New Roman"/>
          <w:sz w:val="24"/>
          <w:szCs w:val="24"/>
        </w:rPr>
        <w:t xml:space="preserve"> </w:t>
      </w:r>
      <w:r>
        <w:rPr>
          <w:rFonts w:ascii="Times New Roman" w:hAnsi="Times New Roman" w:cs="Times New Roman"/>
          <w:color w:val="000000" w:themeColor="text1"/>
          <w:sz w:val="24"/>
          <w:szCs w:val="24"/>
        </w:rPr>
        <w:t>w</w:t>
      </w:r>
      <w:r w:rsidR="00737F48">
        <w:rPr>
          <w:rFonts w:ascii="Times New Roman" w:hAnsi="Times New Roman" w:cs="Times New Roman"/>
          <w:color w:val="000000" w:themeColor="text1"/>
          <w:sz w:val="24"/>
          <w:szCs w:val="24"/>
        </w:rPr>
        <w:t>as</w:t>
      </w:r>
      <w:r>
        <w:rPr>
          <w:rFonts w:ascii="Times New Roman" w:hAnsi="Times New Roman" w:cs="Times New Roman"/>
          <w:color w:val="000000" w:themeColor="text1"/>
          <w:sz w:val="24"/>
          <w:szCs w:val="24"/>
        </w:rPr>
        <w:t xml:space="preserve"> taken to measure the splenic thickness from the anterior margin to posterior margin. Finally, t</w:t>
      </w:r>
      <w:r w:rsidRPr="007A1471">
        <w:rPr>
          <w:rFonts w:ascii="Times New Roman" w:hAnsi="Times New Roman" w:cs="Times New Roman"/>
          <w:color w:val="000000" w:themeColor="text1"/>
          <w:sz w:val="24"/>
          <w:szCs w:val="24"/>
        </w:rPr>
        <w:t>he volume</w:t>
      </w:r>
      <w:r>
        <w:rPr>
          <w:rFonts w:ascii="Times New Roman" w:hAnsi="Times New Roman" w:cs="Times New Roman"/>
          <w:color w:val="000000" w:themeColor="text1"/>
          <w:sz w:val="24"/>
          <w:szCs w:val="24"/>
        </w:rPr>
        <w:t xml:space="preserve"> </w:t>
      </w:r>
      <w:r w:rsidRPr="007A1471">
        <w:rPr>
          <w:rFonts w:ascii="Times New Roman" w:hAnsi="Times New Roman" w:cs="Times New Roman"/>
          <w:color w:val="000000" w:themeColor="text1"/>
          <w:sz w:val="24"/>
          <w:szCs w:val="24"/>
        </w:rPr>
        <w:t>w</w:t>
      </w:r>
      <w:r w:rsidR="00737F48">
        <w:rPr>
          <w:rFonts w:ascii="Times New Roman" w:hAnsi="Times New Roman" w:cs="Times New Roman"/>
          <w:color w:val="000000" w:themeColor="text1"/>
          <w:sz w:val="24"/>
          <w:szCs w:val="24"/>
        </w:rPr>
        <w:t>as</w:t>
      </w:r>
      <w:r>
        <w:rPr>
          <w:rFonts w:ascii="Times New Roman" w:hAnsi="Times New Roman" w:cs="Times New Roman"/>
          <w:color w:val="000000" w:themeColor="text1"/>
          <w:sz w:val="24"/>
          <w:szCs w:val="24"/>
        </w:rPr>
        <w:t xml:space="preserve"> </w:t>
      </w:r>
      <w:r w:rsidRPr="007A1471">
        <w:rPr>
          <w:rFonts w:ascii="Times New Roman" w:hAnsi="Times New Roman" w:cs="Times New Roman"/>
          <w:color w:val="000000" w:themeColor="text1"/>
          <w:sz w:val="24"/>
          <w:szCs w:val="24"/>
        </w:rPr>
        <w:t>calculated</w:t>
      </w:r>
      <w:r>
        <w:rPr>
          <w:rFonts w:ascii="Times New Roman" w:hAnsi="Times New Roman" w:cs="Times New Roman"/>
          <w:color w:val="000000" w:themeColor="text1"/>
          <w:sz w:val="24"/>
          <w:szCs w:val="24"/>
        </w:rPr>
        <w:t xml:space="preserve"> after the three measurements </w:t>
      </w:r>
      <w:r w:rsidR="00737F48">
        <w:rPr>
          <w:rFonts w:ascii="Times New Roman" w:hAnsi="Times New Roman" w:cs="Times New Roman"/>
          <w:color w:val="000000" w:themeColor="text1"/>
          <w:sz w:val="24"/>
          <w:szCs w:val="24"/>
        </w:rPr>
        <w:t>were</w:t>
      </w:r>
      <w:r>
        <w:rPr>
          <w:rFonts w:ascii="Times New Roman" w:hAnsi="Times New Roman" w:cs="Times New Roman"/>
          <w:color w:val="000000" w:themeColor="text1"/>
          <w:sz w:val="24"/>
          <w:szCs w:val="24"/>
        </w:rPr>
        <w:t xml:space="preserve"> </w:t>
      </w:r>
      <w:r w:rsidR="001422A0">
        <w:rPr>
          <w:rFonts w:ascii="Times New Roman" w:hAnsi="Times New Roman" w:cs="Times New Roman"/>
          <w:color w:val="000000" w:themeColor="text1"/>
          <w:sz w:val="24"/>
          <w:szCs w:val="24"/>
        </w:rPr>
        <w:t>recorded</w:t>
      </w:r>
      <w:r w:rsidRPr="007A147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by </w:t>
      </w:r>
      <w:r w:rsidRPr="007A1471">
        <w:rPr>
          <w:rFonts w:ascii="Times New Roman" w:hAnsi="Times New Roman" w:cs="Times New Roman"/>
          <w:color w:val="000000" w:themeColor="text1"/>
          <w:sz w:val="24"/>
          <w:szCs w:val="24"/>
        </w:rPr>
        <w:t>using the ellipsoid formula during the analysis</w:t>
      </w:r>
      <w:r>
        <w:rPr>
          <w:rFonts w:ascii="Times New Roman" w:hAnsi="Times New Roman" w:cs="Times New Roman"/>
          <w:color w:val="000000" w:themeColor="text1"/>
          <w:sz w:val="24"/>
          <w:szCs w:val="24"/>
        </w:rPr>
        <w:t xml:space="preserve"> (L x W x T x0.524)</w:t>
      </w:r>
      <w:r w:rsidR="00AD6939">
        <w:rPr>
          <w:rFonts w:ascii="Times New Roman" w:hAnsi="Times New Roman" w:cs="Times New Roman"/>
          <w:color w:val="000000" w:themeColor="text1"/>
          <w:sz w:val="24"/>
          <w:szCs w:val="24"/>
        </w:rPr>
        <w:fldChar w:fldCharType="begin">
          <w:fldData xml:space="preserve">PEVuZE5vdGU+PENpdGU+PEF1dGhvcj5DYXJvbCBNLiBSdW1hY2s8L0F1dGhvcj48WWVhcj4yMDE4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</w:fldData>
        </w:fldChar>
      </w:r>
      <w:r w:rsidR="00D10F81">
        <w:rPr>
          <w:rFonts w:ascii="Times New Roman" w:hAnsi="Times New Roman" w:cs="Times New Roman"/>
          <w:color w:val="000000" w:themeColor="text1"/>
          <w:sz w:val="24"/>
          <w:szCs w:val="24"/>
        </w:rPr>
        <w:instrText xml:space="preserve"> ADDIN EN.CITE </w:instrText>
      </w:r>
      <w:r w:rsidR="00D10F81">
        <w:rPr>
          <w:rFonts w:ascii="Times New Roman" w:hAnsi="Times New Roman" w:cs="Times New Roman"/>
          <w:color w:val="000000" w:themeColor="text1"/>
          <w:sz w:val="24"/>
          <w:szCs w:val="24"/>
        </w:rPr>
        <w:fldChar w:fldCharType="begin">
          <w:fldData xml:space="preserve">PEVuZE5vdGU+PENpdGU+PEF1dGhvcj5DYXJvbCBNLiBSdW1hY2s8L0F1dGhvcj48WWVhcj4yMDE4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</w:fldData>
        </w:fldChar>
      </w:r>
      <w:r w:rsidR="00D10F81">
        <w:rPr>
          <w:rFonts w:ascii="Times New Roman" w:hAnsi="Times New Roman" w:cs="Times New Roman"/>
          <w:color w:val="000000" w:themeColor="text1"/>
          <w:sz w:val="24"/>
          <w:szCs w:val="24"/>
        </w:rPr>
        <w:instrText xml:space="preserve"> ADDIN EN.CITE.DATA </w:instrText>
      </w:r>
      <w:r w:rsidR="00D10F81">
        <w:rPr>
          <w:rFonts w:ascii="Times New Roman" w:hAnsi="Times New Roman" w:cs="Times New Roman"/>
          <w:color w:val="000000" w:themeColor="text1"/>
          <w:sz w:val="24"/>
          <w:szCs w:val="24"/>
        </w:rPr>
      </w:r>
      <w:r w:rsidR="00D10F81">
        <w:rPr>
          <w:rFonts w:ascii="Times New Roman" w:hAnsi="Times New Roman" w:cs="Times New Roman"/>
          <w:color w:val="000000" w:themeColor="text1"/>
          <w:sz w:val="24"/>
          <w:szCs w:val="24"/>
        </w:rPr>
        <w:fldChar w:fldCharType="end"/>
      </w:r>
      <w:r w:rsidR="00AD6939">
        <w:rPr>
          <w:rFonts w:ascii="Times New Roman" w:hAnsi="Times New Roman" w:cs="Times New Roman"/>
          <w:color w:val="000000" w:themeColor="text1"/>
          <w:sz w:val="24"/>
          <w:szCs w:val="24"/>
        </w:rPr>
      </w:r>
      <w:r w:rsidR="00AD6939">
        <w:rPr>
          <w:rFonts w:ascii="Times New Roman" w:hAnsi="Times New Roman" w:cs="Times New Roman"/>
          <w:color w:val="000000" w:themeColor="text1"/>
          <w:sz w:val="24"/>
          <w:szCs w:val="24"/>
        </w:rPr>
        <w:fldChar w:fldCharType="separate"/>
      </w:r>
      <w:r w:rsidR="00D10F81">
        <w:rPr>
          <w:rFonts w:ascii="Times New Roman" w:hAnsi="Times New Roman" w:cs="Times New Roman"/>
          <w:noProof/>
          <w:color w:val="000000" w:themeColor="text1"/>
          <w:sz w:val="24"/>
          <w:szCs w:val="24"/>
        </w:rPr>
        <w:t>(1, 4, 20, 26, 27)</w:t>
      </w:r>
      <w:r w:rsidR="00AD6939">
        <w:rPr>
          <w:rFonts w:ascii="Times New Roman" w:hAnsi="Times New Roman" w:cs="Times New Roman"/>
          <w:color w:val="000000" w:themeColor="text1"/>
          <w:sz w:val="24"/>
          <w:szCs w:val="24"/>
        </w:rPr>
        <w:fldChar w:fldCharType="end"/>
      </w:r>
      <w:r w:rsidR="00AD6939">
        <w:rPr>
          <w:rFonts w:ascii="Times New Roman" w:hAnsi="Times New Roman" w:cs="Times New Roman"/>
          <w:color w:val="000000" w:themeColor="text1"/>
          <w:sz w:val="24"/>
          <w:szCs w:val="24"/>
        </w:rPr>
        <w:t>.</w:t>
      </w:r>
      <w:r w:rsidR="008F6B33">
        <w:rPr>
          <w:rFonts w:ascii="Times New Roman" w:hAnsi="Times New Roman" w:cs="Times New Roman"/>
          <w:color w:val="000000" w:themeColor="text1"/>
          <w:sz w:val="24"/>
          <w:szCs w:val="24"/>
        </w:rPr>
        <w:t xml:space="preserve"> </w:t>
      </w:r>
    </w:p>
    <w:p w14:paraId="3F051FE2" w14:textId="761C11B1" w:rsidR="00222338" w:rsidRDefault="00FA036D" w:rsidP="0022233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T</w:t>
      </w:r>
      <w:r w:rsidR="00222338" w:rsidRPr="007A1471">
        <w:rPr>
          <w:rFonts w:ascii="Times New Roman" w:hAnsi="Times New Roman" w:cs="Times New Roman"/>
          <w:color w:val="000000" w:themeColor="text1"/>
          <w:sz w:val="24"/>
          <w:szCs w:val="24"/>
        </w:rPr>
        <w:t xml:space="preserve">he spleen dimensions </w:t>
      </w:r>
      <w:r>
        <w:rPr>
          <w:rFonts w:ascii="Times New Roman" w:hAnsi="Times New Roman" w:cs="Times New Roman"/>
          <w:color w:val="000000" w:themeColor="text1"/>
          <w:sz w:val="24"/>
          <w:szCs w:val="24"/>
        </w:rPr>
        <w:t>w</w:t>
      </w:r>
      <w:r w:rsidR="00737F48">
        <w:rPr>
          <w:rFonts w:ascii="Times New Roman" w:hAnsi="Times New Roman" w:cs="Times New Roman"/>
          <w:color w:val="000000" w:themeColor="text1"/>
          <w:sz w:val="24"/>
          <w:szCs w:val="24"/>
        </w:rPr>
        <w:t>ere</w:t>
      </w:r>
      <w:r>
        <w:rPr>
          <w:rFonts w:ascii="Times New Roman" w:hAnsi="Times New Roman" w:cs="Times New Roman"/>
          <w:color w:val="000000" w:themeColor="text1"/>
          <w:sz w:val="24"/>
          <w:szCs w:val="24"/>
        </w:rPr>
        <w:t xml:space="preserve"> measured </w:t>
      </w:r>
      <w:r w:rsidR="00222338">
        <w:rPr>
          <w:rFonts w:ascii="Times New Roman" w:hAnsi="Times New Roman" w:cs="Times New Roman"/>
          <w:color w:val="000000" w:themeColor="text1"/>
          <w:sz w:val="24"/>
          <w:szCs w:val="24"/>
        </w:rPr>
        <w:t>at least t</w:t>
      </w:r>
      <w:r w:rsidR="00222338" w:rsidRPr="007A1471">
        <w:rPr>
          <w:rFonts w:ascii="Times New Roman" w:hAnsi="Times New Roman" w:cs="Times New Roman"/>
          <w:color w:val="000000" w:themeColor="text1"/>
          <w:sz w:val="24"/>
          <w:szCs w:val="24"/>
        </w:rPr>
        <w:t>hree</w:t>
      </w:r>
      <w:r w:rsidR="00222338">
        <w:rPr>
          <w:rFonts w:ascii="Times New Roman" w:hAnsi="Times New Roman" w:cs="Times New Roman"/>
          <w:color w:val="000000" w:themeColor="text1"/>
          <w:sz w:val="24"/>
          <w:szCs w:val="24"/>
        </w:rPr>
        <w:t xml:space="preserve"> </w:t>
      </w:r>
      <w:r w:rsidR="00222338" w:rsidRPr="007A1471">
        <w:rPr>
          <w:rFonts w:ascii="Times New Roman" w:hAnsi="Times New Roman" w:cs="Times New Roman"/>
          <w:color w:val="000000" w:themeColor="text1"/>
          <w:sz w:val="24"/>
          <w:szCs w:val="24"/>
        </w:rPr>
        <w:t xml:space="preserve">times and </w:t>
      </w:r>
      <w:r w:rsidRPr="007A1471">
        <w:rPr>
          <w:rFonts w:ascii="Times New Roman" w:hAnsi="Times New Roman" w:cs="Times New Roman"/>
          <w:color w:val="000000" w:themeColor="text1"/>
          <w:sz w:val="24"/>
          <w:szCs w:val="24"/>
        </w:rPr>
        <w:t xml:space="preserve">the average value </w:t>
      </w:r>
      <w:r>
        <w:rPr>
          <w:rFonts w:ascii="Times New Roman" w:hAnsi="Times New Roman" w:cs="Times New Roman"/>
          <w:color w:val="000000" w:themeColor="text1"/>
          <w:sz w:val="24"/>
          <w:szCs w:val="24"/>
        </w:rPr>
        <w:t>w</w:t>
      </w:r>
      <w:r w:rsidR="00737F48">
        <w:rPr>
          <w:rFonts w:ascii="Times New Roman" w:hAnsi="Times New Roman" w:cs="Times New Roman"/>
          <w:color w:val="000000" w:themeColor="text1"/>
          <w:sz w:val="24"/>
          <w:szCs w:val="24"/>
        </w:rPr>
        <w:t>as</w:t>
      </w:r>
      <w:r>
        <w:rPr>
          <w:rFonts w:ascii="Times New Roman" w:hAnsi="Times New Roman" w:cs="Times New Roman"/>
          <w:color w:val="000000" w:themeColor="text1"/>
          <w:sz w:val="24"/>
          <w:szCs w:val="24"/>
        </w:rPr>
        <w:t xml:space="preserve"> </w:t>
      </w:r>
      <w:r w:rsidR="00222338" w:rsidRPr="007A1471">
        <w:rPr>
          <w:rFonts w:ascii="Times New Roman" w:hAnsi="Times New Roman" w:cs="Times New Roman"/>
          <w:color w:val="000000" w:themeColor="text1"/>
          <w:sz w:val="24"/>
          <w:szCs w:val="24"/>
        </w:rPr>
        <w:t>record</w:t>
      </w:r>
      <w:r>
        <w:rPr>
          <w:rFonts w:ascii="Times New Roman" w:hAnsi="Times New Roman" w:cs="Times New Roman"/>
          <w:color w:val="000000" w:themeColor="text1"/>
          <w:sz w:val="24"/>
          <w:szCs w:val="24"/>
        </w:rPr>
        <w:t>ed</w:t>
      </w:r>
      <w:r w:rsidR="00222338">
        <w:rPr>
          <w:rFonts w:ascii="Times New Roman" w:hAnsi="Times New Roman" w:cs="Times New Roman"/>
          <w:color w:val="000000" w:themeColor="text1"/>
          <w:sz w:val="24"/>
          <w:szCs w:val="24"/>
        </w:rPr>
        <w:t xml:space="preserve"> </w:t>
      </w:r>
      <w:r w:rsidR="00222338" w:rsidRPr="007A1471">
        <w:rPr>
          <w:rFonts w:ascii="Times New Roman" w:hAnsi="Times New Roman" w:cs="Times New Roman"/>
          <w:color w:val="000000" w:themeColor="text1"/>
          <w:sz w:val="24"/>
          <w:szCs w:val="24"/>
        </w:rPr>
        <w:t xml:space="preserve">on the </w:t>
      </w:r>
      <w:r w:rsidR="00222338">
        <w:rPr>
          <w:rFonts w:ascii="Times New Roman" w:hAnsi="Times New Roman" w:cs="Times New Roman"/>
          <w:color w:val="000000" w:themeColor="text1"/>
          <w:sz w:val="24"/>
          <w:szCs w:val="24"/>
        </w:rPr>
        <w:t>questionnaire sheet.</w:t>
      </w:r>
    </w:p>
    <w:p w14:paraId="7CF99DF9" w14:textId="2574EC09" w:rsidR="00A7792C" w:rsidRDefault="005E38CA" w:rsidP="004F555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Finally, the </w:t>
      </w:r>
      <w:r w:rsidR="0022096C">
        <w:rPr>
          <w:rFonts w:ascii="Times New Roman" w:hAnsi="Times New Roman" w:cs="Times New Roman"/>
          <w:color w:val="000000" w:themeColor="text1"/>
          <w:sz w:val="24"/>
          <w:szCs w:val="24"/>
        </w:rPr>
        <w:t xml:space="preserve">standard anthropometric </w:t>
      </w:r>
      <w:r w:rsidR="0035520C">
        <w:rPr>
          <w:rFonts w:ascii="Times New Roman" w:hAnsi="Times New Roman" w:cs="Times New Roman"/>
          <w:color w:val="000000" w:themeColor="text1"/>
          <w:sz w:val="24"/>
          <w:szCs w:val="24"/>
        </w:rPr>
        <w:t xml:space="preserve">measurement of </w:t>
      </w:r>
      <w:r>
        <w:rPr>
          <w:rFonts w:ascii="Times New Roman" w:hAnsi="Times New Roman" w:cs="Times New Roman"/>
          <w:color w:val="000000" w:themeColor="text1"/>
          <w:sz w:val="24"/>
          <w:szCs w:val="24"/>
        </w:rPr>
        <w:t>w</w:t>
      </w:r>
      <w:r w:rsidRPr="000B1ADB">
        <w:rPr>
          <w:rFonts w:ascii="Times New Roman" w:hAnsi="Times New Roman" w:cs="Times New Roman"/>
          <w:color w:val="000000" w:themeColor="text1"/>
          <w:sz w:val="24"/>
          <w:szCs w:val="24"/>
        </w:rPr>
        <w:t xml:space="preserve">eight and height </w:t>
      </w:r>
      <w:r>
        <w:rPr>
          <w:rFonts w:ascii="Times New Roman" w:hAnsi="Times New Roman" w:cs="Times New Roman"/>
          <w:color w:val="000000" w:themeColor="text1"/>
          <w:sz w:val="24"/>
          <w:szCs w:val="24"/>
        </w:rPr>
        <w:t>w</w:t>
      </w:r>
      <w:r w:rsidR="00737344">
        <w:rPr>
          <w:rFonts w:ascii="Times New Roman" w:hAnsi="Times New Roman" w:cs="Times New Roman"/>
          <w:color w:val="000000" w:themeColor="text1"/>
          <w:sz w:val="24"/>
          <w:szCs w:val="24"/>
        </w:rPr>
        <w:t>ere</w:t>
      </w:r>
      <w:r w:rsidRPr="000B1ADB">
        <w:rPr>
          <w:rFonts w:ascii="Times New Roman" w:hAnsi="Times New Roman" w:cs="Times New Roman"/>
          <w:color w:val="000000" w:themeColor="text1"/>
          <w:sz w:val="24"/>
          <w:szCs w:val="24"/>
        </w:rPr>
        <w:t xml:space="preserve"> taken</w:t>
      </w:r>
      <w:r>
        <w:rPr>
          <w:rFonts w:ascii="Times New Roman" w:hAnsi="Times New Roman" w:cs="Times New Roman"/>
          <w:color w:val="000000" w:themeColor="text1"/>
          <w:sz w:val="24"/>
          <w:szCs w:val="24"/>
        </w:rPr>
        <w:t xml:space="preserve"> and recorded on the questionnaire sheets.</w:t>
      </w:r>
      <w:bookmarkStart w:id="59" w:name="_Hlk77713062"/>
    </w:p>
    <w:bookmarkEnd w:id="59"/>
    <w:p w14:paraId="6AEADBF0" w14:textId="4F047BF9" w:rsidR="00C82FC3" w:rsidRDefault="00C82FC3" w:rsidP="00A7792C">
      <w:pPr>
        <w:pStyle w:val="Caption"/>
        <w:rPr>
          <w:rFonts w:ascii="Times New Roman" w:hAnsi="Times New Roman" w:cs="Times New Roman"/>
          <w:color w:val="auto"/>
          <w:sz w:val="24"/>
          <w:szCs w:val="24"/>
        </w:rPr>
      </w:pPr>
      <w:r>
        <w:rPr>
          <w:noProof/>
        </w:rPr>
        <w:drawing>
          <wp:inline distT="0" distB="0" distL="0" distR="0" wp14:anchorId="7A14EDF9" wp14:editId="3D98D532">
            <wp:extent cx="5742515" cy="28289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44626" cy="2829965"/>
                    </a:xfrm>
                    <a:prstGeom prst="rect">
                      <a:avLst/>
                    </a:prstGeom>
                  </pic:spPr>
                </pic:pic>
              </a:graphicData>
            </a:graphic>
          </wp:inline>
        </w:drawing>
      </w:r>
    </w:p>
    <w:p w14:paraId="6F480D53" w14:textId="121A059F" w:rsidR="00EC1046" w:rsidRDefault="00A7792C" w:rsidP="00A7792C">
      <w:pPr>
        <w:pStyle w:val="Caption"/>
        <w:rPr>
          <w:rFonts w:ascii="Times New Roman" w:hAnsi="Times New Roman" w:cs="Times New Roman"/>
          <w:i w:val="0"/>
          <w:iCs w:val="0"/>
          <w:color w:val="auto"/>
          <w:sz w:val="24"/>
          <w:szCs w:val="24"/>
        </w:rPr>
      </w:pPr>
      <w:bookmarkStart w:id="60" w:name="_Toc96429446"/>
      <w:r w:rsidRPr="00A7792C">
        <w:rPr>
          <w:rFonts w:ascii="Times New Roman" w:hAnsi="Times New Roman" w:cs="Times New Roman"/>
          <w:color w:val="auto"/>
          <w:sz w:val="24"/>
          <w:szCs w:val="24"/>
        </w:rPr>
        <w:t xml:space="preserve">Figure </w:t>
      </w:r>
      <w:r w:rsidRPr="00A7792C">
        <w:rPr>
          <w:rFonts w:ascii="Times New Roman" w:hAnsi="Times New Roman" w:cs="Times New Roman"/>
          <w:color w:val="auto"/>
          <w:sz w:val="24"/>
          <w:szCs w:val="24"/>
        </w:rPr>
        <w:fldChar w:fldCharType="begin"/>
      </w:r>
      <w:r w:rsidRPr="00A7792C">
        <w:rPr>
          <w:rFonts w:ascii="Times New Roman" w:hAnsi="Times New Roman" w:cs="Times New Roman"/>
          <w:color w:val="auto"/>
          <w:sz w:val="24"/>
          <w:szCs w:val="24"/>
        </w:rPr>
        <w:instrText xml:space="preserve"> SEQ Figure \* ARABIC </w:instrText>
      </w:r>
      <w:r w:rsidRPr="00A7792C">
        <w:rPr>
          <w:rFonts w:ascii="Times New Roman" w:hAnsi="Times New Roman" w:cs="Times New Roman"/>
          <w:color w:val="auto"/>
          <w:sz w:val="24"/>
          <w:szCs w:val="24"/>
        </w:rPr>
        <w:fldChar w:fldCharType="separate"/>
      </w:r>
      <w:r w:rsidR="00FE04C4">
        <w:rPr>
          <w:rFonts w:ascii="Times New Roman" w:hAnsi="Times New Roman" w:cs="Times New Roman"/>
          <w:noProof/>
          <w:color w:val="auto"/>
          <w:sz w:val="24"/>
          <w:szCs w:val="24"/>
        </w:rPr>
        <w:t>2</w:t>
      </w:r>
      <w:r w:rsidRPr="00A7792C">
        <w:rPr>
          <w:rFonts w:ascii="Times New Roman" w:hAnsi="Times New Roman" w:cs="Times New Roman"/>
          <w:color w:val="auto"/>
          <w:sz w:val="24"/>
          <w:szCs w:val="24"/>
        </w:rPr>
        <w:fldChar w:fldCharType="end"/>
      </w:r>
      <w:r w:rsidRPr="00A7792C">
        <w:rPr>
          <w:rFonts w:ascii="Times New Roman" w:hAnsi="Times New Roman" w:cs="Times New Roman"/>
          <w:color w:val="auto"/>
          <w:sz w:val="24"/>
          <w:szCs w:val="24"/>
        </w:rPr>
        <w:t xml:space="preserve"> Illustrative measurement of spleen size with ultrasound</w:t>
      </w:r>
      <w:r w:rsidR="00143F26">
        <w:rPr>
          <w:rFonts w:ascii="Times New Roman" w:hAnsi="Times New Roman" w:cs="Times New Roman"/>
          <w:color w:val="auto"/>
          <w:sz w:val="24"/>
          <w:szCs w:val="24"/>
        </w:rPr>
        <w:t>.</w:t>
      </w:r>
      <w:bookmarkEnd w:id="60"/>
      <w:r w:rsidR="00143F26" w:rsidRPr="00143F26">
        <w:rPr>
          <w:rFonts w:ascii="Times New Roman" w:hAnsi="Times New Roman" w:cs="Times New Roman"/>
          <w:i w:val="0"/>
          <w:iCs w:val="0"/>
          <w:color w:val="auto"/>
          <w:sz w:val="24"/>
          <w:szCs w:val="24"/>
        </w:rPr>
        <w:t xml:space="preserve"> </w:t>
      </w:r>
      <w:bookmarkStart w:id="61" w:name="_Hlk80734652"/>
    </w:p>
    <w:p w14:paraId="333BEF24" w14:textId="40CB7070" w:rsidR="00CB557B" w:rsidRDefault="00CB557B" w:rsidP="00CB557B">
      <w:pPr>
        <w:pStyle w:val="Caption"/>
        <w:rPr>
          <w:rFonts w:ascii="Times New Roman" w:hAnsi="Times New Roman" w:cs="Times New Roman"/>
          <w:i w:val="0"/>
          <w:iCs w:val="0"/>
          <w:color w:val="000000" w:themeColor="text1"/>
          <w:sz w:val="24"/>
          <w:szCs w:val="24"/>
        </w:rPr>
      </w:pPr>
      <w:r w:rsidRPr="00143F26">
        <w:rPr>
          <w:rFonts w:ascii="Times New Roman" w:hAnsi="Times New Roman" w:cs="Times New Roman"/>
          <w:i w:val="0"/>
          <w:iCs w:val="0"/>
          <w:color w:val="auto"/>
          <w:sz w:val="24"/>
          <w:szCs w:val="24"/>
        </w:rPr>
        <w:t xml:space="preserve">Left image shows maximum spleen length and width and the right shows-anteroposterior spleen dimension at hilus </w:t>
      </w:r>
      <w:r w:rsidRPr="00143F26">
        <w:rPr>
          <w:rFonts w:ascii="Times New Roman" w:hAnsi="Times New Roman" w:cs="Times New Roman"/>
          <w:i w:val="0"/>
          <w:iCs w:val="0"/>
          <w:color w:val="000000" w:themeColor="text1"/>
          <w:sz w:val="24"/>
          <w:szCs w:val="24"/>
        </w:rPr>
        <w:fldChar w:fldCharType="begin">
          <w:fldData xml:space="preserve">PEVuZE5vdGU+PENpdGU+PEF1dGhvcj5DaG93PC9BdXRob3I+PFllYXI+MjAxNjwvWWVhcj48UmVj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</w:fldData>
        </w:fldChar>
      </w:r>
      <w:r w:rsidR="00D10F81">
        <w:rPr>
          <w:rFonts w:ascii="Times New Roman" w:hAnsi="Times New Roman" w:cs="Times New Roman"/>
          <w:i w:val="0"/>
          <w:iCs w:val="0"/>
          <w:color w:val="000000" w:themeColor="text1"/>
          <w:sz w:val="24"/>
          <w:szCs w:val="24"/>
        </w:rPr>
        <w:instrText xml:space="preserve"> ADDIN EN.CITE </w:instrText>
      </w:r>
      <w:r w:rsidR="00D10F81">
        <w:rPr>
          <w:rFonts w:ascii="Times New Roman" w:hAnsi="Times New Roman" w:cs="Times New Roman"/>
          <w:i w:val="0"/>
          <w:iCs w:val="0"/>
          <w:color w:val="000000" w:themeColor="text1"/>
          <w:sz w:val="24"/>
          <w:szCs w:val="24"/>
        </w:rPr>
        <w:fldChar w:fldCharType="begin">
          <w:fldData xml:space="preserve">PEVuZE5vdGU+PENpdGU+PEF1dGhvcj5DaG93PC9BdXRob3I+PFllYXI+MjAxNjwvWWVhcj48UmVj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</w:fldData>
        </w:fldChar>
      </w:r>
      <w:r w:rsidR="00D10F81">
        <w:rPr>
          <w:rFonts w:ascii="Times New Roman" w:hAnsi="Times New Roman" w:cs="Times New Roman"/>
          <w:i w:val="0"/>
          <w:iCs w:val="0"/>
          <w:color w:val="000000" w:themeColor="text1"/>
          <w:sz w:val="24"/>
          <w:szCs w:val="24"/>
        </w:rPr>
        <w:instrText xml:space="preserve"> ADDIN EN.CITE.DATA </w:instrText>
      </w:r>
      <w:r w:rsidR="00D10F81">
        <w:rPr>
          <w:rFonts w:ascii="Times New Roman" w:hAnsi="Times New Roman" w:cs="Times New Roman"/>
          <w:i w:val="0"/>
          <w:iCs w:val="0"/>
          <w:color w:val="000000" w:themeColor="text1"/>
          <w:sz w:val="24"/>
          <w:szCs w:val="24"/>
        </w:rPr>
      </w:r>
      <w:r w:rsidR="00D10F81">
        <w:rPr>
          <w:rFonts w:ascii="Times New Roman" w:hAnsi="Times New Roman" w:cs="Times New Roman"/>
          <w:i w:val="0"/>
          <w:iCs w:val="0"/>
          <w:color w:val="000000" w:themeColor="text1"/>
          <w:sz w:val="24"/>
          <w:szCs w:val="24"/>
        </w:rPr>
        <w:fldChar w:fldCharType="end"/>
      </w:r>
      <w:r w:rsidRPr="00143F26">
        <w:rPr>
          <w:rFonts w:ascii="Times New Roman" w:hAnsi="Times New Roman" w:cs="Times New Roman"/>
          <w:i w:val="0"/>
          <w:iCs w:val="0"/>
          <w:color w:val="000000" w:themeColor="text1"/>
          <w:sz w:val="24"/>
          <w:szCs w:val="24"/>
        </w:rPr>
      </w:r>
      <w:r w:rsidRPr="00143F26">
        <w:rPr>
          <w:rFonts w:ascii="Times New Roman" w:hAnsi="Times New Roman" w:cs="Times New Roman"/>
          <w:i w:val="0"/>
          <w:iCs w:val="0"/>
          <w:color w:val="000000" w:themeColor="text1"/>
          <w:sz w:val="24"/>
          <w:szCs w:val="24"/>
        </w:rPr>
        <w:fldChar w:fldCharType="separate"/>
      </w:r>
      <w:r w:rsidR="00D10F81">
        <w:rPr>
          <w:rFonts w:ascii="Times New Roman" w:hAnsi="Times New Roman" w:cs="Times New Roman"/>
          <w:i w:val="0"/>
          <w:iCs w:val="0"/>
          <w:noProof/>
          <w:color w:val="000000" w:themeColor="text1"/>
          <w:sz w:val="24"/>
          <w:szCs w:val="24"/>
        </w:rPr>
        <w:t>(26)</w:t>
      </w:r>
      <w:r w:rsidRPr="00143F26">
        <w:rPr>
          <w:rFonts w:ascii="Times New Roman" w:hAnsi="Times New Roman" w:cs="Times New Roman"/>
          <w:i w:val="0"/>
          <w:iCs w:val="0"/>
          <w:color w:val="000000" w:themeColor="text1"/>
          <w:sz w:val="24"/>
          <w:szCs w:val="24"/>
        </w:rPr>
        <w:fldChar w:fldCharType="end"/>
      </w:r>
      <w:r w:rsidRPr="00143F26">
        <w:rPr>
          <w:rFonts w:ascii="Times New Roman" w:hAnsi="Times New Roman" w:cs="Times New Roman"/>
          <w:i w:val="0"/>
          <w:iCs w:val="0"/>
          <w:color w:val="000000" w:themeColor="text1"/>
          <w:sz w:val="24"/>
          <w:szCs w:val="24"/>
        </w:rPr>
        <w:t>.</w:t>
      </w:r>
    </w:p>
    <w:p w14:paraId="35A4D900" w14:textId="77777777" w:rsidR="00CB557B" w:rsidRPr="00CB557B" w:rsidRDefault="00CB557B" w:rsidP="00CB557B"/>
    <w:p w14:paraId="467CB551" w14:textId="47E8A435" w:rsidR="00D71673" w:rsidRPr="00D83C66" w:rsidRDefault="00D71673" w:rsidP="00D71673">
      <w:pPr>
        <w:pStyle w:val="Heading2"/>
        <w:spacing w:line="360" w:lineRule="auto"/>
        <w:rPr>
          <w:rFonts w:ascii="Times New Roman" w:hAnsi="Times New Roman" w:cs="Times New Roman"/>
          <w:b/>
          <w:bCs/>
          <w:color w:val="000000" w:themeColor="text1"/>
        </w:rPr>
      </w:pPr>
      <w:bookmarkStart w:id="62" w:name="_Toc96429422"/>
      <w:bookmarkEnd w:id="61"/>
      <w:r w:rsidRPr="00D83C66">
        <w:rPr>
          <w:rFonts w:ascii="Times New Roman" w:hAnsi="Times New Roman" w:cs="Times New Roman"/>
          <w:b/>
          <w:bCs/>
          <w:color w:val="000000" w:themeColor="text1"/>
        </w:rPr>
        <w:t>3.</w:t>
      </w:r>
      <w:r>
        <w:rPr>
          <w:rFonts w:ascii="Times New Roman" w:hAnsi="Times New Roman" w:cs="Times New Roman"/>
          <w:b/>
          <w:bCs/>
          <w:color w:val="000000" w:themeColor="text1"/>
        </w:rPr>
        <w:t xml:space="preserve">9 </w:t>
      </w:r>
      <w:r w:rsidRPr="00D83C66">
        <w:rPr>
          <w:rFonts w:ascii="Times New Roman" w:hAnsi="Times New Roman" w:cs="Times New Roman"/>
          <w:b/>
          <w:bCs/>
          <w:color w:val="000000" w:themeColor="text1"/>
        </w:rPr>
        <w:t>Quality control</w:t>
      </w:r>
      <w:bookmarkEnd w:id="62"/>
      <w:r w:rsidRPr="00D83C66">
        <w:rPr>
          <w:rFonts w:ascii="Times New Roman" w:hAnsi="Times New Roman" w:cs="Times New Roman"/>
          <w:b/>
          <w:bCs/>
          <w:color w:val="000000" w:themeColor="text1"/>
        </w:rPr>
        <w:t xml:space="preserve"> </w:t>
      </w:r>
    </w:p>
    <w:p w14:paraId="3944C2AB" w14:textId="04C0C341" w:rsidR="00D71673" w:rsidRDefault="00D71673" w:rsidP="00D71673">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 xml:space="preserve">The quality of data </w:t>
      </w:r>
      <w:r w:rsidR="00737344">
        <w:rPr>
          <w:rFonts w:ascii="Times New Roman" w:hAnsi="Times New Roman" w:cs="Times New Roman"/>
          <w:color w:val="000000" w:themeColor="text1"/>
          <w:sz w:val="24"/>
          <w:szCs w:val="24"/>
        </w:rPr>
        <w:t>was</w:t>
      </w:r>
      <w:r w:rsidRPr="000B3F4C">
        <w:rPr>
          <w:rFonts w:ascii="Times New Roman" w:hAnsi="Times New Roman" w:cs="Times New Roman"/>
          <w:color w:val="000000" w:themeColor="text1"/>
          <w:sz w:val="24"/>
          <w:szCs w:val="24"/>
        </w:rPr>
        <w:t xml:space="preserve"> ensured through discussing</w:t>
      </w:r>
      <w:r w:rsidR="00C7569F">
        <w:rPr>
          <w:rFonts w:ascii="Times New Roman" w:hAnsi="Times New Roman" w:cs="Times New Roman"/>
          <w:color w:val="000000" w:themeColor="text1"/>
          <w:sz w:val="24"/>
          <w:szCs w:val="24"/>
        </w:rPr>
        <w:t xml:space="preserve"> and</w:t>
      </w:r>
      <w:r w:rsidRPr="000B3F4C">
        <w:rPr>
          <w:rFonts w:ascii="Times New Roman" w:hAnsi="Times New Roman" w:cs="Times New Roman"/>
          <w:color w:val="000000" w:themeColor="text1"/>
          <w:sz w:val="24"/>
          <w:szCs w:val="24"/>
        </w:rPr>
        <w:t xml:space="preserve"> giving training /orientation on data collection procedures </w:t>
      </w:r>
      <w:r>
        <w:rPr>
          <w:rFonts w:ascii="Times New Roman" w:hAnsi="Times New Roman" w:cs="Times New Roman"/>
          <w:color w:val="000000" w:themeColor="text1"/>
          <w:sz w:val="24"/>
          <w:szCs w:val="24"/>
        </w:rPr>
        <w:t xml:space="preserve">and techniques </w:t>
      </w:r>
      <w:r w:rsidRPr="000B3F4C">
        <w:rPr>
          <w:rFonts w:ascii="Times New Roman" w:hAnsi="Times New Roman" w:cs="Times New Roman"/>
          <w:color w:val="000000" w:themeColor="text1"/>
          <w:sz w:val="24"/>
          <w:szCs w:val="24"/>
        </w:rPr>
        <w:t xml:space="preserve">for data collectors one day before data collection. </w:t>
      </w:r>
      <w:r w:rsidR="00A22BCE">
        <w:rPr>
          <w:rFonts w:ascii="Times New Roman" w:hAnsi="Times New Roman" w:cs="Times New Roman"/>
          <w:color w:val="000000" w:themeColor="text1"/>
          <w:sz w:val="24"/>
          <w:szCs w:val="24"/>
        </w:rPr>
        <w:t>Written c</w:t>
      </w:r>
      <w:r w:rsidRPr="000B3F4C">
        <w:rPr>
          <w:rFonts w:ascii="Times New Roman" w:hAnsi="Times New Roman" w:cs="Times New Roman"/>
          <w:color w:val="000000" w:themeColor="text1"/>
          <w:sz w:val="24"/>
          <w:szCs w:val="24"/>
        </w:rPr>
        <w:t>onsent from participants for the survey w</w:t>
      </w:r>
      <w:r w:rsidR="00BB543F">
        <w:rPr>
          <w:rFonts w:ascii="Times New Roman" w:hAnsi="Times New Roman" w:cs="Times New Roman"/>
          <w:color w:val="000000" w:themeColor="text1"/>
          <w:sz w:val="24"/>
          <w:szCs w:val="24"/>
        </w:rPr>
        <w:t xml:space="preserve">as </w:t>
      </w:r>
      <w:r w:rsidRPr="000B3F4C">
        <w:rPr>
          <w:rFonts w:ascii="Times New Roman" w:hAnsi="Times New Roman" w:cs="Times New Roman"/>
          <w:color w:val="000000" w:themeColor="text1"/>
          <w:sz w:val="24"/>
          <w:szCs w:val="24"/>
        </w:rPr>
        <w:t>obtained immediately before ultrasound scan and confidentiality w</w:t>
      </w:r>
      <w:r w:rsidR="00BB543F">
        <w:rPr>
          <w:rFonts w:ascii="Times New Roman" w:hAnsi="Times New Roman" w:cs="Times New Roman"/>
          <w:color w:val="000000" w:themeColor="text1"/>
          <w:sz w:val="24"/>
          <w:szCs w:val="24"/>
        </w:rPr>
        <w:t xml:space="preserve">as </w:t>
      </w:r>
      <w:r w:rsidRPr="000B3F4C">
        <w:rPr>
          <w:rFonts w:ascii="Times New Roman" w:hAnsi="Times New Roman" w:cs="Times New Roman"/>
          <w:color w:val="000000" w:themeColor="text1"/>
          <w:sz w:val="24"/>
          <w:szCs w:val="24"/>
        </w:rPr>
        <w:t xml:space="preserve">assured to improve </w:t>
      </w:r>
      <w:r w:rsidR="00737344">
        <w:rPr>
          <w:rFonts w:ascii="Times New Roman" w:hAnsi="Times New Roman" w:cs="Times New Roman"/>
          <w:color w:val="000000" w:themeColor="text1"/>
          <w:sz w:val="24"/>
          <w:szCs w:val="24"/>
        </w:rPr>
        <w:t xml:space="preserve">the </w:t>
      </w:r>
      <w:r w:rsidRPr="000B3F4C">
        <w:rPr>
          <w:rFonts w:ascii="Times New Roman" w:hAnsi="Times New Roman" w:cs="Times New Roman"/>
          <w:color w:val="000000" w:themeColor="text1"/>
          <w:sz w:val="24"/>
          <w:szCs w:val="24"/>
        </w:rPr>
        <w:t xml:space="preserve">quality of data. </w:t>
      </w:r>
    </w:p>
    <w:p w14:paraId="1DECE8CC" w14:textId="12DBA098" w:rsidR="00D71673" w:rsidRPr="000B3F4C" w:rsidRDefault="00D232F0" w:rsidP="00D7167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w:t>
      </w:r>
      <w:r w:rsidR="00D71673">
        <w:rPr>
          <w:rFonts w:ascii="Times New Roman" w:hAnsi="Times New Roman" w:cs="Times New Roman"/>
          <w:color w:val="000000" w:themeColor="text1"/>
          <w:sz w:val="24"/>
          <w:szCs w:val="24"/>
        </w:rPr>
        <w:t xml:space="preserve">uring ultrasound </w:t>
      </w:r>
      <w:r w:rsidRPr="00D104BD">
        <w:rPr>
          <w:rFonts w:ascii="Times New Roman" w:hAnsi="Times New Roman" w:cs="Times New Roman"/>
          <w:color w:val="000000" w:themeColor="text1"/>
          <w:sz w:val="24"/>
          <w:szCs w:val="24"/>
        </w:rPr>
        <w:t>measurem</w:t>
      </w:r>
      <w:r>
        <w:rPr>
          <w:rFonts w:ascii="Times New Roman" w:hAnsi="Times New Roman" w:cs="Times New Roman"/>
          <w:color w:val="000000" w:themeColor="text1"/>
          <w:sz w:val="24"/>
          <w:szCs w:val="24"/>
        </w:rPr>
        <w:t>ents,</w:t>
      </w:r>
      <w:r w:rsidRPr="00D232F0">
        <w:rPr>
          <w:rFonts w:ascii="Times New Roman" w:hAnsi="Times New Roman" w:cs="Times New Roman"/>
          <w:color w:val="000000" w:themeColor="text1"/>
          <w:sz w:val="24"/>
          <w:szCs w:val="24"/>
        </w:rPr>
        <w:t xml:space="preserve"> </w:t>
      </w:r>
      <w:r w:rsidRPr="00D104BD">
        <w:rPr>
          <w:rFonts w:ascii="Times New Roman" w:hAnsi="Times New Roman" w:cs="Times New Roman"/>
          <w:color w:val="000000" w:themeColor="text1"/>
          <w:sz w:val="24"/>
          <w:szCs w:val="24"/>
        </w:rPr>
        <w:t>quality</w:t>
      </w:r>
      <w:r>
        <w:rPr>
          <w:rFonts w:ascii="Times New Roman" w:hAnsi="Times New Roman" w:cs="Times New Roman"/>
          <w:color w:val="000000" w:themeColor="text1"/>
          <w:sz w:val="24"/>
          <w:szCs w:val="24"/>
        </w:rPr>
        <w:t xml:space="preserve"> of data </w:t>
      </w:r>
      <w:r w:rsidR="00BB543F">
        <w:rPr>
          <w:rFonts w:ascii="Times New Roman" w:hAnsi="Times New Roman" w:cs="Times New Roman"/>
          <w:color w:val="000000" w:themeColor="text1"/>
          <w:sz w:val="24"/>
          <w:szCs w:val="24"/>
        </w:rPr>
        <w:t>was</w:t>
      </w:r>
      <w:r>
        <w:rPr>
          <w:rFonts w:ascii="Times New Roman" w:hAnsi="Times New Roman" w:cs="Times New Roman"/>
          <w:color w:val="000000" w:themeColor="text1"/>
          <w:sz w:val="24"/>
          <w:szCs w:val="24"/>
        </w:rPr>
        <w:t xml:space="preserve"> ensured by taking </w:t>
      </w:r>
      <w:r w:rsidR="00D71673">
        <w:rPr>
          <w:rFonts w:ascii="Times New Roman" w:hAnsi="Times New Roman" w:cs="Times New Roman"/>
          <w:color w:val="000000" w:themeColor="text1"/>
          <w:sz w:val="24"/>
          <w:szCs w:val="24"/>
        </w:rPr>
        <w:t xml:space="preserve">the spleen dimensions </w:t>
      </w:r>
      <w:r>
        <w:rPr>
          <w:rFonts w:ascii="Times New Roman" w:hAnsi="Times New Roman" w:cs="Times New Roman"/>
          <w:color w:val="000000" w:themeColor="text1"/>
          <w:sz w:val="24"/>
          <w:szCs w:val="24"/>
        </w:rPr>
        <w:t xml:space="preserve">at </w:t>
      </w:r>
      <w:r w:rsidR="00D71673">
        <w:rPr>
          <w:rFonts w:ascii="Times New Roman" w:hAnsi="Times New Roman" w:cs="Times New Roman"/>
          <w:color w:val="000000" w:themeColor="text1"/>
          <w:sz w:val="24"/>
          <w:szCs w:val="24"/>
        </w:rPr>
        <w:t xml:space="preserve">least three times and </w:t>
      </w:r>
      <w:r>
        <w:rPr>
          <w:rFonts w:ascii="Times New Roman" w:hAnsi="Times New Roman" w:cs="Times New Roman"/>
          <w:color w:val="000000" w:themeColor="text1"/>
          <w:sz w:val="24"/>
          <w:szCs w:val="24"/>
        </w:rPr>
        <w:t>record</w:t>
      </w:r>
      <w:r w:rsidR="00BB543F">
        <w:rPr>
          <w:rFonts w:ascii="Times New Roman" w:hAnsi="Times New Roman" w:cs="Times New Roman"/>
          <w:color w:val="000000" w:themeColor="text1"/>
          <w:sz w:val="24"/>
          <w:szCs w:val="24"/>
        </w:rPr>
        <w:t>ed</w:t>
      </w:r>
      <w:r>
        <w:rPr>
          <w:rFonts w:ascii="Times New Roman" w:hAnsi="Times New Roman" w:cs="Times New Roman"/>
          <w:color w:val="000000" w:themeColor="text1"/>
          <w:sz w:val="24"/>
          <w:szCs w:val="24"/>
        </w:rPr>
        <w:t xml:space="preserve"> </w:t>
      </w:r>
      <w:r w:rsidR="00D71673">
        <w:rPr>
          <w:rFonts w:ascii="Times New Roman" w:hAnsi="Times New Roman" w:cs="Times New Roman"/>
          <w:color w:val="000000" w:themeColor="text1"/>
          <w:sz w:val="24"/>
          <w:szCs w:val="24"/>
        </w:rPr>
        <w:t>the average value</w:t>
      </w:r>
      <w:r>
        <w:rPr>
          <w:rFonts w:ascii="Times New Roman" w:hAnsi="Times New Roman" w:cs="Times New Roman"/>
          <w:color w:val="000000" w:themeColor="text1"/>
          <w:sz w:val="24"/>
          <w:szCs w:val="24"/>
        </w:rPr>
        <w:t xml:space="preserve"> </w:t>
      </w:r>
      <w:r w:rsidR="00D71673">
        <w:rPr>
          <w:rFonts w:ascii="Times New Roman" w:hAnsi="Times New Roman" w:cs="Times New Roman"/>
          <w:color w:val="000000" w:themeColor="text1"/>
          <w:sz w:val="24"/>
          <w:szCs w:val="24"/>
        </w:rPr>
        <w:t>on the questionnaire</w:t>
      </w:r>
      <w:r>
        <w:rPr>
          <w:rFonts w:ascii="Times New Roman" w:hAnsi="Times New Roman" w:cs="Times New Roman"/>
          <w:color w:val="000000" w:themeColor="text1"/>
          <w:sz w:val="24"/>
          <w:szCs w:val="24"/>
        </w:rPr>
        <w:t>. Ultrasound measurements w</w:t>
      </w:r>
      <w:r w:rsidR="00BB543F">
        <w:rPr>
          <w:rFonts w:ascii="Times New Roman" w:hAnsi="Times New Roman" w:cs="Times New Roman"/>
          <w:color w:val="000000" w:themeColor="text1"/>
          <w:sz w:val="24"/>
          <w:szCs w:val="24"/>
        </w:rPr>
        <w:t>ere</w:t>
      </w:r>
      <w:r>
        <w:rPr>
          <w:rFonts w:ascii="Times New Roman" w:hAnsi="Times New Roman" w:cs="Times New Roman"/>
          <w:color w:val="000000" w:themeColor="text1"/>
          <w:sz w:val="24"/>
          <w:szCs w:val="24"/>
        </w:rPr>
        <w:t xml:space="preserve"> taken by two trained senior</w:t>
      </w:r>
      <w:r w:rsidR="00D71673">
        <w:rPr>
          <w:rFonts w:ascii="Times New Roman" w:hAnsi="Times New Roman" w:cs="Times New Roman"/>
          <w:color w:val="000000" w:themeColor="text1"/>
          <w:sz w:val="24"/>
          <w:szCs w:val="24"/>
        </w:rPr>
        <w:t xml:space="preserve"> radiology resident</w:t>
      </w:r>
      <w:r>
        <w:rPr>
          <w:rFonts w:ascii="Times New Roman" w:hAnsi="Times New Roman" w:cs="Times New Roman"/>
          <w:color w:val="000000" w:themeColor="text1"/>
          <w:sz w:val="24"/>
          <w:szCs w:val="24"/>
        </w:rPr>
        <w:t>s</w:t>
      </w:r>
      <w:r w:rsidR="00D71673">
        <w:rPr>
          <w:rFonts w:ascii="Times New Roman" w:hAnsi="Times New Roman" w:cs="Times New Roman"/>
          <w:color w:val="000000" w:themeColor="text1"/>
          <w:sz w:val="24"/>
          <w:szCs w:val="24"/>
        </w:rPr>
        <w:t xml:space="preserve"> under </w:t>
      </w:r>
      <w:r>
        <w:rPr>
          <w:rFonts w:ascii="Times New Roman" w:hAnsi="Times New Roman" w:cs="Times New Roman"/>
          <w:color w:val="000000" w:themeColor="text1"/>
          <w:sz w:val="24"/>
          <w:szCs w:val="24"/>
        </w:rPr>
        <w:t xml:space="preserve">the </w:t>
      </w:r>
      <w:r w:rsidR="00D71673">
        <w:rPr>
          <w:rFonts w:ascii="Times New Roman" w:hAnsi="Times New Roman" w:cs="Times New Roman"/>
          <w:color w:val="000000" w:themeColor="text1"/>
          <w:sz w:val="24"/>
          <w:szCs w:val="24"/>
        </w:rPr>
        <w:t>supervision of radiologist</w:t>
      </w:r>
      <w:r>
        <w:rPr>
          <w:rFonts w:ascii="Times New Roman" w:hAnsi="Times New Roman" w:cs="Times New Roman"/>
          <w:color w:val="000000" w:themeColor="text1"/>
          <w:sz w:val="24"/>
          <w:szCs w:val="24"/>
        </w:rPr>
        <w:t xml:space="preserve"> thereby the quality of data improved</w:t>
      </w:r>
      <w:r w:rsidR="00D71673">
        <w:rPr>
          <w:rFonts w:ascii="Times New Roman" w:hAnsi="Times New Roman" w:cs="Times New Roman"/>
          <w:color w:val="000000" w:themeColor="text1"/>
          <w:sz w:val="24"/>
          <w:szCs w:val="24"/>
        </w:rPr>
        <w:t>.</w:t>
      </w:r>
    </w:p>
    <w:p w14:paraId="24ABA950" w14:textId="50853818" w:rsidR="00D71673" w:rsidRPr="000B3F4C" w:rsidRDefault="00D71673" w:rsidP="00D71673">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Data consistency and completeness w</w:t>
      </w:r>
      <w:r w:rsidR="00737344">
        <w:rPr>
          <w:rFonts w:ascii="Times New Roman" w:hAnsi="Times New Roman" w:cs="Times New Roman"/>
          <w:color w:val="000000" w:themeColor="text1"/>
          <w:sz w:val="24"/>
          <w:szCs w:val="24"/>
        </w:rPr>
        <w:t>ere</w:t>
      </w:r>
      <w:r w:rsidRPr="000B3F4C">
        <w:rPr>
          <w:rFonts w:ascii="Times New Roman" w:hAnsi="Times New Roman" w:cs="Times New Roman"/>
          <w:color w:val="000000" w:themeColor="text1"/>
          <w:sz w:val="24"/>
          <w:szCs w:val="24"/>
        </w:rPr>
        <w:t xml:space="preserve"> checked throughout the work by principal investigator.</w:t>
      </w:r>
    </w:p>
    <w:p w14:paraId="4E61401A" w14:textId="454E9766" w:rsidR="00776170" w:rsidRPr="00C339F9" w:rsidRDefault="00B86157" w:rsidP="008E0C30">
      <w:pPr>
        <w:pStyle w:val="Heading2"/>
        <w:spacing w:line="360" w:lineRule="auto"/>
        <w:rPr>
          <w:rFonts w:ascii="Times New Roman" w:hAnsi="Times New Roman" w:cs="Times New Roman"/>
          <w:b/>
          <w:bCs/>
          <w:color w:val="auto"/>
        </w:rPr>
      </w:pPr>
      <w:bookmarkStart w:id="63" w:name="_Toc96429423"/>
      <w:r w:rsidRPr="00C339F9">
        <w:rPr>
          <w:rFonts w:ascii="Times New Roman" w:hAnsi="Times New Roman" w:cs="Times New Roman"/>
          <w:b/>
          <w:bCs/>
          <w:color w:val="auto"/>
        </w:rPr>
        <w:lastRenderedPageBreak/>
        <w:t>3</w:t>
      </w:r>
      <w:r w:rsidR="002E48D7" w:rsidRPr="00C339F9">
        <w:rPr>
          <w:rFonts w:ascii="Times New Roman" w:hAnsi="Times New Roman" w:cs="Times New Roman"/>
          <w:b/>
          <w:bCs/>
          <w:color w:val="auto"/>
        </w:rPr>
        <w:t>.</w:t>
      </w:r>
      <w:r w:rsidR="00D71673">
        <w:rPr>
          <w:rFonts w:ascii="Times New Roman" w:hAnsi="Times New Roman" w:cs="Times New Roman"/>
          <w:b/>
          <w:bCs/>
          <w:color w:val="auto"/>
        </w:rPr>
        <w:t xml:space="preserve">10 </w:t>
      </w:r>
      <w:r w:rsidR="005808D4" w:rsidRPr="00C339F9">
        <w:rPr>
          <w:rFonts w:ascii="Times New Roman" w:hAnsi="Times New Roman" w:cs="Times New Roman"/>
          <w:b/>
          <w:bCs/>
          <w:color w:val="auto"/>
        </w:rPr>
        <w:t xml:space="preserve">Data </w:t>
      </w:r>
      <w:r w:rsidR="00D71673">
        <w:rPr>
          <w:rFonts w:ascii="Times New Roman" w:hAnsi="Times New Roman" w:cs="Times New Roman"/>
          <w:b/>
          <w:bCs/>
          <w:color w:val="auto"/>
        </w:rPr>
        <w:t xml:space="preserve">processing and </w:t>
      </w:r>
      <w:r w:rsidR="005808D4" w:rsidRPr="00C339F9">
        <w:rPr>
          <w:rFonts w:ascii="Times New Roman" w:hAnsi="Times New Roman" w:cs="Times New Roman"/>
          <w:b/>
          <w:bCs/>
          <w:color w:val="auto"/>
        </w:rPr>
        <w:t>analysis</w:t>
      </w:r>
      <w:bookmarkEnd w:id="63"/>
      <w:r w:rsidR="00776170" w:rsidRPr="00C339F9">
        <w:rPr>
          <w:rFonts w:ascii="Times New Roman" w:hAnsi="Times New Roman" w:cs="Times New Roman"/>
          <w:b/>
          <w:bCs/>
          <w:color w:val="auto"/>
        </w:rPr>
        <w:t xml:space="preserve"> </w:t>
      </w:r>
    </w:p>
    <w:p w14:paraId="2E35A53B" w14:textId="7F76201D" w:rsidR="009E457E" w:rsidRPr="000B3F4C" w:rsidRDefault="00F65235" w:rsidP="008E0C30">
      <w:pPr>
        <w:spacing w:line="360" w:lineRule="auto"/>
        <w:jc w:val="both"/>
        <w:rPr>
          <w:rFonts w:ascii="Times New Roman" w:hAnsi="Times New Roman" w:cs="Times New Roman"/>
          <w:color w:val="000000" w:themeColor="text1"/>
          <w:sz w:val="24"/>
          <w:szCs w:val="24"/>
        </w:rPr>
      </w:pPr>
      <w:r w:rsidRPr="009E457E">
        <w:rPr>
          <w:rFonts w:ascii="Times New Roman" w:hAnsi="Times New Roman" w:cs="Times New Roman"/>
          <w:color w:val="000000" w:themeColor="text1"/>
          <w:sz w:val="24"/>
          <w:szCs w:val="24"/>
        </w:rPr>
        <w:t>C</w:t>
      </w:r>
      <w:r w:rsidR="009E457E" w:rsidRPr="009E457E">
        <w:rPr>
          <w:rFonts w:ascii="Times New Roman" w:hAnsi="Times New Roman" w:cs="Times New Roman"/>
          <w:color w:val="000000" w:themeColor="text1"/>
          <w:sz w:val="24"/>
          <w:szCs w:val="24"/>
        </w:rPr>
        <w:t xml:space="preserve">ollected </w:t>
      </w:r>
      <w:r w:rsidR="009E457E">
        <w:rPr>
          <w:rFonts w:ascii="Times New Roman" w:hAnsi="Times New Roman" w:cs="Times New Roman"/>
          <w:color w:val="000000" w:themeColor="text1"/>
          <w:sz w:val="24"/>
          <w:szCs w:val="24"/>
        </w:rPr>
        <w:t>d</w:t>
      </w:r>
      <w:r w:rsidR="009E457E" w:rsidRPr="009E457E">
        <w:rPr>
          <w:rFonts w:ascii="Times New Roman" w:hAnsi="Times New Roman" w:cs="Times New Roman"/>
          <w:color w:val="000000" w:themeColor="text1"/>
          <w:sz w:val="24"/>
          <w:szCs w:val="24"/>
        </w:rPr>
        <w:t xml:space="preserve">ata by </w:t>
      </w:r>
      <w:r w:rsidR="005278D1">
        <w:rPr>
          <w:rFonts w:ascii="Times New Roman" w:hAnsi="Times New Roman" w:cs="Times New Roman"/>
          <w:color w:val="000000" w:themeColor="text1"/>
          <w:sz w:val="24"/>
          <w:szCs w:val="24"/>
        </w:rPr>
        <w:t>questionaries</w:t>
      </w:r>
      <w:r w:rsidR="009E457E" w:rsidRPr="009E457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w:t>
      </w:r>
      <w:r w:rsidR="00D965AC">
        <w:rPr>
          <w:rFonts w:ascii="Times New Roman" w:hAnsi="Times New Roman" w:cs="Times New Roman"/>
          <w:color w:val="000000" w:themeColor="text1"/>
          <w:sz w:val="24"/>
          <w:szCs w:val="24"/>
        </w:rPr>
        <w:t>ere</w:t>
      </w:r>
      <w:r>
        <w:rPr>
          <w:rFonts w:ascii="Times New Roman" w:hAnsi="Times New Roman" w:cs="Times New Roman"/>
          <w:color w:val="000000" w:themeColor="text1"/>
          <w:sz w:val="24"/>
          <w:szCs w:val="24"/>
        </w:rPr>
        <w:t xml:space="preserve"> </w:t>
      </w:r>
      <w:r w:rsidRPr="009E457E">
        <w:rPr>
          <w:rFonts w:ascii="Times New Roman" w:hAnsi="Times New Roman" w:cs="Times New Roman"/>
          <w:color w:val="000000" w:themeColor="text1"/>
          <w:sz w:val="24"/>
          <w:szCs w:val="24"/>
        </w:rPr>
        <w:t xml:space="preserve">entered, cleaned and analyzed using IBM </w:t>
      </w:r>
      <w:r w:rsidR="00776170" w:rsidRPr="000B3F4C">
        <w:rPr>
          <w:rFonts w:ascii="Times New Roman" w:hAnsi="Times New Roman" w:cs="Times New Roman"/>
          <w:color w:val="000000" w:themeColor="text1"/>
          <w:sz w:val="24"/>
          <w:szCs w:val="24"/>
        </w:rPr>
        <w:t xml:space="preserve">SPSS software version </w:t>
      </w:r>
      <w:r w:rsidR="005A57BA" w:rsidRPr="000B3F4C">
        <w:rPr>
          <w:rFonts w:ascii="Times New Roman" w:hAnsi="Times New Roman" w:cs="Times New Roman"/>
          <w:color w:val="000000" w:themeColor="text1"/>
          <w:sz w:val="24"/>
          <w:szCs w:val="24"/>
        </w:rPr>
        <w:t>2</w:t>
      </w:r>
      <w:r w:rsidR="005278D1">
        <w:rPr>
          <w:rFonts w:ascii="Times New Roman" w:hAnsi="Times New Roman" w:cs="Times New Roman"/>
          <w:color w:val="000000" w:themeColor="text1"/>
          <w:sz w:val="24"/>
          <w:szCs w:val="24"/>
        </w:rPr>
        <w:t>3</w:t>
      </w:r>
      <w:r w:rsidR="00776170" w:rsidRPr="000B3F4C">
        <w:rPr>
          <w:rFonts w:ascii="Times New Roman" w:hAnsi="Times New Roman" w:cs="Times New Roman"/>
          <w:color w:val="000000" w:themeColor="text1"/>
          <w:sz w:val="24"/>
          <w:szCs w:val="24"/>
        </w:rPr>
        <w:t>, &amp; after analysis the results w</w:t>
      </w:r>
      <w:r w:rsidR="005278D1">
        <w:rPr>
          <w:rFonts w:ascii="Times New Roman" w:hAnsi="Times New Roman" w:cs="Times New Roman"/>
          <w:color w:val="000000" w:themeColor="text1"/>
          <w:sz w:val="24"/>
          <w:szCs w:val="24"/>
        </w:rPr>
        <w:t xml:space="preserve">ere </w:t>
      </w:r>
      <w:r w:rsidR="00776170" w:rsidRPr="000B3F4C">
        <w:rPr>
          <w:rFonts w:ascii="Times New Roman" w:hAnsi="Times New Roman" w:cs="Times New Roman"/>
          <w:color w:val="000000" w:themeColor="text1"/>
          <w:sz w:val="24"/>
          <w:szCs w:val="24"/>
        </w:rPr>
        <w:t xml:space="preserve">presented by tables, graphs and descriptive </w:t>
      </w:r>
      <w:r>
        <w:rPr>
          <w:rFonts w:ascii="Times New Roman" w:hAnsi="Times New Roman" w:cs="Times New Roman"/>
          <w:color w:val="000000" w:themeColor="text1"/>
          <w:sz w:val="24"/>
          <w:szCs w:val="24"/>
        </w:rPr>
        <w:t xml:space="preserve">and analytical </w:t>
      </w:r>
      <w:r w:rsidR="00776170" w:rsidRPr="000B3F4C">
        <w:rPr>
          <w:rFonts w:ascii="Times New Roman" w:hAnsi="Times New Roman" w:cs="Times New Roman"/>
          <w:color w:val="000000" w:themeColor="text1"/>
          <w:sz w:val="24"/>
          <w:szCs w:val="24"/>
        </w:rPr>
        <w:t>measure</w:t>
      </w:r>
      <w:r>
        <w:rPr>
          <w:rFonts w:ascii="Times New Roman" w:hAnsi="Times New Roman" w:cs="Times New Roman"/>
          <w:color w:val="000000" w:themeColor="text1"/>
          <w:sz w:val="24"/>
          <w:szCs w:val="24"/>
        </w:rPr>
        <w:t>s</w:t>
      </w:r>
      <w:r w:rsidR="00776170" w:rsidRPr="000B3F4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9E457E" w:rsidRPr="009E457E">
        <w:rPr>
          <w:rFonts w:ascii="Times New Roman" w:hAnsi="Times New Roman" w:cs="Times New Roman"/>
          <w:color w:val="000000" w:themeColor="text1"/>
          <w:sz w:val="24"/>
          <w:szCs w:val="24"/>
        </w:rPr>
        <w:t xml:space="preserve">Relationship between </w:t>
      </w:r>
      <w:r>
        <w:rPr>
          <w:rFonts w:ascii="Times New Roman" w:hAnsi="Times New Roman" w:cs="Times New Roman"/>
          <w:color w:val="000000" w:themeColor="text1"/>
          <w:sz w:val="24"/>
          <w:szCs w:val="24"/>
        </w:rPr>
        <w:t>spleen sizes</w:t>
      </w:r>
      <w:r w:rsidR="009E457E" w:rsidRPr="009E457E">
        <w:rPr>
          <w:rFonts w:ascii="Times New Roman" w:hAnsi="Times New Roman" w:cs="Times New Roman"/>
          <w:color w:val="000000" w:themeColor="text1"/>
          <w:sz w:val="24"/>
          <w:szCs w:val="24"/>
        </w:rPr>
        <w:t xml:space="preserve"> and each of the variables w</w:t>
      </w:r>
      <w:r w:rsidR="00D965AC">
        <w:rPr>
          <w:rFonts w:ascii="Times New Roman" w:hAnsi="Times New Roman" w:cs="Times New Roman"/>
          <w:color w:val="000000" w:themeColor="text1"/>
          <w:sz w:val="24"/>
          <w:szCs w:val="24"/>
        </w:rPr>
        <w:t>ere</w:t>
      </w:r>
      <w:r>
        <w:rPr>
          <w:rFonts w:ascii="Times New Roman" w:hAnsi="Times New Roman" w:cs="Times New Roman"/>
          <w:color w:val="000000" w:themeColor="text1"/>
          <w:sz w:val="24"/>
          <w:szCs w:val="24"/>
        </w:rPr>
        <w:t xml:space="preserve"> </w:t>
      </w:r>
      <w:r w:rsidR="009E457E" w:rsidRPr="009E457E">
        <w:rPr>
          <w:rFonts w:ascii="Times New Roman" w:hAnsi="Times New Roman" w:cs="Times New Roman"/>
          <w:color w:val="000000" w:themeColor="text1"/>
          <w:sz w:val="24"/>
          <w:szCs w:val="24"/>
        </w:rPr>
        <w:t>assessed with Pearson’s correlation coefficient.</w:t>
      </w:r>
      <w:r>
        <w:rPr>
          <w:rFonts w:ascii="Times New Roman" w:hAnsi="Times New Roman" w:cs="Times New Roman"/>
          <w:color w:val="000000" w:themeColor="text1"/>
          <w:sz w:val="24"/>
          <w:szCs w:val="24"/>
        </w:rPr>
        <w:t xml:space="preserve"> </w:t>
      </w:r>
      <w:r w:rsidR="00355879">
        <w:rPr>
          <w:rFonts w:ascii="Times New Roman" w:hAnsi="Times New Roman" w:cs="Times New Roman"/>
          <w:color w:val="000000" w:themeColor="text1"/>
          <w:sz w:val="24"/>
          <w:szCs w:val="24"/>
        </w:rPr>
        <w:t>R</w:t>
      </w:r>
      <w:r w:rsidR="009E457E" w:rsidRPr="009E457E">
        <w:rPr>
          <w:rFonts w:ascii="Times New Roman" w:hAnsi="Times New Roman" w:cs="Times New Roman"/>
          <w:color w:val="000000" w:themeColor="text1"/>
          <w:sz w:val="24"/>
          <w:szCs w:val="24"/>
        </w:rPr>
        <w:t xml:space="preserve"> value of </w:t>
      </w:r>
      <w:r w:rsidRPr="009E457E">
        <w:rPr>
          <w:rFonts w:ascii="Times New Roman" w:hAnsi="Times New Roman" w:cs="Times New Roman"/>
          <w:color w:val="000000" w:themeColor="text1"/>
          <w:sz w:val="24"/>
          <w:szCs w:val="24"/>
        </w:rPr>
        <w:t>0.2 and</w:t>
      </w:r>
      <w:r w:rsidR="009E457E" w:rsidRPr="009E457E">
        <w:rPr>
          <w:rFonts w:ascii="Times New Roman" w:hAnsi="Times New Roman" w:cs="Times New Roman"/>
          <w:color w:val="000000" w:themeColor="text1"/>
          <w:sz w:val="24"/>
          <w:szCs w:val="24"/>
        </w:rPr>
        <w:t xml:space="preserve"> </w:t>
      </w:r>
      <w:r w:rsidR="00355879">
        <w:rPr>
          <w:rFonts w:ascii="Times New Roman" w:hAnsi="Times New Roman" w:cs="Times New Roman"/>
          <w:color w:val="000000" w:themeColor="text1"/>
          <w:sz w:val="24"/>
          <w:szCs w:val="24"/>
        </w:rPr>
        <w:t xml:space="preserve">P value of less than </w:t>
      </w:r>
      <w:r w:rsidR="009E457E" w:rsidRPr="009E457E">
        <w:rPr>
          <w:rFonts w:ascii="Times New Roman" w:hAnsi="Times New Roman" w:cs="Times New Roman"/>
          <w:color w:val="000000" w:themeColor="text1"/>
          <w:sz w:val="24"/>
          <w:szCs w:val="24"/>
        </w:rPr>
        <w:t>0.05 w</w:t>
      </w:r>
      <w:r w:rsidR="00355879">
        <w:rPr>
          <w:rFonts w:ascii="Times New Roman" w:hAnsi="Times New Roman" w:cs="Times New Roman"/>
          <w:color w:val="000000" w:themeColor="text1"/>
          <w:sz w:val="24"/>
          <w:szCs w:val="24"/>
        </w:rPr>
        <w:t>ere</w:t>
      </w:r>
      <w:r w:rsidR="009E457E" w:rsidRPr="009E457E">
        <w:rPr>
          <w:rFonts w:ascii="Times New Roman" w:hAnsi="Times New Roman" w:cs="Times New Roman"/>
          <w:color w:val="000000" w:themeColor="text1"/>
          <w:sz w:val="24"/>
          <w:szCs w:val="24"/>
        </w:rPr>
        <w:t xml:space="preserve"> used for analysis</w:t>
      </w:r>
      <w:r w:rsidR="00355879">
        <w:rPr>
          <w:rFonts w:ascii="Times New Roman" w:hAnsi="Times New Roman" w:cs="Times New Roman"/>
          <w:color w:val="000000" w:themeColor="text1"/>
          <w:sz w:val="24"/>
          <w:szCs w:val="24"/>
        </w:rPr>
        <w:t xml:space="preserve"> of </w:t>
      </w:r>
      <w:r w:rsidR="00D965AC">
        <w:rPr>
          <w:rFonts w:ascii="Times New Roman" w:hAnsi="Times New Roman" w:cs="Times New Roman"/>
          <w:color w:val="000000" w:themeColor="text1"/>
          <w:sz w:val="24"/>
          <w:szCs w:val="24"/>
        </w:rPr>
        <w:t xml:space="preserve">correlation and </w:t>
      </w:r>
      <w:r w:rsidR="00355879">
        <w:rPr>
          <w:rFonts w:ascii="Times New Roman" w:hAnsi="Times New Roman" w:cs="Times New Roman"/>
          <w:color w:val="000000" w:themeColor="text1"/>
          <w:sz w:val="24"/>
          <w:szCs w:val="24"/>
        </w:rPr>
        <w:t>statistical significance</w:t>
      </w:r>
      <w:r w:rsidR="00D965AC">
        <w:rPr>
          <w:rFonts w:ascii="Times New Roman" w:hAnsi="Times New Roman" w:cs="Times New Roman"/>
          <w:color w:val="000000" w:themeColor="text1"/>
          <w:sz w:val="24"/>
          <w:szCs w:val="24"/>
        </w:rPr>
        <w:t>.</w:t>
      </w:r>
      <w:r w:rsidR="00355879">
        <w:rPr>
          <w:rFonts w:ascii="Times New Roman" w:hAnsi="Times New Roman" w:cs="Times New Roman"/>
          <w:color w:val="000000" w:themeColor="text1"/>
          <w:sz w:val="24"/>
          <w:szCs w:val="24"/>
        </w:rPr>
        <w:t xml:space="preserve"> </w:t>
      </w:r>
    </w:p>
    <w:p w14:paraId="07A6AB8D" w14:textId="74FA5F56" w:rsidR="00D71673" w:rsidRPr="00D83C66" w:rsidRDefault="00D71673" w:rsidP="00D71673">
      <w:pPr>
        <w:pStyle w:val="Heading2"/>
        <w:spacing w:line="360" w:lineRule="auto"/>
        <w:rPr>
          <w:rFonts w:ascii="Times New Roman" w:hAnsi="Times New Roman" w:cs="Times New Roman"/>
          <w:b/>
          <w:bCs/>
          <w:color w:val="000000" w:themeColor="text1"/>
        </w:rPr>
      </w:pPr>
      <w:bookmarkStart w:id="64" w:name="_Toc96429424"/>
      <w:r w:rsidRPr="00D83C66">
        <w:rPr>
          <w:rFonts w:ascii="Times New Roman" w:hAnsi="Times New Roman" w:cs="Times New Roman"/>
          <w:b/>
          <w:bCs/>
          <w:color w:val="000000" w:themeColor="text1"/>
        </w:rPr>
        <w:t>3.1</w:t>
      </w:r>
      <w:r>
        <w:rPr>
          <w:rFonts w:ascii="Times New Roman" w:hAnsi="Times New Roman" w:cs="Times New Roman"/>
          <w:b/>
          <w:bCs/>
          <w:color w:val="000000" w:themeColor="text1"/>
        </w:rPr>
        <w:t>1</w:t>
      </w:r>
      <w:r w:rsidRPr="00D83C66">
        <w:rPr>
          <w:rFonts w:ascii="Times New Roman" w:hAnsi="Times New Roman" w:cs="Times New Roman"/>
          <w:b/>
          <w:bCs/>
          <w:color w:val="000000" w:themeColor="text1"/>
        </w:rPr>
        <w:t xml:space="preserve"> Ethical consideration</w:t>
      </w:r>
      <w:bookmarkEnd w:id="64"/>
    </w:p>
    <w:p w14:paraId="200FF918" w14:textId="4B187685" w:rsidR="00D71673" w:rsidRDefault="00D71673" w:rsidP="00D71673">
      <w:pPr>
        <w:spacing w:line="360" w:lineRule="auto"/>
        <w:jc w:val="both"/>
        <w:rPr>
          <w:rFonts w:ascii="Times New Roman" w:hAnsi="Times New Roman" w:cs="Times New Roman"/>
          <w:color w:val="000000" w:themeColor="text1"/>
          <w:sz w:val="24"/>
          <w:szCs w:val="24"/>
        </w:rPr>
      </w:pPr>
      <w:r w:rsidRPr="000B3F4C">
        <w:rPr>
          <w:rFonts w:ascii="Times New Roman" w:hAnsi="Times New Roman" w:cs="Times New Roman"/>
          <w:color w:val="000000" w:themeColor="text1"/>
          <w:sz w:val="24"/>
          <w:szCs w:val="24"/>
        </w:rPr>
        <w:t>Before data collection an official written letter from Bahir Dar University</w:t>
      </w:r>
      <w:r>
        <w:rPr>
          <w:rFonts w:ascii="Times New Roman" w:hAnsi="Times New Roman" w:cs="Times New Roman"/>
          <w:color w:val="000000" w:themeColor="text1"/>
          <w:sz w:val="24"/>
          <w:szCs w:val="24"/>
        </w:rPr>
        <w:t xml:space="preserve">, </w:t>
      </w:r>
      <w:r w:rsidRPr="00EC7F02">
        <w:rPr>
          <w:rFonts w:ascii="Times New Roman" w:hAnsi="Times New Roman" w:cs="Times New Roman"/>
          <w:color w:val="000000" w:themeColor="text1"/>
          <w:sz w:val="24"/>
          <w:szCs w:val="24"/>
        </w:rPr>
        <w:t>Institutional Review board</w:t>
      </w:r>
      <w:r>
        <w:rPr>
          <w:rFonts w:ascii="Times New Roman" w:hAnsi="Times New Roman" w:cs="Times New Roman"/>
          <w:color w:val="000000" w:themeColor="text1"/>
          <w:sz w:val="24"/>
          <w:szCs w:val="24"/>
        </w:rPr>
        <w:t xml:space="preserve"> (IRB) </w:t>
      </w:r>
      <w:r w:rsidRPr="000B3F4C">
        <w:rPr>
          <w:rFonts w:ascii="Times New Roman" w:hAnsi="Times New Roman" w:cs="Times New Roman"/>
          <w:color w:val="000000" w:themeColor="text1"/>
          <w:sz w:val="24"/>
          <w:szCs w:val="24"/>
        </w:rPr>
        <w:t>w</w:t>
      </w:r>
      <w:r w:rsidR="004347C6">
        <w:rPr>
          <w:rFonts w:ascii="Times New Roman" w:hAnsi="Times New Roman" w:cs="Times New Roman"/>
          <w:color w:val="000000" w:themeColor="text1"/>
          <w:sz w:val="24"/>
          <w:szCs w:val="24"/>
        </w:rPr>
        <w:t>as</w:t>
      </w:r>
      <w:r>
        <w:rPr>
          <w:rFonts w:ascii="Times New Roman" w:hAnsi="Times New Roman" w:cs="Times New Roman"/>
          <w:color w:val="000000" w:themeColor="text1"/>
          <w:sz w:val="24"/>
          <w:szCs w:val="24"/>
        </w:rPr>
        <w:t xml:space="preserve"> obtained and</w:t>
      </w:r>
      <w:r w:rsidRPr="000B3F4C">
        <w:rPr>
          <w:rFonts w:ascii="Times New Roman" w:hAnsi="Times New Roman" w:cs="Times New Roman"/>
          <w:color w:val="000000" w:themeColor="text1"/>
          <w:sz w:val="24"/>
          <w:szCs w:val="24"/>
        </w:rPr>
        <w:t xml:space="preserve"> submitted to the responsible hospital administration office. </w:t>
      </w:r>
      <w:r>
        <w:rPr>
          <w:rFonts w:ascii="Times New Roman" w:hAnsi="Times New Roman" w:cs="Times New Roman"/>
          <w:color w:val="000000" w:themeColor="text1"/>
          <w:sz w:val="24"/>
          <w:szCs w:val="24"/>
        </w:rPr>
        <w:t xml:space="preserve">The participants </w:t>
      </w:r>
      <w:r w:rsidR="004347C6" w:rsidRPr="000B3F4C">
        <w:rPr>
          <w:rFonts w:ascii="Times New Roman" w:hAnsi="Times New Roman" w:cs="Times New Roman"/>
          <w:color w:val="000000" w:themeColor="text1"/>
          <w:sz w:val="24"/>
          <w:szCs w:val="24"/>
        </w:rPr>
        <w:t>w</w:t>
      </w:r>
      <w:r w:rsidR="004347C6">
        <w:rPr>
          <w:rFonts w:ascii="Times New Roman" w:hAnsi="Times New Roman" w:cs="Times New Roman"/>
          <w:color w:val="000000" w:themeColor="text1"/>
          <w:sz w:val="24"/>
          <w:szCs w:val="24"/>
        </w:rPr>
        <w:t>ere</w:t>
      </w:r>
      <w:r w:rsidRPr="000B3F4C">
        <w:rPr>
          <w:rFonts w:ascii="Times New Roman" w:hAnsi="Times New Roman" w:cs="Times New Roman"/>
          <w:color w:val="000000" w:themeColor="text1"/>
          <w:sz w:val="24"/>
          <w:szCs w:val="24"/>
        </w:rPr>
        <w:t xml:space="preserve"> informed about the objectives of the study and </w:t>
      </w:r>
      <w:r>
        <w:rPr>
          <w:rFonts w:ascii="Times New Roman" w:hAnsi="Times New Roman" w:cs="Times New Roman"/>
          <w:color w:val="000000" w:themeColor="text1"/>
          <w:sz w:val="24"/>
          <w:szCs w:val="24"/>
        </w:rPr>
        <w:t xml:space="preserve">the </w:t>
      </w:r>
      <w:r w:rsidR="001F4080">
        <w:rPr>
          <w:rFonts w:ascii="Times New Roman" w:hAnsi="Times New Roman" w:cs="Times New Roman"/>
          <w:color w:val="000000" w:themeColor="text1"/>
          <w:sz w:val="24"/>
          <w:szCs w:val="24"/>
        </w:rPr>
        <w:t>written</w:t>
      </w:r>
      <w:r w:rsidRPr="000B3F4C">
        <w:rPr>
          <w:rFonts w:ascii="Times New Roman" w:hAnsi="Times New Roman" w:cs="Times New Roman"/>
          <w:color w:val="000000" w:themeColor="text1"/>
          <w:sz w:val="24"/>
          <w:szCs w:val="24"/>
        </w:rPr>
        <w:t xml:space="preserve"> consent w</w:t>
      </w:r>
      <w:r w:rsidR="004347C6">
        <w:rPr>
          <w:rFonts w:ascii="Times New Roman" w:hAnsi="Times New Roman" w:cs="Times New Roman"/>
          <w:color w:val="000000" w:themeColor="text1"/>
          <w:sz w:val="24"/>
          <w:szCs w:val="24"/>
        </w:rPr>
        <w:t>as</w:t>
      </w:r>
      <w:r w:rsidRPr="000B3F4C">
        <w:rPr>
          <w:rFonts w:ascii="Times New Roman" w:hAnsi="Times New Roman" w:cs="Times New Roman"/>
          <w:color w:val="000000" w:themeColor="text1"/>
          <w:sz w:val="24"/>
          <w:szCs w:val="24"/>
        </w:rPr>
        <w:t xml:space="preserve"> made with the full right not to participate in the study. Honesty and confidentiality </w:t>
      </w:r>
      <w:r w:rsidR="004347C6" w:rsidRPr="000B3F4C">
        <w:rPr>
          <w:rFonts w:ascii="Times New Roman" w:hAnsi="Times New Roman" w:cs="Times New Roman"/>
          <w:color w:val="000000" w:themeColor="text1"/>
          <w:sz w:val="24"/>
          <w:szCs w:val="24"/>
        </w:rPr>
        <w:t>w</w:t>
      </w:r>
      <w:r w:rsidR="004347C6">
        <w:rPr>
          <w:rFonts w:ascii="Times New Roman" w:hAnsi="Times New Roman" w:cs="Times New Roman"/>
          <w:color w:val="000000" w:themeColor="text1"/>
          <w:sz w:val="24"/>
          <w:szCs w:val="24"/>
        </w:rPr>
        <w:t>ere</w:t>
      </w:r>
      <w:r w:rsidRPr="000B3F4C">
        <w:rPr>
          <w:rFonts w:ascii="Times New Roman" w:hAnsi="Times New Roman" w:cs="Times New Roman"/>
          <w:color w:val="000000" w:themeColor="text1"/>
          <w:sz w:val="24"/>
          <w:szCs w:val="24"/>
        </w:rPr>
        <w:t xml:space="preserve"> maintain</w:t>
      </w:r>
      <w:r w:rsidR="004347C6">
        <w:rPr>
          <w:rFonts w:ascii="Times New Roman" w:hAnsi="Times New Roman" w:cs="Times New Roman"/>
          <w:color w:val="000000" w:themeColor="text1"/>
          <w:sz w:val="24"/>
          <w:szCs w:val="24"/>
        </w:rPr>
        <w:t>ed</w:t>
      </w:r>
      <w:r w:rsidRPr="000B3F4C">
        <w:rPr>
          <w:rFonts w:ascii="Times New Roman" w:hAnsi="Times New Roman" w:cs="Times New Roman"/>
          <w:color w:val="000000" w:themeColor="text1"/>
          <w:sz w:val="24"/>
          <w:szCs w:val="24"/>
        </w:rPr>
        <w:t xml:space="preserve"> throughout the study.</w:t>
      </w:r>
    </w:p>
    <w:p w14:paraId="135BF002" w14:textId="44D73FAC" w:rsidR="000015EA" w:rsidRPr="000B3F4C" w:rsidRDefault="00522A1A" w:rsidP="00D7167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p>
    <w:p w14:paraId="78D0600B" w14:textId="2ADADF09" w:rsidR="0088323E" w:rsidRPr="009673C7" w:rsidRDefault="0088323E" w:rsidP="004F5550">
      <w:pPr>
        <w:pStyle w:val="Heading2"/>
        <w:spacing w:line="360" w:lineRule="auto"/>
        <w:rPr>
          <w:rFonts w:ascii="Times New Roman" w:hAnsi="Times New Roman" w:cs="Times New Roman"/>
          <w:b/>
          <w:bCs/>
          <w:color w:val="auto"/>
          <w:sz w:val="24"/>
          <w:szCs w:val="24"/>
        </w:rPr>
      </w:pPr>
      <w:bookmarkStart w:id="65" w:name="_Toc96429425"/>
      <w:r w:rsidRPr="009673C7">
        <w:rPr>
          <w:rFonts w:ascii="Times New Roman" w:hAnsi="Times New Roman" w:cs="Times New Roman"/>
          <w:b/>
          <w:bCs/>
          <w:color w:val="auto"/>
          <w:sz w:val="24"/>
          <w:szCs w:val="24"/>
        </w:rPr>
        <w:t>3.1</w:t>
      </w:r>
      <w:r w:rsidR="00940EB8">
        <w:rPr>
          <w:rFonts w:ascii="Times New Roman" w:hAnsi="Times New Roman" w:cs="Times New Roman"/>
          <w:b/>
          <w:bCs/>
          <w:color w:val="auto"/>
          <w:sz w:val="24"/>
          <w:szCs w:val="24"/>
        </w:rPr>
        <w:t>2</w:t>
      </w:r>
      <w:r w:rsidR="00F31610" w:rsidRPr="009673C7">
        <w:rPr>
          <w:rFonts w:ascii="Times New Roman" w:hAnsi="Times New Roman" w:cs="Times New Roman"/>
          <w:b/>
          <w:bCs/>
          <w:color w:val="auto"/>
          <w:sz w:val="24"/>
          <w:szCs w:val="24"/>
        </w:rPr>
        <w:t xml:space="preserve"> Dissemination plan</w:t>
      </w:r>
      <w:bookmarkEnd w:id="65"/>
    </w:p>
    <w:p w14:paraId="283473BA" w14:textId="324553C2" w:rsidR="00F55C14" w:rsidRPr="000B3F4C" w:rsidRDefault="0088323E" w:rsidP="004F5550">
      <w:pPr>
        <w:spacing w:line="360" w:lineRule="auto"/>
        <w:jc w:val="both"/>
        <w:rPr>
          <w:rFonts w:ascii="Times New Roman" w:hAnsi="Times New Roman" w:cs="Times New Roman"/>
          <w:color w:val="000000" w:themeColor="text1"/>
          <w:sz w:val="24"/>
          <w:szCs w:val="24"/>
        </w:rPr>
      </w:pPr>
      <w:r w:rsidRPr="0088323E">
        <w:rPr>
          <w:rFonts w:ascii="Times New Roman" w:hAnsi="Times New Roman" w:cs="Times New Roman"/>
          <w:color w:val="000000" w:themeColor="text1"/>
          <w:sz w:val="24"/>
          <w:szCs w:val="24"/>
        </w:rPr>
        <w:t xml:space="preserve"> </w:t>
      </w:r>
      <w:r w:rsidR="006D476D">
        <w:rPr>
          <w:rFonts w:ascii="Times New Roman" w:hAnsi="Times New Roman" w:cs="Times New Roman"/>
          <w:color w:val="000000" w:themeColor="text1"/>
          <w:sz w:val="24"/>
          <w:szCs w:val="24"/>
        </w:rPr>
        <w:t>T</w:t>
      </w:r>
      <w:r>
        <w:rPr>
          <w:rFonts w:ascii="Times New Roman" w:hAnsi="Times New Roman" w:cs="Times New Roman"/>
          <w:color w:val="000000" w:themeColor="text1"/>
          <w:sz w:val="24"/>
          <w:szCs w:val="24"/>
        </w:rPr>
        <w:t>he f</w:t>
      </w:r>
      <w:r w:rsidRPr="0088323E">
        <w:rPr>
          <w:rFonts w:ascii="Times New Roman" w:hAnsi="Times New Roman" w:cs="Times New Roman"/>
          <w:color w:val="000000" w:themeColor="text1"/>
          <w:sz w:val="24"/>
          <w:szCs w:val="24"/>
        </w:rPr>
        <w:t>indings of th</w:t>
      </w:r>
      <w:r w:rsidR="008E41B4">
        <w:rPr>
          <w:rFonts w:ascii="Times New Roman" w:hAnsi="Times New Roman" w:cs="Times New Roman"/>
          <w:color w:val="000000" w:themeColor="text1"/>
          <w:sz w:val="24"/>
          <w:szCs w:val="24"/>
        </w:rPr>
        <w:t>is</w:t>
      </w:r>
      <w:r w:rsidRPr="0088323E">
        <w:rPr>
          <w:rFonts w:ascii="Times New Roman" w:hAnsi="Times New Roman" w:cs="Times New Roman"/>
          <w:color w:val="000000" w:themeColor="text1"/>
          <w:sz w:val="24"/>
          <w:szCs w:val="24"/>
        </w:rPr>
        <w:t xml:space="preserve"> study </w:t>
      </w:r>
      <w:r>
        <w:rPr>
          <w:rFonts w:ascii="Times New Roman" w:hAnsi="Times New Roman" w:cs="Times New Roman"/>
          <w:color w:val="000000" w:themeColor="text1"/>
          <w:sz w:val="24"/>
          <w:szCs w:val="24"/>
        </w:rPr>
        <w:t xml:space="preserve">will be disseminated </w:t>
      </w:r>
      <w:r w:rsidR="00C469DF">
        <w:rPr>
          <w:rFonts w:ascii="Times New Roman" w:hAnsi="Times New Roman" w:cs="Times New Roman"/>
          <w:color w:val="000000" w:themeColor="text1"/>
          <w:sz w:val="24"/>
          <w:szCs w:val="24"/>
        </w:rPr>
        <w:t xml:space="preserve">by soft or hard copy, </w:t>
      </w:r>
      <w:r>
        <w:rPr>
          <w:rFonts w:ascii="Times New Roman" w:hAnsi="Times New Roman" w:cs="Times New Roman"/>
          <w:color w:val="000000" w:themeColor="text1"/>
          <w:sz w:val="24"/>
          <w:szCs w:val="24"/>
        </w:rPr>
        <w:t xml:space="preserve">and </w:t>
      </w:r>
      <w:r w:rsidRPr="0088323E">
        <w:rPr>
          <w:rFonts w:ascii="Times New Roman" w:hAnsi="Times New Roman" w:cs="Times New Roman"/>
          <w:color w:val="000000" w:themeColor="text1"/>
          <w:sz w:val="24"/>
          <w:szCs w:val="24"/>
        </w:rPr>
        <w:t xml:space="preserve">communicated to stack </w:t>
      </w:r>
      <w:r w:rsidR="00F31610" w:rsidRPr="0088323E">
        <w:rPr>
          <w:rFonts w:ascii="Times New Roman" w:hAnsi="Times New Roman" w:cs="Times New Roman"/>
          <w:color w:val="000000" w:themeColor="text1"/>
          <w:sz w:val="24"/>
          <w:szCs w:val="24"/>
        </w:rPr>
        <w:t>holders</w:t>
      </w:r>
      <w:r w:rsidR="00F3161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TGSH, </w:t>
      </w:r>
      <w:r w:rsidR="00BF5215">
        <w:rPr>
          <w:rFonts w:ascii="Times New Roman" w:hAnsi="Times New Roman" w:cs="Times New Roman"/>
          <w:color w:val="000000" w:themeColor="text1"/>
          <w:sz w:val="24"/>
          <w:szCs w:val="24"/>
        </w:rPr>
        <w:t xml:space="preserve">other referral and district hospitals, and </w:t>
      </w:r>
      <w:r>
        <w:rPr>
          <w:rFonts w:ascii="Times New Roman" w:hAnsi="Times New Roman" w:cs="Times New Roman"/>
          <w:color w:val="000000" w:themeColor="text1"/>
          <w:sz w:val="24"/>
          <w:szCs w:val="24"/>
        </w:rPr>
        <w:t>private clinics)</w:t>
      </w:r>
      <w:r w:rsidR="008F6B33">
        <w:rPr>
          <w:rFonts w:ascii="Times New Roman" w:hAnsi="Times New Roman" w:cs="Times New Roman"/>
          <w:color w:val="000000" w:themeColor="text1"/>
          <w:sz w:val="24"/>
          <w:szCs w:val="24"/>
        </w:rPr>
        <w:t xml:space="preserve">. Finally, the result </w:t>
      </w:r>
      <w:r w:rsidRPr="0088323E">
        <w:rPr>
          <w:rFonts w:ascii="Times New Roman" w:hAnsi="Times New Roman" w:cs="Times New Roman"/>
          <w:color w:val="000000" w:themeColor="text1"/>
          <w:sz w:val="24"/>
          <w:szCs w:val="24"/>
        </w:rPr>
        <w:t>will be presented on scientific meetings and conferences</w:t>
      </w:r>
      <w:r w:rsidR="00F31610">
        <w:rPr>
          <w:rFonts w:ascii="Times New Roman" w:hAnsi="Times New Roman" w:cs="Times New Roman"/>
          <w:color w:val="000000" w:themeColor="text1"/>
          <w:sz w:val="24"/>
          <w:szCs w:val="24"/>
        </w:rPr>
        <w:t>, and may also</w:t>
      </w:r>
      <w:r w:rsidRPr="0088323E">
        <w:rPr>
          <w:rFonts w:ascii="Times New Roman" w:hAnsi="Times New Roman" w:cs="Times New Roman"/>
          <w:color w:val="000000" w:themeColor="text1"/>
          <w:sz w:val="24"/>
          <w:szCs w:val="24"/>
        </w:rPr>
        <w:t xml:space="preserve"> </w:t>
      </w:r>
      <w:r w:rsidR="00F31610">
        <w:rPr>
          <w:rFonts w:ascii="Times New Roman" w:hAnsi="Times New Roman" w:cs="Times New Roman"/>
          <w:color w:val="000000" w:themeColor="text1"/>
          <w:sz w:val="24"/>
          <w:szCs w:val="24"/>
        </w:rPr>
        <w:t>be</w:t>
      </w:r>
      <w:r w:rsidRPr="0088323E">
        <w:rPr>
          <w:rFonts w:ascii="Times New Roman" w:hAnsi="Times New Roman" w:cs="Times New Roman"/>
          <w:color w:val="000000" w:themeColor="text1"/>
          <w:sz w:val="24"/>
          <w:szCs w:val="24"/>
        </w:rPr>
        <w:t xml:space="preserve"> publi</w:t>
      </w:r>
      <w:r w:rsidR="00F31610">
        <w:rPr>
          <w:rFonts w:ascii="Times New Roman" w:hAnsi="Times New Roman" w:cs="Times New Roman"/>
          <w:color w:val="000000" w:themeColor="text1"/>
          <w:sz w:val="24"/>
          <w:szCs w:val="24"/>
        </w:rPr>
        <w:t>shed</w:t>
      </w:r>
      <w:r w:rsidRPr="0088323E">
        <w:rPr>
          <w:rFonts w:ascii="Times New Roman" w:hAnsi="Times New Roman" w:cs="Times New Roman"/>
          <w:color w:val="000000" w:themeColor="text1"/>
          <w:sz w:val="24"/>
          <w:szCs w:val="24"/>
        </w:rPr>
        <w:t xml:space="preserve"> on scientific journals</w:t>
      </w:r>
      <w:r w:rsidR="00F31610">
        <w:rPr>
          <w:rFonts w:ascii="Times New Roman" w:hAnsi="Times New Roman" w:cs="Times New Roman"/>
          <w:color w:val="000000" w:themeColor="text1"/>
          <w:sz w:val="24"/>
          <w:szCs w:val="24"/>
        </w:rPr>
        <w:t>.</w:t>
      </w:r>
    </w:p>
    <w:p w14:paraId="11EC2146" w14:textId="15D85EBD" w:rsidR="00CD6622" w:rsidRDefault="00CD6622" w:rsidP="009968E0"/>
    <w:p w14:paraId="28B7332E" w14:textId="2C77C303" w:rsidR="00012EE5" w:rsidRDefault="00012EE5" w:rsidP="009968E0"/>
    <w:p w14:paraId="09810669" w14:textId="35DFA617" w:rsidR="00D372D2" w:rsidRDefault="00D372D2" w:rsidP="009968E0"/>
    <w:p w14:paraId="5FF37FD1" w14:textId="1B7B6F5C" w:rsidR="00D372D2" w:rsidRDefault="00D372D2" w:rsidP="009968E0"/>
    <w:p w14:paraId="696BEE9E" w14:textId="77777777" w:rsidR="00D372D2" w:rsidRDefault="00D372D2" w:rsidP="009968E0"/>
    <w:p w14:paraId="2433ED14" w14:textId="77777777" w:rsidR="00012EE5" w:rsidRDefault="00012EE5" w:rsidP="009968E0"/>
    <w:p w14:paraId="29CF7D11" w14:textId="77777777" w:rsidR="00CF60EA" w:rsidRPr="009968E0" w:rsidRDefault="00CF60EA" w:rsidP="009968E0"/>
    <w:p w14:paraId="16E0C58B" w14:textId="00060F35" w:rsidR="00593AD1" w:rsidRPr="006D476D" w:rsidRDefault="00F92FB4" w:rsidP="00496F6D">
      <w:pPr>
        <w:pStyle w:val="Heading1"/>
        <w:jc w:val="center"/>
        <w:rPr>
          <w:rFonts w:ascii="Times New Roman" w:hAnsi="Times New Roman" w:cs="Times New Roman"/>
          <w:b/>
          <w:bCs/>
          <w:color w:val="auto"/>
        </w:rPr>
      </w:pPr>
      <w:bookmarkStart w:id="66" w:name="_Toc96429426"/>
      <w:r w:rsidRPr="006D476D">
        <w:rPr>
          <w:rFonts w:ascii="Times New Roman" w:hAnsi="Times New Roman" w:cs="Times New Roman"/>
          <w:b/>
          <w:bCs/>
          <w:color w:val="auto"/>
        </w:rPr>
        <w:lastRenderedPageBreak/>
        <w:t xml:space="preserve">CHAPTER </w:t>
      </w:r>
      <w:r w:rsidR="003E0AD8" w:rsidRPr="006D476D">
        <w:rPr>
          <w:rFonts w:ascii="Times New Roman" w:hAnsi="Times New Roman" w:cs="Times New Roman"/>
          <w:b/>
          <w:bCs/>
          <w:color w:val="auto"/>
        </w:rPr>
        <w:t>FOUR</w:t>
      </w:r>
      <w:bookmarkEnd w:id="66"/>
    </w:p>
    <w:p w14:paraId="126F65AE" w14:textId="61BD6E19" w:rsidR="00593AD1" w:rsidRPr="006D476D" w:rsidRDefault="00593AD1" w:rsidP="00496F6D">
      <w:pPr>
        <w:pStyle w:val="Heading1"/>
        <w:jc w:val="center"/>
        <w:rPr>
          <w:rFonts w:ascii="Times New Roman" w:hAnsi="Times New Roman" w:cs="Times New Roman"/>
          <w:b/>
          <w:bCs/>
          <w:color w:val="auto"/>
        </w:rPr>
      </w:pPr>
      <w:bookmarkStart w:id="67" w:name="_Toc96429427"/>
      <w:r w:rsidRPr="006D476D">
        <w:rPr>
          <w:rFonts w:ascii="Times New Roman" w:hAnsi="Times New Roman" w:cs="Times New Roman"/>
          <w:b/>
          <w:bCs/>
          <w:color w:val="auto"/>
        </w:rPr>
        <w:t>RESULT</w:t>
      </w:r>
      <w:r w:rsidR="002C507E">
        <w:rPr>
          <w:rFonts w:ascii="Times New Roman" w:hAnsi="Times New Roman" w:cs="Times New Roman"/>
          <w:b/>
          <w:bCs/>
          <w:color w:val="auto"/>
        </w:rPr>
        <w:t>S</w:t>
      </w:r>
      <w:bookmarkEnd w:id="67"/>
    </w:p>
    <w:p w14:paraId="0B6CE567" w14:textId="77777777" w:rsidR="00496F6D" w:rsidRDefault="00496F6D" w:rsidP="00496F6D">
      <w:pPr>
        <w:pStyle w:val="Heading2"/>
        <w:rPr>
          <w:rFonts w:ascii="Times New Roman" w:hAnsi="Times New Roman" w:cs="Times New Roman"/>
          <w:b/>
          <w:bCs/>
          <w:color w:val="000000" w:themeColor="text1"/>
        </w:rPr>
      </w:pPr>
    </w:p>
    <w:p w14:paraId="7182ED9F" w14:textId="597F8061" w:rsidR="00267CC6" w:rsidRPr="002C699D" w:rsidRDefault="00267CC6" w:rsidP="00496F6D">
      <w:pPr>
        <w:pStyle w:val="Heading2"/>
        <w:rPr>
          <w:rFonts w:ascii="Times New Roman" w:hAnsi="Times New Roman" w:cs="Times New Roman"/>
          <w:b/>
          <w:bCs/>
          <w:color w:val="000000" w:themeColor="text1"/>
        </w:rPr>
      </w:pPr>
      <w:bookmarkStart w:id="68" w:name="_Toc96429428"/>
      <w:r w:rsidRPr="002C699D">
        <w:rPr>
          <w:rFonts w:ascii="Times New Roman" w:hAnsi="Times New Roman" w:cs="Times New Roman"/>
          <w:b/>
          <w:bCs/>
          <w:color w:val="000000" w:themeColor="text1"/>
        </w:rPr>
        <w:t>4.1 Sociodemographic results</w:t>
      </w:r>
      <w:bookmarkEnd w:id="68"/>
    </w:p>
    <w:p w14:paraId="17CD243C" w14:textId="77777777" w:rsidR="002C699D" w:rsidRDefault="002C699D" w:rsidP="00A62879">
      <w:pPr>
        <w:jc w:val="both"/>
        <w:rPr>
          <w:rFonts w:ascii="Times New Roman" w:hAnsi="Times New Roman" w:cs="Times New Roman"/>
          <w:sz w:val="24"/>
          <w:szCs w:val="24"/>
        </w:rPr>
      </w:pPr>
    </w:p>
    <w:p w14:paraId="5AAF0D25" w14:textId="5353D04D" w:rsidR="002D3EAE" w:rsidRPr="00A62879" w:rsidRDefault="00455184" w:rsidP="001205F2">
      <w:pPr>
        <w:spacing w:line="360" w:lineRule="auto"/>
        <w:jc w:val="both"/>
        <w:rPr>
          <w:rFonts w:ascii="Times New Roman" w:hAnsi="Times New Roman" w:cs="Times New Roman"/>
          <w:sz w:val="24"/>
          <w:szCs w:val="24"/>
        </w:rPr>
      </w:pPr>
      <w:bookmarkStart w:id="69" w:name="_Hlk95244726"/>
      <w:r w:rsidRPr="00A62879">
        <w:rPr>
          <w:rFonts w:ascii="Times New Roman" w:hAnsi="Times New Roman" w:cs="Times New Roman"/>
          <w:sz w:val="24"/>
          <w:szCs w:val="24"/>
        </w:rPr>
        <w:t xml:space="preserve">A total of 402 adults consisting of 185(46%) </w:t>
      </w:r>
      <w:r w:rsidR="00795866" w:rsidRPr="00A62879">
        <w:rPr>
          <w:rFonts w:ascii="Times New Roman" w:hAnsi="Times New Roman" w:cs="Times New Roman"/>
          <w:sz w:val="24"/>
          <w:szCs w:val="24"/>
        </w:rPr>
        <w:t xml:space="preserve">male </w:t>
      </w:r>
      <w:r w:rsidRPr="00A62879">
        <w:rPr>
          <w:rFonts w:ascii="Times New Roman" w:hAnsi="Times New Roman" w:cs="Times New Roman"/>
          <w:sz w:val="24"/>
          <w:szCs w:val="24"/>
        </w:rPr>
        <w:t>and 217(54%)</w:t>
      </w:r>
      <w:r w:rsidR="00795866" w:rsidRPr="00A62879">
        <w:rPr>
          <w:rFonts w:ascii="Times New Roman" w:hAnsi="Times New Roman" w:cs="Times New Roman"/>
          <w:sz w:val="24"/>
          <w:szCs w:val="24"/>
        </w:rPr>
        <w:t xml:space="preserve"> female were </w:t>
      </w:r>
      <w:r w:rsidR="00C41187">
        <w:rPr>
          <w:rFonts w:ascii="Times New Roman" w:hAnsi="Times New Roman" w:cs="Times New Roman"/>
          <w:sz w:val="24"/>
          <w:szCs w:val="24"/>
        </w:rPr>
        <w:t>analyzed</w:t>
      </w:r>
      <w:r w:rsidR="00795866" w:rsidRPr="00A62879">
        <w:rPr>
          <w:rFonts w:ascii="Times New Roman" w:hAnsi="Times New Roman" w:cs="Times New Roman"/>
          <w:sz w:val="24"/>
          <w:szCs w:val="24"/>
        </w:rPr>
        <w:t xml:space="preserve"> in the study</w:t>
      </w:r>
      <w:r w:rsidR="00D372D2">
        <w:rPr>
          <w:rFonts w:ascii="Times New Roman" w:hAnsi="Times New Roman" w:cs="Times New Roman"/>
          <w:sz w:val="24"/>
          <w:szCs w:val="24"/>
        </w:rPr>
        <w:t xml:space="preserve"> whereas 21 participants were removed </w:t>
      </w:r>
      <w:r w:rsidR="00CD055E">
        <w:rPr>
          <w:rFonts w:ascii="Times New Roman" w:hAnsi="Times New Roman" w:cs="Times New Roman"/>
          <w:sz w:val="24"/>
          <w:szCs w:val="24"/>
        </w:rPr>
        <w:t xml:space="preserve">from analysis </w:t>
      </w:r>
      <w:r w:rsidR="00D372D2">
        <w:rPr>
          <w:rFonts w:ascii="Times New Roman" w:hAnsi="Times New Roman" w:cs="Times New Roman"/>
          <w:sz w:val="24"/>
          <w:szCs w:val="24"/>
        </w:rPr>
        <w:t>due to incomplete data</w:t>
      </w:r>
      <w:r w:rsidR="00795866" w:rsidRPr="00A62879">
        <w:rPr>
          <w:rFonts w:ascii="Times New Roman" w:hAnsi="Times New Roman" w:cs="Times New Roman"/>
          <w:sz w:val="24"/>
          <w:szCs w:val="24"/>
        </w:rPr>
        <w:t>.</w:t>
      </w:r>
      <w:r w:rsidR="000B5035" w:rsidRPr="00A62879">
        <w:rPr>
          <w:rFonts w:ascii="Times New Roman" w:hAnsi="Times New Roman" w:cs="Times New Roman"/>
          <w:sz w:val="24"/>
          <w:szCs w:val="24"/>
        </w:rPr>
        <w:t xml:space="preserve"> </w:t>
      </w:r>
      <w:r w:rsidR="002358CB" w:rsidRPr="00A62879">
        <w:rPr>
          <w:rFonts w:ascii="Times New Roman" w:hAnsi="Times New Roman" w:cs="Times New Roman"/>
          <w:sz w:val="24"/>
          <w:szCs w:val="24"/>
        </w:rPr>
        <w:t xml:space="preserve">Of the </w:t>
      </w:r>
      <w:r w:rsidR="0064192F" w:rsidRPr="00A62879">
        <w:rPr>
          <w:rFonts w:ascii="Times New Roman" w:hAnsi="Times New Roman" w:cs="Times New Roman"/>
          <w:sz w:val="24"/>
          <w:szCs w:val="24"/>
        </w:rPr>
        <w:t>participants, 51</w:t>
      </w:r>
      <w:r w:rsidR="002358CB" w:rsidRPr="00A62879">
        <w:rPr>
          <w:rFonts w:ascii="Times New Roman" w:hAnsi="Times New Roman" w:cs="Times New Roman"/>
          <w:sz w:val="24"/>
          <w:szCs w:val="24"/>
        </w:rPr>
        <w:t xml:space="preserve">% </w:t>
      </w:r>
      <w:r w:rsidR="000B5035" w:rsidRPr="00A62879">
        <w:rPr>
          <w:rFonts w:ascii="Times New Roman" w:hAnsi="Times New Roman" w:cs="Times New Roman"/>
          <w:sz w:val="24"/>
          <w:szCs w:val="24"/>
        </w:rPr>
        <w:t xml:space="preserve">and 49% </w:t>
      </w:r>
      <w:r w:rsidR="002C699D" w:rsidRPr="00A62879">
        <w:rPr>
          <w:rFonts w:ascii="Times New Roman" w:hAnsi="Times New Roman" w:cs="Times New Roman"/>
          <w:sz w:val="24"/>
          <w:szCs w:val="24"/>
        </w:rPr>
        <w:t xml:space="preserve">were rural </w:t>
      </w:r>
      <w:r w:rsidR="002C699D">
        <w:rPr>
          <w:rFonts w:ascii="Times New Roman" w:hAnsi="Times New Roman" w:cs="Times New Roman"/>
          <w:sz w:val="24"/>
          <w:szCs w:val="24"/>
        </w:rPr>
        <w:t xml:space="preserve">and </w:t>
      </w:r>
      <w:r w:rsidR="00ED6778" w:rsidRPr="00A62879">
        <w:rPr>
          <w:rFonts w:ascii="Times New Roman" w:hAnsi="Times New Roman" w:cs="Times New Roman"/>
          <w:sz w:val="24"/>
          <w:szCs w:val="24"/>
        </w:rPr>
        <w:t xml:space="preserve">urban </w:t>
      </w:r>
      <w:r w:rsidR="000B5035" w:rsidRPr="00A62879">
        <w:rPr>
          <w:rFonts w:ascii="Times New Roman" w:hAnsi="Times New Roman" w:cs="Times New Roman"/>
          <w:sz w:val="24"/>
          <w:szCs w:val="24"/>
        </w:rPr>
        <w:t>residents</w:t>
      </w:r>
      <w:r w:rsidR="002C699D">
        <w:rPr>
          <w:rFonts w:ascii="Times New Roman" w:hAnsi="Times New Roman" w:cs="Times New Roman"/>
          <w:sz w:val="24"/>
          <w:szCs w:val="24"/>
        </w:rPr>
        <w:t>, respectively</w:t>
      </w:r>
      <w:r w:rsidR="00D6556D">
        <w:rPr>
          <w:rFonts w:ascii="Times New Roman" w:hAnsi="Times New Roman" w:cs="Times New Roman"/>
          <w:sz w:val="24"/>
          <w:szCs w:val="24"/>
        </w:rPr>
        <w:t xml:space="preserve"> [Figure-2]</w:t>
      </w:r>
      <w:r w:rsidR="000B5035" w:rsidRPr="00A62879">
        <w:rPr>
          <w:rFonts w:ascii="Times New Roman" w:hAnsi="Times New Roman" w:cs="Times New Roman"/>
          <w:sz w:val="24"/>
          <w:szCs w:val="24"/>
        </w:rPr>
        <w:t>.</w:t>
      </w:r>
      <w:r w:rsidR="006B171B" w:rsidRPr="00A62879">
        <w:rPr>
          <w:rFonts w:ascii="Times New Roman" w:hAnsi="Times New Roman" w:cs="Times New Roman"/>
          <w:sz w:val="24"/>
          <w:szCs w:val="24"/>
        </w:rPr>
        <w:t xml:space="preserve"> </w:t>
      </w:r>
    </w:p>
    <w:p w14:paraId="1FCDF4AA" w14:textId="332186CA" w:rsidR="00A06851" w:rsidRDefault="00A06851" w:rsidP="001205F2">
      <w:pPr>
        <w:spacing w:line="360" w:lineRule="auto"/>
        <w:jc w:val="both"/>
        <w:rPr>
          <w:rFonts w:ascii="Times New Roman" w:hAnsi="Times New Roman" w:cs="Times New Roman"/>
          <w:sz w:val="24"/>
          <w:szCs w:val="24"/>
        </w:rPr>
      </w:pPr>
      <w:r w:rsidRPr="00A62879">
        <w:rPr>
          <w:rFonts w:ascii="Times New Roman" w:hAnsi="Times New Roman" w:cs="Times New Roman"/>
          <w:sz w:val="24"/>
          <w:szCs w:val="24"/>
        </w:rPr>
        <w:t xml:space="preserve">The age range of the </w:t>
      </w:r>
      <w:r w:rsidR="00ED6778" w:rsidRPr="00A62879">
        <w:rPr>
          <w:rFonts w:ascii="Times New Roman" w:hAnsi="Times New Roman" w:cs="Times New Roman"/>
          <w:sz w:val="24"/>
          <w:szCs w:val="24"/>
        </w:rPr>
        <w:t>participants</w:t>
      </w:r>
      <w:r w:rsidRPr="00A62879">
        <w:rPr>
          <w:rFonts w:ascii="Times New Roman" w:hAnsi="Times New Roman" w:cs="Times New Roman"/>
          <w:sz w:val="24"/>
          <w:szCs w:val="24"/>
        </w:rPr>
        <w:t xml:space="preserve"> in this study was between 18 and 80 years</w:t>
      </w:r>
      <w:r w:rsidR="00B178A3" w:rsidRPr="00A62879">
        <w:rPr>
          <w:rFonts w:ascii="Times New Roman" w:hAnsi="Times New Roman" w:cs="Times New Roman"/>
          <w:sz w:val="24"/>
          <w:szCs w:val="24"/>
        </w:rPr>
        <w:t xml:space="preserve"> with </w:t>
      </w:r>
      <w:r w:rsidR="00381356" w:rsidRPr="00A62879">
        <w:rPr>
          <w:rFonts w:ascii="Times New Roman" w:hAnsi="Times New Roman" w:cs="Times New Roman"/>
          <w:sz w:val="24"/>
          <w:szCs w:val="24"/>
        </w:rPr>
        <w:t xml:space="preserve">mean </w:t>
      </w:r>
      <w:r w:rsidR="002C699D" w:rsidRPr="00A62879">
        <w:rPr>
          <w:rFonts w:ascii="Times New Roman" w:hAnsi="Times New Roman" w:cs="Times New Roman"/>
          <w:sz w:val="24"/>
          <w:szCs w:val="24"/>
        </w:rPr>
        <w:t xml:space="preserve">age </w:t>
      </w:r>
      <w:r w:rsidR="00B178A3" w:rsidRPr="00A62879">
        <w:rPr>
          <w:rFonts w:ascii="Times New Roman" w:hAnsi="Times New Roman" w:cs="Times New Roman"/>
          <w:sz w:val="24"/>
          <w:szCs w:val="24"/>
        </w:rPr>
        <w:t xml:space="preserve">of 37.67years and </w:t>
      </w:r>
      <w:r w:rsidR="00D965AC">
        <w:rPr>
          <w:rFonts w:ascii="Times New Roman" w:hAnsi="Times New Roman" w:cs="Times New Roman"/>
          <w:sz w:val="24"/>
          <w:szCs w:val="24"/>
        </w:rPr>
        <w:t>(</w:t>
      </w:r>
      <w:r w:rsidR="00B178A3" w:rsidRPr="00A62879">
        <w:rPr>
          <w:rFonts w:ascii="Times New Roman" w:hAnsi="Times New Roman" w:cs="Times New Roman"/>
          <w:sz w:val="24"/>
          <w:szCs w:val="24"/>
        </w:rPr>
        <w:t>± 14.9</w:t>
      </w:r>
      <w:r w:rsidR="00D965AC">
        <w:rPr>
          <w:rFonts w:ascii="Times New Roman" w:hAnsi="Times New Roman" w:cs="Times New Roman"/>
          <w:sz w:val="24"/>
          <w:szCs w:val="24"/>
        </w:rPr>
        <w:t>)</w:t>
      </w:r>
      <w:r w:rsidRPr="00A62879">
        <w:rPr>
          <w:rFonts w:ascii="Times New Roman" w:hAnsi="Times New Roman" w:cs="Times New Roman"/>
          <w:sz w:val="24"/>
          <w:szCs w:val="24"/>
        </w:rPr>
        <w:t>.</w:t>
      </w:r>
      <w:r w:rsidR="0064192F" w:rsidRPr="00A62879">
        <w:rPr>
          <w:rFonts w:ascii="Times New Roman" w:hAnsi="Times New Roman" w:cs="Times New Roman"/>
          <w:sz w:val="24"/>
          <w:szCs w:val="24"/>
        </w:rPr>
        <w:t xml:space="preserve"> The mean age for the males was 38.90 (±16.</w:t>
      </w:r>
      <w:r w:rsidR="00695F46" w:rsidRPr="00A62879">
        <w:rPr>
          <w:rFonts w:ascii="Times New Roman" w:hAnsi="Times New Roman" w:cs="Times New Roman"/>
          <w:sz w:val="24"/>
          <w:szCs w:val="24"/>
        </w:rPr>
        <w:t>89)</w:t>
      </w:r>
      <w:r w:rsidR="00695F46">
        <w:rPr>
          <w:rFonts w:ascii="Times New Roman" w:hAnsi="Times New Roman" w:cs="Times New Roman"/>
          <w:sz w:val="24"/>
          <w:szCs w:val="24"/>
        </w:rPr>
        <w:t xml:space="preserve"> years</w:t>
      </w:r>
      <w:r w:rsidR="0064192F" w:rsidRPr="00A62879">
        <w:rPr>
          <w:rFonts w:ascii="Times New Roman" w:hAnsi="Times New Roman" w:cs="Times New Roman"/>
          <w:sz w:val="24"/>
          <w:szCs w:val="24"/>
        </w:rPr>
        <w:t xml:space="preserve"> and that for the females was 36.62 (±12.</w:t>
      </w:r>
      <w:r w:rsidR="00695F46" w:rsidRPr="00A62879">
        <w:rPr>
          <w:rFonts w:ascii="Times New Roman" w:hAnsi="Times New Roman" w:cs="Times New Roman"/>
          <w:sz w:val="24"/>
          <w:szCs w:val="24"/>
        </w:rPr>
        <w:t>90)</w:t>
      </w:r>
      <w:r w:rsidR="00695F46">
        <w:rPr>
          <w:rFonts w:ascii="Times New Roman" w:hAnsi="Times New Roman" w:cs="Times New Roman"/>
          <w:sz w:val="24"/>
          <w:szCs w:val="24"/>
        </w:rPr>
        <w:t xml:space="preserve"> years</w:t>
      </w:r>
      <w:r w:rsidR="0064192F" w:rsidRPr="00A62879">
        <w:rPr>
          <w:rFonts w:ascii="Times New Roman" w:hAnsi="Times New Roman" w:cs="Times New Roman"/>
          <w:sz w:val="24"/>
          <w:szCs w:val="24"/>
        </w:rPr>
        <w:t>.</w:t>
      </w:r>
      <w:r w:rsidR="00ED6778" w:rsidRPr="00A62879">
        <w:rPr>
          <w:rFonts w:ascii="Times New Roman" w:hAnsi="Times New Roman" w:cs="Times New Roman"/>
          <w:sz w:val="24"/>
          <w:szCs w:val="24"/>
        </w:rPr>
        <w:t xml:space="preserve"> </w:t>
      </w:r>
      <w:bookmarkEnd w:id="69"/>
      <w:r w:rsidR="00ED6778" w:rsidRPr="00A62879">
        <w:rPr>
          <w:rFonts w:ascii="Times New Roman" w:hAnsi="Times New Roman" w:cs="Times New Roman"/>
          <w:sz w:val="24"/>
          <w:szCs w:val="24"/>
        </w:rPr>
        <w:t>Age group 20–29</w:t>
      </w:r>
      <w:r w:rsidR="00695F46">
        <w:rPr>
          <w:rFonts w:ascii="Times New Roman" w:hAnsi="Times New Roman" w:cs="Times New Roman"/>
          <w:sz w:val="24"/>
          <w:szCs w:val="24"/>
        </w:rPr>
        <w:t>years</w:t>
      </w:r>
      <w:r w:rsidR="00ED6778" w:rsidRPr="00A62879">
        <w:rPr>
          <w:rFonts w:ascii="Times New Roman" w:hAnsi="Times New Roman" w:cs="Times New Roman"/>
          <w:sz w:val="24"/>
          <w:szCs w:val="24"/>
        </w:rPr>
        <w:t xml:space="preserve"> had the highest number of </w:t>
      </w:r>
      <w:bookmarkStart w:id="70" w:name="_Hlk94371266"/>
      <w:r w:rsidR="00ED6778" w:rsidRPr="00A62879">
        <w:rPr>
          <w:rFonts w:ascii="Times New Roman" w:hAnsi="Times New Roman" w:cs="Times New Roman"/>
          <w:sz w:val="24"/>
          <w:szCs w:val="24"/>
        </w:rPr>
        <w:t>participants</w:t>
      </w:r>
      <w:bookmarkEnd w:id="70"/>
      <w:r w:rsidR="00C41187">
        <w:rPr>
          <w:rFonts w:ascii="Times New Roman" w:hAnsi="Times New Roman" w:cs="Times New Roman"/>
          <w:sz w:val="24"/>
          <w:szCs w:val="24"/>
        </w:rPr>
        <w:t xml:space="preserve"> </w:t>
      </w:r>
      <w:r w:rsidR="00C41187" w:rsidRPr="00A62879">
        <w:rPr>
          <w:rFonts w:ascii="Times New Roman" w:hAnsi="Times New Roman" w:cs="Times New Roman"/>
          <w:sz w:val="24"/>
          <w:szCs w:val="24"/>
        </w:rPr>
        <w:t>[Figure-</w:t>
      </w:r>
      <w:r w:rsidR="0010161A">
        <w:rPr>
          <w:rFonts w:ascii="Times New Roman" w:hAnsi="Times New Roman" w:cs="Times New Roman"/>
          <w:sz w:val="24"/>
          <w:szCs w:val="24"/>
        </w:rPr>
        <w:t>3</w:t>
      </w:r>
      <w:r w:rsidR="00C41187" w:rsidRPr="00A62879">
        <w:rPr>
          <w:rFonts w:ascii="Times New Roman" w:hAnsi="Times New Roman" w:cs="Times New Roman"/>
          <w:sz w:val="24"/>
          <w:szCs w:val="24"/>
        </w:rPr>
        <w:t>]</w:t>
      </w:r>
      <w:r w:rsidR="00ED6778" w:rsidRPr="00A62879">
        <w:rPr>
          <w:rFonts w:ascii="Times New Roman" w:hAnsi="Times New Roman" w:cs="Times New Roman"/>
          <w:sz w:val="24"/>
          <w:szCs w:val="24"/>
        </w:rPr>
        <w:t>.</w:t>
      </w:r>
      <w:r w:rsidR="0010161A">
        <w:rPr>
          <w:rFonts w:ascii="Times New Roman" w:hAnsi="Times New Roman" w:cs="Times New Roman"/>
          <w:sz w:val="24"/>
          <w:szCs w:val="24"/>
        </w:rPr>
        <w:t xml:space="preserve"> Other sociodemographic detailed in the table below [Table -1].</w:t>
      </w:r>
    </w:p>
    <w:p w14:paraId="52AA8549" w14:textId="14833580" w:rsidR="00D6556D" w:rsidRDefault="00D6556D" w:rsidP="00D6556D">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B478AF5" wp14:editId="26951690">
            <wp:extent cx="5581650" cy="4463531"/>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88348" cy="4468887"/>
                    </a:xfrm>
                    <a:prstGeom prst="rect">
                      <a:avLst/>
                    </a:prstGeom>
                    <a:noFill/>
                    <a:ln>
                      <a:noFill/>
                    </a:ln>
                  </pic:spPr>
                </pic:pic>
              </a:graphicData>
            </a:graphic>
          </wp:inline>
        </w:drawing>
      </w:r>
    </w:p>
    <w:p w14:paraId="0A92ABB8" w14:textId="3902DE6F" w:rsidR="00B83FCA" w:rsidRPr="00D6556D" w:rsidRDefault="00D6556D" w:rsidP="00D6556D">
      <w:pPr>
        <w:pStyle w:val="Caption"/>
        <w:rPr>
          <w:rFonts w:ascii="Times New Roman" w:hAnsi="Times New Roman" w:cs="Times New Roman"/>
          <w:color w:val="auto"/>
          <w:sz w:val="24"/>
          <w:szCs w:val="24"/>
        </w:rPr>
      </w:pPr>
      <w:bookmarkStart w:id="71" w:name="_Toc96429447"/>
      <w:r w:rsidRPr="00D6556D">
        <w:rPr>
          <w:rFonts w:ascii="Times New Roman" w:hAnsi="Times New Roman" w:cs="Times New Roman"/>
          <w:color w:val="auto"/>
          <w:sz w:val="24"/>
          <w:szCs w:val="24"/>
        </w:rPr>
        <w:t xml:space="preserve">Figure </w:t>
      </w:r>
      <w:r w:rsidRPr="00D6556D">
        <w:rPr>
          <w:rFonts w:ascii="Times New Roman" w:hAnsi="Times New Roman" w:cs="Times New Roman"/>
          <w:color w:val="auto"/>
          <w:sz w:val="24"/>
          <w:szCs w:val="24"/>
        </w:rPr>
        <w:fldChar w:fldCharType="begin"/>
      </w:r>
      <w:r w:rsidRPr="00D6556D">
        <w:rPr>
          <w:rFonts w:ascii="Times New Roman" w:hAnsi="Times New Roman" w:cs="Times New Roman"/>
          <w:color w:val="auto"/>
          <w:sz w:val="24"/>
          <w:szCs w:val="24"/>
        </w:rPr>
        <w:instrText xml:space="preserve"> SEQ Figure \* ARABIC </w:instrText>
      </w:r>
      <w:r w:rsidRPr="00D6556D">
        <w:rPr>
          <w:rFonts w:ascii="Times New Roman" w:hAnsi="Times New Roman" w:cs="Times New Roman"/>
          <w:color w:val="auto"/>
          <w:sz w:val="24"/>
          <w:szCs w:val="24"/>
        </w:rPr>
        <w:fldChar w:fldCharType="separate"/>
      </w:r>
      <w:r w:rsidR="00FE04C4">
        <w:rPr>
          <w:rFonts w:ascii="Times New Roman" w:hAnsi="Times New Roman" w:cs="Times New Roman"/>
          <w:noProof/>
          <w:color w:val="auto"/>
          <w:sz w:val="24"/>
          <w:szCs w:val="24"/>
        </w:rPr>
        <w:t>3</w:t>
      </w:r>
      <w:r w:rsidRPr="00D6556D">
        <w:rPr>
          <w:rFonts w:ascii="Times New Roman" w:hAnsi="Times New Roman" w:cs="Times New Roman"/>
          <w:color w:val="auto"/>
          <w:sz w:val="24"/>
          <w:szCs w:val="24"/>
        </w:rPr>
        <w:fldChar w:fldCharType="end"/>
      </w:r>
      <w:r w:rsidRPr="00D6556D">
        <w:rPr>
          <w:rFonts w:ascii="Times New Roman" w:hAnsi="Times New Roman" w:cs="Times New Roman"/>
          <w:color w:val="auto"/>
          <w:sz w:val="24"/>
          <w:szCs w:val="24"/>
        </w:rPr>
        <w:t>- Pie chart demonstrating sex of the participants at TGSH, 2022.</w:t>
      </w:r>
      <w:bookmarkEnd w:id="71"/>
    </w:p>
    <w:p w14:paraId="79176F05" w14:textId="4B4FCCFA" w:rsidR="00D970EE" w:rsidRPr="00C41187" w:rsidRDefault="00C41187" w:rsidP="00C41187">
      <w:pPr>
        <w:pStyle w:val="Caption"/>
        <w:rPr>
          <w:rFonts w:ascii="Times New Roman" w:hAnsi="Times New Roman" w:cs="Times New Roman"/>
          <w:color w:val="auto"/>
          <w:sz w:val="24"/>
          <w:szCs w:val="24"/>
        </w:rPr>
      </w:pPr>
      <w:bookmarkStart w:id="72" w:name="_Toc96029631"/>
      <w:r w:rsidRPr="00C41187">
        <w:rPr>
          <w:rFonts w:ascii="Times New Roman" w:hAnsi="Times New Roman" w:cs="Times New Roman"/>
          <w:color w:val="auto"/>
          <w:sz w:val="24"/>
          <w:szCs w:val="24"/>
        </w:rPr>
        <w:lastRenderedPageBreak/>
        <w:t xml:space="preserve">Table </w:t>
      </w:r>
      <w:r w:rsidRPr="00C41187">
        <w:rPr>
          <w:rFonts w:ascii="Times New Roman" w:hAnsi="Times New Roman" w:cs="Times New Roman"/>
          <w:color w:val="auto"/>
          <w:sz w:val="24"/>
          <w:szCs w:val="24"/>
        </w:rPr>
        <w:fldChar w:fldCharType="begin"/>
      </w:r>
      <w:r w:rsidRPr="00C41187">
        <w:rPr>
          <w:rFonts w:ascii="Times New Roman" w:hAnsi="Times New Roman" w:cs="Times New Roman"/>
          <w:color w:val="auto"/>
          <w:sz w:val="24"/>
          <w:szCs w:val="24"/>
        </w:rPr>
        <w:instrText xml:space="preserve"> SEQ Table \* ARABIC </w:instrText>
      </w:r>
      <w:r w:rsidRPr="00C41187">
        <w:rPr>
          <w:rFonts w:ascii="Times New Roman" w:hAnsi="Times New Roman" w:cs="Times New Roman"/>
          <w:color w:val="auto"/>
          <w:sz w:val="24"/>
          <w:szCs w:val="24"/>
        </w:rPr>
        <w:fldChar w:fldCharType="separate"/>
      </w:r>
      <w:r w:rsidR="002C507E">
        <w:rPr>
          <w:rFonts w:ascii="Times New Roman" w:hAnsi="Times New Roman" w:cs="Times New Roman"/>
          <w:noProof/>
          <w:color w:val="auto"/>
          <w:sz w:val="24"/>
          <w:szCs w:val="24"/>
        </w:rPr>
        <w:t>1</w:t>
      </w:r>
      <w:r w:rsidRPr="00C41187">
        <w:rPr>
          <w:rFonts w:ascii="Times New Roman" w:hAnsi="Times New Roman" w:cs="Times New Roman"/>
          <w:color w:val="auto"/>
          <w:sz w:val="24"/>
          <w:szCs w:val="24"/>
        </w:rPr>
        <w:fldChar w:fldCharType="end"/>
      </w:r>
      <w:r w:rsidRPr="00C41187">
        <w:rPr>
          <w:rFonts w:ascii="Times New Roman" w:hAnsi="Times New Roman" w:cs="Times New Roman"/>
          <w:color w:val="auto"/>
          <w:sz w:val="24"/>
          <w:szCs w:val="24"/>
        </w:rPr>
        <w:t xml:space="preserve">- </w:t>
      </w:r>
      <w:r w:rsidR="002C507E">
        <w:rPr>
          <w:rFonts w:ascii="Times New Roman" w:hAnsi="Times New Roman" w:cs="Times New Roman"/>
          <w:color w:val="auto"/>
          <w:sz w:val="24"/>
          <w:szCs w:val="24"/>
        </w:rPr>
        <w:t>D</w:t>
      </w:r>
      <w:r w:rsidRPr="00C41187">
        <w:rPr>
          <w:rFonts w:ascii="Times New Roman" w:hAnsi="Times New Roman" w:cs="Times New Roman"/>
          <w:color w:val="auto"/>
          <w:sz w:val="24"/>
          <w:szCs w:val="24"/>
        </w:rPr>
        <w:t xml:space="preserve">emographic </w:t>
      </w:r>
      <w:r w:rsidR="00702449">
        <w:rPr>
          <w:rFonts w:ascii="Times New Roman" w:hAnsi="Times New Roman" w:cs="Times New Roman"/>
          <w:color w:val="auto"/>
          <w:sz w:val="24"/>
          <w:szCs w:val="24"/>
        </w:rPr>
        <w:t>characteristics</w:t>
      </w:r>
      <w:r w:rsidRPr="00C41187">
        <w:rPr>
          <w:rFonts w:ascii="Times New Roman" w:hAnsi="Times New Roman" w:cs="Times New Roman"/>
          <w:color w:val="auto"/>
          <w:sz w:val="24"/>
          <w:szCs w:val="24"/>
        </w:rPr>
        <w:t xml:space="preserve"> of the participants</w:t>
      </w:r>
      <w:r w:rsidR="00A46560">
        <w:rPr>
          <w:rFonts w:ascii="Times New Roman" w:hAnsi="Times New Roman" w:cs="Times New Roman"/>
          <w:color w:val="auto"/>
          <w:sz w:val="24"/>
          <w:szCs w:val="24"/>
        </w:rPr>
        <w:t xml:space="preserve"> among adult population at TGSH, 2022.</w:t>
      </w:r>
      <w:bookmarkEnd w:id="72"/>
    </w:p>
    <w:tbl>
      <w:tblPr>
        <w:tblStyle w:val="TableGrid"/>
        <w:tblW w:w="0" w:type="auto"/>
        <w:tblLook w:val="04A0" w:firstRow="1" w:lastRow="0" w:firstColumn="1" w:lastColumn="0" w:noHBand="0" w:noVBand="1"/>
      </w:tblPr>
      <w:tblGrid>
        <w:gridCol w:w="2240"/>
        <w:gridCol w:w="2241"/>
        <w:gridCol w:w="2240"/>
        <w:gridCol w:w="2240"/>
      </w:tblGrid>
      <w:tr w:rsidR="00B022E0" w14:paraId="62ED130B" w14:textId="77777777" w:rsidTr="00695F46">
        <w:trPr>
          <w:trHeight w:val="252"/>
        </w:trPr>
        <w:tc>
          <w:tcPr>
            <w:tcW w:w="4481" w:type="dxa"/>
            <w:gridSpan w:val="2"/>
          </w:tcPr>
          <w:p w14:paraId="4925E31A" w14:textId="5C0B0645" w:rsidR="00B022E0" w:rsidRPr="00695F46" w:rsidRDefault="00B022E0" w:rsidP="00ED6778">
            <w:pPr>
              <w:rPr>
                <w:rFonts w:ascii="Times New Roman" w:hAnsi="Times New Roman" w:cs="Times New Roman"/>
                <w:sz w:val="24"/>
                <w:szCs w:val="24"/>
              </w:rPr>
            </w:pPr>
            <w:r w:rsidRPr="00695F46">
              <w:rPr>
                <w:rFonts w:ascii="Times New Roman" w:hAnsi="Times New Roman" w:cs="Times New Roman"/>
                <w:sz w:val="24"/>
                <w:szCs w:val="24"/>
              </w:rPr>
              <w:t>Demographic characters</w:t>
            </w:r>
          </w:p>
        </w:tc>
        <w:tc>
          <w:tcPr>
            <w:tcW w:w="2240" w:type="dxa"/>
          </w:tcPr>
          <w:p w14:paraId="4D863C34" w14:textId="0BB0F625" w:rsidR="00B022E0" w:rsidRPr="00695F46" w:rsidRDefault="00B022E0" w:rsidP="00ED6778">
            <w:pPr>
              <w:rPr>
                <w:rFonts w:ascii="Times New Roman" w:hAnsi="Times New Roman" w:cs="Times New Roman"/>
                <w:sz w:val="24"/>
                <w:szCs w:val="24"/>
              </w:rPr>
            </w:pPr>
            <w:r w:rsidRPr="00695F46">
              <w:rPr>
                <w:rFonts w:ascii="Times New Roman" w:hAnsi="Times New Roman" w:cs="Times New Roman"/>
                <w:sz w:val="24"/>
                <w:szCs w:val="24"/>
              </w:rPr>
              <w:t xml:space="preserve">Frequency </w:t>
            </w:r>
          </w:p>
        </w:tc>
        <w:tc>
          <w:tcPr>
            <w:tcW w:w="2240" w:type="dxa"/>
          </w:tcPr>
          <w:p w14:paraId="31C075FA" w14:textId="5BA0BC87" w:rsidR="00B022E0" w:rsidRPr="00695F46" w:rsidRDefault="00B022E0" w:rsidP="00ED6778">
            <w:pPr>
              <w:rPr>
                <w:rFonts w:ascii="Times New Roman" w:hAnsi="Times New Roman" w:cs="Times New Roman"/>
                <w:sz w:val="24"/>
                <w:szCs w:val="24"/>
              </w:rPr>
            </w:pPr>
            <w:r w:rsidRPr="00695F46">
              <w:rPr>
                <w:rFonts w:ascii="Times New Roman" w:hAnsi="Times New Roman" w:cs="Times New Roman"/>
                <w:sz w:val="24"/>
                <w:szCs w:val="24"/>
              </w:rPr>
              <w:t>Percentage (%)</w:t>
            </w:r>
          </w:p>
        </w:tc>
      </w:tr>
      <w:tr w:rsidR="00702449" w14:paraId="0C76B759" w14:textId="77777777" w:rsidTr="00695F46">
        <w:trPr>
          <w:trHeight w:val="237"/>
        </w:trPr>
        <w:tc>
          <w:tcPr>
            <w:tcW w:w="2240" w:type="dxa"/>
            <w:vMerge w:val="restart"/>
          </w:tcPr>
          <w:p w14:paraId="761E1040" w14:textId="2D72B36F" w:rsidR="00702449" w:rsidRPr="00695F46" w:rsidRDefault="00702449" w:rsidP="00ED6778">
            <w:pPr>
              <w:rPr>
                <w:rFonts w:ascii="Times New Roman" w:hAnsi="Times New Roman" w:cs="Times New Roman"/>
                <w:sz w:val="24"/>
                <w:szCs w:val="24"/>
              </w:rPr>
            </w:pPr>
            <w:r w:rsidRPr="00695F46">
              <w:rPr>
                <w:rFonts w:ascii="Times New Roman" w:hAnsi="Times New Roman" w:cs="Times New Roman"/>
                <w:sz w:val="24"/>
                <w:szCs w:val="24"/>
              </w:rPr>
              <w:t xml:space="preserve">Sex </w:t>
            </w:r>
          </w:p>
        </w:tc>
        <w:tc>
          <w:tcPr>
            <w:tcW w:w="2240" w:type="dxa"/>
          </w:tcPr>
          <w:p w14:paraId="7A624D39" w14:textId="70E04125" w:rsidR="00702449" w:rsidRPr="00695F46" w:rsidRDefault="00702449" w:rsidP="00ED6778">
            <w:pPr>
              <w:rPr>
                <w:rFonts w:ascii="Times New Roman" w:hAnsi="Times New Roman" w:cs="Times New Roman"/>
                <w:sz w:val="24"/>
                <w:szCs w:val="24"/>
              </w:rPr>
            </w:pPr>
            <w:r w:rsidRPr="00695F46">
              <w:rPr>
                <w:rFonts w:ascii="Times New Roman" w:hAnsi="Times New Roman" w:cs="Times New Roman"/>
                <w:sz w:val="24"/>
                <w:szCs w:val="24"/>
              </w:rPr>
              <w:t>Male</w:t>
            </w:r>
            <w:r w:rsidR="00D6556D">
              <w:rPr>
                <w:rFonts w:ascii="Times New Roman" w:hAnsi="Times New Roman" w:cs="Times New Roman"/>
                <w:sz w:val="24"/>
                <w:szCs w:val="24"/>
              </w:rPr>
              <w:t>s</w:t>
            </w:r>
            <w:r w:rsidRPr="00695F46">
              <w:rPr>
                <w:rFonts w:ascii="Times New Roman" w:hAnsi="Times New Roman" w:cs="Times New Roman"/>
                <w:sz w:val="24"/>
                <w:szCs w:val="24"/>
              </w:rPr>
              <w:t xml:space="preserve"> </w:t>
            </w:r>
          </w:p>
        </w:tc>
        <w:tc>
          <w:tcPr>
            <w:tcW w:w="2240" w:type="dxa"/>
          </w:tcPr>
          <w:p w14:paraId="28398C27" w14:textId="3AE8A500" w:rsidR="00702449"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185</w:t>
            </w:r>
          </w:p>
        </w:tc>
        <w:tc>
          <w:tcPr>
            <w:tcW w:w="2240" w:type="dxa"/>
          </w:tcPr>
          <w:p w14:paraId="42C2852A" w14:textId="3E7B37AA" w:rsidR="00702449"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46</w:t>
            </w:r>
          </w:p>
        </w:tc>
      </w:tr>
      <w:tr w:rsidR="00702449" w14:paraId="7417D789" w14:textId="77777777" w:rsidTr="00695F46">
        <w:trPr>
          <w:trHeight w:val="237"/>
        </w:trPr>
        <w:tc>
          <w:tcPr>
            <w:tcW w:w="2240" w:type="dxa"/>
            <w:vMerge/>
          </w:tcPr>
          <w:p w14:paraId="416499B7" w14:textId="45DF9562" w:rsidR="00702449" w:rsidRPr="00695F46" w:rsidRDefault="00702449" w:rsidP="00ED6778">
            <w:pPr>
              <w:rPr>
                <w:rFonts w:ascii="Times New Roman" w:hAnsi="Times New Roman" w:cs="Times New Roman"/>
                <w:sz w:val="24"/>
                <w:szCs w:val="24"/>
              </w:rPr>
            </w:pPr>
          </w:p>
        </w:tc>
        <w:tc>
          <w:tcPr>
            <w:tcW w:w="2240" w:type="dxa"/>
          </w:tcPr>
          <w:p w14:paraId="4B69C6CA" w14:textId="6630293E" w:rsidR="00702449" w:rsidRPr="00695F46" w:rsidRDefault="00702449" w:rsidP="00ED6778">
            <w:pPr>
              <w:rPr>
                <w:rFonts w:ascii="Times New Roman" w:hAnsi="Times New Roman" w:cs="Times New Roman"/>
                <w:sz w:val="24"/>
                <w:szCs w:val="24"/>
              </w:rPr>
            </w:pPr>
            <w:r w:rsidRPr="00695F46">
              <w:rPr>
                <w:rFonts w:ascii="Times New Roman" w:hAnsi="Times New Roman" w:cs="Times New Roman"/>
                <w:sz w:val="24"/>
                <w:szCs w:val="24"/>
              </w:rPr>
              <w:t>Female</w:t>
            </w:r>
            <w:r w:rsidR="00D6556D">
              <w:rPr>
                <w:rFonts w:ascii="Times New Roman" w:hAnsi="Times New Roman" w:cs="Times New Roman"/>
                <w:sz w:val="24"/>
                <w:szCs w:val="24"/>
              </w:rPr>
              <w:t>s</w:t>
            </w:r>
          </w:p>
        </w:tc>
        <w:tc>
          <w:tcPr>
            <w:tcW w:w="2240" w:type="dxa"/>
          </w:tcPr>
          <w:p w14:paraId="33FC0DE6" w14:textId="019FE8FA" w:rsidR="00702449"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217</w:t>
            </w:r>
          </w:p>
        </w:tc>
        <w:tc>
          <w:tcPr>
            <w:tcW w:w="2240" w:type="dxa"/>
          </w:tcPr>
          <w:p w14:paraId="67ADF436" w14:textId="351793A5" w:rsidR="00702449"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54</w:t>
            </w:r>
          </w:p>
        </w:tc>
      </w:tr>
      <w:tr w:rsidR="00702449" w14:paraId="27F7D1CA" w14:textId="77777777" w:rsidTr="00695F46">
        <w:trPr>
          <w:trHeight w:val="237"/>
        </w:trPr>
        <w:tc>
          <w:tcPr>
            <w:tcW w:w="2240" w:type="dxa"/>
            <w:vMerge w:val="restart"/>
          </w:tcPr>
          <w:p w14:paraId="51B49B8E" w14:textId="65D45C57" w:rsidR="00702449" w:rsidRPr="00695F46" w:rsidRDefault="00702449" w:rsidP="00ED6778">
            <w:pPr>
              <w:rPr>
                <w:rFonts w:ascii="Times New Roman" w:hAnsi="Times New Roman" w:cs="Times New Roman"/>
                <w:sz w:val="24"/>
                <w:szCs w:val="24"/>
              </w:rPr>
            </w:pPr>
            <w:r w:rsidRPr="00695F46">
              <w:rPr>
                <w:rFonts w:ascii="Times New Roman" w:hAnsi="Times New Roman" w:cs="Times New Roman"/>
                <w:sz w:val="24"/>
                <w:szCs w:val="24"/>
              </w:rPr>
              <w:t xml:space="preserve">Residency </w:t>
            </w:r>
          </w:p>
        </w:tc>
        <w:tc>
          <w:tcPr>
            <w:tcW w:w="2240" w:type="dxa"/>
          </w:tcPr>
          <w:p w14:paraId="18C068EF" w14:textId="3F1DF98E" w:rsidR="00702449" w:rsidRPr="00695F46" w:rsidRDefault="00702449" w:rsidP="00ED6778">
            <w:pPr>
              <w:rPr>
                <w:rFonts w:ascii="Times New Roman" w:hAnsi="Times New Roman" w:cs="Times New Roman"/>
                <w:sz w:val="24"/>
                <w:szCs w:val="24"/>
              </w:rPr>
            </w:pPr>
            <w:r w:rsidRPr="00695F46">
              <w:rPr>
                <w:rFonts w:ascii="Times New Roman" w:hAnsi="Times New Roman" w:cs="Times New Roman"/>
                <w:sz w:val="24"/>
                <w:szCs w:val="24"/>
              </w:rPr>
              <w:t>Rural</w:t>
            </w:r>
          </w:p>
        </w:tc>
        <w:tc>
          <w:tcPr>
            <w:tcW w:w="2240" w:type="dxa"/>
          </w:tcPr>
          <w:p w14:paraId="28866434" w14:textId="4774EBE7" w:rsidR="00702449"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205</w:t>
            </w:r>
          </w:p>
        </w:tc>
        <w:tc>
          <w:tcPr>
            <w:tcW w:w="2240" w:type="dxa"/>
          </w:tcPr>
          <w:p w14:paraId="46BEEE64" w14:textId="6316E99B" w:rsidR="00702449" w:rsidRPr="00695F46" w:rsidRDefault="00012EE5" w:rsidP="00ED6778">
            <w:pPr>
              <w:rPr>
                <w:rFonts w:ascii="Times New Roman" w:hAnsi="Times New Roman" w:cs="Times New Roman"/>
                <w:sz w:val="24"/>
                <w:szCs w:val="24"/>
              </w:rPr>
            </w:pPr>
            <w:r w:rsidRPr="00695F46">
              <w:rPr>
                <w:rFonts w:ascii="Times New Roman" w:hAnsi="Times New Roman" w:cs="Times New Roman"/>
                <w:sz w:val="24"/>
                <w:szCs w:val="24"/>
              </w:rPr>
              <w:t>51</w:t>
            </w:r>
          </w:p>
        </w:tc>
      </w:tr>
      <w:tr w:rsidR="00702449" w14:paraId="09F219EF" w14:textId="77777777" w:rsidTr="00695F46">
        <w:trPr>
          <w:trHeight w:val="237"/>
        </w:trPr>
        <w:tc>
          <w:tcPr>
            <w:tcW w:w="2240" w:type="dxa"/>
            <w:vMerge/>
          </w:tcPr>
          <w:p w14:paraId="6937F345" w14:textId="77777777" w:rsidR="00702449" w:rsidRPr="00695F46" w:rsidRDefault="00702449" w:rsidP="00ED6778">
            <w:pPr>
              <w:rPr>
                <w:rFonts w:ascii="Times New Roman" w:hAnsi="Times New Roman" w:cs="Times New Roman"/>
                <w:sz w:val="24"/>
                <w:szCs w:val="24"/>
              </w:rPr>
            </w:pPr>
          </w:p>
        </w:tc>
        <w:tc>
          <w:tcPr>
            <w:tcW w:w="2240" w:type="dxa"/>
          </w:tcPr>
          <w:p w14:paraId="227C8372" w14:textId="602A51A9" w:rsidR="00702449" w:rsidRPr="00695F46" w:rsidRDefault="00702449" w:rsidP="00ED6778">
            <w:pPr>
              <w:rPr>
                <w:rFonts w:ascii="Times New Roman" w:hAnsi="Times New Roman" w:cs="Times New Roman"/>
                <w:sz w:val="24"/>
                <w:szCs w:val="24"/>
              </w:rPr>
            </w:pPr>
            <w:r w:rsidRPr="00695F46">
              <w:rPr>
                <w:rFonts w:ascii="Times New Roman" w:hAnsi="Times New Roman" w:cs="Times New Roman"/>
                <w:sz w:val="24"/>
                <w:szCs w:val="24"/>
              </w:rPr>
              <w:t>Urban</w:t>
            </w:r>
          </w:p>
        </w:tc>
        <w:tc>
          <w:tcPr>
            <w:tcW w:w="2240" w:type="dxa"/>
          </w:tcPr>
          <w:p w14:paraId="1DCB7D0A" w14:textId="4AA5F0EB" w:rsidR="00702449"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197</w:t>
            </w:r>
          </w:p>
        </w:tc>
        <w:tc>
          <w:tcPr>
            <w:tcW w:w="2240" w:type="dxa"/>
          </w:tcPr>
          <w:p w14:paraId="2288AD32" w14:textId="602D7837" w:rsidR="00702449" w:rsidRPr="00695F46" w:rsidRDefault="00012EE5" w:rsidP="00ED6778">
            <w:pPr>
              <w:rPr>
                <w:rFonts w:ascii="Times New Roman" w:hAnsi="Times New Roman" w:cs="Times New Roman"/>
                <w:sz w:val="24"/>
                <w:szCs w:val="24"/>
              </w:rPr>
            </w:pPr>
            <w:r w:rsidRPr="00695F46">
              <w:rPr>
                <w:rFonts w:ascii="Times New Roman" w:hAnsi="Times New Roman" w:cs="Times New Roman"/>
                <w:sz w:val="24"/>
                <w:szCs w:val="24"/>
              </w:rPr>
              <w:t>49</w:t>
            </w:r>
          </w:p>
        </w:tc>
      </w:tr>
      <w:tr w:rsidR="00702449" w14:paraId="0E8B7ED9" w14:textId="77777777" w:rsidTr="00695F46">
        <w:trPr>
          <w:trHeight w:val="237"/>
        </w:trPr>
        <w:tc>
          <w:tcPr>
            <w:tcW w:w="2240" w:type="dxa"/>
            <w:vMerge w:val="restart"/>
          </w:tcPr>
          <w:p w14:paraId="27D99674" w14:textId="4336A0AB" w:rsidR="00702449" w:rsidRPr="00695F46" w:rsidRDefault="00702449" w:rsidP="00ED6778">
            <w:pPr>
              <w:rPr>
                <w:rFonts w:ascii="Times New Roman" w:hAnsi="Times New Roman" w:cs="Times New Roman"/>
                <w:sz w:val="24"/>
                <w:szCs w:val="24"/>
              </w:rPr>
            </w:pPr>
            <w:r w:rsidRPr="00695F46">
              <w:rPr>
                <w:rFonts w:ascii="Times New Roman" w:hAnsi="Times New Roman" w:cs="Times New Roman"/>
                <w:sz w:val="24"/>
                <w:szCs w:val="24"/>
              </w:rPr>
              <w:t>Marital status</w:t>
            </w:r>
          </w:p>
        </w:tc>
        <w:tc>
          <w:tcPr>
            <w:tcW w:w="2240" w:type="dxa"/>
          </w:tcPr>
          <w:p w14:paraId="616DB58F" w14:textId="1CADE299" w:rsidR="00702449" w:rsidRPr="00695F46" w:rsidRDefault="00702449" w:rsidP="00ED6778">
            <w:pPr>
              <w:rPr>
                <w:rFonts w:ascii="Times New Roman" w:hAnsi="Times New Roman" w:cs="Times New Roman"/>
                <w:sz w:val="24"/>
                <w:szCs w:val="24"/>
              </w:rPr>
            </w:pPr>
            <w:r w:rsidRPr="00695F46">
              <w:rPr>
                <w:rFonts w:ascii="Times New Roman" w:hAnsi="Times New Roman" w:cs="Times New Roman"/>
                <w:sz w:val="24"/>
                <w:szCs w:val="24"/>
              </w:rPr>
              <w:t xml:space="preserve">Married </w:t>
            </w:r>
          </w:p>
        </w:tc>
        <w:tc>
          <w:tcPr>
            <w:tcW w:w="2240" w:type="dxa"/>
          </w:tcPr>
          <w:p w14:paraId="48DB0B7C" w14:textId="70EF3BAB" w:rsidR="00702449" w:rsidRPr="00695F46" w:rsidRDefault="00012EE5" w:rsidP="00ED6778">
            <w:pPr>
              <w:rPr>
                <w:rFonts w:ascii="Times New Roman" w:hAnsi="Times New Roman" w:cs="Times New Roman"/>
                <w:sz w:val="24"/>
                <w:szCs w:val="24"/>
              </w:rPr>
            </w:pPr>
            <w:r w:rsidRPr="00695F46">
              <w:rPr>
                <w:rFonts w:ascii="Times New Roman" w:hAnsi="Times New Roman" w:cs="Times New Roman"/>
                <w:sz w:val="24"/>
                <w:szCs w:val="24"/>
              </w:rPr>
              <w:t>305</w:t>
            </w:r>
          </w:p>
        </w:tc>
        <w:tc>
          <w:tcPr>
            <w:tcW w:w="2240" w:type="dxa"/>
          </w:tcPr>
          <w:p w14:paraId="16547A67" w14:textId="2F97777F" w:rsidR="00702449" w:rsidRPr="00695F46" w:rsidRDefault="00012EE5" w:rsidP="00ED6778">
            <w:pPr>
              <w:rPr>
                <w:rFonts w:ascii="Times New Roman" w:hAnsi="Times New Roman" w:cs="Times New Roman"/>
                <w:sz w:val="24"/>
                <w:szCs w:val="24"/>
              </w:rPr>
            </w:pPr>
            <w:r w:rsidRPr="00695F46">
              <w:rPr>
                <w:rFonts w:ascii="Times New Roman" w:hAnsi="Times New Roman" w:cs="Times New Roman"/>
                <w:sz w:val="24"/>
                <w:szCs w:val="24"/>
              </w:rPr>
              <w:t>75.9</w:t>
            </w:r>
          </w:p>
        </w:tc>
      </w:tr>
      <w:tr w:rsidR="00702449" w14:paraId="4B60506C" w14:textId="77777777" w:rsidTr="00695F46">
        <w:trPr>
          <w:trHeight w:val="237"/>
        </w:trPr>
        <w:tc>
          <w:tcPr>
            <w:tcW w:w="2240" w:type="dxa"/>
            <w:vMerge/>
          </w:tcPr>
          <w:p w14:paraId="188E0AE6" w14:textId="77777777" w:rsidR="00702449" w:rsidRPr="00695F46" w:rsidRDefault="00702449" w:rsidP="00ED6778">
            <w:pPr>
              <w:rPr>
                <w:rFonts w:ascii="Times New Roman" w:hAnsi="Times New Roman" w:cs="Times New Roman"/>
                <w:sz w:val="24"/>
                <w:szCs w:val="24"/>
              </w:rPr>
            </w:pPr>
          </w:p>
        </w:tc>
        <w:tc>
          <w:tcPr>
            <w:tcW w:w="2240" w:type="dxa"/>
          </w:tcPr>
          <w:p w14:paraId="1C44D8A6" w14:textId="23A3302E" w:rsidR="00702449" w:rsidRPr="00695F46" w:rsidRDefault="00702449" w:rsidP="00ED6778">
            <w:pPr>
              <w:rPr>
                <w:rFonts w:ascii="Times New Roman" w:hAnsi="Times New Roman" w:cs="Times New Roman"/>
                <w:sz w:val="24"/>
                <w:szCs w:val="24"/>
              </w:rPr>
            </w:pPr>
            <w:r w:rsidRPr="00695F46">
              <w:rPr>
                <w:rFonts w:ascii="Times New Roman" w:hAnsi="Times New Roman" w:cs="Times New Roman"/>
                <w:sz w:val="24"/>
                <w:szCs w:val="24"/>
              </w:rPr>
              <w:t xml:space="preserve">Single </w:t>
            </w:r>
          </w:p>
        </w:tc>
        <w:tc>
          <w:tcPr>
            <w:tcW w:w="2240" w:type="dxa"/>
          </w:tcPr>
          <w:p w14:paraId="18380989" w14:textId="5C1C2A17" w:rsidR="00702449"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81</w:t>
            </w:r>
          </w:p>
        </w:tc>
        <w:tc>
          <w:tcPr>
            <w:tcW w:w="2240" w:type="dxa"/>
          </w:tcPr>
          <w:p w14:paraId="38D28D35" w14:textId="2C70614C" w:rsidR="00702449" w:rsidRPr="00695F46" w:rsidRDefault="00012EE5" w:rsidP="00ED6778">
            <w:pPr>
              <w:rPr>
                <w:rFonts w:ascii="Times New Roman" w:hAnsi="Times New Roman" w:cs="Times New Roman"/>
                <w:sz w:val="24"/>
                <w:szCs w:val="24"/>
              </w:rPr>
            </w:pPr>
            <w:r w:rsidRPr="00695F46">
              <w:rPr>
                <w:rFonts w:ascii="Times New Roman" w:hAnsi="Times New Roman" w:cs="Times New Roman"/>
                <w:sz w:val="24"/>
                <w:szCs w:val="24"/>
              </w:rPr>
              <w:t>20.1</w:t>
            </w:r>
          </w:p>
        </w:tc>
      </w:tr>
      <w:tr w:rsidR="00702449" w14:paraId="6A719686" w14:textId="77777777" w:rsidTr="00695F46">
        <w:trPr>
          <w:trHeight w:val="237"/>
        </w:trPr>
        <w:tc>
          <w:tcPr>
            <w:tcW w:w="2240" w:type="dxa"/>
            <w:vMerge/>
          </w:tcPr>
          <w:p w14:paraId="48FA27E9" w14:textId="77777777" w:rsidR="00702449" w:rsidRPr="00695F46" w:rsidRDefault="00702449" w:rsidP="00ED6778">
            <w:pPr>
              <w:rPr>
                <w:rFonts w:ascii="Times New Roman" w:hAnsi="Times New Roman" w:cs="Times New Roman"/>
                <w:sz w:val="24"/>
                <w:szCs w:val="24"/>
              </w:rPr>
            </w:pPr>
          </w:p>
        </w:tc>
        <w:tc>
          <w:tcPr>
            <w:tcW w:w="2240" w:type="dxa"/>
          </w:tcPr>
          <w:p w14:paraId="3FD9F16F" w14:textId="31FC8A03" w:rsidR="00702449" w:rsidRPr="00695F46" w:rsidRDefault="00702449" w:rsidP="00ED6778">
            <w:pPr>
              <w:rPr>
                <w:rFonts w:ascii="Times New Roman" w:hAnsi="Times New Roman" w:cs="Times New Roman"/>
                <w:sz w:val="24"/>
                <w:szCs w:val="24"/>
              </w:rPr>
            </w:pPr>
            <w:r w:rsidRPr="00695F46">
              <w:rPr>
                <w:rFonts w:ascii="Times New Roman" w:hAnsi="Times New Roman" w:cs="Times New Roman"/>
                <w:sz w:val="24"/>
                <w:szCs w:val="24"/>
              </w:rPr>
              <w:t>Divorced</w:t>
            </w:r>
          </w:p>
        </w:tc>
        <w:tc>
          <w:tcPr>
            <w:tcW w:w="2240" w:type="dxa"/>
          </w:tcPr>
          <w:p w14:paraId="270FF65C" w14:textId="3F879713" w:rsidR="00702449"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6</w:t>
            </w:r>
          </w:p>
        </w:tc>
        <w:tc>
          <w:tcPr>
            <w:tcW w:w="2240" w:type="dxa"/>
          </w:tcPr>
          <w:p w14:paraId="2A6AE264" w14:textId="154F1BD7" w:rsidR="00702449" w:rsidRPr="00695F46" w:rsidRDefault="00012EE5" w:rsidP="00ED6778">
            <w:pPr>
              <w:rPr>
                <w:rFonts w:ascii="Times New Roman" w:hAnsi="Times New Roman" w:cs="Times New Roman"/>
                <w:sz w:val="24"/>
                <w:szCs w:val="24"/>
              </w:rPr>
            </w:pPr>
            <w:r w:rsidRPr="00695F46">
              <w:rPr>
                <w:rFonts w:ascii="Times New Roman" w:hAnsi="Times New Roman" w:cs="Times New Roman"/>
                <w:sz w:val="24"/>
                <w:szCs w:val="24"/>
              </w:rPr>
              <w:t>1.5</w:t>
            </w:r>
          </w:p>
        </w:tc>
      </w:tr>
      <w:tr w:rsidR="00702449" w14:paraId="3C3042DB" w14:textId="77777777" w:rsidTr="00695F46">
        <w:trPr>
          <w:trHeight w:val="237"/>
        </w:trPr>
        <w:tc>
          <w:tcPr>
            <w:tcW w:w="2240" w:type="dxa"/>
            <w:vMerge/>
          </w:tcPr>
          <w:p w14:paraId="22A8865F" w14:textId="77777777" w:rsidR="00702449" w:rsidRPr="00695F46" w:rsidRDefault="00702449" w:rsidP="00ED6778">
            <w:pPr>
              <w:rPr>
                <w:rFonts w:ascii="Times New Roman" w:hAnsi="Times New Roman" w:cs="Times New Roman"/>
                <w:sz w:val="24"/>
                <w:szCs w:val="24"/>
              </w:rPr>
            </w:pPr>
          </w:p>
        </w:tc>
        <w:tc>
          <w:tcPr>
            <w:tcW w:w="2240" w:type="dxa"/>
          </w:tcPr>
          <w:p w14:paraId="3637AF5F" w14:textId="6F675A73" w:rsidR="00702449" w:rsidRPr="00695F46" w:rsidRDefault="00695F46" w:rsidP="00ED6778">
            <w:pPr>
              <w:rPr>
                <w:rFonts w:ascii="Times New Roman" w:hAnsi="Times New Roman" w:cs="Times New Roman"/>
                <w:sz w:val="24"/>
                <w:szCs w:val="24"/>
              </w:rPr>
            </w:pPr>
            <w:r w:rsidRPr="00695F46">
              <w:rPr>
                <w:rFonts w:ascii="Times New Roman" w:hAnsi="Times New Roman" w:cs="Times New Roman"/>
                <w:sz w:val="24"/>
                <w:szCs w:val="24"/>
              </w:rPr>
              <w:t>W</w:t>
            </w:r>
            <w:r w:rsidR="00702449" w:rsidRPr="00695F46">
              <w:rPr>
                <w:rFonts w:ascii="Times New Roman" w:hAnsi="Times New Roman" w:cs="Times New Roman"/>
                <w:sz w:val="24"/>
                <w:szCs w:val="24"/>
              </w:rPr>
              <w:t>idowed</w:t>
            </w:r>
            <w:r>
              <w:rPr>
                <w:rFonts w:ascii="Times New Roman" w:hAnsi="Times New Roman" w:cs="Times New Roman"/>
                <w:sz w:val="24"/>
                <w:szCs w:val="24"/>
              </w:rPr>
              <w:t xml:space="preserve"> </w:t>
            </w:r>
          </w:p>
        </w:tc>
        <w:tc>
          <w:tcPr>
            <w:tcW w:w="2240" w:type="dxa"/>
          </w:tcPr>
          <w:p w14:paraId="114FA695" w14:textId="6822B03D" w:rsidR="00702449"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10</w:t>
            </w:r>
          </w:p>
        </w:tc>
        <w:tc>
          <w:tcPr>
            <w:tcW w:w="2240" w:type="dxa"/>
          </w:tcPr>
          <w:p w14:paraId="37B65827" w14:textId="569A19AF" w:rsidR="00702449" w:rsidRPr="00695F46" w:rsidRDefault="00012EE5" w:rsidP="00ED6778">
            <w:pPr>
              <w:rPr>
                <w:rFonts w:ascii="Times New Roman" w:hAnsi="Times New Roman" w:cs="Times New Roman"/>
                <w:sz w:val="24"/>
                <w:szCs w:val="24"/>
              </w:rPr>
            </w:pPr>
            <w:r w:rsidRPr="00695F46">
              <w:rPr>
                <w:rFonts w:ascii="Times New Roman" w:hAnsi="Times New Roman" w:cs="Times New Roman"/>
                <w:sz w:val="24"/>
                <w:szCs w:val="24"/>
              </w:rPr>
              <w:t>2.5</w:t>
            </w:r>
          </w:p>
        </w:tc>
      </w:tr>
      <w:tr w:rsidR="00702449" w14:paraId="4B8FC69F" w14:textId="77777777" w:rsidTr="00695F46">
        <w:trPr>
          <w:trHeight w:val="252"/>
        </w:trPr>
        <w:tc>
          <w:tcPr>
            <w:tcW w:w="2240" w:type="dxa"/>
            <w:vMerge w:val="restart"/>
          </w:tcPr>
          <w:p w14:paraId="240F4292" w14:textId="582999D8" w:rsidR="00702449" w:rsidRPr="00695F46" w:rsidRDefault="00702449" w:rsidP="00ED6778">
            <w:pPr>
              <w:rPr>
                <w:rFonts w:ascii="Times New Roman" w:hAnsi="Times New Roman" w:cs="Times New Roman"/>
                <w:sz w:val="24"/>
                <w:szCs w:val="24"/>
              </w:rPr>
            </w:pPr>
            <w:r w:rsidRPr="00695F46">
              <w:rPr>
                <w:rFonts w:ascii="Times New Roman" w:hAnsi="Times New Roman" w:cs="Times New Roman"/>
                <w:sz w:val="24"/>
                <w:szCs w:val="24"/>
              </w:rPr>
              <w:t xml:space="preserve">Religion </w:t>
            </w:r>
          </w:p>
        </w:tc>
        <w:tc>
          <w:tcPr>
            <w:tcW w:w="2240" w:type="dxa"/>
          </w:tcPr>
          <w:p w14:paraId="7879A763" w14:textId="40F2812B" w:rsidR="00702449"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Orthodox</w:t>
            </w:r>
          </w:p>
        </w:tc>
        <w:tc>
          <w:tcPr>
            <w:tcW w:w="2240" w:type="dxa"/>
          </w:tcPr>
          <w:p w14:paraId="6E1784B0" w14:textId="35E41124" w:rsidR="00702449" w:rsidRPr="00695F46" w:rsidRDefault="00012EE5" w:rsidP="00ED6778">
            <w:pPr>
              <w:rPr>
                <w:rFonts w:ascii="Times New Roman" w:hAnsi="Times New Roman" w:cs="Times New Roman"/>
                <w:sz w:val="24"/>
                <w:szCs w:val="24"/>
              </w:rPr>
            </w:pPr>
            <w:r w:rsidRPr="00695F46">
              <w:rPr>
                <w:rFonts w:ascii="Times New Roman" w:hAnsi="Times New Roman" w:cs="Times New Roman"/>
                <w:sz w:val="24"/>
                <w:szCs w:val="24"/>
              </w:rPr>
              <w:t>377</w:t>
            </w:r>
          </w:p>
        </w:tc>
        <w:tc>
          <w:tcPr>
            <w:tcW w:w="2240" w:type="dxa"/>
          </w:tcPr>
          <w:p w14:paraId="174A3A5E" w14:textId="1C93036A" w:rsidR="00702449" w:rsidRPr="00695F46" w:rsidRDefault="00012EE5" w:rsidP="00ED6778">
            <w:pPr>
              <w:rPr>
                <w:rFonts w:ascii="Times New Roman" w:hAnsi="Times New Roman" w:cs="Times New Roman"/>
                <w:sz w:val="24"/>
                <w:szCs w:val="24"/>
              </w:rPr>
            </w:pPr>
            <w:r w:rsidRPr="00695F46">
              <w:rPr>
                <w:rFonts w:ascii="Times New Roman" w:hAnsi="Times New Roman" w:cs="Times New Roman"/>
                <w:sz w:val="24"/>
                <w:szCs w:val="24"/>
              </w:rPr>
              <w:t>93.8</w:t>
            </w:r>
          </w:p>
        </w:tc>
      </w:tr>
      <w:tr w:rsidR="00702449" w14:paraId="7586F188" w14:textId="77777777" w:rsidTr="00695F46">
        <w:trPr>
          <w:trHeight w:val="252"/>
        </w:trPr>
        <w:tc>
          <w:tcPr>
            <w:tcW w:w="2240" w:type="dxa"/>
            <w:vMerge/>
          </w:tcPr>
          <w:p w14:paraId="65C3A471" w14:textId="77777777" w:rsidR="00702449" w:rsidRPr="00695F46" w:rsidRDefault="00702449" w:rsidP="00ED6778">
            <w:pPr>
              <w:rPr>
                <w:rFonts w:ascii="Times New Roman" w:hAnsi="Times New Roman" w:cs="Times New Roman"/>
                <w:sz w:val="24"/>
                <w:szCs w:val="24"/>
              </w:rPr>
            </w:pPr>
          </w:p>
        </w:tc>
        <w:tc>
          <w:tcPr>
            <w:tcW w:w="2240" w:type="dxa"/>
          </w:tcPr>
          <w:p w14:paraId="1D88655C" w14:textId="695B25FD" w:rsidR="00702449" w:rsidRPr="00695F46" w:rsidRDefault="00702449" w:rsidP="00ED6778">
            <w:pPr>
              <w:rPr>
                <w:rFonts w:ascii="Times New Roman" w:hAnsi="Times New Roman" w:cs="Times New Roman"/>
                <w:sz w:val="24"/>
                <w:szCs w:val="24"/>
              </w:rPr>
            </w:pPr>
            <w:r w:rsidRPr="00695F46">
              <w:rPr>
                <w:rFonts w:ascii="Times New Roman" w:hAnsi="Times New Roman" w:cs="Times New Roman"/>
                <w:sz w:val="24"/>
                <w:szCs w:val="24"/>
              </w:rPr>
              <w:t>Muslims</w:t>
            </w:r>
          </w:p>
        </w:tc>
        <w:tc>
          <w:tcPr>
            <w:tcW w:w="2240" w:type="dxa"/>
          </w:tcPr>
          <w:p w14:paraId="14A539E4" w14:textId="4A3D40CD" w:rsidR="00702449"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20</w:t>
            </w:r>
          </w:p>
        </w:tc>
        <w:tc>
          <w:tcPr>
            <w:tcW w:w="2240" w:type="dxa"/>
          </w:tcPr>
          <w:p w14:paraId="21AA8D89" w14:textId="10600FBF" w:rsidR="00702449" w:rsidRPr="00695F46" w:rsidRDefault="00012EE5" w:rsidP="00ED6778">
            <w:pPr>
              <w:rPr>
                <w:rFonts w:ascii="Times New Roman" w:hAnsi="Times New Roman" w:cs="Times New Roman"/>
                <w:sz w:val="24"/>
                <w:szCs w:val="24"/>
              </w:rPr>
            </w:pPr>
            <w:r w:rsidRPr="00695F46">
              <w:rPr>
                <w:rFonts w:ascii="Times New Roman" w:hAnsi="Times New Roman" w:cs="Times New Roman"/>
                <w:sz w:val="24"/>
                <w:szCs w:val="24"/>
              </w:rPr>
              <w:t>5</w:t>
            </w:r>
          </w:p>
        </w:tc>
      </w:tr>
      <w:tr w:rsidR="00702449" w14:paraId="616BD149" w14:textId="77777777" w:rsidTr="00695F46">
        <w:trPr>
          <w:trHeight w:val="252"/>
        </w:trPr>
        <w:tc>
          <w:tcPr>
            <w:tcW w:w="2240" w:type="dxa"/>
            <w:vMerge/>
          </w:tcPr>
          <w:p w14:paraId="54ECEC82" w14:textId="77777777" w:rsidR="00702449" w:rsidRPr="00695F46" w:rsidRDefault="00702449" w:rsidP="00ED6778">
            <w:pPr>
              <w:rPr>
                <w:rFonts w:ascii="Times New Roman" w:hAnsi="Times New Roman" w:cs="Times New Roman"/>
                <w:sz w:val="24"/>
                <w:szCs w:val="24"/>
              </w:rPr>
            </w:pPr>
          </w:p>
        </w:tc>
        <w:tc>
          <w:tcPr>
            <w:tcW w:w="2240" w:type="dxa"/>
          </w:tcPr>
          <w:p w14:paraId="203A2C0B" w14:textId="1650C789" w:rsidR="00702449" w:rsidRPr="00695F46" w:rsidRDefault="00695F46" w:rsidP="00ED6778">
            <w:pPr>
              <w:rPr>
                <w:rFonts w:ascii="Times New Roman" w:hAnsi="Times New Roman" w:cs="Times New Roman"/>
                <w:sz w:val="24"/>
                <w:szCs w:val="24"/>
              </w:rPr>
            </w:pPr>
            <w:r w:rsidRPr="00695F46">
              <w:rPr>
                <w:rFonts w:ascii="Times New Roman" w:hAnsi="Times New Roman" w:cs="Times New Roman"/>
                <w:sz w:val="24"/>
                <w:szCs w:val="24"/>
              </w:rPr>
              <w:t>P</w:t>
            </w:r>
            <w:r w:rsidR="00702449" w:rsidRPr="00695F46">
              <w:rPr>
                <w:rFonts w:ascii="Times New Roman" w:hAnsi="Times New Roman" w:cs="Times New Roman"/>
                <w:sz w:val="24"/>
                <w:szCs w:val="24"/>
              </w:rPr>
              <w:t>rotestants</w:t>
            </w:r>
            <w:r>
              <w:rPr>
                <w:rFonts w:ascii="Times New Roman" w:hAnsi="Times New Roman" w:cs="Times New Roman"/>
                <w:sz w:val="24"/>
                <w:szCs w:val="24"/>
              </w:rPr>
              <w:t xml:space="preserve"> </w:t>
            </w:r>
          </w:p>
        </w:tc>
        <w:tc>
          <w:tcPr>
            <w:tcW w:w="2240" w:type="dxa"/>
          </w:tcPr>
          <w:p w14:paraId="72B85C4A" w14:textId="2AEBD2B0" w:rsidR="00702449"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5</w:t>
            </w:r>
          </w:p>
        </w:tc>
        <w:tc>
          <w:tcPr>
            <w:tcW w:w="2240" w:type="dxa"/>
          </w:tcPr>
          <w:p w14:paraId="25B968DD" w14:textId="1063B3AA" w:rsidR="00702449" w:rsidRPr="00695F46" w:rsidRDefault="00012EE5" w:rsidP="00ED6778">
            <w:pPr>
              <w:rPr>
                <w:rFonts w:ascii="Times New Roman" w:hAnsi="Times New Roman" w:cs="Times New Roman"/>
                <w:sz w:val="24"/>
                <w:szCs w:val="24"/>
              </w:rPr>
            </w:pPr>
            <w:r w:rsidRPr="00695F46">
              <w:rPr>
                <w:rFonts w:ascii="Times New Roman" w:hAnsi="Times New Roman" w:cs="Times New Roman"/>
                <w:sz w:val="24"/>
                <w:szCs w:val="24"/>
              </w:rPr>
              <w:t>1.2</w:t>
            </w:r>
          </w:p>
        </w:tc>
      </w:tr>
      <w:tr w:rsidR="00702449" w14:paraId="0A975678" w14:textId="77777777" w:rsidTr="00695F46">
        <w:trPr>
          <w:trHeight w:val="237"/>
        </w:trPr>
        <w:tc>
          <w:tcPr>
            <w:tcW w:w="2240" w:type="dxa"/>
            <w:vMerge w:val="restart"/>
          </w:tcPr>
          <w:p w14:paraId="0048BDF5" w14:textId="6EA8C278" w:rsidR="00702449" w:rsidRPr="00695F46" w:rsidRDefault="00702449" w:rsidP="00ED6778">
            <w:pPr>
              <w:rPr>
                <w:rFonts w:ascii="Times New Roman" w:hAnsi="Times New Roman" w:cs="Times New Roman"/>
                <w:sz w:val="24"/>
                <w:szCs w:val="24"/>
              </w:rPr>
            </w:pPr>
            <w:r w:rsidRPr="00695F46">
              <w:rPr>
                <w:rFonts w:ascii="Times New Roman" w:hAnsi="Times New Roman" w:cs="Times New Roman"/>
                <w:sz w:val="24"/>
                <w:szCs w:val="24"/>
              </w:rPr>
              <w:t xml:space="preserve">Ethnicity </w:t>
            </w:r>
          </w:p>
        </w:tc>
        <w:tc>
          <w:tcPr>
            <w:tcW w:w="2240" w:type="dxa"/>
          </w:tcPr>
          <w:p w14:paraId="01AC0AB8" w14:textId="5DE3ACE7" w:rsidR="00702449" w:rsidRPr="00695F46" w:rsidRDefault="00702449" w:rsidP="00ED6778">
            <w:pPr>
              <w:rPr>
                <w:rFonts w:ascii="Times New Roman" w:hAnsi="Times New Roman" w:cs="Times New Roman"/>
                <w:sz w:val="24"/>
                <w:szCs w:val="24"/>
              </w:rPr>
            </w:pPr>
            <w:r w:rsidRPr="00695F46">
              <w:rPr>
                <w:rFonts w:ascii="Times New Roman" w:hAnsi="Times New Roman" w:cs="Times New Roman"/>
                <w:sz w:val="24"/>
                <w:szCs w:val="24"/>
              </w:rPr>
              <w:t>Ahmara</w:t>
            </w:r>
          </w:p>
        </w:tc>
        <w:tc>
          <w:tcPr>
            <w:tcW w:w="2240" w:type="dxa"/>
          </w:tcPr>
          <w:p w14:paraId="4023D67D" w14:textId="034C04C5" w:rsidR="00702449" w:rsidRPr="00695F46" w:rsidRDefault="00012EE5" w:rsidP="00ED6778">
            <w:pPr>
              <w:rPr>
                <w:rFonts w:ascii="Times New Roman" w:hAnsi="Times New Roman" w:cs="Times New Roman"/>
                <w:sz w:val="24"/>
                <w:szCs w:val="24"/>
              </w:rPr>
            </w:pPr>
            <w:r w:rsidRPr="00695F46">
              <w:rPr>
                <w:rFonts w:ascii="Times New Roman" w:hAnsi="Times New Roman" w:cs="Times New Roman"/>
                <w:sz w:val="24"/>
                <w:szCs w:val="24"/>
              </w:rPr>
              <w:t>358</w:t>
            </w:r>
          </w:p>
        </w:tc>
        <w:tc>
          <w:tcPr>
            <w:tcW w:w="2240" w:type="dxa"/>
          </w:tcPr>
          <w:p w14:paraId="39E8509E" w14:textId="1248DE07" w:rsidR="00702449" w:rsidRPr="00695F46" w:rsidRDefault="00012EE5" w:rsidP="00ED6778">
            <w:pPr>
              <w:rPr>
                <w:rFonts w:ascii="Times New Roman" w:hAnsi="Times New Roman" w:cs="Times New Roman"/>
                <w:sz w:val="24"/>
                <w:szCs w:val="24"/>
              </w:rPr>
            </w:pPr>
            <w:r w:rsidRPr="00695F46">
              <w:rPr>
                <w:rFonts w:ascii="Times New Roman" w:hAnsi="Times New Roman" w:cs="Times New Roman"/>
                <w:sz w:val="24"/>
                <w:szCs w:val="24"/>
              </w:rPr>
              <w:t>89</w:t>
            </w:r>
            <w:r w:rsidR="008A5357">
              <w:rPr>
                <w:rFonts w:ascii="Times New Roman" w:hAnsi="Times New Roman" w:cs="Times New Roman"/>
                <w:sz w:val="24"/>
                <w:szCs w:val="24"/>
              </w:rPr>
              <w:t>.1</w:t>
            </w:r>
          </w:p>
        </w:tc>
      </w:tr>
      <w:tr w:rsidR="00702449" w14:paraId="11CEAACD" w14:textId="77777777" w:rsidTr="00695F46">
        <w:trPr>
          <w:trHeight w:val="237"/>
        </w:trPr>
        <w:tc>
          <w:tcPr>
            <w:tcW w:w="2240" w:type="dxa"/>
            <w:vMerge/>
          </w:tcPr>
          <w:p w14:paraId="2C4027FE" w14:textId="77777777" w:rsidR="00702449" w:rsidRPr="00695F46" w:rsidRDefault="00702449" w:rsidP="00ED6778">
            <w:pPr>
              <w:rPr>
                <w:rFonts w:ascii="Times New Roman" w:hAnsi="Times New Roman" w:cs="Times New Roman"/>
                <w:sz w:val="24"/>
                <w:szCs w:val="24"/>
              </w:rPr>
            </w:pPr>
          </w:p>
        </w:tc>
        <w:tc>
          <w:tcPr>
            <w:tcW w:w="2240" w:type="dxa"/>
          </w:tcPr>
          <w:p w14:paraId="344AF9FD" w14:textId="6463F53B" w:rsidR="00702449" w:rsidRPr="00695F46" w:rsidRDefault="00702449" w:rsidP="00ED6778">
            <w:pPr>
              <w:rPr>
                <w:rFonts w:ascii="Times New Roman" w:hAnsi="Times New Roman" w:cs="Times New Roman"/>
                <w:sz w:val="24"/>
                <w:szCs w:val="24"/>
              </w:rPr>
            </w:pPr>
            <w:r w:rsidRPr="00695F46">
              <w:rPr>
                <w:rFonts w:ascii="Times New Roman" w:hAnsi="Times New Roman" w:cs="Times New Roman"/>
                <w:sz w:val="24"/>
                <w:szCs w:val="24"/>
              </w:rPr>
              <w:t xml:space="preserve">Agew </w:t>
            </w:r>
          </w:p>
        </w:tc>
        <w:tc>
          <w:tcPr>
            <w:tcW w:w="2240" w:type="dxa"/>
          </w:tcPr>
          <w:p w14:paraId="3B653A06" w14:textId="0E70A362" w:rsidR="00702449" w:rsidRPr="00695F46" w:rsidRDefault="00012EE5" w:rsidP="00ED6778">
            <w:pPr>
              <w:rPr>
                <w:rFonts w:ascii="Times New Roman" w:hAnsi="Times New Roman" w:cs="Times New Roman"/>
                <w:sz w:val="24"/>
                <w:szCs w:val="24"/>
              </w:rPr>
            </w:pPr>
            <w:r w:rsidRPr="00695F46">
              <w:rPr>
                <w:rFonts w:ascii="Times New Roman" w:hAnsi="Times New Roman" w:cs="Times New Roman"/>
                <w:sz w:val="24"/>
                <w:szCs w:val="24"/>
              </w:rPr>
              <w:t>41</w:t>
            </w:r>
          </w:p>
        </w:tc>
        <w:tc>
          <w:tcPr>
            <w:tcW w:w="2240" w:type="dxa"/>
          </w:tcPr>
          <w:p w14:paraId="356FCD39" w14:textId="3E619447" w:rsidR="00702449" w:rsidRPr="00695F46" w:rsidRDefault="00012EE5" w:rsidP="00ED6778">
            <w:pPr>
              <w:rPr>
                <w:rFonts w:ascii="Times New Roman" w:hAnsi="Times New Roman" w:cs="Times New Roman"/>
                <w:sz w:val="24"/>
                <w:szCs w:val="24"/>
              </w:rPr>
            </w:pPr>
            <w:r w:rsidRPr="00695F46">
              <w:rPr>
                <w:rFonts w:ascii="Times New Roman" w:hAnsi="Times New Roman" w:cs="Times New Roman"/>
                <w:sz w:val="24"/>
                <w:szCs w:val="24"/>
              </w:rPr>
              <w:t>10.2</w:t>
            </w:r>
          </w:p>
        </w:tc>
      </w:tr>
      <w:tr w:rsidR="00702449" w14:paraId="6A159E81" w14:textId="77777777" w:rsidTr="00695F46">
        <w:trPr>
          <w:trHeight w:val="237"/>
        </w:trPr>
        <w:tc>
          <w:tcPr>
            <w:tcW w:w="2240" w:type="dxa"/>
            <w:vMerge/>
          </w:tcPr>
          <w:p w14:paraId="407B30B9" w14:textId="77777777" w:rsidR="00702449" w:rsidRPr="00695F46" w:rsidRDefault="00702449" w:rsidP="00ED6778">
            <w:pPr>
              <w:rPr>
                <w:rFonts w:ascii="Times New Roman" w:hAnsi="Times New Roman" w:cs="Times New Roman"/>
                <w:sz w:val="24"/>
                <w:szCs w:val="24"/>
              </w:rPr>
            </w:pPr>
          </w:p>
        </w:tc>
        <w:tc>
          <w:tcPr>
            <w:tcW w:w="2240" w:type="dxa"/>
          </w:tcPr>
          <w:p w14:paraId="5108F02A" w14:textId="096ADE40" w:rsidR="00702449" w:rsidRPr="00695F46" w:rsidRDefault="00702449" w:rsidP="00ED6778">
            <w:pPr>
              <w:rPr>
                <w:rFonts w:ascii="Times New Roman" w:hAnsi="Times New Roman" w:cs="Times New Roman"/>
                <w:sz w:val="24"/>
                <w:szCs w:val="24"/>
              </w:rPr>
            </w:pPr>
            <w:r w:rsidRPr="00695F46">
              <w:rPr>
                <w:rFonts w:ascii="Times New Roman" w:hAnsi="Times New Roman" w:cs="Times New Roman"/>
                <w:sz w:val="24"/>
                <w:szCs w:val="24"/>
              </w:rPr>
              <w:t xml:space="preserve">Others </w:t>
            </w:r>
          </w:p>
        </w:tc>
        <w:tc>
          <w:tcPr>
            <w:tcW w:w="2240" w:type="dxa"/>
          </w:tcPr>
          <w:p w14:paraId="5EF2559F" w14:textId="15CFFDA9" w:rsidR="00702449"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3</w:t>
            </w:r>
          </w:p>
        </w:tc>
        <w:tc>
          <w:tcPr>
            <w:tcW w:w="2240" w:type="dxa"/>
          </w:tcPr>
          <w:p w14:paraId="11CB90DA" w14:textId="186624B2" w:rsidR="00702449" w:rsidRPr="00695F46" w:rsidRDefault="00012EE5" w:rsidP="00ED6778">
            <w:pPr>
              <w:rPr>
                <w:rFonts w:ascii="Times New Roman" w:hAnsi="Times New Roman" w:cs="Times New Roman"/>
                <w:sz w:val="24"/>
                <w:szCs w:val="24"/>
              </w:rPr>
            </w:pPr>
            <w:r w:rsidRPr="00695F46">
              <w:rPr>
                <w:rFonts w:ascii="Times New Roman" w:hAnsi="Times New Roman" w:cs="Times New Roman"/>
                <w:sz w:val="24"/>
                <w:szCs w:val="24"/>
              </w:rPr>
              <w:t>0.7</w:t>
            </w:r>
          </w:p>
        </w:tc>
      </w:tr>
      <w:tr w:rsidR="006D19A1" w14:paraId="056CA5A5" w14:textId="77777777" w:rsidTr="00695F46">
        <w:trPr>
          <w:trHeight w:val="237"/>
        </w:trPr>
        <w:tc>
          <w:tcPr>
            <w:tcW w:w="2240" w:type="dxa"/>
            <w:vMerge w:val="restart"/>
          </w:tcPr>
          <w:p w14:paraId="470AA440" w14:textId="4AED4C37" w:rsidR="006D19A1"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Educational status</w:t>
            </w:r>
          </w:p>
        </w:tc>
        <w:tc>
          <w:tcPr>
            <w:tcW w:w="2240" w:type="dxa"/>
          </w:tcPr>
          <w:p w14:paraId="7E4C084F" w14:textId="7AB952AC" w:rsidR="006D19A1"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 xml:space="preserve">Uneducated </w:t>
            </w:r>
          </w:p>
        </w:tc>
        <w:tc>
          <w:tcPr>
            <w:tcW w:w="2240" w:type="dxa"/>
          </w:tcPr>
          <w:p w14:paraId="45E7AF77" w14:textId="75DA5D1E" w:rsidR="006D19A1" w:rsidRPr="00695F46" w:rsidRDefault="007B2C56" w:rsidP="00ED6778">
            <w:pPr>
              <w:rPr>
                <w:rFonts w:ascii="Times New Roman" w:hAnsi="Times New Roman" w:cs="Times New Roman"/>
                <w:sz w:val="24"/>
                <w:szCs w:val="24"/>
              </w:rPr>
            </w:pPr>
            <w:r w:rsidRPr="00695F46">
              <w:rPr>
                <w:rFonts w:ascii="Times New Roman" w:hAnsi="Times New Roman" w:cs="Times New Roman"/>
                <w:sz w:val="24"/>
                <w:szCs w:val="24"/>
              </w:rPr>
              <w:t>159</w:t>
            </w:r>
          </w:p>
        </w:tc>
        <w:tc>
          <w:tcPr>
            <w:tcW w:w="2240" w:type="dxa"/>
          </w:tcPr>
          <w:p w14:paraId="6443504E" w14:textId="7DE30B61" w:rsidR="006D19A1" w:rsidRPr="00695F46" w:rsidRDefault="007B2C56" w:rsidP="00ED6778">
            <w:pPr>
              <w:rPr>
                <w:rFonts w:ascii="Times New Roman" w:hAnsi="Times New Roman" w:cs="Times New Roman"/>
                <w:sz w:val="24"/>
                <w:szCs w:val="24"/>
              </w:rPr>
            </w:pPr>
            <w:r w:rsidRPr="00695F46">
              <w:rPr>
                <w:rFonts w:ascii="Times New Roman" w:hAnsi="Times New Roman" w:cs="Times New Roman"/>
                <w:sz w:val="24"/>
                <w:szCs w:val="24"/>
              </w:rPr>
              <w:t>39.6</w:t>
            </w:r>
          </w:p>
        </w:tc>
      </w:tr>
      <w:tr w:rsidR="006D19A1" w14:paraId="20D3B95A" w14:textId="77777777" w:rsidTr="00695F46">
        <w:trPr>
          <w:trHeight w:val="237"/>
        </w:trPr>
        <w:tc>
          <w:tcPr>
            <w:tcW w:w="2240" w:type="dxa"/>
            <w:vMerge/>
          </w:tcPr>
          <w:p w14:paraId="341B4E3C" w14:textId="77777777" w:rsidR="006D19A1" w:rsidRPr="00695F46" w:rsidRDefault="006D19A1" w:rsidP="00ED6778">
            <w:pPr>
              <w:rPr>
                <w:rFonts w:ascii="Times New Roman" w:hAnsi="Times New Roman" w:cs="Times New Roman"/>
                <w:sz w:val="24"/>
                <w:szCs w:val="24"/>
              </w:rPr>
            </w:pPr>
          </w:p>
        </w:tc>
        <w:tc>
          <w:tcPr>
            <w:tcW w:w="2240" w:type="dxa"/>
          </w:tcPr>
          <w:p w14:paraId="16951C7B" w14:textId="35D36E55" w:rsidR="006D19A1"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 xml:space="preserve">Under grade </w:t>
            </w:r>
            <w:r w:rsidR="008A5357">
              <w:rPr>
                <w:rFonts w:ascii="Times New Roman" w:hAnsi="Times New Roman" w:cs="Times New Roman"/>
                <w:sz w:val="24"/>
                <w:szCs w:val="24"/>
              </w:rPr>
              <w:t>8</w:t>
            </w:r>
          </w:p>
        </w:tc>
        <w:tc>
          <w:tcPr>
            <w:tcW w:w="2240" w:type="dxa"/>
          </w:tcPr>
          <w:p w14:paraId="71725580" w14:textId="4B022809" w:rsidR="006D19A1" w:rsidRPr="00695F46" w:rsidRDefault="007B2C56" w:rsidP="00ED6778">
            <w:pPr>
              <w:rPr>
                <w:rFonts w:ascii="Times New Roman" w:hAnsi="Times New Roman" w:cs="Times New Roman"/>
                <w:sz w:val="24"/>
                <w:szCs w:val="24"/>
              </w:rPr>
            </w:pPr>
            <w:r w:rsidRPr="00695F46">
              <w:rPr>
                <w:rFonts w:ascii="Times New Roman" w:hAnsi="Times New Roman" w:cs="Times New Roman"/>
                <w:sz w:val="24"/>
                <w:szCs w:val="24"/>
              </w:rPr>
              <w:t>69</w:t>
            </w:r>
          </w:p>
        </w:tc>
        <w:tc>
          <w:tcPr>
            <w:tcW w:w="2240" w:type="dxa"/>
          </w:tcPr>
          <w:p w14:paraId="4A46FFE4" w14:textId="4B5EE7A2" w:rsidR="006D19A1" w:rsidRPr="00695F46" w:rsidRDefault="007B2C56" w:rsidP="00ED6778">
            <w:pPr>
              <w:rPr>
                <w:rFonts w:ascii="Times New Roman" w:hAnsi="Times New Roman" w:cs="Times New Roman"/>
                <w:sz w:val="24"/>
                <w:szCs w:val="24"/>
              </w:rPr>
            </w:pPr>
            <w:r w:rsidRPr="00695F46">
              <w:rPr>
                <w:rFonts w:ascii="Times New Roman" w:hAnsi="Times New Roman" w:cs="Times New Roman"/>
                <w:sz w:val="24"/>
                <w:szCs w:val="24"/>
              </w:rPr>
              <w:t>17.2</w:t>
            </w:r>
          </w:p>
        </w:tc>
      </w:tr>
      <w:tr w:rsidR="006D19A1" w14:paraId="3E38B9FF" w14:textId="77777777" w:rsidTr="00695F46">
        <w:trPr>
          <w:trHeight w:val="237"/>
        </w:trPr>
        <w:tc>
          <w:tcPr>
            <w:tcW w:w="2240" w:type="dxa"/>
            <w:vMerge/>
          </w:tcPr>
          <w:p w14:paraId="757A7E45" w14:textId="77777777" w:rsidR="006D19A1" w:rsidRPr="00695F46" w:rsidRDefault="006D19A1" w:rsidP="00ED6778">
            <w:pPr>
              <w:rPr>
                <w:rFonts w:ascii="Times New Roman" w:hAnsi="Times New Roman" w:cs="Times New Roman"/>
                <w:sz w:val="24"/>
                <w:szCs w:val="24"/>
              </w:rPr>
            </w:pPr>
          </w:p>
        </w:tc>
        <w:tc>
          <w:tcPr>
            <w:tcW w:w="2240" w:type="dxa"/>
          </w:tcPr>
          <w:p w14:paraId="774B0F54" w14:textId="711D1D98" w:rsidR="006D19A1"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 xml:space="preserve">Grade </w:t>
            </w:r>
            <w:r w:rsidR="008A5357">
              <w:rPr>
                <w:rFonts w:ascii="Times New Roman" w:hAnsi="Times New Roman" w:cs="Times New Roman"/>
                <w:sz w:val="24"/>
                <w:szCs w:val="24"/>
              </w:rPr>
              <w:t xml:space="preserve">9 </w:t>
            </w:r>
            <w:r w:rsidR="006F68F2">
              <w:rPr>
                <w:rFonts w:ascii="Times New Roman" w:hAnsi="Times New Roman" w:cs="Times New Roman"/>
                <w:sz w:val="24"/>
                <w:szCs w:val="24"/>
              </w:rPr>
              <w:t>–</w:t>
            </w:r>
            <w:r w:rsidR="008A5357">
              <w:rPr>
                <w:rFonts w:ascii="Times New Roman" w:hAnsi="Times New Roman" w:cs="Times New Roman"/>
                <w:sz w:val="24"/>
                <w:szCs w:val="24"/>
              </w:rPr>
              <w:t xml:space="preserve"> 12</w:t>
            </w:r>
          </w:p>
        </w:tc>
        <w:tc>
          <w:tcPr>
            <w:tcW w:w="2240" w:type="dxa"/>
          </w:tcPr>
          <w:p w14:paraId="159809DF" w14:textId="61A87473" w:rsidR="006D19A1" w:rsidRPr="00695F46" w:rsidRDefault="007B2C56" w:rsidP="00ED6778">
            <w:pPr>
              <w:rPr>
                <w:rFonts w:ascii="Times New Roman" w:hAnsi="Times New Roman" w:cs="Times New Roman"/>
                <w:sz w:val="24"/>
                <w:szCs w:val="24"/>
              </w:rPr>
            </w:pPr>
            <w:r w:rsidRPr="00695F46">
              <w:rPr>
                <w:rFonts w:ascii="Times New Roman" w:hAnsi="Times New Roman" w:cs="Times New Roman"/>
                <w:sz w:val="24"/>
                <w:szCs w:val="24"/>
              </w:rPr>
              <w:t>50</w:t>
            </w:r>
          </w:p>
        </w:tc>
        <w:tc>
          <w:tcPr>
            <w:tcW w:w="2240" w:type="dxa"/>
          </w:tcPr>
          <w:p w14:paraId="04BF6956" w14:textId="41C4EB29" w:rsidR="006D19A1" w:rsidRPr="00695F46" w:rsidRDefault="007B2C56" w:rsidP="00ED6778">
            <w:pPr>
              <w:rPr>
                <w:rFonts w:ascii="Times New Roman" w:hAnsi="Times New Roman" w:cs="Times New Roman"/>
                <w:sz w:val="24"/>
                <w:szCs w:val="24"/>
              </w:rPr>
            </w:pPr>
            <w:r w:rsidRPr="00695F46">
              <w:rPr>
                <w:rFonts w:ascii="Times New Roman" w:hAnsi="Times New Roman" w:cs="Times New Roman"/>
                <w:sz w:val="24"/>
                <w:szCs w:val="24"/>
              </w:rPr>
              <w:t>12.4</w:t>
            </w:r>
          </w:p>
        </w:tc>
      </w:tr>
      <w:tr w:rsidR="006D19A1" w14:paraId="35FF923D" w14:textId="77777777" w:rsidTr="00695F46">
        <w:trPr>
          <w:trHeight w:val="237"/>
        </w:trPr>
        <w:tc>
          <w:tcPr>
            <w:tcW w:w="2240" w:type="dxa"/>
            <w:vMerge/>
          </w:tcPr>
          <w:p w14:paraId="6F9CDB7F" w14:textId="77777777" w:rsidR="006D19A1" w:rsidRPr="00695F46" w:rsidRDefault="006D19A1" w:rsidP="00ED6778">
            <w:pPr>
              <w:rPr>
                <w:rFonts w:ascii="Times New Roman" w:hAnsi="Times New Roman" w:cs="Times New Roman"/>
                <w:sz w:val="24"/>
                <w:szCs w:val="24"/>
              </w:rPr>
            </w:pPr>
          </w:p>
        </w:tc>
        <w:tc>
          <w:tcPr>
            <w:tcW w:w="2240" w:type="dxa"/>
          </w:tcPr>
          <w:p w14:paraId="6F9D99A9" w14:textId="21AAF158" w:rsidR="006D19A1"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 xml:space="preserve">Diploma </w:t>
            </w:r>
          </w:p>
        </w:tc>
        <w:tc>
          <w:tcPr>
            <w:tcW w:w="2240" w:type="dxa"/>
          </w:tcPr>
          <w:p w14:paraId="0C1CD26C" w14:textId="29B085E4" w:rsidR="006D19A1"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26</w:t>
            </w:r>
          </w:p>
        </w:tc>
        <w:tc>
          <w:tcPr>
            <w:tcW w:w="2240" w:type="dxa"/>
          </w:tcPr>
          <w:p w14:paraId="48C12D9C" w14:textId="60CE175A" w:rsidR="006D19A1"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6.5</w:t>
            </w:r>
          </w:p>
        </w:tc>
      </w:tr>
      <w:tr w:rsidR="006D19A1" w14:paraId="428B47DF" w14:textId="77777777" w:rsidTr="00695F46">
        <w:trPr>
          <w:trHeight w:val="237"/>
        </w:trPr>
        <w:tc>
          <w:tcPr>
            <w:tcW w:w="2240" w:type="dxa"/>
            <w:vMerge/>
          </w:tcPr>
          <w:p w14:paraId="2899FC76" w14:textId="77777777" w:rsidR="006D19A1" w:rsidRPr="00695F46" w:rsidRDefault="006D19A1" w:rsidP="00ED6778">
            <w:pPr>
              <w:rPr>
                <w:rFonts w:ascii="Times New Roman" w:hAnsi="Times New Roman" w:cs="Times New Roman"/>
                <w:sz w:val="24"/>
                <w:szCs w:val="24"/>
              </w:rPr>
            </w:pPr>
          </w:p>
        </w:tc>
        <w:tc>
          <w:tcPr>
            <w:tcW w:w="2240" w:type="dxa"/>
          </w:tcPr>
          <w:p w14:paraId="36770D97" w14:textId="2CF2004A" w:rsidR="006D19A1"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Degree and above</w:t>
            </w:r>
          </w:p>
        </w:tc>
        <w:tc>
          <w:tcPr>
            <w:tcW w:w="2240" w:type="dxa"/>
          </w:tcPr>
          <w:p w14:paraId="105121B7" w14:textId="075E62CD" w:rsidR="006D19A1" w:rsidRPr="00695F46" w:rsidRDefault="007B2C56" w:rsidP="00ED6778">
            <w:pPr>
              <w:rPr>
                <w:rFonts w:ascii="Times New Roman" w:hAnsi="Times New Roman" w:cs="Times New Roman"/>
                <w:sz w:val="24"/>
                <w:szCs w:val="24"/>
              </w:rPr>
            </w:pPr>
            <w:r w:rsidRPr="00695F46">
              <w:rPr>
                <w:rFonts w:ascii="Times New Roman" w:hAnsi="Times New Roman" w:cs="Times New Roman"/>
                <w:sz w:val="24"/>
                <w:szCs w:val="24"/>
              </w:rPr>
              <w:t>55</w:t>
            </w:r>
          </w:p>
        </w:tc>
        <w:tc>
          <w:tcPr>
            <w:tcW w:w="2240" w:type="dxa"/>
          </w:tcPr>
          <w:p w14:paraId="13872461" w14:textId="4E53582D" w:rsidR="006D19A1" w:rsidRPr="00695F46" w:rsidRDefault="007B2C56" w:rsidP="00ED6778">
            <w:pPr>
              <w:rPr>
                <w:rFonts w:ascii="Times New Roman" w:hAnsi="Times New Roman" w:cs="Times New Roman"/>
                <w:sz w:val="24"/>
                <w:szCs w:val="24"/>
              </w:rPr>
            </w:pPr>
            <w:r w:rsidRPr="00695F46">
              <w:rPr>
                <w:rFonts w:ascii="Times New Roman" w:hAnsi="Times New Roman" w:cs="Times New Roman"/>
                <w:sz w:val="24"/>
                <w:szCs w:val="24"/>
              </w:rPr>
              <w:t>13.7</w:t>
            </w:r>
          </w:p>
        </w:tc>
      </w:tr>
      <w:tr w:rsidR="006D19A1" w14:paraId="2A21A55B" w14:textId="77777777" w:rsidTr="00695F46">
        <w:trPr>
          <w:trHeight w:val="252"/>
        </w:trPr>
        <w:tc>
          <w:tcPr>
            <w:tcW w:w="2240" w:type="dxa"/>
            <w:vMerge w:val="restart"/>
          </w:tcPr>
          <w:p w14:paraId="74511D69" w14:textId="6FCA7CC0" w:rsidR="006D19A1"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Occupational status</w:t>
            </w:r>
          </w:p>
        </w:tc>
        <w:tc>
          <w:tcPr>
            <w:tcW w:w="2240" w:type="dxa"/>
          </w:tcPr>
          <w:p w14:paraId="66E23875" w14:textId="4670749F" w:rsidR="006D19A1"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Farmer</w:t>
            </w:r>
            <w:r w:rsidR="00D6556D">
              <w:rPr>
                <w:rFonts w:ascii="Times New Roman" w:hAnsi="Times New Roman" w:cs="Times New Roman"/>
                <w:sz w:val="24"/>
                <w:szCs w:val="24"/>
              </w:rPr>
              <w:t>s</w:t>
            </w:r>
            <w:r w:rsidRPr="00695F46">
              <w:rPr>
                <w:rFonts w:ascii="Times New Roman" w:hAnsi="Times New Roman" w:cs="Times New Roman"/>
                <w:sz w:val="24"/>
                <w:szCs w:val="24"/>
              </w:rPr>
              <w:t xml:space="preserve"> </w:t>
            </w:r>
          </w:p>
        </w:tc>
        <w:tc>
          <w:tcPr>
            <w:tcW w:w="2240" w:type="dxa"/>
          </w:tcPr>
          <w:p w14:paraId="0F9CCF53" w14:textId="183795F5" w:rsidR="006D19A1" w:rsidRPr="00695F46" w:rsidRDefault="000622C4" w:rsidP="00ED6778">
            <w:pPr>
              <w:rPr>
                <w:rFonts w:ascii="Times New Roman" w:hAnsi="Times New Roman" w:cs="Times New Roman"/>
                <w:sz w:val="24"/>
                <w:szCs w:val="24"/>
              </w:rPr>
            </w:pPr>
            <w:r w:rsidRPr="00695F46">
              <w:rPr>
                <w:rFonts w:ascii="Times New Roman" w:hAnsi="Times New Roman" w:cs="Times New Roman"/>
                <w:sz w:val="24"/>
                <w:szCs w:val="24"/>
              </w:rPr>
              <w:t>122</w:t>
            </w:r>
          </w:p>
        </w:tc>
        <w:tc>
          <w:tcPr>
            <w:tcW w:w="2240" w:type="dxa"/>
          </w:tcPr>
          <w:p w14:paraId="0DCA6F6F" w14:textId="0E18D119" w:rsidR="006D19A1" w:rsidRPr="00695F46" w:rsidRDefault="000622C4" w:rsidP="00ED6778">
            <w:pPr>
              <w:rPr>
                <w:rFonts w:ascii="Times New Roman" w:hAnsi="Times New Roman" w:cs="Times New Roman"/>
                <w:sz w:val="24"/>
                <w:szCs w:val="24"/>
              </w:rPr>
            </w:pPr>
            <w:r w:rsidRPr="00695F46">
              <w:rPr>
                <w:rFonts w:ascii="Times New Roman" w:hAnsi="Times New Roman" w:cs="Times New Roman"/>
                <w:sz w:val="24"/>
                <w:szCs w:val="24"/>
              </w:rPr>
              <w:t>30.3</w:t>
            </w:r>
          </w:p>
        </w:tc>
      </w:tr>
      <w:tr w:rsidR="006D19A1" w14:paraId="7909649A" w14:textId="77777777" w:rsidTr="00695F46">
        <w:trPr>
          <w:trHeight w:val="252"/>
        </w:trPr>
        <w:tc>
          <w:tcPr>
            <w:tcW w:w="2240" w:type="dxa"/>
            <w:vMerge/>
          </w:tcPr>
          <w:p w14:paraId="1FD7FCA1" w14:textId="77777777" w:rsidR="006D19A1" w:rsidRPr="00695F46" w:rsidRDefault="006D19A1" w:rsidP="00ED6778">
            <w:pPr>
              <w:rPr>
                <w:rFonts w:ascii="Times New Roman" w:hAnsi="Times New Roman" w:cs="Times New Roman"/>
                <w:sz w:val="24"/>
                <w:szCs w:val="24"/>
              </w:rPr>
            </w:pPr>
          </w:p>
        </w:tc>
        <w:tc>
          <w:tcPr>
            <w:tcW w:w="2240" w:type="dxa"/>
          </w:tcPr>
          <w:p w14:paraId="3C037DF0" w14:textId="1F1B2ED4" w:rsidR="006D19A1"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 xml:space="preserve">House </w:t>
            </w:r>
            <w:r w:rsidR="00D6556D" w:rsidRPr="00695F46">
              <w:rPr>
                <w:rFonts w:ascii="Times New Roman" w:hAnsi="Times New Roman" w:cs="Times New Roman"/>
                <w:sz w:val="24"/>
                <w:szCs w:val="24"/>
              </w:rPr>
              <w:t>wive</w:t>
            </w:r>
            <w:r w:rsidR="00D6556D">
              <w:rPr>
                <w:rFonts w:ascii="Times New Roman" w:hAnsi="Times New Roman" w:cs="Times New Roman"/>
                <w:sz w:val="24"/>
                <w:szCs w:val="24"/>
              </w:rPr>
              <w:t>s</w:t>
            </w:r>
          </w:p>
        </w:tc>
        <w:tc>
          <w:tcPr>
            <w:tcW w:w="2240" w:type="dxa"/>
          </w:tcPr>
          <w:p w14:paraId="6D0324AB" w14:textId="63ECCFCE" w:rsidR="006D19A1" w:rsidRPr="00695F46" w:rsidRDefault="000622C4" w:rsidP="00ED6778">
            <w:pPr>
              <w:rPr>
                <w:rFonts w:ascii="Times New Roman" w:hAnsi="Times New Roman" w:cs="Times New Roman"/>
                <w:sz w:val="24"/>
                <w:szCs w:val="24"/>
              </w:rPr>
            </w:pPr>
            <w:r w:rsidRPr="00695F46">
              <w:rPr>
                <w:rFonts w:ascii="Times New Roman" w:hAnsi="Times New Roman" w:cs="Times New Roman"/>
                <w:sz w:val="24"/>
                <w:szCs w:val="24"/>
              </w:rPr>
              <w:t>79</w:t>
            </w:r>
          </w:p>
        </w:tc>
        <w:tc>
          <w:tcPr>
            <w:tcW w:w="2240" w:type="dxa"/>
          </w:tcPr>
          <w:p w14:paraId="2CA2B513" w14:textId="59F39134" w:rsidR="006D19A1" w:rsidRPr="00695F46" w:rsidRDefault="000622C4" w:rsidP="00ED6778">
            <w:pPr>
              <w:rPr>
                <w:rFonts w:ascii="Times New Roman" w:hAnsi="Times New Roman" w:cs="Times New Roman"/>
                <w:sz w:val="24"/>
                <w:szCs w:val="24"/>
              </w:rPr>
            </w:pPr>
            <w:r w:rsidRPr="00695F46">
              <w:rPr>
                <w:rFonts w:ascii="Times New Roman" w:hAnsi="Times New Roman" w:cs="Times New Roman"/>
                <w:sz w:val="24"/>
                <w:szCs w:val="24"/>
              </w:rPr>
              <w:t>1</w:t>
            </w:r>
            <w:r w:rsidR="008A5357">
              <w:rPr>
                <w:rFonts w:ascii="Times New Roman" w:hAnsi="Times New Roman" w:cs="Times New Roman"/>
                <w:sz w:val="24"/>
                <w:szCs w:val="24"/>
              </w:rPr>
              <w:t>9</w:t>
            </w:r>
            <w:r w:rsidRPr="00695F46">
              <w:rPr>
                <w:rFonts w:ascii="Times New Roman" w:hAnsi="Times New Roman" w:cs="Times New Roman"/>
                <w:sz w:val="24"/>
                <w:szCs w:val="24"/>
              </w:rPr>
              <w:t>.7</w:t>
            </w:r>
          </w:p>
        </w:tc>
      </w:tr>
      <w:tr w:rsidR="006D19A1" w14:paraId="73CE5135" w14:textId="77777777" w:rsidTr="00695F46">
        <w:trPr>
          <w:trHeight w:val="252"/>
        </w:trPr>
        <w:tc>
          <w:tcPr>
            <w:tcW w:w="2240" w:type="dxa"/>
            <w:vMerge/>
          </w:tcPr>
          <w:p w14:paraId="5A6EBAB1" w14:textId="77777777" w:rsidR="006D19A1" w:rsidRPr="00695F46" w:rsidRDefault="006D19A1" w:rsidP="00ED6778">
            <w:pPr>
              <w:rPr>
                <w:rFonts w:ascii="Times New Roman" w:hAnsi="Times New Roman" w:cs="Times New Roman"/>
                <w:sz w:val="24"/>
                <w:szCs w:val="24"/>
              </w:rPr>
            </w:pPr>
          </w:p>
        </w:tc>
        <w:tc>
          <w:tcPr>
            <w:tcW w:w="2240" w:type="dxa"/>
          </w:tcPr>
          <w:p w14:paraId="64FCED7E" w14:textId="0159A21C" w:rsidR="006D19A1"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Students</w:t>
            </w:r>
          </w:p>
        </w:tc>
        <w:tc>
          <w:tcPr>
            <w:tcW w:w="2240" w:type="dxa"/>
          </w:tcPr>
          <w:p w14:paraId="562FE8C4" w14:textId="65670BC8" w:rsidR="006D19A1"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36</w:t>
            </w:r>
          </w:p>
        </w:tc>
        <w:tc>
          <w:tcPr>
            <w:tcW w:w="2240" w:type="dxa"/>
          </w:tcPr>
          <w:p w14:paraId="070199EC" w14:textId="3D3BDD69" w:rsidR="006D19A1"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9</w:t>
            </w:r>
          </w:p>
        </w:tc>
      </w:tr>
      <w:tr w:rsidR="006D19A1" w14:paraId="652B3938" w14:textId="77777777" w:rsidTr="00695F46">
        <w:trPr>
          <w:trHeight w:val="252"/>
        </w:trPr>
        <w:tc>
          <w:tcPr>
            <w:tcW w:w="2240" w:type="dxa"/>
            <w:vMerge/>
          </w:tcPr>
          <w:p w14:paraId="4D0E5C22" w14:textId="77777777" w:rsidR="006D19A1" w:rsidRPr="00695F46" w:rsidRDefault="006D19A1" w:rsidP="00ED6778">
            <w:pPr>
              <w:rPr>
                <w:rFonts w:ascii="Times New Roman" w:hAnsi="Times New Roman" w:cs="Times New Roman"/>
                <w:sz w:val="24"/>
                <w:szCs w:val="24"/>
              </w:rPr>
            </w:pPr>
          </w:p>
        </w:tc>
        <w:tc>
          <w:tcPr>
            <w:tcW w:w="2240" w:type="dxa"/>
          </w:tcPr>
          <w:p w14:paraId="3AF1642F" w14:textId="408F50A7" w:rsidR="006D19A1"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Government employee</w:t>
            </w:r>
            <w:r w:rsidR="00D6556D">
              <w:rPr>
                <w:rFonts w:ascii="Times New Roman" w:hAnsi="Times New Roman" w:cs="Times New Roman"/>
                <w:sz w:val="24"/>
                <w:szCs w:val="24"/>
              </w:rPr>
              <w:t>s</w:t>
            </w:r>
          </w:p>
        </w:tc>
        <w:tc>
          <w:tcPr>
            <w:tcW w:w="2240" w:type="dxa"/>
          </w:tcPr>
          <w:p w14:paraId="599D4520" w14:textId="357FEF39" w:rsidR="006D19A1" w:rsidRPr="00695F46" w:rsidRDefault="000622C4" w:rsidP="00ED6778">
            <w:pPr>
              <w:rPr>
                <w:rFonts w:ascii="Times New Roman" w:hAnsi="Times New Roman" w:cs="Times New Roman"/>
                <w:sz w:val="24"/>
                <w:szCs w:val="24"/>
              </w:rPr>
            </w:pPr>
            <w:r w:rsidRPr="00695F46">
              <w:rPr>
                <w:rFonts w:ascii="Times New Roman" w:hAnsi="Times New Roman" w:cs="Times New Roman"/>
                <w:sz w:val="24"/>
                <w:szCs w:val="24"/>
              </w:rPr>
              <w:t>90</w:t>
            </w:r>
          </w:p>
        </w:tc>
        <w:tc>
          <w:tcPr>
            <w:tcW w:w="2240" w:type="dxa"/>
          </w:tcPr>
          <w:p w14:paraId="0171C59B" w14:textId="54AA759C" w:rsidR="006D19A1" w:rsidRPr="00695F46" w:rsidRDefault="000622C4" w:rsidP="00ED6778">
            <w:pPr>
              <w:rPr>
                <w:rFonts w:ascii="Times New Roman" w:hAnsi="Times New Roman" w:cs="Times New Roman"/>
                <w:sz w:val="24"/>
                <w:szCs w:val="24"/>
              </w:rPr>
            </w:pPr>
            <w:r w:rsidRPr="00695F46">
              <w:rPr>
                <w:rFonts w:ascii="Times New Roman" w:hAnsi="Times New Roman" w:cs="Times New Roman"/>
                <w:sz w:val="24"/>
                <w:szCs w:val="24"/>
              </w:rPr>
              <w:t>22.4</w:t>
            </w:r>
          </w:p>
        </w:tc>
      </w:tr>
      <w:tr w:rsidR="006D19A1" w14:paraId="2C99293A" w14:textId="77777777" w:rsidTr="00695F46">
        <w:trPr>
          <w:trHeight w:val="252"/>
        </w:trPr>
        <w:tc>
          <w:tcPr>
            <w:tcW w:w="2240" w:type="dxa"/>
            <w:vMerge/>
          </w:tcPr>
          <w:p w14:paraId="2EEA31A4" w14:textId="77777777" w:rsidR="006D19A1" w:rsidRPr="00695F46" w:rsidRDefault="006D19A1" w:rsidP="00ED6778">
            <w:pPr>
              <w:rPr>
                <w:rFonts w:ascii="Times New Roman" w:hAnsi="Times New Roman" w:cs="Times New Roman"/>
                <w:sz w:val="24"/>
                <w:szCs w:val="24"/>
              </w:rPr>
            </w:pPr>
          </w:p>
        </w:tc>
        <w:tc>
          <w:tcPr>
            <w:tcW w:w="2240" w:type="dxa"/>
          </w:tcPr>
          <w:p w14:paraId="697F352C" w14:textId="49BA8B1E" w:rsidR="006D19A1"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Merchant</w:t>
            </w:r>
            <w:r w:rsidR="00D6556D">
              <w:rPr>
                <w:rFonts w:ascii="Times New Roman" w:hAnsi="Times New Roman" w:cs="Times New Roman"/>
                <w:sz w:val="24"/>
                <w:szCs w:val="24"/>
              </w:rPr>
              <w:t>s</w:t>
            </w:r>
          </w:p>
        </w:tc>
        <w:tc>
          <w:tcPr>
            <w:tcW w:w="2240" w:type="dxa"/>
          </w:tcPr>
          <w:p w14:paraId="5027B598" w14:textId="6747C860" w:rsidR="006D19A1"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30</w:t>
            </w:r>
          </w:p>
        </w:tc>
        <w:tc>
          <w:tcPr>
            <w:tcW w:w="2240" w:type="dxa"/>
          </w:tcPr>
          <w:p w14:paraId="1E6E758B" w14:textId="166BB9DB" w:rsidR="006D19A1"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7.5</w:t>
            </w:r>
          </w:p>
        </w:tc>
      </w:tr>
      <w:tr w:rsidR="006D19A1" w14:paraId="54DD6B00" w14:textId="77777777" w:rsidTr="00695F46">
        <w:trPr>
          <w:trHeight w:val="252"/>
        </w:trPr>
        <w:tc>
          <w:tcPr>
            <w:tcW w:w="2240" w:type="dxa"/>
            <w:vMerge/>
          </w:tcPr>
          <w:p w14:paraId="5AC37B4B" w14:textId="77777777" w:rsidR="006D19A1" w:rsidRPr="00695F46" w:rsidRDefault="006D19A1" w:rsidP="00ED6778">
            <w:pPr>
              <w:rPr>
                <w:rFonts w:ascii="Times New Roman" w:hAnsi="Times New Roman" w:cs="Times New Roman"/>
                <w:sz w:val="24"/>
                <w:szCs w:val="24"/>
              </w:rPr>
            </w:pPr>
          </w:p>
        </w:tc>
        <w:tc>
          <w:tcPr>
            <w:tcW w:w="2240" w:type="dxa"/>
          </w:tcPr>
          <w:p w14:paraId="185DC99C" w14:textId="5515F54D" w:rsidR="006D19A1"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Self-employee</w:t>
            </w:r>
            <w:r w:rsidR="00D6556D">
              <w:rPr>
                <w:rFonts w:ascii="Times New Roman" w:hAnsi="Times New Roman" w:cs="Times New Roman"/>
                <w:sz w:val="24"/>
                <w:szCs w:val="24"/>
              </w:rPr>
              <w:t>s</w:t>
            </w:r>
          </w:p>
        </w:tc>
        <w:tc>
          <w:tcPr>
            <w:tcW w:w="2240" w:type="dxa"/>
          </w:tcPr>
          <w:p w14:paraId="610C2596" w14:textId="5231B604" w:rsidR="006D19A1"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20</w:t>
            </w:r>
          </w:p>
        </w:tc>
        <w:tc>
          <w:tcPr>
            <w:tcW w:w="2240" w:type="dxa"/>
          </w:tcPr>
          <w:p w14:paraId="2A0AC303" w14:textId="582092B7" w:rsidR="006D19A1"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5</w:t>
            </w:r>
          </w:p>
        </w:tc>
      </w:tr>
      <w:tr w:rsidR="006D19A1" w14:paraId="0D32F28A" w14:textId="77777777" w:rsidTr="00695F46">
        <w:trPr>
          <w:trHeight w:val="252"/>
        </w:trPr>
        <w:tc>
          <w:tcPr>
            <w:tcW w:w="2240" w:type="dxa"/>
            <w:vMerge/>
          </w:tcPr>
          <w:p w14:paraId="4DB8915C" w14:textId="77777777" w:rsidR="006D19A1" w:rsidRPr="00695F46" w:rsidRDefault="006D19A1" w:rsidP="00ED6778">
            <w:pPr>
              <w:rPr>
                <w:rFonts w:ascii="Times New Roman" w:hAnsi="Times New Roman" w:cs="Times New Roman"/>
                <w:sz w:val="24"/>
                <w:szCs w:val="24"/>
              </w:rPr>
            </w:pPr>
          </w:p>
        </w:tc>
        <w:tc>
          <w:tcPr>
            <w:tcW w:w="2240" w:type="dxa"/>
          </w:tcPr>
          <w:p w14:paraId="3CAD46BF" w14:textId="1CCD537C" w:rsidR="006D19A1" w:rsidRPr="00695F46" w:rsidRDefault="006D19A1" w:rsidP="00ED6778">
            <w:pPr>
              <w:rPr>
                <w:rFonts w:ascii="Times New Roman" w:hAnsi="Times New Roman" w:cs="Times New Roman"/>
                <w:sz w:val="24"/>
                <w:szCs w:val="24"/>
              </w:rPr>
            </w:pPr>
            <w:r w:rsidRPr="00695F46">
              <w:rPr>
                <w:rFonts w:ascii="Times New Roman" w:hAnsi="Times New Roman" w:cs="Times New Roman"/>
                <w:sz w:val="24"/>
                <w:szCs w:val="24"/>
              </w:rPr>
              <w:t xml:space="preserve">Others </w:t>
            </w:r>
          </w:p>
        </w:tc>
        <w:tc>
          <w:tcPr>
            <w:tcW w:w="2240" w:type="dxa"/>
          </w:tcPr>
          <w:p w14:paraId="5E7FDC6F" w14:textId="1FD9DBAF" w:rsidR="006D19A1"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25</w:t>
            </w:r>
          </w:p>
        </w:tc>
        <w:tc>
          <w:tcPr>
            <w:tcW w:w="2240" w:type="dxa"/>
          </w:tcPr>
          <w:p w14:paraId="6A38805D" w14:textId="09C682AA" w:rsidR="006D19A1" w:rsidRPr="00695F46" w:rsidRDefault="008A5357" w:rsidP="00ED6778">
            <w:pPr>
              <w:rPr>
                <w:rFonts w:ascii="Times New Roman" w:hAnsi="Times New Roman" w:cs="Times New Roman"/>
                <w:sz w:val="24"/>
                <w:szCs w:val="24"/>
              </w:rPr>
            </w:pPr>
            <w:r>
              <w:rPr>
                <w:rFonts w:ascii="Times New Roman" w:hAnsi="Times New Roman" w:cs="Times New Roman"/>
                <w:sz w:val="24"/>
                <w:szCs w:val="24"/>
              </w:rPr>
              <w:t>6.2</w:t>
            </w:r>
          </w:p>
        </w:tc>
      </w:tr>
    </w:tbl>
    <w:p w14:paraId="2BEDECAB" w14:textId="77777777" w:rsidR="00D970EE" w:rsidRDefault="00D970EE" w:rsidP="00ED6778"/>
    <w:p w14:paraId="14C5EF73" w14:textId="196F82F9" w:rsidR="00D970EE" w:rsidRDefault="00D970EE" w:rsidP="00ED6778">
      <w:r>
        <w:rPr>
          <w:noProof/>
        </w:rPr>
        <w:lastRenderedPageBreak/>
        <w:drawing>
          <wp:inline distT="0" distB="0" distL="0" distR="0" wp14:anchorId="78874392" wp14:editId="136F038C">
            <wp:extent cx="5169223" cy="414337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77494" cy="4150004"/>
                    </a:xfrm>
                    <a:prstGeom prst="rect">
                      <a:avLst/>
                    </a:prstGeom>
                    <a:noFill/>
                  </pic:spPr>
                </pic:pic>
              </a:graphicData>
            </a:graphic>
          </wp:inline>
        </w:drawing>
      </w:r>
    </w:p>
    <w:p w14:paraId="77470E8C" w14:textId="566051EC" w:rsidR="005015E1" w:rsidRPr="008E4BA0" w:rsidRDefault="00D970EE" w:rsidP="005015E1">
      <w:pPr>
        <w:pStyle w:val="Caption"/>
        <w:rPr>
          <w:rFonts w:ascii="Times New Roman" w:hAnsi="Times New Roman" w:cs="Times New Roman"/>
          <w:color w:val="auto"/>
          <w:sz w:val="24"/>
          <w:szCs w:val="24"/>
        </w:rPr>
      </w:pPr>
      <w:bookmarkStart w:id="73" w:name="_Toc96429448"/>
      <w:r w:rsidRPr="008E4BA0">
        <w:rPr>
          <w:rFonts w:ascii="Times New Roman" w:hAnsi="Times New Roman" w:cs="Times New Roman"/>
          <w:color w:val="auto"/>
          <w:sz w:val="24"/>
          <w:szCs w:val="24"/>
        </w:rPr>
        <w:t xml:space="preserve">Figure </w:t>
      </w:r>
      <w:r w:rsidR="00356A07" w:rsidRPr="008E4BA0">
        <w:rPr>
          <w:rFonts w:ascii="Times New Roman" w:hAnsi="Times New Roman" w:cs="Times New Roman"/>
          <w:color w:val="auto"/>
          <w:sz w:val="24"/>
          <w:szCs w:val="24"/>
        </w:rPr>
        <w:fldChar w:fldCharType="begin"/>
      </w:r>
      <w:r w:rsidR="00356A07" w:rsidRPr="008E4BA0">
        <w:rPr>
          <w:rFonts w:ascii="Times New Roman" w:hAnsi="Times New Roman" w:cs="Times New Roman"/>
          <w:color w:val="auto"/>
          <w:sz w:val="24"/>
          <w:szCs w:val="24"/>
        </w:rPr>
        <w:instrText xml:space="preserve"> SEQ Figure \* ARABIC </w:instrText>
      </w:r>
      <w:r w:rsidR="00356A07" w:rsidRPr="008E4BA0">
        <w:rPr>
          <w:rFonts w:ascii="Times New Roman" w:hAnsi="Times New Roman" w:cs="Times New Roman"/>
          <w:color w:val="auto"/>
          <w:sz w:val="24"/>
          <w:szCs w:val="24"/>
        </w:rPr>
        <w:fldChar w:fldCharType="separate"/>
      </w:r>
      <w:r w:rsidR="00FE04C4">
        <w:rPr>
          <w:rFonts w:ascii="Times New Roman" w:hAnsi="Times New Roman" w:cs="Times New Roman"/>
          <w:noProof/>
          <w:color w:val="auto"/>
          <w:sz w:val="24"/>
          <w:szCs w:val="24"/>
        </w:rPr>
        <w:t>4</w:t>
      </w:r>
      <w:r w:rsidR="00356A07" w:rsidRPr="008E4BA0">
        <w:rPr>
          <w:rFonts w:ascii="Times New Roman" w:hAnsi="Times New Roman" w:cs="Times New Roman"/>
          <w:noProof/>
          <w:color w:val="auto"/>
          <w:sz w:val="24"/>
          <w:szCs w:val="24"/>
        </w:rPr>
        <w:fldChar w:fldCharType="end"/>
      </w:r>
      <w:r w:rsidRPr="008E4BA0">
        <w:rPr>
          <w:rFonts w:ascii="Times New Roman" w:hAnsi="Times New Roman" w:cs="Times New Roman"/>
          <w:color w:val="auto"/>
          <w:sz w:val="24"/>
          <w:szCs w:val="24"/>
        </w:rPr>
        <w:t xml:space="preserve"> –</w:t>
      </w:r>
      <w:r w:rsidR="001E0283">
        <w:rPr>
          <w:rFonts w:ascii="Times New Roman" w:hAnsi="Times New Roman" w:cs="Times New Roman"/>
          <w:color w:val="auto"/>
          <w:sz w:val="24"/>
          <w:szCs w:val="24"/>
        </w:rPr>
        <w:t>B</w:t>
      </w:r>
      <w:r w:rsidRPr="008E4BA0">
        <w:rPr>
          <w:rFonts w:ascii="Times New Roman" w:hAnsi="Times New Roman" w:cs="Times New Roman"/>
          <w:color w:val="auto"/>
          <w:sz w:val="24"/>
          <w:szCs w:val="24"/>
        </w:rPr>
        <w:t>ar chart demonstrating age distribution of the participants</w:t>
      </w:r>
      <w:r w:rsidR="00A46560">
        <w:rPr>
          <w:rFonts w:ascii="Times New Roman" w:hAnsi="Times New Roman" w:cs="Times New Roman"/>
          <w:color w:val="auto"/>
          <w:sz w:val="24"/>
          <w:szCs w:val="24"/>
        </w:rPr>
        <w:t xml:space="preserve"> at TGSH, 2022.</w:t>
      </w:r>
      <w:bookmarkEnd w:id="73"/>
      <w:r w:rsidRPr="008E4BA0">
        <w:rPr>
          <w:rFonts w:ascii="Times New Roman" w:hAnsi="Times New Roman" w:cs="Times New Roman"/>
          <w:color w:val="auto"/>
          <w:sz w:val="24"/>
          <w:szCs w:val="24"/>
        </w:rPr>
        <w:t xml:space="preserve"> </w:t>
      </w:r>
    </w:p>
    <w:p w14:paraId="19879D60" w14:textId="77777777" w:rsidR="00A470F3" w:rsidRPr="00A470F3" w:rsidRDefault="00A470F3" w:rsidP="00A470F3"/>
    <w:p w14:paraId="2678F50D" w14:textId="608BAD9E" w:rsidR="004669B0" w:rsidRPr="006426EB" w:rsidRDefault="004669B0" w:rsidP="002C699D">
      <w:pPr>
        <w:pStyle w:val="Heading2"/>
        <w:rPr>
          <w:rFonts w:ascii="Times New Roman" w:hAnsi="Times New Roman" w:cs="Times New Roman"/>
          <w:b/>
          <w:bCs/>
          <w:color w:val="000000" w:themeColor="text1"/>
        </w:rPr>
      </w:pPr>
      <w:bookmarkStart w:id="74" w:name="_Toc96429429"/>
      <w:r w:rsidRPr="006426EB">
        <w:rPr>
          <w:rFonts w:ascii="Times New Roman" w:hAnsi="Times New Roman" w:cs="Times New Roman"/>
          <w:b/>
          <w:bCs/>
          <w:color w:val="000000" w:themeColor="text1"/>
        </w:rPr>
        <w:t xml:space="preserve">4.2- </w:t>
      </w:r>
      <w:r w:rsidR="001205F2">
        <w:rPr>
          <w:rFonts w:ascii="Times New Roman" w:hAnsi="Times New Roman" w:cs="Times New Roman"/>
          <w:b/>
          <w:bCs/>
          <w:color w:val="000000" w:themeColor="text1"/>
        </w:rPr>
        <w:t>A</w:t>
      </w:r>
      <w:r w:rsidRPr="006426EB">
        <w:rPr>
          <w:rFonts w:ascii="Times New Roman" w:hAnsi="Times New Roman" w:cs="Times New Roman"/>
          <w:b/>
          <w:bCs/>
          <w:color w:val="000000" w:themeColor="text1"/>
        </w:rPr>
        <w:t>nthropometric and splenic dimensions measurement</w:t>
      </w:r>
      <w:bookmarkEnd w:id="74"/>
    </w:p>
    <w:p w14:paraId="580447E5" w14:textId="77777777" w:rsidR="001205F2" w:rsidRDefault="001205F2" w:rsidP="000A50C6">
      <w:pPr>
        <w:jc w:val="both"/>
        <w:rPr>
          <w:rFonts w:ascii="Times New Roman" w:hAnsi="Times New Roman" w:cs="Times New Roman"/>
          <w:sz w:val="24"/>
          <w:szCs w:val="24"/>
        </w:rPr>
      </w:pPr>
    </w:p>
    <w:p w14:paraId="3921292F" w14:textId="5CEEEAF5" w:rsidR="00515CF6" w:rsidRPr="000A50C6" w:rsidRDefault="00381356" w:rsidP="00184416">
      <w:pPr>
        <w:spacing w:line="360" w:lineRule="auto"/>
        <w:jc w:val="both"/>
        <w:rPr>
          <w:rFonts w:ascii="Times New Roman" w:hAnsi="Times New Roman" w:cs="Times New Roman"/>
          <w:sz w:val="24"/>
          <w:szCs w:val="24"/>
        </w:rPr>
      </w:pPr>
      <w:r w:rsidRPr="000A50C6">
        <w:rPr>
          <w:rFonts w:ascii="Times New Roman" w:hAnsi="Times New Roman" w:cs="Times New Roman"/>
          <w:sz w:val="24"/>
          <w:szCs w:val="24"/>
        </w:rPr>
        <w:t>The mean height</w:t>
      </w:r>
      <w:r w:rsidR="00C04D71" w:rsidRPr="000A50C6">
        <w:rPr>
          <w:rFonts w:ascii="Times New Roman" w:hAnsi="Times New Roman" w:cs="Times New Roman"/>
          <w:sz w:val="24"/>
          <w:szCs w:val="24"/>
        </w:rPr>
        <w:t>,</w:t>
      </w:r>
      <w:r w:rsidRPr="000A50C6">
        <w:rPr>
          <w:rFonts w:ascii="Times New Roman" w:hAnsi="Times New Roman" w:cs="Times New Roman"/>
          <w:sz w:val="24"/>
          <w:szCs w:val="24"/>
        </w:rPr>
        <w:t xml:space="preserve"> weight </w:t>
      </w:r>
      <w:r w:rsidR="00C04D71" w:rsidRPr="000A50C6">
        <w:rPr>
          <w:rFonts w:ascii="Times New Roman" w:hAnsi="Times New Roman" w:cs="Times New Roman"/>
          <w:sz w:val="24"/>
          <w:szCs w:val="24"/>
        </w:rPr>
        <w:t xml:space="preserve">and BMI </w:t>
      </w:r>
      <w:r w:rsidRPr="000A50C6">
        <w:rPr>
          <w:rFonts w:ascii="Times New Roman" w:hAnsi="Times New Roman" w:cs="Times New Roman"/>
          <w:sz w:val="24"/>
          <w:szCs w:val="24"/>
        </w:rPr>
        <w:t xml:space="preserve">of the </w:t>
      </w:r>
      <w:r w:rsidR="00A470F3">
        <w:rPr>
          <w:rFonts w:ascii="Times New Roman" w:hAnsi="Times New Roman" w:cs="Times New Roman"/>
          <w:sz w:val="24"/>
          <w:szCs w:val="24"/>
        </w:rPr>
        <w:t xml:space="preserve">studied participants </w:t>
      </w:r>
      <w:r w:rsidRPr="000A50C6">
        <w:rPr>
          <w:rFonts w:ascii="Times New Roman" w:hAnsi="Times New Roman" w:cs="Times New Roman"/>
          <w:sz w:val="24"/>
          <w:szCs w:val="24"/>
        </w:rPr>
        <w:t xml:space="preserve">and </w:t>
      </w:r>
      <w:r w:rsidR="008D7E47" w:rsidRPr="000A50C6">
        <w:rPr>
          <w:rFonts w:ascii="Times New Roman" w:hAnsi="Times New Roman" w:cs="Times New Roman"/>
          <w:sz w:val="24"/>
          <w:szCs w:val="24"/>
        </w:rPr>
        <w:t xml:space="preserve">the </w:t>
      </w:r>
      <w:r w:rsidRPr="000A50C6">
        <w:rPr>
          <w:rFonts w:ascii="Times New Roman" w:hAnsi="Times New Roman" w:cs="Times New Roman"/>
          <w:sz w:val="24"/>
          <w:szCs w:val="24"/>
        </w:rPr>
        <w:t>standard deviation (±SD) were 162.5 cm (±</w:t>
      </w:r>
      <w:r w:rsidR="00C04D71" w:rsidRPr="000A50C6">
        <w:rPr>
          <w:rFonts w:ascii="Times New Roman" w:hAnsi="Times New Roman" w:cs="Times New Roman"/>
          <w:sz w:val="24"/>
          <w:szCs w:val="24"/>
        </w:rPr>
        <w:t xml:space="preserve"> 8</w:t>
      </w:r>
      <w:r w:rsidRPr="000A50C6">
        <w:rPr>
          <w:rFonts w:ascii="Times New Roman" w:hAnsi="Times New Roman" w:cs="Times New Roman"/>
          <w:sz w:val="24"/>
          <w:szCs w:val="24"/>
        </w:rPr>
        <w:t>.12</w:t>
      </w:r>
      <w:r w:rsidR="00C04D71" w:rsidRPr="000A50C6">
        <w:rPr>
          <w:rFonts w:ascii="Times New Roman" w:hAnsi="Times New Roman" w:cs="Times New Roman"/>
          <w:sz w:val="24"/>
          <w:szCs w:val="24"/>
        </w:rPr>
        <w:t>), 54</w:t>
      </w:r>
      <w:r w:rsidRPr="000A50C6">
        <w:rPr>
          <w:rFonts w:ascii="Times New Roman" w:hAnsi="Times New Roman" w:cs="Times New Roman"/>
          <w:sz w:val="24"/>
          <w:szCs w:val="24"/>
        </w:rPr>
        <w:t>.91kg (±9.64)</w:t>
      </w:r>
      <w:r w:rsidR="00C04D71" w:rsidRPr="000A50C6">
        <w:rPr>
          <w:rFonts w:ascii="Times New Roman" w:hAnsi="Times New Roman" w:cs="Times New Roman"/>
          <w:sz w:val="24"/>
          <w:szCs w:val="24"/>
        </w:rPr>
        <w:t xml:space="preserve"> and 20.76 (± 3.28)</w:t>
      </w:r>
      <w:r w:rsidRPr="000A50C6">
        <w:rPr>
          <w:rFonts w:ascii="Times New Roman" w:hAnsi="Times New Roman" w:cs="Times New Roman"/>
          <w:sz w:val="24"/>
          <w:szCs w:val="24"/>
        </w:rPr>
        <w:t xml:space="preserve">, respectively. </w:t>
      </w:r>
      <w:r w:rsidR="008D7E47" w:rsidRPr="000A50C6">
        <w:rPr>
          <w:rFonts w:ascii="Times New Roman" w:hAnsi="Times New Roman" w:cs="Times New Roman"/>
          <w:sz w:val="24"/>
          <w:szCs w:val="24"/>
        </w:rPr>
        <w:t>T</w:t>
      </w:r>
      <w:r w:rsidR="00B16495" w:rsidRPr="000A50C6">
        <w:rPr>
          <w:rFonts w:ascii="Times New Roman" w:hAnsi="Times New Roman" w:cs="Times New Roman"/>
          <w:sz w:val="24"/>
          <w:szCs w:val="24"/>
        </w:rPr>
        <w:t xml:space="preserve">he mean height, weight and BMI for </w:t>
      </w:r>
      <w:r w:rsidR="00F75EF9" w:rsidRPr="000A50C6">
        <w:rPr>
          <w:rFonts w:ascii="Times New Roman" w:hAnsi="Times New Roman" w:cs="Times New Roman"/>
          <w:sz w:val="24"/>
          <w:szCs w:val="24"/>
        </w:rPr>
        <w:t>male group</w:t>
      </w:r>
      <w:r w:rsidR="00B16495" w:rsidRPr="000A50C6">
        <w:rPr>
          <w:rFonts w:ascii="Times New Roman" w:hAnsi="Times New Roman" w:cs="Times New Roman"/>
          <w:sz w:val="24"/>
          <w:szCs w:val="24"/>
        </w:rPr>
        <w:t xml:space="preserve"> were</w:t>
      </w:r>
      <w:r w:rsidR="00F75EF9" w:rsidRPr="000A50C6">
        <w:rPr>
          <w:rFonts w:ascii="Times New Roman" w:hAnsi="Times New Roman" w:cs="Times New Roman"/>
          <w:sz w:val="24"/>
          <w:szCs w:val="24"/>
        </w:rPr>
        <w:t xml:space="preserve"> </w:t>
      </w:r>
      <w:r w:rsidR="00B16495" w:rsidRPr="000A50C6">
        <w:rPr>
          <w:rFonts w:ascii="Times New Roman" w:hAnsi="Times New Roman" w:cs="Times New Roman"/>
          <w:sz w:val="24"/>
          <w:szCs w:val="24"/>
        </w:rPr>
        <w:t>168.46</w:t>
      </w:r>
      <w:r w:rsidR="00695F46">
        <w:rPr>
          <w:rFonts w:ascii="Times New Roman" w:hAnsi="Times New Roman" w:cs="Times New Roman"/>
          <w:sz w:val="24"/>
          <w:szCs w:val="24"/>
        </w:rPr>
        <w:t>cm</w:t>
      </w:r>
      <w:r w:rsidR="00B16495" w:rsidRPr="000A50C6">
        <w:rPr>
          <w:rFonts w:ascii="Times New Roman" w:hAnsi="Times New Roman" w:cs="Times New Roman"/>
          <w:sz w:val="24"/>
          <w:szCs w:val="24"/>
        </w:rPr>
        <w:t xml:space="preserve"> </w:t>
      </w:r>
      <w:r w:rsidR="00F75EF9" w:rsidRPr="000A50C6">
        <w:rPr>
          <w:rFonts w:ascii="Times New Roman" w:hAnsi="Times New Roman" w:cs="Times New Roman"/>
          <w:sz w:val="24"/>
          <w:szCs w:val="24"/>
        </w:rPr>
        <w:t>(</w:t>
      </w:r>
      <w:r w:rsidR="00B16495" w:rsidRPr="000A50C6">
        <w:rPr>
          <w:rFonts w:ascii="Times New Roman" w:hAnsi="Times New Roman" w:cs="Times New Roman"/>
          <w:sz w:val="24"/>
          <w:szCs w:val="24"/>
        </w:rPr>
        <w:t>±5.94</w:t>
      </w:r>
      <w:r w:rsidR="00F75EF9" w:rsidRPr="000A50C6">
        <w:rPr>
          <w:rFonts w:ascii="Times New Roman" w:hAnsi="Times New Roman" w:cs="Times New Roman"/>
          <w:sz w:val="24"/>
          <w:szCs w:val="24"/>
        </w:rPr>
        <w:t>)</w:t>
      </w:r>
      <w:r w:rsidR="00B16495" w:rsidRPr="000A50C6">
        <w:rPr>
          <w:rFonts w:ascii="Times New Roman" w:hAnsi="Times New Roman" w:cs="Times New Roman"/>
          <w:sz w:val="24"/>
          <w:szCs w:val="24"/>
        </w:rPr>
        <w:t>, 57.42</w:t>
      </w:r>
      <w:r w:rsidR="00695F46">
        <w:rPr>
          <w:rFonts w:ascii="Times New Roman" w:hAnsi="Times New Roman" w:cs="Times New Roman"/>
          <w:sz w:val="24"/>
          <w:szCs w:val="24"/>
        </w:rPr>
        <w:t>kg</w:t>
      </w:r>
      <w:r w:rsidR="00B16495" w:rsidRPr="000A50C6">
        <w:rPr>
          <w:rFonts w:ascii="Times New Roman" w:hAnsi="Times New Roman" w:cs="Times New Roman"/>
          <w:sz w:val="24"/>
          <w:szCs w:val="24"/>
        </w:rPr>
        <w:t xml:space="preserve"> </w:t>
      </w:r>
      <w:r w:rsidR="00F75EF9" w:rsidRPr="000A50C6">
        <w:rPr>
          <w:rFonts w:ascii="Times New Roman" w:hAnsi="Times New Roman" w:cs="Times New Roman"/>
          <w:sz w:val="24"/>
          <w:szCs w:val="24"/>
        </w:rPr>
        <w:t>(</w:t>
      </w:r>
      <w:r w:rsidR="00B16495" w:rsidRPr="000A50C6">
        <w:rPr>
          <w:rFonts w:ascii="Times New Roman" w:hAnsi="Times New Roman" w:cs="Times New Roman"/>
          <w:sz w:val="24"/>
          <w:szCs w:val="24"/>
        </w:rPr>
        <w:t>± 8.89</w:t>
      </w:r>
      <w:r w:rsidR="00F75EF9" w:rsidRPr="000A50C6">
        <w:rPr>
          <w:rFonts w:ascii="Times New Roman" w:hAnsi="Times New Roman" w:cs="Times New Roman"/>
          <w:sz w:val="24"/>
          <w:szCs w:val="24"/>
        </w:rPr>
        <w:t>)</w:t>
      </w:r>
      <w:r w:rsidR="00B16495" w:rsidRPr="000A50C6">
        <w:rPr>
          <w:rFonts w:ascii="Times New Roman" w:hAnsi="Times New Roman" w:cs="Times New Roman"/>
          <w:sz w:val="24"/>
          <w:szCs w:val="24"/>
        </w:rPr>
        <w:t xml:space="preserve">, 20.18 </w:t>
      </w:r>
      <w:r w:rsidR="00F75EF9" w:rsidRPr="000A50C6">
        <w:rPr>
          <w:rFonts w:ascii="Times New Roman" w:hAnsi="Times New Roman" w:cs="Times New Roman"/>
          <w:sz w:val="24"/>
          <w:szCs w:val="24"/>
        </w:rPr>
        <w:t>(</w:t>
      </w:r>
      <w:r w:rsidR="001B6F0F" w:rsidRPr="000A50C6">
        <w:rPr>
          <w:rFonts w:ascii="Times New Roman" w:hAnsi="Times New Roman" w:cs="Times New Roman"/>
          <w:sz w:val="24"/>
          <w:szCs w:val="24"/>
        </w:rPr>
        <w:t xml:space="preserve">± </w:t>
      </w:r>
      <w:r w:rsidR="00695F46" w:rsidRPr="000A50C6">
        <w:rPr>
          <w:rFonts w:ascii="Times New Roman" w:hAnsi="Times New Roman" w:cs="Times New Roman"/>
          <w:sz w:val="24"/>
          <w:szCs w:val="24"/>
        </w:rPr>
        <w:t>2.77)</w:t>
      </w:r>
      <w:r w:rsidR="00695F46">
        <w:rPr>
          <w:rFonts w:ascii="Times New Roman" w:hAnsi="Times New Roman" w:cs="Times New Roman"/>
          <w:sz w:val="24"/>
          <w:szCs w:val="24"/>
        </w:rPr>
        <w:t xml:space="preserve"> kg/m</w:t>
      </w:r>
      <w:r w:rsidR="00695F46" w:rsidRPr="00695F46">
        <w:rPr>
          <w:rFonts w:ascii="Times New Roman" w:hAnsi="Times New Roman" w:cs="Times New Roman"/>
          <w:sz w:val="24"/>
          <w:szCs w:val="24"/>
          <w:vertAlign w:val="superscript"/>
        </w:rPr>
        <w:t>2</w:t>
      </w:r>
      <w:r w:rsidR="00A470F3">
        <w:rPr>
          <w:rFonts w:ascii="Times New Roman" w:hAnsi="Times New Roman" w:cs="Times New Roman"/>
          <w:sz w:val="24"/>
          <w:szCs w:val="24"/>
        </w:rPr>
        <w:t>,</w:t>
      </w:r>
      <w:r w:rsidR="00B16495" w:rsidRPr="000A50C6">
        <w:rPr>
          <w:rFonts w:ascii="Times New Roman" w:hAnsi="Times New Roman" w:cs="Times New Roman"/>
          <w:sz w:val="24"/>
          <w:szCs w:val="24"/>
        </w:rPr>
        <w:t xml:space="preserve"> </w:t>
      </w:r>
      <w:r w:rsidR="007F716E" w:rsidRPr="000A50C6">
        <w:rPr>
          <w:rFonts w:ascii="Times New Roman" w:hAnsi="Times New Roman" w:cs="Times New Roman"/>
          <w:sz w:val="24"/>
          <w:szCs w:val="24"/>
        </w:rPr>
        <w:t xml:space="preserve">respectively; </w:t>
      </w:r>
      <w:r w:rsidR="00B16495" w:rsidRPr="000A50C6">
        <w:rPr>
          <w:rFonts w:ascii="Times New Roman" w:hAnsi="Times New Roman" w:cs="Times New Roman"/>
          <w:sz w:val="24"/>
          <w:szCs w:val="24"/>
        </w:rPr>
        <w:t xml:space="preserve">and </w:t>
      </w:r>
      <w:r w:rsidR="00F75EF9" w:rsidRPr="000A50C6">
        <w:rPr>
          <w:rFonts w:ascii="Times New Roman" w:hAnsi="Times New Roman" w:cs="Times New Roman"/>
          <w:sz w:val="24"/>
          <w:szCs w:val="24"/>
        </w:rPr>
        <w:t xml:space="preserve">for the female </w:t>
      </w:r>
      <w:r w:rsidR="008D7E47" w:rsidRPr="000A50C6">
        <w:rPr>
          <w:rFonts w:ascii="Times New Roman" w:hAnsi="Times New Roman" w:cs="Times New Roman"/>
          <w:sz w:val="24"/>
          <w:szCs w:val="24"/>
        </w:rPr>
        <w:t xml:space="preserve">the </w:t>
      </w:r>
      <w:r w:rsidR="00F75EF9" w:rsidRPr="000A50C6">
        <w:rPr>
          <w:rFonts w:ascii="Times New Roman" w:hAnsi="Times New Roman" w:cs="Times New Roman"/>
          <w:sz w:val="24"/>
          <w:szCs w:val="24"/>
        </w:rPr>
        <w:t xml:space="preserve">corresponding values, mean height, weight and BMI were </w:t>
      </w:r>
      <w:r w:rsidR="00B16495" w:rsidRPr="000A50C6">
        <w:rPr>
          <w:rFonts w:ascii="Times New Roman" w:hAnsi="Times New Roman" w:cs="Times New Roman"/>
          <w:sz w:val="24"/>
          <w:szCs w:val="24"/>
        </w:rPr>
        <w:t>157.39</w:t>
      </w:r>
      <w:r w:rsidR="00695F46">
        <w:rPr>
          <w:rFonts w:ascii="Times New Roman" w:hAnsi="Times New Roman" w:cs="Times New Roman"/>
          <w:sz w:val="24"/>
          <w:szCs w:val="24"/>
        </w:rPr>
        <w:t>cm</w:t>
      </w:r>
      <w:r w:rsidR="00B16495" w:rsidRPr="000A50C6">
        <w:rPr>
          <w:rFonts w:ascii="Times New Roman" w:hAnsi="Times New Roman" w:cs="Times New Roman"/>
          <w:sz w:val="24"/>
          <w:szCs w:val="24"/>
        </w:rPr>
        <w:t xml:space="preserve"> </w:t>
      </w:r>
      <w:r w:rsidR="00695F46">
        <w:rPr>
          <w:rFonts w:ascii="Times New Roman" w:hAnsi="Times New Roman" w:cs="Times New Roman"/>
          <w:sz w:val="24"/>
          <w:szCs w:val="24"/>
        </w:rPr>
        <w:t>(</w:t>
      </w:r>
      <w:r w:rsidR="001B6F0F" w:rsidRPr="000A50C6">
        <w:rPr>
          <w:rFonts w:ascii="Times New Roman" w:hAnsi="Times New Roman" w:cs="Times New Roman"/>
          <w:sz w:val="24"/>
          <w:szCs w:val="24"/>
        </w:rPr>
        <w:t xml:space="preserve">± </w:t>
      </w:r>
      <w:r w:rsidR="00B16495" w:rsidRPr="000A50C6">
        <w:rPr>
          <w:rFonts w:ascii="Times New Roman" w:hAnsi="Times New Roman" w:cs="Times New Roman"/>
          <w:sz w:val="24"/>
          <w:szCs w:val="24"/>
        </w:rPr>
        <w:t>5.97</w:t>
      </w:r>
      <w:r w:rsidR="00695F46">
        <w:rPr>
          <w:rFonts w:ascii="Times New Roman" w:hAnsi="Times New Roman" w:cs="Times New Roman"/>
          <w:sz w:val="24"/>
          <w:szCs w:val="24"/>
        </w:rPr>
        <w:t>)</w:t>
      </w:r>
      <w:r w:rsidR="00B16495" w:rsidRPr="000A50C6">
        <w:rPr>
          <w:rFonts w:ascii="Times New Roman" w:hAnsi="Times New Roman" w:cs="Times New Roman"/>
          <w:sz w:val="24"/>
          <w:szCs w:val="24"/>
        </w:rPr>
        <w:t>,</w:t>
      </w:r>
      <w:r w:rsidR="001B6F0F" w:rsidRPr="000A50C6">
        <w:rPr>
          <w:rFonts w:ascii="Times New Roman" w:hAnsi="Times New Roman" w:cs="Times New Roman"/>
          <w:sz w:val="24"/>
          <w:szCs w:val="24"/>
        </w:rPr>
        <w:t xml:space="preserve"> </w:t>
      </w:r>
      <w:r w:rsidR="00B16495" w:rsidRPr="000A50C6">
        <w:rPr>
          <w:rFonts w:ascii="Times New Roman" w:hAnsi="Times New Roman" w:cs="Times New Roman"/>
          <w:sz w:val="24"/>
          <w:szCs w:val="24"/>
        </w:rPr>
        <w:t>52.78</w:t>
      </w:r>
      <w:r w:rsidR="00695F46">
        <w:rPr>
          <w:rFonts w:ascii="Times New Roman" w:hAnsi="Times New Roman" w:cs="Times New Roman"/>
          <w:sz w:val="24"/>
          <w:szCs w:val="24"/>
        </w:rPr>
        <w:t>kg</w:t>
      </w:r>
      <w:r w:rsidR="00B16495" w:rsidRPr="000A50C6">
        <w:rPr>
          <w:rFonts w:ascii="Times New Roman" w:hAnsi="Times New Roman" w:cs="Times New Roman"/>
          <w:sz w:val="24"/>
          <w:szCs w:val="24"/>
        </w:rPr>
        <w:t xml:space="preserve"> </w:t>
      </w:r>
      <w:r w:rsidR="00695F46">
        <w:rPr>
          <w:rFonts w:ascii="Times New Roman" w:hAnsi="Times New Roman" w:cs="Times New Roman"/>
          <w:sz w:val="24"/>
          <w:szCs w:val="24"/>
        </w:rPr>
        <w:t>(</w:t>
      </w:r>
      <w:r w:rsidR="001B6F0F" w:rsidRPr="000A50C6">
        <w:rPr>
          <w:rFonts w:ascii="Times New Roman" w:hAnsi="Times New Roman" w:cs="Times New Roman"/>
          <w:sz w:val="24"/>
          <w:szCs w:val="24"/>
        </w:rPr>
        <w:t xml:space="preserve">± </w:t>
      </w:r>
      <w:r w:rsidR="00B16495" w:rsidRPr="000A50C6">
        <w:rPr>
          <w:rFonts w:ascii="Times New Roman" w:hAnsi="Times New Roman" w:cs="Times New Roman"/>
          <w:sz w:val="24"/>
          <w:szCs w:val="24"/>
        </w:rPr>
        <w:t>9.76</w:t>
      </w:r>
      <w:r w:rsidR="00695F46">
        <w:rPr>
          <w:rFonts w:ascii="Times New Roman" w:hAnsi="Times New Roman" w:cs="Times New Roman"/>
          <w:sz w:val="24"/>
          <w:szCs w:val="24"/>
        </w:rPr>
        <w:t>)</w:t>
      </w:r>
      <w:r w:rsidR="00B16495" w:rsidRPr="000A50C6">
        <w:rPr>
          <w:rFonts w:ascii="Times New Roman" w:hAnsi="Times New Roman" w:cs="Times New Roman"/>
          <w:sz w:val="24"/>
          <w:szCs w:val="24"/>
        </w:rPr>
        <w:t xml:space="preserve">, 21.26 </w:t>
      </w:r>
      <w:r w:rsidR="00695F46">
        <w:rPr>
          <w:rFonts w:ascii="Times New Roman" w:hAnsi="Times New Roman" w:cs="Times New Roman"/>
          <w:sz w:val="24"/>
          <w:szCs w:val="24"/>
        </w:rPr>
        <w:t>(</w:t>
      </w:r>
      <w:r w:rsidR="001B6F0F" w:rsidRPr="000A50C6">
        <w:rPr>
          <w:rFonts w:ascii="Times New Roman" w:hAnsi="Times New Roman" w:cs="Times New Roman"/>
          <w:sz w:val="24"/>
          <w:szCs w:val="24"/>
        </w:rPr>
        <w:t xml:space="preserve">± </w:t>
      </w:r>
      <w:r w:rsidR="00B16495" w:rsidRPr="000A50C6">
        <w:rPr>
          <w:rFonts w:ascii="Times New Roman" w:hAnsi="Times New Roman" w:cs="Times New Roman"/>
          <w:sz w:val="24"/>
          <w:szCs w:val="24"/>
        </w:rPr>
        <w:t>3.59</w:t>
      </w:r>
      <w:r w:rsidR="00695F46">
        <w:rPr>
          <w:rFonts w:ascii="Times New Roman" w:hAnsi="Times New Roman" w:cs="Times New Roman"/>
          <w:sz w:val="24"/>
          <w:szCs w:val="24"/>
        </w:rPr>
        <w:t>)</w:t>
      </w:r>
      <w:r w:rsidR="00695F46" w:rsidRPr="00695F46">
        <w:rPr>
          <w:rFonts w:ascii="Times New Roman" w:hAnsi="Times New Roman" w:cs="Times New Roman"/>
          <w:sz w:val="24"/>
          <w:szCs w:val="24"/>
        </w:rPr>
        <w:t xml:space="preserve"> </w:t>
      </w:r>
      <w:r w:rsidR="00695F46">
        <w:rPr>
          <w:rFonts w:ascii="Times New Roman" w:hAnsi="Times New Roman" w:cs="Times New Roman"/>
          <w:sz w:val="24"/>
          <w:szCs w:val="24"/>
        </w:rPr>
        <w:t>kg/m</w:t>
      </w:r>
      <w:r w:rsidR="00695F46" w:rsidRPr="00695F46">
        <w:rPr>
          <w:rFonts w:ascii="Times New Roman" w:hAnsi="Times New Roman" w:cs="Times New Roman"/>
          <w:sz w:val="24"/>
          <w:szCs w:val="24"/>
          <w:vertAlign w:val="superscript"/>
        </w:rPr>
        <w:t>2</w:t>
      </w:r>
      <w:r w:rsidR="001B6F0F" w:rsidRPr="000A50C6">
        <w:rPr>
          <w:rFonts w:ascii="Times New Roman" w:hAnsi="Times New Roman" w:cs="Times New Roman"/>
          <w:sz w:val="24"/>
          <w:szCs w:val="24"/>
        </w:rPr>
        <w:t xml:space="preserve">, respectively. </w:t>
      </w:r>
      <w:r w:rsidR="00B16495" w:rsidRPr="000A50C6">
        <w:rPr>
          <w:rFonts w:ascii="Times New Roman" w:hAnsi="Times New Roman" w:cs="Times New Roman"/>
          <w:sz w:val="24"/>
          <w:szCs w:val="24"/>
        </w:rPr>
        <w:t xml:space="preserve"> </w:t>
      </w:r>
      <w:r w:rsidR="00C04D71" w:rsidRPr="000A50C6">
        <w:rPr>
          <w:rFonts w:ascii="Times New Roman" w:hAnsi="Times New Roman" w:cs="Times New Roman"/>
          <w:sz w:val="24"/>
          <w:szCs w:val="24"/>
        </w:rPr>
        <w:t xml:space="preserve">The </w:t>
      </w:r>
      <w:r w:rsidR="00A470F3">
        <w:rPr>
          <w:rFonts w:ascii="Times New Roman" w:hAnsi="Times New Roman" w:cs="Times New Roman"/>
          <w:sz w:val="24"/>
          <w:szCs w:val="24"/>
        </w:rPr>
        <w:t xml:space="preserve">total </w:t>
      </w:r>
      <w:r w:rsidR="00C04D71" w:rsidRPr="000A50C6">
        <w:rPr>
          <w:rFonts w:ascii="Times New Roman" w:hAnsi="Times New Roman" w:cs="Times New Roman"/>
          <w:sz w:val="24"/>
          <w:szCs w:val="24"/>
        </w:rPr>
        <w:t>range of height, weight and BMI of the participants w</w:t>
      </w:r>
      <w:r w:rsidR="006F68F2">
        <w:rPr>
          <w:rFonts w:ascii="Times New Roman" w:hAnsi="Times New Roman" w:cs="Times New Roman"/>
          <w:sz w:val="24"/>
          <w:szCs w:val="24"/>
        </w:rPr>
        <w:t>ere</w:t>
      </w:r>
      <w:r w:rsidR="00C04D71" w:rsidRPr="000A50C6">
        <w:rPr>
          <w:rFonts w:ascii="Times New Roman" w:hAnsi="Times New Roman" w:cs="Times New Roman"/>
          <w:sz w:val="24"/>
          <w:szCs w:val="24"/>
        </w:rPr>
        <w:t xml:space="preserve"> 140-185cm, 35-98kg and 13.3-40.3</w:t>
      </w:r>
      <w:r w:rsidR="00695F46">
        <w:rPr>
          <w:rFonts w:ascii="Times New Roman" w:hAnsi="Times New Roman" w:cs="Times New Roman"/>
          <w:sz w:val="24"/>
          <w:szCs w:val="24"/>
        </w:rPr>
        <w:t>kg/m</w:t>
      </w:r>
      <w:r w:rsidR="00695F46" w:rsidRPr="00695F46">
        <w:rPr>
          <w:rFonts w:ascii="Times New Roman" w:hAnsi="Times New Roman" w:cs="Times New Roman"/>
          <w:sz w:val="24"/>
          <w:szCs w:val="24"/>
          <w:vertAlign w:val="superscript"/>
        </w:rPr>
        <w:t>2</w:t>
      </w:r>
      <w:r w:rsidR="00C04D71" w:rsidRPr="000A50C6">
        <w:rPr>
          <w:rFonts w:ascii="Times New Roman" w:hAnsi="Times New Roman" w:cs="Times New Roman"/>
          <w:sz w:val="24"/>
          <w:szCs w:val="24"/>
        </w:rPr>
        <w:t>, respectively</w:t>
      </w:r>
      <w:r w:rsidR="00695F46">
        <w:rPr>
          <w:rFonts w:ascii="Times New Roman" w:hAnsi="Times New Roman" w:cs="Times New Roman"/>
          <w:sz w:val="24"/>
          <w:szCs w:val="24"/>
        </w:rPr>
        <w:t xml:space="preserve"> [T</w:t>
      </w:r>
      <w:r w:rsidR="00695F46" w:rsidRPr="000A50C6">
        <w:rPr>
          <w:rFonts w:ascii="Times New Roman" w:hAnsi="Times New Roman" w:cs="Times New Roman"/>
          <w:sz w:val="24"/>
          <w:szCs w:val="24"/>
        </w:rPr>
        <w:t>able-2</w:t>
      </w:r>
      <w:r w:rsidR="00695F46">
        <w:rPr>
          <w:rFonts w:ascii="Times New Roman" w:hAnsi="Times New Roman" w:cs="Times New Roman"/>
          <w:sz w:val="24"/>
          <w:szCs w:val="24"/>
        </w:rPr>
        <w:t>]</w:t>
      </w:r>
      <w:r w:rsidR="00C04D71" w:rsidRPr="000A50C6">
        <w:rPr>
          <w:rFonts w:ascii="Times New Roman" w:hAnsi="Times New Roman" w:cs="Times New Roman"/>
          <w:sz w:val="24"/>
          <w:szCs w:val="24"/>
        </w:rPr>
        <w:t>.</w:t>
      </w:r>
      <w:r w:rsidR="007F716E" w:rsidRPr="000A50C6">
        <w:rPr>
          <w:rFonts w:ascii="Times New Roman" w:hAnsi="Times New Roman" w:cs="Times New Roman"/>
          <w:sz w:val="24"/>
          <w:szCs w:val="24"/>
        </w:rPr>
        <w:t xml:space="preserve"> </w:t>
      </w:r>
    </w:p>
    <w:p w14:paraId="5B5E7877" w14:textId="524046D8" w:rsidR="001B6F0F" w:rsidRDefault="001B6F0F" w:rsidP="00FB09AF"/>
    <w:p w14:paraId="06EAAF9A" w14:textId="745F6655" w:rsidR="001B6F0F" w:rsidRDefault="001B6F0F" w:rsidP="00FB09AF"/>
    <w:p w14:paraId="3D360CB3" w14:textId="77777777" w:rsidR="001B6F0F" w:rsidRPr="00515CF6" w:rsidRDefault="001B6F0F" w:rsidP="00FB09AF"/>
    <w:p w14:paraId="5D1275B7" w14:textId="2BA6274B" w:rsidR="00FB09AF" w:rsidRPr="00A470F3" w:rsidRDefault="002C507E" w:rsidP="002C507E">
      <w:pPr>
        <w:pStyle w:val="Caption"/>
        <w:rPr>
          <w:rFonts w:ascii="Times New Roman" w:hAnsi="Times New Roman" w:cs="Times New Roman"/>
          <w:color w:val="auto"/>
          <w:sz w:val="24"/>
          <w:szCs w:val="24"/>
        </w:rPr>
      </w:pPr>
      <w:bookmarkStart w:id="75" w:name="_Toc96029632"/>
      <w:r w:rsidRPr="002C507E">
        <w:rPr>
          <w:rFonts w:ascii="Times New Roman" w:hAnsi="Times New Roman" w:cs="Times New Roman"/>
          <w:color w:val="auto"/>
          <w:sz w:val="24"/>
          <w:szCs w:val="24"/>
        </w:rPr>
        <w:lastRenderedPageBreak/>
        <w:t xml:space="preserve">Table </w:t>
      </w:r>
      <w:r w:rsidRPr="002C507E">
        <w:rPr>
          <w:rFonts w:ascii="Times New Roman" w:hAnsi="Times New Roman" w:cs="Times New Roman"/>
          <w:color w:val="auto"/>
          <w:sz w:val="24"/>
          <w:szCs w:val="24"/>
        </w:rPr>
        <w:fldChar w:fldCharType="begin"/>
      </w:r>
      <w:r w:rsidRPr="002C507E">
        <w:rPr>
          <w:rFonts w:ascii="Times New Roman" w:hAnsi="Times New Roman" w:cs="Times New Roman"/>
          <w:color w:val="auto"/>
          <w:sz w:val="24"/>
          <w:szCs w:val="24"/>
        </w:rPr>
        <w:instrText xml:space="preserve"> SEQ Table \* ARABIC </w:instrText>
      </w:r>
      <w:r w:rsidRPr="002C507E">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2</w:t>
      </w:r>
      <w:r w:rsidRPr="002C507E">
        <w:rPr>
          <w:rFonts w:ascii="Times New Roman" w:hAnsi="Times New Roman" w:cs="Times New Roman"/>
          <w:color w:val="auto"/>
          <w:sz w:val="24"/>
          <w:szCs w:val="24"/>
        </w:rPr>
        <w:fldChar w:fldCharType="end"/>
      </w:r>
      <w:r w:rsidR="001B6F0F" w:rsidRPr="00A470F3">
        <w:rPr>
          <w:rFonts w:ascii="Times New Roman" w:hAnsi="Times New Roman" w:cs="Times New Roman"/>
          <w:color w:val="auto"/>
          <w:sz w:val="24"/>
          <w:szCs w:val="24"/>
        </w:rPr>
        <w:t>-</w:t>
      </w:r>
      <w:r w:rsidR="00BB6B4D" w:rsidRPr="00A470F3">
        <w:rPr>
          <w:rFonts w:ascii="Times New Roman" w:hAnsi="Times New Roman" w:cs="Times New Roman"/>
          <w:color w:val="auto"/>
          <w:sz w:val="24"/>
          <w:szCs w:val="24"/>
        </w:rPr>
        <w:t xml:space="preserve"> </w:t>
      </w:r>
      <w:r w:rsidR="001E0283">
        <w:rPr>
          <w:rFonts w:ascii="Times New Roman" w:hAnsi="Times New Roman" w:cs="Times New Roman"/>
          <w:color w:val="auto"/>
          <w:sz w:val="24"/>
          <w:szCs w:val="24"/>
        </w:rPr>
        <w:t>T</w:t>
      </w:r>
      <w:r w:rsidR="00BB6B4D" w:rsidRPr="00A470F3">
        <w:rPr>
          <w:rFonts w:ascii="Times New Roman" w:hAnsi="Times New Roman" w:cs="Times New Roman"/>
          <w:color w:val="auto"/>
          <w:sz w:val="24"/>
          <w:szCs w:val="24"/>
        </w:rPr>
        <w:t xml:space="preserve">he comparison </w:t>
      </w:r>
      <w:r w:rsidR="004E724D" w:rsidRPr="00A470F3">
        <w:rPr>
          <w:rFonts w:ascii="Times New Roman" w:hAnsi="Times New Roman" w:cs="Times New Roman"/>
          <w:color w:val="auto"/>
          <w:sz w:val="24"/>
          <w:szCs w:val="24"/>
        </w:rPr>
        <w:t>of mean</w:t>
      </w:r>
      <w:r w:rsidR="001B6F0F" w:rsidRPr="00A470F3">
        <w:rPr>
          <w:rFonts w:ascii="Times New Roman" w:hAnsi="Times New Roman" w:cs="Times New Roman"/>
          <w:color w:val="auto"/>
          <w:sz w:val="24"/>
          <w:szCs w:val="24"/>
        </w:rPr>
        <w:t>, standard deviation, minimum and maximum measurements of weight, height and BMI</w:t>
      </w:r>
      <w:r w:rsidR="006569CB" w:rsidRPr="00A470F3">
        <w:rPr>
          <w:rFonts w:ascii="Times New Roman" w:hAnsi="Times New Roman" w:cs="Times New Roman"/>
          <w:color w:val="auto"/>
          <w:sz w:val="24"/>
          <w:szCs w:val="24"/>
        </w:rPr>
        <w:t xml:space="preserve"> of the </w:t>
      </w:r>
      <w:r w:rsidR="00695F46">
        <w:rPr>
          <w:rFonts w:ascii="Times New Roman" w:hAnsi="Times New Roman" w:cs="Times New Roman"/>
          <w:color w:val="auto"/>
          <w:sz w:val="24"/>
          <w:szCs w:val="24"/>
        </w:rPr>
        <w:t xml:space="preserve">all </w:t>
      </w:r>
      <w:r w:rsidR="004E724D" w:rsidRPr="00A470F3">
        <w:rPr>
          <w:rFonts w:ascii="Times New Roman" w:hAnsi="Times New Roman" w:cs="Times New Roman"/>
          <w:color w:val="auto"/>
          <w:sz w:val="24"/>
          <w:szCs w:val="24"/>
        </w:rPr>
        <w:t>participants</w:t>
      </w:r>
      <w:r w:rsidR="001E0283">
        <w:rPr>
          <w:rFonts w:ascii="Times New Roman" w:hAnsi="Times New Roman" w:cs="Times New Roman"/>
          <w:color w:val="auto"/>
          <w:sz w:val="24"/>
          <w:szCs w:val="24"/>
        </w:rPr>
        <w:t xml:space="preserve"> at TGSH</w:t>
      </w:r>
      <w:r w:rsidR="00A46560">
        <w:rPr>
          <w:rFonts w:ascii="Times New Roman" w:hAnsi="Times New Roman" w:cs="Times New Roman"/>
          <w:color w:val="auto"/>
          <w:sz w:val="24"/>
          <w:szCs w:val="24"/>
        </w:rPr>
        <w:t>, 2022.</w:t>
      </w:r>
      <w:bookmarkEnd w:id="75"/>
    </w:p>
    <w:tbl>
      <w:tblPr>
        <w:tblW w:w="92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27"/>
        <w:gridCol w:w="2762"/>
        <w:gridCol w:w="1680"/>
        <w:gridCol w:w="1680"/>
        <w:gridCol w:w="1686"/>
      </w:tblGrid>
      <w:tr w:rsidR="00FB09AF" w:rsidRPr="00FB09AF" w14:paraId="71F1E6FA" w14:textId="77777777" w:rsidTr="00CF60EA">
        <w:trPr>
          <w:cantSplit/>
          <w:trHeight w:val="355"/>
        </w:trPr>
        <w:tc>
          <w:tcPr>
            <w:tcW w:w="9235" w:type="dxa"/>
            <w:gridSpan w:val="5"/>
            <w:tcBorders>
              <w:top w:val="nil"/>
              <w:left w:val="nil"/>
              <w:bottom w:val="nil"/>
              <w:right w:val="nil"/>
            </w:tcBorders>
            <w:shd w:val="clear" w:color="auto" w:fill="FFFFFF"/>
            <w:vAlign w:val="center"/>
          </w:tcPr>
          <w:p w14:paraId="283AC706" w14:textId="70BC7FE1" w:rsidR="00FB09AF" w:rsidRPr="00FB09AF" w:rsidRDefault="00FB09AF" w:rsidP="00FB09AF">
            <w:pPr>
              <w:autoSpaceDE w:val="0"/>
              <w:autoSpaceDN w:val="0"/>
              <w:adjustRightInd w:val="0"/>
              <w:spacing w:after="0" w:line="320" w:lineRule="atLeast"/>
              <w:ind w:left="60" w:right="60"/>
              <w:jc w:val="center"/>
              <w:rPr>
                <w:rFonts w:ascii="Arial" w:hAnsi="Arial" w:cs="Arial"/>
                <w:color w:val="000000"/>
                <w:sz w:val="18"/>
                <w:szCs w:val="18"/>
              </w:rPr>
            </w:pPr>
          </w:p>
        </w:tc>
      </w:tr>
      <w:tr w:rsidR="00FB09AF" w:rsidRPr="00FB09AF" w14:paraId="58166ED6" w14:textId="77777777" w:rsidTr="00CF60EA">
        <w:trPr>
          <w:cantSplit/>
          <w:trHeight w:val="355"/>
        </w:trPr>
        <w:tc>
          <w:tcPr>
            <w:tcW w:w="4189" w:type="dxa"/>
            <w:gridSpan w:val="2"/>
            <w:tcBorders>
              <w:top w:val="single" w:sz="16" w:space="0" w:color="000000"/>
              <w:left w:val="single" w:sz="16" w:space="0" w:color="000000"/>
              <w:bottom w:val="single" w:sz="16" w:space="0" w:color="000000"/>
              <w:right w:val="nil"/>
            </w:tcBorders>
            <w:shd w:val="clear" w:color="auto" w:fill="FFFFFF"/>
            <w:vAlign w:val="bottom"/>
          </w:tcPr>
          <w:p w14:paraId="6836EEB1" w14:textId="77777777" w:rsidR="00FB09AF" w:rsidRPr="00FB09AF" w:rsidRDefault="00FB09AF" w:rsidP="00FB09AF">
            <w:pPr>
              <w:autoSpaceDE w:val="0"/>
              <w:autoSpaceDN w:val="0"/>
              <w:adjustRightInd w:val="0"/>
              <w:spacing w:after="0" w:line="320" w:lineRule="atLeast"/>
              <w:ind w:left="60" w:right="60"/>
              <w:rPr>
                <w:rFonts w:ascii="Arial" w:hAnsi="Arial" w:cs="Arial"/>
                <w:color w:val="000000"/>
                <w:sz w:val="18"/>
                <w:szCs w:val="18"/>
              </w:rPr>
            </w:pPr>
            <w:r w:rsidRPr="00FB09AF">
              <w:rPr>
                <w:rFonts w:ascii="Arial" w:hAnsi="Arial" w:cs="Arial"/>
                <w:color w:val="000000"/>
                <w:sz w:val="18"/>
                <w:szCs w:val="18"/>
              </w:rPr>
              <w:t>Sex</w:t>
            </w:r>
          </w:p>
        </w:tc>
        <w:tc>
          <w:tcPr>
            <w:tcW w:w="1680" w:type="dxa"/>
            <w:tcBorders>
              <w:top w:val="single" w:sz="16" w:space="0" w:color="000000"/>
              <w:left w:val="single" w:sz="16" w:space="0" w:color="000000"/>
              <w:bottom w:val="single" w:sz="16" w:space="0" w:color="000000"/>
            </w:tcBorders>
            <w:shd w:val="clear" w:color="auto" w:fill="FFFFFF"/>
            <w:vAlign w:val="bottom"/>
          </w:tcPr>
          <w:p w14:paraId="1E6FEF78" w14:textId="48DDCEDC" w:rsidR="00FB09AF" w:rsidRPr="00FB09AF" w:rsidRDefault="00A82CD2" w:rsidP="00FB09AF">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W</w:t>
            </w:r>
            <w:r w:rsidR="00FB09AF" w:rsidRPr="00FB09AF">
              <w:rPr>
                <w:rFonts w:ascii="Arial" w:hAnsi="Arial" w:cs="Arial"/>
                <w:color w:val="000000"/>
                <w:sz w:val="18"/>
                <w:szCs w:val="18"/>
              </w:rPr>
              <w:t>eight</w:t>
            </w:r>
            <w:r w:rsidR="000A50C6">
              <w:rPr>
                <w:rFonts w:ascii="Arial" w:hAnsi="Arial" w:cs="Arial"/>
                <w:color w:val="000000"/>
                <w:sz w:val="18"/>
                <w:szCs w:val="18"/>
              </w:rPr>
              <w:t>-kg</w:t>
            </w:r>
          </w:p>
        </w:tc>
        <w:tc>
          <w:tcPr>
            <w:tcW w:w="1680" w:type="dxa"/>
            <w:tcBorders>
              <w:top w:val="single" w:sz="16" w:space="0" w:color="000000"/>
              <w:bottom w:val="single" w:sz="16" w:space="0" w:color="000000"/>
            </w:tcBorders>
            <w:shd w:val="clear" w:color="auto" w:fill="FFFFFF"/>
            <w:vAlign w:val="bottom"/>
          </w:tcPr>
          <w:p w14:paraId="4742890A" w14:textId="43C5A962" w:rsidR="00FB09AF" w:rsidRPr="00FB09AF" w:rsidRDefault="004669B0" w:rsidP="00FB09AF">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H</w:t>
            </w:r>
            <w:r w:rsidR="00FB09AF" w:rsidRPr="00FB09AF">
              <w:rPr>
                <w:rFonts w:ascii="Arial" w:hAnsi="Arial" w:cs="Arial"/>
                <w:color w:val="000000"/>
                <w:sz w:val="18"/>
                <w:szCs w:val="18"/>
              </w:rPr>
              <w:t>eight</w:t>
            </w:r>
            <w:r w:rsidR="000A50C6">
              <w:rPr>
                <w:rFonts w:ascii="Arial" w:hAnsi="Arial" w:cs="Arial"/>
                <w:color w:val="000000"/>
                <w:sz w:val="18"/>
                <w:szCs w:val="18"/>
              </w:rPr>
              <w:t>-cm</w:t>
            </w:r>
          </w:p>
        </w:tc>
        <w:tc>
          <w:tcPr>
            <w:tcW w:w="1685" w:type="dxa"/>
            <w:tcBorders>
              <w:top w:val="single" w:sz="16" w:space="0" w:color="000000"/>
              <w:bottom w:val="single" w:sz="16" w:space="0" w:color="000000"/>
              <w:right w:val="single" w:sz="16" w:space="0" w:color="000000"/>
            </w:tcBorders>
            <w:shd w:val="clear" w:color="auto" w:fill="FFFFFF"/>
            <w:vAlign w:val="bottom"/>
          </w:tcPr>
          <w:p w14:paraId="5E90122F" w14:textId="77777777" w:rsidR="00FB09AF" w:rsidRPr="00FB09AF" w:rsidRDefault="00FB09AF" w:rsidP="00FB09AF">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BMI</w:t>
            </w:r>
          </w:p>
        </w:tc>
      </w:tr>
      <w:tr w:rsidR="00B83797" w:rsidRPr="00FB09AF" w14:paraId="562F8CD0" w14:textId="77777777" w:rsidTr="00CF60EA">
        <w:trPr>
          <w:cantSplit/>
          <w:trHeight w:val="355"/>
        </w:trPr>
        <w:tc>
          <w:tcPr>
            <w:tcW w:w="1427" w:type="dxa"/>
            <w:vMerge w:val="restart"/>
            <w:tcBorders>
              <w:top w:val="single" w:sz="16" w:space="0" w:color="000000"/>
              <w:left w:val="single" w:sz="16" w:space="0" w:color="000000"/>
              <w:right w:val="single" w:sz="4" w:space="0" w:color="auto"/>
            </w:tcBorders>
            <w:shd w:val="clear" w:color="auto" w:fill="FFFFFF"/>
          </w:tcPr>
          <w:p w14:paraId="1AB06EA6" w14:textId="0458A5C4" w:rsidR="00B83797" w:rsidRDefault="00B83797" w:rsidP="00A82CD2">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All gender</w:t>
            </w:r>
          </w:p>
        </w:tc>
        <w:tc>
          <w:tcPr>
            <w:tcW w:w="2762" w:type="dxa"/>
            <w:tcBorders>
              <w:top w:val="nil"/>
              <w:left w:val="single" w:sz="16" w:space="0" w:color="000000"/>
              <w:bottom w:val="single" w:sz="4" w:space="0" w:color="auto"/>
              <w:right w:val="nil"/>
            </w:tcBorders>
            <w:shd w:val="clear" w:color="auto" w:fill="FFFFFF"/>
          </w:tcPr>
          <w:p w14:paraId="7D918AFA" w14:textId="0C12D1D9" w:rsidR="00B83797" w:rsidRPr="00FB09AF" w:rsidRDefault="00B83797" w:rsidP="00A82CD2">
            <w:pPr>
              <w:autoSpaceDE w:val="0"/>
              <w:autoSpaceDN w:val="0"/>
              <w:adjustRightInd w:val="0"/>
              <w:spacing w:after="0" w:line="320" w:lineRule="atLeast"/>
              <w:ind w:left="60" w:right="60"/>
              <w:rPr>
                <w:rFonts w:ascii="Arial" w:hAnsi="Arial" w:cs="Arial"/>
                <w:color w:val="000000"/>
                <w:sz w:val="18"/>
                <w:szCs w:val="18"/>
              </w:rPr>
            </w:pPr>
            <w:r w:rsidRPr="00A82CD2">
              <w:rPr>
                <w:rFonts w:ascii="Arial" w:hAnsi="Arial" w:cs="Arial"/>
                <w:color w:val="000000"/>
                <w:sz w:val="18"/>
                <w:szCs w:val="18"/>
              </w:rPr>
              <w:t>Mean</w:t>
            </w:r>
          </w:p>
        </w:tc>
        <w:tc>
          <w:tcPr>
            <w:tcW w:w="1680" w:type="dxa"/>
            <w:tcBorders>
              <w:top w:val="nil"/>
              <w:left w:val="single" w:sz="16" w:space="0" w:color="000000"/>
              <w:bottom w:val="single" w:sz="4" w:space="0" w:color="auto"/>
            </w:tcBorders>
            <w:shd w:val="clear" w:color="auto" w:fill="FFFFFF"/>
            <w:vAlign w:val="center"/>
          </w:tcPr>
          <w:p w14:paraId="538D8D42" w14:textId="49091B44" w:rsidR="00B83797" w:rsidRPr="00FB09AF" w:rsidRDefault="00B83797" w:rsidP="00A82CD2">
            <w:pPr>
              <w:autoSpaceDE w:val="0"/>
              <w:autoSpaceDN w:val="0"/>
              <w:adjustRightInd w:val="0"/>
              <w:spacing w:after="0" w:line="320" w:lineRule="atLeast"/>
              <w:ind w:left="60" w:right="60"/>
              <w:jc w:val="center"/>
              <w:rPr>
                <w:rFonts w:ascii="Arial" w:hAnsi="Arial" w:cs="Arial"/>
                <w:color w:val="000000"/>
                <w:sz w:val="18"/>
                <w:szCs w:val="18"/>
              </w:rPr>
            </w:pPr>
            <w:r w:rsidRPr="00A82CD2">
              <w:rPr>
                <w:rFonts w:ascii="Arial" w:hAnsi="Arial" w:cs="Arial"/>
                <w:color w:val="000000"/>
                <w:sz w:val="18"/>
                <w:szCs w:val="18"/>
              </w:rPr>
              <w:t>54.91</w:t>
            </w:r>
          </w:p>
        </w:tc>
        <w:tc>
          <w:tcPr>
            <w:tcW w:w="1680" w:type="dxa"/>
            <w:tcBorders>
              <w:top w:val="nil"/>
              <w:bottom w:val="single" w:sz="4" w:space="0" w:color="auto"/>
            </w:tcBorders>
            <w:shd w:val="clear" w:color="auto" w:fill="FFFFFF"/>
            <w:vAlign w:val="center"/>
          </w:tcPr>
          <w:p w14:paraId="7871014D" w14:textId="7D67EAB3" w:rsidR="00B83797" w:rsidRPr="00FB09AF" w:rsidRDefault="00B83797" w:rsidP="00A82CD2">
            <w:pPr>
              <w:autoSpaceDE w:val="0"/>
              <w:autoSpaceDN w:val="0"/>
              <w:adjustRightInd w:val="0"/>
              <w:spacing w:after="0" w:line="320" w:lineRule="atLeast"/>
              <w:ind w:left="60" w:right="60"/>
              <w:jc w:val="center"/>
              <w:rPr>
                <w:rFonts w:ascii="Arial" w:hAnsi="Arial" w:cs="Arial"/>
                <w:color w:val="000000"/>
                <w:sz w:val="18"/>
                <w:szCs w:val="18"/>
              </w:rPr>
            </w:pPr>
            <w:r w:rsidRPr="00A82CD2">
              <w:rPr>
                <w:rFonts w:ascii="Arial" w:hAnsi="Arial" w:cs="Arial"/>
                <w:color w:val="000000"/>
                <w:sz w:val="18"/>
                <w:szCs w:val="18"/>
              </w:rPr>
              <w:t>162.49</w:t>
            </w:r>
          </w:p>
        </w:tc>
        <w:tc>
          <w:tcPr>
            <w:tcW w:w="1685" w:type="dxa"/>
            <w:tcBorders>
              <w:top w:val="nil"/>
              <w:bottom w:val="single" w:sz="4" w:space="0" w:color="auto"/>
              <w:right w:val="single" w:sz="16" w:space="0" w:color="000000"/>
            </w:tcBorders>
            <w:shd w:val="clear" w:color="auto" w:fill="FFFFFF"/>
            <w:vAlign w:val="center"/>
          </w:tcPr>
          <w:p w14:paraId="224BEF7F" w14:textId="10FFF76F" w:rsidR="00B83797" w:rsidRPr="00FB09AF" w:rsidRDefault="00B83797" w:rsidP="00A82CD2">
            <w:pPr>
              <w:autoSpaceDE w:val="0"/>
              <w:autoSpaceDN w:val="0"/>
              <w:adjustRightInd w:val="0"/>
              <w:spacing w:after="0" w:line="320" w:lineRule="atLeast"/>
              <w:ind w:left="60" w:right="60"/>
              <w:jc w:val="center"/>
              <w:rPr>
                <w:rFonts w:ascii="Arial" w:hAnsi="Arial" w:cs="Arial"/>
                <w:color w:val="000000"/>
                <w:sz w:val="18"/>
                <w:szCs w:val="18"/>
              </w:rPr>
            </w:pPr>
            <w:r w:rsidRPr="00A82CD2">
              <w:rPr>
                <w:rFonts w:ascii="Arial" w:hAnsi="Arial" w:cs="Arial"/>
                <w:color w:val="000000"/>
                <w:sz w:val="18"/>
                <w:szCs w:val="18"/>
              </w:rPr>
              <w:t>20.76</w:t>
            </w:r>
          </w:p>
        </w:tc>
      </w:tr>
      <w:tr w:rsidR="00B83797" w:rsidRPr="00FB09AF" w14:paraId="0B81B933" w14:textId="77777777" w:rsidTr="00CF60EA">
        <w:trPr>
          <w:cantSplit/>
          <w:trHeight w:val="355"/>
        </w:trPr>
        <w:tc>
          <w:tcPr>
            <w:tcW w:w="1427" w:type="dxa"/>
            <w:vMerge/>
            <w:tcBorders>
              <w:left w:val="single" w:sz="16" w:space="0" w:color="000000"/>
              <w:right w:val="single" w:sz="4" w:space="0" w:color="auto"/>
            </w:tcBorders>
            <w:shd w:val="clear" w:color="auto" w:fill="FFFFFF"/>
          </w:tcPr>
          <w:p w14:paraId="0981F481" w14:textId="77777777" w:rsidR="00B83797" w:rsidRDefault="00B83797" w:rsidP="00A82CD2">
            <w:pPr>
              <w:autoSpaceDE w:val="0"/>
              <w:autoSpaceDN w:val="0"/>
              <w:adjustRightInd w:val="0"/>
              <w:spacing w:after="0" w:line="240" w:lineRule="auto"/>
              <w:rPr>
                <w:rFonts w:ascii="Arial" w:hAnsi="Arial" w:cs="Arial"/>
                <w:color w:val="000000"/>
                <w:sz w:val="18"/>
                <w:szCs w:val="18"/>
              </w:rPr>
            </w:pPr>
          </w:p>
        </w:tc>
        <w:tc>
          <w:tcPr>
            <w:tcW w:w="2762" w:type="dxa"/>
            <w:tcBorders>
              <w:top w:val="single" w:sz="4" w:space="0" w:color="auto"/>
              <w:left w:val="single" w:sz="16" w:space="0" w:color="000000"/>
              <w:bottom w:val="single" w:sz="4" w:space="0" w:color="auto"/>
              <w:right w:val="nil"/>
            </w:tcBorders>
            <w:shd w:val="clear" w:color="auto" w:fill="FFFFFF"/>
          </w:tcPr>
          <w:p w14:paraId="598DA4EB" w14:textId="1251DDDF" w:rsidR="00B83797" w:rsidRPr="00FB09AF" w:rsidRDefault="00B83797" w:rsidP="00A82CD2">
            <w:pPr>
              <w:autoSpaceDE w:val="0"/>
              <w:autoSpaceDN w:val="0"/>
              <w:adjustRightInd w:val="0"/>
              <w:spacing w:after="0" w:line="320" w:lineRule="atLeast"/>
              <w:ind w:left="60" w:right="60"/>
              <w:rPr>
                <w:rFonts w:ascii="Arial" w:hAnsi="Arial" w:cs="Arial"/>
                <w:color w:val="000000"/>
                <w:sz w:val="18"/>
                <w:szCs w:val="18"/>
              </w:rPr>
            </w:pPr>
            <w:r w:rsidRPr="00A82CD2">
              <w:rPr>
                <w:rFonts w:ascii="Arial" w:hAnsi="Arial" w:cs="Arial"/>
                <w:color w:val="000000"/>
                <w:sz w:val="18"/>
                <w:szCs w:val="18"/>
              </w:rPr>
              <w:t>Std. Deviation</w:t>
            </w:r>
          </w:p>
        </w:tc>
        <w:tc>
          <w:tcPr>
            <w:tcW w:w="1680" w:type="dxa"/>
            <w:tcBorders>
              <w:top w:val="single" w:sz="4" w:space="0" w:color="auto"/>
              <w:left w:val="single" w:sz="16" w:space="0" w:color="000000"/>
              <w:bottom w:val="single" w:sz="4" w:space="0" w:color="auto"/>
            </w:tcBorders>
            <w:shd w:val="clear" w:color="auto" w:fill="FFFFFF"/>
            <w:vAlign w:val="center"/>
          </w:tcPr>
          <w:p w14:paraId="29FCC415" w14:textId="3CC42FE0" w:rsidR="00B83797" w:rsidRPr="00FB09AF" w:rsidRDefault="00B83797" w:rsidP="00A82CD2">
            <w:pPr>
              <w:autoSpaceDE w:val="0"/>
              <w:autoSpaceDN w:val="0"/>
              <w:adjustRightInd w:val="0"/>
              <w:spacing w:after="0" w:line="320" w:lineRule="atLeast"/>
              <w:ind w:left="60" w:right="60"/>
              <w:jc w:val="center"/>
              <w:rPr>
                <w:rFonts w:ascii="Arial" w:hAnsi="Arial" w:cs="Arial"/>
                <w:color w:val="000000"/>
                <w:sz w:val="18"/>
                <w:szCs w:val="18"/>
              </w:rPr>
            </w:pPr>
            <w:r w:rsidRPr="00A82CD2">
              <w:rPr>
                <w:rFonts w:ascii="Arial" w:hAnsi="Arial" w:cs="Arial"/>
                <w:color w:val="000000"/>
                <w:sz w:val="18"/>
                <w:szCs w:val="18"/>
              </w:rPr>
              <w:t>9.64</w:t>
            </w:r>
          </w:p>
        </w:tc>
        <w:tc>
          <w:tcPr>
            <w:tcW w:w="1680" w:type="dxa"/>
            <w:tcBorders>
              <w:top w:val="single" w:sz="4" w:space="0" w:color="auto"/>
              <w:bottom w:val="single" w:sz="4" w:space="0" w:color="auto"/>
            </w:tcBorders>
            <w:shd w:val="clear" w:color="auto" w:fill="FFFFFF"/>
            <w:vAlign w:val="center"/>
          </w:tcPr>
          <w:p w14:paraId="60FB2501" w14:textId="4D6D6BDB" w:rsidR="00B83797" w:rsidRPr="00FB09AF" w:rsidRDefault="00B83797" w:rsidP="00A82CD2">
            <w:pPr>
              <w:autoSpaceDE w:val="0"/>
              <w:autoSpaceDN w:val="0"/>
              <w:adjustRightInd w:val="0"/>
              <w:spacing w:after="0" w:line="320" w:lineRule="atLeast"/>
              <w:ind w:left="60" w:right="60"/>
              <w:jc w:val="center"/>
              <w:rPr>
                <w:rFonts w:ascii="Arial" w:hAnsi="Arial" w:cs="Arial"/>
                <w:color w:val="000000"/>
                <w:sz w:val="18"/>
                <w:szCs w:val="18"/>
              </w:rPr>
            </w:pPr>
            <w:r w:rsidRPr="00A82CD2">
              <w:rPr>
                <w:rFonts w:ascii="Arial" w:hAnsi="Arial" w:cs="Arial"/>
                <w:color w:val="000000"/>
                <w:sz w:val="18"/>
                <w:szCs w:val="18"/>
              </w:rPr>
              <w:t>8.12</w:t>
            </w:r>
          </w:p>
        </w:tc>
        <w:tc>
          <w:tcPr>
            <w:tcW w:w="1685" w:type="dxa"/>
            <w:tcBorders>
              <w:top w:val="single" w:sz="4" w:space="0" w:color="auto"/>
              <w:bottom w:val="single" w:sz="4" w:space="0" w:color="auto"/>
              <w:right w:val="single" w:sz="16" w:space="0" w:color="000000"/>
            </w:tcBorders>
            <w:shd w:val="clear" w:color="auto" w:fill="FFFFFF"/>
            <w:vAlign w:val="center"/>
          </w:tcPr>
          <w:p w14:paraId="1DC78D3A" w14:textId="16F25D33" w:rsidR="00B83797" w:rsidRPr="00FB09AF" w:rsidRDefault="00B83797" w:rsidP="00A82CD2">
            <w:pPr>
              <w:autoSpaceDE w:val="0"/>
              <w:autoSpaceDN w:val="0"/>
              <w:adjustRightInd w:val="0"/>
              <w:spacing w:after="0" w:line="320" w:lineRule="atLeast"/>
              <w:ind w:left="60" w:right="60"/>
              <w:jc w:val="center"/>
              <w:rPr>
                <w:rFonts w:ascii="Arial" w:hAnsi="Arial" w:cs="Arial"/>
                <w:color w:val="000000"/>
                <w:sz w:val="18"/>
                <w:szCs w:val="18"/>
              </w:rPr>
            </w:pPr>
            <w:r w:rsidRPr="00A82CD2">
              <w:rPr>
                <w:rFonts w:ascii="Arial" w:hAnsi="Arial" w:cs="Arial"/>
                <w:color w:val="000000"/>
                <w:sz w:val="18"/>
                <w:szCs w:val="18"/>
              </w:rPr>
              <w:t>3.2</w:t>
            </w:r>
            <w:r>
              <w:rPr>
                <w:rFonts w:ascii="Arial" w:hAnsi="Arial" w:cs="Arial"/>
                <w:color w:val="000000"/>
                <w:sz w:val="18"/>
                <w:szCs w:val="18"/>
              </w:rPr>
              <w:t>8</w:t>
            </w:r>
          </w:p>
        </w:tc>
      </w:tr>
      <w:tr w:rsidR="00B83797" w:rsidRPr="00FB09AF" w14:paraId="6E2223E9" w14:textId="77777777" w:rsidTr="00CF60EA">
        <w:trPr>
          <w:cantSplit/>
          <w:trHeight w:val="355"/>
        </w:trPr>
        <w:tc>
          <w:tcPr>
            <w:tcW w:w="1427" w:type="dxa"/>
            <w:vMerge/>
            <w:tcBorders>
              <w:left w:val="single" w:sz="16" w:space="0" w:color="000000"/>
              <w:right w:val="single" w:sz="4" w:space="0" w:color="auto"/>
            </w:tcBorders>
            <w:shd w:val="clear" w:color="auto" w:fill="FFFFFF"/>
          </w:tcPr>
          <w:p w14:paraId="0AAA85D0" w14:textId="77777777" w:rsidR="00B83797" w:rsidRDefault="00B83797" w:rsidP="00A82CD2">
            <w:pPr>
              <w:autoSpaceDE w:val="0"/>
              <w:autoSpaceDN w:val="0"/>
              <w:adjustRightInd w:val="0"/>
              <w:spacing w:after="0" w:line="240" w:lineRule="auto"/>
              <w:rPr>
                <w:rFonts w:ascii="Arial" w:hAnsi="Arial" w:cs="Arial"/>
                <w:color w:val="000000"/>
                <w:sz w:val="18"/>
                <w:szCs w:val="18"/>
              </w:rPr>
            </w:pPr>
          </w:p>
        </w:tc>
        <w:tc>
          <w:tcPr>
            <w:tcW w:w="2762" w:type="dxa"/>
            <w:tcBorders>
              <w:top w:val="single" w:sz="4" w:space="0" w:color="auto"/>
              <w:left w:val="single" w:sz="16" w:space="0" w:color="000000"/>
              <w:bottom w:val="single" w:sz="4" w:space="0" w:color="auto"/>
              <w:right w:val="nil"/>
            </w:tcBorders>
            <w:shd w:val="clear" w:color="auto" w:fill="FFFFFF"/>
          </w:tcPr>
          <w:p w14:paraId="4ADC3D73" w14:textId="08E8DD72" w:rsidR="00B83797" w:rsidRPr="00FB09AF" w:rsidRDefault="00B83797" w:rsidP="00A82CD2">
            <w:pPr>
              <w:autoSpaceDE w:val="0"/>
              <w:autoSpaceDN w:val="0"/>
              <w:adjustRightInd w:val="0"/>
              <w:spacing w:after="0" w:line="320" w:lineRule="atLeast"/>
              <w:ind w:left="60" w:right="60"/>
              <w:rPr>
                <w:rFonts w:ascii="Arial" w:hAnsi="Arial" w:cs="Arial"/>
                <w:color w:val="000000"/>
                <w:sz w:val="18"/>
                <w:szCs w:val="18"/>
              </w:rPr>
            </w:pPr>
            <w:r w:rsidRPr="00A82CD2">
              <w:rPr>
                <w:rFonts w:ascii="Arial" w:hAnsi="Arial" w:cs="Arial"/>
                <w:color w:val="000000"/>
                <w:sz w:val="18"/>
                <w:szCs w:val="18"/>
              </w:rPr>
              <w:t>Minimum</w:t>
            </w:r>
          </w:p>
        </w:tc>
        <w:tc>
          <w:tcPr>
            <w:tcW w:w="1680" w:type="dxa"/>
            <w:tcBorders>
              <w:top w:val="single" w:sz="4" w:space="0" w:color="auto"/>
              <w:left w:val="single" w:sz="16" w:space="0" w:color="000000"/>
              <w:bottom w:val="single" w:sz="4" w:space="0" w:color="auto"/>
            </w:tcBorders>
            <w:shd w:val="clear" w:color="auto" w:fill="FFFFFF"/>
            <w:vAlign w:val="center"/>
          </w:tcPr>
          <w:p w14:paraId="7E2E4A27" w14:textId="68841C01" w:rsidR="00B83797" w:rsidRPr="00FB09AF" w:rsidRDefault="00B83797" w:rsidP="00A82CD2">
            <w:pPr>
              <w:autoSpaceDE w:val="0"/>
              <w:autoSpaceDN w:val="0"/>
              <w:adjustRightInd w:val="0"/>
              <w:spacing w:after="0" w:line="320" w:lineRule="atLeast"/>
              <w:ind w:left="60" w:right="60"/>
              <w:jc w:val="center"/>
              <w:rPr>
                <w:rFonts w:ascii="Arial" w:hAnsi="Arial" w:cs="Arial"/>
                <w:color w:val="000000"/>
                <w:sz w:val="18"/>
                <w:szCs w:val="18"/>
              </w:rPr>
            </w:pPr>
            <w:r w:rsidRPr="00A82CD2">
              <w:rPr>
                <w:rFonts w:ascii="Arial" w:hAnsi="Arial" w:cs="Arial"/>
                <w:color w:val="000000"/>
                <w:sz w:val="18"/>
                <w:szCs w:val="18"/>
              </w:rPr>
              <w:t>35</w:t>
            </w:r>
          </w:p>
        </w:tc>
        <w:tc>
          <w:tcPr>
            <w:tcW w:w="1680" w:type="dxa"/>
            <w:tcBorders>
              <w:top w:val="single" w:sz="4" w:space="0" w:color="auto"/>
              <w:bottom w:val="single" w:sz="4" w:space="0" w:color="auto"/>
            </w:tcBorders>
            <w:shd w:val="clear" w:color="auto" w:fill="FFFFFF"/>
            <w:vAlign w:val="center"/>
          </w:tcPr>
          <w:p w14:paraId="50DFB127" w14:textId="2F33380B" w:rsidR="00B83797" w:rsidRPr="00FB09AF" w:rsidRDefault="00B83797" w:rsidP="00A82CD2">
            <w:pPr>
              <w:autoSpaceDE w:val="0"/>
              <w:autoSpaceDN w:val="0"/>
              <w:adjustRightInd w:val="0"/>
              <w:spacing w:after="0" w:line="320" w:lineRule="atLeast"/>
              <w:ind w:left="60" w:right="60"/>
              <w:jc w:val="center"/>
              <w:rPr>
                <w:rFonts w:ascii="Arial" w:hAnsi="Arial" w:cs="Arial"/>
                <w:color w:val="000000"/>
                <w:sz w:val="18"/>
                <w:szCs w:val="18"/>
              </w:rPr>
            </w:pPr>
            <w:r w:rsidRPr="00A82CD2">
              <w:rPr>
                <w:rFonts w:ascii="Arial" w:hAnsi="Arial" w:cs="Arial"/>
                <w:color w:val="000000"/>
                <w:sz w:val="18"/>
                <w:szCs w:val="18"/>
              </w:rPr>
              <w:t>140</w:t>
            </w:r>
          </w:p>
        </w:tc>
        <w:tc>
          <w:tcPr>
            <w:tcW w:w="1685" w:type="dxa"/>
            <w:tcBorders>
              <w:top w:val="single" w:sz="4" w:space="0" w:color="auto"/>
              <w:bottom w:val="single" w:sz="4" w:space="0" w:color="auto"/>
              <w:right w:val="single" w:sz="16" w:space="0" w:color="000000"/>
            </w:tcBorders>
            <w:shd w:val="clear" w:color="auto" w:fill="FFFFFF"/>
            <w:vAlign w:val="center"/>
          </w:tcPr>
          <w:p w14:paraId="309C1018" w14:textId="5AF9C421" w:rsidR="00B83797" w:rsidRPr="00FB09AF" w:rsidRDefault="00B83797" w:rsidP="00A82CD2">
            <w:pPr>
              <w:autoSpaceDE w:val="0"/>
              <w:autoSpaceDN w:val="0"/>
              <w:adjustRightInd w:val="0"/>
              <w:spacing w:after="0" w:line="320" w:lineRule="atLeast"/>
              <w:ind w:left="60" w:right="60"/>
              <w:jc w:val="center"/>
              <w:rPr>
                <w:rFonts w:ascii="Arial" w:hAnsi="Arial" w:cs="Arial"/>
                <w:color w:val="000000"/>
                <w:sz w:val="18"/>
                <w:szCs w:val="18"/>
              </w:rPr>
            </w:pPr>
            <w:r w:rsidRPr="00A82CD2">
              <w:rPr>
                <w:rFonts w:ascii="Arial" w:hAnsi="Arial" w:cs="Arial"/>
                <w:color w:val="000000"/>
                <w:sz w:val="18"/>
                <w:szCs w:val="18"/>
              </w:rPr>
              <w:t>13.3</w:t>
            </w:r>
          </w:p>
        </w:tc>
      </w:tr>
      <w:tr w:rsidR="00B83797" w:rsidRPr="00FB09AF" w14:paraId="04CE8B12" w14:textId="77777777" w:rsidTr="00CF60EA">
        <w:trPr>
          <w:cantSplit/>
          <w:trHeight w:val="355"/>
        </w:trPr>
        <w:tc>
          <w:tcPr>
            <w:tcW w:w="1427" w:type="dxa"/>
            <w:vMerge/>
            <w:tcBorders>
              <w:left w:val="single" w:sz="16" w:space="0" w:color="000000"/>
              <w:right w:val="single" w:sz="4" w:space="0" w:color="auto"/>
            </w:tcBorders>
            <w:shd w:val="clear" w:color="auto" w:fill="FFFFFF"/>
          </w:tcPr>
          <w:p w14:paraId="4FA0E734" w14:textId="77777777" w:rsidR="00B83797" w:rsidRDefault="00B83797" w:rsidP="00B83797">
            <w:pPr>
              <w:autoSpaceDE w:val="0"/>
              <w:autoSpaceDN w:val="0"/>
              <w:adjustRightInd w:val="0"/>
              <w:spacing w:after="0" w:line="240" w:lineRule="auto"/>
              <w:rPr>
                <w:rFonts w:ascii="Arial" w:hAnsi="Arial" w:cs="Arial"/>
                <w:color w:val="000000"/>
                <w:sz w:val="18"/>
                <w:szCs w:val="18"/>
              </w:rPr>
            </w:pPr>
          </w:p>
        </w:tc>
        <w:tc>
          <w:tcPr>
            <w:tcW w:w="2762" w:type="dxa"/>
            <w:tcBorders>
              <w:top w:val="nil"/>
              <w:left w:val="single" w:sz="16" w:space="0" w:color="000000"/>
              <w:bottom w:val="single" w:sz="16" w:space="0" w:color="000000"/>
              <w:right w:val="nil"/>
            </w:tcBorders>
            <w:shd w:val="clear" w:color="auto" w:fill="FFFFFF"/>
          </w:tcPr>
          <w:p w14:paraId="6AD2A023" w14:textId="69EC1681" w:rsidR="00B83797" w:rsidRPr="00A82CD2" w:rsidRDefault="00B83797" w:rsidP="00B83797">
            <w:pPr>
              <w:autoSpaceDE w:val="0"/>
              <w:autoSpaceDN w:val="0"/>
              <w:adjustRightInd w:val="0"/>
              <w:spacing w:after="0" w:line="320" w:lineRule="atLeast"/>
              <w:ind w:left="60" w:right="60"/>
              <w:rPr>
                <w:rFonts w:ascii="Arial" w:hAnsi="Arial" w:cs="Arial"/>
                <w:color w:val="000000"/>
                <w:sz w:val="18"/>
                <w:szCs w:val="18"/>
              </w:rPr>
            </w:pPr>
            <w:r w:rsidRPr="00A82CD2">
              <w:rPr>
                <w:rFonts w:ascii="Arial" w:hAnsi="Arial" w:cs="Arial"/>
                <w:color w:val="000000"/>
                <w:sz w:val="18"/>
                <w:szCs w:val="18"/>
              </w:rPr>
              <w:t>Maximum</w:t>
            </w:r>
          </w:p>
        </w:tc>
        <w:tc>
          <w:tcPr>
            <w:tcW w:w="1680" w:type="dxa"/>
            <w:tcBorders>
              <w:top w:val="nil"/>
              <w:left w:val="single" w:sz="16" w:space="0" w:color="000000"/>
              <w:bottom w:val="single" w:sz="16" w:space="0" w:color="000000"/>
            </w:tcBorders>
            <w:shd w:val="clear" w:color="auto" w:fill="FFFFFF"/>
            <w:vAlign w:val="center"/>
          </w:tcPr>
          <w:p w14:paraId="2D564E49" w14:textId="2128474E" w:rsidR="00B83797" w:rsidRPr="00A82CD2" w:rsidRDefault="00B83797" w:rsidP="00B83797">
            <w:pPr>
              <w:autoSpaceDE w:val="0"/>
              <w:autoSpaceDN w:val="0"/>
              <w:adjustRightInd w:val="0"/>
              <w:spacing w:after="0" w:line="320" w:lineRule="atLeast"/>
              <w:ind w:left="60" w:right="60"/>
              <w:jc w:val="center"/>
              <w:rPr>
                <w:rFonts w:ascii="Arial" w:hAnsi="Arial" w:cs="Arial"/>
                <w:color w:val="000000"/>
                <w:sz w:val="18"/>
                <w:szCs w:val="18"/>
              </w:rPr>
            </w:pPr>
            <w:r w:rsidRPr="00A82CD2">
              <w:rPr>
                <w:rFonts w:ascii="Arial" w:hAnsi="Arial" w:cs="Arial"/>
                <w:color w:val="000000"/>
                <w:sz w:val="18"/>
                <w:szCs w:val="18"/>
              </w:rPr>
              <w:t>98</w:t>
            </w:r>
          </w:p>
        </w:tc>
        <w:tc>
          <w:tcPr>
            <w:tcW w:w="1680" w:type="dxa"/>
            <w:tcBorders>
              <w:top w:val="nil"/>
              <w:bottom w:val="single" w:sz="16" w:space="0" w:color="000000"/>
            </w:tcBorders>
            <w:shd w:val="clear" w:color="auto" w:fill="FFFFFF"/>
            <w:vAlign w:val="center"/>
          </w:tcPr>
          <w:p w14:paraId="63060BD4" w14:textId="21443927" w:rsidR="00B83797" w:rsidRPr="00A82CD2" w:rsidRDefault="00B83797" w:rsidP="00B83797">
            <w:pPr>
              <w:autoSpaceDE w:val="0"/>
              <w:autoSpaceDN w:val="0"/>
              <w:adjustRightInd w:val="0"/>
              <w:spacing w:after="0" w:line="320" w:lineRule="atLeast"/>
              <w:ind w:left="60" w:right="60"/>
              <w:jc w:val="center"/>
              <w:rPr>
                <w:rFonts w:ascii="Arial" w:hAnsi="Arial" w:cs="Arial"/>
                <w:color w:val="000000"/>
                <w:sz w:val="18"/>
                <w:szCs w:val="18"/>
              </w:rPr>
            </w:pPr>
            <w:r w:rsidRPr="00A82CD2">
              <w:rPr>
                <w:rFonts w:ascii="Arial" w:hAnsi="Arial" w:cs="Arial"/>
                <w:color w:val="000000"/>
                <w:sz w:val="18"/>
                <w:szCs w:val="18"/>
              </w:rPr>
              <w:t>185</w:t>
            </w:r>
          </w:p>
        </w:tc>
        <w:tc>
          <w:tcPr>
            <w:tcW w:w="1685" w:type="dxa"/>
            <w:tcBorders>
              <w:top w:val="nil"/>
              <w:bottom w:val="single" w:sz="16" w:space="0" w:color="000000"/>
              <w:right w:val="single" w:sz="16" w:space="0" w:color="000000"/>
            </w:tcBorders>
            <w:shd w:val="clear" w:color="auto" w:fill="FFFFFF"/>
            <w:vAlign w:val="center"/>
          </w:tcPr>
          <w:p w14:paraId="7A009E87" w14:textId="51516163" w:rsidR="00B83797" w:rsidRPr="00A82CD2" w:rsidRDefault="00B83797" w:rsidP="00B83797">
            <w:pPr>
              <w:autoSpaceDE w:val="0"/>
              <w:autoSpaceDN w:val="0"/>
              <w:adjustRightInd w:val="0"/>
              <w:spacing w:after="0" w:line="320" w:lineRule="atLeast"/>
              <w:ind w:left="60" w:right="60"/>
              <w:jc w:val="center"/>
              <w:rPr>
                <w:rFonts w:ascii="Arial" w:hAnsi="Arial" w:cs="Arial"/>
                <w:color w:val="000000"/>
                <w:sz w:val="18"/>
                <w:szCs w:val="18"/>
              </w:rPr>
            </w:pPr>
            <w:r w:rsidRPr="00A82CD2">
              <w:rPr>
                <w:rFonts w:ascii="Arial" w:hAnsi="Arial" w:cs="Arial"/>
                <w:color w:val="000000"/>
                <w:sz w:val="18"/>
                <w:szCs w:val="18"/>
              </w:rPr>
              <w:t>40.3</w:t>
            </w:r>
          </w:p>
        </w:tc>
      </w:tr>
      <w:tr w:rsidR="00A82CD2" w:rsidRPr="00FB09AF" w14:paraId="2E8507F7" w14:textId="77777777" w:rsidTr="00CF60EA">
        <w:trPr>
          <w:cantSplit/>
          <w:trHeight w:val="355"/>
        </w:trPr>
        <w:tc>
          <w:tcPr>
            <w:tcW w:w="1427" w:type="dxa"/>
            <w:vMerge w:val="restart"/>
            <w:tcBorders>
              <w:top w:val="single" w:sz="16" w:space="0" w:color="000000"/>
              <w:left w:val="single" w:sz="16" w:space="0" w:color="000000"/>
              <w:right w:val="single" w:sz="4" w:space="0" w:color="auto"/>
            </w:tcBorders>
            <w:shd w:val="clear" w:color="auto" w:fill="FFFFFF"/>
          </w:tcPr>
          <w:p w14:paraId="2F4B277C" w14:textId="073FEAFB" w:rsidR="00FB09AF" w:rsidRPr="00FB09AF" w:rsidRDefault="00FB09AF" w:rsidP="00FB09AF">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Male</w:t>
            </w:r>
          </w:p>
        </w:tc>
        <w:tc>
          <w:tcPr>
            <w:tcW w:w="2762" w:type="dxa"/>
            <w:tcBorders>
              <w:top w:val="single" w:sz="4" w:space="0" w:color="auto"/>
              <w:left w:val="single" w:sz="4" w:space="0" w:color="auto"/>
              <w:right w:val="single" w:sz="4" w:space="0" w:color="auto"/>
            </w:tcBorders>
            <w:shd w:val="clear" w:color="auto" w:fill="FFFFFF"/>
          </w:tcPr>
          <w:p w14:paraId="713684C1" w14:textId="77777777" w:rsidR="00FB09AF" w:rsidRPr="00FB09AF" w:rsidRDefault="00FB09AF" w:rsidP="00FB09AF">
            <w:pPr>
              <w:autoSpaceDE w:val="0"/>
              <w:autoSpaceDN w:val="0"/>
              <w:adjustRightInd w:val="0"/>
              <w:spacing w:after="0" w:line="320" w:lineRule="atLeast"/>
              <w:ind w:left="60" w:right="60"/>
              <w:rPr>
                <w:rFonts w:ascii="Arial" w:hAnsi="Arial" w:cs="Arial"/>
                <w:color w:val="000000"/>
                <w:sz w:val="18"/>
                <w:szCs w:val="18"/>
              </w:rPr>
            </w:pPr>
            <w:r w:rsidRPr="00FB09AF">
              <w:rPr>
                <w:rFonts w:ascii="Arial" w:hAnsi="Arial" w:cs="Arial"/>
                <w:color w:val="000000"/>
                <w:sz w:val="18"/>
                <w:szCs w:val="18"/>
              </w:rPr>
              <w:t>Mean</w:t>
            </w:r>
          </w:p>
        </w:tc>
        <w:tc>
          <w:tcPr>
            <w:tcW w:w="1680" w:type="dxa"/>
            <w:tcBorders>
              <w:top w:val="single" w:sz="4" w:space="0" w:color="auto"/>
              <w:left w:val="single" w:sz="4" w:space="0" w:color="auto"/>
            </w:tcBorders>
            <w:shd w:val="clear" w:color="auto" w:fill="FFFFFF"/>
            <w:vAlign w:val="center"/>
          </w:tcPr>
          <w:p w14:paraId="538FCF9B" w14:textId="77777777"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57.42</w:t>
            </w:r>
          </w:p>
        </w:tc>
        <w:tc>
          <w:tcPr>
            <w:tcW w:w="1680" w:type="dxa"/>
            <w:tcBorders>
              <w:top w:val="single" w:sz="4" w:space="0" w:color="auto"/>
            </w:tcBorders>
            <w:shd w:val="clear" w:color="auto" w:fill="FFFFFF"/>
            <w:vAlign w:val="center"/>
          </w:tcPr>
          <w:p w14:paraId="4F1C51F0" w14:textId="77777777"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168.46</w:t>
            </w:r>
          </w:p>
        </w:tc>
        <w:tc>
          <w:tcPr>
            <w:tcW w:w="1685" w:type="dxa"/>
            <w:tcBorders>
              <w:top w:val="single" w:sz="4" w:space="0" w:color="auto"/>
              <w:right w:val="single" w:sz="16" w:space="0" w:color="000000"/>
            </w:tcBorders>
            <w:shd w:val="clear" w:color="auto" w:fill="FFFFFF"/>
            <w:vAlign w:val="center"/>
          </w:tcPr>
          <w:p w14:paraId="0C803BDB" w14:textId="085D7E39"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20.1</w:t>
            </w:r>
            <w:r w:rsidR="007756EB">
              <w:rPr>
                <w:rFonts w:ascii="Arial" w:hAnsi="Arial" w:cs="Arial"/>
                <w:color w:val="000000"/>
                <w:sz w:val="18"/>
                <w:szCs w:val="18"/>
              </w:rPr>
              <w:t>8</w:t>
            </w:r>
          </w:p>
        </w:tc>
      </w:tr>
      <w:tr w:rsidR="000A50C6" w:rsidRPr="00FB09AF" w14:paraId="1552D637" w14:textId="77777777" w:rsidTr="00CF60EA">
        <w:trPr>
          <w:cantSplit/>
          <w:trHeight w:val="405"/>
        </w:trPr>
        <w:tc>
          <w:tcPr>
            <w:tcW w:w="1427" w:type="dxa"/>
            <w:vMerge/>
            <w:tcBorders>
              <w:top w:val="single" w:sz="16" w:space="0" w:color="000000"/>
              <w:left w:val="single" w:sz="16" w:space="0" w:color="000000"/>
              <w:right w:val="single" w:sz="4" w:space="0" w:color="auto"/>
            </w:tcBorders>
            <w:shd w:val="clear" w:color="auto" w:fill="FFFFFF"/>
          </w:tcPr>
          <w:p w14:paraId="408F6C8A" w14:textId="77777777" w:rsidR="00FB09AF" w:rsidRPr="00FB09AF" w:rsidRDefault="00FB09AF" w:rsidP="00FB09AF">
            <w:pPr>
              <w:autoSpaceDE w:val="0"/>
              <w:autoSpaceDN w:val="0"/>
              <w:adjustRightInd w:val="0"/>
              <w:spacing w:after="0" w:line="240" w:lineRule="auto"/>
              <w:rPr>
                <w:rFonts w:ascii="Arial" w:hAnsi="Arial" w:cs="Arial"/>
                <w:color w:val="000000"/>
                <w:sz w:val="18"/>
                <w:szCs w:val="18"/>
              </w:rPr>
            </w:pPr>
          </w:p>
        </w:tc>
        <w:tc>
          <w:tcPr>
            <w:tcW w:w="2762" w:type="dxa"/>
            <w:tcBorders>
              <w:top w:val="nil"/>
              <w:left w:val="single" w:sz="4" w:space="0" w:color="auto"/>
              <w:right w:val="single" w:sz="4" w:space="0" w:color="auto"/>
            </w:tcBorders>
            <w:shd w:val="clear" w:color="auto" w:fill="FFFFFF"/>
          </w:tcPr>
          <w:p w14:paraId="5943D3DB" w14:textId="77777777" w:rsidR="00FB09AF" w:rsidRPr="00FB09AF" w:rsidRDefault="00FB09AF" w:rsidP="00FB09AF">
            <w:pPr>
              <w:autoSpaceDE w:val="0"/>
              <w:autoSpaceDN w:val="0"/>
              <w:adjustRightInd w:val="0"/>
              <w:spacing w:after="0" w:line="320" w:lineRule="atLeast"/>
              <w:ind w:left="60" w:right="60"/>
              <w:rPr>
                <w:rFonts w:ascii="Arial" w:hAnsi="Arial" w:cs="Arial"/>
                <w:color w:val="000000"/>
                <w:sz w:val="18"/>
                <w:szCs w:val="18"/>
              </w:rPr>
            </w:pPr>
            <w:r w:rsidRPr="00FB09AF">
              <w:rPr>
                <w:rFonts w:ascii="Arial" w:hAnsi="Arial" w:cs="Arial"/>
                <w:color w:val="000000"/>
                <w:sz w:val="18"/>
                <w:szCs w:val="18"/>
              </w:rPr>
              <w:t>Std. Deviation</w:t>
            </w:r>
          </w:p>
        </w:tc>
        <w:tc>
          <w:tcPr>
            <w:tcW w:w="1680" w:type="dxa"/>
            <w:tcBorders>
              <w:top w:val="nil"/>
              <w:left w:val="single" w:sz="4" w:space="0" w:color="auto"/>
            </w:tcBorders>
            <w:shd w:val="clear" w:color="auto" w:fill="FFFFFF"/>
            <w:vAlign w:val="center"/>
          </w:tcPr>
          <w:p w14:paraId="1A235DB7" w14:textId="1DEB28B2"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8.8</w:t>
            </w:r>
            <w:r w:rsidR="007756EB">
              <w:rPr>
                <w:rFonts w:ascii="Arial" w:hAnsi="Arial" w:cs="Arial"/>
                <w:color w:val="000000"/>
                <w:sz w:val="18"/>
                <w:szCs w:val="18"/>
              </w:rPr>
              <w:t>9</w:t>
            </w:r>
          </w:p>
        </w:tc>
        <w:tc>
          <w:tcPr>
            <w:tcW w:w="1680" w:type="dxa"/>
            <w:tcBorders>
              <w:top w:val="nil"/>
            </w:tcBorders>
            <w:shd w:val="clear" w:color="auto" w:fill="FFFFFF"/>
            <w:vAlign w:val="center"/>
          </w:tcPr>
          <w:p w14:paraId="59CEF132" w14:textId="2854CC16"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5.94</w:t>
            </w:r>
          </w:p>
        </w:tc>
        <w:tc>
          <w:tcPr>
            <w:tcW w:w="1685" w:type="dxa"/>
            <w:tcBorders>
              <w:top w:val="nil"/>
              <w:right w:val="single" w:sz="16" w:space="0" w:color="000000"/>
            </w:tcBorders>
            <w:shd w:val="clear" w:color="auto" w:fill="FFFFFF"/>
            <w:vAlign w:val="center"/>
          </w:tcPr>
          <w:p w14:paraId="73080272" w14:textId="6613DD79"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2.7</w:t>
            </w:r>
            <w:r w:rsidR="007756EB">
              <w:rPr>
                <w:rFonts w:ascii="Arial" w:hAnsi="Arial" w:cs="Arial"/>
                <w:color w:val="000000"/>
                <w:sz w:val="18"/>
                <w:szCs w:val="18"/>
              </w:rPr>
              <w:t>7</w:t>
            </w:r>
          </w:p>
        </w:tc>
      </w:tr>
      <w:tr w:rsidR="000A50C6" w:rsidRPr="00FB09AF" w14:paraId="6637FF2C" w14:textId="77777777" w:rsidTr="00CF60EA">
        <w:trPr>
          <w:cantSplit/>
          <w:trHeight w:val="405"/>
        </w:trPr>
        <w:tc>
          <w:tcPr>
            <w:tcW w:w="1427" w:type="dxa"/>
            <w:vMerge/>
            <w:tcBorders>
              <w:top w:val="single" w:sz="16" w:space="0" w:color="000000"/>
              <w:left w:val="single" w:sz="16" w:space="0" w:color="000000"/>
              <w:right w:val="single" w:sz="4" w:space="0" w:color="auto"/>
            </w:tcBorders>
            <w:shd w:val="clear" w:color="auto" w:fill="FFFFFF"/>
          </w:tcPr>
          <w:p w14:paraId="25F0A6C4" w14:textId="77777777" w:rsidR="00FB09AF" w:rsidRPr="00FB09AF" w:rsidRDefault="00FB09AF" w:rsidP="00FB09AF">
            <w:pPr>
              <w:autoSpaceDE w:val="0"/>
              <w:autoSpaceDN w:val="0"/>
              <w:adjustRightInd w:val="0"/>
              <w:spacing w:after="0" w:line="240" w:lineRule="auto"/>
              <w:rPr>
                <w:rFonts w:ascii="Arial" w:hAnsi="Arial" w:cs="Arial"/>
                <w:color w:val="000000"/>
                <w:sz w:val="18"/>
                <w:szCs w:val="18"/>
              </w:rPr>
            </w:pPr>
          </w:p>
        </w:tc>
        <w:tc>
          <w:tcPr>
            <w:tcW w:w="2762" w:type="dxa"/>
            <w:tcBorders>
              <w:top w:val="nil"/>
              <w:left w:val="single" w:sz="4" w:space="0" w:color="auto"/>
              <w:right w:val="nil"/>
            </w:tcBorders>
            <w:shd w:val="clear" w:color="auto" w:fill="FFFFFF"/>
          </w:tcPr>
          <w:p w14:paraId="1C3A7C2E" w14:textId="77777777" w:rsidR="00FB09AF" w:rsidRPr="00FB09AF" w:rsidRDefault="00FB09AF" w:rsidP="00FB09AF">
            <w:pPr>
              <w:autoSpaceDE w:val="0"/>
              <w:autoSpaceDN w:val="0"/>
              <w:adjustRightInd w:val="0"/>
              <w:spacing w:after="0" w:line="320" w:lineRule="atLeast"/>
              <w:ind w:left="60" w:right="60"/>
              <w:rPr>
                <w:rFonts w:ascii="Arial" w:hAnsi="Arial" w:cs="Arial"/>
                <w:color w:val="000000"/>
                <w:sz w:val="18"/>
                <w:szCs w:val="18"/>
              </w:rPr>
            </w:pPr>
            <w:r w:rsidRPr="00FB09AF">
              <w:rPr>
                <w:rFonts w:ascii="Arial" w:hAnsi="Arial" w:cs="Arial"/>
                <w:color w:val="000000"/>
                <w:sz w:val="18"/>
                <w:szCs w:val="18"/>
              </w:rPr>
              <w:t>Minimum</w:t>
            </w:r>
          </w:p>
        </w:tc>
        <w:tc>
          <w:tcPr>
            <w:tcW w:w="1680" w:type="dxa"/>
            <w:tcBorders>
              <w:top w:val="nil"/>
              <w:left w:val="single" w:sz="16" w:space="0" w:color="000000"/>
            </w:tcBorders>
            <w:shd w:val="clear" w:color="auto" w:fill="FFFFFF"/>
            <w:vAlign w:val="center"/>
          </w:tcPr>
          <w:p w14:paraId="0ABAB56C" w14:textId="77777777"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38</w:t>
            </w:r>
          </w:p>
        </w:tc>
        <w:tc>
          <w:tcPr>
            <w:tcW w:w="1680" w:type="dxa"/>
            <w:tcBorders>
              <w:top w:val="nil"/>
            </w:tcBorders>
            <w:shd w:val="clear" w:color="auto" w:fill="FFFFFF"/>
            <w:vAlign w:val="center"/>
          </w:tcPr>
          <w:p w14:paraId="37CEB95D" w14:textId="77777777"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153</w:t>
            </w:r>
          </w:p>
        </w:tc>
        <w:tc>
          <w:tcPr>
            <w:tcW w:w="1685" w:type="dxa"/>
            <w:tcBorders>
              <w:top w:val="nil"/>
              <w:right w:val="single" w:sz="16" w:space="0" w:color="000000"/>
            </w:tcBorders>
            <w:shd w:val="clear" w:color="auto" w:fill="FFFFFF"/>
            <w:vAlign w:val="center"/>
          </w:tcPr>
          <w:p w14:paraId="10AA096B" w14:textId="77777777"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13.3</w:t>
            </w:r>
          </w:p>
        </w:tc>
      </w:tr>
      <w:tr w:rsidR="000A50C6" w:rsidRPr="00FB09AF" w14:paraId="564C7533" w14:textId="77777777" w:rsidTr="00CF60EA">
        <w:trPr>
          <w:cantSplit/>
          <w:trHeight w:val="405"/>
        </w:trPr>
        <w:tc>
          <w:tcPr>
            <w:tcW w:w="1427" w:type="dxa"/>
            <w:vMerge/>
            <w:tcBorders>
              <w:top w:val="single" w:sz="16" w:space="0" w:color="000000"/>
              <w:left w:val="single" w:sz="16" w:space="0" w:color="000000"/>
              <w:bottom w:val="single" w:sz="4" w:space="0" w:color="auto"/>
              <w:right w:val="single" w:sz="4" w:space="0" w:color="auto"/>
            </w:tcBorders>
            <w:shd w:val="clear" w:color="auto" w:fill="FFFFFF"/>
          </w:tcPr>
          <w:p w14:paraId="0D4528C2" w14:textId="77777777" w:rsidR="00FB09AF" w:rsidRPr="00FB09AF" w:rsidRDefault="00FB09AF" w:rsidP="00FB09AF">
            <w:pPr>
              <w:autoSpaceDE w:val="0"/>
              <w:autoSpaceDN w:val="0"/>
              <w:adjustRightInd w:val="0"/>
              <w:spacing w:after="0" w:line="240" w:lineRule="auto"/>
              <w:rPr>
                <w:rFonts w:ascii="Arial" w:hAnsi="Arial" w:cs="Arial"/>
                <w:color w:val="000000"/>
                <w:sz w:val="18"/>
                <w:szCs w:val="18"/>
              </w:rPr>
            </w:pPr>
          </w:p>
        </w:tc>
        <w:tc>
          <w:tcPr>
            <w:tcW w:w="2762" w:type="dxa"/>
            <w:tcBorders>
              <w:top w:val="nil"/>
              <w:left w:val="single" w:sz="4" w:space="0" w:color="auto"/>
              <w:right w:val="nil"/>
            </w:tcBorders>
            <w:shd w:val="clear" w:color="auto" w:fill="FFFFFF"/>
          </w:tcPr>
          <w:p w14:paraId="313951ED" w14:textId="77777777" w:rsidR="00FB09AF" w:rsidRPr="00FB09AF" w:rsidRDefault="00FB09AF" w:rsidP="00FB09AF">
            <w:pPr>
              <w:autoSpaceDE w:val="0"/>
              <w:autoSpaceDN w:val="0"/>
              <w:adjustRightInd w:val="0"/>
              <w:spacing w:after="0" w:line="320" w:lineRule="atLeast"/>
              <w:ind w:left="60" w:right="60"/>
              <w:rPr>
                <w:rFonts w:ascii="Arial" w:hAnsi="Arial" w:cs="Arial"/>
                <w:color w:val="000000"/>
                <w:sz w:val="18"/>
                <w:szCs w:val="18"/>
              </w:rPr>
            </w:pPr>
            <w:r w:rsidRPr="00FB09AF">
              <w:rPr>
                <w:rFonts w:ascii="Arial" w:hAnsi="Arial" w:cs="Arial"/>
                <w:color w:val="000000"/>
                <w:sz w:val="18"/>
                <w:szCs w:val="18"/>
              </w:rPr>
              <w:t>Maximum</w:t>
            </w:r>
          </w:p>
        </w:tc>
        <w:tc>
          <w:tcPr>
            <w:tcW w:w="1680" w:type="dxa"/>
            <w:tcBorders>
              <w:top w:val="nil"/>
              <w:left w:val="single" w:sz="16" w:space="0" w:color="000000"/>
            </w:tcBorders>
            <w:shd w:val="clear" w:color="auto" w:fill="FFFFFF"/>
            <w:vAlign w:val="center"/>
          </w:tcPr>
          <w:p w14:paraId="7F08B474" w14:textId="77777777"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90</w:t>
            </w:r>
          </w:p>
        </w:tc>
        <w:tc>
          <w:tcPr>
            <w:tcW w:w="1680" w:type="dxa"/>
            <w:tcBorders>
              <w:top w:val="nil"/>
            </w:tcBorders>
            <w:shd w:val="clear" w:color="auto" w:fill="FFFFFF"/>
            <w:vAlign w:val="center"/>
          </w:tcPr>
          <w:p w14:paraId="0BFFD1A9" w14:textId="77777777"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185</w:t>
            </w:r>
          </w:p>
        </w:tc>
        <w:tc>
          <w:tcPr>
            <w:tcW w:w="1685" w:type="dxa"/>
            <w:tcBorders>
              <w:top w:val="nil"/>
              <w:right w:val="single" w:sz="16" w:space="0" w:color="000000"/>
            </w:tcBorders>
            <w:shd w:val="clear" w:color="auto" w:fill="FFFFFF"/>
            <w:vAlign w:val="center"/>
          </w:tcPr>
          <w:p w14:paraId="701AFC42" w14:textId="77777777"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31.2</w:t>
            </w:r>
          </w:p>
        </w:tc>
      </w:tr>
      <w:tr w:rsidR="000A50C6" w:rsidRPr="00FB09AF" w14:paraId="65FA88AB" w14:textId="77777777" w:rsidTr="00CF60EA">
        <w:trPr>
          <w:cantSplit/>
          <w:trHeight w:val="372"/>
        </w:trPr>
        <w:tc>
          <w:tcPr>
            <w:tcW w:w="1427" w:type="dxa"/>
            <w:vMerge w:val="restart"/>
            <w:tcBorders>
              <w:top w:val="single" w:sz="4" w:space="0" w:color="auto"/>
              <w:left w:val="single" w:sz="16" w:space="0" w:color="000000"/>
              <w:bottom w:val="single" w:sz="16" w:space="0" w:color="000000"/>
              <w:right w:val="single" w:sz="4" w:space="0" w:color="auto"/>
            </w:tcBorders>
            <w:shd w:val="clear" w:color="auto" w:fill="FFFFFF"/>
          </w:tcPr>
          <w:p w14:paraId="717160E7" w14:textId="30D7183E" w:rsidR="00FB09AF" w:rsidRPr="00FB09AF" w:rsidRDefault="00FB09AF" w:rsidP="00FB09AF">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Female</w:t>
            </w:r>
          </w:p>
        </w:tc>
        <w:tc>
          <w:tcPr>
            <w:tcW w:w="2762" w:type="dxa"/>
            <w:tcBorders>
              <w:top w:val="nil"/>
              <w:left w:val="single" w:sz="4" w:space="0" w:color="auto"/>
              <w:right w:val="nil"/>
            </w:tcBorders>
            <w:shd w:val="clear" w:color="auto" w:fill="FFFFFF"/>
          </w:tcPr>
          <w:p w14:paraId="259F7A27" w14:textId="77777777" w:rsidR="00FB09AF" w:rsidRPr="00FB09AF" w:rsidRDefault="00FB09AF" w:rsidP="00FB09AF">
            <w:pPr>
              <w:autoSpaceDE w:val="0"/>
              <w:autoSpaceDN w:val="0"/>
              <w:adjustRightInd w:val="0"/>
              <w:spacing w:after="0" w:line="320" w:lineRule="atLeast"/>
              <w:ind w:left="60" w:right="60"/>
              <w:rPr>
                <w:rFonts w:ascii="Arial" w:hAnsi="Arial" w:cs="Arial"/>
                <w:color w:val="000000"/>
                <w:sz w:val="18"/>
                <w:szCs w:val="18"/>
              </w:rPr>
            </w:pPr>
            <w:r w:rsidRPr="00FB09AF">
              <w:rPr>
                <w:rFonts w:ascii="Arial" w:hAnsi="Arial" w:cs="Arial"/>
                <w:color w:val="000000"/>
                <w:sz w:val="18"/>
                <w:szCs w:val="18"/>
              </w:rPr>
              <w:t>Mean</w:t>
            </w:r>
          </w:p>
        </w:tc>
        <w:tc>
          <w:tcPr>
            <w:tcW w:w="1680" w:type="dxa"/>
            <w:tcBorders>
              <w:top w:val="nil"/>
              <w:left w:val="single" w:sz="16" w:space="0" w:color="000000"/>
            </w:tcBorders>
            <w:shd w:val="clear" w:color="auto" w:fill="FFFFFF"/>
            <w:vAlign w:val="center"/>
          </w:tcPr>
          <w:p w14:paraId="721DE3EF" w14:textId="77777777"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52.78</w:t>
            </w:r>
          </w:p>
        </w:tc>
        <w:tc>
          <w:tcPr>
            <w:tcW w:w="1680" w:type="dxa"/>
            <w:tcBorders>
              <w:top w:val="nil"/>
            </w:tcBorders>
            <w:shd w:val="clear" w:color="auto" w:fill="FFFFFF"/>
            <w:vAlign w:val="center"/>
          </w:tcPr>
          <w:p w14:paraId="7FBE49BF" w14:textId="6ACBD26F"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157.3</w:t>
            </w:r>
            <w:r w:rsidR="007756EB">
              <w:rPr>
                <w:rFonts w:ascii="Arial" w:hAnsi="Arial" w:cs="Arial"/>
                <w:color w:val="000000"/>
                <w:sz w:val="18"/>
                <w:szCs w:val="18"/>
              </w:rPr>
              <w:t>9</w:t>
            </w:r>
          </w:p>
        </w:tc>
        <w:tc>
          <w:tcPr>
            <w:tcW w:w="1685" w:type="dxa"/>
            <w:tcBorders>
              <w:top w:val="nil"/>
              <w:right w:val="single" w:sz="16" w:space="0" w:color="000000"/>
            </w:tcBorders>
            <w:shd w:val="clear" w:color="auto" w:fill="FFFFFF"/>
            <w:vAlign w:val="center"/>
          </w:tcPr>
          <w:p w14:paraId="42202364" w14:textId="2324635E"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21.26</w:t>
            </w:r>
          </w:p>
        </w:tc>
      </w:tr>
      <w:tr w:rsidR="000A50C6" w:rsidRPr="00FB09AF" w14:paraId="7677B82D" w14:textId="77777777" w:rsidTr="00CF60EA">
        <w:trPr>
          <w:cantSplit/>
          <w:trHeight w:val="405"/>
        </w:trPr>
        <w:tc>
          <w:tcPr>
            <w:tcW w:w="1427" w:type="dxa"/>
            <w:vMerge/>
            <w:tcBorders>
              <w:top w:val="nil"/>
              <w:left w:val="single" w:sz="16" w:space="0" w:color="000000"/>
              <w:bottom w:val="single" w:sz="16" w:space="0" w:color="000000"/>
              <w:right w:val="single" w:sz="4" w:space="0" w:color="auto"/>
            </w:tcBorders>
            <w:shd w:val="clear" w:color="auto" w:fill="FFFFFF"/>
          </w:tcPr>
          <w:p w14:paraId="575A040D" w14:textId="77777777" w:rsidR="00FB09AF" w:rsidRPr="00FB09AF" w:rsidRDefault="00FB09AF" w:rsidP="00FB09AF">
            <w:pPr>
              <w:autoSpaceDE w:val="0"/>
              <w:autoSpaceDN w:val="0"/>
              <w:adjustRightInd w:val="0"/>
              <w:spacing w:after="0" w:line="240" w:lineRule="auto"/>
              <w:rPr>
                <w:rFonts w:ascii="Arial" w:hAnsi="Arial" w:cs="Arial"/>
                <w:color w:val="000000"/>
                <w:sz w:val="18"/>
                <w:szCs w:val="18"/>
              </w:rPr>
            </w:pPr>
          </w:p>
        </w:tc>
        <w:tc>
          <w:tcPr>
            <w:tcW w:w="2762" w:type="dxa"/>
            <w:tcBorders>
              <w:top w:val="nil"/>
              <w:left w:val="single" w:sz="4" w:space="0" w:color="auto"/>
              <w:right w:val="nil"/>
            </w:tcBorders>
            <w:shd w:val="clear" w:color="auto" w:fill="FFFFFF"/>
          </w:tcPr>
          <w:p w14:paraId="335A5132" w14:textId="77777777" w:rsidR="00FB09AF" w:rsidRPr="00FB09AF" w:rsidRDefault="00FB09AF" w:rsidP="00FB09AF">
            <w:pPr>
              <w:autoSpaceDE w:val="0"/>
              <w:autoSpaceDN w:val="0"/>
              <w:adjustRightInd w:val="0"/>
              <w:spacing w:after="0" w:line="320" w:lineRule="atLeast"/>
              <w:ind w:left="60" w:right="60"/>
              <w:rPr>
                <w:rFonts w:ascii="Arial" w:hAnsi="Arial" w:cs="Arial"/>
                <w:color w:val="000000"/>
                <w:sz w:val="18"/>
                <w:szCs w:val="18"/>
              </w:rPr>
            </w:pPr>
            <w:r w:rsidRPr="00FB09AF">
              <w:rPr>
                <w:rFonts w:ascii="Arial" w:hAnsi="Arial" w:cs="Arial"/>
                <w:color w:val="000000"/>
                <w:sz w:val="18"/>
                <w:szCs w:val="18"/>
              </w:rPr>
              <w:t>Std. Deviation</w:t>
            </w:r>
          </w:p>
        </w:tc>
        <w:tc>
          <w:tcPr>
            <w:tcW w:w="1680" w:type="dxa"/>
            <w:tcBorders>
              <w:top w:val="nil"/>
              <w:left w:val="single" w:sz="16" w:space="0" w:color="000000"/>
            </w:tcBorders>
            <w:shd w:val="clear" w:color="auto" w:fill="FFFFFF"/>
            <w:vAlign w:val="center"/>
          </w:tcPr>
          <w:p w14:paraId="2AE9C947" w14:textId="618502AA"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9.76</w:t>
            </w:r>
          </w:p>
        </w:tc>
        <w:tc>
          <w:tcPr>
            <w:tcW w:w="1680" w:type="dxa"/>
            <w:tcBorders>
              <w:top w:val="nil"/>
            </w:tcBorders>
            <w:shd w:val="clear" w:color="auto" w:fill="FFFFFF"/>
            <w:vAlign w:val="center"/>
          </w:tcPr>
          <w:p w14:paraId="65DB61A9" w14:textId="77777777"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5.971</w:t>
            </w:r>
          </w:p>
        </w:tc>
        <w:tc>
          <w:tcPr>
            <w:tcW w:w="1685" w:type="dxa"/>
            <w:tcBorders>
              <w:top w:val="nil"/>
              <w:right w:val="single" w:sz="16" w:space="0" w:color="000000"/>
            </w:tcBorders>
            <w:shd w:val="clear" w:color="auto" w:fill="FFFFFF"/>
            <w:vAlign w:val="center"/>
          </w:tcPr>
          <w:p w14:paraId="2C3E8B6E" w14:textId="5E135137"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3.5</w:t>
            </w:r>
            <w:r w:rsidR="007756EB">
              <w:rPr>
                <w:rFonts w:ascii="Arial" w:hAnsi="Arial" w:cs="Arial"/>
                <w:color w:val="000000"/>
                <w:sz w:val="18"/>
                <w:szCs w:val="18"/>
              </w:rPr>
              <w:t>9</w:t>
            </w:r>
          </w:p>
        </w:tc>
      </w:tr>
      <w:tr w:rsidR="000A50C6" w:rsidRPr="00FB09AF" w14:paraId="5BF7A543" w14:textId="77777777" w:rsidTr="00CF60EA">
        <w:trPr>
          <w:cantSplit/>
          <w:trHeight w:val="405"/>
        </w:trPr>
        <w:tc>
          <w:tcPr>
            <w:tcW w:w="1427" w:type="dxa"/>
            <w:vMerge/>
            <w:tcBorders>
              <w:top w:val="nil"/>
              <w:left w:val="single" w:sz="16" w:space="0" w:color="000000"/>
              <w:bottom w:val="single" w:sz="16" w:space="0" w:color="000000"/>
              <w:right w:val="single" w:sz="4" w:space="0" w:color="auto"/>
            </w:tcBorders>
            <w:shd w:val="clear" w:color="auto" w:fill="FFFFFF"/>
          </w:tcPr>
          <w:p w14:paraId="69E17F8B" w14:textId="77777777" w:rsidR="00FB09AF" w:rsidRPr="00FB09AF" w:rsidRDefault="00FB09AF" w:rsidP="00FB09AF">
            <w:pPr>
              <w:autoSpaceDE w:val="0"/>
              <w:autoSpaceDN w:val="0"/>
              <w:adjustRightInd w:val="0"/>
              <w:spacing w:after="0" w:line="240" w:lineRule="auto"/>
              <w:rPr>
                <w:rFonts w:ascii="Arial" w:hAnsi="Arial" w:cs="Arial"/>
                <w:color w:val="000000"/>
                <w:sz w:val="18"/>
                <w:szCs w:val="18"/>
              </w:rPr>
            </w:pPr>
          </w:p>
        </w:tc>
        <w:tc>
          <w:tcPr>
            <w:tcW w:w="2762" w:type="dxa"/>
            <w:tcBorders>
              <w:top w:val="nil"/>
              <w:left w:val="single" w:sz="4" w:space="0" w:color="auto"/>
              <w:right w:val="nil"/>
            </w:tcBorders>
            <w:shd w:val="clear" w:color="auto" w:fill="FFFFFF"/>
          </w:tcPr>
          <w:p w14:paraId="0AE6F89A" w14:textId="77777777" w:rsidR="00FB09AF" w:rsidRPr="00FB09AF" w:rsidRDefault="00FB09AF" w:rsidP="00FB09AF">
            <w:pPr>
              <w:autoSpaceDE w:val="0"/>
              <w:autoSpaceDN w:val="0"/>
              <w:adjustRightInd w:val="0"/>
              <w:spacing w:after="0" w:line="320" w:lineRule="atLeast"/>
              <w:ind w:left="60" w:right="60"/>
              <w:rPr>
                <w:rFonts w:ascii="Arial" w:hAnsi="Arial" w:cs="Arial"/>
                <w:color w:val="000000"/>
                <w:sz w:val="18"/>
                <w:szCs w:val="18"/>
              </w:rPr>
            </w:pPr>
            <w:r w:rsidRPr="00FB09AF">
              <w:rPr>
                <w:rFonts w:ascii="Arial" w:hAnsi="Arial" w:cs="Arial"/>
                <w:color w:val="000000"/>
                <w:sz w:val="18"/>
                <w:szCs w:val="18"/>
              </w:rPr>
              <w:t>Minimum</w:t>
            </w:r>
          </w:p>
        </w:tc>
        <w:tc>
          <w:tcPr>
            <w:tcW w:w="1680" w:type="dxa"/>
            <w:tcBorders>
              <w:top w:val="nil"/>
              <w:left w:val="single" w:sz="16" w:space="0" w:color="000000"/>
            </w:tcBorders>
            <w:shd w:val="clear" w:color="auto" w:fill="FFFFFF"/>
            <w:vAlign w:val="center"/>
          </w:tcPr>
          <w:p w14:paraId="59DBDE25" w14:textId="77777777"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35</w:t>
            </w:r>
          </w:p>
        </w:tc>
        <w:tc>
          <w:tcPr>
            <w:tcW w:w="1680" w:type="dxa"/>
            <w:tcBorders>
              <w:top w:val="nil"/>
            </w:tcBorders>
            <w:shd w:val="clear" w:color="auto" w:fill="FFFFFF"/>
            <w:vAlign w:val="center"/>
          </w:tcPr>
          <w:p w14:paraId="62E6261A" w14:textId="77777777"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140</w:t>
            </w:r>
          </w:p>
        </w:tc>
        <w:tc>
          <w:tcPr>
            <w:tcW w:w="1685" w:type="dxa"/>
            <w:tcBorders>
              <w:top w:val="nil"/>
              <w:right w:val="single" w:sz="16" w:space="0" w:color="000000"/>
            </w:tcBorders>
            <w:shd w:val="clear" w:color="auto" w:fill="FFFFFF"/>
            <w:vAlign w:val="center"/>
          </w:tcPr>
          <w:p w14:paraId="3250AC88" w14:textId="77777777"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15.6</w:t>
            </w:r>
          </w:p>
        </w:tc>
      </w:tr>
      <w:tr w:rsidR="000A50C6" w:rsidRPr="00FB09AF" w14:paraId="702DF853" w14:textId="77777777" w:rsidTr="00CF60EA">
        <w:trPr>
          <w:cantSplit/>
          <w:trHeight w:val="405"/>
        </w:trPr>
        <w:tc>
          <w:tcPr>
            <w:tcW w:w="1427" w:type="dxa"/>
            <w:vMerge/>
            <w:tcBorders>
              <w:top w:val="nil"/>
              <w:left w:val="single" w:sz="16" w:space="0" w:color="000000"/>
              <w:bottom w:val="single" w:sz="16" w:space="0" w:color="000000"/>
              <w:right w:val="single" w:sz="4" w:space="0" w:color="auto"/>
            </w:tcBorders>
            <w:shd w:val="clear" w:color="auto" w:fill="FFFFFF"/>
          </w:tcPr>
          <w:p w14:paraId="468BDC99" w14:textId="77777777" w:rsidR="00FB09AF" w:rsidRPr="00FB09AF" w:rsidRDefault="00FB09AF" w:rsidP="00FB09AF">
            <w:pPr>
              <w:autoSpaceDE w:val="0"/>
              <w:autoSpaceDN w:val="0"/>
              <w:adjustRightInd w:val="0"/>
              <w:spacing w:after="0" w:line="240" w:lineRule="auto"/>
              <w:rPr>
                <w:rFonts w:ascii="Arial" w:hAnsi="Arial" w:cs="Arial"/>
                <w:color w:val="000000"/>
                <w:sz w:val="18"/>
                <w:szCs w:val="18"/>
              </w:rPr>
            </w:pPr>
          </w:p>
        </w:tc>
        <w:tc>
          <w:tcPr>
            <w:tcW w:w="2762" w:type="dxa"/>
            <w:tcBorders>
              <w:top w:val="nil"/>
              <w:left w:val="single" w:sz="4" w:space="0" w:color="auto"/>
              <w:bottom w:val="single" w:sz="16" w:space="0" w:color="000000"/>
              <w:right w:val="nil"/>
            </w:tcBorders>
            <w:shd w:val="clear" w:color="auto" w:fill="FFFFFF"/>
          </w:tcPr>
          <w:p w14:paraId="7E9AAA93" w14:textId="77777777" w:rsidR="00FB09AF" w:rsidRPr="00FB09AF" w:rsidRDefault="00FB09AF" w:rsidP="00FB09AF">
            <w:pPr>
              <w:autoSpaceDE w:val="0"/>
              <w:autoSpaceDN w:val="0"/>
              <w:adjustRightInd w:val="0"/>
              <w:spacing w:after="0" w:line="320" w:lineRule="atLeast"/>
              <w:ind w:left="60" w:right="60"/>
              <w:rPr>
                <w:rFonts w:ascii="Arial" w:hAnsi="Arial" w:cs="Arial"/>
                <w:color w:val="000000"/>
                <w:sz w:val="18"/>
                <w:szCs w:val="18"/>
              </w:rPr>
            </w:pPr>
            <w:r w:rsidRPr="00FB09AF">
              <w:rPr>
                <w:rFonts w:ascii="Arial" w:hAnsi="Arial" w:cs="Arial"/>
                <w:color w:val="000000"/>
                <w:sz w:val="18"/>
                <w:szCs w:val="18"/>
              </w:rPr>
              <w:t>Maximum</w:t>
            </w:r>
          </w:p>
        </w:tc>
        <w:tc>
          <w:tcPr>
            <w:tcW w:w="1680" w:type="dxa"/>
            <w:tcBorders>
              <w:top w:val="nil"/>
              <w:left w:val="single" w:sz="16" w:space="0" w:color="000000"/>
              <w:bottom w:val="single" w:sz="16" w:space="0" w:color="000000"/>
            </w:tcBorders>
            <w:shd w:val="clear" w:color="auto" w:fill="FFFFFF"/>
            <w:vAlign w:val="center"/>
          </w:tcPr>
          <w:p w14:paraId="0E8ED72C" w14:textId="77777777"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98</w:t>
            </w:r>
          </w:p>
        </w:tc>
        <w:tc>
          <w:tcPr>
            <w:tcW w:w="1680" w:type="dxa"/>
            <w:tcBorders>
              <w:top w:val="nil"/>
              <w:bottom w:val="single" w:sz="16" w:space="0" w:color="000000"/>
            </w:tcBorders>
            <w:shd w:val="clear" w:color="auto" w:fill="FFFFFF"/>
            <w:vAlign w:val="center"/>
          </w:tcPr>
          <w:p w14:paraId="18E15993" w14:textId="77777777"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172</w:t>
            </w:r>
          </w:p>
        </w:tc>
        <w:tc>
          <w:tcPr>
            <w:tcW w:w="1685" w:type="dxa"/>
            <w:tcBorders>
              <w:top w:val="nil"/>
              <w:bottom w:val="single" w:sz="16" w:space="0" w:color="000000"/>
              <w:right w:val="single" w:sz="16" w:space="0" w:color="000000"/>
            </w:tcBorders>
            <w:shd w:val="clear" w:color="auto" w:fill="FFFFFF"/>
            <w:vAlign w:val="center"/>
          </w:tcPr>
          <w:p w14:paraId="183624C9" w14:textId="77777777" w:rsidR="00FB09AF" w:rsidRPr="00FB09AF" w:rsidRDefault="00FB09AF" w:rsidP="007756EB">
            <w:pPr>
              <w:autoSpaceDE w:val="0"/>
              <w:autoSpaceDN w:val="0"/>
              <w:adjustRightInd w:val="0"/>
              <w:spacing w:after="0" w:line="320" w:lineRule="atLeast"/>
              <w:ind w:left="60" w:right="60"/>
              <w:jc w:val="center"/>
              <w:rPr>
                <w:rFonts w:ascii="Arial" w:hAnsi="Arial" w:cs="Arial"/>
                <w:color w:val="000000"/>
                <w:sz w:val="18"/>
                <w:szCs w:val="18"/>
              </w:rPr>
            </w:pPr>
            <w:r w:rsidRPr="00FB09AF">
              <w:rPr>
                <w:rFonts w:ascii="Arial" w:hAnsi="Arial" w:cs="Arial"/>
                <w:color w:val="000000"/>
                <w:sz w:val="18"/>
                <w:szCs w:val="18"/>
              </w:rPr>
              <w:t>40.3</w:t>
            </w:r>
          </w:p>
        </w:tc>
      </w:tr>
    </w:tbl>
    <w:p w14:paraId="1BB4F50C" w14:textId="77777777" w:rsidR="00A82CD2" w:rsidRDefault="00A82CD2" w:rsidP="00381356"/>
    <w:p w14:paraId="288B35A1" w14:textId="63823E46" w:rsidR="006569CB" w:rsidRPr="00695F46" w:rsidRDefault="007C5F90" w:rsidP="00695F46">
      <w:pPr>
        <w:spacing w:line="360" w:lineRule="auto"/>
        <w:jc w:val="both"/>
        <w:rPr>
          <w:rFonts w:ascii="Times New Roman" w:hAnsi="Times New Roman" w:cs="Times New Roman"/>
          <w:sz w:val="24"/>
          <w:szCs w:val="24"/>
        </w:rPr>
      </w:pPr>
      <w:r w:rsidRPr="000F72CA">
        <w:rPr>
          <w:rFonts w:ascii="Times New Roman" w:hAnsi="Times New Roman" w:cs="Times New Roman"/>
          <w:sz w:val="24"/>
          <w:szCs w:val="24"/>
        </w:rPr>
        <w:t>The maximum splenic length, width</w:t>
      </w:r>
      <w:r w:rsidR="00B31F56" w:rsidRPr="000F72CA">
        <w:rPr>
          <w:rFonts w:ascii="Times New Roman" w:hAnsi="Times New Roman" w:cs="Times New Roman"/>
          <w:sz w:val="24"/>
          <w:szCs w:val="24"/>
        </w:rPr>
        <w:t>,</w:t>
      </w:r>
      <w:r w:rsidRPr="000F72CA">
        <w:rPr>
          <w:rFonts w:ascii="Times New Roman" w:hAnsi="Times New Roman" w:cs="Times New Roman"/>
          <w:sz w:val="24"/>
          <w:szCs w:val="24"/>
        </w:rPr>
        <w:t xml:space="preserve"> thickness</w:t>
      </w:r>
      <w:r w:rsidR="00B31F56" w:rsidRPr="000F72CA">
        <w:rPr>
          <w:rFonts w:ascii="Times New Roman" w:hAnsi="Times New Roman" w:cs="Times New Roman"/>
          <w:sz w:val="24"/>
          <w:szCs w:val="24"/>
        </w:rPr>
        <w:t xml:space="preserve"> and volume</w:t>
      </w:r>
      <w:r w:rsidRPr="000F72CA">
        <w:rPr>
          <w:rFonts w:ascii="Times New Roman" w:hAnsi="Times New Roman" w:cs="Times New Roman"/>
          <w:sz w:val="24"/>
          <w:szCs w:val="24"/>
        </w:rPr>
        <w:t xml:space="preserve"> </w:t>
      </w:r>
      <w:r w:rsidR="00B31F56" w:rsidRPr="000F72CA">
        <w:rPr>
          <w:rFonts w:ascii="Times New Roman" w:hAnsi="Times New Roman" w:cs="Times New Roman"/>
          <w:sz w:val="24"/>
          <w:szCs w:val="24"/>
        </w:rPr>
        <w:t xml:space="preserve">of the participants </w:t>
      </w:r>
      <w:r w:rsidRPr="000F72CA">
        <w:rPr>
          <w:rFonts w:ascii="Times New Roman" w:hAnsi="Times New Roman" w:cs="Times New Roman"/>
          <w:sz w:val="24"/>
          <w:szCs w:val="24"/>
        </w:rPr>
        <w:t>were 12.8cm, 4.7cm</w:t>
      </w:r>
      <w:r w:rsidR="00B31F56" w:rsidRPr="000F72CA">
        <w:rPr>
          <w:rFonts w:ascii="Times New Roman" w:hAnsi="Times New Roman" w:cs="Times New Roman"/>
          <w:sz w:val="24"/>
          <w:szCs w:val="24"/>
        </w:rPr>
        <w:t>,</w:t>
      </w:r>
      <w:r w:rsidRPr="000F72CA">
        <w:rPr>
          <w:rFonts w:ascii="Times New Roman" w:hAnsi="Times New Roman" w:cs="Times New Roman"/>
          <w:sz w:val="24"/>
          <w:szCs w:val="24"/>
        </w:rPr>
        <w:t xml:space="preserve"> 7.8cm</w:t>
      </w:r>
      <w:r w:rsidR="00B31F56" w:rsidRPr="000F72CA">
        <w:rPr>
          <w:rFonts w:ascii="Times New Roman" w:hAnsi="Times New Roman" w:cs="Times New Roman"/>
          <w:sz w:val="24"/>
          <w:szCs w:val="24"/>
        </w:rPr>
        <w:t xml:space="preserve"> and 244cm</w:t>
      </w:r>
      <w:r w:rsidR="00B31F56" w:rsidRPr="000F72CA">
        <w:rPr>
          <w:rFonts w:ascii="Times New Roman" w:hAnsi="Times New Roman" w:cs="Times New Roman"/>
          <w:sz w:val="24"/>
          <w:szCs w:val="24"/>
          <w:vertAlign w:val="superscript"/>
        </w:rPr>
        <w:t>3</w:t>
      </w:r>
      <w:r w:rsidRPr="000F72CA">
        <w:rPr>
          <w:rFonts w:ascii="Times New Roman" w:hAnsi="Times New Roman" w:cs="Times New Roman"/>
          <w:sz w:val="24"/>
          <w:szCs w:val="24"/>
        </w:rPr>
        <w:t>, respectively</w:t>
      </w:r>
      <w:r w:rsidR="00B31F56" w:rsidRPr="000F72CA">
        <w:rPr>
          <w:rFonts w:ascii="Times New Roman" w:hAnsi="Times New Roman" w:cs="Times New Roman"/>
          <w:sz w:val="24"/>
          <w:szCs w:val="24"/>
        </w:rPr>
        <w:t>. The minimum measurement of splenic length, width, thickness and volume for the studied participants were 7.1cm, 2.5cm, 5cm and 49cm</w:t>
      </w:r>
      <w:r w:rsidR="00B31F56" w:rsidRPr="000F72CA">
        <w:rPr>
          <w:rFonts w:ascii="Times New Roman" w:hAnsi="Times New Roman" w:cs="Times New Roman"/>
          <w:sz w:val="24"/>
          <w:szCs w:val="24"/>
          <w:vertAlign w:val="superscript"/>
        </w:rPr>
        <w:t>3</w:t>
      </w:r>
      <w:r w:rsidR="00B31F56" w:rsidRPr="000F72CA">
        <w:rPr>
          <w:rFonts w:ascii="Times New Roman" w:hAnsi="Times New Roman" w:cs="Times New Roman"/>
          <w:sz w:val="24"/>
          <w:szCs w:val="24"/>
        </w:rPr>
        <w:t xml:space="preserve"> respectively.</w:t>
      </w:r>
      <w:r w:rsidR="00102432" w:rsidRPr="000F72CA">
        <w:rPr>
          <w:rFonts w:ascii="Times New Roman" w:hAnsi="Times New Roman" w:cs="Times New Roman"/>
          <w:sz w:val="24"/>
          <w:szCs w:val="24"/>
        </w:rPr>
        <w:t xml:space="preserve"> </w:t>
      </w:r>
      <w:r w:rsidR="00E818E4" w:rsidRPr="000F72CA">
        <w:rPr>
          <w:rFonts w:ascii="Times New Roman" w:hAnsi="Times New Roman" w:cs="Times New Roman"/>
          <w:sz w:val="24"/>
          <w:szCs w:val="24"/>
        </w:rPr>
        <w:t>T</w:t>
      </w:r>
      <w:r w:rsidR="00102432" w:rsidRPr="000F72CA">
        <w:rPr>
          <w:rFonts w:ascii="Times New Roman" w:hAnsi="Times New Roman" w:cs="Times New Roman"/>
          <w:sz w:val="24"/>
          <w:szCs w:val="24"/>
        </w:rPr>
        <w:t xml:space="preserve">he mean splenic length, width, thickness and volume for all gender were </w:t>
      </w:r>
      <w:bookmarkStart w:id="76" w:name="_Hlk95245368"/>
      <w:r w:rsidR="00102432" w:rsidRPr="000F72CA">
        <w:rPr>
          <w:rFonts w:ascii="Times New Roman" w:hAnsi="Times New Roman" w:cs="Times New Roman"/>
          <w:sz w:val="24"/>
          <w:szCs w:val="24"/>
        </w:rPr>
        <w:t xml:space="preserve">10.35cm </w:t>
      </w:r>
      <w:r w:rsidR="00E818E4" w:rsidRPr="000F72CA">
        <w:rPr>
          <w:rFonts w:ascii="Times New Roman" w:hAnsi="Times New Roman" w:cs="Times New Roman"/>
          <w:sz w:val="24"/>
          <w:szCs w:val="24"/>
        </w:rPr>
        <w:t>(</w:t>
      </w:r>
      <w:r w:rsidR="00102432" w:rsidRPr="000F72CA">
        <w:rPr>
          <w:rFonts w:ascii="Times New Roman" w:hAnsi="Times New Roman" w:cs="Times New Roman"/>
          <w:sz w:val="24"/>
          <w:szCs w:val="24"/>
        </w:rPr>
        <w:t>± 1.16</w:t>
      </w:r>
      <w:r w:rsidR="00E818E4" w:rsidRPr="000F72CA">
        <w:rPr>
          <w:rFonts w:ascii="Times New Roman" w:hAnsi="Times New Roman" w:cs="Times New Roman"/>
          <w:sz w:val="24"/>
          <w:szCs w:val="24"/>
        </w:rPr>
        <w:t>), 3.7cm (±0.38), 6.72cm (±0.44) and 136.7cm</w:t>
      </w:r>
      <w:r w:rsidR="00E818E4" w:rsidRPr="000F72CA">
        <w:rPr>
          <w:rFonts w:ascii="Times New Roman" w:hAnsi="Times New Roman" w:cs="Times New Roman"/>
          <w:sz w:val="24"/>
          <w:szCs w:val="24"/>
          <w:vertAlign w:val="superscript"/>
        </w:rPr>
        <w:t>3</w:t>
      </w:r>
      <w:r w:rsidR="00E818E4" w:rsidRPr="000F72CA">
        <w:rPr>
          <w:rFonts w:ascii="Times New Roman" w:hAnsi="Times New Roman" w:cs="Times New Roman"/>
          <w:sz w:val="24"/>
          <w:szCs w:val="24"/>
        </w:rPr>
        <w:t xml:space="preserve"> (±35.29), respectively</w:t>
      </w:r>
      <w:bookmarkEnd w:id="76"/>
      <w:r w:rsidR="00E818E4" w:rsidRPr="000F72CA">
        <w:rPr>
          <w:rFonts w:ascii="Times New Roman" w:hAnsi="Times New Roman" w:cs="Times New Roman"/>
          <w:sz w:val="24"/>
          <w:szCs w:val="24"/>
        </w:rPr>
        <w:t>. For the male participants the mean splenic length, width, thickness and volume were 10.71</w:t>
      </w:r>
      <w:r w:rsidR="00D424B7" w:rsidRPr="000F72CA">
        <w:rPr>
          <w:rFonts w:ascii="Times New Roman" w:hAnsi="Times New Roman" w:cs="Times New Roman"/>
          <w:sz w:val="24"/>
          <w:szCs w:val="24"/>
        </w:rPr>
        <w:t>cm</w:t>
      </w:r>
      <w:r w:rsidR="00E818E4" w:rsidRPr="000F72CA">
        <w:rPr>
          <w:rFonts w:ascii="Times New Roman" w:hAnsi="Times New Roman" w:cs="Times New Roman"/>
          <w:sz w:val="24"/>
          <w:szCs w:val="24"/>
        </w:rPr>
        <w:t xml:space="preserve"> </w:t>
      </w:r>
      <w:r w:rsidR="00D424B7" w:rsidRPr="000F72CA">
        <w:rPr>
          <w:rFonts w:ascii="Times New Roman" w:hAnsi="Times New Roman" w:cs="Times New Roman"/>
          <w:sz w:val="24"/>
          <w:szCs w:val="24"/>
        </w:rPr>
        <w:t>(</w:t>
      </w:r>
      <w:r w:rsidR="00E818E4" w:rsidRPr="000F72CA">
        <w:rPr>
          <w:rFonts w:ascii="Times New Roman" w:hAnsi="Times New Roman" w:cs="Times New Roman"/>
          <w:sz w:val="24"/>
          <w:szCs w:val="24"/>
        </w:rPr>
        <w:t>±1.1</w:t>
      </w:r>
      <w:r w:rsidR="00D424B7" w:rsidRPr="000F72CA">
        <w:rPr>
          <w:rFonts w:ascii="Times New Roman" w:hAnsi="Times New Roman" w:cs="Times New Roman"/>
          <w:sz w:val="24"/>
          <w:szCs w:val="24"/>
        </w:rPr>
        <w:t>), 3.82</w:t>
      </w:r>
      <w:r w:rsidR="004D5723">
        <w:rPr>
          <w:rFonts w:ascii="Times New Roman" w:hAnsi="Times New Roman" w:cs="Times New Roman"/>
          <w:sz w:val="24"/>
          <w:szCs w:val="24"/>
        </w:rPr>
        <w:t>cm</w:t>
      </w:r>
      <w:r w:rsidR="00D424B7" w:rsidRPr="000F72CA">
        <w:rPr>
          <w:rFonts w:ascii="Times New Roman" w:hAnsi="Times New Roman" w:cs="Times New Roman"/>
          <w:sz w:val="24"/>
          <w:szCs w:val="24"/>
        </w:rPr>
        <w:t xml:space="preserve"> (±0.36), 6.82cm (±0.38) and 147.5cm</w:t>
      </w:r>
      <w:r w:rsidR="00D424B7" w:rsidRPr="000F72CA">
        <w:rPr>
          <w:rFonts w:ascii="Times New Roman" w:hAnsi="Times New Roman" w:cs="Times New Roman"/>
          <w:sz w:val="24"/>
          <w:szCs w:val="24"/>
          <w:vertAlign w:val="superscript"/>
        </w:rPr>
        <w:t>3</w:t>
      </w:r>
      <w:r w:rsidR="00D424B7" w:rsidRPr="000F72CA">
        <w:rPr>
          <w:rFonts w:ascii="Times New Roman" w:hAnsi="Times New Roman" w:cs="Times New Roman"/>
          <w:sz w:val="24"/>
          <w:szCs w:val="24"/>
        </w:rPr>
        <w:t xml:space="preserve"> (±34.6), respectively; and for the females the corresponding values were 10.05cm (±1.11), 3.6cm (±0.36), 6.6cm (±0.46), 127.4cm</w:t>
      </w:r>
      <w:r w:rsidR="00D424B7" w:rsidRPr="000F72CA">
        <w:rPr>
          <w:rFonts w:ascii="Times New Roman" w:hAnsi="Times New Roman" w:cs="Times New Roman"/>
          <w:sz w:val="24"/>
          <w:szCs w:val="24"/>
          <w:vertAlign w:val="superscript"/>
        </w:rPr>
        <w:t>3</w:t>
      </w:r>
      <w:r w:rsidR="00D424B7" w:rsidRPr="000F72CA">
        <w:rPr>
          <w:rFonts w:ascii="Times New Roman" w:hAnsi="Times New Roman" w:cs="Times New Roman"/>
          <w:sz w:val="24"/>
          <w:szCs w:val="24"/>
        </w:rPr>
        <w:t xml:space="preserve"> (±33.3), respectively.</w:t>
      </w:r>
      <w:r w:rsidR="0068696C" w:rsidRPr="000F72CA">
        <w:rPr>
          <w:rFonts w:ascii="Times New Roman" w:hAnsi="Times New Roman" w:cs="Times New Roman"/>
          <w:sz w:val="24"/>
          <w:szCs w:val="24"/>
        </w:rPr>
        <w:t xml:space="preserve">  Indicating that the mean splenic length, width, thickness and volume for females is lower than that for males</w:t>
      </w:r>
      <w:r w:rsidR="00695F46">
        <w:rPr>
          <w:rFonts w:ascii="Times New Roman" w:hAnsi="Times New Roman" w:cs="Times New Roman"/>
          <w:sz w:val="24"/>
          <w:szCs w:val="24"/>
        </w:rPr>
        <w:t xml:space="preserve"> </w:t>
      </w:r>
      <w:r w:rsidR="00695F46" w:rsidRPr="000F72CA">
        <w:rPr>
          <w:rFonts w:ascii="Times New Roman" w:hAnsi="Times New Roman" w:cs="Times New Roman"/>
          <w:sz w:val="24"/>
          <w:szCs w:val="24"/>
        </w:rPr>
        <w:t>[</w:t>
      </w:r>
      <w:r w:rsidR="00695F46">
        <w:rPr>
          <w:rFonts w:ascii="Times New Roman" w:hAnsi="Times New Roman" w:cs="Times New Roman"/>
          <w:sz w:val="24"/>
          <w:szCs w:val="24"/>
        </w:rPr>
        <w:t>F</w:t>
      </w:r>
      <w:r w:rsidR="00695F46" w:rsidRPr="000F72CA">
        <w:rPr>
          <w:rFonts w:ascii="Times New Roman" w:hAnsi="Times New Roman" w:cs="Times New Roman"/>
          <w:sz w:val="24"/>
          <w:szCs w:val="24"/>
        </w:rPr>
        <w:t>igure-3]</w:t>
      </w:r>
      <w:r w:rsidR="0068696C" w:rsidRPr="000F72CA">
        <w:rPr>
          <w:rFonts w:ascii="Times New Roman" w:hAnsi="Times New Roman" w:cs="Times New Roman"/>
          <w:sz w:val="24"/>
          <w:szCs w:val="24"/>
        </w:rPr>
        <w:t>.</w:t>
      </w:r>
    </w:p>
    <w:p w14:paraId="12C6D884" w14:textId="050531A1" w:rsidR="004F3B56" w:rsidRDefault="004F3B56" w:rsidP="006569CB"/>
    <w:p w14:paraId="334DA60F" w14:textId="77777777" w:rsidR="006F68F2" w:rsidRDefault="006F68F2" w:rsidP="006569CB"/>
    <w:p w14:paraId="7F9539AD" w14:textId="0D9F1E49" w:rsidR="006569CB" w:rsidRPr="0032245E" w:rsidRDefault="002C507E" w:rsidP="002C507E">
      <w:pPr>
        <w:pStyle w:val="Caption"/>
        <w:rPr>
          <w:rFonts w:ascii="Times New Roman" w:hAnsi="Times New Roman" w:cs="Times New Roman"/>
          <w:color w:val="auto"/>
          <w:sz w:val="24"/>
          <w:szCs w:val="24"/>
        </w:rPr>
      </w:pPr>
      <w:bookmarkStart w:id="77" w:name="_Toc96029633"/>
      <w:r w:rsidRPr="002C507E">
        <w:rPr>
          <w:rFonts w:ascii="Times New Roman" w:hAnsi="Times New Roman" w:cs="Times New Roman"/>
          <w:color w:val="auto"/>
          <w:sz w:val="24"/>
          <w:szCs w:val="24"/>
        </w:rPr>
        <w:t xml:space="preserve">Table </w:t>
      </w:r>
      <w:r w:rsidRPr="002C507E">
        <w:rPr>
          <w:rFonts w:ascii="Times New Roman" w:hAnsi="Times New Roman" w:cs="Times New Roman"/>
          <w:color w:val="auto"/>
          <w:sz w:val="24"/>
          <w:szCs w:val="24"/>
        </w:rPr>
        <w:fldChar w:fldCharType="begin"/>
      </w:r>
      <w:r w:rsidRPr="002C507E">
        <w:rPr>
          <w:rFonts w:ascii="Times New Roman" w:hAnsi="Times New Roman" w:cs="Times New Roman"/>
          <w:color w:val="auto"/>
          <w:sz w:val="24"/>
          <w:szCs w:val="24"/>
        </w:rPr>
        <w:instrText xml:space="preserve"> SEQ Table \* ARABIC </w:instrText>
      </w:r>
      <w:r w:rsidRPr="002C507E">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3</w:t>
      </w:r>
      <w:r w:rsidRPr="002C507E">
        <w:rPr>
          <w:rFonts w:ascii="Times New Roman" w:hAnsi="Times New Roman" w:cs="Times New Roman"/>
          <w:color w:val="auto"/>
          <w:sz w:val="24"/>
          <w:szCs w:val="24"/>
        </w:rPr>
        <w:fldChar w:fldCharType="end"/>
      </w:r>
      <w:r w:rsidR="006569CB" w:rsidRPr="0032245E">
        <w:rPr>
          <w:rFonts w:ascii="Times New Roman" w:hAnsi="Times New Roman" w:cs="Times New Roman"/>
          <w:color w:val="auto"/>
          <w:sz w:val="24"/>
          <w:szCs w:val="24"/>
        </w:rPr>
        <w:t>-</w:t>
      </w:r>
      <w:r w:rsidR="00444252">
        <w:rPr>
          <w:rFonts w:ascii="Times New Roman" w:hAnsi="Times New Roman" w:cs="Times New Roman"/>
          <w:color w:val="auto"/>
          <w:sz w:val="24"/>
          <w:szCs w:val="24"/>
        </w:rPr>
        <w:t>C</w:t>
      </w:r>
      <w:r w:rsidR="004E724D" w:rsidRPr="0032245E">
        <w:rPr>
          <w:rFonts w:ascii="Times New Roman" w:hAnsi="Times New Roman" w:cs="Times New Roman"/>
          <w:color w:val="auto"/>
          <w:sz w:val="24"/>
          <w:szCs w:val="24"/>
        </w:rPr>
        <w:t xml:space="preserve">omparison of the mean </w:t>
      </w:r>
      <w:r w:rsidR="006569CB" w:rsidRPr="0032245E">
        <w:rPr>
          <w:rFonts w:ascii="Times New Roman" w:hAnsi="Times New Roman" w:cs="Times New Roman"/>
          <w:color w:val="auto"/>
          <w:sz w:val="24"/>
          <w:szCs w:val="24"/>
        </w:rPr>
        <w:t>sple</w:t>
      </w:r>
      <w:r w:rsidR="00CA527A" w:rsidRPr="0032245E">
        <w:rPr>
          <w:rFonts w:ascii="Times New Roman" w:hAnsi="Times New Roman" w:cs="Times New Roman"/>
          <w:color w:val="auto"/>
          <w:sz w:val="24"/>
          <w:szCs w:val="24"/>
        </w:rPr>
        <w:t>en</w:t>
      </w:r>
      <w:r w:rsidR="006569CB" w:rsidRPr="0032245E">
        <w:rPr>
          <w:rFonts w:ascii="Times New Roman" w:hAnsi="Times New Roman" w:cs="Times New Roman"/>
          <w:color w:val="auto"/>
          <w:sz w:val="24"/>
          <w:szCs w:val="24"/>
        </w:rPr>
        <w:t xml:space="preserve"> dimensions measurement</w:t>
      </w:r>
      <w:r w:rsidR="004E724D" w:rsidRPr="0032245E">
        <w:rPr>
          <w:rFonts w:ascii="Times New Roman" w:hAnsi="Times New Roman" w:cs="Times New Roman"/>
          <w:color w:val="auto"/>
          <w:sz w:val="24"/>
          <w:szCs w:val="24"/>
        </w:rPr>
        <w:t xml:space="preserve"> among male and </w:t>
      </w:r>
      <w:r w:rsidR="001E0283" w:rsidRPr="0032245E">
        <w:rPr>
          <w:rFonts w:ascii="Times New Roman" w:hAnsi="Times New Roman" w:cs="Times New Roman"/>
          <w:color w:val="auto"/>
          <w:sz w:val="24"/>
          <w:szCs w:val="24"/>
        </w:rPr>
        <w:t>female</w:t>
      </w:r>
      <w:r w:rsidR="001E0283">
        <w:rPr>
          <w:rFonts w:ascii="Times New Roman" w:hAnsi="Times New Roman" w:cs="Times New Roman"/>
          <w:color w:val="auto"/>
          <w:sz w:val="24"/>
          <w:szCs w:val="24"/>
        </w:rPr>
        <w:t xml:space="preserve"> adult</w:t>
      </w:r>
      <w:r w:rsidR="00444252">
        <w:rPr>
          <w:rFonts w:ascii="Times New Roman" w:hAnsi="Times New Roman" w:cs="Times New Roman"/>
          <w:color w:val="auto"/>
          <w:sz w:val="24"/>
          <w:szCs w:val="24"/>
        </w:rPr>
        <w:t xml:space="preserve"> population at TGSH</w:t>
      </w:r>
      <w:r w:rsidR="00A46560">
        <w:rPr>
          <w:rFonts w:ascii="Times New Roman" w:hAnsi="Times New Roman" w:cs="Times New Roman"/>
          <w:color w:val="auto"/>
          <w:sz w:val="24"/>
          <w:szCs w:val="24"/>
        </w:rPr>
        <w:t>, 2022.</w:t>
      </w:r>
      <w:bookmarkEnd w:id="77"/>
    </w:p>
    <w:tbl>
      <w:tblPr>
        <w:tblW w:w="90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76"/>
        <w:gridCol w:w="2274"/>
        <w:gridCol w:w="1385"/>
        <w:gridCol w:w="1385"/>
        <w:gridCol w:w="1488"/>
        <w:gridCol w:w="1388"/>
      </w:tblGrid>
      <w:tr w:rsidR="006569CB" w:rsidRPr="002B7484" w14:paraId="1C6C0C3C" w14:textId="77777777" w:rsidTr="00CF60EA">
        <w:trPr>
          <w:cantSplit/>
          <w:trHeight w:val="312"/>
        </w:trPr>
        <w:tc>
          <w:tcPr>
            <w:tcW w:w="9096" w:type="dxa"/>
            <w:gridSpan w:val="6"/>
            <w:tcBorders>
              <w:top w:val="nil"/>
              <w:left w:val="nil"/>
              <w:bottom w:val="nil"/>
              <w:right w:val="nil"/>
            </w:tcBorders>
            <w:shd w:val="clear" w:color="auto" w:fill="FFFFFF"/>
            <w:vAlign w:val="center"/>
          </w:tcPr>
          <w:p w14:paraId="1AD29A09" w14:textId="0FCF0DB4" w:rsidR="006569CB" w:rsidRPr="002B7484" w:rsidRDefault="006569CB" w:rsidP="001205F2">
            <w:pPr>
              <w:autoSpaceDE w:val="0"/>
              <w:autoSpaceDN w:val="0"/>
              <w:adjustRightInd w:val="0"/>
              <w:spacing w:after="0" w:line="320" w:lineRule="atLeast"/>
              <w:ind w:left="60" w:right="60"/>
              <w:rPr>
                <w:rFonts w:ascii="Arial" w:hAnsi="Arial" w:cs="Arial"/>
                <w:color w:val="000000"/>
                <w:sz w:val="18"/>
                <w:szCs w:val="18"/>
              </w:rPr>
            </w:pPr>
          </w:p>
        </w:tc>
      </w:tr>
      <w:tr w:rsidR="006569CB" w:rsidRPr="002B7484" w14:paraId="4C789345" w14:textId="77777777" w:rsidTr="00CF60EA">
        <w:trPr>
          <w:cantSplit/>
          <w:trHeight w:val="312"/>
        </w:trPr>
        <w:tc>
          <w:tcPr>
            <w:tcW w:w="3450" w:type="dxa"/>
            <w:gridSpan w:val="2"/>
            <w:tcBorders>
              <w:top w:val="single" w:sz="16" w:space="0" w:color="000000"/>
              <w:left w:val="single" w:sz="16" w:space="0" w:color="000000"/>
              <w:bottom w:val="single" w:sz="16" w:space="0" w:color="000000"/>
              <w:right w:val="nil"/>
            </w:tcBorders>
            <w:shd w:val="clear" w:color="auto" w:fill="FFFFFF"/>
            <w:vAlign w:val="bottom"/>
          </w:tcPr>
          <w:p w14:paraId="781E1FC7" w14:textId="77777777" w:rsidR="006569CB" w:rsidRPr="003A7B77" w:rsidRDefault="006569CB" w:rsidP="00710EDA">
            <w:pPr>
              <w:autoSpaceDE w:val="0"/>
              <w:autoSpaceDN w:val="0"/>
              <w:adjustRightInd w:val="0"/>
              <w:spacing w:after="0" w:line="320" w:lineRule="atLeast"/>
              <w:ind w:left="60" w:right="60"/>
              <w:rPr>
                <w:rFonts w:ascii="Times New Roman" w:hAnsi="Times New Roman" w:cs="Times New Roman"/>
                <w:color w:val="000000"/>
              </w:rPr>
            </w:pPr>
            <w:r w:rsidRPr="003A7B77">
              <w:rPr>
                <w:rFonts w:ascii="Times New Roman" w:hAnsi="Times New Roman" w:cs="Times New Roman"/>
                <w:color w:val="000000"/>
              </w:rPr>
              <w:lastRenderedPageBreak/>
              <w:t>Sex</w:t>
            </w:r>
          </w:p>
        </w:tc>
        <w:tc>
          <w:tcPr>
            <w:tcW w:w="1385" w:type="dxa"/>
            <w:tcBorders>
              <w:top w:val="single" w:sz="16" w:space="0" w:color="000000"/>
              <w:left w:val="single" w:sz="16" w:space="0" w:color="000000"/>
              <w:bottom w:val="single" w:sz="16" w:space="0" w:color="000000"/>
            </w:tcBorders>
            <w:shd w:val="clear" w:color="auto" w:fill="FFFFFF"/>
            <w:vAlign w:val="bottom"/>
          </w:tcPr>
          <w:p w14:paraId="36B60829"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Length (cm)</w:t>
            </w:r>
          </w:p>
        </w:tc>
        <w:tc>
          <w:tcPr>
            <w:tcW w:w="1385" w:type="dxa"/>
            <w:tcBorders>
              <w:top w:val="single" w:sz="16" w:space="0" w:color="000000"/>
              <w:bottom w:val="single" w:sz="16" w:space="0" w:color="000000"/>
            </w:tcBorders>
            <w:shd w:val="clear" w:color="auto" w:fill="FFFFFF"/>
            <w:vAlign w:val="bottom"/>
          </w:tcPr>
          <w:p w14:paraId="0063D1E8"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Width (cm)</w:t>
            </w:r>
          </w:p>
        </w:tc>
        <w:tc>
          <w:tcPr>
            <w:tcW w:w="1488" w:type="dxa"/>
            <w:tcBorders>
              <w:top w:val="single" w:sz="16" w:space="0" w:color="000000"/>
              <w:bottom w:val="single" w:sz="16" w:space="0" w:color="000000"/>
            </w:tcBorders>
            <w:shd w:val="clear" w:color="auto" w:fill="FFFFFF"/>
            <w:vAlign w:val="bottom"/>
          </w:tcPr>
          <w:p w14:paraId="10786FED" w14:textId="77777777" w:rsidR="006569CB" w:rsidRPr="003A7B77" w:rsidRDefault="006569CB" w:rsidP="00710EDA">
            <w:pPr>
              <w:autoSpaceDE w:val="0"/>
              <w:autoSpaceDN w:val="0"/>
              <w:adjustRightInd w:val="0"/>
              <w:spacing w:after="0" w:line="320" w:lineRule="atLeast"/>
              <w:ind w:left="60" w:right="60"/>
              <w:rPr>
                <w:rFonts w:ascii="Times New Roman" w:hAnsi="Times New Roman" w:cs="Times New Roman"/>
                <w:color w:val="000000"/>
              </w:rPr>
            </w:pPr>
            <w:r w:rsidRPr="003A7B77">
              <w:rPr>
                <w:rFonts w:ascii="Times New Roman" w:hAnsi="Times New Roman" w:cs="Times New Roman"/>
                <w:color w:val="000000"/>
              </w:rPr>
              <w:t>Thickness-cm</w:t>
            </w:r>
          </w:p>
        </w:tc>
        <w:tc>
          <w:tcPr>
            <w:tcW w:w="1387" w:type="dxa"/>
            <w:tcBorders>
              <w:top w:val="single" w:sz="16" w:space="0" w:color="000000"/>
              <w:bottom w:val="single" w:sz="16" w:space="0" w:color="000000"/>
              <w:right w:val="single" w:sz="16" w:space="0" w:color="000000"/>
            </w:tcBorders>
            <w:shd w:val="clear" w:color="auto" w:fill="FFFFFF"/>
            <w:vAlign w:val="bottom"/>
          </w:tcPr>
          <w:p w14:paraId="776A84E1"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Volume-cm</w:t>
            </w:r>
            <w:r w:rsidRPr="003A7B77">
              <w:rPr>
                <w:rFonts w:ascii="Times New Roman" w:hAnsi="Times New Roman" w:cs="Times New Roman"/>
                <w:color w:val="000000"/>
                <w:vertAlign w:val="superscript"/>
              </w:rPr>
              <w:t>3</w:t>
            </w:r>
          </w:p>
        </w:tc>
      </w:tr>
      <w:tr w:rsidR="006569CB" w:rsidRPr="002B7484" w14:paraId="75244A35" w14:textId="77777777" w:rsidTr="00CF60EA">
        <w:trPr>
          <w:cantSplit/>
          <w:trHeight w:val="312"/>
        </w:trPr>
        <w:tc>
          <w:tcPr>
            <w:tcW w:w="1176" w:type="dxa"/>
            <w:vMerge w:val="restart"/>
            <w:tcBorders>
              <w:top w:val="single" w:sz="16" w:space="0" w:color="000000"/>
              <w:left w:val="single" w:sz="16" w:space="0" w:color="000000"/>
              <w:right w:val="single" w:sz="4" w:space="0" w:color="auto"/>
            </w:tcBorders>
            <w:shd w:val="clear" w:color="auto" w:fill="FFFFFF"/>
          </w:tcPr>
          <w:p w14:paraId="48B6A0E6"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r w:rsidRPr="003A7B77">
              <w:rPr>
                <w:rFonts w:ascii="Times New Roman" w:hAnsi="Times New Roman" w:cs="Times New Roman"/>
                <w:color w:val="000000"/>
              </w:rPr>
              <w:t>Male</w:t>
            </w:r>
          </w:p>
          <w:p w14:paraId="21476170"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r w:rsidRPr="003A7B77">
              <w:rPr>
                <w:rFonts w:ascii="Times New Roman" w:hAnsi="Times New Roman" w:cs="Times New Roman"/>
                <w:color w:val="000000"/>
              </w:rPr>
              <w:t>(185)</w:t>
            </w:r>
          </w:p>
        </w:tc>
        <w:tc>
          <w:tcPr>
            <w:tcW w:w="2273" w:type="dxa"/>
            <w:tcBorders>
              <w:top w:val="nil"/>
              <w:left w:val="single" w:sz="4" w:space="0" w:color="auto"/>
              <w:right w:val="nil"/>
            </w:tcBorders>
            <w:shd w:val="clear" w:color="auto" w:fill="FFFFFF"/>
          </w:tcPr>
          <w:p w14:paraId="4A71BCE9" w14:textId="77777777" w:rsidR="006569CB" w:rsidRPr="003A7B77" w:rsidRDefault="006569CB" w:rsidP="00710EDA">
            <w:pPr>
              <w:autoSpaceDE w:val="0"/>
              <w:autoSpaceDN w:val="0"/>
              <w:adjustRightInd w:val="0"/>
              <w:spacing w:after="0" w:line="320" w:lineRule="atLeast"/>
              <w:ind w:left="60" w:right="60"/>
              <w:rPr>
                <w:rFonts w:ascii="Times New Roman" w:hAnsi="Times New Roman" w:cs="Times New Roman"/>
                <w:color w:val="000000"/>
              </w:rPr>
            </w:pPr>
            <w:r w:rsidRPr="003A7B77">
              <w:rPr>
                <w:rFonts w:ascii="Times New Roman" w:hAnsi="Times New Roman" w:cs="Times New Roman"/>
                <w:color w:val="000000"/>
              </w:rPr>
              <w:t>Mean</w:t>
            </w:r>
          </w:p>
        </w:tc>
        <w:tc>
          <w:tcPr>
            <w:tcW w:w="1385" w:type="dxa"/>
            <w:tcBorders>
              <w:top w:val="nil"/>
              <w:left w:val="single" w:sz="16" w:space="0" w:color="000000"/>
            </w:tcBorders>
            <w:shd w:val="clear" w:color="auto" w:fill="FFFFFF"/>
            <w:vAlign w:val="center"/>
          </w:tcPr>
          <w:p w14:paraId="08690B78"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10.71</w:t>
            </w:r>
          </w:p>
        </w:tc>
        <w:tc>
          <w:tcPr>
            <w:tcW w:w="1385" w:type="dxa"/>
            <w:tcBorders>
              <w:top w:val="nil"/>
            </w:tcBorders>
            <w:shd w:val="clear" w:color="auto" w:fill="FFFFFF"/>
            <w:vAlign w:val="center"/>
          </w:tcPr>
          <w:p w14:paraId="40E99F62"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3.82</w:t>
            </w:r>
          </w:p>
        </w:tc>
        <w:tc>
          <w:tcPr>
            <w:tcW w:w="1488" w:type="dxa"/>
            <w:tcBorders>
              <w:top w:val="nil"/>
            </w:tcBorders>
            <w:shd w:val="clear" w:color="auto" w:fill="FFFFFF"/>
            <w:vAlign w:val="center"/>
          </w:tcPr>
          <w:p w14:paraId="5D94538F"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6.82</w:t>
            </w:r>
          </w:p>
        </w:tc>
        <w:tc>
          <w:tcPr>
            <w:tcW w:w="1387" w:type="dxa"/>
            <w:tcBorders>
              <w:top w:val="nil"/>
              <w:right w:val="single" w:sz="16" w:space="0" w:color="000000"/>
            </w:tcBorders>
            <w:shd w:val="clear" w:color="auto" w:fill="FFFFFF"/>
            <w:vAlign w:val="center"/>
          </w:tcPr>
          <w:p w14:paraId="1E567070"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147.49</w:t>
            </w:r>
          </w:p>
        </w:tc>
      </w:tr>
      <w:tr w:rsidR="006569CB" w:rsidRPr="002B7484" w14:paraId="38C34DD0" w14:textId="77777777" w:rsidTr="00CF60EA">
        <w:trPr>
          <w:cantSplit/>
          <w:trHeight w:val="357"/>
        </w:trPr>
        <w:tc>
          <w:tcPr>
            <w:tcW w:w="1176" w:type="dxa"/>
            <w:vMerge/>
            <w:tcBorders>
              <w:top w:val="single" w:sz="16" w:space="0" w:color="000000"/>
              <w:left w:val="single" w:sz="16" w:space="0" w:color="000000"/>
              <w:right w:val="single" w:sz="4" w:space="0" w:color="auto"/>
            </w:tcBorders>
            <w:shd w:val="clear" w:color="auto" w:fill="FFFFFF"/>
          </w:tcPr>
          <w:p w14:paraId="0C3FC513"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p>
        </w:tc>
        <w:tc>
          <w:tcPr>
            <w:tcW w:w="2273" w:type="dxa"/>
            <w:tcBorders>
              <w:top w:val="nil"/>
              <w:left w:val="single" w:sz="4" w:space="0" w:color="auto"/>
              <w:right w:val="nil"/>
            </w:tcBorders>
            <w:shd w:val="clear" w:color="auto" w:fill="FFFFFF"/>
          </w:tcPr>
          <w:p w14:paraId="05781A16" w14:textId="77777777" w:rsidR="006569CB" w:rsidRPr="003A7B77" w:rsidRDefault="006569CB" w:rsidP="00710EDA">
            <w:pPr>
              <w:autoSpaceDE w:val="0"/>
              <w:autoSpaceDN w:val="0"/>
              <w:adjustRightInd w:val="0"/>
              <w:spacing w:after="0" w:line="320" w:lineRule="atLeast"/>
              <w:ind w:left="60" w:right="60"/>
              <w:rPr>
                <w:rFonts w:ascii="Times New Roman" w:hAnsi="Times New Roman" w:cs="Times New Roman"/>
                <w:color w:val="000000"/>
              </w:rPr>
            </w:pPr>
            <w:r w:rsidRPr="003A7B77">
              <w:rPr>
                <w:rFonts w:ascii="Times New Roman" w:hAnsi="Times New Roman" w:cs="Times New Roman"/>
                <w:color w:val="000000"/>
              </w:rPr>
              <w:t>Std. Deviation</w:t>
            </w:r>
          </w:p>
        </w:tc>
        <w:tc>
          <w:tcPr>
            <w:tcW w:w="1385" w:type="dxa"/>
            <w:tcBorders>
              <w:top w:val="nil"/>
              <w:left w:val="single" w:sz="16" w:space="0" w:color="000000"/>
            </w:tcBorders>
            <w:shd w:val="clear" w:color="auto" w:fill="FFFFFF"/>
            <w:vAlign w:val="center"/>
          </w:tcPr>
          <w:p w14:paraId="6B8D6999"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1.10</w:t>
            </w:r>
          </w:p>
        </w:tc>
        <w:tc>
          <w:tcPr>
            <w:tcW w:w="1385" w:type="dxa"/>
            <w:tcBorders>
              <w:top w:val="nil"/>
            </w:tcBorders>
            <w:shd w:val="clear" w:color="auto" w:fill="FFFFFF"/>
            <w:vAlign w:val="center"/>
          </w:tcPr>
          <w:p w14:paraId="2B1907D9"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0.36</w:t>
            </w:r>
          </w:p>
        </w:tc>
        <w:tc>
          <w:tcPr>
            <w:tcW w:w="1488" w:type="dxa"/>
            <w:tcBorders>
              <w:top w:val="nil"/>
            </w:tcBorders>
            <w:shd w:val="clear" w:color="auto" w:fill="FFFFFF"/>
            <w:vAlign w:val="center"/>
          </w:tcPr>
          <w:p w14:paraId="7A4ECDA5"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0.38</w:t>
            </w:r>
          </w:p>
        </w:tc>
        <w:tc>
          <w:tcPr>
            <w:tcW w:w="1387" w:type="dxa"/>
            <w:tcBorders>
              <w:top w:val="nil"/>
              <w:right w:val="single" w:sz="16" w:space="0" w:color="000000"/>
            </w:tcBorders>
            <w:shd w:val="clear" w:color="auto" w:fill="FFFFFF"/>
            <w:vAlign w:val="center"/>
          </w:tcPr>
          <w:p w14:paraId="3C342D86"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34.59</w:t>
            </w:r>
          </w:p>
        </w:tc>
      </w:tr>
      <w:tr w:rsidR="006569CB" w:rsidRPr="002B7484" w14:paraId="75ABD3EE" w14:textId="77777777" w:rsidTr="00CF60EA">
        <w:trPr>
          <w:cantSplit/>
          <w:trHeight w:val="357"/>
        </w:trPr>
        <w:tc>
          <w:tcPr>
            <w:tcW w:w="1176" w:type="dxa"/>
            <w:vMerge/>
            <w:tcBorders>
              <w:top w:val="single" w:sz="16" w:space="0" w:color="000000"/>
              <w:left w:val="single" w:sz="16" w:space="0" w:color="000000"/>
              <w:right w:val="single" w:sz="4" w:space="0" w:color="auto"/>
            </w:tcBorders>
            <w:shd w:val="clear" w:color="auto" w:fill="FFFFFF"/>
          </w:tcPr>
          <w:p w14:paraId="378D0020"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p>
        </w:tc>
        <w:tc>
          <w:tcPr>
            <w:tcW w:w="2273" w:type="dxa"/>
            <w:tcBorders>
              <w:top w:val="nil"/>
              <w:left w:val="single" w:sz="4" w:space="0" w:color="auto"/>
              <w:right w:val="nil"/>
            </w:tcBorders>
            <w:shd w:val="clear" w:color="auto" w:fill="FFFFFF"/>
          </w:tcPr>
          <w:p w14:paraId="374AA41E" w14:textId="77777777" w:rsidR="006569CB" w:rsidRPr="003A7B77" w:rsidRDefault="006569CB" w:rsidP="00710EDA">
            <w:pPr>
              <w:autoSpaceDE w:val="0"/>
              <w:autoSpaceDN w:val="0"/>
              <w:adjustRightInd w:val="0"/>
              <w:spacing w:after="0" w:line="320" w:lineRule="atLeast"/>
              <w:ind w:left="60" w:right="60"/>
              <w:rPr>
                <w:rFonts w:ascii="Times New Roman" w:hAnsi="Times New Roman" w:cs="Times New Roman"/>
                <w:color w:val="000000"/>
              </w:rPr>
            </w:pPr>
            <w:r w:rsidRPr="003A7B77">
              <w:rPr>
                <w:rFonts w:ascii="Times New Roman" w:hAnsi="Times New Roman" w:cs="Times New Roman"/>
                <w:color w:val="000000"/>
              </w:rPr>
              <w:t>Minimum</w:t>
            </w:r>
          </w:p>
        </w:tc>
        <w:tc>
          <w:tcPr>
            <w:tcW w:w="1385" w:type="dxa"/>
            <w:tcBorders>
              <w:top w:val="nil"/>
              <w:left w:val="single" w:sz="16" w:space="0" w:color="000000"/>
            </w:tcBorders>
            <w:shd w:val="clear" w:color="auto" w:fill="FFFFFF"/>
            <w:vAlign w:val="center"/>
          </w:tcPr>
          <w:p w14:paraId="4586DA3B"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7.9</w:t>
            </w:r>
          </w:p>
        </w:tc>
        <w:tc>
          <w:tcPr>
            <w:tcW w:w="1385" w:type="dxa"/>
            <w:tcBorders>
              <w:top w:val="nil"/>
            </w:tcBorders>
            <w:shd w:val="clear" w:color="auto" w:fill="FFFFFF"/>
            <w:vAlign w:val="center"/>
          </w:tcPr>
          <w:p w14:paraId="616EE046"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3.0</w:t>
            </w:r>
          </w:p>
        </w:tc>
        <w:tc>
          <w:tcPr>
            <w:tcW w:w="1488" w:type="dxa"/>
            <w:tcBorders>
              <w:top w:val="nil"/>
            </w:tcBorders>
            <w:shd w:val="clear" w:color="auto" w:fill="FFFFFF"/>
            <w:vAlign w:val="center"/>
          </w:tcPr>
          <w:p w14:paraId="759ECB46"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5.6</w:t>
            </w:r>
          </w:p>
        </w:tc>
        <w:tc>
          <w:tcPr>
            <w:tcW w:w="1387" w:type="dxa"/>
            <w:tcBorders>
              <w:top w:val="nil"/>
              <w:right w:val="single" w:sz="16" w:space="0" w:color="000000"/>
            </w:tcBorders>
            <w:shd w:val="clear" w:color="auto" w:fill="FFFFFF"/>
            <w:vAlign w:val="center"/>
          </w:tcPr>
          <w:p w14:paraId="67E92135"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69.0</w:t>
            </w:r>
          </w:p>
        </w:tc>
      </w:tr>
      <w:tr w:rsidR="006569CB" w:rsidRPr="002B7484" w14:paraId="29BA231E" w14:textId="77777777" w:rsidTr="00CF60EA">
        <w:trPr>
          <w:cantSplit/>
          <w:trHeight w:val="357"/>
        </w:trPr>
        <w:tc>
          <w:tcPr>
            <w:tcW w:w="1176" w:type="dxa"/>
            <w:vMerge/>
            <w:tcBorders>
              <w:top w:val="single" w:sz="16" w:space="0" w:color="000000"/>
              <w:left w:val="single" w:sz="16" w:space="0" w:color="000000"/>
              <w:bottom w:val="single" w:sz="4" w:space="0" w:color="auto"/>
              <w:right w:val="single" w:sz="4" w:space="0" w:color="auto"/>
            </w:tcBorders>
            <w:shd w:val="clear" w:color="auto" w:fill="FFFFFF"/>
          </w:tcPr>
          <w:p w14:paraId="5BEE3DF5"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p>
        </w:tc>
        <w:tc>
          <w:tcPr>
            <w:tcW w:w="2273" w:type="dxa"/>
            <w:tcBorders>
              <w:top w:val="nil"/>
              <w:left w:val="single" w:sz="4" w:space="0" w:color="auto"/>
              <w:right w:val="nil"/>
            </w:tcBorders>
            <w:shd w:val="clear" w:color="auto" w:fill="FFFFFF"/>
          </w:tcPr>
          <w:p w14:paraId="5DCBBA71" w14:textId="77777777" w:rsidR="006569CB" w:rsidRPr="003A7B77" w:rsidRDefault="006569CB" w:rsidP="00710EDA">
            <w:pPr>
              <w:autoSpaceDE w:val="0"/>
              <w:autoSpaceDN w:val="0"/>
              <w:adjustRightInd w:val="0"/>
              <w:spacing w:after="0" w:line="320" w:lineRule="atLeast"/>
              <w:ind w:left="60" w:right="60"/>
              <w:rPr>
                <w:rFonts w:ascii="Times New Roman" w:hAnsi="Times New Roman" w:cs="Times New Roman"/>
                <w:color w:val="000000"/>
              </w:rPr>
            </w:pPr>
            <w:r w:rsidRPr="003A7B77">
              <w:rPr>
                <w:rFonts w:ascii="Times New Roman" w:hAnsi="Times New Roman" w:cs="Times New Roman"/>
                <w:color w:val="000000"/>
              </w:rPr>
              <w:t>Maximum</w:t>
            </w:r>
          </w:p>
        </w:tc>
        <w:tc>
          <w:tcPr>
            <w:tcW w:w="1385" w:type="dxa"/>
            <w:tcBorders>
              <w:top w:val="nil"/>
              <w:left w:val="single" w:sz="16" w:space="0" w:color="000000"/>
            </w:tcBorders>
            <w:shd w:val="clear" w:color="auto" w:fill="FFFFFF"/>
            <w:vAlign w:val="center"/>
          </w:tcPr>
          <w:p w14:paraId="6BBC641B"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12.8</w:t>
            </w:r>
          </w:p>
        </w:tc>
        <w:tc>
          <w:tcPr>
            <w:tcW w:w="1385" w:type="dxa"/>
            <w:tcBorders>
              <w:top w:val="nil"/>
            </w:tcBorders>
            <w:shd w:val="clear" w:color="auto" w:fill="FFFFFF"/>
            <w:vAlign w:val="center"/>
          </w:tcPr>
          <w:p w14:paraId="35593E98"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4.6</w:t>
            </w:r>
          </w:p>
        </w:tc>
        <w:tc>
          <w:tcPr>
            <w:tcW w:w="1488" w:type="dxa"/>
            <w:tcBorders>
              <w:top w:val="nil"/>
            </w:tcBorders>
            <w:shd w:val="clear" w:color="auto" w:fill="FFFFFF"/>
            <w:vAlign w:val="center"/>
          </w:tcPr>
          <w:p w14:paraId="3BC31E84"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8.0</w:t>
            </w:r>
          </w:p>
        </w:tc>
        <w:tc>
          <w:tcPr>
            <w:tcW w:w="1387" w:type="dxa"/>
            <w:tcBorders>
              <w:top w:val="nil"/>
              <w:right w:val="single" w:sz="16" w:space="0" w:color="000000"/>
            </w:tcBorders>
            <w:shd w:val="clear" w:color="auto" w:fill="FFFFFF"/>
            <w:vAlign w:val="center"/>
          </w:tcPr>
          <w:p w14:paraId="47768ADD"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230.6</w:t>
            </w:r>
          </w:p>
        </w:tc>
      </w:tr>
      <w:tr w:rsidR="006569CB" w:rsidRPr="002B7484" w14:paraId="1489763F" w14:textId="77777777" w:rsidTr="00CF60EA">
        <w:trPr>
          <w:cantSplit/>
          <w:trHeight w:val="327"/>
        </w:trPr>
        <w:tc>
          <w:tcPr>
            <w:tcW w:w="1176" w:type="dxa"/>
            <w:vMerge w:val="restart"/>
            <w:tcBorders>
              <w:top w:val="single" w:sz="4" w:space="0" w:color="auto"/>
              <w:left w:val="single" w:sz="16" w:space="0" w:color="000000"/>
              <w:bottom w:val="single" w:sz="16" w:space="0" w:color="000000"/>
              <w:right w:val="single" w:sz="4" w:space="0" w:color="auto"/>
            </w:tcBorders>
            <w:shd w:val="clear" w:color="auto" w:fill="FFFFFF"/>
          </w:tcPr>
          <w:p w14:paraId="64E1FFC7"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r w:rsidRPr="003A7B77">
              <w:rPr>
                <w:rFonts w:ascii="Times New Roman" w:hAnsi="Times New Roman" w:cs="Times New Roman"/>
                <w:color w:val="000000"/>
              </w:rPr>
              <w:t xml:space="preserve">Female </w:t>
            </w:r>
          </w:p>
          <w:p w14:paraId="4D1E52E1"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r w:rsidRPr="003A7B77">
              <w:rPr>
                <w:rFonts w:ascii="Times New Roman" w:hAnsi="Times New Roman" w:cs="Times New Roman"/>
                <w:color w:val="000000"/>
              </w:rPr>
              <w:t>(217)</w:t>
            </w:r>
          </w:p>
        </w:tc>
        <w:tc>
          <w:tcPr>
            <w:tcW w:w="2273" w:type="dxa"/>
            <w:tcBorders>
              <w:top w:val="nil"/>
              <w:left w:val="single" w:sz="4" w:space="0" w:color="auto"/>
              <w:right w:val="nil"/>
            </w:tcBorders>
            <w:shd w:val="clear" w:color="auto" w:fill="FFFFFF"/>
          </w:tcPr>
          <w:p w14:paraId="1F5E568F" w14:textId="77777777" w:rsidR="006569CB" w:rsidRPr="003A7B77" w:rsidRDefault="006569CB" w:rsidP="00710EDA">
            <w:pPr>
              <w:autoSpaceDE w:val="0"/>
              <w:autoSpaceDN w:val="0"/>
              <w:adjustRightInd w:val="0"/>
              <w:spacing w:after="0" w:line="320" w:lineRule="atLeast"/>
              <w:ind w:left="60" w:right="60"/>
              <w:rPr>
                <w:rFonts w:ascii="Times New Roman" w:hAnsi="Times New Roman" w:cs="Times New Roman"/>
                <w:color w:val="000000"/>
              </w:rPr>
            </w:pPr>
            <w:r w:rsidRPr="003A7B77">
              <w:rPr>
                <w:rFonts w:ascii="Times New Roman" w:hAnsi="Times New Roman" w:cs="Times New Roman"/>
                <w:color w:val="000000"/>
              </w:rPr>
              <w:t>Mean</w:t>
            </w:r>
          </w:p>
        </w:tc>
        <w:tc>
          <w:tcPr>
            <w:tcW w:w="1385" w:type="dxa"/>
            <w:tcBorders>
              <w:top w:val="nil"/>
              <w:left w:val="single" w:sz="16" w:space="0" w:color="000000"/>
            </w:tcBorders>
            <w:shd w:val="clear" w:color="auto" w:fill="FFFFFF"/>
            <w:vAlign w:val="center"/>
          </w:tcPr>
          <w:p w14:paraId="012B771B"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10.05</w:t>
            </w:r>
          </w:p>
        </w:tc>
        <w:tc>
          <w:tcPr>
            <w:tcW w:w="1385" w:type="dxa"/>
            <w:tcBorders>
              <w:top w:val="nil"/>
            </w:tcBorders>
            <w:shd w:val="clear" w:color="auto" w:fill="FFFFFF"/>
            <w:vAlign w:val="center"/>
          </w:tcPr>
          <w:p w14:paraId="7B850166"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3.60</w:t>
            </w:r>
          </w:p>
        </w:tc>
        <w:tc>
          <w:tcPr>
            <w:tcW w:w="1488" w:type="dxa"/>
            <w:tcBorders>
              <w:top w:val="nil"/>
            </w:tcBorders>
            <w:shd w:val="clear" w:color="auto" w:fill="FFFFFF"/>
            <w:vAlign w:val="center"/>
          </w:tcPr>
          <w:p w14:paraId="3893A7E8"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6.63</w:t>
            </w:r>
          </w:p>
        </w:tc>
        <w:tc>
          <w:tcPr>
            <w:tcW w:w="1387" w:type="dxa"/>
            <w:tcBorders>
              <w:top w:val="nil"/>
              <w:right w:val="single" w:sz="16" w:space="0" w:color="000000"/>
            </w:tcBorders>
            <w:shd w:val="clear" w:color="auto" w:fill="FFFFFF"/>
            <w:vAlign w:val="center"/>
          </w:tcPr>
          <w:p w14:paraId="139D4C6C"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127.42</w:t>
            </w:r>
          </w:p>
        </w:tc>
      </w:tr>
      <w:tr w:rsidR="006569CB" w:rsidRPr="002B7484" w14:paraId="56666806" w14:textId="77777777" w:rsidTr="00CF60EA">
        <w:trPr>
          <w:cantSplit/>
          <w:trHeight w:val="357"/>
        </w:trPr>
        <w:tc>
          <w:tcPr>
            <w:tcW w:w="1176" w:type="dxa"/>
            <w:vMerge/>
            <w:tcBorders>
              <w:top w:val="nil"/>
              <w:left w:val="single" w:sz="16" w:space="0" w:color="000000"/>
              <w:bottom w:val="single" w:sz="16" w:space="0" w:color="000000"/>
              <w:right w:val="single" w:sz="4" w:space="0" w:color="auto"/>
            </w:tcBorders>
            <w:shd w:val="clear" w:color="auto" w:fill="FFFFFF"/>
          </w:tcPr>
          <w:p w14:paraId="788A0C66"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p>
        </w:tc>
        <w:tc>
          <w:tcPr>
            <w:tcW w:w="2273" w:type="dxa"/>
            <w:tcBorders>
              <w:top w:val="nil"/>
              <w:left w:val="single" w:sz="4" w:space="0" w:color="auto"/>
              <w:right w:val="nil"/>
            </w:tcBorders>
            <w:shd w:val="clear" w:color="auto" w:fill="FFFFFF"/>
          </w:tcPr>
          <w:p w14:paraId="630AAA20" w14:textId="77777777" w:rsidR="006569CB" w:rsidRPr="003A7B77" w:rsidRDefault="006569CB" w:rsidP="00710EDA">
            <w:pPr>
              <w:autoSpaceDE w:val="0"/>
              <w:autoSpaceDN w:val="0"/>
              <w:adjustRightInd w:val="0"/>
              <w:spacing w:after="0" w:line="320" w:lineRule="atLeast"/>
              <w:ind w:left="60" w:right="60"/>
              <w:rPr>
                <w:rFonts w:ascii="Times New Roman" w:hAnsi="Times New Roman" w:cs="Times New Roman"/>
                <w:color w:val="000000"/>
              </w:rPr>
            </w:pPr>
            <w:r w:rsidRPr="003A7B77">
              <w:rPr>
                <w:rFonts w:ascii="Times New Roman" w:hAnsi="Times New Roman" w:cs="Times New Roman"/>
                <w:color w:val="000000"/>
              </w:rPr>
              <w:t>Std. Deviation</w:t>
            </w:r>
          </w:p>
        </w:tc>
        <w:tc>
          <w:tcPr>
            <w:tcW w:w="1385" w:type="dxa"/>
            <w:tcBorders>
              <w:top w:val="nil"/>
              <w:left w:val="single" w:sz="16" w:space="0" w:color="000000"/>
            </w:tcBorders>
            <w:shd w:val="clear" w:color="auto" w:fill="FFFFFF"/>
            <w:vAlign w:val="center"/>
          </w:tcPr>
          <w:p w14:paraId="2B2D7E3E"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1.11</w:t>
            </w:r>
          </w:p>
        </w:tc>
        <w:tc>
          <w:tcPr>
            <w:tcW w:w="1385" w:type="dxa"/>
            <w:tcBorders>
              <w:top w:val="nil"/>
            </w:tcBorders>
            <w:shd w:val="clear" w:color="auto" w:fill="FFFFFF"/>
            <w:vAlign w:val="center"/>
          </w:tcPr>
          <w:p w14:paraId="0B50EA97"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0.36</w:t>
            </w:r>
          </w:p>
        </w:tc>
        <w:tc>
          <w:tcPr>
            <w:tcW w:w="1488" w:type="dxa"/>
            <w:tcBorders>
              <w:top w:val="nil"/>
            </w:tcBorders>
            <w:shd w:val="clear" w:color="auto" w:fill="FFFFFF"/>
            <w:vAlign w:val="center"/>
          </w:tcPr>
          <w:p w14:paraId="3A446312"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0.45</w:t>
            </w:r>
          </w:p>
        </w:tc>
        <w:tc>
          <w:tcPr>
            <w:tcW w:w="1387" w:type="dxa"/>
            <w:tcBorders>
              <w:top w:val="nil"/>
              <w:right w:val="single" w:sz="16" w:space="0" w:color="000000"/>
            </w:tcBorders>
            <w:shd w:val="clear" w:color="auto" w:fill="FFFFFF"/>
            <w:vAlign w:val="center"/>
          </w:tcPr>
          <w:p w14:paraId="6C997690"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33.27</w:t>
            </w:r>
          </w:p>
        </w:tc>
      </w:tr>
      <w:tr w:rsidR="006569CB" w:rsidRPr="002B7484" w14:paraId="62307D27" w14:textId="77777777" w:rsidTr="00CF60EA">
        <w:trPr>
          <w:cantSplit/>
          <w:trHeight w:val="357"/>
        </w:trPr>
        <w:tc>
          <w:tcPr>
            <w:tcW w:w="1176" w:type="dxa"/>
            <w:vMerge/>
            <w:tcBorders>
              <w:top w:val="nil"/>
              <w:left w:val="single" w:sz="16" w:space="0" w:color="000000"/>
              <w:bottom w:val="single" w:sz="16" w:space="0" w:color="000000"/>
              <w:right w:val="single" w:sz="4" w:space="0" w:color="auto"/>
            </w:tcBorders>
            <w:shd w:val="clear" w:color="auto" w:fill="FFFFFF"/>
          </w:tcPr>
          <w:p w14:paraId="31B195CF"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p>
        </w:tc>
        <w:tc>
          <w:tcPr>
            <w:tcW w:w="2273" w:type="dxa"/>
            <w:tcBorders>
              <w:top w:val="nil"/>
              <w:left w:val="single" w:sz="4" w:space="0" w:color="auto"/>
              <w:right w:val="nil"/>
            </w:tcBorders>
            <w:shd w:val="clear" w:color="auto" w:fill="FFFFFF"/>
          </w:tcPr>
          <w:p w14:paraId="04CCE1B2" w14:textId="77777777" w:rsidR="006569CB" w:rsidRPr="003A7B77" w:rsidRDefault="006569CB" w:rsidP="00710EDA">
            <w:pPr>
              <w:autoSpaceDE w:val="0"/>
              <w:autoSpaceDN w:val="0"/>
              <w:adjustRightInd w:val="0"/>
              <w:spacing w:after="0" w:line="320" w:lineRule="atLeast"/>
              <w:ind w:left="60" w:right="60"/>
              <w:rPr>
                <w:rFonts w:ascii="Times New Roman" w:hAnsi="Times New Roman" w:cs="Times New Roman"/>
                <w:color w:val="000000"/>
              </w:rPr>
            </w:pPr>
            <w:r w:rsidRPr="003A7B77">
              <w:rPr>
                <w:rFonts w:ascii="Times New Roman" w:hAnsi="Times New Roman" w:cs="Times New Roman"/>
                <w:color w:val="000000"/>
              </w:rPr>
              <w:t>Minimum</w:t>
            </w:r>
          </w:p>
        </w:tc>
        <w:tc>
          <w:tcPr>
            <w:tcW w:w="1385" w:type="dxa"/>
            <w:tcBorders>
              <w:top w:val="nil"/>
              <w:left w:val="single" w:sz="16" w:space="0" w:color="000000"/>
            </w:tcBorders>
            <w:shd w:val="clear" w:color="auto" w:fill="FFFFFF"/>
            <w:vAlign w:val="center"/>
          </w:tcPr>
          <w:p w14:paraId="42FB25AF"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7.1</w:t>
            </w:r>
          </w:p>
        </w:tc>
        <w:tc>
          <w:tcPr>
            <w:tcW w:w="1385" w:type="dxa"/>
            <w:tcBorders>
              <w:top w:val="nil"/>
            </w:tcBorders>
            <w:shd w:val="clear" w:color="auto" w:fill="FFFFFF"/>
            <w:vAlign w:val="center"/>
          </w:tcPr>
          <w:p w14:paraId="37E17102"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2.5</w:t>
            </w:r>
          </w:p>
        </w:tc>
        <w:tc>
          <w:tcPr>
            <w:tcW w:w="1488" w:type="dxa"/>
            <w:tcBorders>
              <w:top w:val="nil"/>
            </w:tcBorders>
            <w:shd w:val="clear" w:color="auto" w:fill="FFFFFF"/>
            <w:vAlign w:val="center"/>
          </w:tcPr>
          <w:p w14:paraId="5EB929AC"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5.0</w:t>
            </w:r>
          </w:p>
        </w:tc>
        <w:tc>
          <w:tcPr>
            <w:tcW w:w="1387" w:type="dxa"/>
            <w:tcBorders>
              <w:top w:val="nil"/>
              <w:right w:val="single" w:sz="16" w:space="0" w:color="000000"/>
            </w:tcBorders>
            <w:shd w:val="clear" w:color="auto" w:fill="FFFFFF"/>
            <w:vAlign w:val="center"/>
          </w:tcPr>
          <w:p w14:paraId="0080A46C"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48.8</w:t>
            </w:r>
          </w:p>
        </w:tc>
      </w:tr>
      <w:tr w:rsidR="006569CB" w:rsidRPr="002B7484" w14:paraId="59EE2868" w14:textId="77777777" w:rsidTr="00CF60EA">
        <w:trPr>
          <w:cantSplit/>
          <w:trHeight w:val="357"/>
        </w:trPr>
        <w:tc>
          <w:tcPr>
            <w:tcW w:w="1176" w:type="dxa"/>
            <w:vMerge/>
            <w:tcBorders>
              <w:top w:val="nil"/>
              <w:left w:val="single" w:sz="16" w:space="0" w:color="000000"/>
              <w:bottom w:val="single" w:sz="4" w:space="0" w:color="auto"/>
              <w:right w:val="single" w:sz="4" w:space="0" w:color="auto"/>
            </w:tcBorders>
            <w:shd w:val="clear" w:color="auto" w:fill="FFFFFF"/>
          </w:tcPr>
          <w:p w14:paraId="793E2AAA"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p>
        </w:tc>
        <w:tc>
          <w:tcPr>
            <w:tcW w:w="2273" w:type="dxa"/>
            <w:tcBorders>
              <w:top w:val="nil"/>
              <w:left w:val="single" w:sz="4" w:space="0" w:color="auto"/>
              <w:bottom w:val="single" w:sz="4" w:space="0" w:color="auto"/>
              <w:right w:val="nil"/>
            </w:tcBorders>
            <w:shd w:val="clear" w:color="auto" w:fill="FFFFFF"/>
          </w:tcPr>
          <w:p w14:paraId="60F7BDD5" w14:textId="77777777" w:rsidR="006569CB" w:rsidRPr="003A7B77" w:rsidRDefault="006569CB" w:rsidP="00710EDA">
            <w:pPr>
              <w:autoSpaceDE w:val="0"/>
              <w:autoSpaceDN w:val="0"/>
              <w:adjustRightInd w:val="0"/>
              <w:spacing w:after="0" w:line="320" w:lineRule="atLeast"/>
              <w:ind w:left="60" w:right="60"/>
              <w:rPr>
                <w:rFonts w:ascii="Times New Roman" w:hAnsi="Times New Roman" w:cs="Times New Roman"/>
                <w:color w:val="000000"/>
              </w:rPr>
            </w:pPr>
            <w:r w:rsidRPr="003A7B77">
              <w:rPr>
                <w:rFonts w:ascii="Times New Roman" w:hAnsi="Times New Roman" w:cs="Times New Roman"/>
                <w:color w:val="000000"/>
              </w:rPr>
              <w:t>Maximum</w:t>
            </w:r>
          </w:p>
        </w:tc>
        <w:tc>
          <w:tcPr>
            <w:tcW w:w="1385" w:type="dxa"/>
            <w:tcBorders>
              <w:top w:val="nil"/>
              <w:left w:val="single" w:sz="16" w:space="0" w:color="000000"/>
              <w:bottom w:val="single" w:sz="4" w:space="0" w:color="auto"/>
            </w:tcBorders>
            <w:shd w:val="clear" w:color="auto" w:fill="FFFFFF"/>
            <w:vAlign w:val="center"/>
          </w:tcPr>
          <w:p w14:paraId="1B3A7ACF"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12.8</w:t>
            </w:r>
          </w:p>
        </w:tc>
        <w:tc>
          <w:tcPr>
            <w:tcW w:w="1385" w:type="dxa"/>
            <w:tcBorders>
              <w:top w:val="nil"/>
              <w:bottom w:val="single" w:sz="4" w:space="0" w:color="auto"/>
            </w:tcBorders>
            <w:shd w:val="clear" w:color="auto" w:fill="FFFFFF"/>
            <w:vAlign w:val="center"/>
          </w:tcPr>
          <w:p w14:paraId="2D86164A"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4.7</w:t>
            </w:r>
          </w:p>
        </w:tc>
        <w:tc>
          <w:tcPr>
            <w:tcW w:w="1488" w:type="dxa"/>
            <w:tcBorders>
              <w:top w:val="nil"/>
              <w:bottom w:val="single" w:sz="4" w:space="0" w:color="auto"/>
            </w:tcBorders>
            <w:shd w:val="clear" w:color="auto" w:fill="FFFFFF"/>
            <w:vAlign w:val="center"/>
          </w:tcPr>
          <w:p w14:paraId="0C11EC7A"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7.8</w:t>
            </w:r>
          </w:p>
        </w:tc>
        <w:tc>
          <w:tcPr>
            <w:tcW w:w="1387" w:type="dxa"/>
            <w:tcBorders>
              <w:top w:val="nil"/>
              <w:bottom w:val="single" w:sz="4" w:space="0" w:color="auto"/>
              <w:right w:val="single" w:sz="16" w:space="0" w:color="000000"/>
            </w:tcBorders>
            <w:shd w:val="clear" w:color="auto" w:fill="FFFFFF"/>
            <w:vAlign w:val="center"/>
          </w:tcPr>
          <w:p w14:paraId="26A9C4C3"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244.0</w:t>
            </w:r>
          </w:p>
        </w:tc>
      </w:tr>
      <w:tr w:rsidR="006569CB" w:rsidRPr="002B7484" w14:paraId="2E171AA5" w14:textId="77777777" w:rsidTr="00CF60EA">
        <w:trPr>
          <w:cantSplit/>
          <w:trHeight w:val="385"/>
        </w:trPr>
        <w:tc>
          <w:tcPr>
            <w:tcW w:w="1176" w:type="dxa"/>
            <w:vMerge w:val="restart"/>
            <w:tcBorders>
              <w:top w:val="single" w:sz="4" w:space="0" w:color="auto"/>
              <w:left w:val="single" w:sz="16" w:space="0" w:color="000000"/>
              <w:right w:val="single" w:sz="4" w:space="0" w:color="auto"/>
            </w:tcBorders>
            <w:shd w:val="clear" w:color="auto" w:fill="FFFFFF"/>
          </w:tcPr>
          <w:p w14:paraId="20910722"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p>
          <w:p w14:paraId="76CB65A9"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r w:rsidRPr="003A7B77">
              <w:rPr>
                <w:rFonts w:ascii="Times New Roman" w:hAnsi="Times New Roman" w:cs="Times New Roman"/>
                <w:color w:val="000000"/>
              </w:rPr>
              <w:t>All gender</w:t>
            </w:r>
          </w:p>
          <w:p w14:paraId="7407FB14"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r w:rsidRPr="003A7B77">
              <w:rPr>
                <w:rFonts w:ascii="Times New Roman" w:hAnsi="Times New Roman" w:cs="Times New Roman"/>
                <w:color w:val="000000"/>
              </w:rPr>
              <w:t>(402)</w:t>
            </w:r>
          </w:p>
          <w:p w14:paraId="713823AD"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p>
          <w:p w14:paraId="11BD95F7"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p>
          <w:p w14:paraId="312EF0C9"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p>
          <w:p w14:paraId="70D81081"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p>
          <w:p w14:paraId="2BFE1BA0"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p>
          <w:p w14:paraId="4E769F38"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p>
        </w:tc>
        <w:tc>
          <w:tcPr>
            <w:tcW w:w="2273" w:type="dxa"/>
            <w:tcBorders>
              <w:top w:val="nil"/>
              <w:left w:val="single" w:sz="16" w:space="0" w:color="000000"/>
              <w:bottom w:val="single" w:sz="4" w:space="0" w:color="auto"/>
              <w:right w:val="nil"/>
            </w:tcBorders>
            <w:shd w:val="clear" w:color="auto" w:fill="FFFFFF"/>
          </w:tcPr>
          <w:p w14:paraId="37C6F5DF" w14:textId="77777777" w:rsidR="006569CB" w:rsidRPr="003A7B77" w:rsidRDefault="006569CB" w:rsidP="00710EDA">
            <w:pPr>
              <w:autoSpaceDE w:val="0"/>
              <w:autoSpaceDN w:val="0"/>
              <w:adjustRightInd w:val="0"/>
              <w:spacing w:after="0" w:line="320" w:lineRule="atLeast"/>
              <w:ind w:left="60" w:right="60"/>
              <w:rPr>
                <w:rFonts w:ascii="Times New Roman" w:hAnsi="Times New Roman" w:cs="Times New Roman"/>
                <w:color w:val="000000"/>
              </w:rPr>
            </w:pPr>
            <w:r w:rsidRPr="003A7B77">
              <w:rPr>
                <w:rFonts w:ascii="Times New Roman" w:hAnsi="Times New Roman" w:cs="Times New Roman"/>
                <w:color w:val="000000"/>
              </w:rPr>
              <w:t>Mean</w:t>
            </w:r>
          </w:p>
        </w:tc>
        <w:tc>
          <w:tcPr>
            <w:tcW w:w="1385" w:type="dxa"/>
            <w:tcBorders>
              <w:top w:val="nil"/>
              <w:left w:val="single" w:sz="16" w:space="0" w:color="000000"/>
              <w:bottom w:val="single" w:sz="4" w:space="0" w:color="auto"/>
            </w:tcBorders>
            <w:shd w:val="clear" w:color="auto" w:fill="FFFFFF"/>
            <w:vAlign w:val="center"/>
          </w:tcPr>
          <w:p w14:paraId="66D32D46"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10.35</w:t>
            </w:r>
          </w:p>
        </w:tc>
        <w:tc>
          <w:tcPr>
            <w:tcW w:w="1385" w:type="dxa"/>
            <w:tcBorders>
              <w:top w:val="nil"/>
              <w:bottom w:val="single" w:sz="4" w:space="0" w:color="auto"/>
            </w:tcBorders>
            <w:shd w:val="clear" w:color="auto" w:fill="FFFFFF"/>
            <w:vAlign w:val="center"/>
          </w:tcPr>
          <w:p w14:paraId="4E7CB849"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3.70</w:t>
            </w:r>
          </w:p>
        </w:tc>
        <w:tc>
          <w:tcPr>
            <w:tcW w:w="1488" w:type="dxa"/>
            <w:tcBorders>
              <w:top w:val="nil"/>
              <w:bottom w:val="single" w:sz="4" w:space="0" w:color="auto"/>
            </w:tcBorders>
            <w:shd w:val="clear" w:color="auto" w:fill="FFFFFF"/>
            <w:vAlign w:val="center"/>
          </w:tcPr>
          <w:p w14:paraId="21B6AAE7"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6.72</w:t>
            </w:r>
          </w:p>
        </w:tc>
        <w:tc>
          <w:tcPr>
            <w:tcW w:w="1387" w:type="dxa"/>
            <w:tcBorders>
              <w:top w:val="nil"/>
              <w:bottom w:val="single" w:sz="4" w:space="0" w:color="auto"/>
              <w:right w:val="single" w:sz="16" w:space="0" w:color="000000"/>
            </w:tcBorders>
            <w:shd w:val="clear" w:color="auto" w:fill="FFFFFF"/>
            <w:vAlign w:val="center"/>
          </w:tcPr>
          <w:p w14:paraId="77C72659"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136.66</w:t>
            </w:r>
          </w:p>
        </w:tc>
      </w:tr>
      <w:tr w:rsidR="006569CB" w:rsidRPr="002B7484" w14:paraId="429C09F3" w14:textId="77777777" w:rsidTr="00CF60EA">
        <w:trPr>
          <w:cantSplit/>
          <w:trHeight w:val="445"/>
        </w:trPr>
        <w:tc>
          <w:tcPr>
            <w:tcW w:w="1176" w:type="dxa"/>
            <w:vMerge/>
            <w:tcBorders>
              <w:left w:val="single" w:sz="16" w:space="0" w:color="000000"/>
              <w:right w:val="single" w:sz="4" w:space="0" w:color="auto"/>
            </w:tcBorders>
            <w:shd w:val="clear" w:color="auto" w:fill="FFFFFF"/>
          </w:tcPr>
          <w:p w14:paraId="4765FE96"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p>
        </w:tc>
        <w:tc>
          <w:tcPr>
            <w:tcW w:w="2273" w:type="dxa"/>
            <w:tcBorders>
              <w:top w:val="single" w:sz="4" w:space="0" w:color="auto"/>
              <w:left w:val="single" w:sz="16" w:space="0" w:color="000000"/>
              <w:bottom w:val="nil"/>
              <w:right w:val="nil"/>
            </w:tcBorders>
            <w:shd w:val="clear" w:color="auto" w:fill="FFFFFF"/>
          </w:tcPr>
          <w:p w14:paraId="2EE4A7BF" w14:textId="77777777" w:rsidR="006569CB" w:rsidRPr="003A7B77" w:rsidRDefault="006569CB" w:rsidP="00710EDA">
            <w:pPr>
              <w:autoSpaceDE w:val="0"/>
              <w:autoSpaceDN w:val="0"/>
              <w:adjustRightInd w:val="0"/>
              <w:spacing w:after="0" w:line="320" w:lineRule="atLeast"/>
              <w:ind w:left="60" w:right="60"/>
              <w:rPr>
                <w:rFonts w:ascii="Times New Roman" w:hAnsi="Times New Roman" w:cs="Times New Roman"/>
                <w:color w:val="000000"/>
              </w:rPr>
            </w:pPr>
            <w:r w:rsidRPr="003A7B77">
              <w:rPr>
                <w:rFonts w:ascii="Times New Roman" w:hAnsi="Times New Roman" w:cs="Times New Roman"/>
                <w:color w:val="000000"/>
              </w:rPr>
              <w:t>Std. Deviation</w:t>
            </w:r>
          </w:p>
        </w:tc>
        <w:tc>
          <w:tcPr>
            <w:tcW w:w="1385" w:type="dxa"/>
            <w:tcBorders>
              <w:top w:val="single" w:sz="4" w:space="0" w:color="auto"/>
              <w:left w:val="single" w:sz="16" w:space="0" w:color="000000"/>
              <w:bottom w:val="nil"/>
            </w:tcBorders>
            <w:shd w:val="clear" w:color="auto" w:fill="FFFFFF"/>
            <w:vAlign w:val="center"/>
          </w:tcPr>
          <w:p w14:paraId="15040968"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1.16</w:t>
            </w:r>
          </w:p>
        </w:tc>
        <w:tc>
          <w:tcPr>
            <w:tcW w:w="1385" w:type="dxa"/>
            <w:tcBorders>
              <w:top w:val="single" w:sz="4" w:space="0" w:color="auto"/>
              <w:bottom w:val="nil"/>
            </w:tcBorders>
            <w:shd w:val="clear" w:color="auto" w:fill="FFFFFF"/>
            <w:vAlign w:val="center"/>
          </w:tcPr>
          <w:p w14:paraId="56E9850A"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0.38</w:t>
            </w:r>
          </w:p>
        </w:tc>
        <w:tc>
          <w:tcPr>
            <w:tcW w:w="1488" w:type="dxa"/>
            <w:tcBorders>
              <w:top w:val="single" w:sz="4" w:space="0" w:color="auto"/>
              <w:bottom w:val="nil"/>
            </w:tcBorders>
            <w:shd w:val="clear" w:color="auto" w:fill="FFFFFF"/>
            <w:vAlign w:val="center"/>
          </w:tcPr>
          <w:p w14:paraId="57A1BB8E"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0.44</w:t>
            </w:r>
          </w:p>
        </w:tc>
        <w:tc>
          <w:tcPr>
            <w:tcW w:w="1387" w:type="dxa"/>
            <w:tcBorders>
              <w:top w:val="single" w:sz="4" w:space="0" w:color="auto"/>
              <w:bottom w:val="nil"/>
              <w:right w:val="single" w:sz="16" w:space="0" w:color="000000"/>
            </w:tcBorders>
            <w:shd w:val="clear" w:color="auto" w:fill="FFFFFF"/>
            <w:vAlign w:val="center"/>
          </w:tcPr>
          <w:p w14:paraId="72A51824"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color w:val="000000"/>
              </w:rPr>
              <w:t>35.29</w:t>
            </w:r>
          </w:p>
        </w:tc>
      </w:tr>
      <w:tr w:rsidR="006569CB" w:rsidRPr="002B7484" w14:paraId="3D8142D1" w14:textId="77777777" w:rsidTr="00CF60EA">
        <w:trPr>
          <w:cantSplit/>
          <w:trHeight w:val="445"/>
        </w:trPr>
        <w:tc>
          <w:tcPr>
            <w:tcW w:w="1176" w:type="dxa"/>
            <w:vMerge/>
            <w:tcBorders>
              <w:left w:val="single" w:sz="16" w:space="0" w:color="000000"/>
              <w:right w:val="single" w:sz="4" w:space="0" w:color="auto"/>
            </w:tcBorders>
            <w:shd w:val="clear" w:color="auto" w:fill="FFFFFF"/>
          </w:tcPr>
          <w:p w14:paraId="77368644"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p>
        </w:tc>
        <w:tc>
          <w:tcPr>
            <w:tcW w:w="2273" w:type="dxa"/>
            <w:tcBorders>
              <w:top w:val="single" w:sz="4" w:space="0" w:color="auto"/>
              <w:left w:val="single" w:sz="4" w:space="0" w:color="auto"/>
              <w:bottom w:val="single" w:sz="4" w:space="0" w:color="auto"/>
              <w:right w:val="nil"/>
            </w:tcBorders>
            <w:shd w:val="clear" w:color="auto" w:fill="FFFFFF"/>
          </w:tcPr>
          <w:p w14:paraId="01C9DA7D" w14:textId="77777777" w:rsidR="006569CB" w:rsidRPr="003A7B77" w:rsidRDefault="006569CB" w:rsidP="00710EDA">
            <w:pPr>
              <w:autoSpaceDE w:val="0"/>
              <w:autoSpaceDN w:val="0"/>
              <w:adjustRightInd w:val="0"/>
              <w:spacing w:after="0" w:line="320" w:lineRule="atLeast"/>
              <w:ind w:left="60" w:right="60"/>
              <w:rPr>
                <w:rFonts w:ascii="Times New Roman" w:hAnsi="Times New Roman" w:cs="Times New Roman"/>
                <w:color w:val="000000"/>
              </w:rPr>
            </w:pPr>
            <w:r w:rsidRPr="003A7B77">
              <w:rPr>
                <w:rFonts w:ascii="Times New Roman" w:hAnsi="Times New Roman" w:cs="Times New Roman"/>
              </w:rPr>
              <w:t>Minimum</w:t>
            </w:r>
          </w:p>
        </w:tc>
        <w:tc>
          <w:tcPr>
            <w:tcW w:w="1385" w:type="dxa"/>
            <w:tcBorders>
              <w:top w:val="single" w:sz="4" w:space="0" w:color="auto"/>
              <w:left w:val="single" w:sz="16" w:space="0" w:color="000000"/>
              <w:bottom w:val="single" w:sz="4" w:space="0" w:color="auto"/>
            </w:tcBorders>
            <w:shd w:val="clear" w:color="auto" w:fill="FFFFFF"/>
          </w:tcPr>
          <w:p w14:paraId="37CFA396"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rPr>
              <w:t>7.1</w:t>
            </w:r>
          </w:p>
        </w:tc>
        <w:tc>
          <w:tcPr>
            <w:tcW w:w="1385" w:type="dxa"/>
            <w:tcBorders>
              <w:top w:val="single" w:sz="4" w:space="0" w:color="auto"/>
              <w:bottom w:val="single" w:sz="4" w:space="0" w:color="auto"/>
            </w:tcBorders>
            <w:shd w:val="clear" w:color="auto" w:fill="FFFFFF"/>
          </w:tcPr>
          <w:p w14:paraId="33C3717C"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rPr>
              <w:t>2.5</w:t>
            </w:r>
          </w:p>
        </w:tc>
        <w:tc>
          <w:tcPr>
            <w:tcW w:w="1488" w:type="dxa"/>
            <w:tcBorders>
              <w:top w:val="single" w:sz="4" w:space="0" w:color="auto"/>
              <w:bottom w:val="single" w:sz="4" w:space="0" w:color="auto"/>
            </w:tcBorders>
            <w:shd w:val="clear" w:color="auto" w:fill="FFFFFF"/>
          </w:tcPr>
          <w:p w14:paraId="6BE5712B"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rPr>
              <w:t>5.0</w:t>
            </w:r>
          </w:p>
        </w:tc>
        <w:tc>
          <w:tcPr>
            <w:tcW w:w="1387" w:type="dxa"/>
            <w:tcBorders>
              <w:top w:val="single" w:sz="4" w:space="0" w:color="auto"/>
              <w:bottom w:val="single" w:sz="4" w:space="0" w:color="auto"/>
              <w:right w:val="single" w:sz="16" w:space="0" w:color="000000"/>
            </w:tcBorders>
            <w:shd w:val="clear" w:color="auto" w:fill="FFFFFF"/>
          </w:tcPr>
          <w:p w14:paraId="5C3377A1"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rPr>
              <w:t>48.8</w:t>
            </w:r>
          </w:p>
        </w:tc>
      </w:tr>
      <w:tr w:rsidR="006569CB" w:rsidRPr="002B7484" w14:paraId="2A040F75" w14:textId="77777777" w:rsidTr="00CF60EA">
        <w:trPr>
          <w:cantSplit/>
          <w:trHeight w:val="357"/>
        </w:trPr>
        <w:tc>
          <w:tcPr>
            <w:tcW w:w="1176" w:type="dxa"/>
            <w:vMerge/>
            <w:tcBorders>
              <w:left w:val="single" w:sz="16" w:space="0" w:color="000000"/>
              <w:bottom w:val="single" w:sz="16" w:space="0" w:color="000000"/>
              <w:right w:val="single" w:sz="4" w:space="0" w:color="auto"/>
            </w:tcBorders>
            <w:shd w:val="clear" w:color="auto" w:fill="FFFFFF"/>
          </w:tcPr>
          <w:p w14:paraId="22ED11E9" w14:textId="77777777" w:rsidR="006569CB" w:rsidRPr="003A7B77" w:rsidRDefault="006569CB" w:rsidP="00710EDA">
            <w:pPr>
              <w:autoSpaceDE w:val="0"/>
              <w:autoSpaceDN w:val="0"/>
              <w:adjustRightInd w:val="0"/>
              <w:spacing w:after="0" w:line="240" w:lineRule="auto"/>
              <w:rPr>
                <w:rFonts w:ascii="Times New Roman" w:hAnsi="Times New Roman" w:cs="Times New Roman"/>
                <w:color w:val="000000"/>
              </w:rPr>
            </w:pPr>
          </w:p>
        </w:tc>
        <w:tc>
          <w:tcPr>
            <w:tcW w:w="2273" w:type="dxa"/>
            <w:tcBorders>
              <w:top w:val="single" w:sz="4" w:space="0" w:color="auto"/>
              <w:left w:val="single" w:sz="4" w:space="0" w:color="auto"/>
              <w:bottom w:val="single" w:sz="16" w:space="0" w:color="000000"/>
              <w:right w:val="nil"/>
            </w:tcBorders>
            <w:shd w:val="clear" w:color="auto" w:fill="FFFFFF"/>
          </w:tcPr>
          <w:p w14:paraId="7BD4E425" w14:textId="77777777" w:rsidR="006569CB" w:rsidRPr="003A7B77" w:rsidRDefault="006569CB" w:rsidP="00710EDA">
            <w:pPr>
              <w:autoSpaceDE w:val="0"/>
              <w:autoSpaceDN w:val="0"/>
              <w:adjustRightInd w:val="0"/>
              <w:spacing w:after="0" w:line="320" w:lineRule="atLeast"/>
              <w:ind w:left="60" w:right="60"/>
              <w:rPr>
                <w:rFonts w:ascii="Times New Roman" w:hAnsi="Times New Roman" w:cs="Times New Roman"/>
                <w:color w:val="000000"/>
              </w:rPr>
            </w:pPr>
            <w:r w:rsidRPr="003A7B77">
              <w:rPr>
                <w:rFonts w:ascii="Times New Roman" w:hAnsi="Times New Roman" w:cs="Times New Roman"/>
              </w:rPr>
              <w:t>Maximum</w:t>
            </w:r>
          </w:p>
        </w:tc>
        <w:tc>
          <w:tcPr>
            <w:tcW w:w="1385" w:type="dxa"/>
            <w:tcBorders>
              <w:top w:val="single" w:sz="4" w:space="0" w:color="auto"/>
              <w:left w:val="single" w:sz="16" w:space="0" w:color="000000"/>
              <w:bottom w:val="single" w:sz="16" w:space="0" w:color="000000"/>
            </w:tcBorders>
            <w:shd w:val="clear" w:color="auto" w:fill="FFFFFF"/>
          </w:tcPr>
          <w:p w14:paraId="31414ABD"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rPr>
              <w:t>12.8</w:t>
            </w:r>
          </w:p>
        </w:tc>
        <w:tc>
          <w:tcPr>
            <w:tcW w:w="1385" w:type="dxa"/>
            <w:tcBorders>
              <w:top w:val="single" w:sz="4" w:space="0" w:color="auto"/>
              <w:bottom w:val="single" w:sz="16" w:space="0" w:color="000000"/>
            </w:tcBorders>
            <w:shd w:val="clear" w:color="auto" w:fill="FFFFFF"/>
          </w:tcPr>
          <w:p w14:paraId="30DD12B2"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rPr>
              <w:t>4.7</w:t>
            </w:r>
          </w:p>
        </w:tc>
        <w:tc>
          <w:tcPr>
            <w:tcW w:w="1488" w:type="dxa"/>
            <w:tcBorders>
              <w:top w:val="single" w:sz="4" w:space="0" w:color="auto"/>
              <w:bottom w:val="single" w:sz="16" w:space="0" w:color="000000"/>
            </w:tcBorders>
            <w:shd w:val="clear" w:color="auto" w:fill="FFFFFF"/>
          </w:tcPr>
          <w:p w14:paraId="2C230EEE"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rPr>
              <w:t>8.0</w:t>
            </w:r>
          </w:p>
        </w:tc>
        <w:tc>
          <w:tcPr>
            <w:tcW w:w="1387" w:type="dxa"/>
            <w:tcBorders>
              <w:top w:val="single" w:sz="4" w:space="0" w:color="auto"/>
              <w:bottom w:val="single" w:sz="16" w:space="0" w:color="000000"/>
              <w:right w:val="single" w:sz="16" w:space="0" w:color="000000"/>
            </w:tcBorders>
            <w:shd w:val="clear" w:color="auto" w:fill="FFFFFF"/>
          </w:tcPr>
          <w:p w14:paraId="58009940" w14:textId="77777777" w:rsidR="006569CB" w:rsidRPr="003A7B77" w:rsidRDefault="006569CB" w:rsidP="00710EDA">
            <w:pPr>
              <w:autoSpaceDE w:val="0"/>
              <w:autoSpaceDN w:val="0"/>
              <w:adjustRightInd w:val="0"/>
              <w:spacing w:after="0" w:line="320" w:lineRule="atLeast"/>
              <w:ind w:left="60" w:right="60"/>
              <w:jc w:val="center"/>
              <w:rPr>
                <w:rFonts w:ascii="Times New Roman" w:hAnsi="Times New Roman" w:cs="Times New Roman"/>
                <w:color w:val="000000"/>
              </w:rPr>
            </w:pPr>
            <w:r w:rsidRPr="003A7B77">
              <w:rPr>
                <w:rFonts w:ascii="Times New Roman" w:hAnsi="Times New Roman" w:cs="Times New Roman"/>
              </w:rPr>
              <w:t>244.0</w:t>
            </w:r>
          </w:p>
        </w:tc>
      </w:tr>
    </w:tbl>
    <w:p w14:paraId="1CF61B8A" w14:textId="77777777" w:rsidR="006569CB" w:rsidRDefault="006569CB" w:rsidP="0068696C">
      <w:pPr>
        <w:jc w:val="both"/>
        <w:rPr>
          <w:rFonts w:cstheme="minorHAnsi"/>
        </w:rPr>
      </w:pPr>
    </w:p>
    <w:p w14:paraId="4A04A090" w14:textId="78744201" w:rsidR="001820E9" w:rsidRPr="000F72CA" w:rsidRDefault="00F72972" w:rsidP="00184416">
      <w:pPr>
        <w:spacing w:line="360" w:lineRule="auto"/>
        <w:jc w:val="both"/>
        <w:rPr>
          <w:rFonts w:ascii="Times New Roman" w:hAnsi="Times New Roman" w:cs="Times New Roman"/>
          <w:sz w:val="24"/>
          <w:szCs w:val="24"/>
        </w:rPr>
      </w:pPr>
      <w:r w:rsidRPr="000F72CA">
        <w:rPr>
          <w:rFonts w:ascii="Times New Roman" w:hAnsi="Times New Roman" w:cs="Times New Roman"/>
          <w:sz w:val="24"/>
          <w:szCs w:val="24"/>
        </w:rPr>
        <w:t xml:space="preserve">The </w:t>
      </w:r>
      <w:r w:rsidR="00CD055E">
        <w:rPr>
          <w:rFonts w:ascii="Times New Roman" w:hAnsi="Times New Roman" w:cs="Times New Roman"/>
          <w:sz w:val="24"/>
          <w:szCs w:val="24"/>
        </w:rPr>
        <w:t>below table</w:t>
      </w:r>
      <w:r w:rsidR="006569CB" w:rsidRPr="000F72CA">
        <w:rPr>
          <w:rFonts w:ascii="Times New Roman" w:hAnsi="Times New Roman" w:cs="Times New Roman"/>
          <w:sz w:val="24"/>
          <w:szCs w:val="24"/>
        </w:rPr>
        <w:t xml:space="preserve"> </w:t>
      </w:r>
      <w:r w:rsidR="00CD055E" w:rsidRPr="000F72CA">
        <w:rPr>
          <w:rFonts w:ascii="Times New Roman" w:hAnsi="Times New Roman" w:cs="Times New Roman"/>
          <w:sz w:val="24"/>
          <w:szCs w:val="24"/>
        </w:rPr>
        <w:t>indicate</w:t>
      </w:r>
      <w:r w:rsidR="00CD055E">
        <w:rPr>
          <w:rFonts w:ascii="Times New Roman" w:hAnsi="Times New Roman" w:cs="Times New Roman"/>
          <w:sz w:val="24"/>
          <w:szCs w:val="24"/>
        </w:rPr>
        <w:t>s</w:t>
      </w:r>
      <w:r w:rsidRPr="000F72CA">
        <w:rPr>
          <w:rFonts w:ascii="Times New Roman" w:hAnsi="Times New Roman" w:cs="Times New Roman"/>
          <w:sz w:val="24"/>
          <w:szCs w:val="24"/>
        </w:rPr>
        <w:t xml:space="preserve"> that the splenic length, width, thickness and volume decrease with age increment</w:t>
      </w:r>
      <w:r w:rsidR="00CD055E">
        <w:rPr>
          <w:rFonts w:ascii="Times New Roman" w:hAnsi="Times New Roman" w:cs="Times New Roman"/>
          <w:sz w:val="24"/>
          <w:szCs w:val="24"/>
        </w:rPr>
        <w:t xml:space="preserve"> for all gender</w:t>
      </w:r>
      <w:r w:rsidRPr="000F72CA">
        <w:rPr>
          <w:rFonts w:ascii="Times New Roman" w:hAnsi="Times New Roman" w:cs="Times New Roman"/>
          <w:sz w:val="24"/>
          <w:szCs w:val="24"/>
        </w:rPr>
        <w:t xml:space="preserve">. In similar fashion the splenic length, width, thickness and volume showed decrement with older age groups for both male and female subjects </w:t>
      </w:r>
      <w:r w:rsidR="00440C0C" w:rsidRPr="000F72CA">
        <w:rPr>
          <w:rFonts w:ascii="Times New Roman" w:hAnsi="Times New Roman" w:cs="Times New Roman"/>
          <w:sz w:val="24"/>
          <w:szCs w:val="24"/>
        </w:rPr>
        <w:t>[</w:t>
      </w:r>
      <w:r w:rsidRPr="000F72CA">
        <w:rPr>
          <w:rFonts w:ascii="Times New Roman" w:hAnsi="Times New Roman" w:cs="Times New Roman"/>
          <w:sz w:val="24"/>
          <w:szCs w:val="24"/>
        </w:rPr>
        <w:t>Table-</w:t>
      </w:r>
      <w:r w:rsidR="00CD055E">
        <w:rPr>
          <w:rFonts w:ascii="Times New Roman" w:hAnsi="Times New Roman" w:cs="Times New Roman"/>
          <w:sz w:val="24"/>
          <w:szCs w:val="24"/>
        </w:rPr>
        <w:t>4&amp;</w:t>
      </w:r>
      <w:r w:rsidRPr="000F72CA">
        <w:rPr>
          <w:rFonts w:ascii="Times New Roman" w:hAnsi="Times New Roman" w:cs="Times New Roman"/>
          <w:sz w:val="24"/>
          <w:szCs w:val="24"/>
        </w:rPr>
        <w:t>5</w:t>
      </w:r>
      <w:r w:rsidR="00440C0C" w:rsidRPr="000F72CA">
        <w:rPr>
          <w:rFonts w:ascii="Times New Roman" w:hAnsi="Times New Roman" w:cs="Times New Roman"/>
          <w:sz w:val="24"/>
          <w:szCs w:val="24"/>
        </w:rPr>
        <w:t>]</w:t>
      </w:r>
      <w:r w:rsidRPr="000F72CA">
        <w:rPr>
          <w:rFonts w:ascii="Times New Roman" w:hAnsi="Times New Roman" w:cs="Times New Roman"/>
          <w:sz w:val="24"/>
          <w:szCs w:val="24"/>
        </w:rPr>
        <w:t>.</w:t>
      </w:r>
    </w:p>
    <w:p w14:paraId="66D7D3BD" w14:textId="77777777" w:rsidR="00613DA9" w:rsidRDefault="00613DA9" w:rsidP="00613DA9">
      <w:pPr>
        <w:autoSpaceDE w:val="0"/>
        <w:autoSpaceDN w:val="0"/>
        <w:adjustRightInd w:val="0"/>
        <w:spacing w:after="0" w:line="240" w:lineRule="auto"/>
        <w:rPr>
          <w:rFonts w:ascii="Times New Roman" w:hAnsi="Times New Roman" w:cs="Times New Roman"/>
          <w:sz w:val="24"/>
          <w:szCs w:val="24"/>
        </w:rPr>
      </w:pPr>
    </w:p>
    <w:p w14:paraId="00E2E1AA" w14:textId="748B84E3" w:rsidR="00613DA9" w:rsidRPr="0032245E" w:rsidRDefault="002C507E" w:rsidP="002C507E">
      <w:pPr>
        <w:pStyle w:val="Caption"/>
        <w:rPr>
          <w:rFonts w:ascii="Times New Roman" w:hAnsi="Times New Roman" w:cs="Times New Roman"/>
          <w:color w:val="auto"/>
          <w:sz w:val="24"/>
          <w:szCs w:val="24"/>
        </w:rPr>
      </w:pPr>
      <w:bookmarkStart w:id="78" w:name="_Toc96029634"/>
      <w:r w:rsidRPr="002C507E">
        <w:rPr>
          <w:rFonts w:ascii="Times New Roman" w:hAnsi="Times New Roman" w:cs="Times New Roman"/>
          <w:color w:val="auto"/>
          <w:sz w:val="24"/>
          <w:szCs w:val="24"/>
        </w:rPr>
        <w:t xml:space="preserve">Table </w:t>
      </w:r>
      <w:r w:rsidRPr="002C507E">
        <w:rPr>
          <w:rFonts w:ascii="Times New Roman" w:hAnsi="Times New Roman" w:cs="Times New Roman"/>
          <w:color w:val="auto"/>
          <w:sz w:val="24"/>
          <w:szCs w:val="24"/>
        </w:rPr>
        <w:fldChar w:fldCharType="begin"/>
      </w:r>
      <w:r w:rsidRPr="002C507E">
        <w:rPr>
          <w:rFonts w:ascii="Times New Roman" w:hAnsi="Times New Roman" w:cs="Times New Roman"/>
          <w:color w:val="auto"/>
          <w:sz w:val="24"/>
          <w:szCs w:val="24"/>
        </w:rPr>
        <w:instrText xml:space="preserve"> SEQ Table \* ARABIC </w:instrText>
      </w:r>
      <w:r w:rsidRPr="002C507E">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4</w:t>
      </w:r>
      <w:r w:rsidRPr="002C507E">
        <w:rPr>
          <w:rFonts w:ascii="Times New Roman" w:hAnsi="Times New Roman" w:cs="Times New Roman"/>
          <w:color w:val="auto"/>
          <w:sz w:val="24"/>
          <w:szCs w:val="24"/>
        </w:rPr>
        <w:fldChar w:fldCharType="end"/>
      </w:r>
      <w:r w:rsidR="00613DA9" w:rsidRPr="0032245E">
        <w:rPr>
          <w:rFonts w:ascii="Times New Roman" w:hAnsi="Times New Roman" w:cs="Times New Roman"/>
          <w:color w:val="auto"/>
          <w:sz w:val="24"/>
          <w:szCs w:val="24"/>
        </w:rPr>
        <w:t>-</w:t>
      </w:r>
      <w:r w:rsidR="00444252">
        <w:rPr>
          <w:rFonts w:ascii="Times New Roman" w:hAnsi="Times New Roman" w:cs="Times New Roman"/>
          <w:color w:val="auto"/>
          <w:sz w:val="24"/>
          <w:szCs w:val="24"/>
        </w:rPr>
        <w:t>C</w:t>
      </w:r>
      <w:r w:rsidR="004E724D" w:rsidRPr="0032245E">
        <w:rPr>
          <w:rFonts w:ascii="Times New Roman" w:hAnsi="Times New Roman" w:cs="Times New Roman"/>
          <w:color w:val="auto"/>
          <w:sz w:val="24"/>
          <w:szCs w:val="24"/>
        </w:rPr>
        <w:t xml:space="preserve">omparison of </w:t>
      </w:r>
      <w:r w:rsidR="00613DA9" w:rsidRPr="0032245E">
        <w:rPr>
          <w:rFonts w:ascii="Times New Roman" w:hAnsi="Times New Roman" w:cs="Times New Roman"/>
          <w:color w:val="auto"/>
          <w:sz w:val="24"/>
          <w:szCs w:val="24"/>
        </w:rPr>
        <w:t>mean splenic dimensions for different age groups of all gender</w:t>
      </w:r>
      <w:r w:rsidR="00444252">
        <w:rPr>
          <w:rFonts w:ascii="Times New Roman" w:hAnsi="Times New Roman" w:cs="Times New Roman"/>
          <w:color w:val="auto"/>
          <w:sz w:val="24"/>
          <w:szCs w:val="24"/>
        </w:rPr>
        <w:t xml:space="preserve"> among adult population at TGSH</w:t>
      </w:r>
      <w:r w:rsidR="00A46560">
        <w:rPr>
          <w:rFonts w:ascii="Times New Roman" w:hAnsi="Times New Roman" w:cs="Times New Roman"/>
          <w:color w:val="auto"/>
          <w:sz w:val="24"/>
          <w:szCs w:val="24"/>
        </w:rPr>
        <w:t>, 2022</w:t>
      </w:r>
      <w:r w:rsidR="00444252">
        <w:rPr>
          <w:rFonts w:ascii="Times New Roman" w:hAnsi="Times New Roman" w:cs="Times New Roman"/>
          <w:color w:val="auto"/>
          <w:sz w:val="24"/>
          <w:szCs w:val="24"/>
        </w:rPr>
        <w:t>.</w:t>
      </w:r>
      <w:bookmarkEnd w:id="78"/>
    </w:p>
    <w:tbl>
      <w:tblPr>
        <w:tblW w:w="9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0"/>
        <w:gridCol w:w="2068"/>
        <w:gridCol w:w="1473"/>
        <w:gridCol w:w="1473"/>
        <w:gridCol w:w="1671"/>
        <w:gridCol w:w="1479"/>
      </w:tblGrid>
      <w:tr w:rsidR="00613DA9" w:rsidRPr="00C04AD1" w14:paraId="348E49B6" w14:textId="77777777" w:rsidTr="004F3B56">
        <w:trPr>
          <w:cantSplit/>
          <w:trHeight w:val="356"/>
        </w:trPr>
        <w:tc>
          <w:tcPr>
            <w:tcW w:w="9284" w:type="dxa"/>
            <w:gridSpan w:val="6"/>
            <w:tcBorders>
              <w:top w:val="nil"/>
              <w:left w:val="nil"/>
              <w:bottom w:val="nil"/>
              <w:right w:val="nil"/>
            </w:tcBorders>
            <w:shd w:val="clear" w:color="auto" w:fill="FFFFFF"/>
            <w:vAlign w:val="center"/>
          </w:tcPr>
          <w:p w14:paraId="1AF7EEBB" w14:textId="6CE388B5" w:rsidR="00613DA9" w:rsidRPr="00C04AD1" w:rsidRDefault="00613DA9" w:rsidP="001820E9">
            <w:pPr>
              <w:autoSpaceDE w:val="0"/>
              <w:autoSpaceDN w:val="0"/>
              <w:adjustRightInd w:val="0"/>
              <w:spacing w:after="0" w:line="320" w:lineRule="atLeast"/>
              <w:ind w:left="60" w:right="60"/>
              <w:rPr>
                <w:rFonts w:ascii="Arial" w:hAnsi="Arial" w:cs="Arial"/>
                <w:color w:val="000000"/>
                <w:sz w:val="18"/>
                <w:szCs w:val="18"/>
              </w:rPr>
            </w:pPr>
          </w:p>
        </w:tc>
      </w:tr>
      <w:tr w:rsidR="00613DA9" w:rsidRPr="00C04AD1" w14:paraId="0AE665C1" w14:textId="77777777" w:rsidTr="004F3B56">
        <w:trPr>
          <w:cantSplit/>
          <w:trHeight w:val="356"/>
        </w:trPr>
        <w:tc>
          <w:tcPr>
            <w:tcW w:w="3188" w:type="dxa"/>
            <w:gridSpan w:val="2"/>
            <w:tcBorders>
              <w:top w:val="single" w:sz="16" w:space="0" w:color="000000"/>
              <w:left w:val="single" w:sz="16" w:space="0" w:color="000000"/>
              <w:bottom w:val="single" w:sz="16" w:space="0" w:color="000000"/>
              <w:right w:val="nil"/>
            </w:tcBorders>
            <w:shd w:val="clear" w:color="auto" w:fill="FFFFFF"/>
            <w:vAlign w:val="bottom"/>
          </w:tcPr>
          <w:p w14:paraId="51AE9EEC"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Age</w:t>
            </w:r>
            <w:r>
              <w:rPr>
                <w:rFonts w:ascii="Arial" w:hAnsi="Arial" w:cs="Arial"/>
                <w:color w:val="000000"/>
                <w:sz w:val="18"/>
                <w:szCs w:val="18"/>
              </w:rPr>
              <w:t>(years)</w:t>
            </w:r>
          </w:p>
        </w:tc>
        <w:tc>
          <w:tcPr>
            <w:tcW w:w="1473" w:type="dxa"/>
            <w:tcBorders>
              <w:top w:val="single" w:sz="16" w:space="0" w:color="000000"/>
              <w:left w:val="single" w:sz="16" w:space="0" w:color="000000"/>
              <w:bottom w:val="single" w:sz="16" w:space="0" w:color="000000"/>
            </w:tcBorders>
            <w:shd w:val="clear" w:color="auto" w:fill="FFFFFF"/>
            <w:vAlign w:val="bottom"/>
          </w:tcPr>
          <w:p w14:paraId="3313B716"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Length</w:t>
            </w:r>
            <w:r>
              <w:rPr>
                <w:rFonts w:ascii="Arial" w:hAnsi="Arial" w:cs="Arial"/>
                <w:color w:val="000000"/>
                <w:sz w:val="18"/>
                <w:szCs w:val="18"/>
              </w:rPr>
              <w:t>*</w:t>
            </w:r>
          </w:p>
        </w:tc>
        <w:tc>
          <w:tcPr>
            <w:tcW w:w="1473" w:type="dxa"/>
            <w:tcBorders>
              <w:top w:val="single" w:sz="16" w:space="0" w:color="000000"/>
              <w:bottom w:val="single" w:sz="16" w:space="0" w:color="000000"/>
            </w:tcBorders>
            <w:shd w:val="clear" w:color="auto" w:fill="FFFFFF"/>
            <w:vAlign w:val="bottom"/>
          </w:tcPr>
          <w:p w14:paraId="1663A601"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Width</w:t>
            </w:r>
            <w:r>
              <w:rPr>
                <w:rFonts w:ascii="Arial" w:hAnsi="Arial" w:cs="Arial"/>
                <w:color w:val="000000"/>
                <w:sz w:val="18"/>
                <w:szCs w:val="18"/>
              </w:rPr>
              <w:t>*</w:t>
            </w:r>
          </w:p>
        </w:tc>
        <w:tc>
          <w:tcPr>
            <w:tcW w:w="1671" w:type="dxa"/>
            <w:tcBorders>
              <w:top w:val="single" w:sz="16" w:space="0" w:color="000000"/>
              <w:bottom w:val="single" w:sz="16" w:space="0" w:color="000000"/>
            </w:tcBorders>
            <w:shd w:val="clear" w:color="auto" w:fill="FFFFFF"/>
            <w:vAlign w:val="bottom"/>
          </w:tcPr>
          <w:p w14:paraId="07E43422"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Thickness</w:t>
            </w:r>
            <w:r>
              <w:rPr>
                <w:rFonts w:ascii="Arial" w:hAnsi="Arial" w:cs="Arial"/>
                <w:color w:val="000000"/>
                <w:sz w:val="18"/>
                <w:szCs w:val="18"/>
              </w:rPr>
              <w:t>*</w:t>
            </w:r>
          </w:p>
        </w:tc>
        <w:tc>
          <w:tcPr>
            <w:tcW w:w="1476" w:type="dxa"/>
            <w:tcBorders>
              <w:top w:val="single" w:sz="16" w:space="0" w:color="000000"/>
              <w:bottom w:val="single" w:sz="16" w:space="0" w:color="000000"/>
              <w:right w:val="single" w:sz="16" w:space="0" w:color="000000"/>
            </w:tcBorders>
            <w:shd w:val="clear" w:color="auto" w:fill="FFFFFF"/>
            <w:vAlign w:val="bottom"/>
          </w:tcPr>
          <w:p w14:paraId="58B09F91"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Volume</w:t>
            </w:r>
            <w:r>
              <w:rPr>
                <w:rFonts w:ascii="Arial" w:hAnsi="Arial" w:cs="Arial"/>
                <w:color w:val="000000"/>
                <w:sz w:val="18"/>
                <w:szCs w:val="18"/>
              </w:rPr>
              <w:t>**</w:t>
            </w:r>
          </w:p>
        </w:tc>
      </w:tr>
      <w:tr w:rsidR="00613DA9" w:rsidRPr="00C04AD1" w14:paraId="6F796E9F" w14:textId="77777777" w:rsidTr="004F3B56">
        <w:trPr>
          <w:cantSplit/>
          <w:trHeight w:val="356"/>
        </w:trPr>
        <w:tc>
          <w:tcPr>
            <w:tcW w:w="1120" w:type="dxa"/>
            <w:vMerge w:val="restart"/>
            <w:tcBorders>
              <w:top w:val="single" w:sz="16" w:space="0" w:color="000000"/>
              <w:left w:val="single" w:sz="16" w:space="0" w:color="000000"/>
              <w:right w:val="nil"/>
            </w:tcBorders>
            <w:shd w:val="clear" w:color="auto" w:fill="FFFFFF"/>
          </w:tcPr>
          <w:p w14:paraId="43DA5C0E"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&lt;20</w:t>
            </w:r>
          </w:p>
        </w:tc>
        <w:tc>
          <w:tcPr>
            <w:tcW w:w="2068" w:type="dxa"/>
            <w:tcBorders>
              <w:top w:val="single" w:sz="16" w:space="0" w:color="000000"/>
              <w:left w:val="nil"/>
              <w:bottom w:val="nil"/>
              <w:right w:val="single" w:sz="16" w:space="0" w:color="000000"/>
            </w:tcBorders>
            <w:shd w:val="clear" w:color="auto" w:fill="FFFFFF"/>
          </w:tcPr>
          <w:p w14:paraId="2B0A4EBE"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Mean</w:t>
            </w:r>
          </w:p>
        </w:tc>
        <w:tc>
          <w:tcPr>
            <w:tcW w:w="1473" w:type="dxa"/>
            <w:tcBorders>
              <w:top w:val="single" w:sz="16" w:space="0" w:color="000000"/>
              <w:left w:val="single" w:sz="16" w:space="0" w:color="000000"/>
              <w:bottom w:val="nil"/>
            </w:tcBorders>
            <w:shd w:val="clear" w:color="auto" w:fill="FFFFFF"/>
            <w:vAlign w:val="center"/>
          </w:tcPr>
          <w:p w14:paraId="457B97B4"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10.8</w:t>
            </w:r>
            <w:r>
              <w:rPr>
                <w:rFonts w:ascii="Arial" w:hAnsi="Arial" w:cs="Arial"/>
                <w:color w:val="000000"/>
                <w:sz w:val="18"/>
                <w:szCs w:val="18"/>
              </w:rPr>
              <w:t>0</w:t>
            </w:r>
          </w:p>
        </w:tc>
        <w:tc>
          <w:tcPr>
            <w:tcW w:w="1473" w:type="dxa"/>
            <w:tcBorders>
              <w:top w:val="single" w:sz="16" w:space="0" w:color="000000"/>
              <w:bottom w:val="nil"/>
            </w:tcBorders>
            <w:shd w:val="clear" w:color="auto" w:fill="FFFFFF"/>
            <w:vAlign w:val="center"/>
          </w:tcPr>
          <w:p w14:paraId="3177B593"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3.7</w:t>
            </w:r>
            <w:r>
              <w:rPr>
                <w:rFonts w:ascii="Arial" w:hAnsi="Arial" w:cs="Arial"/>
                <w:color w:val="000000"/>
                <w:sz w:val="18"/>
                <w:szCs w:val="18"/>
              </w:rPr>
              <w:t>4</w:t>
            </w:r>
          </w:p>
        </w:tc>
        <w:tc>
          <w:tcPr>
            <w:tcW w:w="1671" w:type="dxa"/>
            <w:tcBorders>
              <w:top w:val="single" w:sz="16" w:space="0" w:color="000000"/>
              <w:bottom w:val="nil"/>
            </w:tcBorders>
            <w:shd w:val="clear" w:color="auto" w:fill="FFFFFF"/>
            <w:vAlign w:val="center"/>
          </w:tcPr>
          <w:p w14:paraId="587D926E"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6.8</w:t>
            </w:r>
            <w:r>
              <w:rPr>
                <w:rFonts w:ascii="Arial" w:hAnsi="Arial" w:cs="Arial"/>
                <w:color w:val="000000"/>
                <w:sz w:val="18"/>
                <w:szCs w:val="18"/>
              </w:rPr>
              <w:t>6</w:t>
            </w:r>
          </w:p>
        </w:tc>
        <w:tc>
          <w:tcPr>
            <w:tcW w:w="1476" w:type="dxa"/>
            <w:tcBorders>
              <w:top w:val="single" w:sz="16" w:space="0" w:color="000000"/>
              <w:bottom w:val="nil"/>
              <w:right w:val="single" w:sz="16" w:space="0" w:color="000000"/>
            </w:tcBorders>
            <w:shd w:val="clear" w:color="auto" w:fill="FFFFFF"/>
            <w:vAlign w:val="center"/>
          </w:tcPr>
          <w:p w14:paraId="6467717B"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147.58</w:t>
            </w:r>
          </w:p>
        </w:tc>
      </w:tr>
      <w:tr w:rsidR="00613DA9" w:rsidRPr="00C04AD1" w14:paraId="2B32178C" w14:textId="77777777" w:rsidTr="004F3B56">
        <w:trPr>
          <w:cantSplit/>
          <w:trHeight w:val="408"/>
        </w:trPr>
        <w:tc>
          <w:tcPr>
            <w:tcW w:w="1120" w:type="dxa"/>
            <w:vMerge/>
            <w:tcBorders>
              <w:top w:val="single" w:sz="16" w:space="0" w:color="000000"/>
              <w:left w:val="single" w:sz="16" w:space="0" w:color="000000"/>
              <w:right w:val="nil"/>
            </w:tcBorders>
            <w:shd w:val="clear" w:color="auto" w:fill="FFFFFF"/>
          </w:tcPr>
          <w:p w14:paraId="2095BC08" w14:textId="77777777" w:rsidR="00613DA9" w:rsidRPr="00C04AD1" w:rsidRDefault="00613DA9" w:rsidP="00710EDA">
            <w:pPr>
              <w:autoSpaceDE w:val="0"/>
              <w:autoSpaceDN w:val="0"/>
              <w:adjustRightInd w:val="0"/>
              <w:spacing w:after="0" w:line="240" w:lineRule="auto"/>
              <w:rPr>
                <w:rFonts w:ascii="Arial" w:hAnsi="Arial" w:cs="Arial"/>
                <w:color w:val="000000"/>
                <w:sz w:val="18"/>
                <w:szCs w:val="18"/>
              </w:rPr>
            </w:pPr>
          </w:p>
        </w:tc>
        <w:tc>
          <w:tcPr>
            <w:tcW w:w="2068" w:type="dxa"/>
            <w:tcBorders>
              <w:top w:val="nil"/>
              <w:left w:val="nil"/>
              <w:right w:val="single" w:sz="16" w:space="0" w:color="000000"/>
            </w:tcBorders>
            <w:shd w:val="clear" w:color="auto" w:fill="FFFFFF"/>
          </w:tcPr>
          <w:p w14:paraId="2B5B3289"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Std. Deviation</w:t>
            </w:r>
          </w:p>
        </w:tc>
        <w:tc>
          <w:tcPr>
            <w:tcW w:w="1473" w:type="dxa"/>
            <w:tcBorders>
              <w:top w:val="nil"/>
              <w:left w:val="single" w:sz="16" w:space="0" w:color="000000"/>
            </w:tcBorders>
            <w:shd w:val="clear" w:color="auto" w:fill="FFFFFF"/>
            <w:vAlign w:val="center"/>
          </w:tcPr>
          <w:p w14:paraId="64AE6B03"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1.3</w:t>
            </w:r>
            <w:r>
              <w:rPr>
                <w:rFonts w:ascii="Arial" w:hAnsi="Arial" w:cs="Arial"/>
                <w:color w:val="000000"/>
                <w:sz w:val="18"/>
                <w:szCs w:val="18"/>
              </w:rPr>
              <w:t>5</w:t>
            </w:r>
          </w:p>
        </w:tc>
        <w:tc>
          <w:tcPr>
            <w:tcW w:w="1473" w:type="dxa"/>
            <w:tcBorders>
              <w:top w:val="nil"/>
            </w:tcBorders>
            <w:shd w:val="clear" w:color="auto" w:fill="FFFFFF"/>
            <w:vAlign w:val="center"/>
          </w:tcPr>
          <w:p w14:paraId="124C499B"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Pr="00C04AD1">
              <w:rPr>
                <w:rFonts w:ascii="Arial" w:hAnsi="Arial" w:cs="Arial"/>
                <w:color w:val="000000"/>
                <w:sz w:val="18"/>
                <w:szCs w:val="18"/>
              </w:rPr>
              <w:t>.37</w:t>
            </w:r>
          </w:p>
        </w:tc>
        <w:tc>
          <w:tcPr>
            <w:tcW w:w="1671" w:type="dxa"/>
            <w:tcBorders>
              <w:top w:val="nil"/>
            </w:tcBorders>
            <w:shd w:val="clear" w:color="auto" w:fill="FFFFFF"/>
            <w:vAlign w:val="center"/>
          </w:tcPr>
          <w:p w14:paraId="13B067EC"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Pr="00C04AD1">
              <w:rPr>
                <w:rFonts w:ascii="Arial" w:hAnsi="Arial" w:cs="Arial"/>
                <w:color w:val="000000"/>
                <w:sz w:val="18"/>
                <w:szCs w:val="18"/>
              </w:rPr>
              <w:t>.51</w:t>
            </w:r>
          </w:p>
        </w:tc>
        <w:tc>
          <w:tcPr>
            <w:tcW w:w="1476" w:type="dxa"/>
            <w:tcBorders>
              <w:top w:val="nil"/>
              <w:right w:val="single" w:sz="16" w:space="0" w:color="000000"/>
            </w:tcBorders>
            <w:shd w:val="clear" w:color="auto" w:fill="FFFFFF"/>
            <w:vAlign w:val="center"/>
          </w:tcPr>
          <w:p w14:paraId="718F8D71"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40.10</w:t>
            </w:r>
          </w:p>
        </w:tc>
      </w:tr>
      <w:tr w:rsidR="00613DA9" w:rsidRPr="00C04AD1" w14:paraId="0651E80A" w14:textId="77777777" w:rsidTr="004F3B56">
        <w:trPr>
          <w:cantSplit/>
          <w:trHeight w:val="374"/>
        </w:trPr>
        <w:tc>
          <w:tcPr>
            <w:tcW w:w="1120" w:type="dxa"/>
            <w:vMerge w:val="restart"/>
            <w:tcBorders>
              <w:top w:val="nil"/>
              <w:left w:val="single" w:sz="16" w:space="0" w:color="000000"/>
              <w:right w:val="nil"/>
            </w:tcBorders>
            <w:shd w:val="clear" w:color="auto" w:fill="FFFFFF"/>
          </w:tcPr>
          <w:p w14:paraId="3BBE1420"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20-29</w:t>
            </w:r>
          </w:p>
        </w:tc>
        <w:tc>
          <w:tcPr>
            <w:tcW w:w="2068" w:type="dxa"/>
            <w:tcBorders>
              <w:top w:val="nil"/>
              <w:left w:val="nil"/>
              <w:bottom w:val="nil"/>
              <w:right w:val="single" w:sz="16" w:space="0" w:color="000000"/>
            </w:tcBorders>
            <w:shd w:val="clear" w:color="auto" w:fill="FFFFFF"/>
          </w:tcPr>
          <w:p w14:paraId="0616E74C"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Mean</w:t>
            </w:r>
          </w:p>
        </w:tc>
        <w:tc>
          <w:tcPr>
            <w:tcW w:w="1473" w:type="dxa"/>
            <w:tcBorders>
              <w:top w:val="nil"/>
              <w:left w:val="single" w:sz="16" w:space="0" w:color="000000"/>
              <w:bottom w:val="nil"/>
            </w:tcBorders>
            <w:shd w:val="clear" w:color="auto" w:fill="FFFFFF"/>
            <w:vAlign w:val="center"/>
          </w:tcPr>
          <w:p w14:paraId="37B3EFA7"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10.67</w:t>
            </w:r>
          </w:p>
        </w:tc>
        <w:tc>
          <w:tcPr>
            <w:tcW w:w="1473" w:type="dxa"/>
            <w:tcBorders>
              <w:top w:val="nil"/>
              <w:bottom w:val="nil"/>
            </w:tcBorders>
            <w:shd w:val="clear" w:color="auto" w:fill="FFFFFF"/>
            <w:vAlign w:val="center"/>
          </w:tcPr>
          <w:p w14:paraId="0CFDB77B"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3.78</w:t>
            </w:r>
          </w:p>
        </w:tc>
        <w:tc>
          <w:tcPr>
            <w:tcW w:w="1671" w:type="dxa"/>
            <w:tcBorders>
              <w:top w:val="nil"/>
              <w:bottom w:val="nil"/>
            </w:tcBorders>
            <w:shd w:val="clear" w:color="auto" w:fill="FFFFFF"/>
            <w:vAlign w:val="center"/>
          </w:tcPr>
          <w:p w14:paraId="7C74AD0A"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6.7</w:t>
            </w:r>
            <w:r>
              <w:rPr>
                <w:rFonts w:ascii="Arial" w:hAnsi="Arial" w:cs="Arial"/>
                <w:color w:val="000000"/>
                <w:sz w:val="18"/>
                <w:szCs w:val="18"/>
              </w:rPr>
              <w:t>9</w:t>
            </w:r>
          </w:p>
        </w:tc>
        <w:tc>
          <w:tcPr>
            <w:tcW w:w="1476" w:type="dxa"/>
            <w:tcBorders>
              <w:top w:val="nil"/>
              <w:bottom w:val="nil"/>
              <w:right w:val="single" w:sz="16" w:space="0" w:color="000000"/>
            </w:tcBorders>
            <w:shd w:val="clear" w:color="auto" w:fill="FFFFFF"/>
            <w:vAlign w:val="center"/>
          </w:tcPr>
          <w:p w14:paraId="231F6427"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144.8</w:t>
            </w:r>
            <w:r>
              <w:rPr>
                <w:rFonts w:ascii="Arial" w:hAnsi="Arial" w:cs="Arial"/>
                <w:color w:val="000000"/>
                <w:sz w:val="18"/>
                <w:szCs w:val="18"/>
              </w:rPr>
              <w:t>2</w:t>
            </w:r>
          </w:p>
        </w:tc>
      </w:tr>
      <w:tr w:rsidR="00613DA9" w:rsidRPr="00C04AD1" w14:paraId="274D825F" w14:textId="77777777" w:rsidTr="004F3B56">
        <w:trPr>
          <w:cantSplit/>
          <w:trHeight w:val="391"/>
        </w:trPr>
        <w:tc>
          <w:tcPr>
            <w:tcW w:w="1120" w:type="dxa"/>
            <w:vMerge/>
            <w:tcBorders>
              <w:top w:val="nil"/>
              <w:left w:val="single" w:sz="16" w:space="0" w:color="000000"/>
              <w:right w:val="nil"/>
            </w:tcBorders>
            <w:shd w:val="clear" w:color="auto" w:fill="FFFFFF"/>
          </w:tcPr>
          <w:p w14:paraId="0F3F8022" w14:textId="77777777" w:rsidR="00613DA9" w:rsidRPr="00C04AD1" w:rsidRDefault="00613DA9" w:rsidP="00710EDA">
            <w:pPr>
              <w:autoSpaceDE w:val="0"/>
              <w:autoSpaceDN w:val="0"/>
              <w:adjustRightInd w:val="0"/>
              <w:spacing w:after="0" w:line="240" w:lineRule="auto"/>
              <w:rPr>
                <w:rFonts w:ascii="Arial" w:hAnsi="Arial" w:cs="Arial"/>
                <w:color w:val="000000"/>
                <w:sz w:val="18"/>
                <w:szCs w:val="18"/>
              </w:rPr>
            </w:pPr>
          </w:p>
        </w:tc>
        <w:tc>
          <w:tcPr>
            <w:tcW w:w="2068" w:type="dxa"/>
            <w:tcBorders>
              <w:top w:val="nil"/>
              <w:left w:val="nil"/>
              <w:right w:val="single" w:sz="16" w:space="0" w:color="000000"/>
            </w:tcBorders>
            <w:shd w:val="clear" w:color="auto" w:fill="FFFFFF"/>
          </w:tcPr>
          <w:p w14:paraId="12234A2F"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Std. Deviation</w:t>
            </w:r>
          </w:p>
        </w:tc>
        <w:tc>
          <w:tcPr>
            <w:tcW w:w="1473" w:type="dxa"/>
            <w:tcBorders>
              <w:top w:val="nil"/>
              <w:left w:val="single" w:sz="16" w:space="0" w:color="000000"/>
            </w:tcBorders>
            <w:shd w:val="clear" w:color="auto" w:fill="FFFFFF"/>
            <w:vAlign w:val="center"/>
          </w:tcPr>
          <w:p w14:paraId="6EE19888"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1.05</w:t>
            </w:r>
          </w:p>
        </w:tc>
        <w:tc>
          <w:tcPr>
            <w:tcW w:w="1473" w:type="dxa"/>
            <w:tcBorders>
              <w:top w:val="nil"/>
            </w:tcBorders>
            <w:shd w:val="clear" w:color="auto" w:fill="FFFFFF"/>
            <w:vAlign w:val="center"/>
          </w:tcPr>
          <w:p w14:paraId="5FA580BB"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Pr="00C04AD1">
              <w:rPr>
                <w:rFonts w:ascii="Arial" w:hAnsi="Arial" w:cs="Arial"/>
                <w:color w:val="000000"/>
                <w:sz w:val="18"/>
                <w:szCs w:val="18"/>
              </w:rPr>
              <w:t>.3</w:t>
            </w:r>
            <w:r>
              <w:rPr>
                <w:rFonts w:ascii="Arial" w:hAnsi="Arial" w:cs="Arial"/>
                <w:color w:val="000000"/>
                <w:sz w:val="18"/>
                <w:szCs w:val="18"/>
              </w:rPr>
              <w:t>7</w:t>
            </w:r>
          </w:p>
        </w:tc>
        <w:tc>
          <w:tcPr>
            <w:tcW w:w="1671" w:type="dxa"/>
            <w:tcBorders>
              <w:top w:val="nil"/>
            </w:tcBorders>
            <w:shd w:val="clear" w:color="auto" w:fill="FFFFFF"/>
            <w:vAlign w:val="center"/>
          </w:tcPr>
          <w:p w14:paraId="6B48725A"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Pr="00C04AD1">
              <w:rPr>
                <w:rFonts w:ascii="Arial" w:hAnsi="Arial" w:cs="Arial"/>
                <w:color w:val="000000"/>
                <w:sz w:val="18"/>
                <w:szCs w:val="18"/>
              </w:rPr>
              <w:t>.3</w:t>
            </w:r>
            <w:r>
              <w:rPr>
                <w:rFonts w:ascii="Arial" w:hAnsi="Arial" w:cs="Arial"/>
                <w:color w:val="000000"/>
                <w:sz w:val="18"/>
                <w:szCs w:val="18"/>
              </w:rPr>
              <w:t>7</w:t>
            </w:r>
          </w:p>
        </w:tc>
        <w:tc>
          <w:tcPr>
            <w:tcW w:w="1476" w:type="dxa"/>
            <w:tcBorders>
              <w:top w:val="nil"/>
              <w:right w:val="single" w:sz="16" w:space="0" w:color="000000"/>
            </w:tcBorders>
            <w:shd w:val="clear" w:color="auto" w:fill="FFFFFF"/>
            <w:vAlign w:val="center"/>
          </w:tcPr>
          <w:p w14:paraId="5557E087"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33.9</w:t>
            </w:r>
            <w:r>
              <w:rPr>
                <w:rFonts w:ascii="Arial" w:hAnsi="Arial" w:cs="Arial"/>
                <w:color w:val="000000"/>
                <w:sz w:val="18"/>
                <w:szCs w:val="18"/>
              </w:rPr>
              <w:t>2</w:t>
            </w:r>
          </w:p>
        </w:tc>
      </w:tr>
      <w:tr w:rsidR="00613DA9" w:rsidRPr="00C04AD1" w14:paraId="6462181A" w14:textId="77777777" w:rsidTr="004F3B56">
        <w:trPr>
          <w:cantSplit/>
          <w:trHeight w:val="356"/>
        </w:trPr>
        <w:tc>
          <w:tcPr>
            <w:tcW w:w="1120" w:type="dxa"/>
            <w:vMerge w:val="restart"/>
            <w:tcBorders>
              <w:top w:val="nil"/>
              <w:left w:val="single" w:sz="16" w:space="0" w:color="000000"/>
              <w:right w:val="nil"/>
            </w:tcBorders>
            <w:shd w:val="clear" w:color="auto" w:fill="FFFFFF"/>
          </w:tcPr>
          <w:p w14:paraId="638F3C7E"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30-39</w:t>
            </w:r>
          </w:p>
        </w:tc>
        <w:tc>
          <w:tcPr>
            <w:tcW w:w="2068" w:type="dxa"/>
            <w:tcBorders>
              <w:top w:val="nil"/>
              <w:left w:val="nil"/>
              <w:bottom w:val="nil"/>
              <w:right w:val="single" w:sz="16" w:space="0" w:color="000000"/>
            </w:tcBorders>
            <w:shd w:val="clear" w:color="auto" w:fill="FFFFFF"/>
          </w:tcPr>
          <w:p w14:paraId="0910A0A4"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Mean</w:t>
            </w:r>
          </w:p>
        </w:tc>
        <w:tc>
          <w:tcPr>
            <w:tcW w:w="1473" w:type="dxa"/>
            <w:tcBorders>
              <w:top w:val="nil"/>
              <w:left w:val="single" w:sz="16" w:space="0" w:color="000000"/>
              <w:bottom w:val="nil"/>
            </w:tcBorders>
            <w:shd w:val="clear" w:color="auto" w:fill="FFFFFF"/>
            <w:vAlign w:val="center"/>
          </w:tcPr>
          <w:p w14:paraId="5DEF7883"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10.3</w:t>
            </w:r>
            <w:r>
              <w:rPr>
                <w:rFonts w:ascii="Arial" w:hAnsi="Arial" w:cs="Arial"/>
                <w:color w:val="000000"/>
                <w:sz w:val="18"/>
                <w:szCs w:val="18"/>
              </w:rPr>
              <w:t>7</w:t>
            </w:r>
          </w:p>
        </w:tc>
        <w:tc>
          <w:tcPr>
            <w:tcW w:w="1473" w:type="dxa"/>
            <w:tcBorders>
              <w:top w:val="nil"/>
              <w:bottom w:val="nil"/>
            </w:tcBorders>
            <w:shd w:val="clear" w:color="auto" w:fill="FFFFFF"/>
            <w:vAlign w:val="center"/>
          </w:tcPr>
          <w:p w14:paraId="46EF17A0"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3.72</w:t>
            </w:r>
          </w:p>
        </w:tc>
        <w:tc>
          <w:tcPr>
            <w:tcW w:w="1671" w:type="dxa"/>
            <w:tcBorders>
              <w:top w:val="nil"/>
              <w:bottom w:val="nil"/>
            </w:tcBorders>
            <w:shd w:val="clear" w:color="auto" w:fill="FFFFFF"/>
            <w:vAlign w:val="center"/>
          </w:tcPr>
          <w:p w14:paraId="5D6A2D64"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6.7</w:t>
            </w:r>
            <w:r>
              <w:rPr>
                <w:rFonts w:ascii="Arial" w:hAnsi="Arial" w:cs="Arial"/>
                <w:color w:val="000000"/>
                <w:sz w:val="18"/>
                <w:szCs w:val="18"/>
              </w:rPr>
              <w:t>8</w:t>
            </w:r>
          </w:p>
        </w:tc>
        <w:tc>
          <w:tcPr>
            <w:tcW w:w="1476" w:type="dxa"/>
            <w:tcBorders>
              <w:top w:val="nil"/>
              <w:bottom w:val="nil"/>
              <w:right w:val="single" w:sz="16" w:space="0" w:color="000000"/>
            </w:tcBorders>
            <w:shd w:val="clear" w:color="auto" w:fill="FFFFFF"/>
            <w:vAlign w:val="center"/>
          </w:tcPr>
          <w:p w14:paraId="4D5C2E1E"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137.85</w:t>
            </w:r>
          </w:p>
        </w:tc>
      </w:tr>
      <w:tr w:rsidR="00613DA9" w:rsidRPr="00C04AD1" w14:paraId="22AF254D" w14:textId="77777777" w:rsidTr="004F3B56">
        <w:trPr>
          <w:cantSplit/>
          <w:trHeight w:val="391"/>
        </w:trPr>
        <w:tc>
          <w:tcPr>
            <w:tcW w:w="1120" w:type="dxa"/>
            <w:vMerge/>
            <w:tcBorders>
              <w:top w:val="nil"/>
              <w:left w:val="single" w:sz="16" w:space="0" w:color="000000"/>
              <w:right w:val="nil"/>
            </w:tcBorders>
            <w:shd w:val="clear" w:color="auto" w:fill="FFFFFF"/>
          </w:tcPr>
          <w:p w14:paraId="22438A2B" w14:textId="77777777" w:rsidR="00613DA9" w:rsidRPr="00C04AD1" w:rsidRDefault="00613DA9" w:rsidP="00710EDA">
            <w:pPr>
              <w:autoSpaceDE w:val="0"/>
              <w:autoSpaceDN w:val="0"/>
              <w:adjustRightInd w:val="0"/>
              <w:spacing w:after="0" w:line="240" w:lineRule="auto"/>
              <w:rPr>
                <w:rFonts w:ascii="Arial" w:hAnsi="Arial" w:cs="Arial"/>
                <w:color w:val="000000"/>
                <w:sz w:val="18"/>
                <w:szCs w:val="18"/>
              </w:rPr>
            </w:pPr>
          </w:p>
        </w:tc>
        <w:tc>
          <w:tcPr>
            <w:tcW w:w="2068" w:type="dxa"/>
            <w:tcBorders>
              <w:top w:val="nil"/>
              <w:left w:val="nil"/>
              <w:right w:val="single" w:sz="16" w:space="0" w:color="000000"/>
            </w:tcBorders>
            <w:shd w:val="clear" w:color="auto" w:fill="FFFFFF"/>
          </w:tcPr>
          <w:p w14:paraId="14185C9B"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Std. Deviation</w:t>
            </w:r>
          </w:p>
        </w:tc>
        <w:tc>
          <w:tcPr>
            <w:tcW w:w="1473" w:type="dxa"/>
            <w:tcBorders>
              <w:top w:val="nil"/>
              <w:left w:val="single" w:sz="16" w:space="0" w:color="000000"/>
            </w:tcBorders>
            <w:shd w:val="clear" w:color="auto" w:fill="FFFFFF"/>
            <w:vAlign w:val="center"/>
          </w:tcPr>
          <w:p w14:paraId="05A556A4"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1.0</w:t>
            </w:r>
            <w:r>
              <w:rPr>
                <w:rFonts w:ascii="Arial" w:hAnsi="Arial" w:cs="Arial"/>
                <w:color w:val="000000"/>
                <w:sz w:val="18"/>
                <w:szCs w:val="18"/>
              </w:rPr>
              <w:t>2</w:t>
            </w:r>
          </w:p>
        </w:tc>
        <w:tc>
          <w:tcPr>
            <w:tcW w:w="1473" w:type="dxa"/>
            <w:tcBorders>
              <w:top w:val="nil"/>
            </w:tcBorders>
            <w:shd w:val="clear" w:color="auto" w:fill="FFFFFF"/>
            <w:vAlign w:val="center"/>
          </w:tcPr>
          <w:p w14:paraId="32F98B20"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Pr="00C04AD1">
              <w:rPr>
                <w:rFonts w:ascii="Arial" w:hAnsi="Arial" w:cs="Arial"/>
                <w:color w:val="000000"/>
                <w:sz w:val="18"/>
                <w:szCs w:val="18"/>
              </w:rPr>
              <w:t>.33</w:t>
            </w:r>
          </w:p>
        </w:tc>
        <w:tc>
          <w:tcPr>
            <w:tcW w:w="1671" w:type="dxa"/>
            <w:tcBorders>
              <w:top w:val="nil"/>
            </w:tcBorders>
            <w:shd w:val="clear" w:color="auto" w:fill="FFFFFF"/>
            <w:vAlign w:val="center"/>
          </w:tcPr>
          <w:p w14:paraId="2A5B1149"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Pr="00C04AD1">
              <w:rPr>
                <w:rFonts w:ascii="Arial" w:hAnsi="Arial" w:cs="Arial"/>
                <w:color w:val="000000"/>
                <w:sz w:val="18"/>
                <w:szCs w:val="18"/>
              </w:rPr>
              <w:t>.3</w:t>
            </w:r>
            <w:r>
              <w:rPr>
                <w:rFonts w:ascii="Arial" w:hAnsi="Arial" w:cs="Arial"/>
                <w:color w:val="000000"/>
                <w:sz w:val="18"/>
                <w:szCs w:val="18"/>
              </w:rPr>
              <w:t>9</w:t>
            </w:r>
          </w:p>
        </w:tc>
        <w:tc>
          <w:tcPr>
            <w:tcW w:w="1476" w:type="dxa"/>
            <w:tcBorders>
              <w:top w:val="nil"/>
              <w:right w:val="single" w:sz="16" w:space="0" w:color="000000"/>
            </w:tcBorders>
            <w:shd w:val="clear" w:color="auto" w:fill="FFFFFF"/>
            <w:vAlign w:val="center"/>
          </w:tcPr>
          <w:p w14:paraId="02B2DC04"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31.2</w:t>
            </w:r>
            <w:r>
              <w:rPr>
                <w:rFonts w:ascii="Arial" w:hAnsi="Arial" w:cs="Arial"/>
                <w:color w:val="000000"/>
                <w:sz w:val="18"/>
                <w:szCs w:val="18"/>
              </w:rPr>
              <w:t>9</w:t>
            </w:r>
          </w:p>
        </w:tc>
      </w:tr>
      <w:tr w:rsidR="00613DA9" w:rsidRPr="00C04AD1" w14:paraId="5A788D5A" w14:textId="77777777" w:rsidTr="004F3B56">
        <w:trPr>
          <w:cantSplit/>
          <w:trHeight w:val="374"/>
        </w:trPr>
        <w:tc>
          <w:tcPr>
            <w:tcW w:w="1120" w:type="dxa"/>
            <w:vMerge w:val="restart"/>
            <w:tcBorders>
              <w:top w:val="nil"/>
              <w:left w:val="single" w:sz="16" w:space="0" w:color="000000"/>
              <w:right w:val="nil"/>
            </w:tcBorders>
            <w:shd w:val="clear" w:color="auto" w:fill="FFFFFF"/>
          </w:tcPr>
          <w:p w14:paraId="3436B605"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40-49</w:t>
            </w:r>
          </w:p>
        </w:tc>
        <w:tc>
          <w:tcPr>
            <w:tcW w:w="2068" w:type="dxa"/>
            <w:tcBorders>
              <w:top w:val="nil"/>
              <w:left w:val="nil"/>
              <w:bottom w:val="nil"/>
              <w:right w:val="single" w:sz="16" w:space="0" w:color="000000"/>
            </w:tcBorders>
            <w:shd w:val="clear" w:color="auto" w:fill="FFFFFF"/>
          </w:tcPr>
          <w:p w14:paraId="31F1AD64"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Mean</w:t>
            </w:r>
          </w:p>
        </w:tc>
        <w:tc>
          <w:tcPr>
            <w:tcW w:w="1473" w:type="dxa"/>
            <w:tcBorders>
              <w:top w:val="nil"/>
              <w:left w:val="single" w:sz="16" w:space="0" w:color="000000"/>
              <w:bottom w:val="nil"/>
            </w:tcBorders>
            <w:shd w:val="clear" w:color="auto" w:fill="FFFFFF"/>
            <w:vAlign w:val="center"/>
          </w:tcPr>
          <w:p w14:paraId="1F95AB6C"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10.23</w:t>
            </w:r>
          </w:p>
        </w:tc>
        <w:tc>
          <w:tcPr>
            <w:tcW w:w="1473" w:type="dxa"/>
            <w:tcBorders>
              <w:top w:val="nil"/>
              <w:bottom w:val="nil"/>
            </w:tcBorders>
            <w:shd w:val="clear" w:color="auto" w:fill="FFFFFF"/>
            <w:vAlign w:val="center"/>
          </w:tcPr>
          <w:p w14:paraId="4BDE1CC2"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3.6</w:t>
            </w:r>
            <w:r>
              <w:rPr>
                <w:rFonts w:ascii="Arial" w:hAnsi="Arial" w:cs="Arial"/>
                <w:color w:val="000000"/>
                <w:sz w:val="18"/>
                <w:szCs w:val="18"/>
              </w:rPr>
              <w:t>8</w:t>
            </w:r>
          </w:p>
        </w:tc>
        <w:tc>
          <w:tcPr>
            <w:tcW w:w="1671" w:type="dxa"/>
            <w:tcBorders>
              <w:top w:val="nil"/>
              <w:bottom w:val="nil"/>
            </w:tcBorders>
            <w:shd w:val="clear" w:color="auto" w:fill="FFFFFF"/>
            <w:vAlign w:val="center"/>
          </w:tcPr>
          <w:p w14:paraId="2302261B"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6.69</w:t>
            </w:r>
          </w:p>
        </w:tc>
        <w:tc>
          <w:tcPr>
            <w:tcW w:w="1476" w:type="dxa"/>
            <w:tcBorders>
              <w:top w:val="nil"/>
              <w:bottom w:val="nil"/>
              <w:right w:val="single" w:sz="16" w:space="0" w:color="000000"/>
            </w:tcBorders>
            <w:shd w:val="clear" w:color="auto" w:fill="FFFFFF"/>
            <w:vAlign w:val="center"/>
          </w:tcPr>
          <w:p w14:paraId="247C954E"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133.7</w:t>
            </w:r>
            <w:r>
              <w:rPr>
                <w:rFonts w:ascii="Arial" w:hAnsi="Arial" w:cs="Arial"/>
                <w:color w:val="000000"/>
                <w:sz w:val="18"/>
                <w:szCs w:val="18"/>
              </w:rPr>
              <w:t>2</w:t>
            </w:r>
          </w:p>
        </w:tc>
      </w:tr>
      <w:tr w:rsidR="00613DA9" w:rsidRPr="00C04AD1" w14:paraId="0A138D8B" w14:textId="77777777" w:rsidTr="004F3B56">
        <w:trPr>
          <w:cantSplit/>
          <w:trHeight w:val="374"/>
        </w:trPr>
        <w:tc>
          <w:tcPr>
            <w:tcW w:w="1120" w:type="dxa"/>
            <w:vMerge/>
            <w:tcBorders>
              <w:top w:val="nil"/>
              <w:left w:val="single" w:sz="16" w:space="0" w:color="000000"/>
              <w:right w:val="nil"/>
            </w:tcBorders>
            <w:shd w:val="clear" w:color="auto" w:fill="FFFFFF"/>
          </w:tcPr>
          <w:p w14:paraId="5DD3A27D" w14:textId="77777777" w:rsidR="00613DA9" w:rsidRPr="00C04AD1" w:rsidRDefault="00613DA9" w:rsidP="00710EDA">
            <w:pPr>
              <w:autoSpaceDE w:val="0"/>
              <w:autoSpaceDN w:val="0"/>
              <w:adjustRightInd w:val="0"/>
              <w:spacing w:after="0" w:line="240" w:lineRule="auto"/>
              <w:rPr>
                <w:rFonts w:ascii="Arial" w:hAnsi="Arial" w:cs="Arial"/>
                <w:color w:val="000000"/>
                <w:sz w:val="18"/>
                <w:szCs w:val="18"/>
              </w:rPr>
            </w:pPr>
          </w:p>
        </w:tc>
        <w:tc>
          <w:tcPr>
            <w:tcW w:w="2068" w:type="dxa"/>
            <w:tcBorders>
              <w:top w:val="nil"/>
              <w:left w:val="nil"/>
              <w:right w:val="single" w:sz="16" w:space="0" w:color="000000"/>
            </w:tcBorders>
            <w:shd w:val="clear" w:color="auto" w:fill="FFFFFF"/>
          </w:tcPr>
          <w:p w14:paraId="1B0D8BB9"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Std. Deviation</w:t>
            </w:r>
          </w:p>
        </w:tc>
        <w:tc>
          <w:tcPr>
            <w:tcW w:w="1473" w:type="dxa"/>
            <w:tcBorders>
              <w:top w:val="nil"/>
              <w:left w:val="single" w:sz="16" w:space="0" w:color="000000"/>
            </w:tcBorders>
            <w:shd w:val="clear" w:color="auto" w:fill="FFFFFF"/>
            <w:vAlign w:val="center"/>
          </w:tcPr>
          <w:p w14:paraId="71B60AC6"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1.14</w:t>
            </w:r>
          </w:p>
        </w:tc>
        <w:tc>
          <w:tcPr>
            <w:tcW w:w="1473" w:type="dxa"/>
            <w:tcBorders>
              <w:top w:val="nil"/>
            </w:tcBorders>
            <w:shd w:val="clear" w:color="auto" w:fill="FFFFFF"/>
            <w:vAlign w:val="center"/>
          </w:tcPr>
          <w:p w14:paraId="6FC85493"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Pr="00C04AD1">
              <w:rPr>
                <w:rFonts w:ascii="Arial" w:hAnsi="Arial" w:cs="Arial"/>
                <w:color w:val="000000"/>
                <w:sz w:val="18"/>
                <w:szCs w:val="18"/>
              </w:rPr>
              <w:t>.37</w:t>
            </w:r>
          </w:p>
        </w:tc>
        <w:tc>
          <w:tcPr>
            <w:tcW w:w="1671" w:type="dxa"/>
            <w:tcBorders>
              <w:top w:val="nil"/>
            </w:tcBorders>
            <w:shd w:val="clear" w:color="auto" w:fill="FFFFFF"/>
            <w:vAlign w:val="center"/>
          </w:tcPr>
          <w:p w14:paraId="736174F9"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Pr="00C04AD1">
              <w:rPr>
                <w:rFonts w:ascii="Arial" w:hAnsi="Arial" w:cs="Arial"/>
                <w:color w:val="000000"/>
                <w:sz w:val="18"/>
                <w:szCs w:val="18"/>
              </w:rPr>
              <w:t>.4</w:t>
            </w:r>
            <w:r>
              <w:rPr>
                <w:rFonts w:ascii="Arial" w:hAnsi="Arial" w:cs="Arial"/>
                <w:color w:val="000000"/>
                <w:sz w:val="18"/>
                <w:szCs w:val="18"/>
              </w:rPr>
              <w:t>1</w:t>
            </w:r>
          </w:p>
        </w:tc>
        <w:tc>
          <w:tcPr>
            <w:tcW w:w="1476" w:type="dxa"/>
            <w:tcBorders>
              <w:top w:val="nil"/>
              <w:right w:val="single" w:sz="16" w:space="0" w:color="000000"/>
            </w:tcBorders>
            <w:shd w:val="clear" w:color="auto" w:fill="FFFFFF"/>
            <w:vAlign w:val="center"/>
          </w:tcPr>
          <w:p w14:paraId="7CD1721C"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35.07</w:t>
            </w:r>
          </w:p>
        </w:tc>
      </w:tr>
      <w:tr w:rsidR="00613DA9" w:rsidRPr="00C04AD1" w14:paraId="3B0EF2DD" w14:textId="77777777" w:rsidTr="004F3B56">
        <w:trPr>
          <w:cantSplit/>
          <w:trHeight w:val="374"/>
        </w:trPr>
        <w:tc>
          <w:tcPr>
            <w:tcW w:w="1120" w:type="dxa"/>
            <w:vMerge w:val="restart"/>
            <w:tcBorders>
              <w:top w:val="nil"/>
              <w:left w:val="single" w:sz="16" w:space="0" w:color="000000"/>
              <w:right w:val="nil"/>
            </w:tcBorders>
            <w:shd w:val="clear" w:color="auto" w:fill="FFFFFF"/>
          </w:tcPr>
          <w:p w14:paraId="2B29BA3B"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lastRenderedPageBreak/>
              <w:t>50-59</w:t>
            </w:r>
          </w:p>
        </w:tc>
        <w:tc>
          <w:tcPr>
            <w:tcW w:w="2068" w:type="dxa"/>
            <w:tcBorders>
              <w:top w:val="nil"/>
              <w:left w:val="nil"/>
              <w:bottom w:val="nil"/>
              <w:right w:val="single" w:sz="16" w:space="0" w:color="000000"/>
            </w:tcBorders>
            <w:shd w:val="clear" w:color="auto" w:fill="FFFFFF"/>
          </w:tcPr>
          <w:p w14:paraId="7ADA2DC4"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Mean</w:t>
            </w:r>
          </w:p>
        </w:tc>
        <w:tc>
          <w:tcPr>
            <w:tcW w:w="1473" w:type="dxa"/>
            <w:tcBorders>
              <w:top w:val="nil"/>
              <w:left w:val="single" w:sz="16" w:space="0" w:color="000000"/>
              <w:bottom w:val="nil"/>
            </w:tcBorders>
            <w:shd w:val="clear" w:color="auto" w:fill="FFFFFF"/>
            <w:vAlign w:val="center"/>
          </w:tcPr>
          <w:p w14:paraId="1F1AAB38"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10.0</w:t>
            </w:r>
            <w:r>
              <w:rPr>
                <w:rFonts w:ascii="Arial" w:hAnsi="Arial" w:cs="Arial"/>
                <w:color w:val="000000"/>
                <w:sz w:val="18"/>
                <w:szCs w:val="18"/>
              </w:rPr>
              <w:t>0</w:t>
            </w:r>
          </w:p>
        </w:tc>
        <w:tc>
          <w:tcPr>
            <w:tcW w:w="1473" w:type="dxa"/>
            <w:tcBorders>
              <w:top w:val="nil"/>
              <w:bottom w:val="nil"/>
            </w:tcBorders>
            <w:shd w:val="clear" w:color="auto" w:fill="FFFFFF"/>
            <w:vAlign w:val="center"/>
          </w:tcPr>
          <w:p w14:paraId="5D27564A"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3.65</w:t>
            </w:r>
          </w:p>
        </w:tc>
        <w:tc>
          <w:tcPr>
            <w:tcW w:w="1671" w:type="dxa"/>
            <w:tcBorders>
              <w:top w:val="nil"/>
              <w:bottom w:val="nil"/>
            </w:tcBorders>
            <w:shd w:val="clear" w:color="auto" w:fill="FFFFFF"/>
            <w:vAlign w:val="center"/>
          </w:tcPr>
          <w:p w14:paraId="492631A5"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6.63</w:t>
            </w:r>
          </w:p>
        </w:tc>
        <w:tc>
          <w:tcPr>
            <w:tcW w:w="1476" w:type="dxa"/>
            <w:tcBorders>
              <w:top w:val="nil"/>
              <w:bottom w:val="nil"/>
              <w:right w:val="single" w:sz="16" w:space="0" w:color="000000"/>
            </w:tcBorders>
            <w:shd w:val="clear" w:color="auto" w:fill="FFFFFF"/>
            <w:vAlign w:val="center"/>
          </w:tcPr>
          <w:p w14:paraId="594B5BD5"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128.73</w:t>
            </w:r>
          </w:p>
        </w:tc>
      </w:tr>
      <w:tr w:rsidR="00613DA9" w:rsidRPr="00C04AD1" w14:paraId="45B0238C" w14:textId="77777777" w:rsidTr="004F3B56">
        <w:trPr>
          <w:cantSplit/>
          <w:trHeight w:val="391"/>
        </w:trPr>
        <w:tc>
          <w:tcPr>
            <w:tcW w:w="1120" w:type="dxa"/>
            <w:vMerge/>
            <w:tcBorders>
              <w:top w:val="nil"/>
              <w:left w:val="single" w:sz="16" w:space="0" w:color="000000"/>
              <w:right w:val="nil"/>
            </w:tcBorders>
            <w:shd w:val="clear" w:color="auto" w:fill="FFFFFF"/>
          </w:tcPr>
          <w:p w14:paraId="4787E51F" w14:textId="77777777" w:rsidR="00613DA9" w:rsidRPr="00C04AD1" w:rsidRDefault="00613DA9" w:rsidP="00710EDA">
            <w:pPr>
              <w:autoSpaceDE w:val="0"/>
              <w:autoSpaceDN w:val="0"/>
              <w:adjustRightInd w:val="0"/>
              <w:spacing w:after="0" w:line="240" w:lineRule="auto"/>
              <w:rPr>
                <w:rFonts w:ascii="Arial" w:hAnsi="Arial" w:cs="Arial"/>
                <w:color w:val="000000"/>
                <w:sz w:val="18"/>
                <w:szCs w:val="18"/>
              </w:rPr>
            </w:pPr>
          </w:p>
        </w:tc>
        <w:tc>
          <w:tcPr>
            <w:tcW w:w="2068" w:type="dxa"/>
            <w:tcBorders>
              <w:top w:val="nil"/>
              <w:left w:val="nil"/>
              <w:right w:val="single" w:sz="16" w:space="0" w:color="000000"/>
            </w:tcBorders>
            <w:shd w:val="clear" w:color="auto" w:fill="FFFFFF"/>
          </w:tcPr>
          <w:p w14:paraId="436DB220"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Std. Deviation</w:t>
            </w:r>
          </w:p>
        </w:tc>
        <w:tc>
          <w:tcPr>
            <w:tcW w:w="1473" w:type="dxa"/>
            <w:tcBorders>
              <w:top w:val="nil"/>
              <w:left w:val="single" w:sz="16" w:space="0" w:color="000000"/>
            </w:tcBorders>
            <w:shd w:val="clear" w:color="auto" w:fill="FFFFFF"/>
            <w:vAlign w:val="center"/>
          </w:tcPr>
          <w:p w14:paraId="625743A0"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1.19</w:t>
            </w:r>
          </w:p>
        </w:tc>
        <w:tc>
          <w:tcPr>
            <w:tcW w:w="1473" w:type="dxa"/>
            <w:tcBorders>
              <w:top w:val="nil"/>
            </w:tcBorders>
            <w:shd w:val="clear" w:color="auto" w:fill="FFFFFF"/>
            <w:vAlign w:val="center"/>
          </w:tcPr>
          <w:p w14:paraId="48CA2E56"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Pr="00C04AD1">
              <w:rPr>
                <w:rFonts w:ascii="Arial" w:hAnsi="Arial" w:cs="Arial"/>
                <w:color w:val="000000"/>
                <w:sz w:val="18"/>
                <w:szCs w:val="18"/>
              </w:rPr>
              <w:t>.39</w:t>
            </w:r>
          </w:p>
        </w:tc>
        <w:tc>
          <w:tcPr>
            <w:tcW w:w="1671" w:type="dxa"/>
            <w:tcBorders>
              <w:top w:val="nil"/>
            </w:tcBorders>
            <w:shd w:val="clear" w:color="auto" w:fill="FFFFFF"/>
            <w:vAlign w:val="center"/>
          </w:tcPr>
          <w:p w14:paraId="0F607196"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Pr="00C04AD1">
              <w:rPr>
                <w:rFonts w:ascii="Arial" w:hAnsi="Arial" w:cs="Arial"/>
                <w:color w:val="000000"/>
                <w:sz w:val="18"/>
                <w:szCs w:val="18"/>
              </w:rPr>
              <w:t>.38</w:t>
            </w:r>
          </w:p>
        </w:tc>
        <w:tc>
          <w:tcPr>
            <w:tcW w:w="1476" w:type="dxa"/>
            <w:tcBorders>
              <w:top w:val="nil"/>
              <w:right w:val="single" w:sz="16" w:space="0" w:color="000000"/>
            </w:tcBorders>
            <w:shd w:val="clear" w:color="auto" w:fill="FFFFFF"/>
            <w:vAlign w:val="center"/>
          </w:tcPr>
          <w:p w14:paraId="01F240E4"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35.19</w:t>
            </w:r>
          </w:p>
        </w:tc>
      </w:tr>
      <w:tr w:rsidR="00613DA9" w:rsidRPr="00C04AD1" w14:paraId="68A840B2" w14:textId="77777777" w:rsidTr="004F3B56">
        <w:trPr>
          <w:cantSplit/>
          <w:trHeight w:val="356"/>
        </w:trPr>
        <w:tc>
          <w:tcPr>
            <w:tcW w:w="1120" w:type="dxa"/>
            <w:vMerge w:val="restart"/>
            <w:tcBorders>
              <w:top w:val="nil"/>
              <w:left w:val="single" w:sz="16" w:space="0" w:color="000000"/>
              <w:right w:val="nil"/>
            </w:tcBorders>
            <w:shd w:val="clear" w:color="auto" w:fill="FFFFFF"/>
          </w:tcPr>
          <w:p w14:paraId="11509EF6"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60-69</w:t>
            </w:r>
          </w:p>
        </w:tc>
        <w:tc>
          <w:tcPr>
            <w:tcW w:w="2068" w:type="dxa"/>
            <w:tcBorders>
              <w:top w:val="nil"/>
              <w:left w:val="nil"/>
              <w:bottom w:val="nil"/>
              <w:right w:val="single" w:sz="16" w:space="0" w:color="000000"/>
            </w:tcBorders>
            <w:shd w:val="clear" w:color="auto" w:fill="FFFFFF"/>
          </w:tcPr>
          <w:p w14:paraId="5CEEF977"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Mean</w:t>
            </w:r>
          </w:p>
        </w:tc>
        <w:tc>
          <w:tcPr>
            <w:tcW w:w="1473" w:type="dxa"/>
            <w:tcBorders>
              <w:top w:val="nil"/>
              <w:left w:val="single" w:sz="16" w:space="0" w:color="000000"/>
              <w:bottom w:val="nil"/>
            </w:tcBorders>
            <w:shd w:val="clear" w:color="auto" w:fill="FFFFFF"/>
            <w:vAlign w:val="center"/>
          </w:tcPr>
          <w:p w14:paraId="56E5299D"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10.11</w:t>
            </w:r>
          </w:p>
        </w:tc>
        <w:tc>
          <w:tcPr>
            <w:tcW w:w="1473" w:type="dxa"/>
            <w:tcBorders>
              <w:top w:val="nil"/>
              <w:bottom w:val="nil"/>
            </w:tcBorders>
            <w:shd w:val="clear" w:color="auto" w:fill="FFFFFF"/>
            <w:vAlign w:val="center"/>
          </w:tcPr>
          <w:p w14:paraId="307A4EA4"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3.62</w:t>
            </w:r>
          </w:p>
        </w:tc>
        <w:tc>
          <w:tcPr>
            <w:tcW w:w="1671" w:type="dxa"/>
            <w:tcBorders>
              <w:top w:val="nil"/>
              <w:bottom w:val="nil"/>
            </w:tcBorders>
            <w:shd w:val="clear" w:color="auto" w:fill="FFFFFF"/>
            <w:vAlign w:val="center"/>
          </w:tcPr>
          <w:p w14:paraId="5F27C4EA"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6.66</w:t>
            </w:r>
          </w:p>
        </w:tc>
        <w:tc>
          <w:tcPr>
            <w:tcW w:w="1476" w:type="dxa"/>
            <w:tcBorders>
              <w:top w:val="nil"/>
              <w:bottom w:val="nil"/>
              <w:right w:val="single" w:sz="16" w:space="0" w:color="000000"/>
            </w:tcBorders>
            <w:shd w:val="clear" w:color="auto" w:fill="FFFFFF"/>
            <w:vAlign w:val="center"/>
          </w:tcPr>
          <w:p w14:paraId="13BA2EF6"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128.63</w:t>
            </w:r>
          </w:p>
        </w:tc>
      </w:tr>
      <w:tr w:rsidR="00613DA9" w:rsidRPr="00C04AD1" w14:paraId="5D2DE1D6" w14:textId="77777777" w:rsidTr="004F3B56">
        <w:trPr>
          <w:cantSplit/>
          <w:trHeight w:val="391"/>
        </w:trPr>
        <w:tc>
          <w:tcPr>
            <w:tcW w:w="1120" w:type="dxa"/>
            <w:vMerge/>
            <w:tcBorders>
              <w:top w:val="nil"/>
              <w:left w:val="single" w:sz="16" w:space="0" w:color="000000"/>
              <w:right w:val="nil"/>
            </w:tcBorders>
            <w:shd w:val="clear" w:color="auto" w:fill="FFFFFF"/>
          </w:tcPr>
          <w:p w14:paraId="19C6E8BF" w14:textId="77777777" w:rsidR="00613DA9" w:rsidRPr="00C04AD1" w:rsidRDefault="00613DA9" w:rsidP="00710EDA">
            <w:pPr>
              <w:autoSpaceDE w:val="0"/>
              <w:autoSpaceDN w:val="0"/>
              <w:adjustRightInd w:val="0"/>
              <w:spacing w:after="0" w:line="240" w:lineRule="auto"/>
              <w:rPr>
                <w:rFonts w:ascii="Arial" w:hAnsi="Arial" w:cs="Arial"/>
                <w:color w:val="000000"/>
                <w:sz w:val="18"/>
                <w:szCs w:val="18"/>
              </w:rPr>
            </w:pPr>
          </w:p>
        </w:tc>
        <w:tc>
          <w:tcPr>
            <w:tcW w:w="2068" w:type="dxa"/>
            <w:tcBorders>
              <w:top w:val="nil"/>
              <w:left w:val="nil"/>
              <w:right w:val="single" w:sz="16" w:space="0" w:color="000000"/>
            </w:tcBorders>
            <w:shd w:val="clear" w:color="auto" w:fill="FFFFFF"/>
          </w:tcPr>
          <w:p w14:paraId="7EDBB96E"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Std. Deviation</w:t>
            </w:r>
          </w:p>
        </w:tc>
        <w:tc>
          <w:tcPr>
            <w:tcW w:w="1473" w:type="dxa"/>
            <w:tcBorders>
              <w:top w:val="nil"/>
              <w:left w:val="single" w:sz="16" w:space="0" w:color="000000"/>
            </w:tcBorders>
            <w:shd w:val="clear" w:color="auto" w:fill="FFFFFF"/>
            <w:vAlign w:val="center"/>
          </w:tcPr>
          <w:p w14:paraId="4E65AD31"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Pr="00C04AD1">
              <w:rPr>
                <w:rFonts w:ascii="Arial" w:hAnsi="Arial" w:cs="Arial"/>
                <w:color w:val="000000"/>
                <w:sz w:val="18"/>
                <w:szCs w:val="18"/>
              </w:rPr>
              <w:t>.9</w:t>
            </w:r>
            <w:r>
              <w:rPr>
                <w:rFonts w:ascii="Arial" w:hAnsi="Arial" w:cs="Arial"/>
                <w:color w:val="000000"/>
                <w:sz w:val="18"/>
                <w:szCs w:val="18"/>
              </w:rPr>
              <w:t>1</w:t>
            </w:r>
          </w:p>
        </w:tc>
        <w:tc>
          <w:tcPr>
            <w:tcW w:w="1473" w:type="dxa"/>
            <w:tcBorders>
              <w:top w:val="nil"/>
            </w:tcBorders>
            <w:shd w:val="clear" w:color="auto" w:fill="FFFFFF"/>
            <w:vAlign w:val="center"/>
          </w:tcPr>
          <w:p w14:paraId="2DB210EF"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Pr="00C04AD1">
              <w:rPr>
                <w:rFonts w:ascii="Arial" w:hAnsi="Arial" w:cs="Arial"/>
                <w:color w:val="000000"/>
                <w:sz w:val="18"/>
                <w:szCs w:val="18"/>
              </w:rPr>
              <w:t>.31</w:t>
            </w:r>
          </w:p>
        </w:tc>
        <w:tc>
          <w:tcPr>
            <w:tcW w:w="1671" w:type="dxa"/>
            <w:tcBorders>
              <w:top w:val="nil"/>
            </w:tcBorders>
            <w:shd w:val="clear" w:color="auto" w:fill="FFFFFF"/>
            <w:vAlign w:val="center"/>
          </w:tcPr>
          <w:p w14:paraId="23407C63"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Pr="00C04AD1">
              <w:rPr>
                <w:rFonts w:ascii="Arial" w:hAnsi="Arial" w:cs="Arial"/>
                <w:color w:val="000000"/>
                <w:sz w:val="18"/>
                <w:szCs w:val="18"/>
              </w:rPr>
              <w:t>.3</w:t>
            </w:r>
            <w:r>
              <w:rPr>
                <w:rFonts w:ascii="Arial" w:hAnsi="Arial" w:cs="Arial"/>
                <w:color w:val="000000"/>
                <w:sz w:val="18"/>
                <w:szCs w:val="18"/>
              </w:rPr>
              <w:t>6</w:t>
            </w:r>
          </w:p>
        </w:tc>
        <w:tc>
          <w:tcPr>
            <w:tcW w:w="1476" w:type="dxa"/>
            <w:tcBorders>
              <w:top w:val="nil"/>
              <w:right w:val="single" w:sz="16" w:space="0" w:color="000000"/>
            </w:tcBorders>
            <w:shd w:val="clear" w:color="auto" w:fill="FFFFFF"/>
            <w:vAlign w:val="center"/>
          </w:tcPr>
          <w:p w14:paraId="7BF0BA74"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28.2</w:t>
            </w:r>
            <w:r>
              <w:rPr>
                <w:rFonts w:ascii="Arial" w:hAnsi="Arial" w:cs="Arial"/>
                <w:color w:val="000000"/>
                <w:sz w:val="18"/>
                <w:szCs w:val="18"/>
              </w:rPr>
              <w:t>6</w:t>
            </w:r>
          </w:p>
        </w:tc>
      </w:tr>
      <w:tr w:rsidR="00613DA9" w:rsidRPr="00C04AD1" w14:paraId="04FC88C6" w14:textId="77777777" w:rsidTr="004F3B56">
        <w:trPr>
          <w:cantSplit/>
          <w:trHeight w:val="374"/>
        </w:trPr>
        <w:tc>
          <w:tcPr>
            <w:tcW w:w="1120" w:type="dxa"/>
            <w:vMerge w:val="restart"/>
            <w:tcBorders>
              <w:top w:val="nil"/>
              <w:left w:val="single" w:sz="16" w:space="0" w:color="000000"/>
              <w:right w:val="nil"/>
            </w:tcBorders>
            <w:shd w:val="clear" w:color="auto" w:fill="FFFFFF"/>
          </w:tcPr>
          <w:p w14:paraId="443DA596"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&gt;=70</w:t>
            </w:r>
          </w:p>
        </w:tc>
        <w:tc>
          <w:tcPr>
            <w:tcW w:w="2068" w:type="dxa"/>
            <w:tcBorders>
              <w:top w:val="nil"/>
              <w:left w:val="nil"/>
              <w:bottom w:val="nil"/>
              <w:right w:val="single" w:sz="16" w:space="0" w:color="000000"/>
            </w:tcBorders>
            <w:shd w:val="clear" w:color="auto" w:fill="FFFFFF"/>
          </w:tcPr>
          <w:p w14:paraId="0C0632FA"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Mean</w:t>
            </w:r>
          </w:p>
        </w:tc>
        <w:tc>
          <w:tcPr>
            <w:tcW w:w="1473" w:type="dxa"/>
            <w:tcBorders>
              <w:top w:val="nil"/>
              <w:left w:val="single" w:sz="16" w:space="0" w:color="000000"/>
              <w:bottom w:val="nil"/>
            </w:tcBorders>
            <w:shd w:val="clear" w:color="auto" w:fill="FFFFFF"/>
            <w:vAlign w:val="center"/>
          </w:tcPr>
          <w:p w14:paraId="64DE5F3C"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9.15</w:t>
            </w:r>
          </w:p>
        </w:tc>
        <w:tc>
          <w:tcPr>
            <w:tcW w:w="1473" w:type="dxa"/>
            <w:tcBorders>
              <w:top w:val="nil"/>
              <w:bottom w:val="nil"/>
            </w:tcBorders>
            <w:shd w:val="clear" w:color="auto" w:fill="FFFFFF"/>
            <w:vAlign w:val="center"/>
          </w:tcPr>
          <w:p w14:paraId="41F86666"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3.31</w:t>
            </w:r>
          </w:p>
        </w:tc>
        <w:tc>
          <w:tcPr>
            <w:tcW w:w="1671" w:type="dxa"/>
            <w:tcBorders>
              <w:top w:val="nil"/>
              <w:bottom w:val="nil"/>
            </w:tcBorders>
            <w:shd w:val="clear" w:color="auto" w:fill="FFFFFF"/>
            <w:vAlign w:val="center"/>
          </w:tcPr>
          <w:p w14:paraId="717D3C94"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6.08</w:t>
            </w:r>
          </w:p>
        </w:tc>
        <w:tc>
          <w:tcPr>
            <w:tcW w:w="1476" w:type="dxa"/>
            <w:tcBorders>
              <w:top w:val="nil"/>
              <w:bottom w:val="nil"/>
              <w:right w:val="single" w:sz="16" w:space="0" w:color="000000"/>
            </w:tcBorders>
            <w:shd w:val="clear" w:color="auto" w:fill="FFFFFF"/>
            <w:vAlign w:val="center"/>
          </w:tcPr>
          <w:p w14:paraId="6C89FEB0"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102.2</w:t>
            </w:r>
            <w:r>
              <w:rPr>
                <w:rFonts w:ascii="Arial" w:hAnsi="Arial" w:cs="Arial"/>
                <w:color w:val="000000"/>
                <w:sz w:val="18"/>
                <w:szCs w:val="18"/>
              </w:rPr>
              <w:t>2</w:t>
            </w:r>
          </w:p>
        </w:tc>
      </w:tr>
      <w:tr w:rsidR="00613DA9" w:rsidRPr="00C04AD1" w14:paraId="1B05C088" w14:textId="77777777" w:rsidTr="004F3B56">
        <w:trPr>
          <w:cantSplit/>
          <w:trHeight w:val="374"/>
        </w:trPr>
        <w:tc>
          <w:tcPr>
            <w:tcW w:w="1120" w:type="dxa"/>
            <w:vMerge/>
            <w:tcBorders>
              <w:top w:val="nil"/>
              <w:left w:val="single" w:sz="16" w:space="0" w:color="000000"/>
              <w:right w:val="nil"/>
            </w:tcBorders>
            <w:shd w:val="clear" w:color="auto" w:fill="FFFFFF"/>
          </w:tcPr>
          <w:p w14:paraId="6717B785" w14:textId="77777777" w:rsidR="00613DA9" w:rsidRPr="00C04AD1" w:rsidRDefault="00613DA9" w:rsidP="00710EDA">
            <w:pPr>
              <w:autoSpaceDE w:val="0"/>
              <w:autoSpaceDN w:val="0"/>
              <w:adjustRightInd w:val="0"/>
              <w:spacing w:after="0" w:line="240" w:lineRule="auto"/>
              <w:rPr>
                <w:rFonts w:ascii="Arial" w:hAnsi="Arial" w:cs="Arial"/>
                <w:color w:val="000000"/>
                <w:sz w:val="18"/>
                <w:szCs w:val="18"/>
              </w:rPr>
            </w:pPr>
          </w:p>
        </w:tc>
        <w:tc>
          <w:tcPr>
            <w:tcW w:w="2068" w:type="dxa"/>
            <w:tcBorders>
              <w:top w:val="nil"/>
              <w:left w:val="nil"/>
              <w:right w:val="single" w:sz="16" w:space="0" w:color="000000"/>
            </w:tcBorders>
            <w:shd w:val="clear" w:color="auto" w:fill="FFFFFF"/>
          </w:tcPr>
          <w:p w14:paraId="13E84DE0"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Std. Deviation</w:t>
            </w:r>
          </w:p>
        </w:tc>
        <w:tc>
          <w:tcPr>
            <w:tcW w:w="1473" w:type="dxa"/>
            <w:tcBorders>
              <w:top w:val="nil"/>
              <w:left w:val="single" w:sz="16" w:space="0" w:color="000000"/>
            </w:tcBorders>
            <w:shd w:val="clear" w:color="auto" w:fill="FFFFFF"/>
            <w:vAlign w:val="center"/>
          </w:tcPr>
          <w:p w14:paraId="520034B5"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1.59</w:t>
            </w:r>
          </w:p>
        </w:tc>
        <w:tc>
          <w:tcPr>
            <w:tcW w:w="1473" w:type="dxa"/>
            <w:tcBorders>
              <w:top w:val="nil"/>
            </w:tcBorders>
            <w:shd w:val="clear" w:color="auto" w:fill="FFFFFF"/>
            <w:vAlign w:val="center"/>
          </w:tcPr>
          <w:p w14:paraId="6CF2F5A4"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Pr="00C04AD1">
              <w:rPr>
                <w:rFonts w:ascii="Arial" w:hAnsi="Arial" w:cs="Arial"/>
                <w:color w:val="000000"/>
                <w:sz w:val="18"/>
                <w:szCs w:val="18"/>
              </w:rPr>
              <w:t>.54</w:t>
            </w:r>
          </w:p>
        </w:tc>
        <w:tc>
          <w:tcPr>
            <w:tcW w:w="1671" w:type="dxa"/>
            <w:tcBorders>
              <w:top w:val="nil"/>
            </w:tcBorders>
            <w:shd w:val="clear" w:color="auto" w:fill="FFFFFF"/>
            <w:vAlign w:val="center"/>
          </w:tcPr>
          <w:p w14:paraId="3FC69861"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Pr="00C04AD1">
              <w:rPr>
                <w:rFonts w:ascii="Arial" w:hAnsi="Arial" w:cs="Arial"/>
                <w:color w:val="000000"/>
                <w:sz w:val="18"/>
                <w:szCs w:val="18"/>
              </w:rPr>
              <w:t>.7</w:t>
            </w:r>
            <w:r>
              <w:rPr>
                <w:rFonts w:ascii="Arial" w:hAnsi="Arial" w:cs="Arial"/>
                <w:color w:val="000000"/>
                <w:sz w:val="18"/>
                <w:szCs w:val="18"/>
              </w:rPr>
              <w:t>9</w:t>
            </w:r>
          </w:p>
        </w:tc>
        <w:tc>
          <w:tcPr>
            <w:tcW w:w="1476" w:type="dxa"/>
            <w:tcBorders>
              <w:top w:val="nil"/>
              <w:right w:val="single" w:sz="16" w:space="0" w:color="000000"/>
            </w:tcBorders>
            <w:shd w:val="clear" w:color="auto" w:fill="FFFFFF"/>
            <w:vAlign w:val="center"/>
          </w:tcPr>
          <w:p w14:paraId="40D08832"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48.38</w:t>
            </w:r>
          </w:p>
        </w:tc>
      </w:tr>
      <w:tr w:rsidR="00613DA9" w:rsidRPr="00C04AD1" w14:paraId="0E96F6F4" w14:textId="77777777" w:rsidTr="004F3B56">
        <w:trPr>
          <w:cantSplit/>
          <w:trHeight w:val="374"/>
        </w:trPr>
        <w:tc>
          <w:tcPr>
            <w:tcW w:w="1120" w:type="dxa"/>
            <w:vMerge w:val="restart"/>
            <w:tcBorders>
              <w:top w:val="nil"/>
              <w:left w:val="single" w:sz="16" w:space="0" w:color="000000"/>
              <w:bottom w:val="single" w:sz="16" w:space="0" w:color="000000"/>
              <w:right w:val="nil"/>
            </w:tcBorders>
            <w:shd w:val="clear" w:color="auto" w:fill="FFFFFF"/>
          </w:tcPr>
          <w:p w14:paraId="46B7D721"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Total</w:t>
            </w:r>
          </w:p>
        </w:tc>
        <w:tc>
          <w:tcPr>
            <w:tcW w:w="2068" w:type="dxa"/>
            <w:tcBorders>
              <w:top w:val="nil"/>
              <w:left w:val="nil"/>
              <w:bottom w:val="nil"/>
              <w:right w:val="single" w:sz="16" w:space="0" w:color="000000"/>
            </w:tcBorders>
            <w:shd w:val="clear" w:color="auto" w:fill="FFFFFF"/>
          </w:tcPr>
          <w:p w14:paraId="15C4EFE6"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Mean</w:t>
            </w:r>
          </w:p>
        </w:tc>
        <w:tc>
          <w:tcPr>
            <w:tcW w:w="1473" w:type="dxa"/>
            <w:tcBorders>
              <w:top w:val="nil"/>
              <w:left w:val="single" w:sz="16" w:space="0" w:color="000000"/>
              <w:bottom w:val="nil"/>
            </w:tcBorders>
            <w:shd w:val="clear" w:color="auto" w:fill="FFFFFF"/>
            <w:vAlign w:val="center"/>
          </w:tcPr>
          <w:p w14:paraId="3F33F50A"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10.35</w:t>
            </w:r>
          </w:p>
        </w:tc>
        <w:tc>
          <w:tcPr>
            <w:tcW w:w="1473" w:type="dxa"/>
            <w:tcBorders>
              <w:top w:val="nil"/>
              <w:bottom w:val="nil"/>
            </w:tcBorders>
            <w:shd w:val="clear" w:color="auto" w:fill="FFFFFF"/>
            <w:vAlign w:val="center"/>
          </w:tcPr>
          <w:p w14:paraId="474C5A19"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3.70</w:t>
            </w:r>
          </w:p>
        </w:tc>
        <w:tc>
          <w:tcPr>
            <w:tcW w:w="1671" w:type="dxa"/>
            <w:tcBorders>
              <w:top w:val="nil"/>
              <w:bottom w:val="nil"/>
            </w:tcBorders>
            <w:shd w:val="clear" w:color="auto" w:fill="FFFFFF"/>
            <w:vAlign w:val="center"/>
          </w:tcPr>
          <w:p w14:paraId="57294646"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6.7</w:t>
            </w:r>
            <w:r>
              <w:rPr>
                <w:rFonts w:ascii="Arial" w:hAnsi="Arial" w:cs="Arial"/>
                <w:color w:val="000000"/>
                <w:sz w:val="18"/>
                <w:szCs w:val="18"/>
              </w:rPr>
              <w:t>2</w:t>
            </w:r>
          </w:p>
        </w:tc>
        <w:tc>
          <w:tcPr>
            <w:tcW w:w="1476" w:type="dxa"/>
            <w:tcBorders>
              <w:top w:val="nil"/>
              <w:bottom w:val="nil"/>
              <w:right w:val="single" w:sz="16" w:space="0" w:color="000000"/>
            </w:tcBorders>
            <w:shd w:val="clear" w:color="auto" w:fill="FFFFFF"/>
            <w:vAlign w:val="center"/>
          </w:tcPr>
          <w:p w14:paraId="6579D96C"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136.6</w:t>
            </w:r>
            <w:r>
              <w:rPr>
                <w:rFonts w:ascii="Arial" w:hAnsi="Arial" w:cs="Arial"/>
                <w:color w:val="000000"/>
                <w:sz w:val="18"/>
                <w:szCs w:val="18"/>
              </w:rPr>
              <w:t>9</w:t>
            </w:r>
          </w:p>
        </w:tc>
      </w:tr>
      <w:tr w:rsidR="00613DA9" w:rsidRPr="00C04AD1" w14:paraId="07AC8470" w14:textId="77777777" w:rsidTr="004F3B56">
        <w:trPr>
          <w:cantSplit/>
          <w:trHeight w:val="408"/>
        </w:trPr>
        <w:tc>
          <w:tcPr>
            <w:tcW w:w="1120" w:type="dxa"/>
            <w:vMerge/>
            <w:tcBorders>
              <w:top w:val="nil"/>
              <w:left w:val="single" w:sz="16" w:space="0" w:color="000000"/>
              <w:bottom w:val="single" w:sz="16" w:space="0" w:color="000000"/>
              <w:right w:val="nil"/>
            </w:tcBorders>
            <w:shd w:val="clear" w:color="auto" w:fill="FFFFFF"/>
          </w:tcPr>
          <w:p w14:paraId="508CA5A3" w14:textId="77777777" w:rsidR="00613DA9" w:rsidRPr="00C04AD1" w:rsidRDefault="00613DA9" w:rsidP="00710EDA">
            <w:pPr>
              <w:autoSpaceDE w:val="0"/>
              <w:autoSpaceDN w:val="0"/>
              <w:adjustRightInd w:val="0"/>
              <w:spacing w:after="0" w:line="240" w:lineRule="auto"/>
              <w:rPr>
                <w:rFonts w:ascii="Arial" w:hAnsi="Arial" w:cs="Arial"/>
                <w:color w:val="000000"/>
                <w:sz w:val="18"/>
                <w:szCs w:val="18"/>
              </w:rPr>
            </w:pPr>
          </w:p>
        </w:tc>
        <w:tc>
          <w:tcPr>
            <w:tcW w:w="2068" w:type="dxa"/>
            <w:tcBorders>
              <w:top w:val="nil"/>
              <w:left w:val="nil"/>
              <w:bottom w:val="single" w:sz="16" w:space="0" w:color="000000"/>
              <w:right w:val="single" w:sz="16" w:space="0" w:color="000000"/>
            </w:tcBorders>
            <w:shd w:val="clear" w:color="auto" w:fill="FFFFFF"/>
          </w:tcPr>
          <w:p w14:paraId="3EBB447E" w14:textId="77777777" w:rsidR="00613DA9" w:rsidRPr="00C04AD1" w:rsidRDefault="00613DA9" w:rsidP="00710EDA">
            <w:pPr>
              <w:autoSpaceDE w:val="0"/>
              <w:autoSpaceDN w:val="0"/>
              <w:adjustRightInd w:val="0"/>
              <w:spacing w:after="0" w:line="320" w:lineRule="atLeast"/>
              <w:ind w:left="60" w:right="60"/>
              <w:rPr>
                <w:rFonts w:ascii="Arial" w:hAnsi="Arial" w:cs="Arial"/>
                <w:color w:val="000000"/>
                <w:sz w:val="18"/>
                <w:szCs w:val="18"/>
              </w:rPr>
            </w:pPr>
            <w:r w:rsidRPr="00C04AD1">
              <w:rPr>
                <w:rFonts w:ascii="Arial" w:hAnsi="Arial" w:cs="Arial"/>
                <w:color w:val="000000"/>
                <w:sz w:val="18"/>
                <w:szCs w:val="18"/>
              </w:rPr>
              <w:t>Std. Deviation</w:t>
            </w:r>
          </w:p>
        </w:tc>
        <w:tc>
          <w:tcPr>
            <w:tcW w:w="1473" w:type="dxa"/>
            <w:tcBorders>
              <w:top w:val="nil"/>
              <w:left w:val="single" w:sz="16" w:space="0" w:color="000000"/>
              <w:bottom w:val="single" w:sz="16" w:space="0" w:color="000000"/>
            </w:tcBorders>
            <w:shd w:val="clear" w:color="auto" w:fill="FFFFFF"/>
            <w:vAlign w:val="center"/>
          </w:tcPr>
          <w:p w14:paraId="313F6D4A"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1.1</w:t>
            </w:r>
            <w:r>
              <w:rPr>
                <w:rFonts w:ascii="Arial" w:hAnsi="Arial" w:cs="Arial"/>
                <w:color w:val="000000"/>
                <w:sz w:val="18"/>
                <w:szCs w:val="18"/>
              </w:rPr>
              <w:t>6</w:t>
            </w:r>
          </w:p>
        </w:tc>
        <w:tc>
          <w:tcPr>
            <w:tcW w:w="1473" w:type="dxa"/>
            <w:tcBorders>
              <w:top w:val="nil"/>
              <w:bottom w:val="single" w:sz="16" w:space="0" w:color="000000"/>
            </w:tcBorders>
            <w:shd w:val="clear" w:color="auto" w:fill="FFFFFF"/>
            <w:vAlign w:val="center"/>
          </w:tcPr>
          <w:p w14:paraId="69508FB7"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Pr="00C04AD1">
              <w:rPr>
                <w:rFonts w:ascii="Arial" w:hAnsi="Arial" w:cs="Arial"/>
                <w:color w:val="000000"/>
                <w:sz w:val="18"/>
                <w:szCs w:val="18"/>
              </w:rPr>
              <w:t>.3</w:t>
            </w:r>
            <w:r>
              <w:rPr>
                <w:rFonts w:ascii="Arial" w:hAnsi="Arial" w:cs="Arial"/>
                <w:color w:val="000000"/>
                <w:sz w:val="18"/>
                <w:szCs w:val="18"/>
              </w:rPr>
              <w:t>8</w:t>
            </w:r>
          </w:p>
        </w:tc>
        <w:tc>
          <w:tcPr>
            <w:tcW w:w="1671" w:type="dxa"/>
            <w:tcBorders>
              <w:top w:val="nil"/>
              <w:bottom w:val="single" w:sz="16" w:space="0" w:color="000000"/>
            </w:tcBorders>
            <w:shd w:val="clear" w:color="auto" w:fill="FFFFFF"/>
            <w:vAlign w:val="center"/>
          </w:tcPr>
          <w:p w14:paraId="52A64588"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Pr="00C04AD1">
              <w:rPr>
                <w:rFonts w:ascii="Arial" w:hAnsi="Arial" w:cs="Arial"/>
                <w:color w:val="000000"/>
                <w:sz w:val="18"/>
                <w:szCs w:val="18"/>
              </w:rPr>
              <w:t>.4</w:t>
            </w:r>
            <w:r>
              <w:rPr>
                <w:rFonts w:ascii="Arial" w:hAnsi="Arial" w:cs="Arial"/>
                <w:color w:val="000000"/>
                <w:sz w:val="18"/>
                <w:szCs w:val="18"/>
              </w:rPr>
              <w:t>4</w:t>
            </w:r>
          </w:p>
        </w:tc>
        <w:tc>
          <w:tcPr>
            <w:tcW w:w="1476" w:type="dxa"/>
            <w:tcBorders>
              <w:top w:val="nil"/>
              <w:bottom w:val="single" w:sz="16" w:space="0" w:color="000000"/>
              <w:right w:val="single" w:sz="16" w:space="0" w:color="000000"/>
            </w:tcBorders>
            <w:shd w:val="clear" w:color="auto" w:fill="FFFFFF"/>
            <w:vAlign w:val="center"/>
          </w:tcPr>
          <w:p w14:paraId="4FC65B61" w14:textId="77777777" w:rsidR="00613DA9" w:rsidRPr="00C04AD1" w:rsidRDefault="00613DA9" w:rsidP="00710EDA">
            <w:pPr>
              <w:autoSpaceDE w:val="0"/>
              <w:autoSpaceDN w:val="0"/>
              <w:adjustRightInd w:val="0"/>
              <w:spacing w:after="0" w:line="320" w:lineRule="atLeast"/>
              <w:ind w:left="60" w:right="60"/>
              <w:jc w:val="center"/>
              <w:rPr>
                <w:rFonts w:ascii="Arial" w:hAnsi="Arial" w:cs="Arial"/>
                <w:color w:val="000000"/>
                <w:sz w:val="18"/>
                <w:szCs w:val="18"/>
              </w:rPr>
            </w:pPr>
            <w:r w:rsidRPr="00C04AD1">
              <w:rPr>
                <w:rFonts w:ascii="Arial" w:hAnsi="Arial" w:cs="Arial"/>
                <w:color w:val="000000"/>
                <w:sz w:val="18"/>
                <w:szCs w:val="18"/>
              </w:rPr>
              <w:t>35.3</w:t>
            </w:r>
            <w:r>
              <w:rPr>
                <w:rFonts w:ascii="Arial" w:hAnsi="Arial" w:cs="Arial"/>
                <w:color w:val="000000"/>
                <w:sz w:val="18"/>
                <w:szCs w:val="18"/>
              </w:rPr>
              <w:t>7</w:t>
            </w:r>
          </w:p>
        </w:tc>
      </w:tr>
    </w:tbl>
    <w:p w14:paraId="00617B42" w14:textId="417BA1AF" w:rsidR="00613DA9" w:rsidRPr="00C04AD1" w:rsidRDefault="00BB57CD" w:rsidP="00613DA9">
      <w:pPr>
        <w:autoSpaceDE w:val="0"/>
        <w:autoSpaceDN w:val="0"/>
        <w:adjustRightInd w:val="0"/>
        <w:spacing w:after="0" w:line="400" w:lineRule="atLeast"/>
        <w:rPr>
          <w:rFonts w:ascii="Times New Roman" w:hAnsi="Times New Roman" w:cs="Times New Roman"/>
          <w:sz w:val="24"/>
          <w:szCs w:val="24"/>
          <w:vertAlign w:val="superscript"/>
        </w:rPr>
      </w:pPr>
      <w:r>
        <w:rPr>
          <w:rFonts w:ascii="Times New Roman" w:hAnsi="Times New Roman" w:cs="Times New Roman"/>
          <w:sz w:val="24"/>
          <w:szCs w:val="24"/>
        </w:rPr>
        <w:t>NB: *=cm and ** =cm</w:t>
      </w:r>
      <w:r w:rsidRPr="00BB57CD">
        <w:rPr>
          <w:rFonts w:ascii="Times New Roman" w:hAnsi="Times New Roman" w:cs="Times New Roman"/>
          <w:sz w:val="24"/>
          <w:szCs w:val="24"/>
          <w:vertAlign w:val="superscript"/>
        </w:rPr>
        <w:t>3</w:t>
      </w:r>
    </w:p>
    <w:p w14:paraId="34032D91" w14:textId="44E86C9C" w:rsidR="004F3B56" w:rsidRDefault="004F3B56" w:rsidP="002B7484">
      <w:pPr>
        <w:autoSpaceDE w:val="0"/>
        <w:autoSpaceDN w:val="0"/>
        <w:adjustRightInd w:val="0"/>
        <w:spacing w:after="0" w:line="400" w:lineRule="atLeast"/>
        <w:rPr>
          <w:rFonts w:ascii="Times New Roman" w:hAnsi="Times New Roman" w:cs="Times New Roman"/>
          <w:sz w:val="24"/>
          <w:szCs w:val="24"/>
        </w:rPr>
      </w:pPr>
    </w:p>
    <w:p w14:paraId="394864BF" w14:textId="77777777" w:rsidR="004F3B56" w:rsidRDefault="004F3B56" w:rsidP="002B7484">
      <w:pPr>
        <w:autoSpaceDE w:val="0"/>
        <w:autoSpaceDN w:val="0"/>
        <w:adjustRightInd w:val="0"/>
        <w:spacing w:after="0" w:line="400" w:lineRule="atLeast"/>
        <w:rPr>
          <w:rFonts w:ascii="Times New Roman" w:hAnsi="Times New Roman" w:cs="Times New Roman"/>
          <w:sz w:val="24"/>
          <w:szCs w:val="24"/>
        </w:rPr>
      </w:pPr>
    </w:p>
    <w:p w14:paraId="4F5C73F9" w14:textId="3701B490" w:rsidR="00453340" w:rsidRPr="0032245E" w:rsidRDefault="002C507E" w:rsidP="002C507E">
      <w:pPr>
        <w:pStyle w:val="Caption"/>
        <w:rPr>
          <w:rFonts w:ascii="Times New Roman" w:hAnsi="Times New Roman" w:cs="Times New Roman"/>
          <w:color w:val="auto"/>
          <w:sz w:val="24"/>
          <w:szCs w:val="24"/>
        </w:rPr>
      </w:pPr>
      <w:bookmarkStart w:id="79" w:name="_Toc96029635"/>
      <w:r w:rsidRPr="002C507E">
        <w:rPr>
          <w:rFonts w:ascii="Times New Roman" w:hAnsi="Times New Roman" w:cs="Times New Roman"/>
          <w:color w:val="auto"/>
          <w:sz w:val="24"/>
          <w:szCs w:val="24"/>
        </w:rPr>
        <w:t xml:space="preserve">Table </w:t>
      </w:r>
      <w:r w:rsidRPr="002C507E">
        <w:rPr>
          <w:rFonts w:ascii="Times New Roman" w:hAnsi="Times New Roman" w:cs="Times New Roman"/>
          <w:color w:val="auto"/>
          <w:sz w:val="24"/>
          <w:szCs w:val="24"/>
        </w:rPr>
        <w:fldChar w:fldCharType="begin"/>
      </w:r>
      <w:r w:rsidRPr="002C507E">
        <w:rPr>
          <w:rFonts w:ascii="Times New Roman" w:hAnsi="Times New Roman" w:cs="Times New Roman"/>
          <w:color w:val="auto"/>
          <w:sz w:val="24"/>
          <w:szCs w:val="24"/>
        </w:rPr>
        <w:instrText xml:space="preserve"> SEQ Table \* ARABIC </w:instrText>
      </w:r>
      <w:r w:rsidRPr="002C507E">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5</w:t>
      </w:r>
      <w:r w:rsidRPr="002C507E">
        <w:rPr>
          <w:rFonts w:ascii="Times New Roman" w:hAnsi="Times New Roman" w:cs="Times New Roman"/>
          <w:color w:val="auto"/>
          <w:sz w:val="24"/>
          <w:szCs w:val="24"/>
        </w:rPr>
        <w:fldChar w:fldCharType="end"/>
      </w:r>
      <w:r w:rsidR="00E74864" w:rsidRPr="0032245E">
        <w:rPr>
          <w:rFonts w:ascii="Times New Roman" w:hAnsi="Times New Roman" w:cs="Times New Roman"/>
          <w:color w:val="auto"/>
          <w:sz w:val="24"/>
          <w:szCs w:val="24"/>
        </w:rPr>
        <w:t xml:space="preserve">- </w:t>
      </w:r>
      <w:r w:rsidR="00444252">
        <w:rPr>
          <w:rFonts w:ascii="Times New Roman" w:hAnsi="Times New Roman" w:cs="Times New Roman"/>
          <w:color w:val="auto"/>
          <w:sz w:val="24"/>
          <w:szCs w:val="24"/>
        </w:rPr>
        <w:t>C</w:t>
      </w:r>
      <w:r w:rsidR="004E724D" w:rsidRPr="0032245E">
        <w:rPr>
          <w:rFonts w:ascii="Times New Roman" w:hAnsi="Times New Roman" w:cs="Times New Roman"/>
          <w:color w:val="auto"/>
          <w:sz w:val="24"/>
          <w:szCs w:val="24"/>
        </w:rPr>
        <w:t xml:space="preserve">omparison of the </w:t>
      </w:r>
      <w:r w:rsidR="00E74864" w:rsidRPr="0032245E">
        <w:rPr>
          <w:rFonts w:ascii="Times New Roman" w:hAnsi="Times New Roman" w:cs="Times New Roman"/>
          <w:color w:val="auto"/>
          <w:sz w:val="24"/>
          <w:szCs w:val="24"/>
        </w:rPr>
        <w:t>mean splenic dimension</w:t>
      </w:r>
      <w:r w:rsidR="00AF08E2" w:rsidRPr="0032245E">
        <w:rPr>
          <w:rFonts w:ascii="Times New Roman" w:hAnsi="Times New Roman" w:cs="Times New Roman"/>
          <w:color w:val="auto"/>
          <w:sz w:val="24"/>
          <w:szCs w:val="24"/>
        </w:rPr>
        <w:t>s</w:t>
      </w:r>
      <w:r w:rsidR="00E74864" w:rsidRPr="0032245E">
        <w:rPr>
          <w:rFonts w:ascii="Times New Roman" w:hAnsi="Times New Roman" w:cs="Times New Roman"/>
          <w:color w:val="auto"/>
          <w:sz w:val="24"/>
          <w:szCs w:val="24"/>
        </w:rPr>
        <w:t xml:space="preserve"> </w:t>
      </w:r>
      <w:r w:rsidR="001820E9" w:rsidRPr="0032245E">
        <w:rPr>
          <w:rFonts w:ascii="Times New Roman" w:hAnsi="Times New Roman" w:cs="Times New Roman"/>
          <w:color w:val="auto"/>
          <w:sz w:val="24"/>
          <w:szCs w:val="24"/>
        </w:rPr>
        <w:t>for</w:t>
      </w:r>
      <w:r w:rsidR="00E74864" w:rsidRPr="0032245E">
        <w:rPr>
          <w:rFonts w:ascii="Times New Roman" w:hAnsi="Times New Roman" w:cs="Times New Roman"/>
          <w:color w:val="auto"/>
          <w:sz w:val="24"/>
          <w:szCs w:val="24"/>
        </w:rPr>
        <w:t xml:space="preserve"> the specific age groups</w:t>
      </w:r>
      <w:r w:rsidR="003B5149" w:rsidRPr="0032245E">
        <w:rPr>
          <w:rFonts w:ascii="Times New Roman" w:hAnsi="Times New Roman" w:cs="Times New Roman"/>
          <w:color w:val="auto"/>
          <w:sz w:val="24"/>
          <w:szCs w:val="24"/>
        </w:rPr>
        <w:t xml:space="preserve"> </w:t>
      </w:r>
      <w:r w:rsidR="006D69E0" w:rsidRPr="0032245E">
        <w:rPr>
          <w:rFonts w:ascii="Times New Roman" w:hAnsi="Times New Roman" w:cs="Times New Roman"/>
          <w:color w:val="auto"/>
          <w:sz w:val="24"/>
          <w:szCs w:val="24"/>
        </w:rPr>
        <w:t xml:space="preserve">among </w:t>
      </w:r>
      <w:r w:rsidR="00444252">
        <w:rPr>
          <w:rFonts w:ascii="Times New Roman" w:hAnsi="Times New Roman" w:cs="Times New Roman"/>
          <w:color w:val="auto"/>
          <w:sz w:val="24"/>
          <w:szCs w:val="24"/>
        </w:rPr>
        <w:t>male and female adult population at TGSH</w:t>
      </w:r>
      <w:r w:rsidR="00A46560">
        <w:rPr>
          <w:rFonts w:ascii="Times New Roman" w:hAnsi="Times New Roman" w:cs="Times New Roman"/>
          <w:color w:val="auto"/>
          <w:sz w:val="24"/>
          <w:szCs w:val="24"/>
        </w:rPr>
        <w:t>, 2022</w:t>
      </w:r>
      <w:r w:rsidR="00444252">
        <w:rPr>
          <w:rFonts w:ascii="Times New Roman" w:hAnsi="Times New Roman" w:cs="Times New Roman"/>
          <w:color w:val="auto"/>
          <w:sz w:val="24"/>
          <w:szCs w:val="24"/>
        </w:rPr>
        <w:t>.</w:t>
      </w:r>
      <w:bookmarkEnd w:id="79"/>
    </w:p>
    <w:tbl>
      <w:tblPr>
        <w:tblW w:w="95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30"/>
        <w:gridCol w:w="1012"/>
        <w:gridCol w:w="1867"/>
        <w:gridCol w:w="1329"/>
        <w:gridCol w:w="1329"/>
        <w:gridCol w:w="1509"/>
        <w:gridCol w:w="1338"/>
      </w:tblGrid>
      <w:tr w:rsidR="00453340" w:rsidRPr="00453340" w14:paraId="4B9D8732" w14:textId="77777777" w:rsidTr="004F3B56">
        <w:trPr>
          <w:cantSplit/>
          <w:trHeight w:val="314"/>
        </w:trPr>
        <w:tc>
          <w:tcPr>
            <w:tcW w:w="9514" w:type="dxa"/>
            <w:gridSpan w:val="7"/>
            <w:tcBorders>
              <w:top w:val="nil"/>
              <w:left w:val="nil"/>
              <w:bottom w:val="nil"/>
              <w:right w:val="nil"/>
            </w:tcBorders>
            <w:shd w:val="clear" w:color="auto" w:fill="FFFFFF"/>
            <w:vAlign w:val="center"/>
          </w:tcPr>
          <w:p w14:paraId="28D9EE73" w14:textId="461E0B54" w:rsidR="00453340" w:rsidRPr="00453340" w:rsidRDefault="00453340" w:rsidP="001820E9">
            <w:pPr>
              <w:autoSpaceDE w:val="0"/>
              <w:autoSpaceDN w:val="0"/>
              <w:adjustRightInd w:val="0"/>
              <w:spacing w:after="0" w:line="320" w:lineRule="atLeast"/>
              <w:ind w:left="60" w:right="60"/>
              <w:rPr>
                <w:rFonts w:ascii="Arial" w:hAnsi="Arial" w:cs="Arial"/>
                <w:color w:val="000000"/>
                <w:sz w:val="18"/>
                <w:szCs w:val="18"/>
              </w:rPr>
            </w:pPr>
          </w:p>
        </w:tc>
      </w:tr>
      <w:tr w:rsidR="00453340" w:rsidRPr="00453340" w14:paraId="099737A5" w14:textId="77777777" w:rsidTr="004F3B56">
        <w:trPr>
          <w:cantSplit/>
          <w:trHeight w:val="314"/>
        </w:trPr>
        <w:tc>
          <w:tcPr>
            <w:tcW w:w="1130" w:type="dxa"/>
            <w:tcBorders>
              <w:top w:val="single" w:sz="16" w:space="0" w:color="000000"/>
              <w:left w:val="single" w:sz="16" w:space="0" w:color="000000"/>
              <w:bottom w:val="single" w:sz="16" w:space="0" w:color="000000"/>
              <w:right w:val="nil"/>
            </w:tcBorders>
            <w:shd w:val="clear" w:color="auto" w:fill="FFFFFF"/>
            <w:vAlign w:val="bottom"/>
          </w:tcPr>
          <w:p w14:paraId="755865B3"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Sex</w:t>
            </w:r>
          </w:p>
        </w:tc>
        <w:tc>
          <w:tcPr>
            <w:tcW w:w="2879" w:type="dxa"/>
            <w:gridSpan w:val="2"/>
            <w:tcBorders>
              <w:top w:val="single" w:sz="16" w:space="0" w:color="000000"/>
              <w:left w:val="nil"/>
              <w:bottom w:val="single" w:sz="16" w:space="0" w:color="000000"/>
              <w:right w:val="nil"/>
            </w:tcBorders>
            <w:shd w:val="clear" w:color="auto" w:fill="FFFFFF"/>
            <w:vAlign w:val="bottom"/>
          </w:tcPr>
          <w:p w14:paraId="5B426A61" w14:textId="54077033"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Age</w:t>
            </w:r>
            <w:r w:rsidR="002B4D99">
              <w:rPr>
                <w:rFonts w:ascii="Arial" w:hAnsi="Arial" w:cs="Arial"/>
                <w:color w:val="000000"/>
                <w:sz w:val="18"/>
                <w:szCs w:val="18"/>
              </w:rPr>
              <w:t>(year)</w:t>
            </w:r>
          </w:p>
        </w:tc>
        <w:tc>
          <w:tcPr>
            <w:tcW w:w="1329" w:type="dxa"/>
            <w:tcBorders>
              <w:top w:val="single" w:sz="16" w:space="0" w:color="000000"/>
              <w:left w:val="single" w:sz="16" w:space="0" w:color="000000"/>
              <w:bottom w:val="single" w:sz="16" w:space="0" w:color="000000"/>
            </w:tcBorders>
            <w:shd w:val="clear" w:color="auto" w:fill="FFFFFF"/>
            <w:vAlign w:val="bottom"/>
          </w:tcPr>
          <w:p w14:paraId="1DF7E9E0" w14:textId="3C6841B3" w:rsidR="00453340" w:rsidRPr="00453340" w:rsidRDefault="00453340" w:rsidP="00453340">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Length</w:t>
            </w:r>
            <w:r w:rsidR="002B4D99">
              <w:rPr>
                <w:rFonts w:ascii="Arial" w:hAnsi="Arial" w:cs="Arial"/>
                <w:color w:val="000000"/>
                <w:sz w:val="18"/>
                <w:szCs w:val="18"/>
              </w:rPr>
              <w:t>*</w:t>
            </w:r>
          </w:p>
        </w:tc>
        <w:tc>
          <w:tcPr>
            <w:tcW w:w="1329" w:type="dxa"/>
            <w:tcBorders>
              <w:top w:val="single" w:sz="16" w:space="0" w:color="000000"/>
              <w:bottom w:val="single" w:sz="16" w:space="0" w:color="000000"/>
            </w:tcBorders>
            <w:shd w:val="clear" w:color="auto" w:fill="FFFFFF"/>
            <w:vAlign w:val="bottom"/>
          </w:tcPr>
          <w:p w14:paraId="4AD3F9A9" w14:textId="06AD3C75" w:rsidR="00453340" w:rsidRPr="00453340" w:rsidRDefault="00453340" w:rsidP="00453340">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Width</w:t>
            </w:r>
            <w:r w:rsidR="002B4D99">
              <w:rPr>
                <w:rFonts w:ascii="Arial" w:hAnsi="Arial" w:cs="Arial"/>
                <w:color w:val="000000"/>
                <w:sz w:val="18"/>
                <w:szCs w:val="18"/>
              </w:rPr>
              <w:t>*</w:t>
            </w:r>
          </w:p>
        </w:tc>
        <w:tc>
          <w:tcPr>
            <w:tcW w:w="1509" w:type="dxa"/>
            <w:tcBorders>
              <w:top w:val="single" w:sz="16" w:space="0" w:color="000000"/>
              <w:bottom w:val="single" w:sz="16" w:space="0" w:color="000000"/>
            </w:tcBorders>
            <w:shd w:val="clear" w:color="auto" w:fill="FFFFFF"/>
            <w:vAlign w:val="bottom"/>
          </w:tcPr>
          <w:p w14:paraId="411DA694" w14:textId="3EF51278" w:rsidR="00453340" w:rsidRPr="00453340" w:rsidRDefault="00453340" w:rsidP="00453340">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Thickness</w:t>
            </w:r>
            <w:r w:rsidR="002B4D99">
              <w:rPr>
                <w:rFonts w:ascii="Arial" w:hAnsi="Arial" w:cs="Arial"/>
                <w:color w:val="000000"/>
                <w:sz w:val="18"/>
                <w:szCs w:val="18"/>
              </w:rPr>
              <w:t>*</w:t>
            </w:r>
          </w:p>
        </w:tc>
        <w:tc>
          <w:tcPr>
            <w:tcW w:w="1334" w:type="dxa"/>
            <w:tcBorders>
              <w:top w:val="single" w:sz="16" w:space="0" w:color="000000"/>
              <w:bottom w:val="single" w:sz="16" w:space="0" w:color="000000"/>
              <w:right w:val="single" w:sz="16" w:space="0" w:color="000000"/>
            </w:tcBorders>
            <w:shd w:val="clear" w:color="auto" w:fill="FFFFFF"/>
            <w:vAlign w:val="bottom"/>
          </w:tcPr>
          <w:p w14:paraId="298C61F8" w14:textId="54E308A4" w:rsidR="00453340" w:rsidRPr="00453340" w:rsidRDefault="00453340" w:rsidP="00453340">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Volume</w:t>
            </w:r>
            <w:r w:rsidR="002B4D99">
              <w:rPr>
                <w:rFonts w:ascii="Arial" w:hAnsi="Arial" w:cs="Arial"/>
                <w:color w:val="000000"/>
                <w:sz w:val="18"/>
                <w:szCs w:val="18"/>
              </w:rPr>
              <w:t>**</w:t>
            </w:r>
          </w:p>
        </w:tc>
      </w:tr>
      <w:tr w:rsidR="00453340" w:rsidRPr="00453340" w14:paraId="4C0BF3CD" w14:textId="77777777" w:rsidTr="004F3B56">
        <w:trPr>
          <w:cantSplit/>
          <w:trHeight w:val="314"/>
        </w:trPr>
        <w:tc>
          <w:tcPr>
            <w:tcW w:w="1130" w:type="dxa"/>
            <w:vMerge w:val="restart"/>
            <w:tcBorders>
              <w:top w:val="single" w:sz="16" w:space="0" w:color="000000"/>
              <w:left w:val="single" w:sz="16" w:space="0" w:color="000000"/>
              <w:right w:val="nil"/>
            </w:tcBorders>
            <w:shd w:val="clear" w:color="auto" w:fill="FFFFFF"/>
          </w:tcPr>
          <w:p w14:paraId="093E7289" w14:textId="0A79BAEF" w:rsidR="00453340" w:rsidRPr="00453340" w:rsidRDefault="00E74864"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M</w:t>
            </w:r>
            <w:r w:rsidR="00453340" w:rsidRPr="00453340">
              <w:rPr>
                <w:rFonts w:ascii="Arial" w:hAnsi="Arial" w:cs="Arial"/>
                <w:color w:val="000000"/>
                <w:sz w:val="18"/>
                <w:szCs w:val="18"/>
              </w:rPr>
              <w:t>ale</w:t>
            </w:r>
          </w:p>
        </w:tc>
        <w:tc>
          <w:tcPr>
            <w:tcW w:w="1012" w:type="dxa"/>
            <w:vMerge w:val="restart"/>
            <w:tcBorders>
              <w:top w:val="single" w:sz="16" w:space="0" w:color="000000"/>
              <w:left w:val="nil"/>
              <w:right w:val="nil"/>
            </w:tcBorders>
            <w:shd w:val="clear" w:color="auto" w:fill="FFFFFF"/>
          </w:tcPr>
          <w:p w14:paraId="3BBCB116"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&lt;20</w:t>
            </w:r>
          </w:p>
        </w:tc>
        <w:tc>
          <w:tcPr>
            <w:tcW w:w="1867" w:type="dxa"/>
            <w:tcBorders>
              <w:top w:val="single" w:sz="16" w:space="0" w:color="000000"/>
              <w:left w:val="nil"/>
              <w:bottom w:val="nil"/>
              <w:right w:val="single" w:sz="16" w:space="0" w:color="000000"/>
            </w:tcBorders>
            <w:shd w:val="clear" w:color="auto" w:fill="FFFFFF"/>
          </w:tcPr>
          <w:p w14:paraId="50E25F20"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Mean</w:t>
            </w:r>
          </w:p>
        </w:tc>
        <w:tc>
          <w:tcPr>
            <w:tcW w:w="1329" w:type="dxa"/>
            <w:tcBorders>
              <w:top w:val="single" w:sz="16" w:space="0" w:color="000000"/>
              <w:left w:val="single" w:sz="16" w:space="0" w:color="000000"/>
              <w:bottom w:val="nil"/>
            </w:tcBorders>
            <w:shd w:val="clear" w:color="auto" w:fill="FFFFFF"/>
            <w:vAlign w:val="center"/>
          </w:tcPr>
          <w:p w14:paraId="17682911" w14:textId="5BD217CA"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11.42</w:t>
            </w:r>
          </w:p>
        </w:tc>
        <w:tc>
          <w:tcPr>
            <w:tcW w:w="1329" w:type="dxa"/>
            <w:tcBorders>
              <w:top w:val="single" w:sz="16" w:space="0" w:color="000000"/>
              <w:bottom w:val="nil"/>
            </w:tcBorders>
            <w:shd w:val="clear" w:color="auto" w:fill="FFFFFF"/>
            <w:vAlign w:val="center"/>
          </w:tcPr>
          <w:p w14:paraId="11FC2DDF" w14:textId="7A9E33BD"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3.9</w:t>
            </w:r>
            <w:r w:rsidR="006F68F2">
              <w:rPr>
                <w:rFonts w:ascii="Arial" w:hAnsi="Arial" w:cs="Arial"/>
                <w:color w:val="000000"/>
                <w:sz w:val="18"/>
                <w:szCs w:val="18"/>
              </w:rPr>
              <w:t>5</w:t>
            </w:r>
          </w:p>
        </w:tc>
        <w:tc>
          <w:tcPr>
            <w:tcW w:w="1509" w:type="dxa"/>
            <w:tcBorders>
              <w:top w:val="single" w:sz="16" w:space="0" w:color="000000"/>
              <w:bottom w:val="nil"/>
            </w:tcBorders>
            <w:shd w:val="clear" w:color="auto" w:fill="FFFFFF"/>
            <w:vAlign w:val="center"/>
          </w:tcPr>
          <w:p w14:paraId="12787C70" w14:textId="6305AE0C"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7.10</w:t>
            </w:r>
          </w:p>
        </w:tc>
        <w:tc>
          <w:tcPr>
            <w:tcW w:w="1334" w:type="dxa"/>
            <w:tcBorders>
              <w:top w:val="single" w:sz="16" w:space="0" w:color="000000"/>
              <w:bottom w:val="nil"/>
              <w:right w:val="single" w:sz="16" w:space="0" w:color="000000"/>
            </w:tcBorders>
            <w:shd w:val="clear" w:color="auto" w:fill="FFFFFF"/>
            <w:vAlign w:val="center"/>
          </w:tcPr>
          <w:p w14:paraId="334A7F8C" w14:textId="2CB08E90"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167.80</w:t>
            </w:r>
          </w:p>
        </w:tc>
      </w:tr>
      <w:tr w:rsidR="00453340" w:rsidRPr="00453340" w14:paraId="3EFA3E0D" w14:textId="77777777" w:rsidTr="004F3B56">
        <w:trPr>
          <w:cantSplit/>
          <w:trHeight w:val="314"/>
        </w:trPr>
        <w:tc>
          <w:tcPr>
            <w:tcW w:w="1130" w:type="dxa"/>
            <w:vMerge/>
            <w:tcBorders>
              <w:top w:val="single" w:sz="16" w:space="0" w:color="000000"/>
              <w:left w:val="single" w:sz="16" w:space="0" w:color="000000"/>
              <w:right w:val="nil"/>
            </w:tcBorders>
            <w:shd w:val="clear" w:color="auto" w:fill="FFFFFF"/>
          </w:tcPr>
          <w:p w14:paraId="2D72030B"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tcBorders>
              <w:top w:val="single" w:sz="16" w:space="0" w:color="000000"/>
              <w:left w:val="nil"/>
              <w:right w:val="nil"/>
            </w:tcBorders>
            <w:shd w:val="clear" w:color="auto" w:fill="FFFFFF"/>
          </w:tcPr>
          <w:p w14:paraId="09EB8F92"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867" w:type="dxa"/>
            <w:tcBorders>
              <w:top w:val="nil"/>
              <w:left w:val="nil"/>
              <w:right w:val="single" w:sz="16" w:space="0" w:color="000000"/>
            </w:tcBorders>
            <w:shd w:val="clear" w:color="auto" w:fill="FFFFFF"/>
          </w:tcPr>
          <w:p w14:paraId="2CEF8DF6"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Std. Deviation</w:t>
            </w:r>
          </w:p>
        </w:tc>
        <w:tc>
          <w:tcPr>
            <w:tcW w:w="1329" w:type="dxa"/>
            <w:tcBorders>
              <w:top w:val="nil"/>
              <w:left w:val="single" w:sz="16" w:space="0" w:color="000000"/>
            </w:tcBorders>
            <w:shd w:val="clear" w:color="auto" w:fill="FFFFFF"/>
            <w:vAlign w:val="center"/>
          </w:tcPr>
          <w:p w14:paraId="7D25D980" w14:textId="1E6E7A3D"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1.0</w:t>
            </w:r>
            <w:r w:rsidR="006F68F2">
              <w:rPr>
                <w:rFonts w:ascii="Arial" w:hAnsi="Arial" w:cs="Arial"/>
                <w:color w:val="000000"/>
                <w:sz w:val="18"/>
                <w:szCs w:val="18"/>
              </w:rPr>
              <w:t>2</w:t>
            </w:r>
          </w:p>
        </w:tc>
        <w:tc>
          <w:tcPr>
            <w:tcW w:w="1329" w:type="dxa"/>
            <w:tcBorders>
              <w:top w:val="nil"/>
            </w:tcBorders>
            <w:shd w:val="clear" w:color="auto" w:fill="FFFFFF"/>
            <w:vAlign w:val="center"/>
          </w:tcPr>
          <w:p w14:paraId="3015FA1D" w14:textId="15808E7C" w:rsidR="00453340" w:rsidRPr="00453340" w:rsidRDefault="006F68F2"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.1</w:t>
            </w:r>
            <w:r>
              <w:rPr>
                <w:rFonts w:ascii="Arial" w:hAnsi="Arial" w:cs="Arial"/>
                <w:color w:val="000000"/>
                <w:sz w:val="18"/>
                <w:szCs w:val="18"/>
              </w:rPr>
              <w:t>9</w:t>
            </w:r>
          </w:p>
        </w:tc>
        <w:tc>
          <w:tcPr>
            <w:tcW w:w="1509" w:type="dxa"/>
            <w:tcBorders>
              <w:top w:val="nil"/>
            </w:tcBorders>
            <w:shd w:val="clear" w:color="auto" w:fill="FFFFFF"/>
            <w:vAlign w:val="center"/>
          </w:tcPr>
          <w:p w14:paraId="5628F2B1" w14:textId="4130407F" w:rsidR="00453340" w:rsidRPr="00453340" w:rsidRDefault="006F68F2"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.3</w:t>
            </w:r>
            <w:r>
              <w:rPr>
                <w:rFonts w:ascii="Arial" w:hAnsi="Arial" w:cs="Arial"/>
                <w:color w:val="000000"/>
                <w:sz w:val="18"/>
                <w:szCs w:val="18"/>
              </w:rPr>
              <w:t>7</w:t>
            </w:r>
          </w:p>
        </w:tc>
        <w:tc>
          <w:tcPr>
            <w:tcW w:w="1334" w:type="dxa"/>
            <w:tcBorders>
              <w:top w:val="nil"/>
              <w:right w:val="single" w:sz="16" w:space="0" w:color="000000"/>
            </w:tcBorders>
            <w:shd w:val="clear" w:color="auto" w:fill="FFFFFF"/>
            <w:vAlign w:val="center"/>
          </w:tcPr>
          <w:p w14:paraId="7BF34710" w14:textId="6BE43420"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28.47</w:t>
            </w:r>
          </w:p>
        </w:tc>
      </w:tr>
      <w:tr w:rsidR="00453340" w:rsidRPr="00453340" w14:paraId="0356D5B0" w14:textId="77777777" w:rsidTr="004F3B56">
        <w:trPr>
          <w:cantSplit/>
          <w:trHeight w:val="314"/>
        </w:trPr>
        <w:tc>
          <w:tcPr>
            <w:tcW w:w="1130" w:type="dxa"/>
            <w:vMerge/>
            <w:tcBorders>
              <w:top w:val="single" w:sz="16" w:space="0" w:color="000000"/>
              <w:left w:val="single" w:sz="16" w:space="0" w:color="000000"/>
              <w:right w:val="nil"/>
            </w:tcBorders>
            <w:shd w:val="clear" w:color="auto" w:fill="FFFFFF"/>
          </w:tcPr>
          <w:p w14:paraId="212B61B3"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val="restart"/>
            <w:tcBorders>
              <w:top w:val="nil"/>
              <w:left w:val="nil"/>
              <w:right w:val="nil"/>
            </w:tcBorders>
            <w:shd w:val="clear" w:color="auto" w:fill="FFFFFF"/>
          </w:tcPr>
          <w:p w14:paraId="184FD5DD"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20-29</w:t>
            </w:r>
          </w:p>
        </w:tc>
        <w:tc>
          <w:tcPr>
            <w:tcW w:w="1867" w:type="dxa"/>
            <w:tcBorders>
              <w:top w:val="nil"/>
              <w:left w:val="nil"/>
              <w:bottom w:val="nil"/>
              <w:right w:val="single" w:sz="16" w:space="0" w:color="000000"/>
            </w:tcBorders>
            <w:shd w:val="clear" w:color="auto" w:fill="FFFFFF"/>
          </w:tcPr>
          <w:p w14:paraId="49CC3DDA"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Mean</w:t>
            </w:r>
          </w:p>
        </w:tc>
        <w:tc>
          <w:tcPr>
            <w:tcW w:w="1329" w:type="dxa"/>
            <w:tcBorders>
              <w:top w:val="nil"/>
              <w:left w:val="single" w:sz="16" w:space="0" w:color="000000"/>
              <w:bottom w:val="nil"/>
            </w:tcBorders>
            <w:shd w:val="clear" w:color="auto" w:fill="FFFFFF"/>
            <w:vAlign w:val="center"/>
          </w:tcPr>
          <w:p w14:paraId="3B6DA15F" w14:textId="78573B3E"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11.0</w:t>
            </w:r>
            <w:r w:rsidR="006F68F2">
              <w:rPr>
                <w:rFonts w:ascii="Arial" w:hAnsi="Arial" w:cs="Arial"/>
                <w:color w:val="000000"/>
                <w:sz w:val="18"/>
                <w:szCs w:val="18"/>
              </w:rPr>
              <w:t>9</w:t>
            </w:r>
          </w:p>
        </w:tc>
        <w:tc>
          <w:tcPr>
            <w:tcW w:w="1329" w:type="dxa"/>
            <w:tcBorders>
              <w:top w:val="nil"/>
              <w:bottom w:val="nil"/>
            </w:tcBorders>
            <w:shd w:val="clear" w:color="auto" w:fill="FFFFFF"/>
            <w:vAlign w:val="center"/>
          </w:tcPr>
          <w:p w14:paraId="77D496CB" w14:textId="4EBAA0BC"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3.9</w:t>
            </w:r>
            <w:r w:rsidR="006F68F2">
              <w:rPr>
                <w:rFonts w:ascii="Arial" w:hAnsi="Arial" w:cs="Arial"/>
                <w:color w:val="000000"/>
                <w:sz w:val="18"/>
                <w:szCs w:val="18"/>
              </w:rPr>
              <w:t>7</w:t>
            </w:r>
          </w:p>
        </w:tc>
        <w:tc>
          <w:tcPr>
            <w:tcW w:w="1509" w:type="dxa"/>
            <w:tcBorders>
              <w:top w:val="nil"/>
              <w:bottom w:val="nil"/>
            </w:tcBorders>
            <w:shd w:val="clear" w:color="auto" w:fill="FFFFFF"/>
            <w:vAlign w:val="center"/>
          </w:tcPr>
          <w:p w14:paraId="31A9EF6B" w14:textId="73271EC0"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6.89</w:t>
            </w:r>
          </w:p>
        </w:tc>
        <w:tc>
          <w:tcPr>
            <w:tcW w:w="1334" w:type="dxa"/>
            <w:tcBorders>
              <w:top w:val="nil"/>
              <w:bottom w:val="nil"/>
              <w:right w:val="single" w:sz="16" w:space="0" w:color="000000"/>
            </w:tcBorders>
            <w:shd w:val="clear" w:color="auto" w:fill="FFFFFF"/>
            <w:vAlign w:val="center"/>
          </w:tcPr>
          <w:p w14:paraId="5F52B782" w14:textId="50A59A9A"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160.1</w:t>
            </w:r>
            <w:r w:rsidR="007C0006">
              <w:rPr>
                <w:rFonts w:ascii="Arial" w:hAnsi="Arial" w:cs="Arial"/>
                <w:color w:val="000000"/>
                <w:sz w:val="18"/>
                <w:szCs w:val="18"/>
              </w:rPr>
              <w:t>1</w:t>
            </w:r>
          </w:p>
        </w:tc>
      </w:tr>
      <w:tr w:rsidR="00453340" w:rsidRPr="00453340" w14:paraId="66B0ACD8" w14:textId="77777777" w:rsidTr="004F3B56">
        <w:trPr>
          <w:cantSplit/>
          <w:trHeight w:val="314"/>
        </w:trPr>
        <w:tc>
          <w:tcPr>
            <w:tcW w:w="1130" w:type="dxa"/>
            <w:vMerge/>
            <w:tcBorders>
              <w:top w:val="single" w:sz="16" w:space="0" w:color="000000"/>
              <w:left w:val="single" w:sz="16" w:space="0" w:color="000000"/>
              <w:right w:val="nil"/>
            </w:tcBorders>
            <w:shd w:val="clear" w:color="auto" w:fill="FFFFFF"/>
          </w:tcPr>
          <w:p w14:paraId="71F306E8"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tcBorders>
              <w:top w:val="nil"/>
              <w:left w:val="nil"/>
              <w:right w:val="nil"/>
            </w:tcBorders>
            <w:shd w:val="clear" w:color="auto" w:fill="FFFFFF"/>
          </w:tcPr>
          <w:p w14:paraId="135CDB55"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867" w:type="dxa"/>
            <w:tcBorders>
              <w:top w:val="nil"/>
              <w:left w:val="nil"/>
              <w:right w:val="single" w:sz="16" w:space="0" w:color="000000"/>
            </w:tcBorders>
            <w:shd w:val="clear" w:color="auto" w:fill="FFFFFF"/>
          </w:tcPr>
          <w:p w14:paraId="6C5718D4"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Std. Deviation</w:t>
            </w:r>
          </w:p>
        </w:tc>
        <w:tc>
          <w:tcPr>
            <w:tcW w:w="1329" w:type="dxa"/>
            <w:tcBorders>
              <w:top w:val="nil"/>
              <w:left w:val="single" w:sz="16" w:space="0" w:color="000000"/>
            </w:tcBorders>
            <w:shd w:val="clear" w:color="auto" w:fill="FFFFFF"/>
            <w:vAlign w:val="center"/>
          </w:tcPr>
          <w:p w14:paraId="64606BC2" w14:textId="2966A50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1.01</w:t>
            </w:r>
          </w:p>
        </w:tc>
        <w:tc>
          <w:tcPr>
            <w:tcW w:w="1329" w:type="dxa"/>
            <w:tcBorders>
              <w:top w:val="nil"/>
            </w:tcBorders>
            <w:shd w:val="clear" w:color="auto" w:fill="FFFFFF"/>
            <w:vAlign w:val="center"/>
          </w:tcPr>
          <w:p w14:paraId="6212DD4C" w14:textId="13F2A106" w:rsidR="00453340" w:rsidRPr="00453340" w:rsidRDefault="006F68F2"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.37</w:t>
            </w:r>
          </w:p>
        </w:tc>
        <w:tc>
          <w:tcPr>
            <w:tcW w:w="1509" w:type="dxa"/>
            <w:tcBorders>
              <w:top w:val="nil"/>
            </w:tcBorders>
            <w:shd w:val="clear" w:color="auto" w:fill="FFFFFF"/>
            <w:vAlign w:val="center"/>
          </w:tcPr>
          <w:p w14:paraId="08C09510" w14:textId="53BB9CA2" w:rsidR="00453340" w:rsidRPr="00453340" w:rsidRDefault="006F68F2"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.34</w:t>
            </w:r>
          </w:p>
        </w:tc>
        <w:tc>
          <w:tcPr>
            <w:tcW w:w="1334" w:type="dxa"/>
            <w:tcBorders>
              <w:top w:val="nil"/>
              <w:right w:val="single" w:sz="16" w:space="0" w:color="000000"/>
            </w:tcBorders>
            <w:shd w:val="clear" w:color="auto" w:fill="FFFFFF"/>
            <w:vAlign w:val="center"/>
          </w:tcPr>
          <w:p w14:paraId="5F23423B" w14:textId="37E22C4C"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34.4</w:t>
            </w:r>
            <w:r w:rsidR="007C0006">
              <w:rPr>
                <w:rFonts w:ascii="Arial" w:hAnsi="Arial" w:cs="Arial"/>
                <w:color w:val="000000"/>
                <w:sz w:val="18"/>
                <w:szCs w:val="18"/>
              </w:rPr>
              <w:t>2</w:t>
            </w:r>
          </w:p>
        </w:tc>
      </w:tr>
      <w:tr w:rsidR="00453340" w:rsidRPr="00453340" w14:paraId="189E6534" w14:textId="77777777" w:rsidTr="004F3B56">
        <w:trPr>
          <w:cantSplit/>
          <w:trHeight w:val="314"/>
        </w:trPr>
        <w:tc>
          <w:tcPr>
            <w:tcW w:w="1130" w:type="dxa"/>
            <w:vMerge/>
            <w:tcBorders>
              <w:top w:val="single" w:sz="16" w:space="0" w:color="000000"/>
              <w:left w:val="single" w:sz="16" w:space="0" w:color="000000"/>
              <w:right w:val="nil"/>
            </w:tcBorders>
            <w:shd w:val="clear" w:color="auto" w:fill="FFFFFF"/>
          </w:tcPr>
          <w:p w14:paraId="22E3CB63"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val="restart"/>
            <w:tcBorders>
              <w:top w:val="nil"/>
              <w:left w:val="nil"/>
              <w:right w:val="nil"/>
            </w:tcBorders>
            <w:shd w:val="clear" w:color="auto" w:fill="FFFFFF"/>
          </w:tcPr>
          <w:p w14:paraId="17FE648B"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30-39</w:t>
            </w:r>
          </w:p>
        </w:tc>
        <w:tc>
          <w:tcPr>
            <w:tcW w:w="1867" w:type="dxa"/>
            <w:tcBorders>
              <w:top w:val="nil"/>
              <w:left w:val="nil"/>
              <w:bottom w:val="nil"/>
              <w:right w:val="single" w:sz="16" w:space="0" w:color="000000"/>
            </w:tcBorders>
            <w:shd w:val="clear" w:color="auto" w:fill="FFFFFF"/>
          </w:tcPr>
          <w:p w14:paraId="1563D83A"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Mean</w:t>
            </w:r>
          </w:p>
        </w:tc>
        <w:tc>
          <w:tcPr>
            <w:tcW w:w="1329" w:type="dxa"/>
            <w:tcBorders>
              <w:top w:val="nil"/>
              <w:left w:val="single" w:sz="16" w:space="0" w:color="000000"/>
              <w:bottom w:val="nil"/>
            </w:tcBorders>
            <w:shd w:val="clear" w:color="auto" w:fill="FFFFFF"/>
            <w:vAlign w:val="center"/>
          </w:tcPr>
          <w:p w14:paraId="326AF799" w14:textId="61D5B4B0"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10.74</w:t>
            </w:r>
          </w:p>
        </w:tc>
        <w:tc>
          <w:tcPr>
            <w:tcW w:w="1329" w:type="dxa"/>
            <w:tcBorders>
              <w:top w:val="nil"/>
              <w:bottom w:val="nil"/>
            </w:tcBorders>
            <w:shd w:val="clear" w:color="auto" w:fill="FFFFFF"/>
            <w:vAlign w:val="center"/>
          </w:tcPr>
          <w:p w14:paraId="4CA969D8" w14:textId="5E1828F0"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3.82</w:t>
            </w:r>
          </w:p>
        </w:tc>
        <w:tc>
          <w:tcPr>
            <w:tcW w:w="1509" w:type="dxa"/>
            <w:tcBorders>
              <w:top w:val="nil"/>
              <w:bottom w:val="nil"/>
            </w:tcBorders>
            <w:shd w:val="clear" w:color="auto" w:fill="FFFFFF"/>
            <w:vAlign w:val="center"/>
          </w:tcPr>
          <w:p w14:paraId="1A4E6554" w14:textId="5F74DED2"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6.89</w:t>
            </w:r>
          </w:p>
        </w:tc>
        <w:tc>
          <w:tcPr>
            <w:tcW w:w="1334" w:type="dxa"/>
            <w:tcBorders>
              <w:top w:val="nil"/>
              <w:bottom w:val="nil"/>
              <w:right w:val="single" w:sz="16" w:space="0" w:color="000000"/>
            </w:tcBorders>
            <w:shd w:val="clear" w:color="auto" w:fill="FFFFFF"/>
            <w:vAlign w:val="center"/>
          </w:tcPr>
          <w:p w14:paraId="4C920388" w14:textId="7BC3D2B0"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148.8</w:t>
            </w:r>
            <w:r w:rsidR="007C0006">
              <w:rPr>
                <w:rFonts w:ascii="Arial" w:hAnsi="Arial" w:cs="Arial"/>
                <w:color w:val="000000"/>
                <w:sz w:val="18"/>
                <w:szCs w:val="18"/>
              </w:rPr>
              <w:t>5</w:t>
            </w:r>
          </w:p>
        </w:tc>
      </w:tr>
      <w:tr w:rsidR="00453340" w:rsidRPr="00453340" w14:paraId="2EC6E2A9" w14:textId="77777777" w:rsidTr="004F3B56">
        <w:trPr>
          <w:cantSplit/>
          <w:trHeight w:val="314"/>
        </w:trPr>
        <w:tc>
          <w:tcPr>
            <w:tcW w:w="1130" w:type="dxa"/>
            <w:vMerge/>
            <w:tcBorders>
              <w:top w:val="single" w:sz="16" w:space="0" w:color="000000"/>
              <w:left w:val="single" w:sz="16" w:space="0" w:color="000000"/>
              <w:right w:val="nil"/>
            </w:tcBorders>
            <w:shd w:val="clear" w:color="auto" w:fill="FFFFFF"/>
          </w:tcPr>
          <w:p w14:paraId="57F427F7"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tcBorders>
              <w:top w:val="nil"/>
              <w:left w:val="nil"/>
              <w:right w:val="nil"/>
            </w:tcBorders>
            <w:shd w:val="clear" w:color="auto" w:fill="FFFFFF"/>
          </w:tcPr>
          <w:p w14:paraId="4CAE1083"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867" w:type="dxa"/>
            <w:tcBorders>
              <w:top w:val="nil"/>
              <w:left w:val="nil"/>
              <w:right w:val="single" w:sz="16" w:space="0" w:color="000000"/>
            </w:tcBorders>
            <w:shd w:val="clear" w:color="auto" w:fill="FFFFFF"/>
          </w:tcPr>
          <w:p w14:paraId="4CBC4D00"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Std. Deviation</w:t>
            </w:r>
          </w:p>
        </w:tc>
        <w:tc>
          <w:tcPr>
            <w:tcW w:w="1329" w:type="dxa"/>
            <w:tcBorders>
              <w:top w:val="nil"/>
              <w:left w:val="single" w:sz="16" w:space="0" w:color="000000"/>
            </w:tcBorders>
            <w:shd w:val="clear" w:color="auto" w:fill="FFFFFF"/>
            <w:vAlign w:val="center"/>
          </w:tcPr>
          <w:p w14:paraId="6EE2E9EA" w14:textId="765FF2A1" w:rsidR="00453340" w:rsidRPr="00453340" w:rsidRDefault="006F68F2"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.93</w:t>
            </w:r>
          </w:p>
        </w:tc>
        <w:tc>
          <w:tcPr>
            <w:tcW w:w="1329" w:type="dxa"/>
            <w:tcBorders>
              <w:top w:val="nil"/>
            </w:tcBorders>
            <w:shd w:val="clear" w:color="auto" w:fill="FFFFFF"/>
            <w:vAlign w:val="center"/>
          </w:tcPr>
          <w:p w14:paraId="1234ABF3" w14:textId="39F413B5" w:rsidR="00453340" w:rsidRPr="00453340" w:rsidRDefault="006F68F2"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.3</w:t>
            </w:r>
            <w:r>
              <w:rPr>
                <w:rFonts w:ascii="Arial" w:hAnsi="Arial" w:cs="Arial"/>
                <w:color w:val="000000"/>
                <w:sz w:val="18"/>
                <w:szCs w:val="18"/>
              </w:rPr>
              <w:t>3</w:t>
            </w:r>
          </w:p>
        </w:tc>
        <w:tc>
          <w:tcPr>
            <w:tcW w:w="1509" w:type="dxa"/>
            <w:tcBorders>
              <w:top w:val="nil"/>
            </w:tcBorders>
            <w:shd w:val="clear" w:color="auto" w:fill="FFFFFF"/>
            <w:vAlign w:val="center"/>
          </w:tcPr>
          <w:p w14:paraId="09B53929" w14:textId="13665421" w:rsidR="00453340" w:rsidRPr="00453340" w:rsidRDefault="006F68F2"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.33</w:t>
            </w:r>
          </w:p>
        </w:tc>
        <w:tc>
          <w:tcPr>
            <w:tcW w:w="1334" w:type="dxa"/>
            <w:tcBorders>
              <w:top w:val="nil"/>
              <w:right w:val="single" w:sz="16" w:space="0" w:color="000000"/>
            </w:tcBorders>
            <w:shd w:val="clear" w:color="auto" w:fill="FFFFFF"/>
            <w:vAlign w:val="center"/>
          </w:tcPr>
          <w:p w14:paraId="085E8FFF" w14:textId="3F330456"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28.98</w:t>
            </w:r>
          </w:p>
        </w:tc>
      </w:tr>
      <w:tr w:rsidR="00453340" w:rsidRPr="00453340" w14:paraId="109BB8B5" w14:textId="77777777" w:rsidTr="004F3B56">
        <w:trPr>
          <w:cantSplit/>
          <w:trHeight w:val="314"/>
        </w:trPr>
        <w:tc>
          <w:tcPr>
            <w:tcW w:w="1130" w:type="dxa"/>
            <w:vMerge/>
            <w:tcBorders>
              <w:top w:val="single" w:sz="16" w:space="0" w:color="000000"/>
              <w:left w:val="single" w:sz="16" w:space="0" w:color="000000"/>
              <w:right w:val="nil"/>
            </w:tcBorders>
            <w:shd w:val="clear" w:color="auto" w:fill="FFFFFF"/>
          </w:tcPr>
          <w:p w14:paraId="1EF229A4"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val="restart"/>
            <w:tcBorders>
              <w:top w:val="nil"/>
              <w:left w:val="nil"/>
              <w:right w:val="nil"/>
            </w:tcBorders>
            <w:shd w:val="clear" w:color="auto" w:fill="FFFFFF"/>
          </w:tcPr>
          <w:p w14:paraId="4B342D8D"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40-49</w:t>
            </w:r>
          </w:p>
        </w:tc>
        <w:tc>
          <w:tcPr>
            <w:tcW w:w="1867" w:type="dxa"/>
            <w:tcBorders>
              <w:top w:val="nil"/>
              <w:left w:val="nil"/>
              <w:bottom w:val="nil"/>
              <w:right w:val="single" w:sz="16" w:space="0" w:color="000000"/>
            </w:tcBorders>
            <w:shd w:val="clear" w:color="auto" w:fill="FFFFFF"/>
          </w:tcPr>
          <w:p w14:paraId="2BC4642C"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Mean</w:t>
            </w:r>
          </w:p>
        </w:tc>
        <w:tc>
          <w:tcPr>
            <w:tcW w:w="1329" w:type="dxa"/>
            <w:tcBorders>
              <w:top w:val="nil"/>
              <w:left w:val="single" w:sz="16" w:space="0" w:color="000000"/>
              <w:bottom w:val="nil"/>
            </w:tcBorders>
            <w:shd w:val="clear" w:color="auto" w:fill="FFFFFF"/>
            <w:vAlign w:val="center"/>
          </w:tcPr>
          <w:p w14:paraId="2843BFAE" w14:textId="5C17294D"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10.7</w:t>
            </w:r>
            <w:r w:rsidR="006F68F2">
              <w:rPr>
                <w:rFonts w:ascii="Arial" w:hAnsi="Arial" w:cs="Arial"/>
                <w:color w:val="000000"/>
                <w:sz w:val="18"/>
                <w:szCs w:val="18"/>
              </w:rPr>
              <w:t>5</w:t>
            </w:r>
          </w:p>
        </w:tc>
        <w:tc>
          <w:tcPr>
            <w:tcW w:w="1329" w:type="dxa"/>
            <w:tcBorders>
              <w:top w:val="nil"/>
              <w:bottom w:val="nil"/>
            </w:tcBorders>
            <w:shd w:val="clear" w:color="auto" w:fill="FFFFFF"/>
            <w:vAlign w:val="center"/>
          </w:tcPr>
          <w:p w14:paraId="4A1D4BEE" w14:textId="5F41CAC0"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3.7</w:t>
            </w:r>
            <w:r w:rsidR="006F68F2">
              <w:rPr>
                <w:rFonts w:ascii="Arial" w:hAnsi="Arial" w:cs="Arial"/>
                <w:color w:val="000000"/>
                <w:sz w:val="18"/>
                <w:szCs w:val="18"/>
              </w:rPr>
              <w:t>8</w:t>
            </w:r>
          </w:p>
        </w:tc>
        <w:tc>
          <w:tcPr>
            <w:tcW w:w="1509" w:type="dxa"/>
            <w:tcBorders>
              <w:top w:val="nil"/>
              <w:bottom w:val="nil"/>
            </w:tcBorders>
            <w:shd w:val="clear" w:color="auto" w:fill="FFFFFF"/>
            <w:vAlign w:val="center"/>
          </w:tcPr>
          <w:p w14:paraId="60F6BB81" w14:textId="7EAA4EB0"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6.8</w:t>
            </w:r>
            <w:r w:rsidR="006F68F2">
              <w:rPr>
                <w:rFonts w:ascii="Arial" w:hAnsi="Arial" w:cs="Arial"/>
                <w:color w:val="000000"/>
                <w:sz w:val="18"/>
                <w:szCs w:val="18"/>
              </w:rPr>
              <w:t>5</w:t>
            </w:r>
          </w:p>
        </w:tc>
        <w:tc>
          <w:tcPr>
            <w:tcW w:w="1334" w:type="dxa"/>
            <w:tcBorders>
              <w:top w:val="nil"/>
              <w:bottom w:val="nil"/>
              <w:right w:val="single" w:sz="16" w:space="0" w:color="000000"/>
            </w:tcBorders>
            <w:shd w:val="clear" w:color="auto" w:fill="FFFFFF"/>
            <w:vAlign w:val="center"/>
          </w:tcPr>
          <w:p w14:paraId="74844017" w14:textId="233A3B80"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145.58</w:t>
            </w:r>
          </w:p>
        </w:tc>
      </w:tr>
      <w:tr w:rsidR="00453340" w:rsidRPr="00453340" w14:paraId="5D832318" w14:textId="77777777" w:rsidTr="004F3B56">
        <w:trPr>
          <w:cantSplit/>
          <w:trHeight w:val="314"/>
        </w:trPr>
        <w:tc>
          <w:tcPr>
            <w:tcW w:w="1130" w:type="dxa"/>
            <w:vMerge/>
            <w:tcBorders>
              <w:top w:val="single" w:sz="16" w:space="0" w:color="000000"/>
              <w:left w:val="single" w:sz="16" w:space="0" w:color="000000"/>
              <w:right w:val="nil"/>
            </w:tcBorders>
            <w:shd w:val="clear" w:color="auto" w:fill="FFFFFF"/>
          </w:tcPr>
          <w:p w14:paraId="30E58B60"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tcBorders>
              <w:top w:val="nil"/>
              <w:left w:val="nil"/>
              <w:right w:val="nil"/>
            </w:tcBorders>
            <w:shd w:val="clear" w:color="auto" w:fill="FFFFFF"/>
          </w:tcPr>
          <w:p w14:paraId="7120BB09"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867" w:type="dxa"/>
            <w:tcBorders>
              <w:top w:val="nil"/>
              <w:left w:val="nil"/>
              <w:right w:val="single" w:sz="16" w:space="0" w:color="000000"/>
            </w:tcBorders>
            <w:shd w:val="clear" w:color="auto" w:fill="FFFFFF"/>
          </w:tcPr>
          <w:p w14:paraId="0FB44E52"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Std. Deviation</w:t>
            </w:r>
          </w:p>
        </w:tc>
        <w:tc>
          <w:tcPr>
            <w:tcW w:w="1329" w:type="dxa"/>
            <w:tcBorders>
              <w:top w:val="nil"/>
              <w:left w:val="single" w:sz="16" w:space="0" w:color="000000"/>
            </w:tcBorders>
            <w:shd w:val="clear" w:color="auto" w:fill="FFFFFF"/>
            <w:vAlign w:val="center"/>
          </w:tcPr>
          <w:p w14:paraId="132D519F" w14:textId="2D99DF6A" w:rsidR="00453340" w:rsidRPr="00453340" w:rsidRDefault="006F68F2"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.91</w:t>
            </w:r>
          </w:p>
        </w:tc>
        <w:tc>
          <w:tcPr>
            <w:tcW w:w="1329" w:type="dxa"/>
            <w:tcBorders>
              <w:top w:val="nil"/>
            </w:tcBorders>
            <w:shd w:val="clear" w:color="auto" w:fill="FFFFFF"/>
            <w:vAlign w:val="center"/>
          </w:tcPr>
          <w:p w14:paraId="4CA0EC38" w14:textId="15389320" w:rsidR="00453340" w:rsidRPr="00453340" w:rsidRDefault="006F68F2"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.26</w:t>
            </w:r>
          </w:p>
        </w:tc>
        <w:tc>
          <w:tcPr>
            <w:tcW w:w="1509" w:type="dxa"/>
            <w:tcBorders>
              <w:top w:val="nil"/>
            </w:tcBorders>
            <w:shd w:val="clear" w:color="auto" w:fill="FFFFFF"/>
            <w:vAlign w:val="center"/>
          </w:tcPr>
          <w:p w14:paraId="549307AB" w14:textId="6267348E" w:rsidR="00453340" w:rsidRPr="00453340" w:rsidRDefault="006F68F2"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.2</w:t>
            </w:r>
            <w:r>
              <w:rPr>
                <w:rFonts w:ascii="Arial" w:hAnsi="Arial" w:cs="Arial"/>
                <w:color w:val="000000"/>
                <w:sz w:val="18"/>
                <w:szCs w:val="18"/>
              </w:rPr>
              <w:t>4</w:t>
            </w:r>
          </w:p>
        </w:tc>
        <w:tc>
          <w:tcPr>
            <w:tcW w:w="1334" w:type="dxa"/>
            <w:tcBorders>
              <w:top w:val="nil"/>
              <w:right w:val="single" w:sz="16" w:space="0" w:color="000000"/>
            </w:tcBorders>
            <w:shd w:val="clear" w:color="auto" w:fill="FFFFFF"/>
            <w:vAlign w:val="center"/>
          </w:tcPr>
          <w:p w14:paraId="279A1778" w14:textId="5CA8162A"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25.66</w:t>
            </w:r>
          </w:p>
        </w:tc>
      </w:tr>
      <w:tr w:rsidR="00453340" w:rsidRPr="00453340" w14:paraId="48B56A7F" w14:textId="77777777" w:rsidTr="004F3B56">
        <w:trPr>
          <w:cantSplit/>
          <w:trHeight w:val="314"/>
        </w:trPr>
        <w:tc>
          <w:tcPr>
            <w:tcW w:w="1130" w:type="dxa"/>
            <w:vMerge/>
            <w:tcBorders>
              <w:top w:val="single" w:sz="16" w:space="0" w:color="000000"/>
              <w:left w:val="single" w:sz="16" w:space="0" w:color="000000"/>
              <w:right w:val="nil"/>
            </w:tcBorders>
            <w:shd w:val="clear" w:color="auto" w:fill="FFFFFF"/>
          </w:tcPr>
          <w:p w14:paraId="0AE63B05"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val="restart"/>
            <w:tcBorders>
              <w:top w:val="nil"/>
              <w:left w:val="nil"/>
              <w:right w:val="nil"/>
            </w:tcBorders>
            <w:shd w:val="clear" w:color="auto" w:fill="FFFFFF"/>
          </w:tcPr>
          <w:p w14:paraId="3D72E67D"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50-59</w:t>
            </w:r>
          </w:p>
        </w:tc>
        <w:tc>
          <w:tcPr>
            <w:tcW w:w="1867" w:type="dxa"/>
            <w:tcBorders>
              <w:top w:val="nil"/>
              <w:left w:val="nil"/>
              <w:bottom w:val="nil"/>
              <w:right w:val="single" w:sz="16" w:space="0" w:color="000000"/>
            </w:tcBorders>
            <w:shd w:val="clear" w:color="auto" w:fill="FFFFFF"/>
          </w:tcPr>
          <w:p w14:paraId="7C0121AC"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Mean</w:t>
            </w:r>
          </w:p>
        </w:tc>
        <w:tc>
          <w:tcPr>
            <w:tcW w:w="1329" w:type="dxa"/>
            <w:tcBorders>
              <w:top w:val="nil"/>
              <w:left w:val="single" w:sz="16" w:space="0" w:color="000000"/>
              <w:bottom w:val="nil"/>
            </w:tcBorders>
            <w:shd w:val="clear" w:color="auto" w:fill="FFFFFF"/>
            <w:vAlign w:val="center"/>
          </w:tcPr>
          <w:p w14:paraId="5275C2A3" w14:textId="031CAE31"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10.42</w:t>
            </w:r>
          </w:p>
        </w:tc>
        <w:tc>
          <w:tcPr>
            <w:tcW w:w="1329" w:type="dxa"/>
            <w:tcBorders>
              <w:top w:val="nil"/>
              <w:bottom w:val="nil"/>
            </w:tcBorders>
            <w:shd w:val="clear" w:color="auto" w:fill="FFFFFF"/>
            <w:vAlign w:val="center"/>
          </w:tcPr>
          <w:p w14:paraId="0AB8CA80" w14:textId="7885761C"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3.7</w:t>
            </w:r>
            <w:r w:rsidR="006F68F2">
              <w:rPr>
                <w:rFonts w:ascii="Arial" w:hAnsi="Arial" w:cs="Arial"/>
                <w:color w:val="000000"/>
                <w:sz w:val="18"/>
                <w:szCs w:val="18"/>
              </w:rPr>
              <w:t>9</w:t>
            </w:r>
          </w:p>
        </w:tc>
        <w:tc>
          <w:tcPr>
            <w:tcW w:w="1509" w:type="dxa"/>
            <w:tcBorders>
              <w:top w:val="nil"/>
              <w:bottom w:val="nil"/>
            </w:tcBorders>
            <w:shd w:val="clear" w:color="auto" w:fill="FFFFFF"/>
            <w:vAlign w:val="center"/>
          </w:tcPr>
          <w:p w14:paraId="6E3D3776" w14:textId="2C582499"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6.71</w:t>
            </w:r>
          </w:p>
        </w:tc>
        <w:tc>
          <w:tcPr>
            <w:tcW w:w="1334" w:type="dxa"/>
            <w:tcBorders>
              <w:top w:val="nil"/>
              <w:bottom w:val="nil"/>
              <w:right w:val="single" w:sz="16" w:space="0" w:color="000000"/>
            </w:tcBorders>
            <w:shd w:val="clear" w:color="auto" w:fill="FFFFFF"/>
            <w:vAlign w:val="center"/>
          </w:tcPr>
          <w:p w14:paraId="3D859517" w14:textId="5EB31408"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140.60</w:t>
            </w:r>
          </w:p>
        </w:tc>
      </w:tr>
      <w:tr w:rsidR="00453340" w:rsidRPr="00453340" w14:paraId="30C59A5F" w14:textId="77777777" w:rsidTr="004F3B56">
        <w:trPr>
          <w:cantSplit/>
          <w:trHeight w:val="314"/>
        </w:trPr>
        <w:tc>
          <w:tcPr>
            <w:tcW w:w="1130" w:type="dxa"/>
            <w:vMerge/>
            <w:tcBorders>
              <w:top w:val="single" w:sz="16" w:space="0" w:color="000000"/>
              <w:left w:val="single" w:sz="16" w:space="0" w:color="000000"/>
              <w:right w:val="nil"/>
            </w:tcBorders>
            <w:shd w:val="clear" w:color="auto" w:fill="FFFFFF"/>
          </w:tcPr>
          <w:p w14:paraId="13AE6514"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tcBorders>
              <w:top w:val="nil"/>
              <w:left w:val="nil"/>
              <w:right w:val="nil"/>
            </w:tcBorders>
            <w:shd w:val="clear" w:color="auto" w:fill="FFFFFF"/>
          </w:tcPr>
          <w:p w14:paraId="24685E33"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867" w:type="dxa"/>
            <w:tcBorders>
              <w:top w:val="nil"/>
              <w:left w:val="nil"/>
              <w:right w:val="single" w:sz="16" w:space="0" w:color="000000"/>
            </w:tcBorders>
            <w:shd w:val="clear" w:color="auto" w:fill="FFFFFF"/>
          </w:tcPr>
          <w:p w14:paraId="52F28B44"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Std. Deviation</w:t>
            </w:r>
          </w:p>
        </w:tc>
        <w:tc>
          <w:tcPr>
            <w:tcW w:w="1329" w:type="dxa"/>
            <w:tcBorders>
              <w:top w:val="nil"/>
              <w:left w:val="single" w:sz="16" w:space="0" w:color="000000"/>
            </w:tcBorders>
            <w:shd w:val="clear" w:color="auto" w:fill="FFFFFF"/>
            <w:vAlign w:val="center"/>
          </w:tcPr>
          <w:p w14:paraId="3DD58725" w14:textId="40FE060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1.2</w:t>
            </w:r>
            <w:r w:rsidR="006F68F2">
              <w:rPr>
                <w:rFonts w:ascii="Arial" w:hAnsi="Arial" w:cs="Arial"/>
                <w:color w:val="000000"/>
                <w:sz w:val="18"/>
                <w:szCs w:val="18"/>
              </w:rPr>
              <w:t>4</w:t>
            </w:r>
          </w:p>
        </w:tc>
        <w:tc>
          <w:tcPr>
            <w:tcW w:w="1329" w:type="dxa"/>
            <w:tcBorders>
              <w:top w:val="nil"/>
            </w:tcBorders>
            <w:shd w:val="clear" w:color="auto" w:fill="FFFFFF"/>
            <w:vAlign w:val="center"/>
          </w:tcPr>
          <w:p w14:paraId="43AE6F4E" w14:textId="2CFF1336" w:rsidR="00453340" w:rsidRPr="00453340" w:rsidRDefault="006F68F2"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.39</w:t>
            </w:r>
          </w:p>
        </w:tc>
        <w:tc>
          <w:tcPr>
            <w:tcW w:w="1509" w:type="dxa"/>
            <w:tcBorders>
              <w:top w:val="nil"/>
            </w:tcBorders>
            <w:shd w:val="clear" w:color="auto" w:fill="FFFFFF"/>
            <w:vAlign w:val="center"/>
          </w:tcPr>
          <w:p w14:paraId="15F0ED83" w14:textId="68FBD314" w:rsidR="00453340" w:rsidRPr="00453340" w:rsidRDefault="006F68F2"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.37</w:t>
            </w:r>
          </w:p>
        </w:tc>
        <w:tc>
          <w:tcPr>
            <w:tcW w:w="1334" w:type="dxa"/>
            <w:tcBorders>
              <w:top w:val="nil"/>
              <w:right w:val="single" w:sz="16" w:space="0" w:color="000000"/>
            </w:tcBorders>
            <w:shd w:val="clear" w:color="auto" w:fill="FFFFFF"/>
            <w:vAlign w:val="center"/>
          </w:tcPr>
          <w:p w14:paraId="56D47CD3" w14:textId="3AE783AB"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36.99</w:t>
            </w:r>
          </w:p>
        </w:tc>
      </w:tr>
      <w:tr w:rsidR="00453340" w:rsidRPr="00453340" w14:paraId="611DD4D5" w14:textId="77777777" w:rsidTr="004F3B56">
        <w:trPr>
          <w:cantSplit/>
          <w:trHeight w:val="314"/>
        </w:trPr>
        <w:tc>
          <w:tcPr>
            <w:tcW w:w="1130" w:type="dxa"/>
            <w:vMerge/>
            <w:tcBorders>
              <w:top w:val="single" w:sz="16" w:space="0" w:color="000000"/>
              <w:left w:val="single" w:sz="16" w:space="0" w:color="000000"/>
              <w:right w:val="nil"/>
            </w:tcBorders>
            <w:shd w:val="clear" w:color="auto" w:fill="FFFFFF"/>
          </w:tcPr>
          <w:p w14:paraId="27C001AF"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val="restart"/>
            <w:tcBorders>
              <w:top w:val="nil"/>
              <w:left w:val="nil"/>
              <w:right w:val="nil"/>
            </w:tcBorders>
            <w:shd w:val="clear" w:color="auto" w:fill="FFFFFF"/>
          </w:tcPr>
          <w:p w14:paraId="0C0D61E1"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60-69</w:t>
            </w:r>
          </w:p>
        </w:tc>
        <w:tc>
          <w:tcPr>
            <w:tcW w:w="1867" w:type="dxa"/>
            <w:tcBorders>
              <w:top w:val="nil"/>
              <w:left w:val="nil"/>
              <w:bottom w:val="nil"/>
              <w:right w:val="single" w:sz="16" w:space="0" w:color="000000"/>
            </w:tcBorders>
            <w:shd w:val="clear" w:color="auto" w:fill="FFFFFF"/>
          </w:tcPr>
          <w:p w14:paraId="7870BD44"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Mean</w:t>
            </w:r>
          </w:p>
        </w:tc>
        <w:tc>
          <w:tcPr>
            <w:tcW w:w="1329" w:type="dxa"/>
            <w:tcBorders>
              <w:top w:val="nil"/>
              <w:left w:val="single" w:sz="16" w:space="0" w:color="000000"/>
              <w:bottom w:val="nil"/>
            </w:tcBorders>
            <w:shd w:val="clear" w:color="auto" w:fill="FFFFFF"/>
            <w:vAlign w:val="center"/>
          </w:tcPr>
          <w:p w14:paraId="1819D351" w14:textId="0854024B"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10.0</w:t>
            </w:r>
            <w:r w:rsidR="006F68F2">
              <w:rPr>
                <w:rFonts w:ascii="Arial" w:hAnsi="Arial" w:cs="Arial"/>
                <w:color w:val="000000"/>
                <w:sz w:val="18"/>
                <w:szCs w:val="18"/>
              </w:rPr>
              <w:t>1</w:t>
            </w:r>
          </w:p>
        </w:tc>
        <w:tc>
          <w:tcPr>
            <w:tcW w:w="1329" w:type="dxa"/>
            <w:tcBorders>
              <w:top w:val="nil"/>
              <w:bottom w:val="nil"/>
            </w:tcBorders>
            <w:shd w:val="clear" w:color="auto" w:fill="FFFFFF"/>
            <w:vAlign w:val="center"/>
          </w:tcPr>
          <w:p w14:paraId="31CC7669" w14:textId="5090BB62"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3.55</w:t>
            </w:r>
          </w:p>
        </w:tc>
        <w:tc>
          <w:tcPr>
            <w:tcW w:w="1509" w:type="dxa"/>
            <w:tcBorders>
              <w:top w:val="nil"/>
              <w:bottom w:val="nil"/>
            </w:tcBorders>
            <w:shd w:val="clear" w:color="auto" w:fill="FFFFFF"/>
            <w:vAlign w:val="center"/>
          </w:tcPr>
          <w:p w14:paraId="0BE76587" w14:textId="379FD871"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6.5</w:t>
            </w:r>
            <w:r w:rsidR="006F68F2">
              <w:rPr>
                <w:rFonts w:ascii="Arial" w:hAnsi="Arial" w:cs="Arial"/>
                <w:color w:val="000000"/>
                <w:sz w:val="18"/>
                <w:szCs w:val="18"/>
              </w:rPr>
              <w:t>7</w:t>
            </w:r>
          </w:p>
        </w:tc>
        <w:tc>
          <w:tcPr>
            <w:tcW w:w="1334" w:type="dxa"/>
            <w:tcBorders>
              <w:top w:val="nil"/>
              <w:bottom w:val="nil"/>
              <w:right w:val="single" w:sz="16" w:space="0" w:color="000000"/>
            </w:tcBorders>
            <w:shd w:val="clear" w:color="auto" w:fill="FFFFFF"/>
            <w:vAlign w:val="center"/>
          </w:tcPr>
          <w:p w14:paraId="472E952E" w14:textId="4B501879"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122.8</w:t>
            </w:r>
            <w:r w:rsidR="006F68F2">
              <w:rPr>
                <w:rFonts w:ascii="Arial" w:hAnsi="Arial" w:cs="Arial"/>
                <w:color w:val="000000"/>
                <w:sz w:val="18"/>
                <w:szCs w:val="18"/>
              </w:rPr>
              <w:t>5</w:t>
            </w:r>
          </w:p>
        </w:tc>
      </w:tr>
      <w:tr w:rsidR="00453340" w:rsidRPr="00453340" w14:paraId="5AB91F6E" w14:textId="77777777" w:rsidTr="004F3B56">
        <w:trPr>
          <w:cantSplit/>
          <w:trHeight w:val="314"/>
        </w:trPr>
        <w:tc>
          <w:tcPr>
            <w:tcW w:w="1130" w:type="dxa"/>
            <w:vMerge/>
            <w:tcBorders>
              <w:top w:val="single" w:sz="16" w:space="0" w:color="000000"/>
              <w:left w:val="single" w:sz="16" w:space="0" w:color="000000"/>
              <w:right w:val="nil"/>
            </w:tcBorders>
            <w:shd w:val="clear" w:color="auto" w:fill="FFFFFF"/>
          </w:tcPr>
          <w:p w14:paraId="7877FC89"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tcBorders>
              <w:top w:val="nil"/>
              <w:left w:val="nil"/>
              <w:right w:val="nil"/>
            </w:tcBorders>
            <w:shd w:val="clear" w:color="auto" w:fill="FFFFFF"/>
          </w:tcPr>
          <w:p w14:paraId="2E201ACB"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867" w:type="dxa"/>
            <w:tcBorders>
              <w:top w:val="nil"/>
              <w:left w:val="nil"/>
              <w:right w:val="single" w:sz="16" w:space="0" w:color="000000"/>
            </w:tcBorders>
            <w:shd w:val="clear" w:color="auto" w:fill="FFFFFF"/>
          </w:tcPr>
          <w:p w14:paraId="20B09D83"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Std. Deviation</w:t>
            </w:r>
          </w:p>
        </w:tc>
        <w:tc>
          <w:tcPr>
            <w:tcW w:w="1329" w:type="dxa"/>
            <w:tcBorders>
              <w:top w:val="nil"/>
              <w:left w:val="single" w:sz="16" w:space="0" w:color="000000"/>
            </w:tcBorders>
            <w:shd w:val="clear" w:color="auto" w:fill="FFFFFF"/>
            <w:vAlign w:val="center"/>
          </w:tcPr>
          <w:p w14:paraId="3297742C" w14:textId="1B305C8C" w:rsidR="00453340" w:rsidRPr="00453340" w:rsidRDefault="006F68F2"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.8</w:t>
            </w:r>
            <w:r>
              <w:rPr>
                <w:rFonts w:ascii="Arial" w:hAnsi="Arial" w:cs="Arial"/>
                <w:color w:val="000000"/>
                <w:sz w:val="18"/>
                <w:szCs w:val="18"/>
              </w:rPr>
              <w:t>7</w:t>
            </w:r>
          </w:p>
        </w:tc>
        <w:tc>
          <w:tcPr>
            <w:tcW w:w="1329" w:type="dxa"/>
            <w:tcBorders>
              <w:top w:val="nil"/>
            </w:tcBorders>
            <w:shd w:val="clear" w:color="auto" w:fill="FFFFFF"/>
            <w:vAlign w:val="center"/>
          </w:tcPr>
          <w:p w14:paraId="77507DB2" w14:textId="76E24F35" w:rsidR="00453340" w:rsidRPr="00453340" w:rsidRDefault="006F68F2"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.29</w:t>
            </w:r>
          </w:p>
        </w:tc>
        <w:tc>
          <w:tcPr>
            <w:tcW w:w="1509" w:type="dxa"/>
            <w:tcBorders>
              <w:top w:val="nil"/>
            </w:tcBorders>
            <w:shd w:val="clear" w:color="auto" w:fill="FFFFFF"/>
            <w:vAlign w:val="center"/>
          </w:tcPr>
          <w:p w14:paraId="65F2FAF7" w14:textId="62CF3EF3" w:rsidR="00453340" w:rsidRPr="00453340" w:rsidRDefault="006F68F2"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.32</w:t>
            </w:r>
          </w:p>
        </w:tc>
        <w:tc>
          <w:tcPr>
            <w:tcW w:w="1334" w:type="dxa"/>
            <w:tcBorders>
              <w:top w:val="nil"/>
              <w:right w:val="single" w:sz="16" w:space="0" w:color="000000"/>
            </w:tcBorders>
            <w:shd w:val="clear" w:color="auto" w:fill="FFFFFF"/>
            <w:vAlign w:val="center"/>
          </w:tcPr>
          <w:p w14:paraId="3592C5C0" w14:textId="3FADD17A"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25.</w:t>
            </w:r>
            <w:r w:rsidR="006F68F2">
              <w:rPr>
                <w:rFonts w:ascii="Arial" w:hAnsi="Arial" w:cs="Arial"/>
                <w:color w:val="000000"/>
                <w:sz w:val="18"/>
                <w:szCs w:val="18"/>
              </w:rPr>
              <w:t>80</w:t>
            </w:r>
          </w:p>
        </w:tc>
      </w:tr>
      <w:tr w:rsidR="00453340" w:rsidRPr="00453340" w14:paraId="26858BE9" w14:textId="77777777" w:rsidTr="004F3B56">
        <w:trPr>
          <w:cantSplit/>
          <w:trHeight w:val="314"/>
        </w:trPr>
        <w:tc>
          <w:tcPr>
            <w:tcW w:w="1130" w:type="dxa"/>
            <w:vMerge/>
            <w:tcBorders>
              <w:top w:val="single" w:sz="16" w:space="0" w:color="000000"/>
              <w:left w:val="single" w:sz="16" w:space="0" w:color="000000"/>
              <w:right w:val="nil"/>
            </w:tcBorders>
            <w:shd w:val="clear" w:color="auto" w:fill="FFFFFF"/>
          </w:tcPr>
          <w:p w14:paraId="0AF7A026"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val="restart"/>
            <w:tcBorders>
              <w:top w:val="nil"/>
              <w:left w:val="nil"/>
              <w:right w:val="nil"/>
            </w:tcBorders>
            <w:shd w:val="clear" w:color="auto" w:fill="FFFFFF"/>
          </w:tcPr>
          <w:p w14:paraId="58C77578"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&gt;=70</w:t>
            </w:r>
          </w:p>
        </w:tc>
        <w:tc>
          <w:tcPr>
            <w:tcW w:w="1867" w:type="dxa"/>
            <w:tcBorders>
              <w:top w:val="nil"/>
              <w:left w:val="nil"/>
              <w:bottom w:val="nil"/>
              <w:right w:val="single" w:sz="16" w:space="0" w:color="000000"/>
            </w:tcBorders>
            <w:shd w:val="clear" w:color="auto" w:fill="FFFFFF"/>
          </w:tcPr>
          <w:p w14:paraId="76F2681D"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Mean</w:t>
            </w:r>
          </w:p>
        </w:tc>
        <w:tc>
          <w:tcPr>
            <w:tcW w:w="1329" w:type="dxa"/>
            <w:tcBorders>
              <w:top w:val="nil"/>
              <w:left w:val="single" w:sz="16" w:space="0" w:color="000000"/>
              <w:bottom w:val="nil"/>
            </w:tcBorders>
            <w:shd w:val="clear" w:color="auto" w:fill="FFFFFF"/>
            <w:vAlign w:val="center"/>
          </w:tcPr>
          <w:p w14:paraId="4C91137A" w14:textId="171459BD"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9.67</w:t>
            </w:r>
          </w:p>
        </w:tc>
        <w:tc>
          <w:tcPr>
            <w:tcW w:w="1329" w:type="dxa"/>
            <w:tcBorders>
              <w:top w:val="nil"/>
              <w:bottom w:val="nil"/>
            </w:tcBorders>
            <w:shd w:val="clear" w:color="auto" w:fill="FFFFFF"/>
            <w:vAlign w:val="center"/>
          </w:tcPr>
          <w:p w14:paraId="74A4FB5F" w14:textId="19052C62"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3.50</w:t>
            </w:r>
          </w:p>
        </w:tc>
        <w:tc>
          <w:tcPr>
            <w:tcW w:w="1509" w:type="dxa"/>
            <w:tcBorders>
              <w:top w:val="nil"/>
              <w:bottom w:val="nil"/>
            </w:tcBorders>
            <w:shd w:val="clear" w:color="auto" w:fill="FFFFFF"/>
            <w:vAlign w:val="center"/>
          </w:tcPr>
          <w:p w14:paraId="784C535C" w14:textId="7CE6CC5A"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6.40</w:t>
            </w:r>
          </w:p>
        </w:tc>
        <w:tc>
          <w:tcPr>
            <w:tcW w:w="1334" w:type="dxa"/>
            <w:tcBorders>
              <w:top w:val="nil"/>
              <w:bottom w:val="nil"/>
              <w:right w:val="single" w:sz="16" w:space="0" w:color="000000"/>
            </w:tcBorders>
            <w:shd w:val="clear" w:color="auto" w:fill="FFFFFF"/>
            <w:vAlign w:val="center"/>
          </w:tcPr>
          <w:p w14:paraId="2326E756" w14:textId="629157EB"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117.0</w:t>
            </w:r>
            <w:r w:rsidR="00541AAF">
              <w:rPr>
                <w:rFonts w:ascii="Arial" w:hAnsi="Arial" w:cs="Arial"/>
                <w:color w:val="000000"/>
                <w:sz w:val="18"/>
                <w:szCs w:val="18"/>
              </w:rPr>
              <w:t>3</w:t>
            </w:r>
          </w:p>
        </w:tc>
      </w:tr>
      <w:tr w:rsidR="00453340" w:rsidRPr="00453340" w14:paraId="246FD957" w14:textId="77777777" w:rsidTr="004F3B56">
        <w:trPr>
          <w:cantSplit/>
          <w:trHeight w:val="314"/>
        </w:trPr>
        <w:tc>
          <w:tcPr>
            <w:tcW w:w="1130" w:type="dxa"/>
            <w:vMerge/>
            <w:tcBorders>
              <w:top w:val="single" w:sz="16" w:space="0" w:color="000000"/>
              <w:left w:val="single" w:sz="16" w:space="0" w:color="000000"/>
              <w:right w:val="nil"/>
            </w:tcBorders>
            <w:shd w:val="clear" w:color="auto" w:fill="FFFFFF"/>
          </w:tcPr>
          <w:p w14:paraId="1F154C55"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tcBorders>
              <w:top w:val="nil"/>
              <w:left w:val="nil"/>
              <w:right w:val="nil"/>
            </w:tcBorders>
            <w:shd w:val="clear" w:color="auto" w:fill="FFFFFF"/>
          </w:tcPr>
          <w:p w14:paraId="0F1E1D11"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867" w:type="dxa"/>
            <w:tcBorders>
              <w:top w:val="nil"/>
              <w:left w:val="nil"/>
              <w:right w:val="single" w:sz="16" w:space="0" w:color="000000"/>
            </w:tcBorders>
            <w:shd w:val="clear" w:color="auto" w:fill="FFFFFF"/>
          </w:tcPr>
          <w:p w14:paraId="114DD3E5"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Std. Deviation</w:t>
            </w:r>
          </w:p>
        </w:tc>
        <w:tc>
          <w:tcPr>
            <w:tcW w:w="1329" w:type="dxa"/>
            <w:tcBorders>
              <w:top w:val="nil"/>
              <w:left w:val="single" w:sz="16" w:space="0" w:color="000000"/>
            </w:tcBorders>
            <w:shd w:val="clear" w:color="auto" w:fill="FFFFFF"/>
            <w:vAlign w:val="center"/>
          </w:tcPr>
          <w:p w14:paraId="71C6ACF0" w14:textId="1EE798B8"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1.43</w:t>
            </w:r>
          </w:p>
        </w:tc>
        <w:tc>
          <w:tcPr>
            <w:tcW w:w="1329" w:type="dxa"/>
            <w:tcBorders>
              <w:top w:val="nil"/>
            </w:tcBorders>
            <w:shd w:val="clear" w:color="auto" w:fill="FFFFFF"/>
            <w:vAlign w:val="center"/>
          </w:tcPr>
          <w:p w14:paraId="6DE56E98" w14:textId="656985A9" w:rsidR="00453340" w:rsidRPr="00453340" w:rsidRDefault="00541AAF"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.4</w:t>
            </w:r>
            <w:r>
              <w:rPr>
                <w:rFonts w:ascii="Arial" w:hAnsi="Arial" w:cs="Arial"/>
                <w:color w:val="000000"/>
                <w:sz w:val="18"/>
                <w:szCs w:val="18"/>
              </w:rPr>
              <w:t>3</w:t>
            </w:r>
          </w:p>
        </w:tc>
        <w:tc>
          <w:tcPr>
            <w:tcW w:w="1509" w:type="dxa"/>
            <w:tcBorders>
              <w:top w:val="nil"/>
            </w:tcBorders>
            <w:shd w:val="clear" w:color="auto" w:fill="FFFFFF"/>
            <w:vAlign w:val="center"/>
          </w:tcPr>
          <w:p w14:paraId="15D09D5B" w14:textId="5B70FF76" w:rsidR="00453340" w:rsidRPr="00453340" w:rsidRDefault="00541AAF"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.59</w:t>
            </w:r>
          </w:p>
        </w:tc>
        <w:tc>
          <w:tcPr>
            <w:tcW w:w="1334" w:type="dxa"/>
            <w:tcBorders>
              <w:top w:val="nil"/>
              <w:right w:val="single" w:sz="16" w:space="0" w:color="000000"/>
            </w:tcBorders>
            <w:shd w:val="clear" w:color="auto" w:fill="FFFFFF"/>
            <w:vAlign w:val="center"/>
          </w:tcPr>
          <w:p w14:paraId="7F316154" w14:textId="6156F285"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45.6</w:t>
            </w:r>
            <w:r w:rsidR="00541AAF">
              <w:rPr>
                <w:rFonts w:ascii="Arial" w:hAnsi="Arial" w:cs="Arial"/>
                <w:color w:val="000000"/>
                <w:sz w:val="18"/>
                <w:szCs w:val="18"/>
              </w:rPr>
              <w:t>0</w:t>
            </w:r>
          </w:p>
        </w:tc>
      </w:tr>
      <w:tr w:rsidR="00453340" w:rsidRPr="00453340" w14:paraId="601D5DA3" w14:textId="77777777" w:rsidTr="004F3B56">
        <w:trPr>
          <w:cantSplit/>
          <w:trHeight w:val="314"/>
        </w:trPr>
        <w:tc>
          <w:tcPr>
            <w:tcW w:w="1130" w:type="dxa"/>
            <w:vMerge/>
            <w:tcBorders>
              <w:top w:val="single" w:sz="16" w:space="0" w:color="000000"/>
              <w:left w:val="single" w:sz="16" w:space="0" w:color="000000"/>
              <w:right w:val="nil"/>
            </w:tcBorders>
            <w:shd w:val="clear" w:color="auto" w:fill="FFFFFF"/>
          </w:tcPr>
          <w:p w14:paraId="71F1A1F7"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val="restart"/>
            <w:tcBorders>
              <w:top w:val="nil"/>
              <w:left w:val="nil"/>
              <w:right w:val="nil"/>
            </w:tcBorders>
            <w:shd w:val="clear" w:color="auto" w:fill="FFFFFF"/>
          </w:tcPr>
          <w:p w14:paraId="5DDF65E2"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Total</w:t>
            </w:r>
          </w:p>
        </w:tc>
        <w:tc>
          <w:tcPr>
            <w:tcW w:w="1867" w:type="dxa"/>
            <w:tcBorders>
              <w:top w:val="nil"/>
              <w:left w:val="nil"/>
              <w:bottom w:val="nil"/>
              <w:right w:val="single" w:sz="16" w:space="0" w:color="000000"/>
            </w:tcBorders>
            <w:shd w:val="clear" w:color="auto" w:fill="FFFFFF"/>
          </w:tcPr>
          <w:p w14:paraId="5E547155"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Mean</w:t>
            </w:r>
          </w:p>
        </w:tc>
        <w:tc>
          <w:tcPr>
            <w:tcW w:w="1329" w:type="dxa"/>
            <w:tcBorders>
              <w:top w:val="nil"/>
              <w:left w:val="single" w:sz="16" w:space="0" w:color="000000"/>
              <w:bottom w:val="nil"/>
            </w:tcBorders>
            <w:shd w:val="clear" w:color="auto" w:fill="FFFFFF"/>
            <w:vAlign w:val="center"/>
          </w:tcPr>
          <w:p w14:paraId="688CA8BC" w14:textId="35DA9FAA"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10.71</w:t>
            </w:r>
          </w:p>
        </w:tc>
        <w:tc>
          <w:tcPr>
            <w:tcW w:w="1329" w:type="dxa"/>
            <w:tcBorders>
              <w:top w:val="nil"/>
              <w:bottom w:val="nil"/>
            </w:tcBorders>
            <w:shd w:val="clear" w:color="auto" w:fill="FFFFFF"/>
            <w:vAlign w:val="center"/>
          </w:tcPr>
          <w:p w14:paraId="773232D9" w14:textId="10F9DE56"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3.8</w:t>
            </w:r>
            <w:r w:rsidR="006F68F2">
              <w:rPr>
                <w:rFonts w:ascii="Arial" w:hAnsi="Arial" w:cs="Arial"/>
                <w:color w:val="000000"/>
                <w:sz w:val="18"/>
                <w:szCs w:val="18"/>
              </w:rPr>
              <w:t>2</w:t>
            </w:r>
          </w:p>
        </w:tc>
        <w:tc>
          <w:tcPr>
            <w:tcW w:w="1509" w:type="dxa"/>
            <w:tcBorders>
              <w:top w:val="nil"/>
              <w:bottom w:val="nil"/>
            </w:tcBorders>
            <w:shd w:val="clear" w:color="auto" w:fill="FFFFFF"/>
            <w:vAlign w:val="center"/>
          </w:tcPr>
          <w:p w14:paraId="5BD5A704" w14:textId="56501FE6"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6.82</w:t>
            </w:r>
          </w:p>
        </w:tc>
        <w:tc>
          <w:tcPr>
            <w:tcW w:w="1334" w:type="dxa"/>
            <w:tcBorders>
              <w:top w:val="nil"/>
              <w:bottom w:val="nil"/>
              <w:right w:val="single" w:sz="16" w:space="0" w:color="000000"/>
            </w:tcBorders>
            <w:shd w:val="clear" w:color="auto" w:fill="FFFFFF"/>
            <w:vAlign w:val="center"/>
          </w:tcPr>
          <w:p w14:paraId="2E752BC8" w14:textId="22813F45"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147.51</w:t>
            </w:r>
          </w:p>
        </w:tc>
      </w:tr>
      <w:tr w:rsidR="00453340" w:rsidRPr="00453340" w14:paraId="60AEFF86" w14:textId="77777777" w:rsidTr="004F3B56">
        <w:trPr>
          <w:cantSplit/>
          <w:trHeight w:val="314"/>
        </w:trPr>
        <w:tc>
          <w:tcPr>
            <w:tcW w:w="1130" w:type="dxa"/>
            <w:vMerge/>
            <w:tcBorders>
              <w:top w:val="single" w:sz="16" w:space="0" w:color="000000"/>
              <w:left w:val="single" w:sz="16" w:space="0" w:color="000000"/>
              <w:right w:val="nil"/>
            </w:tcBorders>
            <w:shd w:val="clear" w:color="auto" w:fill="FFFFFF"/>
          </w:tcPr>
          <w:p w14:paraId="435CCDE8"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tcBorders>
              <w:top w:val="nil"/>
              <w:left w:val="nil"/>
              <w:right w:val="nil"/>
            </w:tcBorders>
            <w:shd w:val="clear" w:color="auto" w:fill="FFFFFF"/>
          </w:tcPr>
          <w:p w14:paraId="5A5419AB"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867" w:type="dxa"/>
            <w:tcBorders>
              <w:top w:val="nil"/>
              <w:left w:val="nil"/>
              <w:right w:val="single" w:sz="16" w:space="0" w:color="000000"/>
            </w:tcBorders>
            <w:shd w:val="clear" w:color="auto" w:fill="FFFFFF"/>
          </w:tcPr>
          <w:p w14:paraId="67698D89"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Std. Deviation</w:t>
            </w:r>
          </w:p>
        </w:tc>
        <w:tc>
          <w:tcPr>
            <w:tcW w:w="1329" w:type="dxa"/>
            <w:tcBorders>
              <w:top w:val="nil"/>
              <w:left w:val="single" w:sz="16" w:space="0" w:color="000000"/>
            </w:tcBorders>
            <w:shd w:val="clear" w:color="auto" w:fill="FFFFFF"/>
            <w:vAlign w:val="center"/>
          </w:tcPr>
          <w:p w14:paraId="5767A77F" w14:textId="1DE2FB19"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1.1</w:t>
            </w:r>
            <w:r w:rsidR="006F68F2">
              <w:rPr>
                <w:rFonts w:ascii="Arial" w:hAnsi="Arial" w:cs="Arial"/>
                <w:color w:val="000000"/>
                <w:sz w:val="18"/>
                <w:szCs w:val="18"/>
              </w:rPr>
              <w:t>1</w:t>
            </w:r>
          </w:p>
        </w:tc>
        <w:tc>
          <w:tcPr>
            <w:tcW w:w="1329" w:type="dxa"/>
            <w:tcBorders>
              <w:top w:val="nil"/>
            </w:tcBorders>
            <w:shd w:val="clear" w:color="auto" w:fill="FFFFFF"/>
            <w:vAlign w:val="center"/>
          </w:tcPr>
          <w:p w14:paraId="3E918E1A" w14:textId="1CB0DE28" w:rsidR="00453340" w:rsidRPr="00453340" w:rsidRDefault="006F68F2"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.36</w:t>
            </w:r>
          </w:p>
        </w:tc>
        <w:tc>
          <w:tcPr>
            <w:tcW w:w="1509" w:type="dxa"/>
            <w:tcBorders>
              <w:top w:val="nil"/>
            </w:tcBorders>
            <w:shd w:val="clear" w:color="auto" w:fill="FFFFFF"/>
            <w:vAlign w:val="center"/>
          </w:tcPr>
          <w:p w14:paraId="7105428D" w14:textId="7FFBADFF" w:rsidR="00453340" w:rsidRPr="00453340" w:rsidRDefault="00541AAF" w:rsidP="00E74864">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0</w:t>
            </w:r>
            <w:r w:rsidR="00453340" w:rsidRPr="00453340">
              <w:rPr>
                <w:rFonts w:ascii="Arial" w:hAnsi="Arial" w:cs="Arial"/>
                <w:color w:val="000000"/>
                <w:sz w:val="18"/>
                <w:szCs w:val="18"/>
              </w:rPr>
              <w:t>.38</w:t>
            </w:r>
          </w:p>
        </w:tc>
        <w:tc>
          <w:tcPr>
            <w:tcW w:w="1334" w:type="dxa"/>
            <w:tcBorders>
              <w:top w:val="nil"/>
              <w:right w:val="single" w:sz="16" w:space="0" w:color="000000"/>
            </w:tcBorders>
            <w:shd w:val="clear" w:color="auto" w:fill="FFFFFF"/>
            <w:vAlign w:val="center"/>
          </w:tcPr>
          <w:p w14:paraId="71D70385" w14:textId="2E7390A8"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34.6</w:t>
            </w:r>
            <w:r w:rsidR="00541AAF">
              <w:rPr>
                <w:rFonts w:ascii="Arial" w:hAnsi="Arial" w:cs="Arial"/>
                <w:color w:val="000000"/>
                <w:sz w:val="18"/>
                <w:szCs w:val="18"/>
              </w:rPr>
              <w:t>4</w:t>
            </w:r>
          </w:p>
        </w:tc>
      </w:tr>
      <w:tr w:rsidR="00453340" w:rsidRPr="00453340" w14:paraId="1D0A523E" w14:textId="77777777" w:rsidTr="004F3B56">
        <w:trPr>
          <w:cantSplit/>
          <w:trHeight w:val="329"/>
        </w:trPr>
        <w:tc>
          <w:tcPr>
            <w:tcW w:w="1130" w:type="dxa"/>
            <w:vMerge w:val="restart"/>
            <w:tcBorders>
              <w:top w:val="nil"/>
              <w:left w:val="single" w:sz="16" w:space="0" w:color="000000"/>
              <w:bottom w:val="single" w:sz="16" w:space="0" w:color="000000"/>
              <w:right w:val="nil"/>
            </w:tcBorders>
            <w:shd w:val="clear" w:color="auto" w:fill="FFFFFF"/>
          </w:tcPr>
          <w:p w14:paraId="348D9B69" w14:textId="3F2C2433" w:rsidR="00453340" w:rsidRPr="00453340" w:rsidRDefault="00E74864"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F</w:t>
            </w:r>
            <w:r w:rsidR="00453340" w:rsidRPr="00453340">
              <w:rPr>
                <w:rFonts w:ascii="Arial" w:hAnsi="Arial" w:cs="Arial"/>
                <w:color w:val="000000"/>
                <w:sz w:val="18"/>
                <w:szCs w:val="18"/>
              </w:rPr>
              <w:t>emale</w:t>
            </w:r>
          </w:p>
        </w:tc>
        <w:tc>
          <w:tcPr>
            <w:tcW w:w="1012" w:type="dxa"/>
            <w:vMerge w:val="restart"/>
            <w:tcBorders>
              <w:top w:val="nil"/>
              <w:left w:val="nil"/>
              <w:right w:val="nil"/>
            </w:tcBorders>
            <w:shd w:val="clear" w:color="auto" w:fill="FFFFFF"/>
          </w:tcPr>
          <w:p w14:paraId="378FDBEB"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&lt;20</w:t>
            </w:r>
          </w:p>
        </w:tc>
        <w:tc>
          <w:tcPr>
            <w:tcW w:w="1867" w:type="dxa"/>
            <w:tcBorders>
              <w:top w:val="nil"/>
              <w:left w:val="nil"/>
              <w:bottom w:val="nil"/>
              <w:right w:val="single" w:sz="16" w:space="0" w:color="000000"/>
            </w:tcBorders>
            <w:shd w:val="clear" w:color="auto" w:fill="FFFFFF"/>
          </w:tcPr>
          <w:p w14:paraId="24F498DE"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Mean</w:t>
            </w:r>
          </w:p>
        </w:tc>
        <w:tc>
          <w:tcPr>
            <w:tcW w:w="1329" w:type="dxa"/>
            <w:tcBorders>
              <w:top w:val="nil"/>
              <w:left w:val="single" w:sz="16" w:space="0" w:color="000000"/>
              <w:bottom w:val="nil"/>
            </w:tcBorders>
            <w:shd w:val="clear" w:color="auto" w:fill="FFFFFF"/>
            <w:vAlign w:val="center"/>
          </w:tcPr>
          <w:p w14:paraId="569955F6"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9.911</w:t>
            </w:r>
          </w:p>
        </w:tc>
        <w:tc>
          <w:tcPr>
            <w:tcW w:w="1329" w:type="dxa"/>
            <w:tcBorders>
              <w:top w:val="nil"/>
              <w:bottom w:val="nil"/>
            </w:tcBorders>
            <w:shd w:val="clear" w:color="auto" w:fill="FFFFFF"/>
            <w:vAlign w:val="center"/>
          </w:tcPr>
          <w:p w14:paraId="5383ABFD"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3.433</w:t>
            </w:r>
          </w:p>
        </w:tc>
        <w:tc>
          <w:tcPr>
            <w:tcW w:w="1509" w:type="dxa"/>
            <w:tcBorders>
              <w:top w:val="nil"/>
              <w:bottom w:val="nil"/>
            </w:tcBorders>
            <w:shd w:val="clear" w:color="auto" w:fill="FFFFFF"/>
            <w:vAlign w:val="center"/>
          </w:tcPr>
          <w:p w14:paraId="7D69D8C8"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6.511</w:t>
            </w:r>
          </w:p>
        </w:tc>
        <w:tc>
          <w:tcPr>
            <w:tcW w:w="1334" w:type="dxa"/>
            <w:tcBorders>
              <w:top w:val="nil"/>
              <w:bottom w:val="nil"/>
              <w:right w:val="single" w:sz="16" w:space="0" w:color="000000"/>
            </w:tcBorders>
            <w:shd w:val="clear" w:color="auto" w:fill="FFFFFF"/>
            <w:vAlign w:val="center"/>
          </w:tcPr>
          <w:p w14:paraId="60AE629F"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118.367</w:t>
            </w:r>
          </w:p>
        </w:tc>
      </w:tr>
      <w:tr w:rsidR="00453340" w:rsidRPr="00453340" w14:paraId="2BAB839B" w14:textId="77777777" w:rsidTr="004F3B56">
        <w:trPr>
          <w:cantSplit/>
          <w:trHeight w:val="358"/>
        </w:trPr>
        <w:tc>
          <w:tcPr>
            <w:tcW w:w="1130" w:type="dxa"/>
            <w:vMerge/>
            <w:tcBorders>
              <w:top w:val="nil"/>
              <w:left w:val="single" w:sz="16" w:space="0" w:color="000000"/>
              <w:bottom w:val="single" w:sz="16" w:space="0" w:color="000000"/>
              <w:right w:val="nil"/>
            </w:tcBorders>
            <w:shd w:val="clear" w:color="auto" w:fill="FFFFFF"/>
          </w:tcPr>
          <w:p w14:paraId="7250FDE5"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tcBorders>
              <w:top w:val="nil"/>
              <w:left w:val="nil"/>
              <w:right w:val="nil"/>
            </w:tcBorders>
            <w:shd w:val="clear" w:color="auto" w:fill="FFFFFF"/>
          </w:tcPr>
          <w:p w14:paraId="28293899"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867" w:type="dxa"/>
            <w:tcBorders>
              <w:top w:val="nil"/>
              <w:left w:val="nil"/>
              <w:right w:val="single" w:sz="16" w:space="0" w:color="000000"/>
            </w:tcBorders>
            <w:shd w:val="clear" w:color="auto" w:fill="FFFFFF"/>
          </w:tcPr>
          <w:p w14:paraId="506D098B"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Std. Deviation</w:t>
            </w:r>
          </w:p>
        </w:tc>
        <w:tc>
          <w:tcPr>
            <w:tcW w:w="1329" w:type="dxa"/>
            <w:tcBorders>
              <w:top w:val="nil"/>
              <w:left w:val="single" w:sz="16" w:space="0" w:color="000000"/>
            </w:tcBorders>
            <w:shd w:val="clear" w:color="auto" w:fill="FFFFFF"/>
            <w:vAlign w:val="center"/>
          </w:tcPr>
          <w:p w14:paraId="0213E9AC"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1.2946</w:t>
            </w:r>
          </w:p>
        </w:tc>
        <w:tc>
          <w:tcPr>
            <w:tcW w:w="1329" w:type="dxa"/>
            <w:tcBorders>
              <w:top w:val="nil"/>
            </w:tcBorders>
            <w:shd w:val="clear" w:color="auto" w:fill="FFFFFF"/>
            <w:vAlign w:val="center"/>
          </w:tcPr>
          <w:p w14:paraId="50F82C99"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.3640</w:t>
            </w:r>
          </w:p>
        </w:tc>
        <w:tc>
          <w:tcPr>
            <w:tcW w:w="1509" w:type="dxa"/>
            <w:tcBorders>
              <w:top w:val="nil"/>
            </w:tcBorders>
            <w:shd w:val="clear" w:color="auto" w:fill="FFFFFF"/>
            <w:vAlign w:val="center"/>
          </w:tcPr>
          <w:p w14:paraId="5BD3BD81"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.5036</w:t>
            </w:r>
          </w:p>
        </w:tc>
        <w:tc>
          <w:tcPr>
            <w:tcW w:w="1334" w:type="dxa"/>
            <w:tcBorders>
              <w:top w:val="nil"/>
              <w:right w:val="single" w:sz="16" w:space="0" w:color="000000"/>
            </w:tcBorders>
            <w:shd w:val="clear" w:color="auto" w:fill="FFFFFF"/>
            <w:vAlign w:val="center"/>
          </w:tcPr>
          <w:p w14:paraId="6519D920"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37.1556</w:t>
            </w:r>
          </w:p>
        </w:tc>
      </w:tr>
      <w:tr w:rsidR="00453340" w:rsidRPr="00453340" w14:paraId="7BE2CEDF" w14:textId="77777777" w:rsidTr="004F3B56">
        <w:trPr>
          <w:cantSplit/>
          <w:trHeight w:val="358"/>
        </w:trPr>
        <w:tc>
          <w:tcPr>
            <w:tcW w:w="1130" w:type="dxa"/>
            <w:vMerge/>
            <w:tcBorders>
              <w:top w:val="nil"/>
              <w:left w:val="single" w:sz="16" w:space="0" w:color="000000"/>
              <w:bottom w:val="single" w:sz="16" w:space="0" w:color="000000"/>
              <w:right w:val="nil"/>
            </w:tcBorders>
            <w:shd w:val="clear" w:color="auto" w:fill="FFFFFF"/>
          </w:tcPr>
          <w:p w14:paraId="6DE4A91F"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val="restart"/>
            <w:tcBorders>
              <w:top w:val="nil"/>
              <w:left w:val="nil"/>
              <w:right w:val="nil"/>
            </w:tcBorders>
            <w:shd w:val="clear" w:color="auto" w:fill="FFFFFF"/>
          </w:tcPr>
          <w:p w14:paraId="783905F7"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20-29</w:t>
            </w:r>
          </w:p>
        </w:tc>
        <w:tc>
          <w:tcPr>
            <w:tcW w:w="1867" w:type="dxa"/>
            <w:tcBorders>
              <w:top w:val="nil"/>
              <w:left w:val="nil"/>
              <w:bottom w:val="nil"/>
              <w:right w:val="single" w:sz="16" w:space="0" w:color="000000"/>
            </w:tcBorders>
            <w:shd w:val="clear" w:color="auto" w:fill="FFFFFF"/>
          </w:tcPr>
          <w:p w14:paraId="3EA6D0BD"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Mean</w:t>
            </w:r>
          </w:p>
        </w:tc>
        <w:tc>
          <w:tcPr>
            <w:tcW w:w="1329" w:type="dxa"/>
            <w:tcBorders>
              <w:top w:val="nil"/>
              <w:left w:val="single" w:sz="16" w:space="0" w:color="000000"/>
              <w:bottom w:val="nil"/>
            </w:tcBorders>
            <w:shd w:val="clear" w:color="auto" w:fill="FFFFFF"/>
            <w:vAlign w:val="center"/>
          </w:tcPr>
          <w:p w14:paraId="20A2ADD1"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10.355</w:t>
            </w:r>
          </w:p>
        </w:tc>
        <w:tc>
          <w:tcPr>
            <w:tcW w:w="1329" w:type="dxa"/>
            <w:tcBorders>
              <w:top w:val="nil"/>
              <w:bottom w:val="nil"/>
            </w:tcBorders>
            <w:shd w:val="clear" w:color="auto" w:fill="FFFFFF"/>
            <w:vAlign w:val="center"/>
          </w:tcPr>
          <w:p w14:paraId="1BF2E586"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3.638</w:t>
            </w:r>
          </w:p>
        </w:tc>
        <w:tc>
          <w:tcPr>
            <w:tcW w:w="1509" w:type="dxa"/>
            <w:tcBorders>
              <w:top w:val="nil"/>
              <w:bottom w:val="nil"/>
            </w:tcBorders>
            <w:shd w:val="clear" w:color="auto" w:fill="FFFFFF"/>
            <w:vAlign w:val="center"/>
          </w:tcPr>
          <w:p w14:paraId="505BFACE"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6.703</w:t>
            </w:r>
          </w:p>
        </w:tc>
        <w:tc>
          <w:tcPr>
            <w:tcW w:w="1334" w:type="dxa"/>
            <w:tcBorders>
              <w:top w:val="nil"/>
              <w:bottom w:val="nil"/>
              <w:right w:val="single" w:sz="16" w:space="0" w:color="000000"/>
            </w:tcBorders>
            <w:shd w:val="clear" w:color="auto" w:fill="FFFFFF"/>
            <w:vAlign w:val="center"/>
          </w:tcPr>
          <w:p w14:paraId="73B1825B"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133.072</w:t>
            </w:r>
          </w:p>
        </w:tc>
      </w:tr>
      <w:tr w:rsidR="00453340" w:rsidRPr="00453340" w14:paraId="0F0F6A08" w14:textId="77777777" w:rsidTr="004F3B56">
        <w:trPr>
          <w:cantSplit/>
          <w:trHeight w:val="358"/>
        </w:trPr>
        <w:tc>
          <w:tcPr>
            <w:tcW w:w="1130" w:type="dxa"/>
            <w:vMerge/>
            <w:tcBorders>
              <w:top w:val="nil"/>
              <w:left w:val="single" w:sz="16" w:space="0" w:color="000000"/>
              <w:bottom w:val="single" w:sz="16" w:space="0" w:color="000000"/>
              <w:right w:val="nil"/>
            </w:tcBorders>
            <w:shd w:val="clear" w:color="auto" w:fill="FFFFFF"/>
          </w:tcPr>
          <w:p w14:paraId="439C1513"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tcBorders>
              <w:top w:val="nil"/>
              <w:left w:val="nil"/>
              <w:right w:val="nil"/>
            </w:tcBorders>
            <w:shd w:val="clear" w:color="auto" w:fill="FFFFFF"/>
          </w:tcPr>
          <w:p w14:paraId="55E14235"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867" w:type="dxa"/>
            <w:tcBorders>
              <w:top w:val="nil"/>
              <w:left w:val="nil"/>
              <w:right w:val="single" w:sz="16" w:space="0" w:color="000000"/>
            </w:tcBorders>
            <w:shd w:val="clear" w:color="auto" w:fill="FFFFFF"/>
          </w:tcPr>
          <w:p w14:paraId="3DB5CFF5"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Std. Deviation</w:t>
            </w:r>
          </w:p>
        </w:tc>
        <w:tc>
          <w:tcPr>
            <w:tcW w:w="1329" w:type="dxa"/>
            <w:tcBorders>
              <w:top w:val="nil"/>
              <w:left w:val="single" w:sz="16" w:space="0" w:color="000000"/>
            </w:tcBorders>
            <w:shd w:val="clear" w:color="auto" w:fill="FFFFFF"/>
            <w:vAlign w:val="center"/>
          </w:tcPr>
          <w:p w14:paraId="02F7C8A4"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.9754</w:t>
            </w:r>
          </w:p>
        </w:tc>
        <w:tc>
          <w:tcPr>
            <w:tcW w:w="1329" w:type="dxa"/>
            <w:tcBorders>
              <w:top w:val="nil"/>
            </w:tcBorders>
            <w:shd w:val="clear" w:color="auto" w:fill="FFFFFF"/>
            <w:vAlign w:val="center"/>
          </w:tcPr>
          <w:p w14:paraId="76D8FEDC"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.2971</w:t>
            </w:r>
          </w:p>
        </w:tc>
        <w:tc>
          <w:tcPr>
            <w:tcW w:w="1509" w:type="dxa"/>
            <w:tcBorders>
              <w:top w:val="nil"/>
            </w:tcBorders>
            <w:shd w:val="clear" w:color="auto" w:fill="FFFFFF"/>
            <w:vAlign w:val="center"/>
          </w:tcPr>
          <w:p w14:paraId="7DB64278"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.3658</w:t>
            </w:r>
          </w:p>
        </w:tc>
        <w:tc>
          <w:tcPr>
            <w:tcW w:w="1334" w:type="dxa"/>
            <w:tcBorders>
              <w:top w:val="nil"/>
              <w:right w:val="single" w:sz="16" w:space="0" w:color="000000"/>
            </w:tcBorders>
            <w:shd w:val="clear" w:color="auto" w:fill="FFFFFF"/>
            <w:vAlign w:val="center"/>
          </w:tcPr>
          <w:p w14:paraId="5420F2CC"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28.6212</w:t>
            </w:r>
          </w:p>
        </w:tc>
      </w:tr>
      <w:tr w:rsidR="00453340" w:rsidRPr="00453340" w14:paraId="26F34BF0" w14:textId="77777777" w:rsidTr="004F3B56">
        <w:trPr>
          <w:cantSplit/>
          <w:trHeight w:val="358"/>
        </w:trPr>
        <w:tc>
          <w:tcPr>
            <w:tcW w:w="1130" w:type="dxa"/>
            <w:vMerge/>
            <w:tcBorders>
              <w:top w:val="nil"/>
              <w:left w:val="single" w:sz="16" w:space="0" w:color="000000"/>
              <w:bottom w:val="single" w:sz="16" w:space="0" w:color="000000"/>
              <w:right w:val="nil"/>
            </w:tcBorders>
            <w:shd w:val="clear" w:color="auto" w:fill="FFFFFF"/>
          </w:tcPr>
          <w:p w14:paraId="5D637A4A"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val="restart"/>
            <w:tcBorders>
              <w:top w:val="nil"/>
              <w:left w:val="nil"/>
              <w:right w:val="nil"/>
            </w:tcBorders>
            <w:shd w:val="clear" w:color="auto" w:fill="FFFFFF"/>
          </w:tcPr>
          <w:p w14:paraId="4C574A5D"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30-39</w:t>
            </w:r>
          </w:p>
        </w:tc>
        <w:tc>
          <w:tcPr>
            <w:tcW w:w="1867" w:type="dxa"/>
            <w:tcBorders>
              <w:top w:val="nil"/>
              <w:left w:val="nil"/>
              <w:bottom w:val="nil"/>
              <w:right w:val="single" w:sz="16" w:space="0" w:color="000000"/>
            </w:tcBorders>
            <w:shd w:val="clear" w:color="auto" w:fill="FFFFFF"/>
          </w:tcPr>
          <w:p w14:paraId="4BCCB7B0"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Mean</w:t>
            </w:r>
          </w:p>
        </w:tc>
        <w:tc>
          <w:tcPr>
            <w:tcW w:w="1329" w:type="dxa"/>
            <w:tcBorders>
              <w:top w:val="nil"/>
              <w:left w:val="single" w:sz="16" w:space="0" w:color="000000"/>
              <w:bottom w:val="nil"/>
            </w:tcBorders>
            <w:shd w:val="clear" w:color="auto" w:fill="FFFFFF"/>
            <w:vAlign w:val="center"/>
          </w:tcPr>
          <w:p w14:paraId="07AFB5FB"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10.054</w:t>
            </w:r>
          </w:p>
        </w:tc>
        <w:tc>
          <w:tcPr>
            <w:tcW w:w="1329" w:type="dxa"/>
            <w:tcBorders>
              <w:top w:val="nil"/>
              <w:bottom w:val="nil"/>
            </w:tcBorders>
            <w:shd w:val="clear" w:color="auto" w:fill="FFFFFF"/>
            <w:vAlign w:val="center"/>
          </w:tcPr>
          <w:p w14:paraId="7AE505E4"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3.634</w:t>
            </w:r>
          </w:p>
        </w:tc>
        <w:tc>
          <w:tcPr>
            <w:tcW w:w="1509" w:type="dxa"/>
            <w:tcBorders>
              <w:top w:val="nil"/>
              <w:bottom w:val="nil"/>
            </w:tcBorders>
            <w:shd w:val="clear" w:color="auto" w:fill="FFFFFF"/>
            <w:vAlign w:val="center"/>
          </w:tcPr>
          <w:p w14:paraId="3F20065F"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6.676</w:t>
            </w:r>
          </w:p>
        </w:tc>
        <w:tc>
          <w:tcPr>
            <w:tcW w:w="1334" w:type="dxa"/>
            <w:tcBorders>
              <w:top w:val="nil"/>
              <w:bottom w:val="nil"/>
              <w:right w:val="single" w:sz="16" w:space="0" w:color="000000"/>
            </w:tcBorders>
            <w:shd w:val="clear" w:color="auto" w:fill="FFFFFF"/>
            <w:vAlign w:val="center"/>
          </w:tcPr>
          <w:p w14:paraId="4AA13ECE"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128.627</w:t>
            </w:r>
          </w:p>
        </w:tc>
      </w:tr>
      <w:tr w:rsidR="00453340" w:rsidRPr="00453340" w14:paraId="49413BF3" w14:textId="77777777" w:rsidTr="004F3B56">
        <w:trPr>
          <w:cantSplit/>
          <w:trHeight w:val="358"/>
        </w:trPr>
        <w:tc>
          <w:tcPr>
            <w:tcW w:w="1130" w:type="dxa"/>
            <w:vMerge/>
            <w:tcBorders>
              <w:top w:val="nil"/>
              <w:left w:val="single" w:sz="16" w:space="0" w:color="000000"/>
              <w:bottom w:val="single" w:sz="16" w:space="0" w:color="000000"/>
              <w:right w:val="nil"/>
            </w:tcBorders>
            <w:shd w:val="clear" w:color="auto" w:fill="FFFFFF"/>
          </w:tcPr>
          <w:p w14:paraId="2342074C"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tcBorders>
              <w:top w:val="nil"/>
              <w:left w:val="nil"/>
              <w:right w:val="nil"/>
            </w:tcBorders>
            <w:shd w:val="clear" w:color="auto" w:fill="FFFFFF"/>
          </w:tcPr>
          <w:p w14:paraId="371EC0E2"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867" w:type="dxa"/>
            <w:tcBorders>
              <w:top w:val="nil"/>
              <w:left w:val="nil"/>
              <w:right w:val="single" w:sz="16" w:space="0" w:color="000000"/>
            </w:tcBorders>
            <w:shd w:val="clear" w:color="auto" w:fill="FFFFFF"/>
          </w:tcPr>
          <w:p w14:paraId="31DA6283"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Std. Deviation</w:t>
            </w:r>
          </w:p>
        </w:tc>
        <w:tc>
          <w:tcPr>
            <w:tcW w:w="1329" w:type="dxa"/>
            <w:tcBorders>
              <w:top w:val="nil"/>
              <w:left w:val="single" w:sz="16" w:space="0" w:color="000000"/>
            </w:tcBorders>
            <w:shd w:val="clear" w:color="auto" w:fill="FFFFFF"/>
            <w:vAlign w:val="center"/>
          </w:tcPr>
          <w:p w14:paraId="22020F36"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.9872</w:t>
            </w:r>
          </w:p>
        </w:tc>
        <w:tc>
          <w:tcPr>
            <w:tcW w:w="1329" w:type="dxa"/>
            <w:tcBorders>
              <w:top w:val="nil"/>
            </w:tcBorders>
            <w:shd w:val="clear" w:color="auto" w:fill="FFFFFF"/>
            <w:vAlign w:val="center"/>
          </w:tcPr>
          <w:p w14:paraId="440E595E"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.3112</w:t>
            </w:r>
          </w:p>
        </w:tc>
        <w:tc>
          <w:tcPr>
            <w:tcW w:w="1509" w:type="dxa"/>
            <w:tcBorders>
              <w:top w:val="nil"/>
            </w:tcBorders>
            <w:shd w:val="clear" w:color="auto" w:fill="FFFFFF"/>
            <w:vAlign w:val="center"/>
          </w:tcPr>
          <w:p w14:paraId="75874150"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.4068</w:t>
            </w:r>
          </w:p>
        </w:tc>
        <w:tc>
          <w:tcPr>
            <w:tcW w:w="1334" w:type="dxa"/>
            <w:tcBorders>
              <w:top w:val="nil"/>
              <w:right w:val="single" w:sz="16" w:space="0" w:color="000000"/>
            </w:tcBorders>
            <w:shd w:val="clear" w:color="auto" w:fill="FFFFFF"/>
            <w:vAlign w:val="center"/>
          </w:tcPr>
          <w:p w14:paraId="60E195EB"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30.3790</w:t>
            </w:r>
          </w:p>
        </w:tc>
      </w:tr>
      <w:tr w:rsidR="00453340" w:rsidRPr="00453340" w14:paraId="5997C12F" w14:textId="77777777" w:rsidTr="004F3B56">
        <w:trPr>
          <w:cantSplit/>
          <w:trHeight w:val="358"/>
        </w:trPr>
        <w:tc>
          <w:tcPr>
            <w:tcW w:w="1130" w:type="dxa"/>
            <w:vMerge/>
            <w:tcBorders>
              <w:top w:val="nil"/>
              <w:left w:val="single" w:sz="16" w:space="0" w:color="000000"/>
              <w:bottom w:val="single" w:sz="16" w:space="0" w:color="000000"/>
              <w:right w:val="nil"/>
            </w:tcBorders>
            <w:shd w:val="clear" w:color="auto" w:fill="FFFFFF"/>
          </w:tcPr>
          <w:p w14:paraId="66A5C27A"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val="restart"/>
            <w:tcBorders>
              <w:top w:val="nil"/>
              <w:left w:val="nil"/>
              <w:right w:val="nil"/>
            </w:tcBorders>
            <w:shd w:val="clear" w:color="auto" w:fill="FFFFFF"/>
          </w:tcPr>
          <w:p w14:paraId="00229D10"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40-49</w:t>
            </w:r>
          </w:p>
        </w:tc>
        <w:tc>
          <w:tcPr>
            <w:tcW w:w="1867" w:type="dxa"/>
            <w:tcBorders>
              <w:top w:val="nil"/>
              <w:left w:val="nil"/>
              <w:bottom w:val="nil"/>
              <w:right w:val="single" w:sz="16" w:space="0" w:color="000000"/>
            </w:tcBorders>
            <w:shd w:val="clear" w:color="auto" w:fill="FFFFFF"/>
          </w:tcPr>
          <w:p w14:paraId="4AF02104"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Mean</w:t>
            </w:r>
          </w:p>
        </w:tc>
        <w:tc>
          <w:tcPr>
            <w:tcW w:w="1329" w:type="dxa"/>
            <w:tcBorders>
              <w:top w:val="nil"/>
              <w:left w:val="single" w:sz="16" w:space="0" w:color="000000"/>
              <w:bottom w:val="nil"/>
            </w:tcBorders>
            <w:shd w:val="clear" w:color="auto" w:fill="FFFFFF"/>
            <w:vAlign w:val="center"/>
          </w:tcPr>
          <w:p w14:paraId="792F64C0"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10.015</w:t>
            </w:r>
          </w:p>
        </w:tc>
        <w:tc>
          <w:tcPr>
            <w:tcW w:w="1329" w:type="dxa"/>
            <w:tcBorders>
              <w:top w:val="nil"/>
              <w:bottom w:val="nil"/>
            </w:tcBorders>
            <w:shd w:val="clear" w:color="auto" w:fill="FFFFFF"/>
            <w:vAlign w:val="center"/>
          </w:tcPr>
          <w:p w14:paraId="2A392139"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3.638</w:t>
            </w:r>
          </w:p>
        </w:tc>
        <w:tc>
          <w:tcPr>
            <w:tcW w:w="1509" w:type="dxa"/>
            <w:tcBorders>
              <w:top w:val="nil"/>
              <w:bottom w:val="nil"/>
            </w:tcBorders>
            <w:shd w:val="clear" w:color="auto" w:fill="FFFFFF"/>
            <w:vAlign w:val="center"/>
          </w:tcPr>
          <w:p w14:paraId="6CBC4AC4"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6.623</w:t>
            </w:r>
          </w:p>
        </w:tc>
        <w:tc>
          <w:tcPr>
            <w:tcW w:w="1334" w:type="dxa"/>
            <w:tcBorders>
              <w:top w:val="nil"/>
              <w:bottom w:val="nil"/>
              <w:right w:val="single" w:sz="16" w:space="0" w:color="000000"/>
            </w:tcBorders>
            <w:shd w:val="clear" w:color="auto" w:fill="FFFFFF"/>
            <w:vAlign w:val="center"/>
          </w:tcPr>
          <w:p w14:paraId="0E8D30DA"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128.664</w:t>
            </w:r>
          </w:p>
        </w:tc>
      </w:tr>
      <w:tr w:rsidR="00453340" w:rsidRPr="00453340" w14:paraId="05ED902B" w14:textId="77777777" w:rsidTr="004F3B56">
        <w:trPr>
          <w:cantSplit/>
          <w:trHeight w:val="358"/>
        </w:trPr>
        <w:tc>
          <w:tcPr>
            <w:tcW w:w="1130" w:type="dxa"/>
            <w:vMerge/>
            <w:tcBorders>
              <w:top w:val="nil"/>
              <w:left w:val="single" w:sz="16" w:space="0" w:color="000000"/>
              <w:bottom w:val="single" w:sz="16" w:space="0" w:color="000000"/>
              <w:right w:val="nil"/>
            </w:tcBorders>
            <w:shd w:val="clear" w:color="auto" w:fill="FFFFFF"/>
          </w:tcPr>
          <w:p w14:paraId="0E65397F"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tcBorders>
              <w:top w:val="nil"/>
              <w:left w:val="nil"/>
              <w:right w:val="nil"/>
            </w:tcBorders>
            <w:shd w:val="clear" w:color="auto" w:fill="FFFFFF"/>
          </w:tcPr>
          <w:p w14:paraId="5C5B6D04"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867" w:type="dxa"/>
            <w:tcBorders>
              <w:top w:val="nil"/>
              <w:left w:val="nil"/>
              <w:right w:val="single" w:sz="16" w:space="0" w:color="000000"/>
            </w:tcBorders>
            <w:shd w:val="clear" w:color="auto" w:fill="FFFFFF"/>
          </w:tcPr>
          <w:p w14:paraId="3A720EEA"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Std. Deviation</w:t>
            </w:r>
          </w:p>
        </w:tc>
        <w:tc>
          <w:tcPr>
            <w:tcW w:w="1329" w:type="dxa"/>
            <w:tcBorders>
              <w:top w:val="nil"/>
              <w:left w:val="single" w:sz="16" w:space="0" w:color="000000"/>
            </w:tcBorders>
            <w:shd w:val="clear" w:color="auto" w:fill="FFFFFF"/>
            <w:vAlign w:val="center"/>
          </w:tcPr>
          <w:p w14:paraId="44B30664"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1.1712</w:t>
            </w:r>
          </w:p>
        </w:tc>
        <w:tc>
          <w:tcPr>
            <w:tcW w:w="1329" w:type="dxa"/>
            <w:tcBorders>
              <w:top w:val="nil"/>
            </w:tcBorders>
            <w:shd w:val="clear" w:color="auto" w:fill="FFFFFF"/>
            <w:vAlign w:val="center"/>
          </w:tcPr>
          <w:p w14:paraId="23090CF0"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.4084</w:t>
            </w:r>
          </w:p>
        </w:tc>
        <w:tc>
          <w:tcPr>
            <w:tcW w:w="1509" w:type="dxa"/>
            <w:tcBorders>
              <w:top w:val="nil"/>
            </w:tcBorders>
            <w:shd w:val="clear" w:color="auto" w:fill="FFFFFF"/>
            <w:vAlign w:val="center"/>
          </w:tcPr>
          <w:p w14:paraId="2D42082A"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.4439</w:t>
            </w:r>
          </w:p>
        </w:tc>
        <w:tc>
          <w:tcPr>
            <w:tcW w:w="1334" w:type="dxa"/>
            <w:tcBorders>
              <w:top w:val="nil"/>
              <w:right w:val="single" w:sz="16" w:space="0" w:color="000000"/>
            </w:tcBorders>
            <w:shd w:val="clear" w:color="auto" w:fill="FFFFFF"/>
            <w:vAlign w:val="center"/>
          </w:tcPr>
          <w:p w14:paraId="593FF6D8"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37.4889</w:t>
            </w:r>
          </w:p>
        </w:tc>
      </w:tr>
      <w:tr w:rsidR="00453340" w:rsidRPr="00453340" w14:paraId="23FE58B0" w14:textId="77777777" w:rsidTr="004F3B56">
        <w:trPr>
          <w:cantSplit/>
          <w:trHeight w:val="358"/>
        </w:trPr>
        <w:tc>
          <w:tcPr>
            <w:tcW w:w="1130" w:type="dxa"/>
            <w:vMerge/>
            <w:tcBorders>
              <w:top w:val="nil"/>
              <w:left w:val="single" w:sz="16" w:space="0" w:color="000000"/>
              <w:bottom w:val="single" w:sz="16" w:space="0" w:color="000000"/>
              <w:right w:val="nil"/>
            </w:tcBorders>
            <w:shd w:val="clear" w:color="auto" w:fill="FFFFFF"/>
          </w:tcPr>
          <w:p w14:paraId="05C070FB"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val="restart"/>
            <w:tcBorders>
              <w:top w:val="nil"/>
              <w:left w:val="nil"/>
              <w:right w:val="nil"/>
            </w:tcBorders>
            <w:shd w:val="clear" w:color="auto" w:fill="FFFFFF"/>
          </w:tcPr>
          <w:p w14:paraId="42BAF8DE"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50-59</w:t>
            </w:r>
          </w:p>
        </w:tc>
        <w:tc>
          <w:tcPr>
            <w:tcW w:w="1867" w:type="dxa"/>
            <w:tcBorders>
              <w:top w:val="nil"/>
              <w:left w:val="nil"/>
              <w:bottom w:val="nil"/>
              <w:right w:val="single" w:sz="16" w:space="0" w:color="000000"/>
            </w:tcBorders>
            <w:shd w:val="clear" w:color="auto" w:fill="FFFFFF"/>
          </w:tcPr>
          <w:p w14:paraId="19EA3285"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Mean</w:t>
            </w:r>
          </w:p>
        </w:tc>
        <w:tc>
          <w:tcPr>
            <w:tcW w:w="1329" w:type="dxa"/>
            <w:tcBorders>
              <w:top w:val="nil"/>
              <w:left w:val="single" w:sz="16" w:space="0" w:color="000000"/>
              <w:bottom w:val="nil"/>
            </w:tcBorders>
            <w:shd w:val="clear" w:color="auto" w:fill="FFFFFF"/>
            <w:vAlign w:val="center"/>
          </w:tcPr>
          <w:p w14:paraId="48A0D1F0"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9.577</w:t>
            </w:r>
          </w:p>
        </w:tc>
        <w:tc>
          <w:tcPr>
            <w:tcW w:w="1329" w:type="dxa"/>
            <w:tcBorders>
              <w:top w:val="nil"/>
              <w:bottom w:val="nil"/>
            </w:tcBorders>
            <w:shd w:val="clear" w:color="auto" w:fill="FFFFFF"/>
            <w:vAlign w:val="center"/>
          </w:tcPr>
          <w:p w14:paraId="5CA2B1D0"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3.518</w:t>
            </w:r>
          </w:p>
        </w:tc>
        <w:tc>
          <w:tcPr>
            <w:tcW w:w="1509" w:type="dxa"/>
            <w:tcBorders>
              <w:top w:val="nil"/>
              <w:bottom w:val="nil"/>
            </w:tcBorders>
            <w:shd w:val="clear" w:color="auto" w:fill="FFFFFF"/>
            <w:vAlign w:val="center"/>
          </w:tcPr>
          <w:p w14:paraId="688C594B"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6.545</w:t>
            </w:r>
          </w:p>
        </w:tc>
        <w:tc>
          <w:tcPr>
            <w:tcW w:w="1334" w:type="dxa"/>
            <w:tcBorders>
              <w:top w:val="nil"/>
              <w:bottom w:val="nil"/>
              <w:right w:val="single" w:sz="16" w:space="0" w:color="000000"/>
            </w:tcBorders>
            <w:shd w:val="clear" w:color="auto" w:fill="FFFFFF"/>
            <w:vAlign w:val="center"/>
          </w:tcPr>
          <w:p w14:paraId="6B4A7F31"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116.859</w:t>
            </w:r>
          </w:p>
        </w:tc>
      </w:tr>
      <w:tr w:rsidR="00453340" w:rsidRPr="00453340" w14:paraId="0E7A9059" w14:textId="77777777" w:rsidTr="004F3B56">
        <w:trPr>
          <w:cantSplit/>
          <w:trHeight w:val="358"/>
        </w:trPr>
        <w:tc>
          <w:tcPr>
            <w:tcW w:w="1130" w:type="dxa"/>
            <w:vMerge/>
            <w:tcBorders>
              <w:top w:val="nil"/>
              <w:left w:val="single" w:sz="16" w:space="0" w:color="000000"/>
              <w:bottom w:val="single" w:sz="16" w:space="0" w:color="000000"/>
              <w:right w:val="nil"/>
            </w:tcBorders>
            <w:shd w:val="clear" w:color="auto" w:fill="FFFFFF"/>
          </w:tcPr>
          <w:p w14:paraId="4501BD05"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tcBorders>
              <w:top w:val="nil"/>
              <w:left w:val="nil"/>
              <w:right w:val="nil"/>
            </w:tcBorders>
            <w:shd w:val="clear" w:color="auto" w:fill="FFFFFF"/>
          </w:tcPr>
          <w:p w14:paraId="6EBD5144"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867" w:type="dxa"/>
            <w:tcBorders>
              <w:top w:val="nil"/>
              <w:left w:val="nil"/>
              <w:right w:val="single" w:sz="16" w:space="0" w:color="000000"/>
            </w:tcBorders>
            <w:shd w:val="clear" w:color="auto" w:fill="FFFFFF"/>
          </w:tcPr>
          <w:p w14:paraId="6FE37F7B"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Std. Deviation</w:t>
            </w:r>
          </w:p>
        </w:tc>
        <w:tc>
          <w:tcPr>
            <w:tcW w:w="1329" w:type="dxa"/>
            <w:tcBorders>
              <w:top w:val="nil"/>
              <w:left w:val="single" w:sz="16" w:space="0" w:color="000000"/>
            </w:tcBorders>
            <w:shd w:val="clear" w:color="auto" w:fill="FFFFFF"/>
            <w:vAlign w:val="center"/>
          </w:tcPr>
          <w:p w14:paraId="059E938A"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1.0170</w:t>
            </w:r>
          </w:p>
        </w:tc>
        <w:tc>
          <w:tcPr>
            <w:tcW w:w="1329" w:type="dxa"/>
            <w:tcBorders>
              <w:top w:val="nil"/>
            </w:tcBorders>
            <w:shd w:val="clear" w:color="auto" w:fill="FFFFFF"/>
            <w:vAlign w:val="center"/>
          </w:tcPr>
          <w:p w14:paraId="2F8EC05E"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.3514</w:t>
            </w:r>
          </w:p>
        </w:tc>
        <w:tc>
          <w:tcPr>
            <w:tcW w:w="1509" w:type="dxa"/>
            <w:tcBorders>
              <w:top w:val="nil"/>
            </w:tcBorders>
            <w:shd w:val="clear" w:color="auto" w:fill="FFFFFF"/>
            <w:vAlign w:val="center"/>
          </w:tcPr>
          <w:p w14:paraId="1276A893"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.3814</w:t>
            </w:r>
          </w:p>
        </w:tc>
        <w:tc>
          <w:tcPr>
            <w:tcW w:w="1334" w:type="dxa"/>
            <w:tcBorders>
              <w:top w:val="nil"/>
              <w:right w:val="single" w:sz="16" w:space="0" w:color="000000"/>
            </w:tcBorders>
            <w:shd w:val="clear" w:color="auto" w:fill="FFFFFF"/>
            <w:vAlign w:val="center"/>
          </w:tcPr>
          <w:p w14:paraId="6D2DBB62"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29.5322</w:t>
            </w:r>
          </w:p>
        </w:tc>
      </w:tr>
      <w:tr w:rsidR="00453340" w:rsidRPr="00453340" w14:paraId="5EDA8ED8" w14:textId="77777777" w:rsidTr="004F3B56">
        <w:trPr>
          <w:cantSplit/>
          <w:trHeight w:val="358"/>
        </w:trPr>
        <w:tc>
          <w:tcPr>
            <w:tcW w:w="1130" w:type="dxa"/>
            <w:vMerge/>
            <w:tcBorders>
              <w:top w:val="nil"/>
              <w:left w:val="single" w:sz="16" w:space="0" w:color="000000"/>
              <w:bottom w:val="single" w:sz="16" w:space="0" w:color="000000"/>
              <w:right w:val="nil"/>
            </w:tcBorders>
            <w:shd w:val="clear" w:color="auto" w:fill="FFFFFF"/>
          </w:tcPr>
          <w:p w14:paraId="0F004F9F"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val="restart"/>
            <w:tcBorders>
              <w:top w:val="nil"/>
              <w:left w:val="nil"/>
              <w:right w:val="nil"/>
            </w:tcBorders>
            <w:shd w:val="clear" w:color="auto" w:fill="FFFFFF"/>
          </w:tcPr>
          <w:p w14:paraId="19FB3D76"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60-69</w:t>
            </w:r>
          </w:p>
        </w:tc>
        <w:tc>
          <w:tcPr>
            <w:tcW w:w="1867" w:type="dxa"/>
            <w:tcBorders>
              <w:top w:val="nil"/>
              <w:left w:val="nil"/>
              <w:bottom w:val="nil"/>
              <w:right w:val="single" w:sz="16" w:space="0" w:color="000000"/>
            </w:tcBorders>
            <w:shd w:val="clear" w:color="auto" w:fill="FFFFFF"/>
          </w:tcPr>
          <w:p w14:paraId="5671A245"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Mean</w:t>
            </w:r>
          </w:p>
        </w:tc>
        <w:tc>
          <w:tcPr>
            <w:tcW w:w="1329" w:type="dxa"/>
            <w:tcBorders>
              <w:top w:val="nil"/>
              <w:left w:val="single" w:sz="16" w:space="0" w:color="000000"/>
              <w:bottom w:val="nil"/>
            </w:tcBorders>
            <w:shd w:val="clear" w:color="auto" w:fill="FFFFFF"/>
            <w:vAlign w:val="center"/>
          </w:tcPr>
          <w:p w14:paraId="606B1911"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10.362</w:t>
            </w:r>
          </w:p>
        </w:tc>
        <w:tc>
          <w:tcPr>
            <w:tcW w:w="1329" w:type="dxa"/>
            <w:tcBorders>
              <w:top w:val="nil"/>
              <w:bottom w:val="nil"/>
            </w:tcBorders>
            <w:shd w:val="clear" w:color="auto" w:fill="FFFFFF"/>
            <w:vAlign w:val="center"/>
          </w:tcPr>
          <w:p w14:paraId="07AD7F84"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3.788</w:t>
            </w:r>
          </w:p>
        </w:tc>
        <w:tc>
          <w:tcPr>
            <w:tcW w:w="1509" w:type="dxa"/>
            <w:tcBorders>
              <w:top w:val="nil"/>
              <w:bottom w:val="nil"/>
            </w:tcBorders>
            <w:shd w:val="clear" w:color="auto" w:fill="FFFFFF"/>
            <w:vAlign w:val="center"/>
          </w:tcPr>
          <w:p w14:paraId="2601925E"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6.887</w:t>
            </w:r>
          </w:p>
        </w:tc>
        <w:tc>
          <w:tcPr>
            <w:tcW w:w="1334" w:type="dxa"/>
            <w:tcBorders>
              <w:top w:val="nil"/>
              <w:bottom w:val="nil"/>
              <w:right w:val="single" w:sz="16" w:space="0" w:color="000000"/>
            </w:tcBorders>
            <w:shd w:val="clear" w:color="auto" w:fill="FFFFFF"/>
            <w:vAlign w:val="center"/>
          </w:tcPr>
          <w:p w14:paraId="2558E875"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142.375</w:t>
            </w:r>
          </w:p>
        </w:tc>
      </w:tr>
      <w:tr w:rsidR="00453340" w:rsidRPr="00453340" w14:paraId="0D413A0B" w14:textId="77777777" w:rsidTr="004F3B56">
        <w:trPr>
          <w:cantSplit/>
          <w:trHeight w:val="358"/>
        </w:trPr>
        <w:tc>
          <w:tcPr>
            <w:tcW w:w="1130" w:type="dxa"/>
            <w:vMerge/>
            <w:tcBorders>
              <w:top w:val="nil"/>
              <w:left w:val="single" w:sz="16" w:space="0" w:color="000000"/>
              <w:bottom w:val="single" w:sz="16" w:space="0" w:color="000000"/>
              <w:right w:val="nil"/>
            </w:tcBorders>
            <w:shd w:val="clear" w:color="auto" w:fill="FFFFFF"/>
          </w:tcPr>
          <w:p w14:paraId="6DA021AA"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tcBorders>
              <w:top w:val="nil"/>
              <w:left w:val="nil"/>
              <w:right w:val="nil"/>
            </w:tcBorders>
            <w:shd w:val="clear" w:color="auto" w:fill="FFFFFF"/>
          </w:tcPr>
          <w:p w14:paraId="33386F9E"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867" w:type="dxa"/>
            <w:tcBorders>
              <w:top w:val="nil"/>
              <w:left w:val="nil"/>
              <w:right w:val="single" w:sz="16" w:space="0" w:color="000000"/>
            </w:tcBorders>
            <w:shd w:val="clear" w:color="auto" w:fill="FFFFFF"/>
          </w:tcPr>
          <w:p w14:paraId="171ED9CA"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Std. Deviation</w:t>
            </w:r>
          </w:p>
        </w:tc>
        <w:tc>
          <w:tcPr>
            <w:tcW w:w="1329" w:type="dxa"/>
            <w:tcBorders>
              <w:top w:val="nil"/>
              <w:left w:val="single" w:sz="16" w:space="0" w:color="000000"/>
            </w:tcBorders>
            <w:shd w:val="clear" w:color="auto" w:fill="FFFFFF"/>
            <w:vAlign w:val="center"/>
          </w:tcPr>
          <w:p w14:paraId="1595E89C"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1.0155</w:t>
            </w:r>
          </w:p>
        </w:tc>
        <w:tc>
          <w:tcPr>
            <w:tcW w:w="1329" w:type="dxa"/>
            <w:tcBorders>
              <w:top w:val="nil"/>
            </w:tcBorders>
            <w:shd w:val="clear" w:color="auto" w:fill="FFFFFF"/>
            <w:vAlign w:val="center"/>
          </w:tcPr>
          <w:p w14:paraId="3309746D"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.3091</w:t>
            </w:r>
          </w:p>
        </w:tc>
        <w:tc>
          <w:tcPr>
            <w:tcW w:w="1509" w:type="dxa"/>
            <w:tcBorders>
              <w:top w:val="nil"/>
            </w:tcBorders>
            <w:shd w:val="clear" w:color="auto" w:fill="FFFFFF"/>
            <w:vAlign w:val="center"/>
          </w:tcPr>
          <w:p w14:paraId="0CC44594"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.3563</w:t>
            </w:r>
          </w:p>
        </w:tc>
        <w:tc>
          <w:tcPr>
            <w:tcW w:w="1334" w:type="dxa"/>
            <w:tcBorders>
              <w:top w:val="nil"/>
              <w:right w:val="single" w:sz="16" w:space="0" w:color="000000"/>
            </w:tcBorders>
            <w:shd w:val="clear" w:color="auto" w:fill="FFFFFF"/>
            <w:vAlign w:val="center"/>
          </w:tcPr>
          <w:p w14:paraId="60ADF948"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30.7849</w:t>
            </w:r>
          </w:p>
        </w:tc>
      </w:tr>
      <w:tr w:rsidR="00453340" w:rsidRPr="00453340" w14:paraId="3AC181A3" w14:textId="77777777" w:rsidTr="004F3B56">
        <w:trPr>
          <w:cantSplit/>
          <w:trHeight w:val="358"/>
        </w:trPr>
        <w:tc>
          <w:tcPr>
            <w:tcW w:w="1130" w:type="dxa"/>
            <w:vMerge/>
            <w:tcBorders>
              <w:top w:val="nil"/>
              <w:left w:val="single" w:sz="16" w:space="0" w:color="000000"/>
              <w:bottom w:val="single" w:sz="16" w:space="0" w:color="000000"/>
              <w:right w:val="nil"/>
            </w:tcBorders>
            <w:shd w:val="clear" w:color="auto" w:fill="FFFFFF"/>
          </w:tcPr>
          <w:p w14:paraId="1A5C6747"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val="restart"/>
            <w:tcBorders>
              <w:top w:val="nil"/>
              <w:left w:val="nil"/>
              <w:right w:val="nil"/>
            </w:tcBorders>
            <w:shd w:val="clear" w:color="auto" w:fill="FFFFFF"/>
          </w:tcPr>
          <w:p w14:paraId="65F2D9DE"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&gt;=70</w:t>
            </w:r>
          </w:p>
        </w:tc>
        <w:tc>
          <w:tcPr>
            <w:tcW w:w="1867" w:type="dxa"/>
            <w:tcBorders>
              <w:top w:val="nil"/>
              <w:left w:val="nil"/>
              <w:bottom w:val="nil"/>
              <w:right w:val="single" w:sz="16" w:space="0" w:color="000000"/>
            </w:tcBorders>
            <w:shd w:val="clear" w:color="auto" w:fill="FFFFFF"/>
          </w:tcPr>
          <w:p w14:paraId="309D1A00"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Mean</w:t>
            </w:r>
          </w:p>
        </w:tc>
        <w:tc>
          <w:tcPr>
            <w:tcW w:w="1329" w:type="dxa"/>
            <w:tcBorders>
              <w:top w:val="nil"/>
              <w:left w:val="single" w:sz="16" w:space="0" w:color="000000"/>
              <w:bottom w:val="nil"/>
            </w:tcBorders>
            <w:shd w:val="clear" w:color="auto" w:fill="FFFFFF"/>
            <w:vAlign w:val="center"/>
          </w:tcPr>
          <w:p w14:paraId="15FB519D"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8.200</w:t>
            </w:r>
          </w:p>
        </w:tc>
        <w:tc>
          <w:tcPr>
            <w:tcW w:w="1329" w:type="dxa"/>
            <w:tcBorders>
              <w:top w:val="nil"/>
              <w:bottom w:val="nil"/>
            </w:tcBorders>
            <w:shd w:val="clear" w:color="auto" w:fill="FFFFFF"/>
            <w:vAlign w:val="center"/>
          </w:tcPr>
          <w:p w14:paraId="65769ED1"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2.967</w:t>
            </w:r>
          </w:p>
        </w:tc>
        <w:tc>
          <w:tcPr>
            <w:tcW w:w="1509" w:type="dxa"/>
            <w:tcBorders>
              <w:top w:val="nil"/>
              <w:bottom w:val="nil"/>
            </w:tcBorders>
            <w:shd w:val="clear" w:color="auto" w:fill="FFFFFF"/>
            <w:vAlign w:val="center"/>
          </w:tcPr>
          <w:p w14:paraId="12B7AD44"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5.500</w:t>
            </w:r>
          </w:p>
        </w:tc>
        <w:tc>
          <w:tcPr>
            <w:tcW w:w="1334" w:type="dxa"/>
            <w:tcBorders>
              <w:top w:val="nil"/>
              <w:bottom w:val="nil"/>
              <w:right w:val="single" w:sz="16" w:space="0" w:color="000000"/>
            </w:tcBorders>
            <w:shd w:val="clear" w:color="auto" w:fill="FFFFFF"/>
            <w:vAlign w:val="center"/>
          </w:tcPr>
          <w:p w14:paraId="2B7ECE6A"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75.067</w:t>
            </w:r>
          </w:p>
        </w:tc>
      </w:tr>
      <w:tr w:rsidR="00453340" w:rsidRPr="00453340" w14:paraId="04A0B891" w14:textId="77777777" w:rsidTr="004F3B56">
        <w:trPr>
          <w:cantSplit/>
          <w:trHeight w:val="358"/>
        </w:trPr>
        <w:tc>
          <w:tcPr>
            <w:tcW w:w="1130" w:type="dxa"/>
            <w:vMerge/>
            <w:tcBorders>
              <w:top w:val="nil"/>
              <w:left w:val="single" w:sz="16" w:space="0" w:color="000000"/>
              <w:bottom w:val="single" w:sz="16" w:space="0" w:color="000000"/>
              <w:right w:val="nil"/>
            </w:tcBorders>
            <w:shd w:val="clear" w:color="auto" w:fill="FFFFFF"/>
          </w:tcPr>
          <w:p w14:paraId="6EA6640F"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tcBorders>
              <w:top w:val="nil"/>
              <w:left w:val="nil"/>
              <w:right w:val="nil"/>
            </w:tcBorders>
            <w:shd w:val="clear" w:color="auto" w:fill="FFFFFF"/>
          </w:tcPr>
          <w:p w14:paraId="00598DBD"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867" w:type="dxa"/>
            <w:tcBorders>
              <w:top w:val="nil"/>
              <w:left w:val="nil"/>
              <w:right w:val="single" w:sz="16" w:space="0" w:color="000000"/>
            </w:tcBorders>
            <w:shd w:val="clear" w:color="auto" w:fill="FFFFFF"/>
          </w:tcPr>
          <w:p w14:paraId="069F298F"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Std. Deviation</w:t>
            </w:r>
          </w:p>
        </w:tc>
        <w:tc>
          <w:tcPr>
            <w:tcW w:w="1329" w:type="dxa"/>
            <w:tcBorders>
              <w:top w:val="nil"/>
              <w:left w:val="single" w:sz="16" w:space="0" w:color="000000"/>
            </w:tcBorders>
            <w:shd w:val="clear" w:color="auto" w:fill="FFFFFF"/>
            <w:vAlign w:val="center"/>
          </w:tcPr>
          <w:p w14:paraId="230A18A3"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1.5414</w:t>
            </w:r>
          </w:p>
        </w:tc>
        <w:tc>
          <w:tcPr>
            <w:tcW w:w="1329" w:type="dxa"/>
            <w:tcBorders>
              <w:top w:val="nil"/>
            </w:tcBorders>
            <w:shd w:val="clear" w:color="auto" w:fill="FFFFFF"/>
            <w:vAlign w:val="center"/>
          </w:tcPr>
          <w:p w14:paraId="555FE437"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.5989</w:t>
            </w:r>
          </w:p>
        </w:tc>
        <w:tc>
          <w:tcPr>
            <w:tcW w:w="1509" w:type="dxa"/>
            <w:tcBorders>
              <w:top w:val="nil"/>
            </w:tcBorders>
            <w:shd w:val="clear" w:color="auto" w:fill="FFFFFF"/>
            <w:vAlign w:val="center"/>
          </w:tcPr>
          <w:p w14:paraId="5AC2F213"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.7975</w:t>
            </w:r>
          </w:p>
        </w:tc>
        <w:tc>
          <w:tcPr>
            <w:tcW w:w="1334" w:type="dxa"/>
            <w:tcBorders>
              <w:top w:val="nil"/>
              <w:right w:val="single" w:sz="16" w:space="0" w:color="000000"/>
            </w:tcBorders>
            <w:shd w:val="clear" w:color="auto" w:fill="FFFFFF"/>
            <w:vAlign w:val="center"/>
          </w:tcPr>
          <w:p w14:paraId="03CDAE34"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44.3191</w:t>
            </w:r>
          </w:p>
        </w:tc>
      </w:tr>
      <w:tr w:rsidR="00453340" w:rsidRPr="00453340" w14:paraId="5A4EA817" w14:textId="77777777" w:rsidTr="004F3B56">
        <w:trPr>
          <w:cantSplit/>
          <w:trHeight w:val="358"/>
        </w:trPr>
        <w:tc>
          <w:tcPr>
            <w:tcW w:w="1130" w:type="dxa"/>
            <w:vMerge/>
            <w:tcBorders>
              <w:top w:val="nil"/>
              <w:left w:val="single" w:sz="16" w:space="0" w:color="000000"/>
              <w:bottom w:val="single" w:sz="16" w:space="0" w:color="000000"/>
              <w:right w:val="nil"/>
            </w:tcBorders>
            <w:shd w:val="clear" w:color="auto" w:fill="FFFFFF"/>
          </w:tcPr>
          <w:p w14:paraId="24D54494"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val="restart"/>
            <w:tcBorders>
              <w:top w:val="nil"/>
              <w:left w:val="nil"/>
              <w:bottom w:val="single" w:sz="16" w:space="0" w:color="000000"/>
              <w:right w:val="nil"/>
            </w:tcBorders>
            <w:shd w:val="clear" w:color="auto" w:fill="FFFFFF"/>
          </w:tcPr>
          <w:p w14:paraId="24B4BA8F"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Total</w:t>
            </w:r>
          </w:p>
        </w:tc>
        <w:tc>
          <w:tcPr>
            <w:tcW w:w="1867" w:type="dxa"/>
            <w:tcBorders>
              <w:top w:val="nil"/>
              <w:left w:val="nil"/>
              <w:bottom w:val="nil"/>
              <w:right w:val="single" w:sz="16" w:space="0" w:color="000000"/>
            </w:tcBorders>
            <w:shd w:val="clear" w:color="auto" w:fill="FFFFFF"/>
          </w:tcPr>
          <w:p w14:paraId="4465BCCB"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Mean</w:t>
            </w:r>
          </w:p>
        </w:tc>
        <w:tc>
          <w:tcPr>
            <w:tcW w:w="1329" w:type="dxa"/>
            <w:tcBorders>
              <w:top w:val="nil"/>
              <w:left w:val="single" w:sz="16" w:space="0" w:color="000000"/>
              <w:bottom w:val="nil"/>
            </w:tcBorders>
            <w:shd w:val="clear" w:color="auto" w:fill="FFFFFF"/>
            <w:vAlign w:val="center"/>
          </w:tcPr>
          <w:p w14:paraId="0E087E1B"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10.047</w:t>
            </w:r>
          </w:p>
        </w:tc>
        <w:tc>
          <w:tcPr>
            <w:tcW w:w="1329" w:type="dxa"/>
            <w:tcBorders>
              <w:top w:val="nil"/>
              <w:bottom w:val="nil"/>
            </w:tcBorders>
            <w:shd w:val="clear" w:color="auto" w:fill="FFFFFF"/>
            <w:vAlign w:val="center"/>
          </w:tcPr>
          <w:p w14:paraId="76DA9AC9"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3.603</w:t>
            </w:r>
          </w:p>
        </w:tc>
        <w:tc>
          <w:tcPr>
            <w:tcW w:w="1509" w:type="dxa"/>
            <w:tcBorders>
              <w:top w:val="nil"/>
              <w:bottom w:val="nil"/>
            </w:tcBorders>
            <w:shd w:val="clear" w:color="auto" w:fill="FFFFFF"/>
            <w:vAlign w:val="center"/>
          </w:tcPr>
          <w:p w14:paraId="3B710E13"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6.628</w:t>
            </w:r>
          </w:p>
        </w:tc>
        <w:tc>
          <w:tcPr>
            <w:tcW w:w="1334" w:type="dxa"/>
            <w:tcBorders>
              <w:top w:val="nil"/>
              <w:bottom w:val="nil"/>
              <w:right w:val="single" w:sz="16" w:space="0" w:color="000000"/>
            </w:tcBorders>
            <w:shd w:val="clear" w:color="auto" w:fill="FFFFFF"/>
            <w:vAlign w:val="center"/>
          </w:tcPr>
          <w:p w14:paraId="7B35CEE2"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127.456</w:t>
            </w:r>
          </w:p>
        </w:tc>
      </w:tr>
      <w:tr w:rsidR="00453340" w:rsidRPr="00453340" w14:paraId="0C57AD4C" w14:textId="77777777" w:rsidTr="004F3B56">
        <w:trPr>
          <w:cantSplit/>
          <w:trHeight w:val="344"/>
        </w:trPr>
        <w:tc>
          <w:tcPr>
            <w:tcW w:w="1130" w:type="dxa"/>
            <w:vMerge/>
            <w:tcBorders>
              <w:top w:val="nil"/>
              <w:left w:val="single" w:sz="16" w:space="0" w:color="000000"/>
              <w:bottom w:val="single" w:sz="16" w:space="0" w:color="000000"/>
              <w:right w:val="nil"/>
            </w:tcBorders>
            <w:shd w:val="clear" w:color="auto" w:fill="FFFFFF"/>
          </w:tcPr>
          <w:p w14:paraId="04817D46"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012" w:type="dxa"/>
            <w:vMerge/>
            <w:tcBorders>
              <w:top w:val="nil"/>
              <w:left w:val="nil"/>
              <w:bottom w:val="single" w:sz="16" w:space="0" w:color="000000"/>
              <w:right w:val="nil"/>
            </w:tcBorders>
            <w:shd w:val="clear" w:color="auto" w:fill="FFFFFF"/>
          </w:tcPr>
          <w:p w14:paraId="76AF9CD3" w14:textId="77777777" w:rsidR="00453340" w:rsidRPr="00453340" w:rsidRDefault="00453340" w:rsidP="00453340">
            <w:pPr>
              <w:autoSpaceDE w:val="0"/>
              <w:autoSpaceDN w:val="0"/>
              <w:adjustRightInd w:val="0"/>
              <w:spacing w:after="0" w:line="240" w:lineRule="auto"/>
              <w:rPr>
                <w:rFonts w:ascii="Arial" w:hAnsi="Arial" w:cs="Arial"/>
                <w:color w:val="000000"/>
                <w:sz w:val="18"/>
                <w:szCs w:val="18"/>
              </w:rPr>
            </w:pPr>
          </w:p>
        </w:tc>
        <w:tc>
          <w:tcPr>
            <w:tcW w:w="1867" w:type="dxa"/>
            <w:tcBorders>
              <w:top w:val="nil"/>
              <w:left w:val="nil"/>
              <w:bottom w:val="single" w:sz="16" w:space="0" w:color="000000"/>
              <w:right w:val="single" w:sz="16" w:space="0" w:color="000000"/>
            </w:tcBorders>
            <w:shd w:val="clear" w:color="auto" w:fill="FFFFFF"/>
          </w:tcPr>
          <w:p w14:paraId="4A2045E9" w14:textId="77777777" w:rsidR="00453340" w:rsidRPr="00453340" w:rsidRDefault="00453340" w:rsidP="00453340">
            <w:pPr>
              <w:autoSpaceDE w:val="0"/>
              <w:autoSpaceDN w:val="0"/>
              <w:adjustRightInd w:val="0"/>
              <w:spacing w:after="0" w:line="320" w:lineRule="atLeast"/>
              <w:ind w:left="60" w:right="60"/>
              <w:rPr>
                <w:rFonts w:ascii="Arial" w:hAnsi="Arial" w:cs="Arial"/>
                <w:color w:val="000000"/>
                <w:sz w:val="18"/>
                <w:szCs w:val="18"/>
              </w:rPr>
            </w:pPr>
            <w:r w:rsidRPr="00453340">
              <w:rPr>
                <w:rFonts w:ascii="Arial" w:hAnsi="Arial" w:cs="Arial"/>
                <w:color w:val="000000"/>
                <w:sz w:val="18"/>
                <w:szCs w:val="18"/>
              </w:rPr>
              <w:t>Std. Deviation</w:t>
            </w:r>
          </w:p>
        </w:tc>
        <w:tc>
          <w:tcPr>
            <w:tcW w:w="1329" w:type="dxa"/>
            <w:tcBorders>
              <w:top w:val="nil"/>
              <w:left w:val="single" w:sz="16" w:space="0" w:color="000000"/>
              <w:bottom w:val="single" w:sz="16" w:space="0" w:color="000000"/>
            </w:tcBorders>
            <w:shd w:val="clear" w:color="auto" w:fill="FFFFFF"/>
            <w:vAlign w:val="center"/>
          </w:tcPr>
          <w:p w14:paraId="5326CDD7"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1.1149</w:t>
            </w:r>
          </w:p>
        </w:tc>
        <w:tc>
          <w:tcPr>
            <w:tcW w:w="1329" w:type="dxa"/>
            <w:tcBorders>
              <w:top w:val="nil"/>
              <w:bottom w:val="single" w:sz="16" w:space="0" w:color="000000"/>
            </w:tcBorders>
            <w:shd w:val="clear" w:color="auto" w:fill="FFFFFF"/>
            <w:vAlign w:val="center"/>
          </w:tcPr>
          <w:p w14:paraId="12B394EA"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.3628</w:t>
            </w:r>
          </w:p>
        </w:tc>
        <w:tc>
          <w:tcPr>
            <w:tcW w:w="1509" w:type="dxa"/>
            <w:tcBorders>
              <w:top w:val="nil"/>
              <w:bottom w:val="single" w:sz="16" w:space="0" w:color="000000"/>
            </w:tcBorders>
            <w:shd w:val="clear" w:color="auto" w:fill="FFFFFF"/>
            <w:vAlign w:val="center"/>
          </w:tcPr>
          <w:p w14:paraId="0E648664"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.4584</w:t>
            </w:r>
          </w:p>
        </w:tc>
        <w:tc>
          <w:tcPr>
            <w:tcW w:w="1334" w:type="dxa"/>
            <w:tcBorders>
              <w:top w:val="nil"/>
              <w:bottom w:val="single" w:sz="16" w:space="0" w:color="000000"/>
              <w:right w:val="single" w:sz="16" w:space="0" w:color="000000"/>
            </w:tcBorders>
            <w:shd w:val="clear" w:color="auto" w:fill="FFFFFF"/>
            <w:vAlign w:val="center"/>
          </w:tcPr>
          <w:p w14:paraId="41845257" w14:textId="77777777" w:rsidR="00453340" w:rsidRPr="00453340" w:rsidRDefault="00453340" w:rsidP="00E74864">
            <w:pPr>
              <w:autoSpaceDE w:val="0"/>
              <w:autoSpaceDN w:val="0"/>
              <w:adjustRightInd w:val="0"/>
              <w:spacing w:after="0" w:line="320" w:lineRule="atLeast"/>
              <w:ind w:left="60" w:right="60"/>
              <w:jc w:val="center"/>
              <w:rPr>
                <w:rFonts w:ascii="Arial" w:hAnsi="Arial" w:cs="Arial"/>
                <w:color w:val="000000"/>
                <w:sz w:val="18"/>
                <w:szCs w:val="18"/>
              </w:rPr>
            </w:pPr>
            <w:r w:rsidRPr="00453340">
              <w:rPr>
                <w:rFonts w:ascii="Arial" w:hAnsi="Arial" w:cs="Arial"/>
                <w:color w:val="000000"/>
                <w:sz w:val="18"/>
                <w:szCs w:val="18"/>
              </w:rPr>
              <w:t>33.3826</w:t>
            </w:r>
          </w:p>
        </w:tc>
      </w:tr>
    </w:tbl>
    <w:p w14:paraId="3BB3E011" w14:textId="7EA4896F" w:rsidR="0032245E" w:rsidRDefault="002B4D99" w:rsidP="004F3B56">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Note: - *=measurement in cm and **=volume measurement in cm</w:t>
      </w:r>
      <w:r w:rsidRPr="002B4D99">
        <w:rPr>
          <w:rFonts w:ascii="Times New Roman" w:hAnsi="Times New Roman" w:cs="Times New Roman"/>
          <w:sz w:val="24"/>
          <w:szCs w:val="24"/>
          <w:vertAlign w:val="superscript"/>
        </w:rPr>
        <w:t>3</w:t>
      </w:r>
      <w:r>
        <w:rPr>
          <w:rFonts w:ascii="Times New Roman" w:hAnsi="Times New Roman" w:cs="Times New Roman"/>
          <w:sz w:val="24"/>
          <w:szCs w:val="24"/>
        </w:rPr>
        <w:t xml:space="preserve"> </w:t>
      </w:r>
    </w:p>
    <w:p w14:paraId="0EF32F9B" w14:textId="77C5B6CD" w:rsidR="00BB7A4D" w:rsidRPr="001205F2" w:rsidRDefault="001205F2" w:rsidP="001205F2">
      <w:pPr>
        <w:pStyle w:val="Heading2"/>
        <w:jc w:val="both"/>
        <w:rPr>
          <w:rFonts w:ascii="Times New Roman" w:hAnsi="Times New Roman" w:cs="Times New Roman"/>
          <w:b/>
          <w:bCs/>
        </w:rPr>
      </w:pPr>
      <w:bookmarkStart w:id="80" w:name="_Toc96429430"/>
      <w:r>
        <w:rPr>
          <w:rFonts w:ascii="Times New Roman" w:hAnsi="Times New Roman" w:cs="Times New Roman"/>
          <w:b/>
          <w:bCs/>
          <w:color w:val="000000" w:themeColor="text1"/>
        </w:rPr>
        <w:t>4.</w:t>
      </w:r>
      <w:r w:rsidR="00213067">
        <w:rPr>
          <w:rFonts w:ascii="Times New Roman" w:hAnsi="Times New Roman" w:cs="Times New Roman"/>
          <w:b/>
          <w:bCs/>
          <w:color w:val="000000" w:themeColor="text1"/>
        </w:rPr>
        <w:t>3</w:t>
      </w:r>
      <w:r>
        <w:rPr>
          <w:rFonts w:ascii="Times New Roman" w:hAnsi="Times New Roman" w:cs="Times New Roman"/>
          <w:b/>
          <w:bCs/>
          <w:color w:val="000000" w:themeColor="text1"/>
        </w:rPr>
        <w:t xml:space="preserve"> </w:t>
      </w:r>
      <w:r w:rsidR="00FB488E" w:rsidRPr="001205F2">
        <w:rPr>
          <w:rFonts w:ascii="Times New Roman" w:hAnsi="Times New Roman" w:cs="Times New Roman"/>
          <w:b/>
          <w:bCs/>
          <w:color w:val="000000" w:themeColor="text1"/>
        </w:rPr>
        <w:t>Pearson correlation of spleen dimensions with other variables</w:t>
      </w:r>
      <w:bookmarkEnd w:id="80"/>
    </w:p>
    <w:p w14:paraId="431B0893" w14:textId="77777777" w:rsidR="00ED0CBB" w:rsidRDefault="00ED0CBB" w:rsidP="001205F2">
      <w:pPr>
        <w:autoSpaceDE w:val="0"/>
        <w:autoSpaceDN w:val="0"/>
        <w:adjustRightInd w:val="0"/>
        <w:spacing w:after="0" w:line="240" w:lineRule="auto"/>
        <w:jc w:val="both"/>
        <w:rPr>
          <w:rFonts w:ascii="Times New Roman" w:hAnsi="Times New Roman" w:cs="Times New Roman"/>
          <w:sz w:val="24"/>
          <w:szCs w:val="24"/>
        </w:rPr>
      </w:pPr>
    </w:p>
    <w:p w14:paraId="357F8CF7" w14:textId="0CF6A9B9" w:rsidR="005C01DA" w:rsidRDefault="00421D16" w:rsidP="0018441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relationship between the splenic dimensions and the variables was done by </w:t>
      </w:r>
      <w:r w:rsidR="00A76A38">
        <w:rPr>
          <w:rFonts w:ascii="Times New Roman" w:hAnsi="Times New Roman" w:cs="Times New Roman"/>
          <w:sz w:val="24"/>
          <w:szCs w:val="24"/>
        </w:rPr>
        <w:t>Pearson</w:t>
      </w:r>
      <w:r>
        <w:rPr>
          <w:rFonts w:ascii="Times New Roman" w:hAnsi="Times New Roman" w:cs="Times New Roman"/>
          <w:sz w:val="24"/>
          <w:szCs w:val="24"/>
        </w:rPr>
        <w:t xml:space="preserve"> correlation analysis. The splenic length, width, thickness and volume </w:t>
      </w:r>
      <w:r w:rsidR="00A76A38">
        <w:rPr>
          <w:rFonts w:ascii="Times New Roman" w:hAnsi="Times New Roman" w:cs="Times New Roman"/>
          <w:sz w:val="24"/>
          <w:szCs w:val="24"/>
        </w:rPr>
        <w:t>of the participants showed</w:t>
      </w:r>
      <w:r>
        <w:rPr>
          <w:rFonts w:ascii="Times New Roman" w:hAnsi="Times New Roman" w:cs="Times New Roman"/>
          <w:sz w:val="24"/>
          <w:szCs w:val="24"/>
        </w:rPr>
        <w:t xml:space="preserve"> </w:t>
      </w:r>
      <w:r w:rsidR="00ED0CBB">
        <w:rPr>
          <w:rFonts w:ascii="Times New Roman" w:hAnsi="Times New Roman" w:cs="Times New Roman"/>
          <w:sz w:val="24"/>
          <w:szCs w:val="24"/>
        </w:rPr>
        <w:t xml:space="preserve">positive </w:t>
      </w:r>
      <w:r w:rsidR="00A76A38">
        <w:rPr>
          <w:rFonts w:ascii="Times New Roman" w:hAnsi="Times New Roman" w:cs="Times New Roman"/>
          <w:sz w:val="24"/>
          <w:szCs w:val="24"/>
        </w:rPr>
        <w:t xml:space="preserve">moderate </w:t>
      </w:r>
      <w:r w:rsidR="00BA059C">
        <w:rPr>
          <w:rFonts w:ascii="Times New Roman" w:hAnsi="Times New Roman" w:cs="Times New Roman"/>
          <w:sz w:val="24"/>
          <w:szCs w:val="24"/>
        </w:rPr>
        <w:t xml:space="preserve">significant </w:t>
      </w:r>
      <w:r w:rsidR="00A76A38">
        <w:rPr>
          <w:rFonts w:ascii="Times New Roman" w:hAnsi="Times New Roman" w:cs="Times New Roman"/>
          <w:sz w:val="24"/>
          <w:szCs w:val="24"/>
        </w:rPr>
        <w:t xml:space="preserve">correlation with </w:t>
      </w:r>
      <w:r>
        <w:rPr>
          <w:rFonts w:ascii="Times New Roman" w:hAnsi="Times New Roman" w:cs="Times New Roman"/>
          <w:sz w:val="24"/>
          <w:szCs w:val="24"/>
        </w:rPr>
        <w:t>weight</w:t>
      </w:r>
      <w:r w:rsidR="00A76A38">
        <w:rPr>
          <w:rFonts w:ascii="Times New Roman" w:hAnsi="Times New Roman" w:cs="Times New Roman"/>
          <w:sz w:val="24"/>
          <w:szCs w:val="24"/>
        </w:rPr>
        <w:t xml:space="preserve">, </w:t>
      </w:r>
      <w:r w:rsidR="004A1B32">
        <w:rPr>
          <w:rFonts w:ascii="Times New Roman" w:hAnsi="Times New Roman" w:cs="Times New Roman"/>
          <w:sz w:val="24"/>
          <w:szCs w:val="24"/>
        </w:rPr>
        <w:t xml:space="preserve">values </w:t>
      </w:r>
      <w:r w:rsidR="00A76A38">
        <w:rPr>
          <w:rFonts w:ascii="Times New Roman" w:hAnsi="Times New Roman" w:cs="Times New Roman"/>
          <w:sz w:val="24"/>
          <w:szCs w:val="24"/>
        </w:rPr>
        <w:t>(r=0.31, p</w:t>
      </w:r>
      <w:r w:rsidR="004A1B32">
        <w:rPr>
          <w:rFonts w:ascii="Times New Roman" w:hAnsi="Times New Roman" w:cs="Times New Roman"/>
          <w:sz w:val="24"/>
          <w:szCs w:val="24"/>
        </w:rPr>
        <w:t xml:space="preserve"> </w:t>
      </w:r>
      <w:r w:rsidR="00A76A38">
        <w:rPr>
          <w:rFonts w:ascii="Times New Roman" w:hAnsi="Times New Roman" w:cs="Times New Roman"/>
          <w:sz w:val="24"/>
          <w:szCs w:val="24"/>
        </w:rPr>
        <w:t>&lt;</w:t>
      </w:r>
      <w:r w:rsidR="004A1B32">
        <w:rPr>
          <w:rFonts w:ascii="Times New Roman" w:hAnsi="Times New Roman" w:cs="Times New Roman"/>
          <w:sz w:val="24"/>
          <w:szCs w:val="24"/>
        </w:rPr>
        <w:t xml:space="preserve"> </w:t>
      </w:r>
      <w:r w:rsidR="00A76A38">
        <w:rPr>
          <w:rFonts w:ascii="Times New Roman" w:hAnsi="Times New Roman" w:cs="Times New Roman"/>
          <w:sz w:val="24"/>
          <w:szCs w:val="24"/>
        </w:rPr>
        <w:t>0.001), (r</w:t>
      </w:r>
      <w:r w:rsidR="004A1B32">
        <w:rPr>
          <w:rFonts w:ascii="Times New Roman" w:hAnsi="Times New Roman" w:cs="Times New Roman"/>
          <w:sz w:val="24"/>
          <w:szCs w:val="24"/>
        </w:rPr>
        <w:t xml:space="preserve"> </w:t>
      </w:r>
      <w:r w:rsidR="00A76A38">
        <w:rPr>
          <w:rFonts w:ascii="Times New Roman" w:hAnsi="Times New Roman" w:cs="Times New Roman"/>
          <w:sz w:val="24"/>
          <w:szCs w:val="24"/>
        </w:rPr>
        <w:t>=</w:t>
      </w:r>
      <w:r w:rsidR="004A1B32">
        <w:rPr>
          <w:rFonts w:ascii="Times New Roman" w:hAnsi="Times New Roman" w:cs="Times New Roman"/>
          <w:sz w:val="24"/>
          <w:szCs w:val="24"/>
        </w:rPr>
        <w:t xml:space="preserve"> </w:t>
      </w:r>
      <w:r w:rsidR="00A76A38">
        <w:rPr>
          <w:rFonts w:ascii="Times New Roman" w:hAnsi="Times New Roman" w:cs="Times New Roman"/>
          <w:sz w:val="24"/>
          <w:szCs w:val="24"/>
        </w:rPr>
        <w:t>0.34, p</w:t>
      </w:r>
      <w:r w:rsidR="004A1B32">
        <w:rPr>
          <w:rFonts w:ascii="Times New Roman" w:hAnsi="Times New Roman" w:cs="Times New Roman"/>
          <w:sz w:val="24"/>
          <w:szCs w:val="24"/>
        </w:rPr>
        <w:t xml:space="preserve"> </w:t>
      </w:r>
      <w:r w:rsidR="00A76A38">
        <w:rPr>
          <w:rFonts w:ascii="Times New Roman" w:hAnsi="Times New Roman" w:cs="Times New Roman"/>
          <w:sz w:val="24"/>
          <w:szCs w:val="24"/>
        </w:rPr>
        <w:t>&lt;</w:t>
      </w:r>
      <w:r w:rsidR="004A1B32">
        <w:rPr>
          <w:rFonts w:ascii="Times New Roman" w:hAnsi="Times New Roman" w:cs="Times New Roman"/>
          <w:sz w:val="24"/>
          <w:szCs w:val="24"/>
        </w:rPr>
        <w:t xml:space="preserve"> </w:t>
      </w:r>
      <w:r w:rsidR="00A76A38">
        <w:rPr>
          <w:rFonts w:ascii="Times New Roman" w:hAnsi="Times New Roman" w:cs="Times New Roman"/>
          <w:sz w:val="24"/>
          <w:szCs w:val="24"/>
        </w:rPr>
        <w:t>0.001), (r</w:t>
      </w:r>
      <w:r w:rsidR="004A1B32">
        <w:rPr>
          <w:rFonts w:ascii="Times New Roman" w:hAnsi="Times New Roman" w:cs="Times New Roman"/>
          <w:sz w:val="24"/>
          <w:szCs w:val="24"/>
        </w:rPr>
        <w:t xml:space="preserve"> </w:t>
      </w:r>
      <w:r w:rsidR="00A76A38">
        <w:rPr>
          <w:rFonts w:ascii="Times New Roman" w:hAnsi="Times New Roman" w:cs="Times New Roman"/>
          <w:sz w:val="24"/>
          <w:szCs w:val="24"/>
        </w:rPr>
        <w:t>=</w:t>
      </w:r>
      <w:r w:rsidR="004A1B32">
        <w:rPr>
          <w:rFonts w:ascii="Times New Roman" w:hAnsi="Times New Roman" w:cs="Times New Roman"/>
          <w:sz w:val="24"/>
          <w:szCs w:val="24"/>
        </w:rPr>
        <w:t xml:space="preserve"> </w:t>
      </w:r>
      <w:r w:rsidR="00A76A38">
        <w:rPr>
          <w:rFonts w:ascii="Times New Roman" w:hAnsi="Times New Roman" w:cs="Times New Roman"/>
          <w:sz w:val="24"/>
          <w:szCs w:val="24"/>
        </w:rPr>
        <w:t>0.39, p</w:t>
      </w:r>
      <w:r w:rsidR="004A1B32">
        <w:rPr>
          <w:rFonts w:ascii="Times New Roman" w:hAnsi="Times New Roman" w:cs="Times New Roman"/>
          <w:sz w:val="24"/>
          <w:szCs w:val="24"/>
        </w:rPr>
        <w:t xml:space="preserve"> </w:t>
      </w:r>
      <w:r w:rsidR="00A76A38">
        <w:rPr>
          <w:rFonts w:ascii="Times New Roman" w:hAnsi="Times New Roman" w:cs="Times New Roman"/>
          <w:sz w:val="24"/>
          <w:szCs w:val="24"/>
        </w:rPr>
        <w:t>&lt;</w:t>
      </w:r>
      <w:r w:rsidR="004A1B32">
        <w:rPr>
          <w:rFonts w:ascii="Times New Roman" w:hAnsi="Times New Roman" w:cs="Times New Roman"/>
          <w:sz w:val="24"/>
          <w:szCs w:val="24"/>
        </w:rPr>
        <w:t xml:space="preserve"> </w:t>
      </w:r>
      <w:r w:rsidR="00A76A38">
        <w:rPr>
          <w:rFonts w:ascii="Times New Roman" w:hAnsi="Times New Roman" w:cs="Times New Roman"/>
          <w:sz w:val="24"/>
          <w:szCs w:val="24"/>
        </w:rPr>
        <w:t>0.001) and (r</w:t>
      </w:r>
      <w:r w:rsidR="004A1B32">
        <w:rPr>
          <w:rFonts w:ascii="Times New Roman" w:hAnsi="Times New Roman" w:cs="Times New Roman"/>
          <w:sz w:val="24"/>
          <w:szCs w:val="24"/>
        </w:rPr>
        <w:t xml:space="preserve"> </w:t>
      </w:r>
      <w:r w:rsidR="00A76A38">
        <w:rPr>
          <w:rFonts w:ascii="Times New Roman" w:hAnsi="Times New Roman" w:cs="Times New Roman"/>
          <w:sz w:val="24"/>
          <w:szCs w:val="24"/>
        </w:rPr>
        <w:t>=</w:t>
      </w:r>
      <w:r w:rsidR="004A1B32">
        <w:rPr>
          <w:rFonts w:ascii="Times New Roman" w:hAnsi="Times New Roman" w:cs="Times New Roman"/>
          <w:sz w:val="24"/>
          <w:szCs w:val="24"/>
        </w:rPr>
        <w:t xml:space="preserve"> </w:t>
      </w:r>
      <w:r w:rsidR="00ED0CBB">
        <w:rPr>
          <w:rFonts w:ascii="Times New Roman" w:hAnsi="Times New Roman" w:cs="Times New Roman"/>
          <w:sz w:val="24"/>
          <w:szCs w:val="24"/>
        </w:rPr>
        <w:t>0</w:t>
      </w:r>
      <w:r w:rsidR="00A76A38">
        <w:rPr>
          <w:rFonts w:ascii="Times New Roman" w:hAnsi="Times New Roman" w:cs="Times New Roman"/>
          <w:sz w:val="24"/>
          <w:szCs w:val="24"/>
        </w:rPr>
        <w:t>.35, p</w:t>
      </w:r>
      <w:r w:rsidR="004A1B32">
        <w:rPr>
          <w:rFonts w:ascii="Times New Roman" w:hAnsi="Times New Roman" w:cs="Times New Roman"/>
          <w:sz w:val="24"/>
          <w:szCs w:val="24"/>
        </w:rPr>
        <w:t xml:space="preserve"> </w:t>
      </w:r>
      <w:r w:rsidR="00A76A38">
        <w:rPr>
          <w:rFonts w:ascii="Times New Roman" w:hAnsi="Times New Roman" w:cs="Times New Roman"/>
          <w:sz w:val="24"/>
          <w:szCs w:val="24"/>
        </w:rPr>
        <w:t>&lt;</w:t>
      </w:r>
      <w:r w:rsidR="004A1B32">
        <w:rPr>
          <w:rFonts w:ascii="Times New Roman" w:hAnsi="Times New Roman" w:cs="Times New Roman"/>
          <w:sz w:val="24"/>
          <w:szCs w:val="24"/>
        </w:rPr>
        <w:t xml:space="preserve"> </w:t>
      </w:r>
      <w:r w:rsidR="00A76A38">
        <w:rPr>
          <w:rFonts w:ascii="Times New Roman" w:hAnsi="Times New Roman" w:cs="Times New Roman"/>
          <w:sz w:val="24"/>
          <w:szCs w:val="24"/>
        </w:rPr>
        <w:t>0.001)</w:t>
      </w:r>
      <w:r w:rsidR="00ED0CBB">
        <w:rPr>
          <w:rFonts w:ascii="Times New Roman" w:hAnsi="Times New Roman" w:cs="Times New Roman"/>
          <w:sz w:val="24"/>
          <w:szCs w:val="24"/>
        </w:rPr>
        <w:t>,</w:t>
      </w:r>
      <w:r>
        <w:rPr>
          <w:rFonts w:ascii="Times New Roman" w:hAnsi="Times New Roman" w:cs="Times New Roman"/>
          <w:sz w:val="24"/>
          <w:szCs w:val="24"/>
        </w:rPr>
        <w:t xml:space="preserve"> </w:t>
      </w:r>
      <w:r w:rsidR="00A76A38">
        <w:rPr>
          <w:rFonts w:ascii="Times New Roman" w:hAnsi="Times New Roman" w:cs="Times New Roman"/>
          <w:sz w:val="24"/>
          <w:szCs w:val="24"/>
        </w:rPr>
        <w:t>respectively.</w:t>
      </w:r>
      <w:r w:rsidR="00ED0CBB">
        <w:rPr>
          <w:rFonts w:ascii="Times New Roman" w:hAnsi="Times New Roman" w:cs="Times New Roman"/>
          <w:sz w:val="24"/>
          <w:szCs w:val="24"/>
        </w:rPr>
        <w:t xml:space="preserve"> </w:t>
      </w:r>
      <w:r w:rsidR="0089064D">
        <w:rPr>
          <w:rFonts w:ascii="Times New Roman" w:hAnsi="Times New Roman" w:cs="Times New Roman"/>
          <w:sz w:val="24"/>
          <w:szCs w:val="24"/>
        </w:rPr>
        <w:t>T</w:t>
      </w:r>
      <w:r w:rsidR="00BC59F6">
        <w:rPr>
          <w:rFonts w:ascii="Times New Roman" w:hAnsi="Times New Roman" w:cs="Times New Roman"/>
          <w:sz w:val="24"/>
          <w:szCs w:val="24"/>
        </w:rPr>
        <w:t>here was positive significant correlation between the participants</w:t>
      </w:r>
      <w:r w:rsidR="0089064D">
        <w:rPr>
          <w:rFonts w:ascii="Times New Roman" w:hAnsi="Times New Roman" w:cs="Times New Roman"/>
          <w:sz w:val="24"/>
          <w:szCs w:val="24"/>
        </w:rPr>
        <w:t>’</w:t>
      </w:r>
      <w:r w:rsidR="00BC59F6">
        <w:rPr>
          <w:rFonts w:ascii="Times New Roman" w:hAnsi="Times New Roman" w:cs="Times New Roman"/>
          <w:sz w:val="24"/>
          <w:szCs w:val="24"/>
        </w:rPr>
        <w:t xml:space="preserve"> height and splenic length (r=0.32, p</w:t>
      </w:r>
      <w:r w:rsidR="0089064D">
        <w:rPr>
          <w:rFonts w:ascii="Times New Roman" w:hAnsi="Times New Roman" w:cs="Times New Roman"/>
          <w:sz w:val="24"/>
          <w:szCs w:val="24"/>
        </w:rPr>
        <w:t xml:space="preserve"> </w:t>
      </w:r>
      <w:r w:rsidR="00BC59F6">
        <w:rPr>
          <w:rFonts w:ascii="Times New Roman" w:hAnsi="Times New Roman" w:cs="Times New Roman"/>
          <w:sz w:val="24"/>
          <w:szCs w:val="24"/>
        </w:rPr>
        <w:t>&lt;</w:t>
      </w:r>
      <w:r w:rsidR="004A1B32">
        <w:rPr>
          <w:rFonts w:ascii="Times New Roman" w:hAnsi="Times New Roman" w:cs="Times New Roman"/>
          <w:sz w:val="24"/>
          <w:szCs w:val="24"/>
        </w:rPr>
        <w:t xml:space="preserve"> </w:t>
      </w:r>
      <w:r w:rsidR="00BC59F6">
        <w:rPr>
          <w:rFonts w:ascii="Times New Roman" w:hAnsi="Times New Roman" w:cs="Times New Roman"/>
          <w:sz w:val="24"/>
          <w:szCs w:val="24"/>
        </w:rPr>
        <w:t>0.001), width</w:t>
      </w:r>
      <w:r w:rsidR="0089064D">
        <w:rPr>
          <w:rFonts w:ascii="Times New Roman" w:hAnsi="Times New Roman" w:cs="Times New Roman"/>
          <w:sz w:val="24"/>
          <w:szCs w:val="24"/>
        </w:rPr>
        <w:t xml:space="preserve"> </w:t>
      </w:r>
      <w:r w:rsidR="00BC59F6">
        <w:rPr>
          <w:rFonts w:ascii="Times New Roman" w:hAnsi="Times New Roman" w:cs="Times New Roman"/>
          <w:sz w:val="24"/>
          <w:szCs w:val="24"/>
        </w:rPr>
        <w:t>(r</w:t>
      </w:r>
      <w:r w:rsidR="004A1B32">
        <w:rPr>
          <w:rFonts w:ascii="Times New Roman" w:hAnsi="Times New Roman" w:cs="Times New Roman"/>
          <w:sz w:val="24"/>
          <w:szCs w:val="24"/>
        </w:rPr>
        <w:t xml:space="preserve"> </w:t>
      </w:r>
      <w:r w:rsidR="00BC59F6">
        <w:rPr>
          <w:rFonts w:ascii="Times New Roman" w:hAnsi="Times New Roman" w:cs="Times New Roman"/>
          <w:sz w:val="24"/>
          <w:szCs w:val="24"/>
        </w:rPr>
        <w:t>=</w:t>
      </w:r>
      <w:r w:rsidR="0089064D">
        <w:rPr>
          <w:rFonts w:ascii="Times New Roman" w:hAnsi="Times New Roman" w:cs="Times New Roman"/>
          <w:sz w:val="24"/>
          <w:szCs w:val="24"/>
        </w:rPr>
        <w:t>0.34, p &lt;0.001</w:t>
      </w:r>
      <w:r w:rsidR="00BC59F6">
        <w:rPr>
          <w:rFonts w:ascii="Times New Roman" w:hAnsi="Times New Roman" w:cs="Times New Roman"/>
          <w:sz w:val="24"/>
          <w:szCs w:val="24"/>
        </w:rPr>
        <w:t>)</w:t>
      </w:r>
      <w:r w:rsidR="0089064D">
        <w:rPr>
          <w:rFonts w:ascii="Times New Roman" w:hAnsi="Times New Roman" w:cs="Times New Roman"/>
          <w:sz w:val="24"/>
          <w:szCs w:val="24"/>
        </w:rPr>
        <w:t>, thickness (r=.30, p &lt;</w:t>
      </w:r>
      <w:r w:rsidR="004A1B32">
        <w:rPr>
          <w:rFonts w:ascii="Times New Roman" w:hAnsi="Times New Roman" w:cs="Times New Roman"/>
          <w:sz w:val="24"/>
          <w:szCs w:val="24"/>
        </w:rPr>
        <w:t xml:space="preserve"> </w:t>
      </w:r>
      <w:r w:rsidR="0089064D">
        <w:rPr>
          <w:rFonts w:ascii="Times New Roman" w:hAnsi="Times New Roman" w:cs="Times New Roman"/>
          <w:sz w:val="24"/>
          <w:szCs w:val="24"/>
        </w:rPr>
        <w:t>0.001), and volume (r</w:t>
      </w:r>
      <w:r w:rsidR="004A1B32">
        <w:rPr>
          <w:rFonts w:ascii="Times New Roman" w:hAnsi="Times New Roman" w:cs="Times New Roman"/>
          <w:sz w:val="24"/>
          <w:szCs w:val="24"/>
        </w:rPr>
        <w:t xml:space="preserve"> </w:t>
      </w:r>
      <w:r w:rsidR="0089064D">
        <w:rPr>
          <w:rFonts w:ascii="Times New Roman" w:hAnsi="Times New Roman" w:cs="Times New Roman"/>
          <w:sz w:val="24"/>
          <w:szCs w:val="24"/>
        </w:rPr>
        <w:t>=</w:t>
      </w:r>
      <w:r w:rsidR="004A1B32">
        <w:rPr>
          <w:rFonts w:ascii="Times New Roman" w:hAnsi="Times New Roman" w:cs="Times New Roman"/>
          <w:sz w:val="24"/>
          <w:szCs w:val="24"/>
        </w:rPr>
        <w:t xml:space="preserve"> </w:t>
      </w:r>
      <w:r w:rsidR="0089064D">
        <w:rPr>
          <w:rFonts w:ascii="Times New Roman" w:hAnsi="Times New Roman" w:cs="Times New Roman"/>
          <w:sz w:val="24"/>
          <w:szCs w:val="24"/>
        </w:rPr>
        <w:t>0.33, p &lt;</w:t>
      </w:r>
      <w:r w:rsidR="004A1B32">
        <w:rPr>
          <w:rFonts w:ascii="Times New Roman" w:hAnsi="Times New Roman" w:cs="Times New Roman"/>
          <w:sz w:val="24"/>
          <w:szCs w:val="24"/>
        </w:rPr>
        <w:t xml:space="preserve"> </w:t>
      </w:r>
      <w:r w:rsidR="0089064D">
        <w:rPr>
          <w:rFonts w:ascii="Times New Roman" w:hAnsi="Times New Roman" w:cs="Times New Roman"/>
          <w:sz w:val="24"/>
          <w:szCs w:val="24"/>
        </w:rPr>
        <w:t xml:space="preserve">0.001).  </w:t>
      </w:r>
      <w:r w:rsidR="00217C1E">
        <w:rPr>
          <w:rFonts w:ascii="Times New Roman" w:hAnsi="Times New Roman" w:cs="Times New Roman"/>
          <w:sz w:val="24"/>
          <w:szCs w:val="24"/>
        </w:rPr>
        <w:t>Weak p</w:t>
      </w:r>
      <w:r w:rsidR="0089064D" w:rsidRPr="0089064D">
        <w:rPr>
          <w:rFonts w:ascii="Times New Roman" w:hAnsi="Times New Roman" w:cs="Times New Roman"/>
          <w:sz w:val="24"/>
          <w:szCs w:val="24"/>
        </w:rPr>
        <w:t xml:space="preserve">ositive correlation </w:t>
      </w:r>
      <w:r w:rsidR="00184416">
        <w:rPr>
          <w:rFonts w:ascii="Times New Roman" w:hAnsi="Times New Roman" w:cs="Times New Roman"/>
          <w:sz w:val="24"/>
          <w:szCs w:val="24"/>
        </w:rPr>
        <w:t xml:space="preserve">was found </w:t>
      </w:r>
      <w:r w:rsidR="0089064D" w:rsidRPr="0089064D">
        <w:rPr>
          <w:rFonts w:ascii="Times New Roman" w:hAnsi="Times New Roman" w:cs="Times New Roman"/>
          <w:sz w:val="24"/>
          <w:szCs w:val="24"/>
        </w:rPr>
        <w:t xml:space="preserve">between </w:t>
      </w:r>
      <w:r w:rsidR="00AF0DC6">
        <w:rPr>
          <w:rFonts w:ascii="Times New Roman" w:hAnsi="Times New Roman" w:cs="Times New Roman"/>
          <w:sz w:val="24"/>
          <w:szCs w:val="24"/>
        </w:rPr>
        <w:t xml:space="preserve">participants’ BMI </w:t>
      </w:r>
      <w:r w:rsidR="00184416">
        <w:rPr>
          <w:rFonts w:ascii="Times New Roman" w:hAnsi="Times New Roman" w:cs="Times New Roman"/>
          <w:sz w:val="24"/>
          <w:szCs w:val="24"/>
        </w:rPr>
        <w:t>and</w:t>
      </w:r>
      <w:r w:rsidR="00AF0DC6">
        <w:rPr>
          <w:rFonts w:ascii="Times New Roman" w:hAnsi="Times New Roman" w:cs="Times New Roman"/>
          <w:sz w:val="24"/>
          <w:szCs w:val="24"/>
        </w:rPr>
        <w:t xml:space="preserve"> </w:t>
      </w:r>
      <w:r w:rsidR="0089064D" w:rsidRPr="0089064D">
        <w:rPr>
          <w:rFonts w:ascii="Times New Roman" w:hAnsi="Times New Roman" w:cs="Times New Roman"/>
          <w:sz w:val="24"/>
          <w:szCs w:val="24"/>
        </w:rPr>
        <w:t>splenic length (r = 0.</w:t>
      </w:r>
      <w:r w:rsidR="00AF0DC6">
        <w:rPr>
          <w:rFonts w:ascii="Times New Roman" w:hAnsi="Times New Roman" w:cs="Times New Roman"/>
          <w:sz w:val="24"/>
          <w:szCs w:val="24"/>
        </w:rPr>
        <w:t>14</w:t>
      </w:r>
      <w:r w:rsidR="0089064D" w:rsidRPr="0089064D">
        <w:rPr>
          <w:rFonts w:ascii="Times New Roman" w:hAnsi="Times New Roman" w:cs="Times New Roman"/>
          <w:sz w:val="24"/>
          <w:szCs w:val="24"/>
        </w:rPr>
        <w:t xml:space="preserve">, P </w:t>
      </w:r>
      <w:r w:rsidR="00AF0DC6">
        <w:rPr>
          <w:rFonts w:ascii="Times New Roman" w:hAnsi="Times New Roman" w:cs="Times New Roman"/>
          <w:sz w:val="24"/>
          <w:szCs w:val="24"/>
        </w:rPr>
        <w:t>=</w:t>
      </w:r>
      <w:r w:rsidR="0089064D" w:rsidRPr="0089064D">
        <w:rPr>
          <w:rFonts w:ascii="Times New Roman" w:hAnsi="Times New Roman" w:cs="Times New Roman"/>
          <w:sz w:val="24"/>
          <w:szCs w:val="24"/>
        </w:rPr>
        <w:t xml:space="preserve"> 0.00</w:t>
      </w:r>
      <w:r w:rsidR="00AF0DC6">
        <w:rPr>
          <w:rFonts w:ascii="Times New Roman" w:hAnsi="Times New Roman" w:cs="Times New Roman"/>
          <w:sz w:val="24"/>
          <w:szCs w:val="24"/>
        </w:rPr>
        <w:t>4</w:t>
      </w:r>
      <w:r w:rsidR="0089064D" w:rsidRPr="0089064D">
        <w:rPr>
          <w:rFonts w:ascii="Times New Roman" w:hAnsi="Times New Roman" w:cs="Times New Roman"/>
          <w:sz w:val="24"/>
          <w:szCs w:val="24"/>
        </w:rPr>
        <w:t>), width (r = 0.1</w:t>
      </w:r>
      <w:r w:rsidR="00AF0DC6">
        <w:rPr>
          <w:rFonts w:ascii="Times New Roman" w:hAnsi="Times New Roman" w:cs="Times New Roman"/>
          <w:sz w:val="24"/>
          <w:szCs w:val="24"/>
        </w:rPr>
        <w:t>7</w:t>
      </w:r>
      <w:r w:rsidR="0089064D" w:rsidRPr="0089064D">
        <w:rPr>
          <w:rFonts w:ascii="Times New Roman" w:hAnsi="Times New Roman" w:cs="Times New Roman"/>
          <w:sz w:val="24"/>
          <w:szCs w:val="24"/>
        </w:rPr>
        <w:t>,</w:t>
      </w:r>
      <w:r w:rsidR="00AF0DC6">
        <w:rPr>
          <w:rFonts w:ascii="Times New Roman" w:hAnsi="Times New Roman" w:cs="Times New Roman"/>
          <w:sz w:val="24"/>
          <w:szCs w:val="24"/>
        </w:rPr>
        <w:t xml:space="preserve"> </w:t>
      </w:r>
      <w:r w:rsidR="0089064D" w:rsidRPr="0089064D">
        <w:rPr>
          <w:rFonts w:ascii="Times New Roman" w:hAnsi="Times New Roman" w:cs="Times New Roman"/>
          <w:sz w:val="24"/>
          <w:szCs w:val="24"/>
        </w:rPr>
        <w:t xml:space="preserve">P </w:t>
      </w:r>
      <w:r w:rsidR="007101B9">
        <w:rPr>
          <w:rFonts w:ascii="Times New Roman" w:hAnsi="Times New Roman" w:cs="Times New Roman"/>
          <w:sz w:val="24"/>
          <w:szCs w:val="24"/>
        </w:rPr>
        <w:t>=</w:t>
      </w:r>
      <w:r w:rsidR="0089064D" w:rsidRPr="0089064D">
        <w:rPr>
          <w:rFonts w:ascii="Times New Roman" w:hAnsi="Times New Roman" w:cs="Times New Roman"/>
          <w:sz w:val="24"/>
          <w:szCs w:val="24"/>
        </w:rPr>
        <w:t xml:space="preserve"> 0.0</w:t>
      </w:r>
      <w:r w:rsidR="00AF0DC6">
        <w:rPr>
          <w:rFonts w:ascii="Times New Roman" w:hAnsi="Times New Roman" w:cs="Times New Roman"/>
          <w:sz w:val="24"/>
          <w:szCs w:val="24"/>
        </w:rPr>
        <w:t>0</w:t>
      </w:r>
      <w:r w:rsidR="0089064D" w:rsidRPr="0089064D">
        <w:rPr>
          <w:rFonts w:ascii="Times New Roman" w:hAnsi="Times New Roman" w:cs="Times New Roman"/>
          <w:sz w:val="24"/>
          <w:szCs w:val="24"/>
        </w:rPr>
        <w:t>1</w:t>
      </w:r>
      <w:r w:rsidR="007101B9" w:rsidRPr="0089064D">
        <w:rPr>
          <w:rFonts w:ascii="Times New Roman" w:hAnsi="Times New Roman" w:cs="Times New Roman"/>
          <w:sz w:val="24"/>
          <w:szCs w:val="24"/>
        </w:rPr>
        <w:t>)</w:t>
      </w:r>
      <w:r w:rsidR="007101B9">
        <w:rPr>
          <w:rFonts w:ascii="Times New Roman" w:hAnsi="Times New Roman" w:cs="Times New Roman"/>
          <w:sz w:val="24"/>
          <w:szCs w:val="24"/>
        </w:rPr>
        <w:t xml:space="preserve">, </w:t>
      </w:r>
      <w:r w:rsidR="002E19CA">
        <w:rPr>
          <w:rFonts w:ascii="Times New Roman" w:hAnsi="Times New Roman" w:cs="Times New Roman"/>
          <w:sz w:val="24"/>
          <w:szCs w:val="24"/>
        </w:rPr>
        <w:t>thickness</w:t>
      </w:r>
      <w:r w:rsidR="0089064D" w:rsidRPr="0089064D">
        <w:rPr>
          <w:rFonts w:ascii="Times New Roman" w:hAnsi="Times New Roman" w:cs="Times New Roman"/>
          <w:sz w:val="24"/>
          <w:szCs w:val="24"/>
        </w:rPr>
        <w:t xml:space="preserve"> (r = 0.</w:t>
      </w:r>
      <w:r w:rsidR="00AF0DC6">
        <w:rPr>
          <w:rFonts w:ascii="Times New Roman" w:hAnsi="Times New Roman" w:cs="Times New Roman"/>
          <w:sz w:val="24"/>
          <w:szCs w:val="24"/>
        </w:rPr>
        <w:t>2</w:t>
      </w:r>
      <w:r w:rsidR="0089064D" w:rsidRPr="0089064D">
        <w:rPr>
          <w:rFonts w:ascii="Times New Roman" w:hAnsi="Times New Roman" w:cs="Times New Roman"/>
          <w:sz w:val="24"/>
          <w:szCs w:val="24"/>
        </w:rPr>
        <w:t>5, P &lt; 0.0</w:t>
      </w:r>
      <w:r w:rsidR="00AF0DC6">
        <w:rPr>
          <w:rFonts w:ascii="Times New Roman" w:hAnsi="Times New Roman" w:cs="Times New Roman"/>
          <w:sz w:val="24"/>
          <w:szCs w:val="24"/>
        </w:rPr>
        <w:t>01</w:t>
      </w:r>
      <w:r w:rsidR="0089064D" w:rsidRPr="0089064D">
        <w:rPr>
          <w:rFonts w:ascii="Times New Roman" w:hAnsi="Times New Roman" w:cs="Times New Roman"/>
          <w:sz w:val="24"/>
          <w:szCs w:val="24"/>
        </w:rPr>
        <w:t>)</w:t>
      </w:r>
      <w:r w:rsidR="00AF0DC6">
        <w:rPr>
          <w:rFonts w:ascii="Times New Roman" w:hAnsi="Times New Roman" w:cs="Times New Roman"/>
          <w:sz w:val="24"/>
          <w:szCs w:val="24"/>
        </w:rPr>
        <w:t xml:space="preserve"> and the</w:t>
      </w:r>
      <w:r w:rsidR="00184416">
        <w:rPr>
          <w:rFonts w:ascii="Times New Roman" w:hAnsi="Times New Roman" w:cs="Times New Roman"/>
          <w:sz w:val="24"/>
          <w:szCs w:val="24"/>
        </w:rPr>
        <w:t>n</w:t>
      </w:r>
      <w:r w:rsidR="00AF0DC6">
        <w:rPr>
          <w:rFonts w:ascii="Times New Roman" w:hAnsi="Times New Roman" w:cs="Times New Roman"/>
          <w:sz w:val="24"/>
          <w:szCs w:val="24"/>
        </w:rPr>
        <w:t xml:space="preserve"> with volume (r</w:t>
      </w:r>
      <w:r w:rsidR="004A1B32">
        <w:rPr>
          <w:rFonts w:ascii="Times New Roman" w:hAnsi="Times New Roman" w:cs="Times New Roman"/>
          <w:sz w:val="24"/>
          <w:szCs w:val="24"/>
        </w:rPr>
        <w:t xml:space="preserve"> </w:t>
      </w:r>
      <w:r w:rsidR="00AF0DC6">
        <w:rPr>
          <w:rFonts w:ascii="Times New Roman" w:hAnsi="Times New Roman" w:cs="Times New Roman"/>
          <w:sz w:val="24"/>
          <w:szCs w:val="24"/>
        </w:rPr>
        <w:t>=0.18, p &lt; 0.001)</w:t>
      </w:r>
      <w:r w:rsidR="007101B9">
        <w:rPr>
          <w:rFonts w:ascii="Times New Roman" w:hAnsi="Times New Roman" w:cs="Times New Roman"/>
          <w:sz w:val="24"/>
          <w:szCs w:val="24"/>
        </w:rPr>
        <w:t xml:space="preserve"> [Table -6]</w:t>
      </w:r>
      <w:r w:rsidR="00AF0DC6">
        <w:rPr>
          <w:rFonts w:ascii="Times New Roman" w:hAnsi="Times New Roman" w:cs="Times New Roman"/>
          <w:sz w:val="24"/>
          <w:szCs w:val="24"/>
        </w:rPr>
        <w:t xml:space="preserve">. </w:t>
      </w:r>
    </w:p>
    <w:p w14:paraId="5BF816CD" w14:textId="578F97BA" w:rsidR="002E19CA" w:rsidRDefault="002E19CA" w:rsidP="00184416">
      <w:pPr>
        <w:autoSpaceDE w:val="0"/>
        <w:autoSpaceDN w:val="0"/>
        <w:adjustRightInd w:val="0"/>
        <w:spacing w:after="0" w:line="360" w:lineRule="auto"/>
        <w:jc w:val="both"/>
        <w:rPr>
          <w:rFonts w:ascii="Times New Roman" w:hAnsi="Times New Roman" w:cs="Times New Roman"/>
          <w:sz w:val="24"/>
          <w:szCs w:val="24"/>
        </w:rPr>
      </w:pPr>
    </w:p>
    <w:p w14:paraId="3ABCB1EF" w14:textId="4319F619" w:rsidR="002E19CA" w:rsidRDefault="002E19CA" w:rsidP="00184416">
      <w:pPr>
        <w:autoSpaceDE w:val="0"/>
        <w:autoSpaceDN w:val="0"/>
        <w:adjustRightInd w:val="0"/>
        <w:spacing w:after="0" w:line="360" w:lineRule="auto"/>
        <w:jc w:val="both"/>
        <w:rPr>
          <w:rFonts w:ascii="Times New Roman" w:hAnsi="Times New Roman" w:cs="Times New Roman"/>
          <w:sz w:val="24"/>
          <w:szCs w:val="24"/>
        </w:rPr>
      </w:pPr>
      <w:r w:rsidRPr="002E19CA">
        <w:rPr>
          <w:rFonts w:ascii="Times New Roman" w:hAnsi="Times New Roman" w:cs="Times New Roman"/>
          <w:sz w:val="24"/>
          <w:szCs w:val="24"/>
        </w:rPr>
        <w:t>The relationship of splenic length, width</w:t>
      </w:r>
      <w:r>
        <w:rPr>
          <w:rFonts w:ascii="Times New Roman" w:hAnsi="Times New Roman" w:cs="Times New Roman"/>
          <w:sz w:val="24"/>
          <w:szCs w:val="24"/>
        </w:rPr>
        <w:t>,</w:t>
      </w:r>
      <w:r w:rsidRPr="002E19CA">
        <w:rPr>
          <w:rFonts w:ascii="Times New Roman" w:hAnsi="Times New Roman" w:cs="Times New Roman"/>
          <w:sz w:val="24"/>
          <w:szCs w:val="24"/>
        </w:rPr>
        <w:t xml:space="preserve"> </w:t>
      </w:r>
      <w:r>
        <w:rPr>
          <w:rFonts w:ascii="Times New Roman" w:hAnsi="Times New Roman" w:cs="Times New Roman"/>
          <w:sz w:val="24"/>
          <w:szCs w:val="24"/>
        </w:rPr>
        <w:t>thickness</w:t>
      </w:r>
      <w:r w:rsidRPr="002E19CA">
        <w:rPr>
          <w:rFonts w:ascii="Times New Roman" w:hAnsi="Times New Roman" w:cs="Times New Roman"/>
          <w:sz w:val="24"/>
          <w:szCs w:val="24"/>
        </w:rPr>
        <w:t xml:space="preserve"> and</w:t>
      </w:r>
      <w:r>
        <w:rPr>
          <w:rFonts w:ascii="Times New Roman" w:hAnsi="Times New Roman" w:cs="Times New Roman"/>
          <w:sz w:val="24"/>
          <w:szCs w:val="24"/>
        </w:rPr>
        <w:t xml:space="preserve"> volume</w:t>
      </w:r>
      <w:r w:rsidRPr="002E19CA">
        <w:rPr>
          <w:rFonts w:ascii="Times New Roman" w:hAnsi="Times New Roman" w:cs="Times New Roman"/>
          <w:sz w:val="24"/>
          <w:szCs w:val="24"/>
        </w:rPr>
        <w:t xml:space="preserve"> with</w:t>
      </w:r>
      <w:r>
        <w:rPr>
          <w:rFonts w:ascii="Times New Roman" w:hAnsi="Times New Roman" w:cs="Times New Roman"/>
          <w:sz w:val="24"/>
          <w:szCs w:val="24"/>
        </w:rPr>
        <w:t xml:space="preserve"> </w:t>
      </w:r>
      <w:r w:rsidRPr="002E19CA">
        <w:rPr>
          <w:rFonts w:ascii="Times New Roman" w:hAnsi="Times New Roman" w:cs="Times New Roman"/>
          <w:sz w:val="24"/>
          <w:szCs w:val="24"/>
        </w:rPr>
        <w:t xml:space="preserve">age was </w:t>
      </w:r>
      <w:r w:rsidR="00B20F00">
        <w:rPr>
          <w:rFonts w:ascii="Times New Roman" w:hAnsi="Times New Roman" w:cs="Times New Roman"/>
          <w:sz w:val="24"/>
          <w:szCs w:val="24"/>
        </w:rPr>
        <w:t xml:space="preserve">also </w:t>
      </w:r>
      <w:r w:rsidRPr="002E19CA">
        <w:rPr>
          <w:rFonts w:ascii="Times New Roman" w:hAnsi="Times New Roman" w:cs="Times New Roman"/>
          <w:sz w:val="24"/>
          <w:szCs w:val="24"/>
        </w:rPr>
        <w:t xml:space="preserve">determined using </w:t>
      </w:r>
      <w:r w:rsidR="001205F2">
        <w:rPr>
          <w:rFonts w:ascii="Times New Roman" w:hAnsi="Times New Roman" w:cs="Times New Roman"/>
          <w:sz w:val="24"/>
          <w:szCs w:val="24"/>
        </w:rPr>
        <w:t>Pearson</w:t>
      </w:r>
      <w:r w:rsidR="00B20F00">
        <w:rPr>
          <w:rFonts w:ascii="Times New Roman" w:hAnsi="Times New Roman" w:cs="Times New Roman"/>
          <w:sz w:val="24"/>
          <w:szCs w:val="24"/>
        </w:rPr>
        <w:t xml:space="preserve"> correlation</w:t>
      </w:r>
      <w:r w:rsidRPr="002E19CA">
        <w:rPr>
          <w:rFonts w:ascii="Times New Roman" w:hAnsi="Times New Roman" w:cs="Times New Roman"/>
          <w:sz w:val="24"/>
          <w:szCs w:val="24"/>
        </w:rPr>
        <w:t xml:space="preserve"> analysis. It show</w:t>
      </w:r>
      <w:r w:rsidR="00B20F00">
        <w:rPr>
          <w:rFonts w:ascii="Times New Roman" w:hAnsi="Times New Roman" w:cs="Times New Roman"/>
          <w:sz w:val="24"/>
          <w:szCs w:val="24"/>
        </w:rPr>
        <w:t>ed negative significant</w:t>
      </w:r>
      <w:r>
        <w:rPr>
          <w:rFonts w:ascii="Times New Roman" w:hAnsi="Times New Roman" w:cs="Times New Roman"/>
          <w:sz w:val="24"/>
          <w:szCs w:val="24"/>
        </w:rPr>
        <w:t xml:space="preserve"> </w:t>
      </w:r>
      <w:r w:rsidRPr="002E19CA">
        <w:rPr>
          <w:rFonts w:ascii="Times New Roman" w:hAnsi="Times New Roman" w:cs="Times New Roman"/>
          <w:sz w:val="24"/>
          <w:szCs w:val="24"/>
        </w:rPr>
        <w:t xml:space="preserve">correlation with values of (r = </w:t>
      </w:r>
      <w:r w:rsidR="00184416">
        <w:rPr>
          <w:rFonts w:ascii="Times New Roman" w:hAnsi="Times New Roman" w:cs="Times New Roman"/>
          <w:sz w:val="24"/>
          <w:szCs w:val="24"/>
        </w:rPr>
        <w:t>-</w:t>
      </w:r>
      <w:r w:rsidRPr="002E19CA">
        <w:rPr>
          <w:rFonts w:ascii="Times New Roman" w:hAnsi="Times New Roman" w:cs="Times New Roman"/>
          <w:sz w:val="24"/>
          <w:szCs w:val="24"/>
        </w:rPr>
        <w:t>0.</w:t>
      </w:r>
      <w:r w:rsidR="00B20F00">
        <w:rPr>
          <w:rFonts w:ascii="Times New Roman" w:hAnsi="Times New Roman" w:cs="Times New Roman"/>
          <w:sz w:val="24"/>
          <w:szCs w:val="24"/>
        </w:rPr>
        <w:t>29</w:t>
      </w:r>
      <w:r w:rsidRPr="002E19CA">
        <w:rPr>
          <w:rFonts w:ascii="Times New Roman" w:hAnsi="Times New Roman" w:cs="Times New Roman"/>
          <w:sz w:val="24"/>
          <w:szCs w:val="24"/>
        </w:rPr>
        <w:t>, P &lt; 0.0</w:t>
      </w:r>
      <w:r w:rsidR="00B20F00">
        <w:rPr>
          <w:rFonts w:ascii="Times New Roman" w:hAnsi="Times New Roman" w:cs="Times New Roman"/>
          <w:sz w:val="24"/>
          <w:szCs w:val="24"/>
        </w:rPr>
        <w:t>0</w:t>
      </w:r>
      <w:r w:rsidRPr="002E19CA">
        <w:rPr>
          <w:rFonts w:ascii="Times New Roman" w:hAnsi="Times New Roman" w:cs="Times New Roman"/>
          <w:sz w:val="24"/>
          <w:szCs w:val="24"/>
        </w:rPr>
        <w:t>1), (r =</w:t>
      </w:r>
      <w:r>
        <w:rPr>
          <w:rFonts w:ascii="Times New Roman" w:hAnsi="Times New Roman" w:cs="Times New Roman"/>
          <w:sz w:val="24"/>
          <w:szCs w:val="24"/>
        </w:rPr>
        <w:t xml:space="preserve"> </w:t>
      </w:r>
      <w:r w:rsidR="00184416">
        <w:rPr>
          <w:rFonts w:ascii="Times New Roman" w:hAnsi="Times New Roman" w:cs="Times New Roman"/>
          <w:sz w:val="24"/>
          <w:szCs w:val="24"/>
        </w:rPr>
        <w:t>-</w:t>
      </w:r>
      <w:r w:rsidRPr="002E19CA">
        <w:rPr>
          <w:rFonts w:ascii="Times New Roman" w:hAnsi="Times New Roman" w:cs="Times New Roman"/>
          <w:sz w:val="24"/>
          <w:szCs w:val="24"/>
        </w:rPr>
        <w:t>0.</w:t>
      </w:r>
      <w:r w:rsidR="00B20F00">
        <w:rPr>
          <w:rFonts w:ascii="Times New Roman" w:hAnsi="Times New Roman" w:cs="Times New Roman"/>
          <w:sz w:val="24"/>
          <w:szCs w:val="24"/>
        </w:rPr>
        <w:t>22</w:t>
      </w:r>
      <w:r w:rsidRPr="002E19CA">
        <w:rPr>
          <w:rFonts w:ascii="Times New Roman" w:hAnsi="Times New Roman" w:cs="Times New Roman"/>
          <w:sz w:val="24"/>
          <w:szCs w:val="24"/>
        </w:rPr>
        <w:t>,</w:t>
      </w:r>
      <w:r>
        <w:rPr>
          <w:rFonts w:ascii="Times New Roman" w:hAnsi="Times New Roman" w:cs="Times New Roman"/>
          <w:sz w:val="24"/>
          <w:szCs w:val="24"/>
        </w:rPr>
        <w:t xml:space="preserve"> </w:t>
      </w:r>
      <w:r w:rsidRPr="002E19CA">
        <w:rPr>
          <w:rFonts w:ascii="Times New Roman" w:hAnsi="Times New Roman" w:cs="Times New Roman"/>
          <w:sz w:val="24"/>
          <w:szCs w:val="24"/>
        </w:rPr>
        <w:t>P &lt; 0.00</w:t>
      </w:r>
      <w:r w:rsidR="00B20F00">
        <w:rPr>
          <w:rFonts w:ascii="Times New Roman" w:hAnsi="Times New Roman" w:cs="Times New Roman"/>
          <w:sz w:val="24"/>
          <w:szCs w:val="24"/>
        </w:rPr>
        <w:t>1</w:t>
      </w:r>
      <w:r w:rsidRPr="002E19CA">
        <w:rPr>
          <w:rFonts w:ascii="Times New Roman" w:hAnsi="Times New Roman" w:cs="Times New Roman"/>
          <w:sz w:val="24"/>
          <w:szCs w:val="24"/>
        </w:rPr>
        <w:t xml:space="preserve">) and (r = </w:t>
      </w:r>
      <w:r w:rsidR="00184416">
        <w:rPr>
          <w:rFonts w:ascii="Times New Roman" w:hAnsi="Times New Roman" w:cs="Times New Roman"/>
          <w:sz w:val="24"/>
          <w:szCs w:val="24"/>
        </w:rPr>
        <w:t>-</w:t>
      </w:r>
      <w:r w:rsidRPr="002E19CA">
        <w:rPr>
          <w:rFonts w:ascii="Times New Roman" w:hAnsi="Times New Roman" w:cs="Times New Roman"/>
          <w:sz w:val="24"/>
          <w:szCs w:val="24"/>
        </w:rPr>
        <w:t>0.</w:t>
      </w:r>
      <w:r w:rsidR="00B20F00">
        <w:rPr>
          <w:rFonts w:ascii="Times New Roman" w:hAnsi="Times New Roman" w:cs="Times New Roman"/>
          <w:sz w:val="24"/>
          <w:szCs w:val="24"/>
        </w:rPr>
        <w:t>27</w:t>
      </w:r>
      <w:r w:rsidRPr="002E19CA">
        <w:rPr>
          <w:rFonts w:ascii="Times New Roman" w:hAnsi="Times New Roman" w:cs="Times New Roman"/>
          <w:sz w:val="24"/>
          <w:szCs w:val="24"/>
        </w:rPr>
        <w:t>, P &lt; 0.0</w:t>
      </w:r>
      <w:r w:rsidR="00B20F00">
        <w:rPr>
          <w:rFonts w:ascii="Times New Roman" w:hAnsi="Times New Roman" w:cs="Times New Roman"/>
          <w:sz w:val="24"/>
          <w:szCs w:val="24"/>
        </w:rPr>
        <w:t>01</w:t>
      </w:r>
      <w:r w:rsidRPr="002E19CA">
        <w:rPr>
          <w:rFonts w:ascii="Times New Roman" w:hAnsi="Times New Roman" w:cs="Times New Roman"/>
          <w:sz w:val="24"/>
          <w:szCs w:val="24"/>
        </w:rPr>
        <w:t>)</w:t>
      </w:r>
      <w:r w:rsidR="00B20F00">
        <w:rPr>
          <w:rFonts w:ascii="Times New Roman" w:hAnsi="Times New Roman" w:cs="Times New Roman"/>
          <w:sz w:val="24"/>
          <w:szCs w:val="24"/>
        </w:rPr>
        <w:t xml:space="preserve"> and (r</w:t>
      </w:r>
      <w:r w:rsidR="00184416">
        <w:rPr>
          <w:rFonts w:ascii="Times New Roman" w:hAnsi="Times New Roman" w:cs="Times New Roman"/>
          <w:sz w:val="24"/>
          <w:szCs w:val="24"/>
        </w:rPr>
        <w:t xml:space="preserve"> </w:t>
      </w:r>
      <w:r w:rsidR="00B20F00">
        <w:rPr>
          <w:rFonts w:ascii="Times New Roman" w:hAnsi="Times New Roman" w:cs="Times New Roman"/>
          <w:sz w:val="24"/>
          <w:szCs w:val="24"/>
        </w:rPr>
        <w:t>=</w:t>
      </w:r>
      <w:r w:rsidR="00184416">
        <w:rPr>
          <w:rFonts w:ascii="Times New Roman" w:hAnsi="Times New Roman" w:cs="Times New Roman"/>
          <w:sz w:val="24"/>
          <w:szCs w:val="24"/>
        </w:rPr>
        <w:t>-</w:t>
      </w:r>
      <w:r w:rsidR="00B20F00">
        <w:rPr>
          <w:rFonts w:ascii="Times New Roman" w:hAnsi="Times New Roman" w:cs="Times New Roman"/>
          <w:sz w:val="24"/>
          <w:szCs w:val="24"/>
        </w:rPr>
        <w:t>0.25. p &lt; 0.001)</w:t>
      </w:r>
      <w:r w:rsidRPr="002E19CA">
        <w:rPr>
          <w:rFonts w:ascii="Times New Roman" w:hAnsi="Times New Roman" w:cs="Times New Roman"/>
          <w:sz w:val="24"/>
          <w:szCs w:val="24"/>
        </w:rPr>
        <w:t xml:space="preserve"> respectively</w:t>
      </w:r>
      <w:r w:rsidR="00B20F00">
        <w:rPr>
          <w:rFonts w:ascii="Times New Roman" w:hAnsi="Times New Roman" w:cs="Times New Roman"/>
          <w:sz w:val="24"/>
          <w:szCs w:val="24"/>
        </w:rPr>
        <w:t>.</w:t>
      </w:r>
      <w:r w:rsidR="00FB42D0">
        <w:rPr>
          <w:rFonts w:ascii="Times New Roman" w:hAnsi="Times New Roman" w:cs="Times New Roman"/>
          <w:sz w:val="24"/>
          <w:szCs w:val="24"/>
        </w:rPr>
        <w:t xml:space="preserve"> The correlation between spleen dimensions and sex of the participants were determined and demonstrated negative significant correlation; length (r = -0.29, P &lt; 0.001), width (r = - 0.28, p &lt; 0.001), thickness (r= - 0.22, p &lt; 0.001) and volume (r = -0.28, p &lt; 0.001)</w:t>
      </w:r>
      <w:r w:rsidR="00FB42D0" w:rsidRPr="00FB42D0">
        <w:rPr>
          <w:rFonts w:ascii="Times New Roman" w:hAnsi="Times New Roman" w:cs="Times New Roman"/>
          <w:sz w:val="24"/>
          <w:szCs w:val="24"/>
        </w:rPr>
        <w:t xml:space="preserve"> </w:t>
      </w:r>
      <w:r w:rsidR="00FB42D0">
        <w:rPr>
          <w:rFonts w:ascii="Times New Roman" w:hAnsi="Times New Roman" w:cs="Times New Roman"/>
          <w:sz w:val="24"/>
          <w:szCs w:val="24"/>
        </w:rPr>
        <w:t xml:space="preserve">[Table-7]. </w:t>
      </w:r>
    </w:p>
    <w:p w14:paraId="6A113149" w14:textId="248D1BB2" w:rsidR="00444252" w:rsidRDefault="00444252" w:rsidP="00C04AD1">
      <w:pPr>
        <w:autoSpaceDE w:val="0"/>
        <w:autoSpaceDN w:val="0"/>
        <w:adjustRightInd w:val="0"/>
        <w:spacing w:after="0" w:line="240" w:lineRule="auto"/>
        <w:rPr>
          <w:rFonts w:ascii="Times New Roman" w:hAnsi="Times New Roman" w:cs="Times New Roman"/>
          <w:sz w:val="24"/>
          <w:szCs w:val="24"/>
        </w:rPr>
      </w:pPr>
    </w:p>
    <w:p w14:paraId="546C49F7" w14:textId="77777777" w:rsidR="00444252" w:rsidRDefault="00444252" w:rsidP="00C04AD1">
      <w:pPr>
        <w:autoSpaceDE w:val="0"/>
        <w:autoSpaceDN w:val="0"/>
        <w:adjustRightInd w:val="0"/>
        <w:spacing w:after="0" w:line="240" w:lineRule="auto"/>
        <w:rPr>
          <w:rFonts w:ascii="Times New Roman" w:hAnsi="Times New Roman" w:cs="Times New Roman"/>
          <w:sz w:val="24"/>
          <w:szCs w:val="24"/>
        </w:rPr>
      </w:pPr>
    </w:p>
    <w:p w14:paraId="01F585DA" w14:textId="2F923416" w:rsidR="004504E5" w:rsidRPr="004504E5" w:rsidRDefault="002C507E" w:rsidP="004504E5">
      <w:pPr>
        <w:pStyle w:val="Caption"/>
        <w:rPr>
          <w:rFonts w:ascii="Times New Roman" w:hAnsi="Times New Roman" w:cs="Times New Roman"/>
          <w:color w:val="auto"/>
          <w:sz w:val="24"/>
          <w:szCs w:val="24"/>
        </w:rPr>
      </w:pPr>
      <w:bookmarkStart w:id="81" w:name="_Toc96029636"/>
      <w:r w:rsidRPr="002C507E">
        <w:rPr>
          <w:rFonts w:ascii="Times New Roman" w:hAnsi="Times New Roman" w:cs="Times New Roman"/>
          <w:color w:val="auto"/>
          <w:sz w:val="24"/>
          <w:szCs w:val="24"/>
        </w:rPr>
        <w:t xml:space="preserve">Table </w:t>
      </w:r>
      <w:r w:rsidRPr="002C507E">
        <w:rPr>
          <w:rFonts w:ascii="Times New Roman" w:hAnsi="Times New Roman" w:cs="Times New Roman"/>
          <w:color w:val="auto"/>
          <w:sz w:val="24"/>
          <w:szCs w:val="24"/>
        </w:rPr>
        <w:fldChar w:fldCharType="begin"/>
      </w:r>
      <w:r w:rsidRPr="002C507E">
        <w:rPr>
          <w:rFonts w:ascii="Times New Roman" w:hAnsi="Times New Roman" w:cs="Times New Roman"/>
          <w:color w:val="auto"/>
          <w:sz w:val="24"/>
          <w:szCs w:val="24"/>
        </w:rPr>
        <w:instrText xml:space="preserve"> SEQ Table \* ARABIC </w:instrText>
      </w:r>
      <w:r w:rsidRPr="002C507E">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6</w:t>
      </w:r>
      <w:r w:rsidRPr="002C507E">
        <w:rPr>
          <w:rFonts w:ascii="Times New Roman" w:hAnsi="Times New Roman" w:cs="Times New Roman"/>
          <w:color w:val="auto"/>
          <w:sz w:val="24"/>
          <w:szCs w:val="24"/>
        </w:rPr>
        <w:fldChar w:fldCharType="end"/>
      </w:r>
      <w:r w:rsidR="00CC6F6A" w:rsidRPr="0032245E">
        <w:rPr>
          <w:rFonts w:ascii="Times New Roman" w:hAnsi="Times New Roman" w:cs="Times New Roman"/>
          <w:color w:val="auto"/>
          <w:sz w:val="24"/>
          <w:szCs w:val="24"/>
        </w:rPr>
        <w:t>-</w:t>
      </w:r>
      <w:r w:rsidR="00A20379" w:rsidRPr="0032245E">
        <w:rPr>
          <w:rFonts w:ascii="Times New Roman" w:hAnsi="Times New Roman" w:cs="Times New Roman"/>
          <w:color w:val="auto"/>
          <w:sz w:val="24"/>
          <w:szCs w:val="24"/>
        </w:rPr>
        <w:t>Pearson</w:t>
      </w:r>
      <w:r w:rsidR="00CC6F6A" w:rsidRPr="0032245E">
        <w:rPr>
          <w:rFonts w:ascii="Times New Roman" w:hAnsi="Times New Roman" w:cs="Times New Roman"/>
          <w:color w:val="auto"/>
          <w:sz w:val="24"/>
          <w:szCs w:val="24"/>
        </w:rPr>
        <w:t xml:space="preserve"> correlation</w:t>
      </w:r>
      <w:r w:rsidR="0032245E">
        <w:rPr>
          <w:rFonts w:ascii="Times New Roman" w:hAnsi="Times New Roman" w:cs="Times New Roman"/>
          <w:color w:val="auto"/>
          <w:sz w:val="24"/>
          <w:szCs w:val="24"/>
        </w:rPr>
        <w:t>s</w:t>
      </w:r>
      <w:r w:rsidR="00CC6F6A" w:rsidRPr="0032245E">
        <w:rPr>
          <w:rFonts w:ascii="Times New Roman" w:hAnsi="Times New Roman" w:cs="Times New Roman"/>
          <w:color w:val="auto"/>
          <w:sz w:val="24"/>
          <w:szCs w:val="24"/>
        </w:rPr>
        <w:t xml:space="preserve"> </w:t>
      </w:r>
      <w:r w:rsidR="00A20379" w:rsidRPr="0032245E">
        <w:rPr>
          <w:rFonts w:ascii="Times New Roman" w:hAnsi="Times New Roman" w:cs="Times New Roman"/>
          <w:color w:val="auto"/>
          <w:sz w:val="24"/>
          <w:szCs w:val="24"/>
        </w:rPr>
        <w:t>between</w:t>
      </w:r>
      <w:r w:rsidR="00CC6F6A" w:rsidRPr="0032245E">
        <w:rPr>
          <w:rFonts w:ascii="Times New Roman" w:hAnsi="Times New Roman" w:cs="Times New Roman"/>
          <w:color w:val="auto"/>
          <w:sz w:val="24"/>
          <w:szCs w:val="24"/>
        </w:rPr>
        <w:t xml:space="preserve"> the splenic dimensions and anthropometric measurement</w:t>
      </w:r>
      <w:r w:rsidR="00444252">
        <w:rPr>
          <w:rFonts w:ascii="Times New Roman" w:hAnsi="Times New Roman" w:cs="Times New Roman"/>
          <w:color w:val="auto"/>
          <w:sz w:val="24"/>
          <w:szCs w:val="24"/>
        </w:rPr>
        <w:t>s among adult population at TGSH</w:t>
      </w:r>
      <w:r w:rsidR="00A46560">
        <w:rPr>
          <w:rFonts w:ascii="Times New Roman" w:hAnsi="Times New Roman" w:cs="Times New Roman"/>
          <w:color w:val="auto"/>
          <w:sz w:val="24"/>
          <w:szCs w:val="24"/>
        </w:rPr>
        <w:t>, 2022</w:t>
      </w:r>
      <w:r w:rsidR="00444252">
        <w:rPr>
          <w:rFonts w:ascii="Times New Roman" w:hAnsi="Times New Roman" w:cs="Times New Roman"/>
          <w:color w:val="auto"/>
          <w:sz w:val="24"/>
          <w:szCs w:val="24"/>
        </w:rPr>
        <w:t>.</w:t>
      </w:r>
      <w:bookmarkEnd w:id="81"/>
    </w:p>
    <w:tbl>
      <w:tblPr>
        <w:tblW w:w="10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34"/>
        <w:gridCol w:w="2048"/>
        <w:gridCol w:w="1055"/>
        <w:gridCol w:w="1054"/>
        <w:gridCol w:w="1054"/>
        <w:gridCol w:w="1054"/>
        <w:gridCol w:w="1054"/>
        <w:gridCol w:w="1133"/>
        <w:gridCol w:w="1054"/>
      </w:tblGrid>
      <w:tr w:rsidR="00CC6F6A" w:rsidRPr="00CC6F6A" w14:paraId="4581EFF7" w14:textId="77777777" w:rsidTr="004504E5">
        <w:trPr>
          <w:cantSplit/>
        </w:trPr>
        <w:tc>
          <w:tcPr>
            <w:tcW w:w="3182" w:type="dxa"/>
            <w:gridSpan w:val="2"/>
            <w:tcBorders>
              <w:top w:val="single" w:sz="4" w:space="0" w:color="auto"/>
              <w:left w:val="nil"/>
              <w:bottom w:val="nil"/>
              <w:right w:val="nil"/>
            </w:tcBorders>
            <w:shd w:val="clear" w:color="auto" w:fill="FFFFFF"/>
            <w:vAlign w:val="bottom"/>
          </w:tcPr>
          <w:p w14:paraId="632C1E88" w14:textId="77777777" w:rsidR="00CC6F6A" w:rsidRPr="007A1B3A" w:rsidRDefault="00CC6F6A" w:rsidP="00CC6F6A">
            <w:pPr>
              <w:autoSpaceDE w:val="0"/>
              <w:autoSpaceDN w:val="0"/>
              <w:adjustRightInd w:val="0"/>
              <w:spacing w:after="0" w:line="240" w:lineRule="auto"/>
              <w:rPr>
                <w:rFonts w:ascii="Times New Roman" w:hAnsi="Times New Roman" w:cs="Times New Roman"/>
                <w:sz w:val="20"/>
                <w:szCs w:val="20"/>
              </w:rPr>
            </w:pPr>
          </w:p>
        </w:tc>
        <w:tc>
          <w:tcPr>
            <w:tcW w:w="1055" w:type="dxa"/>
            <w:tcBorders>
              <w:top w:val="single" w:sz="4" w:space="0" w:color="auto"/>
              <w:left w:val="nil"/>
              <w:bottom w:val="nil"/>
              <w:right w:val="nil"/>
            </w:tcBorders>
            <w:shd w:val="clear" w:color="auto" w:fill="FFFFFF"/>
            <w:vAlign w:val="bottom"/>
          </w:tcPr>
          <w:p w14:paraId="2E9C3747" w14:textId="49FA5055" w:rsidR="00CC6F6A" w:rsidRPr="007A1B3A" w:rsidRDefault="00FB42D0" w:rsidP="00CC6F6A">
            <w:pPr>
              <w:autoSpaceDE w:val="0"/>
              <w:autoSpaceDN w:val="0"/>
              <w:adjustRightInd w:val="0"/>
              <w:spacing w:after="0" w:line="320" w:lineRule="atLeast"/>
              <w:ind w:left="60" w:right="60"/>
              <w:jc w:val="center"/>
              <w:rPr>
                <w:rFonts w:ascii="Times New Roman" w:hAnsi="Times New Roman" w:cs="Times New Roman"/>
                <w:color w:val="000000"/>
                <w:sz w:val="20"/>
                <w:szCs w:val="20"/>
              </w:rPr>
            </w:pPr>
            <w:r>
              <w:rPr>
                <w:rFonts w:ascii="Times New Roman" w:hAnsi="Times New Roman" w:cs="Times New Roman"/>
                <w:color w:val="000000"/>
                <w:sz w:val="20"/>
                <w:szCs w:val="20"/>
              </w:rPr>
              <w:t>W</w:t>
            </w:r>
            <w:r w:rsidR="00CC6F6A" w:rsidRPr="007A1B3A">
              <w:rPr>
                <w:rFonts w:ascii="Times New Roman" w:hAnsi="Times New Roman" w:cs="Times New Roman"/>
                <w:color w:val="000000"/>
                <w:sz w:val="20"/>
                <w:szCs w:val="20"/>
              </w:rPr>
              <w:t>eight</w:t>
            </w:r>
          </w:p>
        </w:tc>
        <w:tc>
          <w:tcPr>
            <w:tcW w:w="1054" w:type="dxa"/>
            <w:tcBorders>
              <w:top w:val="single" w:sz="4" w:space="0" w:color="auto"/>
              <w:left w:val="nil"/>
              <w:bottom w:val="nil"/>
              <w:right w:val="nil"/>
            </w:tcBorders>
            <w:shd w:val="clear" w:color="auto" w:fill="FFFFFF"/>
            <w:vAlign w:val="bottom"/>
          </w:tcPr>
          <w:p w14:paraId="3A01598A" w14:textId="558C8D45" w:rsidR="00CC6F6A" w:rsidRPr="007A1B3A" w:rsidRDefault="00FB42D0" w:rsidP="00CC6F6A">
            <w:pPr>
              <w:autoSpaceDE w:val="0"/>
              <w:autoSpaceDN w:val="0"/>
              <w:adjustRightInd w:val="0"/>
              <w:spacing w:after="0" w:line="320" w:lineRule="atLeast"/>
              <w:ind w:left="60" w:right="60"/>
              <w:jc w:val="center"/>
              <w:rPr>
                <w:rFonts w:ascii="Times New Roman" w:hAnsi="Times New Roman" w:cs="Times New Roman"/>
                <w:color w:val="000000"/>
                <w:sz w:val="20"/>
                <w:szCs w:val="20"/>
              </w:rPr>
            </w:pPr>
            <w:r>
              <w:rPr>
                <w:rFonts w:ascii="Times New Roman" w:hAnsi="Times New Roman" w:cs="Times New Roman"/>
                <w:color w:val="000000"/>
                <w:sz w:val="20"/>
                <w:szCs w:val="20"/>
              </w:rPr>
              <w:t>H</w:t>
            </w:r>
            <w:r w:rsidR="00CC6F6A" w:rsidRPr="007A1B3A">
              <w:rPr>
                <w:rFonts w:ascii="Times New Roman" w:hAnsi="Times New Roman" w:cs="Times New Roman"/>
                <w:color w:val="000000"/>
                <w:sz w:val="20"/>
                <w:szCs w:val="20"/>
              </w:rPr>
              <w:t>eight</w:t>
            </w:r>
          </w:p>
        </w:tc>
        <w:tc>
          <w:tcPr>
            <w:tcW w:w="1054" w:type="dxa"/>
            <w:tcBorders>
              <w:top w:val="single" w:sz="4" w:space="0" w:color="auto"/>
              <w:left w:val="nil"/>
              <w:bottom w:val="nil"/>
              <w:right w:val="nil"/>
            </w:tcBorders>
            <w:shd w:val="clear" w:color="auto" w:fill="FFFFFF"/>
            <w:vAlign w:val="bottom"/>
          </w:tcPr>
          <w:p w14:paraId="60D4C631" w14:textId="77777777" w:rsidR="00CC6F6A" w:rsidRPr="007A1B3A" w:rsidRDefault="00CC6F6A" w:rsidP="00CC6F6A">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BMI</w:t>
            </w:r>
          </w:p>
        </w:tc>
        <w:tc>
          <w:tcPr>
            <w:tcW w:w="1054" w:type="dxa"/>
            <w:tcBorders>
              <w:top w:val="single" w:sz="4" w:space="0" w:color="auto"/>
              <w:left w:val="nil"/>
              <w:bottom w:val="nil"/>
              <w:right w:val="nil"/>
            </w:tcBorders>
            <w:shd w:val="clear" w:color="auto" w:fill="FFFFFF"/>
            <w:vAlign w:val="bottom"/>
          </w:tcPr>
          <w:p w14:paraId="5DC43571" w14:textId="067A7798" w:rsidR="00CC6F6A" w:rsidRPr="007A1B3A" w:rsidRDefault="00FB42D0" w:rsidP="00CC6F6A">
            <w:pPr>
              <w:autoSpaceDE w:val="0"/>
              <w:autoSpaceDN w:val="0"/>
              <w:adjustRightInd w:val="0"/>
              <w:spacing w:after="0" w:line="320" w:lineRule="atLeast"/>
              <w:ind w:left="60" w:right="60"/>
              <w:jc w:val="center"/>
              <w:rPr>
                <w:rFonts w:ascii="Times New Roman" w:hAnsi="Times New Roman" w:cs="Times New Roman"/>
                <w:color w:val="000000"/>
                <w:sz w:val="20"/>
                <w:szCs w:val="20"/>
              </w:rPr>
            </w:pPr>
            <w:r>
              <w:rPr>
                <w:rFonts w:ascii="Times New Roman" w:hAnsi="Times New Roman" w:cs="Times New Roman"/>
                <w:color w:val="000000"/>
                <w:sz w:val="20"/>
                <w:szCs w:val="20"/>
              </w:rPr>
              <w:t>L</w:t>
            </w:r>
            <w:r w:rsidR="00CC6F6A" w:rsidRPr="007A1B3A">
              <w:rPr>
                <w:rFonts w:ascii="Times New Roman" w:hAnsi="Times New Roman" w:cs="Times New Roman"/>
                <w:color w:val="000000"/>
                <w:sz w:val="20"/>
                <w:szCs w:val="20"/>
              </w:rPr>
              <w:t>ength</w:t>
            </w:r>
          </w:p>
        </w:tc>
        <w:tc>
          <w:tcPr>
            <w:tcW w:w="1054" w:type="dxa"/>
            <w:tcBorders>
              <w:top w:val="single" w:sz="4" w:space="0" w:color="auto"/>
              <w:left w:val="nil"/>
              <w:bottom w:val="nil"/>
              <w:right w:val="nil"/>
            </w:tcBorders>
            <w:shd w:val="clear" w:color="auto" w:fill="FFFFFF"/>
            <w:vAlign w:val="bottom"/>
          </w:tcPr>
          <w:p w14:paraId="4B43229E" w14:textId="5FE30570" w:rsidR="00CC6F6A" w:rsidRPr="007A1B3A" w:rsidRDefault="00FB42D0" w:rsidP="00CC6F6A">
            <w:pPr>
              <w:autoSpaceDE w:val="0"/>
              <w:autoSpaceDN w:val="0"/>
              <w:adjustRightInd w:val="0"/>
              <w:spacing w:after="0" w:line="320" w:lineRule="atLeast"/>
              <w:ind w:left="60" w:right="60"/>
              <w:jc w:val="center"/>
              <w:rPr>
                <w:rFonts w:ascii="Times New Roman" w:hAnsi="Times New Roman" w:cs="Times New Roman"/>
                <w:color w:val="000000"/>
                <w:sz w:val="20"/>
                <w:szCs w:val="20"/>
              </w:rPr>
            </w:pPr>
            <w:r>
              <w:rPr>
                <w:rFonts w:ascii="Times New Roman" w:hAnsi="Times New Roman" w:cs="Times New Roman"/>
                <w:color w:val="000000"/>
                <w:sz w:val="20"/>
                <w:szCs w:val="20"/>
              </w:rPr>
              <w:t>W</w:t>
            </w:r>
            <w:r w:rsidR="00CC6F6A" w:rsidRPr="007A1B3A">
              <w:rPr>
                <w:rFonts w:ascii="Times New Roman" w:hAnsi="Times New Roman" w:cs="Times New Roman"/>
                <w:color w:val="000000"/>
                <w:sz w:val="20"/>
                <w:szCs w:val="20"/>
              </w:rPr>
              <w:t>idth</w:t>
            </w:r>
          </w:p>
        </w:tc>
        <w:tc>
          <w:tcPr>
            <w:tcW w:w="1133" w:type="dxa"/>
            <w:tcBorders>
              <w:top w:val="single" w:sz="4" w:space="0" w:color="auto"/>
              <w:left w:val="nil"/>
              <w:bottom w:val="nil"/>
              <w:right w:val="nil"/>
            </w:tcBorders>
            <w:shd w:val="clear" w:color="auto" w:fill="FFFFFF"/>
            <w:vAlign w:val="bottom"/>
          </w:tcPr>
          <w:p w14:paraId="6993D6D2" w14:textId="7A428F51" w:rsidR="00CC6F6A" w:rsidRPr="007A1B3A" w:rsidRDefault="00FB42D0" w:rsidP="00CC6F6A">
            <w:pPr>
              <w:autoSpaceDE w:val="0"/>
              <w:autoSpaceDN w:val="0"/>
              <w:adjustRightInd w:val="0"/>
              <w:spacing w:after="0" w:line="320" w:lineRule="atLeast"/>
              <w:ind w:left="60" w:right="60"/>
              <w:jc w:val="center"/>
              <w:rPr>
                <w:rFonts w:ascii="Times New Roman" w:hAnsi="Times New Roman" w:cs="Times New Roman"/>
                <w:color w:val="000000"/>
                <w:sz w:val="20"/>
                <w:szCs w:val="20"/>
              </w:rPr>
            </w:pPr>
            <w:r>
              <w:rPr>
                <w:rFonts w:ascii="Times New Roman" w:hAnsi="Times New Roman" w:cs="Times New Roman"/>
                <w:color w:val="000000"/>
                <w:sz w:val="20"/>
                <w:szCs w:val="20"/>
              </w:rPr>
              <w:t>T</w:t>
            </w:r>
            <w:r w:rsidR="00CC6F6A" w:rsidRPr="007A1B3A">
              <w:rPr>
                <w:rFonts w:ascii="Times New Roman" w:hAnsi="Times New Roman" w:cs="Times New Roman"/>
                <w:color w:val="000000"/>
                <w:sz w:val="20"/>
                <w:szCs w:val="20"/>
              </w:rPr>
              <w:t>hickness</w:t>
            </w:r>
          </w:p>
        </w:tc>
        <w:tc>
          <w:tcPr>
            <w:tcW w:w="1054" w:type="dxa"/>
            <w:tcBorders>
              <w:top w:val="single" w:sz="4" w:space="0" w:color="auto"/>
              <w:left w:val="nil"/>
              <w:bottom w:val="nil"/>
              <w:right w:val="nil"/>
            </w:tcBorders>
            <w:shd w:val="clear" w:color="auto" w:fill="FFFFFF"/>
            <w:vAlign w:val="bottom"/>
          </w:tcPr>
          <w:p w14:paraId="67A524CE" w14:textId="7D7C9C34" w:rsidR="00CC6F6A" w:rsidRPr="007A1B3A" w:rsidRDefault="00FB42D0" w:rsidP="00CC6F6A">
            <w:pPr>
              <w:autoSpaceDE w:val="0"/>
              <w:autoSpaceDN w:val="0"/>
              <w:adjustRightInd w:val="0"/>
              <w:spacing w:after="0" w:line="320" w:lineRule="atLeast"/>
              <w:ind w:left="60" w:right="60"/>
              <w:jc w:val="center"/>
              <w:rPr>
                <w:rFonts w:ascii="Times New Roman" w:hAnsi="Times New Roman" w:cs="Times New Roman"/>
                <w:color w:val="000000"/>
                <w:sz w:val="20"/>
                <w:szCs w:val="20"/>
              </w:rPr>
            </w:pPr>
            <w:r>
              <w:rPr>
                <w:rFonts w:ascii="Times New Roman" w:hAnsi="Times New Roman" w:cs="Times New Roman"/>
                <w:color w:val="000000"/>
                <w:sz w:val="20"/>
                <w:szCs w:val="20"/>
              </w:rPr>
              <w:t>V</w:t>
            </w:r>
            <w:r w:rsidR="00CC6F6A" w:rsidRPr="007A1B3A">
              <w:rPr>
                <w:rFonts w:ascii="Times New Roman" w:hAnsi="Times New Roman" w:cs="Times New Roman"/>
                <w:color w:val="000000"/>
                <w:sz w:val="20"/>
                <w:szCs w:val="20"/>
              </w:rPr>
              <w:t>olume</w:t>
            </w:r>
          </w:p>
        </w:tc>
      </w:tr>
      <w:tr w:rsidR="00417963" w:rsidRPr="00CC6F6A" w14:paraId="7CC693DD" w14:textId="77777777" w:rsidTr="00FB42D0">
        <w:trPr>
          <w:gridAfter w:val="6"/>
          <w:wAfter w:w="6403" w:type="dxa"/>
          <w:cantSplit/>
        </w:trPr>
        <w:tc>
          <w:tcPr>
            <w:tcW w:w="1134" w:type="dxa"/>
            <w:vMerge w:val="restart"/>
            <w:tcBorders>
              <w:top w:val="nil"/>
              <w:left w:val="nil"/>
              <w:bottom w:val="nil"/>
              <w:right w:val="nil"/>
            </w:tcBorders>
            <w:shd w:val="clear" w:color="auto" w:fill="FFFFFF"/>
          </w:tcPr>
          <w:p w14:paraId="24DFBD9C" w14:textId="1FA02284"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Pr>
                <w:rFonts w:ascii="Times New Roman" w:hAnsi="Times New Roman" w:cs="Times New Roman"/>
                <w:color w:val="000000"/>
                <w:sz w:val="20"/>
                <w:szCs w:val="20"/>
              </w:rPr>
              <w:t>W</w:t>
            </w:r>
            <w:r w:rsidRPr="007A1B3A">
              <w:rPr>
                <w:rFonts w:ascii="Times New Roman" w:hAnsi="Times New Roman" w:cs="Times New Roman"/>
                <w:color w:val="000000"/>
                <w:sz w:val="20"/>
                <w:szCs w:val="20"/>
              </w:rPr>
              <w:t>eight</w:t>
            </w:r>
          </w:p>
        </w:tc>
        <w:tc>
          <w:tcPr>
            <w:tcW w:w="2048" w:type="dxa"/>
            <w:tcBorders>
              <w:top w:val="nil"/>
              <w:left w:val="nil"/>
              <w:bottom w:val="nil"/>
              <w:right w:val="nil"/>
            </w:tcBorders>
            <w:shd w:val="clear" w:color="auto" w:fill="FFFFFF"/>
          </w:tcPr>
          <w:p w14:paraId="3679CC36" w14:textId="4507132F"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Pearson Correlation(r)</w:t>
            </w:r>
          </w:p>
        </w:tc>
        <w:tc>
          <w:tcPr>
            <w:tcW w:w="1055" w:type="dxa"/>
            <w:tcBorders>
              <w:top w:val="nil"/>
              <w:left w:val="nil"/>
              <w:bottom w:val="nil"/>
              <w:right w:val="nil"/>
            </w:tcBorders>
            <w:shd w:val="clear" w:color="auto" w:fill="FFFFFF"/>
            <w:vAlign w:val="center"/>
          </w:tcPr>
          <w:p w14:paraId="799BF27B"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1</w:t>
            </w:r>
          </w:p>
        </w:tc>
      </w:tr>
      <w:tr w:rsidR="00417963" w:rsidRPr="00CC6F6A" w14:paraId="459BF6AF" w14:textId="77777777" w:rsidTr="00FB42D0">
        <w:trPr>
          <w:gridAfter w:val="6"/>
          <w:wAfter w:w="6403" w:type="dxa"/>
          <w:cantSplit/>
        </w:trPr>
        <w:tc>
          <w:tcPr>
            <w:tcW w:w="1134" w:type="dxa"/>
            <w:vMerge/>
            <w:tcBorders>
              <w:top w:val="nil"/>
              <w:left w:val="nil"/>
              <w:bottom w:val="nil"/>
              <w:right w:val="nil"/>
            </w:tcBorders>
            <w:shd w:val="clear" w:color="auto" w:fill="FFFFFF"/>
          </w:tcPr>
          <w:p w14:paraId="69238F00" w14:textId="77777777" w:rsidR="00417963" w:rsidRPr="007A1B3A" w:rsidRDefault="00417963" w:rsidP="00CC6F6A">
            <w:pPr>
              <w:autoSpaceDE w:val="0"/>
              <w:autoSpaceDN w:val="0"/>
              <w:adjustRightInd w:val="0"/>
              <w:spacing w:after="0" w:line="240" w:lineRule="auto"/>
              <w:rPr>
                <w:rFonts w:ascii="Times New Roman" w:hAnsi="Times New Roman" w:cs="Times New Roman"/>
                <w:color w:val="000000"/>
                <w:sz w:val="20"/>
                <w:szCs w:val="20"/>
              </w:rPr>
            </w:pPr>
          </w:p>
        </w:tc>
        <w:tc>
          <w:tcPr>
            <w:tcW w:w="2048" w:type="dxa"/>
            <w:tcBorders>
              <w:top w:val="nil"/>
              <w:left w:val="nil"/>
              <w:bottom w:val="nil"/>
              <w:right w:val="nil"/>
            </w:tcBorders>
            <w:shd w:val="clear" w:color="auto" w:fill="FFFFFF"/>
          </w:tcPr>
          <w:p w14:paraId="1431EDCF" w14:textId="77777777"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Sig. (2-tailed)</w:t>
            </w:r>
          </w:p>
        </w:tc>
        <w:tc>
          <w:tcPr>
            <w:tcW w:w="1055" w:type="dxa"/>
            <w:tcBorders>
              <w:top w:val="nil"/>
              <w:left w:val="nil"/>
              <w:bottom w:val="nil"/>
              <w:right w:val="nil"/>
            </w:tcBorders>
            <w:shd w:val="clear" w:color="auto" w:fill="FFFFFF"/>
            <w:vAlign w:val="center"/>
          </w:tcPr>
          <w:p w14:paraId="5A7CECDF" w14:textId="77777777" w:rsidR="00417963" w:rsidRPr="007A1B3A" w:rsidRDefault="00417963" w:rsidP="00A20379">
            <w:pPr>
              <w:autoSpaceDE w:val="0"/>
              <w:autoSpaceDN w:val="0"/>
              <w:adjustRightInd w:val="0"/>
              <w:spacing w:after="0" w:line="240" w:lineRule="auto"/>
              <w:jc w:val="center"/>
              <w:rPr>
                <w:rFonts w:ascii="Times New Roman" w:hAnsi="Times New Roman" w:cs="Times New Roman"/>
                <w:sz w:val="20"/>
                <w:szCs w:val="20"/>
              </w:rPr>
            </w:pPr>
          </w:p>
        </w:tc>
      </w:tr>
      <w:tr w:rsidR="00417963" w:rsidRPr="00CC6F6A" w14:paraId="53AADF75" w14:textId="77777777" w:rsidTr="00FB42D0">
        <w:trPr>
          <w:gridAfter w:val="5"/>
          <w:wAfter w:w="5349" w:type="dxa"/>
          <w:cantSplit/>
        </w:trPr>
        <w:tc>
          <w:tcPr>
            <w:tcW w:w="1134" w:type="dxa"/>
            <w:vMerge w:val="restart"/>
            <w:tcBorders>
              <w:top w:val="nil"/>
              <w:left w:val="nil"/>
              <w:bottom w:val="nil"/>
              <w:right w:val="nil"/>
            </w:tcBorders>
            <w:shd w:val="clear" w:color="auto" w:fill="FFFFFF"/>
          </w:tcPr>
          <w:p w14:paraId="6C490C75" w14:textId="497193CC"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Pr>
                <w:rFonts w:ascii="Times New Roman" w:hAnsi="Times New Roman" w:cs="Times New Roman"/>
                <w:color w:val="000000"/>
                <w:sz w:val="20"/>
                <w:szCs w:val="20"/>
              </w:rPr>
              <w:t>H</w:t>
            </w:r>
            <w:r w:rsidRPr="007A1B3A">
              <w:rPr>
                <w:rFonts w:ascii="Times New Roman" w:hAnsi="Times New Roman" w:cs="Times New Roman"/>
                <w:color w:val="000000"/>
                <w:sz w:val="20"/>
                <w:szCs w:val="20"/>
              </w:rPr>
              <w:t>eight</w:t>
            </w:r>
          </w:p>
        </w:tc>
        <w:tc>
          <w:tcPr>
            <w:tcW w:w="2048" w:type="dxa"/>
            <w:tcBorders>
              <w:top w:val="nil"/>
              <w:left w:val="nil"/>
              <w:bottom w:val="nil"/>
              <w:right w:val="nil"/>
            </w:tcBorders>
            <w:shd w:val="clear" w:color="auto" w:fill="FFFFFF"/>
          </w:tcPr>
          <w:p w14:paraId="496FD622" w14:textId="77777777"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Pearson Correlation</w:t>
            </w:r>
          </w:p>
        </w:tc>
        <w:tc>
          <w:tcPr>
            <w:tcW w:w="1055" w:type="dxa"/>
            <w:tcBorders>
              <w:top w:val="nil"/>
              <w:left w:val="nil"/>
              <w:bottom w:val="nil"/>
              <w:right w:val="nil"/>
            </w:tcBorders>
            <w:shd w:val="clear" w:color="auto" w:fill="FFFFFF"/>
            <w:vAlign w:val="center"/>
          </w:tcPr>
          <w:p w14:paraId="6276C59E"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.462</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0188347D"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1</w:t>
            </w:r>
          </w:p>
        </w:tc>
      </w:tr>
      <w:tr w:rsidR="00417963" w:rsidRPr="00CC6F6A" w14:paraId="20E0AECC" w14:textId="77777777" w:rsidTr="00FB42D0">
        <w:trPr>
          <w:gridAfter w:val="5"/>
          <w:wAfter w:w="5349" w:type="dxa"/>
          <w:cantSplit/>
        </w:trPr>
        <w:tc>
          <w:tcPr>
            <w:tcW w:w="1134" w:type="dxa"/>
            <w:vMerge/>
            <w:tcBorders>
              <w:top w:val="nil"/>
              <w:left w:val="nil"/>
              <w:bottom w:val="nil"/>
              <w:right w:val="nil"/>
            </w:tcBorders>
            <w:shd w:val="clear" w:color="auto" w:fill="FFFFFF"/>
          </w:tcPr>
          <w:p w14:paraId="5D4B5CE0" w14:textId="77777777" w:rsidR="00417963" w:rsidRPr="007A1B3A" w:rsidRDefault="00417963" w:rsidP="00CC6F6A">
            <w:pPr>
              <w:autoSpaceDE w:val="0"/>
              <w:autoSpaceDN w:val="0"/>
              <w:adjustRightInd w:val="0"/>
              <w:spacing w:after="0" w:line="240" w:lineRule="auto"/>
              <w:rPr>
                <w:rFonts w:ascii="Times New Roman" w:hAnsi="Times New Roman" w:cs="Times New Roman"/>
                <w:color w:val="000000"/>
                <w:sz w:val="20"/>
                <w:szCs w:val="20"/>
              </w:rPr>
            </w:pPr>
          </w:p>
        </w:tc>
        <w:tc>
          <w:tcPr>
            <w:tcW w:w="2048" w:type="dxa"/>
            <w:tcBorders>
              <w:top w:val="nil"/>
              <w:left w:val="nil"/>
              <w:bottom w:val="nil"/>
              <w:right w:val="nil"/>
            </w:tcBorders>
            <w:shd w:val="clear" w:color="auto" w:fill="FFFFFF"/>
          </w:tcPr>
          <w:p w14:paraId="2F36E141" w14:textId="77777777"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Sig. (2-tailed)</w:t>
            </w:r>
          </w:p>
        </w:tc>
        <w:tc>
          <w:tcPr>
            <w:tcW w:w="1055" w:type="dxa"/>
            <w:tcBorders>
              <w:top w:val="nil"/>
              <w:left w:val="nil"/>
              <w:bottom w:val="nil"/>
              <w:right w:val="nil"/>
            </w:tcBorders>
            <w:shd w:val="clear" w:color="auto" w:fill="FFFFFF"/>
            <w:vAlign w:val="center"/>
          </w:tcPr>
          <w:p w14:paraId="676C5952"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054" w:type="dxa"/>
            <w:tcBorders>
              <w:top w:val="nil"/>
              <w:left w:val="nil"/>
              <w:bottom w:val="nil"/>
              <w:right w:val="nil"/>
            </w:tcBorders>
            <w:shd w:val="clear" w:color="auto" w:fill="FFFFFF"/>
            <w:vAlign w:val="center"/>
          </w:tcPr>
          <w:p w14:paraId="42AB8F68" w14:textId="77777777" w:rsidR="00417963" w:rsidRPr="007A1B3A" w:rsidRDefault="00417963" w:rsidP="00A20379">
            <w:pPr>
              <w:autoSpaceDE w:val="0"/>
              <w:autoSpaceDN w:val="0"/>
              <w:adjustRightInd w:val="0"/>
              <w:spacing w:after="0" w:line="240" w:lineRule="auto"/>
              <w:jc w:val="center"/>
              <w:rPr>
                <w:rFonts w:ascii="Times New Roman" w:hAnsi="Times New Roman" w:cs="Times New Roman"/>
                <w:sz w:val="20"/>
                <w:szCs w:val="20"/>
              </w:rPr>
            </w:pPr>
          </w:p>
        </w:tc>
      </w:tr>
      <w:tr w:rsidR="00417963" w:rsidRPr="00CC6F6A" w14:paraId="21CC2A9A" w14:textId="77777777" w:rsidTr="00FB42D0">
        <w:trPr>
          <w:gridAfter w:val="4"/>
          <w:wAfter w:w="4295" w:type="dxa"/>
          <w:cantSplit/>
        </w:trPr>
        <w:tc>
          <w:tcPr>
            <w:tcW w:w="1134" w:type="dxa"/>
            <w:vMerge w:val="restart"/>
            <w:tcBorders>
              <w:top w:val="nil"/>
              <w:left w:val="nil"/>
              <w:bottom w:val="nil"/>
              <w:right w:val="nil"/>
            </w:tcBorders>
            <w:shd w:val="clear" w:color="auto" w:fill="FFFFFF"/>
          </w:tcPr>
          <w:p w14:paraId="7653785B" w14:textId="77777777"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BMI</w:t>
            </w:r>
          </w:p>
        </w:tc>
        <w:tc>
          <w:tcPr>
            <w:tcW w:w="2048" w:type="dxa"/>
            <w:tcBorders>
              <w:top w:val="nil"/>
              <w:left w:val="nil"/>
              <w:bottom w:val="nil"/>
              <w:right w:val="nil"/>
            </w:tcBorders>
            <w:shd w:val="clear" w:color="auto" w:fill="FFFFFF"/>
          </w:tcPr>
          <w:p w14:paraId="7B3D24A1" w14:textId="77777777"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Pearson Correlation</w:t>
            </w:r>
          </w:p>
        </w:tc>
        <w:tc>
          <w:tcPr>
            <w:tcW w:w="1055" w:type="dxa"/>
            <w:tcBorders>
              <w:top w:val="nil"/>
              <w:left w:val="nil"/>
              <w:bottom w:val="nil"/>
              <w:right w:val="nil"/>
            </w:tcBorders>
            <w:shd w:val="clear" w:color="auto" w:fill="FFFFFF"/>
            <w:vAlign w:val="center"/>
          </w:tcPr>
          <w:p w14:paraId="73B33224"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.820</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3C978072"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-.114</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1B276883"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1</w:t>
            </w:r>
          </w:p>
        </w:tc>
      </w:tr>
      <w:tr w:rsidR="00417963" w:rsidRPr="00CC6F6A" w14:paraId="6E4A69A0" w14:textId="77777777" w:rsidTr="00FB42D0">
        <w:trPr>
          <w:gridAfter w:val="4"/>
          <w:wAfter w:w="4295" w:type="dxa"/>
          <w:cantSplit/>
        </w:trPr>
        <w:tc>
          <w:tcPr>
            <w:tcW w:w="1134" w:type="dxa"/>
            <w:vMerge/>
            <w:tcBorders>
              <w:top w:val="nil"/>
              <w:left w:val="nil"/>
              <w:bottom w:val="nil"/>
              <w:right w:val="nil"/>
            </w:tcBorders>
            <w:shd w:val="clear" w:color="auto" w:fill="FFFFFF"/>
          </w:tcPr>
          <w:p w14:paraId="308B27B1" w14:textId="77777777" w:rsidR="00417963" w:rsidRPr="007A1B3A" w:rsidRDefault="00417963" w:rsidP="00CC6F6A">
            <w:pPr>
              <w:autoSpaceDE w:val="0"/>
              <w:autoSpaceDN w:val="0"/>
              <w:adjustRightInd w:val="0"/>
              <w:spacing w:after="0" w:line="240" w:lineRule="auto"/>
              <w:rPr>
                <w:rFonts w:ascii="Times New Roman" w:hAnsi="Times New Roman" w:cs="Times New Roman"/>
                <w:color w:val="000000"/>
                <w:sz w:val="20"/>
                <w:szCs w:val="20"/>
              </w:rPr>
            </w:pPr>
          </w:p>
        </w:tc>
        <w:tc>
          <w:tcPr>
            <w:tcW w:w="2048" w:type="dxa"/>
            <w:tcBorders>
              <w:top w:val="nil"/>
              <w:left w:val="nil"/>
              <w:bottom w:val="nil"/>
              <w:right w:val="nil"/>
            </w:tcBorders>
            <w:shd w:val="clear" w:color="auto" w:fill="FFFFFF"/>
          </w:tcPr>
          <w:p w14:paraId="657E91A8" w14:textId="77777777"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Sig. (2-tailed)</w:t>
            </w:r>
          </w:p>
        </w:tc>
        <w:tc>
          <w:tcPr>
            <w:tcW w:w="1055" w:type="dxa"/>
            <w:tcBorders>
              <w:top w:val="nil"/>
              <w:left w:val="nil"/>
              <w:bottom w:val="nil"/>
              <w:right w:val="nil"/>
            </w:tcBorders>
            <w:shd w:val="clear" w:color="auto" w:fill="FFFFFF"/>
            <w:vAlign w:val="center"/>
          </w:tcPr>
          <w:p w14:paraId="43A6CA80"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054" w:type="dxa"/>
            <w:tcBorders>
              <w:top w:val="nil"/>
              <w:left w:val="nil"/>
              <w:bottom w:val="nil"/>
              <w:right w:val="nil"/>
            </w:tcBorders>
            <w:shd w:val="clear" w:color="auto" w:fill="FFFFFF"/>
            <w:vAlign w:val="center"/>
          </w:tcPr>
          <w:p w14:paraId="70B35CA0"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.022</w:t>
            </w:r>
          </w:p>
        </w:tc>
        <w:tc>
          <w:tcPr>
            <w:tcW w:w="1054" w:type="dxa"/>
            <w:tcBorders>
              <w:top w:val="nil"/>
              <w:left w:val="nil"/>
              <w:bottom w:val="nil"/>
              <w:right w:val="nil"/>
            </w:tcBorders>
            <w:shd w:val="clear" w:color="auto" w:fill="FFFFFF"/>
            <w:vAlign w:val="center"/>
          </w:tcPr>
          <w:p w14:paraId="2BF554F2" w14:textId="77777777" w:rsidR="00417963" w:rsidRPr="007A1B3A" w:rsidRDefault="00417963" w:rsidP="00A20379">
            <w:pPr>
              <w:autoSpaceDE w:val="0"/>
              <w:autoSpaceDN w:val="0"/>
              <w:adjustRightInd w:val="0"/>
              <w:spacing w:after="0" w:line="240" w:lineRule="auto"/>
              <w:jc w:val="center"/>
              <w:rPr>
                <w:rFonts w:ascii="Times New Roman" w:hAnsi="Times New Roman" w:cs="Times New Roman"/>
                <w:sz w:val="20"/>
                <w:szCs w:val="20"/>
              </w:rPr>
            </w:pPr>
          </w:p>
        </w:tc>
      </w:tr>
      <w:tr w:rsidR="00417963" w:rsidRPr="00CC6F6A" w14:paraId="6D0BDD97" w14:textId="77777777" w:rsidTr="00FB42D0">
        <w:trPr>
          <w:gridAfter w:val="3"/>
          <w:wAfter w:w="3241" w:type="dxa"/>
          <w:cantSplit/>
        </w:trPr>
        <w:tc>
          <w:tcPr>
            <w:tcW w:w="1134" w:type="dxa"/>
            <w:vMerge w:val="restart"/>
            <w:tcBorders>
              <w:top w:val="nil"/>
              <w:left w:val="nil"/>
              <w:bottom w:val="nil"/>
              <w:right w:val="nil"/>
            </w:tcBorders>
            <w:shd w:val="clear" w:color="auto" w:fill="FFFFFF"/>
          </w:tcPr>
          <w:p w14:paraId="2F490349" w14:textId="493AD0D3"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Length</w:t>
            </w:r>
          </w:p>
        </w:tc>
        <w:tc>
          <w:tcPr>
            <w:tcW w:w="2048" w:type="dxa"/>
            <w:tcBorders>
              <w:top w:val="nil"/>
              <w:left w:val="nil"/>
              <w:bottom w:val="nil"/>
              <w:right w:val="nil"/>
            </w:tcBorders>
            <w:shd w:val="clear" w:color="auto" w:fill="FFFFFF"/>
          </w:tcPr>
          <w:p w14:paraId="1F0FC7CF" w14:textId="77777777"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Pearson Correlation</w:t>
            </w:r>
          </w:p>
        </w:tc>
        <w:tc>
          <w:tcPr>
            <w:tcW w:w="1055" w:type="dxa"/>
            <w:tcBorders>
              <w:top w:val="nil"/>
              <w:left w:val="nil"/>
              <w:bottom w:val="nil"/>
              <w:right w:val="nil"/>
            </w:tcBorders>
            <w:shd w:val="clear" w:color="auto" w:fill="FFFFFF"/>
            <w:vAlign w:val="center"/>
          </w:tcPr>
          <w:p w14:paraId="3B712432"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.308</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7E865D63"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.323</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03B9AD42"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.143</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05386E0F"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1</w:t>
            </w:r>
          </w:p>
        </w:tc>
      </w:tr>
      <w:tr w:rsidR="00417963" w:rsidRPr="00CC6F6A" w14:paraId="4B545219" w14:textId="77777777" w:rsidTr="00FB42D0">
        <w:trPr>
          <w:gridAfter w:val="3"/>
          <w:wAfter w:w="3241" w:type="dxa"/>
          <w:cantSplit/>
        </w:trPr>
        <w:tc>
          <w:tcPr>
            <w:tcW w:w="1134" w:type="dxa"/>
            <w:vMerge/>
            <w:tcBorders>
              <w:top w:val="nil"/>
              <w:left w:val="nil"/>
              <w:bottom w:val="nil"/>
              <w:right w:val="nil"/>
            </w:tcBorders>
            <w:shd w:val="clear" w:color="auto" w:fill="FFFFFF"/>
          </w:tcPr>
          <w:p w14:paraId="7B40E363" w14:textId="77777777" w:rsidR="00417963" w:rsidRPr="007A1B3A" w:rsidRDefault="00417963" w:rsidP="00CC6F6A">
            <w:pPr>
              <w:autoSpaceDE w:val="0"/>
              <w:autoSpaceDN w:val="0"/>
              <w:adjustRightInd w:val="0"/>
              <w:spacing w:after="0" w:line="240" w:lineRule="auto"/>
              <w:rPr>
                <w:rFonts w:ascii="Times New Roman" w:hAnsi="Times New Roman" w:cs="Times New Roman"/>
                <w:color w:val="000000"/>
                <w:sz w:val="20"/>
                <w:szCs w:val="20"/>
              </w:rPr>
            </w:pPr>
          </w:p>
        </w:tc>
        <w:tc>
          <w:tcPr>
            <w:tcW w:w="2048" w:type="dxa"/>
            <w:tcBorders>
              <w:top w:val="nil"/>
              <w:left w:val="nil"/>
              <w:bottom w:val="nil"/>
              <w:right w:val="nil"/>
            </w:tcBorders>
            <w:shd w:val="clear" w:color="auto" w:fill="FFFFFF"/>
          </w:tcPr>
          <w:p w14:paraId="03603EC9" w14:textId="77777777"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Sig. (2-tailed)</w:t>
            </w:r>
          </w:p>
        </w:tc>
        <w:tc>
          <w:tcPr>
            <w:tcW w:w="1055" w:type="dxa"/>
            <w:tcBorders>
              <w:top w:val="nil"/>
              <w:left w:val="nil"/>
              <w:bottom w:val="nil"/>
              <w:right w:val="nil"/>
            </w:tcBorders>
            <w:shd w:val="clear" w:color="auto" w:fill="FFFFFF"/>
            <w:vAlign w:val="center"/>
          </w:tcPr>
          <w:p w14:paraId="1E555533"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054" w:type="dxa"/>
            <w:tcBorders>
              <w:top w:val="nil"/>
              <w:left w:val="nil"/>
              <w:bottom w:val="nil"/>
              <w:right w:val="nil"/>
            </w:tcBorders>
            <w:shd w:val="clear" w:color="auto" w:fill="FFFFFF"/>
            <w:vAlign w:val="center"/>
          </w:tcPr>
          <w:p w14:paraId="4AB25780"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054" w:type="dxa"/>
            <w:tcBorders>
              <w:top w:val="nil"/>
              <w:left w:val="nil"/>
              <w:bottom w:val="nil"/>
              <w:right w:val="nil"/>
            </w:tcBorders>
            <w:shd w:val="clear" w:color="auto" w:fill="FFFFFF"/>
            <w:vAlign w:val="center"/>
          </w:tcPr>
          <w:p w14:paraId="36D39866"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.004</w:t>
            </w:r>
          </w:p>
        </w:tc>
        <w:tc>
          <w:tcPr>
            <w:tcW w:w="1054" w:type="dxa"/>
            <w:tcBorders>
              <w:top w:val="nil"/>
              <w:left w:val="nil"/>
              <w:bottom w:val="nil"/>
              <w:right w:val="nil"/>
            </w:tcBorders>
            <w:shd w:val="clear" w:color="auto" w:fill="FFFFFF"/>
            <w:vAlign w:val="center"/>
          </w:tcPr>
          <w:p w14:paraId="6E8A6528" w14:textId="77777777" w:rsidR="00417963" w:rsidRPr="007A1B3A" w:rsidRDefault="00417963" w:rsidP="00A20379">
            <w:pPr>
              <w:autoSpaceDE w:val="0"/>
              <w:autoSpaceDN w:val="0"/>
              <w:adjustRightInd w:val="0"/>
              <w:spacing w:after="0" w:line="240" w:lineRule="auto"/>
              <w:jc w:val="center"/>
              <w:rPr>
                <w:rFonts w:ascii="Times New Roman" w:hAnsi="Times New Roman" w:cs="Times New Roman"/>
                <w:sz w:val="20"/>
                <w:szCs w:val="20"/>
              </w:rPr>
            </w:pPr>
          </w:p>
        </w:tc>
      </w:tr>
      <w:tr w:rsidR="00417963" w:rsidRPr="00CC6F6A" w14:paraId="67CE4499" w14:textId="77777777" w:rsidTr="00FB42D0">
        <w:trPr>
          <w:gridAfter w:val="2"/>
          <w:wAfter w:w="2187" w:type="dxa"/>
          <w:cantSplit/>
        </w:trPr>
        <w:tc>
          <w:tcPr>
            <w:tcW w:w="1134" w:type="dxa"/>
            <w:vMerge w:val="restart"/>
            <w:tcBorders>
              <w:top w:val="nil"/>
              <w:left w:val="nil"/>
              <w:bottom w:val="nil"/>
              <w:right w:val="nil"/>
            </w:tcBorders>
            <w:shd w:val="clear" w:color="auto" w:fill="FFFFFF"/>
          </w:tcPr>
          <w:p w14:paraId="73B7C24F" w14:textId="3180BCAB"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Width</w:t>
            </w:r>
          </w:p>
        </w:tc>
        <w:tc>
          <w:tcPr>
            <w:tcW w:w="2048" w:type="dxa"/>
            <w:tcBorders>
              <w:top w:val="nil"/>
              <w:left w:val="nil"/>
              <w:bottom w:val="nil"/>
              <w:right w:val="nil"/>
            </w:tcBorders>
            <w:shd w:val="clear" w:color="auto" w:fill="FFFFFF"/>
          </w:tcPr>
          <w:p w14:paraId="6BA636F9" w14:textId="77777777"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Pearson Correlation</w:t>
            </w:r>
          </w:p>
        </w:tc>
        <w:tc>
          <w:tcPr>
            <w:tcW w:w="1055" w:type="dxa"/>
            <w:tcBorders>
              <w:top w:val="nil"/>
              <w:left w:val="nil"/>
              <w:bottom w:val="nil"/>
              <w:right w:val="nil"/>
            </w:tcBorders>
            <w:shd w:val="clear" w:color="auto" w:fill="FFFFFF"/>
            <w:vAlign w:val="center"/>
          </w:tcPr>
          <w:p w14:paraId="6297EC69"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.336</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79555F05"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.338</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5B2B2BB7"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.171</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2238F0B6"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.878</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7D7738CD"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1</w:t>
            </w:r>
          </w:p>
        </w:tc>
      </w:tr>
      <w:tr w:rsidR="00417963" w:rsidRPr="00CC6F6A" w14:paraId="0F6C4B0C" w14:textId="77777777" w:rsidTr="00FB42D0">
        <w:trPr>
          <w:gridAfter w:val="2"/>
          <w:wAfter w:w="2187" w:type="dxa"/>
          <w:cantSplit/>
        </w:trPr>
        <w:tc>
          <w:tcPr>
            <w:tcW w:w="1134" w:type="dxa"/>
            <w:vMerge/>
            <w:tcBorders>
              <w:top w:val="nil"/>
              <w:left w:val="nil"/>
              <w:bottom w:val="nil"/>
              <w:right w:val="nil"/>
            </w:tcBorders>
            <w:shd w:val="clear" w:color="auto" w:fill="FFFFFF"/>
          </w:tcPr>
          <w:p w14:paraId="6F2A9D96" w14:textId="77777777" w:rsidR="00417963" w:rsidRPr="007A1B3A" w:rsidRDefault="00417963" w:rsidP="00CC6F6A">
            <w:pPr>
              <w:autoSpaceDE w:val="0"/>
              <w:autoSpaceDN w:val="0"/>
              <w:adjustRightInd w:val="0"/>
              <w:spacing w:after="0" w:line="240" w:lineRule="auto"/>
              <w:rPr>
                <w:rFonts w:ascii="Times New Roman" w:hAnsi="Times New Roman" w:cs="Times New Roman"/>
                <w:color w:val="000000"/>
                <w:sz w:val="20"/>
                <w:szCs w:val="20"/>
              </w:rPr>
            </w:pPr>
          </w:p>
        </w:tc>
        <w:tc>
          <w:tcPr>
            <w:tcW w:w="2048" w:type="dxa"/>
            <w:tcBorders>
              <w:top w:val="nil"/>
              <w:left w:val="nil"/>
              <w:bottom w:val="nil"/>
              <w:right w:val="nil"/>
            </w:tcBorders>
            <w:shd w:val="clear" w:color="auto" w:fill="FFFFFF"/>
          </w:tcPr>
          <w:p w14:paraId="50EC74EF" w14:textId="77777777"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Sig. (2-tailed)</w:t>
            </w:r>
          </w:p>
        </w:tc>
        <w:tc>
          <w:tcPr>
            <w:tcW w:w="1055" w:type="dxa"/>
            <w:tcBorders>
              <w:top w:val="nil"/>
              <w:left w:val="nil"/>
              <w:bottom w:val="nil"/>
              <w:right w:val="nil"/>
            </w:tcBorders>
            <w:shd w:val="clear" w:color="auto" w:fill="FFFFFF"/>
            <w:vAlign w:val="center"/>
          </w:tcPr>
          <w:p w14:paraId="1A4ECEF7"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054" w:type="dxa"/>
            <w:tcBorders>
              <w:top w:val="nil"/>
              <w:left w:val="nil"/>
              <w:bottom w:val="nil"/>
              <w:right w:val="nil"/>
            </w:tcBorders>
            <w:shd w:val="clear" w:color="auto" w:fill="FFFFFF"/>
            <w:vAlign w:val="center"/>
          </w:tcPr>
          <w:p w14:paraId="5C66A0E9"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054" w:type="dxa"/>
            <w:tcBorders>
              <w:top w:val="nil"/>
              <w:left w:val="nil"/>
              <w:bottom w:val="nil"/>
              <w:right w:val="nil"/>
            </w:tcBorders>
            <w:shd w:val="clear" w:color="auto" w:fill="FFFFFF"/>
            <w:vAlign w:val="center"/>
          </w:tcPr>
          <w:p w14:paraId="6837F9E9"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.001</w:t>
            </w:r>
          </w:p>
        </w:tc>
        <w:tc>
          <w:tcPr>
            <w:tcW w:w="1054" w:type="dxa"/>
            <w:tcBorders>
              <w:top w:val="nil"/>
              <w:left w:val="nil"/>
              <w:bottom w:val="nil"/>
              <w:right w:val="nil"/>
            </w:tcBorders>
            <w:shd w:val="clear" w:color="auto" w:fill="FFFFFF"/>
            <w:vAlign w:val="center"/>
          </w:tcPr>
          <w:p w14:paraId="467B55BB"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054" w:type="dxa"/>
            <w:tcBorders>
              <w:top w:val="nil"/>
              <w:left w:val="nil"/>
              <w:bottom w:val="nil"/>
              <w:right w:val="nil"/>
            </w:tcBorders>
            <w:shd w:val="clear" w:color="auto" w:fill="FFFFFF"/>
            <w:vAlign w:val="center"/>
          </w:tcPr>
          <w:p w14:paraId="0494CAF8" w14:textId="77777777" w:rsidR="00417963" w:rsidRPr="007A1B3A" w:rsidRDefault="00417963" w:rsidP="00A20379">
            <w:pPr>
              <w:autoSpaceDE w:val="0"/>
              <w:autoSpaceDN w:val="0"/>
              <w:adjustRightInd w:val="0"/>
              <w:spacing w:after="0" w:line="240" w:lineRule="auto"/>
              <w:jc w:val="center"/>
              <w:rPr>
                <w:rFonts w:ascii="Times New Roman" w:hAnsi="Times New Roman" w:cs="Times New Roman"/>
                <w:sz w:val="20"/>
                <w:szCs w:val="20"/>
              </w:rPr>
            </w:pPr>
          </w:p>
        </w:tc>
      </w:tr>
      <w:tr w:rsidR="00417963" w:rsidRPr="00CC6F6A" w14:paraId="6856F466" w14:textId="77777777" w:rsidTr="00FB42D0">
        <w:trPr>
          <w:gridAfter w:val="1"/>
          <w:wAfter w:w="1054" w:type="dxa"/>
          <w:cantSplit/>
        </w:trPr>
        <w:tc>
          <w:tcPr>
            <w:tcW w:w="1134" w:type="dxa"/>
            <w:vMerge w:val="restart"/>
            <w:tcBorders>
              <w:top w:val="nil"/>
              <w:left w:val="nil"/>
              <w:bottom w:val="nil"/>
              <w:right w:val="nil"/>
            </w:tcBorders>
            <w:shd w:val="clear" w:color="auto" w:fill="FFFFFF"/>
          </w:tcPr>
          <w:p w14:paraId="62C41F13" w14:textId="373109E8"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Pr>
                <w:rFonts w:ascii="Times New Roman" w:hAnsi="Times New Roman" w:cs="Times New Roman"/>
                <w:color w:val="000000"/>
                <w:sz w:val="20"/>
                <w:szCs w:val="20"/>
              </w:rPr>
              <w:t>T</w:t>
            </w:r>
            <w:r w:rsidRPr="007A1B3A">
              <w:rPr>
                <w:rFonts w:ascii="Times New Roman" w:hAnsi="Times New Roman" w:cs="Times New Roman"/>
                <w:color w:val="000000"/>
                <w:sz w:val="20"/>
                <w:szCs w:val="20"/>
              </w:rPr>
              <w:t>hickness</w:t>
            </w:r>
          </w:p>
        </w:tc>
        <w:tc>
          <w:tcPr>
            <w:tcW w:w="2048" w:type="dxa"/>
            <w:tcBorders>
              <w:top w:val="nil"/>
              <w:left w:val="nil"/>
              <w:bottom w:val="nil"/>
              <w:right w:val="nil"/>
            </w:tcBorders>
            <w:shd w:val="clear" w:color="auto" w:fill="FFFFFF"/>
          </w:tcPr>
          <w:p w14:paraId="18E90E65" w14:textId="77777777"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Pearson Correlation</w:t>
            </w:r>
          </w:p>
        </w:tc>
        <w:tc>
          <w:tcPr>
            <w:tcW w:w="1055" w:type="dxa"/>
            <w:tcBorders>
              <w:top w:val="nil"/>
              <w:left w:val="nil"/>
              <w:bottom w:val="nil"/>
              <w:right w:val="nil"/>
            </w:tcBorders>
            <w:shd w:val="clear" w:color="auto" w:fill="FFFFFF"/>
            <w:vAlign w:val="center"/>
          </w:tcPr>
          <w:p w14:paraId="3FDA0126"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.388</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296ADB15"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.296</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03638B06"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.253</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1CD92938"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.838</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520EFA1F"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.837</w:t>
            </w:r>
            <w:r w:rsidRPr="007A1B3A">
              <w:rPr>
                <w:rFonts w:ascii="Times New Roman" w:hAnsi="Times New Roman" w:cs="Times New Roman"/>
                <w:color w:val="000000"/>
                <w:sz w:val="20"/>
                <w:szCs w:val="20"/>
                <w:vertAlign w:val="superscript"/>
              </w:rPr>
              <w:t>**</w:t>
            </w:r>
          </w:p>
        </w:tc>
        <w:tc>
          <w:tcPr>
            <w:tcW w:w="1133" w:type="dxa"/>
            <w:tcBorders>
              <w:top w:val="nil"/>
              <w:left w:val="nil"/>
              <w:bottom w:val="nil"/>
              <w:right w:val="nil"/>
            </w:tcBorders>
            <w:shd w:val="clear" w:color="auto" w:fill="FFFFFF"/>
            <w:vAlign w:val="center"/>
          </w:tcPr>
          <w:p w14:paraId="239E5A9E"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1</w:t>
            </w:r>
          </w:p>
        </w:tc>
      </w:tr>
      <w:tr w:rsidR="00417963" w:rsidRPr="00CC6F6A" w14:paraId="4FAF2889" w14:textId="77777777" w:rsidTr="00FB42D0">
        <w:trPr>
          <w:gridAfter w:val="1"/>
          <w:wAfter w:w="1054" w:type="dxa"/>
          <w:cantSplit/>
        </w:trPr>
        <w:tc>
          <w:tcPr>
            <w:tcW w:w="1134" w:type="dxa"/>
            <w:vMerge/>
            <w:tcBorders>
              <w:top w:val="nil"/>
              <w:left w:val="nil"/>
              <w:bottom w:val="nil"/>
              <w:right w:val="nil"/>
            </w:tcBorders>
            <w:shd w:val="clear" w:color="auto" w:fill="FFFFFF"/>
          </w:tcPr>
          <w:p w14:paraId="6AEAEADB" w14:textId="77777777" w:rsidR="00417963" w:rsidRPr="007A1B3A" w:rsidRDefault="00417963" w:rsidP="00CC6F6A">
            <w:pPr>
              <w:autoSpaceDE w:val="0"/>
              <w:autoSpaceDN w:val="0"/>
              <w:adjustRightInd w:val="0"/>
              <w:spacing w:after="0" w:line="240" w:lineRule="auto"/>
              <w:rPr>
                <w:rFonts w:ascii="Times New Roman" w:hAnsi="Times New Roman" w:cs="Times New Roman"/>
                <w:color w:val="000000"/>
                <w:sz w:val="20"/>
                <w:szCs w:val="20"/>
              </w:rPr>
            </w:pPr>
          </w:p>
        </w:tc>
        <w:tc>
          <w:tcPr>
            <w:tcW w:w="2048" w:type="dxa"/>
            <w:tcBorders>
              <w:top w:val="nil"/>
              <w:left w:val="nil"/>
              <w:bottom w:val="nil"/>
              <w:right w:val="nil"/>
            </w:tcBorders>
            <w:shd w:val="clear" w:color="auto" w:fill="FFFFFF"/>
          </w:tcPr>
          <w:p w14:paraId="5140D2C9" w14:textId="77777777" w:rsidR="00417963" w:rsidRPr="007A1B3A" w:rsidRDefault="00417963"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Sig. (2-tailed)</w:t>
            </w:r>
          </w:p>
        </w:tc>
        <w:tc>
          <w:tcPr>
            <w:tcW w:w="1055" w:type="dxa"/>
            <w:tcBorders>
              <w:top w:val="nil"/>
              <w:left w:val="nil"/>
              <w:bottom w:val="nil"/>
              <w:right w:val="nil"/>
            </w:tcBorders>
            <w:shd w:val="clear" w:color="auto" w:fill="FFFFFF"/>
            <w:vAlign w:val="center"/>
          </w:tcPr>
          <w:p w14:paraId="3EE35358"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054" w:type="dxa"/>
            <w:tcBorders>
              <w:top w:val="nil"/>
              <w:left w:val="nil"/>
              <w:bottom w:val="nil"/>
              <w:right w:val="nil"/>
            </w:tcBorders>
            <w:shd w:val="clear" w:color="auto" w:fill="FFFFFF"/>
            <w:vAlign w:val="center"/>
          </w:tcPr>
          <w:p w14:paraId="32012725"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054" w:type="dxa"/>
            <w:tcBorders>
              <w:top w:val="nil"/>
              <w:left w:val="nil"/>
              <w:bottom w:val="nil"/>
              <w:right w:val="nil"/>
            </w:tcBorders>
            <w:shd w:val="clear" w:color="auto" w:fill="FFFFFF"/>
            <w:vAlign w:val="center"/>
          </w:tcPr>
          <w:p w14:paraId="7147778D"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054" w:type="dxa"/>
            <w:tcBorders>
              <w:top w:val="nil"/>
              <w:left w:val="nil"/>
              <w:bottom w:val="nil"/>
              <w:right w:val="nil"/>
            </w:tcBorders>
            <w:shd w:val="clear" w:color="auto" w:fill="FFFFFF"/>
            <w:vAlign w:val="center"/>
          </w:tcPr>
          <w:p w14:paraId="5DC25681"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054" w:type="dxa"/>
            <w:tcBorders>
              <w:top w:val="nil"/>
              <w:left w:val="nil"/>
              <w:bottom w:val="nil"/>
              <w:right w:val="nil"/>
            </w:tcBorders>
            <w:shd w:val="clear" w:color="auto" w:fill="FFFFFF"/>
            <w:vAlign w:val="center"/>
          </w:tcPr>
          <w:p w14:paraId="037D7D7E" w14:textId="77777777" w:rsidR="00417963" w:rsidRPr="007A1B3A" w:rsidRDefault="00417963"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133" w:type="dxa"/>
            <w:tcBorders>
              <w:top w:val="nil"/>
              <w:left w:val="nil"/>
              <w:bottom w:val="nil"/>
              <w:right w:val="nil"/>
            </w:tcBorders>
            <w:shd w:val="clear" w:color="auto" w:fill="FFFFFF"/>
            <w:vAlign w:val="center"/>
          </w:tcPr>
          <w:p w14:paraId="0043EA19" w14:textId="77777777" w:rsidR="00417963" w:rsidRPr="007A1B3A" w:rsidRDefault="00417963" w:rsidP="00A20379">
            <w:pPr>
              <w:autoSpaceDE w:val="0"/>
              <w:autoSpaceDN w:val="0"/>
              <w:adjustRightInd w:val="0"/>
              <w:spacing w:after="0" w:line="240" w:lineRule="auto"/>
              <w:jc w:val="center"/>
              <w:rPr>
                <w:rFonts w:ascii="Times New Roman" w:hAnsi="Times New Roman" w:cs="Times New Roman"/>
                <w:sz w:val="20"/>
                <w:szCs w:val="20"/>
              </w:rPr>
            </w:pPr>
          </w:p>
        </w:tc>
      </w:tr>
      <w:tr w:rsidR="00CC6F6A" w:rsidRPr="00CC6F6A" w14:paraId="005253E7" w14:textId="77777777" w:rsidTr="00FB42D0">
        <w:trPr>
          <w:cantSplit/>
        </w:trPr>
        <w:tc>
          <w:tcPr>
            <w:tcW w:w="1134" w:type="dxa"/>
            <w:vMerge w:val="restart"/>
            <w:tcBorders>
              <w:top w:val="nil"/>
              <w:left w:val="nil"/>
              <w:bottom w:val="nil"/>
              <w:right w:val="nil"/>
            </w:tcBorders>
            <w:shd w:val="clear" w:color="auto" w:fill="FFFFFF"/>
          </w:tcPr>
          <w:p w14:paraId="711F7538" w14:textId="6FFF59D8" w:rsidR="00CC6F6A" w:rsidRPr="007A1B3A" w:rsidRDefault="00FB42D0" w:rsidP="00CC6F6A">
            <w:pPr>
              <w:autoSpaceDE w:val="0"/>
              <w:autoSpaceDN w:val="0"/>
              <w:adjustRightInd w:val="0"/>
              <w:spacing w:after="0" w:line="320" w:lineRule="atLeast"/>
              <w:ind w:left="60" w:right="60"/>
              <w:rPr>
                <w:rFonts w:ascii="Times New Roman" w:hAnsi="Times New Roman" w:cs="Times New Roman"/>
                <w:color w:val="000000"/>
                <w:sz w:val="20"/>
                <w:szCs w:val="20"/>
              </w:rPr>
            </w:pPr>
            <w:r>
              <w:rPr>
                <w:rFonts w:ascii="Times New Roman" w:hAnsi="Times New Roman" w:cs="Times New Roman"/>
                <w:color w:val="000000"/>
                <w:sz w:val="20"/>
                <w:szCs w:val="20"/>
              </w:rPr>
              <w:t>V</w:t>
            </w:r>
            <w:r w:rsidR="00CC6F6A" w:rsidRPr="007A1B3A">
              <w:rPr>
                <w:rFonts w:ascii="Times New Roman" w:hAnsi="Times New Roman" w:cs="Times New Roman"/>
                <w:color w:val="000000"/>
                <w:sz w:val="20"/>
                <w:szCs w:val="20"/>
              </w:rPr>
              <w:t>olume</w:t>
            </w:r>
          </w:p>
        </w:tc>
        <w:tc>
          <w:tcPr>
            <w:tcW w:w="2048" w:type="dxa"/>
            <w:tcBorders>
              <w:top w:val="nil"/>
              <w:left w:val="nil"/>
              <w:bottom w:val="nil"/>
              <w:right w:val="nil"/>
            </w:tcBorders>
            <w:shd w:val="clear" w:color="auto" w:fill="FFFFFF"/>
          </w:tcPr>
          <w:p w14:paraId="5EE0D73C" w14:textId="77777777" w:rsidR="00CC6F6A" w:rsidRPr="007A1B3A" w:rsidRDefault="00CC6F6A"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Pearson Correlation</w:t>
            </w:r>
          </w:p>
        </w:tc>
        <w:tc>
          <w:tcPr>
            <w:tcW w:w="1055" w:type="dxa"/>
            <w:tcBorders>
              <w:top w:val="nil"/>
              <w:left w:val="nil"/>
              <w:bottom w:val="nil"/>
              <w:right w:val="nil"/>
            </w:tcBorders>
            <w:shd w:val="clear" w:color="auto" w:fill="FFFFFF"/>
            <w:vAlign w:val="center"/>
          </w:tcPr>
          <w:p w14:paraId="72ADF63B" w14:textId="77777777" w:rsidR="00CC6F6A" w:rsidRPr="007A1B3A" w:rsidRDefault="00CC6F6A"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.349</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16CC22AF" w14:textId="77777777" w:rsidR="00CC6F6A" w:rsidRPr="007A1B3A" w:rsidRDefault="00CC6F6A"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.333</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305B40C2" w14:textId="77777777" w:rsidR="00CC6F6A" w:rsidRPr="007A1B3A" w:rsidRDefault="00CC6F6A"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.183</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37D01A42" w14:textId="77777777" w:rsidR="00CC6F6A" w:rsidRPr="007A1B3A" w:rsidRDefault="00CC6F6A"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.959</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458C3044" w14:textId="77777777" w:rsidR="00CC6F6A" w:rsidRPr="007A1B3A" w:rsidRDefault="00CC6F6A"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.960</w:t>
            </w:r>
            <w:r w:rsidRPr="007A1B3A">
              <w:rPr>
                <w:rFonts w:ascii="Times New Roman" w:hAnsi="Times New Roman" w:cs="Times New Roman"/>
                <w:color w:val="000000"/>
                <w:sz w:val="20"/>
                <w:szCs w:val="20"/>
                <w:vertAlign w:val="superscript"/>
              </w:rPr>
              <w:t>**</w:t>
            </w:r>
          </w:p>
        </w:tc>
        <w:tc>
          <w:tcPr>
            <w:tcW w:w="1133" w:type="dxa"/>
            <w:tcBorders>
              <w:top w:val="nil"/>
              <w:left w:val="nil"/>
              <w:bottom w:val="nil"/>
              <w:right w:val="nil"/>
            </w:tcBorders>
            <w:shd w:val="clear" w:color="auto" w:fill="FFFFFF"/>
            <w:vAlign w:val="center"/>
          </w:tcPr>
          <w:p w14:paraId="2E2475D3" w14:textId="77777777" w:rsidR="00CC6F6A" w:rsidRPr="007A1B3A" w:rsidRDefault="00CC6F6A"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.899</w:t>
            </w:r>
            <w:r w:rsidRPr="007A1B3A">
              <w:rPr>
                <w:rFonts w:ascii="Times New Roman" w:hAnsi="Times New Roman" w:cs="Times New Roman"/>
                <w:color w:val="000000"/>
                <w:sz w:val="20"/>
                <w:szCs w:val="20"/>
                <w:vertAlign w:val="superscript"/>
              </w:rPr>
              <w:t>**</w:t>
            </w:r>
          </w:p>
        </w:tc>
        <w:tc>
          <w:tcPr>
            <w:tcW w:w="1054" w:type="dxa"/>
            <w:tcBorders>
              <w:top w:val="nil"/>
              <w:left w:val="nil"/>
              <w:bottom w:val="nil"/>
              <w:right w:val="nil"/>
            </w:tcBorders>
            <w:shd w:val="clear" w:color="auto" w:fill="FFFFFF"/>
            <w:vAlign w:val="center"/>
          </w:tcPr>
          <w:p w14:paraId="47C8E051" w14:textId="77777777" w:rsidR="00CC6F6A" w:rsidRPr="007A1B3A" w:rsidRDefault="00CC6F6A"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1</w:t>
            </w:r>
          </w:p>
        </w:tc>
      </w:tr>
      <w:tr w:rsidR="00CC6F6A" w:rsidRPr="00CC6F6A" w14:paraId="5958C216" w14:textId="77777777" w:rsidTr="00417963">
        <w:trPr>
          <w:cantSplit/>
        </w:trPr>
        <w:tc>
          <w:tcPr>
            <w:tcW w:w="1134" w:type="dxa"/>
            <w:vMerge/>
            <w:tcBorders>
              <w:top w:val="nil"/>
              <w:left w:val="nil"/>
              <w:bottom w:val="single" w:sz="4" w:space="0" w:color="auto"/>
              <w:right w:val="nil"/>
            </w:tcBorders>
            <w:shd w:val="clear" w:color="auto" w:fill="FFFFFF"/>
          </w:tcPr>
          <w:p w14:paraId="71697B8A" w14:textId="77777777" w:rsidR="00CC6F6A" w:rsidRPr="007A1B3A" w:rsidRDefault="00CC6F6A" w:rsidP="00CC6F6A">
            <w:pPr>
              <w:autoSpaceDE w:val="0"/>
              <w:autoSpaceDN w:val="0"/>
              <w:adjustRightInd w:val="0"/>
              <w:spacing w:after="0" w:line="240" w:lineRule="auto"/>
              <w:rPr>
                <w:rFonts w:ascii="Times New Roman" w:hAnsi="Times New Roman" w:cs="Times New Roman"/>
                <w:color w:val="000000"/>
                <w:sz w:val="20"/>
                <w:szCs w:val="20"/>
              </w:rPr>
            </w:pPr>
          </w:p>
        </w:tc>
        <w:tc>
          <w:tcPr>
            <w:tcW w:w="2048" w:type="dxa"/>
            <w:tcBorders>
              <w:top w:val="nil"/>
              <w:left w:val="nil"/>
              <w:bottom w:val="single" w:sz="4" w:space="0" w:color="auto"/>
              <w:right w:val="nil"/>
            </w:tcBorders>
            <w:shd w:val="clear" w:color="auto" w:fill="FFFFFF"/>
          </w:tcPr>
          <w:p w14:paraId="76B546EE" w14:textId="77777777" w:rsidR="00CC6F6A" w:rsidRPr="007A1B3A" w:rsidRDefault="00CC6F6A"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Sig. (2-tailed)</w:t>
            </w:r>
          </w:p>
        </w:tc>
        <w:tc>
          <w:tcPr>
            <w:tcW w:w="1055" w:type="dxa"/>
            <w:tcBorders>
              <w:top w:val="nil"/>
              <w:left w:val="nil"/>
              <w:bottom w:val="single" w:sz="4" w:space="0" w:color="auto"/>
              <w:right w:val="nil"/>
            </w:tcBorders>
            <w:shd w:val="clear" w:color="auto" w:fill="FFFFFF"/>
            <w:vAlign w:val="center"/>
          </w:tcPr>
          <w:p w14:paraId="236F12F9" w14:textId="77777777" w:rsidR="00CC6F6A" w:rsidRPr="007A1B3A" w:rsidRDefault="00CC6F6A"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054" w:type="dxa"/>
            <w:tcBorders>
              <w:top w:val="nil"/>
              <w:left w:val="nil"/>
              <w:bottom w:val="single" w:sz="4" w:space="0" w:color="auto"/>
              <w:right w:val="nil"/>
            </w:tcBorders>
            <w:shd w:val="clear" w:color="auto" w:fill="FFFFFF"/>
            <w:vAlign w:val="center"/>
          </w:tcPr>
          <w:p w14:paraId="77378D55" w14:textId="77777777" w:rsidR="00CC6F6A" w:rsidRPr="007A1B3A" w:rsidRDefault="00CC6F6A"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054" w:type="dxa"/>
            <w:tcBorders>
              <w:top w:val="nil"/>
              <w:left w:val="nil"/>
              <w:bottom w:val="single" w:sz="4" w:space="0" w:color="auto"/>
              <w:right w:val="nil"/>
            </w:tcBorders>
            <w:shd w:val="clear" w:color="auto" w:fill="FFFFFF"/>
            <w:vAlign w:val="center"/>
          </w:tcPr>
          <w:p w14:paraId="2935DC88" w14:textId="77777777" w:rsidR="00CC6F6A" w:rsidRPr="007A1B3A" w:rsidRDefault="00CC6F6A"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054" w:type="dxa"/>
            <w:tcBorders>
              <w:top w:val="nil"/>
              <w:left w:val="nil"/>
              <w:bottom w:val="single" w:sz="4" w:space="0" w:color="auto"/>
              <w:right w:val="nil"/>
            </w:tcBorders>
            <w:shd w:val="clear" w:color="auto" w:fill="FFFFFF"/>
            <w:vAlign w:val="center"/>
          </w:tcPr>
          <w:p w14:paraId="125A218E" w14:textId="77777777" w:rsidR="00CC6F6A" w:rsidRPr="007A1B3A" w:rsidRDefault="00CC6F6A"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054" w:type="dxa"/>
            <w:tcBorders>
              <w:top w:val="nil"/>
              <w:left w:val="nil"/>
              <w:bottom w:val="single" w:sz="4" w:space="0" w:color="auto"/>
              <w:right w:val="nil"/>
            </w:tcBorders>
            <w:shd w:val="clear" w:color="auto" w:fill="FFFFFF"/>
            <w:vAlign w:val="center"/>
          </w:tcPr>
          <w:p w14:paraId="26C5F764" w14:textId="77777777" w:rsidR="00CC6F6A" w:rsidRPr="007A1B3A" w:rsidRDefault="00CC6F6A"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133" w:type="dxa"/>
            <w:tcBorders>
              <w:top w:val="nil"/>
              <w:left w:val="nil"/>
              <w:bottom w:val="single" w:sz="4" w:space="0" w:color="auto"/>
              <w:right w:val="nil"/>
            </w:tcBorders>
            <w:shd w:val="clear" w:color="auto" w:fill="FFFFFF"/>
            <w:vAlign w:val="center"/>
          </w:tcPr>
          <w:p w14:paraId="13B070A7" w14:textId="77777777" w:rsidR="00CC6F6A" w:rsidRPr="007A1B3A" w:rsidRDefault="00CC6F6A" w:rsidP="00A2037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7A1B3A">
              <w:rPr>
                <w:rFonts w:ascii="Times New Roman" w:hAnsi="Times New Roman" w:cs="Times New Roman"/>
                <w:color w:val="000000"/>
                <w:sz w:val="20"/>
                <w:szCs w:val="20"/>
              </w:rPr>
              <w:t>.000</w:t>
            </w:r>
          </w:p>
        </w:tc>
        <w:tc>
          <w:tcPr>
            <w:tcW w:w="1054" w:type="dxa"/>
            <w:tcBorders>
              <w:top w:val="nil"/>
              <w:left w:val="nil"/>
              <w:bottom w:val="single" w:sz="4" w:space="0" w:color="auto"/>
              <w:right w:val="nil"/>
            </w:tcBorders>
            <w:shd w:val="clear" w:color="auto" w:fill="FFFFFF"/>
            <w:vAlign w:val="center"/>
          </w:tcPr>
          <w:p w14:paraId="72DE686B" w14:textId="77777777" w:rsidR="00CC6F6A" w:rsidRPr="007A1B3A" w:rsidRDefault="00CC6F6A" w:rsidP="00A20379">
            <w:pPr>
              <w:autoSpaceDE w:val="0"/>
              <w:autoSpaceDN w:val="0"/>
              <w:adjustRightInd w:val="0"/>
              <w:spacing w:after="0" w:line="240" w:lineRule="auto"/>
              <w:jc w:val="center"/>
              <w:rPr>
                <w:rFonts w:ascii="Times New Roman" w:hAnsi="Times New Roman" w:cs="Times New Roman"/>
                <w:sz w:val="20"/>
                <w:szCs w:val="20"/>
              </w:rPr>
            </w:pPr>
          </w:p>
        </w:tc>
      </w:tr>
      <w:tr w:rsidR="00CC6F6A" w:rsidRPr="00CC6F6A" w14:paraId="05A136E4" w14:textId="77777777" w:rsidTr="00417963">
        <w:trPr>
          <w:cantSplit/>
        </w:trPr>
        <w:tc>
          <w:tcPr>
            <w:tcW w:w="10640" w:type="dxa"/>
            <w:gridSpan w:val="9"/>
            <w:tcBorders>
              <w:top w:val="single" w:sz="4" w:space="0" w:color="auto"/>
              <w:left w:val="nil"/>
              <w:bottom w:val="nil"/>
              <w:right w:val="nil"/>
            </w:tcBorders>
            <w:shd w:val="clear" w:color="auto" w:fill="FFFFFF"/>
          </w:tcPr>
          <w:p w14:paraId="05D2DE27" w14:textId="77777777" w:rsidR="00CC6F6A" w:rsidRPr="007A1B3A" w:rsidRDefault="00CC6F6A"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 Correlation is significant at the 0.01 level (2-tailed).</w:t>
            </w:r>
          </w:p>
        </w:tc>
      </w:tr>
      <w:tr w:rsidR="00CC6F6A" w:rsidRPr="00CC6F6A" w14:paraId="2D674CC6" w14:textId="77777777" w:rsidTr="00CC6F6A">
        <w:trPr>
          <w:cantSplit/>
        </w:trPr>
        <w:tc>
          <w:tcPr>
            <w:tcW w:w="10640" w:type="dxa"/>
            <w:gridSpan w:val="9"/>
            <w:tcBorders>
              <w:top w:val="nil"/>
              <w:left w:val="nil"/>
              <w:bottom w:val="nil"/>
              <w:right w:val="nil"/>
            </w:tcBorders>
            <w:shd w:val="clear" w:color="auto" w:fill="FFFFFF"/>
          </w:tcPr>
          <w:p w14:paraId="14C38F90" w14:textId="77777777" w:rsidR="00CC6F6A" w:rsidRPr="007A1B3A" w:rsidRDefault="00CC6F6A" w:rsidP="00CC6F6A">
            <w:pPr>
              <w:autoSpaceDE w:val="0"/>
              <w:autoSpaceDN w:val="0"/>
              <w:adjustRightInd w:val="0"/>
              <w:spacing w:after="0" w:line="320" w:lineRule="atLeast"/>
              <w:ind w:left="60" w:right="60"/>
              <w:rPr>
                <w:rFonts w:ascii="Times New Roman" w:hAnsi="Times New Roman" w:cs="Times New Roman"/>
                <w:color w:val="000000"/>
                <w:sz w:val="20"/>
                <w:szCs w:val="20"/>
              </w:rPr>
            </w:pPr>
            <w:r w:rsidRPr="007A1B3A">
              <w:rPr>
                <w:rFonts w:ascii="Times New Roman" w:hAnsi="Times New Roman" w:cs="Times New Roman"/>
                <w:color w:val="000000"/>
                <w:sz w:val="20"/>
                <w:szCs w:val="20"/>
              </w:rPr>
              <w:t>*. Correlation is significant at the 0.05 level (2-tailed).</w:t>
            </w:r>
          </w:p>
        </w:tc>
      </w:tr>
    </w:tbl>
    <w:p w14:paraId="4A331921" w14:textId="2557F403" w:rsidR="00CC6F6A" w:rsidRDefault="00CC6F6A" w:rsidP="00C04AD1">
      <w:pPr>
        <w:autoSpaceDE w:val="0"/>
        <w:autoSpaceDN w:val="0"/>
        <w:adjustRightInd w:val="0"/>
        <w:spacing w:after="0" w:line="240" w:lineRule="auto"/>
        <w:rPr>
          <w:rFonts w:ascii="Times New Roman" w:hAnsi="Times New Roman" w:cs="Times New Roman"/>
          <w:sz w:val="24"/>
          <w:szCs w:val="24"/>
        </w:rPr>
      </w:pPr>
    </w:p>
    <w:p w14:paraId="049C7601" w14:textId="236BF67D" w:rsidR="0048480F" w:rsidRPr="0048480F" w:rsidRDefault="002C507E" w:rsidP="002C507E">
      <w:pPr>
        <w:pStyle w:val="Caption"/>
        <w:rPr>
          <w:rFonts w:ascii="Times New Roman" w:hAnsi="Times New Roman" w:cs="Times New Roman"/>
          <w:color w:val="auto"/>
          <w:sz w:val="24"/>
          <w:szCs w:val="24"/>
        </w:rPr>
      </w:pPr>
      <w:bookmarkStart w:id="82" w:name="_Toc96029637"/>
      <w:r w:rsidRPr="002C507E">
        <w:rPr>
          <w:rFonts w:ascii="Times New Roman" w:hAnsi="Times New Roman" w:cs="Times New Roman"/>
          <w:color w:val="auto"/>
          <w:sz w:val="24"/>
          <w:szCs w:val="24"/>
        </w:rPr>
        <w:t xml:space="preserve">Table </w:t>
      </w:r>
      <w:r w:rsidRPr="002C507E">
        <w:rPr>
          <w:rFonts w:ascii="Times New Roman" w:hAnsi="Times New Roman" w:cs="Times New Roman"/>
          <w:color w:val="auto"/>
          <w:sz w:val="24"/>
          <w:szCs w:val="24"/>
        </w:rPr>
        <w:fldChar w:fldCharType="begin"/>
      </w:r>
      <w:r w:rsidRPr="002C507E">
        <w:rPr>
          <w:rFonts w:ascii="Times New Roman" w:hAnsi="Times New Roman" w:cs="Times New Roman"/>
          <w:color w:val="auto"/>
          <w:sz w:val="24"/>
          <w:szCs w:val="24"/>
        </w:rPr>
        <w:instrText xml:space="preserve"> SEQ Table \* ARABIC </w:instrText>
      </w:r>
      <w:r w:rsidRPr="002C507E">
        <w:rPr>
          <w:rFonts w:ascii="Times New Roman" w:hAnsi="Times New Roman" w:cs="Times New Roman"/>
          <w:color w:val="auto"/>
          <w:sz w:val="24"/>
          <w:szCs w:val="24"/>
        </w:rPr>
        <w:fldChar w:fldCharType="separate"/>
      </w:r>
      <w:r w:rsidRPr="002C507E">
        <w:rPr>
          <w:rFonts w:ascii="Times New Roman" w:hAnsi="Times New Roman" w:cs="Times New Roman"/>
          <w:noProof/>
          <w:color w:val="auto"/>
          <w:sz w:val="24"/>
          <w:szCs w:val="24"/>
        </w:rPr>
        <w:t>7</w:t>
      </w:r>
      <w:r w:rsidRPr="002C507E">
        <w:rPr>
          <w:rFonts w:ascii="Times New Roman" w:hAnsi="Times New Roman" w:cs="Times New Roman"/>
          <w:color w:val="auto"/>
          <w:sz w:val="24"/>
          <w:szCs w:val="24"/>
        </w:rPr>
        <w:fldChar w:fldCharType="end"/>
      </w:r>
      <w:r w:rsidR="007101B9" w:rsidRPr="0032245E">
        <w:rPr>
          <w:rFonts w:ascii="Times New Roman" w:hAnsi="Times New Roman" w:cs="Times New Roman"/>
          <w:color w:val="auto"/>
          <w:sz w:val="24"/>
          <w:szCs w:val="24"/>
        </w:rPr>
        <w:t xml:space="preserve">- </w:t>
      </w:r>
      <w:r w:rsidR="0032245E">
        <w:rPr>
          <w:rFonts w:ascii="Times New Roman" w:hAnsi="Times New Roman" w:cs="Times New Roman"/>
          <w:color w:val="auto"/>
          <w:sz w:val="24"/>
          <w:szCs w:val="24"/>
        </w:rPr>
        <w:t xml:space="preserve">Pearson </w:t>
      </w:r>
      <w:r w:rsidR="007101B9" w:rsidRPr="0032245E">
        <w:rPr>
          <w:rFonts w:ascii="Times New Roman" w:hAnsi="Times New Roman" w:cs="Times New Roman"/>
          <w:color w:val="auto"/>
          <w:sz w:val="24"/>
          <w:szCs w:val="24"/>
        </w:rPr>
        <w:t>correlation of splenic dimensions with age and sex</w:t>
      </w:r>
      <w:r w:rsidR="00444252">
        <w:rPr>
          <w:rFonts w:ascii="Times New Roman" w:hAnsi="Times New Roman" w:cs="Times New Roman"/>
          <w:color w:val="auto"/>
          <w:sz w:val="24"/>
          <w:szCs w:val="24"/>
        </w:rPr>
        <w:t xml:space="preserve"> of adult population at TGSH</w:t>
      </w:r>
      <w:r w:rsidR="00A46560">
        <w:rPr>
          <w:rFonts w:ascii="Times New Roman" w:hAnsi="Times New Roman" w:cs="Times New Roman"/>
          <w:color w:val="auto"/>
          <w:sz w:val="24"/>
          <w:szCs w:val="24"/>
        </w:rPr>
        <w:t>, 2022</w:t>
      </w:r>
      <w:r w:rsidR="00444252">
        <w:rPr>
          <w:rFonts w:ascii="Times New Roman" w:hAnsi="Times New Roman" w:cs="Times New Roman"/>
          <w:color w:val="auto"/>
          <w:sz w:val="24"/>
          <w:szCs w:val="24"/>
        </w:rPr>
        <w:t>.</w:t>
      </w:r>
      <w:bookmarkEnd w:id="82"/>
    </w:p>
    <w:tbl>
      <w:tblPr>
        <w:tblW w:w="94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66"/>
        <w:gridCol w:w="1994"/>
        <w:gridCol w:w="1027"/>
        <w:gridCol w:w="1027"/>
        <w:gridCol w:w="1027"/>
        <w:gridCol w:w="1027"/>
        <w:gridCol w:w="1165"/>
        <w:gridCol w:w="1027"/>
      </w:tblGrid>
      <w:tr w:rsidR="0048480F" w:rsidRPr="0048480F" w14:paraId="46339262" w14:textId="77777777" w:rsidTr="004504E5">
        <w:trPr>
          <w:cantSplit/>
        </w:trPr>
        <w:tc>
          <w:tcPr>
            <w:tcW w:w="3160" w:type="dxa"/>
            <w:gridSpan w:val="2"/>
            <w:tcBorders>
              <w:top w:val="single" w:sz="4" w:space="0" w:color="auto"/>
              <w:left w:val="nil"/>
              <w:bottom w:val="nil"/>
              <w:right w:val="nil"/>
            </w:tcBorders>
            <w:shd w:val="clear" w:color="auto" w:fill="FFFFFF"/>
            <w:vAlign w:val="bottom"/>
          </w:tcPr>
          <w:p w14:paraId="4AB39575" w14:textId="77777777" w:rsidR="0048480F" w:rsidRPr="0048480F" w:rsidRDefault="0048480F" w:rsidP="0048480F">
            <w:pPr>
              <w:autoSpaceDE w:val="0"/>
              <w:autoSpaceDN w:val="0"/>
              <w:adjustRightInd w:val="0"/>
              <w:spacing w:after="0" w:line="240" w:lineRule="auto"/>
              <w:rPr>
                <w:rFonts w:ascii="Times New Roman" w:hAnsi="Times New Roman" w:cs="Times New Roman"/>
              </w:rPr>
            </w:pPr>
          </w:p>
        </w:tc>
        <w:tc>
          <w:tcPr>
            <w:tcW w:w="1027" w:type="dxa"/>
            <w:tcBorders>
              <w:top w:val="single" w:sz="4" w:space="0" w:color="auto"/>
              <w:left w:val="nil"/>
              <w:bottom w:val="nil"/>
              <w:right w:val="nil"/>
            </w:tcBorders>
            <w:shd w:val="clear" w:color="auto" w:fill="FFFFFF"/>
            <w:vAlign w:val="bottom"/>
          </w:tcPr>
          <w:p w14:paraId="667996D2"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Age</w:t>
            </w:r>
          </w:p>
        </w:tc>
        <w:tc>
          <w:tcPr>
            <w:tcW w:w="1027" w:type="dxa"/>
            <w:tcBorders>
              <w:top w:val="single" w:sz="4" w:space="0" w:color="auto"/>
              <w:left w:val="nil"/>
              <w:bottom w:val="nil"/>
              <w:right w:val="nil"/>
            </w:tcBorders>
            <w:shd w:val="clear" w:color="auto" w:fill="FFFFFF"/>
            <w:vAlign w:val="bottom"/>
          </w:tcPr>
          <w:p w14:paraId="619BF704"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Sex</w:t>
            </w:r>
          </w:p>
        </w:tc>
        <w:tc>
          <w:tcPr>
            <w:tcW w:w="1027" w:type="dxa"/>
            <w:tcBorders>
              <w:top w:val="single" w:sz="4" w:space="0" w:color="auto"/>
              <w:left w:val="nil"/>
              <w:bottom w:val="nil"/>
              <w:right w:val="nil"/>
            </w:tcBorders>
            <w:shd w:val="clear" w:color="auto" w:fill="FFFFFF"/>
            <w:vAlign w:val="bottom"/>
          </w:tcPr>
          <w:p w14:paraId="3760308A"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Length</w:t>
            </w:r>
          </w:p>
        </w:tc>
        <w:tc>
          <w:tcPr>
            <w:tcW w:w="1027" w:type="dxa"/>
            <w:tcBorders>
              <w:top w:val="single" w:sz="4" w:space="0" w:color="auto"/>
              <w:left w:val="nil"/>
              <w:bottom w:val="nil"/>
              <w:right w:val="nil"/>
            </w:tcBorders>
            <w:shd w:val="clear" w:color="auto" w:fill="FFFFFF"/>
            <w:vAlign w:val="bottom"/>
          </w:tcPr>
          <w:p w14:paraId="0033010B"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Width</w:t>
            </w:r>
          </w:p>
        </w:tc>
        <w:tc>
          <w:tcPr>
            <w:tcW w:w="1165" w:type="dxa"/>
            <w:tcBorders>
              <w:top w:val="single" w:sz="4" w:space="0" w:color="auto"/>
              <w:left w:val="nil"/>
              <w:bottom w:val="nil"/>
              <w:right w:val="nil"/>
            </w:tcBorders>
            <w:shd w:val="clear" w:color="auto" w:fill="FFFFFF"/>
            <w:vAlign w:val="bottom"/>
          </w:tcPr>
          <w:p w14:paraId="3FBBAD7B"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Thickness</w:t>
            </w:r>
          </w:p>
        </w:tc>
        <w:tc>
          <w:tcPr>
            <w:tcW w:w="1027" w:type="dxa"/>
            <w:tcBorders>
              <w:top w:val="single" w:sz="4" w:space="0" w:color="auto"/>
              <w:left w:val="nil"/>
              <w:bottom w:val="nil"/>
              <w:right w:val="nil"/>
            </w:tcBorders>
            <w:shd w:val="clear" w:color="auto" w:fill="FFFFFF"/>
            <w:vAlign w:val="bottom"/>
          </w:tcPr>
          <w:p w14:paraId="1DFB2127"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Volume</w:t>
            </w:r>
          </w:p>
        </w:tc>
      </w:tr>
      <w:tr w:rsidR="0048480F" w:rsidRPr="003C5731" w14:paraId="547ACA11" w14:textId="77777777" w:rsidTr="0048480F">
        <w:trPr>
          <w:gridAfter w:val="5"/>
          <w:wAfter w:w="5273" w:type="dxa"/>
          <w:cantSplit/>
        </w:trPr>
        <w:tc>
          <w:tcPr>
            <w:tcW w:w="1166" w:type="dxa"/>
            <w:vMerge w:val="restart"/>
            <w:tcBorders>
              <w:top w:val="nil"/>
              <w:left w:val="nil"/>
              <w:bottom w:val="nil"/>
              <w:right w:val="nil"/>
            </w:tcBorders>
            <w:shd w:val="clear" w:color="auto" w:fill="FFFFFF"/>
          </w:tcPr>
          <w:p w14:paraId="4383A2CD" w14:textId="77777777" w:rsidR="0048480F" w:rsidRPr="0048480F" w:rsidRDefault="0048480F"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Age</w:t>
            </w:r>
          </w:p>
        </w:tc>
        <w:tc>
          <w:tcPr>
            <w:tcW w:w="1994" w:type="dxa"/>
            <w:tcBorders>
              <w:top w:val="nil"/>
              <w:left w:val="nil"/>
              <w:bottom w:val="nil"/>
              <w:right w:val="nil"/>
            </w:tcBorders>
            <w:shd w:val="clear" w:color="auto" w:fill="FFFFFF"/>
          </w:tcPr>
          <w:p w14:paraId="2C096D36" w14:textId="77777777" w:rsidR="0048480F" w:rsidRPr="0048480F" w:rsidRDefault="0048480F"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Pearson Correlation</w:t>
            </w:r>
          </w:p>
        </w:tc>
        <w:tc>
          <w:tcPr>
            <w:tcW w:w="1027" w:type="dxa"/>
            <w:tcBorders>
              <w:top w:val="nil"/>
              <w:left w:val="nil"/>
              <w:bottom w:val="nil"/>
              <w:right w:val="nil"/>
            </w:tcBorders>
            <w:shd w:val="clear" w:color="auto" w:fill="FFFFFF"/>
            <w:vAlign w:val="center"/>
          </w:tcPr>
          <w:p w14:paraId="00AF8930"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1</w:t>
            </w:r>
          </w:p>
        </w:tc>
      </w:tr>
      <w:tr w:rsidR="0048480F" w:rsidRPr="003C5731" w14:paraId="64316C8E" w14:textId="77777777" w:rsidTr="0048480F">
        <w:trPr>
          <w:gridAfter w:val="5"/>
          <w:wAfter w:w="5273" w:type="dxa"/>
          <w:cantSplit/>
        </w:trPr>
        <w:tc>
          <w:tcPr>
            <w:tcW w:w="1166" w:type="dxa"/>
            <w:vMerge/>
            <w:tcBorders>
              <w:top w:val="nil"/>
              <w:left w:val="nil"/>
              <w:bottom w:val="nil"/>
              <w:right w:val="nil"/>
            </w:tcBorders>
            <w:shd w:val="clear" w:color="auto" w:fill="FFFFFF"/>
          </w:tcPr>
          <w:p w14:paraId="05A6DFC5" w14:textId="77777777" w:rsidR="0048480F" w:rsidRPr="0048480F" w:rsidRDefault="0048480F" w:rsidP="0048480F">
            <w:pPr>
              <w:autoSpaceDE w:val="0"/>
              <w:autoSpaceDN w:val="0"/>
              <w:adjustRightInd w:val="0"/>
              <w:spacing w:after="0" w:line="240" w:lineRule="auto"/>
              <w:rPr>
                <w:rFonts w:ascii="Times New Roman" w:hAnsi="Times New Roman" w:cs="Times New Roman"/>
                <w:color w:val="000000"/>
              </w:rPr>
            </w:pPr>
          </w:p>
        </w:tc>
        <w:tc>
          <w:tcPr>
            <w:tcW w:w="1994" w:type="dxa"/>
            <w:tcBorders>
              <w:top w:val="nil"/>
              <w:left w:val="nil"/>
              <w:bottom w:val="nil"/>
              <w:right w:val="nil"/>
            </w:tcBorders>
            <w:shd w:val="clear" w:color="auto" w:fill="FFFFFF"/>
          </w:tcPr>
          <w:p w14:paraId="6DE34A20" w14:textId="77777777" w:rsidR="0048480F" w:rsidRPr="0048480F" w:rsidRDefault="0048480F"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Sig. (2-tailed)</w:t>
            </w:r>
          </w:p>
        </w:tc>
        <w:tc>
          <w:tcPr>
            <w:tcW w:w="1027" w:type="dxa"/>
            <w:tcBorders>
              <w:top w:val="nil"/>
              <w:left w:val="nil"/>
              <w:bottom w:val="nil"/>
              <w:right w:val="nil"/>
            </w:tcBorders>
            <w:shd w:val="clear" w:color="auto" w:fill="FFFFFF"/>
            <w:vAlign w:val="center"/>
          </w:tcPr>
          <w:p w14:paraId="439FAB5B" w14:textId="77777777" w:rsidR="0048480F" w:rsidRPr="0048480F" w:rsidRDefault="0048480F" w:rsidP="003C5731">
            <w:pPr>
              <w:autoSpaceDE w:val="0"/>
              <w:autoSpaceDN w:val="0"/>
              <w:adjustRightInd w:val="0"/>
              <w:spacing w:after="0" w:line="240" w:lineRule="auto"/>
              <w:jc w:val="center"/>
              <w:rPr>
                <w:rFonts w:ascii="Times New Roman" w:hAnsi="Times New Roman" w:cs="Times New Roman"/>
              </w:rPr>
            </w:pPr>
          </w:p>
        </w:tc>
      </w:tr>
      <w:tr w:rsidR="0048480F" w:rsidRPr="003C5731" w14:paraId="4217E33F" w14:textId="77777777" w:rsidTr="0048480F">
        <w:trPr>
          <w:gridAfter w:val="4"/>
          <w:wAfter w:w="4246" w:type="dxa"/>
          <w:cantSplit/>
        </w:trPr>
        <w:tc>
          <w:tcPr>
            <w:tcW w:w="1166" w:type="dxa"/>
            <w:vMerge w:val="restart"/>
            <w:tcBorders>
              <w:top w:val="nil"/>
              <w:left w:val="nil"/>
              <w:bottom w:val="nil"/>
              <w:right w:val="nil"/>
            </w:tcBorders>
            <w:shd w:val="clear" w:color="auto" w:fill="FFFFFF"/>
          </w:tcPr>
          <w:p w14:paraId="6FA40150" w14:textId="77777777" w:rsidR="0048480F" w:rsidRPr="0048480F" w:rsidRDefault="0048480F"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Sex</w:t>
            </w:r>
          </w:p>
        </w:tc>
        <w:tc>
          <w:tcPr>
            <w:tcW w:w="1994" w:type="dxa"/>
            <w:tcBorders>
              <w:top w:val="nil"/>
              <w:left w:val="nil"/>
              <w:bottom w:val="nil"/>
              <w:right w:val="nil"/>
            </w:tcBorders>
            <w:shd w:val="clear" w:color="auto" w:fill="FFFFFF"/>
          </w:tcPr>
          <w:p w14:paraId="01D3401E" w14:textId="77777777" w:rsidR="0048480F" w:rsidRPr="0048480F" w:rsidRDefault="0048480F"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Pearson Correlation</w:t>
            </w:r>
          </w:p>
        </w:tc>
        <w:tc>
          <w:tcPr>
            <w:tcW w:w="1027" w:type="dxa"/>
            <w:tcBorders>
              <w:top w:val="nil"/>
              <w:left w:val="nil"/>
              <w:bottom w:val="nil"/>
              <w:right w:val="nil"/>
            </w:tcBorders>
            <w:shd w:val="clear" w:color="auto" w:fill="FFFFFF"/>
            <w:vAlign w:val="center"/>
          </w:tcPr>
          <w:p w14:paraId="204F81A9"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-.074</w:t>
            </w:r>
          </w:p>
        </w:tc>
        <w:tc>
          <w:tcPr>
            <w:tcW w:w="1027" w:type="dxa"/>
            <w:tcBorders>
              <w:top w:val="nil"/>
              <w:left w:val="nil"/>
              <w:bottom w:val="nil"/>
              <w:right w:val="nil"/>
            </w:tcBorders>
            <w:shd w:val="clear" w:color="auto" w:fill="FFFFFF"/>
            <w:vAlign w:val="center"/>
          </w:tcPr>
          <w:p w14:paraId="252E042B"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1</w:t>
            </w:r>
          </w:p>
        </w:tc>
      </w:tr>
      <w:tr w:rsidR="0048480F" w:rsidRPr="003C5731" w14:paraId="2086D2B3" w14:textId="77777777" w:rsidTr="0048480F">
        <w:trPr>
          <w:gridAfter w:val="4"/>
          <w:wAfter w:w="4246" w:type="dxa"/>
          <w:cantSplit/>
        </w:trPr>
        <w:tc>
          <w:tcPr>
            <w:tcW w:w="1166" w:type="dxa"/>
            <w:vMerge/>
            <w:tcBorders>
              <w:top w:val="nil"/>
              <w:left w:val="nil"/>
              <w:bottom w:val="nil"/>
              <w:right w:val="nil"/>
            </w:tcBorders>
            <w:shd w:val="clear" w:color="auto" w:fill="FFFFFF"/>
          </w:tcPr>
          <w:p w14:paraId="2975D1D6" w14:textId="77777777" w:rsidR="0048480F" w:rsidRPr="0048480F" w:rsidRDefault="0048480F" w:rsidP="0048480F">
            <w:pPr>
              <w:autoSpaceDE w:val="0"/>
              <w:autoSpaceDN w:val="0"/>
              <w:adjustRightInd w:val="0"/>
              <w:spacing w:after="0" w:line="240" w:lineRule="auto"/>
              <w:rPr>
                <w:rFonts w:ascii="Times New Roman" w:hAnsi="Times New Roman" w:cs="Times New Roman"/>
                <w:color w:val="000000"/>
              </w:rPr>
            </w:pPr>
          </w:p>
        </w:tc>
        <w:tc>
          <w:tcPr>
            <w:tcW w:w="1994" w:type="dxa"/>
            <w:tcBorders>
              <w:top w:val="nil"/>
              <w:left w:val="nil"/>
              <w:bottom w:val="nil"/>
              <w:right w:val="nil"/>
            </w:tcBorders>
            <w:shd w:val="clear" w:color="auto" w:fill="FFFFFF"/>
          </w:tcPr>
          <w:p w14:paraId="27FFD270" w14:textId="77777777" w:rsidR="0048480F" w:rsidRPr="0048480F" w:rsidRDefault="0048480F"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Sig. (2-tailed)</w:t>
            </w:r>
          </w:p>
        </w:tc>
        <w:tc>
          <w:tcPr>
            <w:tcW w:w="1027" w:type="dxa"/>
            <w:tcBorders>
              <w:top w:val="nil"/>
              <w:left w:val="nil"/>
              <w:bottom w:val="nil"/>
              <w:right w:val="nil"/>
            </w:tcBorders>
            <w:shd w:val="clear" w:color="auto" w:fill="FFFFFF"/>
            <w:vAlign w:val="center"/>
          </w:tcPr>
          <w:p w14:paraId="1C38E868"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.138</w:t>
            </w:r>
          </w:p>
        </w:tc>
        <w:tc>
          <w:tcPr>
            <w:tcW w:w="1027" w:type="dxa"/>
            <w:tcBorders>
              <w:top w:val="nil"/>
              <w:left w:val="nil"/>
              <w:bottom w:val="nil"/>
              <w:right w:val="nil"/>
            </w:tcBorders>
            <w:shd w:val="clear" w:color="auto" w:fill="FFFFFF"/>
            <w:vAlign w:val="center"/>
          </w:tcPr>
          <w:p w14:paraId="4E38AFD4" w14:textId="77777777" w:rsidR="0048480F" w:rsidRPr="0048480F" w:rsidRDefault="0048480F" w:rsidP="003C5731">
            <w:pPr>
              <w:autoSpaceDE w:val="0"/>
              <w:autoSpaceDN w:val="0"/>
              <w:adjustRightInd w:val="0"/>
              <w:spacing w:after="0" w:line="240" w:lineRule="auto"/>
              <w:jc w:val="center"/>
              <w:rPr>
                <w:rFonts w:ascii="Times New Roman" w:hAnsi="Times New Roman" w:cs="Times New Roman"/>
              </w:rPr>
            </w:pPr>
          </w:p>
        </w:tc>
      </w:tr>
      <w:tr w:rsidR="003C5731" w:rsidRPr="003C5731" w14:paraId="2D5C5072" w14:textId="77777777" w:rsidTr="0048480F">
        <w:trPr>
          <w:gridAfter w:val="3"/>
          <w:wAfter w:w="3219" w:type="dxa"/>
          <w:cantSplit/>
        </w:trPr>
        <w:tc>
          <w:tcPr>
            <w:tcW w:w="1166" w:type="dxa"/>
            <w:vMerge w:val="restart"/>
            <w:tcBorders>
              <w:top w:val="nil"/>
              <w:left w:val="nil"/>
              <w:bottom w:val="nil"/>
              <w:right w:val="nil"/>
            </w:tcBorders>
            <w:shd w:val="clear" w:color="auto" w:fill="FFFFFF"/>
          </w:tcPr>
          <w:p w14:paraId="008FCD3B" w14:textId="77777777" w:rsidR="003C5731" w:rsidRPr="0048480F" w:rsidRDefault="003C5731"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Length</w:t>
            </w:r>
          </w:p>
        </w:tc>
        <w:tc>
          <w:tcPr>
            <w:tcW w:w="1994" w:type="dxa"/>
            <w:tcBorders>
              <w:top w:val="nil"/>
              <w:left w:val="nil"/>
              <w:bottom w:val="nil"/>
              <w:right w:val="nil"/>
            </w:tcBorders>
            <w:shd w:val="clear" w:color="auto" w:fill="FFFFFF"/>
          </w:tcPr>
          <w:p w14:paraId="27C0F2AD" w14:textId="77777777" w:rsidR="003C5731" w:rsidRPr="0048480F" w:rsidRDefault="003C5731"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Pearson Correlation</w:t>
            </w:r>
          </w:p>
        </w:tc>
        <w:tc>
          <w:tcPr>
            <w:tcW w:w="1027" w:type="dxa"/>
            <w:tcBorders>
              <w:top w:val="nil"/>
              <w:left w:val="nil"/>
              <w:bottom w:val="nil"/>
              <w:right w:val="nil"/>
            </w:tcBorders>
            <w:shd w:val="clear" w:color="auto" w:fill="FFFFFF"/>
            <w:vAlign w:val="center"/>
          </w:tcPr>
          <w:p w14:paraId="302AB110"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-.283</w:t>
            </w:r>
            <w:r w:rsidRPr="0048480F">
              <w:rPr>
                <w:rFonts w:ascii="Times New Roman" w:hAnsi="Times New Roman" w:cs="Times New Roman"/>
                <w:color w:val="000000"/>
                <w:vertAlign w:val="superscript"/>
              </w:rPr>
              <w:t>**</w:t>
            </w:r>
          </w:p>
        </w:tc>
        <w:tc>
          <w:tcPr>
            <w:tcW w:w="1027" w:type="dxa"/>
            <w:tcBorders>
              <w:top w:val="nil"/>
              <w:left w:val="nil"/>
              <w:bottom w:val="nil"/>
              <w:right w:val="nil"/>
            </w:tcBorders>
            <w:shd w:val="clear" w:color="auto" w:fill="FFFFFF"/>
            <w:vAlign w:val="center"/>
          </w:tcPr>
          <w:p w14:paraId="70D78C76"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-.286</w:t>
            </w:r>
            <w:r w:rsidRPr="0048480F">
              <w:rPr>
                <w:rFonts w:ascii="Times New Roman" w:hAnsi="Times New Roman" w:cs="Times New Roman"/>
                <w:color w:val="000000"/>
                <w:vertAlign w:val="superscript"/>
              </w:rPr>
              <w:t>**</w:t>
            </w:r>
          </w:p>
        </w:tc>
        <w:tc>
          <w:tcPr>
            <w:tcW w:w="1027" w:type="dxa"/>
            <w:tcBorders>
              <w:top w:val="nil"/>
              <w:left w:val="nil"/>
              <w:bottom w:val="nil"/>
              <w:right w:val="nil"/>
            </w:tcBorders>
            <w:shd w:val="clear" w:color="auto" w:fill="FFFFFF"/>
            <w:vAlign w:val="center"/>
          </w:tcPr>
          <w:p w14:paraId="183484AA"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1</w:t>
            </w:r>
          </w:p>
        </w:tc>
      </w:tr>
      <w:tr w:rsidR="003C5731" w:rsidRPr="003C5731" w14:paraId="72D052AF" w14:textId="77777777" w:rsidTr="0048480F">
        <w:trPr>
          <w:gridAfter w:val="3"/>
          <w:wAfter w:w="3219" w:type="dxa"/>
          <w:cantSplit/>
        </w:trPr>
        <w:tc>
          <w:tcPr>
            <w:tcW w:w="1166" w:type="dxa"/>
            <w:vMerge/>
            <w:tcBorders>
              <w:top w:val="nil"/>
              <w:left w:val="nil"/>
              <w:bottom w:val="nil"/>
              <w:right w:val="nil"/>
            </w:tcBorders>
            <w:shd w:val="clear" w:color="auto" w:fill="FFFFFF"/>
          </w:tcPr>
          <w:p w14:paraId="4986FFDA" w14:textId="77777777" w:rsidR="003C5731" w:rsidRPr="0048480F" w:rsidRDefault="003C5731" w:rsidP="0048480F">
            <w:pPr>
              <w:autoSpaceDE w:val="0"/>
              <w:autoSpaceDN w:val="0"/>
              <w:adjustRightInd w:val="0"/>
              <w:spacing w:after="0" w:line="240" w:lineRule="auto"/>
              <w:rPr>
                <w:rFonts w:ascii="Times New Roman" w:hAnsi="Times New Roman" w:cs="Times New Roman"/>
                <w:color w:val="000000"/>
              </w:rPr>
            </w:pPr>
          </w:p>
        </w:tc>
        <w:tc>
          <w:tcPr>
            <w:tcW w:w="1994" w:type="dxa"/>
            <w:tcBorders>
              <w:top w:val="nil"/>
              <w:left w:val="nil"/>
              <w:bottom w:val="nil"/>
              <w:right w:val="nil"/>
            </w:tcBorders>
            <w:shd w:val="clear" w:color="auto" w:fill="FFFFFF"/>
          </w:tcPr>
          <w:p w14:paraId="5B123140" w14:textId="77777777" w:rsidR="003C5731" w:rsidRPr="0048480F" w:rsidRDefault="003C5731"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Sig. (2-tailed)</w:t>
            </w:r>
          </w:p>
        </w:tc>
        <w:tc>
          <w:tcPr>
            <w:tcW w:w="1027" w:type="dxa"/>
            <w:tcBorders>
              <w:top w:val="nil"/>
              <w:left w:val="nil"/>
              <w:bottom w:val="nil"/>
              <w:right w:val="nil"/>
            </w:tcBorders>
            <w:shd w:val="clear" w:color="auto" w:fill="FFFFFF"/>
            <w:vAlign w:val="center"/>
          </w:tcPr>
          <w:p w14:paraId="63F84308"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.000</w:t>
            </w:r>
          </w:p>
        </w:tc>
        <w:tc>
          <w:tcPr>
            <w:tcW w:w="1027" w:type="dxa"/>
            <w:tcBorders>
              <w:top w:val="nil"/>
              <w:left w:val="nil"/>
              <w:bottom w:val="nil"/>
              <w:right w:val="nil"/>
            </w:tcBorders>
            <w:shd w:val="clear" w:color="auto" w:fill="FFFFFF"/>
            <w:vAlign w:val="center"/>
          </w:tcPr>
          <w:p w14:paraId="4630817E"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.000</w:t>
            </w:r>
          </w:p>
        </w:tc>
        <w:tc>
          <w:tcPr>
            <w:tcW w:w="1027" w:type="dxa"/>
            <w:tcBorders>
              <w:top w:val="nil"/>
              <w:left w:val="nil"/>
              <w:bottom w:val="nil"/>
              <w:right w:val="nil"/>
            </w:tcBorders>
            <w:shd w:val="clear" w:color="auto" w:fill="FFFFFF"/>
            <w:vAlign w:val="center"/>
          </w:tcPr>
          <w:p w14:paraId="4DE494B7" w14:textId="77777777" w:rsidR="003C5731" w:rsidRPr="0048480F" w:rsidRDefault="003C5731" w:rsidP="003C5731">
            <w:pPr>
              <w:autoSpaceDE w:val="0"/>
              <w:autoSpaceDN w:val="0"/>
              <w:adjustRightInd w:val="0"/>
              <w:spacing w:after="0" w:line="240" w:lineRule="auto"/>
              <w:jc w:val="center"/>
              <w:rPr>
                <w:rFonts w:ascii="Times New Roman" w:hAnsi="Times New Roman" w:cs="Times New Roman"/>
              </w:rPr>
            </w:pPr>
          </w:p>
        </w:tc>
      </w:tr>
      <w:tr w:rsidR="003C5731" w:rsidRPr="003C5731" w14:paraId="1BEA569F" w14:textId="77777777" w:rsidTr="0048480F">
        <w:trPr>
          <w:gridAfter w:val="2"/>
          <w:wAfter w:w="2192" w:type="dxa"/>
          <w:cantSplit/>
        </w:trPr>
        <w:tc>
          <w:tcPr>
            <w:tcW w:w="1166" w:type="dxa"/>
            <w:vMerge w:val="restart"/>
            <w:tcBorders>
              <w:top w:val="nil"/>
              <w:left w:val="nil"/>
              <w:bottom w:val="nil"/>
              <w:right w:val="nil"/>
            </w:tcBorders>
            <w:shd w:val="clear" w:color="auto" w:fill="FFFFFF"/>
          </w:tcPr>
          <w:p w14:paraId="5DD10EB8" w14:textId="77777777" w:rsidR="003C5731" w:rsidRPr="0048480F" w:rsidRDefault="003C5731"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Width</w:t>
            </w:r>
          </w:p>
        </w:tc>
        <w:tc>
          <w:tcPr>
            <w:tcW w:w="1994" w:type="dxa"/>
            <w:tcBorders>
              <w:top w:val="nil"/>
              <w:left w:val="nil"/>
              <w:bottom w:val="nil"/>
              <w:right w:val="nil"/>
            </w:tcBorders>
            <w:shd w:val="clear" w:color="auto" w:fill="FFFFFF"/>
          </w:tcPr>
          <w:p w14:paraId="382E85FB" w14:textId="77777777" w:rsidR="003C5731" w:rsidRPr="0048480F" w:rsidRDefault="003C5731"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Pearson Correlation</w:t>
            </w:r>
          </w:p>
        </w:tc>
        <w:tc>
          <w:tcPr>
            <w:tcW w:w="1027" w:type="dxa"/>
            <w:tcBorders>
              <w:top w:val="nil"/>
              <w:left w:val="nil"/>
              <w:bottom w:val="nil"/>
              <w:right w:val="nil"/>
            </w:tcBorders>
            <w:shd w:val="clear" w:color="auto" w:fill="FFFFFF"/>
            <w:vAlign w:val="center"/>
          </w:tcPr>
          <w:p w14:paraId="6BD6BF8E"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-.218</w:t>
            </w:r>
            <w:r w:rsidRPr="0048480F">
              <w:rPr>
                <w:rFonts w:ascii="Times New Roman" w:hAnsi="Times New Roman" w:cs="Times New Roman"/>
                <w:color w:val="000000"/>
                <w:vertAlign w:val="superscript"/>
              </w:rPr>
              <w:t>**</w:t>
            </w:r>
          </w:p>
        </w:tc>
        <w:tc>
          <w:tcPr>
            <w:tcW w:w="1027" w:type="dxa"/>
            <w:tcBorders>
              <w:top w:val="nil"/>
              <w:left w:val="nil"/>
              <w:bottom w:val="nil"/>
              <w:right w:val="nil"/>
            </w:tcBorders>
            <w:shd w:val="clear" w:color="auto" w:fill="FFFFFF"/>
            <w:vAlign w:val="center"/>
          </w:tcPr>
          <w:p w14:paraId="287F8E78"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-.282</w:t>
            </w:r>
            <w:r w:rsidRPr="0048480F">
              <w:rPr>
                <w:rFonts w:ascii="Times New Roman" w:hAnsi="Times New Roman" w:cs="Times New Roman"/>
                <w:color w:val="000000"/>
                <w:vertAlign w:val="superscript"/>
              </w:rPr>
              <w:t>**</w:t>
            </w:r>
          </w:p>
        </w:tc>
        <w:tc>
          <w:tcPr>
            <w:tcW w:w="1027" w:type="dxa"/>
            <w:tcBorders>
              <w:top w:val="nil"/>
              <w:left w:val="nil"/>
              <w:bottom w:val="nil"/>
              <w:right w:val="nil"/>
            </w:tcBorders>
            <w:shd w:val="clear" w:color="auto" w:fill="FFFFFF"/>
            <w:vAlign w:val="center"/>
          </w:tcPr>
          <w:p w14:paraId="40894A04"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.879</w:t>
            </w:r>
            <w:r w:rsidRPr="0048480F">
              <w:rPr>
                <w:rFonts w:ascii="Times New Roman" w:hAnsi="Times New Roman" w:cs="Times New Roman"/>
                <w:color w:val="000000"/>
                <w:vertAlign w:val="superscript"/>
              </w:rPr>
              <w:t>**</w:t>
            </w:r>
          </w:p>
        </w:tc>
        <w:tc>
          <w:tcPr>
            <w:tcW w:w="1027" w:type="dxa"/>
            <w:tcBorders>
              <w:top w:val="nil"/>
              <w:left w:val="nil"/>
              <w:bottom w:val="nil"/>
              <w:right w:val="nil"/>
            </w:tcBorders>
            <w:shd w:val="clear" w:color="auto" w:fill="FFFFFF"/>
            <w:vAlign w:val="center"/>
          </w:tcPr>
          <w:p w14:paraId="6DE94CAC"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1</w:t>
            </w:r>
          </w:p>
        </w:tc>
      </w:tr>
      <w:tr w:rsidR="003C5731" w:rsidRPr="003C5731" w14:paraId="282E09CD" w14:textId="77777777" w:rsidTr="0048480F">
        <w:trPr>
          <w:gridAfter w:val="2"/>
          <w:wAfter w:w="2192" w:type="dxa"/>
          <w:cantSplit/>
        </w:trPr>
        <w:tc>
          <w:tcPr>
            <w:tcW w:w="1166" w:type="dxa"/>
            <w:vMerge/>
            <w:tcBorders>
              <w:top w:val="nil"/>
              <w:left w:val="nil"/>
              <w:bottom w:val="nil"/>
              <w:right w:val="nil"/>
            </w:tcBorders>
            <w:shd w:val="clear" w:color="auto" w:fill="FFFFFF"/>
          </w:tcPr>
          <w:p w14:paraId="0809C88A" w14:textId="77777777" w:rsidR="003C5731" w:rsidRPr="0048480F" w:rsidRDefault="003C5731" w:rsidP="0048480F">
            <w:pPr>
              <w:autoSpaceDE w:val="0"/>
              <w:autoSpaceDN w:val="0"/>
              <w:adjustRightInd w:val="0"/>
              <w:spacing w:after="0" w:line="240" w:lineRule="auto"/>
              <w:rPr>
                <w:rFonts w:ascii="Times New Roman" w:hAnsi="Times New Roman" w:cs="Times New Roman"/>
                <w:color w:val="000000"/>
              </w:rPr>
            </w:pPr>
          </w:p>
        </w:tc>
        <w:tc>
          <w:tcPr>
            <w:tcW w:w="1994" w:type="dxa"/>
            <w:tcBorders>
              <w:top w:val="nil"/>
              <w:left w:val="nil"/>
              <w:bottom w:val="nil"/>
              <w:right w:val="nil"/>
            </w:tcBorders>
            <w:shd w:val="clear" w:color="auto" w:fill="FFFFFF"/>
          </w:tcPr>
          <w:p w14:paraId="7A5F0123" w14:textId="77777777" w:rsidR="003C5731" w:rsidRPr="0048480F" w:rsidRDefault="003C5731"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Sig. (2-tailed)</w:t>
            </w:r>
          </w:p>
        </w:tc>
        <w:tc>
          <w:tcPr>
            <w:tcW w:w="1027" w:type="dxa"/>
            <w:tcBorders>
              <w:top w:val="nil"/>
              <w:left w:val="nil"/>
              <w:bottom w:val="nil"/>
              <w:right w:val="nil"/>
            </w:tcBorders>
            <w:shd w:val="clear" w:color="auto" w:fill="FFFFFF"/>
            <w:vAlign w:val="center"/>
          </w:tcPr>
          <w:p w14:paraId="29BBA5F6"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.000</w:t>
            </w:r>
          </w:p>
        </w:tc>
        <w:tc>
          <w:tcPr>
            <w:tcW w:w="1027" w:type="dxa"/>
            <w:tcBorders>
              <w:top w:val="nil"/>
              <w:left w:val="nil"/>
              <w:bottom w:val="nil"/>
              <w:right w:val="nil"/>
            </w:tcBorders>
            <w:shd w:val="clear" w:color="auto" w:fill="FFFFFF"/>
            <w:vAlign w:val="center"/>
          </w:tcPr>
          <w:p w14:paraId="1EDA86CA"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.000</w:t>
            </w:r>
          </w:p>
        </w:tc>
        <w:tc>
          <w:tcPr>
            <w:tcW w:w="1027" w:type="dxa"/>
            <w:tcBorders>
              <w:top w:val="nil"/>
              <w:left w:val="nil"/>
              <w:bottom w:val="nil"/>
              <w:right w:val="nil"/>
            </w:tcBorders>
            <w:shd w:val="clear" w:color="auto" w:fill="FFFFFF"/>
            <w:vAlign w:val="center"/>
          </w:tcPr>
          <w:p w14:paraId="4071C49B"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.000</w:t>
            </w:r>
          </w:p>
        </w:tc>
        <w:tc>
          <w:tcPr>
            <w:tcW w:w="1027" w:type="dxa"/>
            <w:tcBorders>
              <w:top w:val="nil"/>
              <w:left w:val="nil"/>
              <w:bottom w:val="nil"/>
              <w:right w:val="nil"/>
            </w:tcBorders>
            <w:shd w:val="clear" w:color="auto" w:fill="FFFFFF"/>
            <w:vAlign w:val="center"/>
          </w:tcPr>
          <w:p w14:paraId="67904440" w14:textId="77777777" w:rsidR="003C5731" w:rsidRPr="0048480F" w:rsidRDefault="003C5731" w:rsidP="003C5731">
            <w:pPr>
              <w:autoSpaceDE w:val="0"/>
              <w:autoSpaceDN w:val="0"/>
              <w:adjustRightInd w:val="0"/>
              <w:spacing w:after="0" w:line="240" w:lineRule="auto"/>
              <w:jc w:val="center"/>
              <w:rPr>
                <w:rFonts w:ascii="Times New Roman" w:hAnsi="Times New Roman" w:cs="Times New Roman"/>
              </w:rPr>
            </w:pPr>
          </w:p>
        </w:tc>
      </w:tr>
      <w:tr w:rsidR="003C5731" w:rsidRPr="003C5731" w14:paraId="724F2CAB" w14:textId="77777777" w:rsidTr="0048480F">
        <w:trPr>
          <w:gridAfter w:val="1"/>
          <w:wAfter w:w="1027" w:type="dxa"/>
          <w:cantSplit/>
        </w:trPr>
        <w:tc>
          <w:tcPr>
            <w:tcW w:w="1166" w:type="dxa"/>
            <w:vMerge w:val="restart"/>
            <w:tcBorders>
              <w:top w:val="nil"/>
              <w:left w:val="nil"/>
              <w:bottom w:val="nil"/>
              <w:right w:val="nil"/>
            </w:tcBorders>
            <w:shd w:val="clear" w:color="auto" w:fill="FFFFFF"/>
          </w:tcPr>
          <w:p w14:paraId="171E2637" w14:textId="77777777" w:rsidR="003C5731" w:rsidRPr="0048480F" w:rsidRDefault="003C5731"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Thickness</w:t>
            </w:r>
          </w:p>
        </w:tc>
        <w:tc>
          <w:tcPr>
            <w:tcW w:w="1994" w:type="dxa"/>
            <w:tcBorders>
              <w:top w:val="nil"/>
              <w:left w:val="nil"/>
              <w:bottom w:val="nil"/>
              <w:right w:val="nil"/>
            </w:tcBorders>
            <w:shd w:val="clear" w:color="auto" w:fill="FFFFFF"/>
          </w:tcPr>
          <w:p w14:paraId="7AACD8EE" w14:textId="77777777" w:rsidR="003C5731" w:rsidRPr="0048480F" w:rsidRDefault="003C5731"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Pearson Correlation</w:t>
            </w:r>
          </w:p>
        </w:tc>
        <w:tc>
          <w:tcPr>
            <w:tcW w:w="1027" w:type="dxa"/>
            <w:tcBorders>
              <w:top w:val="nil"/>
              <w:left w:val="nil"/>
              <w:bottom w:val="nil"/>
              <w:right w:val="nil"/>
            </w:tcBorders>
            <w:shd w:val="clear" w:color="auto" w:fill="FFFFFF"/>
            <w:vAlign w:val="center"/>
          </w:tcPr>
          <w:p w14:paraId="540B1134"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-.271</w:t>
            </w:r>
            <w:r w:rsidRPr="0048480F">
              <w:rPr>
                <w:rFonts w:ascii="Times New Roman" w:hAnsi="Times New Roman" w:cs="Times New Roman"/>
                <w:color w:val="000000"/>
                <w:vertAlign w:val="superscript"/>
              </w:rPr>
              <w:t>**</w:t>
            </w:r>
          </w:p>
        </w:tc>
        <w:tc>
          <w:tcPr>
            <w:tcW w:w="1027" w:type="dxa"/>
            <w:tcBorders>
              <w:top w:val="nil"/>
              <w:left w:val="nil"/>
              <w:bottom w:val="nil"/>
              <w:right w:val="nil"/>
            </w:tcBorders>
            <w:shd w:val="clear" w:color="auto" w:fill="FFFFFF"/>
            <w:vAlign w:val="center"/>
          </w:tcPr>
          <w:p w14:paraId="479FE3B6"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-.219</w:t>
            </w:r>
            <w:r w:rsidRPr="0048480F">
              <w:rPr>
                <w:rFonts w:ascii="Times New Roman" w:hAnsi="Times New Roman" w:cs="Times New Roman"/>
                <w:color w:val="000000"/>
                <w:vertAlign w:val="superscript"/>
              </w:rPr>
              <w:t>**</w:t>
            </w:r>
          </w:p>
        </w:tc>
        <w:tc>
          <w:tcPr>
            <w:tcW w:w="1027" w:type="dxa"/>
            <w:tcBorders>
              <w:top w:val="nil"/>
              <w:left w:val="nil"/>
              <w:bottom w:val="nil"/>
              <w:right w:val="nil"/>
            </w:tcBorders>
            <w:shd w:val="clear" w:color="auto" w:fill="FFFFFF"/>
            <w:vAlign w:val="center"/>
          </w:tcPr>
          <w:p w14:paraId="5BEFA591"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.839</w:t>
            </w:r>
            <w:r w:rsidRPr="0048480F">
              <w:rPr>
                <w:rFonts w:ascii="Times New Roman" w:hAnsi="Times New Roman" w:cs="Times New Roman"/>
                <w:color w:val="000000"/>
                <w:vertAlign w:val="superscript"/>
              </w:rPr>
              <w:t>**</w:t>
            </w:r>
          </w:p>
        </w:tc>
        <w:tc>
          <w:tcPr>
            <w:tcW w:w="1027" w:type="dxa"/>
            <w:tcBorders>
              <w:top w:val="nil"/>
              <w:left w:val="nil"/>
              <w:bottom w:val="nil"/>
              <w:right w:val="nil"/>
            </w:tcBorders>
            <w:shd w:val="clear" w:color="auto" w:fill="FFFFFF"/>
            <w:vAlign w:val="center"/>
          </w:tcPr>
          <w:p w14:paraId="13AF8D76"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.837</w:t>
            </w:r>
            <w:r w:rsidRPr="0048480F">
              <w:rPr>
                <w:rFonts w:ascii="Times New Roman" w:hAnsi="Times New Roman" w:cs="Times New Roman"/>
                <w:color w:val="000000"/>
                <w:vertAlign w:val="superscript"/>
              </w:rPr>
              <w:t>**</w:t>
            </w:r>
          </w:p>
        </w:tc>
        <w:tc>
          <w:tcPr>
            <w:tcW w:w="1165" w:type="dxa"/>
            <w:tcBorders>
              <w:top w:val="nil"/>
              <w:left w:val="nil"/>
              <w:bottom w:val="nil"/>
              <w:right w:val="nil"/>
            </w:tcBorders>
            <w:shd w:val="clear" w:color="auto" w:fill="FFFFFF"/>
            <w:vAlign w:val="center"/>
          </w:tcPr>
          <w:p w14:paraId="50D29CEA"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1</w:t>
            </w:r>
          </w:p>
        </w:tc>
      </w:tr>
      <w:tr w:rsidR="003C5731" w:rsidRPr="003C5731" w14:paraId="2229E7A8" w14:textId="77777777" w:rsidTr="0048480F">
        <w:trPr>
          <w:gridAfter w:val="1"/>
          <w:wAfter w:w="1027" w:type="dxa"/>
          <w:cantSplit/>
        </w:trPr>
        <w:tc>
          <w:tcPr>
            <w:tcW w:w="1166" w:type="dxa"/>
            <w:vMerge/>
            <w:tcBorders>
              <w:top w:val="nil"/>
              <w:left w:val="nil"/>
              <w:bottom w:val="nil"/>
              <w:right w:val="nil"/>
            </w:tcBorders>
            <w:shd w:val="clear" w:color="auto" w:fill="FFFFFF"/>
          </w:tcPr>
          <w:p w14:paraId="62719893" w14:textId="77777777" w:rsidR="003C5731" w:rsidRPr="0048480F" w:rsidRDefault="003C5731" w:rsidP="0048480F">
            <w:pPr>
              <w:autoSpaceDE w:val="0"/>
              <w:autoSpaceDN w:val="0"/>
              <w:adjustRightInd w:val="0"/>
              <w:spacing w:after="0" w:line="240" w:lineRule="auto"/>
              <w:rPr>
                <w:rFonts w:ascii="Times New Roman" w:hAnsi="Times New Roman" w:cs="Times New Roman"/>
                <w:color w:val="000000"/>
              </w:rPr>
            </w:pPr>
          </w:p>
        </w:tc>
        <w:tc>
          <w:tcPr>
            <w:tcW w:w="1994" w:type="dxa"/>
            <w:tcBorders>
              <w:top w:val="nil"/>
              <w:left w:val="nil"/>
              <w:bottom w:val="nil"/>
              <w:right w:val="nil"/>
            </w:tcBorders>
            <w:shd w:val="clear" w:color="auto" w:fill="FFFFFF"/>
          </w:tcPr>
          <w:p w14:paraId="3AF7345E" w14:textId="77777777" w:rsidR="003C5731" w:rsidRPr="0048480F" w:rsidRDefault="003C5731"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Sig. (2-tailed)</w:t>
            </w:r>
          </w:p>
        </w:tc>
        <w:tc>
          <w:tcPr>
            <w:tcW w:w="1027" w:type="dxa"/>
            <w:tcBorders>
              <w:top w:val="nil"/>
              <w:left w:val="nil"/>
              <w:bottom w:val="nil"/>
              <w:right w:val="nil"/>
            </w:tcBorders>
            <w:shd w:val="clear" w:color="auto" w:fill="FFFFFF"/>
            <w:vAlign w:val="center"/>
          </w:tcPr>
          <w:p w14:paraId="38A0C261"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.000</w:t>
            </w:r>
          </w:p>
        </w:tc>
        <w:tc>
          <w:tcPr>
            <w:tcW w:w="1027" w:type="dxa"/>
            <w:tcBorders>
              <w:top w:val="nil"/>
              <w:left w:val="nil"/>
              <w:bottom w:val="nil"/>
              <w:right w:val="nil"/>
            </w:tcBorders>
            <w:shd w:val="clear" w:color="auto" w:fill="FFFFFF"/>
            <w:vAlign w:val="center"/>
          </w:tcPr>
          <w:p w14:paraId="0A4DE0FA"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.000</w:t>
            </w:r>
          </w:p>
        </w:tc>
        <w:tc>
          <w:tcPr>
            <w:tcW w:w="1027" w:type="dxa"/>
            <w:tcBorders>
              <w:top w:val="nil"/>
              <w:left w:val="nil"/>
              <w:bottom w:val="nil"/>
              <w:right w:val="nil"/>
            </w:tcBorders>
            <w:shd w:val="clear" w:color="auto" w:fill="FFFFFF"/>
            <w:vAlign w:val="center"/>
          </w:tcPr>
          <w:p w14:paraId="68BC9336"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.000</w:t>
            </w:r>
          </w:p>
        </w:tc>
        <w:tc>
          <w:tcPr>
            <w:tcW w:w="1027" w:type="dxa"/>
            <w:tcBorders>
              <w:top w:val="nil"/>
              <w:left w:val="nil"/>
              <w:bottom w:val="nil"/>
              <w:right w:val="nil"/>
            </w:tcBorders>
            <w:shd w:val="clear" w:color="auto" w:fill="FFFFFF"/>
            <w:vAlign w:val="center"/>
          </w:tcPr>
          <w:p w14:paraId="256867E5" w14:textId="77777777" w:rsidR="003C5731" w:rsidRPr="0048480F" w:rsidRDefault="003C5731"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.000</w:t>
            </w:r>
          </w:p>
        </w:tc>
        <w:tc>
          <w:tcPr>
            <w:tcW w:w="1165" w:type="dxa"/>
            <w:tcBorders>
              <w:top w:val="nil"/>
              <w:left w:val="nil"/>
              <w:bottom w:val="nil"/>
              <w:right w:val="nil"/>
            </w:tcBorders>
            <w:shd w:val="clear" w:color="auto" w:fill="FFFFFF"/>
            <w:vAlign w:val="center"/>
          </w:tcPr>
          <w:p w14:paraId="31667789" w14:textId="77777777" w:rsidR="003C5731" w:rsidRPr="0048480F" w:rsidRDefault="003C5731" w:rsidP="003C5731">
            <w:pPr>
              <w:autoSpaceDE w:val="0"/>
              <w:autoSpaceDN w:val="0"/>
              <w:adjustRightInd w:val="0"/>
              <w:spacing w:after="0" w:line="240" w:lineRule="auto"/>
              <w:jc w:val="center"/>
              <w:rPr>
                <w:rFonts w:ascii="Times New Roman" w:hAnsi="Times New Roman" w:cs="Times New Roman"/>
              </w:rPr>
            </w:pPr>
          </w:p>
        </w:tc>
      </w:tr>
      <w:tr w:rsidR="0048480F" w:rsidRPr="0048480F" w14:paraId="131410B9" w14:textId="77777777" w:rsidTr="0048480F">
        <w:trPr>
          <w:cantSplit/>
        </w:trPr>
        <w:tc>
          <w:tcPr>
            <w:tcW w:w="1166" w:type="dxa"/>
            <w:vMerge w:val="restart"/>
            <w:tcBorders>
              <w:top w:val="nil"/>
              <w:left w:val="nil"/>
              <w:bottom w:val="nil"/>
              <w:right w:val="nil"/>
            </w:tcBorders>
            <w:shd w:val="clear" w:color="auto" w:fill="FFFFFF"/>
          </w:tcPr>
          <w:p w14:paraId="31C6224C" w14:textId="77777777" w:rsidR="0048480F" w:rsidRPr="0048480F" w:rsidRDefault="0048480F"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Volume</w:t>
            </w:r>
          </w:p>
        </w:tc>
        <w:tc>
          <w:tcPr>
            <w:tcW w:w="1994" w:type="dxa"/>
            <w:tcBorders>
              <w:top w:val="nil"/>
              <w:left w:val="nil"/>
              <w:bottom w:val="nil"/>
              <w:right w:val="nil"/>
            </w:tcBorders>
            <w:shd w:val="clear" w:color="auto" w:fill="FFFFFF"/>
          </w:tcPr>
          <w:p w14:paraId="191E7A3B" w14:textId="77777777" w:rsidR="0048480F" w:rsidRPr="0048480F" w:rsidRDefault="0048480F"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Pearson Correlation</w:t>
            </w:r>
          </w:p>
        </w:tc>
        <w:tc>
          <w:tcPr>
            <w:tcW w:w="1027" w:type="dxa"/>
            <w:tcBorders>
              <w:top w:val="nil"/>
              <w:left w:val="nil"/>
              <w:bottom w:val="nil"/>
              <w:right w:val="nil"/>
            </w:tcBorders>
            <w:shd w:val="clear" w:color="auto" w:fill="FFFFFF"/>
            <w:vAlign w:val="center"/>
          </w:tcPr>
          <w:p w14:paraId="4143DAE3"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-.250</w:t>
            </w:r>
            <w:r w:rsidRPr="0048480F">
              <w:rPr>
                <w:rFonts w:ascii="Times New Roman" w:hAnsi="Times New Roman" w:cs="Times New Roman"/>
                <w:color w:val="000000"/>
                <w:vertAlign w:val="superscript"/>
              </w:rPr>
              <w:t>**</w:t>
            </w:r>
          </w:p>
        </w:tc>
        <w:tc>
          <w:tcPr>
            <w:tcW w:w="1027" w:type="dxa"/>
            <w:tcBorders>
              <w:top w:val="nil"/>
              <w:left w:val="nil"/>
              <w:bottom w:val="nil"/>
              <w:right w:val="nil"/>
            </w:tcBorders>
            <w:shd w:val="clear" w:color="auto" w:fill="FFFFFF"/>
            <w:vAlign w:val="center"/>
          </w:tcPr>
          <w:p w14:paraId="63310BCE"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-.283</w:t>
            </w:r>
            <w:r w:rsidRPr="0048480F">
              <w:rPr>
                <w:rFonts w:ascii="Times New Roman" w:hAnsi="Times New Roman" w:cs="Times New Roman"/>
                <w:color w:val="000000"/>
                <w:vertAlign w:val="superscript"/>
              </w:rPr>
              <w:t>**</w:t>
            </w:r>
          </w:p>
        </w:tc>
        <w:tc>
          <w:tcPr>
            <w:tcW w:w="1027" w:type="dxa"/>
            <w:tcBorders>
              <w:top w:val="nil"/>
              <w:left w:val="nil"/>
              <w:bottom w:val="nil"/>
              <w:right w:val="nil"/>
            </w:tcBorders>
            <w:shd w:val="clear" w:color="auto" w:fill="FFFFFF"/>
            <w:vAlign w:val="center"/>
          </w:tcPr>
          <w:p w14:paraId="6B9ED9C4"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.959</w:t>
            </w:r>
            <w:r w:rsidRPr="0048480F">
              <w:rPr>
                <w:rFonts w:ascii="Times New Roman" w:hAnsi="Times New Roman" w:cs="Times New Roman"/>
                <w:color w:val="000000"/>
                <w:vertAlign w:val="superscript"/>
              </w:rPr>
              <w:t>**</w:t>
            </w:r>
          </w:p>
        </w:tc>
        <w:tc>
          <w:tcPr>
            <w:tcW w:w="1027" w:type="dxa"/>
            <w:tcBorders>
              <w:top w:val="nil"/>
              <w:left w:val="nil"/>
              <w:bottom w:val="nil"/>
              <w:right w:val="nil"/>
            </w:tcBorders>
            <w:shd w:val="clear" w:color="auto" w:fill="FFFFFF"/>
            <w:vAlign w:val="center"/>
          </w:tcPr>
          <w:p w14:paraId="48151EAD"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.959</w:t>
            </w:r>
            <w:r w:rsidRPr="0048480F">
              <w:rPr>
                <w:rFonts w:ascii="Times New Roman" w:hAnsi="Times New Roman" w:cs="Times New Roman"/>
                <w:color w:val="000000"/>
                <w:vertAlign w:val="superscript"/>
              </w:rPr>
              <w:t>**</w:t>
            </w:r>
          </w:p>
        </w:tc>
        <w:tc>
          <w:tcPr>
            <w:tcW w:w="1165" w:type="dxa"/>
            <w:tcBorders>
              <w:top w:val="nil"/>
              <w:left w:val="nil"/>
              <w:bottom w:val="nil"/>
              <w:right w:val="nil"/>
            </w:tcBorders>
            <w:shd w:val="clear" w:color="auto" w:fill="FFFFFF"/>
            <w:vAlign w:val="center"/>
          </w:tcPr>
          <w:p w14:paraId="6D46B108"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.899</w:t>
            </w:r>
            <w:r w:rsidRPr="0048480F">
              <w:rPr>
                <w:rFonts w:ascii="Times New Roman" w:hAnsi="Times New Roman" w:cs="Times New Roman"/>
                <w:color w:val="000000"/>
                <w:vertAlign w:val="superscript"/>
              </w:rPr>
              <w:t>**</w:t>
            </w:r>
          </w:p>
        </w:tc>
        <w:tc>
          <w:tcPr>
            <w:tcW w:w="1027" w:type="dxa"/>
            <w:tcBorders>
              <w:top w:val="nil"/>
              <w:left w:val="nil"/>
              <w:bottom w:val="nil"/>
              <w:right w:val="nil"/>
            </w:tcBorders>
            <w:shd w:val="clear" w:color="auto" w:fill="FFFFFF"/>
            <w:vAlign w:val="center"/>
          </w:tcPr>
          <w:p w14:paraId="4C02661C"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1</w:t>
            </w:r>
          </w:p>
        </w:tc>
      </w:tr>
      <w:tr w:rsidR="0048480F" w:rsidRPr="0048480F" w14:paraId="5B4AC530" w14:textId="77777777" w:rsidTr="00417963">
        <w:trPr>
          <w:cantSplit/>
        </w:trPr>
        <w:tc>
          <w:tcPr>
            <w:tcW w:w="1166" w:type="dxa"/>
            <w:vMerge/>
            <w:tcBorders>
              <w:top w:val="nil"/>
              <w:left w:val="nil"/>
              <w:bottom w:val="single" w:sz="4" w:space="0" w:color="auto"/>
              <w:right w:val="nil"/>
            </w:tcBorders>
            <w:shd w:val="clear" w:color="auto" w:fill="FFFFFF"/>
          </w:tcPr>
          <w:p w14:paraId="03D246CD" w14:textId="77777777" w:rsidR="0048480F" w:rsidRPr="0048480F" w:rsidRDefault="0048480F" w:rsidP="0048480F">
            <w:pPr>
              <w:autoSpaceDE w:val="0"/>
              <w:autoSpaceDN w:val="0"/>
              <w:adjustRightInd w:val="0"/>
              <w:spacing w:after="0" w:line="240" w:lineRule="auto"/>
              <w:rPr>
                <w:rFonts w:ascii="Times New Roman" w:hAnsi="Times New Roman" w:cs="Times New Roman"/>
                <w:color w:val="000000"/>
              </w:rPr>
            </w:pPr>
          </w:p>
        </w:tc>
        <w:tc>
          <w:tcPr>
            <w:tcW w:w="1994" w:type="dxa"/>
            <w:tcBorders>
              <w:top w:val="nil"/>
              <w:left w:val="nil"/>
              <w:bottom w:val="single" w:sz="4" w:space="0" w:color="auto"/>
              <w:right w:val="nil"/>
            </w:tcBorders>
            <w:shd w:val="clear" w:color="auto" w:fill="FFFFFF"/>
          </w:tcPr>
          <w:p w14:paraId="34F2E5CA" w14:textId="77777777" w:rsidR="0048480F" w:rsidRPr="0048480F" w:rsidRDefault="0048480F" w:rsidP="0048480F">
            <w:pPr>
              <w:autoSpaceDE w:val="0"/>
              <w:autoSpaceDN w:val="0"/>
              <w:adjustRightInd w:val="0"/>
              <w:spacing w:after="0" w:line="320" w:lineRule="atLeast"/>
              <w:ind w:left="60" w:right="60"/>
              <w:rPr>
                <w:rFonts w:ascii="Times New Roman" w:hAnsi="Times New Roman" w:cs="Times New Roman"/>
                <w:color w:val="000000"/>
              </w:rPr>
            </w:pPr>
            <w:r w:rsidRPr="0048480F">
              <w:rPr>
                <w:rFonts w:ascii="Times New Roman" w:hAnsi="Times New Roman" w:cs="Times New Roman"/>
                <w:color w:val="000000"/>
              </w:rPr>
              <w:t>Sig. (2-tailed)</w:t>
            </w:r>
          </w:p>
        </w:tc>
        <w:tc>
          <w:tcPr>
            <w:tcW w:w="1027" w:type="dxa"/>
            <w:tcBorders>
              <w:top w:val="nil"/>
              <w:left w:val="nil"/>
              <w:bottom w:val="single" w:sz="4" w:space="0" w:color="auto"/>
              <w:right w:val="nil"/>
            </w:tcBorders>
            <w:shd w:val="clear" w:color="auto" w:fill="FFFFFF"/>
            <w:vAlign w:val="center"/>
          </w:tcPr>
          <w:p w14:paraId="65663C84"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.000</w:t>
            </w:r>
          </w:p>
        </w:tc>
        <w:tc>
          <w:tcPr>
            <w:tcW w:w="1027" w:type="dxa"/>
            <w:tcBorders>
              <w:top w:val="nil"/>
              <w:left w:val="nil"/>
              <w:bottom w:val="single" w:sz="4" w:space="0" w:color="auto"/>
              <w:right w:val="nil"/>
            </w:tcBorders>
            <w:shd w:val="clear" w:color="auto" w:fill="FFFFFF"/>
            <w:vAlign w:val="center"/>
          </w:tcPr>
          <w:p w14:paraId="1E2C6E65"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.000</w:t>
            </w:r>
          </w:p>
        </w:tc>
        <w:tc>
          <w:tcPr>
            <w:tcW w:w="1027" w:type="dxa"/>
            <w:tcBorders>
              <w:top w:val="nil"/>
              <w:left w:val="nil"/>
              <w:bottom w:val="single" w:sz="4" w:space="0" w:color="auto"/>
              <w:right w:val="nil"/>
            </w:tcBorders>
            <w:shd w:val="clear" w:color="auto" w:fill="FFFFFF"/>
            <w:vAlign w:val="center"/>
          </w:tcPr>
          <w:p w14:paraId="2993D563"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.000</w:t>
            </w:r>
          </w:p>
        </w:tc>
        <w:tc>
          <w:tcPr>
            <w:tcW w:w="1027" w:type="dxa"/>
            <w:tcBorders>
              <w:top w:val="nil"/>
              <w:left w:val="nil"/>
              <w:bottom w:val="single" w:sz="4" w:space="0" w:color="auto"/>
              <w:right w:val="nil"/>
            </w:tcBorders>
            <w:shd w:val="clear" w:color="auto" w:fill="FFFFFF"/>
            <w:vAlign w:val="center"/>
          </w:tcPr>
          <w:p w14:paraId="276DEF63"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.000</w:t>
            </w:r>
          </w:p>
        </w:tc>
        <w:tc>
          <w:tcPr>
            <w:tcW w:w="1165" w:type="dxa"/>
            <w:tcBorders>
              <w:top w:val="nil"/>
              <w:left w:val="nil"/>
              <w:bottom w:val="single" w:sz="4" w:space="0" w:color="auto"/>
              <w:right w:val="nil"/>
            </w:tcBorders>
            <w:shd w:val="clear" w:color="auto" w:fill="FFFFFF"/>
            <w:vAlign w:val="center"/>
          </w:tcPr>
          <w:p w14:paraId="3F857A30" w14:textId="77777777" w:rsidR="0048480F" w:rsidRPr="0048480F" w:rsidRDefault="0048480F" w:rsidP="003C5731">
            <w:pPr>
              <w:autoSpaceDE w:val="0"/>
              <w:autoSpaceDN w:val="0"/>
              <w:adjustRightInd w:val="0"/>
              <w:spacing w:after="0" w:line="320" w:lineRule="atLeast"/>
              <w:ind w:left="60" w:right="60"/>
              <w:jc w:val="center"/>
              <w:rPr>
                <w:rFonts w:ascii="Times New Roman" w:hAnsi="Times New Roman" w:cs="Times New Roman"/>
                <w:color w:val="000000"/>
              </w:rPr>
            </w:pPr>
            <w:r w:rsidRPr="0048480F">
              <w:rPr>
                <w:rFonts w:ascii="Times New Roman" w:hAnsi="Times New Roman" w:cs="Times New Roman"/>
                <w:color w:val="000000"/>
              </w:rPr>
              <w:t>.000</w:t>
            </w:r>
          </w:p>
        </w:tc>
        <w:tc>
          <w:tcPr>
            <w:tcW w:w="1027" w:type="dxa"/>
            <w:tcBorders>
              <w:top w:val="nil"/>
              <w:left w:val="nil"/>
              <w:bottom w:val="single" w:sz="4" w:space="0" w:color="auto"/>
              <w:right w:val="nil"/>
            </w:tcBorders>
            <w:shd w:val="clear" w:color="auto" w:fill="FFFFFF"/>
            <w:vAlign w:val="center"/>
          </w:tcPr>
          <w:p w14:paraId="7EAD5960" w14:textId="77777777" w:rsidR="0048480F" w:rsidRPr="0048480F" w:rsidRDefault="0048480F" w:rsidP="003C5731">
            <w:pPr>
              <w:autoSpaceDE w:val="0"/>
              <w:autoSpaceDN w:val="0"/>
              <w:adjustRightInd w:val="0"/>
              <w:spacing w:after="0" w:line="240" w:lineRule="auto"/>
              <w:jc w:val="center"/>
              <w:rPr>
                <w:rFonts w:ascii="Times New Roman" w:hAnsi="Times New Roman" w:cs="Times New Roman"/>
              </w:rPr>
            </w:pPr>
          </w:p>
        </w:tc>
      </w:tr>
      <w:tr w:rsidR="0048480F" w:rsidRPr="0048480F" w14:paraId="5E766183" w14:textId="77777777" w:rsidTr="00417963">
        <w:trPr>
          <w:cantSplit/>
        </w:trPr>
        <w:tc>
          <w:tcPr>
            <w:tcW w:w="9460" w:type="dxa"/>
            <w:gridSpan w:val="8"/>
            <w:tcBorders>
              <w:top w:val="single" w:sz="4" w:space="0" w:color="auto"/>
              <w:left w:val="nil"/>
              <w:bottom w:val="nil"/>
              <w:right w:val="nil"/>
            </w:tcBorders>
            <w:shd w:val="clear" w:color="auto" w:fill="FFFFFF"/>
          </w:tcPr>
          <w:p w14:paraId="6D4DD878" w14:textId="77777777" w:rsidR="0048480F" w:rsidRPr="0048480F" w:rsidRDefault="0048480F" w:rsidP="0048480F">
            <w:pPr>
              <w:autoSpaceDE w:val="0"/>
              <w:autoSpaceDN w:val="0"/>
              <w:adjustRightInd w:val="0"/>
              <w:spacing w:after="0" w:line="320" w:lineRule="atLeast"/>
              <w:ind w:left="60" w:right="60"/>
              <w:rPr>
                <w:rFonts w:ascii="Times New Roman" w:hAnsi="Times New Roman" w:cs="Times New Roman"/>
                <w:color w:val="000000"/>
                <w:sz w:val="18"/>
                <w:szCs w:val="18"/>
              </w:rPr>
            </w:pPr>
            <w:r w:rsidRPr="0048480F">
              <w:rPr>
                <w:rFonts w:ascii="Times New Roman" w:hAnsi="Times New Roman" w:cs="Times New Roman"/>
                <w:color w:val="000000"/>
                <w:sz w:val="24"/>
                <w:szCs w:val="24"/>
              </w:rPr>
              <w:t>**. Correlation is significant at the 0.01 level (2-tailed).</w:t>
            </w:r>
          </w:p>
        </w:tc>
      </w:tr>
    </w:tbl>
    <w:p w14:paraId="777A2E83" w14:textId="77777777" w:rsidR="00CF17EC" w:rsidRPr="00453340" w:rsidRDefault="00CF17EC" w:rsidP="00453340">
      <w:pPr>
        <w:autoSpaceDE w:val="0"/>
        <w:autoSpaceDN w:val="0"/>
        <w:adjustRightInd w:val="0"/>
        <w:spacing w:after="0" w:line="400" w:lineRule="atLeast"/>
        <w:rPr>
          <w:rFonts w:ascii="Times New Roman" w:hAnsi="Times New Roman" w:cs="Times New Roman"/>
          <w:sz w:val="24"/>
          <w:szCs w:val="24"/>
        </w:rPr>
      </w:pPr>
    </w:p>
    <w:p w14:paraId="61AF8555" w14:textId="58773BFE" w:rsidR="00AB2F6E" w:rsidRPr="002444A6" w:rsidRDefault="003E0AD8" w:rsidP="00496F6D">
      <w:pPr>
        <w:pStyle w:val="Heading1"/>
        <w:jc w:val="center"/>
        <w:rPr>
          <w:rFonts w:ascii="Times New Roman" w:hAnsi="Times New Roman" w:cs="Times New Roman"/>
          <w:b/>
          <w:bCs/>
          <w:color w:val="auto"/>
        </w:rPr>
      </w:pPr>
      <w:bookmarkStart w:id="83" w:name="_Toc96429431"/>
      <w:r w:rsidRPr="002444A6">
        <w:rPr>
          <w:rFonts w:ascii="Times New Roman" w:hAnsi="Times New Roman" w:cs="Times New Roman"/>
          <w:b/>
          <w:bCs/>
          <w:color w:val="auto"/>
        </w:rPr>
        <w:lastRenderedPageBreak/>
        <w:t>CHAPTER FIVE</w:t>
      </w:r>
      <w:bookmarkEnd w:id="83"/>
    </w:p>
    <w:p w14:paraId="464B6FE5" w14:textId="7F8B2A1E" w:rsidR="00E67190" w:rsidRDefault="00593AD1" w:rsidP="007E002C">
      <w:pPr>
        <w:pStyle w:val="Heading1"/>
        <w:jc w:val="center"/>
        <w:rPr>
          <w:rFonts w:ascii="Times New Roman" w:hAnsi="Times New Roman" w:cs="Times New Roman"/>
          <w:b/>
          <w:bCs/>
          <w:color w:val="auto"/>
        </w:rPr>
      </w:pPr>
      <w:bookmarkStart w:id="84" w:name="_Toc96429432"/>
      <w:r w:rsidRPr="002444A6">
        <w:rPr>
          <w:rFonts w:ascii="Times New Roman" w:hAnsi="Times New Roman" w:cs="Times New Roman"/>
          <w:b/>
          <w:bCs/>
          <w:color w:val="auto"/>
        </w:rPr>
        <w:t>DISCUSSION</w:t>
      </w:r>
      <w:bookmarkEnd w:id="84"/>
    </w:p>
    <w:p w14:paraId="18DBB5B7" w14:textId="77777777" w:rsidR="007E002C" w:rsidRPr="007E002C" w:rsidRDefault="007E002C" w:rsidP="007E002C"/>
    <w:p w14:paraId="11084489" w14:textId="44282CBC" w:rsidR="004504E5" w:rsidRDefault="00F96304" w:rsidP="00C84FA4">
      <w:pPr>
        <w:spacing w:line="360" w:lineRule="auto"/>
        <w:jc w:val="both"/>
        <w:rPr>
          <w:rFonts w:ascii="Times New Roman" w:hAnsi="Times New Roman" w:cs="Times New Roman"/>
          <w:sz w:val="24"/>
          <w:szCs w:val="24"/>
        </w:rPr>
      </w:pPr>
      <w:r w:rsidRPr="00C84FA4">
        <w:rPr>
          <w:rFonts w:ascii="Times New Roman" w:hAnsi="Times New Roman" w:cs="Times New Roman"/>
          <w:sz w:val="24"/>
          <w:szCs w:val="24"/>
        </w:rPr>
        <w:t xml:space="preserve">The dimensional measurements of the visceral organs </w:t>
      </w:r>
      <w:r w:rsidR="00420856" w:rsidRPr="00C84FA4">
        <w:rPr>
          <w:rFonts w:ascii="Times New Roman" w:hAnsi="Times New Roman" w:cs="Times New Roman"/>
          <w:sz w:val="24"/>
          <w:szCs w:val="24"/>
        </w:rPr>
        <w:t>vary</w:t>
      </w:r>
      <w:r w:rsidRPr="00C84FA4">
        <w:rPr>
          <w:rFonts w:ascii="Times New Roman" w:hAnsi="Times New Roman" w:cs="Times New Roman"/>
          <w:sz w:val="24"/>
          <w:szCs w:val="24"/>
        </w:rPr>
        <w:t xml:space="preserve"> from person to person</w:t>
      </w:r>
      <w:r w:rsidR="007B1A81">
        <w:rPr>
          <w:rFonts w:ascii="Times New Roman" w:hAnsi="Times New Roman" w:cs="Times New Roman"/>
          <w:sz w:val="24"/>
          <w:szCs w:val="24"/>
        </w:rPr>
        <w:t xml:space="preserve"> in normal individuals</w:t>
      </w:r>
      <w:r w:rsidRPr="00C84FA4">
        <w:rPr>
          <w:rFonts w:ascii="Times New Roman" w:hAnsi="Times New Roman" w:cs="Times New Roman"/>
          <w:sz w:val="24"/>
          <w:szCs w:val="24"/>
        </w:rPr>
        <w:t>. Splenic dimensions measured by ultrasonography provides an objective and reliable way to assess spleen size</w:t>
      </w:r>
      <w:r w:rsidR="00420856" w:rsidRPr="00C84FA4">
        <w:rPr>
          <w:rFonts w:ascii="Times New Roman" w:hAnsi="Times New Roman" w:cs="Times New Roman"/>
          <w:sz w:val="24"/>
          <w:szCs w:val="24"/>
        </w:rPr>
        <w:fldChar w:fldCharType="begin">
          <w:fldData xml:space="preserve">PEVuZE5vdGU+PENpdGU+PEF1dGhvcj5Ib3NleTwvQXV0aG9yPjxZZWFyPjIwMDY8L1llYXI+PFJl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</w:fldData>
        </w:fldChar>
      </w:r>
      <w:r w:rsidR="00420856" w:rsidRPr="00C84FA4">
        <w:rPr>
          <w:rFonts w:ascii="Times New Roman" w:hAnsi="Times New Roman" w:cs="Times New Roman"/>
          <w:sz w:val="24"/>
          <w:szCs w:val="24"/>
        </w:rPr>
        <w:instrText xml:space="preserve"> ADDIN EN.CITE </w:instrText>
      </w:r>
      <w:r w:rsidR="00420856" w:rsidRPr="00C84FA4">
        <w:rPr>
          <w:rFonts w:ascii="Times New Roman" w:hAnsi="Times New Roman" w:cs="Times New Roman"/>
          <w:sz w:val="24"/>
          <w:szCs w:val="24"/>
        </w:rPr>
        <w:fldChar w:fldCharType="begin">
          <w:fldData xml:space="preserve">PEVuZE5vdGU+PENpdGU+PEF1dGhvcj5Ib3NleTwvQXV0aG9yPjxZZWFyPjIwMDY8L1llYXI+PFJl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</w:fldData>
        </w:fldChar>
      </w:r>
      <w:r w:rsidR="00420856" w:rsidRPr="00C84FA4">
        <w:rPr>
          <w:rFonts w:ascii="Times New Roman" w:hAnsi="Times New Roman" w:cs="Times New Roman"/>
          <w:sz w:val="24"/>
          <w:szCs w:val="24"/>
        </w:rPr>
        <w:instrText xml:space="preserve"> ADDIN EN.CITE.DATA </w:instrText>
      </w:r>
      <w:r w:rsidR="00420856" w:rsidRPr="00C84FA4">
        <w:rPr>
          <w:rFonts w:ascii="Times New Roman" w:hAnsi="Times New Roman" w:cs="Times New Roman"/>
          <w:sz w:val="24"/>
          <w:szCs w:val="24"/>
        </w:rPr>
      </w:r>
      <w:r w:rsidR="00420856" w:rsidRPr="00C84FA4">
        <w:rPr>
          <w:rFonts w:ascii="Times New Roman" w:hAnsi="Times New Roman" w:cs="Times New Roman"/>
          <w:sz w:val="24"/>
          <w:szCs w:val="24"/>
        </w:rPr>
        <w:fldChar w:fldCharType="end"/>
      </w:r>
      <w:r w:rsidR="00420856" w:rsidRPr="00C84FA4">
        <w:rPr>
          <w:rFonts w:ascii="Times New Roman" w:hAnsi="Times New Roman" w:cs="Times New Roman"/>
          <w:sz w:val="24"/>
          <w:szCs w:val="24"/>
        </w:rPr>
      </w:r>
      <w:r w:rsidR="00420856" w:rsidRPr="00C84FA4">
        <w:rPr>
          <w:rFonts w:ascii="Times New Roman" w:hAnsi="Times New Roman" w:cs="Times New Roman"/>
          <w:sz w:val="24"/>
          <w:szCs w:val="24"/>
        </w:rPr>
        <w:fldChar w:fldCharType="separate"/>
      </w:r>
      <w:r w:rsidR="00420856" w:rsidRPr="00C84FA4">
        <w:rPr>
          <w:rFonts w:ascii="Times New Roman" w:hAnsi="Times New Roman" w:cs="Times New Roman"/>
          <w:noProof/>
          <w:sz w:val="24"/>
          <w:szCs w:val="24"/>
        </w:rPr>
        <w:t>(8)</w:t>
      </w:r>
      <w:r w:rsidR="00420856" w:rsidRPr="00C84FA4">
        <w:rPr>
          <w:rFonts w:ascii="Times New Roman" w:hAnsi="Times New Roman" w:cs="Times New Roman"/>
          <w:sz w:val="24"/>
          <w:szCs w:val="24"/>
        </w:rPr>
        <w:fldChar w:fldCharType="end"/>
      </w:r>
      <w:r w:rsidRPr="00C84FA4">
        <w:rPr>
          <w:rFonts w:ascii="Times New Roman" w:hAnsi="Times New Roman" w:cs="Times New Roman"/>
          <w:sz w:val="24"/>
          <w:szCs w:val="24"/>
        </w:rPr>
        <w:t>.</w:t>
      </w:r>
      <w:r w:rsidR="00420856" w:rsidRPr="00C84FA4">
        <w:rPr>
          <w:rFonts w:ascii="Times New Roman" w:hAnsi="Times New Roman" w:cs="Times New Roman"/>
          <w:sz w:val="24"/>
          <w:szCs w:val="24"/>
        </w:rPr>
        <w:t xml:space="preserve"> </w:t>
      </w:r>
      <w:r w:rsidR="005201E9">
        <w:rPr>
          <w:rFonts w:ascii="Times New Roman" w:hAnsi="Times New Roman" w:cs="Times New Roman"/>
          <w:sz w:val="24"/>
          <w:szCs w:val="24"/>
        </w:rPr>
        <w:t>The findings from this study determine</w:t>
      </w:r>
      <w:r w:rsidR="008216DF">
        <w:rPr>
          <w:rFonts w:ascii="Times New Roman" w:hAnsi="Times New Roman" w:cs="Times New Roman"/>
          <w:sz w:val="24"/>
          <w:szCs w:val="24"/>
        </w:rPr>
        <w:t>d</w:t>
      </w:r>
      <w:r w:rsidR="005201E9">
        <w:rPr>
          <w:rFonts w:ascii="Times New Roman" w:hAnsi="Times New Roman" w:cs="Times New Roman"/>
          <w:sz w:val="24"/>
          <w:szCs w:val="24"/>
        </w:rPr>
        <w:t xml:space="preserve"> the </w:t>
      </w:r>
      <w:r w:rsidR="006B1884">
        <w:rPr>
          <w:rFonts w:ascii="Times New Roman" w:hAnsi="Times New Roman" w:cs="Times New Roman"/>
          <w:sz w:val="24"/>
          <w:szCs w:val="24"/>
        </w:rPr>
        <w:t xml:space="preserve">normal </w:t>
      </w:r>
      <w:r w:rsidR="005201E9">
        <w:rPr>
          <w:rFonts w:ascii="Times New Roman" w:hAnsi="Times New Roman" w:cs="Times New Roman"/>
          <w:sz w:val="24"/>
          <w:szCs w:val="24"/>
        </w:rPr>
        <w:t>mean and range of splenic dimensions and its correlation with participants’ body parameters.</w:t>
      </w:r>
    </w:p>
    <w:p w14:paraId="5AE58D42" w14:textId="337B8535" w:rsidR="00E67190" w:rsidRDefault="00780565" w:rsidP="00C84FA4">
      <w:pPr>
        <w:spacing w:line="360" w:lineRule="auto"/>
        <w:jc w:val="both"/>
        <w:rPr>
          <w:rFonts w:ascii="Times New Roman" w:hAnsi="Times New Roman" w:cs="Times New Roman"/>
          <w:sz w:val="24"/>
          <w:szCs w:val="24"/>
        </w:rPr>
      </w:pPr>
      <w:r w:rsidRPr="00C84FA4">
        <w:rPr>
          <w:rFonts w:ascii="Times New Roman" w:hAnsi="Times New Roman" w:cs="Times New Roman"/>
          <w:sz w:val="24"/>
          <w:szCs w:val="24"/>
        </w:rPr>
        <w:t>The mean height</w:t>
      </w:r>
      <w:r w:rsidR="004D5723">
        <w:rPr>
          <w:rFonts w:ascii="Times New Roman" w:hAnsi="Times New Roman" w:cs="Times New Roman"/>
          <w:sz w:val="24"/>
          <w:szCs w:val="24"/>
        </w:rPr>
        <w:t>,</w:t>
      </w:r>
      <w:r w:rsidRPr="00C84FA4">
        <w:rPr>
          <w:rFonts w:ascii="Times New Roman" w:hAnsi="Times New Roman" w:cs="Times New Roman"/>
          <w:sz w:val="24"/>
          <w:szCs w:val="24"/>
        </w:rPr>
        <w:t xml:space="preserve"> weight </w:t>
      </w:r>
      <w:r w:rsidR="004D5723" w:rsidRPr="00C84FA4">
        <w:rPr>
          <w:rFonts w:ascii="Times New Roman" w:hAnsi="Times New Roman" w:cs="Times New Roman"/>
          <w:sz w:val="24"/>
          <w:szCs w:val="24"/>
        </w:rPr>
        <w:t xml:space="preserve">and </w:t>
      </w:r>
      <w:r w:rsidR="004D5723">
        <w:rPr>
          <w:rFonts w:ascii="Times New Roman" w:hAnsi="Times New Roman" w:cs="Times New Roman"/>
          <w:sz w:val="24"/>
          <w:szCs w:val="24"/>
        </w:rPr>
        <w:t xml:space="preserve">BMI </w:t>
      </w:r>
      <w:r w:rsidRPr="00C84FA4">
        <w:rPr>
          <w:rFonts w:ascii="Times New Roman" w:hAnsi="Times New Roman" w:cs="Times New Roman"/>
          <w:sz w:val="24"/>
          <w:szCs w:val="24"/>
        </w:rPr>
        <w:t xml:space="preserve">of </w:t>
      </w:r>
      <w:r w:rsidR="00065DEB" w:rsidRPr="00C84FA4">
        <w:rPr>
          <w:rFonts w:ascii="Times New Roman" w:hAnsi="Times New Roman" w:cs="Times New Roman"/>
          <w:sz w:val="24"/>
          <w:szCs w:val="24"/>
        </w:rPr>
        <w:t>the current study</w:t>
      </w:r>
      <w:r w:rsidRPr="00C84FA4">
        <w:rPr>
          <w:rFonts w:ascii="Times New Roman" w:hAnsi="Times New Roman" w:cs="Times New Roman"/>
          <w:sz w:val="24"/>
          <w:szCs w:val="24"/>
        </w:rPr>
        <w:t xml:space="preserve"> were 162.5cm (±</w:t>
      </w:r>
      <w:r w:rsidR="00C84FA4" w:rsidRPr="00C84FA4">
        <w:rPr>
          <w:rFonts w:ascii="Times New Roman" w:hAnsi="Times New Roman" w:cs="Times New Roman"/>
          <w:sz w:val="24"/>
          <w:szCs w:val="24"/>
        </w:rPr>
        <w:t xml:space="preserve"> </w:t>
      </w:r>
      <w:r w:rsidRPr="00C84FA4">
        <w:rPr>
          <w:rFonts w:ascii="Times New Roman" w:hAnsi="Times New Roman" w:cs="Times New Roman"/>
          <w:sz w:val="24"/>
          <w:szCs w:val="24"/>
        </w:rPr>
        <w:t>8.12)</w:t>
      </w:r>
      <w:r w:rsidR="004D5723">
        <w:rPr>
          <w:rFonts w:ascii="Times New Roman" w:hAnsi="Times New Roman" w:cs="Times New Roman"/>
          <w:sz w:val="24"/>
          <w:szCs w:val="24"/>
        </w:rPr>
        <w:t>,</w:t>
      </w:r>
      <w:r w:rsidRPr="00C84FA4">
        <w:rPr>
          <w:rFonts w:ascii="Times New Roman" w:hAnsi="Times New Roman" w:cs="Times New Roman"/>
          <w:sz w:val="24"/>
          <w:szCs w:val="24"/>
        </w:rPr>
        <w:t xml:space="preserve"> 54.9 kg (±9.64) </w:t>
      </w:r>
      <w:r w:rsidR="004D5723">
        <w:rPr>
          <w:rFonts w:ascii="Times New Roman" w:hAnsi="Times New Roman" w:cs="Times New Roman"/>
          <w:sz w:val="24"/>
          <w:szCs w:val="24"/>
        </w:rPr>
        <w:t xml:space="preserve">and </w:t>
      </w:r>
      <w:r w:rsidR="004D5723" w:rsidRPr="000A50C6">
        <w:rPr>
          <w:rFonts w:ascii="Times New Roman" w:hAnsi="Times New Roman" w:cs="Times New Roman"/>
          <w:sz w:val="24"/>
          <w:szCs w:val="24"/>
        </w:rPr>
        <w:t>20.76 (± 3.28)</w:t>
      </w:r>
      <w:r w:rsidR="004D5723">
        <w:rPr>
          <w:rFonts w:ascii="Times New Roman" w:hAnsi="Times New Roman" w:cs="Times New Roman"/>
          <w:sz w:val="24"/>
          <w:szCs w:val="24"/>
        </w:rPr>
        <w:t xml:space="preserve">, </w:t>
      </w:r>
      <w:r w:rsidRPr="00C84FA4">
        <w:rPr>
          <w:rFonts w:ascii="Times New Roman" w:hAnsi="Times New Roman" w:cs="Times New Roman"/>
          <w:sz w:val="24"/>
          <w:szCs w:val="24"/>
        </w:rPr>
        <w:t>respectively.</w:t>
      </w:r>
      <w:r w:rsidR="004A053E" w:rsidRPr="00C84FA4">
        <w:rPr>
          <w:rFonts w:ascii="Times New Roman" w:hAnsi="Times New Roman" w:cs="Times New Roman"/>
          <w:sz w:val="24"/>
          <w:szCs w:val="24"/>
        </w:rPr>
        <w:t xml:space="preserve"> </w:t>
      </w:r>
      <w:r w:rsidR="0010358A">
        <w:rPr>
          <w:rFonts w:ascii="Times New Roman" w:hAnsi="Times New Roman" w:cs="Times New Roman"/>
          <w:sz w:val="24"/>
          <w:szCs w:val="24"/>
        </w:rPr>
        <w:t>T</w:t>
      </w:r>
      <w:r w:rsidR="00065DEB" w:rsidRPr="00C84FA4">
        <w:rPr>
          <w:rFonts w:ascii="Times New Roman" w:hAnsi="Times New Roman" w:cs="Times New Roman"/>
          <w:sz w:val="24"/>
          <w:szCs w:val="24"/>
        </w:rPr>
        <w:t xml:space="preserve">hese </w:t>
      </w:r>
      <w:r w:rsidR="00E03038" w:rsidRPr="00C84FA4">
        <w:rPr>
          <w:rFonts w:ascii="Times New Roman" w:hAnsi="Times New Roman" w:cs="Times New Roman"/>
          <w:sz w:val="24"/>
          <w:szCs w:val="24"/>
        </w:rPr>
        <w:t xml:space="preserve">findings </w:t>
      </w:r>
      <w:r w:rsidR="00203A8F">
        <w:rPr>
          <w:rFonts w:ascii="Times New Roman" w:hAnsi="Times New Roman" w:cs="Times New Roman"/>
          <w:sz w:val="24"/>
          <w:szCs w:val="24"/>
        </w:rPr>
        <w:t>are</w:t>
      </w:r>
      <w:r w:rsidR="00065DEB" w:rsidRPr="00C84FA4">
        <w:rPr>
          <w:rFonts w:ascii="Times New Roman" w:hAnsi="Times New Roman" w:cs="Times New Roman"/>
          <w:sz w:val="24"/>
          <w:szCs w:val="24"/>
        </w:rPr>
        <w:t xml:space="preserve"> consistent with the result</w:t>
      </w:r>
      <w:r w:rsidR="00065DEB">
        <w:rPr>
          <w:rFonts w:ascii="Times New Roman" w:hAnsi="Times New Roman" w:cs="Times New Roman"/>
          <w:sz w:val="24"/>
          <w:szCs w:val="24"/>
        </w:rPr>
        <w:t xml:space="preserve"> reported in North west Ethiopia (</w:t>
      </w:r>
      <w:r w:rsidR="00065DEB" w:rsidRPr="00DA5C90">
        <w:rPr>
          <w:rFonts w:ascii="Times New Roman" w:hAnsi="Times New Roman" w:cs="Times New Roman"/>
          <w:sz w:val="24"/>
          <w:szCs w:val="24"/>
        </w:rPr>
        <w:t>16</w:t>
      </w:r>
      <w:r w:rsidR="00065DEB">
        <w:rPr>
          <w:rFonts w:ascii="Times New Roman" w:hAnsi="Times New Roman" w:cs="Times New Roman"/>
          <w:sz w:val="24"/>
          <w:szCs w:val="24"/>
        </w:rPr>
        <w:t>3.4</w:t>
      </w:r>
      <w:r w:rsidR="00065DEB" w:rsidRPr="00DA5C90">
        <w:rPr>
          <w:rFonts w:ascii="Times New Roman" w:hAnsi="Times New Roman" w:cs="Times New Roman"/>
          <w:sz w:val="24"/>
          <w:szCs w:val="24"/>
        </w:rPr>
        <w:t>cm (±7.</w:t>
      </w:r>
      <w:r w:rsidR="00065DEB">
        <w:rPr>
          <w:rFonts w:ascii="Times New Roman" w:hAnsi="Times New Roman" w:cs="Times New Roman"/>
          <w:sz w:val="24"/>
          <w:szCs w:val="24"/>
        </w:rPr>
        <w:t>5</w:t>
      </w:r>
      <w:r w:rsidR="00065DEB" w:rsidRPr="00DA5C90">
        <w:rPr>
          <w:rFonts w:ascii="Times New Roman" w:hAnsi="Times New Roman" w:cs="Times New Roman"/>
          <w:sz w:val="24"/>
          <w:szCs w:val="24"/>
        </w:rPr>
        <w:t xml:space="preserve">) and </w:t>
      </w:r>
      <w:r w:rsidR="00065DEB">
        <w:rPr>
          <w:rFonts w:ascii="Times New Roman" w:hAnsi="Times New Roman" w:cs="Times New Roman"/>
          <w:sz w:val="24"/>
          <w:szCs w:val="24"/>
        </w:rPr>
        <w:t>57.7</w:t>
      </w:r>
      <w:r w:rsidR="00065DEB" w:rsidRPr="00DA5C90">
        <w:rPr>
          <w:rFonts w:ascii="Times New Roman" w:hAnsi="Times New Roman" w:cs="Times New Roman"/>
          <w:sz w:val="24"/>
          <w:szCs w:val="24"/>
        </w:rPr>
        <w:t xml:space="preserve"> kg (±</w:t>
      </w:r>
      <w:r w:rsidR="00065DEB">
        <w:rPr>
          <w:rFonts w:ascii="Times New Roman" w:hAnsi="Times New Roman" w:cs="Times New Roman"/>
          <w:sz w:val="24"/>
          <w:szCs w:val="24"/>
        </w:rPr>
        <w:t>9.4</w:t>
      </w:r>
      <w:r w:rsidR="00065DEB" w:rsidRPr="00DA5C90">
        <w:rPr>
          <w:rFonts w:ascii="Times New Roman" w:hAnsi="Times New Roman" w:cs="Times New Roman"/>
          <w:sz w:val="24"/>
          <w:szCs w:val="24"/>
        </w:rPr>
        <w:t>)</w:t>
      </w:r>
      <w:r w:rsidR="004E58DD">
        <w:rPr>
          <w:rFonts w:ascii="Times New Roman" w:hAnsi="Times New Roman" w:cs="Times New Roman"/>
          <w:sz w:val="24"/>
          <w:szCs w:val="24"/>
        </w:rPr>
        <w:fldChar w:fldCharType="begin"/>
      </w:r>
      <w:r w:rsidR="004E58DD">
        <w:rPr>
          <w:rFonts w:ascii="Times New Roman" w:hAnsi="Times New Roman" w:cs="Times New Roman"/>
          <w:sz w:val="24"/>
          <w:szCs w:val="24"/>
        </w:rPr>
        <w:instrText xml:space="preserve"> ADDIN EN.CITE &lt;EndNote&gt;&lt;Cite&gt;&lt;Author&gt;Tekle Y&lt;/Author&gt;&lt;Year&gt;2019&lt;/Year&gt;&lt;RecNum&gt;58&lt;/RecNum&gt;&lt;DisplayText&gt;(11, 17)&lt;/DisplayText&gt;&lt;record&gt;&lt;rec-number&gt;58&lt;/rec-number&gt;&lt;foreign-keys&gt;&lt;key app="EN" db-id="rr22fwzd5wza9uefxw5v9pssrawrpw5x5vfw" timestamp="1609903949"&gt;58&lt;/key&gt;&lt;key app="ENWeb" db-id=""&gt;0&lt;/key&gt;&lt;/foreign-keys&gt;&lt;ref-type name="Journal Article"&gt;17&lt;/ref-type&gt;&lt;contributors&gt;&lt;authors&gt;&lt;author&gt;Tekle Y, Hiware SD, Muche A, Ansari SA, Chhaparwal R, Mohammed H. &lt;/author&gt;&lt;/authors&gt;&lt;/contributors&gt;&lt;titles&gt;&lt;title&gt; Sonographic Measurements of the Spleen in Relation to Height: A Prospective and Observational Study in Northwest Ethiopian Adults.&lt;/title&gt;&lt;secondary-title&gt;Asian J. Med. Res&lt;/secondary-title&gt;&lt;/titles&gt;&lt;periodical&gt;&lt;full-title&gt;Asian J. Med. Res&lt;/full-title&gt;&lt;/periodical&gt;&lt;pages&gt;AT01-AT04&lt;/pages&gt;&lt;volume&gt;8&lt;/volume&gt;&lt;number&gt;1&lt;/number&gt;&lt;dates&gt;&lt;year&gt;2019&lt;/year&gt;&lt;/dates&gt;&lt;urls&gt;&lt;/urls&gt;&lt;electronic-resource-num&gt;dx.doi.org/10.21276/ajm&lt;/electronic-resource-num&gt;&lt;/record&gt;&lt;/Cite&gt;&lt;Cite&gt;&lt;Author&gt;Tekle Y&lt;/Author&gt;&lt;Year&gt;2019&lt;/Year&gt;&lt;RecNum&gt;59&lt;/RecNum&gt;&lt;record&gt;&lt;rec-number&gt;59&lt;/rec-number&gt;&lt;foreign-keys&gt;&lt;key app="EN" db-id="rr22fwzd5wza9uefxw5v9pssrawrpw5x5vfw" timestamp="1609903956"&gt;59&lt;/key&gt;&lt;key app="ENWeb" db-id=""&gt;0&lt;/key&gt;&lt;/foreign-keys&gt;&lt;ref-type name="Journal Article"&gt;17&lt;/ref-type&gt;&lt;contributors&gt;&lt;authors&gt;&lt;author&gt;Tekle Y, Hiware SD, Muche A, Tegegne Z, Mohammed H, Bokariya P.&lt;/author&gt;&lt;/authors&gt;&lt;/contributors&gt;&lt;titles&gt;&lt;title&gt; Normal Spleen Size in Relation To Weight of Adult Population in the Northwest Ethiopia Region: A Radiological Study.&lt;/title&gt;&lt;secondary-title&gt;Asian J. Med. Res. &lt;/secondary-title&gt;&lt;/titles&gt;&lt;periodical&gt;&lt;full-title&gt;Asian J. Med. Res.&lt;/full-title&gt;&lt;/periodical&gt;&lt;pages&gt;AT05-AT08&lt;/pages&gt;&lt;volume&gt;8&lt;/volume&gt;&lt;number&gt;1&lt;/number&gt;&lt;dates&gt;&lt;year&gt;2019&lt;/year&gt;&lt;/dates&gt;&lt;urls&gt;&lt;/urls&gt;&lt;electronic-resource-num&gt;dx.doi.org/10.21276/ajmr.2019.8.1.AT2&lt;/electronic-resource-num&gt;&lt;/record&gt;&lt;/Cite&gt;&lt;/EndNote&gt;</w:instrText>
      </w:r>
      <w:r w:rsidR="004E58DD">
        <w:rPr>
          <w:rFonts w:ascii="Times New Roman" w:hAnsi="Times New Roman" w:cs="Times New Roman"/>
          <w:sz w:val="24"/>
          <w:szCs w:val="24"/>
        </w:rPr>
        <w:fldChar w:fldCharType="separate"/>
      </w:r>
      <w:r w:rsidR="004E58DD">
        <w:rPr>
          <w:rFonts w:ascii="Times New Roman" w:hAnsi="Times New Roman" w:cs="Times New Roman"/>
          <w:noProof/>
          <w:sz w:val="24"/>
          <w:szCs w:val="24"/>
        </w:rPr>
        <w:t>(11, 17)</w:t>
      </w:r>
      <w:r w:rsidR="004E58DD">
        <w:rPr>
          <w:rFonts w:ascii="Times New Roman" w:hAnsi="Times New Roman" w:cs="Times New Roman"/>
          <w:sz w:val="24"/>
          <w:szCs w:val="24"/>
        </w:rPr>
        <w:fldChar w:fldCharType="end"/>
      </w:r>
      <w:r w:rsidR="00065DEB">
        <w:rPr>
          <w:rFonts w:ascii="Times New Roman" w:hAnsi="Times New Roman" w:cs="Times New Roman"/>
          <w:sz w:val="24"/>
          <w:szCs w:val="24"/>
        </w:rPr>
        <w:t>, Nigeria (</w:t>
      </w:r>
      <w:r w:rsidR="00065DEB" w:rsidRPr="00DA5C90">
        <w:rPr>
          <w:rFonts w:ascii="Times New Roman" w:hAnsi="Times New Roman" w:cs="Times New Roman"/>
          <w:sz w:val="24"/>
          <w:szCs w:val="24"/>
        </w:rPr>
        <w:t>164cm (±7.7) and 61.4 kg (±10.97)</w:t>
      </w:r>
      <w:r w:rsidR="004E58DD" w:rsidRPr="004E58DD">
        <w:rPr>
          <w:rFonts w:ascii="Times New Roman" w:hAnsi="Times New Roman" w:cs="Times New Roman"/>
          <w:sz w:val="24"/>
          <w:szCs w:val="24"/>
        </w:rPr>
        <w:t xml:space="preserve"> </w:t>
      </w:r>
      <w:r w:rsidR="004E58DD">
        <w:rPr>
          <w:rFonts w:ascii="Times New Roman" w:hAnsi="Times New Roman" w:cs="Times New Roman"/>
          <w:sz w:val="24"/>
          <w:szCs w:val="24"/>
        </w:rPr>
        <w:fldChar w:fldCharType="begin"/>
      </w:r>
      <w:r w:rsidR="004E58DD">
        <w:rPr>
          <w:rFonts w:ascii="Times New Roman" w:hAnsi="Times New Roman" w:cs="Times New Roman"/>
          <w:sz w:val="24"/>
          <w:szCs w:val="24"/>
        </w:rPr>
        <w:instrText xml:space="preserve"> ADDIN EN.CITE &lt;EndNote&gt;&lt;Cite&gt;&lt;Author&gt;Yahuza MA&lt;/Author&gt;&lt;Year&gt;2016&lt;/Year&gt;&lt;RecNum&gt;61&lt;/RecNum&gt;&lt;DisplayText&gt;(14)&lt;/DisplayText&gt;&lt;record&gt;&lt;rec-number&gt;61&lt;/rec-number&gt;&lt;foreign-keys&gt;&lt;key app="EN" db-id="rr22fwzd5wza9uefxw5v9pssrawrpw5x5vfw" timestamp="1609906716"&gt;61&lt;/key&gt;&lt;key app="ENWeb" db-id=""&gt;0&lt;/key&gt;&lt;/foreign-keys&gt;&lt;ref-type name="Journal Article"&gt;17&lt;/ref-type&gt;&lt;contributors&gt;&lt;authors&gt;&lt;author&gt;Yahuza MA, Tabari AM, &lt;/author&gt;&lt;author&gt;Isyaku K, Suwaid MA, Umar MU, Kabo NA, Shehi AA, &lt;/author&gt;&lt;author&gt;Nura I, Idris G. &lt;/author&gt;&lt;/authors&gt;&lt;/contributors&gt;&lt;titles&gt;&lt;title&gt;Sonographic measurement of spleen dimensions in healthy adults in North-Western Nigeria. &lt;/title&gt;&lt;secondary-title&gt;Niger J Basic Clin Sci&lt;/secondary-title&gt;&lt;/titles&gt;&lt;periodical&gt;&lt;full-title&gt;Niger J Basic Clin Sci&lt;/full-title&gt;&lt;/periodical&gt;&lt;pages&gt;30-5&lt;/pages&gt;&lt;volume&gt;13&lt;/volume&gt;&lt;number&gt;1&lt;/number&gt;&lt;dates&gt;&lt;year&gt;2016&lt;/year&gt;&lt;/dates&gt;&lt;urls&gt;&lt;/urls&gt;&lt;electronic-resource-num&gt;10.4103/0331-8540.176208&lt;/electronic-resource-num&gt;&lt;/record&gt;&lt;/Cite&gt;&lt;/EndNote&gt;</w:instrText>
      </w:r>
      <w:r w:rsidR="004E58DD">
        <w:rPr>
          <w:rFonts w:ascii="Times New Roman" w:hAnsi="Times New Roman" w:cs="Times New Roman"/>
          <w:sz w:val="24"/>
          <w:szCs w:val="24"/>
        </w:rPr>
        <w:fldChar w:fldCharType="separate"/>
      </w:r>
      <w:r w:rsidR="004E58DD">
        <w:rPr>
          <w:rFonts w:ascii="Times New Roman" w:hAnsi="Times New Roman" w:cs="Times New Roman"/>
          <w:noProof/>
          <w:sz w:val="24"/>
          <w:szCs w:val="24"/>
        </w:rPr>
        <w:t>(14)</w:t>
      </w:r>
      <w:r w:rsidR="004E58DD">
        <w:rPr>
          <w:rFonts w:ascii="Times New Roman" w:hAnsi="Times New Roman" w:cs="Times New Roman"/>
          <w:sz w:val="24"/>
          <w:szCs w:val="24"/>
        </w:rPr>
        <w:fldChar w:fldCharType="end"/>
      </w:r>
      <w:r w:rsidR="00065DEB">
        <w:rPr>
          <w:rFonts w:ascii="Times New Roman" w:hAnsi="Times New Roman" w:cs="Times New Roman"/>
          <w:sz w:val="24"/>
          <w:szCs w:val="24"/>
        </w:rPr>
        <w:t xml:space="preserve"> and Sudan (</w:t>
      </w:r>
      <w:r w:rsidR="00065DEB" w:rsidRPr="00DA5C90">
        <w:rPr>
          <w:rFonts w:ascii="Times New Roman" w:hAnsi="Times New Roman" w:cs="Times New Roman"/>
          <w:sz w:val="24"/>
          <w:szCs w:val="24"/>
        </w:rPr>
        <w:t>163.1cm (±17.75) and 65.33kg</w:t>
      </w:r>
      <w:r w:rsidR="000F00FF">
        <w:rPr>
          <w:rFonts w:ascii="Times New Roman" w:hAnsi="Times New Roman" w:cs="Times New Roman"/>
          <w:sz w:val="24"/>
          <w:szCs w:val="24"/>
        </w:rPr>
        <w:t xml:space="preserve"> </w:t>
      </w:r>
      <w:r w:rsidR="00065DEB" w:rsidRPr="00DA5C90">
        <w:rPr>
          <w:rFonts w:ascii="Times New Roman" w:hAnsi="Times New Roman" w:cs="Times New Roman"/>
          <w:sz w:val="24"/>
          <w:szCs w:val="24"/>
        </w:rPr>
        <w:t>(±15.43)</w:t>
      </w:r>
      <w:r w:rsidR="004E58DD">
        <w:rPr>
          <w:rFonts w:ascii="Times New Roman" w:hAnsi="Times New Roman" w:cs="Times New Roman"/>
          <w:sz w:val="24"/>
          <w:szCs w:val="24"/>
        </w:rPr>
        <w:fldChar w:fldCharType="begin"/>
      </w:r>
      <w:r w:rsidR="004E58DD">
        <w:rPr>
          <w:rFonts w:ascii="Times New Roman" w:hAnsi="Times New Roman" w:cs="Times New Roman"/>
          <w:sz w:val="24"/>
          <w:szCs w:val="24"/>
        </w:rPr>
        <w:instrText xml:space="preserve"> ADDIN EN.CITE &lt;EndNote&gt;&lt;Cite&gt;&lt;Author&gt;Yousef&lt;/Author&gt;&lt;Year&gt;2018&lt;/Year&gt;&lt;RecNum&gt;76&lt;/RecNum&gt;&lt;DisplayText&gt;(28)&lt;/DisplayText&gt;&lt;record&gt;&lt;rec-number&gt;76&lt;/rec-number&gt;&lt;foreign-keys&gt;&lt;key app="EN" db-id="rr22fwzd5wza9uefxw5v9pssrawrpw5x5vfw" timestamp="1625995944"&gt;76&lt;/key&gt;&lt;key app="ENWeb" db-id=""&gt;0&lt;/key&gt;&lt;/foreign-keys&gt;&lt;ref-type name="Journal Article"&gt;17&lt;/ref-type&gt;&lt;contributors&gt;&lt;authors&gt;&lt;author&gt;Yousef, Mohamed&lt;/author&gt;&lt;/authors&gt;&lt;/contributors&gt;&lt;titles&gt;&lt;title&gt;Local Reference of splenic volume in Healthy Sudanese Subjects Sonographically&lt;/title&gt;&lt;secondary-title&gt;Journal of Biomedical Engineering and Medical Imaging&lt;/secondary-title&gt;&lt;/titles&gt;&lt;periodical&gt;&lt;full-title&gt;Journal of Biomedical Engineering and Medical Imaging&lt;/full-title&gt;&lt;/periodical&gt;&lt;volume&gt;5&lt;/volume&gt;&lt;number&gt;4&lt;/number&gt;&lt;dates&gt;&lt;year&gt;2018&lt;/year&gt;&lt;/dates&gt;&lt;isbn&gt;20551266&lt;/isbn&gt;&lt;urls&gt;&lt;/urls&gt;&lt;electronic-resource-num&gt;10.14738/jbemi.54.4836&lt;/electronic-resource-num&gt;&lt;/record&gt;&lt;/Cite&gt;&lt;/EndNote&gt;</w:instrText>
      </w:r>
      <w:r w:rsidR="004E58DD">
        <w:rPr>
          <w:rFonts w:ascii="Times New Roman" w:hAnsi="Times New Roman" w:cs="Times New Roman"/>
          <w:sz w:val="24"/>
          <w:szCs w:val="24"/>
        </w:rPr>
        <w:fldChar w:fldCharType="separate"/>
      </w:r>
      <w:r w:rsidR="004E58DD">
        <w:rPr>
          <w:rFonts w:ascii="Times New Roman" w:hAnsi="Times New Roman" w:cs="Times New Roman"/>
          <w:noProof/>
          <w:sz w:val="24"/>
          <w:szCs w:val="24"/>
        </w:rPr>
        <w:t>(28)</w:t>
      </w:r>
      <w:r w:rsidR="004E58DD">
        <w:rPr>
          <w:rFonts w:ascii="Times New Roman" w:hAnsi="Times New Roman" w:cs="Times New Roman"/>
          <w:sz w:val="24"/>
          <w:szCs w:val="24"/>
        </w:rPr>
        <w:fldChar w:fldCharType="end"/>
      </w:r>
      <w:r w:rsidR="00065DEB">
        <w:rPr>
          <w:rFonts w:ascii="Times New Roman" w:hAnsi="Times New Roman" w:cs="Times New Roman"/>
          <w:sz w:val="24"/>
          <w:szCs w:val="24"/>
        </w:rPr>
        <w:t xml:space="preserve"> populations</w:t>
      </w:r>
      <w:r w:rsidR="004E58DD">
        <w:rPr>
          <w:rFonts w:ascii="Times New Roman" w:hAnsi="Times New Roman" w:cs="Times New Roman"/>
          <w:sz w:val="24"/>
          <w:szCs w:val="24"/>
        </w:rPr>
        <w:t>,</w:t>
      </w:r>
      <w:r w:rsidR="00555C68">
        <w:rPr>
          <w:rFonts w:ascii="Times New Roman" w:hAnsi="Times New Roman" w:cs="Times New Roman"/>
          <w:sz w:val="24"/>
          <w:szCs w:val="24"/>
        </w:rPr>
        <w:t xml:space="preserve"> </w:t>
      </w:r>
      <w:r w:rsidR="00A109C6" w:rsidRPr="00DA5C90">
        <w:rPr>
          <w:rFonts w:ascii="Times New Roman" w:hAnsi="Times New Roman" w:cs="Times New Roman"/>
          <w:sz w:val="24"/>
          <w:szCs w:val="24"/>
        </w:rPr>
        <w:t xml:space="preserve"> </w:t>
      </w:r>
      <w:r w:rsidR="009B5386" w:rsidRPr="00DA5C90">
        <w:rPr>
          <w:rFonts w:ascii="Times New Roman" w:hAnsi="Times New Roman" w:cs="Times New Roman"/>
          <w:sz w:val="24"/>
          <w:szCs w:val="24"/>
        </w:rPr>
        <w:t xml:space="preserve">but lower </w:t>
      </w:r>
      <w:r w:rsidR="00E03038">
        <w:rPr>
          <w:rFonts w:ascii="Times New Roman" w:hAnsi="Times New Roman" w:cs="Times New Roman"/>
          <w:sz w:val="24"/>
          <w:szCs w:val="24"/>
        </w:rPr>
        <w:t xml:space="preserve">than </w:t>
      </w:r>
      <w:r w:rsidR="009B5386" w:rsidRPr="00DA5C90">
        <w:rPr>
          <w:rFonts w:ascii="Times New Roman" w:hAnsi="Times New Roman" w:cs="Times New Roman"/>
          <w:sz w:val="24"/>
          <w:szCs w:val="24"/>
        </w:rPr>
        <w:t xml:space="preserve">that </w:t>
      </w:r>
      <w:r w:rsidR="00E03038">
        <w:rPr>
          <w:rFonts w:ascii="Times New Roman" w:hAnsi="Times New Roman" w:cs="Times New Roman"/>
          <w:sz w:val="24"/>
          <w:szCs w:val="24"/>
        </w:rPr>
        <w:t xml:space="preserve">reported from study in </w:t>
      </w:r>
      <w:r w:rsidR="00C620AC">
        <w:rPr>
          <w:rFonts w:ascii="Times New Roman" w:hAnsi="Times New Roman" w:cs="Times New Roman"/>
          <w:sz w:val="24"/>
          <w:szCs w:val="24"/>
        </w:rPr>
        <w:t>the</w:t>
      </w:r>
      <w:r w:rsidR="000F00FF">
        <w:rPr>
          <w:rFonts w:ascii="Times New Roman" w:hAnsi="Times New Roman" w:cs="Times New Roman"/>
          <w:sz w:val="24"/>
          <w:szCs w:val="24"/>
        </w:rPr>
        <w:t xml:space="preserve"> Canada (</w:t>
      </w:r>
      <w:r w:rsidR="000F00FF" w:rsidRPr="00DA5C90">
        <w:rPr>
          <w:rFonts w:ascii="Times New Roman" w:hAnsi="Times New Roman" w:cs="Times New Roman"/>
          <w:sz w:val="24"/>
          <w:szCs w:val="24"/>
        </w:rPr>
        <w:t xml:space="preserve">172 </w:t>
      </w:r>
      <w:r w:rsidR="00C620AC">
        <w:rPr>
          <w:rFonts w:ascii="Times New Roman" w:hAnsi="Times New Roman" w:cs="Times New Roman"/>
          <w:sz w:val="24"/>
          <w:szCs w:val="24"/>
        </w:rPr>
        <w:t>c</w:t>
      </w:r>
      <w:r w:rsidR="000F00FF" w:rsidRPr="00DA5C90">
        <w:rPr>
          <w:rFonts w:ascii="Times New Roman" w:hAnsi="Times New Roman" w:cs="Times New Roman"/>
          <w:sz w:val="24"/>
          <w:szCs w:val="24"/>
        </w:rPr>
        <w:t>m (±0.58) and 76.3 kg (±8.7)</w:t>
      </w:r>
      <w:r w:rsidR="000F00FF">
        <w:rPr>
          <w:rFonts w:ascii="Times New Roman" w:hAnsi="Times New Roman" w:cs="Times New Roman"/>
          <w:sz w:val="24"/>
          <w:szCs w:val="24"/>
        </w:rPr>
        <w:t>)</w:t>
      </w:r>
      <w:r w:rsidR="00C620AC">
        <w:rPr>
          <w:rFonts w:ascii="Times New Roman" w:hAnsi="Times New Roman" w:cs="Times New Roman"/>
          <w:sz w:val="24"/>
          <w:szCs w:val="24"/>
        </w:rPr>
        <w:fldChar w:fldCharType="begin"/>
      </w:r>
      <w:r w:rsidR="00C620AC">
        <w:rPr>
          <w:rFonts w:ascii="Times New Roman" w:hAnsi="Times New Roman" w:cs="Times New Roman"/>
          <w:sz w:val="24"/>
          <w:szCs w:val="24"/>
        </w:rPr>
        <w:instrText xml:space="preserve"> ADDIN EN.CITE &lt;EndNote&gt;&lt;Cite&gt;&lt;Author&gt;Spielmann&lt;/Author&gt;&lt;Year&gt;2005&lt;/Year&gt;&lt;RecNum&gt;113&lt;/RecNum&gt;&lt;DisplayText&gt;(27)&lt;/DisplayText&gt;&lt;record&gt;&lt;rec-number&gt;113&lt;/rec-number&gt;&lt;foreign-keys&gt;&lt;key app="EN" db-id="rr22fwzd5wza9uefxw5v9pssrawrpw5x5vfw" timestamp="1626583933"&gt;113&lt;/key&gt;&lt;/foreign-keys&gt;&lt;ref-type name="Journal Article"&gt;17&lt;/ref-type&gt;&lt;contributors&gt;&lt;authors&gt;&lt;author&gt;Spielmann, A. L.&lt;/author&gt;&lt;author&gt;DeLong, D. M.&lt;/author&gt;&lt;author&gt;Kliewer, M. A.&lt;/author&gt;&lt;/authors&gt;&lt;/contributors&gt;&lt;auth-address&gt;Vancouver General Hospital, Department of Radiology, Vancouver Coastal Health, 899 W 12th Ave., Vancouver, BC V5Z 1M9, Canada.&lt;/auth-address&gt;&lt;titles&gt;&lt;title&gt;Sonographic evaluation of spleen size in tall healthy athletes&lt;/title&gt;&lt;secondary-title&gt;AJR Am J Roentgenol&lt;/secondary-title&gt;&lt;alt-title&gt;AJR. American journal of roentgenology&lt;/alt-title&gt;&lt;/titles&gt;&lt;periodical&gt;&lt;full-title&gt;AJR Am J Roentgenol&lt;/full-title&gt;&lt;abbr-1&gt;AJR. American journal of roentgenology&lt;/abbr-1&gt;&lt;/periodical&gt;&lt;alt-periodical&gt;&lt;full-title&gt;AJR Am J Roentgenol&lt;/full-title&gt;&lt;abbr-1&gt;AJR. American journal of roentgenology&lt;/abbr-1&gt;&lt;/alt-periodical&gt;&lt;pages&gt;45-9&lt;/pages&gt;&lt;volume&gt;184&lt;/volume&gt;&lt;number&gt;1&lt;/number&gt;&lt;edition&gt;2004/12/24&lt;/edition&gt;&lt;keywords&gt;&lt;keyword&gt;Adult&lt;/keyword&gt;&lt;keyword&gt;Body Height&lt;/keyword&gt;&lt;keyword&gt;Female&lt;/keyword&gt;&lt;keyword&gt;Humans&lt;/keyword&gt;&lt;keyword&gt;Kidney/anatomy &amp;amp; histology/diagnostic imaging&lt;/keyword&gt;&lt;keyword&gt;Male&lt;/keyword&gt;&lt;keyword&gt;Nomograms&lt;/keyword&gt;&lt;keyword&gt;Spleen/anatomy &amp;amp; histology/*diagnostic imaging&lt;/keyword&gt;&lt;keyword&gt;Splenic Diseases/diagnostic imaging&lt;/keyword&gt;&lt;keyword&gt;*Sports&lt;/keyword&gt;&lt;keyword&gt;Ultrasonography&lt;/keyword&gt;&lt;/keywords&gt;&lt;dates&gt;&lt;year&gt;2005&lt;/year&gt;&lt;pub-dates&gt;&lt;date&gt;Jan&lt;/date&gt;&lt;/pub-dates&gt;&lt;/dates&gt;&lt;isbn&gt;0361-803X (Print)&amp;#xD;0361-803x&lt;/isbn&gt;&lt;accession-num&gt;15615949&lt;/accession-num&gt;&lt;urls&gt;&lt;/urls&gt;&lt;electronic-resource-num&gt;10.2214/ajr.184.1.01840045&lt;/electronic-resource-num&gt;&lt;remote-database-provider&gt;NLM&lt;/remote-database-provider&gt;&lt;language&gt;eng&lt;/language&gt;&lt;/record&gt;&lt;/Cite&gt;&lt;/EndNote&gt;</w:instrText>
      </w:r>
      <w:r w:rsidR="00C620AC">
        <w:rPr>
          <w:rFonts w:ascii="Times New Roman" w:hAnsi="Times New Roman" w:cs="Times New Roman"/>
          <w:sz w:val="24"/>
          <w:szCs w:val="24"/>
        </w:rPr>
        <w:fldChar w:fldCharType="separate"/>
      </w:r>
      <w:r w:rsidR="00C620AC">
        <w:rPr>
          <w:rFonts w:ascii="Times New Roman" w:hAnsi="Times New Roman" w:cs="Times New Roman"/>
          <w:noProof/>
          <w:sz w:val="24"/>
          <w:szCs w:val="24"/>
        </w:rPr>
        <w:t>(27)</w:t>
      </w:r>
      <w:r w:rsidR="00C620AC">
        <w:rPr>
          <w:rFonts w:ascii="Times New Roman" w:hAnsi="Times New Roman" w:cs="Times New Roman"/>
          <w:sz w:val="24"/>
          <w:szCs w:val="24"/>
        </w:rPr>
        <w:fldChar w:fldCharType="end"/>
      </w:r>
      <w:r w:rsidR="00C620AC">
        <w:rPr>
          <w:rFonts w:ascii="Times New Roman" w:hAnsi="Times New Roman" w:cs="Times New Roman"/>
          <w:sz w:val="24"/>
          <w:szCs w:val="24"/>
        </w:rPr>
        <w:t>.</w:t>
      </w:r>
    </w:p>
    <w:p w14:paraId="35651048" w14:textId="646BC16F" w:rsidR="00F30E39" w:rsidRDefault="003C5731" w:rsidP="00DA5C90">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D04246">
        <w:rPr>
          <w:rFonts w:ascii="Times New Roman" w:hAnsi="Times New Roman" w:cs="Times New Roman"/>
          <w:sz w:val="24"/>
          <w:szCs w:val="24"/>
        </w:rPr>
        <w:t xml:space="preserve">he overall </w:t>
      </w:r>
      <w:r w:rsidR="00192411">
        <w:rPr>
          <w:rFonts w:ascii="Times New Roman" w:hAnsi="Times New Roman" w:cs="Times New Roman"/>
          <w:sz w:val="24"/>
          <w:szCs w:val="24"/>
        </w:rPr>
        <w:t xml:space="preserve">normal </w:t>
      </w:r>
      <w:r w:rsidR="00D04246">
        <w:rPr>
          <w:rFonts w:ascii="Times New Roman" w:hAnsi="Times New Roman" w:cs="Times New Roman"/>
          <w:sz w:val="24"/>
          <w:szCs w:val="24"/>
        </w:rPr>
        <w:t xml:space="preserve">mean </w:t>
      </w:r>
      <w:r w:rsidR="00D01599">
        <w:rPr>
          <w:rFonts w:ascii="Times New Roman" w:hAnsi="Times New Roman" w:cs="Times New Roman"/>
          <w:sz w:val="24"/>
          <w:szCs w:val="24"/>
        </w:rPr>
        <w:t xml:space="preserve">of </w:t>
      </w:r>
      <w:r w:rsidR="00D04246">
        <w:rPr>
          <w:rFonts w:ascii="Times New Roman" w:hAnsi="Times New Roman" w:cs="Times New Roman"/>
          <w:sz w:val="24"/>
          <w:szCs w:val="24"/>
        </w:rPr>
        <w:t xml:space="preserve">splenic length was </w:t>
      </w:r>
      <w:r w:rsidR="00D04246" w:rsidRPr="000F72CA">
        <w:rPr>
          <w:rFonts w:ascii="Times New Roman" w:hAnsi="Times New Roman" w:cs="Times New Roman"/>
          <w:sz w:val="24"/>
          <w:szCs w:val="24"/>
        </w:rPr>
        <w:t>10.35cm (± 1.16)</w:t>
      </w:r>
      <w:r w:rsidR="00D04246">
        <w:rPr>
          <w:rFonts w:ascii="Times New Roman" w:hAnsi="Times New Roman" w:cs="Times New Roman"/>
          <w:sz w:val="24"/>
          <w:szCs w:val="24"/>
        </w:rPr>
        <w:t xml:space="preserve"> which is consistent with the studies conducted in</w:t>
      </w:r>
      <w:r w:rsidR="004E724D">
        <w:rPr>
          <w:rFonts w:ascii="Times New Roman" w:hAnsi="Times New Roman" w:cs="Times New Roman"/>
          <w:sz w:val="24"/>
          <w:szCs w:val="24"/>
        </w:rPr>
        <w:t xml:space="preserve"> Southern Ethiopia (10.24cm)</w:t>
      </w:r>
      <w:r w:rsidR="008216DF">
        <w:rPr>
          <w:rFonts w:ascii="Times New Roman" w:hAnsi="Times New Roman" w:cs="Times New Roman"/>
          <w:sz w:val="24"/>
          <w:szCs w:val="24"/>
        </w:rPr>
        <w:fldChar w:fldCharType="begin">
          <w:fldData xml:space="preserve">PEVuZE5vdGU+PENpdGU+PEF1dGhvcj5EZW1pc3NpZTwvQXV0aG9yPjxZZWFyPjIwMjE8L1llYXI+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</w:fldData>
        </w:fldChar>
      </w:r>
      <w:r w:rsidR="008216DF">
        <w:rPr>
          <w:rFonts w:ascii="Times New Roman" w:hAnsi="Times New Roman" w:cs="Times New Roman"/>
          <w:sz w:val="24"/>
          <w:szCs w:val="24"/>
        </w:rPr>
        <w:instrText xml:space="preserve"> ADDIN EN.CITE </w:instrText>
      </w:r>
      <w:r w:rsidR="008216DF">
        <w:rPr>
          <w:rFonts w:ascii="Times New Roman" w:hAnsi="Times New Roman" w:cs="Times New Roman"/>
          <w:sz w:val="24"/>
          <w:szCs w:val="24"/>
        </w:rPr>
        <w:fldChar w:fldCharType="begin">
          <w:fldData xml:space="preserve">PEVuZE5vdGU+PENpdGU+PEF1dGhvcj5EZW1pc3NpZTwvQXV0aG9yPjxZZWFyPjIwMjE8L1llYXI+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</w:fldData>
        </w:fldChar>
      </w:r>
      <w:r w:rsidR="008216DF">
        <w:rPr>
          <w:rFonts w:ascii="Times New Roman" w:hAnsi="Times New Roman" w:cs="Times New Roman"/>
          <w:sz w:val="24"/>
          <w:szCs w:val="24"/>
        </w:rPr>
        <w:instrText xml:space="preserve"> ADDIN EN.CITE.DATA </w:instrText>
      </w:r>
      <w:r w:rsidR="008216DF">
        <w:rPr>
          <w:rFonts w:ascii="Times New Roman" w:hAnsi="Times New Roman" w:cs="Times New Roman"/>
          <w:sz w:val="24"/>
          <w:szCs w:val="24"/>
        </w:rPr>
      </w:r>
      <w:r w:rsidR="008216DF">
        <w:rPr>
          <w:rFonts w:ascii="Times New Roman" w:hAnsi="Times New Roman" w:cs="Times New Roman"/>
          <w:sz w:val="24"/>
          <w:szCs w:val="24"/>
        </w:rPr>
        <w:fldChar w:fldCharType="end"/>
      </w:r>
      <w:r w:rsidR="008216DF">
        <w:rPr>
          <w:rFonts w:ascii="Times New Roman" w:hAnsi="Times New Roman" w:cs="Times New Roman"/>
          <w:sz w:val="24"/>
          <w:szCs w:val="24"/>
        </w:rPr>
      </w:r>
      <w:r w:rsidR="008216DF">
        <w:rPr>
          <w:rFonts w:ascii="Times New Roman" w:hAnsi="Times New Roman" w:cs="Times New Roman"/>
          <w:sz w:val="24"/>
          <w:szCs w:val="24"/>
        </w:rPr>
        <w:fldChar w:fldCharType="separate"/>
      </w:r>
      <w:r w:rsidR="008216DF">
        <w:rPr>
          <w:rFonts w:ascii="Times New Roman" w:hAnsi="Times New Roman" w:cs="Times New Roman"/>
          <w:noProof/>
          <w:sz w:val="24"/>
          <w:szCs w:val="24"/>
        </w:rPr>
        <w:t>(36)</w:t>
      </w:r>
      <w:r w:rsidR="008216DF">
        <w:rPr>
          <w:rFonts w:ascii="Times New Roman" w:hAnsi="Times New Roman" w:cs="Times New Roman"/>
          <w:sz w:val="24"/>
          <w:szCs w:val="24"/>
        </w:rPr>
        <w:fldChar w:fldCharType="end"/>
      </w:r>
      <w:r w:rsidR="004E724D">
        <w:rPr>
          <w:rFonts w:ascii="Times New Roman" w:hAnsi="Times New Roman" w:cs="Times New Roman"/>
          <w:sz w:val="24"/>
          <w:szCs w:val="24"/>
        </w:rPr>
        <w:t>,</w:t>
      </w:r>
      <w:r w:rsidR="00BE41A5">
        <w:rPr>
          <w:rFonts w:ascii="Times New Roman" w:hAnsi="Times New Roman" w:cs="Times New Roman"/>
          <w:sz w:val="24"/>
          <w:szCs w:val="24"/>
        </w:rPr>
        <w:t xml:space="preserve"> </w:t>
      </w:r>
      <w:r w:rsidR="00270B7D">
        <w:rPr>
          <w:rFonts w:ascii="Times New Roman" w:hAnsi="Times New Roman" w:cs="Times New Roman"/>
          <w:sz w:val="24"/>
          <w:szCs w:val="24"/>
        </w:rPr>
        <w:t>Northwest Ethiopia (9.95cm)</w:t>
      </w:r>
      <w:r w:rsidR="007F3B03">
        <w:rPr>
          <w:rFonts w:ascii="Times New Roman" w:hAnsi="Times New Roman" w:cs="Times New Roman"/>
          <w:sz w:val="24"/>
          <w:szCs w:val="24"/>
        </w:rPr>
        <w:fldChar w:fldCharType="begin"/>
      </w:r>
      <w:r w:rsidR="007F3B03">
        <w:rPr>
          <w:rFonts w:ascii="Times New Roman" w:hAnsi="Times New Roman" w:cs="Times New Roman"/>
          <w:sz w:val="24"/>
          <w:szCs w:val="24"/>
        </w:rPr>
        <w:instrText xml:space="preserve"> ADDIN EN.CITE &lt;EndNote&gt;&lt;Cite&gt;&lt;Author&gt;Tekle Y&lt;/Author&gt;&lt;Year&gt;2019&lt;/Year&gt;&lt;RecNum&gt;59&lt;/RecNum&gt;&lt;DisplayText&gt;(11)&lt;/DisplayText&gt;&lt;record&gt;&lt;rec-number&gt;59&lt;/rec-number&gt;&lt;foreign-keys&gt;&lt;key app="EN" db-id="rr22fwzd5wza9uefxw5v9pssrawrpw5x5vfw" timestamp="1609903956"&gt;59&lt;/key&gt;&lt;key app="ENWeb" db-id=""&gt;0&lt;/key&gt;&lt;/foreign-keys&gt;&lt;ref-type name="Journal Article"&gt;17&lt;/ref-type&gt;&lt;contributors&gt;&lt;authors&gt;&lt;author&gt;Tekle Y, Hiware SD, Muche A, Tegegne Z, Mohammed H, Bokariya P.&lt;/author&gt;&lt;/authors&gt;&lt;/contributors&gt;&lt;titles&gt;&lt;title&gt; Normal Spleen Size in Relation To Weight of Adult Population in the Northwest Ethiopia Region: A Radiological Study.&lt;/title&gt;&lt;secondary-title&gt;Asian J. Med. Res. &lt;/secondary-title&gt;&lt;/titles&gt;&lt;periodical&gt;&lt;full-title&gt;Asian J. Med. Res.&lt;/full-title&gt;&lt;/periodical&gt;&lt;pages&gt;AT05-AT08&lt;/pages&gt;&lt;volume&gt;8&lt;/volume&gt;&lt;number&gt;1&lt;/number&gt;&lt;dates&gt;&lt;year&gt;2019&lt;/year&gt;&lt;/dates&gt;&lt;urls&gt;&lt;/urls&gt;&lt;electronic-resource-num&gt;dx.doi.org/10.21276/ajmr.2019.8.1.AT2&lt;/electronic-resource-num&gt;&lt;/record&gt;&lt;/Cite&gt;&lt;/EndNote&gt;</w:instrText>
      </w:r>
      <w:r w:rsidR="007F3B03">
        <w:rPr>
          <w:rFonts w:ascii="Times New Roman" w:hAnsi="Times New Roman" w:cs="Times New Roman"/>
          <w:sz w:val="24"/>
          <w:szCs w:val="24"/>
        </w:rPr>
        <w:fldChar w:fldCharType="separate"/>
      </w:r>
      <w:r w:rsidR="007F3B03">
        <w:rPr>
          <w:rFonts w:ascii="Times New Roman" w:hAnsi="Times New Roman" w:cs="Times New Roman"/>
          <w:noProof/>
          <w:sz w:val="24"/>
          <w:szCs w:val="24"/>
        </w:rPr>
        <w:t>(11)</w:t>
      </w:r>
      <w:r w:rsidR="007F3B03">
        <w:rPr>
          <w:rFonts w:ascii="Times New Roman" w:hAnsi="Times New Roman" w:cs="Times New Roman"/>
          <w:sz w:val="24"/>
          <w:szCs w:val="24"/>
        </w:rPr>
        <w:fldChar w:fldCharType="end"/>
      </w:r>
      <w:r w:rsidR="00270B7D">
        <w:rPr>
          <w:rFonts w:ascii="Times New Roman" w:hAnsi="Times New Roman" w:cs="Times New Roman"/>
          <w:sz w:val="24"/>
          <w:szCs w:val="24"/>
        </w:rPr>
        <w:t xml:space="preserve">, </w:t>
      </w:r>
      <w:r w:rsidR="00EE36A7">
        <w:rPr>
          <w:rFonts w:ascii="Times New Roman" w:hAnsi="Times New Roman" w:cs="Times New Roman"/>
          <w:sz w:val="24"/>
          <w:szCs w:val="24"/>
        </w:rPr>
        <w:t>North Western Nigeria</w:t>
      </w:r>
      <w:r w:rsidR="00BE41A5">
        <w:rPr>
          <w:rFonts w:ascii="Times New Roman" w:hAnsi="Times New Roman" w:cs="Times New Roman"/>
          <w:sz w:val="24"/>
          <w:szCs w:val="24"/>
        </w:rPr>
        <w:t xml:space="preserve"> </w:t>
      </w:r>
      <w:r w:rsidR="00EE36A7">
        <w:rPr>
          <w:rFonts w:ascii="Times New Roman" w:hAnsi="Times New Roman" w:cs="Times New Roman"/>
          <w:sz w:val="24"/>
          <w:szCs w:val="24"/>
        </w:rPr>
        <w:t>(10.2cm)</w:t>
      </w:r>
      <w:r w:rsidR="008216DF">
        <w:rPr>
          <w:rFonts w:ascii="Times New Roman" w:hAnsi="Times New Roman" w:cs="Times New Roman"/>
          <w:sz w:val="24"/>
          <w:szCs w:val="24"/>
        </w:rPr>
        <w:fldChar w:fldCharType="begin"/>
      </w:r>
      <w:r w:rsidR="008216DF">
        <w:rPr>
          <w:rFonts w:ascii="Times New Roman" w:hAnsi="Times New Roman" w:cs="Times New Roman"/>
          <w:sz w:val="24"/>
          <w:szCs w:val="24"/>
        </w:rPr>
        <w:instrText xml:space="preserve"> ADDIN EN.CITE &lt;EndNote&gt;&lt;Cite&gt;&lt;Author&gt;Yahuza MA&lt;/Author&gt;&lt;Year&gt;2016&lt;/Year&gt;&lt;RecNum&gt;61&lt;/RecNum&gt;&lt;DisplayText&gt;(14)&lt;/DisplayText&gt;&lt;record&gt;&lt;rec-number&gt;61&lt;/rec-number&gt;&lt;foreign-keys&gt;&lt;key app="EN" db-id="rr22fwzd5wza9uefxw5v9pssrawrpw5x5vfw" timestamp="1609906716"&gt;61&lt;/key&gt;&lt;key app="ENWeb" db-id=""&gt;0&lt;/key&gt;&lt;/foreign-keys&gt;&lt;ref-type name="Journal Article"&gt;17&lt;/ref-type&gt;&lt;contributors&gt;&lt;authors&gt;&lt;author&gt;Yahuza MA, Tabari AM, &lt;/author&gt;&lt;author&gt;Isyaku K, Suwaid MA, Umar MU, Kabo NA, Shehi AA, &lt;/author&gt;&lt;author&gt;Nura I, Idris G. &lt;/author&gt;&lt;/authors&gt;&lt;/contributors&gt;&lt;titles&gt;&lt;title&gt;Sonographic measurement of spleen dimensions in healthy adults in North-Western Nigeria. &lt;/title&gt;&lt;secondary-title&gt;Niger J Basic Clin Sci&lt;/secondary-title&gt;&lt;/titles&gt;&lt;periodical&gt;&lt;full-title&gt;Niger J Basic Clin Sci&lt;/full-title&gt;&lt;/periodical&gt;&lt;pages&gt;30-5&lt;/pages&gt;&lt;volume&gt;13&lt;/volume&gt;&lt;number&gt;1&lt;/number&gt;&lt;dates&gt;&lt;year&gt;2016&lt;/year&gt;&lt;/dates&gt;&lt;urls&gt;&lt;/urls&gt;&lt;electronic-resource-num&gt;10.4103/0331-8540.176208&lt;/electronic-resource-num&gt;&lt;/record&gt;&lt;/Cite&gt;&lt;/EndNote&gt;</w:instrText>
      </w:r>
      <w:r w:rsidR="008216DF">
        <w:rPr>
          <w:rFonts w:ascii="Times New Roman" w:hAnsi="Times New Roman" w:cs="Times New Roman"/>
          <w:sz w:val="24"/>
          <w:szCs w:val="24"/>
        </w:rPr>
        <w:fldChar w:fldCharType="separate"/>
      </w:r>
      <w:r w:rsidR="008216DF">
        <w:rPr>
          <w:rFonts w:ascii="Times New Roman" w:hAnsi="Times New Roman" w:cs="Times New Roman"/>
          <w:noProof/>
          <w:sz w:val="24"/>
          <w:szCs w:val="24"/>
        </w:rPr>
        <w:t>(14)</w:t>
      </w:r>
      <w:r w:rsidR="008216DF">
        <w:rPr>
          <w:rFonts w:ascii="Times New Roman" w:hAnsi="Times New Roman" w:cs="Times New Roman"/>
          <w:sz w:val="24"/>
          <w:szCs w:val="24"/>
        </w:rPr>
        <w:fldChar w:fldCharType="end"/>
      </w:r>
      <w:r w:rsidR="00995166">
        <w:rPr>
          <w:rFonts w:ascii="Times New Roman" w:hAnsi="Times New Roman" w:cs="Times New Roman"/>
          <w:sz w:val="24"/>
          <w:szCs w:val="24"/>
        </w:rPr>
        <w:t xml:space="preserve">, </w:t>
      </w:r>
      <w:r w:rsidR="004E724D">
        <w:rPr>
          <w:rFonts w:ascii="Times New Roman" w:hAnsi="Times New Roman" w:cs="Times New Roman"/>
          <w:sz w:val="24"/>
          <w:szCs w:val="24"/>
        </w:rPr>
        <w:t>Russia</w:t>
      </w:r>
      <w:r w:rsidR="00F324D6">
        <w:rPr>
          <w:rFonts w:ascii="Times New Roman" w:hAnsi="Times New Roman" w:cs="Times New Roman"/>
          <w:sz w:val="24"/>
          <w:szCs w:val="24"/>
        </w:rPr>
        <w:t xml:space="preserve"> </w:t>
      </w:r>
      <w:r w:rsidR="004E724D">
        <w:rPr>
          <w:rFonts w:ascii="Times New Roman" w:hAnsi="Times New Roman" w:cs="Times New Roman"/>
          <w:sz w:val="24"/>
          <w:szCs w:val="24"/>
        </w:rPr>
        <w:t>(10.1cm)</w:t>
      </w:r>
      <w:r w:rsidR="008216DF">
        <w:rPr>
          <w:rFonts w:ascii="Times New Roman" w:hAnsi="Times New Roman" w:cs="Times New Roman"/>
          <w:sz w:val="24"/>
          <w:szCs w:val="24"/>
        </w:rPr>
        <w:fldChar w:fldCharType="begin"/>
      </w:r>
      <w:r w:rsidR="008216DF">
        <w:rPr>
          <w:rFonts w:ascii="Times New Roman" w:hAnsi="Times New Roman" w:cs="Times New Roman"/>
          <w:sz w:val="24"/>
          <w:szCs w:val="24"/>
        </w:rPr>
        <w:instrText xml:space="preserve"> ADDIN EN.CITE &lt;EndNote&gt;&lt;Cite&gt;&lt;Author&gt;Izranov VA&lt;/Author&gt;&lt;Year&gt;2019&lt;/Year&gt;&lt;RecNum&gt;131&lt;/RecNum&gt;&lt;DisplayText&gt;(34)&lt;/DisplayText&gt;&lt;record&gt;&lt;rec-number&gt;131&lt;/rec-number&gt;&lt;foreign-keys&gt;&lt;key app="EN" db-id="rr22fwzd5wza9uefxw5v9pssrawrpw5x5vfw" timestamp="1644311561"&gt;131&lt;/key&gt;&lt;key app="ENWeb" db-id=""&gt;0&lt;/key&gt;&lt;/foreign-keys&gt;&lt;ref-type name="Journal Article"&gt;17&lt;/ref-type&gt;&lt;contributors&gt;&lt;authors&gt;&lt;author&gt;Izranov VA, Palvanova UB, Gordova VS, Perepelitsa SA, Morozov SV. &lt;/author&gt;&lt;/authors&gt;&lt;/contributors&gt;&lt;titles&gt;&lt;title&gt;Ultrasound Criteria of Splenomegaly.   &lt;/title&gt;&lt;secondary-title&gt;Radiologist.&lt;/secondary-title&gt;&lt;/titles&gt;&lt;periodical&gt;&lt;full-title&gt;Radiologist.&lt;/full-title&gt;&lt;/periodical&gt;&lt;volume&gt;1(1): 1001.&lt;/volume&gt;&lt;dates&gt;&lt;year&gt;2019&lt;/year&gt;&lt;/dates&gt;&lt;urls&gt;&lt;/urls&gt;&lt;/record&gt;&lt;/Cite&gt;&lt;/EndNote&gt;</w:instrText>
      </w:r>
      <w:r w:rsidR="008216DF">
        <w:rPr>
          <w:rFonts w:ascii="Times New Roman" w:hAnsi="Times New Roman" w:cs="Times New Roman"/>
          <w:sz w:val="24"/>
          <w:szCs w:val="24"/>
        </w:rPr>
        <w:fldChar w:fldCharType="separate"/>
      </w:r>
      <w:r w:rsidR="008216DF">
        <w:rPr>
          <w:rFonts w:ascii="Times New Roman" w:hAnsi="Times New Roman" w:cs="Times New Roman"/>
          <w:noProof/>
          <w:sz w:val="24"/>
          <w:szCs w:val="24"/>
        </w:rPr>
        <w:t>(34)</w:t>
      </w:r>
      <w:r w:rsidR="008216DF">
        <w:rPr>
          <w:rFonts w:ascii="Times New Roman" w:hAnsi="Times New Roman" w:cs="Times New Roman"/>
          <w:sz w:val="24"/>
          <w:szCs w:val="24"/>
        </w:rPr>
        <w:fldChar w:fldCharType="end"/>
      </w:r>
      <w:r w:rsidR="00270B7D">
        <w:rPr>
          <w:rFonts w:ascii="Times New Roman" w:hAnsi="Times New Roman" w:cs="Times New Roman"/>
          <w:sz w:val="24"/>
          <w:szCs w:val="24"/>
        </w:rPr>
        <w:t>,</w:t>
      </w:r>
      <w:r w:rsidR="004E724D">
        <w:rPr>
          <w:rFonts w:ascii="Times New Roman" w:hAnsi="Times New Roman" w:cs="Times New Roman"/>
          <w:sz w:val="24"/>
          <w:szCs w:val="24"/>
        </w:rPr>
        <w:t xml:space="preserve"> </w:t>
      </w:r>
      <w:r w:rsidR="00EE36A7">
        <w:rPr>
          <w:rFonts w:ascii="Times New Roman" w:hAnsi="Times New Roman" w:cs="Times New Roman"/>
          <w:sz w:val="24"/>
          <w:szCs w:val="24"/>
        </w:rPr>
        <w:t>Jordan</w:t>
      </w:r>
      <w:r w:rsidR="00BE41A5">
        <w:rPr>
          <w:rFonts w:ascii="Times New Roman" w:hAnsi="Times New Roman" w:cs="Times New Roman"/>
          <w:sz w:val="24"/>
          <w:szCs w:val="24"/>
        </w:rPr>
        <w:t xml:space="preserve"> </w:t>
      </w:r>
      <w:r w:rsidR="00EE36A7">
        <w:rPr>
          <w:rFonts w:ascii="Times New Roman" w:hAnsi="Times New Roman" w:cs="Times New Roman"/>
          <w:sz w:val="24"/>
          <w:szCs w:val="24"/>
        </w:rPr>
        <w:t>(10.7cm)</w:t>
      </w:r>
      <w:r w:rsidR="008216DF">
        <w:rPr>
          <w:rFonts w:ascii="Times New Roman" w:hAnsi="Times New Roman" w:cs="Times New Roman"/>
          <w:sz w:val="24"/>
          <w:szCs w:val="24"/>
        </w:rPr>
        <w:fldChar w:fldCharType="begin"/>
      </w:r>
      <w:r w:rsidR="008216DF">
        <w:rPr>
          <w:rFonts w:ascii="Times New Roman" w:hAnsi="Times New Roman" w:cs="Times New Roman"/>
          <w:sz w:val="24"/>
          <w:szCs w:val="24"/>
        </w:rPr>
        <w:instrText xml:space="preserve"> ADDIN EN.CITE &lt;EndNote&gt;&lt;Cite&gt;&lt;Author&gt;Badran&lt;/Author&gt;&lt;Year&gt;2015&lt;/Year&gt;&lt;RecNum&gt;70&lt;/RecNum&gt;&lt;DisplayText&gt;(25)&lt;/DisplayText&gt;&lt;record&gt;&lt;rec-number&gt;70&lt;/rec-number&gt;&lt;foreign-keys&gt;&lt;key app="EN" db-id="rr22fwzd5wza9uefxw5v9pssrawrpw5x5vfw" timestamp="1613368519"&gt;70&lt;/key&gt;&lt;/foreign-keys&gt;&lt;ref-type name="Journal Article"&gt;17&lt;/ref-type&gt;&lt;contributors&gt;&lt;authors&gt;&lt;author&gt;Badran, D. H.&lt;/author&gt;&lt;author&gt;Kalbouneh, H. M.&lt;/author&gt;&lt;author&gt;Al-Hadidi, M. T.&lt;/author&gt;&lt;author&gt;Shatarat, A. T.&lt;/author&gt;&lt;author&gt;Tarawneh, E. S.&lt;/author&gt;&lt;author&gt;Hadidy, A. M.&lt;/author&gt;&lt;author&gt;Mahafza, W. S.&lt;/author&gt;&lt;/authors&gt;&lt;/contributors&gt;&lt;auth-address&gt;Department of Anatomy and Histology, Faculty of Medicine, University of Jordan, Amman, Jordan. E-mail. dhbadran@ju.edu.jo.&lt;/auth-address&gt;&lt;titles&gt;&lt;title&gt;Ultrasonographic assessment of splenic volume and its correlation with body parameters in a Jordanian population&lt;/title&gt;&lt;secondary-title&gt;Saudi Med J&lt;/secondary-title&gt;&lt;alt-title&gt;Saudi medical journal&lt;/alt-title&gt;&lt;/titles&gt;&lt;periodical&gt;&lt;full-title&gt;Saudi Med J&lt;/full-title&gt;&lt;abbr-1&gt;Saudi medical journal&lt;/abbr-1&gt;&lt;/periodical&gt;&lt;alt-periodical&gt;&lt;full-title&gt;Saudi Med J&lt;/full-title&gt;&lt;abbr-1&gt;Saudi medical journal&lt;/abbr-1&gt;&lt;/alt-periodical&gt;&lt;pages&gt;967-72&lt;/pages&gt;&lt;volume&gt;36&lt;/volume&gt;&lt;number&gt;8&lt;/number&gt;&lt;edition&gt;2015/07/30&lt;/edition&gt;&lt;keywords&gt;&lt;keyword&gt;Anthropometry&lt;/keyword&gt;&lt;keyword&gt;Female&lt;/keyword&gt;&lt;keyword&gt;Humans&lt;/keyword&gt;&lt;keyword&gt;Jordan&lt;/keyword&gt;&lt;keyword&gt;Male&lt;/keyword&gt;&lt;keyword&gt;Organ Size&lt;/keyword&gt;&lt;keyword&gt;Pilot Projects&lt;/keyword&gt;&lt;keyword&gt;Prospective Studies&lt;/keyword&gt;&lt;keyword&gt;Reference Values&lt;/keyword&gt;&lt;keyword&gt;Sex Factors&lt;/keyword&gt;&lt;keyword&gt;Spleen/*anatomy &amp;amp; histology/*diagnostic imaging&lt;/keyword&gt;&lt;/keywords&gt;&lt;dates&gt;&lt;year&gt;2015&lt;/year&gt;&lt;pub-dates&gt;&lt;date&gt;Aug&lt;/date&gt;&lt;/pub-dates&gt;&lt;/dates&gt;&lt;isbn&gt;0379-5284 (Print)&amp;#xD;0379-5284&lt;/isbn&gt;&lt;accession-num&gt;26219448&lt;/accession-num&gt;&lt;urls&gt;&lt;/urls&gt;&lt;custom2&gt;PMC4549594&lt;/custom2&gt;&lt;electronic-resource-num&gt;10.15537/smj.2015.8.11809&lt;/electronic-resource-num&gt;&lt;remote-database-provider&gt;NLM&lt;/remote-database-provider&gt;&lt;language&gt;eng&lt;/language&gt;&lt;/record&gt;&lt;/Cite&gt;&lt;/EndNote&gt;</w:instrText>
      </w:r>
      <w:r w:rsidR="008216DF">
        <w:rPr>
          <w:rFonts w:ascii="Times New Roman" w:hAnsi="Times New Roman" w:cs="Times New Roman"/>
          <w:sz w:val="24"/>
          <w:szCs w:val="24"/>
        </w:rPr>
        <w:fldChar w:fldCharType="separate"/>
      </w:r>
      <w:r w:rsidR="008216DF">
        <w:rPr>
          <w:rFonts w:ascii="Times New Roman" w:hAnsi="Times New Roman" w:cs="Times New Roman"/>
          <w:noProof/>
          <w:sz w:val="24"/>
          <w:szCs w:val="24"/>
        </w:rPr>
        <w:t>(25)</w:t>
      </w:r>
      <w:r w:rsidR="008216DF">
        <w:rPr>
          <w:rFonts w:ascii="Times New Roman" w:hAnsi="Times New Roman" w:cs="Times New Roman"/>
          <w:sz w:val="24"/>
          <w:szCs w:val="24"/>
        </w:rPr>
        <w:fldChar w:fldCharType="end"/>
      </w:r>
      <w:r w:rsidR="00EE36A7">
        <w:rPr>
          <w:rFonts w:ascii="Times New Roman" w:hAnsi="Times New Roman" w:cs="Times New Roman"/>
          <w:sz w:val="24"/>
          <w:szCs w:val="24"/>
        </w:rPr>
        <w:t xml:space="preserve"> and </w:t>
      </w:r>
      <w:r w:rsidR="0010358A">
        <w:rPr>
          <w:rFonts w:ascii="Times New Roman" w:hAnsi="Times New Roman" w:cs="Times New Roman"/>
          <w:sz w:val="24"/>
          <w:szCs w:val="24"/>
        </w:rPr>
        <w:t>USA</w:t>
      </w:r>
      <w:r w:rsidR="00BE41A5">
        <w:rPr>
          <w:rFonts w:ascii="Times New Roman" w:hAnsi="Times New Roman" w:cs="Times New Roman"/>
          <w:sz w:val="24"/>
          <w:szCs w:val="24"/>
        </w:rPr>
        <w:t xml:space="preserve"> </w:t>
      </w:r>
      <w:r w:rsidR="00EE36A7">
        <w:rPr>
          <w:rFonts w:ascii="Times New Roman" w:hAnsi="Times New Roman" w:cs="Times New Roman"/>
          <w:sz w:val="24"/>
          <w:szCs w:val="24"/>
        </w:rPr>
        <w:t>(10.65cm</w:t>
      </w:r>
      <w:r w:rsidR="008216DF">
        <w:rPr>
          <w:rFonts w:ascii="Times New Roman" w:hAnsi="Times New Roman" w:cs="Times New Roman"/>
          <w:sz w:val="24"/>
          <w:szCs w:val="24"/>
        </w:rPr>
        <w:t>)</w:t>
      </w:r>
      <w:r w:rsidR="008216DF">
        <w:rPr>
          <w:rFonts w:ascii="Times New Roman" w:hAnsi="Times New Roman" w:cs="Times New Roman"/>
          <w:sz w:val="24"/>
          <w:szCs w:val="24"/>
        </w:rPr>
        <w:fldChar w:fldCharType="begin">
          <w:fldData xml:space="preserve">PEVuZE5vdGU+PENpdGU+PEF1dGhvcj5Ib3NleTwvQXV0aG9yPjxZZWFyPjIwMDY8L1llYXI+PFJl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</w:fldData>
        </w:fldChar>
      </w:r>
      <w:r w:rsidR="008216DF">
        <w:rPr>
          <w:rFonts w:ascii="Times New Roman" w:hAnsi="Times New Roman" w:cs="Times New Roman"/>
          <w:sz w:val="24"/>
          <w:szCs w:val="24"/>
        </w:rPr>
        <w:instrText xml:space="preserve"> ADDIN EN.CITE </w:instrText>
      </w:r>
      <w:r w:rsidR="008216DF">
        <w:rPr>
          <w:rFonts w:ascii="Times New Roman" w:hAnsi="Times New Roman" w:cs="Times New Roman"/>
          <w:sz w:val="24"/>
          <w:szCs w:val="24"/>
        </w:rPr>
        <w:fldChar w:fldCharType="begin">
          <w:fldData xml:space="preserve">PEVuZE5vdGU+PENpdGU+PEF1dGhvcj5Ib3NleTwvQXV0aG9yPjxZZWFyPjIwMDY8L1llYXI+PFJl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</w:fldData>
        </w:fldChar>
      </w:r>
      <w:r w:rsidR="008216DF">
        <w:rPr>
          <w:rFonts w:ascii="Times New Roman" w:hAnsi="Times New Roman" w:cs="Times New Roman"/>
          <w:sz w:val="24"/>
          <w:szCs w:val="24"/>
        </w:rPr>
        <w:instrText xml:space="preserve"> ADDIN EN.CITE.DATA </w:instrText>
      </w:r>
      <w:r w:rsidR="008216DF">
        <w:rPr>
          <w:rFonts w:ascii="Times New Roman" w:hAnsi="Times New Roman" w:cs="Times New Roman"/>
          <w:sz w:val="24"/>
          <w:szCs w:val="24"/>
        </w:rPr>
      </w:r>
      <w:r w:rsidR="008216DF">
        <w:rPr>
          <w:rFonts w:ascii="Times New Roman" w:hAnsi="Times New Roman" w:cs="Times New Roman"/>
          <w:sz w:val="24"/>
          <w:szCs w:val="24"/>
        </w:rPr>
        <w:fldChar w:fldCharType="end"/>
      </w:r>
      <w:r w:rsidR="008216DF">
        <w:rPr>
          <w:rFonts w:ascii="Times New Roman" w:hAnsi="Times New Roman" w:cs="Times New Roman"/>
          <w:sz w:val="24"/>
          <w:szCs w:val="24"/>
        </w:rPr>
      </w:r>
      <w:r w:rsidR="008216DF">
        <w:rPr>
          <w:rFonts w:ascii="Times New Roman" w:hAnsi="Times New Roman" w:cs="Times New Roman"/>
          <w:sz w:val="24"/>
          <w:szCs w:val="24"/>
        </w:rPr>
        <w:fldChar w:fldCharType="separate"/>
      </w:r>
      <w:r w:rsidR="008216DF">
        <w:rPr>
          <w:rFonts w:ascii="Times New Roman" w:hAnsi="Times New Roman" w:cs="Times New Roman"/>
          <w:noProof/>
          <w:sz w:val="24"/>
          <w:szCs w:val="24"/>
        </w:rPr>
        <w:t>(8)</w:t>
      </w:r>
      <w:r w:rsidR="008216DF">
        <w:rPr>
          <w:rFonts w:ascii="Times New Roman" w:hAnsi="Times New Roman" w:cs="Times New Roman"/>
          <w:sz w:val="24"/>
          <w:szCs w:val="24"/>
        </w:rPr>
        <w:fldChar w:fldCharType="end"/>
      </w:r>
      <w:r w:rsidR="00EE36A7">
        <w:rPr>
          <w:rFonts w:ascii="Times New Roman" w:hAnsi="Times New Roman" w:cs="Times New Roman"/>
          <w:sz w:val="24"/>
          <w:szCs w:val="24"/>
        </w:rPr>
        <w:t xml:space="preserve">. </w:t>
      </w:r>
      <w:r w:rsidR="00E75C23">
        <w:rPr>
          <w:rFonts w:ascii="Times New Roman" w:hAnsi="Times New Roman" w:cs="Times New Roman"/>
          <w:sz w:val="24"/>
          <w:szCs w:val="24"/>
        </w:rPr>
        <w:t>The reasons for consistence of the current study with other parts of Ethiopia were they share similar race, nutritional habitus, geographic location and body habitus</w:t>
      </w:r>
      <w:r w:rsidR="00CA1E4D">
        <w:rPr>
          <w:rFonts w:ascii="Times New Roman" w:hAnsi="Times New Roman" w:cs="Times New Roman"/>
          <w:sz w:val="24"/>
          <w:szCs w:val="24"/>
        </w:rPr>
        <w:t xml:space="preserve"> </w:t>
      </w:r>
      <w:r w:rsidR="009D7730">
        <w:rPr>
          <w:rFonts w:ascii="Times New Roman" w:hAnsi="Times New Roman" w:cs="Times New Roman"/>
          <w:sz w:val="24"/>
          <w:szCs w:val="24"/>
        </w:rPr>
        <w:fldChar w:fldCharType="begin">
          <w:fldData xml:space="preserve">PEVuZE5vdGU+PENpdGU+PEF1dGhvcj5HaWxlcyBXLiBMLiBCb2xhbmQ8L0F1dGhvcj48WWVhcj4y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</w:fldData>
        </w:fldChar>
      </w:r>
      <w:r w:rsidR="009D7730">
        <w:rPr>
          <w:rFonts w:ascii="Times New Roman" w:hAnsi="Times New Roman" w:cs="Times New Roman"/>
          <w:sz w:val="24"/>
          <w:szCs w:val="24"/>
        </w:rPr>
        <w:instrText xml:space="preserve"> ADDIN EN.CITE </w:instrText>
      </w:r>
      <w:r w:rsidR="009D7730">
        <w:rPr>
          <w:rFonts w:ascii="Times New Roman" w:hAnsi="Times New Roman" w:cs="Times New Roman"/>
          <w:sz w:val="24"/>
          <w:szCs w:val="24"/>
        </w:rPr>
        <w:fldChar w:fldCharType="begin">
          <w:fldData xml:space="preserve">PEVuZE5vdGU+PENpdGU+PEF1dGhvcj5HaWxlcyBXLiBMLiBCb2xhbmQ8L0F1dGhvcj48WWVhcj4y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</w:fldData>
        </w:fldChar>
      </w:r>
      <w:r w:rsidR="009D7730">
        <w:rPr>
          <w:rFonts w:ascii="Times New Roman" w:hAnsi="Times New Roman" w:cs="Times New Roman"/>
          <w:sz w:val="24"/>
          <w:szCs w:val="24"/>
        </w:rPr>
        <w:instrText xml:space="preserve"> ADDIN EN.CITE.DATA </w:instrText>
      </w:r>
      <w:r w:rsidR="009D7730">
        <w:rPr>
          <w:rFonts w:ascii="Times New Roman" w:hAnsi="Times New Roman" w:cs="Times New Roman"/>
          <w:sz w:val="24"/>
          <w:szCs w:val="24"/>
        </w:rPr>
      </w:r>
      <w:r w:rsidR="009D7730">
        <w:rPr>
          <w:rFonts w:ascii="Times New Roman" w:hAnsi="Times New Roman" w:cs="Times New Roman"/>
          <w:sz w:val="24"/>
          <w:szCs w:val="24"/>
        </w:rPr>
        <w:fldChar w:fldCharType="end"/>
      </w:r>
      <w:r w:rsidR="009D7730">
        <w:rPr>
          <w:rFonts w:ascii="Times New Roman" w:hAnsi="Times New Roman" w:cs="Times New Roman"/>
          <w:sz w:val="24"/>
          <w:szCs w:val="24"/>
        </w:rPr>
      </w:r>
      <w:r w:rsidR="009D7730">
        <w:rPr>
          <w:rFonts w:ascii="Times New Roman" w:hAnsi="Times New Roman" w:cs="Times New Roman"/>
          <w:sz w:val="24"/>
          <w:szCs w:val="24"/>
        </w:rPr>
        <w:fldChar w:fldCharType="separate"/>
      </w:r>
      <w:r w:rsidR="009D7730">
        <w:rPr>
          <w:rFonts w:ascii="Times New Roman" w:hAnsi="Times New Roman" w:cs="Times New Roman"/>
          <w:noProof/>
          <w:sz w:val="24"/>
          <w:szCs w:val="24"/>
        </w:rPr>
        <w:t>(8, 10, 11, 28, 29)</w:t>
      </w:r>
      <w:r w:rsidR="009D7730">
        <w:rPr>
          <w:rFonts w:ascii="Times New Roman" w:hAnsi="Times New Roman" w:cs="Times New Roman"/>
          <w:sz w:val="24"/>
          <w:szCs w:val="24"/>
        </w:rPr>
        <w:fldChar w:fldCharType="end"/>
      </w:r>
      <w:r w:rsidR="00E75C23">
        <w:rPr>
          <w:rFonts w:ascii="Times New Roman" w:hAnsi="Times New Roman" w:cs="Times New Roman"/>
          <w:sz w:val="24"/>
          <w:szCs w:val="24"/>
        </w:rPr>
        <w:t xml:space="preserve">, with that of </w:t>
      </w:r>
      <w:r w:rsidR="009D7730">
        <w:rPr>
          <w:rFonts w:ascii="Times New Roman" w:hAnsi="Times New Roman" w:cs="Times New Roman"/>
          <w:sz w:val="24"/>
          <w:szCs w:val="24"/>
        </w:rPr>
        <w:t xml:space="preserve"> western Nigeria were being black race and having </w:t>
      </w:r>
      <w:r w:rsidR="00CA1E4D">
        <w:rPr>
          <w:rFonts w:ascii="Times New Roman" w:hAnsi="Times New Roman" w:cs="Times New Roman"/>
          <w:sz w:val="24"/>
          <w:szCs w:val="24"/>
        </w:rPr>
        <w:t>comparable anthropometry</w:t>
      </w:r>
      <w:r w:rsidR="00CA1E4D">
        <w:rPr>
          <w:rFonts w:ascii="Times New Roman" w:hAnsi="Times New Roman" w:cs="Times New Roman"/>
          <w:sz w:val="24"/>
          <w:szCs w:val="24"/>
        </w:rPr>
        <w:fldChar w:fldCharType="begin">
          <w:fldData xml:space="preserve">PEVuZE5vdGU+PENpdGU+PEF1dGhvcj5Ib3NleTwvQXV0aG9yPjxZZWFyPjIwMDY8L1llYXI+PFJl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</w:fldData>
        </w:fldChar>
      </w:r>
      <w:r w:rsidR="00CA1E4D">
        <w:rPr>
          <w:rFonts w:ascii="Times New Roman" w:hAnsi="Times New Roman" w:cs="Times New Roman"/>
          <w:sz w:val="24"/>
          <w:szCs w:val="24"/>
        </w:rPr>
        <w:instrText xml:space="preserve"> ADDIN EN.CITE </w:instrText>
      </w:r>
      <w:r w:rsidR="00CA1E4D">
        <w:rPr>
          <w:rFonts w:ascii="Times New Roman" w:hAnsi="Times New Roman" w:cs="Times New Roman"/>
          <w:sz w:val="24"/>
          <w:szCs w:val="24"/>
        </w:rPr>
        <w:fldChar w:fldCharType="begin">
          <w:fldData xml:space="preserve">PEVuZE5vdGU+PENpdGU+PEF1dGhvcj5Ib3NleTwvQXV0aG9yPjxZZWFyPjIwMDY8L1llYXI+PFJl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</w:fldData>
        </w:fldChar>
      </w:r>
      <w:r w:rsidR="00CA1E4D">
        <w:rPr>
          <w:rFonts w:ascii="Times New Roman" w:hAnsi="Times New Roman" w:cs="Times New Roman"/>
          <w:sz w:val="24"/>
          <w:szCs w:val="24"/>
        </w:rPr>
        <w:instrText xml:space="preserve"> ADDIN EN.CITE.DATA </w:instrText>
      </w:r>
      <w:r w:rsidR="00CA1E4D">
        <w:rPr>
          <w:rFonts w:ascii="Times New Roman" w:hAnsi="Times New Roman" w:cs="Times New Roman"/>
          <w:sz w:val="24"/>
          <w:szCs w:val="24"/>
        </w:rPr>
      </w:r>
      <w:r w:rsidR="00CA1E4D">
        <w:rPr>
          <w:rFonts w:ascii="Times New Roman" w:hAnsi="Times New Roman" w:cs="Times New Roman"/>
          <w:sz w:val="24"/>
          <w:szCs w:val="24"/>
        </w:rPr>
        <w:fldChar w:fldCharType="end"/>
      </w:r>
      <w:r w:rsidR="00CA1E4D">
        <w:rPr>
          <w:rFonts w:ascii="Times New Roman" w:hAnsi="Times New Roman" w:cs="Times New Roman"/>
          <w:sz w:val="24"/>
          <w:szCs w:val="24"/>
        </w:rPr>
      </w:r>
      <w:r w:rsidR="00CA1E4D">
        <w:rPr>
          <w:rFonts w:ascii="Times New Roman" w:hAnsi="Times New Roman" w:cs="Times New Roman"/>
          <w:sz w:val="24"/>
          <w:szCs w:val="24"/>
        </w:rPr>
        <w:fldChar w:fldCharType="separate"/>
      </w:r>
      <w:r w:rsidR="00CA1E4D">
        <w:rPr>
          <w:rFonts w:ascii="Times New Roman" w:hAnsi="Times New Roman" w:cs="Times New Roman"/>
          <w:noProof/>
          <w:sz w:val="24"/>
          <w:szCs w:val="24"/>
        </w:rPr>
        <w:t>(8, 27)</w:t>
      </w:r>
      <w:r w:rsidR="00CA1E4D">
        <w:rPr>
          <w:rFonts w:ascii="Times New Roman" w:hAnsi="Times New Roman" w:cs="Times New Roman"/>
          <w:sz w:val="24"/>
          <w:szCs w:val="24"/>
        </w:rPr>
        <w:fldChar w:fldCharType="end"/>
      </w:r>
      <w:r w:rsidR="0052138B">
        <w:rPr>
          <w:rFonts w:ascii="Times New Roman" w:hAnsi="Times New Roman" w:cs="Times New Roman"/>
          <w:sz w:val="24"/>
          <w:szCs w:val="24"/>
        </w:rPr>
        <w:t xml:space="preserve"> and those of Jordan and Russia were share comparable anthropometry and similar highest number participants’ age group</w:t>
      </w:r>
      <w:r w:rsidR="0052138B">
        <w:rPr>
          <w:rFonts w:ascii="Times New Roman" w:hAnsi="Times New Roman" w:cs="Times New Roman"/>
          <w:sz w:val="24"/>
          <w:szCs w:val="24"/>
        </w:rPr>
        <w:fldChar w:fldCharType="begin">
          <w:fldData xml:space="preserve">PEVuZE5vdGU+PENpdGU+PEF1dGhvcj5CYWRyYW48L0F1dGhvcj48WWVhcj4yMDE1PC9ZZWFyPjxS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=
</w:fldData>
        </w:fldChar>
      </w:r>
      <w:r w:rsidR="0052138B">
        <w:rPr>
          <w:rFonts w:ascii="Times New Roman" w:hAnsi="Times New Roman" w:cs="Times New Roman"/>
          <w:sz w:val="24"/>
          <w:szCs w:val="24"/>
        </w:rPr>
        <w:instrText xml:space="preserve"> ADDIN EN.CITE </w:instrText>
      </w:r>
      <w:r w:rsidR="0052138B">
        <w:rPr>
          <w:rFonts w:ascii="Times New Roman" w:hAnsi="Times New Roman" w:cs="Times New Roman"/>
          <w:sz w:val="24"/>
          <w:szCs w:val="24"/>
        </w:rPr>
        <w:fldChar w:fldCharType="begin">
          <w:fldData xml:space="preserve">PEVuZE5vdGU+PENpdGU+PEF1dGhvcj5CYWRyYW48L0F1dGhvcj48WWVhcj4yMDE1PC9ZZWFyPjxS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=
</w:fldData>
        </w:fldChar>
      </w:r>
      <w:r w:rsidR="0052138B">
        <w:rPr>
          <w:rFonts w:ascii="Times New Roman" w:hAnsi="Times New Roman" w:cs="Times New Roman"/>
          <w:sz w:val="24"/>
          <w:szCs w:val="24"/>
        </w:rPr>
        <w:instrText xml:space="preserve"> ADDIN EN.CITE.DATA </w:instrText>
      </w:r>
      <w:r w:rsidR="0052138B">
        <w:rPr>
          <w:rFonts w:ascii="Times New Roman" w:hAnsi="Times New Roman" w:cs="Times New Roman"/>
          <w:sz w:val="24"/>
          <w:szCs w:val="24"/>
        </w:rPr>
      </w:r>
      <w:r w:rsidR="0052138B">
        <w:rPr>
          <w:rFonts w:ascii="Times New Roman" w:hAnsi="Times New Roman" w:cs="Times New Roman"/>
          <w:sz w:val="24"/>
          <w:szCs w:val="24"/>
        </w:rPr>
        <w:fldChar w:fldCharType="end"/>
      </w:r>
      <w:r w:rsidR="0052138B">
        <w:rPr>
          <w:rFonts w:ascii="Times New Roman" w:hAnsi="Times New Roman" w:cs="Times New Roman"/>
          <w:sz w:val="24"/>
          <w:szCs w:val="24"/>
        </w:rPr>
      </w:r>
      <w:r w:rsidR="0052138B">
        <w:rPr>
          <w:rFonts w:ascii="Times New Roman" w:hAnsi="Times New Roman" w:cs="Times New Roman"/>
          <w:sz w:val="24"/>
          <w:szCs w:val="24"/>
        </w:rPr>
        <w:fldChar w:fldCharType="separate"/>
      </w:r>
      <w:r w:rsidR="0052138B">
        <w:rPr>
          <w:rFonts w:ascii="Times New Roman" w:hAnsi="Times New Roman" w:cs="Times New Roman"/>
          <w:noProof/>
          <w:sz w:val="24"/>
          <w:szCs w:val="24"/>
        </w:rPr>
        <w:t>(25, 34)</w:t>
      </w:r>
      <w:r w:rsidR="0052138B">
        <w:rPr>
          <w:rFonts w:ascii="Times New Roman" w:hAnsi="Times New Roman" w:cs="Times New Roman"/>
          <w:sz w:val="24"/>
          <w:szCs w:val="24"/>
        </w:rPr>
        <w:fldChar w:fldCharType="end"/>
      </w:r>
      <w:r w:rsidR="0052138B">
        <w:rPr>
          <w:rFonts w:ascii="Times New Roman" w:hAnsi="Times New Roman" w:cs="Times New Roman"/>
          <w:sz w:val="24"/>
          <w:szCs w:val="24"/>
        </w:rPr>
        <w:t>.</w:t>
      </w:r>
      <w:r w:rsidR="00E75C23">
        <w:rPr>
          <w:rFonts w:ascii="Times New Roman" w:hAnsi="Times New Roman" w:cs="Times New Roman"/>
          <w:sz w:val="24"/>
          <w:szCs w:val="24"/>
        </w:rPr>
        <w:t xml:space="preserve">  </w:t>
      </w:r>
      <w:r w:rsidR="00437661">
        <w:rPr>
          <w:rFonts w:ascii="Times New Roman" w:hAnsi="Times New Roman" w:cs="Times New Roman"/>
          <w:sz w:val="24"/>
          <w:szCs w:val="24"/>
        </w:rPr>
        <w:t xml:space="preserve">But higher than the studies conducted in </w:t>
      </w:r>
      <w:r w:rsidR="0042270A">
        <w:rPr>
          <w:rFonts w:ascii="Times New Roman" w:hAnsi="Times New Roman" w:cs="Times New Roman"/>
          <w:sz w:val="24"/>
          <w:szCs w:val="24"/>
        </w:rPr>
        <w:t>Sudan Khartoum (9.1cm)</w:t>
      </w:r>
      <w:r w:rsidR="0052138B">
        <w:rPr>
          <w:rFonts w:ascii="Times New Roman" w:hAnsi="Times New Roman" w:cs="Times New Roman"/>
          <w:sz w:val="24"/>
          <w:szCs w:val="24"/>
        </w:rPr>
        <w:fldChar w:fldCharType="begin"/>
      </w:r>
      <w:r w:rsidR="0052138B">
        <w:rPr>
          <w:rFonts w:ascii="Times New Roman" w:hAnsi="Times New Roman" w:cs="Times New Roman"/>
          <w:sz w:val="24"/>
          <w:szCs w:val="24"/>
        </w:rPr>
        <w:instrText xml:space="preserve"> ADDIN EN.CITE &lt;EndNote&gt;&lt;Cite&gt;&lt;Author&gt;Yousef&lt;/Author&gt;&lt;Year&gt;2018&lt;/Year&gt;&lt;RecNum&gt;76&lt;/RecNum&gt;&lt;DisplayText&gt;(28)&lt;/DisplayText&gt;&lt;record&gt;&lt;rec-number&gt;76&lt;/rec-number&gt;&lt;foreign-keys&gt;&lt;key app="EN" db-id="rr22fwzd5wza9uefxw5v9pssrawrpw5x5vfw" timestamp="1625995944"&gt;76&lt;/key&gt;&lt;key app="ENWeb" db-id=""&gt;0&lt;/key&gt;&lt;/foreign-keys&gt;&lt;ref-type name="Journal Article"&gt;17&lt;/ref-type&gt;&lt;contributors&gt;&lt;authors&gt;&lt;author&gt;Yousef, Mohamed&lt;/author&gt;&lt;/authors&gt;&lt;/contributors&gt;&lt;titles&gt;&lt;title&gt;Local Reference of splenic volume in Healthy Sudanese Subjects Sonographically&lt;/title&gt;&lt;secondary-title&gt;Journal of Biomedical Engineering and Medical Imaging&lt;/secondary-title&gt;&lt;/titles&gt;&lt;periodical&gt;&lt;full-title&gt;Journal of Biomedical Engineering and Medical Imaging&lt;/full-title&gt;&lt;/periodical&gt;&lt;volume&gt;5&lt;/volume&gt;&lt;number&gt;4&lt;/number&gt;&lt;dates&gt;&lt;year&gt;2018&lt;/year&gt;&lt;/dates&gt;&lt;isbn&gt;20551266&lt;/isbn&gt;&lt;urls&gt;&lt;/urls&gt;&lt;electronic-resource-num&gt;10.14738/jbemi.54.4836&lt;/electronic-resource-num&gt;&lt;/record&gt;&lt;/Cite&gt;&lt;/EndNote&gt;</w:instrText>
      </w:r>
      <w:r w:rsidR="0052138B">
        <w:rPr>
          <w:rFonts w:ascii="Times New Roman" w:hAnsi="Times New Roman" w:cs="Times New Roman"/>
          <w:sz w:val="24"/>
          <w:szCs w:val="24"/>
        </w:rPr>
        <w:fldChar w:fldCharType="separate"/>
      </w:r>
      <w:r w:rsidR="0052138B">
        <w:rPr>
          <w:rFonts w:ascii="Times New Roman" w:hAnsi="Times New Roman" w:cs="Times New Roman"/>
          <w:noProof/>
          <w:sz w:val="24"/>
          <w:szCs w:val="24"/>
        </w:rPr>
        <w:t>(28)</w:t>
      </w:r>
      <w:r w:rsidR="0052138B">
        <w:rPr>
          <w:rFonts w:ascii="Times New Roman" w:hAnsi="Times New Roman" w:cs="Times New Roman"/>
          <w:sz w:val="24"/>
          <w:szCs w:val="24"/>
        </w:rPr>
        <w:fldChar w:fldCharType="end"/>
      </w:r>
      <w:r w:rsidR="0042270A">
        <w:rPr>
          <w:rFonts w:ascii="Times New Roman" w:hAnsi="Times New Roman" w:cs="Times New Roman"/>
          <w:sz w:val="24"/>
          <w:szCs w:val="24"/>
        </w:rPr>
        <w:t>, Africa (8.9cm)</w:t>
      </w:r>
      <w:r w:rsidR="0052138B">
        <w:rPr>
          <w:rFonts w:ascii="Times New Roman" w:hAnsi="Times New Roman" w:cs="Times New Roman"/>
          <w:sz w:val="24"/>
          <w:szCs w:val="24"/>
        </w:rPr>
        <w:fldChar w:fldCharType="begin"/>
      </w:r>
      <w:r w:rsidR="0052138B">
        <w:rPr>
          <w:rFonts w:ascii="Times New Roman" w:hAnsi="Times New Roman" w:cs="Times New Roman"/>
          <w:sz w:val="24"/>
          <w:szCs w:val="24"/>
        </w:rPr>
        <w:instrText xml:space="preserve"> ADDIN EN.CITE &lt;EndNote&gt;&lt;Cite&gt;&lt;Author&gt;Mustapha&lt;/Author&gt;&lt;Year&gt;2009&lt;/Year&gt;&lt;RecNum&gt;55&lt;/RecNum&gt;&lt;DisplayText&gt;(12)&lt;/DisplayText&gt;&lt;record&gt;&lt;rec-number&gt;55&lt;/rec-number&gt;&lt;foreign-keys&gt;&lt;key app="EN" db-id="rr22fwzd5wza9uefxw5v9pssrawrpw5x5vfw" timestamp="1609889551"&gt;55&lt;/key&gt;&lt;/foreign-keys&gt;&lt;ref-type name="Journal Article"&gt;17&lt;/ref-type&gt;&lt;contributors&gt;&lt;authors&gt;&lt;author&gt;Mustapha, Zainab&lt;/author&gt;&lt;author&gt;Tahir, Abdulrahman&lt;/author&gt;&lt;author&gt;Tukur, Maisaratu&lt;/author&gt;&lt;author&gt;Bukar, Mohammed&lt;/author&gt;&lt;author&gt;Lee, Wai-Kit&lt;/author&gt;&lt;/authors&gt;&lt;/contributors&gt;&lt;titles&gt;&lt;title&gt;Sonographic determination of normal spleen size in an adult African population&lt;/title&gt;&lt;secondary-title&gt;European journal of radiology&lt;/secondary-title&gt;&lt;/titles&gt;&lt;periodical&gt;&lt;full-title&gt;European journal of radiology&lt;/full-title&gt;&lt;/periodical&gt;&lt;pages&gt;e133-5&lt;/pages&gt;&lt;volume&gt;75&lt;/volume&gt;&lt;dates&gt;&lt;year&gt;2009&lt;/year&gt;&lt;pub-dates&gt;&lt;date&gt;10/01&lt;/date&gt;&lt;/pub-dates&gt;&lt;/dates&gt;&lt;urls&gt;&lt;/urls&gt;&lt;electronic-resource-num&gt;10.1016/j.ejrad.2009.09.025&lt;/electronic-resource-num&gt;&lt;/record&gt;&lt;/Cite&gt;&lt;/EndNote&gt;</w:instrText>
      </w:r>
      <w:r w:rsidR="0052138B">
        <w:rPr>
          <w:rFonts w:ascii="Times New Roman" w:hAnsi="Times New Roman" w:cs="Times New Roman"/>
          <w:sz w:val="24"/>
          <w:szCs w:val="24"/>
        </w:rPr>
        <w:fldChar w:fldCharType="separate"/>
      </w:r>
      <w:r w:rsidR="0052138B">
        <w:rPr>
          <w:rFonts w:ascii="Times New Roman" w:hAnsi="Times New Roman" w:cs="Times New Roman"/>
          <w:noProof/>
          <w:sz w:val="24"/>
          <w:szCs w:val="24"/>
        </w:rPr>
        <w:t>(12)</w:t>
      </w:r>
      <w:r w:rsidR="0052138B">
        <w:rPr>
          <w:rFonts w:ascii="Times New Roman" w:hAnsi="Times New Roman" w:cs="Times New Roman"/>
          <w:sz w:val="24"/>
          <w:szCs w:val="24"/>
        </w:rPr>
        <w:fldChar w:fldCharType="end"/>
      </w:r>
      <w:r w:rsidR="006E6496">
        <w:rPr>
          <w:rFonts w:ascii="Times New Roman" w:hAnsi="Times New Roman" w:cs="Times New Roman"/>
          <w:sz w:val="24"/>
          <w:szCs w:val="24"/>
        </w:rPr>
        <w:t>,</w:t>
      </w:r>
      <w:r w:rsidR="0042270A">
        <w:rPr>
          <w:rFonts w:ascii="Times New Roman" w:hAnsi="Times New Roman" w:cs="Times New Roman"/>
          <w:sz w:val="24"/>
          <w:szCs w:val="24"/>
        </w:rPr>
        <w:t xml:space="preserve"> </w:t>
      </w:r>
      <w:r w:rsidR="00437661">
        <w:rPr>
          <w:rFonts w:ascii="Times New Roman" w:hAnsi="Times New Roman" w:cs="Times New Roman"/>
          <w:sz w:val="24"/>
          <w:szCs w:val="24"/>
        </w:rPr>
        <w:t>India</w:t>
      </w:r>
      <w:r w:rsidR="006E6496">
        <w:rPr>
          <w:rFonts w:ascii="Times New Roman" w:hAnsi="Times New Roman" w:cs="Times New Roman"/>
          <w:sz w:val="24"/>
          <w:szCs w:val="24"/>
        </w:rPr>
        <w:t xml:space="preserve"> </w:t>
      </w:r>
      <w:r w:rsidR="0042270A">
        <w:rPr>
          <w:rFonts w:ascii="Times New Roman" w:hAnsi="Times New Roman" w:cs="Times New Roman"/>
          <w:sz w:val="24"/>
          <w:szCs w:val="24"/>
        </w:rPr>
        <w:t>(9.2cm)</w:t>
      </w:r>
      <w:r w:rsidR="00F30E39">
        <w:rPr>
          <w:rFonts w:ascii="Times New Roman" w:hAnsi="Times New Roman" w:cs="Times New Roman"/>
          <w:sz w:val="24"/>
          <w:szCs w:val="24"/>
        </w:rPr>
        <w:fldChar w:fldCharType="begin"/>
      </w:r>
      <w:r w:rsidR="00F30E39">
        <w:rPr>
          <w:rFonts w:ascii="Times New Roman" w:hAnsi="Times New Roman" w:cs="Times New Roman"/>
          <w:sz w:val="24"/>
          <w:szCs w:val="24"/>
        </w:rPr>
        <w:instrText xml:space="preserve"> ADDIN EN.CITE &lt;EndNote&gt;&lt;Cite&gt;&lt;Author&gt;Dr. Kanakaraj K1&lt;/Author&gt;&lt;Year&gt;2018&lt;/Year&gt;&lt;RecNum&gt;78&lt;/RecNum&gt;&lt;DisplayText&gt;(2)&lt;/DisplayText&gt;&lt;record&gt;&lt;rec-number&gt;78&lt;/rec-number&gt;&lt;foreign-keys&gt;&lt;key app="EN" db-id="rr22fwzd5wza9uefxw5v9pssrawrpw5x5vfw" timestamp="1625996326"&gt;78&lt;/key&gt;&lt;key app="ENWeb" db-id=""&gt;0&lt;/key&gt;&lt;/foreign-keys&gt;&lt;ref-type name="Journal Article"&gt;17&lt;/ref-type&gt;&lt;contributors&gt;&lt;authors&gt;&lt;author&gt;Dr. Kanakaraj K1, Dr. Kalaichezhian Mariappan&lt;/author&gt;&lt;/authors&gt;&lt;/contributors&gt;&lt;titles&gt;&lt;title&gt;Ultrasonographic Study of Splenic Dimensions&lt;/title&gt;&lt;secondary-title&gt;Scholars Journal of Applied Medical Sciences &lt;/secondary-title&gt;&lt;/titles&gt;&lt;periodical&gt;&lt;full-title&gt;Scholars Journal of Applied Medical Sciences&lt;/full-title&gt;&lt;/periodical&gt;&lt;pages&gt;4100-4105&lt;/pages&gt;&lt;volume&gt;6&lt;/volume&gt;&lt;number&gt;10&lt;/number&gt;&lt;section&gt;4100&lt;/section&gt;&lt;dates&gt;&lt;year&gt;2018&lt;/year&gt;&lt;/dates&gt;&lt;urls&gt;&lt;/urls&gt;&lt;electronic-resource-num&gt;10.21276/sjams.2018.6.10.86&lt;/electronic-resource-num&gt;&lt;/record&gt;&lt;/Cite&gt;&lt;/EndNote&gt;</w:instrText>
      </w:r>
      <w:r w:rsidR="00F30E39">
        <w:rPr>
          <w:rFonts w:ascii="Times New Roman" w:hAnsi="Times New Roman" w:cs="Times New Roman"/>
          <w:sz w:val="24"/>
          <w:szCs w:val="24"/>
        </w:rPr>
        <w:fldChar w:fldCharType="separate"/>
      </w:r>
      <w:r w:rsidR="00F30E39">
        <w:rPr>
          <w:rFonts w:ascii="Times New Roman" w:hAnsi="Times New Roman" w:cs="Times New Roman"/>
          <w:noProof/>
          <w:sz w:val="24"/>
          <w:szCs w:val="24"/>
        </w:rPr>
        <w:t>(2)</w:t>
      </w:r>
      <w:r w:rsidR="00F30E39">
        <w:rPr>
          <w:rFonts w:ascii="Times New Roman" w:hAnsi="Times New Roman" w:cs="Times New Roman"/>
          <w:sz w:val="24"/>
          <w:szCs w:val="24"/>
        </w:rPr>
        <w:fldChar w:fldCharType="end"/>
      </w:r>
      <w:r w:rsidR="00437661">
        <w:rPr>
          <w:rFonts w:ascii="Times New Roman" w:hAnsi="Times New Roman" w:cs="Times New Roman"/>
          <w:sz w:val="24"/>
          <w:szCs w:val="24"/>
        </w:rPr>
        <w:t>, Turkey</w:t>
      </w:r>
      <w:r w:rsidR="0042270A">
        <w:rPr>
          <w:rFonts w:ascii="Times New Roman" w:hAnsi="Times New Roman" w:cs="Times New Roman"/>
          <w:sz w:val="24"/>
          <w:szCs w:val="24"/>
        </w:rPr>
        <w:t xml:space="preserve"> (9.87cm</w:t>
      </w:r>
      <w:r w:rsidR="0052138B">
        <w:rPr>
          <w:rFonts w:ascii="Times New Roman" w:hAnsi="Times New Roman" w:cs="Times New Roman"/>
          <w:sz w:val="24"/>
          <w:szCs w:val="24"/>
        </w:rPr>
        <w:fldChar w:fldCharType="begin"/>
      </w:r>
      <w:r w:rsidR="0052138B">
        <w:rPr>
          <w:rFonts w:ascii="Times New Roman" w:hAnsi="Times New Roman" w:cs="Times New Roman"/>
          <w:sz w:val="24"/>
          <w:szCs w:val="24"/>
        </w:rPr>
        <w:instrText xml:space="preserve"> ADDIN EN.CITE &lt;EndNote&gt;&lt;Cite&gt;&lt;Author&gt;ÇELIKTAS&lt;/Author&gt;&lt;Year&gt;2015&lt;/Year&gt;&lt;RecNum&gt;50&lt;/RecNum&gt;&lt;DisplayText&gt;(13)&lt;/DisplayText&gt;&lt;record&gt;&lt;rec-number&gt;50&lt;/rec-number&gt;&lt;foreign-keys&gt;&lt;key app="EN" db-id="rr22fwzd5wza9uefxw5v9pssrawrpw5x5vfw" timestamp="1609837129"&gt;50&lt;/key&gt;&lt;key app="ENWeb" db-id=""&gt;0&lt;/key&gt;&lt;/foreign-keys&gt;&lt;ref-type name="Journal Article"&gt;17&lt;/ref-type&gt;&lt;contributors&gt;&lt;authors&gt;&lt;author&gt;ÇELIKTAS, M.; ÖZANDAÇ, S.; GÖKER, P. &amp;amp; BOZKIR, M. G. &lt;/author&gt;&lt;/authors&gt;&lt;/contributors&gt;&lt;titles&gt;&lt;title&gt;Sonographic determination of normal spleen size in Turkish adults&lt;/title&gt;&lt;secondary-title&gt;Int. J. Morphol., 3&lt;/secondary-title&gt;&lt;/titles&gt;&lt;periodical&gt;&lt;full-title&gt;Int. J. Morphol., 3&lt;/full-title&gt;&lt;/periodical&gt;&lt;pages&gt;1401-1405&lt;/pages&gt;&lt;volume&gt;33(4)&lt;/volume&gt;&lt;keywords&gt;&lt;keyword&gt;KEY WORDS: Spleen length&lt;/keyword&gt;&lt;keyword&gt;Spleen width&lt;/keyword&gt;&lt;keyword&gt;Spleen thickness&lt;/keyword&gt;&lt;keyword&gt;Spleen volume.&lt;/keyword&gt;&lt;/keywords&gt;&lt;dates&gt;&lt;year&gt;2015&lt;/year&gt;&lt;/dates&gt;&lt;urls&gt;&lt;/urls&gt;&lt;/record&gt;&lt;/Cite&gt;&lt;/EndNote&gt;</w:instrText>
      </w:r>
      <w:r w:rsidR="0052138B">
        <w:rPr>
          <w:rFonts w:ascii="Times New Roman" w:hAnsi="Times New Roman" w:cs="Times New Roman"/>
          <w:sz w:val="24"/>
          <w:szCs w:val="24"/>
        </w:rPr>
        <w:fldChar w:fldCharType="separate"/>
      </w:r>
      <w:r w:rsidR="0052138B">
        <w:rPr>
          <w:rFonts w:ascii="Times New Roman" w:hAnsi="Times New Roman" w:cs="Times New Roman"/>
          <w:noProof/>
          <w:sz w:val="24"/>
          <w:szCs w:val="24"/>
        </w:rPr>
        <w:t>(13)</w:t>
      </w:r>
      <w:r w:rsidR="0052138B">
        <w:rPr>
          <w:rFonts w:ascii="Times New Roman" w:hAnsi="Times New Roman" w:cs="Times New Roman"/>
          <w:sz w:val="24"/>
          <w:szCs w:val="24"/>
        </w:rPr>
        <w:fldChar w:fldCharType="end"/>
      </w:r>
      <w:r w:rsidR="0042270A">
        <w:rPr>
          <w:rFonts w:ascii="Times New Roman" w:hAnsi="Times New Roman" w:cs="Times New Roman"/>
          <w:sz w:val="24"/>
          <w:szCs w:val="24"/>
        </w:rPr>
        <w:t>)</w:t>
      </w:r>
      <w:r w:rsidR="009005D9">
        <w:rPr>
          <w:rFonts w:ascii="Times New Roman" w:hAnsi="Times New Roman" w:cs="Times New Roman"/>
          <w:sz w:val="24"/>
          <w:szCs w:val="24"/>
        </w:rPr>
        <w:t>; and lower than that of studies done in Nigeria (Benin)</w:t>
      </w:r>
      <w:r w:rsidR="00816495">
        <w:rPr>
          <w:rFonts w:ascii="Times New Roman" w:hAnsi="Times New Roman" w:cs="Times New Roman"/>
          <w:sz w:val="24"/>
          <w:szCs w:val="24"/>
        </w:rPr>
        <w:t xml:space="preserve"> (11.1cm) and </w:t>
      </w:r>
      <w:r w:rsidR="0010358A">
        <w:rPr>
          <w:rFonts w:ascii="Times New Roman" w:hAnsi="Times New Roman" w:cs="Times New Roman"/>
          <w:sz w:val="24"/>
          <w:szCs w:val="24"/>
        </w:rPr>
        <w:t xml:space="preserve">the </w:t>
      </w:r>
      <w:r w:rsidR="00405BA2">
        <w:rPr>
          <w:rFonts w:ascii="Times New Roman" w:hAnsi="Times New Roman" w:cs="Times New Roman"/>
          <w:sz w:val="24"/>
          <w:szCs w:val="24"/>
        </w:rPr>
        <w:t xml:space="preserve">size documented in </w:t>
      </w:r>
      <w:r w:rsidR="00816495">
        <w:rPr>
          <w:rFonts w:ascii="Times New Roman" w:hAnsi="Times New Roman" w:cs="Times New Roman"/>
          <w:sz w:val="24"/>
          <w:szCs w:val="24"/>
        </w:rPr>
        <w:t>American requisite series book(mean 11-12cm)</w:t>
      </w:r>
      <w:r w:rsidR="00405BA2">
        <w:rPr>
          <w:rFonts w:ascii="Times New Roman" w:hAnsi="Times New Roman" w:cs="Times New Roman"/>
          <w:sz w:val="24"/>
          <w:szCs w:val="24"/>
        </w:rPr>
        <w:t xml:space="preserve"> </w:t>
      </w:r>
      <w:r w:rsidR="00816495">
        <w:rPr>
          <w:rFonts w:ascii="Times New Roman" w:hAnsi="Times New Roman" w:cs="Times New Roman"/>
          <w:sz w:val="24"/>
          <w:szCs w:val="24"/>
        </w:rPr>
        <w:fldChar w:fldCharType="begin">
          <w:fldData xml:space="preserve">PEVuZE5vdGU+PENpdGU+PEF1dGhvcj5FaGltd2VubWE8L0F1dGhvcj48WWVhcj4yMDExPC9ZZWFy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</w:fldData>
        </w:fldChar>
      </w:r>
      <w:r w:rsidR="00DF5642">
        <w:rPr>
          <w:rFonts w:ascii="Times New Roman" w:hAnsi="Times New Roman" w:cs="Times New Roman"/>
          <w:sz w:val="24"/>
          <w:szCs w:val="24"/>
        </w:rPr>
        <w:instrText xml:space="preserve"> ADDIN EN.CITE </w:instrText>
      </w:r>
      <w:r w:rsidR="00DF5642">
        <w:rPr>
          <w:rFonts w:ascii="Times New Roman" w:hAnsi="Times New Roman" w:cs="Times New Roman"/>
          <w:sz w:val="24"/>
          <w:szCs w:val="24"/>
        </w:rPr>
        <w:fldChar w:fldCharType="begin">
          <w:fldData xml:space="preserve">PEVuZE5vdGU+PENpdGU+PEF1dGhvcj5FaGltd2VubWE8L0F1dGhvcj48WWVhcj4yMDExPC9ZZWFy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</w:fldData>
        </w:fldChar>
      </w:r>
      <w:r w:rsidR="00DF5642">
        <w:rPr>
          <w:rFonts w:ascii="Times New Roman" w:hAnsi="Times New Roman" w:cs="Times New Roman"/>
          <w:sz w:val="24"/>
          <w:szCs w:val="24"/>
        </w:rPr>
        <w:instrText xml:space="preserve"> ADDIN EN.CITE.DATA </w:instrText>
      </w:r>
      <w:r w:rsidR="00DF5642">
        <w:rPr>
          <w:rFonts w:ascii="Times New Roman" w:hAnsi="Times New Roman" w:cs="Times New Roman"/>
          <w:sz w:val="24"/>
          <w:szCs w:val="24"/>
        </w:rPr>
      </w:r>
      <w:r w:rsidR="00DF5642">
        <w:rPr>
          <w:rFonts w:ascii="Times New Roman" w:hAnsi="Times New Roman" w:cs="Times New Roman"/>
          <w:sz w:val="24"/>
          <w:szCs w:val="24"/>
        </w:rPr>
        <w:fldChar w:fldCharType="end"/>
      </w:r>
      <w:r w:rsidR="00816495">
        <w:rPr>
          <w:rFonts w:ascii="Times New Roman" w:hAnsi="Times New Roman" w:cs="Times New Roman"/>
          <w:sz w:val="24"/>
          <w:szCs w:val="24"/>
        </w:rPr>
      </w:r>
      <w:r w:rsidR="00816495">
        <w:rPr>
          <w:rFonts w:ascii="Times New Roman" w:hAnsi="Times New Roman" w:cs="Times New Roman"/>
          <w:sz w:val="24"/>
          <w:szCs w:val="24"/>
        </w:rPr>
        <w:fldChar w:fldCharType="separate"/>
      </w:r>
      <w:r w:rsidR="00DF5642">
        <w:rPr>
          <w:rFonts w:ascii="Times New Roman" w:hAnsi="Times New Roman" w:cs="Times New Roman"/>
          <w:noProof/>
          <w:sz w:val="24"/>
          <w:szCs w:val="24"/>
        </w:rPr>
        <w:t>(10, 35)</w:t>
      </w:r>
      <w:r w:rsidR="00816495">
        <w:rPr>
          <w:rFonts w:ascii="Times New Roman" w:hAnsi="Times New Roman" w:cs="Times New Roman"/>
          <w:sz w:val="24"/>
          <w:szCs w:val="24"/>
        </w:rPr>
        <w:fldChar w:fldCharType="end"/>
      </w:r>
      <w:r w:rsidR="00405BA2">
        <w:rPr>
          <w:rFonts w:ascii="Times New Roman" w:hAnsi="Times New Roman" w:cs="Times New Roman"/>
          <w:sz w:val="24"/>
          <w:szCs w:val="24"/>
        </w:rPr>
        <w:t>.</w:t>
      </w:r>
      <w:r w:rsidR="009005D9">
        <w:rPr>
          <w:rFonts w:ascii="Times New Roman" w:hAnsi="Times New Roman" w:cs="Times New Roman"/>
          <w:sz w:val="24"/>
          <w:szCs w:val="24"/>
        </w:rPr>
        <w:t xml:space="preserve"> </w:t>
      </w:r>
      <w:r w:rsidR="00B22FB3">
        <w:rPr>
          <w:rFonts w:ascii="Times New Roman" w:hAnsi="Times New Roman" w:cs="Times New Roman"/>
          <w:sz w:val="24"/>
          <w:szCs w:val="24"/>
        </w:rPr>
        <w:t xml:space="preserve">These discrepancies may be due to the difference in age groups, nutritional status, geographic areas (including altitudes differences), physical exercises, anthropometric measurements, operator skills and measurement techniques, sample sizes and races (including black and white) as they stated in different literatures </w:t>
      </w:r>
      <w:r w:rsidR="00B22FB3">
        <w:rPr>
          <w:rFonts w:ascii="Times New Roman" w:hAnsi="Times New Roman" w:cs="Times New Roman"/>
          <w:sz w:val="24"/>
          <w:szCs w:val="24"/>
        </w:rPr>
        <w:fldChar w:fldCharType="begin">
          <w:fldData xml:space="preserve">PEVuZE5vdGU+PENpdGU+PEF1dGhvcj7Dh0VMSUtUQVM8L0F1dGhvcj48WWVhcj4yMDE1PC9ZZWFy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</w:fldData>
        </w:fldChar>
      </w:r>
      <w:r w:rsidR="00B22FB3">
        <w:rPr>
          <w:rFonts w:ascii="Times New Roman" w:hAnsi="Times New Roman" w:cs="Times New Roman"/>
          <w:sz w:val="24"/>
          <w:szCs w:val="24"/>
        </w:rPr>
        <w:instrText xml:space="preserve"> ADDIN EN.CITE </w:instrText>
      </w:r>
      <w:r w:rsidR="00B22FB3">
        <w:rPr>
          <w:rFonts w:ascii="Times New Roman" w:hAnsi="Times New Roman" w:cs="Times New Roman"/>
          <w:sz w:val="24"/>
          <w:szCs w:val="24"/>
        </w:rPr>
        <w:fldChar w:fldCharType="begin">
          <w:fldData xml:space="preserve">PEVuZE5vdGU+PENpdGU+PEF1dGhvcj7Dh0VMSUtUQVM8L0F1dGhvcj48WWVhcj4yMDE1PC9ZZWFy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</w:fldData>
        </w:fldChar>
      </w:r>
      <w:r w:rsidR="00B22FB3">
        <w:rPr>
          <w:rFonts w:ascii="Times New Roman" w:hAnsi="Times New Roman" w:cs="Times New Roman"/>
          <w:sz w:val="24"/>
          <w:szCs w:val="24"/>
        </w:rPr>
        <w:instrText xml:space="preserve"> ADDIN EN.CITE.DATA </w:instrText>
      </w:r>
      <w:r w:rsidR="00B22FB3">
        <w:rPr>
          <w:rFonts w:ascii="Times New Roman" w:hAnsi="Times New Roman" w:cs="Times New Roman"/>
          <w:sz w:val="24"/>
          <w:szCs w:val="24"/>
        </w:rPr>
      </w:r>
      <w:r w:rsidR="00B22FB3">
        <w:rPr>
          <w:rFonts w:ascii="Times New Roman" w:hAnsi="Times New Roman" w:cs="Times New Roman"/>
          <w:sz w:val="24"/>
          <w:szCs w:val="24"/>
        </w:rPr>
        <w:fldChar w:fldCharType="end"/>
      </w:r>
      <w:r w:rsidR="00B22FB3">
        <w:rPr>
          <w:rFonts w:ascii="Times New Roman" w:hAnsi="Times New Roman" w:cs="Times New Roman"/>
          <w:sz w:val="24"/>
          <w:szCs w:val="24"/>
        </w:rPr>
      </w:r>
      <w:r w:rsidR="00B22FB3">
        <w:rPr>
          <w:rFonts w:ascii="Times New Roman" w:hAnsi="Times New Roman" w:cs="Times New Roman"/>
          <w:sz w:val="24"/>
          <w:szCs w:val="24"/>
        </w:rPr>
        <w:fldChar w:fldCharType="separate"/>
      </w:r>
      <w:r w:rsidR="00B22FB3">
        <w:rPr>
          <w:rFonts w:ascii="Times New Roman" w:hAnsi="Times New Roman" w:cs="Times New Roman"/>
          <w:noProof/>
          <w:sz w:val="24"/>
          <w:szCs w:val="24"/>
        </w:rPr>
        <w:t>(8, 10-14, 16, 27-29, 41-44)</w:t>
      </w:r>
      <w:r w:rsidR="00B22FB3">
        <w:rPr>
          <w:rFonts w:ascii="Times New Roman" w:hAnsi="Times New Roman" w:cs="Times New Roman"/>
          <w:sz w:val="24"/>
          <w:szCs w:val="24"/>
        </w:rPr>
        <w:fldChar w:fldCharType="end"/>
      </w:r>
      <w:r w:rsidR="00B22FB3">
        <w:rPr>
          <w:rFonts w:ascii="Times New Roman" w:hAnsi="Times New Roman" w:cs="Times New Roman"/>
          <w:sz w:val="24"/>
          <w:szCs w:val="24"/>
        </w:rPr>
        <w:t xml:space="preserve">.  </w:t>
      </w:r>
    </w:p>
    <w:p w14:paraId="400E0196" w14:textId="1C1CCB7E" w:rsidR="00D37310" w:rsidRDefault="00D37310" w:rsidP="00DA5C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192411">
        <w:rPr>
          <w:rFonts w:ascii="Times New Roman" w:hAnsi="Times New Roman" w:cs="Times New Roman"/>
          <w:sz w:val="24"/>
          <w:szCs w:val="24"/>
        </w:rPr>
        <w:t xml:space="preserve">normal </w:t>
      </w:r>
      <w:r>
        <w:rPr>
          <w:rFonts w:ascii="Times New Roman" w:hAnsi="Times New Roman" w:cs="Times New Roman"/>
          <w:sz w:val="24"/>
          <w:szCs w:val="24"/>
        </w:rPr>
        <w:t>mean splenic width of th</w:t>
      </w:r>
      <w:r w:rsidR="00EC3DC2">
        <w:rPr>
          <w:rFonts w:ascii="Times New Roman" w:hAnsi="Times New Roman" w:cs="Times New Roman"/>
          <w:sz w:val="24"/>
          <w:szCs w:val="24"/>
        </w:rPr>
        <w:t>is</w:t>
      </w:r>
      <w:r>
        <w:rPr>
          <w:rFonts w:ascii="Times New Roman" w:hAnsi="Times New Roman" w:cs="Times New Roman"/>
          <w:sz w:val="24"/>
          <w:szCs w:val="24"/>
        </w:rPr>
        <w:t xml:space="preserve"> study was </w:t>
      </w:r>
      <w:r w:rsidRPr="000F72CA">
        <w:rPr>
          <w:rFonts w:ascii="Times New Roman" w:hAnsi="Times New Roman" w:cs="Times New Roman"/>
          <w:sz w:val="24"/>
          <w:szCs w:val="24"/>
        </w:rPr>
        <w:t>3.7cm (±0.38)</w:t>
      </w:r>
      <w:r>
        <w:rPr>
          <w:rFonts w:ascii="Times New Roman" w:hAnsi="Times New Roman" w:cs="Times New Roman"/>
          <w:sz w:val="24"/>
          <w:szCs w:val="24"/>
        </w:rPr>
        <w:t xml:space="preserve"> which is consistent with the study conducted in</w:t>
      </w:r>
      <w:r w:rsidR="004E724D">
        <w:rPr>
          <w:rFonts w:ascii="Times New Roman" w:hAnsi="Times New Roman" w:cs="Times New Roman"/>
          <w:sz w:val="24"/>
          <w:szCs w:val="24"/>
        </w:rPr>
        <w:t xml:space="preserve"> Southern Ethiopia</w:t>
      </w:r>
      <w:r w:rsidR="00B1350C">
        <w:rPr>
          <w:rFonts w:ascii="Times New Roman" w:hAnsi="Times New Roman" w:cs="Times New Roman"/>
          <w:sz w:val="24"/>
          <w:szCs w:val="24"/>
        </w:rPr>
        <w:t xml:space="preserve"> </w:t>
      </w:r>
      <w:r w:rsidR="004E724D">
        <w:rPr>
          <w:rFonts w:ascii="Times New Roman" w:hAnsi="Times New Roman" w:cs="Times New Roman"/>
          <w:sz w:val="24"/>
          <w:szCs w:val="24"/>
        </w:rPr>
        <w:t>(3.9cm)</w:t>
      </w:r>
      <w:r w:rsidR="007F3B03">
        <w:rPr>
          <w:rFonts w:ascii="Times New Roman" w:hAnsi="Times New Roman" w:cs="Times New Roman"/>
          <w:sz w:val="24"/>
          <w:szCs w:val="24"/>
        </w:rPr>
        <w:fldChar w:fldCharType="begin">
          <w:fldData xml:space="preserve">PEVuZE5vdGU+PENpdGU+PEF1dGhvcj5EZW1pc3NpZTwvQXV0aG9yPjxZZWFyPjIwMjE8L1llYXI+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</w:fldData>
        </w:fldChar>
      </w:r>
      <w:r w:rsidR="007F3B03">
        <w:rPr>
          <w:rFonts w:ascii="Times New Roman" w:hAnsi="Times New Roman" w:cs="Times New Roman"/>
          <w:sz w:val="24"/>
          <w:szCs w:val="24"/>
        </w:rPr>
        <w:instrText xml:space="preserve"> ADDIN EN.CITE </w:instrText>
      </w:r>
      <w:r w:rsidR="007F3B03">
        <w:rPr>
          <w:rFonts w:ascii="Times New Roman" w:hAnsi="Times New Roman" w:cs="Times New Roman"/>
          <w:sz w:val="24"/>
          <w:szCs w:val="24"/>
        </w:rPr>
        <w:fldChar w:fldCharType="begin">
          <w:fldData xml:space="preserve">PEVuZE5vdGU+PENpdGU+PEF1dGhvcj5EZW1pc3NpZTwvQXV0aG9yPjxZZWFyPjIwMjE8L1llYXI+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</w:fldData>
        </w:fldChar>
      </w:r>
      <w:r w:rsidR="007F3B03">
        <w:rPr>
          <w:rFonts w:ascii="Times New Roman" w:hAnsi="Times New Roman" w:cs="Times New Roman"/>
          <w:sz w:val="24"/>
          <w:szCs w:val="24"/>
        </w:rPr>
        <w:instrText xml:space="preserve"> ADDIN EN.CITE.DATA </w:instrText>
      </w:r>
      <w:r w:rsidR="007F3B03">
        <w:rPr>
          <w:rFonts w:ascii="Times New Roman" w:hAnsi="Times New Roman" w:cs="Times New Roman"/>
          <w:sz w:val="24"/>
          <w:szCs w:val="24"/>
        </w:rPr>
      </w:r>
      <w:r w:rsidR="007F3B03">
        <w:rPr>
          <w:rFonts w:ascii="Times New Roman" w:hAnsi="Times New Roman" w:cs="Times New Roman"/>
          <w:sz w:val="24"/>
          <w:szCs w:val="24"/>
        </w:rPr>
        <w:fldChar w:fldCharType="end"/>
      </w:r>
      <w:r w:rsidR="007F3B03">
        <w:rPr>
          <w:rFonts w:ascii="Times New Roman" w:hAnsi="Times New Roman" w:cs="Times New Roman"/>
          <w:sz w:val="24"/>
          <w:szCs w:val="24"/>
        </w:rPr>
      </w:r>
      <w:r w:rsidR="007F3B03">
        <w:rPr>
          <w:rFonts w:ascii="Times New Roman" w:hAnsi="Times New Roman" w:cs="Times New Roman"/>
          <w:sz w:val="24"/>
          <w:szCs w:val="24"/>
        </w:rPr>
        <w:fldChar w:fldCharType="separate"/>
      </w:r>
      <w:r w:rsidR="007F3B03">
        <w:rPr>
          <w:rFonts w:ascii="Times New Roman" w:hAnsi="Times New Roman" w:cs="Times New Roman"/>
          <w:noProof/>
          <w:sz w:val="24"/>
          <w:szCs w:val="24"/>
        </w:rPr>
        <w:t>(36)</w:t>
      </w:r>
      <w:r w:rsidR="007F3B03">
        <w:rPr>
          <w:rFonts w:ascii="Times New Roman" w:hAnsi="Times New Roman" w:cs="Times New Roman"/>
          <w:sz w:val="24"/>
          <w:szCs w:val="24"/>
        </w:rPr>
        <w:fldChar w:fldCharType="end"/>
      </w:r>
      <w:r w:rsidR="004E724D">
        <w:rPr>
          <w:rFonts w:ascii="Times New Roman" w:hAnsi="Times New Roman" w:cs="Times New Roman"/>
          <w:sz w:val="24"/>
          <w:szCs w:val="24"/>
        </w:rPr>
        <w:t>,</w:t>
      </w:r>
      <w:r w:rsidR="00170227">
        <w:rPr>
          <w:rFonts w:ascii="Times New Roman" w:hAnsi="Times New Roman" w:cs="Times New Roman"/>
          <w:sz w:val="24"/>
          <w:szCs w:val="24"/>
        </w:rPr>
        <w:t xml:space="preserve"> Northwest Ethiopia (3.8cm)</w:t>
      </w:r>
      <w:r w:rsidR="007F3B03">
        <w:rPr>
          <w:rFonts w:ascii="Times New Roman" w:hAnsi="Times New Roman" w:cs="Times New Roman"/>
          <w:sz w:val="24"/>
          <w:szCs w:val="24"/>
        </w:rPr>
        <w:fldChar w:fldCharType="begin"/>
      </w:r>
      <w:r w:rsidR="007F3B03">
        <w:rPr>
          <w:rFonts w:ascii="Times New Roman" w:hAnsi="Times New Roman" w:cs="Times New Roman"/>
          <w:sz w:val="24"/>
          <w:szCs w:val="24"/>
        </w:rPr>
        <w:instrText xml:space="preserve"> ADDIN EN.CITE &lt;EndNote&gt;&lt;Cite&gt;&lt;Author&gt;Tekle Y&lt;/Author&gt;&lt;Year&gt;2019&lt;/Year&gt;&lt;RecNum&gt;59&lt;/RecNum&gt;&lt;DisplayText&gt;(11)&lt;/DisplayText&gt;&lt;record&gt;&lt;rec-number&gt;59&lt;/rec-number&gt;&lt;foreign-keys&gt;&lt;key app="EN" db-id="rr22fwzd5wza9uefxw5v9pssrawrpw5x5vfw" timestamp="1609903956"&gt;59&lt;/key&gt;&lt;key app="ENWeb" db-id=""&gt;0&lt;/key&gt;&lt;/foreign-keys&gt;&lt;ref-type name="Journal Article"&gt;17&lt;/ref-type&gt;&lt;contributors&gt;&lt;authors&gt;&lt;author&gt;Tekle Y, Hiware SD, Muche A, Tegegne Z, Mohammed H, Bokariya P.&lt;/author&gt;&lt;/authors&gt;&lt;/contributors&gt;&lt;titles&gt;&lt;title&gt; Normal Spleen Size in Relation To Weight of Adult Population in the Northwest Ethiopia Region: A Radiological Study.&lt;/title&gt;&lt;secondary-title&gt;Asian J. Med. Res. &lt;/secondary-title&gt;&lt;/titles&gt;&lt;periodical&gt;&lt;full-title&gt;Asian J. Med. Res.&lt;/full-title&gt;&lt;/periodical&gt;&lt;pages&gt;AT05-AT08&lt;/pages&gt;&lt;volume&gt;8&lt;/volume&gt;&lt;number&gt;1&lt;/number&gt;&lt;dates&gt;&lt;year&gt;2019&lt;/year&gt;&lt;/dates&gt;&lt;urls&gt;&lt;/urls&gt;&lt;electronic-resource-num&gt;dx.doi.org/10.21276/ajmr.2019.8.1.AT2&lt;/electronic-resource-num&gt;&lt;/record&gt;&lt;/Cite&gt;&lt;/EndNote&gt;</w:instrText>
      </w:r>
      <w:r w:rsidR="007F3B03">
        <w:rPr>
          <w:rFonts w:ascii="Times New Roman" w:hAnsi="Times New Roman" w:cs="Times New Roman"/>
          <w:sz w:val="24"/>
          <w:szCs w:val="24"/>
        </w:rPr>
        <w:fldChar w:fldCharType="separate"/>
      </w:r>
      <w:r w:rsidR="007F3B03">
        <w:rPr>
          <w:rFonts w:ascii="Times New Roman" w:hAnsi="Times New Roman" w:cs="Times New Roman"/>
          <w:noProof/>
          <w:sz w:val="24"/>
          <w:szCs w:val="24"/>
        </w:rPr>
        <w:t>(11)</w:t>
      </w:r>
      <w:r w:rsidR="007F3B03">
        <w:rPr>
          <w:rFonts w:ascii="Times New Roman" w:hAnsi="Times New Roman" w:cs="Times New Roman"/>
          <w:sz w:val="24"/>
          <w:szCs w:val="24"/>
        </w:rPr>
        <w:fldChar w:fldCharType="end"/>
      </w:r>
      <w:r w:rsidR="00170227">
        <w:rPr>
          <w:rFonts w:ascii="Times New Roman" w:hAnsi="Times New Roman" w:cs="Times New Roman"/>
          <w:sz w:val="24"/>
          <w:szCs w:val="24"/>
        </w:rPr>
        <w:t>, Sudan</w:t>
      </w:r>
      <w:r w:rsidR="00EC3DC2">
        <w:rPr>
          <w:rFonts w:ascii="Times New Roman" w:hAnsi="Times New Roman" w:cs="Times New Roman"/>
          <w:sz w:val="24"/>
          <w:szCs w:val="24"/>
        </w:rPr>
        <w:t xml:space="preserve"> </w:t>
      </w:r>
      <w:r w:rsidR="00170227">
        <w:rPr>
          <w:rFonts w:ascii="Times New Roman" w:hAnsi="Times New Roman" w:cs="Times New Roman"/>
          <w:sz w:val="24"/>
          <w:szCs w:val="24"/>
        </w:rPr>
        <w:t>(3.8cm)</w:t>
      </w:r>
      <w:r w:rsidR="007F3B03">
        <w:rPr>
          <w:rFonts w:ascii="Times New Roman" w:hAnsi="Times New Roman" w:cs="Times New Roman"/>
          <w:sz w:val="24"/>
          <w:szCs w:val="24"/>
        </w:rPr>
        <w:fldChar w:fldCharType="begin"/>
      </w:r>
      <w:r w:rsidR="007F3B03">
        <w:rPr>
          <w:rFonts w:ascii="Times New Roman" w:hAnsi="Times New Roman" w:cs="Times New Roman"/>
          <w:sz w:val="24"/>
          <w:szCs w:val="24"/>
        </w:rPr>
        <w:instrText xml:space="preserve"> ADDIN EN.CITE &lt;EndNote&gt;&lt;Cite&gt;&lt;Author&gt;Yousef&lt;/Author&gt;&lt;Year&gt;2018&lt;/Year&gt;&lt;RecNum&gt;76&lt;/RecNum&gt;&lt;DisplayText&gt;(28)&lt;/DisplayText&gt;&lt;record&gt;&lt;rec-number&gt;76&lt;/rec-number&gt;&lt;foreign-keys&gt;&lt;key app="EN" db-id="rr22fwzd5wza9uefxw5v9pssrawrpw5x5vfw" timestamp="1625995944"&gt;76&lt;/key&gt;&lt;key app="ENWeb" db-id=""&gt;0&lt;/key&gt;&lt;/foreign-keys&gt;&lt;ref-type name="Journal Article"&gt;17&lt;/ref-type&gt;&lt;contributors&gt;&lt;authors&gt;&lt;author&gt;Yousef, Mohamed&lt;/author&gt;&lt;/authors&gt;&lt;/contributors&gt;&lt;titles&gt;&lt;title&gt;Local Reference of splenic volume in Healthy Sudanese Subjects Sonographically&lt;/title&gt;&lt;secondary-title&gt;Journal of Biomedical Engineering and Medical Imaging&lt;/secondary-title&gt;&lt;/titles&gt;&lt;periodical&gt;&lt;full-title&gt;Journal of Biomedical Engineering and Medical Imaging&lt;/full-title&gt;&lt;/periodical&gt;&lt;volume&gt;5&lt;/volume&gt;&lt;number&gt;4&lt;/number&gt;&lt;dates&gt;&lt;year&gt;2018&lt;/year&gt;&lt;/dates&gt;&lt;isbn&gt;20551266&lt;/isbn&gt;&lt;urls&gt;&lt;/urls&gt;&lt;electronic-resource-num&gt;10.14738/jbemi.54.4836&lt;/electronic-resource-num&gt;&lt;/record&gt;&lt;/Cite&gt;&lt;/EndNote&gt;</w:instrText>
      </w:r>
      <w:r w:rsidR="007F3B03">
        <w:rPr>
          <w:rFonts w:ascii="Times New Roman" w:hAnsi="Times New Roman" w:cs="Times New Roman"/>
          <w:sz w:val="24"/>
          <w:szCs w:val="24"/>
        </w:rPr>
        <w:fldChar w:fldCharType="separate"/>
      </w:r>
      <w:r w:rsidR="007F3B03">
        <w:rPr>
          <w:rFonts w:ascii="Times New Roman" w:hAnsi="Times New Roman" w:cs="Times New Roman"/>
          <w:noProof/>
          <w:sz w:val="24"/>
          <w:szCs w:val="24"/>
        </w:rPr>
        <w:t>(28)</w:t>
      </w:r>
      <w:r w:rsidR="007F3B03">
        <w:rPr>
          <w:rFonts w:ascii="Times New Roman" w:hAnsi="Times New Roman" w:cs="Times New Roman"/>
          <w:sz w:val="24"/>
          <w:szCs w:val="24"/>
        </w:rPr>
        <w:fldChar w:fldCharType="end"/>
      </w:r>
      <w:r w:rsidR="00170227">
        <w:rPr>
          <w:rFonts w:ascii="Times New Roman" w:hAnsi="Times New Roman" w:cs="Times New Roman"/>
          <w:sz w:val="24"/>
          <w:szCs w:val="24"/>
        </w:rPr>
        <w:t>, and India (3.7cm)</w:t>
      </w:r>
      <w:r w:rsidR="007F3B03">
        <w:rPr>
          <w:rFonts w:ascii="Times New Roman" w:hAnsi="Times New Roman" w:cs="Times New Roman"/>
          <w:sz w:val="24"/>
          <w:szCs w:val="24"/>
        </w:rPr>
        <w:fldChar w:fldCharType="begin"/>
      </w:r>
      <w:r w:rsidR="007F3B03">
        <w:rPr>
          <w:rFonts w:ascii="Times New Roman" w:hAnsi="Times New Roman" w:cs="Times New Roman"/>
          <w:sz w:val="24"/>
          <w:szCs w:val="24"/>
        </w:rPr>
        <w:instrText xml:space="preserve"> ADDIN EN.CITE &lt;EndNote&gt;&lt;Cite&gt;&lt;Author&gt;Dr. Kanakaraj K1&lt;/Author&gt;&lt;Year&gt;2018&lt;/Year&gt;&lt;RecNum&gt;78&lt;/RecNum&gt;&lt;DisplayText&gt;(2)&lt;/DisplayText&gt;&lt;record&gt;&lt;rec-number&gt;78&lt;/rec-number&gt;&lt;foreign-keys&gt;&lt;key app="EN" db-id="rr22fwzd5wza9uefxw5v9pssrawrpw5x5vfw" timestamp="1625996326"&gt;78&lt;/key&gt;&lt;key app="ENWeb" db-id=""&gt;0&lt;/key&gt;&lt;/foreign-keys&gt;&lt;ref-type name="Journal Article"&gt;17&lt;/ref-type&gt;&lt;contributors&gt;&lt;authors&gt;&lt;author&gt;Dr. Kanakaraj K1, Dr. Kalaichezhian Mariappan&lt;/author&gt;&lt;/authors&gt;&lt;/contributors&gt;&lt;titles&gt;&lt;title&gt;Ultrasonographic Study of Splenic Dimensions&lt;/title&gt;&lt;secondary-title&gt;Scholars Journal of Applied Medical Sciences &lt;/secondary-title&gt;&lt;/titles&gt;&lt;periodical&gt;&lt;full-title&gt;Scholars Journal of Applied Medical Sciences&lt;/full-title&gt;&lt;/periodical&gt;&lt;pages&gt;4100-4105&lt;/pages&gt;&lt;volume&gt;6&lt;/volume&gt;&lt;number&gt;10&lt;/number&gt;&lt;section&gt;4100&lt;/section&gt;&lt;dates&gt;&lt;year&gt;2018&lt;/year&gt;&lt;/dates&gt;&lt;urls&gt;&lt;/urls&gt;&lt;electronic-resource-num&gt;10.21276/sjams.2018.6.10.86&lt;/electronic-resource-num&gt;&lt;/record&gt;&lt;/Cite&gt;&lt;/EndNote&gt;</w:instrText>
      </w:r>
      <w:r w:rsidR="007F3B03">
        <w:rPr>
          <w:rFonts w:ascii="Times New Roman" w:hAnsi="Times New Roman" w:cs="Times New Roman"/>
          <w:sz w:val="24"/>
          <w:szCs w:val="24"/>
        </w:rPr>
        <w:fldChar w:fldCharType="separate"/>
      </w:r>
      <w:r w:rsidR="007F3B03">
        <w:rPr>
          <w:rFonts w:ascii="Times New Roman" w:hAnsi="Times New Roman" w:cs="Times New Roman"/>
          <w:noProof/>
          <w:sz w:val="24"/>
          <w:szCs w:val="24"/>
        </w:rPr>
        <w:t>(2)</w:t>
      </w:r>
      <w:r w:rsidR="007F3B03">
        <w:rPr>
          <w:rFonts w:ascii="Times New Roman" w:hAnsi="Times New Roman" w:cs="Times New Roman"/>
          <w:sz w:val="24"/>
          <w:szCs w:val="24"/>
        </w:rPr>
        <w:fldChar w:fldCharType="end"/>
      </w:r>
      <w:r w:rsidR="007F3B03">
        <w:rPr>
          <w:rFonts w:ascii="Times New Roman" w:hAnsi="Times New Roman" w:cs="Times New Roman"/>
          <w:sz w:val="24"/>
          <w:szCs w:val="24"/>
        </w:rPr>
        <w:t>,</w:t>
      </w:r>
      <w:r w:rsidR="00170227">
        <w:rPr>
          <w:rFonts w:ascii="Times New Roman" w:hAnsi="Times New Roman" w:cs="Times New Roman"/>
          <w:sz w:val="24"/>
          <w:szCs w:val="24"/>
        </w:rPr>
        <w:t xml:space="preserve"> </w:t>
      </w:r>
      <w:r w:rsidR="00EC3DC2">
        <w:rPr>
          <w:rFonts w:ascii="Times New Roman" w:hAnsi="Times New Roman" w:cs="Times New Roman"/>
          <w:sz w:val="24"/>
          <w:szCs w:val="24"/>
        </w:rPr>
        <w:t xml:space="preserve">but it </w:t>
      </w:r>
      <w:r w:rsidR="00F324D6">
        <w:rPr>
          <w:rFonts w:ascii="Times New Roman" w:hAnsi="Times New Roman" w:cs="Times New Roman"/>
          <w:sz w:val="24"/>
          <w:szCs w:val="24"/>
        </w:rPr>
        <w:t>was</w:t>
      </w:r>
      <w:r w:rsidR="00EC3DC2">
        <w:rPr>
          <w:rFonts w:ascii="Times New Roman" w:hAnsi="Times New Roman" w:cs="Times New Roman"/>
          <w:sz w:val="24"/>
          <w:szCs w:val="24"/>
        </w:rPr>
        <w:t xml:space="preserve"> less than that </w:t>
      </w:r>
      <w:r w:rsidR="008F3444">
        <w:rPr>
          <w:rFonts w:ascii="Times New Roman" w:hAnsi="Times New Roman" w:cs="Times New Roman"/>
          <w:sz w:val="24"/>
          <w:szCs w:val="24"/>
        </w:rPr>
        <w:t xml:space="preserve">of </w:t>
      </w:r>
      <w:r w:rsidR="00EC3DC2">
        <w:rPr>
          <w:rFonts w:ascii="Times New Roman" w:hAnsi="Times New Roman" w:cs="Times New Roman"/>
          <w:sz w:val="24"/>
          <w:szCs w:val="24"/>
        </w:rPr>
        <w:t xml:space="preserve">study conducted in Nigeria(northwest) </w:t>
      </w:r>
      <w:r w:rsidR="00EC3DC2">
        <w:rPr>
          <w:rFonts w:ascii="Times New Roman" w:hAnsi="Times New Roman" w:cs="Times New Roman"/>
          <w:sz w:val="24"/>
          <w:szCs w:val="24"/>
        </w:rPr>
        <w:lastRenderedPageBreak/>
        <w:t>(4.7cm)</w:t>
      </w:r>
      <w:r w:rsidR="000F6FDF">
        <w:rPr>
          <w:rFonts w:ascii="Times New Roman" w:hAnsi="Times New Roman" w:cs="Times New Roman"/>
          <w:sz w:val="24"/>
          <w:szCs w:val="24"/>
        </w:rPr>
        <w:fldChar w:fldCharType="begin"/>
      </w:r>
      <w:r w:rsidR="000F6FDF">
        <w:rPr>
          <w:rFonts w:ascii="Times New Roman" w:hAnsi="Times New Roman" w:cs="Times New Roman"/>
          <w:sz w:val="24"/>
          <w:szCs w:val="24"/>
        </w:rPr>
        <w:instrText xml:space="preserve"> ADDIN EN.CITE &lt;EndNote&gt;&lt;Cite&gt;&lt;Author&gt;Yahuza MA&lt;/Author&gt;&lt;Year&gt;2016&lt;/Year&gt;&lt;RecNum&gt;61&lt;/RecNum&gt;&lt;DisplayText&gt;(14)&lt;/DisplayText&gt;&lt;record&gt;&lt;rec-number&gt;61&lt;/rec-number&gt;&lt;foreign-keys&gt;&lt;key app="EN" db-id="rr22fwzd5wza9uefxw5v9pssrawrpw5x5vfw" timestamp="1609906716"&gt;61&lt;/key&gt;&lt;key app="ENWeb" db-id=""&gt;0&lt;/key&gt;&lt;/foreign-keys&gt;&lt;ref-type name="Journal Article"&gt;17&lt;/ref-type&gt;&lt;contributors&gt;&lt;authors&gt;&lt;author&gt;Yahuza MA, Tabari AM, &lt;/author&gt;&lt;author&gt;Isyaku K, Suwaid MA, Umar MU, Kabo NA, Shehi AA, &lt;/author&gt;&lt;author&gt;Nura I, Idris G. &lt;/author&gt;&lt;/authors&gt;&lt;/contributors&gt;&lt;titles&gt;&lt;title&gt;Sonographic measurement of spleen dimensions in healthy adults in North-Western Nigeria. &lt;/title&gt;&lt;secondary-title&gt;Niger J Basic Clin Sci&lt;/secondary-title&gt;&lt;/titles&gt;&lt;periodical&gt;&lt;full-title&gt;Niger J Basic Clin Sci&lt;/full-title&gt;&lt;/periodical&gt;&lt;pages&gt;30-5&lt;/pages&gt;&lt;volume&gt;13&lt;/volume&gt;&lt;number&gt;1&lt;/number&gt;&lt;dates&gt;&lt;year&gt;2016&lt;/year&gt;&lt;/dates&gt;&lt;urls&gt;&lt;/urls&gt;&lt;electronic-resource-num&gt;10.4103/0331-8540.176208&lt;/electronic-resource-num&gt;&lt;/record&gt;&lt;/Cite&gt;&lt;/EndNote&gt;</w:instrText>
      </w:r>
      <w:r w:rsidR="000F6FDF">
        <w:rPr>
          <w:rFonts w:ascii="Times New Roman" w:hAnsi="Times New Roman" w:cs="Times New Roman"/>
          <w:sz w:val="24"/>
          <w:szCs w:val="24"/>
        </w:rPr>
        <w:fldChar w:fldCharType="separate"/>
      </w:r>
      <w:r w:rsidR="000F6FDF">
        <w:rPr>
          <w:rFonts w:ascii="Times New Roman" w:hAnsi="Times New Roman" w:cs="Times New Roman"/>
          <w:noProof/>
          <w:sz w:val="24"/>
          <w:szCs w:val="24"/>
        </w:rPr>
        <w:t>(14)</w:t>
      </w:r>
      <w:r w:rsidR="000F6FDF">
        <w:rPr>
          <w:rFonts w:ascii="Times New Roman" w:hAnsi="Times New Roman" w:cs="Times New Roman"/>
          <w:sz w:val="24"/>
          <w:szCs w:val="24"/>
        </w:rPr>
        <w:fldChar w:fldCharType="end"/>
      </w:r>
      <w:r w:rsidR="00EC3DC2">
        <w:rPr>
          <w:rFonts w:ascii="Times New Roman" w:hAnsi="Times New Roman" w:cs="Times New Roman"/>
          <w:sz w:val="24"/>
          <w:szCs w:val="24"/>
        </w:rPr>
        <w:t>, Africa (4.9cm)</w:t>
      </w:r>
      <w:r w:rsidR="000F6FDF">
        <w:rPr>
          <w:rFonts w:ascii="Times New Roman" w:hAnsi="Times New Roman" w:cs="Times New Roman"/>
          <w:sz w:val="24"/>
          <w:szCs w:val="24"/>
        </w:rPr>
        <w:fldChar w:fldCharType="begin"/>
      </w:r>
      <w:r w:rsidR="000F6FDF">
        <w:rPr>
          <w:rFonts w:ascii="Times New Roman" w:hAnsi="Times New Roman" w:cs="Times New Roman"/>
          <w:sz w:val="24"/>
          <w:szCs w:val="24"/>
        </w:rPr>
        <w:instrText xml:space="preserve"> ADDIN EN.CITE &lt;EndNote&gt;&lt;Cite&gt;&lt;Author&gt;Mustapha&lt;/Author&gt;&lt;Year&gt;2009&lt;/Year&gt;&lt;RecNum&gt;55&lt;/RecNum&gt;&lt;DisplayText&gt;(12)&lt;/DisplayText&gt;&lt;record&gt;&lt;rec-number&gt;55&lt;/rec-number&gt;&lt;foreign-keys&gt;&lt;key app="EN" db-id="rr22fwzd5wza9uefxw5v9pssrawrpw5x5vfw" timestamp="1609889551"&gt;55&lt;/key&gt;&lt;/foreign-keys&gt;&lt;ref-type name="Journal Article"&gt;17&lt;/ref-type&gt;&lt;contributors&gt;&lt;authors&gt;&lt;author&gt;Mustapha, Zainab&lt;/author&gt;&lt;author&gt;Tahir, Abdulrahman&lt;/author&gt;&lt;author&gt;Tukur, Maisaratu&lt;/author&gt;&lt;author&gt;Bukar, Mohammed&lt;/author&gt;&lt;author&gt;Lee, Wai-Kit&lt;/author&gt;&lt;/authors&gt;&lt;/contributors&gt;&lt;titles&gt;&lt;title&gt;Sonographic determination of normal spleen size in an adult African population&lt;/title&gt;&lt;secondary-title&gt;European journal of radiology&lt;/secondary-title&gt;&lt;/titles&gt;&lt;periodical&gt;&lt;full-title&gt;European journal of radiology&lt;/full-title&gt;&lt;/periodical&gt;&lt;pages&gt;e133-5&lt;/pages&gt;&lt;volume&gt;75&lt;/volume&gt;&lt;dates&gt;&lt;year&gt;2009&lt;/year&gt;&lt;pub-dates&gt;&lt;date&gt;10/01&lt;/date&gt;&lt;/pub-dates&gt;&lt;/dates&gt;&lt;urls&gt;&lt;/urls&gt;&lt;electronic-resource-num&gt;10.1016/j.ejrad.2009.09.025&lt;/electronic-resource-num&gt;&lt;/record&gt;&lt;/Cite&gt;&lt;/EndNote&gt;</w:instrText>
      </w:r>
      <w:r w:rsidR="000F6FDF">
        <w:rPr>
          <w:rFonts w:ascii="Times New Roman" w:hAnsi="Times New Roman" w:cs="Times New Roman"/>
          <w:sz w:val="24"/>
          <w:szCs w:val="24"/>
        </w:rPr>
        <w:fldChar w:fldCharType="separate"/>
      </w:r>
      <w:r w:rsidR="000F6FDF">
        <w:rPr>
          <w:rFonts w:ascii="Times New Roman" w:hAnsi="Times New Roman" w:cs="Times New Roman"/>
          <w:noProof/>
          <w:sz w:val="24"/>
          <w:szCs w:val="24"/>
        </w:rPr>
        <w:t>(12)</w:t>
      </w:r>
      <w:r w:rsidR="000F6FDF">
        <w:rPr>
          <w:rFonts w:ascii="Times New Roman" w:hAnsi="Times New Roman" w:cs="Times New Roman"/>
          <w:sz w:val="24"/>
          <w:szCs w:val="24"/>
        </w:rPr>
        <w:fldChar w:fldCharType="end"/>
      </w:r>
      <w:r w:rsidR="00EC3DC2">
        <w:rPr>
          <w:rFonts w:ascii="Times New Roman" w:hAnsi="Times New Roman" w:cs="Times New Roman"/>
          <w:sz w:val="24"/>
          <w:szCs w:val="24"/>
        </w:rPr>
        <w:t>, Jordan (4.4cm)</w:t>
      </w:r>
      <w:r w:rsidR="000F6FDF">
        <w:rPr>
          <w:rFonts w:ascii="Times New Roman" w:hAnsi="Times New Roman" w:cs="Times New Roman"/>
          <w:sz w:val="24"/>
          <w:szCs w:val="24"/>
        </w:rPr>
        <w:fldChar w:fldCharType="begin"/>
      </w:r>
      <w:r w:rsidR="000F6FDF">
        <w:rPr>
          <w:rFonts w:ascii="Times New Roman" w:hAnsi="Times New Roman" w:cs="Times New Roman"/>
          <w:sz w:val="24"/>
          <w:szCs w:val="24"/>
        </w:rPr>
        <w:instrText xml:space="preserve"> ADDIN EN.CITE &lt;EndNote&gt;&lt;Cite&gt;&lt;Author&gt;Badran&lt;/Author&gt;&lt;Year&gt;2015&lt;/Year&gt;&lt;RecNum&gt;70&lt;/RecNum&gt;&lt;DisplayText&gt;(25)&lt;/DisplayText&gt;&lt;record&gt;&lt;rec-number&gt;70&lt;/rec-number&gt;&lt;foreign-keys&gt;&lt;key app="EN" db-id="rr22fwzd5wza9uefxw5v9pssrawrpw5x5vfw" timestamp="1613368519"&gt;70&lt;/key&gt;&lt;/foreign-keys&gt;&lt;ref-type name="Journal Article"&gt;17&lt;/ref-type&gt;&lt;contributors&gt;&lt;authors&gt;&lt;author&gt;Badran, D. H.&lt;/author&gt;&lt;author&gt;Kalbouneh, H. M.&lt;/author&gt;&lt;author&gt;Al-Hadidi, M. T.&lt;/author&gt;&lt;author&gt;Shatarat, A. T.&lt;/author&gt;&lt;author&gt;Tarawneh, E. S.&lt;/author&gt;&lt;author&gt;Hadidy, A. M.&lt;/author&gt;&lt;author&gt;Mahafza, W. S.&lt;/author&gt;&lt;/authors&gt;&lt;/contributors&gt;&lt;auth-address&gt;Department of Anatomy and Histology, Faculty of Medicine, University of Jordan, Amman, Jordan. E-mail. dhbadran@ju.edu.jo.&lt;/auth-address&gt;&lt;titles&gt;&lt;title&gt;Ultrasonographic assessment of splenic volume and its correlation with body parameters in a Jordanian population&lt;/title&gt;&lt;secondary-title&gt;Saudi Med J&lt;/secondary-title&gt;&lt;alt-title&gt;Saudi medical journal&lt;/alt-title&gt;&lt;/titles&gt;&lt;periodical&gt;&lt;full-title&gt;Saudi Med J&lt;/full-title&gt;&lt;abbr-1&gt;Saudi medical journal&lt;/abbr-1&gt;&lt;/periodical&gt;&lt;alt-periodical&gt;&lt;full-title&gt;Saudi Med J&lt;/full-title&gt;&lt;abbr-1&gt;Saudi medical journal&lt;/abbr-1&gt;&lt;/alt-periodical&gt;&lt;pages&gt;967-72&lt;/pages&gt;&lt;volume&gt;36&lt;/volume&gt;&lt;number&gt;8&lt;/number&gt;&lt;edition&gt;2015/07/30&lt;/edition&gt;&lt;keywords&gt;&lt;keyword&gt;Anthropometry&lt;/keyword&gt;&lt;keyword&gt;Female&lt;/keyword&gt;&lt;keyword&gt;Humans&lt;/keyword&gt;&lt;keyword&gt;Jordan&lt;/keyword&gt;&lt;keyword&gt;Male&lt;/keyword&gt;&lt;keyword&gt;Organ Size&lt;/keyword&gt;&lt;keyword&gt;Pilot Projects&lt;/keyword&gt;&lt;keyword&gt;Prospective Studies&lt;/keyword&gt;&lt;keyword&gt;Reference Values&lt;/keyword&gt;&lt;keyword&gt;Sex Factors&lt;/keyword&gt;&lt;keyword&gt;Spleen/*anatomy &amp;amp; histology/*diagnostic imaging&lt;/keyword&gt;&lt;/keywords&gt;&lt;dates&gt;&lt;year&gt;2015&lt;/year&gt;&lt;pub-dates&gt;&lt;date&gt;Aug&lt;/date&gt;&lt;/pub-dates&gt;&lt;/dates&gt;&lt;isbn&gt;0379-5284 (Print)&amp;#xD;0379-5284&lt;/isbn&gt;&lt;accession-num&gt;26219448&lt;/accession-num&gt;&lt;urls&gt;&lt;/urls&gt;&lt;custom2&gt;PMC4549594&lt;/custom2&gt;&lt;electronic-resource-num&gt;10.15537/smj.2015.8.11809&lt;/electronic-resource-num&gt;&lt;remote-database-provider&gt;NLM&lt;/remote-database-provider&gt;&lt;language&gt;eng&lt;/language&gt;&lt;/record&gt;&lt;/Cite&gt;&lt;/EndNote&gt;</w:instrText>
      </w:r>
      <w:r w:rsidR="000F6FDF">
        <w:rPr>
          <w:rFonts w:ascii="Times New Roman" w:hAnsi="Times New Roman" w:cs="Times New Roman"/>
          <w:sz w:val="24"/>
          <w:szCs w:val="24"/>
        </w:rPr>
        <w:fldChar w:fldCharType="separate"/>
      </w:r>
      <w:r w:rsidR="000F6FDF">
        <w:rPr>
          <w:rFonts w:ascii="Times New Roman" w:hAnsi="Times New Roman" w:cs="Times New Roman"/>
          <w:noProof/>
          <w:sz w:val="24"/>
          <w:szCs w:val="24"/>
        </w:rPr>
        <w:t>(25)</w:t>
      </w:r>
      <w:r w:rsidR="000F6FDF">
        <w:rPr>
          <w:rFonts w:ascii="Times New Roman" w:hAnsi="Times New Roman" w:cs="Times New Roman"/>
          <w:sz w:val="24"/>
          <w:szCs w:val="24"/>
        </w:rPr>
        <w:fldChar w:fldCharType="end"/>
      </w:r>
      <w:r w:rsidR="00EC3DC2">
        <w:rPr>
          <w:rFonts w:ascii="Times New Roman" w:hAnsi="Times New Roman" w:cs="Times New Roman"/>
          <w:sz w:val="24"/>
          <w:szCs w:val="24"/>
        </w:rPr>
        <w:t>,</w:t>
      </w:r>
      <w:r w:rsidR="00F324D6">
        <w:rPr>
          <w:rFonts w:ascii="Times New Roman" w:hAnsi="Times New Roman" w:cs="Times New Roman"/>
          <w:sz w:val="24"/>
          <w:szCs w:val="24"/>
        </w:rPr>
        <w:t xml:space="preserve"> Russia (4.2cm)</w:t>
      </w:r>
      <w:r w:rsidR="000F6FDF">
        <w:rPr>
          <w:rFonts w:ascii="Times New Roman" w:hAnsi="Times New Roman" w:cs="Times New Roman"/>
          <w:sz w:val="24"/>
          <w:szCs w:val="24"/>
        </w:rPr>
        <w:fldChar w:fldCharType="begin"/>
      </w:r>
      <w:r w:rsidR="000F6FDF">
        <w:rPr>
          <w:rFonts w:ascii="Times New Roman" w:hAnsi="Times New Roman" w:cs="Times New Roman"/>
          <w:sz w:val="24"/>
          <w:szCs w:val="24"/>
        </w:rPr>
        <w:instrText xml:space="preserve"> ADDIN EN.CITE &lt;EndNote&gt;&lt;Cite&gt;&lt;Author&gt;Izranov VA&lt;/Author&gt;&lt;Year&gt;2019&lt;/Year&gt;&lt;RecNum&gt;131&lt;/RecNum&gt;&lt;DisplayText&gt;(34)&lt;/DisplayText&gt;&lt;record&gt;&lt;rec-number&gt;131&lt;/rec-number&gt;&lt;foreign-keys&gt;&lt;key app="EN" db-id="rr22fwzd5wza9uefxw5v9pssrawrpw5x5vfw" timestamp="1644311561"&gt;131&lt;/key&gt;&lt;key app="ENWeb" db-id=""&gt;0&lt;/key&gt;&lt;/foreign-keys&gt;&lt;ref-type name="Journal Article"&gt;17&lt;/ref-type&gt;&lt;contributors&gt;&lt;authors&gt;&lt;author&gt;Izranov VA, Palvanova UB, Gordova VS, Perepelitsa SA, Morozov SV. &lt;/author&gt;&lt;/authors&gt;&lt;/contributors&gt;&lt;titles&gt;&lt;title&gt;Ultrasound Criteria of Splenomegaly.   &lt;/title&gt;&lt;secondary-title&gt;Radiologist.&lt;/secondary-title&gt;&lt;/titles&gt;&lt;periodical&gt;&lt;full-title&gt;Radiologist.&lt;/full-title&gt;&lt;/periodical&gt;&lt;volume&gt;1(1): 1001.&lt;/volume&gt;&lt;dates&gt;&lt;year&gt;2019&lt;/year&gt;&lt;/dates&gt;&lt;urls&gt;&lt;/urls&gt;&lt;/record&gt;&lt;/Cite&gt;&lt;/EndNote&gt;</w:instrText>
      </w:r>
      <w:r w:rsidR="000F6FDF">
        <w:rPr>
          <w:rFonts w:ascii="Times New Roman" w:hAnsi="Times New Roman" w:cs="Times New Roman"/>
          <w:sz w:val="24"/>
          <w:szCs w:val="24"/>
        </w:rPr>
        <w:fldChar w:fldCharType="separate"/>
      </w:r>
      <w:r w:rsidR="000F6FDF">
        <w:rPr>
          <w:rFonts w:ascii="Times New Roman" w:hAnsi="Times New Roman" w:cs="Times New Roman"/>
          <w:noProof/>
          <w:sz w:val="24"/>
          <w:szCs w:val="24"/>
        </w:rPr>
        <w:t>(34)</w:t>
      </w:r>
      <w:r w:rsidR="000F6FDF">
        <w:rPr>
          <w:rFonts w:ascii="Times New Roman" w:hAnsi="Times New Roman" w:cs="Times New Roman"/>
          <w:sz w:val="24"/>
          <w:szCs w:val="24"/>
        </w:rPr>
        <w:fldChar w:fldCharType="end"/>
      </w:r>
      <w:r w:rsidR="00EC3DC2">
        <w:rPr>
          <w:rFonts w:ascii="Times New Roman" w:hAnsi="Times New Roman" w:cs="Times New Roman"/>
          <w:sz w:val="24"/>
          <w:szCs w:val="24"/>
        </w:rPr>
        <w:t xml:space="preserve"> and USA collegiate athletes (5.2cm</w:t>
      </w:r>
      <w:r w:rsidR="000F6FDF">
        <w:rPr>
          <w:rFonts w:ascii="Times New Roman" w:hAnsi="Times New Roman" w:cs="Times New Roman"/>
          <w:sz w:val="24"/>
          <w:szCs w:val="24"/>
        </w:rPr>
        <w:t xml:space="preserve">) </w:t>
      </w:r>
      <w:r w:rsidR="000F6FDF">
        <w:rPr>
          <w:rFonts w:ascii="Times New Roman" w:hAnsi="Times New Roman" w:cs="Times New Roman"/>
          <w:sz w:val="24"/>
          <w:szCs w:val="24"/>
        </w:rPr>
        <w:fldChar w:fldCharType="begin">
          <w:fldData xml:space="preserve">PEVuZE5vdGU+PENpdGU+PEF1dGhvcj5Ib3NleTwvQXV0aG9yPjxZZWFyPjIwMDY8L1llYXI+PFJl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</w:fldData>
        </w:fldChar>
      </w:r>
      <w:r w:rsidR="000F6FDF">
        <w:rPr>
          <w:rFonts w:ascii="Times New Roman" w:hAnsi="Times New Roman" w:cs="Times New Roman"/>
          <w:sz w:val="24"/>
          <w:szCs w:val="24"/>
        </w:rPr>
        <w:instrText xml:space="preserve"> ADDIN EN.CITE </w:instrText>
      </w:r>
      <w:r w:rsidR="000F6FDF">
        <w:rPr>
          <w:rFonts w:ascii="Times New Roman" w:hAnsi="Times New Roman" w:cs="Times New Roman"/>
          <w:sz w:val="24"/>
          <w:szCs w:val="24"/>
        </w:rPr>
        <w:fldChar w:fldCharType="begin">
          <w:fldData xml:space="preserve">PEVuZE5vdGU+PENpdGU+PEF1dGhvcj5Ib3NleTwvQXV0aG9yPjxZZWFyPjIwMDY8L1llYXI+PFJl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</w:fldData>
        </w:fldChar>
      </w:r>
      <w:r w:rsidR="000F6FDF">
        <w:rPr>
          <w:rFonts w:ascii="Times New Roman" w:hAnsi="Times New Roman" w:cs="Times New Roman"/>
          <w:sz w:val="24"/>
          <w:szCs w:val="24"/>
        </w:rPr>
        <w:instrText xml:space="preserve"> ADDIN EN.CITE.DATA </w:instrText>
      </w:r>
      <w:r w:rsidR="000F6FDF">
        <w:rPr>
          <w:rFonts w:ascii="Times New Roman" w:hAnsi="Times New Roman" w:cs="Times New Roman"/>
          <w:sz w:val="24"/>
          <w:szCs w:val="24"/>
        </w:rPr>
      </w:r>
      <w:r w:rsidR="000F6FDF">
        <w:rPr>
          <w:rFonts w:ascii="Times New Roman" w:hAnsi="Times New Roman" w:cs="Times New Roman"/>
          <w:sz w:val="24"/>
          <w:szCs w:val="24"/>
        </w:rPr>
        <w:fldChar w:fldCharType="end"/>
      </w:r>
      <w:r w:rsidR="000F6FDF">
        <w:rPr>
          <w:rFonts w:ascii="Times New Roman" w:hAnsi="Times New Roman" w:cs="Times New Roman"/>
          <w:sz w:val="24"/>
          <w:szCs w:val="24"/>
        </w:rPr>
      </w:r>
      <w:r w:rsidR="000F6FDF">
        <w:rPr>
          <w:rFonts w:ascii="Times New Roman" w:hAnsi="Times New Roman" w:cs="Times New Roman"/>
          <w:sz w:val="24"/>
          <w:szCs w:val="24"/>
        </w:rPr>
        <w:fldChar w:fldCharType="separate"/>
      </w:r>
      <w:r w:rsidR="000F6FDF">
        <w:rPr>
          <w:rFonts w:ascii="Times New Roman" w:hAnsi="Times New Roman" w:cs="Times New Roman"/>
          <w:noProof/>
          <w:sz w:val="24"/>
          <w:szCs w:val="24"/>
        </w:rPr>
        <w:t>(8)</w:t>
      </w:r>
      <w:r w:rsidR="000F6FDF">
        <w:rPr>
          <w:rFonts w:ascii="Times New Roman" w:hAnsi="Times New Roman" w:cs="Times New Roman"/>
          <w:sz w:val="24"/>
          <w:szCs w:val="24"/>
        </w:rPr>
        <w:fldChar w:fldCharType="end"/>
      </w:r>
      <w:r w:rsidR="00921431">
        <w:rPr>
          <w:rFonts w:ascii="Times New Roman" w:hAnsi="Times New Roman" w:cs="Times New Roman"/>
          <w:sz w:val="24"/>
          <w:szCs w:val="24"/>
        </w:rPr>
        <w:t>;</w:t>
      </w:r>
      <w:r w:rsidR="00EC3DC2">
        <w:rPr>
          <w:rFonts w:ascii="Times New Roman" w:hAnsi="Times New Roman" w:cs="Times New Roman"/>
          <w:sz w:val="24"/>
          <w:szCs w:val="24"/>
        </w:rPr>
        <w:t xml:space="preserve"> and greater than that </w:t>
      </w:r>
      <w:r w:rsidR="004141B0">
        <w:rPr>
          <w:rFonts w:ascii="Times New Roman" w:hAnsi="Times New Roman" w:cs="Times New Roman"/>
          <w:sz w:val="24"/>
          <w:szCs w:val="24"/>
        </w:rPr>
        <w:t xml:space="preserve">of </w:t>
      </w:r>
      <w:r w:rsidR="00470A79">
        <w:rPr>
          <w:rFonts w:ascii="Times New Roman" w:hAnsi="Times New Roman" w:cs="Times New Roman"/>
          <w:sz w:val="24"/>
          <w:szCs w:val="24"/>
        </w:rPr>
        <w:t xml:space="preserve">study </w:t>
      </w:r>
      <w:r w:rsidR="004141B0">
        <w:rPr>
          <w:rFonts w:ascii="Times New Roman" w:hAnsi="Times New Roman" w:cs="Times New Roman"/>
          <w:sz w:val="24"/>
          <w:szCs w:val="24"/>
        </w:rPr>
        <w:t xml:space="preserve">in </w:t>
      </w:r>
      <w:r w:rsidR="00EC3DC2">
        <w:rPr>
          <w:rFonts w:ascii="Times New Roman" w:hAnsi="Times New Roman" w:cs="Times New Roman"/>
          <w:sz w:val="24"/>
          <w:szCs w:val="24"/>
        </w:rPr>
        <w:t>Turkish adults</w:t>
      </w:r>
      <w:r w:rsidR="00921431">
        <w:rPr>
          <w:rFonts w:ascii="Times New Roman" w:hAnsi="Times New Roman" w:cs="Times New Roman"/>
          <w:sz w:val="24"/>
          <w:szCs w:val="24"/>
        </w:rPr>
        <w:fldChar w:fldCharType="begin"/>
      </w:r>
      <w:r w:rsidR="00921431">
        <w:rPr>
          <w:rFonts w:ascii="Times New Roman" w:hAnsi="Times New Roman" w:cs="Times New Roman"/>
          <w:sz w:val="24"/>
          <w:szCs w:val="24"/>
        </w:rPr>
        <w:instrText xml:space="preserve"> ADDIN EN.CITE &lt;EndNote&gt;&lt;Cite&gt;&lt;Author&gt;ÇELIKTAS&lt;/Author&gt;&lt;Year&gt;2015&lt;/Year&gt;&lt;RecNum&gt;50&lt;/RecNum&gt;&lt;DisplayText&gt;(13)&lt;/DisplayText&gt;&lt;record&gt;&lt;rec-number&gt;50&lt;/rec-number&gt;&lt;foreign-keys&gt;&lt;key app="EN" db-id="rr22fwzd5wza9uefxw5v9pssrawrpw5x5vfw" timestamp="1609837129"&gt;50&lt;/key&gt;&lt;key app="ENWeb" db-id=""&gt;0&lt;/key&gt;&lt;/foreign-keys&gt;&lt;ref-type name="Journal Article"&gt;17&lt;/ref-type&gt;&lt;contributors&gt;&lt;authors&gt;&lt;author&gt;ÇELIKTAS, M.; ÖZANDAÇ, S.; GÖKER, P. &amp;amp; BOZKIR, M. G. &lt;/author&gt;&lt;/authors&gt;&lt;/contributors&gt;&lt;titles&gt;&lt;title&gt;Sonographic determination of normal spleen size in Turkish adults&lt;/title&gt;&lt;secondary-title&gt;Int. J. Morphol., 3&lt;/secondary-title&gt;&lt;/titles&gt;&lt;periodical&gt;&lt;full-title&gt;Int. J. Morphol., 3&lt;/full-title&gt;&lt;/periodical&gt;&lt;pages&gt;1401-1405&lt;/pages&gt;&lt;volume&gt;33(4)&lt;/volume&gt;&lt;keywords&gt;&lt;keyword&gt;KEY WORDS: Spleen length&lt;/keyword&gt;&lt;keyword&gt;Spleen width&lt;/keyword&gt;&lt;keyword&gt;Spleen thickness&lt;/keyword&gt;&lt;keyword&gt;Spleen volume.&lt;/keyword&gt;&lt;/keywords&gt;&lt;dates&gt;&lt;year&gt;2015&lt;/year&gt;&lt;/dates&gt;&lt;urls&gt;&lt;/urls&gt;&lt;/record&gt;&lt;/Cite&gt;&lt;/EndNote&gt;</w:instrText>
      </w:r>
      <w:r w:rsidR="00921431">
        <w:rPr>
          <w:rFonts w:ascii="Times New Roman" w:hAnsi="Times New Roman" w:cs="Times New Roman"/>
          <w:sz w:val="24"/>
          <w:szCs w:val="24"/>
        </w:rPr>
        <w:fldChar w:fldCharType="separate"/>
      </w:r>
      <w:r w:rsidR="00921431">
        <w:rPr>
          <w:rFonts w:ascii="Times New Roman" w:hAnsi="Times New Roman" w:cs="Times New Roman"/>
          <w:noProof/>
          <w:sz w:val="24"/>
          <w:szCs w:val="24"/>
        </w:rPr>
        <w:t>(13)</w:t>
      </w:r>
      <w:r w:rsidR="00921431">
        <w:rPr>
          <w:rFonts w:ascii="Times New Roman" w:hAnsi="Times New Roman" w:cs="Times New Roman"/>
          <w:sz w:val="24"/>
          <w:szCs w:val="24"/>
        </w:rPr>
        <w:fldChar w:fldCharType="end"/>
      </w:r>
      <w:r w:rsidR="00921431">
        <w:rPr>
          <w:rFonts w:ascii="Times New Roman" w:hAnsi="Times New Roman" w:cs="Times New Roman"/>
          <w:sz w:val="24"/>
          <w:szCs w:val="24"/>
        </w:rPr>
        <w:t>. Th</w:t>
      </w:r>
      <w:r w:rsidR="00B22BED">
        <w:rPr>
          <w:rFonts w:ascii="Times New Roman" w:hAnsi="Times New Roman" w:cs="Times New Roman"/>
          <w:sz w:val="24"/>
          <w:szCs w:val="24"/>
        </w:rPr>
        <w:t>is value was also lower than the value (size) documented in  requisite book series (USA) (4-5cm)</w:t>
      </w:r>
      <w:r w:rsidR="00B22BED">
        <w:rPr>
          <w:rFonts w:ascii="Times New Roman" w:hAnsi="Times New Roman" w:cs="Times New Roman"/>
          <w:sz w:val="24"/>
          <w:szCs w:val="24"/>
        </w:rPr>
        <w:fldChar w:fldCharType="begin"/>
      </w:r>
      <w:r w:rsidR="00B22BED">
        <w:rPr>
          <w:rFonts w:ascii="Times New Roman" w:hAnsi="Times New Roman" w:cs="Times New Roman"/>
          <w:sz w:val="24"/>
          <w:szCs w:val="24"/>
        </w:rPr>
        <w:instrText xml:space="preserve"> ADDIN EN.CITE &lt;EndNote&gt;&lt;Cite&gt;&lt;Author&gt;Giles W. L. Boland&lt;/Author&gt;&lt;Year&gt;2014&lt;/Year&gt;&lt;RecNum&gt;66&lt;/RecNum&gt;&lt;DisplayText&gt;(10)&lt;/DisplayText&gt;&lt;record&gt;&lt;rec-number&gt;66&lt;/rec-number&gt;&lt;foreign-keys&gt;&lt;key app="EN" db-id="rr22fwzd5wza9uefxw5v9pssrawrpw5x5vfw" timestamp="1609987008"&gt;66&lt;/key&gt;&lt;key app="ENWeb" db-id=""&gt;0&lt;/key&gt;&lt;/foreign-keys&gt;&lt;ref-type name="Book"&gt;6&lt;/ref-type&gt;&lt;contributors&gt;&lt;authors&gt;&lt;author&gt;Giles W. L. Boland, MD&lt;/author&gt;&lt;/authors&gt;&lt;/contributors&gt;&lt;titles&gt;&lt;title&gt;Gastrointestinal Imaging: The Requisite,&lt;/title&gt;&lt;/titles&gt;&lt;pages&gt;435&lt;/pages&gt;&lt;edition&gt;4th edition&lt;/edition&gt;&lt;section&gt;291&lt;/section&gt;&lt;dates&gt;&lt;year&gt;2014&lt;/year&gt;&lt;/dates&gt;&lt;pub-location&gt;Philadelphia, USA&lt;/pub-location&gt;&lt;publisher&gt; Saunders, an imprint of Elsevier Inc.&lt;/publisher&gt;&lt;urls&gt;&lt;/urls&gt;&lt;/record&gt;&lt;/Cite&gt;&lt;/EndNote&gt;</w:instrText>
      </w:r>
      <w:r w:rsidR="00B22BED">
        <w:rPr>
          <w:rFonts w:ascii="Times New Roman" w:hAnsi="Times New Roman" w:cs="Times New Roman"/>
          <w:sz w:val="24"/>
          <w:szCs w:val="24"/>
        </w:rPr>
        <w:fldChar w:fldCharType="separate"/>
      </w:r>
      <w:r w:rsidR="00B22BED">
        <w:rPr>
          <w:rFonts w:ascii="Times New Roman" w:hAnsi="Times New Roman" w:cs="Times New Roman"/>
          <w:noProof/>
          <w:sz w:val="24"/>
          <w:szCs w:val="24"/>
        </w:rPr>
        <w:t>(10)</w:t>
      </w:r>
      <w:r w:rsidR="00B22BED">
        <w:rPr>
          <w:rFonts w:ascii="Times New Roman" w:hAnsi="Times New Roman" w:cs="Times New Roman"/>
          <w:sz w:val="24"/>
          <w:szCs w:val="24"/>
        </w:rPr>
        <w:fldChar w:fldCharType="end"/>
      </w:r>
      <w:r w:rsidR="00B22BED">
        <w:rPr>
          <w:rFonts w:ascii="Times New Roman" w:hAnsi="Times New Roman" w:cs="Times New Roman"/>
          <w:sz w:val="24"/>
          <w:szCs w:val="24"/>
        </w:rPr>
        <w:t>.</w:t>
      </w:r>
      <w:r w:rsidR="00F30E39" w:rsidRPr="00F30E39">
        <w:rPr>
          <w:rFonts w:ascii="Times New Roman" w:hAnsi="Times New Roman" w:cs="Times New Roman"/>
          <w:sz w:val="24"/>
          <w:szCs w:val="24"/>
        </w:rPr>
        <w:t xml:space="preserve"> </w:t>
      </w:r>
      <w:bookmarkStart w:id="85" w:name="_Hlk96026058"/>
      <w:r w:rsidR="008216DF">
        <w:rPr>
          <w:rFonts w:ascii="Times New Roman" w:hAnsi="Times New Roman" w:cs="Times New Roman"/>
          <w:sz w:val="24"/>
          <w:szCs w:val="24"/>
        </w:rPr>
        <w:t xml:space="preserve"> In s</w:t>
      </w:r>
      <w:r w:rsidR="00B22FB3">
        <w:rPr>
          <w:rFonts w:ascii="Times New Roman" w:hAnsi="Times New Roman" w:cs="Times New Roman"/>
          <w:sz w:val="24"/>
          <w:szCs w:val="24"/>
        </w:rPr>
        <w:t xml:space="preserve">imilar </w:t>
      </w:r>
      <w:r w:rsidR="008216DF">
        <w:rPr>
          <w:rFonts w:ascii="Times New Roman" w:hAnsi="Times New Roman" w:cs="Times New Roman"/>
          <w:sz w:val="24"/>
          <w:szCs w:val="24"/>
        </w:rPr>
        <w:t xml:space="preserve">fashion </w:t>
      </w:r>
      <w:r w:rsidR="00B22FB3">
        <w:rPr>
          <w:rFonts w:ascii="Times New Roman" w:hAnsi="Times New Roman" w:cs="Times New Roman"/>
          <w:sz w:val="24"/>
          <w:szCs w:val="24"/>
        </w:rPr>
        <w:t xml:space="preserve">to </w:t>
      </w:r>
      <w:r w:rsidR="008216DF">
        <w:rPr>
          <w:rFonts w:ascii="Times New Roman" w:hAnsi="Times New Roman" w:cs="Times New Roman"/>
          <w:sz w:val="24"/>
          <w:szCs w:val="24"/>
        </w:rPr>
        <w:t xml:space="preserve">the </w:t>
      </w:r>
      <w:r w:rsidR="00B22FB3">
        <w:rPr>
          <w:rFonts w:ascii="Times New Roman" w:hAnsi="Times New Roman" w:cs="Times New Roman"/>
          <w:sz w:val="24"/>
          <w:szCs w:val="24"/>
        </w:rPr>
        <w:t>splenic length</w:t>
      </w:r>
      <w:r w:rsidR="008216DF">
        <w:rPr>
          <w:rFonts w:ascii="Times New Roman" w:hAnsi="Times New Roman" w:cs="Times New Roman"/>
          <w:sz w:val="24"/>
          <w:szCs w:val="24"/>
        </w:rPr>
        <w:t>,</w:t>
      </w:r>
      <w:r w:rsidR="00B22FB3">
        <w:rPr>
          <w:rFonts w:ascii="Times New Roman" w:hAnsi="Times New Roman" w:cs="Times New Roman"/>
          <w:sz w:val="24"/>
          <w:szCs w:val="24"/>
        </w:rPr>
        <w:t xml:space="preserve"> the</w:t>
      </w:r>
      <w:r w:rsidR="00F30E39">
        <w:rPr>
          <w:rFonts w:ascii="Times New Roman" w:hAnsi="Times New Roman" w:cs="Times New Roman"/>
          <w:sz w:val="24"/>
          <w:szCs w:val="24"/>
        </w:rPr>
        <w:t xml:space="preserve"> discrepancies may be due to the difference in age groups, nutritional status, geographic areas (including altitudes differences), physical exercises, anthropometric measurements, operator skills and measurement techniques, sample sizes and races (including black and white) as they stated in different literatures </w:t>
      </w:r>
      <w:r w:rsidR="00F30E39">
        <w:rPr>
          <w:rFonts w:ascii="Times New Roman" w:hAnsi="Times New Roman" w:cs="Times New Roman"/>
          <w:sz w:val="24"/>
          <w:szCs w:val="24"/>
        </w:rPr>
        <w:fldChar w:fldCharType="begin">
          <w:fldData xml:space="preserve">PEVuZE5vdGU+PENpdGU+PEF1dGhvcj7Dh0VMSUtUQVM8L0F1dGhvcj48WWVhcj4yMDE1PC9ZZWFy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</w:fldData>
        </w:fldChar>
      </w:r>
      <w:r w:rsidR="00F30E39">
        <w:rPr>
          <w:rFonts w:ascii="Times New Roman" w:hAnsi="Times New Roman" w:cs="Times New Roman"/>
          <w:sz w:val="24"/>
          <w:szCs w:val="24"/>
        </w:rPr>
        <w:instrText xml:space="preserve"> ADDIN EN.CITE </w:instrText>
      </w:r>
      <w:r w:rsidR="00F30E39">
        <w:rPr>
          <w:rFonts w:ascii="Times New Roman" w:hAnsi="Times New Roman" w:cs="Times New Roman"/>
          <w:sz w:val="24"/>
          <w:szCs w:val="24"/>
        </w:rPr>
        <w:fldChar w:fldCharType="begin">
          <w:fldData xml:space="preserve">PEVuZE5vdGU+PENpdGU+PEF1dGhvcj7Dh0VMSUtUQVM8L0F1dGhvcj48WWVhcj4yMDE1PC9ZZWFy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</w:fldData>
        </w:fldChar>
      </w:r>
      <w:r w:rsidR="00F30E39">
        <w:rPr>
          <w:rFonts w:ascii="Times New Roman" w:hAnsi="Times New Roman" w:cs="Times New Roman"/>
          <w:sz w:val="24"/>
          <w:szCs w:val="24"/>
        </w:rPr>
        <w:instrText xml:space="preserve"> ADDIN EN.CITE.DATA </w:instrText>
      </w:r>
      <w:r w:rsidR="00F30E39">
        <w:rPr>
          <w:rFonts w:ascii="Times New Roman" w:hAnsi="Times New Roman" w:cs="Times New Roman"/>
          <w:sz w:val="24"/>
          <w:szCs w:val="24"/>
        </w:rPr>
      </w:r>
      <w:r w:rsidR="00F30E39">
        <w:rPr>
          <w:rFonts w:ascii="Times New Roman" w:hAnsi="Times New Roman" w:cs="Times New Roman"/>
          <w:sz w:val="24"/>
          <w:szCs w:val="24"/>
        </w:rPr>
        <w:fldChar w:fldCharType="end"/>
      </w:r>
      <w:r w:rsidR="00F30E39">
        <w:rPr>
          <w:rFonts w:ascii="Times New Roman" w:hAnsi="Times New Roman" w:cs="Times New Roman"/>
          <w:sz w:val="24"/>
          <w:szCs w:val="24"/>
        </w:rPr>
      </w:r>
      <w:r w:rsidR="00F30E39">
        <w:rPr>
          <w:rFonts w:ascii="Times New Roman" w:hAnsi="Times New Roman" w:cs="Times New Roman"/>
          <w:sz w:val="24"/>
          <w:szCs w:val="24"/>
        </w:rPr>
        <w:fldChar w:fldCharType="separate"/>
      </w:r>
      <w:r w:rsidR="00F30E39">
        <w:rPr>
          <w:rFonts w:ascii="Times New Roman" w:hAnsi="Times New Roman" w:cs="Times New Roman"/>
          <w:noProof/>
          <w:sz w:val="24"/>
          <w:szCs w:val="24"/>
        </w:rPr>
        <w:t>(8, 10-14, 16, 27-29, 41-44)</w:t>
      </w:r>
      <w:r w:rsidR="00F30E39">
        <w:rPr>
          <w:rFonts w:ascii="Times New Roman" w:hAnsi="Times New Roman" w:cs="Times New Roman"/>
          <w:sz w:val="24"/>
          <w:szCs w:val="24"/>
        </w:rPr>
        <w:fldChar w:fldCharType="end"/>
      </w:r>
      <w:r w:rsidR="00F30E39">
        <w:rPr>
          <w:rFonts w:ascii="Times New Roman" w:hAnsi="Times New Roman" w:cs="Times New Roman"/>
          <w:sz w:val="24"/>
          <w:szCs w:val="24"/>
        </w:rPr>
        <w:t xml:space="preserve">.  </w:t>
      </w:r>
    </w:p>
    <w:bookmarkEnd w:id="85"/>
    <w:p w14:paraId="3896F7ED" w14:textId="6A9CF009" w:rsidR="00B22BED" w:rsidRDefault="004D69BD" w:rsidP="00DA5C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overall </w:t>
      </w:r>
      <w:r w:rsidR="00192411">
        <w:rPr>
          <w:rFonts w:ascii="Times New Roman" w:hAnsi="Times New Roman" w:cs="Times New Roman"/>
          <w:sz w:val="24"/>
          <w:szCs w:val="24"/>
        </w:rPr>
        <w:t xml:space="preserve">normal </w:t>
      </w:r>
      <w:r>
        <w:rPr>
          <w:rFonts w:ascii="Times New Roman" w:hAnsi="Times New Roman" w:cs="Times New Roman"/>
          <w:sz w:val="24"/>
          <w:szCs w:val="24"/>
        </w:rPr>
        <w:t xml:space="preserve">mean splenic thickness </w:t>
      </w:r>
      <w:r w:rsidR="00644EFF">
        <w:rPr>
          <w:rFonts w:ascii="Times New Roman" w:hAnsi="Times New Roman" w:cs="Times New Roman"/>
          <w:sz w:val="24"/>
          <w:szCs w:val="24"/>
        </w:rPr>
        <w:t>[</w:t>
      </w:r>
      <w:r w:rsidR="00140AE5" w:rsidRPr="000F72CA">
        <w:rPr>
          <w:rFonts w:ascii="Times New Roman" w:hAnsi="Times New Roman" w:cs="Times New Roman"/>
          <w:sz w:val="24"/>
          <w:szCs w:val="24"/>
        </w:rPr>
        <w:t>6.72cm (±0.44)</w:t>
      </w:r>
      <w:r w:rsidR="00644EFF">
        <w:rPr>
          <w:rFonts w:ascii="Times New Roman" w:hAnsi="Times New Roman" w:cs="Times New Roman"/>
          <w:sz w:val="24"/>
          <w:szCs w:val="24"/>
        </w:rPr>
        <w:t>]</w:t>
      </w:r>
      <w:r>
        <w:rPr>
          <w:rFonts w:ascii="Times New Roman" w:hAnsi="Times New Roman" w:cs="Times New Roman"/>
          <w:sz w:val="24"/>
          <w:szCs w:val="24"/>
        </w:rPr>
        <w:t xml:space="preserve"> </w:t>
      </w:r>
      <w:r w:rsidR="00203A8F">
        <w:rPr>
          <w:rFonts w:ascii="Times New Roman" w:hAnsi="Times New Roman" w:cs="Times New Roman"/>
          <w:sz w:val="24"/>
          <w:szCs w:val="24"/>
        </w:rPr>
        <w:t xml:space="preserve">and volume </w:t>
      </w:r>
      <w:r w:rsidR="00644EFF">
        <w:rPr>
          <w:rFonts w:ascii="Times New Roman" w:hAnsi="Times New Roman" w:cs="Times New Roman"/>
          <w:sz w:val="24"/>
          <w:szCs w:val="24"/>
        </w:rPr>
        <w:t>[</w:t>
      </w:r>
      <w:r w:rsidR="00203A8F" w:rsidRPr="000F72CA">
        <w:rPr>
          <w:rFonts w:ascii="Times New Roman" w:hAnsi="Times New Roman" w:cs="Times New Roman"/>
          <w:sz w:val="24"/>
          <w:szCs w:val="24"/>
        </w:rPr>
        <w:t>136.7cm</w:t>
      </w:r>
      <w:r w:rsidR="00203A8F" w:rsidRPr="000F72CA">
        <w:rPr>
          <w:rFonts w:ascii="Times New Roman" w:hAnsi="Times New Roman" w:cs="Times New Roman"/>
          <w:sz w:val="24"/>
          <w:szCs w:val="24"/>
          <w:vertAlign w:val="superscript"/>
        </w:rPr>
        <w:t>3</w:t>
      </w:r>
      <w:r w:rsidR="00203A8F" w:rsidRPr="000F72CA">
        <w:rPr>
          <w:rFonts w:ascii="Times New Roman" w:hAnsi="Times New Roman" w:cs="Times New Roman"/>
          <w:sz w:val="24"/>
          <w:szCs w:val="24"/>
        </w:rPr>
        <w:t xml:space="preserve"> (±35.29)</w:t>
      </w:r>
      <w:r w:rsidR="00644EFF">
        <w:rPr>
          <w:rFonts w:ascii="Times New Roman" w:hAnsi="Times New Roman" w:cs="Times New Roman"/>
          <w:sz w:val="24"/>
          <w:szCs w:val="24"/>
        </w:rPr>
        <w:t>]</w:t>
      </w:r>
      <w:r w:rsidR="00203A8F">
        <w:rPr>
          <w:rFonts w:ascii="Times New Roman" w:hAnsi="Times New Roman" w:cs="Times New Roman"/>
          <w:sz w:val="24"/>
          <w:szCs w:val="24"/>
        </w:rPr>
        <w:t xml:space="preserve"> of this study were consistent with study conducted in Russia </w:t>
      </w:r>
      <w:r w:rsidR="00C46B02">
        <w:rPr>
          <w:rFonts w:ascii="Times New Roman" w:hAnsi="Times New Roman" w:cs="Times New Roman"/>
          <w:sz w:val="24"/>
          <w:szCs w:val="24"/>
        </w:rPr>
        <w:t>(T = 6.1cm and V =141.2cm</w:t>
      </w:r>
      <w:r w:rsidR="00C46B02" w:rsidRPr="00C46B02">
        <w:rPr>
          <w:rFonts w:ascii="Times New Roman" w:hAnsi="Times New Roman" w:cs="Times New Roman"/>
          <w:sz w:val="24"/>
          <w:szCs w:val="24"/>
          <w:vertAlign w:val="superscript"/>
        </w:rPr>
        <w:t>3</w:t>
      </w:r>
      <w:r w:rsidR="00C46B02">
        <w:rPr>
          <w:rFonts w:ascii="Times New Roman" w:hAnsi="Times New Roman" w:cs="Times New Roman"/>
          <w:sz w:val="24"/>
          <w:szCs w:val="24"/>
        </w:rPr>
        <w:t>)</w:t>
      </w:r>
      <w:r w:rsidR="007F3B03">
        <w:rPr>
          <w:rFonts w:ascii="Times New Roman" w:hAnsi="Times New Roman" w:cs="Times New Roman"/>
          <w:sz w:val="24"/>
          <w:szCs w:val="24"/>
        </w:rPr>
        <w:fldChar w:fldCharType="begin"/>
      </w:r>
      <w:r w:rsidR="007F3B03">
        <w:rPr>
          <w:rFonts w:ascii="Times New Roman" w:hAnsi="Times New Roman" w:cs="Times New Roman"/>
          <w:sz w:val="24"/>
          <w:szCs w:val="24"/>
        </w:rPr>
        <w:instrText xml:space="preserve"> ADDIN EN.CITE &lt;EndNote&gt;&lt;Cite&gt;&lt;Author&gt;Izranov VA&lt;/Author&gt;&lt;Year&gt;2019&lt;/Year&gt;&lt;RecNum&gt;131&lt;/RecNum&gt;&lt;DisplayText&gt;(34)&lt;/DisplayText&gt;&lt;record&gt;&lt;rec-number&gt;131&lt;/rec-number&gt;&lt;foreign-keys&gt;&lt;key app="EN" db-id="rr22fwzd5wza9uefxw5v9pssrawrpw5x5vfw" timestamp="1644311561"&gt;131&lt;/key&gt;&lt;key app="ENWeb" db-id=""&gt;0&lt;/key&gt;&lt;/foreign-keys&gt;&lt;ref-type name="Journal Article"&gt;17&lt;/ref-type&gt;&lt;contributors&gt;&lt;authors&gt;&lt;author&gt;Izranov VA, Palvanova UB, Gordova VS, Perepelitsa SA, Morozov SV. &lt;/author&gt;&lt;/authors&gt;&lt;/contributors&gt;&lt;titles&gt;&lt;title&gt;Ultrasound Criteria of Splenomegaly.   &lt;/title&gt;&lt;secondary-title&gt;Radiologist.&lt;/secondary-title&gt;&lt;/titles&gt;&lt;periodical&gt;&lt;full-title&gt;Radiologist.&lt;/full-title&gt;&lt;/periodical&gt;&lt;volume&gt;1(1): 1001.&lt;/volume&gt;&lt;dates&gt;&lt;year&gt;2019&lt;/year&gt;&lt;/dates&gt;&lt;urls&gt;&lt;/urls&gt;&lt;/record&gt;&lt;/Cite&gt;&lt;/EndNote&gt;</w:instrText>
      </w:r>
      <w:r w:rsidR="007F3B03">
        <w:rPr>
          <w:rFonts w:ascii="Times New Roman" w:hAnsi="Times New Roman" w:cs="Times New Roman"/>
          <w:sz w:val="24"/>
          <w:szCs w:val="24"/>
        </w:rPr>
        <w:fldChar w:fldCharType="separate"/>
      </w:r>
      <w:r w:rsidR="007F3B03">
        <w:rPr>
          <w:rFonts w:ascii="Times New Roman" w:hAnsi="Times New Roman" w:cs="Times New Roman"/>
          <w:noProof/>
          <w:sz w:val="24"/>
          <w:szCs w:val="24"/>
        </w:rPr>
        <w:t>(34)</w:t>
      </w:r>
      <w:r w:rsidR="007F3B03">
        <w:rPr>
          <w:rFonts w:ascii="Times New Roman" w:hAnsi="Times New Roman" w:cs="Times New Roman"/>
          <w:sz w:val="24"/>
          <w:szCs w:val="24"/>
        </w:rPr>
        <w:fldChar w:fldCharType="end"/>
      </w:r>
      <w:r w:rsidR="00C46B02">
        <w:rPr>
          <w:rFonts w:ascii="Times New Roman" w:hAnsi="Times New Roman" w:cs="Times New Roman"/>
          <w:sz w:val="24"/>
          <w:szCs w:val="24"/>
        </w:rPr>
        <w:t>, this may due to their comparable anthropometric measurement</w:t>
      </w:r>
      <w:r w:rsidR="00644EFF">
        <w:rPr>
          <w:rFonts w:ascii="Times New Roman" w:hAnsi="Times New Roman" w:cs="Times New Roman"/>
          <w:sz w:val="24"/>
          <w:szCs w:val="24"/>
        </w:rPr>
        <w:t>s</w:t>
      </w:r>
      <w:r w:rsidR="00C46B02">
        <w:rPr>
          <w:rFonts w:ascii="Times New Roman" w:hAnsi="Times New Roman" w:cs="Times New Roman"/>
          <w:sz w:val="24"/>
          <w:szCs w:val="24"/>
        </w:rPr>
        <w:t xml:space="preserve"> and dominant age groups of this study with study in Russia</w:t>
      </w:r>
      <w:r w:rsidR="00C46B02">
        <w:rPr>
          <w:rFonts w:ascii="Times New Roman" w:hAnsi="Times New Roman" w:cs="Times New Roman"/>
          <w:sz w:val="24"/>
          <w:szCs w:val="24"/>
        </w:rPr>
        <w:fldChar w:fldCharType="begin"/>
      </w:r>
      <w:r w:rsidR="00C46B02">
        <w:rPr>
          <w:rFonts w:ascii="Times New Roman" w:hAnsi="Times New Roman" w:cs="Times New Roman"/>
          <w:sz w:val="24"/>
          <w:szCs w:val="24"/>
        </w:rPr>
        <w:instrText xml:space="preserve"> ADDIN EN.CITE &lt;EndNote&gt;&lt;Cite&gt;&lt;Author&gt;Izranov VA&lt;/Author&gt;&lt;Year&gt;2019&lt;/Year&gt;&lt;RecNum&gt;131&lt;/RecNum&gt;&lt;DisplayText&gt;(34)&lt;/DisplayText&gt;&lt;record&gt;&lt;rec-number&gt;131&lt;/rec-number&gt;&lt;foreign-keys&gt;&lt;key app="EN" db-id="rr22fwzd5wza9uefxw5v9pssrawrpw5x5vfw" timestamp="1644311561"&gt;131&lt;/key&gt;&lt;key app="ENWeb" db-id=""&gt;0&lt;/key&gt;&lt;/foreign-keys&gt;&lt;ref-type name="Journal Article"&gt;17&lt;/ref-type&gt;&lt;contributors&gt;&lt;authors&gt;&lt;author&gt;Izranov VA, Palvanova UB, Gordova VS, Perepelitsa SA, Morozov SV. &lt;/author&gt;&lt;/authors&gt;&lt;/contributors&gt;&lt;titles&gt;&lt;title&gt;Ultrasound Criteria of Splenomegaly.   &lt;/title&gt;&lt;secondary-title&gt;Radiologist.&lt;/secondary-title&gt;&lt;/titles&gt;&lt;periodical&gt;&lt;full-title&gt;Radiologist.&lt;/full-title&gt;&lt;/periodical&gt;&lt;volume&gt;1(1): 1001.&lt;/volume&gt;&lt;dates&gt;&lt;year&gt;2019&lt;/year&gt;&lt;/dates&gt;&lt;urls&gt;&lt;/urls&gt;&lt;/record&gt;&lt;/Cite&gt;&lt;/EndNote&gt;</w:instrText>
      </w:r>
      <w:r w:rsidR="00C46B02">
        <w:rPr>
          <w:rFonts w:ascii="Times New Roman" w:hAnsi="Times New Roman" w:cs="Times New Roman"/>
          <w:sz w:val="24"/>
          <w:szCs w:val="24"/>
        </w:rPr>
        <w:fldChar w:fldCharType="separate"/>
      </w:r>
      <w:r w:rsidR="00C46B02">
        <w:rPr>
          <w:rFonts w:ascii="Times New Roman" w:hAnsi="Times New Roman" w:cs="Times New Roman"/>
          <w:noProof/>
          <w:sz w:val="24"/>
          <w:szCs w:val="24"/>
        </w:rPr>
        <w:t>(34)</w:t>
      </w:r>
      <w:r w:rsidR="00C46B02">
        <w:rPr>
          <w:rFonts w:ascii="Times New Roman" w:hAnsi="Times New Roman" w:cs="Times New Roman"/>
          <w:sz w:val="24"/>
          <w:szCs w:val="24"/>
        </w:rPr>
        <w:fldChar w:fldCharType="end"/>
      </w:r>
      <w:r w:rsidR="00C46B02">
        <w:rPr>
          <w:rFonts w:ascii="Times New Roman" w:hAnsi="Times New Roman" w:cs="Times New Roman"/>
          <w:sz w:val="24"/>
          <w:szCs w:val="24"/>
        </w:rPr>
        <w:t>.</w:t>
      </w:r>
      <w:r w:rsidR="00203A8F">
        <w:rPr>
          <w:rFonts w:ascii="Times New Roman" w:hAnsi="Times New Roman" w:cs="Times New Roman"/>
          <w:sz w:val="24"/>
          <w:szCs w:val="24"/>
        </w:rPr>
        <w:t xml:space="preserve"> </w:t>
      </w:r>
      <w:r w:rsidR="0021300C">
        <w:rPr>
          <w:rFonts w:ascii="Times New Roman" w:hAnsi="Times New Roman" w:cs="Times New Roman"/>
          <w:sz w:val="24"/>
          <w:szCs w:val="24"/>
        </w:rPr>
        <w:t>These findings</w:t>
      </w:r>
      <w:r>
        <w:rPr>
          <w:rFonts w:ascii="Times New Roman" w:hAnsi="Times New Roman" w:cs="Times New Roman"/>
          <w:sz w:val="24"/>
          <w:szCs w:val="24"/>
        </w:rPr>
        <w:t xml:space="preserve"> </w:t>
      </w:r>
      <w:r w:rsidR="00A67403">
        <w:rPr>
          <w:rFonts w:ascii="Times New Roman" w:hAnsi="Times New Roman" w:cs="Times New Roman"/>
          <w:sz w:val="24"/>
          <w:szCs w:val="24"/>
        </w:rPr>
        <w:t>were</w:t>
      </w:r>
      <w:r w:rsidR="001D7911">
        <w:rPr>
          <w:rFonts w:ascii="Times New Roman" w:hAnsi="Times New Roman" w:cs="Times New Roman"/>
          <w:sz w:val="24"/>
          <w:szCs w:val="24"/>
        </w:rPr>
        <w:t xml:space="preserve"> greater than that of study conducted in</w:t>
      </w:r>
      <w:r w:rsidR="00F324D6">
        <w:rPr>
          <w:rFonts w:ascii="Times New Roman" w:hAnsi="Times New Roman" w:cs="Times New Roman"/>
          <w:sz w:val="24"/>
          <w:szCs w:val="24"/>
        </w:rPr>
        <w:t xml:space="preserve"> southern Ethiopia(4.79cm</w:t>
      </w:r>
      <w:r w:rsidR="0021300C">
        <w:rPr>
          <w:rFonts w:ascii="Times New Roman" w:hAnsi="Times New Roman" w:cs="Times New Roman"/>
          <w:sz w:val="24"/>
          <w:szCs w:val="24"/>
        </w:rPr>
        <w:t>, V = 109.34</w:t>
      </w:r>
      <w:r w:rsidR="0021300C" w:rsidRPr="0021300C">
        <w:rPr>
          <w:rFonts w:ascii="Times New Roman" w:hAnsi="Times New Roman" w:cs="Times New Roman"/>
          <w:sz w:val="24"/>
          <w:szCs w:val="24"/>
        </w:rPr>
        <w:t xml:space="preserve"> </w:t>
      </w:r>
      <w:r w:rsidR="0021300C">
        <w:rPr>
          <w:rFonts w:ascii="Times New Roman" w:hAnsi="Times New Roman" w:cs="Times New Roman"/>
          <w:sz w:val="24"/>
          <w:szCs w:val="24"/>
        </w:rPr>
        <w:t>cm3</w:t>
      </w:r>
      <w:r w:rsidR="00F324D6">
        <w:rPr>
          <w:rFonts w:ascii="Times New Roman" w:hAnsi="Times New Roman" w:cs="Times New Roman"/>
          <w:sz w:val="24"/>
          <w:szCs w:val="24"/>
        </w:rPr>
        <w:t>)</w:t>
      </w:r>
      <w:r w:rsidR="00F807EB">
        <w:rPr>
          <w:rFonts w:ascii="Times New Roman" w:hAnsi="Times New Roman" w:cs="Times New Roman"/>
          <w:sz w:val="24"/>
          <w:szCs w:val="24"/>
        </w:rPr>
        <w:fldChar w:fldCharType="begin">
          <w:fldData xml:space="preserve">PEVuZE5vdGU+PENpdGU+PEF1dGhvcj5EZW1pc3NpZTwvQXV0aG9yPjxZZWFyPjIwMjE8L1llYXI+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</w:fldData>
        </w:fldChar>
      </w:r>
      <w:r w:rsidR="00F807EB">
        <w:rPr>
          <w:rFonts w:ascii="Times New Roman" w:hAnsi="Times New Roman" w:cs="Times New Roman"/>
          <w:sz w:val="24"/>
          <w:szCs w:val="24"/>
        </w:rPr>
        <w:instrText xml:space="preserve"> ADDIN EN.CITE </w:instrText>
      </w:r>
      <w:r w:rsidR="00F807EB">
        <w:rPr>
          <w:rFonts w:ascii="Times New Roman" w:hAnsi="Times New Roman" w:cs="Times New Roman"/>
          <w:sz w:val="24"/>
          <w:szCs w:val="24"/>
        </w:rPr>
        <w:fldChar w:fldCharType="begin">
          <w:fldData xml:space="preserve">PEVuZE5vdGU+PENpdGU+PEF1dGhvcj5EZW1pc3NpZTwvQXV0aG9yPjxZZWFyPjIwMjE8L1llYXI+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</w:fldData>
        </w:fldChar>
      </w:r>
      <w:r w:rsidR="00F807EB">
        <w:rPr>
          <w:rFonts w:ascii="Times New Roman" w:hAnsi="Times New Roman" w:cs="Times New Roman"/>
          <w:sz w:val="24"/>
          <w:szCs w:val="24"/>
        </w:rPr>
        <w:instrText xml:space="preserve"> ADDIN EN.CITE.DATA </w:instrText>
      </w:r>
      <w:r w:rsidR="00F807EB">
        <w:rPr>
          <w:rFonts w:ascii="Times New Roman" w:hAnsi="Times New Roman" w:cs="Times New Roman"/>
          <w:sz w:val="24"/>
          <w:szCs w:val="24"/>
        </w:rPr>
      </w:r>
      <w:r w:rsidR="00F807EB">
        <w:rPr>
          <w:rFonts w:ascii="Times New Roman" w:hAnsi="Times New Roman" w:cs="Times New Roman"/>
          <w:sz w:val="24"/>
          <w:szCs w:val="24"/>
        </w:rPr>
        <w:fldChar w:fldCharType="end"/>
      </w:r>
      <w:r w:rsidR="00F807EB">
        <w:rPr>
          <w:rFonts w:ascii="Times New Roman" w:hAnsi="Times New Roman" w:cs="Times New Roman"/>
          <w:sz w:val="24"/>
          <w:szCs w:val="24"/>
        </w:rPr>
      </w:r>
      <w:r w:rsidR="00F807EB">
        <w:rPr>
          <w:rFonts w:ascii="Times New Roman" w:hAnsi="Times New Roman" w:cs="Times New Roman"/>
          <w:sz w:val="24"/>
          <w:szCs w:val="24"/>
        </w:rPr>
        <w:fldChar w:fldCharType="separate"/>
      </w:r>
      <w:r w:rsidR="00F807EB">
        <w:rPr>
          <w:rFonts w:ascii="Times New Roman" w:hAnsi="Times New Roman" w:cs="Times New Roman"/>
          <w:noProof/>
          <w:sz w:val="24"/>
          <w:szCs w:val="24"/>
        </w:rPr>
        <w:t>(36)</w:t>
      </w:r>
      <w:r w:rsidR="00F807EB">
        <w:rPr>
          <w:rFonts w:ascii="Times New Roman" w:hAnsi="Times New Roman" w:cs="Times New Roman"/>
          <w:sz w:val="24"/>
          <w:szCs w:val="24"/>
        </w:rPr>
        <w:fldChar w:fldCharType="end"/>
      </w:r>
      <w:r w:rsidR="00F324D6">
        <w:rPr>
          <w:rFonts w:ascii="Times New Roman" w:hAnsi="Times New Roman" w:cs="Times New Roman"/>
          <w:sz w:val="24"/>
          <w:szCs w:val="24"/>
        </w:rPr>
        <w:t xml:space="preserve">, </w:t>
      </w:r>
      <w:r w:rsidR="001D7911">
        <w:rPr>
          <w:rFonts w:ascii="Times New Roman" w:hAnsi="Times New Roman" w:cs="Times New Roman"/>
          <w:sz w:val="24"/>
          <w:szCs w:val="24"/>
        </w:rPr>
        <w:t xml:space="preserve"> Northwest Ethiopia</w:t>
      </w:r>
      <w:r w:rsidR="0021300C">
        <w:rPr>
          <w:rFonts w:ascii="Times New Roman" w:hAnsi="Times New Roman" w:cs="Times New Roman"/>
          <w:sz w:val="24"/>
          <w:szCs w:val="24"/>
        </w:rPr>
        <w:t xml:space="preserve"> </w:t>
      </w:r>
      <w:r w:rsidR="001D7911">
        <w:rPr>
          <w:rFonts w:ascii="Times New Roman" w:hAnsi="Times New Roman" w:cs="Times New Roman"/>
          <w:sz w:val="24"/>
          <w:szCs w:val="24"/>
        </w:rPr>
        <w:t>(</w:t>
      </w:r>
      <w:r w:rsidR="0021300C">
        <w:rPr>
          <w:rFonts w:ascii="Times New Roman" w:hAnsi="Times New Roman" w:cs="Times New Roman"/>
          <w:sz w:val="24"/>
          <w:szCs w:val="24"/>
        </w:rPr>
        <w:t>T=</w:t>
      </w:r>
      <w:r w:rsidR="001D7911">
        <w:rPr>
          <w:rFonts w:ascii="Times New Roman" w:hAnsi="Times New Roman" w:cs="Times New Roman"/>
          <w:sz w:val="24"/>
          <w:szCs w:val="24"/>
        </w:rPr>
        <w:t>4.3cm</w:t>
      </w:r>
      <w:r w:rsidR="0021300C">
        <w:rPr>
          <w:rFonts w:ascii="Times New Roman" w:hAnsi="Times New Roman" w:cs="Times New Roman"/>
          <w:sz w:val="24"/>
          <w:szCs w:val="24"/>
        </w:rPr>
        <w:t>, V = 92cm</w:t>
      </w:r>
      <w:r w:rsidR="0021300C" w:rsidRPr="0021300C">
        <w:rPr>
          <w:rFonts w:ascii="Times New Roman" w:hAnsi="Times New Roman" w:cs="Times New Roman"/>
          <w:sz w:val="24"/>
          <w:szCs w:val="24"/>
          <w:vertAlign w:val="superscript"/>
        </w:rPr>
        <w:t>3</w:t>
      </w:r>
      <w:r w:rsidR="001D7911">
        <w:rPr>
          <w:rFonts w:ascii="Times New Roman" w:hAnsi="Times New Roman" w:cs="Times New Roman"/>
          <w:sz w:val="24"/>
          <w:szCs w:val="24"/>
        </w:rPr>
        <w:t>)</w:t>
      </w:r>
      <w:r w:rsidR="00F807EB">
        <w:rPr>
          <w:rFonts w:ascii="Times New Roman" w:hAnsi="Times New Roman" w:cs="Times New Roman"/>
          <w:sz w:val="24"/>
          <w:szCs w:val="24"/>
        </w:rPr>
        <w:fldChar w:fldCharType="begin"/>
      </w:r>
      <w:r w:rsidR="00F807EB">
        <w:rPr>
          <w:rFonts w:ascii="Times New Roman" w:hAnsi="Times New Roman" w:cs="Times New Roman"/>
          <w:sz w:val="24"/>
          <w:szCs w:val="24"/>
        </w:rPr>
        <w:instrText xml:space="preserve"> ADDIN EN.CITE &lt;EndNote&gt;&lt;Cite&gt;&lt;Author&gt;Tekle Y&lt;/Author&gt;&lt;Year&gt;2019&lt;/Year&gt;&lt;RecNum&gt;58&lt;/RecNum&gt;&lt;DisplayText&gt;(17)&lt;/DisplayText&gt;&lt;record&gt;&lt;rec-number&gt;58&lt;/rec-number&gt;&lt;foreign-keys&gt;&lt;key app="EN" db-id="rr22fwzd5wza9uefxw5v9pssrawrpw5x5vfw" timestamp="1609903949"&gt;58&lt;/key&gt;&lt;key app="ENWeb" db-id=""&gt;0&lt;/key&gt;&lt;/foreign-keys&gt;&lt;ref-type name="Journal Article"&gt;17&lt;/ref-type&gt;&lt;contributors&gt;&lt;authors&gt;&lt;author&gt;Tekle Y, Hiware SD, Muche A, Ansari SA, Chhaparwal R, Mohammed H. &lt;/author&gt;&lt;/authors&gt;&lt;/contributors&gt;&lt;titles&gt;&lt;title&gt; Sonographic Measurements of the Spleen in Relation to Height: A Prospective and Observational Study in Northwest Ethiopian Adults.&lt;/title&gt;&lt;secondary-title&gt;Asian J. Med. Res&lt;/secondary-title&gt;&lt;/titles&gt;&lt;periodical&gt;&lt;full-title&gt;Asian J. Med. Res&lt;/full-title&gt;&lt;/periodical&gt;&lt;pages&gt;AT01-AT04&lt;/pages&gt;&lt;volume&gt;8&lt;/volume&gt;&lt;number&gt;1&lt;/number&gt;&lt;dates&gt;&lt;year&gt;2019&lt;/year&gt;&lt;/dates&gt;&lt;urls&gt;&lt;/urls&gt;&lt;electronic-resource-num&gt;dx.doi.org/10.21276/ajm&lt;/electronic-resource-num&gt;&lt;/record&gt;&lt;/Cite&gt;&lt;/EndNote&gt;</w:instrText>
      </w:r>
      <w:r w:rsidR="00F807EB">
        <w:rPr>
          <w:rFonts w:ascii="Times New Roman" w:hAnsi="Times New Roman" w:cs="Times New Roman"/>
          <w:sz w:val="24"/>
          <w:szCs w:val="24"/>
        </w:rPr>
        <w:fldChar w:fldCharType="separate"/>
      </w:r>
      <w:r w:rsidR="00F807EB">
        <w:rPr>
          <w:rFonts w:ascii="Times New Roman" w:hAnsi="Times New Roman" w:cs="Times New Roman"/>
          <w:noProof/>
          <w:sz w:val="24"/>
          <w:szCs w:val="24"/>
        </w:rPr>
        <w:t>(17)</w:t>
      </w:r>
      <w:r w:rsidR="00F807EB">
        <w:rPr>
          <w:rFonts w:ascii="Times New Roman" w:hAnsi="Times New Roman" w:cs="Times New Roman"/>
          <w:sz w:val="24"/>
          <w:szCs w:val="24"/>
        </w:rPr>
        <w:fldChar w:fldCharType="end"/>
      </w:r>
      <w:r w:rsidR="001D7911">
        <w:rPr>
          <w:rFonts w:ascii="Times New Roman" w:hAnsi="Times New Roman" w:cs="Times New Roman"/>
          <w:sz w:val="24"/>
          <w:szCs w:val="24"/>
        </w:rPr>
        <w:t>, Sudan</w:t>
      </w:r>
      <w:r w:rsidR="0021300C">
        <w:rPr>
          <w:rFonts w:ascii="Times New Roman" w:hAnsi="Times New Roman" w:cs="Times New Roman"/>
          <w:sz w:val="24"/>
          <w:szCs w:val="24"/>
        </w:rPr>
        <w:t xml:space="preserve"> T=</w:t>
      </w:r>
      <w:r w:rsidR="001D7911">
        <w:rPr>
          <w:rFonts w:ascii="Times New Roman" w:hAnsi="Times New Roman" w:cs="Times New Roman"/>
          <w:sz w:val="24"/>
          <w:szCs w:val="24"/>
        </w:rPr>
        <w:t>3.8cm</w:t>
      </w:r>
      <w:r w:rsidR="0021300C">
        <w:rPr>
          <w:rFonts w:ascii="Times New Roman" w:hAnsi="Times New Roman" w:cs="Times New Roman"/>
          <w:sz w:val="24"/>
          <w:szCs w:val="24"/>
        </w:rPr>
        <w:t>, V = 70.63cm3</w:t>
      </w:r>
      <w:r w:rsidR="001D7911">
        <w:rPr>
          <w:rFonts w:ascii="Times New Roman" w:hAnsi="Times New Roman" w:cs="Times New Roman"/>
          <w:sz w:val="24"/>
          <w:szCs w:val="24"/>
        </w:rPr>
        <w:t>)</w:t>
      </w:r>
      <w:r w:rsidR="00F807EB">
        <w:rPr>
          <w:rFonts w:ascii="Times New Roman" w:hAnsi="Times New Roman" w:cs="Times New Roman"/>
          <w:sz w:val="24"/>
          <w:szCs w:val="24"/>
        </w:rPr>
        <w:fldChar w:fldCharType="begin"/>
      </w:r>
      <w:r w:rsidR="00F807EB">
        <w:rPr>
          <w:rFonts w:ascii="Times New Roman" w:hAnsi="Times New Roman" w:cs="Times New Roman"/>
          <w:sz w:val="24"/>
          <w:szCs w:val="24"/>
        </w:rPr>
        <w:instrText xml:space="preserve"> ADDIN EN.CITE &lt;EndNote&gt;&lt;Cite&gt;&lt;Author&gt;Yousef&lt;/Author&gt;&lt;Year&gt;2018&lt;/Year&gt;&lt;RecNum&gt;76&lt;/RecNum&gt;&lt;DisplayText&gt;(28)&lt;/DisplayText&gt;&lt;record&gt;&lt;rec-number&gt;76&lt;/rec-number&gt;&lt;foreign-keys&gt;&lt;key app="EN" db-id="rr22fwzd5wza9uefxw5v9pssrawrpw5x5vfw" timestamp="1625995944"&gt;76&lt;/key&gt;&lt;key app="ENWeb" db-id=""&gt;0&lt;/key&gt;&lt;/foreign-keys&gt;&lt;ref-type name="Journal Article"&gt;17&lt;/ref-type&gt;&lt;contributors&gt;&lt;authors&gt;&lt;author&gt;Yousef, Mohamed&lt;/author&gt;&lt;/authors&gt;&lt;/contributors&gt;&lt;titles&gt;&lt;title&gt;Local Reference of splenic volume in Healthy Sudanese Subjects Sonographically&lt;/title&gt;&lt;secondary-title&gt;Journal of Biomedical Engineering and Medical Imaging&lt;/secondary-title&gt;&lt;/titles&gt;&lt;periodical&gt;&lt;full-title&gt;Journal of Biomedical Engineering and Medical Imaging&lt;/full-title&gt;&lt;/periodical&gt;&lt;volume&gt;5&lt;/volume&gt;&lt;number&gt;4&lt;/number&gt;&lt;dates&gt;&lt;year&gt;2018&lt;/year&gt;&lt;/dates&gt;&lt;isbn&gt;20551266&lt;/isbn&gt;&lt;urls&gt;&lt;/urls&gt;&lt;electronic-resource-num&gt;10.14738/jbemi.54.4836&lt;/electronic-resource-num&gt;&lt;/record&gt;&lt;/Cite&gt;&lt;/EndNote&gt;</w:instrText>
      </w:r>
      <w:r w:rsidR="00F807EB">
        <w:rPr>
          <w:rFonts w:ascii="Times New Roman" w:hAnsi="Times New Roman" w:cs="Times New Roman"/>
          <w:sz w:val="24"/>
          <w:szCs w:val="24"/>
        </w:rPr>
        <w:fldChar w:fldCharType="separate"/>
      </w:r>
      <w:r w:rsidR="00F807EB">
        <w:rPr>
          <w:rFonts w:ascii="Times New Roman" w:hAnsi="Times New Roman" w:cs="Times New Roman"/>
          <w:noProof/>
          <w:sz w:val="24"/>
          <w:szCs w:val="24"/>
        </w:rPr>
        <w:t>(28)</w:t>
      </w:r>
      <w:r w:rsidR="00F807EB">
        <w:rPr>
          <w:rFonts w:ascii="Times New Roman" w:hAnsi="Times New Roman" w:cs="Times New Roman"/>
          <w:sz w:val="24"/>
          <w:szCs w:val="24"/>
        </w:rPr>
        <w:fldChar w:fldCharType="end"/>
      </w:r>
      <w:r w:rsidR="00A67403">
        <w:rPr>
          <w:rFonts w:ascii="Times New Roman" w:hAnsi="Times New Roman" w:cs="Times New Roman"/>
          <w:sz w:val="24"/>
          <w:szCs w:val="24"/>
        </w:rPr>
        <w:t xml:space="preserve"> and</w:t>
      </w:r>
      <w:r w:rsidR="001D7911">
        <w:rPr>
          <w:rFonts w:ascii="Times New Roman" w:hAnsi="Times New Roman" w:cs="Times New Roman"/>
          <w:sz w:val="24"/>
          <w:szCs w:val="24"/>
        </w:rPr>
        <w:t xml:space="preserve"> Africa</w:t>
      </w:r>
      <w:r w:rsidR="0021300C">
        <w:rPr>
          <w:rFonts w:ascii="Times New Roman" w:hAnsi="Times New Roman" w:cs="Times New Roman"/>
          <w:sz w:val="24"/>
          <w:szCs w:val="24"/>
        </w:rPr>
        <w:t xml:space="preserve"> </w:t>
      </w:r>
      <w:r w:rsidR="001D7911">
        <w:rPr>
          <w:rFonts w:ascii="Times New Roman" w:hAnsi="Times New Roman" w:cs="Times New Roman"/>
          <w:sz w:val="24"/>
          <w:szCs w:val="24"/>
        </w:rPr>
        <w:t>(</w:t>
      </w:r>
      <w:r w:rsidR="0021300C">
        <w:rPr>
          <w:rFonts w:ascii="Times New Roman" w:hAnsi="Times New Roman" w:cs="Times New Roman"/>
          <w:sz w:val="24"/>
          <w:szCs w:val="24"/>
        </w:rPr>
        <w:t>T=</w:t>
      </w:r>
      <w:r w:rsidR="001D7911">
        <w:rPr>
          <w:rFonts w:ascii="Times New Roman" w:hAnsi="Times New Roman" w:cs="Times New Roman"/>
          <w:sz w:val="24"/>
          <w:szCs w:val="24"/>
        </w:rPr>
        <w:t>5cm</w:t>
      </w:r>
      <w:r w:rsidR="0021300C">
        <w:rPr>
          <w:rFonts w:ascii="Times New Roman" w:hAnsi="Times New Roman" w:cs="Times New Roman"/>
          <w:sz w:val="24"/>
          <w:szCs w:val="24"/>
        </w:rPr>
        <w:t>, V = 119.5cm3</w:t>
      </w:r>
      <w:r w:rsidR="001D7911">
        <w:rPr>
          <w:rFonts w:ascii="Times New Roman" w:hAnsi="Times New Roman" w:cs="Times New Roman"/>
          <w:sz w:val="24"/>
          <w:szCs w:val="24"/>
        </w:rPr>
        <w:t>)</w:t>
      </w:r>
      <w:r w:rsidR="00F807EB">
        <w:rPr>
          <w:rFonts w:ascii="Times New Roman" w:hAnsi="Times New Roman" w:cs="Times New Roman"/>
          <w:sz w:val="24"/>
          <w:szCs w:val="24"/>
        </w:rPr>
        <w:fldChar w:fldCharType="begin"/>
      </w:r>
      <w:r w:rsidR="00F807EB">
        <w:rPr>
          <w:rFonts w:ascii="Times New Roman" w:hAnsi="Times New Roman" w:cs="Times New Roman"/>
          <w:sz w:val="24"/>
          <w:szCs w:val="24"/>
        </w:rPr>
        <w:instrText xml:space="preserve"> ADDIN EN.CITE &lt;EndNote&gt;&lt;Cite&gt;&lt;Author&gt;Mustapha&lt;/Author&gt;&lt;Year&gt;2009&lt;/Year&gt;&lt;RecNum&gt;55&lt;/RecNum&gt;&lt;DisplayText&gt;(12)&lt;/DisplayText&gt;&lt;record&gt;&lt;rec-number&gt;55&lt;/rec-number&gt;&lt;foreign-keys&gt;&lt;key app="EN" db-id="rr22fwzd5wza9uefxw5v9pssrawrpw5x5vfw" timestamp="1609889551"&gt;55&lt;/key&gt;&lt;/foreign-keys&gt;&lt;ref-type name="Journal Article"&gt;17&lt;/ref-type&gt;&lt;contributors&gt;&lt;authors&gt;&lt;author&gt;Mustapha, Zainab&lt;/author&gt;&lt;author&gt;Tahir, Abdulrahman&lt;/author&gt;&lt;author&gt;Tukur, Maisaratu&lt;/author&gt;&lt;author&gt;Bukar, Mohammed&lt;/author&gt;&lt;author&gt;Lee, Wai-Kit&lt;/author&gt;&lt;/authors&gt;&lt;/contributors&gt;&lt;titles&gt;&lt;title&gt;Sonographic determination of normal spleen size in an adult African population&lt;/title&gt;&lt;secondary-title&gt;European journal of radiology&lt;/secondary-title&gt;&lt;/titles&gt;&lt;periodical&gt;&lt;full-title&gt;European journal of radiology&lt;/full-title&gt;&lt;/periodical&gt;&lt;pages&gt;e133-5&lt;/pages&gt;&lt;volume&gt;75&lt;/volume&gt;&lt;dates&gt;&lt;year&gt;2009&lt;/year&gt;&lt;pub-dates&gt;&lt;date&gt;10/01&lt;/date&gt;&lt;/pub-dates&gt;&lt;/dates&gt;&lt;urls&gt;&lt;/urls&gt;&lt;electronic-resource-num&gt;10.1016/j.ejrad.2009.09.025&lt;/electronic-resource-num&gt;&lt;/record&gt;&lt;/Cite&gt;&lt;/EndNote&gt;</w:instrText>
      </w:r>
      <w:r w:rsidR="00F807EB">
        <w:rPr>
          <w:rFonts w:ascii="Times New Roman" w:hAnsi="Times New Roman" w:cs="Times New Roman"/>
          <w:sz w:val="24"/>
          <w:szCs w:val="24"/>
        </w:rPr>
        <w:fldChar w:fldCharType="separate"/>
      </w:r>
      <w:r w:rsidR="00F807EB">
        <w:rPr>
          <w:rFonts w:ascii="Times New Roman" w:hAnsi="Times New Roman" w:cs="Times New Roman"/>
          <w:noProof/>
          <w:sz w:val="24"/>
          <w:szCs w:val="24"/>
        </w:rPr>
        <w:t>(12)</w:t>
      </w:r>
      <w:r w:rsidR="00F807EB">
        <w:rPr>
          <w:rFonts w:ascii="Times New Roman" w:hAnsi="Times New Roman" w:cs="Times New Roman"/>
          <w:sz w:val="24"/>
          <w:szCs w:val="24"/>
        </w:rPr>
        <w:fldChar w:fldCharType="end"/>
      </w:r>
      <w:r w:rsidR="001D7911">
        <w:rPr>
          <w:rFonts w:ascii="Times New Roman" w:hAnsi="Times New Roman" w:cs="Times New Roman"/>
          <w:sz w:val="24"/>
          <w:szCs w:val="24"/>
        </w:rPr>
        <w:t>;</w:t>
      </w:r>
      <w:r w:rsidR="00A67403">
        <w:rPr>
          <w:rFonts w:ascii="Times New Roman" w:hAnsi="Times New Roman" w:cs="Times New Roman"/>
          <w:sz w:val="24"/>
          <w:szCs w:val="24"/>
        </w:rPr>
        <w:t xml:space="preserve"> the identified reasons for these difference were different splenic thickness measurement)</w:t>
      </w:r>
      <w:r w:rsidR="00F807EB">
        <w:rPr>
          <w:rFonts w:ascii="Times New Roman" w:hAnsi="Times New Roman" w:cs="Times New Roman"/>
          <w:sz w:val="24"/>
          <w:szCs w:val="24"/>
        </w:rPr>
        <w:t>,</w:t>
      </w:r>
      <w:r w:rsidR="00A67403">
        <w:rPr>
          <w:rFonts w:ascii="Times New Roman" w:hAnsi="Times New Roman" w:cs="Times New Roman"/>
          <w:sz w:val="24"/>
          <w:szCs w:val="24"/>
        </w:rPr>
        <w:t xml:space="preserve"> </w:t>
      </w:r>
      <w:r w:rsidR="00F807EB">
        <w:rPr>
          <w:rFonts w:ascii="Times New Roman" w:hAnsi="Times New Roman" w:cs="Times New Roman"/>
          <w:sz w:val="24"/>
          <w:szCs w:val="24"/>
        </w:rPr>
        <w:t xml:space="preserve">particularly from studies in Northwest Ethiopia, southern Ethiopia and Sudan; </w:t>
      </w:r>
      <w:r w:rsidR="00A67403">
        <w:rPr>
          <w:rFonts w:ascii="Times New Roman" w:hAnsi="Times New Roman" w:cs="Times New Roman"/>
          <w:sz w:val="24"/>
          <w:szCs w:val="24"/>
        </w:rPr>
        <w:t>and operators (radiology technologist</w:t>
      </w:r>
      <w:r w:rsidR="00F807EB">
        <w:rPr>
          <w:rFonts w:ascii="Times New Roman" w:hAnsi="Times New Roman" w:cs="Times New Roman"/>
          <w:sz w:val="24"/>
          <w:szCs w:val="24"/>
        </w:rPr>
        <w:t xml:space="preserve">s </w:t>
      </w:r>
      <w:r w:rsidR="00644EFF">
        <w:rPr>
          <w:rFonts w:ascii="Times New Roman" w:hAnsi="Times New Roman" w:cs="Times New Roman"/>
          <w:sz w:val="24"/>
          <w:szCs w:val="24"/>
        </w:rPr>
        <w:t>in study from southern Ethiopia</w:t>
      </w:r>
      <w:r w:rsidR="00A67403">
        <w:rPr>
          <w:rFonts w:ascii="Times New Roman" w:hAnsi="Times New Roman" w:cs="Times New Roman"/>
          <w:sz w:val="24"/>
          <w:szCs w:val="24"/>
        </w:rPr>
        <w:t>)</w:t>
      </w:r>
      <w:r w:rsidR="00644EFF">
        <w:rPr>
          <w:rFonts w:ascii="Times New Roman" w:hAnsi="Times New Roman" w:cs="Times New Roman"/>
          <w:sz w:val="24"/>
          <w:szCs w:val="24"/>
        </w:rPr>
        <w:fldChar w:fldCharType="begin">
          <w:fldData xml:space="preserve">PEVuZE5vdGU+PENpdGU+PEF1dGhvcj5EZW1pc3NpZTwvQXV0aG9yPjxZZWFyPjIwMjE8L1llYXI+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</w:fldData>
        </w:fldChar>
      </w:r>
      <w:r w:rsidR="00644EFF">
        <w:rPr>
          <w:rFonts w:ascii="Times New Roman" w:hAnsi="Times New Roman" w:cs="Times New Roman"/>
          <w:sz w:val="24"/>
          <w:szCs w:val="24"/>
        </w:rPr>
        <w:instrText xml:space="preserve"> ADDIN EN.CITE </w:instrText>
      </w:r>
      <w:r w:rsidR="00644EFF">
        <w:rPr>
          <w:rFonts w:ascii="Times New Roman" w:hAnsi="Times New Roman" w:cs="Times New Roman"/>
          <w:sz w:val="24"/>
          <w:szCs w:val="24"/>
        </w:rPr>
        <w:fldChar w:fldCharType="begin">
          <w:fldData xml:space="preserve">PEVuZE5vdGU+PENpdGU+PEF1dGhvcj5EZW1pc3NpZTwvQXV0aG9yPjxZZWFyPjIwMjE8L1llYXI+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</w:fldData>
        </w:fldChar>
      </w:r>
      <w:r w:rsidR="00644EFF">
        <w:rPr>
          <w:rFonts w:ascii="Times New Roman" w:hAnsi="Times New Roman" w:cs="Times New Roman"/>
          <w:sz w:val="24"/>
          <w:szCs w:val="24"/>
        </w:rPr>
        <w:instrText xml:space="preserve"> ADDIN EN.CITE.DATA </w:instrText>
      </w:r>
      <w:r w:rsidR="00644EFF">
        <w:rPr>
          <w:rFonts w:ascii="Times New Roman" w:hAnsi="Times New Roman" w:cs="Times New Roman"/>
          <w:sz w:val="24"/>
          <w:szCs w:val="24"/>
        </w:rPr>
      </w:r>
      <w:r w:rsidR="00644EFF">
        <w:rPr>
          <w:rFonts w:ascii="Times New Roman" w:hAnsi="Times New Roman" w:cs="Times New Roman"/>
          <w:sz w:val="24"/>
          <w:szCs w:val="24"/>
        </w:rPr>
        <w:fldChar w:fldCharType="end"/>
      </w:r>
      <w:r w:rsidR="00644EFF">
        <w:rPr>
          <w:rFonts w:ascii="Times New Roman" w:hAnsi="Times New Roman" w:cs="Times New Roman"/>
          <w:sz w:val="24"/>
          <w:szCs w:val="24"/>
        </w:rPr>
      </w:r>
      <w:r w:rsidR="00644EFF">
        <w:rPr>
          <w:rFonts w:ascii="Times New Roman" w:hAnsi="Times New Roman" w:cs="Times New Roman"/>
          <w:sz w:val="24"/>
          <w:szCs w:val="24"/>
        </w:rPr>
        <w:fldChar w:fldCharType="separate"/>
      </w:r>
      <w:r w:rsidR="00644EFF">
        <w:rPr>
          <w:rFonts w:ascii="Times New Roman" w:hAnsi="Times New Roman" w:cs="Times New Roman"/>
          <w:noProof/>
          <w:sz w:val="24"/>
          <w:szCs w:val="24"/>
        </w:rPr>
        <w:t>(11, 28, 36)</w:t>
      </w:r>
      <w:r w:rsidR="00644EFF">
        <w:rPr>
          <w:rFonts w:ascii="Times New Roman" w:hAnsi="Times New Roman" w:cs="Times New Roman"/>
          <w:sz w:val="24"/>
          <w:szCs w:val="24"/>
        </w:rPr>
        <w:fldChar w:fldCharType="end"/>
      </w:r>
      <w:r w:rsidR="00644EFF">
        <w:rPr>
          <w:rFonts w:ascii="Times New Roman" w:hAnsi="Times New Roman" w:cs="Times New Roman"/>
          <w:sz w:val="24"/>
          <w:szCs w:val="24"/>
        </w:rPr>
        <w:t>. But these values were</w:t>
      </w:r>
      <w:r w:rsidR="001D7911">
        <w:rPr>
          <w:rFonts w:ascii="Times New Roman" w:hAnsi="Times New Roman" w:cs="Times New Roman"/>
          <w:sz w:val="24"/>
          <w:szCs w:val="24"/>
        </w:rPr>
        <w:t xml:space="preserve"> less than </w:t>
      </w:r>
      <w:r w:rsidR="001E5E02">
        <w:rPr>
          <w:rFonts w:ascii="Times New Roman" w:hAnsi="Times New Roman" w:cs="Times New Roman"/>
          <w:sz w:val="24"/>
          <w:szCs w:val="24"/>
        </w:rPr>
        <w:t xml:space="preserve">from </w:t>
      </w:r>
      <w:r w:rsidR="001D7911">
        <w:rPr>
          <w:rFonts w:ascii="Times New Roman" w:hAnsi="Times New Roman" w:cs="Times New Roman"/>
          <w:sz w:val="24"/>
          <w:szCs w:val="24"/>
        </w:rPr>
        <w:t>t</w:t>
      </w:r>
      <w:r w:rsidR="00470A79">
        <w:rPr>
          <w:rFonts w:ascii="Times New Roman" w:hAnsi="Times New Roman" w:cs="Times New Roman"/>
          <w:sz w:val="24"/>
          <w:szCs w:val="24"/>
        </w:rPr>
        <w:t>he</w:t>
      </w:r>
      <w:r w:rsidR="001E5E02">
        <w:rPr>
          <w:rFonts w:ascii="Times New Roman" w:hAnsi="Times New Roman" w:cs="Times New Roman"/>
          <w:sz w:val="24"/>
          <w:szCs w:val="24"/>
        </w:rPr>
        <w:t xml:space="preserve"> study conducted in</w:t>
      </w:r>
      <w:r w:rsidR="00470A79">
        <w:rPr>
          <w:rFonts w:ascii="Times New Roman" w:hAnsi="Times New Roman" w:cs="Times New Roman"/>
          <w:sz w:val="24"/>
          <w:szCs w:val="24"/>
        </w:rPr>
        <w:t xml:space="preserve"> </w:t>
      </w:r>
      <w:r w:rsidR="001D7911">
        <w:rPr>
          <w:rFonts w:ascii="Times New Roman" w:hAnsi="Times New Roman" w:cs="Times New Roman"/>
          <w:sz w:val="24"/>
          <w:szCs w:val="24"/>
        </w:rPr>
        <w:t>Nigeria (Northwest)</w:t>
      </w:r>
      <w:r w:rsidR="001E5E02">
        <w:rPr>
          <w:rFonts w:ascii="Times New Roman" w:hAnsi="Times New Roman" w:cs="Times New Roman"/>
          <w:sz w:val="24"/>
          <w:szCs w:val="24"/>
        </w:rPr>
        <w:t xml:space="preserve"> </w:t>
      </w:r>
      <w:r w:rsidR="001D7911">
        <w:rPr>
          <w:rFonts w:ascii="Times New Roman" w:hAnsi="Times New Roman" w:cs="Times New Roman"/>
          <w:sz w:val="24"/>
          <w:szCs w:val="24"/>
        </w:rPr>
        <w:t>(</w:t>
      </w:r>
      <w:r w:rsidR="0021300C">
        <w:rPr>
          <w:rFonts w:ascii="Times New Roman" w:hAnsi="Times New Roman" w:cs="Times New Roman"/>
          <w:sz w:val="24"/>
          <w:szCs w:val="24"/>
        </w:rPr>
        <w:t>T=</w:t>
      </w:r>
      <w:r w:rsidR="001D7911">
        <w:rPr>
          <w:rFonts w:ascii="Times New Roman" w:hAnsi="Times New Roman" w:cs="Times New Roman"/>
          <w:sz w:val="24"/>
          <w:szCs w:val="24"/>
        </w:rPr>
        <w:t>8.7cm)</w:t>
      </w:r>
      <w:r w:rsidR="00B22FB3">
        <w:rPr>
          <w:rFonts w:ascii="Times New Roman" w:hAnsi="Times New Roman" w:cs="Times New Roman"/>
          <w:sz w:val="24"/>
          <w:szCs w:val="24"/>
        </w:rPr>
        <w:fldChar w:fldCharType="begin"/>
      </w:r>
      <w:r w:rsidR="00B22FB3">
        <w:rPr>
          <w:rFonts w:ascii="Times New Roman" w:hAnsi="Times New Roman" w:cs="Times New Roman"/>
          <w:sz w:val="24"/>
          <w:szCs w:val="24"/>
        </w:rPr>
        <w:instrText xml:space="preserve"> ADDIN EN.CITE &lt;EndNote&gt;&lt;Cite&gt;&lt;Author&gt;Yahuza MA&lt;/Author&gt;&lt;Year&gt;2016&lt;/Year&gt;&lt;RecNum&gt;61&lt;/RecNum&gt;&lt;DisplayText&gt;(14)&lt;/DisplayText&gt;&lt;record&gt;&lt;rec-number&gt;61&lt;/rec-number&gt;&lt;foreign-keys&gt;&lt;key app="EN" db-id="rr22fwzd5wza9uefxw5v9pssrawrpw5x5vfw" timestamp="1609906716"&gt;61&lt;/key&gt;&lt;key app="ENWeb" db-id=""&gt;0&lt;/key&gt;&lt;/foreign-keys&gt;&lt;ref-type name="Journal Article"&gt;17&lt;/ref-type&gt;&lt;contributors&gt;&lt;authors&gt;&lt;author&gt;Yahuza MA, Tabari AM, &lt;/author&gt;&lt;author&gt;Isyaku K, Suwaid MA, Umar MU, Kabo NA, Shehi AA, &lt;/author&gt;&lt;author&gt;Nura I, Idris G. &lt;/author&gt;&lt;/authors&gt;&lt;/contributors&gt;&lt;titles&gt;&lt;title&gt;Sonographic measurement of spleen dimensions in healthy adults in North-Western Nigeria. &lt;/title&gt;&lt;secondary-title&gt;Niger J Basic Clin Sci&lt;/secondary-title&gt;&lt;/titles&gt;&lt;periodical&gt;&lt;full-title&gt;Niger J Basic Clin Sci&lt;/full-title&gt;&lt;/periodical&gt;&lt;pages&gt;30-5&lt;/pages&gt;&lt;volume&gt;13&lt;/volume&gt;&lt;number&gt;1&lt;/number&gt;&lt;dates&gt;&lt;year&gt;2016&lt;/year&gt;&lt;/dates&gt;&lt;urls&gt;&lt;/urls&gt;&lt;electronic-resource-num&gt;10.4103/0331-8540.176208&lt;/electronic-resource-num&gt;&lt;/record&gt;&lt;/Cite&gt;&lt;/EndNote&gt;</w:instrText>
      </w:r>
      <w:r w:rsidR="00B22FB3">
        <w:rPr>
          <w:rFonts w:ascii="Times New Roman" w:hAnsi="Times New Roman" w:cs="Times New Roman"/>
          <w:sz w:val="24"/>
          <w:szCs w:val="24"/>
        </w:rPr>
        <w:fldChar w:fldCharType="separate"/>
      </w:r>
      <w:r w:rsidR="00B22FB3">
        <w:rPr>
          <w:rFonts w:ascii="Times New Roman" w:hAnsi="Times New Roman" w:cs="Times New Roman"/>
          <w:noProof/>
          <w:sz w:val="24"/>
          <w:szCs w:val="24"/>
        </w:rPr>
        <w:t>(14)</w:t>
      </w:r>
      <w:r w:rsidR="00B22FB3">
        <w:rPr>
          <w:rFonts w:ascii="Times New Roman" w:hAnsi="Times New Roman" w:cs="Times New Roman"/>
          <w:sz w:val="24"/>
          <w:szCs w:val="24"/>
        </w:rPr>
        <w:fldChar w:fldCharType="end"/>
      </w:r>
      <w:r w:rsidR="001D7911">
        <w:rPr>
          <w:rFonts w:ascii="Times New Roman" w:hAnsi="Times New Roman" w:cs="Times New Roman"/>
          <w:sz w:val="24"/>
          <w:szCs w:val="24"/>
        </w:rPr>
        <w:t>, Jordan (</w:t>
      </w:r>
      <w:r w:rsidR="0021300C">
        <w:rPr>
          <w:rFonts w:ascii="Times New Roman" w:hAnsi="Times New Roman" w:cs="Times New Roman"/>
          <w:sz w:val="24"/>
          <w:szCs w:val="24"/>
        </w:rPr>
        <w:t>T=</w:t>
      </w:r>
      <w:r w:rsidR="001D7911">
        <w:rPr>
          <w:rFonts w:ascii="Times New Roman" w:hAnsi="Times New Roman" w:cs="Times New Roman"/>
          <w:sz w:val="24"/>
          <w:szCs w:val="24"/>
        </w:rPr>
        <w:t>7.4cm</w:t>
      </w:r>
      <w:r w:rsidR="0021300C">
        <w:rPr>
          <w:rFonts w:ascii="Times New Roman" w:hAnsi="Times New Roman" w:cs="Times New Roman"/>
          <w:sz w:val="24"/>
          <w:szCs w:val="24"/>
        </w:rPr>
        <w:t>. V=184cm3</w:t>
      </w:r>
      <w:r w:rsidR="001D7911">
        <w:rPr>
          <w:rFonts w:ascii="Times New Roman" w:hAnsi="Times New Roman" w:cs="Times New Roman"/>
          <w:sz w:val="24"/>
          <w:szCs w:val="24"/>
        </w:rPr>
        <w:t>)</w:t>
      </w:r>
      <w:r w:rsidR="00B22FB3">
        <w:rPr>
          <w:rFonts w:ascii="Times New Roman" w:hAnsi="Times New Roman" w:cs="Times New Roman"/>
          <w:sz w:val="24"/>
          <w:szCs w:val="24"/>
        </w:rPr>
        <w:fldChar w:fldCharType="begin"/>
      </w:r>
      <w:r w:rsidR="00B22FB3">
        <w:rPr>
          <w:rFonts w:ascii="Times New Roman" w:hAnsi="Times New Roman" w:cs="Times New Roman"/>
          <w:sz w:val="24"/>
          <w:szCs w:val="24"/>
        </w:rPr>
        <w:instrText xml:space="preserve"> ADDIN EN.CITE &lt;EndNote&gt;&lt;Cite&gt;&lt;Author&gt;Badran&lt;/Author&gt;&lt;Year&gt;2015&lt;/Year&gt;&lt;RecNum&gt;70&lt;/RecNum&gt;&lt;DisplayText&gt;(25)&lt;/DisplayText&gt;&lt;record&gt;&lt;rec-number&gt;70&lt;/rec-number&gt;&lt;foreign-keys&gt;&lt;key app="EN" db-id="rr22fwzd5wza9uefxw5v9pssrawrpw5x5vfw" timestamp="1613368519"&gt;70&lt;/key&gt;&lt;/foreign-keys&gt;&lt;ref-type name="Journal Article"&gt;17&lt;/ref-type&gt;&lt;contributors&gt;&lt;authors&gt;&lt;author&gt;Badran, D. H.&lt;/author&gt;&lt;author&gt;Kalbouneh, H. M.&lt;/author&gt;&lt;author&gt;Al-Hadidi, M. T.&lt;/author&gt;&lt;author&gt;Shatarat, A. T.&lt;/author&gt;&lt;author&gt;Tarawneh, E. S.&lt;/author&gt;&lt;author&gt;Hadidy, A. M.&lt;/author&gt;&lt;author&gt;Mahafza, W. S.&lt;/author&gt;&lt;/authors&gt;&lt;/contributors&gt;&lt;auth-address&gt;Department of Anatomy and Histology, Faculty of Medicine, University of Jordan, Amman, Jordan. E-mail. dhbadran@ju.edu.jo.&lt;/auth-address&gt;&lt;titles&gt;&lt;title&gt;Ultrasonographic assessment of splenic volume and its correlation with body parameters in a Jordanian population&lt;/title&gt;&lt;secondary-title&gt;Saudi Med J&lt;/secondary-title&gt;&lt;alt-title&gt;Saudi medical journal&lt;/alt-title&gt;&lt;/titles&gt;&lt;periodical&gt;&lt;full-title&gt;Saudi Med J&lt;/full-title&gt;&lt;abbr-1&gt;Saudi medical journal&lt;/abbr-1&gt;&lt;/periodical&gt;&lt;alt-periodical&gt;&lt;full-title&gt;Saudi Med J&lt;/full-title&gt;&lt;abbr-1&gt;Saudi medical journal&lt;/abbr-1&gt;&lt;/alt-periodical&gt;&lt;pages&gt;967-72&lt;/pages&gt;&lt;volume&gt;36&lt;/volume&gt;&lt;number&gt;8&lt;/number&gt;&lt;edition&gt;2015/07/30&lt;/edition&gt;&lt;keywords&gt;&lt;keyword&gt;Anthropometry&lt;/keyword&gt;&lt;keyword&gt;Female&lt;/keyword&gt;&lt;keyword&gt;Humans&lt;/keyword&gt;&lt;keyword&gt;Jordan&lt;/keyword&gt;&lt;keyword&gt;Male&lt;/keyword&gt;&lt;keyword&gt;Organ Size&lt;/keyword&gt;&lt;keyword&gt;Pilot Projects&lt;/keyword&gt;&lt;keyword&gt;Prospective Studies&lt;/keyword&gt;&lt;keyword&gt;Reference Values&lt;/keyword&gt;&lt;keyword&gt;Sex Factors&lt;/keyword&gt;&lt;keyword&gt;Spleen/*anatomy &amp;amp; histology/*diagnostic imaging&lt;/keyword&gt;&lt;/keywords&gt;&lt;dates&gt;&lt;year&gt;2015&lt;/year&gt;&lt;pub-dates&gt;&lt;date&gt;Aug&lt;/date&gt;&lt;/pub-dates&gt;&lt;/dates&gt;&lt;isbn&gt;0379-5284 (Print)&amp;#xD;0379-5284&lt;/isbn&gt;&lt;accession-num&gt;26219448&lt;/accession-num&gt;&lt;urls&gt;&lt;/urls&gt;&lt;custom2&gt;PMC4549594&lt;/custom2&gt;&lt;electronic-resource-num&gt;10.15537/smj.2015.8.11809&lt;/electronic-resource-num&gt;&lt;remote-database-provider&gt;NLM&lt;/remote-database-provider&gt;&lt;language&gt;eng&lt;/language&gt;&lt;/record&gt;&lt;/Cite&gt;&lt;/EndNote&gt;</w:instrText>
      </w:r>
      <w:r w:rsidR="00B22FB3">
        <w:rPr>
          <w:rFonts w:ascii="Times New Roman" w:hAnsi="Times New Roman" w:cs="Times New Roman"/>
          <w:sz w:val="24"/>
          <w:szCs w:val="24"/>
        </w:rPr>
        <w:fldChar w:fldCharType="separate"/>
      </w:r>
      <w:r w:rsidR="00B22FB3">
        <w:rPr>
          <w:rFonts w:ascii="Times New Roman" w:hAnsi="Times New Roman" w:cs="Times New Roman"/>
          <w:noProof/>
          <w:sz w:val="24"/>
          <w:szCs w:val="24"/>
        </w:rPr>
        <w:t>(25)</w:t>
      </w:r>
      <w:r w:rsidR="00B22FB3">
        <w:rPr>
          <w:rFonts w:ascii="Times New Roman" w:hAnsi="Times New Roman" w:cs="Times New Roman"/>
          <w:sz w:val="24"/>
          <w:szCs w:val="24"/>
        </w:rPr>
        <w:fldChar w:fldCharType="end"/>
      </w:r>
      <w:r w:rsidR="001D7911">
        <w:rPr>
          <w:rFonts w:ascii="Times New Roman" w:hAnsi="Times New Roman" w:cs="Times New Roman"/>
          <w:sz w:val="24"/>
          <w:szCs w:val="24"/>
        </w:rPr>
        <w:t>, Turkey</w:t>
      </w:r>
      <w:r w:rsidR="001E5E02">
        <w:rPr>
          <w:rFonts w:ascii="Times New Roman" w:hAnsi="Times New Roman" w:cs="Times New Roman"/>
          <w:sz w:val="24"/>
          <w:szCs w:val="24"/>
        </w:rPr>
        <w:t xml:space="preserve"> </w:t>
      </w:r>
      <w:r w:rsidR="001D7911">
        <w:rPr>
          <w:rFonts w:ascii="Times New Roman" w:hAnsi="Times New Roman" w:cs="Times New Roman"/>
          <w:sz w:val="24"/>
          <w:szCs w:val="24"/>
        </w:rPr>
        <w:t>(</w:t>
      </w:r>
      <w:r w:rsidR="0021300C">
        <w:rPr>
          <w:rFonts w:ascii="Times New Roman" w:hAnsi="Times New Roman" w:cs="Times New Roman"/>
          <w:sz w:val="24"/>
          <w:szCs w:val="24"/>
        </w:rPr>
        <w:t>T=</w:t>
      </w:r>
      <w:r w:rsidR="001D7911">
        <w:rPr>
          <w:rFonts w:ascii="Times New Roman" w:hAnsi="Times New Roman" w:cs="Times New Roman"/>
          <w:sz w:val="24"/>
          <w:szCs w:val="24"/>
        </w:rPr>
        <w:t>7.6cm)</w:t>
      </w:r>
      <w:r w:rsidR="00B22FB3">
        <w:rPr>
          <w:rFonts w:ascii="Times New Roman" w:hAnsi="Times New Roman" w:cs="Times New Roman"/>
          <w:sz w:val="24"/>
          <w:szCs w:val="24"/>
        </w:rPr>
        <w:fldChar w:fldCharType="begin"/>
      </w:r>
      <w:r w:rsidR="00B22FB3">
        <w:rPr>
          <w:rFonts w:ascii="Times New Roman" w:hAnsi="Times New Roman" w:cs="Times New Roman"/>
          <w:sz w:val="24"/>
          <w:szCs w:val="24"/>
        </w:rPr>
        <w:instrText xml:space="preserve"> ADDIN EN.CITE &lt;EndNote&gt;&lt;Cite&gt;&lt;Author&gt;ÇELIKTAS&lt;/Author&gt;&lt;Year&gt;2015&lt;/Year&gt;&lt;RecNum&gt;50&lt;/RecNum&gt;&lt;DisplayText&gt;(13)&lt;/DisplayText&gt;&lt;record&gt;&lt;rec-number&gt;50&lt;/rec-number&gt;&lt;foreign-keys&gt;&lt;key app="EN" db-id="rr22fwzd5wza9uefxw5v9pssrawrpw5x5vfw" timestamp="1609837129"&gt;50&lt;/key&gt;&lt;key app="ENWeb" db-id=""&gt;0&lt;/key&gt;&lt;/foreign-keys&gt;&lt;ref-type name="Journal Article"&gt;17&lt;/ref-type&gt;&lt;contributors&gt;&lt;authors&gt;&lt;author&gt;ÇELIKTAS, M.; ÖZANDAÇ, S.; GÖKER, P. &amp;amp; BOZKIR, M. G. &lt;/author&gt;&lt;/authors&gt;&lt;/contributors&gt;&lt;titles&gt;&lt;title&gt;Sonographic determination of normal spleen size in Turkish adults&lt;/title&gt;&lt;secondary-title&gt;Int. J. Morphol., 3&lt;/secondary-title&gt;&lt;/titles&gt;&lt;periodical&gt;&lt;full-title&gt;Int. J. Morphol., 3&lt;/full-title&gt;&lt;/periodical&gt;&lt;pages&gt;1401-1405&lt;/pages&gt;&lt;volume&gt;33(4)&lt;/volume&gt;&lt;keywords&gt;&lt;keyword&gt;KEY WORDS: Spleen length&lt;/keyword&gt;&lt;keyword&gt;Spleen width&lt;/keyword&gt;&lt;keyword&gt;Spleen thickness&lt;/keyword&gt;&lt;keyword&gt;Spleen volume.&lt;/keyword&gt;&lt;/keywords&gt;&lt;dates&gt;&lt;year&gt;2015&lt;/year&gt;&lt;/dates&gt;&lt;urls&gt;&lt;/urls&gt;&lt;/record&gt;&lt;/Cite&gt;&lt;/EndNote&gt;</w:instrText>
      </w:r>
      <w:r w:rsidR="00B22FB3">
        <w:rPr>
          <w:rFonts w:ascii="Times New Roman" w:hAnsi="Times New Roman" w:cs="Times New Roman"/>
          <w:sz w:val="24"/>
          <w:szCs w:val="24"/>
        </w:rPr>
        <w:fldChar w:fldCharType="separate"/>
      </w:r>
      <w:r w:rsidR="00B22FB3">
        <w:rPr>
          <w:rFonts w:ascii="Times New Roman" w:hAnsi="Times New Roman" w:cs="Times New Roman"/>
          <w:noProof/>
          <w:sz w:val="24"/>
          <w:szCs w:val="24"/>
        </w:rPr>
        <w:t>(13)</w:t>
      </w:r>
      <w:r w:rsidR="00B22FB3">
        <w:rPr>
          <w:rFonts w:ascii="Times New Roman" w:hAnsi="Times New Roman" w:cs="Times New Roman"/>
          <w:sz w:val="24"/>
          <w:szCs w:val="24"/>
        </w:rPr>
        <w:fldChar w:fldCharType="end"/>
      </w:r>
      <w:r w:rsidR="001D7911">
        <w:rPr>
          <w:rFonts w:ascii="Times New Roman" w:hAnsi="Times New Roman" w:cs="Times New Roman"/>
          <w:sz w:val="24"/>
          <w:szCs w:val="24"/>
        </w:rPr>
        <w:t xml:space="preserve"> and India (</w:t>
      </w:r>
      <w:r w:rsidR="0021300C">
        <w:rPr>
          <w:rFonts w:ascii="Times New Roman" w:hAnsi="Times New Roman" w:cs="Times New Roman"/>
          <w:sz w:val="24"/>
          <w:szCs w:val="24"/>
        </w:rPr>
        <w:t>T=</w:t>
      </w:r>
      <w:r w:rsidR="001D7911">
        <w:rPr>
          <w:rFonts w:ascii="Times New Roman" w:hAnsi="Times New Roman" w:cs="Times New Roman"/>
          <w:sz w:val="24"/>
          <w:szCs w:val="24"/>
        </w:rPr>
        <w:t>8.2cm</w:t>
      </w:r>
      <w:r w:rsidR="00B22FB3">
        <w:rPr>
          <w:rFonts w:ascii="Times New Roman" w:hAnsi="Times New Roman" w:cs="Times New Roman"/>
          <w:sz w:val="24"/>
          <w:szCs w:val="24"/>
        </w:rPr>
        <w:t xml:space="preserve">) </w:t>
      </w:r>
      <w:r w:rsidR="00B22FB3">
        <w:rPr>
          <w:rFonts w:ascii="Times New Roman" w:hAnsi="Times New Roman" w:cs="Times New Roman"/>
          <w:sz w:val="24"/>
          <w:szCs w:val="24"/>
        </w:rPr>
        <w:fldChar w:fldCharType="begin"/>
      </w:r>
      <w:r w:rsidR="00B22FB3">
        <w:rPr>
          <w:rFonts w:ascii="Times New Roman" w:hAnsi="Times New Roman" w:cs="Times New Roman"/>
          <w:sz w:val="24"/>
          <w:szCs w:val="24"/>
        </w:rPr>
        <w:instrText xml:space="preserve"> ADDIN EN.CITE &lt;EndNote&gt;&lt;Cite&gt;&lt;Author&gt;Anand&lt;/Author&gt;&lt;Year&gt;2018&lt;/Year&gt;&lt;RecNum&gt;91&lt;/RecNum&gt;&lt;DisplayText&gt;(15)&lt;/DisplayText&gt;&lt;record&gt;&lt;rec-number&gt;91&lt;/rec-number&gt;&lt;foreign-keys&gt;&lt;key app="EN" db-id="rr22fwzd5wza9uefxw5v9pssrawrpw5x5vfw" timestamp="1626256911"&gt;91&lt;/key&gt;&lt;/foreign-keys&gt;&lt;ref-type name="Journal Article"&gt;17&lt;/ref-type&gt;&lt;contributors&gt;&lt;authors&gt;&lt;author&gt;Anand, Kumar&lt;/author&gt;&lt;author&gt;Anita,&lt;/author&gt;&lt;author&gt;Vishal Prakash, Giri&lt;/author&gt;&lt;/authors&gt;&lt;/contributors&gt;&lt;titles&gt;&lt;title&gt;Ultrasonographic Study on Size and Echotexture of Spleen in Normal and Diseased Adult Population in Kosi Region of Bihar&lt;/title&gt;&lt;secondary-title&gt;International Archives of BioMedical and Clinical Research&lt;/secondary-title&gt;&lt;/titles&gt;&lt;periodical&gt;&lt;full-title&gt;International Archives of BioMedical and Clinical Research&lt;/full-title&gt;&lt;/periodical&gt;&lt;volume&gt;4&lt;/volume&gt;&lt;number&gt;1&lt;/number&gt;&lt;section&gt;ORIGINAL ARTICLES ~ General Surgery&lt;/section&gt;&lt;dates&gt;&lt;year&gt;2018&lt;/year&gt;&lt;pub-dates&gt;&lt;date&gt;03/21&lt;/date&gt;&lt;/pub-dates&gt;&lt;/dates&gt;&lt;urls&gt;&lt;related-urls&gt;&lt;url&gt;https://iabcr.org/index.php/iabcr/article/view/274&lt;/url&gt;&lt;/related-urls&gt;&lt;/urls&gt;&lt;electronic-resource-num&gt;10.21276/iabcr.2018.4.1.23&lt;/electronic-resource-num&gt;&lt;access-date&gt;2021/07/13&lt;/access-date&gt;&lt;/record&gt;&lt;/Cite&gt;&lt;/EndNote&gt;</w:instrText>
      </w:r>
      <w:r w:rsidR="00B22FB3">
        <w:rPr>
          <w:rFonts w:ascii="Times New Roman" w:hAnsi="Times New Roman" w:cs="Times New Roman"/>
          <w:sz w:val="24"/>
          <w:szCs w:val="24"/>
        </w:rPr>
        <w:fldChar w:fldCharType="separate"/>
      </w:r>
      <w:r w:rsidR="00B22FB3">
        <w:rPr>
          <w:rFonts w:ascii="Times New Roman" w:hAnsi="Times New Roman" w:cs="Times New Roman"/>
          <w:noProof/>
          <w:sz w:val="24"/>
          <w:szCs w:val="24"/>
        </w:rPr>
        <w:t>(15)</w:t>
      </w:r>
      <w:r w:rsidR="00B22FB3">
        <w:rPr>
          <w:rFonts w:ascii="Times New Roman" w:hAnsi="Times New Roman" w:cs="Times New Roman"/>
          <w:sz w:val="24"/>
          <w:szCs w:val="24"/>
        </w:rPr>
        <w:fldChar w:fldCharType="end"/>
      </w:r>
      <w:r w:rsidR="00B22FB3">
        <w:rPr>
          <w:rFonts w:ascii="Times New Roman" w:hAnsi="Times New Roman" w:cs="Times New Roman"/>
          <w:sz w:val="24"/>
          <w:szCs w:val="24"/>
        </w:rPr>
        <w:t>,  t</w:t>
      </w:r>
      <w:r w:rsidR="0021300C">
        <w:rPr>
          <w:rFonts w:ascii="Times New Roman" w:hAnsi="Times New Roman" w:cs="Times New Roman"/>
          <w:sz w:val="24"/>
          <w:szCs w:val="24"/>
        </w:rPr>
        <w:t xml:space="preserve">hese can be explained that by </w:t>
      </w:r>
      <w:r w:rsidR="00644EFF">
        <w:rPr>
          <w:rFonts w:ascii="Times New Roman" w:hAnsi="Times New Roman" w:cs="Times New Roman"/>
          <w:sz w:val="24"/>
          <w:szCs w:val="24"/>
        </w:rPr>
        <w:t xml:space="preserve">the </w:t>
      </w:r>
      <w:r w:rsidR="0021300C">
        <w:rPr>
          <w:rFonts w:ascii="Times New Roman" w:hAnsi="Times New Roman" w:cs="Times New Roman"/>
          <w:sz w:val="24"/>
          <w:szCs w:val="24"/>
        </w:rPr>
        <w:t xml:space="preserve">differences </w:t>
      </w:r>
      <w:r w:rsidR="00A67403">
        <w:rPr>
          <w:rFonts w:ascii="Times New Roman" w:hAnsi="Times New Roman" w:cs="Times New Roman"/>
          <w:sz w:val="24"/>
          <w:szCs w:val="24"/>
        </w:rPr>
        <w:t xml:space="preserve">in </w:t>
      </w:r>
      <w:r w:rsidR="0021300C">
        <w:rPr>
          <w:rFonts w:ascii="Times New Roman" w:hAnsi="Times New Roman" w:cs="Times New Roman"/>
          <w:sz w:val="24"/>
          <w:szCs w:val="24"/>
        </w:rPr>
        <w:t>geographic</w:t>
      </w:r>
      <w:r w:rsidR="00A67403">
        <w:rPr>
          <w:rFonts w:ascii="Times New Roman" w:hAnsi="Times New Roman" w:cs="Times New Roman"/>
          <w:sz w:val="24"/>
          <w:szCs w:val="24"/>
        </w:rPr>
        <w:t xml:space="preserve"> location</w:t>
      </w:r>
      <w:r w:rsidR="0021300C">
        <w:rPr>
          <w:rFonts w:ascii="Times New Roman" w:hAnsi="Times New Roman" w:cs="Times New Roman"/>
          <w:sz w:val="24"/>
          <w:szCs w:val="24"/>
        </w:rPr>
        <w:t xml:space="preserve">, </w:t>
      </w:r>
      <w:r w:rsidR="00A67403">
        <w:rPr>
          <w:rFonts w:ascii="Times New Roman" w:hAnsi="Times New Roman" w:cs="Times New Roman"/>
          <w:sz w:val="24"/>
          <w:szCs w:val="24"/>
        </w:rPr>
        <w:t xml:space="preserve">nutritional and body habitus, </w:t>
      </w:r>
      <w:r w:rsidR="0021300C">
        <w:rPr>
          <w:rFonts w:ascii="Times New Roman" w:hAnsi="Times New Roman" w:cs="Times New Roman"/>
          <w:sz w:val="24"/>
          <w:szCs w:val="24"/>
        </w:rPr>
        <w:t>anthropometric measurement and races</w:t>
      </w:r>
      <w:r w:rsidR="00A67403">
        <w:rPr>
          <w:rFonts w:ascii="Times New Roman" w:hAnsi="Times New Roman" w:cs="Times New Roman"/>
          <w:sz w:val="24"/>
          <w:szCs w:val="24"/>
        </w:rPr>
        <w:t xml:space="preserve"> </w:t>
      </w:r>
      <w:r w:rsidR="0021300C">
        <w:rPr>
          <w:rFonts w:ascii="Times New Roman" w:hAnsi="Times New Roman" w:cs="Times New Roman"/>
          <w:sz w:val="24"/>
          <w:szCs w:val="24"/>
        </w:rPr>
        <w:t>(</w:t>
      </w:r>
      <w:r w:rsidR="00A67403">
        <w:rPr>
          <w:rFonts w:ascii="Times New Roman" w:hAnsi="Times New Roman" w:cs="Times New Roman"/>
          <w:sz w:val="24"/>
          <w:szCs w:val="24"/>
        </w:rPr>
        <w:t xml:space="preserve">our </w:t>
      </w:r>
      <w:r w:rsidR="0021300C">
        <w:rPr>
          <w:rFonts w:ascii="Times New Roman" w:hAnsi="Times New Roman" w:cs="Times New Roman"/>
          <w:sz w:val="24"/>
          <w:szCs w:val="24"/>
        </w:rPr>
        <w:t>population were black and those from Jordan, Turkey and India were white</w:t>
      </w:r>
      <w:r w:rsidR="00644EFF">
        <w:rPr>
          <w:rFonts w:ascii="Times New Roman" w:hAnsi="Times New Roman" w:cs="Times New Roman"/>
          <w:sz w:val="24"/>
          <w:szCs w:val="24"/>
        </w:rPr>
        <w:t xml:space="preserve"> races</w:t>
      </w:r>
      <w:r w:rsidR="0021300C">
        <w:rPr>
          <w:rFonts w:ascii="Times New Roman" w:hAnsi="Times New Roman" w:cs="Times New Roman"/>
          <w:sz w:val="24"/>
          <w:szCs w:val="24"/>
        </w:rPr>
        <w:t>)</w:t>
      </w:r>
      <w:r w:rsidR="00DE3442">
        <w:rPr>
          <w:rFonts w:ascii="Times New Roman" w:hAnsi="Times New Roman" w:cs="Times New Roman"/>
          <w:sz w:val="24"/>
          <w:szCs w:val="24"/>
        </w:rPr>
        <w:fldChar w:fldCharType="begin">
          <w:fldData xml:space="preserve">PEVuZE5vdGU+PENpdGU+PEF1dGhvcj5DYWdsYXI8L0F1dGhvcj48WWVhcj4yMDE0PC9ZZWFyPjxS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</w:fldData>
        </w:fldChar>
      </w:r>
      <w:r w:rsidR="00DE3442">
        <w:rPr>
          <w:rFonts w:ascii="Times New Roman" w:hAnsi="Times New Roman" w:cs="Times New Roman"/>
          <w:sz w:val="24"/>
          <w:szCs w:val="24"/>
        </w:rPr>
        <w:instrText xml:space="preserve"> ADDIN EN.CITE </w:instrText>
      </w:r>
      <w:r w:rsidR="00DE3442">
        <w:rPr>
          <w:rFonts w:ascii="Times New Roman" w:hAnsi="Times New Roman" w:cs="Times New Roman"/>
          <w:sz w:val="24"/>
          <w:szCs w:val="24"/>
        </w:rPr>
        <w:fldChar w:fldCharType="begin">
          <w:fldData xml:space="preserve">PEVuZE5vdGU+PENpdGU+PEF1dGhvcj5DYWdsYXI8L0F1dGhvcj48WWVhcj4yMDE0PC9ZZWFyPjxS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</w:fldData>
        </w:fldChar>
      </w:r>
      <w:r w:rsidR="00DE3442">
        <w:rPr>
          <w:rFonts w:ascii="Times New Roman" w:hAnsi="Times New Roman" w:cs="Times New Roman"/>
          <w:sz w:val="24"/>
          <w:szCs w:val="24"/>
        </w:rPr>
        <w:instrText xml:space="preserve"> ADDIN EN.CITE.DATA </w:instrText>
      </w:r>
      <w:r w:rsidR="00DE3442">
        <w:rPr>
          <w:rFonts w:ascii="Times New Roman" w:hAnsi="Times New Roman" w:cs="Times New Roman"/>
          <w:sz w:val="24"/>
          <w:szCs w:val="24"/>
        </w:rPr>
      </w:r>
      <w:r w:rsidR="00DE3442">
        <w:rPr>
          <w:rFonts w:ascii="Times New Roman" w:hAnsi="Times New Roman" w:cs="Times New Roman"/>
          <w:sz w:val="24"/>
          <w:szCs w:val="24"/>
        </w:rPr>
        <w:fldChar w:fldCharType="end"/>
      </w:r>
      <w:r w:rsidR="00DE3442">
        <w:rPr>
          <w:rFonts w:ascii="Times New Roman" w:hAnsi="Times New Roman" w:cs="Times New Roman"/>
          <w:sz w:val="24"/>
          <w:szCs w:val="24"/>
        </w:rPr>
      </w:r>
      <w:r w:rsidR="00DE3442">
        <w:rPr>
          <w:rFonts w:ascii="Times New Roman" w:hAnsi="Times New Roman" w:cs="Times New Roman"/>
          <w:sz w:val="24"/>
          <w:szCs w:val="24"/>
        </w:rPr>
        <w:fldChar w:fldCharType="separate"/>
      </w:r>
      <w:r w:rsidR="00DE3442">
        <w:rPr>
          <w:rFonts w:ascii="Times New Roman" w:hAnsi="Times New Roman" w:cs="Times New Roman"/>
          <w:noProof/>
          <w:sz w:val="24"/>
          <w:szCs w:val="24"/>
        </w:rPr>
        <w:t>(8, 10, 13, 27, 28, 41-44)</w:t>
      </w:r>
      <w:r w:rsidR="00DE3442">
        <w:rPr>
          <w:rFonts w:ascii="Times New Roman" w:hAnsi="Times New Roman" w:cs="Times New Roman"/>
          <w:sz w:val="24"/>
          <w:szCs w:val="24"/>
        </w:rPr>
        <w:fldChar w:fldCharType="end"/>
      </w:r>
      <w:r w:rsidR="00151F2E">
        <w:rPr>
          <w:rFonts w:ascii="Times New Roman" w:hAnsi="Times New Roman" w:cs="Times New Roman"/>
          <w:sz w:val="24"/>
          <w:szCs w:val="24"/>
        </w:rPr>
        <w:t>.</w:t>
      </w:r>
      <w:r w:rsidR="001D7911">
        <w:rPr>
          <w:rFonts w:ascii="Times New Roman" w:hAnsi="Times New Roman" w:cs="Times New Roman"/>
          <w:sz w:val="24"/>
          <w:szCs w:val="24"/>
        </w:rPr>
        <w:t xml:space="preserve"> </w:t>
      </w:r>
    </w:p>
    <w:p w14:paraId="2718AEC3" w14:textId="33AD0F9F" w:rsidR="00033D79" w:rsidRDefault="00033D79" w:rsidP="00033D79">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revealed</w:t>
      </w:r>
      <w:r w:rsidR="00E30EC7">
        <w:rPr>
          <w:rFonts w:ascii="Times New Roman" w:hAnsi="Times New Roman" w:cs="Times New Roman"/>
          <w:sz w:val="24"/>
          <w:szCs w:val="24"/>
        </w:rPr>
        <w:t xml:space="preserve"> different </w:t>
      </w:r>
      <w:r w:rsidR="006B247F">
        <w:rPr>
          <w:rFonts w:ascii="Times New Roman" w:hAnsi="Times New Roman" w:cs="Times New Roman"/>
          <w:sz w:val="24"/>
          <w:szCs w:val="24"/>
        </w:rPr>
        <w:t xml:space="preserve">values of </w:t>
      </w:r>
      <w:r w:rsidR="00E30EC7">
        <w:rPr>
          <w:rFonts w:ascii="Times New Roman" w:hAnsi="Times New Roman" w:cs="Times New Roman"/>
          <w:sz w:val="24"/>
          <w:szCs w:val="24"/>
        </w:rPr>
        <w:t xml:space="preserve">splenic dimensions among males and females. The mean </w:t>
      </w:r>
      <w:r w:rsidR="00192411">
        <w:rPr>
          <w:rFonts w:ascii="Times New Roman" w:hAnsi="Times New Roman" w:cs="Times New Roman"/>
          <w:sz w:val="24"/>
          <w:szCs w:val="24"/>
        </w:rPr>
        <w:t xml:space="preserve">normal </w:t>
      </w:r>
      <w:r w:rsidR="00E30EC7">
        <w:rPr>
          <w:rFonts w:ascii="Times New Roman" w:hAnsi="Times New Roman" w:cs="Times New Roman"/>
          <w:sz w:val="24"/>
          <w:szCs w:val="24"/>
        </w:rPr>
        <w:t xml:space="preserve">splenic length, width, thickness and volume among male participants were </w:t>
      </w:r>
      <w:r w:rsidR="000E138F" w:rsidRPr="000E138F">
        <w:rPr>
          <w:rFonts w:ascii="Times New Roman" w:hAnsi="Times New Roman" w:cs="Times New Roman"/>
          <w:sz w:val="24"/>
          <w:szCs w:val="24"/>
        </w:rPr>
        <w:t xml:space="preserve">10.71cm (±1.1), 3.82 (±0.36), 6.82cm (±0.38) and 147.5cm3 (±34.6), and </w:t>
      </w:r>
      <w:r w:rsidR="000E138F">
        <w:rPr>
          <w:rFonts w:ascii="Times New Roman" w:hAnsi="Times New Roman" w:cs="Times New Roman"/>
          <w:sz w:val="24"/>
          <w:szCs w:val="24"/>
        </w:rPr>
        <w:t>among</w:t>
      </w:r>
      <w:r w:rsidR="000E138F" w:rsidRPr="000E138F">
        <w:rPr>
          <w:rFonts w:ascii="Times New Roman" w:hAnsi="Times New Roman" w:cs="Times New Roman"/>
          <w:sz w:val="24"/>
          <w:szCs w:val="24"/>
        </w:rPr>
        <w:t xml:space="preserve"> the female </w:t>
      </w:r>
      <w:r w:rsidR="000E138F">
        <w:rPr>
          <w:rFonts w:ascii="Times New Roman" w:hAnsi="Times New Roman" w:cs="Times New Roman"/>
          <w:sz w:val="24"/>
          <w:szCs w:val="24"/>
        </w:rPr>
        <w:t>participants</w:t>
      </w:r>
      <w:r w:rsidR="000E138F" w:rsidRPr="000E138F">
        <w:rPr>
          <w:rFonts w:ascii="Times New Roman" w:hAnsi="Times New Roman" w:cs="Times New Roman"/>
          <w:sz w:val="24"/>
          <w:szCs w:val="24"/>
        </w:rPr>
        <w:t xml:space="preserve"> were 10.05cm (±1.11), 3.6cm (±0.36), 6.6cm (±0.46), 127.4cm3 (±33.3), respectively</w:t>
      </w:r>
      <w:r w:rsidR="000E138F">
        <w:rPr>
          <w:rFonts w:ascii="Times New Roman" w:hAnsi="Times New Roman" w:cs="Times New Roman"/>
          <w:sz w:val="24"/>
          <w:szCs w:val="24"/>
        </w:rPr>
        <w:t>.</w:t>
      </w:r>
      <w:r w:rsidR="000B7F89">
        <w:rPr>
          <w:rFonts w:ascii="Times New Roman" w:hAnsi="Times New Roman" w:cs="Times New Roman"/>
          <w:sz w:val="24"/>
          <w:szCs w:val="24"/>
        </w:rPr>
        <w:t xml:space="preserve"> </w:t>
      </w:r>
      <w:r w:rsidR="0028544C">
        <w:rPr>
          <w:rFonts w:ascii="Times New Roman" w:hAnsi="Times New Roman" w:cs="Times New Roman"/>
          <w:sz w:val="24"/>
          <w:szCs w:val="24"/>
        </w:rPr>
        <w:t>O</w:t>
      </w:r>
      <w:r w:rsidR="00510CC9">
        <w:rPr>
          <w:rFonts w:ascii="Times New Roman" w:hAnsi="Times New Roman" w:cs="Times New Roman"/>
          <w:sz w:val="24"/>
          <w:szCs w:val="24"/>
        </w:rPr>
        <w:t>verall,</w:t>
      </w:r>
      <w:r w:rsidR="000B7F89">
        <w:rPr>
          <w:rFonts w:ascii="Times New Roman" w:hAnsi="Times New Roman" w:cs="Times New Roman"/>
          <w:sz w:val="24"/>
          <w:szCs w:val="24"/>
        </w:rPr>
        <w:t xml:space="preserve"> this indicat</w:t>
      </w:r>
      <w:r w:rsidR="00510CC9">
        <w:rPr>
          <w:rFonts w:ascii="Times New Roman" w:hAnsi="Times New Roman" w:cs="Times New Roman"/>
          <w:sz w:val="24"/>
          <w:szCs w:val="24"/>
        </w:rPr>
        <w:t xml:space="preserve">ed that </w:t>
      </w:r>
      <w:r w:rsidR="000B7F89">
        <w:rPr>
          <w:rFonts w:ascii="Times New Roman" w:hAnsi="Times New Roman" w:cs="Times New Roman"/>
          <w:sz w:val="24"/>
          <w:szCs w:val="24"/>
        </w:rPr>
        <w:t xml:space="preserve">all splenic dimensions </w:t>
      </w:r>
      <w:r w:rsidR="00510CC9">
        <w:rPr>
          <w:rFonts w:ascii="Times New Roman" w:hAnsi="Times New Roman" w:cs="Times New Roman"/>
          <w:sz w:val="24"/>
          <w:szCs w:val="24"/>
        </w:rPr>
        <w:t>were</w:t>
      </w:r>
      <w:r w:rsidR="000B7F89">
        <w:rPr>
          <w:rFonts w:ascii="Times New Roman" w:hAnsi="Times New Roman" w:cs="Times New Roman"/>
          <w:sz w:val="24"/>
          <w:szCs w:val="24"/>
        </w:rPr>
        <w:t xml:space="preserve"> lower in female than male participants, which </w:t>
      </w:r>
      <w:r w:rsidR="00510CC9">
        <w:rPr>
          <w:rFonts w:ascii="Times New Roman" w:hAnsi="Times New Roman" w:cs="Times New Roman"/>
          <w:sz w:val="24"/>
          <w:szCs w:val="24"/>
        </w:rPr>
        <w:t xml:space="preserve">is </w:t>
      </w:r>
      <w:r w:rsidR="000B7F89">
        <w:rPr>
          <w:rFonts w:ascii="Times New Roman" w:hAnsi="Times New Roman" w:cs="Times New Roman"/>
          <w:sz w:val="24"/>
          <w:szCs w:val="24"/>
        </w:rPr>
        <w:t xml:space="preserve">consistent with </w:t>
      </w:r>
      <w:r w:rsidR="00510CC9">
        <w:rPr>
          <w:rFonts w:ascii="Times New Roman" w:hAnsi="Times New Roman" w:cs="Times New Roman"/>
          <w:sz w:val="24"/>
          <w:szCs w:val="24"/>
        </w:rPr>
        <w:t xml:space="preserve">the </w:t>
      </w:r>
      <w:r w:rsidR="000B7F89">
        <w:rPr>
          <w:rFonts w:ascii="Times New Roman" w:hAnsi="Times New Roman" w:cs="Times New Roman"/>
          <w:sz w:val="24"/>
          <w:szCs w:val="24"/>
        </w:rPr>
        <w:t>s</w:t>
      </w:r>
      <w:r w:rsidR="00510CC9">
        <w:rPr>
          <w:rFonts w:ascii="Times New Roman" w:hAnsi="Times New Roman" w:cs="Times New Roman"/>
          <w:sz w:val="24"/>
          <w:szCs w:val="24"/>
        </w:rPr>
        <w:t>tudies conducted in</w:t>
      </w:r>
      <w:r w:rsidR="00F32B4A">
        <w:rPr>
          <w:rFonts w:ascii="Times New Roman" w:hAnsi="Times New Roman" w:cs="Times New Roman"/>
          <w:sz w:val="24"/>
          <w:szCs w:val="24"/>
        </w:rPr>
        <w:t xml:space="preserve"> Northwest Ethiopia, Sudan, Nigeria, Africa, Jordan, Turkey, India, Germany, and USA</w:t>
      </w:r>
      <w:r w:rsidR="00F32B4A">
        <w:rPr>
          <w:rFonts w:ascii="Times New Roman" w:hAnsi="Times New Roman" w:cs="Times New Roman"/>
          <w:sz w:val="24"/>
          <w:szCs w:val="24"/>
        </w:rPr>
        <w:fldChar w:fldCharType="begin">
          <w:fldData xml:space="preserve">PEVuZE5vdGU+PENpdGU+PEF1dGhvcj5CYWRyYW48L0F1dGhvcj48WWVhcj4yMDE1PC9ZZWFyPjxS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</w:fldData>
        </w:fldChar>
      </w:r>
      <w:r w:rsidR="00F32B4A">
        <w:rPr>
          <w:rFonts w:ascii="Times New Roman" w:hAnsi="Times New Roman" w:cs="Times New Roman"/>
          <w:sz w:val="24"/>
          <w:szCs w:val="24"/>
        </w:rPr>
        <w:instrText xml:space="preserve"> ADDIN EN.CITE </w:instrText>
      </w:r>
      <w:r w:rsidR="00F32B4A">
        <w:rPr>
          <w:rFonts w:ascii="Times New Roman" w:hAnsi="Times New Roman" w:cs="Times New Roman"/>
          <w:sz w:val="24"/>
          <w:szCs w:val="24"/>
        </w:rPr>
        <w:fldChar w:fldCharType="begin">
          <w:fldData xml:space="preserve">PEVuZE5vdGU+PENpdGU+PEF1dGhvcj5CYWRyYW48L0F1dGhvcj48WWVhcj4yMDE1PC9ZZWFyPjxS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</w:fldData>
        </w:fldChar>
      </w:r>
      <w:r w:rsidR="00F32B4A">
        <w:rPr>
          <w:rFonts w:ascii="Times New Roman" w:hAnsi="Times New Roman" w:cs="Times New Roman"/>
          <w:sz w:val="24"/>
          <w:szCs w:val="24"/>
        </w:rPr>
        <w:instrText xml:space="preserve"> ADDIN EN.CITE.DATA </w:instrText>
      </w:r>
      <w:r w:rsidR="00F32B4A">
        <w:rPr>
          <w:rFonts w:ascii="Times New Roman" w:hAnsi="Times New Roman" w:cs="Times New Roman"/>
          <w:sz w:val="24"/>
          <w:szCs w:val="24"/>
        </w:rPr>
      </w:r>
      <w:r w:rsidR="00F32B4A">
        <w:rPr>
          <w:rFonts w:ascii="Times New Roman" w:hAnsi="Times New Roman" w:cs="Times New Roman"/>
          <w:sz w:val="24"/>
          <w:szCs w:val="24"/>
        </w:rPr>
        <w:fldChar w:fldCharType="end"/>
      </w:r>
      <w:r w:rsidR="00F32B4A">
        <w:rPr>
          <w:rFonts w:ascii="Times New Roman" w:hAnsi="Times New Roman" w:cs="Times New Roman"/>
          <w:sz w:val="24"/>
          <w:szCs w:val="24"/>
        </w:rPr>
      </w:r>
      <w:r w:rsidR="00F32B4A">
        <w:rPr>
          <w:rFonts w:ascii="Times New Roman" w:hAnsi="Times New Roman" w:cs="Times New Roman"/>
          <w:sz w:val="24"/>
          <w:szCs w:val="24"/>
        </w:rPr>
        <w:fldChar w:fldCharType="separate"/>
      </w:r>
      <w:r w:rsidR="00F32B4A">
        <w:rPr>
          <w:rFonts w:ascii="Times New Roman" w:hAnsi="Times New Roman" w:cs="Times New Roman"/>
          <w:noProof/>
          <w:sz w:val="24"/>
          <w:szCs w:val="24"/>
        </w:rPr>
        <w:t>(2, 8, 11-14, 25, 26, 28)</w:t>
      </w:r>
      <w:r w:rsidR="00F32B4A">
        <w:rPr>
          <w:rFonts w:ascii="Times New Roman" w:hAnsi="Times New Roman" w:cs="Times New Roman"/>
          <w:sz w:val="24"/>
          <w:szCs w:val="24"/>
        </w:rPr>
        <w:fldChar w:fldCharType="end"/>
      </w:r>
      <w:r w:rsidR="00510CC9">
        <w:rPr>
          <w:rFonts w:ascii="Times New Roman" w:hAnsi="Times New Roman" w:cs="Times New Roman"/>
          <w:sz w:val="24"/>
          <w:szCs w:val="24"/>
        </w:rPr>
        <w:t xml:space="preserve">. </w:t>
      </w:r>
      <w:r w:rsidR="00F32B4A">
        <w:rPr>
          <w:rFonts w:ascii="Times New Roman" w:hAnsi="Times New Roman" w:cs="Times New Roman"/>
          <w:sz w:val="24"/>
          <w:szCs w:val="24"/>
        </w:rPr>
        <w:t>T</w:t>
      </w:r>
      <w:r w:rsidR="00510CC9">
        <w:rPr>
          <w:rFonts w:ascii="Times New Roman" w:hAnsi="Times New Roman" w:cs="Times New Roman"/>
          <w:sz w:val="24"/>
          <w:szCs w:val="24"/>
        </w:rPr>
        <w:t xml:space="preserve">his can be explained by general truth that females have lower </w:t>
      </w:r>
      <w:r w:rsidR="00F32B4A">
        <w:rPr>
          <w:rFonts w:ascii="Times New Roman" w:hAnsi="Times New Roman" w:cs="Times New Roman"/>
          <w:sz w:val="24"/>
          <w:szCs w:val="24"/>
        </w:rPr>
        <w:t xml:space="preserve">red </w:t>
      </w:r>
      <w:r w:rsidR="00494CA9">
        <w:rPr>
          <w:rFonts w:ascii="Times New Roman" w:hAnsi="Times New Roman" w:cs="Times New Roman"/>
          <w:sz w:val="24"/>
          <w:szCs w:val="24"/>
        </w:rPr>
        <w:t>blood volume</w:t>
      </w:r>
      <w:r w:rsidR="00F32B4A">
        <w:rPr>
          <w:rFonts w:ascii="Times New Roman" w:hAnsi="Times New Roman" w:cs="Times New Roman"/>
          <w:sz w:val="24"/>
          <w:szCs w:val="24"/>
        </w:rPr>
        <w:t xml:space="preserve"> (mass)</w:t>
      </w:r>
      <w:r w:rsidR="00494CA9">
        <w:rPr>
          <w:rFonts w:ascii="Times New Roman" w:hAnsi="Times New Roman" w:cs="Times New Roman"/>
          <w:sz w:val="24"/>
          <w:szCs w:val="24"/>
        </w:rPr>
        <w:t xml:space="preserve"> circulating through spleen</w:t>
      </w:r>
      <w:r w:rsidR="00510CC9">
        <w:rPr>
          <w:rFonts w:ascii="Times New Roman" w:hAnsi="Times New Roman" w:cs="Times New Roman"/>
          <w:sz w:val="24"/>
          <w:szCs w:val="24"/>
        </w:rPr>
        <w:t xml:space="preserve"> </w:t>
      </w:r>
      <w:r w:rsidR="00494CA9">
        <w:rPr>
          <w:rFonts w:ascii="Times New Roman" w:hAnsi="Times New Roman" w:cs="Times New Roman"/>
          <w:sz w:val="24"/>
          <w:szCs w:val="24"/>
        </w:rPr>
        <w:t xml:space="preserve">than </w:t>
      </w:r>
      <w:r w:rsidR="00F32B4A">
        <w:rPr>
          <w:rFonts w:ascii="Times New Roman" w:hAnsi="Times New Roman" w:cs="Times New Roman"/>
          <w:sz w:val="24"/>
          <w:szCs w:val="24"/>
        </w:rPr>
        <w:t xml:space="preserve">their </w:t>
      </w:r>
      <w:r w:rsidR="0028544C">
        <w:rPr>
          <w:rFonts w:ascii="Times New Roman" w:hAnsi="Times New Roman" w:cs="Times New Roman"/>
          <w:sz w:val="24"/>
          <w:szCs w:val="24"/>
        </w:rPr>
        <w:t>male’s</w:t>
      </w:r>
      <w:r w:rsidR="00494CA9">
        <w:rPr>
          <w:rFonts w:ascii="Times New Roman" w:hAnsi="Times New Roman" w:cs="Times New Roman"/>
          <w:sz w:val="24"/>
          <w:szCs w:val="24"/>
        </w:rPr>
        <w:t xml:space="preserve"> counterpart and </w:t>
      </w:r>
      <w:r w:rsidR="00ED4550">
        <w:rPr>
          <w:rFonts w:ascii="Times New Roman" w:hAnsi="Times New Roman" w:cs="Times New Roman"/>
          <w:sz w:val="24"/>
          <w:szCs w:val="24"/>
        </w:rPr>
        <w:t>other</w:t>
      </w:r>
      <w:r w:rsidR="00846F12">
        <w:rPr>
          <w:rFonts w:ascii="Times New Roman" w:hAnsi="Times New Roman" w:cs="Times New Roman"/>
          <w:sz w:val="24"/>
          <w:szCs w:val="24"/>
        </w:rPr>
        <w:t xml:space="preserve"> </w:t>
      </w:r>
      <w:r w:rsidR="00494CA9">
        <w:rPr>
          <w:rFonts w:ascii="Times New Roman" w:hAnsi="Times New Roman" w:cs="Times New Roman"/>
          <w:sz w:val="24"/>
          <w:szCs w:val="24"/>
        </w:rPr>
        <w:t xml:space="preserve">genetic </w:t>
      </w:r>
      <w:r w:rsidR="00846F12">
        <w:rPr>
          <w:rFonts w:ascii="Times New Roman" w:hAnsi="Times New Roman" w:cs="Times New Roman"/>
          <w:sz w:val="24"/>
          <w:szCs w:val="24"/>
        </w:rPr>
        <w:t>factors</w:t>
      </w:r>
      <w:r w:rsidR="0028544C">
        <w:rPr>
          <w:rFonts w:ascii="Times New Roman" w:hAnsi="Times New Roman" w:cs="Times New Roman"/>
          <w:sz w:val="24"/>
          <w:szCs w:val="24"/>
        </w:rPr>
        <w:t xml:space="preserve"> </w:t>
      </w:r>
      <w:r w:rsidR="0028544C">
        <w:rPr>
          <w:rFonts w:ascii="Times New Roman" w:hAnsi="Times New Roman" w:cs="Times New Roman"/>
          <w:sz w:val="24"/>
          <w:szCs w:val="24"/>
        </w:rPr>
        <w:fldChar w:fldCharType="begin">
          <w:fldData xml:space="preserve">PEVuZE5vdGU+PENpdGU+PEF1dGhvcj5DaG93PC9BdXRob3I+PFllYXI+MjAxNjwvWWVhcj48UmVj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</w:fldData>
        </w:fldChar>
      </w:r>
      <w:r w:rsidR="00DF5642">
        <w:rPr>
          <w:rFonts w:ascii="Times New Roman" w:hAnsi="Times New Roman" w:cs="Times New Roman"/>
          <w:sz w:val="24"/>
          <w:szCs w:val="24"/>
        </w:rPr>
        <w:instrText xml:space="preserve"> ADDIN EN.CITE </w:instrText>
      </w:r>
      <w:r w:rsidR="00DF5642">
        <w:rPr>
          <w:rFonts w:ascii="Times New Roman" w:hAnsi="Times New Roman" w:cs="Times New Roman"/>
          <w:sz w:val="24"/>
          <w:szCs w:val="24"/>
        </w:rPr>
        <w:fldChar w:fldCharType="begin">
          <w:fldData xml:space="preserve">PEVuZE5vdGU+PENpdGU+PEF1dGhvcj5DaG93PC9BdXRob3I+PFllYXI+MjAxNjwvWWVhcj48UmVj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</w:fldData>
        </w:fldChar>
      </w:r>
      <w:r w:rsidR="00DF5642">
        <w:rPr>
          <w:rFonts w:ascii="Times New Roman" w:hAnsi="Times New Roman" w:cs="Times New Roman"/>
          <w:sz w:val="24"/>
          <w:szCs w:val="24"/>
        </w:rPr>
        <w:instrText xml:space="preserve"> ADDIN EN.CITE.DATA </w:instrText>
      </w:r>
      <w:r w:rsidR="00DF5642">
        <w:rPr>
          <w:rFonts w:ascii="Times New Roman" w:hAnsi="Times New Roman" w:cs="Times New Roman"/>
          <w:sz w:val="24"/>
          <w:szCs w:val="24"/>
        </w:rPr>
      </w:r>
      <w:r w:rsidR="00DF5642">
        <w:rPr>
          <w:rFonts w:ascii="Times New Roman" w:hAnsi="Times New Roman" w:cs="Times New Roman"/>
          <w:sz w:val="24"/>
          <w:szCs w:val="24"/>
        </w:rPr>
        <w:fldChar w:fldCharType="end"/>
      </w:r>
      <w:r w:rsidR="0028544C">
        <w:rPr>
          <w:rFonts w:ascii="Times New Roman" w:hAnsi="Times New Roman" w:cs="Times New Roman"/>
          <w:sz w:val="24"/>
          <w:szCs w:val="24"/>
        </w:rPr>
      </w:r>
      <w:r w:rsidR="0028544C">
        <w:rPr>
          <w:rFonts w:ascii="Times New Roman" w:hAnsi="Times New Roman" w:cs="Times New Roman"/>
          <w:sz w:val="24"/>
          <w:szCs w:val="24"/>
        </w:rPr>
        <w:fldChar w:fldCharType="separate"/>
      </w:r>
      <w:r w:rsidR="00DF5642">
        <w:rPr>
          <w:rFonts w:ascii="Times New Roman" w:hAnsi="Times New Roman" w:cs="Times New Roman"/>
          <w:noProof/>
          <w:sz w:val="24"/>
          <w:szCs w:val="24"/>
        </w:rPr>
        <w:t>(26, 36)</w:t>
      </w:r>
      <w:r w:rsidR="0028544C">
        <w:rPr>
          <w:rFonts w:ascii="Times New Roman" w:hAnsi="Times New Roman" w:cs="Times New Roman"/>
          <w:sz w:val="24"/>
          <w:szCs w:val="24"/>
        </w:rPr>
        <w:fldChar w:fldCharType="end"/>
      </w:r>
      <w:r w:rsidR="00F32B4A">
        <w:rPr>
          <w:rFonts w:ascii="Times New Roman" w:hAnsi="Times New Roman" w:cs="Times New Roman"/>
          <w:sz w:val="24"/>
          <w:szCs w:val="24"/>
        </w:rPr>
        <w:t>.</w:t>
      </w:r>
      <w:r w:rsidR="000B7F89">
        <w:rPr>
          <w:rFonts w:ascii="Times New Roman" w:hAnsi="Times New Roman" w:cs="Times New Roman"/>
          <w:sz w:val="24"/>
          <w:szCs w:val="24"/>
        </w:rPr>
        <w:t xml:space="preserve">  </w:t>
      </w:r>
    </w:p>
    <w:p w14:paraId="7A7E0DE9" w14:textId="634A35AA" w:rsidR="006E6496" w:rsidRDefault="00431326" w:rsidP="00DA5C90">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lastRenderedPageBreak/>
        <w:t xml:space="preserve">This study found that the spleen dimensions decrease </w:t>
      </w:r>
      <w:r w:rsidR="00AA3060">
        <w:rPr>
          <w:rFonts w:ascii="Times New Roman" w:hAnsi="Times New Roman" w:cs="Times New Roman"/>
          <w:sz w:val="24"/>
          <w:szCs w:val="24"/>
        </w:rPr>
        <w:t>as age increase</w:t>
      </w:r>
      <w:r w:rsidR="006B247F">
        <w:rPr>
          <w:rFonts w:ascii="Times New Roman" w:hAnsi="Times New Roman" w:cs="Times New Roman"/>
          <w:sz w:val="24"/>
          <w:szCs w:val="24"/>
        </w:rPr>
        <w:t>s</w:t>
      </w:r>
      <w:r w:rsidR="00AA3060">
        <w:rPr>
          <w:rFonts w:ascii="Times New Roman" w:hAnsi="Times New Roman" w:cs="Times New Roman"/>
          <w:sz w:val="24"/>
          <w:szCs w:val="24"/>
        </w:rPr>
        <w:t>,</w:t>
      </w:r>
      <w:r w:rsidR="00C72117">
        <w:rPr>
          <w:rFonts w:ascii="Times New Roman" w:hAnsi="Times New Roman" w:cs="Times New Roman"/>
          <w:sz w:val="24"/>
          <w:szCs w:val="24"/>
        </w:rPr>
        <w:t xml:space="preserve"> with </w:t>
      </w:r>
      <w:r w:rsidR="00CA5929">
        <w:rPr>
          <w:rFonts w:ascii="Times New Roman" w:hAnsi="Times New Roman" w:cs="Times New Roman"/>
          <w:sz w:val="24"/>
          <w:szCs w:val="24"/>
        </w:rPr>
        <w:t>mild</w:t>
      </w:r>
      <w:r w:rsidR="00C72117">
        <w:rPr>
          <w:rFonts w:ascii="Times New Roman" w:hAnsi="Times New Roman" w:cs="Times New Roman"/>
          <w:sz w:val="24"/>
          <w:szCs w:val="24"/>
        </w:rPr>
        <w:t xml:space="preserve"> decrease in up to </w:t>
      </w:r>
      <w:r w:rsidR="006D69E0">
        <w:rPr>
          <w:rFonts w:ascii="Times New Roman" w:hAnsi="Times New Roman" w:cs="Times New Roman"/>
          <w:sz w:val="24"/>
          <w:szCs w:val="24"/>
        </w:rPr>
        <w:t xml:space="preserve">the age </w:t>
      </w:r>
      <w:r w:rsidR="00D17676">
        <w:rPr>
          <w:rFonts w:ascii="Times New Roman" w:hAnsi="Times New Roman" w:cs="Times New Roman"/>
          <w:sz w:val="24"/>
          <w:szCs w:val="24"/>
        </w:rPr>
        <w:t xml:space="preserve">of </w:t>
      </w:r>
      <w:r w:rsidR="000F6FDF">
        <w:rPr>
          <w:rFonts w:ascii="Times New Roman" w:hAnsi="Times New Roman" w:cs="Times New Roman"/>
          <w:sz w:val="24"/>
          <w:szCs w:val="24"/>
        </w:rPr>
        <w:t>7</w:t>
      </w:r>
      <w:r w:rsidR="00C72117">
        <w:rPr>
          <w:rFonts w:ascii="Times New Roman" w:hAnsi="Times New Roman" w:cs="Times New Roman"/>
          <w:sz w:val="24"/>
          <w:szCs w:val="24"/>
        </w:rPr>
        <w:t xml:space="preserve">0years after which </w:t>
      </w:r>
      <w:r w:rsidR="006D69E0">
        <w:rPr>
          <w:rFonts w:ascii="Times New Roman" w:hAnsi="Times New Roman" w:cs="Times New Roman"/>
          <w:sz w:val="24"/>
          <w:szCs w:val="24"/>
        </w:rPr>
        <w:t xml:space="preserve">it </w:t>
      </w:r>
      <w:r w:rsidR="00D17676">
        <w:rPr>
          <w:rFonts w:ascii="Times New Roman" w:hAnsi="Times New Roman" w:cs="Times New Roman"/>
          <w:sz w:val="24"/>
          <w:szCs w:val="24"/>
        </w:rPr>
        <w:t>markedly</w:t>
      </w:r>
      <w:r w:rsidR="00C72117">
        <w:rPr>
          <w:rFonts w:ascii="Times New Roman" w:hAnsi="Times New Roman" w:cs="Times New Roman"/>
          <w:sz w:val="24"/>
          <w:szCs w:val="24"/>
        </w:rPr>
        <w:t xml:space="preserve"> decreases in both sexes</w:t>
      </w:r>
      <w:r w:rsidR="00396B89">
        <w:rPr>
          <w:rFonts w:ascii="Times New Roman" w:hAnsi="Times New Roman" w:cs="Times New Roman"/>
          <w:sz w:val="24"/>
          <w:szCs w:val="24"/>
        </w:rPr>
        <w:t xml:space="preserve"> [</w:t>
      </w:r>
      <w:r>
        <w:rPr>
          <w:rFonts w:ascii="Times New Roman" w:hAnsi="Times New Roman" w:cs="Times New Roman"/>
          <w:sz w:val="24"/>
          <w:szCs w:val="24"/>
        </w:rPr>
        <w:t xml:space="preserve">Table-4], which is consistent </w:t>
      </w:r>
      <w:r w:rsidR="00396B89">
        <w:rPr>
          <w:rFonts w:ascii="Times New Roman" w:hAnsi="Times New Roman" w:cs="Times New Roman"/>
          <w:sz w:val="24"/>
          <w:szCs w:val="24"/>
        </w:rPr>
        <w:t>with studies</w:t>
      </w:r>
      <w:r>
        <w:rPr>
          <w:rFonts w:ascii="Times New Roman" w:hAnsi="Times New Roman" w:cs="Times New Roman"/>
          <w:sz w:val="24"/>
          <w:szCs w:val="24"/>
        </w:rPr>
        <w:t xml:space="preserve"> conducted in the </w:t>
      </w:r>
      <w:r w:rsidR="00396B89">
        <w:rPr>
          <w:rFonts w:ascii="Times New Roman" w:hAnsi="Times New Roman" w:cs="Times New Roman"/>
          <w:sz w:val="24"/>
          <w:szCs w:val="24"/>
        </w:rPr>
        <w:t>Northwest Ethiopia</w:t>
      </w:r>
      <w:r w:rsidR="000F6FDF">
        <w:rPr>
          <w:rFonts w:ascii="Times New Roman" w:hAnsi="Times New Roman" w:cs="Times New Roman"/>
          <w:sz w:val="24"/>
          <w:szCs w:val="24"/>
        </w:rPr>
        <w:fldChar w:fldCharType="begin"/>
      </w:r>
      <w:r w:rsidR="000F6FDF">
        <w:rPr>
          <w:rFonts w:ascii="Times New Roman" w:hAnsi="Times New Roman" w:cs="Times New Roman"/>
          <w:sz w:val="24"/>
          <w:szCs w:val="24"/>
        </w:rPr>
        <w:instrText xml:space="preserve"> ADDIN EN.CITE &lt;EndNote&gt;&lt;Cite&gt;&lt;Author&gt;Yared&lt;/Author&gt;&lt;Year&gt;2019&lt;/Year&gt;&lt;RecNum&gt;56&lt;/RecNum&gt;&lt;DisplayText&gt;(38)&lt;/DisplayText&gt;&lt;record&gt;&lt;rec-number&gt;56&lt;/rec-number&gt;&lt;foreign-keys&gt;&lt;key app="EN" db-id="rr22fwzd5wza9uefxw5v9pssrawrpw5x5vfw" timestamp="1609892467"&gt;56&lt;/key&gt;&lt;/foreign-keys&gt;&lt;ref-type name="Journal Article"&gt;17&lt;/ref-type&gt;&lt;contributors&gt;&lt;authors&gt;&lt;author&gt;Yared, Tekle&lt;/author&gt;&lt;author&gt;Sanket Dadarao, Hiware&lt;/author&gt;&lt;author&gt;Mueez, Abreha&lt;/author&gt;&lt;author&gt;Abebe, Muche&lt;/author&gt;&lt;author&gt;Meselech, Ambaw&lt;/author&gt;&lt;author&gt;Zerubabel, Tegegne&lt;/author&gt;&lt;/authors&gt;&lt;/contributors&gt;&lt;titles&gt;&lt;title&gt;Determination of Normal Dimension of the Spleen by Ultrasound and its Correlation with Age&lt;/title&gt;&lt;secondary-title&gt;Asian Journal of Medical Research&lt;/secondary-title&gt;&lt;/titles&gt;&lt;periodical&gt;&lt;full-title&gt;Asian Journal of Medical Research&lt;/full-title&gt;&lt;/periodical&gt;&lt;pages&gt;AT03-AT07&lt;/pages&gt;&lt;volume&gt;7&lt;/volume&gt;&lt;number&gt;4&lt;/number&gt;&lt;section&gt;Anatomy&lt;/section&gt;&lt;dates&gt;&lt;year&gt;2019&lt;/year&gt;&lt;pub-dates&gt;&lt;date&gt;01/20&lt;/date&gt;&lt;/pub-dates&gt;&lt;/dates&gt;&lt;urls&gt;&lt;related-urls&gt;&lt;url&gt;https://aijournals.com/index.php/ajmr/article/view/395&lt;/url&gt;&lt;/related-urls&gt;&lt;/urls&gt;&lt;access-date&gt;2021/01/05&lt;/access-date&gt;&lt;/record&gt;&lt;/Cite&gt;&lt;/EndNote&gt;</w:instrText>
      </w:r>
      <w:r w:rsidR="000F6FDF">
        <w:rPr>
          <w:rFonts w:ascii="Times New Roman" w:hAnsi="Times New Roman" w:cs="Times New Roman"/>
          <w:sz w:val="24"/>
          <w:szCs w:val="24"/>
        </w:rPr>
        <w:fldChar w:fldCharType="separate"/>
      </w:r>
      <w:r w:rsidR="000F6FDF">
        <w:rPr>
          <w:rFonts w:ascii="Times New Roman" w:hAnsi="Times New Roman" w:cs="Times New Roman"/>
          <w:noProof/>
          <w:sz w:val="24"/>
          <w:szCs w:val="24"/>
        </w:rPr>
        <w:t>(38)</w:t>
      </w:r>
      <w:r w:rsidR="000F6FDF">
        <w:rPr>
          <w:rFonts w:ascii="Times New Roman" w:hAnsi="Times New Roman" w:cs="Times New Roman"/>
          <w:sz w:val="24"/>
          <w:szCs w:val="24"/>
        </w:rPr>
        <w:fldChar w:fldCharType="end"/>
      </w:r>
      <w:r w:rsidR="00396B89">
        <w:rPr>
          <w:rFonts w:ascii="Times New Roman" w:hAnsi="Times New Roman" w:cs="Times New Roman"/>
          <w:sz w:val="24"/>
          <w:szCs w:val="24"/>
        </w:rPr>
        <w:t>, Southern Ethiopia</w:t>
      </w:r>
      <w:r w:rsidR="000F6FDF">
        <w:rPr>
          <w:rFonts w:ascii="Times New Roman" w:hAnsi="Times New Roman" w:cs="Times New Roman"/>
          <w:sz w:val="24"/>
          <w:szCs w:val="24"/>
        </w:rPr>
        <w:fldChar w:fldCharType="begin">
          <w:fldData xml:space="preserve">PEVuZE5vdGU+PENpdGU+PEF1dGhvcj5EZW1pc3NpZTwvQXV0aG9yPjxZZWFyPjIwMjE8L1llYXI+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</w:fldData>
        </w:fldChar>
      </w:r>
      <w:r w:rsidR="000F6FDF">
        <w:rPr>
          <w:rFonts w:ascii="Times New Roman" w:hAnsi="Times New Roman" w:cs="Times New Roman"/>
          <w:sz w:val="24"/>
          <w:szCs w:val="24"/>
        </w:rPr>
        <w:instrText xml:space="preserve"> ADDIN EN.CITE </w:instrText>
      </w:r>
      <w:r w:rsidR="000F6FDF">
        <w:rPr>
          <w:rFonts w:ascii="Times New Roman" w:hAnsi="Times New Roman" w:cs="Times New Roman"/>
          <w:sz w:val="24"/>
          <w:szCs w:val="24"/>
        </w:rPr>
        <w:fldChar w:fldCharType="begin">
          <w:fldData xml:space="preserve">PEVuZE5vdGU+PENpdGU+PEF1dGhvcj5EZW1pc3NpZTwvQXV0aG9yPjxZZWFyPjIwMjE8L1llYXI+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</w:fldData>
        </w:fldChar>
      </w:r>
      <w:r w:rsidR="000F6FDF">
        <w:rPr>
          <w:rFonts w:ascii="Times New Roman" w:hAnsi="Times New Roman" w:cs="Times New Roman"/>
          <w:sz w:val="24"/>
          <w:szCs w:val="24"/>
        </w:rPr>
        <w:instrText xml:space="preserve"> ADDIN EN.CITE.DATA </w:instrText>
      </w:r>
      <w:r w:rsidR="000F6FDF">
        <w:rPr>
          <w:rFonts w:ascii="Times New Roman" w:hAnsi="Times New Roman" w:cs="Times New Roman"/>
          <w:sz w:val="24"/>
          <w:szCs w:val="24"/>
        </w:rPr>
      </w:r>
      <w:r w:rsidR="000F6FDF">
        <w:rPr>
          <w:rFonts w:ascii="Times New Roman" w:hAnsi="Times New Roman" w:cs="Times New Roman"/>
          <w:sz w:val="24"/>
          <w:szCs w:val="24"/>
        </w:rPr>
        <w:fldChar w:fldCharType="end"/>
      </w:r>
      <w:r w:rsidR="000F6FDF">
        <w:rPr>
          <w:rFonts w:ascii="Times New Roman" w:hAnsi="Times New Roman" w:cs="Times New Roman"/>
          <w:sz w:val="24"/>
          <w:szCs w:val="24"/>
        </w:rPr>
      </w:r>
      <w:r w:rsidR="000F6FDF">
        <w:rPr>
          <w:rFonts w:ascii="Times New Roman" w:hAnsi="Times New Roman" w:cs="Times New Roman"/>
          <w:sz w:val="24"/>
          <w:szCs w:val="24"/>
        </w:rPr>
        <w:fldChar w:fldCharType="separate"/>
      </w:r>
      <w:r w:rsidR="000F6FDF">
        <w:rPr>
          <w:rFonts w:ascii="Times New Roman" w:hAnsi="Times New Roman" w:cs="Times New Roman"/>
          <w:noProof/>
          <w:sz w:val="24"/>
          <w:szCs w:val="24"/>
        </w:rPr>
        <w:t>(36)</w:t>
      </w:r>
      <w:r w:rsidR="000F6FDF">
        <w:rPr>
          <w:rFonts w:ascii="Times New Roman" w:hAnsi="Times New Roman" w:cs="Times New Roman"/>
          <w:sz w:val="24"/>
          <w:szCs w:val="24"/>
        </w:rPr>
        <w:fldChar w:fldCharType="end"/>
      </w:r>
      <w:r w:rsidR="00396B89">
        <w:rPr>
          <w:rFonts w:ascii="Times New Roman" w:hAnsi="Times New Roman" w:cs="Times New Roman"/>
          <w:sz w:val="24"/>
          <w:szCs w:val="24"/>
        </w:rPr>
        <w:t xml:space="preserve">, </w:t>
      </w:r>
      <w:r w:rsidR="00415971">
        <w:rPr>
          <w:rFonts w:ascii="Times New Roman" w:hAnsi="Times New Roman" w:cs="Times New Roman"/>
          <w:sz w:val="24"/>
          <w:szCs w:val="24"/>
        </w:rPr>
        <w:t>Turkey</w:t>
      </w:r>
      <w:r w:rsidR="000F6FDF">
        <w:rPr>
          <w:rFonts w:ascii="Times New Roman" w:hAnsi="Times New Roman" w:cs="Times New Roman"/>
          <w:sz w:val="24"/>
          <w:szCs w:val="24"/>
        </w:rPr>
        <w:fldChar w:fldCharType="begin"/>
      </w:r>
      <w:r w:rsidR="000F6FDF">
        <w:rPr>
          <w:rFonts w:ascii="Times New Roman" w:hAnsi="Times New Roman" w:cs="Times New Roman"/>
          <w:sz w:val="24"/>
          <w:szCs w:val="24"/>
        </w:rPr>
        <w:instrText xml:space="preserve"> ADDIN EN.CITE &lt;EndNote&gt;&lt;Cite&gt;&lt;Author&gt;ÇELIKTAS&lt;/Author&gt;&lt;Year&gt;2015&lt;/Year&gt;&lt;RecNum&gt;50&lt;/RecNum&gt;&lt;DisplayText&gt;(13)&lt;/DisplayText&gt;&lt;record&gt;&lt;rec-number&gt;50&lt;/rec-number&gt;&lt;foreign-keys&gt;&lt;key app="EN" db-id="rr22fwzd5wza9uefxw5v9pssrawrpw5x5vfw" timestamp="1609837129"&gt;50&lt;/key&gt;&lt;key app="ENWeb" db-id=""&gt;0&lt;/key&gt;&lt;/foreign-keys&gt;&lt;ref-type name="Journal Article"&gt;17&lt;/ref-type&gt;&lt;contributors&gt;&lt;authors&gt;&lt;author&gt;ÇELIKTAS, M.; ÖZANDAÇ, S.; GÖKER, P. &amp;amp; BOZKIR, M. G. &lt;/author&gt;&lt;/authors&gt;&lt;/contributors&gt;&lt;titles&gt;&lt;title&gt;Sonographic determination of normal spleen size in Turkish adults&lt;/title&gt;&lt;secondary-title&gt;Int. J. Morphol., 3&lt;/secondary-title&gt;&lt;/titles&gt;&lt;periodical&gt;&lt;full-title&gt;Int. J. Morphol., 3&lt;/full-title&gt;&lt;/periodical&gt;&lt;pages&gt;1401-1405&lt;/pages&gt;&lt;volume&gt;33(4)&lt;/volume&gt;&lt;keywords&gt;&lt;keyword&gt;KEY WORDS: Spleen length&lt;/keyword&gt;&lt;keyword&gt;Spleen width&lt;/keyword&gt;&lt;keyword&gt;Spleen thickness&lt;/keyword&gt;&lt;keyword&gt;Spleen volume.&lt;/keyword&gt;&lt;/keywords&gt;&lt;dates&gt;&lt;year&gt;2015&lt;/year&gt;&lt;/dates&gt;&lt;urls&gt;&lt;/urls&gt;&lt;/record&gt;&lt;/Cite&gt;&lt;/EndNote&gt;</w:instrText>
      </w:r>
      <w:r w:rsidR="000F6FDF">
        <w:rPr>
          <w:rFonts w:ascii="Times New Roman" w:hAnsi="Times New Roman" w:cs="Times New Roman"/>
          <w:sz w:val="24"/>
          <w:szCs w:val="24"/>
        </w:rPr>
        <w:fldChar w:fldCharType="separate"/>
      </w:r>
      <w:r w:rsidR="000F6FDF">
        <w:rPr>
          <w:rFonts w:ascii="Times New Roman" w:hAnsi="Times New Roman" w:cs="Times New Roman"/>
          <w:noProof/>
          <w:sz w:val="24"/>
          <w:szCs w:val="24"/>
        </w:rPr>
        <w:t>(13)</w:t>
      </w:r>
      <w:r w:rsidR="000F6FDF">
        <w:rPr>
          <w:rFonts w:ascii="Times New Roman" w:hAnsi="Times New Roman" w:cs="Times New Roman"/>
          <w:sz w:val="24"/>
          <w:szCs w:val="24"/>
        </w:rPr>
        <w:fldChar w:fldCharType="end"/>
      </w:r>
      <w:r w:rsidR="00415971">
        <w:rPr>
          <w:rFonts w:ascii="Times New Roman" w:hAnsi="Times New Roman" w:cs="Times New Roman"/>
          <w:sz w:val="24"/>
          <w:szCs w:val="24"/>
        </w:rPr>
        <w:t xml:space="preserve"> and India (Kosi region</w:t>
      </w:r>
      <w:r w:rsidR="0016788A">
        <w:rPr>
          <w:rFonts w:ascii="Times New Roman" w:hAnsi="Times New Roman" w:cs="Times New Roman"/>
          <w:sz w:val="24"/>
          <w:szCs w:val="24"/>
        </w:rPr>
        <w:fldChar w:fldCharType="begin"/>
      </w:r>
      <w:r w:rsidR="0016788A">
        <w:rPr>
          <w:rFonts w:ascii="Times New Roman" w:hAnsi="Times New Roman" w:cs="Times New Roman"/>
          <w:sz w:val="24"/>
          <w:szCs w:val="24"/>
        </w:rPr>
        <w:instrText xml:space="preserve"> ADDIN EN.CITE &lt;EndNote&gt;&lt;Cite&gt;&lt;Author&gt;Anand&lt;/Author&gt;&lt;Year&gt;2018&lt;/Year&gt;&lt;RecNum&gt;91&lt;/RecNum&gt;&lt;DisplayText&gt;(15)&lt;/DisplayText&gt;&lt;record&gt;&lt;rec-number&gt;91&lt;/rec-number&gt;&lt;foreign-keys&gt;&lt;key app="EN" db-id="rr22fwzd5wza9uefxw5v9pssrawrpw5x5vfw" timestamp="1626256911"&gt;91&lt;/key&gt;&lt;/foreign-keys&gt;&lt;ref-type name="Journal Article"&gt;17&lt;/ref-type&gt;&lt;contributors&gt;&lt;authors&gt;&lt;author&gt;Anand, Kumar&lt;/author&gt;&lt;author&gt;Anita,&lt;/author&gt;&lt;author&gt;Vishal Prakash, Giri&lt;/author&gt;&lt;/authors&gt;&lt;/contributors&gt;&lt;titles&gt;&lt;title&gt;Ultrasonographic Study on Size and Echotexture of Spleen in Normal and Diseased Adult Population in Kosi Region of Bihar&lt;/title&gt;&lt;secondary-title&gt;International Archives of BioMedical and Clinical Research&lt;/secondary-title&gt;&lt;/titles&gt;&lt;periodical&gt;&lt;full-title&gt;International Archives of BioMedical and Clinical Research&lt;/full-title&gt;&lt;/periodical&gt;&lt;volume&gt;4&lt;/volume&gt;&lt;number&gt;1&lt;/number&gt;&lt;section&gt;ORIGINAL ARTICLES ~ General Surgery&lt;/section&gt;&lt;dates&gt;&lt;year&gt;2018&lt;/year&gt;&lt;pub-dates&gt;&lt;date&gt;03/21&lt;/date&gt;&lt;/pub-dates&gt;&lt;/dates&gt;&lt;urls&gt;&lt;related-urls&gt;&lt;url&gt;https://iabcr.org/index.php/iabcr/article/view/274&lt;/url&gt;&lt;/related-urls&gt;&lt;/urls&gt;&lt;electronic-resource-num&gt;10.21276/iabcr.2018.4.1.23&lt;/electronic-resource-num&gt;&lt;access-date&gt;2021/07/13&lt;/access-date&gt;&lt;/record&gt;&lt;/Cite&gt;&lt;/EndNote&gt;</w:instrText>
      </w:r>
      <w:r w:rsidR="0016788A">
        <w:rPr>
          <w:rFonts w:ascii="Times New Roman" w:hAnsi="Times New Roman" w:cs="Times New Roman"/>
          <w:sz w:val="24"/>
          <w:szCs w:val="24"/>
        </w:rPr>
        <w:fldChar w:fldCharType="separate"/>
      </w:r>
      <w:r w:rsidR="0016788A">
        <w:rPr>
          <w:rFonts w:ascii="Times New Roman" w:hAnsi="Times New Roman" w:cs="Times New Roman"/>
          <w:noProof/>
          <w:sz w:val="24"/>
          <w:szCs w:val="24"/>
        </w:rPr>
        <w:t>(15)</w:t>
      </w:r>
      <w:r w:rsidR="0016788A">
        <w:rPr>
          <w:rFonts w:ascii="Times New Roman" w:hAnsi="Times New Roman" w:cs="Times New Roman"/>
          <w:sz w:val="24"/>
          <w:szCs w:val="24"/>
        </w:rPr>
        <w:fldChar w:fldCharType="end"/>
      </w:r>
      <w:r w:rsidR="000676C6">
        <w:rPr>
          <w:rFonts w:ascii="Times New Roman" w:hAnsi="Times New Roman" w:cs="Times New Roman"/>
          <w:sz w:val="24"/>
          <w:szCs w:val="24"/>
        </w:rPr>
        <w:t>. This may be</w:t>
      </w:r>
      <w:r w:rsidR="00186D09">
        <w:rPr>
          <w:rFonts w:ascii="Times New Roman" w:hAnsi="Times New Roman" w:cs="Times New Roman"/>
          <w:sz w:val="24"/>
          <w:szCs w:val="24"/>
        </w:rPr>
        <w:t xml:space="preserve"> </w:t>
      </w:r>
      <w:r w:rsidR="000676C6" w:rsidRPr="000676C6">
        <w:rPr>
          <w:rFonts w:ascii="Times New Roman" w:hAnsi="Times New Roman" w:cs="Times New Roman"/>
          <w:sz w:val="24"/>
          <w:szCs w:val="24"/>
        </w:rPr>
        <w:t>due to the aging process</w:t>
      </w:r>
      <w:r w:rsidR="000676C6">
        <w:rPr>
          <w:rFonts w:ascii="Times New Roman" w:hAnsi="Times New Roman" w:cs="Times New Roman"/>
          <w:sz w:val="24"/>
          <w:szCs w:val="24"/>
        </w:rPr>
        <w:t>,</w:t>
      </w:r>
      <w:r w:rsidR="000676C6" w:rsidRPr="000676C6">
        <w:rPr>
          <w:rFonts w:ascii="Times New Roman" w:hAnsi="Times New Roman" w:cs="Times New Roman"/>
          <w:sz w:val="24"/>
          <w:szCs w:val="24"/>
        </w:rPr>
        <w:t xml:space="preserve"> </w:t>
      </w:r>
      <w:r w:rsidR="000676C6">
        <w:rPr>
          <w:rFonts w:ascii="Times New Roman" w:hAnsi="Times New Roman" w:cs="Times New Roman"/>
          <w:sz w:val="24"/>
          <w:szCs w:val="24"/>
        </w:rPr>
        <w:t xml:space="preserve">which results in </w:t>
      </w:r>
      <w:r w:rsidR="000676C6" w:rsidRPr="000676C6">
        <w:rPr>
          <w:rFonts w:ascii="Times New Roman" w:hAnsi="Times New Roman" w:cs="Times New Roman"/>
          <w:sz w:val="24"/>
          <w:szCs w:val="24"/>
        </w:rPr>
        <w:t>the decre</w:t>
      </w:r>
      <w:r w:rsidR="00AA3060">
        <w:rPr>
          <w:rFonts w:ascii="Times New Roman" w:hAnsi="Times New Roman" w:cs="Times New Roman"/>
          <w:sz w:val="24"/>
          <w:szCs w:val="24"/>
        </w:rPr>
        <w:t>ment</w:t>
      </w:r>
      <w:r w:rsidR="000676C6" w:rsidRPr="000676C6">
        <w:rPr>
          <w:rFonts w:ascii="Times New Roman" w:hAnsi="Times New Roman" w:cs="Times New Roman"/>
          <w:sz w:val="24"/>
          <w:szCs w:val="24"/>
        </w:rPr>
        <w:t xml:space="preserve"> of the number and size of B cell follicles of the white pulp of the spleen which decreases with a decrease of germinal center of spleen</w:t>
      </w:r>
      <w:r w:rsidR="000676C6">
        <w:rPr>
          <w:rFonts w:ascii="Times New Roman" w:hAnsi="Times New Roman" w:cs="Times New Roman"/>
          <w:sz w:val="24"/>
          <w:szCs w:val="24"/>
        </w:rPr>
        <w:t>, thus</w:t>
      </w:r>
      <w:r w:rsidR="000676C6" w:rsidRPr="000676C6">
        <w:rPr>
          <w:rFonts w:ascii="Times New Roman" w:hAnsi="Times New Roman" w:cs="Times New Roman"/>
          <w:sz w:val="24"/>
          <w:szCs w:val="24"/>
        </w:rPr>
        <w:t xml:space="preserve"> older people have</w:t>
      </w:r>
      <w:r w:rsidR="000676C6">
        <w:rPr>
          <w:rFonts w:ascii="Times New Roman" w:hAnsi="Times New Roman" w:cs="Times New Roman"/>
          <w:sz w:val="24"/>
          <w:szCs w:val="24"/>
        </w:rPr>
        <w:t xml:space="preserve"> </w:t>
      </w:r>
      <w:r w:rsidR="000676C6" w:rsidRPr="000676C6">
        <w:rPr>
          <w:rFonts w:ascii="Times New Roman" w:hAnsi="Times New Roman" w:cs="Times New Roman"/>
          <w:sz w:val="24"/>
          <w:szCs w:val="24"/>
        </w:rPr>
        <w:t xml:space="preserve">a smaller mass of organs compared to younger subjects </w:t>
      </w:r>
      <w:r w:rsidR="000676C6">
        <w:rPr>
          <w:rFonts w:ascii="Times New Roman" w:hAnsi="Times New Roman" w:cs="Times New Roman"/>
          <w:sz w:val="24"/>
          <w:szCs w:val="24"/>
        </w:rPr>
        <w:fldChar w:fldCharType="begin">
          <w:fldData xml:space="preserve">PEVuZE5vdGU+PENpdGU+PEF1dGhvcj5EZW1pc3NpZTwvQXV0aG9yPjxZZWFyPjIwMjE8L1llYXI+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</w:fldData>
        </w:fldChar>
      </w:r>
      <w:r w:rsidR="00DF5642">
        <w:rPr>
          <w:rFonts w:ascii="Times New Roman" w:hAnsi="Times New Roman" w:cs="Times New Roman"/>
          <w:sz w:val="24"/>
          <w:szCs w:val="24"/>
        </w:rPr>
        <w:instrText xml:space="preserve"> ADDIN EN.CITE </w:instrText>
      </w:r>
      <w:r w:rsidR="00DF5642">
        <w:rPr>
          <w:rFonts w:ascii="Times New Roman" w:hAnsi="Times New Roman" w:cs="Times New Roman"/>
          <w:sz w:val="24"/>
          <w:szCs w:val="24"/>
        </w:rPr>
        <w:fldChar w:fldCharType="begin">
          <w:fldData xml:space="preserve">PEVuZE5vdGU+PENpdGU+PEF1dGhvcj5EZW1pc3NpZTwvQXV0aG9yPjxZZWFyPjIwMjE8L1llYXI+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</w:fldData>
        </w:fldChar>
      </w:r>
      <w:r w:rsidR="00DF5642">
        <w:rPr>
          <w:rFonts w:ascii="Times New Roman" w:hAnsi="Times New Roman" w:cs="Times New Roman"/>
          <w:sz w:val="24"/>
          <w:szCs w:val="24"/>
        </w:rPr>
        <w:instrText xml:space="preserve"> ADDIN EN.CITE.DATA </w:instrText>
      </w:r>
      <w:r w:rsidR="00DF5642">
        <w:rPr>
          <w:rFonts w:ascii="Times New Roman" w:hAnsi="Times New Roman" w:cs="Times New Roman"/>
          <w:sz w:val="24"/>
          <w:szCs w:val="24"/>
        </w:rPr>
      </w:r>
      <w:r w:rsidR="00DF5642">
        <w:rPr>
          <w:rFonts w:ascii="Times New Roman" w:hAnsi="Times New Roman" w:cs="Times New Roman"/>
          <w:sz w:val="24"/>
          <w:szCs w:val="24"/>
        </w:rPr>
        <w:fldChar w:fldCharType="end"/>
      </w:r>
      <w:r w:rsidR="000676C6">
        <w:rPr>
          <w:rFonts w:ascii="Times New Roman" w:hAnsi="Times New Roman" w:cs="Times New Roman"/>
          <w:sz w:val="24"/>
          <w:szCs w:val="24"/>
        </w:rPr>
      </w:r>
      <w:r w:rsidR="000676C6">
        <w:rPr>
          <w:rFonts w:ascii="Times New Roman" w:hAnsi="Times New Roman" w:cs="Times New Roman"/>
          <w:sz w:val="24"/>
          <w:szCs w:val="24"/>
        </w:rPr>
        <w:fldChar w:fldCharType="separate"/>
      </w:r>
      <w:r w:rsidR="00DF5642">
        <w:rPr>
          <w:rFonts w:ascii="Times New Roman" w:hAnsi="Times New Roman" w:cs="Times New Roman"/>
          <w:noProof/>
          <w:sz w:val="24"/>
          <w:szCs w:val="24"/>
        </w:rPr>
        <w:t>(36, 45, 46)</w:t>
      </w:r>
      <w:r w:rsidR="000676C6">
        <w:rPr>
          <w:rFonts w:ascii="Times New Roman" w:hAnsi="Times New Roman" w:cs="Times New Roman"/>
          <w:sz w:val="24"/>
          <w:szCs w:val="24"/>
        </w:rPr>
        <w:fldChar w:fldCharType="end"/>
      </w:r>
      <w:r w:rsidR="000676C6">
        <w:rPr>
          <w:rFonts w:ascii="Times New Roman" w:hAnsi="Times New Roman" w:cs="Times New Roman"/>
          <w:sz w:val="24"/>
          <w:szCs w:val="24"/>
        </w:rPr>
        <w:t>.</w:t>
      </w:r>
      <w:r w:rsidR="00847C8D">
        <w:rPr>
          <w:rFonts w:ascii="Times New Roman" w:hAnsi="Times New Roman" w:cs="Times New Roman"/>
          <w:sz w:val="24"/>
          <w:szCs w:val="24"/>
        </w:rPr>
        <w:t xml:space="preserve"> However, </w:t>
      </w:r>
      <w:r w:rsidR="00415971">
        <w:rPr>
          <w:rFonts w:ascii="Times New Roman" w:hAnsi="Times New Roman" w:cs="Times New Roman"/>
          <w:sz w:val="24"/>
          <w:szCs w:val="24"/>
        </w:rPr>
        <w:t>it disagrees with the report</w:t>
      </w:r>
      <w:r w:rsidR="000676C6">
        <w:rPr>
          <w:rFonts w:ascii="Times New Roman" w:hAnsi="Times New Roman" w:cs="Times New Roman"/>
          <w:sz w:val="24"/>
          <w:szCs w:val="24"/>
        </w:rPr>
        <w:t>s</w:t>
      </w:r>
      <w:r w:rsidR="00415971">
        <w:rPr>
          <w:rFonts w:ascii="Times New Roman" w:hAnsi="Times New Roman" w:cs="Times New Roman"/>
          <w:sz w:val="24"/>
          <w:szCs w:val="24"/>
        </w:rPr>
        <w:t xml:space="preserve"> from Nigeria</w:t>
      </w:r>
      <w:r w:rsidR="0016788A">
        <w:rPr>
          <w:rFonts w:ascii="Times New Roman" w:hAnsi="Times New Roman" w:cs="Times New Roman"/>
          <w:sz w:val="24"/>
          <w:szCs w:val="24"/>
        </w:rPr>
        <w:fldChar w:fldCharType="begin">
          <w:fldData xml:space="preserve">PEVuZE5vdGU+PENpdGU+PEF1dGhvcj5FaGltd2VubWE8L0F1dGhvcj48WWVhcj4yMDExPC9ZZWFy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==
</w:fldData>
        </w:fldChar>
      </w:r>
      <w:r w:rsidR="0016788A">
        <w:rPr>
          <w:rFonts w:ascii="Times New Roman" w:hAnsi="Times New Roman" w:cs="Times New Roman"/>
          <w:sz w:val="24"/>
          <w:szCs w:val="24"/>
        </w:rPr>
        <w:instrText xml:space="preserve"> ADDIN EN.CITE </w:instrText>
      </w:r>
      <w:r w:rsidR="0016788A">
        <w:rPr>
          <w:rFonts w:ascii="Times New Roman" w:hAnsi="Times New Roman" w:cs="Times New Roman"/>
          <w:sz w:val="24"/>
          <w:szCs w:val="24"/>
        </w:rPr>
        <w:fldChar w:fldCharType="begin">
          <w:fldData xml:space="preserve">PEVuZE5vdGU+PENpdGU+PEF1dGhvcj5FaGltd2VubWE8L0F1dGhvcj48WWVhcj4yMDExPC9ZZWFy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==
</w:fldData>
        </w:fldChar>
      </w:r>
      <w:r w:rsidR="0016788A">
        <w:rPr>
          <w:rFonts w:ascii="Times New Roman" w:hAnsi="Times New Roman" w:cs="Times New Roman"/>
          <w:sz w:val="24"/>
          <w:szCs w:val="24"/>
        </w:rPr>
        <w:instrText xml:space="preserve"> ADDIN EN.CITE.DATA </w:instrText>
      </w:r>
      <w:r w:rsidR="0016788A">
        <w:rPr>
          <w:rFonts w:ascii="Times New Roman" w:hAnsi="Times New Roman" w:cs="Times New Roman"/>
          <w:sz w:val="24"/>
          <w:szCs w:val="24"/>
        </w:rPr>
      </w:r>
      <w:r w:rsidR="0016788A">
        <w:rPr>
          <w:rFonts w:ascii="Times New Roman" w:hAnsi="Times New Roman" w:cs="Times New Roman"/>
          <w:sz w:val="24"/>
          <w:szCs w:val="24"/>
        </w:rPr>
        <w:fldChar w:fldCharType="end"/>
      </w:r>
      <w:r w:rsidR="0016788A">
        <w:rPr>
          <w:rFonts w:ascii="Times New Roman" w:hAnsi="Times New Roman" w:cs="Times New Roman"/>
          <w:sz w:val="24"/>
          <w:szCs w:val="24"/>
        </w:rPr>
      </w:r>
      <w:r w:rsidR="0016788A">
        <w:rPr>
          <w:rFonts w:ascii="Times New Roman" w:hAnsi="Times New Roman" w:cs="Times New Roman"/>
          <w:sz w:val="24"/>
          <w:szCs w:val="24"/>
        </w:rPr>
        <w:fldChar w:fldCharType="separate"/>
      </w:r>
      <w:r w:rsidR="0016788A">
        <w:rPr>
          <w:rFonts w:ascii="Times New Roman" w:hAnsi="Times New Roman" w:cs="Times New Roman"/>
          <w:noProof/>
          <w:sz w:val="24"/>
          <w:szCs w:val="24"/>
        </w:rPr>
        <w:t>(14, 35)</w:t>
      </w:r>
      <w:r w:rsidR="0016788A">
        <w:rPr>
          <w:rFonts w:ascii="Times New Roman" w:hAnsi="Times New Roman" w:cs="Times New Roman"/>
          <w:sz w:val="24"/>
          <w:szCs w:val="24"/>
        </w:rPr>
        <w:fldChar w:fldCharType="end"/>
      </w:r>
      <w:r w:rsidR="00CF17EC">
        <w:rPr>
          <w:rFonts w:ascii="Times New Roman" w:hAnsi="Times New Roman" w:cs="Times New Roman"/>
          <w:sz w:val="24"/>
          <w:szCs w:val="24"/>
        </w:rPr>
        <w:t xml:space="preserve">, </w:t>
      </w:r>
      <w:r w:rsidR="00415971">
        <w:rPr>
          <w:rFonts w:ascii="Times New Roman" w:hAnsi="Times New Roman" w:cs="Times New Roman"/>
          <w:sz w:val="24"/>
          <w:szCs w:val="24"/>
        </w:rPr>
        <w:t xml:space="preserve"> Africa</w:t>
      </w:r>
      <w:r w:rsidR="00434490">
        <w:rPr>
          <w:rFonts w:ascii="Times New Roman" w:hAnsi="Times New Roman" w:cs="Times New Roman"/>
          <w:sz w:val="24"/>
          <w:szCs w:val="24"/>
        </w:rPr>
        <w:t xml:space="preserve"> </w:t>
      </w:r>
      <w:r w:rsidR="0016788A">
        <w:rPr>
          <w:rFonts w:ascii="Times New Roman" w:hAnsi="Times New Roman" w:cs="Times New Roman"/>
          <w:sz w:val="24"/>
          <w:szCs w:val="24"/>
        </w:rPr>
        <w:fldChar w:fldCharType="begin"/>
      </w:r>
      <w:r w:rsidR="0016788A">
        <w:rPr>
          <w:rFonts w:ascii="Times New Roman" w:hAnsi="Times New Roman" w:cs="Times New Roman"/>
          <w:sz w:val="24"/>
          <w:szCs w:val="24"/>
        </w:rPr>
        <w:instrText xml:space="preserve"> ADDIN EN.CITE &lt;EndNote&gt;&lt;Cite&gt;&lt;Author&gt;Mustapha&lt;/Author&gt;&lt;Year&gt;2009&lt;/Year&gt;&lt;RecNum&gt;55&lt;/RecNum&gt;&lt;DisplayText&gt;(12)&lt;/DisplayText&gt;&lt;record&gt;&lt;rec-number&gt;55&lt;/rec-number&gt;&lt;foreign-keys&gt;&lt;key app="EN" db-id="rr22fwzd5wza9uefxw5v9pssrawrpw5x5vfw" timestamp="1609889551"&gt;55&lt;/key&gt;&lt;/foreign-keys&gt;&lt;ref-type name="Journal Article"&gt;17&lt;/ref-type&gt;&lt;contributors&gt;&lt;authors&gt;&lt;author&gt;Mustapha, Zainab&lt;/author&gt;&lt;author&gt;Tahir, Abdulrahman&lt;/author&gt;&lt;author&gt;Tukur, Maisaratu&lt;/author&gt;&lt;author&gt;Bukar, Mohammed&lt;/author&gt;&lt;author&gt;Lee, Wai-Kit&lt;/author&gt;&lt;/authors&gt;&lt;/contributors&gt;&lt;titles&gt;&lt;title&gt;Sonographic determination of normal spleen size in an adult African population&lt;/title&gt;&lt;secondary-title&gt;European journal of radiology&lt;/secondary-title&gt;&lt;/titles&gt;&lt;periodical&gt;&lt;full-title&gt;European journal of radiology&lt;/full-title&gt;&lt;/periodical&gt;&lt;pages&gt;e133-5&lt;/pages&gt;&lt;volume&gt;75&lt;/volume&gt;&lt;dates&gt;&lt;year&gt;2009&lt;/year&gt;&lt;pub-dates&gt;&lt;date&gt;10/01&lt;/date&gt;&lt;/pub-dates&gt;&lt;/dates&gt;&lt;urls&gt;&lt;/urls&gt;&lt;electronic-resource-num&gt;10.1016/j.ejrad.2009.09.025&lt;/electronic-resource-num&gt;&lt;/record&gt;&lt;/Cite&gt;&lt;/EndNote&gt;</w:instrText>
      </w:r>
      <w:r w:rsidR="0016788A">
        <w:rPr>
          <w:rFonts w:ascii="Times New Roman" w:hAnsi="Times New Roman" w:cs="Times New Roman"/>
          <w:sz w:val="24"/>
          <w:szCs w:val="24"/>
        </w:rPr>
        <w:fldChar w:fldCharType="separate"/>
      </w:r>
      <w:r w:rsidR="0016788A">
        <w:rPr>
          <w:rFonts w:ascii="Times New Roman" w:hAnsi="Times New Roman" w:cs="Times New Roman"/>
          <w:noProof/>
          <w:sz w:val="24"/>
          <w:szCs w:val="24"/>
        </w:rPr>
        <w:t>(12)</w:t>
      </w:r>
      <w:r w:rsidR="0016788A">
        <w:rPr>
          <w:rFonts w:ascii="Times New Roman" w:hAnsi="Times New Roman" w:cs="Times New Roman"/>
          <w:sz w:val="24"/>
          <w:szCs w:val="24"/>
        </w:rPr>
        <w:fldChar w:fldCharType="end"/>
      </w:r>
      <w:r w:rsidR="00CF17EC">
        <w:rPr>
          <w:rFonts w:ascii="Times New Roman" w:hAnsi="Times New Roman" w:cs="Times New Roman"/>
          <w:sz w:val="24"/>
          <w:szCs w:val="24"/>
        </w:rPr>
        <w:t xml:space="preserve">, </w:t>
      </w:r>
      <w:r w:rsidR="0016788A">
        <w:rPr>
          <w:rFonts w:ascii="Times New Roman" w:hAnsi="Times New Roman" w:cs="Times New Roman"/>
          <w:sz w:val="24"/>
          <w:szCs w:val="24"/>
        </w:rPr>
        <w:t xml:space="preserve"> </w:t>
      </w:r>
      <w:r w:rsidR="00CF17EC">
        <w:rPr>
          <w:rFonts w:ascii="Times New Roman" w:hAnsi="Times New Roman" w:cs="Times New Roman"/>
          <w:sz w:val="24"/>
          <w:szCs w:val="24"/>
        </w:rPr>
        <w:t xml:space="preserve">Sudan and Jordan </w:t>
      </w:r>
      <w:r w:rsidR="00434490">
        <w:rPr>
          <w:rFonts w:ascii="Times New Roman" w:hAnsi="Times New Roman" w:cs="Times New Roman"/>
          <w:sz w:val="24"/>
          <w:szCs w:val="24"/>
        </w:rPr>
        <w:t>studies</w:t>
      </w:r>
      <w:r w:rsidR="00B91052">
        <w:rPr>
          <w:rFonts w:ascii="Times New Roman" w:hAnsi="Times New Roman" w:cs="Times New Roman"/>
          <w:color w:val="000000" w:themeColor="text1"/>
          <w:sz w:val="24"/>
          <w:szCs w:val="24"/>
        </w:rPr>
        <w:fldChar w:fldCharType="begin">
          <w:fldData xml:space="preserve">PEVuZE5vdGU+PENpdGU+PEF1dGhvcj5CYWRyYW48L0F1dGhvcj48WWVhcj4yMDE1PC9ZZWFyPjxS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</w:fldData>
        </w:fldChar>
      </w:r>
      <w:r w:rsidR="00B91052">
        <w:rPr>
          <w:rFonts w:ascii="Times New Roman" w:hAnsi="Times New Roman" w:cs="Times New Roman"/>
          <w:color w:val="000000" w:themeColor="text1"/>
          <w:sz w:val="24"/>
          <w:szCs w:val="24"/>
        </w:rPr>
        <w:instrText xml:space="preserve"> ADDIN EN.CITE </w:instrText>
      </w:r>
      <w:r w:rsidR="00B91052">
        <w:rPr>
          <w:rFonts w:ascii="Times New Roman" w:hAnsi="Times New Roman" w:cs="Times New Roman"/>
          <w:color w:val="000000" w:themeColor="text1"/>
          <w:sz w:val="24"/>
          <w:szCs w:val="24"/>
        </w:rPr>
        <w:fldChar w:fldCharType="begin">
          <w:fldData xml:space="preserve">PEVuZE5vdGU+PENpdGU+PEF1dGhvcj5CYWRyYW48L0F1dGhvcj48WWVhcj4yMDE1PC9ZZWFyPjxS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</w:fldData>
        </w:fldChar>
      </w:r>
      <w:r w:rsidR="00B91052">
        <w:rPr>
          <w:rFonts w:ascii="Times New Roman" w:hAnsi="Times New Roman" w:cs="Times New Roman"/>
          <w:color w:val="000000" w:themeColor="text1"/>
          <w:sz w:val="24"/>
          <w:szCs w:val="24"/>
        </w:rPr>
        <w:instrText xml:space="preserve"> ADDIN EN.CITE.DATA </w:instrText>
      </w:r>
      <w:r w:rsidR="00B91052">
        <w:rPr>
          <w:rFonts w:ascii="Times New Roman" w:hAnsi="Times New Roman" w:cs="Times New Roman"/>
          <w:color w:val="000000" w:themeColor="text1"/>
          <w:sz w:val="24"/>
          <w:szCs w:val="24"/>
        </w:rPr>
      </w:r>
      <w:r w:rsidR="00B91052">
        <w:rPr>
          <w:rFonts w:ascii="Times New Roman" w:hAnsi="Times New Roman" w:cs="Times New Roman"/>
          <w:color w:val="000000" w:themeColor="text1"/>
          <w:sz w:val="24"/>
          <w:szCs w:val="24"/>
        </w:rPr>
        <w:fldChar w:fldCharType="end"/>
      </w:r>
      <w:r w:rsidR="00B91052">
        <w:rPr>
          <w:rFonts w:ascii="Times New Roman" w:hAnsi="Times New Roman" w:cs="Times New Roman"/>
          <w:color w:val="000000" w:themeColor="text1"/>
          <w:sz w:val="24"/>
          <w:szCs w:val="24"/>
        </w:rPr>
      </w:r>
      <w:r w:rsidR="00B91052">
        <w:rPr>
          <w:rFonts w:ascii="Times New Roman" w:hAnsi="Times New Roman" w:cs="Times New Roman"/>
          <w:color w:val="000000" w:themeColor="text1"/>
          <w:sz w:val="24"/>
          <w:szCs w:val="24"/>
        </w:rPr>
        <w:fldChar w:fldCharType="separate"/>
      </w:r>
      <w:r w:rsidR="00B91052">
        <w:rPr>
          <w:rFonts w:ascii="Times New Roman" w:hAnsi="Times New Roman" w:cs="Times New Roman"/>
          <w:noProof/>
          <w:color w:val="000000" w:themeColor="text1"/>
          <w:sz w:val="24"/>
          <w:szCs w:val="24"/>
        </w:rPr>
        <w:t>(25, 28)</w:t>
      </w:r>
      <w:r w:rsidR="00B91052">
        <w:rPr>
          <w:rFonts w:ascii="Times New Roman" w:hAnsi="Times New Roman" w:cs="Times New Roman"/>
          <w:color w:val="000000" w:themeColor="text1"/>
          <w:sz w:val="24"/>
          <w:szCs w:val="24"/>
        </w:rPr>
        <w:fldChar w:fldCharType="end"/>
      </w:r>
      <w:r w:rsidR="00B91052">
        <w:rPr>
          <w:rFonts w:ascii="Times New Roman" w:hAnsi="Times New Roman" w:cs="Times New Roman"/>
          <w:color w:val="000000" w:themeColor="text1"/>
          <w:sz w:val="24"/>
          <w:szCs w:val="24"/>
        </w:rPr>
        <w:t xml:space="preserve">. </w:t>
      </w:r>
      <w:r w:rsidR="00847C8D" w:rsidRPr="00847C8D">
        <w:rPr>
          <w:rFonts w:ascii="Times New Roman" w:hAnsi="Times New Roman" w:cs="Times New Roman"/>
          <w:color w:val="000000" w:themeColor="text1"/>
          <w:sz w:val="24"/>
          <w:szCs w:val="24"/>
        </w:rPr>
        <w:t>Th</w:t>
      </w:r>
      <w:r w:rsidR="00434490">
        <w:rPr>
          <w:rFonts w:ascii="Times New Roman" w:hAnsi="Times New Roman" w:cs="Times New Roman"/>
          <w:color w:val="000000" w:themeColor="text1"/>
          <w:sz w:val="24"/>
          <w:szCs w:val="24"/>
        </w:rPr>
        <w:t>is</w:t>
      </w:r>
      <w:r w:rsidR="00847C8D" w:rsidRPr="00847C8D">
        <w:rPr>
          <w:rFonts w:ascii="Times New Roman" w:hAnsi="Times New Roman" w:cs="Times New Roman"/>
          <w:color w:val="000000" w:themeColor="text1"/>
          <w:sz w:val="24"/>
          <w:szCs w:val="24"/>
        </w:rPr>
        <w:t xml:space="preserve"> difference is probably due to nutritional status where larger anthropometric measurements and obesity were observed in the studies of Jordan and Nigeria</w:t>
      </w:r>
      <w:r w:rsidR="00AA3060">
        <w:rPr>
          <w:rFonts w:ascii="Times New Roman" w:hAnsi="Times New Roman" w:cs="Times New Roman"/>
          <w:color w:val="000000" w:themeColor="text1"/>
          <w:sz w:val="24"/>
          <w:szCs w:val="24"/>
        </w:rPr>
        <w:fldChar w:fldCharType="begin">
          <w:fldData xml:space="preserve">PEVuZE5vdGU+PENpdGU+PEF1dGhvcj5CYWRyYW48L0F1dGhvcj48WWVhcj4yMDE1PC9ZZWFyPjxS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</w:fldData>
        </w:fldChar>
      </w:r>
      <w:r w:rsidR="00DF5642">
        <w:rPr>
          <w:rFonts w:ascii="Times New Roman" w:hAnsi="Times New Roman" w:cs="Times New Roman"/>
          <w:color w:val="000000" w:themeColor="text1"/>
          <w:sz w:val="24"/>
          <w:szCs w:val="24"/>
        </w:rPr>
        <w:instrText xml:space="preserve"> ADDIN EN.CITE </w:instrText>
      </w:r>
      <w:r w:rsidR="00DF5642">
        <w:rPr>
          <w:rFonts w:ascii="Times New Roman" w:hAnsi="Times New Roman" w:cs="Times New Roman"/>
          <w:color w:val="000000" w:themeColor="text1"/>
          <w:sz w:val="24"/>
          <w:szCs w:val="24"/>
        </w:rPr>
        <w:fldChar w:fldCharType="begin">
          <w:fldData xml:space="preserve">PEVuZE5vdGU+PENpdGU+PEF1dGhvcj5CYWRyYW48L0F1dGhvcj48WWVhcj4yMDE1PC9ZZWFyPjxS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</w:fldData>
        </w:fldChar>
      </w:r>
      <w:r w:rsidR="00DF5642">
        <w:rPr>
          <w:rFonts w:ascii="Times New Roman" w:hAnsi="Times New Roman" w:cs="Times New Roman"/>
          <w:color w:val="000000" w:themeColor="text1"/>
          <w:sz w:val="24"/>
          <w:szCs w:val="24"/>
        </w:rPr>
        <w:instrText xml:space="preserve"> ADDIN EN.CITE.DATA </w:instrText>
      </w:r>
      <w:r w:rsidR="00DF5642">
        <w:rPr>
          <w:rFonts w:ascii="Times New Roman" w:hAnsi="Times New Roman" w:cs="Times New Roman"/>
          <w:color w:val="000000" w:themeColor="text1"/>
          <w:sz w:val="24"/>
          <w:szCs w:val="24"/>
        </w:rPr>
      </w:r>
      <w:r w:rsidR="00DF5642">
        <w:rPr>
          <w:rFonts w:ascii="Times New Roman" w:hAnsi="Times New Roman" w:cs="Times New Roman"/>
          <w:color w:val="000000" w:themeColor="text1"/>
          <w:sz w:val="24"/>
          <w:szCs w:val="24"/>
        </w:rPr>
        <w:fldChar w:fldCharType="end"/>
      </w:r>
      <w:r w:rsidR="00AA3060">
        <w:rPr>
          <w:rFonts w:ascii="Times New Roman" w:hAnsi="Times New Roman" w:cs="Times New Roman"/>
          <w:color w:val="000000" w:themeColor="text1"/>
          <w:sz w:val="24"/>
          <w:szCs w:val="24"/>
        </w:rPr>
      </w:r>
      <w:r w:rsidR="00AA3060">
        <w:rPr>
          <w:rFonts w:ascii="Times New Roman" w:hAnsi="Times New Roman" w:cs="Times New Roman"/>
          <w:color w:val="000000" w:themeColor="text1"/>
          <w:sz w:val="24"/>
          <w:szCs w:val="24"/>
        </w:rPr>
        <w:fldChar w:fldCharType="separate"/>
      </w:r>
      <w:r w:rsidR="00DF5642">
        <w:rPr>
          <w:rFonts w:ascii="Times New Roman" w:hAnsi="Times New Roman" w:cs="Times New Roman"/>
          <w:noProof/>
          <w:color w:val="000000" w:themeColor="text1"/>
          <w:sz w:val="24"/>
          <w:szCs w:val="24"/>
        </w:rPr>
        <w:t>(14, 25, 35)</w:t>
      </w:r>
      <w:r w:rsidR="00AA3060">
        <w:rPr>
          <w:rFonts w:ascii="Times New Roman" w:hAnsi="Times New Roman" w:cs="Times New Roman"/>
          <w:color w:val="000000" w:themeColor="text1"/>
          <w:sz w:val="24"/>
          <w:szCs w:val="24"/>
        </w:rPr>
        <w:fldChar w:fldCharType="end"/>
      </w:r>
      <w:r w:rsidR="00AA3060">
        <w:rPr>
          <w:rFonts w:ascii="Times New Roman" w:hAnsi="Times New Roman" w:cs="Times New Roman"/>
          <w:color w:val="000000" w:themeColor="text1"/>
          <w:sz w:val="24"/>
          <w:szCs w:val="24"/>
        </w:rPr>
        <w:t>.</w:t>
      </w:r>
    </w:p>
    <w:p w14:paraId="777084C4" w14:textId="1A210EE4" w:rsidR="00EB6971" w:rsidRDefault="00EB6971" w:rsidP="00DA5C9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this study the spleen dimensions (L, W, T &amp; V) had moderate positive correlation with participants</w:t>
      </w:r>
      <w:r w:rsidR="00BD10E2">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height</w:t>
      </w:r>
      <w:r w:rsidR="00217C1E">
        <w:rPr>
          <w:rFonts w:ascii="Times New Roman" w:hAnsi="Times New Roman" w:cs="Times New Roman"/>
          <w:color w:val="000000" w:themeColor="text1"/>
          <w:sz w:val="24"/>
          <w:szCs w:val="24"/>
        </w:rPr>
        <w:t xml:space="preserve"> and</w:t>
      </w:r>
      <w:r>
        <w:rPr>
          <w:rFonts w:ascii="Times New Roman" w:hAnsi="Times New Roman" w:cs="Times New Roman"/>
          <w:color w:val="000000" w:themeColor="text1"/>
          <w:sz w:val="24"/>
          <w:szCs w:val="24"/>
        </w:rPr>
        <w:t xml:space="preserve"> weight </w:t>
      </w:r>
      <w:r w:rsidR="00217C1E">
        <w:rPr>
          <w:rFonts w:ascii="Times New Roman" w:hAnsi="Times New Roman" w:cs="Times New Roman"/>
          <w:color w:val="000000" w:themeColor="text1"/>
          <w:sz w:val="24"/>
          <w:szCs w:val="24"/>
        </w:rPr>
        <w:t xml:space="preserve">but weak positive with </w:t>
      </w:r>
      <w:r>
        <w:rPr>
          <w:rFonts w:ascii="Times New Roman" w:hAnsi="Times New Roman" w:cs="Times New Roman"/>
          <w:color w:val="000000" w:themeColor="text1"/>
          <w:sz w:val="24"/>
          <w:szCs w:val="24"/>
        </w:rPr>
        <w:t>BMI</w:t>
      </w:r>
      <w:r w:rsidR="00950AF4">
        <w:rPr>
          <w:rFonts w:ascii="Times New Roman" w:hAnsi="Times New Roman" w:cs="Times New Roman"/>
          <w:color w:val="000000" w:themeColor="text1"/>
          <w:sz w:val="24"/>
          <w:szCs w:val="24"/>
        </w:rPr>
        <w:t xml:space="preserve">, which were statistically significant (p &lt;0.001). </w:t>
      </w:r>
      <w:r w:rsidR="00604ECD">
        <w:rPr>
          <w:rFonts w:ascii="Times New Roman" w:hAnsi="Times New Roman" w:cs="Times New Roman"/>
          <w:color w:val="000000" w:themeColor="text1"/>
          <w:sz w:val="24"/>
          <w:szCs w:val="24"/>
        </w:rPr>
        <w:t>T</w:t>
      </w:r>
      <w:r w:rsidR="00950AF4">
        <w:rPr>
          <w:rFonts w:ascii="Times New Roman" w:hAnsi="Times New Roman" w:cs="Times New Roman"/>
          <w:color w:val="000000" w:themeColor="text1"/>
          <w:sz w:val="24"/>
          <w:szCs w:val="24"/>
        </w:rPr>
        <w:t xml:space="preserve">hese findings are consistent with </w:t>
      </w:r>
      <w:r w:rsidR="00604ECD">
        <w:rPr>
          <w:rFonts w:ascii="Times New Roman" w:hAnsi="Times New Roman" w:cs="Times New Roman"/>
          <w:color w:val="000000" w:themeColor="text1"/>
          <w:sz w:val="24"/>
          <w:szCs w:val="24"/>
        </w:rPr>
        <w:t xml:space="preserve">the </w:t>
      </w:r>
      <w:r w:rsidR="00950AF4">
        <w:rPr>
          <w:rFonts w:ascii="Times New Roman" w:hAnsi="Times New Roman" w:cs="Times New Roman"/>
          <w:color w:val="000000" w:themeColor="text1"/>
          <w:sz w:val="24"/>
          <w:szCs w:val="24"/>
        </w:rPr>
        <w:t>studies conducted in the</w:t>
      </w:r>
      <w:r>
        <w:rPr>
          <w:rFonts w:ascii="Times New Roman" w:hAnsi="Times New Roman" w:cs="Times New Roman"/>
          <w:color w:val="000000" w:themeColor="text1"/>
          <w:sz w:val="24"/>
          <w:szCs w:val="24"/>
        </w:rPr>
        <w:t xml:space="preserve"> </w:t>
      </w:r>
      <w:r w:rsidR="00BB59C4">
        <w:rPr>
          <w:rFonts w:ascii="Times New Roman" w:hAnsi="Times New Roman" w:cs="Times New Roman"/>
          <w:color w:val="000000" w:themeColor="text1"/>
          <w:sz w:val="24"/>
          <w:szCs w:val="24"/>
        </w:rPr>
        <w:t>Sudan</w:t>
      </w:r>
      <w:r w:rsidR="0016788A">
        <w:rPr>
          <w:rFonts w:ascii="Times New Roman" w:hAnsi="Times New Roman" w:cs="Times New Roman"/>
          <w:color w:val="000000" w:themeColor="text1"/>
          <w:sz w:val="24"/>
          <w:szCs w:val="24"/>
        </w:rPr>
        <w:fldChar w:fldCharType="begin"/>
      </w:r>
      <w:r w:rsidR="0016788A">
        <w:rPr>
          <w:rFonts w:ascii="Times New Roman" w:hAnsi="Times New Roman" w:cs="Times New Roman"/>
          <w:color w:val="000000" w:themeColor="text1"/>
          <w:sz w:val="24"/>
          <w:szCs w:val="24"/>
        </w:rPr>
        <w:instrText xml:space="preserve"> ADDIN EN.CITE &lt;EndNote&gt;&lt;Cite&gt;&lt;Author&gt;Yousef&lt;/Author&gt;&lt;Year&gt;2018&lt;/Year&gt;&lt;RecNum&gt;76&lt;/RecNum&gt;&lt;DisplayText&gt;(28)&lt;/DisplayText&gt;&lt;record&gt;&lt;rec-number&gt;76&lt;/rec-number&gt;&lt;foreign-keys&gt;&lt;key app="EN" db-id="rr22fwzd5wza9uefxw5v9pssrawrpw5x5vfw" timestamp="1625995944"&gt;76&lt;/key&gt;&lt;key app="ENWeb" db-id=""&gt;0&lt;/key&gt;&lt;/foreign-keys&gt;&lt;ref-type name="Journal Article"&gt;17&lt;/ref-type&gt;&lt;contributors&gt;&lt;authors&gt;&lt;author&gt;Yousef, Mohamed&lt;/author&gt;&lt;/authors&gt;&lt;/contributors&gt;&lt;titles&gt;&lt;title&gt;Local Reference of splenic volume in Healthy Sudanese Subjects Sonographically&lt;/title&gt;&lt;secondary-title&gt;Journal of Biomedical Engineering and Medical Imaging&lt;/secondary-title&gt;&lt;/titles&gt;&lt;periodical&gt;&lt;full-title&gt;Journal of Biomedical Engineering and Medical Imaging&lt;/full-title&gt;&lt;/periodical&gt;&lt;volume&gt;5&lt;/volume&gt;&lt;number&gt;4&lt;/number&gt;&lt;dates&gt;&lt;year&gt;2018&lt;/year&gt;&lt;/dates&gt;&lt;isbn&gt;20551266&lt;/isbn&gt;&lt;urls&gt;&lt;/urls&gt;&lt;electronic-resource-num&gt;10.14738/jbemi.54.4836&lt;/electronic-resource-num&gt;&lt;/record&gt;&lt;/Cite&gt;&lt;/EndNote&gt;</w:instrText>
      </w:r>
      <w:r w:rsidR="0016788A">
        <w:rPr>
          <w:rFonts w:ascii="Times New Roman" w:hAnsi="Times New Roman" w:cs="Times New Roman"/>
          <w:color w:val="000000" w:themeColor="text1"/>
          <w:sz w:val="24"/>
          <w:szCs w:val="24"/>
        </w:rPr>
        <w:fldChar w:fldCharType="separate"/>
      </w:r>
      <w:r w:rsidR="0016788A">
        <w:rPr>
          <w:rFonts w:ascii="Times New Roman" w:hAnsi="Times New Roman" w:cs="Times New Roman"/>
          <w:noProof/>
          <w:color w:val="000000" w:themeColor="text1"/>
          <w:sz w:val="24"/>
          <w:szCs w:val="24"/>
        </w:rPr>
        <w:t>(28)</w:t>
      </w:r>
      <w:r w:rsidR="0016788A">
        <w:rPr>
          <w:rFonts w:ascii="Times New Roman" w:hAnsi="Times New Roman" w:cs="Times New Roman"/>
          <w:color w:val="000000" w:themeColor="text1"/>
          <w:sz w:val="24"/>
          <w:szCs w:val="24"/>
        </w:rPr>
        <w:fldChar w:fldCharType="end"/>
      </w:r>
      <w:r w:rsidR="00BB59C4">
        <w:rPr>
          <w:rFonts w:ascii="Times New Roman" w:hAnsi="Times New Roman" w:cs="Times New Roman"/>
          <w:color w:val="000000" w:themeColor="text1"/>
          <w:sz w:val="24"/>
          <w:szCs w:val="24"/>
        </w:rPr>
        <w:t>, Nigeria</w:t>
      </w:r>
      <w:r w:rsidR="00BA4D67">
        <w:rPr>
          <w:rFonts w:ascii="Times New Roman" w:hAnsi="Times New Roman" w:cs="Times New Roman"/>
          <w:color w:val="000000" w:themeColor="text1"/>
          <w:sz w:val="24"/>
          <w:szCs w:val="24"/>
        </w:rPr>
        <w:t xml:space="preserve"> </w:t>
      </w:r>
      <w:r w:rsidR="00BB59C4">
        <w:rPr>
          <w:rFonts w:ascii="Times New Roman" w:hAnsi="Times New Roman" w:cs="Times New Roman"/>
          <w:color w:val="000000" w:themeColor="text1"/>
          <w:sz w:val="24"/>
          <w:szCs w:val="24"/>
        </w:rPr>
        <w:t>(Benin and northwest), Jordan</w:t>
      </w:r>
      <w:r w:rsidR="0016788A">
        <w:rPr>
          <w:rFonts w:ascii="Times New Roman" w:hAnsi="Times New Roman" w:cs="Times New Roman"/>
          <w:color w:val="000000" w:themeColor="text1"/>
          <w:sz w:val="24"/>
          <w:szCs w:val="24"/>
        </w:rPr>
        <w:fldChar w:fldCharType="begin"/>
      </w:r>
      <w:r w:rsidR="0016788A">
        <w:rPr>
          <w:rFonts w:ascii="Times New Roman" w:hAnsi="Times New Roman" w:cs="Times New Roman"/>
          <w:color w:val="000000" w:themeColor="text1"/>
          <w:sz w:val="24"/>
          <w:szCs w:val="24"/>
        </w:rPr>
        <w:instrText xml:space="preserve"> ADDIN EN.CITE &lt;EndNote&gt;&lt;Cite&gt;&lt;Author&gt;Badran&lt;/Author&gt;&lt;Year&gt;2015&lt;/Year&gt;&lt;RecNum&gt;70&lt;/RecNum&gt;&lt;DisplayText&gt;(25)&lt;/DisplayText&gt;&lt;record&gt;&lt;rec-number&gt;70&lt;/rec-number&gt;&lt;foreign-keys&gt;&lt;key app="EN" db-id="rr22fwzd5wza9uefxw5v9pssrawrpw5x5vfw" timestamp="1613368519"&gt;70&lt;/key&gt;&lt;/foreign-keys&gt;&lt;ref-type name="Journal Article"&gt;17&lt;/ref-type&gt;&lt;contributors&gt;&lt;authors&gt;&lt;author&gt;Badran, D. H.&lt;/author&gt;&lt;author&gt;Kalbouneh, H. M.&lt;/author&gt;&lt;author&gt;Al-Hadidi, M. T.&lt;/author&gt;&lt;author&gt;Shatarat, A. T.&lt;/author&gt;&lt;author&gt;Tarawneh, E. S.&lt;/author&gt;&lt;author&gt;Hadidy, A. M.&lt;/author&gt;&lt;author&gt;Mahafza, W. S.&lt;/author&gt;&lt;/authors&gt;&lt;/contributors&gt;&lt;auth-address&gt;Department of Anatomy and Histology, Faculty of Medicine, University of Jordan, Amman, Jordan. E-mail. dhbadran@ju.edu.jo.&lt;/auth-address&gt;&lt;titles&gt;&lt;title&gt;Ultrasonographic assessment of splenic volume and its correlation with body parameters in a Jordanian population&lt;/title&gt;&lt;secondary-title&gt;Saudi Med J&lt;/secondary-title&gt;&lt;alt-title&gt;Saudi medical journal&lt;/alt-title&gt;&lt;/titles&gt;&lt;periodical&gt;&lt;full-title&gt;Saudi Med J&lt;/full-title&gt;&lt;abbr-1&gt;Saudi medical journal&lt;/abbr-1&gt;&lt;/periodical&gt;&lt;alt-periodical&gt;&lt;full-title&gt;Saudi Med J&lt;/full-title&gt;&lt;abbr-1&gt;Saudi medical journal&lt;/abbr-1&gt;&lt;/alt-periodical&gt;&lt;pages&gt;967-72&lt;/pages&gt;&lt;volume&gt;36&lt;/volume&gt;&lt;number&gt;8&lt;/number&gt;&lt;edition&gt;2015/07/30&lt;/edition&gt;&lt;keywords&gt;&lt;keyword&gt;Anthropometry&lt;/keyword&gt;&lt;keyword&gt;Female&lt;/keyword&gt;&lt;keyword&gt;Humans&lt;/keyword&gt;&lt;keyword&gt;Jordan&lt;/keyword&gt;&lt;keyword&gt;Male&lt;/keyword&gt;&lt;keyword&gt;Organ Size&lt;/keyword&gt;&lt;keyword&gt;Pilot Projects&lt;/keyword&gt;&lt;keyword&gt;Prospective Studies&lt;/keyword&gt;&lt;keyword&gt;Reference Values&lt;/keyword&gt;&lt;keyword&gt;Sex Factors&lt;/keyword&gt;&lt;keyword&gt;Spleen/*anatomy &amp;amp; histology/*diagnostic imaging&lt;/keyword&gt;&lt;/keywords&gt;&lt;dates&gt;&lt;year&gt;2015&lt;/year&gt;&lt;pub-dates&gt;&lt;date&gt;Aug&lt;/date&gt;&lt;/pub-dates&gt;&lt;/dates&gt;&lt;isbn&gt;0379-5284 (Print)&amp;#xD;0379-5284&lt;/isbn&gt;&lt;accession-num&gt;26219448&lt;/accession-num&gt;&lt;urls&gt;&lt;/urls&gt;&lt;custom2&gt;PMC4549594&lt;/custom2&gt;&lt;electronic-resource-num&gt;10.15537/smj.2015.8.11809&lt;/electronic-resource-num&gt;&lt;remote-database-provider&gt;NLM&lt;/remote-database-provider&gt;&lt;language&gt;eng&lt;/language&gt;&lt;/record&gt;&lt;/Cite&gt;&lt;/EndNote&gt;</w:instrText>
      </w:r>
      <w:r w:rsidR="0016788A">
        <w:rPr>
          <w:rFonts w:ascii="Times New Roman" w:hAnsi="Times New Roman" w:cs="Times New Roman"/>
          <w:color w:val="000000" w:themeColor="text1"/>
          <w:sz w:val="24"/>
          <w:szCs w:val="24"/>
        </w:rPr>
        <w:fldChar w:fldCharType="separate"/>
      </w:r>
      <w:r w:rsidR="0016788A">
        <w:rPr>
          <w:rFonts w:ascii="Times New Roman" w:hAnsi="Times New Roman" w:cs="Times New Roman"/>
          <w:noProof/>
          <w:color w:val="000000" w:themeColor="text1"/>
          <w:sz w:val="24"/>
          <w:szCs w:val="24"/>
        </w:rPr>
        <w:t>(25)</w:t>
      </w:r>
      <w:r w:rsidR="0016788A">
        <w:rPr>
          <w:rFonts w:ascii="Times New Roman" w:hAnsi="Times New Roman" w:cs="Times New Roman"/>
          <w:color w:val="000000" w:themeColor="text1"/>
          <w:sz w:val="24"/>
          <w:szCs w:val="24"/>
        </w:rPr>
        <w:fldChar w:fldCharType="end"/>
      </w:r>
      <w:r w:rsidR="00BB59C4">
        <w:rPr>
          <w:rFonts w:ascii="Times New Roman" w:hAnsi="Times New Roman" w:cs="Times New Roman"/>
          <w:color w:val="000000" w:themeColor="text1"/>
          <w:sz w:val="24"/>
          <w:szCs w:val="24"/>
        </w:rPr>
        <w:t>, Germany</w:t>
      </w:r>
      <w:r w:rsidR="0016788A">
        <w:rPr>
          <w:rFonts w:ascii="Times New Roman" w:hAnsi="Times New Roman" w:cs="Times New Roman"/>
          <w:color w:val="000000" w:themeColor="text1"/>
          <w:sz w:val="24"/>
          <w:szCs w:val="24"/>
        </w:rPr>
        <w:fldChar w:fldCharType="begin">
          <w:fldData xml:space="preserve">PEVuZE5vdGU+PENpdGU+PEF1dGhvcj5DaG93PC9BdXRob3I+PFllYXI+MjAxNjwvWWVhcj48UmVj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</w:fldData>
        </w:fldChar>
      </w:r>
      <w:r w:rsidR="0016788A">
        <w:rPr>
          <w:rFonts w:ascii="Times New Roman" w:hAnsi="Times New Roman" w:cs="Times New Roman"/>
          <w:color w:val="000000" w:themeColor="text1"/>
          <w:sz w:val="24"/>
          <w:szCs w:val="24"/>
        </w:rPr>
        <w:instrText xml:space="preserve"> ADDIN EN.CITE </w:instrText>
      </w:r>
      <w:r w:rsidR="0016788A">
        <w:rPr>
          <w:rFonts w:ascii="Times New Roman" w:hAnsi="Times New Roman" w:cs="Times New Roman"/>
          <w:color w:val="000000" w:themeColor="text1"/>
          <w:sz w:val="24"/>
          <w:szCs w:val="24"/>
        </w:rPr>
        <w:fldChar w:fldCharType="begin">
          <w:fldData xml:space="preserve">PEVuZE5vdGU+PENpdGU+PEF1dGhvcj5DaG93PC9BdXRob3I+PFllYXI+MjAxNjwvWWVhcj48UmVj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</w:fldData>
        </w:fldChar>
      </w:r>
      <w:r w:rsidR="0016788A">
        <w:rPr>
          <w:rFonts w:ascii="Times New Roman" w:hAnsi="Times New Roman" w:cs="Times New Roman"/>
          <w:color w:val="000000" w:themeColor="text1"/>
          <w:sz w:val="24"/>
          <w:szCs w:val="24"/>
        </w:rPr>
        <w:instrText xml:space="preserve"> ADDIN EN.CITE.DATA </w:instrText>
      </w:r>
      <w:r w:rsidR="0016788A">
        <w:rPr>
          <w:rFonts w:ascii="Times New Roman" w:hAnsi="Times New Roman" w:cs="Times New Roman"/>
          <w:color w:val="000000" w:themeColor="text1"/>
          <w:sz w:val="24"/>
          <w:szCs w:val="24"/>
        </w:rPr>
      </w:r>
      <w:r w:rsidR="0016788A">
        <w:rPr>
          <w:rFonts w:ascii="Times New Roman" w:hAnsi="Times New Roman" w:cs="Times New Roman"/>
          <w:color w:val="000000" w:themeColor="text1"/>
          <w:sz w:val="24"/>
          <w:szCs w:val="24"/>
        </w:rPr>
        <w:fldChar w:fldCharType="end"/>
      </w:r>
      <w:r w:rsidR="0016788A">
        <w:rPr>
          <w:rFonts w:ascii="Times New Roman" w:hAnsi="Times New Roman" w:cs="Times New Roman"/>
          <w:color w:val="000000" w:themeColor="text1"/>
          <w:sz w:val="24"/>
          <w:szCs w:val="24"/>
        </w:rPr>
      </w:r>
      <w:r w:rsidR="0016788A">
        <w:rPr>
          <w:rFonts w:ascii="Times New Roman" w:hAnsi="Times New Roman" w:cs="Times New Roman"/>
          <w:color w:val="000000" w:themeColor="text1"/>
          <w:sz w:val="24"/>
          <w:szCs w:val="24"/>
        </w:rPr>
        <w:fldChar w:fldCharType="separate"/>
      </w:r>
      <w:r w:rsidR="0016788A">
        <w:rPr>
          <w:rFonts w:ascii="Times New Roman" w:hAnsi="Times New Roman" w:cs="Times New Roman"/>
          <w:noProof/>
          <w:color w:val="000000" w:themeColor="text1"/>
          <w:sz w:val="24"/>
          <w:szCs w:val="24"/>
        </w:rPr>
        <w:t>(26)</w:t>
      </w:r>
      <w:r w:rsidR="0016788A">
        <w:rPr>
          <w:rFonts w:ascii="Times New Roman" w:hAnsi="Times New Roman" w:cs="Times New Roman"/>
          <w:color w:val="000000" w:themeColor="text1"/>
          <w:sz w:val="24"/>
          <w:szCs w:val="24"/>
        </w:rPr>
        <w:fldChar w:fldCharType="end"/>
      </w:r>
      <w:r w:rsidR="00BB59C4">
        <w:rPr>
          <w:rFonts w:ascii="Times New Roman" w:hAnsi="Times New Roman" w:cs="Times New Roman"/>
          <w:color w:val="000000" w:themeColor="text1"/>
          <w:sz w:val="24"/>
          <w:szCs w:val="24"/>
        </w:rPr>
        <w:t xml:space="preserve"> and Canada</w:t>
      </w:r>
      <w:r w:rsidR="0016788A">
        <w:rPr>
          <w:rFonts w:ascii="Times New Roman" w:hAnsi="Times New Roman" w:cs="Times New Roman"/>
          <w:color w:val="000000" w:themeColor="text1"/>
          <w:sz w:val="24"/>
          <w:szCs w:val="24"/>
        </w:rPr>
        <w:fldChar w:fldCharType="begin"/>
      </w:r>
      <w:r w:rsidR="0016788A">
        <w:rPr>
          <w:rFonts w:ascii="Times New Roman" w:hAnsi="Times New Roman" w:cs="Times New Roman"/>
          <w:color w:val="000000" w:themeColor="text1"/>
          <w:sz w:val="24"/>
          <w:szCs w:val="24"/>
        </w:rPr>
        <w:instrText xml:space="preserve"> ADDIN EN.CITE &lt;EndNote&gt;&lt;Cite&gt;&lt;Author&gt;Spielmann&lt;/Author&gt;&lt;Year&gt;2005&lt;/Year&gt;&lt;RecNum&gt;113&lt;/RecNum&gt;&lt;DisplayText&gt;(27)&lt;/DisplayText&gt;&lt;record&gt;&lt;rec-number&gt;113&lt;/rec-number&gt;&lt;foreign-keys&gt;&lt;key app="EN" db-id="rr22fwzd5wza9uefxw5v9pssrawrpw5x5vfw" timestamp="1626583933"&gt;113&lt;/key&gt;&lt;/foreign-keys&gt;&lt;ref-type name="Journal Article"&gt;17&lt;/ref-type&gt;&lt;contributors&gt;&lt;authors&gt;&lt;author&gt;Spielmann, A. L.&lt;/author&gt;&lt;author&gt;DeLong, D. M.&lt;/author&gt;&lt;author&gt;Kliewer, M. A.&lt;/author&gt;&lt;/authors&gt;&lt;/contributors&gt;&lt;auth-address&gt;Vancouver General Hospital, Department of Radiology, Vancouver Coastal Health, 899 W 12th Ave., Vancouver, BC V5Z 1M9, Canada.&lt;/auth-address&gt;&lt;titles&gt;&lt;title&gt;Sonographic evaluation of spleen size in tall healthy athletes&lt;/title&gt;&lt;secondary-title&gt;AJR Am J Roentgenol&lt;/secondary-title&gt;&lt;alt-title&gt;AJR. American journal of roentgenology&lt;/alt-title&gt;&lt;/titles&gt;&lt;periodical&gt;&lt;full-title&gt;AJR Am J Roentgenol&lt;/full-title&gt;&lt;abbr-1&gt;AJR. American journal of roentgenology&lt;/abbr-1&gt;&lt;/periodical&gt;&lt;alt-periodical&gt;&lt;full-title&gt;AJR Am J Roentgenol&lt;/full-title&gt;&lt;abbr-1&gt;AJR. American journal of roentgenology&lt;/abbr-1&gt;&lt;/alt-periodical&gt;&lt;pages&gt;45-9&lt;/pages&gt;&lt;volume&gt;184&lt;/volume&gt;&lt;number&gt;1&lt;/number&gt;&lt;edition&gt;2004/12/24&lt;/edition&gt;&lt;keywords&gt;&lt;keyword&gt;Adult&lt;/keyword&gt;&lt;keyword&gt;Body Height&lt;/keyword&gt;&lt;keyword&gt;Female&lt;/keyword&gt;&lt;keyword&gt;Humans&lt;/keyword&gt;&lt;keyword&gt;Kidney/anatomy &amp;amp; histology/diagnostic imaging&lt;/keyword&gt;&lt;keyword&gt;Male&lt;/keyword&gt;&lt;keyword&gt;Nomograms&lt;/keyword&gt;&lt;keyword&gt;Spleen/anatomy &amp;amp; histology/*diagnostic imaging&lt;/keyword&gt;&lt;keyword&gt;Splenic Diseases/diagnostic imaging&lt;/keyword&gt;&lt;keyword&gt;*Sports&lt;/keyword&gt;&lt;keyword&gt;Ultrasonography&lt;/keyword&gt;&lt;/keywords&gt;&lt;dates&gt;&lt;year&gt;2005&lt;/year&gt;&lt;pub-dates&gt;&lt;date&gt;Jan&lt;/date&gt;&lt;/pub-dates&gt;&lt;/dates&gt;&lt;isbn&gt;0361-803X (Print)&amp;#xD;0361-803x&lt;/isbn&gt;&lt;accession-num&gt;15615949&lt;/accession-num&gt;&lt;urls&gt;&lt;/urls&gt;&lt;electronic-resource-num&gt;10.2214/ajr.184.1.01840045&lt;/electronic-resource-num&gt;&lt;remote-database-provider&gt;NLM&lt;/remote-database-provider&gt;&lt;language&gt;eng&lt;/language&gt;&lt;/record&gt;&lt;/Cite&gt;&lt;/EndNote&gt;</w:instrText>
      </w:r>
      <w:r w:rsidR="0016788A">
        <w:rPr>
          <w:rFonts w:ascii="Times New Roman" w:hAnsi="Times New Roman" w:cs="Times New Roman"/>
          <w:color w:val="000000" w:themeColor="text1"/>
          <w:sz w:val="24"/>
          <w:szCs w:val="24"/>
        </w:rPr>
        <w:fldChar w:fldCharType="separate"/>
      </w:r>
      <w:r w:rsidR="0016788A">
        <w:rPr>
          <w:rFonts w:ascii="Times New Roman" w:hAnsi="Times New Roman" w:cs="Times New Roman"/>
          <w:noProof/>
          <w:color w:val="000000" w:themeColor="text1"/>
          <w:sz w:val="24"/>
          <w:szCs w:val="24"/>
        </w:rPr>
        <w:t>(27)</w:t>
      </w:r>
      <w:r w:rsidR="0016788A">
        <w:rPr>
          <w:rFonts w:ascii="Times New Roman" w:hAnsi="Times New Roman" w:cs="Times New Roman"/>
          <w:color w:val="000000" w:themeColor="text1"/>
          <w:sz w:val="24"/>
          <w:szCs w:val="24"/>
        </w:rPr>
        <w:fldChar w:fldCharType="end"/>
      </w:r>
      <w:r w:rsidR="00BB59C4">
        <w:rPr>
          <w:rFonts w:ascii="Times New Roman" w:hAnsi="Times New Roman" w:cs="Times New Roman"/>
          <w:color w:val="000000" w:themeColor="text1"/>
          <w:sz w:val="24"/>
          <w:szCs w:val="24"/>
        </w:rPr>
        <w:t>.</w:t>
      </w:r>
      <w:r w:rsidR="00726F42">
        <w:rPr>
          <w:rFonts w:ascii="Times New Roman" w:hAnsi="Times New Roman" w:cs="Times New Roman"/>
          <w:color w:val="000000" w:themeColor="text1"/>
          <w:sz w:val="24"/>
          <w:szCs w:val="24"/>
        </w:rPr>
        <w:t xml:space="preserve"> </w:t>
      </w:r>
      <w:r w:rsidR="0016788A">
        <w:rPr>
          <w:rFonts w:ascii="Times New Roman" w:hAnsi="Times New Roman" w:cs="Times New Roman"/>
          <w:color w:val="000000" w:themeColor="text1"/>
          <w:sz w:val="24"/>
          <w:szCs w:val="24"/>
        </w:rPr>
        <w:t>These may be due to ta</w:t>
      </w:r>
      <w:r w:rsidR="00CF17EC">
        <w:rPr>
          <w:rFonts w:ascii="Times New Roman" w:hAnsi="Times New Roman" w:cs="Times New Roman"/>
          <w:color w:val="000000" w:themeColor="text1"/>
          <w:sz w:val="24"/>
          <w:szCs w:val="24"/>
        </w:rPr>
        <w:t>l</w:t>
      </w:r>
      <w:r w:rsidR="0016788A">
        <w:rPr>
          <w:rFonts w:ascii="Times New Roman" w:hAnsi="Times New Roman" w:cs="Times New Roman"/>
          <w:color w:val="000000" w:themeColor="text1"/>
          <w:sz w:val="24"/>
          <w:szCs w:val="24"/>
        </w:rPr>
        <w:t xml:space="preserve">ler, heavier and </w:t>
      </w:r>
      <w:r w:rsidR="00CF17EC">
        <w:rPr>
          <w:rFonts w:ascii="Times New Roman" w:hAnsi="Times New Roman" w:cs="Times New Roman"/>
          <w:color w:val="000000" w:themeColor="text1"/>
          <w:sz w:val="24"/>
          <w:szCs w:val="24"/>
        </w:rPr>
        <w:t>obese</w:t>
      </w:r>
      <w:r w:rsidR="0016788A">
        <w:rPr>
          <w:rFonts w:ascii="Times New Roman" w:hAnsi="Times New Roman" w:cs="Times New Roman"/>
          <w:color w:val="000000" w:themeColor="text1"/>
          <w:sz w:val="24"/>
          <w:szCs w:val="24"/>
        </w:rPr>
        <w:t xml:space="preserve"> individuals have larger spleen dimensions their counter parts</w:t>
      </w:r>
      <w:r w:rsidR="00CF17EC">
        <w:rPr>
          <w:rFonts w:ascii="Times New Roman" w:hAnsi="Times New Roman" w:cs="Times New Roman"/>
          <w:color w:val="000000" w:themeColor="text1"/>
          <w:sz w:val="24"/>
          <w:szCs w:val="24"/>
        </w:rPr>
        <w:fldChar w:fldCharType="begin">
          <w:fldData xml:space="preserve">PEVuZE5vdGU+PENpdGU+PEF1dGhvcj5DaG93PC9BdXRob3I+PFllYXI+MjAxNjwvWWVhcj48UmVj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</w:fldData>
        </w:fldChar>
      </w:r>
      <w:r w:rsidR="00CF17EC">
        <w:rPr>
          <w:rFonts w:ascii="Times New Roman" w:hAnsi="Times New Roman" w:cs="Times New Roman"/>
          <w:color w:val="000000" w:themeColor="text1"/>
          <w:sz w:val="24"/>
          <w:szCs w:val="24"/>
        </w:rPr>
        <w:instrText xml:space="preserve"> ADDIN EN.CITE </w:instrText>
      </w:r>
      <w:r w:rsidR="00CF17EC">
        <w:rPr>
          <w:rFonts w:ascii="Times New Roman" w:hAnsi="Times New Roman" w:cs="Times New Roman"/>
          <w:color w:val="000000" w:themeColor="text1"/>
          <w:sz w:val="24"/>
          <w:szCs w:val="24"/>
        </w:rPr>
        <w:fldChar w:fldCharType="begin">
          <w:fldData xml:space="preserve">PEVuZE5vdGU+PENpdGU+PEF1dGhvcj5DaG93PC9BdXRob3I+PFllYXI+MjAxNjwvWWVhcj48UmVj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</w:fldData>
        </w:fldChar>
      </w:r>
      <w:r w:rsidR="00CF17EC">
        <w:rPr>
          <w:rFonts w:ascii="Times New Roman" w:hAnsi="Times New Roman" w:cs="Times New Roman"/>
          <w:color w:val="000000" w:themeColor="text1"/>
          <w:sz w:val="24"/>
          <w:szCs w:val="24"/>
        </w:rPr>
        <w:instrText xml:space="preserve"> ADDIN EN.CITE.DATA </w:instrText>
      </w:r>
      <w:r w:rsidR="00CF17EC">
        <w:rPr>
          <w:rFonts w:ascii="Times New Roman" w:hAnsi="Times New Roman" w:cs="Times New Roman"/>
          <w:color w:val="000000" w:themeColor="text1"/>
          <w:sz w:val="24"/>
          <w:szCs w:val="24"/>
        </w:rPr>
      </w:r>
      <w:r w:rsidR="00CF17EC">
        <w:rPr>
          <w:rFonts w:ascii="Times New Roman" w:hAnsi="Times New Roman" w:cs="Times New Roman"/>
          <w:color w:val="000000" w:themeColor="text1"/>
          <w:sz w:val="24"/>
          <w:szCs w:val="24"/>
        </w:rPr>
        <w:fldChar w:fldCharType="end"/>
      </w:r>
      <w:r w:rsidR="00CF17EC">
        <w:rPr>
          <w:rFonts w:ascii="Times New Roman" w:hAnsi="Times New Roman" w:cs="Times New Roman"/>
          <w:color w:val="000000" w:themeColor="text1"/>
          <w:sz w:val="24"/>
          <w:szCs w:val="24"/>
        </w:rPr>
      </w:r>
      <w:r w:rsidR="00CF17EC">
        <w:rPr>
          <w:rFonts w:ascii="Times New Roman" w:hAnsi="Times New Roman" w:cs="Times New Roman"/>
          <w:color w:val="000000" w:themeColor="text1"/>
          <w:sz w:val="24"/>
          <w:szCs w:val="24"/>
        </w:rPr>
        <w:fldChar w:fldCharType="separate"/>
      </w:r>
      <w:r w:rsidR="00CF17EC">
        <w:rPr>
          <w:rFonts w:ascii="Times New Roman" w:hAnsi="Times New Roman" w:cs="Times New Roman"/>
          <w:noProof/>
          <w:color w:val="000000" w:themeColor="text1"/>
          <w:sz w:val="24"/>
          <w:szCs w:val="24"/>
        </w:rPr>
        <w:t>(10, 26)</w:t>
      </w:r>
      <w:r w:rsidR="00CF17EC">
        <w:rPr>
          <w:rFonts w:ascii="Times New Roman" w:hAnsi="Times New Roman" w:cs="Times New Roman"/>
          <w:color w:val="000000" w:themeColor="text1"/>
          <w:sz w:val="24"/>
          <w:szCs w:val="24"/>
        </w:rPr>
        <w:fldChar w:fldCharType="end"/>
      </w:r>
      <w:r w:rsidR="0016788A">
        <w:rPr>
          <w:rFonts w:ascii="Times New Roman" w:hAnsi="Times New Roman" w:cs="Times New Roman"/>
          <w:color w:val="000000" w:themeColor="text1"/>
          <w:sz w:val="24"/>
          <w:szCs w:val="24"/>
        </w:rPr>
        <w:t xml:space="preserve">. </w:t>
      </w:r>
      <w:r w:rsidR="00F36126">
        <w:rPr>
          <w:rFonts w:ascii="Times New Roman" w:hAnsi="Times New Roman" w:cs="Times New Roman"/>
          <w:color w:val="000000" w:themeColor="text1"/>
          <w:sz w:val="24"/>
          <w:szCs w:val="24"/>
        </w:rPr>
        <w:t>In contrast to this study, t</w:t>
      </w:r>
      <w:r w:rsidR="00726F42">
        <w:rPr>
          <w:rFonts w:ascii="Times New Roman" w:hAnsi="Times New Roman" w:cs="Times New Roman"/>
          <w:color w:val="000000" w:themeColor="text1"/>
          <w:sz w:val="24"/>
          <w:szCs w:val="24"/>
        </w:rPr>
        <w:t xml:space="preserve">he study conducted in northwest Ethiopia reported the </w:t>
      </w:r>
      <w:r w:rsidR="00381D79">
        <w:rPr>
          <w:rFonts w:ascii="Times New Roman" w:hAnsi="Times New Roman" w:cs="Times New Roman"/>
          <w:color w:val="000000" w:themeColor="text1"/>
          <w:sz w:val="24"/>
          <w:szCs w:val="24"/>
        </w:rPr>
        <w:t xml:space="preserve">positive correlation between the splenic dimensions and weight, height and BMI of the women participants but only the splenic length and volume of the men participants </w:t>
      </w:r>
      <w:r w:rsidR="00F36126">
        <w:rPr>
          <w:rFonts w:ascii="Times New Roman" w:hAnsi="Times New Roman" w:cs="Times New Roman"/>
          <w:color w:val="000000" w:themeColor="text1"/>
          <w:sz w:val="24"/>
          <w:szCs w:val="24"/>
        </w:rPr>
        <w:t>had positive correlation with weight and BMI; the men height had no any correlation with splenic dimensions</w:t>
      </w:r>
      <w:r w:rsidR="0016788A">
        <w:rPr>
          <w:rFonts w:ascii="Times New Roman" w:hAnsi="Times New Roman" w:cs="Times New Roman"/>
          <w:color w:val="000000" w:themeColor="text1"/>
          <w:sz w:val="24"/>
          <w:szCs w:val="24"/>
        </w:rPr>
        <w:fldChar w:fldCharType="begin">
          <w:fldData xml:space="preserve">PEVuZE5vdGU+PENpdGU+PEF1dGhvcj5UZWtsZSBZPC9BdXRob3I+PFllYXI+MjAxODwvWWVhcj48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</w:fldData>
        </w:fldChar>
      </w:r>
      <w:r w:rsidR="0016788A">
        <w:rPr>
          <w:rFonts w:ascii="Times New Roman" w:hAnsi="Times New Roman" w:cs="Times New Roman"/>
          <w:color w:val="000000" w:themeColor="text1"/>
          <w:sz w:val="24"/>
          <w:szCs w:val="24"/>
        </w:rPr>
        <w:instrText xml:space="preserve"> ADDIN EN.CITE </w:instrText>
      </w:r>
      <w:r w:rsidR="0016788A">
        <w:rPr>
          <w:rFonts w:ascii="Times New Roman" w:hAnsi="Times New Roman" w:cs="Times New Roman"/>
          <w:color w:val="000000" w:themeColor="text1"/>
          <w:sz w:val="24"/>
          <w:szCs w:val="24"/>
        </w:rPr>
        <w:fldChar w:fldCharType="begin">
          <w:fldData xml:space="preserve">PEVuZE5vdGU+PENpdGU+PEF1dGhvcj5UZWtsZSBZPC9BdXRob3I+PFllYXI+MjAxODwvWWVhcj48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</w:fldData>
        </w:fldChar>
      </w:r>
      <w:r w:rsidR="0016788A">
        <w:rPr>
          <w:rFonts w:ascii="Times New Roman" w:hAnsi="Times New Roman" w:cs="Times New Roman"/>
          <w:color w:val="000000" w:themeColor="text1"/>
          <w:sz w:val="24"/>
          <w:szCs w:val="24"/>
        </w:rPr>
        <w:instrText xml:space="preserve"> ADDIN EN.CITE.DATA </w:instrText>
      </w:r>
      <w:r w:rsidR="0016788A">
        <w:rPr>
          <w:rFonts w:ascii="Times New Roman" w:hAnsi="Times New Roman" w:cs="Times New Roman"/>
          <w:color w:val="000000" w:themeColor="text1"/>
          <w:sz w:val="24"/>
          <w:szCs w:val="24"/>
        </w:rPr>
      </w:r>
      <w:r w:rsidR="0016788A">
        <w:rPr>
          <w:rFonts w:ascii="Times New Roman" w:hAnsi="Times New Roman" w:cs="Times New Roman"/>
          <w:color w:val="000000" w:themeColor="text1"/>
          <w:sz w:val="24"/>
          <w:szCs w:val="24"/>
        </w:rPr>
        <w:fldChar w:fldCharType="end"/>
      </w:r>
      <w:r w:rsidR="0016788A">
        <w:rPr>
          <w:rFonts w:ascii="Times New Roman" w:hAnsi="Times New Roman" w:cs="Times New Roman"/>
          <w:color w:val="000000" w:themeColor="text1"/>
          <w:sz w:val="24"/>
          <w:szCs w:val="24"/>
        </w:rPr>
      </w:r>
      <w:r w:rsidR="0016788A">
        <w:rPr>
          <w:rFonts w:ascii="Times New Roman" w:hAnsi="Times New Roman" w:cs="Times New Roman"/>
          <w:color w:val="000000" w:themeColor="text1"/>
          <w:sz w:val="24"/>
          <w:szCs w:val="24"/>
        </w:rPr>
        <w:fldChar w:fldCharType="separate"/>
      </w:r>
      <w:r w:rsidR="0016788A">
        <w:rPr>
          <w:rFonts w:ascii="Times New Roman" w:hAnsi="Times New Roman" w:cs="Times New Roman"/>
          <w:noProof/>
          <w:color w:val="000000" w:themeColor="text1"/>
          <w:sz w:val="24"/>
          <w:szCs w:val="24"/>
        </w:rPr>
        <w:t>(11, 17, 37)</w:t>
      </w:r>
      <w:r w:rsidR="0016788A">
        <w:rPr>
          <w:rFonts w:ascii="Times New Roman" w:hAnsi="Times New Roman" w:cs="Times New Roman"/>
          <w:color w:val="000000" w:themeColor="text1"/>
          <w:sz w:val="24"/>
          <w:szCs w:val="24"/>
        </w:rPr>
        <w:fldChar w:fldCharType="end"/>
      </w:r>
      <w:r w:rsidR="00F36126">
        <w:rPr>
          <w:rFonts w:ascii="Times New Roman" w:hAnsi="Times New Roman" w:cs="Times New Roman"/>
          <w:color w:val="000000" w:themeColor="text1"/>
          <w:sz w:val="24"/>
          <w:szCs w:val="24"/>
        </w:rPr>
        <w:t>.</w:t>
      </w:r>
    </w:p>
    <w:p w14:paraId="2CC507F7" w14:textId="6C977D2E" w:rsidR="002444A6" w:rsidRDefault="00F36126" w:rsidP="008216DF">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w:t>
      </w:r>
      <w:r w:rsidR="00192411">
        <w:rPr>
          <w:rFonts w:ascii="Times New Roman" w:hAnsi="Times New Roman" w:cs="Times New Roman"/>
          <w:color w:val="000000" w:themeColor="text1"/>
          <w:sz w:val="24"/>
          <w:szCs w:val="24"/>
        </w:rPr>
        <w:t xml:space="preserve">normal </w:t>
      </w:r>
      <w:r>
        <w:rPr>
          <w:rFonts w:ascii="Times New Roman" w:hAnsi="Times New Roman" w:cs="Times New Roman"/>
          <w:color w:val="000000" w:themeColor="text1"/>
          <w:sz w:val="24"/>
          <w:szCs w:val="24"/>
        </w:rPr>
        <w:t xml:space="preserve">mean splenic dimensions in this study </w:t>
      </w:r>
      <w:r w:rsidR="00647666">
        <w:rPr>
          <w:rFonts w:ascii="Times New Roman" w:hAnsi="Times New Roman" w:cs="Times New Roman"/>
          <w:color w:val="000000" w:themeColor="text1"/>
          <w:sz w:val="24"/>
          <w:szCs w:val="24"/>
        </w:rPr>
        <w:t xml:space="preserve">had significant moderate negative correlation (r </w:t>
      </w:r>
      <w:r w:rsidR="000550BA">
        <w:rPr>
          <w:rFonts w:ascii="Times New Roman" w:hAnsi="Times New Roman" w:cs="Times New Roman"/>
          <w:color w:val="000000" w:themeColor="text1"/>
          <w:sz w:val="24"/>
          <w:szCs w:val="24"/>
        </w:rPr>
        <w:t>&lt; -</w:t>
      </w:r>
      <w:r w:rsidR="00647666">
        <w:rPr>
          <w:rFonts w:ascii="Times New Roman" w:hAnsi="Times New Roman" w:cs="Times New Roman"/>
          <w:color w:val="000000" w:themeColor="text1"/>
          <w:sz w:val="24"/>
          <w:szCs w:val="24"/>
        </w:rPr>
        <w:t xml:space="preserve">0.2, and p &lt; 0.001) with the participants’ age.  This </w:t>
      </w:r>
      <w:r w:rsidR="000E2E23">
        <w:rPr>
          <w:rFonts w:ascii="Times New Roman" w:hAnsi="Times New Roman" w:cs="Times New Roman"/>
          <w:color w:val="000000" w:themeColor="text1"/>
          <w:sz w:val="24"/>
          <w:szCs w:val="24"/>
        </w:rPr>
        <w:t xml:space="preserve">is </w:t>
      </w:r>
      <w:r w:rsidR="00647666">
        <w:rPr>
          <w:rFonts w:ascii="Times New Roman" w:hAnsi="Times New Roman" w:cs="Times New Roman"/>
          <w:color w:val="000000" w:themeColor="text1"/>
          <w:sz w:val="24"/>
          <w:szCs w:val="24"/>
        </w:rPr>
        <w:t>consistent with study conducted in the</w:t>
      </w:r>
      <w:r w:rsidR="001F63B7">
        <w:rPr>
          <w:rFonts w:ascii="Times New Roman" w:hAnsi="Times New Roman" w:cs="Times New Roman"/>
          <w:color w:val="000000" w:themeColor="text1"/>
          <w:sz w:val="24"/>
          <w:szCs w:val="24"/>
        </w:rPr>
        <w:t xml:space="preserve"> Northwest Ethiopia, southern Ethiopia, Sudan, Turkey and India </w:t>
      </w:r>
      <w:r w:rsidR="001F63B7">
        <w:rPr>
          <w:rFonts w:ascii="Times New Roman" w:hAnsi="Times New Roman" w:cs="Times New Roman"/>
          <w:color w:val="000000" w:themeColor="text1"/>
          <w:sz w:val="24"/>
          <w:szCs w:val="24"/>
        </w:rPr>
        <w:fldChar w:fldCharType="begin">
          <w:fldData xml:space="preserve">PEVuZE5vdGU+PENpdGU+PEF1dGhvcj5BbmFuZDwvQXV0aG9yPjxZZWFyPjIwMTg8L1llYXI+PFJl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</w:fldData>
        </w:fldChar>
      </w:r>
      <w:r w:rsidR="00DF5642">
        <w:rPr>
          <w:rFonts w:ascii="Times New Roman" w:hAnsi="Times New Roman" w:cs="Times New Roman"/>
          <w:color w:val="000000" w:themeColor="text1"/>
          <w:sz w:val="24"/>
          <w:szCs w:val="24"/>
        </w:rPr>
        <w:instrText xml:space="preserve"> ADDIN EN.CITE </w:instrText>
      </w:r>
      <w:r w:rsidR="00DF5642">
        <w:rPr>
          <w:rFonts w:ascii="Times New Roman" w:hAnsi="Times New Roman" w:cs="Times New Roman"/>
          <w:color w:val="000000" w:themeColor="text1"/>
          <w:sz w:val="24"/>
          <w:szCs w:val="24"/>
        </w:rPr>
        <w:fldChar w:fldCharType="begin">
          <w:fldData xml:space="preserve">PEVuZE5vdGU+PENpdGU+PEF1dGhvcj5BbmFuZDwvQXV0aG9yPjxZZWFyPjIwMTg8L1llYXI+PFJl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</w:fldData>
        </w:fldChar>
      </w:r>
      <w:r w:rsidR="00DF5642">
        <w:rPr>
          <w:rFonts w:ascii="Times New Roman" w:hAnsi="Times New Roman" w:cs="Times New Roman"/>
          <w:color w:val="000000" w:themeColor="text1"/>
          <w:sz w:val="24"/>
          <w:szCs w:val="24"/>
        </w:rPr>
        <w:instrText xml:space="preserve"> ADDIN EN.CITE.DATA </w:instrText>
      </w:r>
      <w:r w:rsidR="00DF5642">
        <w:rPr>
          <w:rFonts w:ascii="Times New Roman" w:hAnsi="Times New Roman" w:cs="Times New Roman"/>
          <w:color w:val="000000" w:themeColor="text1"/>
          <w:sz w:val="24"/>
          <w:szCs w:val="24"/>
        </w:rPr>
      </w:r>
      <w:r w:rsidR="00DF5642">
        <w:rPr>
          <w:rFonts w:ascii="Times New Roman" w:hAnsi="Times New Roman" w:cs="Times New Roman"/>
          <w:color w:val="000000" w:themeColor="text1"/>
          <w:sz w:val="24"/>
          <w:szCs w:val="24"/>
        </w:rPr>
        <w:fldChar w:fldCharType="end"/>
      </w:r>
      <w:r w:rsidR="001F63B7">
        <w:rPr>
          <w:rFonts w:ascii="Times New Roman" w:hAnsi="Times New Roman" w:cs="Times New Roman"/>
          <w:color w:val="000000" w:themeColor="text1"/>
          <w:sz w:val="24"/>
          <w:szCs w:val="24"/>
        </w:rPr>
      </w:r>
      <w:r w:rsidR="001F63B7">
        <w:rPr>
          <w:rFonts w:ascii="Times New Roman" w:hAnsi="Times New Roman" w:cs="Times New Roman"/>
          <w:color w:val="000000" w:themeColor="text1"/>
          <w:sz w:val="24"/>
          <w:szCs w:val="24"/>
        </w:rPr>
        <w:fldChar w:fldCharType="separate"/>
      </w:r>
      <w:r w:rsidR="00DF5642">
        <w:rPr>
          <w:rFonts w:ascii="Times New Roman" w:hAnsi="Times New Roman" w:cs="Times New Roman"/>
          <w:noProof/>
          <w:color w:val="000000" w:themeColor="text1"/>
          <w:sz w:val="24"/>
          <w:szCs w:val="24"/>
        </w:rPr>
        <w:t>(13, 15, 28, 36, 38)</w:t>
      </w:r>
      <w:r w:rsidR="001F63B7">
        <w:rPr>
          <w:rFonts w:ascii="Times New Roman" w:hAnsi="Times New Roman" w:cs="Times New Roman"/>
          <w:color w:val="000000" w:themeColor="text1"/>
          <w:sz w:val="24"/>
          <w:szCs w:val="24"/>
        </w:rPr>
        <w:fldChar w:fldCharType="end"/>
      </w:r>
      <w:r w:rsidR="000225F2">
        <w:rPr>
          <w:rFonts w:ascii="Times New Roman" w:hAnsi="Times New Roman" w:cs="Times New Roman"/>
          <w:color w:val="000000" w:themeColor="text1"/>
          <w:sz w:val="24"/>
          <w:szCs w:val="24"/>
        </w:rPr>
        <w:t>, but inconsistent with the reports from studies done in Nigeria</w:t>
      </w:r>
      <w:r w:rsidR="000E2E23">
        <w:rPr>
          <w:rFonts w:ascii="Times New Roman" w:hAnsi="Times New Roman" w:cs="Times New Roman"/>
          <w:color w:val="000000" w:themeColor="text1"/>
          <w:sz w:val="24"/>
          <w:szCs w:val="24"/>
        </w:rPr>
        <w:t xml:space="preserve"> </w:t>
      </w:r>
      <w:r w:rsidR="00CD055E">
        <w:rPr>
          <w:rFonts w:ascii="Times New Roman" w:hAnsi="Times New Roman" w:cs="Times New Roman"/>
          <w:color w:val="000000" w:themeColor="text1"/>
          <w:sz w:val="24"/>
          <w:szCs w:val="24"/>
        </w:rPr>
        <w:t xml:space="preserve">(obese) </w:t>
      </w:r>
      <w:r w:rsidR="000E2E23">
        <w:rPr>
          <w:rFonts w:ascii="Times New Roman" w:hAnsi="Times New Roman" w:cs="Times New Roman"/>
          <w:color w:val="000000" w:themeColor="text1"/>
          <w:sz w:val="24"/>
          <w:szCs w:val="24"/>
        </w:rPr>
        <w:t>and USA</w:t>
      </w:r>
      <w:r w:rsidR="00CD055E">
        <w:rPr>
          <w:rFonts w:ascii="Times New Roman" w:hAnsi="Times New Roman" w:cs="Times New Roman"/>
          <w:color w:val="000000" w:themeColor="text1"/>
          <w:sz w:val="24"/>
          <w:szCs w:val="24"/>
        </w:rPr>
        <w:t xml:space="preserve"> (taller)</w:t>
      </w:r>
      <w:r w:rsidR="008B5247">
        <w:rPr>
          <w:rFonts w:ascii="Times New Roman" w:hAnsi="Times New Roman" w:cs="Times New Roman"/>
          <w:color w:val="000000" w:themeColor="text1"/>
          <w:sz w:val="24"/>
          <w:szCs w:val="24"/>
        </w:rPr>
        <w:t xml:space="preserve"> </w:t>
      </w:r>
      <w:r w:rsidR="000E2E23">
        <w:rPr>
          <w:rFonts w:ascii="Times New Roman" w:hAnsi="Times New Roman" w:cs="Times New Roman"/>
          <w:color w:val="000000" w:themeColor="text1"/>
          <w:sz w:val="24"/>
          <w:szCs w:val="24"/>
        </w:rPr>
        <w:fldChar w:fldCharType="begin">
          <w:fldData xml:space="preserve">PEVuZE5vdGU+PENpdGU+PEF1dGhvcj5FaGltd2VubWE8L0F1dGhvcj48WWVhcj4yMDExPC9ZZWFy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</w:fldData>
        </w:fldChar>
      </w:r>
      <w:r w:rsidR="00DF5642">
        <w:rPr>
          <w:rFonts w:ascii="Times New Roman" w:hAnsi="Times New Roman" w:cs="Times New Roman"/>
          <w:color w:val="000000" w:themeColor="text1"/>
          <w:sz w:val="24"/>
          <w:szCs w:val="24"/>
        </w:rPr>
        <w:instrText xml:space="preserve"> ADDIN EN.CITE </w:instrText>
      </w:r>
      <w:r w:rsidR="00DF5642">
        <w:rPr>
          <w:rFonts w:ascii="Times New Roman" w:hAnsi="Times New Roman" w:cs="Times New Roman"/>
          <w:color w:val="000000" w:themeColor="text1"/>
          <w:sz w:val="24"/>
          <w:szCs w:val="24"/>
        </w:rPr>
        <w:fldChar w:fldCharType="begin">
          <w:fldData xml:space="preserve">PEVuZE5vdGU+PENpdGU+PEF1dGhvcj5FaGltd2VubWE8L0F1dGhvcj48WWVhcj4yMDExPC9ZZWFy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</w:fldData>
        </w:fldChar>
      </w:r>
      <w:r w:rsidR="00DF5642">
        <w:rPr>
          <w:rFonts w:ascii="Times New Roman" w:hAnsi="Times New Roman" w:cs="Times New Roman"/>
          <w:color w:val="000000" w:themeColor="text1"/>
          <w:sz w:val="24"/>
          <w:szCs w:val="24"/>
        </w:rPr>
        <w:instrText xml:space="preserve"> ADDIN EN.CITE.DATA </w:instrText>
      </w:r>
      <w:r w:rsidR="00DF5642">
        <w:rPr>
          <w:rFonts w:ascii="Times New Roman" w:hAnsi="Times New Roman" w:cs="Times New Roman"/>
          <w:color w:val="000000" w:themeColor="text1"/>
          <w:sz w:val="24"/>
          <w:szCs w:val="24"/>
        </w:rPr>
      </w:r>
      <w:r w:rsidR="00DF5642">
        <w:rPr>
          <w:rFonts w:ascii="Times New Roman" w:hAnsi="Times New Roman" w:cs="Times New Roman"/>
          <w:color w:val="000000" w:themeColor="text1"/>
          <w:sz w:val="24"/>
          <w:szCs w:val="24"/>
        </w:rPr>
        <w:fldChar w:fldCharType="end"/>
      </w:r>
      <w:r w:rsidR="000E2E23">
        <w:rPr>
          <w:rFonts w:ascii="Times New Roman" w:hAnsi="Times New Roman" w:cs="Times New Roman"/>
          <w:color w:val="000000" w:themeColor="text1"/>
          <w:sz w:val="24"/>
          <w:szCs w:val="24"/>
        </w:rPr>
      </w:r>
      <w:r w:rsidR="000E2E23">
        <w:rPr>
          <w:rFonts w:ascii="Times New Roman" w:hAnsi="Times New Roman" w:cs="Times New Roman"/>
          <w:color w:val="000000" w:themeColor="text1"/>
          <w:sz w:val="24"/>
          <w:szCs w:val="24"/>
        </w:rPr>
        <w:fldChar w:fldCharType="separate"/>
      </w:r>
      <w:r w:rsidR="00DF5642">
        <w:rPr>
          <w:rFonts w:ascii="Times New Roman" w:hAnsi="Times New Roman" w:cs="Times New Roman"/>
          <w:noProof/>
          <w:color w:val="000000" w:themeColor="text1"/>
          <w:sz w:val="24"/>
          <w:szCs w:val="24"/>
        </w:rPr>
        <w:t>(8, 14, 35)</w:t>
      </w:r>
      <w:r w:rsidR="000E2E23">
        <w:rPr>
          <w:rFonts w:ascii="Times New Roman" w:hAnsi="Times New Roman" w:cs="Times New Roman"/>
          <w:color w:val="000000" w:themeColor="text1"/>
          <w:sz w:val="24"/>
          <w:szCs w:val="24"/>
        </w:rPr>
        <w:fldChar w:fldCharType="end"/>
      </w:r>
      <w:r w:rsidR="000E2E23">
        <w:rPr>
          <w:rFonts w:ascii="Times New Roman" w:hAnsi="Times New Roman" w:cs="Times New Roman"/>
          <w:color w:val="000000" w:themeColor="text1"/>
          <w:sz w:val="24"/>
          <w:szCs w:val="24"/>
        </w:rPr>
        <w:t>.</w:t>
      </w:r>
      <w:r w:rsidR="000225F2">
        <w:rPr>
          <w:rFonts w:ascii="Times New Roman" w:hAnsi="Times New Roman" w:cs="Times New Roman"/>
          <w:color w:val="000000" w:themeColor="text1"/>
          <w:sz w:val="24"/>
          <w:szCs w:val="24"/>
        </w:rPr>
        <w:t xml:space="preserve"> </w:t>
      </w:r>
      <w:r w:rsidR="000E2E23">
        <w:rPr>
          <w:rFonts w:ascii="Times New Roman" w:hAnsi="Times New Roman" w:cs="Times New Roman"/>
          <w:color w:val="000000" w:themeColor="text1"/>
          <w:sz w:val="24"/>
          <w:szCs w:val="24"/>
        </w:rPr>
        <w:t>This may be due to the aging process resulting in small organ mass in older age groups</w:t>
      </w:r>
      <w:r w:rsidR="00A150EB">
        <w:rPr>
          <w:rFonts w:ascii="Times New Roman" w:hAnsi="Times New Roman" w:cs="Times New Roman"/>
          <w:color w:val="000000" w:themeColor="text1"/>
          <w:sz w:val="24"/>
          <w:szCs w:val="24"/>
        </w:rPr>
        <w:t xml:space="preserve"> </w:t>
      </w:r>
      <w:r w:rsidR="00A150EB">
        <w:rPr>
          <w:rFonts w:ascii="Times New Roman" w:hAnsi="Times New Roman" w:cs="Times New Roman"/>
          <w:color w:val="000000" w:themeColor="text1"/>
          <w:sz w:val="24"/>
          <w:szCs w:val="24"/>
        </w:rPr>
        <w:fldChar w:fldCharType="begin">
          <w:fldData xml:space="preserve">PEVuZE5vdGU+PENpdGU+PEF1dGhvcj5IaW1hbW9uaTwvQXV0aG9yPjxZZWFyPjIwMTY8L1llYXI+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</w:fldData>
        </w:fldChar>
      </w:r>
      <w:r w:rsidR="004B76BC">
        <w:rPr>
          <w:rFonts w:ascii="Times New Roman" w:hAnsi="Times New Roman" w:cs="Times New Roman"/>
          <w:color w:val="000000" w:themeColor="text1"/>
          <w:sz w:val="24"/>
          <w:szCs w:val="24"/>
        </w:rPr>
        <w:instrText xml:space="preserve"> ADDIN EN.CITE </w:instrText>
      </w:r>
      <w:r w:rsidR="004B76BC">
        <w:rPr>
          <w:rFonts w:ascii="Times New Roman" w:hAnsi="Times New Roman" w:cs="Times New Roman"/>
          <w:color w:val="000000" w:themeColor="text1"/>
          <w:sz w:val="24"/>
          <w:szCs w:val="24"/>
        </w:rPr>
        <w:fldChar w:fldCharType="begin">
          <w:fldData xml:space="preserve">PEVuZE5vdGU+PENpdGU+PEF1dGhvcj5IaW1hbW9uaTwvQXV0aG9yPjxZZWFyPjIwMTY8L1llYXI+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</w:fldData>
        </w:fldChar>
      </w:r>
      <w:r w:rsidR="004B76BC">
        <w:rPr>
          <w:rFonts w:ascii="Times New Roman" w:hAnsi="Times New Roman" w:cs="Times New Roman"/>
          <w:color w:val="000000" w:themeColor="text1"/>
          <w:sz w:val="24"/>
          <w:szCs w:val="24"/>
        </w:rPr>
        <w:instrText xml:space="preserve"> ADDIN EN.CITE.DATA </w:instrText>
      </w:r>
      <w:r w:rsidR="004B76BC">
        <w:rPr>
          <w:rFonts w:ascii="Times New Roman" w:hAnsi="Times New Roman" w:cs="Times New Roman"/>
          <w:color w:val="000000" w:themeColor="text1"/>
          <w:sz w:val="24"/>
          <w:szCs w:val="24"/>
        </w:rPr>
      </w:r>
      <w:r w:rsidR="004B76BC">
        <w:rPr>
          <w:rFonts w:ascii="Times New Roman" w:hAnsi="Times New Roman" w:cs="Times New Roman"/>
          <w:color w:val="000000" w:themeColor="text1"/>
          <w:sz w:val="24"/>
          <w:szCs w:val="24"/>
        </w:rPr>
        <w:fldChar w:fldCharType="end"/>
      </w:r>
      <w:r w:rsidR="00A150EB">
        <w:rPr>
          <w:rFonts w:ascii="Times New Roman" w:hAnsi="Times New Roman" w:cs="Times New Roman"/>
          <w:color w:val="000000" w:themeColor="text1"/>
          <w:sz w:val="24"/>
          <w:szCs w:val="24"/>
        </w:rPr>
      </w:r>
      <w:r w:rsidR="00A150EB">
        <w:rPr>
          <w:rFonts w:ascii="Times New Roman" w:hAnsi="Times New Roman" w:cs="Times New Roman"/>
          <w:color w:val="000000" w:themeColor="text1"/>
          <w:sz w:val="24"/>
          <w:szCs w:val="24"/>
        </w:rPr>
        <w:fldChar w:fldCharType="separate"/>
      </w:r>
      <w:r w:rsidR="004B76BC">
        <w:rPr>
          <w:rFonts w:ascii="Times New Roman" w:hAnsi="Times New Roman" w:cs="Times New Roman"/>
          <w:noProof/>
          <w:color w:val="000000" w:themeColor="text1"/>
          <w:sz w:val="24"/>
          <w:szCs w:val="24"/>
        </w:rPr>
        <w:t>(45, 46)</w:t>
      </w:r>
      <w:r w:rsidR="00A150EB">
        <w:rPr>
          <w:rFonts w:ascii="Times New Roman" w:hAnsi="Times New Roman" w:cs="Times New Roman"/>
          <w:color w:val="000000" w:themeColor="text1"/>
          <w:sz w:val="24"/>
          <w:szCs w:val="24"/>
        </w:rPr>
        <w:fldChar w:fldCharType="end"/>
      </w:r>
      <w:r w:rsidR="000E2E23">
        <w:rPr>
          <w:rFonts w:ascii="Times New Roman" w:hAnsi="Times New Roman" w:cs="Times New Roman"/>
          <w:color w:val="000000" w:themeColor="text1"/>
          <w:sz w:val="24"/>
          <w:szCs w:val="24"/>
        </w:rPr>
        <w:t>.</w:t>
      </w:r>
    </w:p>
    <w:p w14:paraId="7C4543CE" w14:textId="0847349E" w:rsidR="0072174A" w:rsidRDefault="0072174A" w:rsidP="008216DF">
      <w:pPr>
        <w:spacing w:line="360" w:lineRule="auto"/>
        <w:jc w:val="both"/>
        <w:rPr>
          <w:rFonts w:ascii="Times New Roman" w:hAnsi="Times New Roman" w:cs="Times New Roman"/>
          <w:color w:val="000000" w:themeColor="text1"/>
          <w:sz w:val="24"/>
          <w:szCs w:val="24"/>
        </w:rPr>
      </w:pPr>
    </w:p>
    <w:p w14:paraId="2EBA51C3" w14:textId="418576DA" w:rsidR="0072174A" w:rsidRDefault="0072174A" w:rsidP="008216DF">
      <w:pPr>
        <w:spacing w:line="360" w:lineRule="auto"/>
        <w:jc w:val="both"/>
        <w:rPr>
          <w:rFonts w:ascii="Times New Roman" w:hAnsi="Times New Roman" w:cs="Times New Roman"/>
          <w:color w:val="000000" w:themeColor="text1"/>
          <w:sz w:val="24"/>
          <w:szCs w:val="24"/>
        </w:rPr>
      </w:pPr>
    </w:p>
    <w:p w14:paraId="382D5D0A" w14:textId="77777777" w:rsidR="0072174A" w:rsidRPr="008216DF" w:rsidRDefault="0072174A" w:rsidP="008216DF">
      <w:pPr>
        <w:spacing w:line="360" w:lineRule="auto"/>
        <w:jc w:val="both"/>
        <w:rPr>
          <w:rFonts w:ascii="Times New Roman" w:hAnsi="Times New Roman" w:cs="Times New Roman"/>
          <w:sz w:val="24"/>
          <w:szCs w:val="24"/>
        </w:rPr>
      </w:pPr>
    </w:p>
    <w:p w14:paraId="0745D610" w14:textId="535BFC0A" w:rsidR="00836CD4" w:rsidRPr="002444A6" w:rsidRDefault="00836CD4" w:rsidP="00496F6D">
      <w:pPr>
        <w:pStyle w:val="Heading1"/>
        <w:jc w:val="center"/>
        <w:rPr>
          <w:rFonts w:ascii="Times New Roman" w:hAnsi="Times New Roman" w:cs="Times New Roman"/>
          <w:b/>
          <w:bCs/>
          <w:color w:val="auto"/>
        </w:rPr>
      </w:pPr>
      <w:bookmarkStart w:id="86" w:name="_Toc96429433"/>
      <w:r w:rsidRPr="002444A6">
        <w:rPr>
          <w:rFonts w:ascii="Times New Roman" w:hAnsi="Times New Roman" w:cs="Times New Roman"/>
          <w:b/>
          <w:bCs/>
          <w:color w:val="auto"/>
        </w:rPr>
        <w:lastRenderedPageBreak/>
        <w:t>CHAPTER SIX</w:t>
      </w:r>
      <w:bookmarkEnd w:id="86"/>
    </w:p>
    <w:p w14:paraId="1D5B7C96" w14:textId="309C8A91" w:rsidR="00836CD4" w:rsidRPr="00A16B91" w:rsidRDefault="00836CD4" w:rsidP="00496F6D">
      <w:pPr>
        <w:pStyle w:val="Heading1"/>
        <w:jc w:val="center"/>
        <w:rPr>
          <w:rFonts w:ascii="Times New Roman" w:hAnsi="Times New Roman" w:cs="Times New Roman"/>
          <w:b/>
          <w:bCs/>
          <w:color w:val="auto"/>
        </w:rPr>
      </w:pPr>
      <w:bookmarkStart w:id="87" w:name="_Toc96429434"/>
      <w:r w:rsidRPr="00A16B91">
        <w:rPr>
          <w:rFonts w:ascii="Times New Roman" w:hAnsi="Times New Roman" w:cs="Times New Roman"/>
          <w:b/>
          <w:bCs/>
          <w:color w:val="auto"/>
        </w:rPr>
        <w:t>CONCLUSION</w:t>
      </w:r>
      <w:r w:rsidR="00B022E0">
        <w:rPr>
          <w:rFonts w:ascii="Times New Roman" w:hAnsi="Times New Roman" w:cs="Times New Roman"/>
          <w:b/>
          <w:bCs/>
          <w:color w:val="auto"/>
        </w:rPr>
        <w:t>S</w:t>
      </w:r>
      <w:r w:rsidRPr="00A16B91">
        <w:rPr>
          <w:rFonts w:ascii="Times New Roman" w:hAnsi="Times New Roman" w:cs="Times New Roman"/>
          <w:b/>
          <w:bCs/>
          <w:color w:val="auto"/>
        </w:rPr>
        <w:t xml:space="preserve"> AND RECOMMENDATION</w:t>
      </w:r>
      <w:r w:rsidR="00B022E0">
        <w:rPr>
          <w:rFonts w:ascii="Times New Roman" w:hAnsi="Times New Roman" w:cs="Times New Roman"/>
          <w:b/>
          <w:bCs/>
          <w:color w:val="auto"/>
        </w:rPr>
        <w:t>S</w:t>
      </w:r>
      <w:bookmarkEnd w:id="87"/>
    </w:p>
    <w:p w14:paraId="6097E53F" w14:textId="77777777" w:rsidR="002444A6" w:rsidRPr="00A16B91" w:rsidRDefault="002444A6" w:rsidP="002444A6">
      <w:pPr>
        <w:rPr>
          <w:rFonts w:ascii="Times New Roman" w:hAnsi="Times New Roman" w:cs="Times New Roman"/>
        </w:rPr>
      </w:pPr>
    </w:p>
    <w:p w14:paraId="34E66903" w14:textId="007CA583" w:rsidR="002444A6" w:rsidRDefault="002444A6" w:rsidP="00A16B91">
      <w:pPr>
        <w:pStyle w:val="Heading2"/>
        <w:rPr>
          <w:rFonts w:ascii="Times New Roman" w:hAnsi="Times New Roman" w:cs="Times New Roman"/>
          <w:b/>
          <w:bCs/>
          <w:color w:val="auto"/>
        </w:rPr>
      </w:pPr>
      <w:bookmarkStart w:id="88" w:name="_Toc96429435"/>
      <w:r w:rsidRPr="00A16B91">
        <w:rPr>
          <w:rFonts w:ascii="Times New Roman" w:hAnsi="Times New Roman" w:cs="Times New Roman"/>
          <w:b/>
          <w:bCs/>
          <w:color w:val="auto"/>
        </w:rPr>
        <w:t>6.1 Conclusion</w:t>
      </w:r>
      <w:r w:rsidR="00B022E0">
        <w:rPr>
          <w:rFonts w:ascii="Times New Roman" w:hAnsi="Times New Roman" w:cs="Times New Roman"/>
          <w:b/>
          <w:bCs/>
          <w:color w:val="auto"/>
        </w:rPr>
        <w:t>s</w:t>
      </w:r>
      <w:bookmarkEnd w:id="88"/>
    </w:p>
    <w:p w14:paraId="56609EC5" w14:textId="77777777" w:rsidR="00A16B91" w:rsidRPr="00A16B91" w:rsidRDefault="00A16B91" w:rsidP="00A16B91"/>
    <w:p w14:paraId="7B1B8344" w14:textId="0ACA5F51" w:rsidR="009968E0" w:rsidRPr="00227E39" w:rsidRDefault="00E03127" w:rsidP="00227E39">
      <w:pPr>
        <w:spacing w:line="360" w:lineRule="auto"/>
        <w:jc w:val="both"/>
        <w:rPr>
          <w:rFonts w:ascii="Times New Roman" w:hAnsi="Times New Roman" w:cs="Times New Roman"/>
        </w:rPr>
      </w:pPr>
      <w:r w:rsidRPr="00A16B91">
        <w:rPr>
          <w:rFonts w:ascii="Times New Roman" w:hAnsi="Times New Roman" w:cs="Times New Roman"/>
          <w:sz w:val="24"/>
          <w:szCs w:val="24"/>
        </w:rPr>
        <w:t xml:space="preserve">The mean value of splenic length, width, thickness and volume of adult populations </w:t>
      </w:r>
      <w:r w:rsidR="007A2612">
        <w:rPr>
          <w:rFonts w:ascii="Times New Roman" w:hAnsi="Times New Roman" w:cs="Times New Roman"/>
          <w:sz w:val="24"/>
          <w:szCs w:val="24"/>
        </w:rPr>
        <w:t xml:space="preserve">at TGSH </w:t>
      </w:r>
      <w:r w:rsidRPr="00A16B91">
        <w:rPr>
          <w:rFonts w:ascii="Times New Roman" w:hAnsi="Times New Roman" w:cs="Times New Roman"/>
          <w:sz w:val="24"/>
          <w:szCs w:val="24"/>
        </w:rPr>
        <w:t xml:space="preserve">were </w:t>
      </w:r>
      <w:r w:rsidRPr="00A16B91">
        <w:rPr>
          <w:rFonts w:ascii="Times New Roman" w:hAnsi="Times New Roman" w:cs="Times New Roman"/>
          <w:color w:val="000000" w:themeColor="text1"/>
          <w:sz w:val="24"/>
          <w:szCs w:val="24"/>
        </w:rPr>
        <w:t>10.35cm 3.7cm, 6.72cm and 136.7cm</w:t>
      </w:r>
      <w:r w:rsidRPr="00A16B91">
        <w:rPr>
          <w:rFonts w:ascii="Times New Roman" w:hAnsi="Times New Roman" w:cs="Times New Roman"/>
          <w:color w:val="000000" w:themeColor="text1"/>
          <w:sz w:val="24"/>
          <w:szCs w:val="24"/>
          <w:vertAlign w:val="superscript"/>
        </w:rPr>
        <w:t>3</w:t>
      </w:r>
      <w:r w:rsidRPr="00A16B91">
        <w:rPr>
          <w:rFonts w:ascii="Times New Roman" w:hAnsi="Times New Roman" w:cs="Times New Roman"/>
          <w:color w:val="000000" w:themeColor="text1"/>
          <w:sz w:val="24"/>
          <w:szCs w:val="24"/>
        </w:rPr>
        <w:t xml:space="preserve">, respectively. </w:t>
      </w:r>
      <w:r w:rsidR="0009441D" w:rsidRPr="00A16B91">
        <w:rPr>
          <w:rFonts w:ascii="Times New Roman" w:hAnsi="Times New Roman" w:cs="Times New Roman"/>
          <w:color w:val="000000" w:themeColor="text1"/>
          <w:sz w:val="24"/>
          <w:szCs w:val="24"/>
        </w:rPr>
        <w:t>T</w:t>
      </w:r>
      <w:r w:rsidRPr="00A16B91">
        <w:rPr>
          <w:rFonts w:ascii="Times New Roman" w:hAnsi="Times New Roman" w:cs="Times New Roman"/>
          <w:color w:val="000000" w:themeColor="text1"/>
          <w:sz w:val="24"/>
          <w:szCs w:val="24"/>
        </w:rPr>
        <w:t xml:space="preserve">he </w:t>
      </w:r>
      <w:r w:rsidR="0009441D" w:rsidRPr="00A16B91">
        <w:rPr>
          <w:rFonts w:ascii="Times New Roman" w:hAnsi="Times New Roman" w:cs="Times New Roman"/>
          <w:color w:val="000000" w:themeColor="text1"/>
          <w:sz w:val="24"/>
          <w:szCs w:val="24"/>
        </w:rPr>
        <w:t xml:space="preserve">set of upper </w:t>
      </w:r>
      <w:r w:rsidR="003253DF" w:rsidRPr="00A16B91">
        <w:rPr>
          <w:rFonts w:ascii="Times New Roman" w:hAnsi="Times New Roman" w:cs="Times New Roman"/>
          <w:color w:val="000000" w:themeColor="text1"/>
          <w:sz w:val="24"/>
          <w:szCs w:val="24"/>
        </w:rPr>
        <w:t>limits</w:t>
      </w:r>
      <w:r w:rsidR="0009441D" w:rsidRPr="00A16B91">
        <w:rPr>
          <w:rFonts w:ascii="Times New Roman" w:hAnsi="Times New Roman" w:cs="Times New Roman"/>
          <w:color w:val="000000" w:themeColor="text1"/>
          <w:sz w:val="24"/>
          <w:szCs w:val="24"/>
        </w:rPr>
        <w:t xml:space="preserve"> of </w:t>
      </w:r>
      <w:r w:rsidR="003253DF" w:rsidRPr="00A16B91">
        <w:rPr>
          <w:rFonts w:ascii="Times New Roman" w:hAnsi="Times New Roman" w:cs="Times New Roman"/>
          <w:color w:val="000000" w:themeColor="text1"/>
          <w:sz w:val="24"/>
          <w:szCs w:val="24"/>
        </w:rPr>
        <w:t xml:space="preserve">the </w:t>
      </w:r>
      <w:r w:rsidR="0009441D" w:rsidRPr="00A16B91">
        <w:rPr>
          <w:rFonts w:ascii="Times New Roman" w:hAnsi="Times New Roman" w:cs="Times New Roman"/>
          <w:color w:val="000000" w:themeColor="text1"/>
          <w:sz w:val="24"/>
          <w:szCs w:val="24"/>
        </w:rPr>
        <w:t>normal spleen sizes were 13cm, 5cm, 8cm and 250cm3 for length, width, thickness and volume</w:t>
      </w:r>
      <w:r w:rsidR="003253DF">
        <w:rPr>
          <w:rFonts w:ascii="Times New Roman" w:hAnsi="Times New Roman" w:cs="Times New Roman"/>
          <w:color w:val="000000" w:themeColor="text1"/>
          <w:sz w:val="24"/>
          <w:szCs w:val="24"/>
        </w:rPr>
        <w:t>,</w:t>
      </w:r>
      <w:r w:rsidR="0009441D" w:rsidRPr="00A16B91">
        <w:rPr>
          <w:rFonts w:ascii="Times New Roman" w:hAnsi="Times New Roman" w:cs="Times New Roman"/>
          <w:color w:val="000000" w:themeColor="text1"/>
          <w:sz w:val="24"/>
          <w:szCs w:val="24"/>
        </w:rPr>
        <w:t xml:space="preserve"> respectively. </w:t>
      </w:r>
      <w:r w:rsidR="003253DF">
        <w:rPr>
          <w:rFonts w:ascii="Times New Roman" w:hAnsi="Times New Roman" w:cs="Times New Roman"/>
          <w:color w:val="000000" w:themeColor="text1"/>
          <w:sz w:val="24"/>
          <w:szCs w:val="24"/>
        </w:rPr>
        <w:t xml:space="preserve">The single best dimension used to assess spleen size is length and in combination the spleen volume is most important in determining the splenomegaly.  </w:t>
      </w:r>
      <w:r w:rsidR="0009441D" w:rsidRPr="00A16B91">
        <w:rPr>
          <w:rFonts w:ascii="Times New Roman" w:hAnsi="Times New Roman" w:cs="Times New Roman"/>
          <w:color w:val="000000" w:themeColor="text1"/>
          <w:sz w:val="24"/>
          <w:szCs w:val="24"/>
        </w:rPr>
        <w:t xml:space="preserve">Males had larger spleen sizes than females. Spleen </w:t>
      </w:r>
      <w:r w:rsidR="00A16B91" w:rsidRPr="00A16B91">
        <w:rPr>
          <w:rFonts w:ascii="Times New Roman" w:hAnsi="Times New Roman" w:cs="Times New Roman"/>
          <w:color w:val="000000" w:themeColor="text1"/>
          <w:sz w:val="24"/>
          <w:szCs w:val="24"/>
        </w:rPr>
        <w:t>sizes (</w:t>
      </w:r>
      <w:r w:rsidR="0009441D" w:rsidRPr="00A16B91">
        <w:rPr>
          <w:rFonts w:ascii="Times New Roman" w:hAnsi="Times New Roman" w:cs="Times New Roman"/>
          <w:color w:val="000000" w:themeColor="text1"/>
          <w:sz w:val="24"/>
          <w:szCs w:val="24"/>
        </w:rPr>
        <w:t xml:space="preserve">length, width, thickness and volume) had statistically significant </w:t>
      </w:r>
      <w:r w:rsidR="00A16B91" w:rsidRPr="00A16B91">
        <w:rPr>
          <w:rFonts w:ascii="Times New Roman" w:hAnsi="Times New Roman" w:cs="Times New Roman"/>
          <w:color w:val="000000" w:themeColor="text1"/>
          <w:sz w:val="24"/>
          <w:szCs w:val="24"/>
        </w:rPr>
        <w:t xml:space="preserve">positive correlation with weight, height and BMI of the individuals. In contrast to this </w:t>
      </w:r>
      <w:r w:rsidR="000015EA">
        <w:rPr>
          <w:rFonts w:ascii="Times New Roman" w:hAnsi="Times New Roman" w:cs="Times New Roman"/>
          <w:color w:val="000000" w:themeColor="text1"/>
          <w:sz w:val="24"/>
          <w:szCs w:val="24"/>
        </w:rPr>
        <w:t xml:space="preserve">the </w:t>
      </w:r>
      <w:r w:rsidR="00A16B91" w:rsidRPr="00A16B91">
        <w:rPr>
          <w:rFonts w:ascii="Times New Roman" w:hAnsi="Times New Roman" w:cs="Times New Roman"/>
          <w:color w:val="000000" w:themeColor="text1"/>
          <w:sz w:val="24"/>
          <w:szCs w:val="24"/>
        </w:rPr>
        <w:t>age of the participants had significant negative correlation with spleen dimension</w:t>
      </w:r>
      <w:r w:rsidR="00A16B91">
        <w:rPr>
          <w:rFonts w:ascii="Times New Roman" w:hAnsi="Times New Roman" w:cs="Times New Roman"/>
          <w:color w:val="000000" w:themeColor="text1"/>
          <w:sz w:val="24"/>
          <w:szCs w:val="24"/>
        </w:rPr>
        <w:t>s</w:t>
      </w:r>
      <w:r w:rsidR="00A16B91" w:rsidRPr="00A16B91">
        <w:rPr>
          <w:rFonts w:ascii="Times New Roman" w:hAnsi="Times New Roman" w:cs="Times New Roman"/>
          <w:color w:val="000000" w:themeColor="text1"/>
          <w:sz w:val="24"/>
          <w:szCs w:val="24"/>
        </w:rPr>
        <w:t>.</w:t>
      </w:r>
    </w:p>
    <w:p w14:paraId="1F25ECCD" w14:textId="7316E327" w:rsidR="003253DF" w:rsidRDefault="003253DF" w:rsidP="00DB4C31">
      <w:pPr>
        <w:pStyle w:val="Heading2"/>
        <w:rPr>
          <w:rFonts w:ascii="Times New Roman" w:hAnsi="Times New Roman" w:cs="Times New Roman"/>
          <w:b/>
          <w:bCs/>
          <w:color w:val="auto"/>
        </w:rPr>
      </w:pPr>
      <w:bookmarkStart w:id="89" w:name="_Toc96429436"/>
      <w:r w:rsidRPr="00AC7AC5">
        <w:rPr>
          <w:rFonts w:ascii="Times New Roman" w:hAnsi="Times New Roman" w:cs="Times New Roman"/>
          <w:b/>
          <w:bCs/>
          <w:color w:val="auto"/>
        </w:rPr>
        <w:t xml:space="preserve">6.2 </w:t>
      </w:r>
      <w:r w:rsidR="00DB4C31" w:rsidRPr="00AC7AC5">
        <w:rPr>
          <w:rFonts w:ascii="Times New Roman" w:hAnsi="Times New Roman" w:cs="Times New Roman"/>
          <w:b/>
          <w:bCs/>
          <w:color w:val="auto"/>
        </w:rPr>
        <w:t>R</w:t>
      </w:r>
      <w:r w:rsidRPr="00AC7AC5">
        <w:rPr>
          <w:rFonts w:ascii="Times New Roman" w:hAnsi="Times New Roman" w:cs="Times New Roman"/>
          <w:b/>
          <w:bCs/>
          <w:color w:val="auto"/>
        </w:rPr>
        <w:t>ecommendations</w:t>
      </w:r>
      <w:bookmarkEnd w:id="89"/>
      <w:r w:rsidRPr="00AC7AC5">
        <w:rPr>
          <w:rFonts w:ascii="Times New Roman" w:hAnsi="Times New Roman" w:cs="Times New Roman"/>
          <w:b/>
          <w:bCs/>
          <w:color w:val="auto"/>
        </w:rPr>
        <w:t xml:space="preserve"> </w:t>
      </w:r>
    </w:p>
    <w:p w14:paraId="501550A5" w14:textId="77777777" w:rsidR="00AC7AC5" w:rsidRPr="00AC7AC5" w:rsidRDefault="00AC7AC5" w:rsidP="00AC7AC5"/>
    <w:p w14:paraId="6F35AD64" w14:textId="77777777" w:rsidR="00227E39" w:rsidRDefault="00822E93" w:rsidP="00DB4C31">
      <w:pPr>
        <w:spacing w:line="360" w:lineRule="auto"/>
        <w:jc w:val="both"/>
        <w:rPr>
          <w:rFonts w:ascii="Times New Roman" w:hAnsi="Times New Roman" w:cs="Times New Roman"/>
          <w:sz w:val="24"/>
          <w:szCs w:val="24"/>
        </w:rPr>
      </w:pPr>
      <w:r w:rsidRPr="00DB4C31">
        <w:rPr>
          <w:rFonts w:ascii="Times New Roman" w:hAnsi="Times New Roman" w:cs="Times New Roman"/>
          <w:sz w:val="24"/>
          <w:szCs w:val="24"/>
        </w:rPr>
        <w:t>The result of this finding contains the necessary data that can be used as a reference value for the clinicians and radiologists who are working in the region. During interpretations of the spleen dimensions considering the body parameters</w:t>
      </w:r>
      <w:r w:rsidR="00AC7AC5">
        <w:rPr>
          <w:rFonts w:ascii="Times New Roman" w:hAnsi="Times New Roman" w:cs="Times New Roman"/>
          <w:sz w:val="24"/>
          <w:szCs w:val="24"/>
        </w:rPr>
        <w:t xml:space="preserve"> and other variables</w:t>
      </w:r>
      <w:r w:rsidRPr="00DB4C31">
        <w:rPr>
          <w:rFonts w:ascii="Times New Roman" w:hAnsi="Times New Roman" w:cs="Times New Roman"/>
          <w:sz w:val="24"/>
          <w:szCs w:val="24"/>
        </w:rPr>
        <w:t xml:space="preserve"> is very necessary.</w:t>
      </w:r>
      <w:r w:rsidR="00227E39">
        <w:rPr>
          <w:rFonts w:ascii="Times New Roman" w:hAnsi="Times New Roman" w:cs="Times New Roman"/>
          <w:sz w:val="24"/>
          <w:szCs w:val="24"/>
        </w:rPr>
        <w:t xml:space="preserve"> </w:t>
      </w:r>
    </w:p>
    <w:p w14:paraId="4E3F4E7B" w14:textId="3B1D35D6" w:rsidR="003253DF" w:rsidRPr="00DB4C31" w:rsidRDefault="00227E39" w:rsidP="00DB4C31">
      <w:pPr>
        <w:spacing w:line="360" w:lineRule="auto"/>
        <w:jc w:val="both"/>
        <w:rPr>
          <w:rFonts w:ascii="Times New Roman" w:hAnsi="Times New Roman" w:cs="Times New Roman"/>
          <w:sz w:val="24"/>
          <w:szCs w:val="24"/>
        </w:rPr>
      </w:pPr>
      <w:r>
        <w:rPr>
          <w:rFonts w:ascii="Times New Roman" w:hAnsi="Times New Roman" w:cs="Times New Roman"/>
          <w:sz w:val="24"/>
          <w:szCs w:val="24"/>
        </w:rPr>
        <w:t>For radiologists and radiology residents the values of spleen length and volume above 13cm and 250cm</w:t>
      </w:r>
      <w:r w:rsidRPr="00227E39">
        <w:rPr>
          <w:rFonts w:ascii="Times New Roman" w:hAnsi="Times New Roman" w:cs="Times New Roman"/>
          <w:sz w:val="24"/>
          <w:szCs w:val="24"/>
          <w:vertAlign w:val="superscript"/>
        </w:rPr>
        <w:t>3</w:t>
      </w:r>
      <w:r>
        <w:rPr>
          <w:rFonts w:ascii="Times New Roman" w:hAnsi="Times New Roman" w:cs="Times New Roman"/>
          <w:sz w:val="24"/>
          <w:szCs w:val="24"/>
        </w:rPr>
        <w:t xml:space="preserve"> respectively, should need consideration and recommendation for further investigations and follow up.  </w:t>
      </w:r>
    </w:p>
    <w:p w14:paraId="5EA591F3" w14:textId="58139F16" w:rsidR="00822E93" w:rsidRDefault="00822E93" w:rsidP="00DB4C31">
      <w:pPr>
        <w:spacing w:line="360" w:lineRule="auto"/>
        <w:jc w:val="both"/>
        <w:rPr>
          <w:rFonts w:ascii="Times New Roman" w:hAnsi="Times New Roman" w:cs="Times New Roman"/>
          <w:sz w:val="24"/>
          <w:szCs w:val="24"/>
        </w:rPr>
      </w:pPr>
      <w:r w:rsidRPr="00DB4C31">
        <w:rPr>
          <w:rFonts w:ascii="Times New Roman" w:hAnsi="Times New Roman" w:cs="Times New Roman"/>
          <w:sz w:val="24"/>
          <w:szCs w:val="24"/>
        </w:rPr>
        <w:t xml:space="preserve">Tibebe </w:t>
      </w:r>
      <w:r w:rsidR="00702449">
        <w:rPr>
          <w:rFonts w:ascii="Times New Roman" w:hAnsi="Times New Roman" w:cs="Times New Roman"/>
          <w:sz w:val="24"/>
          <w:szCs w:val="24"/>
        </w:rPr>
        <w:t>G</w:t>
      </w:r>
      <w:r w:rsidRPr="00DB4C31">
        <w:rPr>
          <w:rFonts w:ascii="Times New Roman" w:hAnsi="Times New Roman" w:cs="Times New Roman"/>
          <w:sz w:val="24"/>
          <w:szCs w:val="24"/>
        </w:rPr>
        <w:t xml:space="preserve">hion specialized </w:t>
      </w:r>
      <w:r w:rsidR="00DB4C31" w:rsidRPr="00DB4C31">
        <w:rPr>
          <w:rFonts w:ascii="Times New Roman" w:hAnsi="Times New Roman" w:cs="Times New Roman"/>
          <w:sz w:val="24"/>
          <w:szCs w:val="24"/>
        </w:rPr>
        <w:t xml:space="preserve">hospital and </w:t>
      </w:r>
      <w:r w:rsidR="00940EB8">
        <w:rPr>
          <w:rFonts w:ascii="Times New Roman" w:hAnsi="Times New Roman" w:cs="Times New Roman"/>
          <w:sz w:val="24"/>
          <w:szCs w:val="24"/>
        </w:rPr>
        <w:t>other</w:t>
      </w:r>
      <w:r w:rsidR="00DB4C31" w:rsidRPr="00DB4C31">
        <w:rPr>
          <w:rFonts w:ascii="Times New Roman" w:hAnsi="Times New Roman" w:cs="Times New Roman"/>
          <w:sz w:val="24"/>
          <w:szCs w:val="24"/>
        </w:rPr>
        <w:t xml:space="preserve"> hospital</w:t>
      </w:r>
      <w:r w:rsidR="00940EB8">
        <w:rPr>
          <w:rFonts w:ascii="Times New Roman" w:hAnsi="Times New Roman" w:cs="Times New Roman"/>
          <w:sz w:val="24"/>
          <w:szCs w:val="24"/>
        </w:rPr>
        <w:t>s</w:t>
      </w:r>
      <w:r w:rsidR="00DB4C31" w:rsidRPr="00DB4C31">
        <w:rPr>
          <w:rFonts w:ascii="Times New Roman" w:hAnsi="Times New Roman" w:cs="Times New Roman"/>
          <w:sz w:val="24"/>
          <w:szCs w:val="24"/>
        </w:rPr>
        <w:t xml:space="preserve"> </w:t>
      </w:r>
      <w:r w:rsidR="00940EB8">
        <w:rPr>
          <w:rFonts w:ascii="Times New Roman" w:hAnsi="Times New Roman" w:cs="Times New Roman"/>
          <w:sz w:val="24"/>
          <w:szCs w:val="24"/>
        </w:rPr>
        <w:t xml:space="preserve">both government </w:t>
      </w:r>
      <w:r w:rsidR="00DB4C31" w:rsidRPr="00DB4C31">
        <w:rPr>
          <w:rFonts w:ascii="Times New Roman" w:hAnsi="Times New Roman" w:cs="Times New Roman"/>
          <w:sz w:val="24"/>
          <w:szCs w:val="24"/>
        </w:rPr>
        <w:t>an</w:t>
      </w:r>
      <w:r w:rsidR="00940EB8">
        <w:rPr>
          <w:rFonts w:ascii="Times New Roman" w:hAnsi="Times New Roman" w:cs="Times New Roman"/>
          <w:sz w:val="24"/>
          <w:szCs w:val="24"/>
        </w:rPr>
        <w:t>d</w:t>
      </w:r>
      <w:r w:rsidR="00DB4C31" w:rsidRPr="00DB4C31">
        <w:rPr>
          <w:rFonts w:ascii="Times New Roman" w:hAnsi="Times New Roman" w:cs="Times New Roman"/>
          <w:sz w:val="24"/>
          <w:szCs w:val="24"/>
        </w:rPr>
        <w:t xml:space="preserve"> all private clinics and hospitals </w:t>
      </w:r>
      <w:r w:rsidR="00940EB8">
        <w:rPr>
          <w:rFonts w:ascii="Times New Roman" w:hAnsi="Times New Roman" w:cs="Times New Roman"/>
          <w:sz w:val="24"/>
          <w:szCs w:val="24"/>
        </w:rPr>
        <w:t xml:space="preserve">in Bahir Dar city </w:t>
      </w:r>
      <w:r w:rsidR="00DB4C31" w:rsidRPr="00DB4C31">
        <w:rPr>
          <w:rFonts w:ascii="Times New Roman" w:hAnsi="Times New Roman" w:cs="Times New Roman"/>
          <w:sz w:val="24"/>
          <w:szCs w:val="24"/>
        </w:rPr>
        <w:t xml:space="preserve">can incorporate the findings </w:t>
      </w:r>
      <w:r w:rsidR="00940EB8">
        <w:rPr>
          <w:rFonts w:ascii="Times New Roman" w:hAnsi="Times New Roman" w:cs="Times New Roman"/>
          <w:sz w:val="24"/>
          <w:szCs w:val="24"/>
        </w:rPr>
        <w:t xml:space="preserve">this study </w:t>
      </w:r>
      <w:r w:rsidR="00DB4C31" w:rsidRPr="00DB4C31">
        <w:rPr>
          <w:rFonts w:ascii="Times New Roman" w:hAnsi="Times New Roman" w:cs="Times New Roman"/>
          <w:sz w:val="24"/>
          <w:szCs w:val="24"/>
        </w:rPr>
        <w:t>into their management and follow up of spleen related diseases.</w:t>
      </w:r>
    </w:p>
    <w:p w14:paraId="51259CAA" w14:textId="0CDEF126" w:rsidR="00E67190" w:rsidRDefault="008B5247" w:rsidP="00227E39">
      <w:pPr>
        <w:spacing w:line="360" w:lineRule="auto"/>
        <w:jc w:val="both"/>
        <w:rPr>
          <w:rFonts w:ascii="Times New Roman" w:hAnsi="Times New Roman" w:cs="Times New Roman"/>
          <w:sz w:val="24"/>
          <w:szCs w:val="24"/>
        </w:rPr>
      </w:pPr>
      <w:r w:rsidRPr="008B5247">
        <w:rPr>
          <w:rFonts w:ascii="Times New Roman" w:hAnsi="Times New Roman" w:cs="Times New Roman"/>
          <w:sz w:val="24"/>
          <w:szCs w:val="24"/>
        </w:rPr>
        <w:t xml:space="preserve">For regional health </w:t>
      </w:r>
      <w:r w:rsidR="00227E39" w:rsidRPr="008B5247">
        <w:rPr>
          <w:rFonts w:ascii="Times New Roman" w:hAnsi="Times New Roman" w:cs="Times New Roman"/>
          <w:sz w:val="24"/>
          <w:szCs w:val="24"/>
        </w:rPr>
        <w:t>bureau, FMOH</w:t>
      </w:r>
      <w:r w:rsidRPr="008B5247">
        <w:rPr>
          <w:rFonts w:ascii="Times New Roman" w:hAnsi="Times New Roman" w:cs="Times New Roman"/>
          <w:sz w:val="24"/>
          <w:szCs w:val="24"/>
        </w:rPr>
        <w:t xml:space="preserve"> and researchers</w:t>
      </w:r>
      <w:r w:rsidR="00227E39">
        <w:rPr>
          <w:rFonts w:ascii="Times New Roman" w:hAnsi="Times New Roman" w:cs="Times New Roman"/>
          <w:sz w:val="24"/>
          <w:szCs w:val="24"/>
        </w:rPr>
        <w:t>; f</w:t>
      </w:r>
      <w:r w:rsidRPr="008B5247">
        <w:rPr>
          <w:rFonts w:ascii="Times New Roman" w:hAnsi="Times New Roman" w:cs="Times New Roman"/>
          <w:sz w:val="24"/>
          <w:szCs w:val="24"/>
        </w:rPr>
        <w:t>urther future study</w:t>
      </w:r>
      <w:r w:rsidR="00101457">
        <w:rPr>
          <w:rFonts w:ascii="Times New Roman" w:hAnsi="Times New Roman" w:cs="Times New Roman"/>
          <w:sz w:val="24"/>
          <w:szCs w:val="24"/>
        </w:rPr>
        <w:t xml:space="preserve"> is </w:t>
      </w:r>
      <w:r w:rsidR="00940EB8">
        <w:rPr>
          <w:rFonts w:ascii="Times New Roman" w:hAnsi="Times New Roman" w:cs="Times New Roman"/>
          <w:sz w:val="24"/>
          <w:szCs w:val="24"/>
        </w:rPr>
        <w:t>recommended</w:t>
      </w:r>
      <w:r w:rsidRPr="008B5247">
        <w:rPr>
          <w:rFonts w:ascii="Times New Roman" w:hAnsi="Times New Roman" w:cs="Times New Roman"/>
          <w:sz w:val="24"/>
          <w:szCs w:val="24"/>
        </w:rPr>
        <w:t xml:space="preserve"> by TGSH, FMOH and other health institutions in Ethiopia after filling the gaps identified in our study </w:t>
      </w:r>
      <w:r w:rsidR="00227E39" w:rsidRPr="008B5247">
        <w:rPr>
          <w:rFonts w:ascii="Times New Roman" w:hAnsi="Times New Roman" w:cs="Times New Roman"/>
          <w:sz w:val="24"/>
          <w:szCs w:val="24"/>
        </w:rPr>
        <w:t>by</w:t>
      </w:r>
      <w:r w:rsidRPr="008B5247">
        <w:rPr>
          <w:rFonts w:ascii="Times New Roman" w:hAnsi="Times New Roman" w:cs="Times New Roman"/>
          <w:sz w:val="24"/>
          <w:szCs w:val="24"/>
        </w:rPr>
        <w:t xml:space="preserve"> extending this research and including data from other parts of the country</w:t>
      </w:r>
      <w:r w:rsidR="00227E39">
        <w:rPr>
          <w:rFonts w:ascii="Times New Roman" w:hAnsi="Times New Roman" w:cs="Times New Roman"/>
          <w:sz w:val="24"/>
          <w:szCs w:val="24"/>
        </w:rPr>
        <w:t>.</w:t>
      </w:r>
    </w:p>
    <w:p w14:paraId="5FD5FBB8" w14:textId="2F26B589" w:rsidR="00940EB8" w:rsidRDefault="00940EB8" w:rsidP="00227E39">
      <w:pPr>
        <w:spacing w:line="360" w:lineRule="auto"/>
        <w:jc w:val="both"/>
        <w:rPr>
          <w:rFonts w:ascii="Times New Roman" w:hAnsi="Times New Roman" w:cs="Times New Roman"/>
          <w:sz w:val="24"/>
          <w:szCs w:val="24"/>
        </w:rPr>
      </w:pPr>
    </w:p>
    <w:p w14:paraId="4BA4CF9D" w14:textId="5FB36271" w:rsidR="00940EB8" w:rsidRDefault="00940EB8" w:rsidP="00940EB8">
      <w:pPr>
        <w:pStyle w:val="Heading2"/>
        <w:rPr>
          <w:b/>
          <w:bCs/>
          <w:color w:val="000000" w:themeColor="text1"/>
        </w:rPr>
      </w:pPr>
      <w:bookmarkStart w:id="90" w:name="_Toc96429437"/>
      <w:r w:rsidRPr="00E52FA2">
        <w:rPr>
          <w:b/>
          <w:bCs/>
          <w:color w:val="000000" w:themeColor="text1"/>
        </w:rPr>
        <w:lastRenderedPageBreak/>
        <w:t>Limitation of the study</w:t>
      </w:r>
      <w:bookmarkEnd w:id="90"/>
    </w:p>
    <w:p w14:paraId="7FD4631C" w14:textId="77777777" w:rsidR="00940EB8" w:rsidRPr="00940EB8" w:rsidRDefault="00940EB8" w:rsidP="00940EB8"/>
    <w:p w14:paraId="0CBD9886" w14:textId="77777777" w:rsidR="00940EB8" w:rsidRDefault="00940EB8" w:rsidP="00940EB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Lack of specific confirmatory test to identify normal spleen, although splenic biopsy is confirmatory, it is not feasible.</w:t>
      </w:r>
    </w:p>
    <w:p w14:paraId="7B0F0DA0" w14:textId="60910207" w:rsidR="00940EB8" w:rsidRPr="00227E39" w:rsidRDefault="00940EB8" w:rsidP="00940EB8">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Resource limitation to bombard the participants into all the necessary investigations to meet the exclusion criteria</w:t>
      </w:r>
    </w:p>
    <w:p w14:paraId="5CBED11D" w14:textId="77777777" w:rsidR="00940EB8" w:rsidRDefault="00940EB8" w:rsidP="008B4FCB">
      <w:pPr>
        <w:pStyle w:val="Heading1"/>
        <w:jc w:val="center"/>
        <w:rPr>
          <w:rFonts w:ascii="Times New Roman" w:hAnsi="Times New Roman" w:cs="Times New Roman"/>
          <w:b/>
          <w:bCs/>
          <w:color w:val="auto"/>
        </w:rPr>
      </w:pPr>
    </w:p>
    <w:p w14:paraId="21B13759" w14:textId="77777777" w:rsidR="00940EB8" w:rsidRDefault="00940EB8" w:rsidP="008B4FCB">
      <w:pPr>
        <w:pStyle w:val="Heading1"/>
        <w:jc w:val="center"/>
        <w:rPr>
          <w:rFonts w:ascii="Times New Roman" w:hAnsi="Times New Roman" w:cs="Times New Roman"/>
          <w:b/>
          <w:bCs/>
          <w:color w:val="auto"/>
        </w:rPr>
      </w:pPr>
    </w:p>
    <w:p w14:paraId="3B66540E" w14:textId="77777777" w:rsidR="00940EB8" w:rsidRDefault="00940EB8" w:rsidP="00940EB8">
      <w:pPr>
        <w:pStyle w:val="Heading1"/>
        <w:jc w:val="center"/>
        <w:rPr>
          <w:rFonts w:ascii="Times New Roman" w:hAnsi="Times New Roman" w:cs="Times New Roman"/>
          <w:b/>
          <w:bCs/>
          <w:color w:val="auto"/>
        </w:rPr>
      </w:pPr>
    </w:p>
    <w:p w14:paraId="2517DAF7" w14:textId="77777777" w:rsidR="00940EB8" w:rsidRDefault="00940EB8" w:rsidP="008B4FCB">
      <w:pPr>
        <w:pStyle w:val="Heading1"/>
        <w:jc w:val="center"/>
        <w:rPr>
          <w:rFonts w:ascii="Times New Roman" w:hAnsi="Times New Roman" w:cs="Times New Roman"/>
          <w:b/>
          <w:bCs/>
          <w:color w:val="auto"/>
        </w:rPr>
      </w:pPr>
    </w:p>
    <w:p w14:paraId="436F9495" w14:textId="77777777" w:rsidR="00940EB8" w:rsidRDefault="00940EB8" w:rsidP="008B4FCB">
      <w:pPr>
        <w:pStyle w:val="Heading1"/>
        <w:jc w:val="center"/>
        <w:rPr>
          <w:rFonts w:ascii="Times New Roman" w:hAnsi="Times New Roman" w:cs="Times New Roman"/>
          <w:b/>
          <w:bCs/>
          <w:color w:val="auto"/>
        </w:rPr>
      </w:pPr>
    </w:p>
    <w:p w14:paraId="707D9222" w14:textId="77777777" w:rsidR="00940EB8" w:rsidRDefault="00940EB8" w:rsidP="008B4FCB">
      <w:pPr>
        <w:pStyle w:val="Heading1"/>
        <w:jc w:val="center"/>
        <w:rPr>
          <w:rFonts w:ascii="Times New Roman" w:hAnsi="Times New Roman" w:cs="Times New Roman"/>
          <w:b/>
          <w:bCs/>
          <w:color w:val="auto"/>
        </w:rPr>
      </w:pPr>
    </w:p>
    <w:p w14:paraId="10FD88EE" w14:textId="77777777" w:rsidR="00940EB8" w:rsidRDefault="00940EB8" w:rsidP="008B4FCB">
      <w:pPr>
        <w:pStyle w:val="Heading1"/>
        <w:jc w:val="center"/>
        <w:rPr>
          <w:rFonts w:ascii="Times New Roman" w:hAnsi="Times New Roman" w:cs="Times New Roman"/>
          <w:b/>
          <w:bCs/>
          <w:color w:val="auto"/>
        </w:rPr>
      </w:pPr>
    </w:p>
    <w:p w14:paraId="294CD43A" w14:textId="77777777" w:rsidR="00940EB8" w:rsidRDefault="00940EB8" w:rsidP="008B4FCB">
      <w:pPr>
        <w:pStyle w:val="Heading1"/>
        <w:jc w:val="center"/>
        <w:rPr>
          <w:rFonts w:ascii="Times New Roman" w:hAnsi="Times New Roman" w:cs="Times New Roman"/>
          <w:b/>
          <w:bCs/>
          <w:color w:val="auto"/>
        </w:rPr>
      </w:pPr>
    </w:p>
    <w:p w14:paraId="74C5C44A" w14:textId="77777777" w:rsidR="00940EB8" w:rsidRDefault="00940EB8" w:rsidP="008B4FCB">
      <w:pPr>
        <w:pStyle w:val="Heading1"/>
        <w:jc w:val="center"/>
        <w:rPr>
          <w:rFonts w:ascii="Times New Roman" w:hAnsi="Times New Roman" w:cs="Times New Roman"/>
          <w:b/>
          <w:bCs/>
          <w:color w:val="auto"/>
        </w:rPr>
      </w:pPr>
    </w:p>
    <w:p w14:paraId="72BF821D" w14:textId="77777777" w:rsidR="00940EB8" w:rsidRDefault="00940EB8" w:rsidP="008B4FCB">
      <w:pPr>
        <w:pStyle w:val="Heading1"/>
        <w:jc w:val="center"/>
        <w:rPr>
          <w:rFonts w:ascii="Times New Roman" w:hAnsi="Times New Roman" w:cs="Times New Roman"/>
          <w:b/>
          <w:bCs/>
          <w:color w:val="auto"/>
        </w:rPr>
      </w:pPr>
    </w:p>
    <w:p w14:paraId="7B75DEA5" w14:textId="77777777" w:rsidR="00940EB8" w:rsidRDefault="00940EB8" w:rsidP="008B4FCB">
      <w:pPr>
        <w:pStyle w:val="Heading1"/>
        <w:jc w:val="center"/>
        <w:rPr>
          <w:rFonts w:ascii="Times New Roman" w:hAnsi="Times New Roman" w:cs="Times New Roman"/>
          <w:b/>
          <w:bCs/>
          <w:color w:val="auto"/>
        </w:rPr>
      </w:pPr>
    </w:p>
    <w:p w14:paraId="268F6BE1" w14:textId="77777777" w:rsidR="00940EB8" w:rsidRDefault="00940EB8" w:rsidP="008B4FCB">
      <w:pPr>
        <w:pStyle w:val="Heading1"/>
        <w:jc w:val="center"/>
        <w:rPr>
          <w:rFonts w:ascii="Times New Roman" w:hAnsi="Times New Roman" w:cs="Times New Roman"/>
          <w:b/>
          <w:bCs/>
          <w:color w:val="auto"/>
        </w:rPr>
      </w:pPr>
    </w:p>
    <w:p w14:paraId="5F425110" w14:textId="77777777" w:rsidR="00940EB8" w:rsidRDefault="00940EB8" w:rsidP="008B4FCB">
      <w:pPr>
        <w:pStyle w:val="Heading1"/>
        <w:jc w:val="center"/>
        <w:rPr>
          <w:rFonts w:ascii="Times New Roman" w:hAnsi="Times New Roman" w:cs="Times New Roman"/>
          <w:b/>
          <w:bCs/>
          <w:color w:val="auto"/>
        </w:rPr>
      </w:pPr>
    </w:p>
    <w:p w14:paraId="626F99C5" w14:textId="77777777" w:rsidR="00940EB8" w:rsidRDefault="00940EB8" w:rsidP="008B4FCB">
      <w:pPr>
        <w:pStyle w:val="Heading1"/>
        <w:jc w:val="center"/>
        <w:rPr>
          <w:rFonts w:ascii="Times New Roman" w:hAnsi="Times New Roman" w:cs="Times New Roman"/>
          <w:b/>
          <w:bCs/>
          <w:color w:val="auto"/>
        </w:rPr>
      </w:pPr>
    </w:p>
    <w:p w14:paraId="2B433548" w14:textId="4C5FE1D9" w:rsidR="00940EB8" w:rsidRDefault="00940EB8" w:rsidP="00F62292">
      <w:pPr>
        <w:pStyle w:val="Heading1"/>
        <w:rPr>
          <w:rFonts w:ascii="Times New Roman" w:hAnsi="Times New Roman" w:cs="Times New Roman"/>
          <w:b/>
          <w:bCs/>
          <w:color w:val="auto"/>
        </w:rPr>
      </w:pPr>
    </w:p>
    <w:p w14:paraId="156821BE" w14:textId="77777777" w:rsidR="00940EB8" w:rsidRPr="00940EB8" w:rsidRDefault="00940EB8" w:rsidP="00940EB8"/>
    <w:p w14:paraId="054AEA31" w14:textId="26411EB1" w:rsidR="00CE0EA6" w:rsidRPr="008B4FCB" w:rsidRDefault="00F55C14" w:rsidP="008B4FCB">
      <w:pPr>
        <w:pStyle w:val="Heading1"/>
        <w:jc w:val="center"/>
        <w:rPr>
          <w:rFonts w:ascii="Times New Roman" w:hAnsi="Times New Roman" w:cs="Times New Roman"/>
          <w:b/>
          <w:bCs/>
          <w:color w:val="auto"/>
        </w:rPr>
      </w:pPr>
      <w:bookmarkStart w:id="91" w:name="_Toc96429438"/>
      <w:r w:rsidRPr="008B4FCB">
        <w:rPr>
          <w:rFonts w:ascii="Times New Roman" w:hAnsi="Times New Roman" w:cs="Times New Roman"/>
          <w:b/>
          <w:bCs/>
          <w:color w:val="auto"/>
        </w:rPr>
        <w:lastRenderedPageBreak/>
        <w:t>REFERENCES</w:t>
      </w:r>
      <w:bookmarkEnd w:id="91"/>
    </w:p>
    <w:p w14:paraId="7F54C136" w14:textId="77777777" w:rsidR="00237F46" w:rsidRPr="00237F46" w:rsidRDefault="00237F46" w:rsidP="00237F46"/>
    <w:p w14:paraId="69D24D2F" w14:textId="77777777" w:rsidR="0072174A" w:rsidRPr="0072174A" w:rsidRDefault="00CE0EA6" w:rsidP="0072174A">
      <w:pPr>
        <w:pStyle w:val="EndNoteBibliography"/>
        <w:spacing w:after="0"/>
      </w:pPr>
      <w:r w:rsidRPr="00237F46">
        <w:rPr>
          <w:rFonts w:ascii="Times New Roman" w:hAnsi="Times New Roman" w:cs="Times New Roman"/>
          <w:color w:val="000000" w:themeColor="text1"/>
          <w:sz w:val="24"/>
          <w:szCs w:val="24"/>
        </w:rPr>
        <w:fldChar w:fldCharType="begin"/>
      </w:r>
      <w:r w:rsidRPr="00237F46">
        <w:rPr>
          <w:rFonts w:ascii="Times New Roman" w:hAnsi="Times New Roman" w:cs="Times New Roman"/>
          <w:color w:val="000000" w:themeColor="text1"/>
          <w:sz w:val="24"/>
          <w:szCs w:val="24"/>
        </w:rPr>
        <w:instrText xml:space="preserve"> ADDIN EN.REFLIST </w:instrText>
      </w:r>
      <w:r w:rsidRPr="00237F46">
        <w:rPr>
          <w:rFonts w:ascii="Times New Roman" w:hAnsi="Times New Roman" w:cs="Times New Roman"/>
          <w:color w:val="000000" w:themeColor="text1"/>
          <w:sz w:val="24"/>
          <w:szCs w:val="24"/>
        </w:rPr>
        <w:fldChar w:fldCharType="separate"/>
      </w:r>
      <w:r w:rsidR="0072174A" w:rsidRPr="0072174A">
        <w:t>1.</w:t>
      </w:r>
      <w:r w:rsidR="0072174A" w:rsidRPr="0072174A">
        <w:tab/>
        <w:t>Carol M. Rumack SRW, J. William Charboneau, Deborah Levine. DIAGNOSTIC ULTRASOUND. 5th ed. Pheliadelphia, USA: Mosby, Inc., an affiliate of Elsevier Inc.; 2018. 146-52 p.</w:t>
      </w:r>
    </w:p>
    <w:p w14:paraId="04F51E34" w14:textId="77777777" w:rsidR="0072174A" w:rsidRPr="0072174A" w:rsidRDefault="0072174A" w:rsidP="0072174A">
      <w:pPr>
        <w:pStyle w:val="EndNoteBibliography"/>
        <w:spacing w:after="0"/>
      </w:pPr>
      <w:r w:rsidRPr="0072174A">
        <w:t>2.</w:t>
      </w:r>
      <w:r w:rsidRPr="0072174A">
        <w:tab/>
        <w:t>Dr. Kanakaraj K1 DKM. Ultrasonographic Study of Splenic Dimensions. Scholars Journal of Applied Medical Sciences 2018;6(10):4100-5.</w:t>
      </w:r>
    </w:p>
    <w:p w14:paraId="3731FA79" w14:textId="77777777" w:rsidR="0072174A" w:rsidRPr="0072174A" w:rsidRDefault="0072174A" w:rsidP="0072174A">
      <w:pPr>
        <w:pStyle w:val="EndNoteBibliography"/>
        <w:spacing w:after="0"/>
      </w:pPr>
      <w:r w:rsidRPr="0072174A">
        <w:t>3.</w:t>
      </w:r>
      <w:r w:rsidRPr="0072174A">
        <w:tab/>
        <w:t>Yildiz AE, Ariyurek MO, Karcaaltincaba M. Splenic Anomalies of Shape, Size, and Location: Pictorial Essay. The Scientific World Journal. 2013;2013:321810.</w:t>
      </w:r>
    </w:p>
    <w:p w14:paraId="1FB4AEFE" w14:textId="77777777" w:rsidR="0072174A" w:rsidRPr="0072174A" w:rsidRDefault="0072174A" w:rsidP="0072174A">
      <w:pPr>
        <w:pStyle w:val="EndNoteBibliography"/>
        <w:spacing w:after="0"/>
      </w:pPr>
      <w:r w:rsidRPr="0072174A">
        <w:t>4.</w:t>
      </w:r>
      <w:r w:rsidRPr="0072174A">
        <w:tab/>
        <w:t>Paul S. Sidhu WKC, Keshthra Satchithananda. MEASUREMENT IN ULTRASOUND a practical handbook. 2nd ed: CRC Press, Taylor &amp; Francis Group; 2016.</w:t>
      </w:r>
    </w:p>
    <w:p w14:paraId="207D50D2" w14:textId="77777777" w:rsidR="0072174A" w:rsidRPr="0072174A" w:rsidRDefault="0072174A" w:rsidP="0072174A">
      <w:pPr>
        <w:pStyle w:val="EndNoteBibliography"/>
        <w:spacing w:after="0"/>
      </w:pPr>
      <w:r w:rsidRPr="0072174A">
        <w:t>5.</w:t>
      </w:r>
      <w:r w:rsidRPr="0072174A">
        <w:tab/>
        <w:t>Drake RL VA, Mitchell AWM. Gray's Anatomy for Students  4th ed. Elsevier Inc.2020.</w:t>
      </w:r>
    </w:p>
    <w:p w14:paraId="0638D9E8" w14:textId="77777777" w:rsidR="0072174A" w:rsidRPr="0072174A" w:rsidRDefault="0072174A" w:rsidP="0072174A">
      <w:pPr>
        <w:pStyle w:val="EndNoteBibliography"/>
        <w:spacing w:after="0"/>
      </w:pPr>
      <w:r w:rsidRPr="0072174A">
        <w:t>6.</w:t>
      </w:r>
      <w:r w:rsidRPr="0072174A">
        <w:tab/>
        <w:t>Serter S, Ceylan C, Tunçyürek Ö, Örgüç Ş, Pabuçcu Y. Sonographic evaluation of spleen size and prevalence of accessory spleen in a healthy male Turkish population. Turkish journal of haematology : official journal of Turkish Society of Haematology. 2010;27(1):25-8.</w:t>
      </w:r>
    </w:p>
    <w:p w14:paraId="074FEF35" w14:textId="77777777" w:rsidR="0072174A" w:rsidRPr="0072174A" w:rsidRDefault="0072174A" w:rsidP="0072174A">
      <w:pPr>
        <w:pStyle w:val="EndNoteBibliography"/>
        <w:spacing w:after="0"/>
      </w:pPr>
      <w:r w:rsidRPr="0072174A">
        <w:t>7.</w:t>
      </w:r>
      <w:r w:rsidRPr="0072174A">
        <w:tab/>
        <w:t>Frank K, Linhart P, Kortsik C, Wohlenberg H. [Sonographic determination of spleen size: normal dimensions in adults with a healthy spleen]. Ultraschall in der Medizin (Stuttgart, Germany : 1980). 1986;7(3):134-7.</w:t>
      </w:r>
    </w:p>
    <w:p w14:paraId="7B3C64A7" w14:textId="77777777" w:rsidR="0072174A" w:rsidRPr="0072174A" w:rsidRDefault="0072174A" w:rsidP="0072174A">
      <w:pPr>
        <w:pStyle w:val="EndNoteBibliography"/>
        <w:spacing w:after="0"/>
      </w:pPr>
      <w:r w:rsidRPr="0072174A">
        <w:t>8.</w:t>
      </w:r>
      <w:r w:rsidRPr="0072174A">
        <w:tab/>
        <w:t>Hosey RG, Mattacola CG, Kriss V, Armsey T, Quarles JD, Jagger J. Ultrasound assessment of spleen size in collegiate athletes. British journal of sports medicine. 2006;40(3):251-4; discussion -4.</w:t>
      </w:r>
    </w:p>
    <w:p w14:paraId="6EE5668B" w14:textId="77777777" w:rsidR="0072174A" w:rsidRPr="0072174A" w:rsidRDefault="0072174A" w:rsidP="0072174A">
      <w:pPr>
        <w:pStyle w:val="EndNoteBibliography"/>
        <w:spacing w:after="0"/>
      </w:pPr>
      <w:r w:rsidRPr="0072174A">
        <w:t>9.</w:t>
      </w:r>
      <w:r w:rsidRPr="0072174A">
        <w:tab/>
        <w:t>Rosenberg HK, Markowitz RI, Kolberg H, Park C, Hubbard A, Bellah RD. Normal splenic size in infants and children: sonographic measurements. AJR American journal of roentgenology. 1991;157(1):119-21.</w:t>
      </w:r>
    </w:p>
    <w:p w14:paraId="04603E43" w14:textId="77777777" w:rsidR="0072174A" w:rsidRPr="0072174A" w:rsidRDefault="0072174A" w:rsidP="0072174A">
      <w:pPr>
        <w:pStyle w:val="EndNoteBibliography"/>
        <w:spacing w:after="0"/>
      </w:pPr>
      <w:r w:rsidRPr="0072174A">
        <w:t>10.</w:t>
      </w:r>
      <w:r w:rsidRPr="0072174A">
        <w:tab/>
        <w:t>Giles W. L. Boland M. Gastrointestinal Imaging: The Requisite,. 4th edition ed. Philadelphia, USA: Saunders, an imprint of Elsevier Inc.; 2014. 435 p.</w:t>
      </w:r>
    </w:p>
    <w:p w14:paraId="1CC47F8E" w14:textId="77777777" w:rsidR="0072174A" w:rsidRPr="0072174A" w:rsidRDefault="0072174A" w:rsidP="0072174A">
      <w:pPr>
        <w:pStyle w:val="EndNoteBibliography"/>
        <w:spacing w:after="0"/>
      </w:pPr>
      <w:r w:rsidRPr="0072174A">
        <w:t>11.</w:t>
      </w:r>
      <w:r w:rsidRPr="0072174A">
        <w:tab/>
        <w:t>Tekle Y HS, Muche A, Tegegne Z, Mohammed H, Bokariya P. Normal Spleen Size in Relation To Weight of Adult Population in the Northwest Ethiopia Region: A Radiological Study. Asian J Med Res 2019;8(1):AT05-AT8.</w:t>
      </w:r>
    </w:p>
    <w:p w14:paraId="41815A40" w14:textId="77777777" w:rsidR="0072174A" w:rsidRPr="0072174A" w:rsidRDefault="0072174A" w:rsidP="0072174A">
      <w:pPr>
        <w:pStyle w:val="EndNoteBibliography"/>
        <w:spacing w:after="0"/>
      </w:pPr>
      <w:r w:rsidRPr="0072174A">
        <w:t>12.</w:t>
      </w:r>
      <w:r w:rsidRPr="0072174A">
        <w:tab/>
        <w:t>Mustapha Z, Tahir A, Tukur M, Bukar M, Lee W-K. Sonographic determination of normal spleen size in an adult African population. European journal of radiology. 2009;75:e133-5.</w:t>
      </w:r>
    </w:p>
    <w:p w14:paraId="586F9883" w14:textId="77777777" w:rsidR="0072174A" w:rsidRPr="0072174A" w:rsidRDefault="0072174A" w:rsidP="0072174A">
      <w:pPr>
        <w:pStyle w:val="EndNoteBibliography"/>
        <w:spacing w:after="0"/>
      </w:pPr>
      <w:r w:rsidRPr="0072174A">
        <w:t>13.</w:t>
      </w:r>
      <w:r w:rsidRPr="0072174A">
        <w:tab/>
        <w:t>ÇELIKTAS MÖ, S.; GÖKER, P. &amp; BOZKIR, M. G. . Sonographic determination of normal spleen size in Turkish adults. Int J Morphol, 3. 2015;33(4):1401-5.</w:t>
      </w:r>
    </w:p>
    <w:p w14:paraId="031F6559" w14:textId="77777777" w:rsidR="0072174A" w:rsidRPr="0072174A" w:rsidRDefault="0072174A" w:rsidP="0072174A">
      <w:pPr>
        <w:pStyle w:val="EndNoteBibliography"/>
        <w:spacing w:after="0"/>
      </w:pPr>
      <w:r w:rsidRPr="0072174A">
        <w:t>14.</w:t>
      </w:r>
      <w:r w:rsidRPr="0072174A">
        <w:tab/>
        <w:t>Yahuza MA TA, Isyaku K SM, Umar MU, Kabo NA, Shehi AA, , Nura I IG. Sonographic measurement of spleen dimensions in healthy adults in North-Western Nigeria. . Niger J Basic Clin Sci. 2016;13(1):30-5.</w:t>
      </w:r>
    </w:p>
    <w:p w14:paraId="00813BD5" w14:textId="77777777" w:rsidR="0072174A" w:rsidRPr="0072174A" w:rsidRDefault="0072174A" w:rsidP="0072174A">
      <w:pPr>
        <w:pStyle w:val="EndNoteBibliography"/>
        <w:spacing w:after="0"/>
      </w:pPr>
      <w:r w:rsidRPr="0072174A">
        <w:t>15.</w:t>
      </w:r>
      <w:r w:rsidRPr="0072174A">
        <w:tab/>
        <w:t>Anand K, Anita, Vishal Prakash G. Ultrasonographic Study on Size and Echotexture of Spleen in Normal and Diseased Adult Population in Kosi Region of Bihar. International Archives of BioMedical and Clinical Research. 2018;4(1).</w:t>
      </w:r>
    </w:p>
    <w:p w14:paraId="776178BB" w14:textId="77777777" w:rsidR="0072174A" w:rsidRPr="0072174A" w:rsidRDefault="0072174A" w:rsidP="0072174A">
      <w:pPr>
        <w:pStyle w:val="EndNoteBibliography"/>
        <w:spacing w:after="0"/>
      </w:pPr>
      <w:r w:rsidRPr="0072174A">
        <w:t>16.</w:t>
      </w:r>
      <w:r w:rsidRPr="0072174A">
        <w:tab/>
        <w:t>Dhingra B, Sharma S, Mishra D, Kumari R, Pandey RM, Aggarwal S. Normal values of liver and spleen size by ultrasonography in Indian children. Indian pediatrics. 2010;47(6):487-92.</w:t>
      </w:r>
    </w:p>
    <w:p w14:paraId="0ED6F8FC" w14:textId="77777777" w:rsidR="0072174A" w:rsidRPr="0072174A" w:rsidRDefault="0072174A" w:rsidP="0072174A">
      <w:pPr>
        <w:pStyle w:val="EndNoteBibliography"/>
        <w:spacing w:after="0"/>
      </w:pPr>
      <w:r w:rsidRPr="0072174A">
        <w:t>17.</w:t>
      </w:r>
      <w:r w:rsidRPr="0072174A">
        <w:tab/>
        <w:t>Tekle Y HS, Muche A, Ansari SA, Chhaparwal R, Mohammed H. . Sonographic Measurements of the Spleen in Relation to Height: A Prospective and Observational Study in Northwest Ethiopian Adults. Asian J Med Res. 2019;8(1):AT01-AT4.</w:t>
      </w:r>
    </w:p>
    <w:p w14:paraId="5E01C9F2" w14:textId="77777777" w:rsidR="0072174A" w:rsidRPr="0072174A" w:rsidRDefault="0072174A" w:rsidP="0072174A">
      <w:pPr>
        <w:pStyle w:val="EndNoteBibliography"/>
      </w:pPr>
      <w:r w:rsidRPr="0072174A">
        <w:t>18.</w:t>
      </w:r>
      <w:r w:rsidRPr="0072174A">
        <w:tab/>
        <w:t xml:space="preserve">Yetter EM, Acosta KB, Olson1 MC, Blundell K. Estimating Splenic Volume: Sonographic Measurements Correlated </w:t>
      </w:r>
    </w:p>
    <w:p w14:paraId="5F76E823" w14:textId="77777777" w:rsidR="0072174A" w:rsidRPr="0072174A" w:rsidRDefault="0072174A" w:rsidP="0072174A">
      <w:pPr>
        <w:pStyle w:val="EndNoteBibliography"/>
        <w:spacing w:after="0"/>
      </w:pPr>
      <w:r w:rsidRPr="0072174A">
        <w:t>with Helical CT Determination. AJR. 2003;181:1615-20.</w:t>
      </w:r>
    </w:p>
    <w:p w14:paraId="5E4F20FC" w14:textId="77777777" w:rsidR="0072174A" w:rsidRPr="0072174A" w:rsidRDefault="0072174A" w:rsidP="0072174A">
      <w:pPr>
        <w:pStyle w:val="EndNoteBibliography"/>
        <w:spacing w:after="0"/>
      </w:pPr>
      <w:r w:rsidRPr="0072174A">
        <w:lastRenderedPageBreak/>
        <w:t>19.</w:t>
      </w:r>
      <w:r w:rsidRPr="0072174A">
        <w:tab/>
        <w:t>Markisz JA, Treves ST, Davis RT. Normal hepatic and splenic size in children: scintigraphic determination. Pediatric Radiology. 1987;17(4):273-6.</w:t>
      </w:r>
    </w:p>
    <w:p w14:paraId="5B55598B" w14:textId="77777777" w:rsidR="0072174A" w:rsidRPr="0072174A" w:rsidRDefault="0072174A" w:rsidP="0072174A">
      <w:pPr>
        <w:pStyle w:val="EndNoteBibliography"/>
        <w:spacing w:after="0"/>
      </w:pPr>
      <w:r w:rsidRPr="0072174A">
        <w:t>20.</w:t>
      </w:r>
      <w:r w:rsidRPr="0072174A">
        <w:tab/>
        <w:t>Charlotte Henningsen KKK, Diane Youngs. Clinical Guide to US. 2nd ed. Mosby, Elsevier2014.</w:t>
      </w:r>
    </w:p>
    <w:p w14:paraId="0A40A4DE" w14:textId="77777777" w:rsidR="0072174A" w:rsidRPr="0072174A" w:rsidRDefault="0072174A" w:rsidP="0072174A">
      <w:pPr>
        <w:pStyle w:val="EndNoteBibliography"/>
        <w:spacing w:after="0"/>
      </w:pPr>
      <w:r w:rsidRPr="0072174A">
        <w:t>21.</w:t>
      </w:r>
      <w:r w:rsidRPr="0072174A">
        <w:tab/>
        <w:t>Al-Salem AH. Splenic complications of sickle cell anemia and the role of splenectomy. ISRN hematology. 2011;2011:864257.</w:t>
      </w:r>
    </w:p>
    <w:p w14:paraId="70860C7E" w14:textId="77777777" w:rsidR="0072174A" w:rsidRPr="0072174A" w:rsidRDefault="0072174A" w:rsidP="0072174A">
      <w:pPr>
        <w:pStyle w:val="EndNoteBibliography"/>
        <w:spacing w:after="0"/>
      </w:pPr>
      <w:r w:rsidRPr="0072174A">
        <w:t>22.</w:t>
      </w:r>
      <w:r w:rsidRPr="0072174A">
        <w:tab/>
        <w:t>Brousse V, Buffet P, Rees D. The spleen and sickle cell disease: the sick(led) spleen. British journal of haematology. 2014;166(2):165-76.</w:t>
      </w:r>
    </w:p>
    <w:p w14:paraId="5075281D" w14:textId="77777777" w:rsidR="0072174A" w:rsidRPr="0072174A" w:rsidRDefault="0072174A" w:rsidP="0072174A">
      <w:pPr>
        <w:pStyle w:val="EndNoteBibliography"/>
        <w:spacing w:after="0"/>
      </w:pPr>
      <w:r w:rsidRPr="0072174A">
        <w:t>23.</w:t>
      </w:r>
      <w:r w:rsidRPr="0072174A">
        <w:tab/>
        <w:t>Di Sabatino A, Brunetti L, Carnevale Maffè G, Giuffrida P, Corazza GR. Is it worth investigating splenic function in patients with celiac disease? World journal of gastroenterology. 2013;19(15):2313-8.</w:t>
      </w:r>
    </w:p>
    <w:p w14:paraId="4B6585B1" w14:textId="77777777" w:rsidR="0072174A" w:rsidRPr="0072174A" w:rsidRDefault="0072174A" w:rsidP="0072174A">
      <w:pPr>
        <w:pStyle w:val="EndNoteBibliography"/>
        <w:spacing w:after="0"/>
      </w:pPr>
      <w:r w:rsidRPr="0072174A">
        <w:t>24.</w:t>
      </w:r>
      <w:r w:rsidRPr="0072174A">
        <w:tab/>
        <w:t>Babadoko AA, Ibinaye PO, Hassan A, Yusuf R, Ijei IP, Aiyekomogbon J, et al. Autosplenectomy of sickle cell disease in zaria, Nigeria: an ultrasonographic assessment. Oman medical journal. 2012;27(2):121-3.</w:t>
      </w:r>
    </w:p>
    <w:p w14:paraId="2D029A97" w14:textId="77777777" w:rsidR="0072174A" w:rsidRPr="0072174A" w:rsidRDefault="0072174A" w:rsidP="0072174A">
      <w:pPr>
        <w:pStyle w:val="EndNoteBibliography"/>
        <w:spacing w:after="0"/>
      </w:pPr>
      <w:r w:rsidRPr="0072174A">
        <w:t>25.</w:t>
      </w:r>
      <w:r w:rsidRPr="0072174A">
        <w:tab/>
        <w:t>Badran DH, Kalbouneh HM, Al-Hadidi MT, Shatarat AT, Tarawneh ES, Hadidy AM, et al. Ultrasonographic assessment of splenic volume and its correlation with body parameters in a Jordanian population. Saudi medical journal. 2015;36(8):967-72.</w:t>
      </w:r>
    </w:p>
    <w:p w14:paraId="01CC0314" w14:textId="77777777" w:rsidR="0072174A" w:rsidRPr="0072174A" w:rsidRDefault="0072174A" w:rsidP="0072174A">
      <w:pPr>
        <w:pStyle w:val="EndNoteBibliography"/>
        <w:spacing w:after="0"/>
      </w:pPr>
      <w:r w:rsidRPr="0072174A">
        <w:t>26.</w:t>
      </w:r>
      <w:r w:rsidRPr="0072174A">
        <w:tab/>
        <w:t>Chow KU, Luxembourg B, Seifried E, Bonig H. Spleen Size Is Significantly Influenced by Body Height and Sex: Establishment of Normal Values for Spleen Size at US with a Cohort of 1200 Healthy Individuals. Radiology. 2016;279(1):306-13.</w:t>
      </w:r>
    </w:p>
    <w:p w14:paraId="10D81143" w14:textId="77777777" w:rsidR="0072174A" w:rsidRPr="0072174A" w:rsidRDefault="0072174A" w:rsidP="0072174A">
      <w:pPr>
        <w:pStyle w:val="EndNoteBibliography"/>
        <w:spacing w:after="0"/>
      </w:pPr>
      <w:r w:rsidRPr="0072174A">
        <w:t>27.</w:t>
      </w:r>
      <w:r w:rsidRPr="0072174A">
        <w:tab/>
        <w:t>Spielmann AL, DeLong DM, Kliewer MA. Sonographic evaluation of spleen size in tall healthy athletes. AJR American journal of roentgenology. 2005;184(1):45-9.</w:t>
      </w:r>
    </w:p>
    <w:p w14:paraId="40A76E70" w14:textId="77777777" w:rsidR="0072174A" w:rsidRPr="0072174A" w:rsidRDefault="0072174A" w:rsidP="0072174A">
      <w:pPr>
        <w:pStyle w:val="EndNoteBibliography"/>
        <w:spacing w:after="0"/>
      </w:pPr>
      <w:r w:rsidRPr="0072174A">
        <w:t>28.</w:t>
      </w:r>
      <w:r w:rsidRPr="0072174A">
        <w:tab/>
        <w:t>Yousef M. Local Reference of splenic volume in Healthy Sudanese Subjects Sonographically. Journal of Biomedical Engineering and Medical Imaging. 2018;5(4).</w:t>
      </w:r>
    </w:p>
    <w:p w14:paraId="1E564EED" w14:textId="77777777" w:rsidR="0072174A" w:rsidRPr="0072174A" w:rsidRDefault="0072174A" w:rsidP="0072174A">
      <w:pPr>
        <w:pStyle w:val="EndNoteBibliography"/>
        <w:spacing w:after="0"/>
      </w:pPr>
      <w:r w:rsidRPr="0072174A">
        <w:t>29.</w:t>
      </w:r>
      <w:r w:rsidRPr="0072174A">
        <w:tab/>
        <w:t>Tsehay B, Shitie D, Afenigus A, Essa M. Sonographic evaluation of spleen size in apparently healthy children in north-west Ethiopia, 2020: time to define splenomegaly. BMC pediatrics. 2021;21(1):318.</w:t>
      </w:r>
    </w:p>
    <w:p w14:paraId="3E34D015" w14:textId="77777777" w:rsidR="0072174A" w:rsidRPr="0072174A" w:rsidRDefault="0072174A" w:rsidP="0072174A">
      <w:pPr>
        <w:pStyle w:val="EndNoteBibliography"/>
        <w:spacing w:after="0"/>
      </w:pPr>
      <w:r w:rsidRPr="0072174A">
        <w:t>30.</w:t>
      </w:r>
      <w:r w:rsidRPr="0072174A">
        <w:tab/>
        <w:t>Kendie FA, Hailegebriel W/kiros T, Nibret Semegn E, Ferede MW. Prevalence of Malaria among Adults in Ethiopia: A Systematic Review and Meta-Analysis. Journal of Tropical Medicine. 2021;2021:8863002.</w:t>
      </w:r>
    </w:p>
    <w:p w14:paraId="0079AF63" w14:textId="77777777" w:rsidR="0072174A" w:rsidRPr="0072174A" w:rsidRDefault="0072174A" w:rsidP="0072174A">
      <w:pPr>
        <w:pStyle w:val="EndNoteBibliography"/>
        <w:spacing w:after="0"/>
      </w:pPr>
      <w:r w:rsidRPr="0072174A">
        <w:t>31.</w:t>
      </w:r>
      <w:r w:rsidRPr="0072174A">
        <w:tab/>
        <w:t>Birhanu Z, Yihdego YY, Yewhalaw D. Quantifying malaria endemicity in Ethiopia through combined application of classical methods and enzyme-linked immunosorbent assay: an initial step for countries with low transmission initiating elimination programme. Malaria journal. 2018;17(1):152.</w:t>
      </w:r>
    </w:p>
    <w:p w14:paraId="156A477E" w14:textId="77777777" w:rsidR="0072174A" w:rsidRPr="0072174A" w:rsidRDefault="0072174A" w:rsidP="0072174A">
      <w:pPr>
        <w:pStyle w:val="EndNoteBibliography"/>
        <w:spacing w:after="0"/>
      </w:pPr>
      <w:r w:rsidRPr="0072174A">
        <w:t>32.</w:t>
      </w:r>
      <w:r w:rsidRPr="0072174A">
        <w:tab/>
        <w:t>Yared S, Deribe K, Gebreselassie A, Lemma W, Akililu E, Kirstein OD, et al. Risk factors of visceral leishmaniasis: a case control study in north-western Ethiopia. Parasites &amp; vectors. 2014;7:470.</w:t>
      </w:r>
    </w:p>
    <w:p w14:paraId="29F9FAFB" w14:textId="77777777" w:rsidR="0072174A" w:rsidRPr="0072174A" w:rsidRDefault="0072174A" w:rsidP="0072174A">
      <w:pPr>
        <w:pStyle w:val="EndNoteBibliography"/>
        <w:spacing w:after="0"/>
      </w:pPr>
      <w:r w:rsidRPr="0072174A">
        <w:t>33.</w:t>
      </w:r>
      <w:r w:rsidRPr="0072174A">
        <w:tab/>
        <w:t>Sinshaw W, Kebede A, Bitew A, Tesfaye E, Tadesse M, Mehamed Z, et al. Prevalence of tuberculosis, multidrug resistant tuberculosis and associated risk factors among smear negative presumptive pulmonary tuberculosis patients in Addis Ababa, Ethiopia. BMC Infectious Diseases. 2019;19(1):641.</w:t>
      </w:r>
    </w:p>
    <w:p w14:paraId="0068F970" w14:textId="77777777" w:rsidR="0072174A" w:rsidRPr="0072174A" w:rsidRDefault="0072174A" w:rsidP="0072174A">
      <w:pPr>
        <w:pStyle w:val="EndNoteBibliography"/>
        <w:spacing w:after="0"/>
      </w:pPr>
      <w:r w:rsidRPr="0072174A">
        <w:t>34.</w:t>
      </w:r>
      <w:r w:rsidRPr="0072174A">
        <w:tab/>
        <w:t>Izranov VA PU, Gordova VS, Perepelitsa SA, Morozov SV. . Ultrasound Criteria of Splenomegaly.   . Radiologist. 2019;1(1): 1001.</w:t>
      </w:r>
    </w:p>
    <w:p w14:paraId="279BE254" w14:textId="77777777" w:rsidR="0072174A" w:rsidRPr="0072174A" w:rsidRDefault="0072174A" w:rsidP="0072174A">
      <w:pPr>
        <w:pStyle w:val="EndNoteBibliography"/>
        <w:spacing w:after="0"/>
      </w:pPr>
      <w:r w:rsidRPr="0072174A">
        <w:t>35.</w:t>
      </w:r>
      <w:r w:rsidRPr="0072174A">
        <w:tab/>
        <w:t>Ehimwenma O, Tagbo MT. Determination of normal dimension of the spleen by ultrasound in an endemic tropical environment. Nigerian medical journal : journal of the Nigeria Medical Association. 2011;52(3):198-203.</w:t>
      </w:r>
    </w:p>
    <w:p w14:paraId="3F55909F" w14:textId="77777777" w:rsidR="0072174A" w:rsidRPr="0072174A" w:rsidRDefault="0072174A" w:rsidP="0072174A">
      <w:pPr>
        <w:pStyle w:val="EndNoteBibliography"/>
        <w:spacing w:after="0"/>
      </w:pPr>
      <w:r w:rsidRPr="0072174A">
        <w:t>36.</w:t>
      </w:r>
      <w:r w:rsidRPr="0072174A">
        <w:tab/>
        <w:t>Demissie S, Mergu P, Hailu T, Abebe G, Warsa M, Fikadu T. Morphometric assessment of spleen dimensions and its determinants among individuals living in Arba Minch town, southern Ethiopia. BMC medical imaging. 2021;21(1):186.</w:t>
      </w:r>
    </w:p>
    <w:p w14:paraId="1061D89A" w14:textId="77777777" w:rsidR="0072174A" w:rsidRPr="0072174A" w:rsidRDefault="0072174A" w:rsidP="0072174A">
      <w:pPr>
        <w:pStyle w:val="EndNoteBibliography"/>
        <w:spacing w:after="0"/>
      </w:pPr>
      <w:r w:rsidRPr="0072174A">
        <w:t>37.</w:t>
      </w:r>
      <w:r w:rsidRPr="0072174A">
        <w:tab/>
        <w:t>Tekle Y HS, Abreha M, Muche A, Ansari AK, Mohammed H. The Observational Study of Sonographic Measurement of Splenic Dimensions and Correlation with Body Mass Index. Asian J Med Res 2018;7(4):AT03-AT7. .</w:t>
      </w:r>
    </w:p>
    <w:p w14:paraId="62F65DFF" w14:textId="77777777" w:rsidR="0072174A" w:rsidRPr="0072174A" w:rsidRDefault="0072174A" w:rsidP="0072174A">
      <w:pPr>
        <w:pStyle w:val="EndNoteBibliography"/>
        <w:spacing w:after="0"/>
      </w:pPr>
      <w:r w:rsidRPr="0072174A">
        <w:lastRenderedPageBreak/>
        <w:t>38.</w:t>
      </w:r>
      <w:r w:rsidRPr="0072174A">
        <w:tab/>
        <w:t>Yared T, Sanket Dadarao H, Mueez A, Abebe M, Meselech A, Zerubabel T. Determination of Normal Dimension of the Spleen by Ultrasound and its Correlation with Age. Asian Journal of Medical Research. 2019;7(4):AT03-AT7.</w:t>
      </w:r>
    </w:p>
    <w:p w14:paraId="0A632C27" w14:textId="77777777" w:rsidR="0072174A" w:rsidRPr="0072174A" w:rsidRDefault="0072174A" w:rsidP="0072174A">
      <w:pPr>
        <w:pStyle w:val="EndNoteBibliography"/>
        <w:spacing w:after="0"/>
      </w:pPr>
      <w:r w:rsidRPr="0072174A">
        <w:t>39.</w:t>
      </w:r>
      <w:r w:rsidRPr="0072174A">
        <w:tab/>
        <w:t>Chiorean L, Zdrenghea M, Badea R. Ultrasonography of the spleen. Pictorial essay. Medical ultrasonography. 2014;16(1):48-59.</w:t>
      </w:r>
    </w:p>
    <w:p w14:paraId="6F18736A" w14:textId="77777777" w:rsidR="0072174A" w:rsidRPr="0072174A" w:rsidRDefault="0072174A" w:rsidP="0072174A">
      <w:pPr>
        <w:pStyle w:val="EndNoteBibliography"/>
        <w:spacing w:after="0"/>
      </w:pPr>
      <w:r w:rsidRPr="0072174A">
        <w:t>40.</w:t>
      </w:r>
      <w:r w:rsidRPr="0072174A">
        <w:tab/>
        <w:t>Maymon R, Strauss S, Vaknin Z, Weinraub Z, Herman A, Gayer G. Normal sonographic values of maternal spleen size throughout pregnancy. Ultrasound in medicine &amp; biology. 2006;32(12):1827-31.</w:t>
      </w:r>
    </w:p>
    <w:p w14:paraId="01F786BA" w14:textId="77777777" w:rsidR="0072174A" w:rsidRPr="0072174A" w:rsidRDefault="0072174A" w:rsidP="0072174A">
      <w:pPr>
        <w:pStyle w:val="EndNoteBibliography"/>
        <w:spacing w:after="0"/>
      </w:pPr>
      <w:r w:rsidRPr="0072174A">
        <w:t>41.</w:t>
      </w:r>
      <w:r w:rsidRPr="0072174A">
        <w:tab/>
        <w:t>Sonmez G, Ozturk E, Basekim CC, Mutlu H, Kilic S, Onem Y, et al. Effects of altitude on spleen volume: sonographic assessment. Journal of clinical ultrasound : JCU. 2007;35(4):182-5.</w:t>
      </w:r>
    </w:p>
    <w:p w14:paraId="34C50904" w14:textId="77777777" w:rsidR="0072174A" w:rsidRPr="0072174A" w:rsidRDefault="0072174A" w:rsidP="0072174A">
      <w:pPr>
        <w:pStyle w:val="EndNoteBibliography"/>
        <w:spacing w:after="0"/>
      </w:pPr>
      <w:r w:rsidRPr="0072174A">
        <w:t>42.</w:t>
      </w:r>
      <w:r w:rsidRPr="0072174A">
        <w:tab/>
        <w:t>Caglar V, Alkoc OA, Uygur R, Serdaroglu O, Ozen OA. Determination of normal splenic volume in relation to age, gender and body habitus: a stereological study on computed tomography. Folia morphologica. 2014;73(3):331-8.</w:t>
      </w:r>
    </w:p>
    <w:p w14:paraId="088BC7C5" w14:textId="77777777" w:rsidR="0072174A" w:rsidRPr="0072174A" w:rsidRDefault="0072174A" w:rsidP="0072174A">
      <w:pPr>
        <w:pStyle w:val="EndNoteBibliography"/>
        <w:spacing w:after="0"/>
      </w:pPr>
      <w:r w:rsidRPr="0072174A">
        <w:t>43.</w:t>
      </w:r>
      <w:r w:rsidRPr="0072174A">
        <w:tab/>
        <w:t>Chakraborti S, Saha N, Debbarma B, Das S, Leishram D. Normal Spleen Length by Ultrasonography in Adults of Tripura. 2016;15:55-60.</w:t>
      </w:r>
    </w:p>
    <w:p w14:paraId="4E02415A" w14:textId="77777777" w:rsidR="0072174A" w:rsidRPr="0072174A" w:rsidRDefault="0072174A" w:rsidP="0072174A">
      <w:pPr>
        <w:pStyle w:val="EndNoteBibliography"/>
        <w:spacing w:after="0"/>
      </w:pPr>
      <w:r w:rsidRPr="0072174A">
        <w:t>44.</w:t>
      </w:r>
      <w:r w:rsidRPr="0072174A">
        <w:tab/>
        <w:t>Shephard RJ. Responses of the human spleen to exercise. Journal of sports sciences. 2016;34(10):929-36.</w:t>
      </w:r>
    </w:p>
    <w:p w14:paraId="47AE241E" w14:textId="77777777" w:rsidR="0072174A" w:rsidRPr="0072174A" w:rsidRDefault="0072174A" w:rsidP="0072174A">
      <w:pPr>
        <w:pStyle w:val="EndNoteBibliography"/>
        <w:spacing w:after="0"/>
      </w:pPr>
      <w:r w:rsidRPr="0072174A">
        <w:t>45.</w:t>
      </w:r>
      <w:r w:rsidRPr="0072174A">
        <w:tab/>
        <w:t>Himamoni D, Das T, Talukdar KJI. Age related histological changes of human spleen. 2016;3(1):59-61.</w:t>
      </w:r>
    </w:p>
    <w:p w14:paraId="00B07E6F" w14:textId="77777777" w:rsidR="0072174A" w:rsidRPr="0072174A" w:rsidRDefault="0072174A" w:rsidP="0072174A">
      <w:pPr>
        <w:pStyle w:val="EndNoteBibliography"/>
      </w:pPr>
      <w:r w:rsidRPr="0072174A">
        <w:t>46.</w:t>
      </w:r>
      <w:r w:rsidRPr="0072174A">
        <w:tab/>
        <w:t>Turner VM, Mabbott NA. Influence of ageing on the microarchitecture of the spleen and lymph nodes. Biogerontology. 2017;18(5):723-38.</w:t>
      </w:r>
    </w:p>
    <w:p w14:paraId="4F188AA8" w14:textId="3A7DA1AF" w:rsidR="00CD6622" w:rsidRDefault="00CE0EA6" w:rsidP="006079DF">
      <w:pPr>
        <w:spacing w:line="360" w:lineRule="auto"/>
        <w:jc w:val="both"/>
        <w:rPr>
          <w:rFonts w:ascii="Times New Roman" w:hAnsi="Times New Roman" w:cs="Times New Roman"/>
          <w:color w:val="000000" w:themeColor="text1"/>
          <w:sz w:val="24"/>
          <w:szCs w:val="24"/>
        </w:rPr>
      </w:pPr>
      <w:r w:rsidRPr="00237F46">
        <w:rPr>
          <w:rFonts w:ascii="Times New Roman" w:hAnsi="Times New Roman" w:cs="Times New Roman"/>
          <w:color w:val="000000" w:themeColor="text1"/>
          <w:sz w:val="24"/>
          <w:szCs w:val="24"/>
        </w:rPr>
        <w:fldChar w:fldCharType="end"/>
      </w:r>
    </w:p>
    <w:p w14:paraId="53D9B02A" w14:textId="61480DAD" w:rsidR="00A072EB" w:rsidRDefault="00A072EB" w:rsidP="0094422C">
      <w:pPr>
        <w:spacing w:line="360" w:lineRule="auto"/>
        <w:jc w:val="both"/>
        <w:rPr>
          <w:rFonts w:ascii="Times New Roman" w:hAnsi="Times New Roman" w:cs="Times New Roman"/>
          <w:color w:val="000000" w:themeColor="text1"/>
          <w:sz w:val="24"/>
          <w:szCs w:val="24"/>
        </w:rPr>
      </w:pPr>
    </w:p>
    <w:p w14:paraId="24419E8F" w14:textId="046C9F55" w:rsidR="00A072EB" w:rsidRDefault="00A072EB" w:rsidP="0094422C">
      <w:pPr>
        <w:spacing w:line="360" w:lineRule="auto"/>
        <w:jc w:val="both"/>
        <w:rPr>
          <w:rFonts w:ascii="Times New Roman" w:hAnsi="Times New Roman" w:cs="Times New Roman"/>
          <w:color w:val="000000" w:themeColor="text1"/>
          <w:sz w:val="24"/>
          <w:szCs w:val="24"/>
        </w:rPr>
      </w:pPr>
    </w:p>
    <w:p w14:paraId="56292903" w14:textId="04174D95" w:rsidR="00A072EB" w:rsidRDefault="00A072EB" w:rsidP="0094422C">
      <w:pPr>
        <w:spacing w:line="360" w:lineRule="auto"/>
        <w:jc w:val="both"/>
        <w:rPr>
          <w:rFonts w:ascii="Times New Roman" w:hAnsi="Times New Roman" w:cs="Times New Roman"/>
          <w:color w:val="000000" w:themeColor="text1"/>
          <w:sz w:val="24"/>
          <w:szCs w:val="24"/>
        </w:rPr>
      </w:pPr>
    </w:p>
    <w:p w14:paraId="0D07F96A" w14:textId="05F81866" w:rsidR="00A072EB" w:rsidRDefault="00A072EB" w:rsidP="0094422C">
      <w:pPr>
        <w:spacing w:line="360" w:lineRule="auto"/>
        <w:jc w:val="both"/>
        <w:rPr>
          <w:rFonts w:ascii="Times New Roman" w:hAnsi="Times New Roman" w:cs="Times New Roman"/>
          <w:color w:val="000000" w:themeColor="text1"/>
          <w:sz w:val="24"/>
          <w:szCs w:val="24"/>
        </w:rPr>
      </w:pPr>
    </w:p>
    <w:p w14:paraId="19CCC012" w14:textId="5EF14329" w:rsidR="00A072EB" w:rsidRDefault="00A072EB" w:rsidP="0094422C">
      <w:pPr>
        <w:spacing w:line="360" w:lineRule="auto"/>
        <w:jc w:val="both"/>
        <w:rPr>
          <w:rFonts w:ascii="Times New Roman" w:hAnsi="Times New Roman" w:cs="Times New Roman"/>
          <w:color w:val="000000" w:themeColor="text1"/>
          <w:sz w:val="24"/>
          <w:szCs w:val="24"/>
        </w:rPr>
      </w:pPr>
    </w:p>
    <w:p w14:paraId="68AA66D1" w14:textId="6C37417B" w:rsidR="00A072EB" w:rsidRDefault="00A072EB" w:rsidP="0094422C">
      <w:pPr>
        <w:spacing w:line="360" w:lineRule="auto"/>
        <w:jc w:val="both"/>
        <w:rPr>
          <w:rFonts w:ascii="Times New Roman" w:hAnsi="Times New Roman" w:cs="Times New Roman"/>
          <w:color w:val="000000" w:themeColor="text1"/>
          <w:sz w:val="24"/>
          <w:szCs w:val="24"/>
        </w:rPr>
      </w:pPr>
    </w:p>
    <w:p w14:paraId="1ED7F88F" w14:textId="5E673693" w:rsidR="00A072EB" w:rsidRDefault="00A072EB" w:rsidP="0094422C">
      <w:pPr>
        <w:spacing w:line="360" w:lineRule="auto"/>
        <w:jc w:val="both"/>
        <w:rPr>
          <w:rFonts w:ascii="Times New Roman" w:hAnsi="Times New Roman" w:cs="Times New Roman"/>
          <w:color w:val="000000" w:themeColor="text1"/>
          <w:sz w:val="24"/>
          <w:szCs w:val="24"/>
        </w:rPr>
      </w:pPr>
    </w:p>
    <w:p w14:paraId="38A5A12F" w14:textId="4525649C" w:rsidR="00A072EB" w:rsidRDefault="00A072EB" w:rsidP="0094422C">
      <w:pPr>
        <w:spacing w:line="360" w:lineRule="auto"/>
        <w:jc w:val="both"/>
        <w:rPr>
          <w:rFonts w:ascii="Times New Roman" w:hAnsi="Times New Roman" w:cs="Times New Roman"/>
          <w:color w:val="000000" w:themeColor="text1"/>
          <w:sz w:val="24"/>
          <w:szCs w:val="24"/>
        </w:rPr>
      </w:pPr>
    </w:p>
    <w:p w14:paraId="46919B06" w14:textId="5AF513AA" w:rsidR="00A072EB" w:rsidRDefault="00A072EB" w:rsidP="0094422C">
      <w:pPr>
        <w:spacing w:line="360" w:lineRule="auto"/>
        <w:jc w:val="both"/>
        <w:rPr>
          <w:rFonts w:ascii="Times New Roman" w:hAnsi="Times New Roman" w:cs="Times New Roman"/>
          <w:color w:val="000000" w:themeColor="text1"/>
          <w:sz w:val="24"/>
          <w:szCs w:val="24"/>
        </w:rPr>
      </w:pPr>
    </w:p>
    <w:p w14:paraId="07003C79" w14:textId="2F1CAE06" w:rsidR="00A072EB" w:rsidRDefault="00A072EB" w:rsidP="0094422C">
      <w:pPr>
        <w:spacing w:line="360" w:lineRule="auto"/>
        <w:jc w:val="both"/>
        <w:rPr>
          <w:rFonts w:ascii="Times New Roman" w:hAnsi="Times New Roman" w:cs="Times New Roman"/>
          <w:color w:val="000000" w:themeColor="text1"/>
          <w:sz w:val="24"/>
          <w:szCs w:val="24"/>
        </w:rPr>
      </w:pPr>
    </w:p>
    <w:p w14:paraId="7A4CDB44" w14:textId="7184BDA8" w:rsidR="00A072EB" w:rsidRDefault="00A072EB" w:rsidP="0094422C">
      <w:pPr>
        <w:spacing w:line="360" w:lineRule="auto"/>
        <w:jc w:val="both"/>
        <w:rPr>
          <w:rFonts w:ascii="Times New Roman" w:hAnsi="Times New Roman" w:cs="Times New Roman"/>
          <w:color w:val="000000" w:themeColor="text1"/>
          <w:sz w:val="24"/>
          <w:szCs w:val="24"/>
        </w:rPr>
      </w:pPr>
    </w:p>
    <w:p w14:paraId="33144134" w14:textId="77777777" w:rsidR="005E3341" w:rsidRPr="005E3341" w:rsidRDefault="005E3341" w:rsidP="005E3341"/>
    <w:p w14:paraId="7964E8C9" w14:textId="4297F942" w:rsidR="00D472F1" w:rsidRPr="00A072EB" w:rsidRDefault="00D472F1" w:rsidP="00A072EB">
      <w:pPr>
        <w:pStyle w:val="Heading1"/>
        <w:jc w:val="center"/>
        <w:rPr>
          <w:rFonts w:ascii="Times New Roman" w:hAnsi="Times New Roman" w:cs="Times New Roman"/>
          <w:b/>
          <w:bCs/>
          <w:color w:val="auto"/>
        </w:rPr>
      </w:pPr>
      <w:bookmarkStart w:id="92" w:name="_Toc96429439"/>
      <w:r w:rsidRPr="00A072EB">
        <w:rPr>
          <w:rFonts w:ascii="Times New Roman" w:hAnsi="Times New Roman" w:cs="Times New Roman"/>
          <w:b/>
          <w:bCs/>
          <w:color w:val="auto"/>
        </w:rPr>
        <w:lastRenderedPageBreak/>
        <w:t>ANNEX- 1</w:t>
      </w:r>
      <w:bookmarkEnd w:id="92"/>
    </w:p>
    <w:p w14:paraId="77050267" w14:textId="5B421ECF" w:rsidR="00D472F1" w:rsidRPr="00A072EB" w:rsidRDefault="00D472F1" w:rsidP="00A072EB">
      <w:pPr>
        <w:pStyle w:val="Heading1"/>
        <w:jc w:val="center"/>
        <w:rPr>
          <w:rFonts w:ascii="Times New Roman" w:hAnsi="Times New Roman" w:cs="Times New Roman"/>
          <w:b/>
          <w:bCs/>
          <w:color w:val="auto"/>
        </w:rPr>
      </w:pPr>
      <w:bookmarkStart w:id="93" w:name="_Toc96429440"/>
      <w:bookmarkStart w:id="94" w:name="_Hlk80734776"/>
      <w:r w:rsidRPr="00A072EB">
        <w:rPr>
          <w:rFonts w:ascii="Times New Roman" w:hAnsi="Times New Roman" w:cs="Times New Roman"/>
          <w:b/>
          <w:bCs/>
          <w:color w:val="auto"/>
        </w:rPr>
        <w:t>QUESTIONNAIRE</w:t>
      </w:r>
      <w:bookmarkEnd w:id="93"/>
    </w:p>
    <w:p w14:paraId="5C61466A" w14:textId="77777777" w:rsidR="00306E58" w:rsidRPr="00306E58" w:rsidRDefault="00306E58" w:rsidP="00306E58"/>
    <w:p w14:paraId="4C8756AF" w14:textId="2F4356F7" w:rsidR="00D472F1" w:rsidRPr="00D31D42" w:rsidRDefault="00D472F1" w:rsidP="00D472F1">
      <w:pPr>
        <w:spacing w:line="360" w:lineRule="auto"/>
        <w:jc w:val="both"/>
        <w:rPr>
          <w:rFonts w:ascii="Times New Roman" w:hAnsi="Times New Roman" w:cs="Times New Roman"/>
          <w:b/>
          <w:bCs/>
          <w:color w:val="000000" w:themeColor="text1"/>
          <w:sz w:val="24"/>
          <w:szCs w:val="24"/>
        </w:rPr>
      </w:pPr>
      <w:r w:rsidRPr="00D31D42">
        <w:rPr>
          <w:rFonts w:ascii="Times New Roman" w:hAnsi="Times New Roman" w:cs="Times New Roman"/>
          <w:b/>
          <w:bCs/>
          <w:color w:val="000000" w:themeColor="text1"/>
          <w:sz w:val="24"/>
          <w:szCs w:val="24"/>
        </w:rPr>
        <w:t>Part-I Socio- Demographic Characteristics</w:t>
      </w:r>
    </w:p>
    <w:p w14:paraId="7F1550BC" w14:textId="77777777" w:rsidR="00D472F1" w:rsidRPr="00D31D42" w:rsidRDefault="00D472F1" w:rsidP="00D472F1">
      <w:pPr>
        <w:spacing w:line="360" w:lineRule="auto"/>
        <w:jc w:val="both"/>
        <w:rPr>
          <w:rFonts w:ascii="Times New Roman" w:hAnsi="Times New Roman" w:cs="Times New Roman"/>
          <w:color w:val="000000" w:themeColor="text1"/>
          <w:sz w:val="24"/>
          <w:szCs w:val="24"/>
        </w:rPr>
      </w:pPr>
      <w:r w:rsidRPr="00D31D42">
        <w:rPr>
          <w:rFonts w:ascii="Times New Roman" w:hAnsi="Times New Roman" w:cs="Times New Roman"/>
          <w:color w:val="000000" w:themeColor="text1"/>
          <w:sz w:val="24"/>
          <w:szCs w:val="24"/>
        </w:rPr>
        <w:t>1. MRN      ______________________</w:t>
      </w:r>
    </w:p>
    <w:p w14:paraId="6FC74257" w14:textId="77777777" w:rsidR="00D472F1" w:rsidRPr="00D31D42" w:rsidRDefault="00D472F1" w:rsidP="00D472F1">
      <w:pPr>
        <w:spacing w:line="360" w:lineRule="auto"/>
        <w:jc w:val="both"/>
        <w:rPr>
          <w:rFonts w:ascii="Times New Roman" w:hAnsi="Times New Roman" w:cs="Times New Roman"/>
          <w:color w:val="000000" w:themeColor="text1"/>
          <w:sz w:val="24"/>
          <w:szCs w:val="24"/>
        </w:rPr>
      </w:pPr>
      <w:r w:rsidRPr="00D31D42">
        <w:rPr>
          <w:rFonts w:ascii="Times New Roman" w:hAnsi="Times New Roman" w:cs="Times New Roman"/>
          <w:color w:val="000000" w:themeColor="text1"/>
          <w:sz w:val="24"/>
          <w:szCs w:val="24"/>
        </w:rPr>
        <w:t>2. Age       ______________________</w:t>
      </w:r>
    </w:p>
    <w:p w14:paraId="4A490229" w14:textId="77777777" w:rsidR="00D472F1" w:rsidRPr="00D31D42" w:rsidRDefault="00D472F1" w:rsidP="00D472F1">
      <w:pPr>
        <w:spacing w:line="360" w:lineRule="auto"/>
        <w:jc w:val="both"/>
        <w:rPr>
          <w:rFonts w:ascii="Times New Roman" w:hAnsi="Times New Roman" w:cs="Times New Roman"/>
          <w:color w:val="000000" w:themeColor="text1"/>
          <w:sz w:val="24"/>
          <w:szCs w:val="24"/>
        </w:rPr>
      </w:pPr>
      <w:r w:rsidRPr="00D31D42">
        <w:rPr>
          <w:rFonts w:ascii="Times New Roman" w:hAnsi="Times New Roman" w:cs="Times New Roman"/>
          <w:color w:val="000000" w:themeColor="text1"/>
          <w:sz w:val="24"/>
          <w:szCs w:val="24"/>
        </w:rPr>
        <w:t>3. Sex        1. M          2. F</w:t>
      </w:r>
    </w:p>
    <w:p w14:paraId="6DE4B0CA" w14:textId="77777777" w:rsidR="00D472F1" w:rsidRPr="00D31D42" w:rsidRDefault="00D472F1" w:rsidP="00D472F1">
      <w:pPr>
        <w:spacing w:line="360" w:lineRule="auto"/>
        <w:jc w:val="both"/>
        <w:rPr>
          <w:rFonts w:ascii="Times New Roman" w:hAnsi="Times New Roman" w:cs="Times New Roman"/>
          <w:color w:val="000000" w:themeColor="text1"/>
          <w:sz w:val="24"/>
          <w:szCs w:val="24"/>
        </w:rPr>
      </w:pPr>
      <w:r w:rsidRPr="00D31D42">
        <w:rPr>
          <w:rFonts w:ascii="Times New Roman" w:hAnsi="Times New Roman" w:cs="Times New Roman"/>
          <w:color w:val="000000" w:themeColor="text1"/>
          <w:sz w:val="24"/>
          <w:szCs w:val="24"/>
        </w:rPr>
        <w:t>4. Ethnicity   1. Amhara      2. Agew    3. Tigre        4. Gumz        5. Others</w:t>
      </w:r>
    </w:p>
    <w:p w14:paraId="795F23AD" w14:textId="77777777" w:rsidR="00D472F1" w:rsidRPr="00D31D42" w:rsidRDefault="00D472F1" w:rsidP="00D472F1">
      <w:pPr>
        <w:spacing w:line="360" w:lineRule="auto"/>
        <w:jc w:val="both"/>
        <w:rPr>
          <w:rFonts w:ascii="Times New Roman" w:hAnsi="Times New Roman" w:cs="Times New Roman"/>
          <w:color w:val="000000" w:themeColor="text1"/>
          <w:sz w:val="24"/>
          <w:szCs w:val="24"/>
        </w:rPr>
      </w:pPr>
      <w:r w:rsidRPr="00D31D42">
        <w:rPr>
          <w:rFonts w:ascii="Times New Roman" w:hAnsi="Times New Roman" w:cs="Times New Roman"/>
          <w:color w:val="000000" w:themeColor="text1"/>
          <w:sz w:val="24"/>
          <w:szCs w:val="24"/>
        </w:rPr>
        <w:t xml:space="preserve">5. Marital status    1. Single            2. Married      3. Divorced        4. Widowed  </w:t>
      </w:r>
    </w:p>
    <w:p w14:paraId="51E88C12" w14:textId="77777777" w:rsidR="00D472F1" w:rsidRPr="00D31D42" w:rsidRDefault="00D472F1" w:rsidP="00D472F1">
      <w:pPr>
        <w:spacing w:line="360" w:lineRule="auto"/>
        <w:jc w:val="both"/>
        <w:rPr>
          <w:rFonts w:ascii="Times New Roman" w:hAnsi="Times New Roman" w:cs="Times New Roman"/>
          <w:color w:val="000000" w:themeColor="text1"/>
          <w:sz w:val="24"/>
          <w:szCs w:val="24"/>
        </w:rPr>
      </w:pPr>
      <w:r w:rsidRPr="00D31D42">
        <w:rPr>
          <w:rFonts w:ascii="Times New Roman" w:hAnsi="Times New Roman" w:cs="Times New Roman"/>
          <w:color w:val="000000" w:themeColor="text1"/>
          <w:sz w:val="24"/>
          <w:szCs w:val="24"/>
        </w:rPr>
        <w:t xml:space="preserve">6. Resident    1. Urban       2. Rural </w:t>
      </w:r>
    </w:p>
    <w:p w14:paraId="615281DA" w14:textId="50FD471C" w:rsidR="00D472F1" w:rsidRPr="00D31D42" w:rsidRDefault="00D472F1" w:rsidP="00D472F1">
      <w:pPr>
        <w:spacing w:line="360" w:lineRule="auto"/>
        <w:jc w:val="both"/>
        <w:rPr>
          <w:rFonts w:ascii="Times New Roman" w:hAnsi="Times New Roman" w:cs="Times New Roman"/>
          <w:color w:val="000000" w:themeColor="text1"/>
          <w:sz w:val="24"/>
          <w:szCs w:val="24"/>
        </w:rPr>
      </w:pPr>
      <w:r w:rsidRPr="00D31D42">
        <w:rPr>
          <w:rFonts w:ascii="Times New Roman" w:hAnsi="Times New Roman" w:cs="Times New Roman"/>
          <w:color w:val="000000" w:themeColor="text1"/>
          <w:sz w:val="24"/>
          <w:szCs w:val="24"/>
        </w:rPr>
        <w:t>7. Religion       1. Orthodox Tewahido</w:t>
      </w:r>
      <w:r w:rsidR="0045373F" w:rsidRPr="00D31D42">
        <w:rPr>
          <w:rFonts w:ascii="Times New Roman" w:hAnsi="Times New Roman" w:cs="Times New Roman"/>
          <w:color w:val="000000" w:themeColor="text1"/>
          <w:sz w:val="24"/>
          <w:szCs w:val="24"/>
        </w:rPr>
        <w:t>w</w:t>
      </w:r>
      <w:r w:rsidRPr="00D31D42">
        <w:rPr>
          <w:rFonts w:ascii="Times New Roman" w:hAnsi="Times New Roman" w:cs="Times New Roman"/>
          <w:color w:val="000000" w:themeColor="text1"/>
          <w:sz w:val="24"/>
          <w:szCs w:val="24"/>
        </w:rPr>
        <w:t xml:space="preserve">      2. Muslim         3. Protestant       4. Others</w:t>
      </w:r>
    </w:p>
    <w:p w14:paraId="354C76F1" w14:textId="2FBD0A34" w:rsidR="00D472F1" w:rsidRPr="00D31D42" w:rsidRDefault="00D472F1" w:rsidP="00D472F1">
      <w:pPr>
        <w:spacing w:line="360" w:lineRule="auto"/>
        <w:jc w:val="both"/>
        <w:rPr>
          <w:rFonts w:ascii="Times New Roman" w:hAnsi="Times New Roman" w:cs="Times New Roman"/>
          <w:color w:val="000000" w:themeColor="text1"/>
          <w:sz w:val="24"/>
          <w:szCs w:val="24"/>
        </w:rPr>
      </w:pPr>
      <w:r w:rsidRPr="00D31D42">
        <w:rPr>
          <w:rFonts w:ascii="Times New Roman" w:hAnsi="Times New Roman" w:cs="Times New Roman"/>
          <w:color w:val="000000" w:themeColor="text1"/>
          <w:sz w:val="24"/>
          <w:szCs w:val="24"/>
        </w:rPr>
        <w:t xml:space="preserve">8. Educational Status:   1. </w:t>
      </w:r>
      <w:r w:rsidR="0045373F" w:rsidRPr="00D31D42">
        <w:rPr>
          <w:rFonts w:ascii="Times New Roman" w:hAnsi="Times New Roman" w:cs="Times New Roman"/>
          <w:color w:val="000000" w:themeColor="text1"/>
          <w:sz w:val="24"/>
          <w:szCs w:val="24"/>
        </w:rPr>
        <w:t>Uneducated</w:t>
      </w:r>
      <w:r w:rsidRPr="00D31D42">
        <w:rPr>
          <w:rFonts w:ascii="Times New Roman" w:hAnsi="Times New Roman" w:cs="Times New Roman"/>
          <w:color w:val="000000" w:themeColor="text1"/>
          <w:sz w:val="24"/>
          <w:szCs w:val="24"/>
        </w:rPr>
        <w:t xml:space="preserve">     2. </w:t>
      </w:r>
      <w:r w:rsidR="004F6DA3" w:rsidRPr="00D31D42">
        <w:rPr>
          <w:rFonts w:ascii="Times New Roman" w:hAnsi="Times New Roman" w:cs="Times New Roman"/>
          <w:color w:val="000000" w:themeColor="text1"/>
          <w:sz w:val="24"/>
          <w:szCs w:val="24"/>
        </w:rPr>
        <w:t>Less than g</w:t>
      </w:r>
      <w:r w:rsidRPr="00D31D42">
        <w:rPr>
          <w:rFonts w:ascii="Times New Roman" w:hAnsi="Times New Roman" w:cs="Times New Roman"/>
          <w:color w:val="000000" w:themeColor="text1"/>
          <w:sz w:val="24"/>
          <w:szCs w:val="24"/>
        </w:rPr>
        <w:t xml:space="preserve">rade 8    3.   Grade 9-12     4. Diploma     5. Degree and above   6. </w:t>
      </w:r>
      <w:r w:rsidR="00CD6622" w:rsidRPr="00D31D42">
        <w:rPr>
          <w:rFonts w:ascii="Times New Roman" w:hAnsi="Times New Roman" w:cs="Times New Roman"/>
          <w:color w:val="000000" w:themeColor="text1"/>
          <w:sz w:val="24"/>
          <w:szCs w:val="24"/>
        </w:rPr>
        <w:t xml:space="preserve">Student 7. </w:t>
      </w:r>
      <w:r w:rsidRPr="00D31D42">
        <w:rPr>
          <w:rFonts w:ascii="Times New Roman" w:hAnsi="Times New Roman" w:cs="Times New Roman"/>
          <w:color w:val="000000" w:themeColor="text1"/>
          <w:sz w:val="24"/>
          <w:szCs w:val="24"/>
        </w:rPr>
        <w:t xml:space="preserve">Others                                                                                                                                                                    </w:t>
      </w:r>
    </w:p>
    <w:p w14:paraId="37F27C49" w14:textId="77777777" w:rsidR="006079DF" w:rsidRDefault="00D472F1" w:rsidP="00D472F1">
      <w:pPr>
        <w:spacing w:line="360" w:lineRule="auto"/>
        <w:jc w:val="both"/>
        <w:rPr>
          <w:rFonts w:ascii="Times New Roman" w:hAnsi="Times New Roman" w:cs="Times New Roman"/>
          <w:color w:val="000000" w:themeColor="text1"/>
          <w:sz w:val="24"/>
          <w:szCs w:val="24"/>
        </w:rPr>
      </w:pPr>
      <w:r w:rsidRPr="00D31D42">
        <w:rPr>
          <w:rFonts w:ascii="Times New Roman" w:hAnsi="Times New Roman" w:cs="Times New Roman"/>
          <w:color w:val="000000" w:themeColor="text1"/>
          <w:sz w:val="24"/>
          <w:szCs w:val="24"/>
        </w:rPr>
        <w:t xml:space="preserve">9. Occupation:    1. Government employee     2. </w:t>
      </w:r>
      <w:r w:rsidR="00A072EB" w:rsidRPr="00D31D42">
        <w:rPr>
          <w:rFonts w:ascii="Times New Roman" w:hAnsi="Times New Roman" w:cs="Times New Roman"/>
          <w:color w:val="000000" w:themeColor="text1"/>
          <w:sz w:val="24"/>
          <w:szCs w:val="24"/>
        </w:rPr>
        <w:t>Students 3</w:t>
      </w:r>
      <w:r w:rsidRPr="00D31D42">
        <w:rPr>
          <w:rFonts w:ascii="Times New Roman" w:hAnsi="Times New Roman" w:cs="Times New Roman"/>
          <w:color w:val="000000" w:themeColor="text1"/>
          <w:sz w:val="24"/>
          <w:szCs w:val="24"/>
        </w:rPr>
        <w:t xml:space="preserve">. Farmer     4. </w:t>
      </w:r>
      <w:r w:rsidR="00CD6622" w:rsidRPr="00D31D42">
        <w:rPr>
          <w:rFonts w:ascii="Times New Roman" w:hAnsi="Times New Roman" w:cs="Times New Roman"/>
          <w:color w:val="000000" w:themeColor="text1"/>
          <w:sz w:val="24"/>
          <w:szCs w:val="24"/>
        </w:rPr>
        <w:t xml:space="preserve">Self-employee 5. House wife   6. </w:t>
      </w:r>
      <w:r w:rsidRPr="00D31D42">
        <w:rPr>
          <w:rFonts w:ascii="Times New Roman" w:hAnsi="Times New Roman" w:cs="Times New Roman"/>
          <w:color w:val="000000" w:themeColor="text1"/>
          <w:sz w:val="24"/>
          <w:szCs w:val="24"/>
        </w:rPr>
        <w:t xml:space="preserve">Merchant      </w:t>
      </w:r>
      <w:r w:rsidR="00CD6622" w:rsidRPr="00D31D42">
        <w:rPr>
          <w:rFonts w:ascii="Times New Roman" w:hAnsi="Times New Roman" w:cs="Times New Roman"/>
          <w:color w:val="000000" w:themeColor="text1"/>
          <w:sz w:val="24"/>
          <w:szCs w:val="24"/>
        </w:rPr>
        <w:t>7</w:t>
      </w:r>
      <w:r w:rsidRPr="00D31D42">
        <w:rPr>
          <w:rFonts w:ascii="Times New Roman" w:hAnsi="Times New Roman" w:cs="Times New Roman"/>
          <w:color w:val="000000" w:themeColor="text1"/>
          <w:sz w:val="24"/>
          <w:szCs w:val="24"/>
        </w:rPr>
        <w:t xml:space="preserve">. Others   </w:t>
      </w:r>
    </w:p>
    <w:p w14:paraId="517BC0DC" w14:textId="434D49E3" w:rsidR="00D472F1" w:rsidRPr="00D31D42" w:rsidRDefault="006079DF" w:rsidP="00D472F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10. athletes   1. Yes   2. No </w:t>
      </w:r>
      <w:r w:rsidR="00D472F1" w:rsidRPr="00D31D42">
        <w:rPr>
          <w:rFonts w:ascii="Times New Roman" w:hAnsi="Times New Roman" w:cs="Times New Roman"/>
          <w:color w:val="000000" w:themeColor="text1"/>
          <w:sz w:val="24"/>
          <w:szCs w:val="24"/>
        </w:rPr>
        <w:t xml:space="preserve"> </w:t>
      </w:r>
    </w:p>
    <w:p w14:paraId="5ED89659" w14:textId="77777777" w:rsidR="00D472F1" w:rsidRPr="00D31D42" w:rsidRDefault="00D472F1" w:rsidP="00D472F1">
      <w:pPr>
        <w:spacing w:line="360" w:lineRule="auto"/>
        <w:jc w:val="both"/>
        <w:rPr>
          <w:rFonts w:ascii="Times New Roman" w:hAnsi="Times New Roman" w:cs="Times New Roman"/>
          <w:b/>
          <w:bCs/>
          <w:color w:val="000000" w:themeColor="text1"/>
          <w:sz w:val="24"/>
          <w:szCs w:val="24"/>
        </w:rPr>
      </w:pPr>
      <w:r w:rsidRPr="00D31D42">
        <w:rPr>
          <w:rFonts w:ascii="Times New Roman" w:hAnsi="Times New Roman" w:cs="Times New Roman"/>
          <w:b/>
          <w:bCs/>
          <w:color w:val="000000" w:themeColor="text1"/>
          <w:sz w:val="24"/>
          <w:szCs w:val="24"/>
        </w:rPr>
        <w:t xml:space="preserve">Part II: Anthropometric measurements </w:t>
      </w:r>
    </w:p>
    <w:p w14:paraId="360CAEFF" w14:textId="063E7975" w:rsidR="00D472F1" w:rsidRPr="00D31D42" w:rsidRDefault="00D472F1" w:rsidP="00D472F1">
      <w:pPr>
        <w:spacing w:line="360" w:lineRule="auto"/>
        <w:jc w:val="both"/>
        <w:rPr>
          <w:rFonts w:ascii="Times New Roman" w:hAnsi="Times New Roman" w:cs="Times New Roman"/>
          <w:color w:val="000000" w:themeColor="text1"/>
          <w:sz w:val="24"/>
          <w:szCs w:val="24"/>
        </w:rPr>
      </w:pPr>
      <w:r w:rsidRPr="00D31D42">
        <w:rPr>
          <w:rFonts w:ascii="Times New Roman" w:hAnsi="Times New Roman" w:cs="Times New Roman"/>
          <w:color w:val="000000" w:themeColor="text1"/>
          <w:sz w:val="24"/>
          <w:szCs w:val="24"/>
        </w:rPr>
        <w:t>1.</w:t>
      </w:r>
      <w:r w:rsidRPr="00D31D42">
        <w:rPr>
          <w:rFonts w:ascii="Times New Roman" w:hAnsi="Times New Roman" w:cs="Times New Roman"/>
          <w:color w:val="000000" w:themeColor="text1"/>
          <w:sz w:val="24"/>
          <w:szCs w:val="24"/>
        </w:rPr>
        <w:tab/>
        <w:t>Weight (kg)____________</w:t>
      </w:r>
      <w:r w:rsidR="00FB3910">
        <w:rPr>
          <w:rFonts w:ascii="Times New Roman" w:hAnsi="Times New Roman" w:cs="Times New Roman"/>
          <w:color w:val="000000" w:themeColor="text1"/>
          <w:sz w:val="24"/>
          <w:szCs w:val="24"/>
        </w:rPr>
        <w:t>____</w:t>
      </w:r>
    </w:p>
    <w:p w14:paraId="1FA23E3C" w14:textId="4893FD24" w:rsidR="00D472F1" w:rsidRPr="00D31D42" w:rsidRDefault="00D472F1" w:rsidP="00D472F1">
      <w:pPr>
        <w:spacing w:line="360" w:lineRule="auto"/>
        <w:jc w:val="both"/>
        <w:rPr>
          <w:rFonts w:ascii="Times New Roman" w:hAnsi="Times New Roman" w:cs="Times New Roman"/>
          <w:color w:val="000000" w:themeColor="text1"/>
          <w:sz w:val="24"/>
          <w:szCs w:val="24"/>
        </w:rPr>
      </w:pPr>
      <w:r w:rsidRPr="00D31D42">
        <w:rPr>
          <w:rFonts w:ascii="Times New Roman" w:hAnsi="Times New Roman" w:cs="Times New Roman"/>
          <w:color w:val="000000" w:themeColor="text1"/>
          <w:sz w:val="24"/>
          <w:szCs w:val="24"/>
        </w:rPr>
        <w:t>2.</w:t>
      </w:r>
      <w:r w:rsidRPr="00D31D42">
        <w:rPr>
          <w:rFonts w:ascii="Times New Roman" w:hAnsi="Times New Roman" w:cs="Times New Roman"/>
          <w:color w:val="000000" w:themeColor="text1"/>
          <w:sz w:val="24"/>
          <w:szCs w:val="24"/>
        </w:rPr>
        <w:tab/>
        <w:t>Height (cm)_____________</w:t>
      </w:r>
      <w:r w:rsidR="00FB3910">
        <w:rPr>
          <w:rFonts w:ascii="Times New Roman" w:hAnsi="Times New Roman" w:cs="Times New Roman"/>
          <w:color w:val="000000" w:themeColor="text1"/>
          <w:sz w:val="24"/>
          <w:szCs w:val="24"/>
        </w:rPr>
        <w:t>___</w:t>
      </w:r>
    </w:p>
    <w:p w14:paraId="2E3A5638" w14:textId="4724B14F" w:rsidR="00D472F1" w:rsidRPr="00D31D42" w:rsidRDefault="00D472F1" w:rsidP="00D472F1">
      <w:pPr>
        <w:spacing w:line="360" w:lineRule="auto"/>
        <w:jc w:val="both"/>
        <w:rPr>
          <w:rFonts w:ascii="Times New Roman" w:hAnsi="Times New Roman" w:cs="Times New Roman"/>
          <w:color w:val="000000" w:themeColor="text1"/>
          <w:sz w:val="24"/>
          <w:szCs w:val="24"/>
        </w:rPr>
      </w:pPr>
      <w:r w:rsidRPr="00D31D42">
        <w:rPr>
          <w:rFonts w:ascii="Times New Roman" w:hAnsi="Times New Roman" w:cs="Times New Roman"/>
          <w:color w:val="000000" w:themeColor="text1"/>
          <w:sz w:val="24"/>
          <w:szCs w:val="24"/>
        </w:rPr>
        <w:t>3.</w:t>
      </w:r>
      <w:r w:rsidRPr="00D31D42">
        <w:rPr>
          <w:rFonts w:ascii="Times New Roman" w:hAnsi="Times New Roman" w:cs="Times New Roman"/>
          <w:color w:val="000000" w:themeColor="text1"/>
          <w:sz w:val="24"/>
          <w:szCs w:val="24"/>
        </w:rPr>
        <w:tab/>
        <w:t>BMI__________________</w:t>
      </w:r>
      <w:r w:rsidR="00FB3910">
        <w:rPr>
          <w:rFonts w:ascii="Times New Roman" w:hAnsi="Times New Roman" w:cs="Times New Roman"/>
          <w:color w:val="000000" w:themeColor="text1"/>
          <w:sz w:val="24"/>
          <w:szCs w:val="24"/>
        </w:rPr>
        <w:t>____</w:t>
      </w:r>
    </w:p>
    <w:p w14:paraId="0F0A74B1" w14:textId="77777777" w:rsidR="00D472F1" w:rsidRPr="00D31D42" w:rsidRDefault="00D472F1" w:rsidP="00D472F1">
      <w:pPr>
        <w:spacing w:line="360" w:lineRule="auto"/>
        <w:jc w:val="both"/>
        <w:rPr>
          <w:rFonts w:ascii="Times New Roman" w:hAnsi="Times New Roman" w:cs="Times New Roman"/>
          <w:b/>
          <w:bCs/>
          <w:color w:val="000000" w:themeColor="text1"/>
          <w:sz w:val="24"/>
          <w:szCs w:val="24"/>
        </w:rPr>
      </w:pPr>
      <w:r w:rsidRPr="00D31D42">
        <w:rPr>
          <w:rFonts w:ascii="Times New Roman" w:hAnsi="Times New Roman" w:cs="Times New Roman"/>
          <w:b/>
          <w:bCs/>
          <w:color w:val="000000" w:themeColor="text1"/>
          <w:sz w:val="24"/>
          <w:szCs w:val="24"/>
        </w:rPr>
        <w:t>Part III: Sonographic spleen measurements</w:t>
      </w:r>
    </w:p>
    <w:p w14:paraId="1F2B75AE" w14:textId="77777777" w:rsidR="00D472F1" w:rsidRPr="00D31D42" w:rsidRDefault="00D472F1" w:rsidP="00D472F1">
      <w:pPr>
        <w:spacing w:line="360" w:lineRule="auto"/>
        <w:jc w:val="both"/>
        <w:rPr>
          <w:rFonts w:ascii="Times New Roman" w:hAnsi="Times New Roman" w:cs="Times New Roman"/>
          <w:color w:val="000000" w:themeColor="text1"/>
          <w:sz w:val="24"/>
          <w:szCs w:val="24"/>
        </w:rPr>
      </w:pPr>
      <w:r w:rsidRPr="00D31D42">
        <w:rPr>
          <w:rFonts w:ascii="Times New Roman" w:hAnsi="Times New Roman" w:cs="Times New Roman"/>
          <w:color w:val="000000" w:themeColor="text1"/>
          <w:sz w:val="24"/>
          <w:szCs w:val="24"/>
        </w:rPr>
        <w:t>1.</w:t>
      </w:r>
      <w:r w:rsidRPr="00D31D42">
        <w:rPr>
          <w:rFonts w:ascii="Times New Roman" w:hAnsi="Times New Roman" w:cs="Times New Roman"/>
          <w:color w:val="000000" w:themeColor="text1"/>
          <w:sz w:val="24"/>
          <w:szCs w:val="24"/>
        </w:rPr>
        <w:tab/>
        <w:t>Splenic length(cm)_______________</w:t>
      </w:r>
    </w:p>
    <w:p w14:paraId="614E63B5" w14:textId="77777777" w:rsidR="00D472F1" w:rsidRPr="00D31D42" w:rsidRDefault="00D472F1" w:rsidP="00D472F1">
      <w:pPr>
        <w:spacing w:line="360" w:lineRule="auto"/>
        <w:jc w:val="both"/>
        <w:rPr>
          <w:rFonts w:ascii="Times New Roman" w:hAnsi="Times New Roman" w:cs="Times New Roman"/>
          <w:color w:val="000000" w:themeColor="text1"/>
          <w:sz w:val="24"/>
          <w:szCs w:val="24"/>
        </w:rPr>
      </w:pPr>
      <w:r w:rsidRPr="00D31D42">
        <w:rPr>
          <w:rFonts w:ascii="Times New Roman" w:hAnsi="Times New Roman" w:cs="Times New Roman"/>
          <w:color w:val="000000" w:themeColor="text1"/>
          <w:sz w:val="24"/>
          <w:szCs w:val="24"/>
        </w:rPr>
        <w:t>2.</w:t>
      </w:r>
      <w:r w:rsidRPr="00D31D42">
        <w:rPr>
          <w:rFonts w:ascii="Times New Roman" w:hAnsi="Times New Roman" w:cs="Times New Roman"/>
          <w:color w:val="000000" w:themeColor="text1"/>
          <w:sz w:val="24"/>
          <w:szCs w:val="24"/>
        </w:rPr>
        <w:tab/>
        <w:t>Splenic width(cm)________________</w:t>
      </w:r>
    </w:p>
    <w:p w14:paraId="17540C3F" w14:textId="77777777" w:rsidR="00D472F1" w:rsidRPr="00D31D42" w:rsidRDefault="00D472F1" w:rsidP="00D472F1">
      <w:pPr>
        <w:spacing w:line="360" w:lineRule="auto"/>
        <w:jc w:val="both"/>
        <w:rPr>
          <w:rFonts w:ascii="Times New Roman" w:hAnsi="Times New Roman" w:cs="Times New Roman"/>
          <w:color w:val="000000" w:themeColor="text1"/>
          <w:sz w:val="24"/>
          <w:szCs w:val="24"/>
        </w:rPr>
      </w:pPr>
      <w:r w:rsidRPr="00D31D42">
        <w:rPr>
          <w:rFonts w:ascii="Times New Roman" w:hAnsi="Times New Roman" w:cs="Times New Roman"/>
          <w:color w:val="000000" w:themeColor="text1"/>
          <w:sz w:val="24"/>
          <w:szCs w:val="24"/>
        </w:rPr>
        <w:t>3.</w:t>
      </w:r>
      <w:r w:rsidRPr="00D31D42">
        <w:rPr>
          <w:rFonts w:ascii="Times New Roman" w:hAnsi="Times New Roman" w:cs="Times New Roman"/>
          <w:color w:val="000000" w:themeColor="text1"/>
          <w:sz w:val="24"/>
          <w:szCs w:val="24"/>
        </w:rPr>
        <w:tab/>
        <w:t>Splenic thickness(cm)_____________</w:t>
      </w:r>
    </w:p>
    <w:p w14:paraId="00AA1281" w14:textId="7408B793" w:rsidR="00D472F1" w:rsidRPr="00D31D42" w:rsidRDefault="00D472F1" w:rsidP="00D472F1">
      <w:pPr>
        <w:spacing w:line="360" w:lineRule="auto"/>
        <w:jc w:val="both"/>
        <w:rPr>
          <w:rFonts w:ascii="Times New Roman" w:hAnsi="Times New Roman" w:cs="Times New Roman"/>
          <w:color w:val="000000" w:themeColor="text1"/>
          <w:sz w:val="24"/>
          <w:szCs w:val="24"/>
        </w:rPr>
      </w:pPr>
      <w:r w:rsidRPr="00D31D42">
        <w:rPr>
          <w:rFonts w:ascii="Times New Roman" w:hAnsi="Times New Roman" w:cs="Times New Roman"/>
          <w:color w:val="000000" w:themeColor="text1"/>
          <w:sz w:val="24"/>
          <w:szCs w:val="24"/>
        </w:rPr>
        <w:lastRenderedPageBreak/>
        <w:t>4.</w:t>
      </w:r>
      <w:r w:rsidRPr="00D31D42">
        <w:rPr>
          <w:rFonts w:ascii="Times New Roman" w:hAnsi="Times New Roman" w:cs="Times New Roman"/>
          <w:color w:val="000000" w:themeColor="text1"/>
          <w:sz w:val="24"/>
          <w:szCs w:val="24"/>
        </w:rPr>
        <w:tab/>
        <w:t>Volume (cm3) ____________________</w:t>
      </w:r>
      <w:bookmarkEnd w:id="94"/>
    </w:p>
    <w:p w14:paraId="3C58EBF3" w14:textId="66C897F7" w:rsidR="00D243CC" w:rsidRPr="00C9007E" w:rsidRDefault="007A0DCB" w:rsidP="00D243CC">
      <w:pPr>
        <w:rPr>
          <w:rFonts w:ascii="Times New Roman" w:hAnsi="Times New Roman" w:cs="Times New Roman"/>
          <w:b/>
          <w:bCs/>
          <w:sz w:val="32"/>
          <w:szCs w:val="32"/>
        </w:rPr>
      </w:pPr>
      <w:r>
        <w:rPr>
          <w:rFonts w:ascii="Times New Roman" w:hAnsi="Times New Roman" w:cs="Times New Roman"/>
          <w:b/>
          <w:bCs/>
          <w:sz w:val="32"/>
          <w:szCs w:val="32"/>
        </w:rPr>
        <w:t xml:space="preserve">Part -IV </w:t>
      </w:r>
      <w:r w:rsidR="00D243CC" w:rsidRPr="00C9007E">
        <w:rPr>
          <w:rFonts w:ascii="Times New Roman" w:hAnsi="Times New Roman" w:cs="Times New Roman"/>
          <w:b/>
          <w:bCs/>
          <w:sz w:val="32"/>
          <w:szCs w:val="32"/>
        </w:rPr>
        <w:t>Exclusion criteria checklist</w:t>
      </w:r>
    </w:p>
    <w:p w14:paraId="3A60AA3C" w14:textId="42AF9AEF" w:rsidR="00D243CC" w:rsidRPr="00C9007E" w:rsidRDefault="00D243CC" w:rsidP="0094422C">
      <w:pPr>
        <w:pStyle w:val="ListParagraph"/>
        <w:numPr>
          <w:ilvl w:val="0"/>
          <w:numId w:val="28"/>
        </w:numPr>
        <w:spacing w:line="360" w:lineRule="auto"/>
        <w:jc w:val="both"/>
        <w:rPr>
          <w:rFonts w:ascii="Times New Roman" w:hAnsi="Times New Roman" w:cs="Times New Roman"/>
          <w:sz w:val="24"/>
          <w:szCs w:val="24"/>
        </w:rPr>
      </w:pPr>
      <w:r w:rsidRPr="00C9007E">
        <w:rPr>
          <w:rFonts w:ascii="Times New Roman" w:hAnsi="Times New Roman" w:cs="Times New Roman"/>
          <w:sz w:val="24"/>
          <w:szCs w:val="24"/>
        </w:rPr>
        <w:t>Do you have repeated malarial attack</w:t>
      </w:r>
      <w:r w:rsidR="00C9007E" w:rsidRPr="00C9007E">
        <w:rPr>
          <w:rFonts w:ascii="Times New Roman" w:hAnsi="Times New Roman" w:cs="Times New Roman"/>
          <w:sz w:val="24"/>
          <w:szCs w:val="24"/>
        </w:rPr>
        <w:t xml:space="preserve"> or treatment</w:t>
      </w:r>
      <w:r w:rsidRPr="00C9007E">
        <w:rPr>
          <w:rFonts w:ascii="Times New Roman" w:hAnsi="Times New Roman" w:cs="Times New Roman"/>
          <w:sz w:val="24"/>
          <w:szCs w:val="24"/>
        </w:rPr>
        <w:t>?</w:t>
      </w:r>
    </w:p>
    <w:p w14:paraId="296F9B49" w14:textId="77777777" w:rsidR="00D243CC" w:rsidRPr="00C9007E" w:rsidRDefault="00D243CC" w:rsidP="0094422C">
      <w:pPr>
        <w:pStyle w:val="ListParagraph"/>
        <w:numPr>
          <w:ilvl w:val="0"/>
          <w:numId w:val="28"/>
        </w:numPr>
        <w:spacing w:line="360" w:lineRule="auto"/>
        <w:jc w:val="both"/>
        <w:rPr>
          <w:rFonts w:ascii="Times New Roman" w:hAnsi="Times New Roman" w:cs="Times New Roman"/>
          <w:sz w:val="24"/>
          <w:szCs w:val="24"/>
        </w:rPr>
      </w:pPr>
      <w:r w:rsidRPr="00C9007E">
        <w:rPr>
          <w:rFonts w:ascii="Times New Roman" w:hAnsi="Times New Roman" w:cs="Times New Roman"/>
          <w:sz w:val="24"/>
          <w:szCs w:val="24"/>
        </w:rPr>
        <w:t>Do you have any bone swelling or pain?</w:t>
      </w:r>
    </w:p>
    <w:p w14:paraId="39A5110B" w14:textId="77777777" w:rsidR="00D243CC" w:rsidRPr="00C9007E" w:rsidRDefault="00D243CC" w:rsidP="0094422C">
      <w:pPr>
        <w:pStyle w:val="ListParagraph"/>
        <w:numPr>
          <w:ilvl w:val="0"/>
          <w:numId w:val="28"/>
        </w:numPr>
        <w:spacing w:line="360" w:lineRule="auto"/>
        <w:jc w:val="both"/>
        <w:rPr>
          <w:rFonts w:ascii="Times New Roman" w:hAnsi="Times New Roman" w:cs="Times New Roman"/>
          <w:sz w:val="24"/>
          <w:szCs w:val="24"/>
        </w:rPr>
      </w:pPr>
      <w:r w:rsidRPr="00C9007E">
        <w:rPr>
          <w:rFonts w:ascii="Times New Roman" w:hAnsi="Times New Roman" w:cs="Times New Roman"/>
          <w:sz w:val="24"/>
          <w:szCs w:val="24"/>
        </w:rPr>
        <w:t>Currently, do you have fever, cough, or SOB?</w:t>
      </w:r>
    </w:p>
    <w:p w14:paraId="0C8B9E74" w14:textId="58324DB1" w:rsidR="00D243CC" w:rsidRPr="00C9007E" w:rsidRDefault="00D243CC" w:rsidP="0094422C">
      <w:pPr>
        <w:pStyle w:val="ListParagraph"/>
        <w:numPr>
          <w:ilvl w:val="0"/>
          <w:numId w:val="28"/>
        </w:numPr>
        <w:spacing w:line="360" w:lineRule="auto"/>
        <w:jc w:val="both"/>
        <w:rPr>
          <w:rFonts w:ascii="Times New Roman" w:hAnsi="Times New Roman" w:cs="Times New Roman"/>
          <w:sz w:val="24"/>
          <w:szCs w:val="24"/>
        </w:rPr>
      </w:pPr>
      <w:r w:rsidRPr="00C9007E">
        <w:rPr>
          <w:rFonts w:ascii="Times New Roman" w:hAnsi="Times New Roman" w:cs="Times New Roman"/>
          <w:sz w:val="24"/>
          <w:szCs w:val="24"/>
        </w:rPr>
        <w:t xml:space="preserve">Are you taking any medications (like for </w:t>
      </w:r>
      <w:r w:rsidR="002E6BE3">
        <w:rPr>
          <w:rFonts w:ascii="Times New Roman" w:hAnsi="Times New Roman" w:cs="Times New Roman"/>
          <w:sz w:val="24"/>
          <w:szCs w:val="24"/>
        </w:rPr>
        <w:t>HI</w:t>
      </w:r>
      <w:r w:rsidRPr="00C9007E">
        <w:rPr>
          <w:rFonts w:ascii="Times New Roman" w:hAnsi="Times New Roman" w:cs="Times New Roman"/>
          <w:sz w:val="24"/>
          <w:szCs w:val="24"/>
        </w:rPr>
        <w:t>V or TB)?</w:t>
      </w:r>
    </w:p>
    <w:p w14:paraId="634A783E" w14:textId="77777777" w:rsidR="00D243CC" w:rsidRPr="00C9007E" w:rsidRDefault="00D243CC" w:rsidP="0094422C">
      <w:pPr>
        <w:pStyle w:val="ListParagraph"/>
        <w:numPr>
          <w:ilvl w:val="0"/>
          <w:numId w:val="28"/>
        </w:numPr>
        <w:spacing w:line="360" w:lineRule="auto"/>
        <w:jc w:val="both"/>
        <w:rPr>
          <w:rFonts w:ascii="Times New Roman" w:hAnsi="Times New Roman" w:cs="Times New Roman"/>
          <w:sz w:val="24"/>
          <w:szCs w:val="24"/>
        </w:rPr>
      </w:pPr>
      <w:r w:rsidRPr="00C9007E">
        <w:rPr>
          <w:rFonts w:ascii="Times New Roman" w:hAnsi="Times New Roman" w:cs="Times New Roman"/>
          <w:sz w:val="24"/>
          <w:szCs w:val="24"/>
        </w:rPr>
        <w:t>Do you have headache, lightheadedness, easy fatigability or tinnitus?</w:t>
      </w:r>
    </w:p>
    <w:p w14:paraId="3AF3D3E4" w14:textId="77777777" w:rsidR="00D243CC" w:rsidRPr="00C9007E" w:rsidRDefault="00D243CC" w:rsidP="0094422C">
      <w:pPr>
        <w:pStyle w:val="ListParagraph"/>
        <w:numPr>
          <w:ilvl w:val="0"/>
          <w:numId w:val="28"/>
        </w:numPr>
        <w:spacing w:line="360" w:lineRule="auto"/>
        <w:jc w:val="both"/>
        <w:rPr>
          <w:rFonts w:ascii="Times New Roman" w:hAnsi="Times New Roman" w:cs="Times New Roman"/>
          <w:sz w:val="24"/>
          <w:szCs w:val="24"/>
        </w:rPr>
      </w:pPr>
      <w:r w:rsidRPr="00C9007E">
        <w:rPr>
          <w:rFonts w:ascii="Times New Roman" w:hAnsi="Times New Roman" w:cs="Times New Roman"/>
          <w:sz w:val="24"/>
          <w:szCs w:val="24"/>
        </w:rPr>
        <w:t>Do you have any active or previous bleeding history (AUB, epistaxis, UGIB, LGIB, gingival bleeding or any bleeding disorder)?</w:t>
      </w:r>
    </w:p>
    <w:p w14:paraId="3714A4D9" w14:textId="5F636B86" w:rsidR="00D243CC" w:rsidRPr="00C9007E" w:rsidRDefault="00D243CC" w:rsidP="0094422C">
      <w:pPr>
        <w:pStyle w:val="ListParagraph"/>
        <w:numPr>
          <w:ilvl w:val="0"/>
          <w:numId w:val="28"/>
        </w:numPr>
        <w:spacing w:line="360" w:lineRule="auto"/>
        <w:jc w:val="both"/>
        <w:rPr>
          <w:rFonts w:ascii="Times New Roman" w:hAnsi="Times New Roman" w:cs="Times New Roman"/>
          <w:sz w:val="24"/>
          <w:szCs w:val="24"/>
        </w:rPr>
      </w:pPr>
      <w:r w:rsidRPr="00C9007E">
        <w:rPr>
          <w:rFonts w:ascii="Times New Roman" w:hAnsi="Times New Roman" w:cs="Times New Roman"/>
          <w:sz w:val="24"/>
          <w:szCs w:val="24"/>
        </w:rPr>
        <w:t xml:space="preserve">Do you have facial, abdominal or pedal swelling (from any causes like CHF, CLD, renal failure or hypoproteinemia) or are you taking treatment or follow up for the mentioned </w:t>
      </w:r>
      <w:r w:rsidR="002E6BE3">
        <w:rPr>
          <w:rFonts w:ascii="Times New Roman" w:hAnsi="Times New Roman" w:cs="Times New Roman"/>
          <w:sz w:val="24"/>
          <w:szCs w:val="24"/>
        </w:rPr>
        <w:t>illness</w:t>
      </w:r>
      <w:r w:rsidRPr="00C9007E">
        <w:rPr>
          <w:rFonts w:ascii="Times New Roman" w:hAnsi="Times New Roman" w:cs="Times New Roman"/>
          <w:sz w:val="24"/>
          <w:szCs w:val="24"/>
        </w:rPr>
        <w:t>?</w:t>
      </w:r>
    </w:p>
    <w:p w14:paraId="2E04FC90" w14:textId="77777777" w:rsidR="00D243CC" w:rsidRPr="00C9007E" w:rsidRDefault="00D243CC" w:rsidP="0094422C">
      <w:pPr>
        <w:pStyle w:val="ListParagraph"/>
        <w:numPr>
          <w:ilvl w:val="0"/>
          <w:numId w:val="28"/>
        </w:numPr>
        <w:spacing w:line="360" w:lineRule="auto"/>
        <w:jc w:val="both"/>
        <w:rPr>
          <w:rFonts w:ascii="Times New Roman" w:hAnsi="Times New Roman" w:cs="Times New Roman"/>
          <w:sz w:val="24"/>
          <w:szCs w:val="24"/>
        </w:rPr>
      </w:pPr>
      <w:r w:rsidRPr="00C9007E">
        <w:rPr>
          <w:rFonts w:ascii="Times New Roman" w:hAnsi="Times New Roman" w:cs="Times New Roman"/>
          <w:sz w:val="24"/>
          <w:szCs w:val="24"/>
        </w:rPr>
        <w:t>Pregnancy –yes, or no?</w:t>
      </w:r>
    </w:p>
    <w:p w14:paraId="1059F117" w14:textId="125C8392" w:rsidR="00D243CC" w:rsidRPr="00C9007E" w:rsidRDefault="00D243CC" w:rsidP="0094422C">
      <w:pPr>
        <w:pStyle w:val="ListParagraph"/>
        <w:numPr>
          <w:ilvl w:val="0"/>
          <w:numId w:val="28"/>
        </w:numPr>
        <w:spacing w:line="360" w:lineRule="auto"/>
        <w:jc w:val="both"/>
        <w:rPr>
          <w:rFonts w:ascii="Times New Roman" w:hAnsi="Times New Roman" w:cs="Times New Roman"/>
          <w:sz w:val="24"/>
          <w:szCs w:val="24"/>
        </w:rPr>
      </w:pPr>
      <w:r w:rsidRPr="00C9007E">
        <w:rPr>
          <w:rFonts w:ascii="Times New Roman" w:hAnsi="Times New Roman" w:cs="Times New Roman"/>
          <w:sz w:val="24"/>
          <w:szCs w:val="24"/>
        </w:rPr>
        <w:t>Do you have any known malignancy (on treatment or new dx)</w:t>
      </w:r>
      <w:r w:rsidR="00066B7F">
        <w:rPr>
          <w:rFonts w:ascii="Times New Roman" w:hAnsi="Times New Roman" w:cs="Times New Roman"/>
          <w:sz w:val="24"/>
          <w:szCs w:val="24"/>
        </w:rPr>
        <w:t xml:space="preserve"> or focal swelling?</w:t>
      </w:r>
    </w:p>
    <w:p w14:paraId="6582AB7C" w14:textId="77777777" w:rsidR="00D243CC" w:rsidRPr="00C9007E" w:rsidRDefault="00D243CC" w:rsidP="0094422C">
      <w:pPr>
        <w:pStyle w:val="ListParagraph"/>
        <w:numPr>
          <w:ilvl w:val="0"/>
          <w:numId w:val="28"/>
        </w:numPr>
        <w:spacing w:line="360" w:lineRule="auto"/>
        <w:jc w:val="both"/>
        <w:rPr>
          <w:rFonts w:ascii="Times New Roman" w:hAnsi="Times New Roman" w:cs="Times New Roman"/>
          <w:sz w:val="24"/>
          <w:szCs w:val="24"/>
        </w:rPr>
      </w:pPr>
      <w:r w:rsidRPr="00C9007E">
        <w:rPr>
          <w:rFonts w:ascii="Times New Roman" w:hAnsi="Times New Roman" w:cs="Times New Roman"/>
          <w:sz w:val="24"/>
          <w:szCs w:val="24"/>
        </w:rPr>
        <w:t>Do you have any neck, axillary or inguinal swelling (LAP)?</w:t>
      </w:r>
    </w:p>
    <w:p w14:paraId="60F9B3B9" w14:textId="77777777" w:rsidR="00D243CC" w:rsidRPr="00C9007E" w:rsidRDefault="00D243CC" w:rsidP="0094422C">
      <w:pPr>
        <w:pStyle w:val="ListParagraph"/>
        <w:numPr>
          <w:ilvl w:val="0"/>
          <w:numId w:val="28"/>
        </w:numPr>
        <w:spacing w:line="360" w:lineRule="auto"/>
        <w:jc w:val="both"/>
        <w:rPr>
          <w:rFonts w:ascii="Times New Roman" w:hAnsi="Times New Roman" w:cs="Times New Roman"/>
          <w:sz w:val="24"/>
          <w:szCs w:val="24"/>
        </w:rPr>
      </w:pPr>
      <w:r w:rsidRPr="00C9007E">
        <w:rPr>
          <w:rFonts w:ascii="Times New Roman" w:hAnsi="Times New Roman" w:cs="Times New Roman"/>
          <w:sz w:val="24"/>
          <w:szCs w:val="24"/>
        </w:rPr>
        <w:t>Do you have previous abdominal trauma or surgery that may injury or remove spleen?</w:t>
      </w:r>
    </w:p>
    <w:p w14:paraId="6670ADD3" w14:textId="77777777" w:rsidR="00D243CC" w:rsidRPr="00C9007E" w:rsidRDefault="00D243CC" w:rsidP="0094422C">
      <w:pPr>
        <w:pStyle w:val="ListParagraph"/>
        <w:numPr>
          <w:ilvl w:val="0"/>
          <w:numId w:val="28"/>
        </w:numPr>
        <w:spacing w:line="360" w:lineRule="auto"/>
        <w:jc w:val="both"/>
        <w:rPr>
          <w:rFonts w:ascii="Times New Roman" w:hAnsi="Times New Roman" w:cs="Times New Roman"/>
          <w:sz w:val="24"/>
          <w:szCs w:val="24"/>
        </w:rPr>
      </w:pPr>
      <w:r w:rsidRPr="00C9007E">
        <w:rPr>
          <w:rFonts w:ascii="Times New Roman" w:hAnsi="Times New Roman" w:cs="Times New Roman"/>
          <w:sz w:val="24"/>
          <w:szCs w:val="24"/>
        </w:rPr>
        <w:t>Do you have family history of sickle cell anemia or thalassemia?</w:t>
      </w:r>
    </w:p>
    <w:p w14:paraId="49898F6E" w14:textId="63CA0486" w:rsidR="00D243CC" w:rsidRPr="00C9007E" w:rsidRDefault="00B72F88" w:rsidP="0094422C">
      <w:pPr>
        <w:pStyle w:val="ListParagraph"/>
        <w:numPr>
          <w:ilvl w:val="0"/>
          <w:numId w:val="28"/>
        </w:numPr>
        <w:spacing w:line="360" w:lineRule="auto"/>
        <w:jc w:val="both"/>
        <w:rPr>
          <w:rFonts w:ascii="Times New Roman" w:hAnsi="Times New Roman" w:cs="Times New Roman"/>
          <w:sz w:val="24"/>
          <w:szCs w:val="24"/>
        </w:rPr>
      </w:pPr>
      <w:r>
        <w:rPr>
          <w:rFonts w:ascii="Times New Roman" w:hAnsi="Times New Roman" w:cs="Times New Roman"/>
          <w:sz w:val="24"/>
          <w:szCs w:val="24"/>
        </w:rPr>
        <w:t>Abnormal f</w:t>
      </w:r>
      <w:r w:rsidR="00D243CC" w:rsidRPr="00C9007E">
        <w:rPr>
          <w:rFonts w:ascii="Times New Roman" w:hAnsi="Times New Roman" w:cs="Times New Roman"/>
          <w:sz w:val="24"/>
          <w:szCs w:val="24"/>
        </w:rPr>
        <w:t xml:space="preserve">indings on abdominal ultrasound examinations: -liver cirrhosis, lymphoma, metastasis, any cystic or LAPs, portal hypertension, ascites, solid massive lesions </w:t>
      </w:r>
    </w:p>
    <w:p w14:paraId="3D50535E" w14:textId="1AA94686" w:rsidR="00D243CC" w:rsidRDefault="00D243CC" w:rsidP="0094422C">
      <w:pPr>
        <w:pStyle w:val="ListParagraph"/>
        <w:numPr>
          <w:ilvl w:val="0"/>
          <w:numId w:val="28"/>
        </w:numPr>
        <w:spacing w:line="360" w:lineRule="auto"/>
        <w:jc w:val="both"/>
        <w:rPr>
          <w:rFonts w:ascii="Times New Roman" w:hAnsi="Times New Roman" w:cs="Times New Roman"/>
          <w:sz w:val="24"/>
          <w:szCs w:val="24"/>
        </w:rPr>
      </w:pPr>
      <w:r w:rsidRPr="00C9007E">
        <w:rPr>
          <w:rFonts w:ascii="Times New Roman" w:hAnsi="Times New Roman" w:cs="Times New Roman"/>
          <w:sz w:val="24"/>
          <w:szCs w:val="24"/>
        </w:rPr>
        <w:t>Splenic lesions on ultrasound scan: - calcification, infarctions, lobulations, cysts, accessory spleen, and hemangioma</w:t>
      </w:r>
    </w:p>
    <w:p w14:paraId="76E51B52" w14:textId="0BE666F4" w:rsidR="00B72F88" w:rsidRPr="00C9007E" w:rsidRDefault="00B72F88" w:rsidP="0094422C">
      <w:pPr>
        <w:pStyle w:val="ListParagraph"/>
        <w:numPr>
          <w:ilvl w:val="0"/>
          <w:numId w:val="28"/>
        </w:numPr>
        <w:spacing w:line="360" w:lineRule="auto"/>
        <w:jc w:val="both"/>
        <w:rPr>
          <w:rFonts w:ascii="Times New Roman" w:hAnsi="Times New Roman" w:cs="Times New Roman"/>
          <w:sz w:val="24"/>
          <w:szCs w:val="24"/>
        </w:rPr>
      </w:pPr>
      <w:r w:rsidRPr="00C9007E">
        <w:rPr>
          <w:rFonts w:ascii="Times New Roman" w:hAnsi="Times New Roman" w:cs="Times New Roman"/>
          <w:sz w:val="24"/>
          <w:szCs w:val="24"/>
        </w:rPr>
        <w:t xml:space="preserve">Any </w:t>
      </w:r>
      <w:r>
        <w:rPr>
          <w:rFonts w:ascii="Times New Roman" w:hAnsi="Times New Roman" w:cs="Times New Roman"/>
          <w:sz w:val="24"/>
          <w:szCs w:val="24"/>
        </w:rPr>
        <w:t xml:space="preserve">laboratory </w:t>
      </w:r>
      <w:r w:rsidRPr="00C9007E">
        <w:rPr>
          <w:rFonts w:ascii="Times New Roman" w:hAnsi="Times New Roman" w:cs="Times New Roman"/>
          <w:sz w:val="24"/>
          <w:szCs w:val="24"/>
        </w:rPr>
        <w:t xml:space="preserve">abnormality </w:t>
      </w:r>
      <w:r>
        <w:rPr>
          <w:rFonts w:ascii="Times New Roman" w:hAnsi="Times New Roman" w:cs="Times New Roman"/>
          <w:sz w:val="24"/>
          <w:szCs w:val="24"/>
        </w:rPr>
        <w:t xml:space="preserve">including </w:t>
      </w:r>
      <w:r w:rsidRPr="00C9007E">
        <w:rPr>
          <w:rFonts w:ascii="Times New Roman" w:hAnsi="Times New Roman" w:cs="Times New Roman"/>
          <w:sz w:val="24"/>
          <w:szCs w:val="24"/>
        </w:rPr>
        <w:t>CBC result (WBC, RBC, HG</w:t>
      </w:r>
      <w:r>
        <w:rPr>
          <w:rFonts w:ascii="Times New Roman" w:hAnsi="Times New Roman" w:cs="Times New Roman"/>
          <w:sz w:val="24"/>
          <w:szCs w:val="24"/>
        </w:rPr>
        <w:t xml:space="preserve"> level</w:t>
      </w:r>
      <w:r w:rsidRPr="00C9007E">
        <w:rPr>
          <w:rFonts w:ascii="Times New Roman" w:hAnsi="Times New Roman" w:cs="Times New Roman"/>
          <w:sz w:val="24"/>
          <w:szCs w:val="24"/>
        </w:rPr>
        <w:t>)</w:t>
      </w:r>
      <w:r w:rsidR="00582EB3">
        <w:rPr>
          <w:rFonts w:ascii="Times New Roman" w:hAnsi="Times New Roman" w:cs="Times New Roman"/>
          <w:sz w:val="24"/>
          <w:szCs w:val="24"/>
        </w:rPr>
        <w:t>, if done B/F, S/E, LFT….</w:t>
      </w:r>
    </w:p>
    <w:p w14:paraId="6B034118" w14:textId="77777777" w:rsidR="00B72F88" w:rsidRPr="00C9007E" w:rsidRDefault="00B72F88" w:rsidP="0094422C">
      <w:pPr>
        <w:pStyle w:val="ListParagraph"/>
        <w:jc w:val="both"/>
        <w:rPr>
          <w:rFonts w:ascii="Times New Roman" w:hAnsi="Times New Roman" w:cs="Times New Roman"/>
          <w:sz w:val="24"/>
          <w:szCs w:val="24"/>
        </w:rPr>
      </w:pPr>
    </w:p>
    <w:p w14:paraId="0D777F3C" w14:textId="65D79265" w:rsidR="00D243CC" w:rsidRDefault="00D243CC" w:rsidP="00D472F1">
      <w:pPr>
        <w:spacing w:line="360" w:lineRule="auto"/>
        <w:jc w:val="both"/>
        <w:rPr>
          <w:rFonts w:ascii="Times New Roman" w:hAnsi="Times New Roman" w:cs="Times New Roman"/>
          <w:color w:val="000000" w:themeColor="text1"/>
        </w:rPr>
      </w:pPr>
    </w:p>
    <w:p w14:paraId="1A182926" w14:textId="2BEF6555" w:rsidR="00C9007E" w:rsidRDefault="00C9007E" w:rsidP="00D472F1">
      <w:pPr>
        <w:spacing w:line="360" w:lineRule="auto"/>
        <w:jc w:val="both"/>
        <w:rPr>
          <w:rFonts w:ascii="Times New Roman" w:hAnsi="Times New Roman" w:cs="Times New Roman"/>
          <w:color w:val="000000" w:themeColor="text1"/>
        </w:rPr>
      </w:pPr>
    </w:p>
    <w:p w14:paraId="1A0F2F25" w14:textId="4B629FB0" w:rsidR="00C9007E" w:rsidRDefault="00C9007E" w:rsidP="00D472F1">
      <w:pPr>
        <w:spacing w:line="360" w:lineRule="auto"/>
        <w:jc w:val="both"/>
        <w:rPr>
          <w:rFonts w:ascii="Times New Roman" w:hAnsi="Times New Roman" w:cs="Times New Roman"/>
          <w:color w:val="000000" w:themeColor="text1"/>
        </w:rPr>
      </w:pPr>
    </w:p>
    <w:p w14:paraId="2194F2E3" w14:textId="5C3D48B8" w:rsidR="00C9007E" w:rsidRDefault="00C9007E" w:rsidP="00D472F1">
      <w:pPr>
        <w:spacing w:line="360" w:lineRule="auto"/>
        <w:jc w:val="both"/>
        <w:rPr>
          <w:rFonts w:ascii="Times New Roman" w:hAnsi="Times New Roman" w:cs="Times New Roman"/>
          <w:color w:val="000000" w:themeColor="text1"/>
        </w:rPr>
      </w:pPr>
    </w:p>
    <w:p w14:paraId="42C34C8A" w14:textId="77777777" w:rsidR="00C9007E" w:rsidRPr="005C2588" w:rsidRDefault="00C9007E" w:rsidP="00D472F1">
      <w:pPr>
        <w:spacing w:line="360" w:lineRule="auto"/>
        <w:jc w:val="both"/>
        <w:rPr>
          <w:rFonts w:ascii="Times New Roman" w:hAnsi="Times New Roman" w:cs="Times New Roman"/>
          <w:color w:val="000000" w:themeColor="text1"/>
        </w:rPr>
      </w:pPr>
    </w:p>
    <w:p w14:paraId="651D7DE3" w14:textId="52DAD23A" w:rsidR="00306E58" w:rsidRPr="007A0DCB" w:rsidRDefault="00D472F1" w:rsidP="007A0DCB">
      <w:pPr>
        <w:pStyle w:val="Heading1"/>
        <w:jc w:val="center"/>
        <w:rPr>
          <w:rFonts w:ascii="Times New Roman" w:hAnsi="Times New Roman" w:cs="Times New Roman"/>
          <w:b/>
          <w:bCs/>
          <w:color w:val="auto"/>
        </w:rPr>
      </w:pPr>
      <w:bookmarkStart w:id="95" w:name="_Toc96429441"/>
      <w:r w:rsidRPr="007A0DCB">
        <w:rPr>
          <w:rFonts w:ascii="Times New Roman" w:hAnsi="Times New Roman" w:cs="Times New Roman"/>
          <w:b/>
          <w:bCs/>
          <w:color w:val="auto"/>
        </w:rPr>
        <w:lastRenderedPageBreak/>
        <w:t>ANNEX-2</w:t>
      </w:r>
      <w:bookmarkEnd w:id="95"/>
    </w:p>
    <w:p w14:paraId="17948F6B" w14:textId="12731C9D" w:rsidR="00D472F1" w:rsidRPr="007A0DCB" w:rsidRDefault="00D472F1" w:rsidP="007A0DCB">
      <w:pPr>
        <w:pStyle w:val="Heading1"/>
        <w:jc w:val="center"/>
        <w:rPr>
          <w:rFonts w:ascii="Times New Roman" w:hAnsi="Times New Roman" w:cs="Times New Roman"/>
          <w:b/>
          <w:bCs/>
          <w:color w:val="auto"/>
        </w:rPr>
      </w:pPr>
      <w:bookmarkStart w:id="96" w:name="_Toc96429442"/>
      <w:bookmarkStart w:id="97" w:name="_Hlk80734373"/>
      <w:r w:rsidRPr="007A0DCB">
        <w:rPr>
          <w:rFonts w:ascii="Times New Roman" w:hAnsi="Times New Roman" w:cs="Times New Roman"/>
          <w:b/>
          <w:bCs/>
          <w:color w:val="auto"/>
        </w:rPr>
        <w:t>CONSENT FORM</w:t>
      </w:r>
      <w:bookmarkEnd w:id="96"/>
    </w:p>
    <w:p w14:paraId="394ECA53" w14:textId="77777777" w:rsidR="00D472F1" w:rsidRPr="00D472F1" w:rsidRDefault="00D472F1" w:rsidP="00D472F1">
      <w:pPr>
        <w:spacing w:line="360" w:lineRule="auto"/>
        <w:jc w:val="both"/>
        <w:rPr>
          <w:rFonts w:ascii="Times New Roman" w:hAnsi="Times New Roman" w:cs="Times New Roman"/>
          <w:color w:val="000000" w:themeColor="text1"/>
          <w:sz w:val="24"/>
          <w:szCs w:val="24"/>
        </w:rPr>
      </w:pPr>
    </w:p>
    <w:p w14:paraId="1EB497F3" w14:textId="73306EB2" w:rsidR="00D472F1" w:rsidRPr="00D472F1" w:rsidRDefault="00D472F1" w:rsidP="00D472F1">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 xml:space="preserve">My name is Solomon Kebede (MD, 3rd Year Radiology Resident). I am </w:t>
      </w:r>
      <w:r w:rsidR="00677B90">
        <w:rPr>
          <w:rFonts w:ascii="Times New Roman" w:hAnsi="Times New Roman" w:cs="Times New Roman"/>
          <w:color w:val="000000" w:themeColor="text1"/>
          <w:sz w:val="24"/>
          <w:szCs w:val="24"/>
        </w:rPr>
        <w:t>train</w:t>
      </w:r>
      <w:r w:rsidRPr="00D472F1">
        <w:rPr>
          <w:rFonts w:ascii="Times New Roman" w:hAnsi="Times New Roman" w:cs="Times New Roman"/>
          <w:color w:val="000000" w:themeColor="text1"/>
          <w:sz w:val="24"/>
          <w:szCs w:val="24"/>
        </w:rPr>
        <w:t xml:space="preserve">ing specialty in clinical radiology at Bahir Dar University. I am doing research </w:t>
      </w:r>
      <w:r w:rsidR="005B4D60">
        <w:rPr>
          <w:rFonts w:ascii="Times New Roman" w:hAnsi="Times New Roman" w:cs="Times New Roman"/>
          <w:color w:val="000000" w:themeColor="text1"/>
          <w:sz w:val="24"/>
          <w:szCs w:val="24"/>
        </w:rPr>
        <w:t xml:space="preserve">on </w:t>
      </w:r>
      <w:r w:rsidR="005B4D60" w:rsidRPr="005B4D60">
        <w:rPr>
          <w:rFonts w:ascii="Times New Roman" w:hAnsi="Times New Roman" w:cs="Times New Roman"/>
          <w:color w:val="000000" w:themeColor="text1"/>
          <w:sz w:val="24"/>
          <w:szCs w:val="24"/>
        </w:rPr>
        <w:t>ultrasonographic determination of normal splenic size among adult population</w:t>
      </w:r>
      <w:r w:rsidR="005B4D60">
        <w:rPr>
          <w:rFonts w:ascii="Times New Roman" w:hAnsi="Times New Roman" w:cs="Times New Roman"/>
          <w:color w:val="000000" w:themeColor="text1"/>
          <w:sz w:val="24"/>
          <w:szCs w:val="24"/>
        </w:rPr>
        <w:t>,</w:t>
      </w:r>
      <w:r w:rsidR="005B4D60" w:rsidRPr="005B4D60">
        <w:rPr>
          <w:rFonts w:ascii="Times New Roman" w:hAnsi="Times New Roman" w:cs="Times New Roman"/>
          <w:color w:val="000000" w:themeColor="text1"/>
          <w:sz w:val="24"/>
          <w:szCs w:val="24"/>
        </w:rPr>
        <w:t xml:space="preserve"> </w:t>
      </w:r>
      <w:r w:rsidR="005B4D60">
        <w:rPr>
          <w:rFonts w:ascii="Times New Roman" w:hAnsi="Times New Roman" w:cs="Times New Roman"/>
          <w:color w:val="000000" w:themeColor="text1"/>
          <w:sz w:val="24"/>
          <w:szCs w:val="24"/>
        </w:rPr>
        <w:t>in</w:t>
      </w:r>
      <w:r w:rsidRPr="00D472F1">
        <w:rPr>
          <w:rFonts w:ascii="Times New Roman" w:hAnsi="Times New Roman" w:cs="Times New Roman"/>
          <w:color w:val="000000" w:themeColor="text1"/>
          <w:sz w:val="24"/>
          <w:szCs w:val="24"/>
        </w:rPr>
        <w:t xml:space="preserve"> partial fulfillment for the requirement of Clinical Radiology specialty in College of Medicine and Health sciences at Bahir Dar University, Department of Clinical Radiology. I will </w:t>
      </w:r>
      <w:r w:rsidR="00EA4570">
        <w:rPr>
          <w:rFonts w:ascii="Times New Roman" w:hAnsi="Times New Roman" w:cs="Times New Roman"/>
          <w:color w:val="000000" w:themeColor="text1"/>
          <w:sz w:val="24"/>
          <w:szCs w:val="24"/>
        </w:rPr>
        <w:t>perform</w:t>
      </w:r>
      <w:r w:rsidRPr="00D472F1">
        <w:rPr>
          <w:rFonts w:ascii="Times New Roman" w:hAnsi="Times New Roman" w:cs="Times New Roman"/>
          <w:color w:val="000000" w:themeColor="text1"/>
          <w:sz w:val="24"/>
          <w:szCs w:val="24"/>
        </w:rPr>
        <w:t xml:space="preserve"> abdominal ultrasound for the measurement of spleen size and I am going to ask you some questions that are directly or indirectly affects the spleen sizes. If you agree, I will take sonographic measurement of your spleen sizes. Your name will not be </w:t>
      </w:r>
      <w:r w:rsidR="00FE1CCD">
        <w:rPr>
          <w:rFonts w:ascii="Times New Roman" w:hAnsi="Times New Roman" w:cs="Times New Roman"/>
          <w:color w:val="000000" w:themeColor="text1"/>
          <w:sz w:val="24"/>
          <w:szCs w:val="24"/>
        </w:rPr>
        <w:t>documented</w:t>
      </w:r>
      <w:r w:rsidRPr="00D472F1">
        <w:rPr>
          <w:rFonts w:ascii="Times New Roman" w:hAnsi="Times New Roman" w:cs="Times New Roman"/>
          <w:color w:val="000000" w:themeColor="text1"/>
          <w:sz w:val="24"/>
          <w:szCs w:val="24"/>
        </w:rPr>
        <w:t xml:space="preserve"> in this form and the information you give are kept confidential. If you don't want to answer all of or some of the questions, you do have the right </w:t>
      </w:r>
      <w:r w:rsidR="00FE1CCD">
        <w:rPr>
          <w:rFonts w:ascii="Times New Roman" w:hAnsi="Times New Roman" w:cs="Times New Roman"/>
          <w:color w:val="000000" w:themeColor="text1"/>
          <w:sz w:val="24"/>
          <w:szCs w:val="24"/>
        </w:rPr>
        <w:t>to reject</w:t>
      </w:r>
      <w:r w:rsidRPr="00D472F1">
        <w:rPr>
          <w:rFonts w:ascii="Times New Roman" w:hAnsi="Times New Roman" w:cs="Times New Roman"/>
          <w:color w:val="000000" w:themeColor="text1"/>
          <w:sz w:val="24"/>
          <w:szCs w:val="24"/>
        </w:rPr>
        <w:t>. However, your willingness would be appreciated.</w:t>
      </w:r>
    </w:p>
    <w:p w14:paraId="11361381" w14:textId="77777777" w:rsidR="00D472F1" w:rsidRPr="00D472F1" w:rsidRDefault="00D472F1" w:rsidP="00D472F1">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Would you like to participate in this study and answer all of the questions asked by investigator?</w:t>
      </w:r>
    </w:p>
    <w:p w14:paraId="6297079D" w14:textId="3630F6D8" w:rsidR="00D472F1" w:rsidRPr="00D472F1" w:rsidRDefault="00D472F1" w:rsidP="00D472F1">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Yes</w:t>
      </w:r>
      <w:r w:rsidR="00EA4570">
        <w:rPr>
          <w:rFonts w:ascii="Times New Roman" w:hAnsi="Times New Roman" w:cs="Times New Roman"/>
          <w:color w:val="000000" w:themeColor="text1"/>
          <w:sz w:val="24"/>
          <w:szCs w:val="24"/>
        </w:rPr>
        <w:t>_____________</w:t>
      </w:r>
    </w:p>
    <w:p w14:paraId="570C0460" w14:textId="3ABC4D97" w:rsidR="00D472F1" w:rsidRPr="00D472F1" w:rsidRDefault="00D472F1" w:rsidP="00D472F1">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No</w:t>
      </w:r>
      <w:r w:rsidR="00EA4570">
        <w:rPr>
          <w:rFonts w:ascii="Times New Roman" w:hAnsi="Times New Roman" w:cs="Times New Roman"/>
          <w:color w:val="000000" w:themeColor="text1"/>
          <w:sz w:val="24"/>
          <w:szCs w:val="24"/>
        </w:rPr>
        <w:t>______________</w:t>
      </w:r>
    </w:p>
    <w:p w14:paraId="0310B7C3" w14:textId="3D679BEB" w:rsidR="00D472F1" w:rsidRPr="00D472F1" w:rsidRDefault="00D472F1" w:rsidP="00CD6622">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Name of data collector who sought the consent</w:t>
      </w:r>
      <w:r w:rsidR="00EA4570">
        <w:rPr>
          <w:rFonts w:ascii="Times New Roman" w:hAnsi="Times New Roman" w:cs="Times New Roman"/>
          <w:color w:val="000000" w:themeColor="text1"/>
          <w:sz w:val="24"/>
          <w:szCs w:val="24"/>
        </w:rPr>
        <w:t>______________________________________</w:t>
      </w:r>
    </w:p>
    <w:p w14:paraId="336661FF" w14:textId="5E43D67F" w:rsidR="00D472F1" w:rsidRPr="00D472F1" w:rsidRDefault="00D472F1" w:rsidP="00D472F1">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Signature</w:t>
      </w:r>
      <w:r w:rsidR="00EA4570">
        <w:rPr>
          <w:rFonts w:ascii="Times New Roman" w:hAnsi="Times New Roman" w:cs="Times New Roman"/>
          <w:color w:val="000000" w:themeColor="text1"/>
          <w:sz w:val="24"/>
          <w:szCs w:val="24"/>
        </w:rPr>
        <w:t>___________________________________________</w:t>
      </w:r>
    </w:p>
    <w:p w14:paraId="79CA4947" w14:textId="36A32815" w:rsidR="00D472F1" w:rsidRPr="00D472F1" w:rsidRDefault="00D472F1" w:rsidP="00D472F1">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Date of data collection</w:t>
      </w:r>
      <w:r w:rsidR="00EA4570">
        <w:rPr>
          <w:rFonts w:ascii="Times New Roman" w:hAnsi="Times New Roman" w:cs="Times New Roman"/>
          <w:color w:val="000000" w:themeColor="text1"/>
          <w:sz w:val="24"/>
          <w:szCs w:val="24"/>
        </w:rPr>
        <w:t>_________________________________</w:t>
      </w:r>
    </w:p>
    <w:p w14:paraId="27799AC2" w14:textId="77777777" w:rsidR="00CD6622" w:rsidRDefault="00FE1CCD" w:rsidP="00D472F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14:paraId="5B5CD40E" w14:textId="77777777" w:rsidR="00CD6622" w:rsidRDefault="00CD6622" w:rsidP="00D472F1">
      <w:pPr>
        <w:spacing w:line="360" w:lineRule="auto"/>
        <w:jc w:val="both"/>
        <w:rPr>
          <w:rFonts w:ascii="Times New Roman" w:hAnsi="Times New Roman" w:cs="Times New Roman"/>
          <w:color w:val="000000" w:themeColor="text1"/>
          <w:sz w:val="24"/>
          <w:szCs w:val="24"/>
        </w:rPr>
      </w:pPr>
    </w:p>
    <w:p w14:paraId="606A313C" w14:textId="50237F24" w:rsidR="00D472F1" w:rsidRPr="00D472F1" w:rsidRDefault="00CD6622" w:rsidP="00D472F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FE1CCD">
        <w:rPr>
          <w:rFonts w:ascii="Times New Roman" w:hAnsi="Times New Roman" w:cs="Times New Roman"/>
          <w:color w:val="000000" w:themeColor="text1"/>
          <w:sz w:val="24"/>
          <w:szCs w:val="24"/>
        </w:rPr>
        <w:t xml:space="preserve">   THANK YOU!</w:t>
      </w:r>
    </w:p>
    <w:bookmarkEnd w:id="97"/>
    <w:p w14:paraId="0658C55E" w14:textId="77777777" w:rsidR="009968E0" w:rsidRPr="00D472F1" w:rsidRDefault="009968E0" w:rsidP="00D472F1">
      <w:pPr>
        <w:spacing w:line="360" w:lineRule="auto"/>
        <w:jc w:val="both"/>
        <w:rPr>
          <w:rFonts w:ascii="Times New Roman" w:hAnsi="Times New Roman" w:cs="Times New Roman"/>
          <w:color w:val="000000" w:themeColor="text1"/>
          <w:sz w:val="24"/>
          <w:szCs w:val="24"/>
        </w:rPr>
      </w:pPr>
    </w:p>
    <w:p w14:paraId="74BDB9FB" w14:textId="1563C6A0" w:rsidR="00306E58" w:rsidRPr="007A0DCB" w:rsidRDefault="00D472F1" w:rsidP="007A0DCB">
      <w:pPr>
        <w:pStyle w:val="Heading1"/>
        <w:jc w:val="center"/>
        <w:rPr>
          <w:rFonts w:ascii="Times New Roman" w:hAnsi="Times New Roman" w:cs="Times New Roman"/>
          <w:b/>
          <w:bCs/>
          <w:color w:val="auto"/>
        </w:rPr>
      </w:pPr>
      <w:bookmarkStart w:id="98" w:name="_Toc96429443"/>
      <w:r w:rsidRPr="007A0DCB">
        <w:rPr>
          <w:rFonts w:ascii="Times New Roman" w:hAnsi="Times New Roman" w:cs="Times New Roman"/>
          <w:b/>
          <w:bCs/>
          <w:color w:val="auto"/>
        </w:rPr>
        <w:lastRenderedPageBreak/>
        <w:t>ANNEX-3</w:t>
      </w:r>
      <w:bookmarkEnd w:id="98"/>
    </w:p>
    <w:p w14:paraId="71473AAC" w14:textId="6182DF4F" w:rsidR="00D472F1" w:rsidRPr="007A0DCB" w:rsidRDefault="00D472F1" w:rsidP="007A0DCB">
      <w:pPr>
        <w:pStyle w:val="Heading1"/>
        <w:jc w:val="center"/>
        <w:rPr>
          <w:rFonts w:ascii="Times New Roman" w:hAnsi="Times New Roman" w:cs="Times New Roman"/>
          <w:b/>
          <w:bCs/>
          <w:color w:val="auto"/>
        </w:rPr>
      </w:pPr>
      <w:bookmarkStart w:id="99" w:name="_Toc96429444"/>
      <w:r w:rsidRPr="007A0DCB">
        <w:rPr>
          <w:rFonts w:ascii="Times New Roman" w:hAnsi="Times New Roman" w:cs="Times New Roman"/>
          <w:b/>
          <w:bCs/>
          <w:color w:val="auto"/>
        </w:rPr>
        <w:t>ASSURANCE OF INVESTIGATOR</w:t>
      </w:r>
      <w:bookmarkEnd w:id="99"/>
    </w:p>
    <w:p w14:paraId="54A2C428" w14:textId="77777777" w:rsidR="00D472F1" w:rsidRPr="009B41A5" w:rsidRDefault="00D472F1" w:rsidP="00D472F1">
      <w:pPr>
        <w:spacing w:line="360" w:lineRule="auto"/>
        <w:jc w:val="both"/>
        <w:rPr>
          <w:rFonts w:ascii="Times New Roman" w:hAnsi="Times New Roman" w:cs="Times New Roman"/>
          <w:strike/>
          <w:color w:val="000000" w:themeColor="text1"/>
          <w:sz w:val="24"/>
          <w:szCs w:val="24"/>
        </w:rPr>
      </w:pPr>
    </w:p>
    <w:p w14:paraId="034C0D20" w14:textId="0188E3A8" w:rsidR="00D472F1" w:rsidRPr="00D472F1" w:rsidRDefault="00D472F1" w:rsidP="00D472F1">
      <w:pPr>
        <w:spacing w:line="360" w:lineRule="auto"/>
        <w:jc w:val="both"/>
        <w:rPr>
          <w:rFonts w:ascii="Times New Roman" w:hAnsi="Times New Roman" w:cs="Times New Roman"/>
          <w:color w:val="000000" w:themeColor="text1"/>
          <w:sz w:val="24"/>
          <w:szCs w:val="24"/>
        </w:rPr>
      </w:pPr>
      <w:r w:rsidRPr="00021332">
        <w:rPr>
          <w:rFonts w:ascii="Times New Roman" w:hAnsi="Times New Roman" w:cs="Times New Roman"/>
          <w:color w:val="000000" w:themeColor="text1"/>
          <w:sz w:val="24"/>
          <w:szCs w:val="24"/>
        </w:rPr>
        <w:t xml:space="preserve">I the undersigned resident agree to accept </w:t>
      </w:r>
      <w:r w:rsidRPr="00D472F1">
        <w:rPr>
          <w:rFonts w:ascii="Times New Roman" w:hAnsi="Times New Roman" w:cs="Times New Roman"/>
          <w:color w:val="000000" w:themeColor="text1"/>
          <w:sz w:val="24"/>
          <w:szCs w:val="24"/>
        </w:rPr>
        <w:t>all responsibilities for the scientific and ethical conduct of the research project. I provide</w:t>
      </w:r>
      <w:r w:rsidR="004C4772">
        <w:rPr>
          <w:rFonts w:ascii="Times New Roman" w:hAnsi="Times New Roman" w:cs="Times New Roman"/>
          <w:color w:val="000000" w:themeColor="text1"/>
          <w:sz w:val="24"/>
          <w:szCs w:val="24"/>
        </w:rPr>
        <w:t>d</w:t>
      </w:r>
      <w:r w:rsidRPr="00D472F1">
        <w:rPr>
          <w:rFonts w:ascii="Times New Roman" w:hAnsi="Times New Roman" w:cs="Times New Roman"/>
          <w:color w:val="000000" w:themeColor="text1"/>
          <w:sz w:val="24"/>
          <w:szCs w:val="24"/>
        </w:rPr>
        <w:t xml:space="preserve"> timely progress report to my advisors and seek the necessary advice and approval from my advisors in the course of the research. I </w:t>
      </w:r>
      <w:r w:rsidR="004C4772">
        <w:rPr>
          <w:rFonts w:ascii="Times New Roman" w:hAnsi="Times New Roman" w:cs="Times New Roman"/>
          <w:color w:val="000000" w:themeColor="text1"/>
          <w:sz w:val="24"/>
          <w:szCs w:val="24"/>
        </w:rPr>
        <w:t>had</w:t>
      </w:r>
      <w:r w:rsidRPr="00D472F1">
        <w:rPr>
          <w:rFonts w:ascii="Times New Roman" w:hAnsi="Times New Roman" w:cs="Times New Roman"/>
          <w:color w:val="000000" w:themeColor="text1"/>
          <w:sz w:val="24"/>
          <w:szCs w:val="24"/>
        </w:rPr>
        <w:t xml:space="preserve"> communicate</w:t>
      </w:r>
      <w:r w:rsidR="004C4772">
        <w:rPr>
          <w:rFonts w:ascii="Times New Roman" w:hAnsi="Times New Roman" w:cs="Times New Roman"/>
          <w:color w:val="000000" w:themeColor="text1"/>
          <w:sz w:val="24"/>
          <w:szCs w:val="24"/>
        </w:rPr>
        <w:t>d</w:t>
      </w:r>
      <w:r w:rsidRPr="00D472F1">
        <w:rPr>
          <w:rFonts w:ascii="Times New Roman" w:hAnsi="Times New Roman" w:cs="Times New Roman"/>
          <w:color w:val="000000" w:themeColor="text1"/>
          <w:sz w:val="24"/>
          <w:szCs w:val="24"/>
        </w:rPr>
        <w:t xml:space="preserve"> timely to my advisors and all stakeholders involved in the study.</w:t>
      </w:r>
    </w:p>
    <w:p w14:paraId="17A028E5" w14:textId="77777777" w:rsidR="00D472F1" w:rsidRPr="00D472F1" w:rsidRDefault="00D472F1" w:rsidP="00D472F1">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Name of the Resident: Dr. Solomon Kebede (MD, Radiology Resident)</w:t>
      </w:r>
    </w:p>
    <w:p w14:paraId="764D895F" w14:textId="1834AD6B" w:rsidR="00D472F1" w:rsidRPr="00D472F1" w:rsidRDefault="00E90ADB" w:rsidP="00D472F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D472F1" w:rsidRPr="00D472F1">
        <w:rPr>
          <w:rFonts w:ascii="Times New Roman" w:hAnsi="Times New Roman" w:cs="Times New Roman"/>
          <w:color w:val="000000" w:themeColor="text1"/>
          <w:sz w:val="24"/>
          <w:szCs w:val="24"/>
        </w:rPr>
        <w:t xml:space="preserve">Signature:   </w:t>
      </w:r>
      <w:r>
        <w:rPr>
          <w:rFonts w:ascii="Times New Roman" w:hAnsi="Times New Roman" w:cs="Times New Roman"/>
          <w:color w:val="000000" w:themeColor="text1"/>
          <w:sz w:val="24"/>
          <w:szCs w:val="24"/>
        </w:rPr>
        <w:softHyphen/>
      </w:r>
      <w:r>
        <w:rPr>
          <w:rFonts w:ascii="Times New Roman" w:hAnsi="Times New Roman" w:cs="Times New Roman"/>
          <w:color w:val="000000" w:themeColor="text1"/>
          <w:sz w:val="24"/>
          <w:szCs w:val="24"/>
        </w:rPr>
        <w:softHyphen/>
        <w:t>___________________________</w:t>
      </w:r>
    </w:p>
    <w:p w14:paraId="179BEA7D" w14:textId="03112AE8" w:rsidR="00D472F1" w:rsidRPr="00D472F1" w:rsidRDefault="00E90ADB" w:rsidP="00D472F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D472F1" w:rsidRPr="00D472F1">
        <w:rPr>
          <w:rFonts w:ascii="Times New Roman" w:hAnsi="Times New Roman" w:cs="Times New Roman"/>
          <w:color w:val="000000" w:themeColor="text1"/>
          <w:sz w:val="24"/>
          <w:szCs w:val="24"/>
        </w:rPr>
        <w:t xml:space="preserve">Date: </w:t>
      </w:r>
      <w:r>
        <w:rPr>
          <w:rFonts w:ascii="Times New Roman" w:hAnsi="Times New Roman" w:cs="Times New Roman"/>
          <w:color w:val="000000" w:themeColor="text1"/>
          <w:sz w:val="24"/>
          <w:szCs w:val="24"/>
        </w:rPr>
        <w:t>________________________________</w:t>
      </w:r>
    </w:p>
    <w:p w14:paraId="537F8351" w14:textId="77777777" w:rsidR="00D472F1" w:rsidRPr="00D472F1" w:rsidRDefault="00D472F1" w:rsidP="00D472F1">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Approval of Advisors</w:t>
      </w:r>
    </w:p>
    <w:p w14:paraId="5DDDA652" w14:textId="367B1477" w:rsidR="00D472F1" w:rsidRPr="00D472F1" w:rsidRDefault="00D472F1" w:rsidP="00D472F1">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 xml:space="preserve">Name of Advisor: Dr. Habtamu Tilahun (MD, </w:t>
      </w:r>
      <w:r w:rsidR="00EA4570">
        <w:rPr>
          <w:rFonts w:ascii="Times New Roman" w:hAnsi="Times New Roman" w:cs="Times New Roman"/>
          <w:color w:val="000000" w:themeColor="text1"/>
          <w:sz w:val="24"/>
          <w:szCs w:val="24"/>
        </w:rPr>
        <w:t xml:space="preserve">Radiologist, </w:t>
      </w:r>
      <w:r w:rsidRPr="00D472F1">
        <w:rPr>
          <w:rFonts w:ascii="Times New Roman" w:hAnsi="Times New Roman" w:cs="Times New Roman"/>
          <w:color w:val="000000" w:themeColor="text1"/>
          <w:sz w:val="24"/>
          <w:szCs w:val="24"/>
        </w:rPr>
        <w:t>Assistant professor in Radiology)</w:t>
      </w:r>
    </w:p>
    <w:p w14:paraId="1B428736" w14:textId="796B1652" w:rsidR="00D472F1" w:rsidRPr="00D472F1" w:rsidRDefault="00D472F1" w:rsidP="00D472F1">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 xml:space="preserve">                                  </w:t>
      </w:r>
      <w:r w:rsidR="00EA4570" w:rsidRPr="00D472F1">
        <w:rPr>
          <w:rFonts w:ascii="Times New Roman" w:hAnsi="Times New Roman" w:cs="Times New Roman"/>
          <w:color w:val="000000" w:themeColor="text1"/>
          <w:sz w:val="24"/>
          <w:szCs w:val="24"/>
        </w:rPr>
        <w:t>Signature:</w:t>
      </w:r>
      <w:r w:rsidR="00EA4570">
        <w:rPr>
          <w:rFonts w:ascii="Times New Roman" w:hAnsi="Times New Roman" w:cs="Times New Roman"/>
          <w:color w:val="000000" w:themeColor="text1"/>
          <w:sz w:val="24"/>
          <w:szCs w:val="24"/>
        </w:rPr>
        <w:t xml:space="preserve"> ______________________</w:t>
      </w:r>
      <w:r w:rsidRPr="00D472F1">
        <w:rPr>
          <w:rFonts w:ascii="Times New Roman" w:hAnsi="Times New Roman" w:cs="Times New Roman"/>
          <w:color w:val="000000" w:themeColor="text1"/>
          <w:sz w:val="24"/>
          <w:szCs w:val="24"/>
        </w:rPr>
        <w:tab/>
        <w:t xml:space="preserve">  </w:t>
      </w:r>
    </w:p>
    <w:p w14:paraId="08230D14" w14:textId="77777777" w:rsidR="00C778B4" w:rsidRDefault="00D472F1" w:rsidP="00D472F1">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 xml:space="preserve">                                  Date: </w:t>
      </w:r>
      <w:r w:rsidR="00EA4570">
        <w:rPr>
          <w:rFonts w:ascii="Times New Roman" w:hAnsi="Times New Roman" w:cs="Times New Roman"/>
          <w:color w:val="000000" w:themeColor="text1"/>
          <w:sz w:val="24"/>
          <w:szCs w:val="24"/>
        </w:rPr>
        <w:t>__________________________</w:t>
      </w:r>
    </w:p>
    <w:p w14:paraId="4639C1CB" w14:textId="43B95F3A" w:rsidR="00D472F1" w:rsidRPr="00D472F1" w:rsidRDefault="00D472F1" w:rsidP="00D472F1">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 xml:space="preserve"> Name of Advisor: Dr. G/Mariam Getaneh (MD, MPH, Assistant Professor of Health Systems and Project Management)</w:t>
      </w:r>
    </w:p>
    <w:p w14:paraId="30CC7625" w14:textId="0A1101A5" w:rsidR="00D472F1" w:rsidRPr="00D472F1" w:rsidRDefault="00D472F1" w:rsidP="00D472F1">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 xml:space="preserve">                                 Signature: </w:t>
      </w:r>
      <w:r w:rsidR="00EA4570">
        <w:rPr>
          <w:rFonts w:ascii="Times New Roman" w:hAnsi="Times New Roman" w:cs="Times New Roman"/>
          <w:color w:val="000000" w:themeColor="text1"/>
          <w:sz w:val="24"/>
          <w:szCs w:val="24"/>
        </w:rPr>
        <w:t>______________________</w:t>
      </w:r>
      <w:r w:rsidRPr="00D472F1">
        <w:rPr>
          <w:rFonts w:ascii="Times New Roman" w:hAnsi="Times New Roman" w:cs="Times New Roman"/>
          <w:color w:val="000000" w:themeColor="text1"/>
          <w:sz w:val="24"/>
          <w:szCs w:val="24"/>
        </w:rPr>
        <w:t xml:space="preserve"> </w:t>
      </w:r>
    </w:p>
    <w:p w14:paraId="64D326F1" w14:textId="4424AF7F" w:rsidR="00DC51B7" w:rsidRDefault="00D472F1" w:rsidP="004F5550">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 xml:space="preserve">                                 Date:</w:t>
      </w:r>
      <w:r w:rsidR="00EA4570">
        <w:rPr>
          <w:rFonts w:ascii="Times New Roman" w:hAnsi="Times New Roman" w:cs="Times New Roman"/>
          <w:color w:val="000000" w:themeColor="text1"/>
          <w:sz w:val="24"/>
          <w:szCs w:val="24"/>
        </w:rPr>
        <w:t xml:space="preserve"> __________________________</w:t>
      </w:r>
    </w:p>
    <w:p w14:paraId="4E6D65B1" w14:textId="55E306E0" w:rsidR="00F23CC3" w:rsidRDefault="00F23CC3" w:rsidP="004F5550">
      <w:pPr>
        <w:spacing w:line="360" w:lineRule="auto"/>
        <w:jc w:val="both"/>
        <w:rPr>
          <w:rFonts w:ascii="Times New Roman" w:hAnsi="Times New Roman" w:cs="Times New Roman"/>
          <w:color w:val="000000" w:themeColor="text1"/>
          <w:sz w:val="24"/>
          <w:szCs w:val="24"/>
        </w:rPr>
      </w:pPr>
    </w:p>
    <w:p w14:paraId="018B9579" w14:textId="62F1EB1E" w:rsidR="00F23CC3" w:rsidRDefault="00F23CC3" w:rsidP="004F5550">
      <w:pPr>
        <w:spacing w:line="360" w:lineRule="auto"/>
        <w:jc w:val="both"/>
        <w:rPr>
          <w:rFonts w:ascii="Times New Roman" w:hAnsi="Times New Roman" w:cs="Times New Roman"/>
          <w:color w:val="000000" w:themeColor="text1"/>
          <w:sz w:val="24"/>
          <w:szCs w:val="24"/>
        </w:rPr>
      </w:pPr>
    </w:p>
    <w:p w14:paraId="75D5C586" w14:textId="25079301" w:rsidR="00F23CC3" w:rsidRDefault="00F23CC3" w:rsidP="004F5550">
      <w:pPr>
        <w:spacing w:line="360" w:lineRule="auto"/>
        <w:jc w:val="both"/>
        <w:rPr>
          <w:rFonts w:ascii="Times New Roman" w:hAnsi="Times New Roman" w:cs="Times New Roman"/>
          <w:color w:val="000000" w:themeColor="text1"/>
          <w:sz w:val="24"/>
          <w:szCs w:val="24"/>
        </w:rPr>
      </w:pPr>
    </w:p>
    <w:p w14:paraId="2E9F4171" w14:textId="2E9E48BE" w:rsidR="00F23CC3" w:rsidRDefault="00F23CC3" w:rsidP="004F5550">
      <w:pPr>
        <w:spacing w:line="360" w:lineRule="auto"/>
        <w:jc w:val="both"/>
        <w:rPr>
          <w:rFonts w:ascii="Times New Roman" w:hAnsi="Times New Roman" w:cs="Times New Roman"/>
          <w:color w:val="000000" w:themeColor="text1"/>
          <w:sz w:val="24"/>
          <w:szCs w:val="24"/>
        </w:rPr>
      </w:pPr>
    </w:p>
    <w:p w14:paraId="09597FD0" w14:textId="4988F96C" w:rsidR="00F23CC3" w:rsidRDefault="00F23CC3" w:rsidP="004F5550">
      <w:pPr>
        <w:spacing w:line="360" w:lineRule="auto"/>
        <w:jc w:val="both"/>
        <w:rPr>
          <w:rFonts w:ascii="Times New Roman" w:hAnsi="Times New Roman" w:cs="Times New Roman"/>
          <w:color w:val="000000" w:themeColor="text1"/>
          <w:sz w:val="24"/>
          <w:szCs w:val="24"/>
        </w:rPr>
      </w:pPr>
    </w:p>
    <w:p w14:paraId="26D57A2E" w14:textId="66BCF74C" w:rsidR="00F23CC3" w:rsidRDefault="00F23CC3" w:rsidP="004F5550">
      <w:pPr>
        <w:spacing w:line="360" w:lineRule="auto"/>
        <w:jc w:val="both"/>
        <w:rPr>
          <w:rFonts w:ascii="Times New Roman" w:hAnsi="Times New Roman" w:cs="Times New Roman"/>
          <w:color w:val="000000" w:themeColor="text1"/>
          <w:sz w:val="24"/>
          <w:szCs w:val="24"/>
        </w:rPr>
      </w:pPr>
    </w:p>
    <w:p w14:paraId="0E26296E" w14:textId="77777777" w:rsidR="00F23CC3" w:rsidRPr="00F23CC3" w:rsidRDefault="00F23CC3" w:rsidP="00F23CC3">
      <w:pPr>
        <w:spacing w:line="360" w:lineRule="auto"/>
        <w:jc w:val="both"/>
        <w:rPr>
          <w:rFonts w:ascii="Times New Roman" w:hAnsi="Times New Roman" w:cs="Times New Roman"/>
          <w:b/>
          <w:bCs/>
          <w:color w:val="000000" w:themeColor="text1"/>
          <w:sz w:val="32"/>
          <w:szCs w:val="32"/>
        </w:rPr>
      </w:pPr>
      <w:r w:rsidRPr="00F23CC3">
        <w:rPr>
          <w:rFonts w:ascii="Times New Roman" w:hAnsi="Times New Roman" w:cs="Times New Roman"/>
          <w:b/>
          <w:bCs/>
          <w:color w:val="000000" w:themeColor="text1"/>
          <w:sz w:val="32"/>
          <w:szCs w:val="32"/>
        </w:rPr>
        <w:lastRenderedPageBreak/>
        <w:t xml:space="preserve">                               Approval of advisors</w:t>
      </w:r>
    </w:p>
    <w:p w14:paraId="69100F90" w14:textId="7EF23D2B" w:rsidR="00F23CC3" w:rsidRPr="00F23CC3" w:rsidRDefault="00F23CC3" w:rsidP="00F23CC3">
      <w:pPr>
        <w:spacing w:line="360" w:lineRule="auto"/>
        <w:jc w:val="both"/>
        <w:rPr>
          <w:rFonts w:ascii="Times New Roman" w:hAnsi="Times New Roman" w:cs="Times New Roman"/>
          <w:color w:val="000000" w:themeColor="text1"/>
          <w:sz w:val="24"/>
          <w:szCs w:val="24"/>
        </w:rPr>
      </w:pPr>
      <w:r w:rsidRPr="00F23CC3">
        <w:rPr>
          <w:rFonts w:ascii="Times New Roman" w:hAnsi="Times New Roman" w:cs="Times New Roman"/>
          <w:color w:val="000000" w:themeColor="text1"/>
          <w:sz w:val="24"/>
          <w:szCs w:val="24"/>
        </w:rPr>
        <w:t xml:space="preserve">We hereby certify that we have supervised, read, and evaluated this research </w:t>
      </w:r>
      <w:r>
        <w:rPr>
          <w:rFonts w:ascii="Times New Roman" w:hAnsi="Times New Roman" w:cs="Times New Roman"/>
          <w:color w:val="000000" w:themeColor="text1"/>
          <w:sz w:val="24"/>
          <w:szCs w:val="24"/>
        </w:rPr>
        <w:t>thesis</w:t>
      </w:r>
      <w:r w:rsidRPr="00F23CC3">
        <w:rPr>
          <w:rFonts w:ascii="Times New Roman" w:hAnsi="Times New Roman" w:cs="Times New Roman"/>
          <w:color w:val="000000" w:themeColor="text1"/>
          <w:sz w:val="24"/>
          <w:szCs w:val="24"/>
        </w:rPr>
        <w:t xml:space="preserve"> project entitled “</w:t>
      </w:r>
      <w:r>
        <w:rPr>
          <w:rFonts w:ascii="Times New Roman" w:hAnsi="Times New Roman" w:cs="Times New Roman"/>
          <w:color w:val="000000" w:themeColor="text1"/>
          <w:sz w:val="24"/>
          <w:szCs w:val="24"/>
        </w:rPr>
        <w:t>U</w:t>
      </w:r>
      <w:r w:rsidRPr="00F23CC3">
        <w:rPr>
          <w:rFonts w:ascii="Times New Roman" w:hAnsi="Times New Roman" w:cs="Times New Roman"/>
          <w:color w:val="000000" w:themeColor="text1"/>
          <w:sz w:val="24"/>
          <w:szCs w:val="24"/>
        </w:rPr>
        <w:t xml:space="preserve">ltrasonographic determination of normal splenic size of adult population at Tibebe Ghion Specialized Hospital, </w:t>
      </w:r>
      <w:r>
        <w:rPr>
          <w:rFonts w:ascii="Times New Roman" w:hAnsi="Times New Roman" w:cs="Times New Roman"/>
          <w:color w:val="000000" w:themeColor="text1"/>
          <w:sz w:val="24"/>
          <w:szCs w:val="24"/>
        </w:rPr>
        <w:t>by Solomon Kebede</w:t>
      </w:r>
      <w:r w:rsidRPr="00F23CC3">
        <w:rPr>
          <w:rFonts w:ascii="Times New Roman" w:hAnsi="Times New Roman" w:cs="Times New Roman"/>
          <w:color w:val="000000" w:themeColor="text1"/>
          <w:sz w:val="24"/>
          <w:szCs w:val="24"/>
        </w:rPr>
        <w:t xml:space="preserve"> (MD, Radiology resident) prepared under our guidance. We recommend the research </w:t>
      </w:r>
      <w:r>
        <w:rPr>
          <w:rFonts w:ascii="Times New Roman" w:hAnsi="Times New Roman" w:cs="Times New Roman"/>
          <w:color w:val="000000" w:themeColor="text1"/>
          <w:sz w:val="24"/>
          <w:szCs w:val="24"/>
        </w:rPr>
        <w:t>thesis</w:t>
      </w:r>
      <w:r w:rsidRPr="00F23CC3">
        <w:rPr>
          <w:rFonts w:ascii="Times New Roman" w:hAnsi="Times New Roman" w:cs="Times New Roman"/>
          <w:color w:val="000000" w:themeColor="text1"/>
          <w:sz w:val="24"/>
          <w:szCs w:val="24"/>
        </w:rPr>
        <w:t xml:space="preserve"> project </w:t>
      </w:r>
      <w:r>
        <w:rPr>
          <w:rFonts w:ascii="Times New Roman" w:hAnsi="Times New Roman" w:cs="Times New Roman"/>
          <w:color w:val="000000" w:themeColor="text1"/>
          <w:sz w:val="24"/>
          <w:szCs w:val="24"/>
        </w:rPr>
        <w:t xml:space="preserve">will </w:t>
      </w:r>
      <w:r w:rsidRPr="00F23CC3">
        <w:rPr>
          <w:rFonts w:ascii="Times New Roman" w:hAnsi="Times New Roman" w:cs="Times New Roman"/>
          <w:color w:val="000000" w:themeColor="text1"/>
          <w:sz w:val="24"/>
          <w:szCs w:val="24"/>
        </w:rPr>
        <w:t>be submitted for</w:t>
      </w:r>
      <w:r>
        <w:rPr>
          <w:rFonts w:ascii="Times New Roman" w:hAnsi="Times New Roman" w:cs="Times New Roman"/>
          <w:color w:val="000000" w:themeColor="text1"/>
          <w:sz w:val="24"/>
          <w:szCs w:val="24"/>
        </w:rPr>
        <w:t xml:space="preserve"> thesis</w:t>
      </w:r>
      <w:r w:rsidRPr="00F23CC3">
        <w:rPr>
          <w:rFonts w:ascii="Times New Roman" w:hAnsi="Times New Roman" w:cs="Times New Roman"/>
          <w:color w:val="000000" w:themeColor="text1"/>
          <w:sz w:val="24"/>
          <w:szCs w:val="24"/>
        </w:rPr>
        <w:t xml:space="preserve"> defense. </w:t>
      </w:r>
    </w:p>
    <w:p w14:paraId="283206C4" w14:textId="77777777" w:rsidR="00F23CC3" w:rsidRPr="00F23CC3" w:rsidRDefault="00F23CC3" w:rsidP="00F23CC3">
      <w:pPr>
        <w:spacing w:line="360" w:lineRule="auto"/>
        <w:jc w:val="both"/>
        <w:rPr>
          <w:rFonts w:ascii="Times New Roman" w:hAnsi="Times New Roman" w:cs="Times New Roman"/>
          <w:color w:val="000000" w:themeColor="text1"/>
          <w:sz w:val="24"/>
          <w:szCs w:val="24"/>
        </w:rPr>
      </w:pPr>
    </w:p>
    <w:p w14:paraId="02BE48B7" w14:textId="77777777" w:rsidR="00F23CC3" w:rsidRPr="00D472F1" w:rsidRDefault="00F23CC3" w:rsidP="00F23CC3">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Approval of Advisors</w:t>
      </w:r>
    </w:p>
    <w:p w14:paraId="58F8475B" w14:textId="77777777" w:rsidR="00F23CC3" w:rsidRPr="00D472F1" w:rsidRDefault="00F23CC3" w:rsidP="00F23CC3">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 xml:space="preserve">Name of Advisor: Dr. Habtamu Tilahun (MD, </w:t>
      </w:r>
      <w:r>
        <w:rPr>
          <w:rFonts w:ascii="Times New Roman" w:hAnsi="Times New Roman" w:cs="Times New Roman"/>
          <w:color w:val="000000" w:themeColor="text1"/>
          <w:sz w:val="24"/>
          <w:szCs w:val="24"/>
        </w:rPr>
        <w:t xml:space="preserve">Radiologist, </w:t>
      </w:r>
      <w:r w:rsidRPr="00D472F1">
        <w:rPr>
          <w:rFonts w:ascii="Times New Roman" w:hAnsi="Times New Roman" w:cs="Times New Roman"/>
          <w:color w:val="000000" w:themeColor="text1"/>
          <w:sz w:val="24"/>
          <w:szCs w:val="24"/>
        </w:rPr>
        <w:t>Assistant professor in Radiology)</w:t>
      </w:r>
    </w:p>
    <w:p w14:paraId="47D654B6" w14:textId="77777777" w:rsidR="00F23CC3" w:rsidRPr="00D472F1" w:rsidRDefault="00F23CC3" w:rsidP="00F23CC3">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 xml:space="preserve">                                  Signature:</w:t>
      </w:r>
      <w:r>
        <w:rPr>
          <w:rFonts w:ascii="Times New Roman" w:hAnsi="Times New Roman" w:cs="Times New Roman"/>
          <w:color w:val="000000" w:themeColor="text1"/>
          <w:sz w:val="24"/>
          <w:szCs w:val="24"/>
        </w:rPr>
        <w:t xml:space="preserve"> ______________________</w:t>
      </w:r>
      <w:r w:rsidRPr="00D472F1">
        <w:rPr>
          <w:rFonts w:ascii="Times New Roman" w:hAnsi="Times New Roman" w:cs="Times New Roman"/>
          <w:color w:val="000000" w:themeColor="text1"/>
          <w:sz w:val="24"/>
          <w:szCs w:val="24"/>
        </w:rPr>
        <w:tab/>
        <w:t xml:space="preserve">  </w:t>
      </w:r>
    </w:p>
    <w:p w14:paraId="047CB51E" w14:textId="77777777" w:rsidR="00F23CC3" w:rsidRDefault="00F23CC3" w:rsidP="00F23CC3">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 xml:space="preserve">                                  Date: </w:t>
      </w:r>
      <w:r>
        <w:rPr>
          <w:rFonts w:ascii="Times New Roman" w:hAnsi="Times New Roman" w:cs="Times New Roman"/>
          <w:color w:val="000000" w:themeColor="text1"/>
          <w:sz w:val="24"/>
          <w:szCs w:val="24"/>
        </w:rPr>
        <w:t>__________________________</w:t>
      </w:r>
    </w:p>
    <w:p w14:paraId="3F3D020F" w14:textId="77777777" w:rsidR="00F23CC3" w:rsidRPr="00D472F1" w:rsidRDefault="00F23CC3" w:rsidP="00F23CC3">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 xml:space="preserve"> Name of Advisor: Dr. G/Mariam Getaneh (MD, MPH, Assistant Professor of Health Systems and Project Management)</w:t>
      </w:r>
    </w:p>
    <w:p w14:paraId="2284E233" w14:textId="77777777" w:rsidR="00F23CC3" w:rsidRPr="00D472F1" w:rsidRDefault="00F23CC3" w:rsidP="00F23CC3">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 xml:space="preserve">                                 Signature: </w:t>
      </w:r>
      <w:r>
        <w:rPr>
          <w:rFonts w:ascii="Times New Roman" w:hAnsi="Times New Roman" w:cs="Times New Roman"/>
          <w:color w:val="000000" w:themeColor="text1"/>
          <w:sz w:val="24"/>
          <w:szCs w:val="24"/>
        </w:rPr>
        <w:t>______________________</w:t>
      </w:r>
      <w:r w:rsidRPr="00D472F1">
        <w:rPr>
          <w:rFonts w:ascii="Times New Roman" w:hAnsi="Times New Roman" w:cs="Times New Roman"/>
          <w:color w:val="000000" w:themeColor="text1"/>
          <w:sz w:val="24"/>
          <w:szCs w:val="24"/>
        </w:rPr>
        <w:t xml:space="preserve"> </w:t>
      </w:r>
    </w:p>
    <w:p w14:paraId="5EE695D1" w14:textId="77777777" w:rsidR="00F23CC3" w:rsidRDefault="00F23CC3" w:rsidP="00F23CC3">
      <w:pPr>
        <w:spacing w:line="360" w:lineRule="auto"/>
        <w:jc w:val="both"/>
        <w:rPr>
          <w:rFonts w:ascii="Times New Roman" w:hAnsi="Times New Roman" w:cs="Times New Roman"/>
          <w:color w:val="000000" w:themeColor="text1"/>
          <w:sz w:val="24"/>
          <w:szCs w:val="24"/>
        </w:rPr>
      </w:pPr>
      <w:r w:rsidRPr="00D472F1">
        <w:rPr>
          <w:rFonts w:ascii="Times New Roman" w:hAnsi="Times New Roman" w:cs="Times New Roman"/>
          <w:color w:val="000000" w:themeColor="text1"/>
          <w:sz w:val="24"/>
          <w:szCs w:val="24"/>
        </w:rPr>
        <w:t xml:space="preserve">                                 Date:</w:t>
      </w:r>
      <w:r>
        <w:rPr>
          <w:rFonts w:ascii="Times New Roman" w:hAnsi="Times New Roman" w:cs="Times New Roman"/>
          <w:color w:val="000000" w:themeColor="text1"/>
          <w:sz w:val="24"/>
          <w:szCs w:val="24"/>
        </w:rPr>
        <w:t xml:space="preserve"> __________________________</w:t>
      </w:r>
    </w:p>
    <w:p w14:paraId="758E2205" w14:textId="5AAF8380" w:rsidR="00F23CC3" w:rsidRPr="000B3F4C" w:rsidRDefault="001916FE" w:rsidP="004F555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sectPr w:rsidR="00F23CC3" w:rsidRPr="000B3F4C" w:rsidSect="004A1B32">
      <w:type w:val="continuous"/>
      <w:pgSz w:w="12240" w:h="15840" w:code="1"/>
      <w:pgMar w:top="1440" w:right="1440" w:bottom="1440" w:left="1440" w:header="432" w:footer="432"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5445DF" w14:textId="77777777" w:rsidR="00570113" w:rsidRDefault="00570113" w:rsidP="0023616F">
      <w:pPr>
        <w:spacing w:after="0" w:line="240" w:lineRule="auto"/>
      </w:pPr>
      <w:r>
        <w:separator/>
      </w:r>
    </w:p>
  </w:endnote>
  <w:endnote w:type="continuationSeparator" w:id="0">
    <w:p w14:paraId="557D7CE8" w14:textId="77777777" w:rsidR="00570113" w:rsidRDefault="00570113" w:rsidP="002361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0082004"/>
      <w:docPartObj>
        <w:docPartGallery w:val="Page Numbers (Bottom of Page)"/>
        <w:docPartUnique/>
      </w:docPartObj>
    </w:sdtPr>
    <w:sdtEndPr>
      <w:rPr>
        <w:noProof/>
      </w:rPr>
    </w:sdtEndPr>
    <w:sdtContent>
      <w:p w14:paraId="756EA2C6" w14:textId="0B27BF6B" w:rsidR="00A70719" w:rsidRDefault="00A7071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86160DD" w14:textId="77777777" w:rsidR="00D445C2" w:rsidRDefault="00D445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0A615F" w14:textId="77777777" w:rsidR="00570113" w:rsidRDefault="00570113" w:rsidP="0023616F">
      <w:pPr>
        <w:spacing w:after="0" w:line="240" w:lineRule="auto"/>
      </w:pPr>
      <w:r>
        <w:separator/>
      </w:r>
    </w:p>
  </w:footnote>
  <w:footnote w:type="continuationSeparator" w:id="0">
    <w:p w14:paraId="59C18C44" w14:textId="77777777" w:rsidR="00570113" w:rsidRDefault="00570113" w:rsidP="002361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A77E64"/>
    <w:multiLevelType w:val="hybridMultilevel"/>
    <w:tmpl w:val="441EAD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2C66FD"/>
    <w:multiLevelType w:val="hybridMultilevel"/>
    <w:tmpl w:val="C1BAAE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7BA7BF1"/>
    <w:multiLevelType w:val="multilevel"/>
    <w:tmpl w:val="4B4856D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91453C1"/>
    <w:multiLevelType w:val="hybridMultilevel"/>
    <w:tmpl w:val="C0A051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C360AE0"/>
    <w:multiLevelType w:val="hybridMultilevel"/>
    <w:tmpl w:val="4A0AEB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D091652"/>
    <w:multiLevelType w:val="hybridMultilevel"/>
    <w:tmpl w:val="3C4479D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F912F1B"/>
    <w:multiLevelType w:val="hybridMultilevel"/>
    <w:tmpl w:val="CC881DF8"/>
    <w:lvl w:ilvl="0" w:tplc="210E9672">
      <w:start w:val="1"/>
      <w:numFmt w:val="bullet"/>
      <w:lvlText w:val="•"/>
      <w:lvlJc w:val="left"/>
      <w:pPr>
        <w:tabs>
          <w:tab w:val="num" w:pos="720"/>
        </w:tabs>
        <w:ind w:left="720" w:hanging="360"/>
      </w:pPr>
      <w:rPr>
        <w:rFonts w:ascii="Arial" w:hAnsi="Arial" w:hint="default"/>
      </w:rPr>
    </w:lvl>
    <w:lvl w:ilvl="1" w:tplc="38D00832" w:tentative="1">
      <w:start w:val="1"/>
      <w:numFmt w:val="bullet"/>
      <w:lvlText w:val="•"/>
      <w:lvlJc w:val="left"/>
      <w:pPr>
        <w:tabs>
          <w:tab w:val="num" w:pos="1440"/>
        </w:tabs>
        <w:ind w:left="1440" w:hanging="360"/>
      </w:pPr>
      <w:rPr>
        <w:rFonts w:ascii="Arial" w:hAnsi="Arial" w:hint="default"/>
      </w:rPr>
    </w:lvl>
    <w:lvl w:ilvl="2" w:tplc="BE2AF266" w:tentative="1">
      <w:start w:val="1"/>
      <w:numFmt w:val="bullet"/>
      <w:lvlText w:val="•"/>
      <w:lvlJc w:val="left"/>
      <w:pPr>
        <w:tabs>
          <w:tab w:val="num" w:pos="2160"/>
        </w:tabs>
        <w:ind w:left="2160" w:hanging="360"/>
      </w:pPr>
      <w:rPr>
        <w:rFonts w:ascii="Arial" w:hAnsi="Arial" w:hint="default"/>
      </w:rPr>
    </w:lvl>
    <w:lvl w:ilvl="3" w:tplc="B4D01624" w:tentative="1">
      <w:start w:val="1"/>
      <w:numFmt w:val="bullet"/>
      <w:lvlText w:val="•"/>
      <w:lvlJc w:val="left"/>
      <w:pPr>
        <w:tabs>
          <w:tab w:val="num" w:pos="2880"/>
        </w:tabs>
        <w:ind w:left="2880" w:hanging="360"/>
      </w:pPr>
      <w:rPr>
        <w:rFonts w:ascii="Arial" w:hAnsi="Arial" w:hint="default"/>
      </w:rPr>
    </w:lvl>
    <w:lvl w:ilvl="4" w:tplc="DD68694A" w:tentative="1">
      <w:start w:val="1"/>
      <w:numFmt w:val="bullet"/>
      <w:lvlText w:val="•"/>
      <w:lvlJc w:val="left"/>
      <w:pPr>
        <w:tabs>
          <w:tab w:val="num" w:pos="3600"/>
        </w:tabs>
        <w:ind w:left="3600" w:hanging="360"/>
      </w:pPr>
      <w:rPr>
        <w:rFonts w:ascii="Arial" w:hAnsi="Arial" w:hint="default"/>
      </w:rPr>
    </w:lvl>
    <w:lvl w:ilvl="5" w:tplc="A95EFB30" w:tentative="1">
      <w:start w:val="1"/>
      <w:numFmt w:val="bullet"/>
      <w:lvlText w:val="•"/>
      <w:lvlJc w:val="left"/>
      <w:pPr>
        <w:tabs>
          <w:tab w:val="num" w:pos="4320"/>
        </w:tabs>
        <w:ind w:left="4320" w:hanging="360"/>
      </w:pPr>
      <w:rPr>
        <w:rFonts w:ascii="Arial" w:hAnsi="Arial" w:hint="default"/>
      </w:rPr>
    </w:lvl>
    <w:lvl w:ilvl="6" w:tplc="EC5C1A76" w:tentative="1">
      <w:start w:val="1"/>
      <w:numFmt w:val="bullet"/>
      <w:lvlText w:val="•"/>
      <w:lvlJc w:val="left"/>
      <w:pPr>
        <w:tabs>
          <w:tab w:val="num" w:pos="5040"/>
        </w:tabs>
        <w:ind w:left="5040" w:hanging="360"/>
      </w:pPr>
      <w:rPr>
        <w:rFonts w:ascii="Arial" w:hAnsi="Arial" w:hint="default"/>
      </w:rPr>
    </w:lvl>
    <w:lvl w:ilvl="7" w:tplc="9D762626" w:tentative="1">
      <w:start w:val="1"/>
      <w:numFmt w:val="bullet"/>
      <w:lvlText w:val="•"/>
      <w:lvlJc w:val="left"/>
      <w:pPr>
        <w:tabs>
          <w:tab w:val="num" w:pos="5760"/>
        </w:tabs>
        <w:ind w:left="5760" w:hanging="360"/>
      </w:pPr>
      <w:rPr>
        <w:rFonts w:ascii="Arial" w:hAnsi="Arial" w:hint="default"/>
      </w:rPr>
    </w:lvl>
    <w:lvl w:ilvl="8" w:tplc="C4BCD19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08A5124"/>
    <w:multiLevelType w:val="hybridMultilevel"/>
    <w:tmpl w:val="1BEE0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6DB2C6B"/>
    <w:multiLevelType w:val="hybridMultilevel"/>
    <w:tmpl w:val="7AE4F98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9B05797"/>
    <w:multiLevelType w:val="hybridMultilevel"/>
    <w:tmpl w:val="10B8AB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B317738"/>
    <w:multiLevelType w:val="hybridMultilevel"/>
    <w:tmpl w:val="C25240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91E573C"/>
    <w:multiLevelType w:val="hybridMultilevel"/>
    <w:tmpl w:val="ADBC9EC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AD80EDA"/>
    <w:multiLevelType w:val="hybridMultilevel"/>
    <w:tmpl w:val="ED22C7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BA6690A"/>
    <w:multiLevelType w:val="hybridMultilevel"/>
    <w:tmpl w:val="D5768CFE"/>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20728BD"/>
    <w:multiLevelType w:val="hybridMultilevel"/>
    <w:tmpl w:val="41B639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A3C043B"/>
    <w:multiLevelType w:val="hybridMultilevel"/>
    <w:tmpl w:val="489C1E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D1A7E5F"/>
    <w:multiLevelType w:val="hybridMultilevel"/>
    <w:tmpl w:val="C04C96A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627F7DB5"/>
    <w:multiLevelType w:val="hybridMultilevel"/>
    <w:tmpl w:val="C9707AE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646369E1"/>
    <w:multiLevelType w:val="hybridMultilevel"/>
    <w:tmpl w:val="32BE302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5C049DD"/>
    <w:multiLevelType w:val="hybridMultilevel"/>
    <w:tmpl w:val="BE067B1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15:restartNumberingAfterBreak="0">
    <w:nsid w:val="66D701EF"/>
    <w:multiLevelType w:val="hybridMultilevel"/>
    <w:tmpl w:val="EDCC55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B7D682E"/>
    <w:multiLevelType w:val="hybridMultilevel"/>
    <w:tmpl w:val="866A0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F9E4803"/>
    <w:multiLevelType w:val="hybridMultilevel"/>
    <w:tmpl w:val="B6B61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2585FDC"/>
    <w:multiLevelType w:val="multilevel"/>
    <w:tmpl w:val="968296F0"/>
    <w:lvl w:ilvl="0">
      <w:start w:val="3"/>
      <w:numFmt w:val="decimal"/>
      <w:lvlText w:val="%1"/>
      <w:lvlJc w:val="left"/>
      <w:pPr>
        <w:ind w:left="480" w:hanging="480"/>
      </w:pPr>
      <w:rPr>
        <w:rFonts w:hint="default"/>
      </w:rPr>
    </w:lvl>
    <w:lvl w:ilvl="1">
      <w:start w:val="8"/>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75E40F7D"/>
    <w:multiLevelType w:val="hybridMultilevel"/>
    <w:tmpl w:val="0FFA33C0"/>
    <w:lvl w:ilvl="0" w:tplc="DEDE79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76E7A66"/>
    <w:multiLevelType w:val="hybridMultilevel"/>
    <w:tmpl w:val="4C1E75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CC152A8"/>
    <w:multiLevelType w:val="hybridMultilevel"/>
    <w:tmpl w:val="7F80EF9C"/>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7F0235B1"/>
    <w:multiLevelType w:val="hybridMultilevel"/>
    <w:tmpl w:val="2EFE311E"/>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5"/>
  </w:num>
  <w:num w:numId="2">
    <w:abstractNumId w:val="20"/>
  </w:num>
  <w:num w:numId="3">
    <w:abstractNumId w:val="5"/>
  </w:num>
  <w:num w:numId="4">
    <w:abstractNumId w:val="11"/>
  </w:num>
  <w:num w:numId="5">
    <w:abstractNumId w:val="26"/>
  </w:num>
  <w:num w:numId="6">
    <w:abstractNumId w:val="13"/>
  </w:num>
  <w:num w:numId="7">
    <w:abstractNumId w:val="21"/>
  </w:num>
  <w:num w:numId="8">
    <w:abstractNumId w:val="12"/>
  </w:num>
  <w:num w:numId="9">
    <w:abstractNumId w:val="19"/>
  </w:num>
  <w:num w:numId="10">
    <w:abstractNumId w:val="10"/>
  </w:num>
  <w:num w:numId="11">
    <w:abstractNumId w:val="2"/>
  </w:num>
  <w:num w:numId="12">
    <w:abstractNumId w:val="4"/>
  </w:num>
  <w:num w:numId="13">
    <w:abstractNumId w:val="25"/>
  </w:num>
  <w:num w:numId="14">
    <w:abstractNumId w:val="6"/>
  </w:num>
  <w:num w:numId="15">
    <w:abstractNumId w:val="22"/>
  </w:num>
  <w:num w:numId="16">
    <w:abstractNumId w:val="18"/>
  </w:num>
  <w:num w:numId="17">
    <w:abstractNumId w:val="27"/>
  </w:num>
  <w:num w:numId="18">
    <w:abstractNumId w:val="16"/>
  </w:num>
  <w:num w:numId="19">
    <w:abstractNumId w:val="8"/>
  </w:num>
  <w:num w:numId="20">
    <w:abstractNumId w:val="9"/>
  </w:num>
  <w:num w:numId="21">
    <w:abstractNumId w:val="7"/>
  </w:num>
  <w:num w:numId="22">
    <w:abstractNumId w:val="14"/>
  </w:num>
  <w:num w:numId="23">
    <w:abstractNumId w:val="25"/>
  </w:num>
  <w:num w:numId="24">
    <w:abstractNumId w:val="0"/>
  </w:num>
  <w:num w:numId="25">
    <w:abstractNumId w:val="3"/>
  </w:num>
  <w:num w:numId="26">
    <w:abstractNumId w:val="17"/>
  </w:num>
  <w:num w:numId="27">
    <w:abstractNumId w:val="1"/>
  </w:num>
  <w:num w:numId="28">
    <w:abstractNumId w:val="24"/>
  </w:num>
  <w:num w:numId="2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r22fwzd5wza9uefxw5v9pssrawrpw5x5vfw&quot;&gt;My EndNote Library&lt;record-ids&gt;&lt;item&gt;50&lt;/item&gt;&lt;item&gt;55&lt;/item&gt;&lt;item&gt;56&lt;/item&gt;&lt;item&gt;57&lt;/item&gt;&lt;item&gt;58&lt;/item&gt;&lt;item&gt;59&lt;/item&gt;&lt;item&gt;61&lt;/item&gt;&lt;item&gt;63&lt;/item&gt;&lt;item&gt;65&lt;/item&gt;&lt;item&gt;66&lt;/item&gt;&lt;item&gt;69&lt;/item&gt;&lt;item&gt;70&lt;/item&gt;&lt;item&gt;73&lt;/item&gt;&lt;item&gt;75&lt;/item&gt;&lt;item&gt;76&lt;/item&gt;&lt;item&gt;78&lt;/item&gt;&lt;item&gt;79&lt;/item&gt;&lt;item&gt;80&lt;/item&gt;&lt;item&gt;81&lt;/item&gt;&lt;item&gt;82&lt;/item&gt;&lt;item&gt;84&lt;/item&gt;&lt;item&gt;85&lt;/item&gt;&lt;item&gt;87&lt;/item&gt;&lt;item&gt;90&lt;/item&gt;&lt;item&gt;91&lt;/item&gt;&lt;item&gt;92&lt;/item&gt;&lt;item&gt;93&lt;/item&gt;&lt;item&gt;111&lt;/item&gt;&lt;item&gt;112&lt;/item&gt;&lt;item&gt;113&lt;/item&gt;&lt;item&gt;114&lt;/item&gt;&lt;item&gt;115&lt;/item&gt;&lt;item&gt;117&lt;/item&gt;&lt;item&gt;118&lt;/item&gt;&lt;item&gt;120&lt;/item&gt;&lt;item&gt;122&lt;/item&gt;&lt;item&gt;131&lt;/item&gt;&lt;item&gt;132&lt;/item&gt;&lt;item&gt;133&lt;/item&gt;&lt;item&gt;134&lt;/item&gt;&lt;item&gt;136&lt;/item&gt;&lt;item&gt;137&lt;/item&gt;&lt;item&gt;139&lt;/item&gt;&lt;item&gt;140&lt;/item&gt;&lt;item&gt;141&lt;/item&gt;&lt;/record-ids&gt;&lt;/item&gt;&lt;/Libraries&gt;"/>
  </w:docVars>
  <w:rsids>
    <w:rsidRoot w:val="00CE0EA6"/>
    <w:rsid w:val="000012A7"/>
    <w:rsid w:val="000015EA"/>
    <w:rsid w:val="00004AC9"/>
    <w:rsid w:val="00005E40"/>
    <w:rsid w:val="00006873"/>
    <w:rsid w:val="00006D22"/>
    <w:rsid w:val="00006E33"/>
    <w:rsid w:val="0001130F"/>
    <w:rsid w:val="00012EE5"/>
    <w:rsid w:val="00015DC1"/>
    <w:rsid w:val="00021332"/>
    <w:rsid w:val="000225F2"/>
    <w:rsid w:val="00023E3B"/>
    <w:rsid w:val="00026C08"/>
    <w:rsid w:val="0003219A"/>
    <w:rsid w:val="0003304D"/>
    <w:rsid w:val="00033296"/>
    <w:rsid w:val="00033D79"/>
    <w:rsid w:val="000351F4"/>
    <w:rsid w:val="00036E26"/>
    <w:rsid w:val="00037FBA"/>
    <w:rsid w:val="000403DE"/>
    <w:rsid w:val="00040C97"/>
    <w:rsid w:val="00042ED8"/>
    <w:rsid w:val="00043DFB"/>
    <w:rsid w:val="000449C1"/>
    <w:rsid w:val="00046911"/>
    <w:rsid w:val="000537E7"/>
    <w:rsid w:val="00053D45"/>
    <w:rsid w:val="000550BA"/>
    <w:rsid w:val="00060278"/>
    <w:rsid w:val="00061DE3"/>
    <w:rsid w:val="000622C4"/>
    <w:rsid w:val="0006327C"/>
    <w:rsid w:val="0006595A"/>
    <w:rsid w:val="00065DEB"/>
    <w:rsid w:val="00066B7F"/>
    <w:rsid w:val="000676C6"/>
    <w:rsid w:val="00074516"/>
    <w:rsid w:val="00075762"/>
    <w:rsid w:val="0007599E"/>
    <w:rsid w:val="000765AE"/>
    <w:rsid w:val="00080DD9"/>
    <w:rsid w:val="00082457"/>
    <w:rsid w:val="0008610B"/>
    <w:rsid w:val="000869E4"/>
    <w:rsid w:val="00087A66"/>
    <w:rsid w:val="000924E5"/>
    <w:rsid w:val="0009441D"/>
    <w:rsid w:val="00094642"/>
    <w:rsid w:val="00095400"/>
    <w:rsid w:val="000A09C5"/>
    <w:rsid w:val="000A28F7"/>
    <w:rsid w:val="000A50C6"/>
    <w:rsid w:val="000A6D29"/>
    <w:rsid w:val="000B0408"/>
    <w:rsid w:val="000B08AB"/>
    <w:rsid w:val="000B1ADB"/>
    <w:rsid w:val="000B1B36"/>
    <w:rsid w:val="000B2103"/>
    <w:rsid w:val="000B3F4C"/>
    <w:rsid w:val="000B5035"/>
    <w:rsid w:val="000B5A14"/>
    <w:rsid w:val="000B685A"/>
    <w:rsid w:val="000B6D6B"/>
    <w:rsid w:val="000B6FD8"/>
    <w:rsid w:val="000B7F89"/>
    <w:rsid w:val="000C178F"/>
    <w:rsid w:val="000D795F"/>
    <w:rsid w:val="000D7B35"/>
    <w:rsid w:val="000E138F"/>
    <w:rsid w:val="000E2E23"/>
    <w:rsid w:val="000E31EF"/>
    <w:rsid w:val="000E3590"/>
    <w:rsid w:val="000E4422"/>
    <w:rsid w:val="000E5511"/>
    <w:rsid w:val="000E6B5C"/>
    <w:rsid w:val="000F00FF"/>
    <w:rsid w:val="000F3B2A"/>
    <w:rsid w:val="000F3D29"/>
    <w:rsid w:val="000F3E00"/>
    <w:rsid w:val="000F43D7"/>
    <w:rsid w:val="000F513C"/>
    <w:rsid w:val="000F592B"/>
    <w:rsid w:val="000F6FDF"/>
    <w:rsid w:val="000F72CA"/>
    <w:rsid w:val="001003A5"/>
    <w:rsid w:val="00101457"/>
    <w:rsid w:val="0010161A"/>
    <w:rsid w:val="00102432"/>
    <w:rsid w:val="00102A62"/>
    <w:rsid w:val="0010358A"/>
    <w:rsid w:val="001050A7"/>
    <w:rsid w:val="00105C82"/>
    <w:rsid w:val="00106173"/>
    <w:rsid w:val="00111FEB"/>
    <w:rsid w:val="001148D1"/>
    <w:rsid w:val="00114E0F"/>
    <w:rsid w:val="001205F2"/>
    <w:rsid w:val="001228C8"/>
    <w:rsid w:val="00123072"/>
    <w:rsid w:val="00127005"/>
    <w:rsid w:val="001324D7"/>
    <w:rsid w:val="001360CF"/>
    <w:rsid w:val="00137BA2"/>
    <w:rsid w:val="00140AE5"/>
    <w:rsid w:val="001422A0"/>
    <w:rsid w:val="00143DC3"/>
    <w:rsid w:val="00143F26"/>
    <w:rsid w:val="00144A9E"/>
    <w:rsid w:val="001453A7"/>
    <w:rsid w:val="00146A3F"/>
    <w:rsid w:val="00151853"/>
    <w:rsid w:val="00151F2E"/>
    <w:rsid w:val="001522A0"/>
    <w:rsid w:val="001525D7"/>
    <w:rsid w:val="001526FF"/>
    <w:rsid w:val="00160D47"/>
    <w:rsid w:val="00165245"/>
    <w:rsid w:val="00166603"/>
    <w:rsid w:val="0016788A"/>
    <w:rsid w:val="00167C94"/>
    <w:rsid w:val="00170227"/>
    <w:rsid w:val="0017292A"/>
    <w:rsid w:val="00173790"/>
    <w:rsid w:val="00173D31"/>
    <w:rsid w:val="00174C1F"/>
    <w:rsid w:val="0017665D"/>
    <w:rsid w:val="00181FEE"/>
    <w:rsid w:val="001820E9"/>
    <w:rsid w:val="001842B9"/>
    <w:rsid w:val="00184416"/>
    <w:rsid w:val="00185A79"/>
    <w:rsid w:val="001863F1"/>
    <w:rsid w:val="00186D09"/>
    <w:rsid w:val="001905E8"/>
    <w:rsid w:val="001916FE"/>
    <w:rsid w:val="00192411"/>
    <w:rsid w:val="001977D4"/>
    <w:rsid w:val="00197EF6"/>
    <w:rsid w:val="001A15C9"/>
    <w:rsid w:val="001A1A95"/>
    <w:rsid w:val="001A3C20"/>
    <w:rsid w:val="001A4D0B"/>
    <w:rsid w:val="001B0399"/>
    <w:rsid w:val="001B04AE"/>
    <w:rsid w:val="001B1959"/>
    <w:rsid w:val="001B5292"/>
    <w:rsid w:val="001B67E1"/>
    <w:rsid w:val="001B6F0F"/>
    <w:rsid w:val="001C3383"/>
    <w:rsid w:val="001C4450"/>
    <w:rsid w:val="001C6B71"/>
    <w:rsid w:val="001C74DD"/>
    <w:rsid w:val="001C7799"/>
    <w:rsid w:val="001D0FA9"/>
    <w:rsid w:val="001D1D04"/>
    <w:rsid w:val="001D4CEC"/>
    <w:rsid w:val="001D6FA3"/>
    <w:rsid w:val="001D7911"/>
    <w:rsid w:val="001E0283"/>
    <w:rsid w:val="001E46D9"/>
    <w:rsid w:val="001E4EBC"/>
    <w:rsid w:val="001E56AA"/>
    <w:rsid w:val="001E572D"/>
    <w:rsid w:val="001E5E02"/>
    <w:rsid w:val="001E61F7"/>
    <w:rsid w:val="001F164E"/>
    <w:rsid w:val="001F1DD3"/>
    <w:rsid w:val="001F2B89"/>
    <w:rsid w:val="001F4080"/>
    <w:rsid w:val="001F5314"/>
    <w:rsid w:val="001F63B7"/>
    <w:rsid w:val="001F702D"/>
    <w:rsid w:val="001F75D3"/>
    <w:rsid w:val="001F7C8B"/>
    <w:rsid w:val="0020184C"/>
    <w:rsid w:val="00202B08"/>
    <w:rsid w:val="00203262"/>
    <w:rsid w:val="00203A8F"/>
    <w:rsid w:val="002058C5"/>
    <w:rsid w:val="0020713D"/>
    <w:rsid w:val="00207DA9"/>
    <w:rsid w:val="0021011E"/>
    <w:rsid w:val="00210357"/>
    <w:rsid w:val="002107FC"/>
    <w:rsid w:val="002114CF"/>
    <w:rsid w:val="0021300C"/>
    <w:rsid w:val="00213067"/>
    <w:rsid w:val="002171EA"/>
    <w:rsid w:val="00217C1E"/>
    <w:rsid w:val="0022096C"/>
    <w:rsid w:val="00222338"/>
    <w:rsid w:val="002223DB"/>
    <w:rsid w:val="00222560"/>
    <w:rsid w:val="00222AE2"/>
    <w:rsid w:val="00224429"/>
    <w:rsid w:val="00227E39"/>
    <w:rsid w:val="002358CB"/>
    <w:rsid w:val="0023616F"/>
    <w:rsid w:val="00236866"/>
    <w:rsid w:val="00237056"/>
    <w:rsid w:val="00237290"/>
    <w:rsid w:val="00237F46"/>
    <w:rsid w:val="00243392"/>
    <w:rsid w:val="002434EC"/>
    <w:rsid w:val="002444A6"/>
    <w:rsid w:val="002451B8"/>
    <w:rsid w:val="0024664C"/>
    <w:rsid w:val="00246862"/>
    <w:rsid w:val="002471BE"/>
    <w:rsid w:val="002476A4"/>
    <w:rsid w:val="00251211"/>
    <w:rsid w:val="00254922"/>
    <w:rsid w:val="002567EA"/>
    <w:rsid w:val="002623A8"/>
    <w:rsid w:val="002660E7"/>
    <w:rsid w:val="002664F7"/>
    <w:rsid w:val="00267CC6"/>
    <w:rsid w:val="00270110"/>
    <w:rsid w:val="00270B7D"/>
    <w:rsid w:val="002732B6"/>
    <w:rsid w:val="00275654"/>
    <w:rsid w:val="0027697C"/>
    <w:rsid w:val="002772B3"/>
    <w:rsid w:val="002816BF"/>
    <w:rsid w:val="00284E66"/>
    <w:rsid w:val="0028544C"/>
    <w:rsid w:val="00292E31"/>
    <w:rsid w:val="00292FA0"/>
    <w:rsid w:val="002A1971"/>
    <w:rsid w:val="002A2480"/>
    <w:rsid w:val="002A2739"/>
    <w:rsid w:val="002B13C6"/>
    <w:rsid w:val="002B2160"/>
    <w:rsid w:val="002B3425"/>
    <w:rsid w:val="002B45F8"/>
    <w:rsid w:val="002B4D99"/>
    <w:rsid w:val="002B5686"/>
    <w:rsid w:val="002B7484"/>
    <w:rsid w:val="002C0ABE"/>
    <w:rsid w:val="002C0E2B"/>
    <w:rsid w:val="002C31C3"/>
    <w:rsid w:val="002C507E"/>
    <w:rsid w:val="002C699D"/>
    <w:rsid w:val="002D0B0F"/>
    <w:rsid w:val="002D2B4A"/>
    <w:rsid w:val="002D3EAE"/>
    <w:rsid w:val="002D6D2F"/>
    <w:rsid w:val="002D78BD"/>
    <w:rsid w:val="002E1469"/>
    <w:rsid w:val="002E19CA"/>
    <w:rsid w:val="002E3503"/>
    <w:rsid w:val="002E48D7"/>
    <w:rsid w:val="002E6BE3"/>
    <w:rsid w:val="002E6C1C"/>
    <w:rsid w:val="002E6CA7"/>
    <w:rsid w:val="002E7068"/>
    <w:rsid w:val="002F1867"/>
    <w:rsid w:val="002F18A0"/>
    <w:rsid w:val="002F2C50"/>
    <w:rsid w:val="002F3EA5"/>
    <w:rsid w:val="002F4E54"/>
    <w:rsid w:val="002F5CD9"/>
    <w:rsid w:val="002F697D"/>
    <w:rsid w:val="002F6AB3"/>
    <w:rsid w:val="002F6FCA"/>
    <w:rsid w:val="002F78C9"/>
    <w:rsid w:val="003003C2"/>
    <w:rsid w:val="003044B7"/>
    <w:rsid w:val="00305BD6"/>
    <w:rsid w:val="00306E58"/>
    <w:rsid w:val="0031195B"/>
    <w:rsid w:val="00314A19"/>
    <w:rsid w:val="00315355"/>
    <w:rsid w:val="00315540"/>
    <w:rsid w:val="00316447"/>
    <w:rsid w:val="003205A7"/>
    <w:rsid w:val="003209A0"/>
    <w:rsid w:val="00321D02"/>
    <w:rsid w:val="0032245E"/>
    <w:rsid w:val="003253DF"/>
    <w:rsid w:val="003279E1"/>
    <w:rsid w:val="0033554B"/>
    <w:rsid w:val="00335B01"/>
    <w:rsid w:val="00337A1B"/>
    <w:rsid w:val="00340305"/>
    <w:rsid w:val="00341D79"/>
    <w:rsid w:val="00342E7A"/>
    <w:rsid w:val="00345467"/>
    <w:rsid w:val="00345698"/>
    <w:rsid w:val="00345F84"/>
    <w:rsid w:val="0034788A"/>
    <w:rsid w:val="00347E31"/>
    <w:rsid w:val="0035478E"/>
    <w:rsid w:val="00354871"/>
    <w:rsid w:val="00354CAC"/>
    <w:rsid w:val="0035520C"/>
    <w:rsid w:val="003555A9"/>
    <w:rsid w:val="00355879"/>
    <w:rsid w:val="00356A07"/>
    <w:rsid w:val="00357281"/>
    <w:rsid w:val="0036040C"/>
    <w:rsid w:val="00362700"/>
    <w:rsid w:val="00362B6C"/>
    <w:rsid w:val="0036587F"/>
    <w:rsid w:val="00367DD0"/>
    <w:rsid w:val="003701E6"/>
    <w:rsid w:val="003704BA"/>
    <w:rsid w:val="003719F1"/>
    <w:rsid w:val="00371C8F"/>
    <w:rsid w:val="00371D14"/>
    <w:rsid w:val="0037217B"/>
    <w:rsid w:val="00372E40"/>
    <w:rsid w:val="003742AE"/>
    <w:rsid w:val="003745B8"/>
    <w:rsid w:val="00375C09"/>
    <w:rsid w:val="003762DC"/>
    <w:rsid w:val="00377B4F"/>
    <w:rsid w:val="00380632"/>
    <w:rsid w:val="00380736"/>
    <w:rsid w:val="00381356"/>
    <w:rsid w:val="00381AB5"/>
    <w:rsid w:val="00381D79"/>
    <w:rsid w:val="00386F2C"/>
    <w:rsid w:val="0039007D"/>
    <w:rsid w:val="00391970"/>
    <w:rsid w:val="003936E0"/>
    <w:rsid w:val="00395CD0"/>
    <w:rsid w:val="00396B89"/>
    <w:rsid w:val="003975C8"/>
    <w:rsid w:val="003A3D3E"/>
    <w:rsid w:val="003A7B77"/>
    <w:rsid w:val="003B2D2A"/>
    <w:rsid w:val="003B5149"/>
    <w:rsid w:val="003C1759"/>
    <w:rsid w:val="003C5731"/>
    <w:rsid w:val="003C583E"/>
    <w:rsid w:val="003C652D"/>
    <w:rsid w:val="003C683E"/>
    <w:rsid w:val="003C7B97"/>
    <w:rsid w:val="003D082C"/>
    <w:rsid w:val="003D47B4"/>
    <w:rsid w:val="003D4C58"/>
    <w:rsid w:val="003D6568"/>
    <w:rsid w:val="003E0AD8"/>
    <w:rsid w:val="003E1C6C"/>
    <w:rsid w:val="003E376F"/>
    <w:rsid w:val="003E3AAF"/>
    <w:rsid w:val="003E62AC"/>
    <w:rsid w:val="003E737E"/>
    <w:rsid w:val="003F0521"/>
    <w:rsid w:val="003F0B36"/>
    <w:rsid w:val="003F0EF0"/>
    <w:rsid w:val="003F3F98"/>
    <w:rsid w:val="003F4BC9"/>
    <w:rsid w:val="003F4BF5"/>
    <w:rsid w:val="003F5488"/>
    <w:rsid w:val="004011AA"/>
    <w:rsid w:val="00401507"/>
    <w:rsid w:val="00405BA2"/>
    <w:rsid w:val="00405CF4"/>
    <w:rsid w:val="0040632D"/>
    <w:rsid w:val="00406CAA"/>
    <w:rsid w:val="00407A9D"/>
    <w:rsid w:val="00410017"/>
    <w:rsid w:val="0041395D"/>
    <w:rsid w:val="004141B0"/>
    <w:rsid w:val="004148FC"/>
    <w:rsid w:val="00415971"/>
    <w:rsid w:val="00417963"/>
    <w:rsid w:val="00420856"/>
    <w:rsid w:val="00421D16"/>
    <w:rsid w:val="0042270A"/>
    <w:rsid w:val="00422CF5"/>
    <w:rsid w:val="00430B67"/>
    <w:rsid w:val="00431326"/>
    <w:rsid w:val="004316BA"/>
    <w:rsid w:val="004333A1"/>
    <w:rsid w:val="00433D36"/>
    <w:rsid w:val="00434490"/>
    <w:rsid w:val="004347C6"/>
    <w:rsid w:val="0043557A"/>
    <w:rsid w:val="00437661"/>
    <w:rsid w:val="00440472"/>
    <w:rsid w:val="00440748"/>
    <w:rsid w:val="00440C0C"/>
    <w:rsid w:val="00443DFA"/>
    <w:rsid w:val="00444252"/>
    <w:rsid w:val="0044772E"/>
    <w:rsid w:val="004504E5"/>
    <w:rsid w:val="00452718"/>
    <w:rsid w:val="00453340"/>
    <w:rsid w:val="0045373F"/>
    <w:rsid w:val="00453861"/>
    <w:rsid w:val="00453EBD"/>
    <w:rsid w:val="00454430"/>
    <w:rsid w:val="00455184"/>
    <w:rsid w:val="004554CF"/>
    <w:rsid w:val="0045580C"/>
    <w:rsid w:val="00455F25"/>
    <w:rsid w:val="004605F1"/>
    <w:rsid w:val="00463F7B"/>
    <w:rsid w:val="00464C71"/>
    <w:rsid w:val="004669B0"/>
    <w:rsid w:val="00470A79"/>
    <w:rsid w:val="004736D3"/>
    <w:rsid w:val="00475150"/>
    <w:rsid w:val="00476383"/>
    <w:rsid w:val="00477CD9"/>
    <w:rsid w:val="0048480F"/>
    <w:rsid w:val="00490789"/>
    <w:rsid w:val="00491051"/>
    <w:rsid w:val="004934C3"/>
    <w:rsid w:val="00493B7A"/>
    <w:rsid w:val="00494333"/>
    <w:rsid w:val="0049438A"/>
    <w:rsid w:val="004947D6"/>
    <w:rsid w:val="00494CA9"/>
    <w:rsid w:val="00496F6D"/>
    <w:rsid w:val="004972AD"/>
    <w:rsid w:val="004A053E"/>
    <w:rsid w:val="004A1B32"/>
    <w:rsid w:val="004A4611"/>
    <w:rsid w:val="004B0645"/>
    <w:rsid w:val="004B0E4E"/>
    <w:rsid w:val="004B2279"/>
    <w:rsid w:val="004B293F"/>
    <w:rsid w:val="004B2D46"/>
    <w:rsid w:val="004B5CA9"/>
    <w:rsid w:val="004B76BC"/>
    <w:rsid w:val="004C4772"/>
    <w:rsid w:val="004C60F0"/>
    <w:rsid w:val="004C6347"/>
    <w:rsid w:val="004C68C6"/>
    <w:rsid w:val="004C7B73"/>
    <w:rsid w:val="004D30C6"/>
    <w:rsid w:val="004D5723"/>
    <w:rsid w:val="004D657B"/>
    <w:rsid w:val="004D69BD"/>
    <w:rsid w:val="004E10A0"/>
    <w:rsid w:val="004E152E"/>
    <w:rsid w:val="004E5431"/>
    <w:rsid w:val="004E58DD"/>
    <w:rsid w:val="004E724D"/>
    <w:rsid w:val="004F1483"/>
    <w:rsid w:val="004F1658"/>
    <w:rsid w:val="004F1EBF"/>
    <w:rsid w:val="004F3777"/>
    <w:rsid w:val="004F3B56"/>
    <w:rsid w:val="004F3DF1"/>
    <w:rsid w:val="004F5550"/>
    <w:rsid w:val="004F6DA3"/>
    <w:rsid w:val="00500AA0"/>
    <w:rsid w:val="005015E1"/>
    <w:rsid w:val="00501CD6"/>
    <w:rsid w:val="005035D3"/>
    <w:rsid w:val="00504535"/>
    <w:rsid w:val="005066CC"/>
    <w:rsid w:val="00510CC9"/>
    <w:rsid w:val="00514BAC"/>
    <w:rsid w:val="00514BD1"/>
    <w:rsid w:val="00515B74"/>
    <w:rsid w:val="00515CF6"/>
    <w:rsid w:val="005175AB"/>
    <w:rsid w:val="005201E9"/>
    <w:rsid w:val="0052138B"/>
    <w:rsid w:val="0052171E"/>
    <w:rsid w:val="00522A1A"/>
    <w:rsid w:val="00522E96"/>
    <w:rsid w:val="005232E0"/>
    <w:rsid w:val="005248C4"/>
    <w:rsid w:val="00525D60"/>
    <w:rsid w:val="005278D1"/>
    <w:rsid w:val="005324A5"/>
    <w:rsid w:val="005333B3"/>
    <w:rsid w:val="0053396C"/>
    <w:rsid w:val="00533AE0"/>
    <w:rsid w:val="0053412D"/>
    <w:rsid w:val="0053459F"/>
    <w:rsid w:val="00536DF9"/>
    <w:rsid w:val="005379AE"/>
    <w:rsid w:val="00541AAF"/>
    <w:rsid w:val="0054373B"/>
    <w:rsid w:val="00543B78"/>
    <w:rsid w:val="00543D6E"/>
    <w:rsid w:val="00544687"/>
    <w:rsid w:val="005456C3"/>
    <w:rsid w:val="00546EF4"/>
    <w:rsid w:val="00550A3D"/>
    <w:rsid w:val="005520C0"/>
    <w:rsid w:val="00555C68"/>
    <w:rsid w:val="00556F9A"/>
    <w:rsid w:val="00560041"/>
    <w:rsid w:val="00560700"/>
    <w:rsid w:val="00560CBA"/>
    <w:rsid w:val="00566A60"/>
    <w:rsid w:val="00570113"/>
    <w:rsid w:val="005705D2"/>
    <w:rsid w:val="00572DB5"/>
    <w:rsid w:val="0057534A"/>
    <w:rsid w:val="005765DF"/>
    <w:rsid w:val="00576612"/>
    <w:rsid w:val="00576921"/>
    <w:rsid w:val="00576B75"/>
    <w:rsid w:val="005808D4"/>
    <w:rsid w:val="005818DD"/>
    <w:rsid w:val="00582EB3"/>
    <w:rsid w:val="005841AA"/>
    <w:rsid w:val="005845F7"/>
    <w:rsid w:val="00586838"/>
    <w:rsid w:val="0058729C"/>
    <w:rsid w:val="005918A0"/>
    <w:rsid w:val="00592B9D"/>
    <w:rsid w:val="00593704"/>
    <w:rsid w:val="00593AD1"/>
    <w:rsid w:val="00597953"/>
    <w:rsid w:val="005A1671"/>
    <w:rsid w:val="005A30E4"/>
    <w:rsid w:val="005A3727"/>
    <w:rsid w:val="005A4B7A"/>
    <w:rsid w:val="005A57BA"/>
    <w:rsid w:val="005A6146"/>
    <w:rsid w:val="005A7A6C"/>
    <w:rsid w:val="005B0E6F"/>
    <w:rsid w:val="005B12A3"/>
    <w:rsid w:val="005B4D60"/>
    <w:rsid w:val="005B5BE6"/>
    <w:rsid w:val="005B7263"/>
    <w:rsid w:val="005B7D72"/>
    <w:rsid w:val="005C01DA"/>
    <w:rsid w:val="005C0581"/>
    <w:rsid w:val="005C086E"/>
    <w:rsid w:val="005C0DF4"/>
    <w:rsid w:val="005C2588"/>
    <w:rsid w:val="005C34F5"/>
    <w:rsid w:val="005C3584"/>
    <w:rsid w:val="005C74A2"/>
    <w:rsid w:val="005D2E2B"/>
    <w:rsid w:val="005D41DA"/>
    <w:rsid w:val="005D5E99"/>
    <w:rsid w:val="005D6927"/>
    <w:rsid w:val="005E3326"/>
    <w:rsid w:val="005E3341"/>
    <w:rsid w:val="005E38CA"/>
    <w:rsid w:val="005E3D50"/>
    <w:rsid w:val="005E575A"/>
    <w:rsid w:val="005F057C"/>
    <w:rsid w:val="005F06AD"/>
    <w:rsid w:val="005F27F0"/>
    <w:rsid w:val="005F476D"/>
    <w:rsid w:val="00600C93"/>
    <w:rsid w:val="00604ECD"/>
    <w:rsid w:val="00605113"/>
    <w:rsid w:val="00605A51"/>
    <w:rsid w:val="006079DF"/>
    <w:rsid w:val="00607BF6"/>
    <w:rsid w:val="00607CC8"/>
    <w:rsid w:val="0061080E"/>
    <w:rsid w:val="0061212B"/>
    <w:rsid w:val="00613DA9"/>
    <w:rsid w:val="0061588B"/>
    <w:rsid w:val="0061646A"/>
    <w:rsid w:val="006165B7"/>
    <w:rsid w:val="0061669B"/>
    <w:rsid w:val="00616C8B"/>
    <w:rsid w:val="006176C6"/>
    <w:rsid w:val="00617DB2"/>
    <w:rsid w:val="00617F5C"/>
    <w:rsid w:val="006210D5"/>
    <w:rsid w:val="00621748"/>
    <w:rsid w:val="0062219A"/>
    <w:rsid w:val="00625FBE"/>
    <w:rsid w:val="00631E0E"/>
    <w:rsid w:val="00631F8D"/>
    <w:rsid w:val="006376EC"/>
    <w:rsid w:val="00640F58"/>
    <w:rsid w:val="0064192F"/>
    <w:rsid w:val="006426EB"/>
    <w:rsid w:val="00644078"/>
    <w:rsid w:val="00644EFF"/>
    <w:rsid w:val="0064601E"/>
    <w:rsid w:val="00646B92"/>
    <w:rsid w:val="0064739C"/>
    <w:rsid w:val="00647666"/>
    <w:rsid w:val="00651349"/>
    <w:rsid w:val="006542B0"/>
    <w:rsid w:val="00654BBE"/>
    <w:rsid w:val="006569CB"/>
    <w:rsid w:val="00656F8F"/>
    <w:rsid w:val="00662A47"/>
    <w:rsid w:val="006671E5"/>
    <w:rsid w:val="006676E3"/>
    <w:rsid w:val="00674931"/>
    <w:rsid w:val="00676423"/>
    <w:rsid w:val="00677B90"/>
    <w:rsid w:val="00680165"/>
    <w:rsid w:val="00682985"/>
    <w:rsid w:val="0068311D"/>
    <w:rsid w:val="0068696C"/>
    <w:rsid w:val="00687D12"/>
    <w:rsid w:val="0069253D"/>
    <w:rsid w:val="006941D1"/>
    <w:rsid w:val="0069562E"/>
    <w:rsid w:val="00695F46"/>
    <w:rsid w:val="006A0AD1"/>
    <w:rsid w:val="006A1C0F"/>
    <w:rsid w:val="006A5165"/>
    <w:rsid w:val="006A5A62"/>
    <w:rsid w:val="006B0B1B"/>
    <w:rsid w:val="006B171B"/>
    <w:rsid w:val="006B1884"/>
    <w:rsid w:val="006B1F7E"/>
    <w:rsid w:val="006B247F"/>
    <w:rsid w:val="006C087F"/>
    <w:rsid w:val="006C0C41"/>
    <w:rsid w:val="006C1124"/>
    <w:rsid w:val="006C27F0"/>
    <w:rsid w:val="006C2B1F"/>
    <w:rsid w:val="006C31D3"/>
    <w:rsid w:val="006C645A"/>
    <w:rsid w:val="006D19A1"/>
    <w:rsid w:val="006D1A0E"/>
    <w:rsid w:val="006D1EE3"/>
    <w:rsid w:val="006D274C"/>
    <w:rsid w:val="006D345E"/>
    <w:rsid w:val="006D476D"/>
    <w:rsid w:val="006D4D5F"/>
    <w:rsid w:val="006D51F7"/>
    <w:rsid w:val="006D69E0"/>
    <w:rsid w:val="006E0C16"/>
    <w:rsid w:val="006E3385"/>
    <w:rsid w:val="006E491A"/>
    <w:rsid w:val="006E53CD"/>
    <w:rsid w:val="006E6496"/>
    <w:rsid w:val="006E704C"/>
    <w:rsid w:val="006F04BB"/>
    <w:rsid w:val="006F1894"/>
    <w:rsid w:val="006F1AAD"/>
    <w:rsid w:val="006F2F0B"/>
    <w:rsid w:val="006F5610"/>
    <w:rsid w:val="006F5850"/>
    <w:rsid w:val="006F5A4F"/>
    <w:rsid w:val="006F68F2"/>
    <w:rsid w:val="00701920"/>
    <w:rsid w:val="00702449"/>
    <w:rsid w:val="00703CA2"/>
    <w:rsid w:val="00703F34"/>
    <w:rsid w:val="00704B88"/>
    <w:rsid w:val="00705BFE"/>
    <w:rsid w:val="007101B9"/>
    <w:rsid w:val="00710CAF"/>
    <w:rsid w:val="0071280C"/>
    <w:rsid w:val="00712F00"/>
    <w:rsid w:val="00713A82"/>
    <w:rsid w:val="00715FDC"/>
    <w:rsid w:val="0072174A"/>
    <w:rsid w:val="007244E0"/>
    <w:rsid w:val="00724B99"/>
    <w:rsid w:val="00724CEB"/>
    <w:rsid w:val="00725B65"/>
    <w:rsid w:val="00726F42"/>
    <w:rsid w:val="00730030"/>
    <w:rsid w:val="00730120"/>
    <w:rsid w:val="007304E6"/>
    <w:rsid w:val="00730B4B"/>
    <w:rsid w:val="00731925"/>
    <w:rsid w:val="00731A68"/>
    <w:rsid w:val="007341EE"/>
    <w:rsid w:val="007350CE"/>
    <w:rsid w:val="00737344"/>
    <w:rsid w:val="00737F48"/>
    <w:rsid w:val="007403C2"/>
    <w:rsid w:val="00741C69"/>
    <w:rsid w:val="00741D9C"/>
    <w:rsid w:val="00743971"/>
    <w:rsid w:val="00746355"/>
    <w:rsid w:val="007472CF"/>
    <w:rsid w:val="00747362"/>
    <w:rsid w:val="00757B03"/>
    <w:rsid w:val="00760285"/>
    <w:rsid w:val="00760BAF"/>
    <w:rsid w:val="00763C55"/>
    <w:rsid w:val="00763E67"/>
    <w:rsid w:val="00765CCD"/>
    <w:rsid w:val="007734DF"/>
    <w:rsid w:val="00773859"/>
    <w:rsid w:val="007756EB"/>
    <w:rsid w:val="00776170"/>
    <w:rsid w:val="007765C8"/>
    <w:rsid w:val="00780565"/>
    <w:rsid w:val="0078140E"/>
    <w:rsid w:val="007838B9"/>
    <w:rsid w:val="00783B19"/>
    <w:rsid w:val="0078424C"/>
    <w:rsid w:val="00784FC9"/>
    <w:rsid w:val="00785405"/>
    <w:rsid w:val="00785888"/>
    <w:rsid w:val="00786A19"/>
    <w:rsid w:val="00792995"/>
    <w:rsid w:val="00793C25"/>
    <w:rsid w:val="00794E5F"/>
    <w:rsid w:val="00795866"/>
    <w:rsid w:val="007966A6"/>
    <w:rsid w:val="007A0DCB"/>
    <w:rsid w:val="007A12DD"/>
    <w:rsid w:val="007A1471"/>
    <w:rsid w:val="007A1B3A"/>
    <w:rsid w:val="007A2229"/>
    <w:rsid w:val="007A2612"/>
    <w:rsid w:val="007A2E24"/>
    <w:rsid w:val="007A5AF7"/>
    <w:rsid w:val="007A6EE6"/>
    <w:rsid w:val="007A7EBB"/>
    <w:rsid w:val="007B1A81"/>
    <w:rsid w:val="007B2BF9"/>
    <w:rsid w:val="007B2C56"/>
    <w:rsid w:val="007B37C8"/>
    <w:rsid w:val="007B3AA4"/>
    <w:rsid w:val="007B50A3"/>
    <w:rsid w:val="007B6CD4"/>
    <w:rsid w:val="007C0006"/>
    <w:rsid w:val="007C0DCA"/>
    <w:rsid w:val="007C0E50"/>
    <w:rsid w:val="007C0FAB"/>
    <w:rsid w:val="007C200A"/>
    <w:rsid w:val="007C26AD"/>
    <w:rsid w:val="007C27A6"/>
    <w:rsid w:val="007C3404"/>
    <w:rsid w:val="007C3DA0"/>
    <w:rsid w:val="007C3FF9"/>
    <w:rsid w:val="007C484F"/>
    <w:rsid w:val="007C5F90"/>
    <w:rsid w:val="007D1689"/>
    <w:rsid w:val="007D29E2"/>
    <w:rsid w:val="007D2A2C"/>
    <w:rsid w:val="007D73D3"/>
    <w:rsid w:val="007D753A"/>
    <w:rsid w:val="007E002C"/>
    <w:rsid w:val="007E07D5"/>
    <w:rsid w:val="007E4410"/>
    <w:rsid w:val="007E5D36"/>
    <w:rsid w:val="007E6844"/>
    <w:rsid w:val="007F3B03"/>
    <w:rsid w:val="007F6DAF"/>
    <w:rsid w:val="007F716E"/>
    <w:rsid w:val="0080569A"/>
    <w:rsid w:val="00805FA9"/>
    <w:rsid w:val="00811BC7"/>
    <w:rsid w:val="00812C9A"/>
    <w:rsid w:val="00814B95"/>
    <w:rsid w:val="00816495"/>
    <w:rsid w:val="008165C1"/>
    <w:rsid w:val="00816929"/>
    <w:rsid w:val="00816E1F"/>
    <w:rsid w:val="008202E6"/>
    <w:rsid w:val="00820474"/>
    <w:rsid w:val="008216DF"/>
    <w:rsid w:val="00821D26"/>
    <w:rsid w:val="00822E93"/>
    <w:rsid w:val="00823028"/>
    <w:rsid w:val="00825A38"/>
    <w:rsid w:val="00826360"/>
    <w:rsid w:val="00826BF6"/>
    <w:rsid w:val="00826E0A"/>
    <w:rsid w:val="00827A69"/>
    <w:rsid w:val="00830DD4"/>
    <w:rsid w:val="00831244"/>
    <w:rsid w:val="0083372D"/>
    <w:rsid w:val="00833C90"/>
    <w:rsid w:val="008348C1"/>
    <w:rsid w:val="00835DBA"/>
    <w:rsid w:val="00836CD4"/>
    <w:rsid w:val="008370DE"/>
    <w:rsid w:val="0084135E"/>
    <w:rsid w:val="00843489"/>
    <w:rsid w:val="00844F4E"/>
    <w:rsid w:val="008457E9"/>
    <w:rsid w:val="00846F12"/>
    <w:rsid w:val="008470C7"/>
    <w:rsid w:val="00847C8D"/>
    <w:rsid w:val="00847F8A"/>
    <w:rsid w:val="008502DC"/>
    <w:rsid w:val="00851F0B"/>
    <w:rsid w:val="00852492"/>
    <w:rsid w:val="0085283E"/>
    <w:rsid w:val="0085425B"/>
    <w:rsid w:val="008554B4"/>
    <w:rsid w:val="0085639C"/>
    <w:rsid w:val="00861B59"/>
    <w:rsid w:val="00862021"/>
    <w:rsid w:val="00863B6F"/>
    <w:rsid w:val="00865384"/>
    <w:rsid w:val="00866437"/>
    <w:rsid w:val="0087212C"/>
    <w:rsid w:val="00872BCA"/>
    <w:rsid w:val="0087577D"/>
    <w:rsid w:val="008767FD"/>
    <w:rsid w:val="00881560"/>
    <w:rsid w:val="00881E31"/>
    <w:rsid w:val="0088323E"/>
    <w:rsid w:val="00884583"/>
    <w:rsid w:val="008905F9"/>
    <w:rsid w:val="0089064D"/>
    <w:rsid w:val="008923D7"/>
    <w:rsid w:val="00893FEC"/>
    <w:rsid w:val="0089527C"/>
    <w:rsid w:val="00896177"/>
    <w:rsid w:val="008A1321"/>
    <w:rsid w:val="008A1AAB"/>
    <w:rsid w:val="008A5357"/>
    <w:rsid w:val="008A798A"/>
    <w:rsid w:val="008A7D61"/>
    <w:rsid w:val="008B02F9"/>
    <w:rsid w:val="008B4FCB"/>
    <w:rsid w:val="008B5247"/>
    <w:rsid w:val="008B6D72"/>
    <w:rsid w:val="008B786F"/>
    <w:rsid w:val="008C0A2A"/>
    <w:rsid w:val="008C2132"/>
    <w:rsid w:val="008D61CA"/>
    <w:rsid w:val="008D665D"/>
    <w:rsid w:val="008D6A57"/>
    <w:rsid w:val="008D7E47"/>
    <w:rsid w:val="008E0C30"/>
    <w:rsid w:val="008E1B0C"/>
    <w:rsid w:val="008E26B8"/>
    <w:rsid w:val="008E2B61"/>
    <w:rsid w:val="008E3990"/>
    <w:rsid w:val="008E41B4"/>
    <w:rsid w:val="008E482E"/>
    <w:rsid w:val="008E4AF4"/>
    <w:rsid w:val="008E4BA0"/>
    <w:rsid w:val="008E6A58"/>
    <w:rsid w:val="008F01F5"/>
    <w:rsid w:val="008F3444"/>
    <w:rsid w:val="008F6B33"/>
    <w:rsid w:val="008F7596"/>
    <w:rsid w:val="009005D9"/>
    <w:rsid w:val="00904F2A"/>
    <w:rsid w:val="009061A1"/>
    <w:rsid w:val="0090770C"/>
    <w:rsid w:val="0090777F"/>
    <w:rsid w:val="00911CE0"/>
    <w:rsid w:val="00912723"/>
    <w:rsid w:val="00914189"/>
    <w:rsid w:val="009145B9"/>
    <w:rsid w:val="009148B7"/>
    <w:rsid w:val="009168EE"/>
    <w:rsid w:val="00921431"/>
    <w:rsid w:val="0092308C"/>
    <w:rsid w:val="009261D2"/>
    <w:rsid w:val="00930F7E"/>
    <w:rsid w:val="00932E65"/>
    <w:rsid w:val="00933513"/>
    <w:rsid w:val="009360A5"/>
    <w:rsid w:val="00940428"/>
    <w:rsid w:val="00940EB8"/>
    <w:rsid w:val="0094422C"/>
    <w:rsid w:val="00944C85"/>
    <w:rsid w:val="0094568F"/>
    <w:rsid w:val="009456AF"/>
    <w:rsid w:val="00946B17"/>
    <w:rsid w:val="00950AF4"/>
    <w:rsid w:val="00951550"/>
    <w:rsid w:val="00953F47"/>
    <w:rsid w:val="00955495"/>
    <w:rsid w:val="00956D33"/>
    <w:rsid w:val="009624C6"/>
    <w:rsid w:val="00962E7E"/>
    <w:rsid w:val="00963576"/>
    <w:rsid w:val="00963F0C"/>
    <w:rsid w:val="009673C7"/>
    <w:rsid w:val="0096779B"/>
    <w:rsid w:val="00970670"/>
    <w:rsid w:val="0097173F"/>
    <w:rsid w:val="00972A14"/>
    <w:rsid w:val="00974791"/>
    <w:rsid w:val="009779CA"/>
    <w:rsid w:val="00977E2A"/>
    <w:rsid w:val="00982605"/>
    <w:rsid w:val="00985410"/>
    <w:rsid w:val="00985AEF"/>
    <w:rsid w:val="00987B7B"/>
    <w:rsid w:val="00992293"/>
    <w:rsid w:val="009943FD"/>
    <w:rsid w:val="00995166"/>
    <w:rsid w:val="00995A82"/>
    <w:rsid w:val="00995BB7"/>
    <w:rsid w:val="009968E0"/>
    <w:rsid w:val="00997830"/>
    <w:rsid w:val="009A2A73"/>
    <w:rsid w:val="009A5C30"/>
    <w:rsid w:val="009A65D0"/>
    <w:rsid w:val="009B2571"/>
    <w:rsid w:val="009B3157"/>
    <w:rsid w:val="009B3CE1"/>
    <w:rsid w:val="009B41A5"/>
    <w:rsid w:val="009B4AF7"/>
    <w:rsid w:val="009B5386"/>
    <w:rsid w:val="009B699D"/>
    <w:rsid w:val="009B72CD"/>
    <w:rsid w:val="009C1F18"/>
    <w:rsid w:val="009C35D6"/>
    <w:rsid w:val="009C567B"/>
    <w:rsid w:val="009C605F"/>
    <w:rsid w:val="009C63EF"/>
    <w:rsid w:val="009D4A7C"/>
    <w:rsid w:val="009D6A3D"/>
    <w:rsid w:val="009D7730"/>
    <w:rsid w:val="009E0573"/>
    <w:rsid w:val="009E2164"/>
    <w:rsid w:val="009E2D29"/>
    <w:rsid w:val="009E2F2D"/>
    <w:rsid w:val="009E32EE"/>
    <w:rsid w:val="009E3E7D"/>
    <w:rsid w:val="009E457E"/>
    <w:rsid w:val="009E59EA"/>
    <w:rsid w:val="009E5C81"/>
    <w:rsid w:val="009E6D6A"/>
    <w:rsid w:val="009E7FDF"/>
    <w:rsid w:val="009F0752"/>
    <w:rsid w:val="009F3430"/>
    <w:rsid w:val="009F6414"/>
    <w:rsid w:val="009F7DF5"/>
    <w:rsid w:val="00A05442"/>
    <w:rsid w:val="00A06851"/>
    <w:rsid w:val="00A072EB"/>
    <w:rsid w:val="00A109C6"/>
    <w:rsid w:val="00A14389"/>
    <w:rsid w:val="00A150EB"/>
    <w:rsid w:val="00A16B91"/>
    <w:rsid w:val="00A20379"/>
    <w:rsid w:val="00A2156E"/>
    <w:rsid w:val="00A22BCE"/>
    <w:rsid w:val="00A234E6"/>
    <w:rsid w:val="00A240B9"/>
    <w:rsid w:val="00A25644"/>
    <w:rsid w:val="00A27A0A"/>
    <w:rsid w:val="00A3510A"/>
    <w:rsid w:val="00A366E9"/>
    <w:rsid w:val="00A40F1E"/>
    <w:rsid w:val="00A41052"/>
    <w:rsid w:val="00A45B9B"/>
    <w:rsid w:val="00A46560"/>
    <w:rsid w:val="00A46E82"/>
    <w:rsid w:val="00A470F3"/>
    <w:rsid w:val="00A47DAD"/>
    <w:rsid w:val="00A504C6"/>
    <w:rsid w:val="00A544A4"/>
    <w:rsid w:val="00A54925"/>
    <w:rsid w:val="00A554FF"/>
    <w:rsid w:val="00A55E33"/>
    <w:rsid w:val="00A55FDD"/>
    <w:rsid w:val="00A60B03"/>
    <w:rsid w:val="00A60FA8"/>
    <w:rsid w:val="00A61567"/>
    <w:rsid w:val="00A61C50"/>
    <w:rsid w:val="00A62879"/>
    <w:rsid w:val="00A66A54"/>
    <w:rsid w:val="00A67403"/>
    <w:rsid w:val="00A67938"/>
    <w:rsid w:val="00A67CF7"/>
    <w:rsid w:val="00A70719"/>
    <w:rsid w:val="00A70D0A"/>
    <w:rsid w:val="00A7255B"/>
    <w:rsid w:val="00A7286D"/>
    <w:rsid w:val="00A73791"/>
    <w:rsid w:val="00A75348"/>
    <w:rsid w:val="00A75812"/>
    <w:rsid w:val="00A76A38"/>
    <w:rsid w:val="00A7792C"/>
    <w:rsid w:val="00A82CD2"/>
    <w:rsid w:val="00A902E6"/>
    <w:rsid w:val="00A9336E"/>
    <w:rsid w:val="00A94325"/>
    <w:rsid w:val="00A96054"/>
    <w:rsid w:val="00A968CF"/>
    <w:rsid w:val="00A96D94"/>
    <w:rsid w:val="00A97B6B"/>
    <w:rsid w:val="00A97D2F"/>
    <w:rsid w:val="00AA0AEF"/>
    <w:rsid w:val="00AA3060"/>
    <w:rsid w:val="00AA417B"/>
    <w:rsid w:val="00AA616C"/>
    <w:rsid w:val="00AB0DCC"/>
    <w:rsid w:val="00AB2F6E"/>
    <w:rsid w:val="00AB34BC"/>
    <w:rsid w:val="00AB65E8"/>
    <w:rsid w:val="00AB6CF9"/>
    <w:rsid w:val="00AB7D26"/>
    <w:rsid w:val="00AC0C92"/>
    <w:rsid w:val="00AC2CAD"/>
    <w:rsid w:val="00AC4B40"/>
    <w:rsid w:val="00AC5040"/>
    <w:rsid w:val="00AC56EF"/>
    <w:rsid w:val="00AC6818"/>
    <w:rsid w:val="00AC7AC5"/>
    <w:rsid w:val="00AC7CDC"/>
    <w:rsid w:val="00AD0D34"/>
    <w:rsid w:val="00AD4629"/>
    <w:rsid w:val="00AD544F"/>
    <w:rsid w:val="00AD6939"/>
    <w:rsid w:val="00AE19CB"/>
    <w:rsid w:val="00AE219C"/>
    <w:rsid w:val="00AE3D8B"/>
    <w:rsid w:val="00AE4732"/>
    <w:rsid w:val="00AE575D"/>
    <w:rsid w:val="00AE6A58"/>
    <w:rsid w:val="00AE7FC5"/>
    <w:rsid w:val="00AF08E2"/>
    <w:rsid w:val="00AF0DC6"/>
    <w:rsid w:val="00AF1381"/>
    <w:rsid w:val="00AF51FC"/>
    <w:rsid w:val="00AF5EFE"/>
    <w:rsid w:val="00AF6198"/>
    <w:rsid w:val="00B0014D"/>
    <w:rsid w:val="00B022E0"/>
    <w:rsid w:val="00B046DF"/>
    <w:rsid w:val="00B05E1F"/>
    <w:rsid w:val="00B06CA9"/>
    <w:rsid w:val="00B11193"/>
    <w:rsid w:val="00B131B4"/>
    <w:rsid w:val="00B1350C"/>
    <w:rsid w:val="00B16495"/>
    <w:rsid w:val="00B178A3"/>
    <w:rsid w:val="00B20F00"/>
    <w:rsid w:val="00B21AF7"/>
    <w:rsid w:val="00B22BED"/>
    <w:rsid w:val="00B22FB3"/>
    <w:rsid w:val="00B25EF5"/>
    <w:rsid w:val="00B269CE"/>
    <w:rsid w:val="00B2778E"/>
    <w:rsid w:val="00B27B75"/>
    <w:rsid w:val="00B3043A"/>
    <w:rsid w:val="00B3063F"/>
    <w:rsid w:val="00B31B24"/>
    <w:rsid w:val="00B31F56"/>
    <w:rsid w:val="00B375C9"/>
    <w:rsid w:val="00B42935"/>
    <w:rsid w:val="00B43B11"/>
    <w:rsid w:val="00B4549D"/>
    <w:rsid w:val="00B472CE"/>
    <w:rsid w:val="00B50B12"/>
    <w:rsid w:val="00B556B9"/>
    <w:rsid w:val="00B56C85"/>
    <w:rsid w:val="00B57984"/>
    <w:rsid w:val="00B57D4B"/>
    <w:rsid w:val="00B60E98"/>
    <w:rsid w:val="00B62641"/>
    <w:rsid w:val="00B6358F"/>
    <w:rsid w:val="00B6502A"/>
    <w:rsid w:val="00B65C92"/>
    <w:rsid w:val="00B70A62"/>
    <w:rsid w:val="00B7152D"/>
    <w:rsid w:val="00B729F3"/>
    <w:rsid w:val="00B72F88"/>
    <w:rsid w:val="00B73301"/>
    <w:rsid w:val="00B7440E"/>
    <w:rsid w:val="00B83797"/>
    <w:rsid w:val="00B83A2E"/>
    <w:rsid w:val="00B83FCA"/>
    <w:rsid w:val="00B86157"/>
    <w:rsid w:val="00B91052"/>
    <w:rsid w:val="00B91456"/>
    <w:rsid w:val="00B92DF2"/>
    <w:rsid w:val="00B95D18"/>
    <w:rsid w:val="00B965C8"/>
    <w:rsid w:val="00B96601"/>
    <w:rsid w:val="00BA059C"/>
    <w:rsid w:val="00BA185B"/>
    <w:rsid w:val="00BA2BF1"/>
    <w:rsid w:val="00BA30C1"/>
    <w:rsid w:val="00BA4D67"/>
    <w:rsid w:val="00BA7CCF"/>
    <w:rsid w:val="00BB154D"/>
    <w:rsid w:val="00BB3269"/>
    <w:rsid w:val="00BB4561"/>
    <w:rsid w:val="00BB543F"/>
    <w:rsid w:val="00BB57CD"/>
    <w:rsid w:val="00BB59C4"/>
    <w:rsid w:val="00BB6B4D"/>
    <w:rsid w:val="00BB7A4D"/>
    <w:rsid w:val="00BC4F40"/>
    <w:rsid w:val="00BC59F6"/>
    <w:rsid w:val="00BC6316"/>
    <w:rsid w:val="00BD10E2"/>
    <w:rsid w:val="00BD1613"/>
    <w:rsid w:val="00BD1D2A"/>
    <w:rsid w:val="00BD22B3"/>
    <w:rsid w:val="00BD42AC"/>
    <w:rsid w:val="00BD5149"/>
    <w:rsid w:val="00BD521F"/>
    <w:rsid w:val="00BD76EA"/>
    <w:rsid w:val="00BE0571"/>
    <w:rsid w:val="00BE3E74"/>
    <w:rsid w:val="00BE41A5"/>
    <w:rsid w:val="00BE4D7F"/>
    <w:rsid w:val="00BE5310"/>
    <w:rsid w:val="00BE7266"/>
    <w:rsid w:val="00BF0168"/>
    <w:rsid w:val="00BF118E"/>
    <w:rsid w:val="00BF38F9"/>
    <w:rsid w:val="00BF5215"/>
    <w:rsid w:val="00C006B8"/>
    <w:rsid w:val="00C00E3D"/>
    <w:rsid w:val="00C00E55"/>
    <w:rsid w:val="00C00E6A"/>
    <w:rsid w:val="00C04AD1"/>
    <w:rsid w:val="00C04D71"/>
    <w:rsid w:val="00C075CE"/>
    <w:rsid w:val="00C125D8"/>
    <w:rsid w:val="00C12C92"/>
    <w:rsid w:val="00C1339F"/>
    <w:rsid w:val="00C14B4A"/>
    <w:rsid w:val="00C20C61"/>
    <w:rsid w:val="00C210CC"/>
    <w:rsid w:val="00C2140D"/>
    <w:rsid w:val="00C26BE6"/>
    <w:rsid w:val="00C31680"/>
    <w:rsid w:val="00C319E3"/>
    <w:rsid w:val="00C323F1"/>
    <w:rsid w:val="00C3315B"/>
    <w:rsid w:val="00C339F9"/>
    <w:rsid w:val="00C35EF1"/>
    <w:rsid w:val="00C40132"/>
    <w:rsid w:val="00C41187"/>
    <w:rsid w:val="00C43744"/>
    <w:rsid w:val="00C44045"/>
    <w:rsid w:val="00C469DF"/>
    <w:rsid w:val="00C46B02"/>
    <w:rsid w:val="00C4740E"/>
    <w:rsid w:val="00C50A5A"/>
    <w:rsid w:val="00C620AC"/>
    <w:rsid w:val="00C641B4"/>
    <w:rsid w:val="00C67823"/>
    <w:rsid w:val="00C67E49"/>
    <w:rsid w:val="00C72117"/>
    <w:rsid w:val="00C727DE"/>
    <w:rsid w:val="00C72C7B"/>
    <w:rsid w:val="00C7354E"/>
    <w:rsid w:val="00C7569F"/>
    <w:rsid w:val="00C75EC0"/>
    <w:rsid w:val="00C778B4"/>
    <w:rsid w:val="00C77A55"/>
    <w:rsid w:val="00C80073"/>
    <w:rsid w:val="00C81712"/>
    <w:rsid w:val="00C81990"/>
    <w:rsid w:val="00C8285A"/>
    <w:rsid w:val="00C828C3"/>
    <w:rsid w:val="00C82FC3"/>
    <w:rsid w:val="00C84538"/>
    <w:rsid w:val="00C84FA4"/>
    <w:rsid w:val="00C87C62"/>
    <w:rsid w:val="00C9007E"/>
    <w:rsid w:val="00C94D59"/>
    <w:rsid w:val="00C96070"/>
    <w:rsid w:val="00C9630E"/>
    <w:rsid w:val="00C96A69"/>
    <w:rsid w:val="00CA087D"/>
    <w:rsid w:val="00CA0D2C"/>
    <w:rsid w:val="00CA1E4D"/>
    <w:rsid w:val="00CA2BBA"/>
    <w:rsid w:val="00CA4F8C"/>
    <w:rsid w:val="00CA527A"/>
    <w:rsid w:val="00CA558B"/>
    <w:rsid w:val="00CA5929"/>
    <w:rsid w:val="00CA6EE3"/>
    <w:rsid w:val="00CA7B3C"/>
    <w:rsid w:val="00CA7BC7"/>
    <w:rsid w:val="00CB14EF"/>
    <w:rsid w:val="00CB1E83"/>
    <w:rsid w:val="00CB4A90"/>
    <w:rsid w:val="00CB557B"/>
    <w:rsid w:val="00CB7C44"/>
    <w:rsid w:val="00CC2F31"/>
    <w:rsid w:val="00CC356F"/>
    <w:rsid w:val="00CC4FDA"/>
    <w:rsid w:val="00CC5EB2"/>
    <w:rsid w:val="00CC6626"/>
    <w:rsid w:val="00CC6F6A"/>
    <w:rsid w:val="00CD055E"/>
    <w:rsid w:val="00CD6622"/>
    <w:rsid w:val="00CE0EA6"/>
    <w:rsid w:val="00CE43F4"/>
    <w:rsid w:val="00CE4AF1"/>
    <w:rsid w:val="00CE72BB"/>
    <w:rsid w:val="00CF17EC"/>
    <w:rsid w:val="00CF1FA6"/>
    <w:rsid w:val="00CF2341"/>
    <w:rsid w:val="00CF2810"/>
    <w:rsid w:val="00CF3B13"/>
    <w:rsid w:val="00CF5D74"/>
    <w:rsid w:val="00CF60EA"/>
    <w:rsid w:val="00D01599"/>
    <w:rsid w:val="00D026B4"/>
    <w:rsid w:val="00D03C36"/>
    <w:rsid w:val="00D04246"/>
    <w:rsid w:val="00D04E9C"/>
    <w:rsid w:val="00D06951"/>
    <w:rsid w:val="00D07959"/>
    <w:rsid w:val="00D104BD"/>
    <w:rsid w:val="00D10873"/>
    <w:rsid w:val="00D10F81"/>
    <w:rsid w:val="00D121A2"/>
    <w:rsid w:val="00D12483"/>
    <w:rsid w:val="00D17676"/>
    <w:rsid w:val="00D17E7C"/>
    <w:rsid w:val="00D21BE7"/>
    <w:rsid w:val="00D22C56"/>
    <w:rsid w:val="00D232F0"/>
    <w:rsid w:val="00D232F5"/>
    <w:rsid w:val="00D243CC"/>
    <w:rsid w:val="00D2626A"/>
    <w:rsid w:val="00D26901"/>
    <w:rsid w:val="00D2774A"/>
    <w:rsid w:val="00D27A40"/>
    <w:rsid w:val="00D31D42"/>
    <w:rsid w:val="00D3227C"/>
    <w:rsid w:val="00D3342C"/>
    <w:rsid w:val="00D339B3"/>
    <w:rsid w:val="00D36ACA"/>
    <w:rsid w:val="00D372D2"/>
    <w:rsid w:val="00D37310"/>
    <w:rsid w:val="00D40AE7"/>
    <w:rsid w:val="00D424B7"/>
    <w:rsid w:val="00D43446"/>
    <w:rsid w:val="00D435AD"/>
    <w:rsid w:val="00D43DD9"/>
    <w:rsid w:val="00D445C2"/>
    <w:rsid w:val="00D472F1"/>
    <w:rsid w:val="00D47E55"/>
    <w:rsid w:val="00D52783"/>
    <w:rsid w:val="00D60145"/>
    <w:rsid w:val="00D620B3"/>
    <w:rsid w:val="00D63F34"/>
    <w:rsid w:val="00D653C1"/>
    <w:rsid w:val="00D6556D"/>
    <w:rsid w:val="00D6663E"/>
    <w:rsid w:val="00D67D4B"/>
    <w:rsid w:val="00D70250"/>
    <w:rsid w:val="00D704BC"/>
    <w:rsid w:val="00D71673"/>
    <w:rsid w:val="00D71E46"/>
    <w:rsid w:val="00D8155F"/>
    <w:rsid w:val="00D81820"/>
    <w:rsid w:val="00D81DE8"/>
    <w:rsid w:val="00D82575"/>
    <w:rsid w:val="00D8338C"/>
    <w:rsid w:val="00D83C66"/>
    <w:rsid w:val="00D8707A"/>
    <w:rsid w:val="00D902C4"/>
    <w:rsid w:val="00D90FE0"/>
    <w:rsid w:val="00D921AF"/>
    <w:rsid w:val="00D93835"/>
    <w:rsid w:val="00D93BAA"/>
    <w:rsid w:val="00D9514C"/>
    <w:rsid w:val="00D965AC"/>
    <w:rsid w:val="00D970EE"/>
    <w:rsid w:val="00D979F1"/>
    <w:rsid w:val="00DA0609"/>
    <w:rsid w:val="00DA06E0"/>
    <w:rsid w:val="00DA1A1A"/>
    <w:rsid w:val="00DA1B65"/>
    <w:rsid w:val="00DA368B"/>
    <w:rsid w:val="00DA481C"/>
    <w:rsid w:val="00DA5C90"/>
    <w:rsid w:val="00DA689D"/>
    <w:rsid w:val="00DB2B4C"/>
    <w:rsid w:val="00DB4C31"/>
    <w:rsid w:val="00DB6D64"/>
    <w:rsid w:val="00DC122F"/>
    <w:rsid w:val="00DC2CBE"/>
    <w:rsid w:val="00DC3BCF"/>
    <w:rsid w:val="00DC47D3"/>
    <w:rsid w:val="00DC51B7"/>
    <w:rsid w:val="00DC5DBB"/>
    <w:rsid w:val="00DD05F1"/>
    <w:rsid w:val="00DD297C"/>
    <w:rsid w:val="00DD3495"/>
    <w:rsid w:val="00DD3F82"/>
    <w:rsid w:val="00DD4171"/>
    <w:rsid w:val="00DD46D8"/>
    <w:rsid w:val="00DD51FA"/>
    <w:rsid w:val="00DD5CE7"/>
    <w:rsid w:val="00DD62FC"/>
    <w:rsid w:val="00DD7C41"/>
    <w:rsid w:val="00DE1DB0"/>
    <w:rsid w:val="00DE3442"/>
    <w:rsid w:val="00DE3D84"/>
    <w:rsid w:val="00DE6776"/>
    <w:rsid w:val="00DE7E3E"/>
    <w:rsid w:val="00DF5642"/>
    <w:rsid w:val="00DF6FFF"/>
    <w:rsid w:val="00E01A0B"/>
    <w:rsid w:val="00E02A5D"/>
    <w:rsid w:val="00E03038"/>
    <w:rsid w:val="00E03127"/>
    <w:rsid w:val="00E03807"/>
    <w:rsid w:val="00E07D93"/>
    <w:rsid w:val="00E1022D"/>
    <w:rsid w:val="00E11CD9"/>
    <w:rsid w:val="00E12A9B"/>
    <w:rsid w:val="00E1332C"/>
    <w:rsid w:val="00E16C75"/>
    <w:rsid w:val="00E2390E"/>
    <w:rsid w:val="00E25579"/>
    <w:rsid w:val="00E259FD"/>
    <w:rsid w:val="00E26EC5"/>
    <w:rsid w:val="00E27801"/>
    <w:rsid w:val="00E2791D"/>
    <w:rsid w:val="00E3097D"/>
    <w:rsid w:val="00E30EC7"/>
    <w:rsid w:val="00E341B2"/>
    <w:rsid w:val="00E34FEB"/>
    <w:rsid w:val="00E359A7"/>
    <w:rsid w:val="00E379D7"/>
    <w:rsid w:val="00E4169F"/>
    <w:rsid w:val="00E42493"/>
    <w:rsid w:val="00E429AF"/>
    <w:rsid w:val="00E463EA"/>
    <w:rsid w:val="00E477FB"/>
    <w:rsid w:val="00E504E9"/>
    <w:rsid w:val="00E52FA2"/>
    <w:rsid w:val="00E546FB"/>
    <w:rsid w:val="00E54A85"/>
    <w:rsid w:val="00E62B92"/>
    <w:rsid w:val="00E67190"/>
    <w:rsid w:val="00E67D73"/>
    <w:rsid w:val="00E70453"/>
    <w:rsid w:val="00E704C1"/>
    <w:rsid w:val="00E71B4F"/>
    <w:rsid w:val="00E74864"/>
    <w:rsid w:val="00E75B41"/>
    <w:rsid w:val="00E75C23"/>
    <w:rsid w:val="00E8105F"/>
    <w:rsid w:val="00E818E4"/>
    <w:rsid w:val="00E82639"/>
    <w:rsid w:val="00E826D5"/>
    <w:rsid w:val="00E831CB"/>
    <w:rsid w:val="00E83743"/>
    <w:rsid w:val="00E90ADB"/>
    <w:rsid w:val="00E9429B"/>
    <w:rsid w:val="00E951DB"/>
    <w:rsid w:val="00E97A93"/>
    <w:rsid w:val="00EA07BB"/>
    <w:rsid w:val="00EA4570"/>
    <w:rsid w:val="00EA6A2A"/>
    <w:rsid w:val="00EB0381"/>
    <w:rsid w:val="00EB0C14"/>
    <w:rsid w:val="00EB4F91"/>
    <w:rsid w:val="00EB535F"/>
    <w:rsid w:val="00EB6971"/>
    <w:rsid w:val="00EB6CCD"/>
    <w:rsid w:val="00EB778A"/>
    <w:rsid w:val="00EC03D3"/>
    <w:rsid w:val="00EC1046"/>
    <w:rsid w:val="00EC16FE"/>
    <w:rsid w:val="00EC18CE"/>
    <w:rsid w:val="00EC27A3"/>
    <w:rsid w:val="00EC3DC2"/>
    <w:rsid w:val="00EC5087"/>
    <w:rsid w:val="00EC7F02"/>
    <w:rsid w:val="00ED0CBB"/>
    <w:rsid w:val="00ED2494"/>
    <w:rsid w:val="00ED3183"/>
    <w:rsid w:val="00ED4550"/>
    <w:rsid w:val="00ED4DAE"/>
    <w:rsid w:val="00ED6778"/>
    <w:rsid w:val="00ED7244"/>
    <w:rsid w:val="00EE0E79"/>
    <w:rsid w:val="00EE10FF"/>
    <w:rsid w:val="00EE1F75"/>
    <w:rsid w:val="00EE36A7"/>
    <w:rsid w:val="00EE5462"/>
    <w:rsid w:val="00EE7BA0"/>
    <w:rsid w:val="00EF0010"/>
    <w:rsid w:val="00EF0D8E"/>
    <w:rsid w:val="00EF20FA"/>
    <w:rsid w:val="00EF2BAF"/>
    <w:rsid w:val="00EF3B19"/>
    <w:rsid w:val="00EF4F57"/>
    <w:rsid w:val="00F00CE6"/>
    <w:rsid w:val="00F03F5C"/>
    <w:rsid w:val="00F06E10"/>
    <w:rsid w:val="00F11316"/>
    <w:rsid w:val="00F12BC6"/>
    <w:rsid w:val="00F139EA"/>
    <w:rsid w:val="00F144C7"/>
    <w:rsid w:val="00F15B7F"/>
    <w:rsid w:val="00F2112B"/>
    <w:rsid w:val="00F2172D"/>
    <w:rsid w:val="00F2399D"/>
    <w:rsid w:val="00F23CC3"/>
    <w:rsid w:val="00F25894"/>
    <w:rsid w:val="00F27D23"/>
    <w:rsid w:val="00F30E39"/>
    <w:rsid w:val="00F31610"/>
    <w:rsid w:val="00F31F19"/>
    <w:rsid w:val="00F324D6"/>
    <w:rsid w:val="00F3279E"/>
    <w:rsid w:val="00F32B4A"/>
    <w:rsid w:val="00F348BA"/>
    <w:rsid w:val="00F348BC"/>
    <w:rsid w:val="00F36126"/>
    <w:rsid w:val="00F36315"/>
    <w:rsid w:val="00F36854"/>
    <w:rsid w:val="00F42AF7"/>
    <w:rsid w:val="00F44AE7"/>
    <w:rsid w:val="00F45283"/>
    <w:rsid w:val="00F46A23"/>
    <w:rsid w:val="00F51050"/>
    <w:rsid w:val="00F5319A"/>
    <w:rsid w:val="00F535B5"/>
    <w:rsid w:val="00F54351"/>
    <w:rsid w:val="00F55B5F"/>
    <w:rsid w:val="00F55C14"/>
    <w:rsid w:val="00F57C5E"/>
    <w:rsid w:val="00F57F5F"/>
    <w:rsid w:val="00F60002"/>
    <w:rsid w:val="00F62292"/>
    <w:rsid w:val="00F63D83"/>
    <w:rsid w:val="00F65235"/>
    <w:rsid w:val="00F713E4"/>
    <w:rsid w:val="00F7173F"/>
    <w:rsid w:val="00F72755"/>
    <w:rsid w:val="00F72972"/>
    <w:rsid w:val="00F73F7B"/>
    <w:rsid w:val="00F74258"/>
    <w:rsid w:val="00F756B2"/>
    <w:rsid w:val="00F75EF9"/>
    <w:rsid w:val="00F77AD7"/>
    <w:rsid w:val="00F807EB"/>
    <w:rsid w:val="00F82873"/>
    <w:rsid w:val="00F846DF"/>
    <w:rsid w:val="00F84E7C"/>
    <w:rsid w:val="00F862CC"/>
    <w:rsid w:val="00F86871"/>
    <w:rsid w:val="00F9248F"/>
    <w:rsid w:val="00F92662"/>
    <w:rsid w:val="00F92FB4"/>
    <w:rsid w:val="00F94434"/>
    <w:rsid w:val="00F9472D"/>
    <w:rsid w:val="00F95DA8"/>
    <w:rsid w:val="00F96304"/>
    <w:rsid w:val="00F96F94"/>
    <w:rsid w:val="00F97341"/>
    <w:rsid w:val="00FA036D"/>
    <w:rsid w:val="00FA0C01"/>
    <w:rsid w:val="00FA7010"/>
    <w:rsid w:val="00FB09AF"/>
    <w:rsid w:val="00FB30CF"/>
    <w:rsid w:val="00FB3910"/>
    <w:rsid w:val="00FB42D0"/>
    <w:rsid w:val="00FB488E"/>
    <w:rsid w:val="00FC0C96"/>
    <w:rsid w:val="00FC1148"/>
    <w:rsid w:val="00FC2ACF"/>
    <w:rsid w:val="00FC3178"/>
    <w:rsid w:val="00FC6804"/>
    <w:rsid w:val="00FD639E"/>
    <w:rsid w:val="00FD71F7"/>
    <w:rsid w:val="00FD7E60"/>
    <w:rsid w:val="00FE04C4"/>
    <w:rsid w:val="00FE1954"/>
    <w:rsid w:val="00FE1CCD"/>
    <w:rsid w:val="00FE5DC7"/>
    <w:rsid w:val="00FF1660"/>
    <w:rsid w:val="00FF39BE"/>
    <w:rsid w:val="00FF4038"/>
    <w:rsid w:val="00FF7C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8596F7"/>
  <w15:docId w15:val="{721A8104-A531-4207-B602-4EE0BEEF3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3CC3"/>
  </w:style>
  <w:style w:type="paragraph" w:styleId="Heading1">
    <w:name w:val="heading 1"/>
    <w:basedOn w:val="Normal"/>
    <w:next w:val="Normal"/>
    <w:link w:val="Heading1Char"/>
    <w:uiPriority w:val="9"/>
    <w:qFormat/>
    <w:rsid w:val="009C1F1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B08A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26EC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946B1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CE0EA6"/>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CE0EA6"/>
    <w:rPr>
      <w:rFonts w:ascii="Calibri" w:hAnsi="Calibri" w:cs="Calibri"/>
      <w:noProof/>
    </w:rPr>
  </w:style>
  <w:style w:type="paragraph" w:customStyle="1" w:styleId="EndNoteBibliography">
    <w:name w:val="EndNote Bibliography"/>
    <w:basedOn w:val="Normal"/>
    <w:link w:val="EndNoteBibliographyChar"/>
    <w:rsid w:val="00CE0EA6"/>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CE0EA6"/>
    <w:rPr>
      <w:rFonts w:ascii="Calibri" w:hAnsi="Calibri" w:cs="Calibri"/>
      <w:noProof/>
    </w:rPr>
  </w:style>
  <w:style w:type="table" w:styleId="TableGrid">
    <w:name w:val="Table Grid"/>
    <w:basedOn w:val="TableNormal"/>
    <w:uiPriority w:val="39"/>
    <w:rsid w:val="005520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2112B"/>
    <w:pPr>
      <w:ind w:left="720"/>
      <w:contextualSpacing/>
    </w:pPr>
  </w:style>
  <w:style w:type="paragraph" w:styleId="Title">
    <w:name w:val="Title"/>
    <w:basedOn w:val="Normal"/>
    <w:next w:val="Normal"/>
    <w:link w:val="TitleChar"/>
    <w:uiPriority w:val="10"/>
    <w:qFormat/>
    <w:rsid w:val="001050A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050A7"/>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9C1F18"/>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9C1F18"/>
    <w:pPr>
      <w:outlineLvl w:val="9"/>
    </w:pPr>
  </w:style>
  <w:style w:type="paragraph" w:styleId="TOC2">
    <w:name w:val="toc 2"/>
    <w:basedOn w:val="Normal"/>
    <w:next w:val="Normal"/>
    <w:autoRedefine/>
    <w:uiPriority w:val="39"/>
    <w:unhideWhenUsed/>
    <w:rsid w:val="009C1F18"/>
    <w:pPr>
      <w:spacing w:after="100"/>
      <w:ind w:left="220"/>
    </w:pPr>
    <w:rPr>
      <w:rFonts w:eastAsiaTheme="minorEastAsia" w:cs="Times New Roman"/>
    </w:rPr>
  </w:style>
  <w:style w:type="paragraph" w:styleId="TOC1">
    <w:name w:val="toc 1"/>
    <w:basedOn w:val="Normal"/>
    <w:next w:val="Normal"/>
    <w:autoRedefine/>
    <w:uiPriority w:val="39"/>
    <w:unhideWhenUsed/>
    <w:rsid w:val="009C1F18"/>
    <w:pPr>
      <w:spacing w:after="100"/>
    </w:pPr>
    <w:rPr>
      <w:rFonts w:eastAsiaTheme="minorEastAsia" w:cs="Times New Roman"/>
    </w:rPr>
  </w:style>
  <w:style w:type="paragraph" w:styleId="TOC3">
    <w:name w:val="toc 3"/>
    <w:basedOn w:val="Normal"/>
    <w:next w:val="Normal"/>
    <w:autoRedefine/>
    <w:uiPriority w:val="39"/>
    <w:unhideWhenUsed/>
    <w:rsid w:val="009C1F18"/>
    <w:pPr>
      <w:spacing w:after="100"/>
      <w:ind w:left="440"/>
    </w:pPr>
    <w:rPr>
      <w:rFonts w:eastAsiaTheme="minorEastAsia" w:cs="Times New Roman"/>
    </w:rPr>
  </w:style>
  <w:style w:type="paragraph" w:styleId="Caption">
    <w:name w:val="caption"/>
    <w:basedOn w:val="Normal"/>
    <w:next w:val="Normal"/>
    <w:uiPriority w:val="35"/>
    <w:unhideWhenUsed/>
    <w:qFormat/>
    <w:rsid w:val="009C1F18"/>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9C1F18"/>
    <w:pPr>
      <w:spacing w:after="0"/>
    </w:pPr>
  </w:style>
  <w:style w:type="paragraph" w:styleId="EndnoteText">
    <w:name w:val="endnote text"/>
    <w:basedOn w:val="Normal"/>
    <w:link w:val="EndnoteTextChar"/>
    <w:uiPriority w:val="99"/>
    <w:semiHidden/>
    <w:unhideWhenUsed/>
    <w:rsid w:val="0023616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3616F"/>
    <w:rPr>
      <w:sz w:val="20"/>
      <w:szCs w:val="20"/>
    </w:rPr>
  </w:style>
  <w:style w:type="character" w:styleId="EndnoteReference">
    <w:name w:val="endnote reference"/>
    <w:basedOn w:val="DefaultParagraphFont"/>
    <w:uiPriority w:val="99"/>
    <w:semiHidden/>
    <w:unhideWhenUsed/>
    <w:rsid w:val="0023616F"/>
    <w:rPr>
      <w:vertAlign w:val="superscript"/>
    </w:rPr>
  </w:style>
  <w:style w:type="paragraph" w:styleId="Header">
    <w:name w:val="header"/>
    <w:basedOn w:val="Normal"/>
    <w:link w:val="HeaderChar"/>
    <w:uiPriority w:val="99"/>
    <w:unhideWhenUsed/>
    <w:rsid w:val="001526F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26FF"/>
  </w:style>
  <w:style w:type="paragraph" w:styleId="Footer">
    <w:name w:val="footer"/>
    <w:basedOn w:val="Normal"/>
    <w:link w:val="FooterChar"/>
    <w:uiPriority w:val="99"/>
    <w:unhideWhenUsed/>
    <w:rsid w:val="001526F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26FF"/>
  </w:style>
  <w:style w:type="paragraph" w:customStyle="1" w:styleId="Pa9">
    <w:name w:val="Pa9"/>
    <w:basedOn w:val="Normal"/>
    <w:next w:val="Normal"/>
    <w:rsid w:val="00EB4F91"/>
    <w:pPr>
      <w:autoSpaceDE w:val="0"/>
      <w:autoSpaceDN w:val="0"/>
      <w:adjustRightInd w:val="0"/>
      <w:spacing w:after="0" w:line="181" w:lineRule="atLeast"/>
    </w:pPr>
    <w:rPr>
      <w:rFonts w:ascii="Arial" w:eastAsia="Times New Roman" w:hAnsi="Arial" w:cs="Arial"/>
      <w:sz w:val="24"/>
      <w:szCs w:val="24"/>
    </w:rPr>
  </w:style>
  <w:style w:type="paragraph" w:styleId="NoSpacing">
    <w:name w:val="No Spacing"/>
    <w:link w:val="NoSpacingChar"/>
    <w:uiPriority w:val="1"/>
    <w:qFormat/>
    <w:rsid w:val="00826E0A"/>
    <w:pPr>
      <w:spacing w:after="0" w:line="240" w:lineRule="auto"/>
    </w:pPr>
    <w:rPr>
      <w:rFonts w:eastAsiaTheme="minorEastAsia"/>
    </w:rPr>
  </w:style>
  <w:style w:type="character" w:customStyle="1" w:styleId="NoSpacingChar">
    <w:name w:val="No Spacing Char"/>
    <w:basedOn w:val="DefaultParagraphFont"/>
    <w:link w:val="NoSpacing"/>
    <w:uiPriority w:val="1"/>
    <w:rsid w:val="00826E0A"/>
    <w:rPr>
      <w:rFonts w:eastAsiaTheme="minorEastAsia"/>
    </w:rPr>
  </w:style>
  <w:style w:type="character" w:customStyle="1" w:styleId="Heading2Char">
    <w:name w:val="Heading 2 Char"/>
    <w:basedOn w:val="DefaultParagraphFont"/>
    <w:link w:val="Heading2"/>
    <w:uiPriority w:val="9"/>
    <w:rsid w:val="000B08AB"/>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unhideWhenUsed/>
    <w:rsid w:val="00F55B5F"/>
    <w:rPr>
      <w:color w:val="0563C1" w:themeColor="hyperlink"/>
      <w:u w:val="single"/>
    </w:rPr>
  </w:style>
  <w:style w:type="character" w:customStyle="1" w:styleId="Heading3Char">
    <w:name w:val="Heading 3 Char"/>
    <w:basedOn w:val="DefaultParagraphFont"/>
    <w:link w:val="Heading3"/>
    <w:uiPriority w:val="9"/>
    <w:rsid w:val="00E26EC5"/>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946B17"/>
    <w:rPr>
      <w:rFonts w:asciiTheme="majorHAnsi" w:eastAsiaTheme="majorEastAsia" w:hAnsiTheme="majorHAnsi" w:cstheme="majorBidi"/>
      <w:i/>
      <w:iCs/>
      <w:color w:val="2E74B5" w:themeColor="accent1" w:themeShade="BF"/>
    </w:rPr>
  </w:style>
  <w:style w:type="character" w:styleId="LineNumber">
    <w:name w:val="line number"/>
    <w:basedOn w:val="DefaultParagraphFont"/>
    <w:uiPriority w:val="99"/>
    <w:semiHidden/>
    <w:unhideWhenUsed/>
    <w:rsid w:val="00631E0E"/>
  </w:style>
  <w:style w:type="paragraph" w:styleId="FootnoteText">
    <w:name w:val="footnote text"/>
    <w:basedOn w:val="Normal"/>
    <w:link w:val="FootnoteTextChar"/>
    <w:uiPriority w:val="99"/>
    <w:semiHidden/>
    <w:unhideWhenUsed/>
    <w:rsid w:val="0044047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40472"/>
    <w:rPr>
      <w:sz w:val="20"/>
      <w:szCs w:val="20"/>
    </w:rPr>
  </w:style>
  <w:style w:type="character" w:styleId="FootnoteReference">
    <w:name w:val="footnote reference"/>
    <w:basedOn w:val="DefaultParagraphFont"/>
    <w:uiPriority w:val="99"/>
    <w:semiHidden/>
    <w:unhideWhenUsed/>
    <w:rsid w:val="0044047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321487">
      <w:bodyDiv w:val="1"/>
      <w:marLeft w:val="0"/>
      <w:marRight w:val="0"/>
      <w:marTop w:val="0"/>
      <w:marBottom w:val="0"/>
      <w:divBdr>
        <w:top w:val="none" w:sz="0" w:space="0" w:color="auto"/>
        <w:left w:val="none" w:sz="0" w:space="0" w:color="auto"/>
        <w:bottom w:val="none" w:sz="0" w:space="0" w:color="auto"/>
        <w:right w:val="none" w:sz="0" w:space="0" w:color="auto"/>
      </w:divBdr>
    </w:div>
    <w:div w:id="335691986">
      <w:bodyDiv w:val="1"/>
      <w:marLeft w:val="0"/>
      <w:marRight w:val="0"/>
      <w:marTop w:val="0"/>
      <w:marBottom w:val="0"/>
      <w:divBdr>
        <w:top w:val="none" w:sz="0" w:space="0" w:color="auto"/>
        <w:left w:val="none" w:sz="0" w:space="0" w:color="auto"/>
        <w:bottom w:val="none" w:sz="0" w:space="0" w:color="auto"/>
        <w:right w:val="none" w:sz="0" w:space="0" w:color="auto"/>
      </w:divBdr>
      <w:divsChild>
        <w:div w:id="126121940">
          <w:marLeft w:val="547"/>
          <w:marRight w:val="0"/>
          <w:marTop w:val="144"/>
          <w:marBottom w:val="0"/>
          <w:divBdr>
            <w:top w:val="none" w:sz="0" w:space="0" w:color="auto"/>
            <w:left w:val="none" w:sz="0" w:space="0" w:color="auto"/>
            <w:bottom w:val="none" w:sz="0" w:space="0" w:color="auto"/>
            <w:right w:val="none" w:sz="0" w:space="0" w:color="auto"/>
          </w:divBdr>
        </w:div>
        <w:div w:id="219562840">
          <w:marLeft w:val="547"/>
          <w:marRight w:val="0"/>
          <w:marTop w:val="144"/>
          <w:marBottom w:val="0"/>
          <w:divBdr>
            <w:top w:val="none" w:sz="0" w:space="0" w:color="auto"/>
            <w:left w:val="none" w:sz="0" w:space="0" w:color="auto"/>
            <w:bottom w:val="none" w:sz="0" w:space="0" w:color="auto"/>
            <w:right w:val="none" w:sz="0" w:space="0" w:color="auto"/>
          </w:divBdr>
        </w:div>
        <w:div w:id="770004918">
          <w:marLeft w:val="547"/>
          <w:marRight w:val="0"/>
          <w:marTop w:val="144"/>
          <w:marBottom w:val="0"/>
          <w:divBdr>
            <w:top w:val="none" w:sz="0" w:space="0" w:color="auto"/>
            <w:left w:val="none" w:sz="0" w:space="0" w:color="auto"/>
            <w:bottom w:val="none" w:sz="0" w:space="0" w:color="auto"/>
            <w:right w:val="none" w:sz="0" w:space="0" w:color="auto"/>
          </w:divBdr>
        </w:div>
        <w:div w:id="1861433018">
          <w:marLeft w:val="547"/>
          <w:marRight w:val="0"/>
          <w:marTop w:val="144"/>
          <w:marBottom w:val="0"/>
          <w:divBdr>
            <w:top w:val="none" w:sz="0" w:space="0" w:color="auto"/>
            <w:left w:val="none" w:sz="0" w:space="0" w:color="auto"/>
            <w:bottom w:val="none" w:sz="0" w:space="0" w:color="auto"/>
            <w:right w:val="none" w:sz="0" w:space="0" w:color="auto"/>
          </w:divBdr>
        </w:div>
        <w:div w:id="1902596885">
          <w:marLeft w:val="547"/>
          <w:marRight w:val="0"/>
          <w:marTop w:val="144"/>
          <w:marBottom w:val="0"/>
          <w:divBdr>
            <w:top w:val="none" w:sz="0" w:space="0" w:color="auto"/>
            <w:left w:val="none" w:sz="0" w:space="0" w:color="auto"/>
            <w:bottom w:val="none" w:sz="0" w:space="0" w:color="auto"/>
            <w:right w:val="none" w:sz="0" w:space="0" w:color="auto"/>
          </w:divBdr>
        </w:div>
      </w:divsChild>
    </w:div>
    <w:div w:id="373388682">
      <w:bodyDiv w:val="1"/>
      <w:marLeft w:val="0"/>
      <w:marRight w:val="0"/>
      <w:marTop w:val="0"/>
      <w:marBottom w:val="0"/>
      <w:divBdr>
        <w:top w:val="none" w:sz="0" w:space="0" w:color="auto"/>
        <w:left w:val="none" w:sz="0" w:space="0" w:color="auto"/>
        <w:bottom w:val="none" w:sz="0" w:space="0" w:color="auto"/>
        <w:right w:val="none" w:sz="0" w:space="0" w:color="auto"/>
      </w:divBdr>
    </w:div>
    <w:div w:id="811556553">
      <w:bodyDiv w:val="1"/>
      <w:marLeft w:val="0"/>
      <w:marRight w:val="0"/>
      <w:marTop w:val="0"/>
      <w:marBottom w:val="0"/>
      <w:divBdr>
        <w:top w:val="none" w:sz="0" w:space="0" w:color="auto"/>
        <w:left w:val="none" w:sz="0" w:space="0" w:color="auto"/>
        <w:bottom w:val="none" w:sz="0" w:space="0" w:color="auto"/>
        <w:right w:val="none" w:sz="0" w:space="0" w:color="auto"/>
      </w:divBdr>
    </w:div>
    <w:div w:id="902984928">
      <w:bodyDiv w:val="1"/>
      <w:marLeft w:val="0"/>
      <w:marRight w:val="0"/>
      <w:marTop w:val="0"/>
      <w:marBottom w:val="0"/>
      <w:divBdr>
        <w:top w:val="none" w:sz="0" w:space="0" w:color="auto"/>
        <w:left w:val="none" w:sz="0" w:space="0" w:color="auto"/>
        <w:bottom w:val="none" w:sz="0" w:space="0" w:color="auto"/>
        <w:right w:val="none" w:sz="0" w:space="0" w:color="auto"/>
      </w:divBdr>
      <w:divsChild>
        <w:div w:id="771122958">
          <w:marLeft w:val="1166"/>
          <w:marRight w:val="0"/>
          <w:marTop w:val="115"/>
          <w:marBottom w:val="0"/>
          <w:divBdr>
            <w:top w:val="none" w:sz="0" w:space="0" w:color="auto"/>
            <w:left w:val="none" w:sz="0" w:space="0" w:color="auto"/>
            <w:bottom w:val="none" w:sz="0" w:space="0" w:color="auto"/>
            <w:right w:val="none" w:sz="0" w:space="0" w:color="auto"/>
          </w:divBdr>
        </w:div>
        <w:div w:id="1021013532">
          <w:marLeft w:val="1166"/>
          <w:marRight w:val="0"/>
          <w:marTop w:val="115"/>
          <w:marBottom w:val="0"/>
          <w:divBdr>
            <w:top w:val="none" w:sz="0" w:space="0" w:color="auto"/>
            <w:left w:val="none" w:sz="0" w:space="0" w:color="auto"/>
            <w:bottom w:val="none" w:sz="0" w:space="0" w:color="auto"/>
            <w:right w:val="none" w:sz="0" w:space="0" w:color="auto"/>
          </w:divBdr>
        </w:div>
        <w:div w:id="1642079246">
          <w:marLeft w:val="1166"/>
          <w:marRight w:val="0"/>
          <w:marTop w:val="115"/>
          <w:marBottom w:val="0"/>
          <w:divBdr>
            <w:top w:val="none" w:sz="0" w:space="0" w:color="auto"/>
            <w:left w:val="none" w:sz="0" w:space="0" w:color="auto"/>
            <w:bottom w:val="none" w:sz="0" w:space="0" w:color="auto"/>
            <w:right w:val="none" w:sz="0" w:space="0" w:color="auto"/>
          </w:divBdr>
        </w:div>
      </w:divsChild>
    </w:div>
    <w:div w:id="1036588285">
      <w:bodyDiv w:val="1"/>
      <w:marLeft w:val="0"/>
      <w:marRight w:val="0"/>
      <w:marTop w:val="0"/>
      <w:marBottom w:val="0"/>
      <w:divBdr>
        <w:top w:val="none" w:sz="0" w:space="0" w:color="auto"/>
        <w:left w:val="none" w:sz="0" w:space="0" w:color="auto"/>
        <w:bottom w:val="none" w:sz="0" w:space="0" w:color="auto"/>
        <w:right w:val="none" w:sz="0" w:space="0" w:color="auto"/>
      </w:divBdr>
      <w:divsChild>
        <w:div w:id="1209492518">
          <w:marLeft w:val="0"/>
          <w:marRight w:val="0"/>
          <w:marTop w:val="0"/>
          <w:marBottom w:val="257"/>
          <w:divBdr>
            <w:top w:val="none" w:sz="0" w:space="0" w:color="auto"/>
            <w:left w:val="none" w:sz="0" w:space="0" w:color="auto"/>
            <w:bottom w:val="none" w:sz="0" w:space="0" w:color="auto"/>
            <w:right w:val="none" w:sz="0" w:space="0" w:color="auto"/>
          </w:divBdr>
        </w:div>
      </w:divsChild>
    </w:div>
    <w:div w:id="1462574764">
      <w:bodyDiv w:val="1"/>
      <w:marLeft w:val="0"/>
      <w:marRight w:val="0"/>
      <w:marTop w:val="0"/>
      <w:marBottom w:val="0"/>
      <w:divBdr>
        <w:top w:val="none" w:sz="0" w:space="0" w:color="auto"/>
        <w:left w:val="none" w:sz="0" w:space="0" w:color="auto"/>
        <w:bottom w:val="none" w:sz="0" w:space="0" w:color="auto"/>
        <w:right w:val="none" w:sz="0" w:space="0" w:color="auto"/>
      </w:divBdr>
    </w:div>
    <w:div w:id="1552813685">
      <w:bodyDiv w:val="1"/>
      <w:marLeft w:val="0"/>
      <w:marRight w:val="0"/>
      <w:marTop w:val="0"/>
      <w:marBottom w:val="0"/>
      <w:divBdr>
        <w:top w:val="none" w:sz="0" w:space="0" w:color="auto"/>
        <w:left w:val="none" w:sz="0" w:space="0" w:color="auto"/>
        <w:bottom w:val="none" w:sz="0" w:space="0" w:color="auto"/>
        <w:right w:val="none" w:sz="0" w:space="0" w:color="auto"/>
      </w:divBdr>
    </w:div>
    <w:div w:id="16762243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Colors" Target="diagrams/colors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diagramData" Target="diagrams/data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20DE2F0-B73C-4C3F-A77B-E73D2F46F6A1}"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en-US"/>
        </a:p>
      </dgm:t>
    </dgm:pt>
    <dgm:pt modelId="{612EA38E-8238-498D-8868-1F993D1CF9E4}">
      <dgm:prSet phldrT="[Text]"/>
      <dgm:spPr>
        <a:solidFill>
          <a:schemeClr val="bg1"/>
        </a:solidFill>
        <a:ln>
          <a:solidFill>
            <a:srgbClr val="FF0000"/>
          </a:solidFill>
        </a:ln>
      </dgm:spPr>
      <dgm:t>
        <a:bodyPr/>
        <a:lstStyle/>
        <a:p>
          <a:r>
            <a:rPr lang="en-US">
              <a:solidFill>
                <a:sysClr val="windowText" lastClr="000000"/>
              </a:solidFill>
              <a:latin typeface="Times New Roman" panose="02020603050405020304" pitchFamily="18" charset="0"/>
              <a:cs typeface="Times New Roman" panose="02020603050405020304" pitchFamily="18" charset="0"/>
            </a:rPr>
            <a:t>spleen sizes</a:t>
          </a:r>
        </a:p>
      </dgm:t>
    </dgm:pt>
    <dgm:pt modelId="{5A967AF8-5562-4FAB-A631-9F028BA6BD0E}" type="parTrans" cxnId="{A81ABC09-B862-4C2B-8C3F-60ACDFD196B6}">
      <dgm:prSet/>
      <dgm:spPr/>
      <dgm:t>
        <a:bodyPr/>
        <a:lstStyle/>
        <a:p>
          <a:endParaRPr lang="en-US"/>
        </a:p>
      </dgm:t>
    </dgm:pt>
    <dgm:pt modelId="{B715CF50-0581-4C5B-8CA8-D7A83BC073D6}" type="sibTrans" cxnId="{A81ABC09-B862-4C2B-8C3F-60ACDFD196B6}">
      <dgm:prSet/>
      <dgm:spPr/>
      <dgm:t>
        <a:bodyPr/>
        <a:lstStyle/>
        <a:p>
          <a:endParaRPr lang="en-US"/>
        </a:p>
      </dgm:t>
    </dgm:pt>
    <dgm:pt modelId="{6F141471-742B-4362-A809-4419AA0772BB}">
      <dgm:prSet phldrT="[Text]"/>
      <dgm:spPr>
        <a:solidFill>
          <a:schemeClr val="bg1"/>
        </a:solidFill>
        <a:ln>
          <a:solidFill>
            <a:srgbClr val="FF0000"/>
          </a:solidFill>
        </a:ln>
      </dgm:spPr>
      <dgm:t>
        <a:bodyPr/>
        <a:lstStyle/>
        <a:p>
          <a:r>
            <a:rPr lang="en-US" u="sng">
              <a:solidFill>
                <a:sysClr val="windowText" lastClr="000000"/>
              </a:solidFill>
              <a:latin typeface="Times New Roman" panose="02020603050405020304" pitchFamily="18" charset="0"/>
              <a:cs typeface="Times New Roman" panose="02020603050405020304" pitchFamily="18" charset="0"/>
            </a:rPr>
            <a:t>Demographic factors</a:t>
          </a:r>
        </a:p>
        <a:p>
          <a:r>
            <a:rPr lang="en-US">
              <a:solidFill>
                <a:sysClr val="windowText" lastClr="000000"/>
              </a:solidFill>
              <a:latin typeface="Times New Roman" panose="02020603050405020304" pitchFamily="18" charset="0"/>
              <a:cs typeface="Times New Roman" panose="02020603050405020304" pitchFamily="18" charset="0"/>
            </a:rPr>
            <a:t>sex </a:t>
          </a:r>
        </a:p>
        <a:p>
          <a:r>
            <a:rPr lang="en-US">
              <a:solidFill>
                <a:sysClr val="windowText" lastClr="000000"/>
              </a:solidFill>
              <a:latin typeface="Times New Roman" panose="02020603050405020304" pitchFamily="18" charset="0"/>
              <a:cs typeface="Times New Roman" panose="02020603050405020304" pitchFamily="18" charset="0"/>
            </a:rPr>
            <a:t>age </a:t>
          </a:r>
        </a:p>
        <a:p>
          <a:endParaRPr lang="en-US"/>
        </a:p>
      </dgm:t>
    </dgm:pt>
    <dgm:pt modelId="{2A15289A-65EB-4AD0-83AD-ACB62E700222}" type="parTrans" cxnId="{33E731AA-2B47-41A2-ABFE-D7942D43DF84}">
      <dgm:prSet/>
      <dgm:spPr/>
      <dgm:t>
        <a:bodyPr/>
        <a:lstStyle/>
        <a:p>
          <a:endParaRPr lang="en-US"/>
        </a:p>
      </dgm:t>
    </dgm:pt>
    <dgm:pt modelId="{3B32D3E0-66D8-4EF8-98C8-10B9771E9814}" type="sibTrans" cxnId="{33E731AA-2B47-41A2-ABFE-D7942D43DF84}">
      <dgm:prSet/>
      <dgm:spPr/>
      <dgm:t>
        <a:bodyPr/>
        <a:lstStyle/>
        <a:p>
          <a:endParaRPr lang="en-US"/>
        </a:p>
      </dgm:t>
    </dgm:pt>
    <dgm:pt modelId="{3EE36477-7656-486F-9F08-44581383D0E8}">
      <dgm:prSet phldrT="[Text]" custT="1"/>
      <dgm:spPr>
        <a:solidFill>
          <a:schemeClr val="bg1"/>
        </a:solidFill>
        <a:ln>
          <a:solidFill>
            <a:srgbClr val="FF0000"/>
          </a:solidFill>
        </a:ln>
      </dgm:spPr>
      <dgm:t>
        <a:bodyPr/>
        <a:lstStyle/>
        <a:p>
          <a:r>
            <a:rPr lang="en-US" sz="1200" u="sng">
              <a:solidFill>
                <a:sysClr val="windowText" lastClr="000000"/>
              </a:solidFill>
              <a:latin typeface="Times New Roman" panose="02020603050405020304" pitchFamily="18" charset="0"/>
              <a:cs typeface="Times New Roman" panose="02020603050405020304" pitchFamily="18" charset="0"/>
            </a:rPr>
            <a:t>Anthropometric factors</a:t>
          </a:r>
        </a:p>
        <a:p>
          <a:r>
            <a:rPr lang="en-US" sz="1200">
              <a:solidFill>
                <a:sysClr val="windowText" lastClr="000000"/>
              </a:solidFill>
              <a:latin typeface="Times New Roman" panose="02020603050405020304" pitchFamily="18" charset="0"/>
              <a:cs typeface="Times New Roman" panose="02020603050405020304" pitchFamily="18" charset="0"/>
            </a:rPr>
            <a:t>Weight</a:t>
          </a:r>
        </a:p>
        <a:p>
          <a:r>
            <a:rPr lang="en-US" sz="1200">
              <a:solidFill>
                <a:sysClr val="windowText" lastClr="000000"/>
              </a:solidFill>
              <a:latin typeface="Times New Roman" panose="02020603050405020304" pitchFamily="18" charset="0"/>
              <a:cs typeface="Times New Roman" panose="02020603050405020304" pitchFamily="18" charset="0"/>
            </a:rPr>
            <a:t>height</a:t>
          </a:r>
        </a:p>
        <a:p>
          <a:r>
            <a:rPr lang="en-US" sz="1200">
              <a:solidFill>
                <a:sysClr val="windowText" lastClr="000000"/>
              </a:solidFill>
              <a:latin typeface="Times New Roman" panose="02020603050405020304" pitchFamily="18" charset="0"/>
              <a:cs typeface="Times New Roman" panose="02020603050405020304" pitchFamily="18" charset="0"/>
            </a:rPr>
            <a:t>BMI</a:t>
          </a:r>
          <a:endParaRPr lang="en-US" sz="1050">
            <a:solidFill>
              <a:sysClr val="windowText" lastClr="000000"/>
            </a:solidFill>
            <a:latin typeface="Times New Roman" panose="02020603050405020304" pitchFamily="18" charset="0"/>
            <a:cs typeface="Times New Roman" panose="02020603050405020304" pitchFamily="18" charset="0"/>
          </a:endParaRPr>
        </a:p>
      </dgm:t>
    </dgm:pt>
    <dgm:pt modelId="{854FC83B-E8AD-4A0E-A60F-7955D7DB7967}" type="parTrans" cxnId="{49C43106-D2A2-4689-BEC3-5873DCF8D1DC}">
      <dgm:prSet/>
      <dgm:spPr/>
      <dgm:t>
        <a:bodyPr/>
        <a:lstStyle/>
        <a:p>
          <a:endParaRPr lang="en-US"/>
        </a:p>
      </dgm:t>
    </dgm:pt>
    <dgm:pt modelId="{2245FE24-195E-447F-A9F3-F6AAC2B4C916}" type="sibTrans" cxnId="{49C43106-D2A2-4689-BEC3-5873DCF8D1DC}">
      <dgm:prSet/>
      <dgm:spPr/>
      <dgm:t>
        <a:bodyPr/>
        <a:lstStyle/>
        <a:p>
          <a:endParaRPr lang="en-US"/>
        </a:p>
      </dgm:t>
    </dgm:pt>
    <dgm:pt modelId="{C6F4B039-3901-48B9-B51A-E972F7E6DB6C}">
      <dgm:prSet/>
      <dgm:spPr/>
      <dgm:t>
        <a:bodyPr/>
        <a:lstStyle/>
        <a:p>
          <a:endParaRPr lang="en-US"/>
        </a:p>
      </dgm:t>
    </dgm:pt>
    <dgm:pt modelId="{312889E0-CE14-434F-A804-45D801B5B59A}" type="parTrans" cxnId="{8D15DA4B-4F3A-4E60-A7D3-E65D30DF6077}">
      <dgm:prSet/>
      <dgm:spPr/>
      <dgm:t>
        <a:bodyPr/>
        <a:lstStyle/>
        <a:p>
          <a:endParaRPr lang="en-US"/>
        </a:p>
      </dgm:t>
    </dgm:pt>
    <dgm:pt modelId="{8861DC9A-4875-436C-A441-A347FEF911B4}" type="sibTrans" cxnId="{8D15DA4B-4F3A-4E60-A7D3-E65D30DF6077}">
      <dgm:prSet/>
      <dgm:spPr/>
      <dgm:t>
        <a:bodyPr/>
        <a:lstStyle/>
        <a:p>
          <a:endParaRPr lang="en-US"/>
        </a:p>
      </dgm:t>
    </dgm:pt>
    <dgm:pt modelId="{CC1571C6-1978-4C92-AAE7-2EA4FC468240}">
      <dgm:prSet/>
      <dgm:spPr/>
      <dgm:t>
        <a:bodyPr/>
        <a:lstStyle/>
        <a:p>
          <a:endParaRPr lang="en-US"/>
        </a:p>
      </dgm:t>
    </dgm:pt>
    <dgm:pt modelId="{5C61A6CA-79B3-47AD-8E39-D2285DBDDA97}" type="parTrans" cxnId="{53A3D650-B437-4CE0-A898-2BFAF1C599BD}">
      <dgm:prSet/>
      <dgm:spPr/>
      <dgm:t>
        <a:bodyPr/>
        <a:lstStyle/>
        <a:p>
          <a:endParaRPr lang="en-US"/>
        </a:p>
      </dgm:t>
    </dgm:pt>
    <dgm:pt modelId="{62CE3E74-E1E8-4E6B-A060-8D6691A2ADE8}" type="sibTrans" cxnId="{53A3D650-B437-4CE0-A898-2BFAF1C599BD}">
      <dgm:prSet/>
      <dgm:spPr/>
      <dgm:t>
        <a:bodyPr/>
        <a:lstStyle/>
        <a:p>
          <a:endParaRPr lang="en-US"/>
        </a:p>
      </dgm:t>
    </dgm:pt>
    <dgm:pt modelId="{C59AF1EA-CBBE-4001-85CF-7499E1C96610}">
      <dgm:prSet/>
      <dgm:spPr/>
      <dgm:t>
        <a:bodyPr/>
        <a:lstStyle/>
        <a:p>
          <a:endParaRPr lang="en-US"/>
        </a:p>
      </dgm:t>
    </dgm:pt>
    <dgm:pt modelId="{391EE6F0-BE90-4D51-998D-506D3BDD63CC}" type="parTrans" cxnId="{89ED30EC-83E7-4191-B14B-E34773A4A56D}">
      <dgm:prSet/>
      <dgm:spPr/>
      <dgm:t>
        <a:bodyPr/>
        <a:lstStyle/>
        <a:p>
          <a:endParaRPr lang="en-US"/>
        </a:p>
      </dgm:t>
    </dgm:pt>
    <dgm:pt modelId="{732FCDBC-DC32-4FD0-BB36-566245A77AE3}" type="sibTrans" cxnId="{89ED30EC-83E7-4191-B14B-E34773A4A56D}">
      <dgm:prSet/>
      <dgm:spPr/>
      <dgm:t>
        <a:bodyPr/>
        <a:lstStyle/>
        <a:p>
          <a:endParaRPr lang="en-US"/>
        </a:p>
      </dgm:t>
    </dgm:pt>
    <dgm:pt modelId="{55027F87-212E-4257-9ED2-54054C268782}">
      <dgm:prSet/>
      <dgm:spPr/>
      <dgm:t>
        <a:bodyPr/>
        <a:lstStyle/>
        <a:p>
          <a:endParaRPr lang="en-US"/>
        </a:p>
      </dgm:t>
    </dgm:pt>
    <dgm:pt modelId="{AFB8E8A8-55EC-48DA-ADA0-D981BE487CB5}" type="parTrans" cxnId="{E5D48F27-A0A2-44A9-935A-6EBF2E26306F}">
      <dgm:prSet/>
      <dgm:spPr/>
      <dgm:t>
        <a:bodyPr/>
        <a:lstStyle/>
        <a:p>
          <a:endParaRPr lang="en-US"/>
        </a:p>
      </dgm:t>
    </dgm:pt>
    <dgm:pt modelId="{C68DB5D5-8373-4B9C-B79E-13D410556FFC}" type="sibTrans" cxnId="{E5D48F27-A0A2-44A9-935A-6EBF2E26306F}">
      <dgm:prSet/>
      <dgm:spPr/>
      <dgm:t>
        <a:bodyPr/>
        <a:lstStyle/>
        <a:p>
          <a:endParaRPr lang="en-US"/>
        </a:p>
      </dgm:t>
    </dgm:pt>
    <dgm:pt modelId="{8C2AD624-8988-47E4-BDF5-2B1D45824A78}">
      <dgm:prSet/>
      <dgm:spPr/>
      <dgm:t>
        <a:bodyPr/>
        <a:lstStyle/>
        <a:p>
          <a:endParaRPr lang="en-US"/>
        </a:p>
      </dgm:t>
    </dgm:pt>
    <dgm:pt modelId="{5118A33C-176B-4811-99B0-0A5D6BF904AA}" type="parTrans" cxnId="{85770D3A-E7F5-469D-BA03-A7C869424D7E}">
      <dgm:prSet/>
      <dgm:spPr/>
      <dgm:t>
        <a:bodyPr/>
        <a:lstStyle/>
        <a:p>
          <a:endParaRPr lang="en-US"/>
        </a:p>
      </dgm:t>
    </dgm:pt>
    <dgm:pt modelId="{FD4296C4-CD20-4F69-B3E7-A33EDA077AF3}" type="sibTrans" cxnId="{85770D3A-E7F5-469D-BA03-A7C869424D7E}">
      <dgm:prSet/>
      <dgm:spPr/>
      <dgm:t>
        <a:bodyPr/>
        <a:lstStyle/>
        <a:p>
          <a:endParaRPr lang="en-US"/>
        </a:p>
      </dgm:t>
    </dgm:pt>
    <dgm:pt modelId="{E83A483F-9917-457D-A053-0D81EE193058}">
      <dgm:prSet/>
      <dgm:spPr/>
      <dgm:t>
        <a:bodyPr/>
        <a:lstStyle/>
        <a:p>
          <a:endParaRPr lang="en-US"/>
        </a:p>
      </dgm:t>
    </dgm:pt>
    <dgm:pt modelId="{88C54488-8D82-43F6-B653-2903FEAFB050}" type="parTrans" cxnId="{9C6EDE4C-7908-434B-860F-67D3308FEA13}">
      <dgm:prSet/>
      <dgm:spPr/>
      <dgm:t>
        <a:bodyPr/>
        <a:lstStyle/>
        <a:p>
          <a:endParaRPr lang="en-US"/>
        </a:p>
      </dgm:t>
    </dgm:pt>
    <dgm:pt modelId="{3B89864F-81F3-4CED-80DD-6F55C9F893EE}" type="sibTrans" cxnId="{9C6EDE4C-7908-434B-860F-67D3308FEA13}">
      <dgm:prSet/>
      <dgm:spPr/>
      <dgm:t>
        <a:bodyPr/>
        <a:lstStyle/>
        <a:p>
          <a:endParaRPr lang="en-US"/>
        </a:p>
      </dgm:t>
    </dgm:pt>
    <dgm:pt modelId="{8D777F2A-F57D-4D15-AB49-FB469E80A17A}">
      <dgm:prSet phldrT="[Text]" custT="1"/>
      <dgm:spPr>
        <a:solidFill>
          <a:schemeClr val="bg1"/>
        </a:solidFill>
        <a:ln>
          <a:solidFill>
            <a:srgbClr val="FF0000"/>
          </a:solidFill>
        </a:ln>
      </dgm:spPr>
      <dgm:t>
        <a:bodyPr/>
        <a:lstStyle/>
        <a:p>
          <a:r>
            <a:rPr lang="en-US" sz="1200" u="sng">
              <a:solidFill>
                <a:sysClr val="windowText" lastClr="000000"/>
              </a:solidFill>
              <a:latin typeface="Times New Roman" panose="02020603050405020304" pitchFamily="18" charset="0"/>
              <a:cs typeface="Times New Roman" panose="02020603050405020304" pitchFamily="18" charset="0"/>
            </a:rPr>
            <a:t>Operator's skill/experience</a:t>
          </a:r>
        </a:p>
      </dgm:t>
    </dgm:pt>
    <dgm:pt modelId="{3ADE6901-53FE-43F5-AD88-913FFEFB14A0}" type="sibTrans" cxnId="{9F883C5C-339D-4D08-90C4-AB3ACCAF1430}">
      <dgm:prSet/>
      <dgm:spPr/>
      <dgm:t>
        <a:bodyPr/>
        <a:lstStyle/>
        <a:p>
          <a:endParaRPr lang="en-US"/>
        </a:p>
      </dgm:t>
    </dgm:pt>
    <dgm:pt modelId="{728612CA-CCD3-43C6-8275-A85DBC9C9F3F}" type="parTrans" cxnId="{9F883C5C-339D-4D08-90C4-AB3ACCAF1430}">
      <dgm:prSet/>
      <dgm:spPr/>
      <dgm:t>
        <a:bodyPr/>
        <a:lstStyle/>
        <a:p>
          <a:endParaRPr lang="en-US"/>
        </a:p>
      </dgm:t>
    </dgm:pt>
    <dgm:pt modelId="{B99863FF-45A2-4254-BB9A-27DC0526514D}" type="pres">
      <dgm:prSet presAssocID="{D20DE2F0-B73C-4C3F-A77B-E73D2F46F6A1}" presName="Name0" presStyleCnt="0">
        <dgm:presLayoutVars>
          <dgm:chMax val="1"/>
          <dgm:dir/>
          <dgm:animLvl val="ctr"/>
          <dgm:resizeHandles val="exact"/>
        </dgm:presLayoutVars>
      </dgm:prSet>
      <dgm:spPr/>
    </dgm:pt>
    <dgm:pt modelId="{905101BF-FAAA-437D-8D64-4B145D8E13C7}" type="pres">
      <dgm:prSet presAssocID="{612EA38E-8238-498D-8868-1F993D1CF9E4}" presName="centerShape" presStyleLbl="node0" presStyleIdx="0" presStyleCnt="1"/>
      <dgm:spPr/>
    </dgm:pt>
    <dgm:pt modelId="{7B7D496D-32FD-4564-81D2-A4C75D69E1B6}" type="pres">
      <dgm:prSet presAssocID="{2A15289A-65EB-4AD0-83AD-ACB62E700222}" presName="parTrans" presStyleLbl="sibTrans2D1" presStyleIdx="0" presStyleCnt="3" custAng="10800000" custScaleX="177148"/>
      <dgm:spPr/>
    </dgm:pt>
    <dgm:pt modelId="{33D67ECB-DF4D-404B-A41F-8A48325D9BB2}" type="pres">
      <dgm:prSet presAssocID="{2A15289A-65EB-4AD0-83AD-ACB62E700222}" presName="connectorText" presStyleLbl="sibTrans2D1" presStyleIdx="0" presStyleCnt="3"/>
      <dgm:spPr/>
    </dgm:pt>
    <dgm:pt modelId="{B71B5692-5C29-4264-9921-C91D9837B7DC}" type="pres">
      <dgm:prSet presAssocID="{6F141471-742B-4362-A809-4419AA0772BB}" presName="node" presStyleLbl="node1" presStyleIdx="0" presStyleCnt="3" custScaleX="158839" custScaleY="98838">
        <dgm:presLayoutVars>
          <dgm:bulletEnabled val="1"/>
        </dgm:presLayoutVars>
      </dgm:prSet>
      <dgm:spPr/>
    </dgm:pt>
    <dgm:pt modelId="{6A1B086C-9B6F-4CE2-9F26-4A2CBD8F1CCC}" type="pres">
      <dgm:prSet presAssocID="{728612CA-CCD3-43C6-8275-A85DBC9C9F3F}" presName="parTrans" presStyleLbl="sibTrans2D1" presStyleIdx="1" presStyleCnt="3" custAng="10800000" custScaleX="203496"/>
      <dgm:spPr/>
    </dgm:pt>
    <dgm:pt modelId="{7096CE82-09E4-4F71-825A-0CC81EFBEB10}" type="pres">
      <dgm:prSet presAssocID="{728612CA-CCD3-43C6-8275-A85DBC9C9F3F}" presName="connectorText" presStyleLbl="sibTrans2D1" presStyleIdx="1" presStyleCnt="3"/>
      <dgm:spPr/>
    </dgm:pt>
    <dgm:pt modelId="{8D4B28CB-3A63-4F79-9CFD-8D73E2244F4F}" type="pres">
      <dgm:prSet presAssocID="{8D777F2A-F57D-4D15-AB49-FB469E80A17A}" presName="node" presStyleLbl="node1" presStyleIdx="1" presStyleCnt="3" custScaleX="129004">
        <dgm:presLayoutVars>
          <dgm:bulletEnabled val="1"/>
        </dgm:presLayoutVars>
      </dgm:prSet>
      <dgm:spPr/>
    </dgm:pt>
    <dgm:pt modelId="{FBC3AB76-6C5A-4DDB-9162-43AF3E4F1AAE}" type="pres">
      <dgm:prSet presAssocID="{854FC83B-E8AD-4A0E-A60F-7955D7DB7967}" presName="parTrans" presStyleLbl="sibTrans2D1" presStyleIdx="2" presStyleCnt="3" custAng="10800000" custScaleX="242093"/>
      <dgm:spPr/>
    </dgm:pt>
    <dgm:pt modelId="{58A15AF5-2B73-401A-847E-2525D7C2883C}" type="pres">
      <dgm:prSet presAssocID="{854FC83B-E8AD-4A0E-A60F-7955D7DB7967}" presName="connectorText" presStyleLbl="sibTrans2D1" presStyleIdx="2" presStyleCnt="3"/>
      <dgm:spPr/>
    </dgm:pt>
    <dgm:pt modelId="{5DD5563F-C950-44F4-B8CF-9C1A1685361C}" type="pres">
      <dgm:prSet presAssocID="{3EE36477-7656-486F-9F08-44581383D0E8}" presName="node" presStyleLbl="node1" presStyleIdx="2" presStyleCnt="3" custScaleX="154206" custScaleY="110855" custRadScaleRad="141433" custRadScaleInc="-1522">
        <dgm:presLayoutVars>
          <dgm:bulletEnabled val="1"/>
        </dgm:presLayoutVars>
      </dgm:prSet>
      <dgm:spPr/>
    </dgm:pt>
  </dgm:ptLst>
  <dgm:cxnLst>
    <dgm:cxn modelId="{49C43106-D2A2-4689-BEC3-5873DCF8D1DC}" srcId="{612EA38E-8238-498D-8868-1F993D1CF9E4}" destId="{3EE36477-7656-486F-9F08-44581383D0E8}" srcOrd="2" destOrd="0" parTransId="{854FC83B-E8AD-4A0E-A60F-7955D7DB7967}" sibTransId="{2245FE24-195E-447F-A9F3-F6AAC2B4C916}"/>
    <dgm:cxn modelId="{5DDCB006-D282-4282-ABC8-9F3EE512D367}" type="presOf" srcId="{854FC83B-E8AD-4A0E-A60F-7955D7DB7967}" destId="{FBC3AB76-6C5A-4DDB-9162-43AF3E4F1AAE}" srcOrd="0" destOrd="0" presId="urn:microsoft.com/office/officeart/2005/8/layout/radial5"/>
    <dgm:cxn modelId="{A81ABC09-B862-4C2B-8C3F-60ACDFD196B6}" srcId="{D20DE2F0-B73C-4C3F-A77B-E73D2F46F6A1}" destId="{612EA38E-8238-498D-8868-1F993D1CF9E4}" srcOrd="0" destOrd="0" parTransId="{5A967AF8-5562-4FAB-A631-9F028BA6BD0E}" sibTransId="{B715CF50-0581-4C5B-8CA8-D7A83BC073D6}"/>
    <dgm:cxn modelId="{E5D48F27-A0A2-44A9-935A-6EBF2E26306F}" srcId="{D20DE2F0-B73C-4C3F-A77B-E73D2F46F6A1}" destId="{55027F87-212E-4257-9ED2-54054C268782}" srcOrd="4" destOrd="0" parTransId="{AFB8E8A8-55EC-48DA-ADA0-D981BE487CB5}" sibTransId="{C68DB5D5-8373-4B9C-B79E-13D410556FFC}"/>
    <dgm:cxn modelId="{5730B132-0903-43D1-8D27-056B5C1169FD}" type="presOf" srcId="{2A15289A-65EB-4AD0-83AD-ACB62E700222}" destId="{33D67ECB-DF4D-404B-A41F-8A48325D9BB2}" srcOrd="1" destOrd="0" presId="urn:microsoft.com/office/officeart/2005/8/layout/radial5"/>
    <dgm:cxn modelId="{85770D3A-E7F5-469D-BA03-A7C869424D7E}" srcId="{D20DE2F0-B73C-4C3F-A77B-E73D2F46F6A1}" destId="{8C2AD624-8988-47E4-BDF5-2B1D45824A78}" srcOrd="1" destOrd="0" parTransId="{5118A33C-176B-4811-99B0-0A5D6BF904AA}" sibTransId="{FD4296C4-CD20-4F69-B3E7-A33EDA077AF3}"/>
    <dgm:cxn modelId="{9F883C5C-339D-4D08-90C4-AB3ACCAF1430}" srcId="{612EA38E-8238-498D-8868-1F993D1CF9E4}" destId="{8D777F2A-F57D-4D15-AB49-FB469E80A17A}" srcOrd="1" destOrd="0" parTransId="{728612CA-CCD3-43C6-8275-A85DBC9C9F3F}" sibTransId="{3ADE6901-53FE-43F5-AD88-913FFEFB14A0}"/>
    <dgm:cxn modelId="{8D15DA4B-4F3A-4E60-A7D3-E65D30DF6077}" srcId="{D20DE2F0-B73C-4C3F-A77B-E73D2F46F6A1}" destId="{C6F4B039-3901-48B9-B51A-E972F7E6DB6C}" srcOrd="5" destOrd="0" parTransId="{312889E0-CE14-434F-A804-45D801B5B59A}" sibTransId="{8861DC9A-4875-436C-A441-A347FEF911B4}"/>
    <dgm:cxn modelId="{9C6EDE4C-7908-434B-860F-67D3308FEA13}" srcId="{D20DE2F0-B73C-4C3F-A77B-E73D2F46F6A1}" destId="{E83A483F-9917-457D-A053-0D81EE193058}" srcOrd="2" destOrd="0" parTransId="{88C54488-8D82-43F6-B653-2903FEAFB050}" sibTransId="{3B89864F-81F3-4CED-80DD-6F55C9F893EE}"/>
    <dgm:cxn modelId="{7DA23A4F-B2AE-4261-96C4-DF73EE6123BC}" type="presOf" srcId="{728612CA-CCD3-43C6-8275-A85DBC9C9F3F}" destId="{6A1B086C-9B6F-4CE2-9F26-4A2CBD8F1CCC}" srcOrd="0" destOrd="0" presId="urn:microsoft.com/office/officeart/2005/8/layout/radial5"/>
    <dgm:cxn modelId="{53A3D650-B437-4CE0-A898-2BFAF1C599BD}" srcId="{D20DE2F0-B73C-4C3F-A77B-E73D2F46F6A1}" destId="{CC1571C6-1978-4C92-AAE7-2EA4FC468240}" srcOrd="6" destOrd="0" parTransId="{5C61A6CA-79B3-47AD-8E39-D2285DBDDA97}" sibTransId="{62CE3E74-E1E8-4E6B-A060-8D6691A2ADE8}"/>
    <dgm:cxn modelId="{F2B3DD54-BE9F-45C3-AC82-2E64457541F5}" type="presOf" srcId="{6F141471-742B-4362-A809-4419AA0772BB}" destId="{B71B5692-5C29-4264-9921-C91D9837B7DC}" srcOrd="0" destOrd="0" presId="urn:microsoft.com/office/officeart/2005/8/layout/radial5"/>
    <dgm:cxn modelId="{9255E557-6B38-47C1-A168-72B3FEE6911A}" type="presOf" srcId="{612EA38E-8238-498D-8868-1F993D1CF9E4}" destId="{905101BF-FAAA-437D-8D64-4B145D8E13C7}" srcOrd="0" destOrd="0" presId="urn:microsoft.com/office/officeart/2005/8/layout/radial5"/>
    <dgm:cxn modelId="{1DB929A0-92DE-4B37-979D-0A50720A9494}" type="presOf" srcId="{3EE36477-7656-486F-9F08-44581383D0E8}" destId="{5DD5563F-C950-44F4-B8CF-9C1A1685361C}" srcOrd="0" destOrd="0" presId="urn:microsoft.com/office/officeart/2005/8/layout/radial5"/>
    <dgm:cxn modelId="{290A0CA6-5030-46BA-9D0C-835D2BFE4DB0}" type="presOf" srcId="{854FC83B-E8AD-4A0E-A60F-7955D7DB7967}" destId="{58A15AF5-2B73-401A-847E-2525D7C2883C}" srcOrd="1" destOrd="0" presId="urn:microsoft.com/office/officeart/2005/8/layout/radial5"/>
    <dgm:cxn modelId="{33E731AA-2B47-41A2-ABFE-D7942D43DF84}" srcId="{612EA38E-8238-498D-8868-1F993D1CF9E4}" destId="{6F141471-742B-4362-A809-4419AA0772BB}" srcOrd="0" destOrd="0" parTransId="{2A15289A-65EB-4AD0-83AD-ACB62E700222}" sibTransId="{3B32D3E0-66D8-4EF8-98C8-10B9771E9814}"/>
    <dgm:cxn modelId="{BADDF5C6-6976-4A03-A3A3-42B385BA74B7}" type="presOf" srcId="{728612CA-CCD3-43C6-8275-A85DBC9C9F3F}" destId="{7096CE82-09E4-4F71-825A-0CC81EFBEB10}" srcOrd="1" destOrd="0" presId="urn:microsoft.com/office/officeart/2005/8/layout/radial5"/>
    <dgm:cxn modelId="{3B8FDCDB-11BC-43DD-8AC2-52C5DF5D621A}" type="presOf" srcId="{2A15289A-65EB-4AD0-83AD-ACB62E700222}" destId="{7B7D496D-32FD-4564-81D2-A4C75D69E1B6}" srcOrd="0" destOrd="0" presId="urn:microsoft.com/office/officeart/2005/8/layout/radial5"/>
    <dgm:cxn modelId="{B9616AE3-D771-4FBE-8F5C-B941AEB40726}" type="presOf" srcId="{D20DE2F0-B73C-4C3F-A77B-E73D2F46F6A1}" destId="{B99863FF-45A2-4254-BB9A-27DC0526514D}" srcOrd="0" destOrd="0" presId="urn:microsoft.com/office/officeart/2005/8/layout/radial5"/>
    <dgm:cxn modelId="{89ED30EC-83E7-4191-B14B-E34773A4A56D}" srcId="{D20DE2F0-B73C-4C3F-A77B-E73D2F46F6A1}" destId="{C59AF1EA-CBBE-4001-85CF-7499E1C96610}" srcOrd="3" destOrd="0" parTransId="{391EE6F0-BE90-4D51-998D-506D3BDD63CC}" sibTransId="{732FCDBC-DC32-4FD0-BB36-566245A77AE3}"/>
    <dgm:cxn modelId="{851A3EEF-5ED0-4823-93B2-0B722AAAB808}" type="presOf" srcId="{8D777F2A-F57D-4D15-AB49-FB469E80A17A}" destId="{8D4B28CB-3A63-4F79-9CFD-8D73E2244F4F}" srcOrd="0" destOrd="0" presId="urn:microsoft.com/office/officeart/2005/8/layout/radial5"/>
    <dgm:cxn modelId="{B5A6A1D8-9EB6-4B7B-B224-E2E9AE0AB470}" type="presParOf" srcId="{B99863FF-45A2-4254-BB9A-27DC0526514D}" destId="{905101BF-FAAA-437D-8D64-4B145D8E13C7}" srcOrd="0" destOrd="0" presId="urn:microsoft.com/office/officeart/2005/8/layout/radial5"/>
    <dgm:cxn modelId="{F8F23C82-AB1B-4C79-BE9C-A7376229A9D6}" type="presParOf" srcId="{B99863FF-45A2-4254-BB9A-27DC0526514D}" destId="{7B7D496D-32FD-4564-81D2-A4C75D69E1B6}" srcOrd="1" destOrd="0" presId="urn:microsoft.com/office/officeart/2005/8/layout/radial5"/>
    <dgm:cxn modelId="{B93DD507-BBF3-4D7B-8D95-CD9187E3BE0E}" type="presParOf" srcId="{7B7D496D-32FD-4564-81D2-A4C75D69E1B6}" destId="{33D67ECB-DF4D-404B-A41F-8A48325D9BB2}" srcOrd="0" destOrd="0" presId="urn:microsoft.com/office/officeart/2005/8/layout/radial5"/>
    <dgm:cxn modelId="{2A70D60C-2645-4BEC-A759-4FC0D073A5A1}" type="presParOf" srcId="{B99863FF-45A2-4254-BB9A-27DC0526514D}" destId="{B71B5692-5C29-4264-9921-C91D9837B7DC}" srcOrd="2" destOrd="0" presId="urn:microsoft.com/office/officeart/2005/8/layout/radial5"/>
    <dgm:cxn modelId="{42316BEF-2CEC-47ED-A9B9-89DF6C9B9FBC}" type="presParOf" srcId="{B99863FF-45A2-4254-BB9A-27DC0526514D}" destId="{6A1B086C-9B6F-4CE2-9F26-4A2CBD8F1CCC}" srcOrd="3" destOrd="0" presId="urn:microsoft.com/office/officeart/2005/8/layout/radial5"/>
    <dgm:cxn modelId="{6531838B-9693-4D3E-889C-BE03B4998341}" type="presParOf" srcId="{6A1B086C-9B6F-4CE2-9F26-4A2CBD8F1CCC}" destId="{7096CE82-09E4-4F71-825A-0CC81EFBEB10}" srcOrd="0" destOrd="0" presId="urn:microsoft.com/office/officeart/2005/8/layout/radial5"/>
    <dgm:cxn modelId="{4978A1BA-32FF-4F5A-9E98-B7B7AA0176E7}" type="presParOf" srcId="{B99863FF-45A2-4254-BB9A-27DC0526514D}" destId="{8D4B28CB-3A63-4F79-9CFD-8D73E2244F4F}" srcOrd="4" destOrd="0" presId="urn:microsoft.com/office/officeart/2005/8/layout/radial5"/>
    <dgm:cxn modelId="{56259561-15B2-4CE4-95A1-81DB12B41B19}" type="presParOf" srcId="{B99863FF-45A2-4254-BB9A-27DC0526514D}" destId="{FBC3AB76-6C5A-4DDB-9162-43AF3E4F1AAE}" srcOrd="5" destOrd="0" presId="urn:microsoft.com/office/officeart/2005/8/layout/radial5"/>
    <dgm:cxn modelId="{94249CD3-24A1-419F-8B5B-8299AA30A78F}" type="presParOf" srcId="{FBC3AB76-6C5A-4DDB-9162-43AF3E4F1AAE}" destId="{58A15AF5-2B73-401A-847E-2525D7C2883C}" srcOrd="0" destOrd="0" presId="urn:microsoft.com/office/officeart/2005/8/layout/radial5"/>
    <dgm:cxn modelId="{21931229-D00D-4D8A-9289-3280D9915EAF}" type="presParOf" srcId="{B99863FF-45A2-4254-BB9A-27DC0526514D}" destId="{5DD5563F-C950-44F4-B8CF-9C1A1685361C}" srcOrd="6" destOrd="0" presId="urn:microsoft.com/office/officeart/2005/8/layout/radial5"/>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05101BF-FAAA-437D-8D64-4B145D8E13C7}">
      <dsp:nvSpPr>
        <dsp:cNvPr id="0" name=""/>
        <dsp:cNvSpPr/>
      </dsp:nvSpPr>
      <dsp:spPr>
        <a:xfrm>
          <a:off x="2378903" y="2125373"/>
          <a:ext cx="1305738" cy="1305738"/>
        </a:xfrm>
        <a:prstGeom prst="ellipse">
          <a:avLst/>
        </a:prstGeom>
        <a:solidFill>
          <a:schemeClr val="bg1"/>
        </a:solidFill>
        <a:ln w="12700" cap="flat" cmpd="sng" algn="ctr">
          <a:solidFill>
            <a:srgbClr val="FF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3020" tIns="33020" rIns="33020" bIns="33020" numCol="1" spcCol="1270" anchor="ctr" anchorCtr="0">
          <a:noAutofit/>
        </a:bodyPr>
        <a:lstStyle/>
        <a:p>
          <a:pPr marL="0" lvl="0" indent="0" algn="ctr" defTabSz="1155700">
            <a:lnSpc>
              <a:spcPct val="90000"/>
            </a:lnSpc>
            <a:spcBef>
              <a:spcPct val="0"/>
            </a:spcBef>
            <a:spcAft>
              <a:spcPct val="35000"/>
            </a:spcAft>
            <a:buNone/>
          </a:pPr>
          <a:r>
            <a:rPr lang="en-US" sz="2600" kern="1200">
              <a:solidFill>
                <a:sysClr val="windowText" lastClr="000000"/>
              </a:solidFill>
              <a:latin typeface="Times New Roman" panose="02020603050405020304" pitchFamily="18" charset="0"/>
              <a:cs typeface="Times New Roman" panose="02020603050405020304" pitchFamily="18" charset="0"/>
            </a:rPr>
            <a:t>spleen sizes</a:t>
          </a:r>
        </a:p>
      </dsp:txBody>
      <dsp:txXfrm>
        <a:off x="2570124" y="2316594"/>
        <a:ext cx="923296" cy="923296"/>
      </dsp:txXfrm>
    </dsp:sp>
    <dsp:sp modelId="{7B7D496D-32FD-4564-81D2-A4C75D69E1B6}">
      <dsp:nvSpPr>
        <dsp:cNvPr id="0" name=""/>
        <dsp:cNvSpPr/>
      </dsp:nvSpPr>
      <dsp:spPr>
        <a:xfrm rot="5400000">
          <a:off x="2781002" y="1659804"/>
          <a:ext cx="501539" cy="41297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p>
      </dsp:txBody>
      <dsp:txXfrm>
        <a:off x="2842949" y="1680453"/>
        <a:ext cx="377646" cy="247787"/>
      </dsp:txXfrm>
    </dsp:sp>
    <dsp:sp modelId="{B71B5692-5C29-4264-9921-C91D9837B7DC}">
      <dsp:nvSpPr>
        <dsp:cNvPr id="0" name=""/>
        <dsp:cNvSpPr/>
      </dsp:nvSpPr>
      <dsp:spPr>
        <a:xfrm>
          <a:off x="1735509" y="-22020"/>
          <a:ext cx="2592527" cy="1613206"/>
        </a:xfrm>
        <a:prstGeom prst="ellipse">
          <a:avLst/>
        </a:prstGeom>
        <a:solidFill>
          <a:schemeClr val="bg1"/>
        </a:solidFill>
        <a:ln w="12700" cap="flat" cmpd="sng" algn="ctr">
          <a:solidFill>
            <a:srgbClr val="FF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marL="0" lvl="0" indent="0" algn="ctr" defTabSz="711200">
            <a:lnSpc>
              <a:spcPct val="90000"/>
            </a:lnSpc>
            <a:spcBef>
              <a:spcPct val="0"/>
            </a:spcBef>
            <a:spcAft>
              <a:spcPct val="35000"/>
            </a:spcAft>
            <a:buNone/>
          </a:pPr>
          <a:r>
            <a:rPr lang="en-US" sz="1600" u="sng" kern="1200">
              <a:solidFill>
                <a:sysClr val="windowText" lastClr="000000"/>
              </a:solidFill>
              <a:latin typeface="Times New Roman" panose="02020603050405020304" pitchFamily="18" charset="0"/>
              <a:cs typeface="Times New Roman" panose="02020603050405020304" pitchFamily="18" charset="0"/>
            </a:rPr>
            <a:t>Demographic factors</a:t>
          </a:r>
        </a:p>
        <a:p>
          <a:pPr marL="0" lvl="0" indent="0" algn="ctr" defTabSz="711200">
            <a:lnSpc>
              <a:spcPct val="90000"/>
            </a:lnSpc>
            <a:spcBef>
              <a:spcPct val="0"/>
            </a:spcBef>
            <a:spcAft>
              <a:spcPct val="35000"/>
            </a:spcAft>
            <a:buNone/>
          </a:pPr>
          <a:r>
            <a:rPr lang="en-US" sz="1600" kern="1200">
              <a:solidFill>
                <a:sysClr val="windowText" lastClr="000000"/>
              </a:solidFill>
              <a:latin typeface="Times New Roman" panose="02020603050405020304" pitchFamily="18" charset="0"/>
              <a:cs typeface="Times New Roman" panose="02020603050405020304" pitchFamily="18" charset="0"/>
            </a:rPr>
            <a:t>sex </a:t>
          </a:r>
        </a:p>
        <a:p>
          <a:pPr marL="0" lvl="0" indent="0" algn="ctr" defTabSz="711200">
            <a:lnSpc>
              <a:spcPct val="90000"/>
            </a:lnSpc>
            <a:spcBef>
              <a:spcPct val="0"/>
            </a:spcBef>
            <a:spcAft>
              <a:spcPct val="35000"/>
            </a:spcAft>
            <a:buNone/>
          </a:pPr>
          <a:r>
            <a:rPr lang="en-US" sz="1600" kern="1200">
              <a:solidFill>
                <a:sysClr val="windowText" lastClr="000000"/>
              </a:solidFill>
              <a:latin typeface="Times New Roman" panose="02020603050405020304" pitchFamily="18" charset="0"/>
              <a:cs typeface="Times New Roman" panose="02020603050405020304" pitchFamily="18" charset="0"/>
            </a:rPr>
            <a:t>age </a:t>
          </a:r>
        </a:p>
        <a:p>
          <a:pPr marL="0" lvl="0" indent="0" algn="ctr" defTabSz="711200">
            <a:lnSpc>
              <a:spcPct val="90000"/>
            </a:lnSpc>
            <a:spcBef>
              <a:spcPct val="0"/>
            </a:spcBef>
            <a:spcAft>
              <a:spcPct val="35000"/>
            </a:spcAft>
            <a:buNone/>
          </a:pPr>
          <a:endParaRPr lang="en-US" sz="1600" kern="1200"/>
        </a:p>
      </dsp:txBody>
      <dsp:txXfrm>
        <a:off x="2115176" y="214229"/>
        <a:ext cx="1833193" cy="1140708"/>
      </dsp:txXfrm>
    </dsp:sp>
    <dsp:sp modelId="{6A1B086C-9B6F-4CE2-9F26-4A2CBD8F1CCC}">
      <dsp:nvSpPr>
        <dsp:cNvPr id="0" name=""/>
        <dsp:cNvSpPr/>
      </dsp:nvSpPr>
      <dsp:spPr>
        <a:xfrm rot="12600000">
          <a:off x="3553549" y="2986905"/>
          <a:ext cx="394573" cy="41297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p>
      </dsp:txBody>
      <dsp:txXfrm>
        <a:off x="3663992" y="3099093"/>
        <a:ext cx="276201" cy="247787"/>
      </dsp:txXfrm>
    </dsp:sp>
    <dsp:sp modelId="{8D4B28CB-3A63-4F79-9CFD-8D73E2244F4F}">
      <dsp:nvSpPr>
        <dsp:cNvPr id="0" name=""/>
        <dsp:cNvSpPr/>
      </dsp:nvSpPr>
      <dsp:spPr>
        <a:xfrm>
          <a:off x="3705548" y="2958985"/>
          <a:ext cx="2105568" cy="1632172"/>
        </a:xfrm>
        <a:prstGeom prst="ellipse">
          <a:avLst/>
        </a:prstGeom>
        <a:solidFill>
          <a:schemeClr val="bg1"/>
        </a:solidFill>
        <a:ln w="12700" cap="flat" cmpd="sng" algn="ctr">
          <a:solidFill>
            <a:srgbClr val="FF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u="sng" kern="1200">
              <a:solidFill>
                <a:sysClr val="windowText" lastClr="000000"/>
              </a:solidFill>
              <a:latin typeface="Times New Roman" panose="02020603050405020304" pitchFamily="18" charset="0"/>
              <a:cs typeface="Times New Roman" panose="02020603050405020304" pitchFamily="18" charset="0"/>
            </a:rPr>
            <a:t>Operator's skill/experience</a:t>
          </a:r>
        </a:p>
      </dsp:txBody>
      <dsp:txXfrm>
        <a:off x="4013901" y="3198011"/>
        <a:ext cx="1488862" cy="1154120"/>
      </dsp:txXfrm>
    </dsp:sp>
    <dsp:sp modelId="{FBC3AB76-6C5A-4DDB-9162-43AF3E4F1AAE}">
      <dsp:nvSpPr>
        <dsp:cNvPr id="0" name=""/>
        <dsp:cNvSpPr/>
      </dsp:nvSpPr>
      <dsp:spPr>
        <a:xfrm rot="19839510">
          <a:off x="2202778" y="2949698"/>
          <a:ext cx="313295" cy="41297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p>
      </dsp:txBody>
      <dsp:txXfrm rot="10800000">
        <a:off x="2208807" y="3055321"/>
        <a:ext cx="219307" cy="247787"/>
      </dsp:txXfrm>
    </dsp:sp>
    <dsp:sp modelId="{5DD5563F-C950-44F4-B8CF-9C1A1685361C}">
      <dsp:nvSpPr>
        <dsp:cNvPr id="0" name=""/>
        <dsp:cNvSpPr/>
      </dsp:nvSpPr>
      <dsp:spPr>
        <a:xfrm>
          <a:off x="0" y="2870399"/>
          <a:ext cx="2516908" cy="1809345"/>
        </a:xfrm>
        <a:prstGeom prst="ellipse">
          <a:avLst/>
        </a:prstGeom>
        <a:solidFill>
          <a:schemeClr val="bg1"/>
        </a:solidFill>
        <a:ln w="12700" cap="flat" cmpd="sng" algn="ctr">
          <a:solidFill>
            <a:srgbClr val="FF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u="sng" kern="1200">
              <a:solidFill>
                <a:sysClr val="windowText" lastClr="000000"/>
              </a:solidFill>
              <a:latin typeface="Times New Roman" panose="02020603050405020304" pitchFamily="18" charset="0"/>
              <a:cs typeface="Times New Roman" panose="02020603050405020304" pitchFamily="18" charset="0"/>
            </a:rPr>
            <a:t>Anthropometric factors</a:t>
          </a:r>
        </a:p>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pitchFamily="18" charset="0"/>
              <a:cs typeface="Times New Roman" panose="02020603050405020304" pitchFamily="18" charset="0"/>
            </a:rPr>
            <a:t>Weight</a:t>
          </a:r>
        </a:p>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pitchFamily="18" charset="0"/>
              <a:cs typeface="Times New Roman" panose="02020603050405020304" pitchFamily="18" charset="0"/>
            </a:rPr>
            <a:t>height</a:t>
          </a:r>
        </a:p>
        <a:p>
          <a:pPr marL="0" lvl="0" indent="0" algn="ctr" defTabSz="533400">
            <a:lnSpc>
              <a:spcPct val="90000"/>
            </a:lnSpc>
            <a:spcBef>
              <a:spcPct val="0"/>
            </a:spcBef>
            <a:spcAft>
              <a:spcPct val="35000"/>
            </a:spcAft>
            <a:buNone/>
          </a:pPr>
          <a:r>
            <a:rPr lang="en-US" sz="1200" kern="1200">
              <a:solidFill>
                <a:sysClr val="windowText" lastClr="000000"/>
              </a:solidFill>
              <a:latin typeface="Times New Roman" panose="02020603050405020304" pitchFamily="18" charset="0"/>
              <a:cs typeface="Times New Roman" panose="02020603050405020304" pitchFamily="18" charset="0"/>
            </a:rPr>
            <a:t>BMI</a:t>
          </a:r>
          <a:endParaRPr lang="en-US" sz="1050" kern="1200">
            <a:solidFill>
              <a:sysClr val="windowText" lastClr="000000"/>
            </a:solidFill>
            <a:latin typeface="Times New Roman" panose="02020603050405020304" pitchFamily="18" charset="0"/>
            <a:cs typeface="Times New Roman" panose="02020603050405020304" pitchFamily="18" charset="0"/>
          </a:endParaRPr>
        </a:p>
      </dsp:txBody>
      <dsp:txXfrm>
        <a:off x="368593" y="3135371"/>
        <a:ext cx="1779722" cy="1279401"/>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25D34B-1F56-4EC4-9CC5-770A43BB1A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23520</TotalTime>
  <Pages>46</Pages>
  <Words>21335</Words>
  <Characters>121613</Characters>
  <Application>Microsoft Office Word</Application>
  <DocSecurity>0</DocSecurity>
  <Lines>1013</Lines>
  <Paragraphs>285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220</cp:revision>
  <cp:lastPrinted>2021-09-23T20:32:00Z</cp:lastPrinted>
  <dcterms:created xsi:type="dcterms:W3CDTF">2021-08-04T08:41:00Z</dcterms:created>
  <dcterms:modified xsi:type="dcterms:W3CDTF">2022-02-24T08:17:00Z</dcterms:modified>
</cp:coreProperties>
</file>